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1CC0" w:rsidRPr="009C1B3F" w:rsidRDefault="00111455" w:rsidP="004C40A9">
      <w:pPr>
        <w:spacing w:line="360" w:lineRule="auto"/>
        <w:jc w:val="both"/>
        <w:rPr>
          <w:rFonts w:ascii="Garamond" w:hAnsi="Garamond" w:cs="Garamond"/>
          <w:b/>
          <w:bCs/>
          <w:lang w:val="en-US"/>
        </w:rPr>
      </w:pPr>
      <w:r w:rsidRPr="009C1B3F">
        <w:rPr>
          <w:rFonts w:ascii="Garamond" w:hAnsi="Garamond" w:cs="Garamond"/>
          <w:b/>
          <w:bCs/>
          <w:lang w:val="en-US"/>
        </w:rPr>
        <w:t>SAHATHAI TERMINAL CO., LTD.</w:t>
      </w:r>
      <w:r w:rsidR="00740D88" w:rsidRPr="009C1B3F">
        <w:rPr>
          <w:rFonts w:ascii="Garamond" w:hAnsi="Garamond" w:cs="Garamond"/>
          <w:b/>
          <w:bCs/>
          <w:lang w:val="en-US"/>
        </w:rPr>
        <w:t xml:space="preserve"> AND SUBSIDIARY</w:t>
      </w:r>
    </w:p>
    <w:p w:rsidR="005C1CC0" w:rsidRPr="009C1B3F" w:rsidRDefault="00111455" w:rsidP="004C40A9">
      <w:pPr>
        <w:spacing w:line="360" w:lineRule="auto"/>
        <w:jc w:val="both"/>
        <w:rPr>
          <w:rFonts w:ascii="Garamond" w:hAnsi="Garamond" w:cs="Garamond"/>
          <w:b/>
          <w:bCs/>
          <w:lang w:val="en-GB"/>
        </w:rPr>
      </w:pPr>
      <w:r w:rsidRPr="009C1B3F">
        <w:rPr>
          <w:rFonts w:ascii="Garamond" w:hAnsi="Garamond" w:cs="Garamond"/>
          <w:b/>
          <w:bCs/>
          <w:lang w:val="en-GB"/>
        </w:rPr>
        <w:t>NOTES TO FINANCIAL STATEMENTS</w:t>
      </w:r>
    </w:p>
    <w:p w:rsidR="005C1CC0" w:rsidRPr="009C1B3F" w:rsidRDefault="00111455" w:rsidP="004C40A9">
      <w:pPr>
        <w:tabs>
          <w:tab w:val="left" w:pos="8364"/>
        </w:tabs>
        <w:spacing w:line="360" w:lineRule="auto"/>
        <w:jc w:val="both"/>
        <w:rPr>
          <w:rFonts w:ascii="Garamond" w:hAnsi="Garamond" w:cs="Garamond"/>
          <w:b/>
          <w:bCs/>
          <w:cs/>
          <w:lang w:val="en-GB"/>
        </w:rPr>
      </w:pPr>
      <w:r w:rsidRPr="009C1B3F">
        <w:rPr>
          <w:rFonts w:ascii="Garamond" w:hAnsi="Garamond" w:cs="Garamond"/>
          <w:b/>
          <w:bCs/>
          <w:lang w:val="en-GB"/>
        </w:rPr>
        <w:t xml:space="preserve">AS AT 31 DECEMBER </w:t>
      </w:r>
      <w:r w:rsidR="00BC27F7" w:rsidRPr="009C1B3F">
        <w:rPr>
          <w:rFonts w:ascii="Garamond" w:hAnsi="Garamond" w:cs="Garamond"/>
          <w:b/>
          <w:bCs/>
          <w:lang w:val="en-GB"/>
        </w:rPr>
        <w:t xml:space="preserve">2016 </w:t>
      </w:r>
      <w:r w:rsidR="005801CD" w:rsidRPr="009C1B3F">
        <w:rPr>
          <w:rFonts w:ascii="Garamond" w:hAnsi="Garamond" w:cs="Garamond"/>
          <w:b/>
          <w:bCs/>
          <w:lang w:val="en-GB"/>
        </w:rPr>
        <w:t xml:space="preserve">AND </w:t>
      </w:r>
      <w:r w:rsidR="00BC27F7" w:rsidRPr="009C1B3F">
        <w:rPr>
          <w:rFonts w:ascii="Garamond" w:hAnsi="Garamond" w:cs="Garamond"/>
          <w:b/>
          <w:bCs/>
          <w:lang w:val="en-GB"/>
        </w:rPr>
        <w:t>2015</w:t>
      </w:r>
    </w:p>
    <w:p w:rsidR="005C1CC0" w:rsidRPr="009C1B3F" w:rsidRDefault="005C1CC0" w:rsidP="004C40A9">
      <w:pPr>
        <w:spacing w:line="360" w:lineRule="auto"/>
        <w:jc w:val="both"/>
        <w:rPr>
          <w:rFonts w:ascii="Garamond" w:hAnsi="Garamond" w:cs="Garamond"/>
          <w:b/>
          <w:bCs/>
          <w:lang w:val="en-GB"/>
        </w:rPr>
      </w:pPr>
    </w:p>
    <w:p w:rsidR="005C1CC0" w:rsidRPr="009C1B3F" w:rsidRDefault="00111455" w:rsidP="004C40A9">
      <w:pPr>
        <w:numPr>
          <w:ilvl w:val="0"/>
          <w:numId w:val="1"/>
        </w:numPr>
        <w:spacing w:line="360" w:lineRule="auto"/>
        <w:ind w:left="0" w:firstLine="0"/>
        <w:jc w:val="both"/>
        <w:rPr>
          <w:rFonts w:ascii="Garamond" w:hAnsi="Garamond" w:cs="Garamond"/>
          <w:u w:val="single"/>
          <w:lang w:val="en-US"/>
        </w:rPr>
      </w:pPr>
      <w:r w:rsidRPr="009C1B3F">
        <w:rPr>
          <w:rFonts w:ascii="Garamond" w:hAnsi="Garamond" w:cs="Garamond"/>
          <w:u w:val="single"/>
          <w:lang w:val="en-US"/>
        </w:rPr>
        <w:t>GENERAL INFORMATION</w:t>
      </w:r>
    </w:p>
    <w:p w:rsidR="00740D88" w:rsidRPr="009C1B3F" w:rsidRDefault="00740D88" w:rsidP="004C40A9">
      <w:pPr>
        <w:spacing w:line="360" w:lineRule="auto"/>
        <w:jc w:val="both"/>
        <w:rPr>
          <w:rFonts w:ascii="Garamond" w:hAnsi="Garamond" w:cs="Garamond"/>
          <w:u w:val="single"/>
          <w:lang w:val="en-US"/>
        </w:rPr>
      </w:pPr>
    </w:p>
    <w:p w:rsidR="00033EE8" w:rsidRPr="009C1B3F" w:rsidRDefault="00DC36BB" w:rsidP="004C40A9">
      <w:pPr>
        <w:pStyle w:val="BodyTextIndent3"/>
        <w:spacing w:line="360" w:lineRule="auto"/>
        <w:ind w:left="425" w:firstLine="0"/>
        <w:rPr>
          <w:rFonts w:ascii="Garamond" w:hAnsi="Garamond" w:cs="Garamond"/>
          <w:spacing w:val="4"/>
          <w:sz w:val="20"/>
          <w:szCs w:val="20"/>
        </w:rPr>
      </w:pPr>
      <w:r w:rsidRPr="009C1B3F">
        <w:rPr>
          <w:rFonts w:ascii="Garamond" w:hAnsi="Garamond" w:cs="Garamond"/>
          <w:sz w:val="20"/>
          <w:szCs w:val="20"/>
          <w:lang w:val="en-GB"/>
        </w:rPr>
        <w:t>The Company is a jur</w:t>
      </w:r>
      <w:r w:rsidR="00111455" w:rsidRPr="009C1B3F">
        <w:rPr>
          <w:rFonts w:ascii="Garamond" w:hAnsi="Garamond" w:cs="Garamond"/>
          <w:sz w:val="20"/>
          <w:szCs w:val="20"/>
          <w:lang w:val="en-GB"/>
        </w:rPr>
        <w:t xml:space="preserve">istic person incorporated and registered with the Ministry of Commerce on 10 March 2008. The Company has its registered office at 51/1 Moo 3, Poo Chao </w:t>
      </w:r>
      <w:proofErr w:type="spellStart"/>
      <w:r w:rsidR="00111455" w:rsidRPr="009C1B3F">
        <w:rPr>
          <w:rFonts w:ascii="Garamond" w:hAnsi="Garamond" w:cs="Garamond"/>
          <w:sz w:val="20"/>
          <w:szCs w:val="20"/>
          <w:lang w:val="en-GB"/>
        </w:rPr>
        <w:t>Samingprai</w:t>
      </w:r>
      <w:proofErr w:type="spellEnd"/>
      <w:r w:rsidR="00111455" w:rsidRPr="009C1B3F">
        <w:rPr>
          <w:rFonts w:ascii="Garamond" w:hAnsi="Garamond" w:cs="Garamond"/>
          <w:sz w:val="20"/>
          <w:szCs w:val="20"/>
          <w:lang w:val="en-GB"/>
        </w:rPr>
        <w:t xml:space="preserve"> Road, </w:t>
      </w:r>
      <w:proofErr w:type="spellStart"/>
      <w:r w:rsidR="00111455" w:rsidRPr="009C1B3F">
        <w:rPr>
          <w:rFonts w:ascii="Garamond" w:hAnsi="Garamond" w:cs="Garamond"/>
          <w:sz w:val="20"/>
          <w:szCs w:val="20"/>
          <w:lang w:val="en-GB"/>
        </w:rPr>
        <w:t>Bangyapraek</w:t>
      </w:r>
      <w:proofErr w:type="spellEnd"/>
      <w:r w:rsidR="00111455" w:rsidRPr="009C1B3F">
        <w:rPr>
          <w:rFonts w:ascii="Garamond" w:hAnsi="Garamond" w:cs="Garamond"/>
          <w:sz w:val="20"/>
          <w:szCs w:val="20"/>
          <w:lang w:val="en-GB"/>
        </w:rPr>
        <w:t xml:space="preserve">, </w:t>
      </w:r>
      <w:proofErr w:type="spellStart"/>
      <w:r w:rsidR="00111455" w:rsidRPr="009C1B3F">
        <w:rPr>
          <w:rFonts w:ascii="Garamond" w:hAnsi="Garamond" w:cs="Garamond"/>
          <w:sz w:val="20"/>
          <w:szCs w:val="20"/>
          <w:lang w:val="en-GB"/>
        </w:rPr>
        <w:t>Phrapradaeng</w:t>
      </w:r>
      <w:proofErr w:type="spellEnd"/>
      <w:r w:rsidR="00111455" w:rsidRPr="009C1B3F">
        <w:rPr>
          <w:rFonts w:ascii="Garamond" w:hAnsi="Garamond" w:cs="Garamond"/>
          <w:sz w:val="20"/>
          <w:szCs w:val="20"/>
          <w:lang w:val="en-GB"/>
        </w:rPr>
        <w:t xml:space="preserve">, </w:t>
      </w:r>
      <w:proofErr w:type="spellStart"/>
      <w:r w:rsidR="00111455" w:rsidRPr="009C1B3F">
        <w:rPr>
          <w:rFonts w:ascii="Garamond" w:hAnsi="Garamond" w:cs="Garamond"/>
          <w:sz w:val="20"/>
          <w:szCs w:val="20"/>
          <w:lang w:val="en-GB"/>
        </w:rPr>
        <w:t>Samutprakarn</w:t>
      </w:r>
      <w:proofErr w:type="spellEnd"/>
      <w:r w:rsidR="00111455" w:rsidRPr="009C1B3F">
        <w:rPr>
          <w:rFonts w:ascii="Garamond" w:hAnsi="Garamond" w:cs="Garamond"/>
          <w:sz w:val="20"/>
          <w:szCs w:val="20"/>
          <w:lang w:val="en-GB"/>
        </w:rPr>
        <w:t xml:space="preserve">. </w:t>
      </w:r>
      <w:r w:rsidR="00111455" w:rsidRPr="009C1B3F">
        <w:rPr>
          <w:rFonts w:ascii="Garamond" w:hAnsi="Garamond" w:cs="Garamond"/>
          <w:spacing w:val="4"/>
          <w:sz w:val="20"/>
          <w:szCs w:val="20"/>
        </w:rPr>
        <w:t xml:space="preserve">On 18 February 2013, </w:t>
      </w:r>
      <w:r w:rsidR="001D7F67" w:rsidRPr="009C1B3F">
        <w:rPr>
          <w:rFonts w:ascii="Garamond" w:hAnsi="Garamond" w:cs="Garamond"/>
          <w:spacing w:val="4"/>
          <w:sz w:val="20"/>
          <w:szCs w:val="20"/>
        </w:rPr>
        <w:t>the Company registered with the Department of Business Development, Ministry of Commerce to change its name, from “</w:t>
      </w:r>
      <w:proofErr w:type="spellStart"/>
      <w:r w:rsidR="001D7F67" w:rsidRPr="009C1B3F">
        <w:rPr>
          <w:rFonts w:ascii="Garamond" w:hAnsi="Garamond" w:cs="Garamond"/>
          <w:sz w:val="20"/>
          <w:szCs w:val="20"/>
        </w:rPr>
        <w:t>Sahathai</w:t>
      </w:r>
      <w:proofErr w:type="spellEnd"/>
      <w:r w:rsidR="001D7F67" w:rsidRPr="009C1B3F">
        <w:rPr>
          <w:rFonts w:ascii="Garamond" w:hAnsi="Garamond" w:cs="Garamond"/>
          <w:sz w:val="20"/>
          <w:szCs w:val="20"/>
        </w:rPr>
        <w:t xml:space="preserve"> Coastal Company Limited</w:t>
      </w:r>
      <w:r w:rsidR="001D7F67" w:rsidRPr="009C1B3F">
        <w:rPr>
          <w:rFonts w:ascii="Garamond" w:hAnsi="Garamond" w:cs="Garamond"/>
          <w:spacing w:val="4"/>
          <w:sz w:val="20"/>
          <w:szCs w:val="20"/>
        </w:rPr>
        <w:t>” to “</w:t>
      </w:r>
      <w:proofErr w:type="spellStart"/>
      <w:r w:rsidR="001D7F67" w:rsidRPr="009C1B3F">
        <w:rPr>
          <w:rFonts w:ascii="Garamond" w:hAnsi="Garamond" w:cs="Garamond"/>
          <w:sz w:val="20"/>
          <w:szCs w:val="20"/>
        </w:rPr>
        <w:t>Sahathai</w:t>
      </w:r>
      <w:proofErr w:type="spellEnd"/>
      <w:r w:rsidR="001D7F67" w:rsidRPr="009C1B3F">
        <w:rPr>
          <w:rFonts w:ascii="Garamond" w:hAnsi="Garamond" w:cs="Garamond"/>
          <w:sz w:val="20"/>
          <w:szCs w:val="20"/>
        </w:rPr>
        <w:t xml:space="preserve"> Terminal Company Limited</w:t>
      </w:r>
      <w:r w:rsidR="001D7F67" w:rsidRPr="009C1B3F">
        <w:rPr>
          <w:rFonts w:ascii="Garamond" w:hAnsi="Garamond" w:cs="Garamond"/>
          <w:spacing w:val="4"/>
          <w:sz w:val="20"/>
          <w:szCs w:val="20"/>
        </w:rPr>
        <w:t>”.</w:t>
      </w:r>
    </w:p>
    <w:p w:rsidR="001D7F67" w:rsidRPr="009C1B3F" w:rsidRDefault="001D7F67" w:rsidP="004C40A9">
      <w:pPr>
        <w:pStyle w:val="BodyTextIndent3"/>
        <w:spacing w:line="360" w:lineRule="auto"/>
        <w:ind w:left="425" w:firstLine="0"/>
        <w:rPr>
          <w:rFonts w:ascii="Garamond" w:hAnsi="Garamond" w:cs="Garamond"/>
          <w:spacing w:val="4"/>
          <w:sz w:val="20"/>
          <w:szCs w:val="20"/>
        </w:rPr>
      </w:pPr>
    </w:p>
    <w:p w:rsidR="00033EE8" w:rsidRPr="009C1B3F" w:rsidRDefault="00033EE8" w:rsidP="004C40A9">
      <w:pPr>
        <w:pStyle w:val="BodyTextIndent3"/>
        <w:spacing w:line="360" w:lineRule="auto"/>
        <w:ind w:left="425" w:firstLine="0"/>
        <w:rPr>
          <w:rFonts w:ascii="Garamond" w:hAnsi="Garamond" w:cs="Garamond"/>
          <w:sz w:val="20"/>
          <w:szCs w:val="20"/>
          <w:lang w:val="en-GB"/>
        </w:rPr>
      </w:pPr>
      <w:r w:rsidRPr="009C1B3F">
        <w:rPr>
          <w:rFonts w:ascii="Garamond" w:hAnsi="Garamond" w:cs="Garamond"/>
          <w:sz w:val="20"/>
          <w:szCs w:val="20"/>
          <w:lang w:val="en-GB"/>
        </w:rPr>
        <w:t xml:space="preserve">The Company is engaged primarily in coastal </w:t>
      </w:r>
      <w:r w:rsidR="00715FFD" w:rsidRPr="009C1B3F">
        <w:rPr>
          <w:rFonts w:ascii="Garamond" w:hAnsi="Garamond" w:cs="Garamond"/>
          <w:sz w:val="20"/>
          <w:szCs w:val="20"/>
        </w:rPr>
        <w:t>port</w:t>
      </w:r>
      <w:r w:rsidRPr="009C1B3F">
        <w:rPr>
          <w:rFonts w:ascii="Garamond" w:hAnsi="Garamond" w:cs="Garamond"/>
          <w:sz w:val="20"/>
          <w:szCs w:val="20"/>
        </w:rPr>
        <w:t xml:space="preserve"> and </w:t>
      </w:r>
      <w:r w:rsidRPr="009C1B3F">
        <w:rPr>
          <w:rFonts w:ascii="Garamond" w:hAnsi="Garamond" w:cs="Garamond"/>
          <w:sz w:val="20"/>
          <w:szCs w:val="20"/>
          <w:lang w:val="en-GB"/>
        </w:rPr>
        <w:t xml:space="preserve">services, coastal </w:t>
      </w:r>
      <w:r w:rsidRPr="009C1B3F">
        <w:rPr>
          <w:rFonts w:ascii="Garamond" w:hAnsi="Garamond" w:cs="Garamond"/>
          <w:sz w:val="20"/>
          <w:szCs w:val="20"/>
        </w:rPr>
        <w:t xml:space="preserve">port arrangement consultancy, </w:t>
      </w:r>
      <w:r w:rsidRPr="009C1B3F">
        <w:rPr>
          <w:rFonts w:ascii="Garamond" w:hAnsi="Garamond" w:cs="Garamond"/>
          <w:sz w:val="20"/>
          <w:szCs w:val="20"/>
          <w:lang w:val="en-GB"/>
        </w:rPr>
        <w:t>tug boat services, inland</w:t>
      </w:r>
      <w:r w:rsidR="001D7F67" w:rsidRPr="009C1B3F">
        <w:rPr>
          <w:rFonts w:ascii="Garamond" w:hAnsi="Garamond" w:cs="Garamond"/>
          <w:sz w:val="20"/>
          <w:szCs w:val="20"/>
        </w:rPr>
        <w:t xml:space="preserve"> transport</w:t>
      </w:r>
      <w:r w:rsidRPr="009C1B3F">
        <w:rPr>
          <w:rFonts w:ascii="Garamond" w:hAnsi="Garamond" w:cs="Garamond"/>
          <w:sz w:val="20"/>
          <w:szCs w:val="20"/>
        </w:rPr>
        <w:t xml:space="preserve"> and related merchant marine business</w:t>
      </w:r>
      <w:r w:rsidRPr="009C1B3F">
        <w:rPr>
          <w:rFonts w:ascii="Garamond" w:hAnsi="Garamond" w:cs="Garamond"/>
          <w:sz w:val="20"/>
          <w:szCs w:val="20"/>
          <w:lang w:val="en-GB"/>
        </w:rPr>
        <w:t>.</w:t>
      </w:r>
    </w:p>
    <w:p w:rsidR="00033EE8" w:rsidRPr="009C1B3F" w:rsidRDefault="00033EE8" w:rsidP="004C40A9">
      <w:pPr>
        <w:pStyle w:val="BodyTextIndent3"/>
        <w:spacing w:line="360" w:lineRule="auto"/>
        <w:ind w:left="425" w:firstLine="0"/>
        <w:rPr>
          <w:rFonts w:ascii="Garamond" w:hAnsi="Garamond" w:cs="Garamond"/>
          <w:sz w:val="20"/>
          <w:szCs w:val="20"/>
          <w:lang w:val="en-GB"/>
        </w:rPr>
      </w:pPr>
    </w:p>
    <w:p w:rsidR="00033EE8" w:rsidRPr="009C1B3F" w:rsidRDefault="00B97DBF" w:rsidP="004C40A9">
      <w:pPr>
        <w:pStyle w:val="BodyTextIndent3"/>
        <w:spacing w:line="360" w:lineRule="auto"/>
        <w:ind w:left="425" w:firstLine="0"/>
        <w:rPr>
          <w:rFonts w:ascii="Garamond" w:hAnsi="Garamond" w:cs="Garamond"/>
          <w:sz w:val="20"/>
          <w:szCs w:val="20"/>
          <w:lang w:val="en-GB"/>
        </w:rPr>
      </w:pPr>
      <w:r w:rsidRPr="009C1B3F">
        <w:rPr>
          <w:rFonts w:ascii="Garamond" w:hAnsi="Garamond" w:cs="Garamond"/>
          <w:sz w:val="20"/>
          <w:szCs w:val="20"/>
          <w:lang w:val="en-GB"/>
        </w:rPr>
        <w:t>During the year 2015</w:t>
      </w:r>
      <w:r w:rsidR="00033EE8" w:rsidRPr="009C1B3F">
        <w:rPr>
          <w:rFonts w:ascii="Garamond" w:hAnsi="Garamond" w:cs="Garamond"/>
          <w:sz w:val="20"/>
          <w:szCs w:val="20"/>
          <w:lang w:val="en-GB"/>
        </w:rPr>
        <w:t xml:space="preserve">, </w:t>
      </w:r>
      <w:proofErr w:type="spellStart"/>
      <w:r w:rsidR="00033EE8" w:rsidRPr="009C1B3F">
        <w:rPr>
          <w:rFonts w:ascii="Garamond" w:hAnsi="Garamond" w:cs="Garamond"/>
          <w:sz w:val="20"/>
          <w:szCs w:val="20"/>
          <w:lang w:val="en-GB"/>
        </w:rPr>
        <w:t>Saha</w:t>
      </w:r>
      <w:proofErr w:type="spellEnd"/>
      <w:r w:rsidR="00033EE8" w:rsidRPr="009C1B3F">
        <w:rPr>
          <w:rFonts w:ascii="Garamond" w:hAnsi="Garamond" w:cs="Garamond"/>
          <w:sz w:val="20"/>
          <w:szCs w:val="20"/>
          <w:lang w:val="en-GB"/>
        </w:rPr>
        <w:t xml:space="preserve"> Thai Steel Pipe Public Company Limited, who owned 100% of the Company’s registered share capital, sold all Company’s common shares to the shareholders of </w:t>
      </w:r>
      <w:proofErr w:type="spellStart"/>
      <w:r w:rsidR="00033EE8" w:rsidRPr="009C1B3F">
        <w:rPr>
          <w:rFonts w:ascii="Garamond" w:hAnsi="Garamond" w:cs="Garamond"/>
          <w:sz w:val="20"/>
          <w:szCs w:val="20"/>
          <w:lang w:val="en-GB"/>
        </w:rPr>
        <w:t>Saha</w:t>
      </w:r>
      <w:proofErr w:type="spellEnd"/>
      <w:r w:rsidR="00033EE8" w:rsidRPr="009C1B3F">
        <w:rPr>
          <w:rFonts w:ascii="Garamond" w:hAnsi="Garamond" w:cs="Garamond"/>
          <w:sz w:val="20"/>
          <w:szCs w:val="20"/>
          <w:lang w:val="en-GB"/>
        </w:rPr>
        <w:t xml:space="preserve"> Thai Steel Pipe Public Company Limited at price of Baht 100 per share. There is no any significant impact to the Company's operation from changing major shareholder at the report date. The Company has a number of transactions with related companies in the normal course of business.</w:t>
      </w:r>
    </w:p>
    <w:p w:rsidR="00033EE8" w:rsidRPr="009C1B3F" w:rsidRDefault="00033EE8" w:rsidP="004C40A9">
      <w:pPr>
        <w:pStyle w:val="BodyTextIndent3"/>
        <w:spacing w:line="360" w:lineRule="auto"/>
        <w:ind w:left="425" w:firstLine="0"/>
        <w:rPr>
          <w:rFonts w:ascii="Garamond" w:hAnsi="Garamond" w:cs="Garamond"/>
          <w:sz w:val="20"/>
          <w:szCs w:val="20"/>
          <w:lang w:val="en-GB"/>
        </w:rPr>
      </w:pPr>
    </w:p>
    <w:p w:rsidR="00033EE8" w:rsidRPr="009C1B3F" w:rsidRDefault="00033EE8" w:rsidP="004C40A9">
      <w:pPr>
        <w:pStyle w:val="BodyTextIndent3"/>
        <w:spacing w:line="360" w:lineRule="auto"/>
        <w:ind w:left="425" w:firstLine="0"/>
        <w:rPr>
          <w:rFonts w:ascii="Garamond" w:hAnsi="Garamond" w:cs="Garamond"/>
          <w:sz w:val="20"/>
          <w:szCs w:val="20"/>
          <w:lang w:val="en-GB"/>
        </w:rPr>
      </w:pPr>
      <w:r w:rsidRPr="009C1B3F">
        <w:rPr>
          <w:rFonts w:ascii="Garamond" w:hAnsi="Garamond" w:cs="Garamond"/>
          <w:sz w:val="20"/>
          <w:szCs w:val="20"/>
          <w:lang w:val="en-GB"/>
        </w:rPr>
        <w:t>The Company’s major shareholders during the year</w:t>
      </w:r>
      <w:r w:rsidRPr="009C1B3F">
        <w:rPr>
          <w:rFonts w:ascii="Garamond" w:hAnsi="Garamond" w:cs="Garamond"/>
          <w:sz w:val="20"/>
          <w:szCs w:val="20"/>
          <w:cs/>
          <w:lang w:val="en-GB"/>
        </w:rPr>
        <w:t xml:space="preserve"> </w:t>
      </w:r>
      <w:r w:rsidRPr="009C1B3F">
        <w:rPr>
          <w:rFonts w:ascii="Garamond" w:hAnsi="Garamond" w:cs="Garamond"/>
          <w:sz w:val="20"/>
          <w:szCs w:val="20"/>
          <w:lang w:val="en-GB"/>
        </w:rPr>
        <w:t xml:space="preserve">are </w:t>
      </w:r>
      <w:proofErr w:type="spellStart"/>
      <w:r w:rsidRPr="009C1B3F">
        <w:rPr>
          <w:rFonts w:ascii="Garamond" w:hAnsi="Garamond" w:cs="Garamond"/>
          <w:sz w:val="20"/>
          <w:szCs w:val="20"/>
          <w:lang w:val="en-GB"/>
        </w:rPr>
        <w:t>Rattana</w:t>
      </w:r>
      <w:proofErr w:type="spellEnd"/>
      <w:r w:rsidRPr="009C1B3F">
        <w:rPr>
          <w:rFonts w:ascii="Garamond" w:hAnsi="Garamond" w:cs="Garamond"/>
          <w:sz w:val="20"/>
          <w:szCs w:val="20"/>
          <w:lang w:val="en-GB"/>
        </w:rPr>
        <w:t xml:space="preserve"> Holding Co, Ltd. (46.75% shareholding) and “</w:t>
      </w:r>
      <w:proofErr w:type="spellStart"/>
      <w:r w:rsidRPr="009C1B3F">
        <w:rPr>
          <w:rFonts w:ascii="Garamond" w:hAnsi="Garamond" w:cs="Garamond"/>
          <w:sz w:val="20"/>
          <w:szCs w:val="20"/>
          <w:lang w:val="en-GB"/>
        </w:rPr>
        <w:t>Karuchit</w:t>
      </w:r>
      <w:proofErr w:type="spellEnd"/>
      <w:r w:rsidRPr="009C1B3F">
        <w:rPr>
          <w:rFonts w:ascii="Garamond" w:hAnsi="Garamond" w:cs="Garamond"/>
          <w:sz w:val="20"/>
          <w:szCs w:val="20"/>
          <w:lang w:val="en-GB"/>
        </w:rPr>
        <w:t>” Family (</w:t>
      </w:r>
      <w:r w:rsidR="00782085" w:rsidRPr="009C1B3F">
        <w:rPr>
          <w:rFonts w:ascii="Garamond" w:hAnsi="Garamond" w:cs="Garamond"/>
          <w:sz w:val="20"/>
          <w:szCs w:val="20"/>
          <w:lang w:val="en-GB"/>
        </w:rPr>
        <w:t>24.39</w:t>
      </w:r>
      <w:r w:rsidRPr="009C1B3F">
        <w:rPr>
          <w:rFonts w:ascii="Garamond" w:hAnsi="Garamond" w:cs="Garamond"/>
          <w:sz w:val="20"/>
          <w:szCs w:val="20"/>
          <w:lang w:val="en-GB"/>
        </w:rPr>
        <w:t xml:space="preserve">% shareholding). </w:t>
      </w:r>
    </w:p>
    <w:p w:rsidR="005C1CC0" w:rsidRPr="009C1B3F" w:rsidRDefault="005C1CC0" w:rsidP="004C40A9">
      <w:pPr>
        <w:pStyle w:val="BodyTextIndent3"/>
        <w:spacing w:line="360" w:lineRule="auto"/>
        <w:ind w:left="425" w:firstLine="0"/>
        <w:rPr>
          <w:rFonts w:ascii="Garamond" w:hAnsi="Garamond" w:cs="Garamond"/>
          <w:sz w:val="20"/>
          <w:szCs w:val="20"/>
          <w:lang w:val="en-GB"/>
        </w:rPr>
      </w:pPr>
    </w:p>
    <w:p w:rsidR="005C1CC0" w:rsidRPr="009C1B3F" w:rsidRDefault="00111455" w:rsidP="004C40A9">
      <w:pPr>
        <w:numPr>
          <w:ilvl w:val="0"/>
          <w:numId w:val="1"/>
        </w:numPr>
        <w:tabs>
          <w:tab w:val="clear" w:pos="405"/>
          <w:tab w:val="num" w:pos="450"/>
        </w:tabs>
        <w:spacing w:line="360" w:lineRule="auto"/>
        <w:ind w:left="0" w:firstLine="0"/>
        <w:jc w:val="both"/>
        <w:rPr>
          <w:rFonts w:ascii="Garamond" w:hAnsi="Garamond" w:cs="Garamond"/>
          <w:u w:val="single"/>
          <w:lang w:val="en-US"/>
        </w:rPr>
      </w:pPr>
      <w:r w:rsidRPr="009C1B3F">
        <w:rPr>
          <w:rFonts w:ascii="Garamond" w:hAnsi="Garamond" w:cs="Garamond"/>
          <w:u w:val="single"/>
          <w:lang w:val="en-US"/>
        </w:rPr>
        <w:t>BASIS OF FINANCIAL STATEMENT PREPARATION</w:t>
      </w:r>
    </w:p>
    <w:p w:rsidR="005C1CC0" w:rsidRPr="009C1B3F" w:rsidRDefault="005C1CC0" w:rsidP="004C40A9">
      <w:pPr>
        <w:pStyle w:val="BodyTextIndent3"/>
        <w:spacing w:line="360" w:lineRule="auto"/>
        <w:ind w:left="425" w:firstLine="0"/>
        <w:rPr>
          <w:rFonts w:ascii="Garamond" w:hAnsi="Garamond" w:cs="Garamond"/>
          <w:spacing w:val="4"/>
          <w:sz w:val="20"/>
          <w:szCs w:val="20"/>
        </w:rPr>
      </w:pPr>
    </w:p>
    <w:p w:rsidR="00782085" w:rsidRPr="009C1B3F" w:rsidRDefault="00782085" w:rsidP="004C40A9">
      <w:pPr>
        <w:pStyle w:val="BodyText"/>
        <w:numPr>
          <w:ilvl w:val="0"/>
          <w:numId w:val="34"/>
        </w:numPr>
        <w:spacing w:line="360" w:lineRule="auto"/>
        <w:ind w:left="810" w:hanging="360"/>
        <w:rPr>
          <w:rFonts w:ascii="Garamond" w:hAnsi="Garamond" w:cs="Garamond"/>
          <w:sz w:val="20"/>
          <w:szCs w:val="20"/>
        </w:rPr>
      </w:pPr>
      <w:r w:rsidRPr="009C1B3F">
        <w:rPr>
          <w:rFonts w:ascii="Garamond" w:hAnsi="Garamond" w:cs="Garamond"/>
          <w:sz w:val="20"/>
          <w:szCs w:val="20"/>
        </w:rPr>
        <w:t>Statement of compliance</w:t>
      </w:r>
    </w:p>
    <w:p w:rsidR="00782085" w:rsidRPr="009C1B3F" w:rsidRDefault="00782085" w:rsidP="004C40A9">
      <w:pPr>
        <w:pStyle w:val="BodyText"/>
        <w:spacing w:line="360" w:lineRule="auto"/>
        <w:ind w:left="540"/>
        <w:rPr>
          <w:rFonts w:ascii="Garamond" w:hAnsi="Garamond" w:cs="Garamond"/>
          <w:sz w:val="20"/>
          <w:szCs w:val="20"/>
        </w:rPr>
      </w:pPr>
    </w:p>
    <w:p w:rsidR="00782085" w:rsidRPr="009C1B3F" w:rsidRDefault="00266273" w:rsidP="004C40A9">
      <w:pPr>
        <w:tabs>
          <w:tab w:val="left" w:pos="0"/>
        </w:tabs>
        <w:spacing w:line="360" w:lineRule="auto"/>
        <w:ind w:left="851"/>
        <w:jc w:val="both"/>
        <w:rPr>
          <w:rFonts w:ascii="Garamond" w:hAnsi="Garamond" w:cs="Garamond"/>
          <w:lang w:val="en-GB"/>
        </w:rPr>
      </w:pPr>
      <w:r w:rsidRPr="009C1B3F">
        <w:rPr>
          <w:rFonts w:ascii="Garamond" w:hAnsi="Garamond" w:cs="Garamond"/>
          <w:lang w:val="en-GB"/>
        </w:rPr>
        <w:t>The accompanying financial statements have been officially prepared in accordance with the Accounting Act B.E. 2543 and Thai Financial Reporting Standards (“TFRS”) issued under the Accounting Professions Act B.E. 2547 and the financial reporting requirements promulgated by the Securities and Exchange Commission under the Securities and Exchange Act B.E. 2535. These financial statements are officially prepared in the Thai language. The translation of these financial statements to another language must conform to the official report in Thai</w:t>
      </w:r>
    </w:p>
    <w:p w:rsidR="00266273" w:rsidRPr="009C1B3F" w:rsidRDefault="00266273" w:rsidP="004C40A9">
      <w:pPr>
        <w:tabs>
          <w:tab w:val="left" w:pos="0"/>
        </w:tabs>
        <w:spacing w:line="360" w:lineRule="auto"/>
        <w:ind w:left="851"/>
        <w:jc w:val="both"/>
        <w:rPr>
          <w:rFonts w:ascii="Garamond" w:hAnsi="Garamond" w:cs="Garamond"/>
          <w:lang w:val="en-US"/>
        </w:rPr>
      </w:pPr>
    </w:p>
    <w:p w:rsidR="00266273" w:rsidRPr="009C1B3F" w:rsidRDefault="00266273" w:rsidP="004C40A9">
      <w:pPr>
        <w:pStyle w:val="BodyText"/>
        <w:spacing w:line="360" w:lineRule="auto"/>
        <w:ind w:left="851"/>
        <w:jc w:val="thaiDistribute"/>
        <w:rPr>
          <w:rFonts w:ascii="Garamond" w:hAnsi="Garamond" w:cs="Garamond"/>
          <w:sz w:val="20"/>
          <w:szCs w:val="12"/>
        </w:rPr>
      </w:pPr>
      <w:r w:rsidRPr="009C1B3F">
        <w:rPr>
          <w:rFonts w:ascii="Garamond" w:hAnsi="Garamond" w:cs="Garamond"/>
          <w:sz w:val="20"/>
          <w:szCs w:val="12"/>
        </w:rPr>
        <w:t xml:space="preserve">The Federation of Accounting Professions has issued new and revised TFRS </w:t>
      </w:r>
      <w:r w:rsidR="001D7F67" w:rsidRPr="009C1B3F">
        <w:rPr>
          <w:rFonts w:ascii="Garamond" w:hAnsi="Garamond" w:cs="Garamond"/>
          <w:sz w:val="20"/>
          <w:szCs w:val="12"/>
        </w:rPr>
        <w:t xml:space="preserve">which application is </w:t>
      </w:r>
      <w:r w:rsidRPr="009C1B3F">
        <w:rPr>
          <w:rFonts w:ascii="Garamond" w:hAnsi="Garamond" w:cs="Garamond"/>
          <w:sz w:val="20"/>
          <w:szCs w:val="12"/>
        </w:rPr>
        <w:t>eff</w:t>
      </w:r>
      <w:r w:rsidR="001D7F67" w:rsidRPr="009C1B3F">
        <w:rPr>
          <w:rFonts w:ascii="Garamond" w:hAnsi="Garamond" w:cs="Garamond"/>
          <w:sz w:val="20"/>
          <w:szCs w:val="12"/>
        </w:rPr>
        <w:t>ective for the fiscal</w:t>
      </w:r>
      <w:r w:rsidRPr="009C1B3F">
        <w:rPr>
          <w:rFonts w:ascii="Garamond" w:hAnsi="Garamond" w:cs="Garamond"/>
          <w:sz w:val="20"/>
          <w:szCs w:val="12"/>
        </w:rPr>
        <w:t xml:space="preserve"> accounting periods beginning on or after 1 January 2016. The initial application of these new and revised TFRS has result</w:t>
      </w:r>
      <w:r w:rsidR="001D7F67" w:rsidRPr="009C1B3F">
        <w:rPr>
          <w:rFonts w:ascii="Garamond" w:hAnsi="Garamond" w:cs="Garamond"/>
          <w:sz w:val="20"/>
          <w:szCs w:val="12"/>
        </w:rPr>
        <w:t xml:space="preserve">ed in changes in certain </w:t>
      </w:r>
      <w:r w:rsidRPr="009C1B3F">
        <w:rPr>
          <w:rFonts w:ascii="Garamond" w:hAnsi="Garamond" w:cs="Garamond"/>
          <w:sz w:val="20"/>
          <w:szCs w:val="12"/>
        </w:rPr>
        <w:t>Company’s accounting policies. These changes</w:t>
      </w:r>
      <w:r w:rsidR="001D7F67" w:rsidRPr="009C1B3F">
        <w:rPr>
          <w:rFonts w:ascii="Garamond" w:hAnsi="Garamond" w:cs="Garamond"/>
          <w:sz w:val="20"/>
          <w:szCs w:val="12"/>
        </w:rPr>
        <w:t>, however</w:t>
      </w:r>
      <w:r w:rsidRPr="009C1B3F">
        <w:rPr>
          <w:rFonts w:ascii="Garamond" w:hAnsi="Garamond" w:cs="Garamond"/>
          <w:sz w:val="20"/>
          <w:szCs w:val="12"/>
        </w:rPr>
        <w:t xml:space="preserve"> have no material effect on the financial statements. </w:t>
      </w:r>
    </w:p>
    <w:p w:rsidR="00266273" w:rsidRPr="009C1B3F" w:rsidRDefault="00266273" w:rsidP="004C40A9">
      <w:pPr>
        <w:pStyle w:val="BodyText"/>
        <w:spacing w:line="360" w:lineRule="auto"/>
        <w:ind w:left="851"/>
        <w:jc w:val="thaiDistribute"/>
        <w:rPr>
          <w:rFonts w:ascii="Garamond" w:hAnsi="Garamond" w:cs="Garamond"/>
          <w:b/>
          <w:bCs/>
          <w:color w:val="0000FF"/>
          <w:sz w:val="12"/>
          <w:szCs w:val="12"/>
        </w:rPr>
      </w:pPr>
    </w:p>
    <w:p w:rsidR="00D417A8" w:rsidRPr="009C1B3F" w:rsidRDefault="00D417A8" w:rsidP="004C40A9">
      <w:pPr>
        <w:pStyle w:val="BodyText"/>
        <w:spacing w:line="360" w:lineRule="auto"/>
        <w:ind w:left="851"/>
        <w:jc w:val="thaiDistribute"/>
        <w:rPr>
          <w:rFonts w:ascii="Garamond" w:hAnsi="Garamond" w:cs="Garamond"/>
          <w:b/>
          <w:bCs/>
          <w:color w:val="0000FF"/>
          <w:sz w:val="12"/>
          <w:szCs w:val="12"/>
        </w:rPr>
      </w:pPr>
    </w:p>
    <w:p w:rsidR="00D417A8" w:rsidRPr="009C1B3F" w:rsidRDefault="00D417A8" w:rsidP="004C40A9">
      <w:pPr>
        <w:pStyle w:val="BodyText"/>
        <w:spacing w:line="360" w:lineRule="auto"/>
        <w:ind w:left="851"/>
        <w:jc w:val="thaiDistribute"/>
        <w:rPr>
          <w:rFonts w:ascii="Garamond" w:hAnsi="Garamond" w:cs="Garamond"/>
          <w:b/>
          <w:bCs/>
          <w:color w:val="0000FF"/>
          <w:sz w:val="12"/>
          <w:szCs w:val="12"/>
        </w:rPr>
      </w:pPr>
    </w:p>
    <w:p w:rsidR="00782085" w:rsidRPr="009C1B3F" w:rsidRDefault="00266273" w:rsidP="004C40A9">
      <w:pPr>
        <w:pStyle w:val="BodyTextIndent3"/>
        <w:spacing w:line="360" w:lineRule="auto"/>
        <w:ind w:left="720" w:firstLine="0"/>
        <w:rPr>
          <w:rFonts w:ascii="Garamond" w:hAnsi="Garamond" w:cs="Garamond"/>
          <w:sz w:val="20"/>
          <w:szCs w:val="12"/>
        </w:rPr>
      </w:pPr>
      <w:r w:rsidRPr="009C1B3F">
        <w:rPr>
          <w:rFonts w:ascii="Garamond" w:hAnsi="Garamond" w:cs="Garamond"/>
          <w:sz w:val="20"/>
          <w:szCs w:val="12"/>
        </w:rPr>
        <w:lastRenderedPageBreak/>
        <w:t>A number of new and revised TFRS have been issued but are not yet effective and have not been applied in preparing these financial statements.  Those new and revised TFRS tha</w:t>
      </w:r>
      <w:r w:rsidR="001D7F67" w:rsidRPr="009C1B3F">
        <w:rPr>
          <w:rFonts w:ascii="Garamond" w:hAnsi="Garamond" w:cs="Garamond"/>
          <w:sz w:val="20"/>
          <w:szCs w:val="12"/>
        </w:rPr>
        <w:t>t may be relevant to the Group</w:t>
      </w:r>
      <w:r w:rsidRPr="009C1B3F">
        <w:rPr>
          <w:rFonts w:ascii="Garamond" w:hAnsi="Garamond" w:cs="Garamond"/>
          <w:sz w:val="20"/>
          <w:szCs w:val="12"/>
        </w:rPr>
        <w:t xml:space="preserve">’s operations, which become effective for annual financial periods beginning on or after 1 January 2017, are set out below. </w:t>
      </w:r>
      <w:r w:rsidR="001D7F67" w:rsidRPr="009C1B3F">
        <w:rPr>
          <w:rFonts w:ascii="Garamond" w:hAnsi="Garamond" w:cs="Garamond"/>
          <w:sz w:val="20"/>
          <w:szCs w:val="12"/>
        </w:rPr>
        <w:t xml:space="preserve">The </w:t>
      </w:r>
      <w:r w:rsidRPr="009C1B3F">
        <w:rPr>
          <w:rFonts w:ascii="Garamond" w:hAnsi="Garamond" w:cs="Garamond"/>
          <w:sz w:val="20"/>
          <w:szCs w:val="12"/>
        </w:rPr>
        <w:t>Group do not plan to early adopt these TFRS.</w:t>
      </w:r>
    </w:p>
    <w:p w:rsidR="00D417A8" w:rsidRPr="009C1B3F" w:rsidRDefault="00D417A8" w:rsidP="004C40A9">
      <w:pPr>
        <w:pStyle w:val="BodyTextIndent3"/>
        <w:spacing w:line="360" w:lineRule="auto"/>
        <w:ind w:left="720" w:firstLine="0"/>
        <w:rPr>
          <w:rFonts w:ascii="Garamond" w:hAnsi="Garamond" w:cs="Garamond"/>
          <w:spacing w:val="4"/>
          <w:sz w:val="20"/>
          <w:szCs w:val="20"/>
        </w:rPr>
      </w:pPr>
    </w:p>
    <w:tbl>
      <w:tblPr>
        <w:tblW w:w="8647" w:type="dxa"/>
        <w:tblInd w:w="709" w:type="dxa"/>
        <w:tblLook w:val="01E0" w:firstRow="1" w:lastRow="1" w:firstColumn="1" w:lastColumn="1" w:noHBand="0" w:noVBand="0"/>
      </w:tblPr>
      <w:tblGrid>
        <w:gridCol w:w="2835"/>
        <w:gridCol w:w="5812"/>
      </w:tblGrid>
      <w:tr w:rsidR="00266273" w:rsidRPr="009C1B3F" w:rsidTr="002D0909">
        <w:trPr>
          <w:trHeight w:val="80"/>
          <w:tblHeader/>
        </w:trPr>
        <w:tc>
          <w:tcPr>
            <w:tcW w:w="2835" w:type="dxa"/>
            <w:shd w:val="clear" w:color="auto" w:fill="auto"/>
            <w:vAlign w:val="bottom"/>
          </w:tcPr>
          <w:p w:rsidR="00266273" w:rsidRPr="009C1B3F" w:rsidRDefault="00266273" w:rsidP="004C40A9">
            <w:pPr>
              <w:pStyle w:val="BodyText"/>
              <w:tabs>
                <w:tab w:val="left" w:pos="1598"/>
              </w:tabs>
              <w:spacing w:line="360" w:lineRule="auto"/>
              <w:ind w:right="432"/>
              <w:jc w:val="center"/>
              <w:rPr>
                <w:rFonts w:ascii="Garamond" w:hAnsi="Garamond" w:cs="Garamond"/>
                <w:b/>
                <w:bCs/>
                <w:sz w:val="18"/>
                <w:szCs w:val="18"/>
              </w:rPr>
            </w:pPr>
            <w:r w:rsidRPr="009C1B3F">
              <w:rPr>
                <w:rFonts w:ascii="Garamond" w:hAnsi="Garamond" w:cs="Garamond"/>
                <w:b/>
                <w:bCs/>
                <w:sz w:val="18"/>
                <w:szCs w:val="18"/>
              </w:rPr>
              <w:t>TFRS</w:t>
            </w:r>
          </w:p>
        </w:tc>
        <w:tc>
          <w:tcPr>
            <w:tcW w:w="5812" w:type="dxa"/>
            <w:shd w:val="clear" w:color="auto" w:fill="auto"/>
            <w:vAlign w:val="bottom"/>
          </w:tcPr>
          <w:p w:rsidR="00266273" w:rsidRPr="009C1B3F" w:rsidRDefault="00266273" w:rsidP="004C40A9">
            <w:pPr>
              <w:pStyle w:val="BodyText"/>
              <w:spacing w:line="360" w:lineRule="auto"/>
              <w:ind w:right="-405"/>
              <w:jc w:val="center"/>
              <w:rPr>
                <w:rFonts w:ascii="Garamond" w:hAnsi="Garamond" w:cs="Garamond"/>
                <w:b/>
                <w:bCs/>
                <w:sz w:val="18"/>
                <w:szCs w:val="18"/>
              </w:rPr>
            </w:pPr>
            <w:r w:rsidRPr="009C1B3F">
              <w:rPr>
                <w:rFonts w:ascii="Garamond" w:hAnsi="Garamond" w:cs="Garamond"/>
                <w:b/>
                <w:bCs/>
                <w:sz w:val="18"/>
                <w:szCs w:val="18"/>
              </w:rPr>
              <w:t>Topic</w:t>
            </w:r>
          </w:p>
        </w:tc>
      </w:tr>
      <w:tr w:rsidR="00266273" w:rsidRPr="009C1B3F" w:rsidTr="002D0909">
        <w:trPr>
          <w:trHeight w:val="122"/>
          <w:tblHeader/>
        </w:trPr>
        <w:tc>
          <w:tcPr>
            <w:tcW w:w="2835" w:type="dxa"/>
            <w:shd w:val="clear" w:color="auto" w:fill="auto"/>
          </w:tcPr>
          <w:p w:rsidR="00266273" w:rsidRPr="009C1B3F" w:rsidRDefault="00266273" w:rsidP="004C40A9">
            <w:pPr>
              <w:pStyle w:val="BodyText"/>
              <w:spacing w:line="360" w:lineRule="auto"/>
              <w:ind w:right="-405"/>
              <w:rPr>
                <w:rFonts w:ascii="Garamond" w:hAnsi="Garamond" w:cs="Garamond"/>
                <w:sz w:val="18"/>
                <w:szCs w:val="18"/>
              </w:rPr>
            </w:pPr>
          </w:p>
        </w:tc>
        <w:tc>
          <w:tcPr>
            <w:tcW w:w="5812" w:type="dxa"/>
            <w:shd w:val="clear" w:color="auto" w:fill="auto"/>
          </w:tcPr>
          <w:p w:rsidR="00266273" w:rsidRPr="009C1B3F" w:rsidRDefault="00266273" w:rsidP="004C40A9">
            <w:pPr>
              <w:pStyle w:val="BodyText"/>
              <w:spacing w:line="360" w:lineRule="auto"/>
              <w:rPr>
                <w:rFonts w:ascii="Garamond" w:hAnsi="Garamond" w:cs="Garamond"/>
                <w:sz w:val="18"/>
                <w:szCs w:val="18"/>
              </w:rPr>
            </w:pPr>
          </w:p>
        </w:tc>
      </w:tr>
      <w:tr w:rsidR="00266273" w:rsidRPr="009C1B3F" w:rsidTr="002D0909">
        <w:trPr>
          <w:trHeight w:val="122"/>
        </w:trPr>
        <w:tc>
          <w:tcPr>
            <w:tcW w:w="2835" w:type="dxa"/>
            <w:shd w:val="clear" w:color="auto" w:fill="auto"/>
          </w:tcPr>
          <w:p w:rsidR="00266273" w:rsidRPr="009C1B3F" w:rsidRDefault="00266273" w:rsidP="004C40A9">
            <w:pPr>
              <w:pStyle w:val="BodyText"/>
              <w:spacing w:line="360" w:lineRule="auto"/>
              <w:ind w:right="-405"/>
              <w:rPr>
                <w:rFonts w:ascii="Garamond" w:hAnsi="Garamond" w:cs="Garamond"/>
                <w:sz w:val="18"/>
                <w:szCs w:val="18"/>
              </w:rPr>
            </w:pPr>
            <w:r w:rsidRPr="009C1B3F">
              <w:rPr>
                <w:rFonts w:ascii="Garamond" w:hAnsi="Garamond" w:cs="Garamond"/>
                <w:color w:val="000000"/>
                <w:sz w:val="18"/>
                <w:szCs w:val="18"/>
              </w:rPr>
              <w:t>TAS 1 (revised 2016)</w:t>
            </w:r>
          </w:p>
        </w:tc>
        <w:tc>
          <w:tcPr>
            <w:tcW w:w="5812" w:type="dxa"/>
            <w:shd w:val="clear" w:color="auto" w:fill="auto"/>
          </w:tcPr>
          <w:p w:rsidR="00266273" w:rsidRPr="009C1B3F" w:rsidRDefault="00266273" w:rsidP="004C40A9">
            <w:pPr>
              <w:pStyle w:val="BodyText"/>
              <w:spacing w:line="360" w:lineRule="auto"/>
              <w:rPr>
                <w:rFonts w:ascii="Garamond" w:hAnsi="Garamond" w:cs="Garamond"/>
                <w:sz w:val="18"/>
                <w:szCs w:val="18"/>
              </w:rPr>
            </w:pPr>
            <w:r w:rsidRPr="009C1B3F">
              <w:rPr>
                <w:rFonts w:ascii="Garamond" w:hAnsi="Garamond" w:cs="Garamond"/>
                <w:color w:val="000000"/>
                <w:sz w:val="18"/>
                <w:szCs w:val="18"/>
              </w:rPr>
              <w:t>Presentation of Financial Statements</w:t>
            </w:r>
          </w:p>
        </w:tc>
      </w:tr>
      <w:tr w:rsidR="00266273" w:rsidRPr="009C1B3F" w:rsidTr="002D0909">
        <w:trPr>
          <w:trHeight w:val="122"/>
        </w:trPr>
        <w:tc>
          <w:tcPr>
            <w:tcW w:w="2835" w:type="dxa"/>
            <w:shd w:val="clear" w:color="auto" w:fill="auto"/>
          </w:tcPr>
          <w:p w:rsidR="00266273" w:rsidRPr="009C1B3F" w:rsidRDefault="00266273" w:rsidP="004C40A9">
            <w:pPr>
              <w:pStyle w:val="BodyText"/>
              <w:spacing w:line="360" w:lineRule="auto"/>
              <w:ind w:right="-405"/>
              <w:rPr>
                <w:rFonts w:ascii="Garamond" w:hAnsi="Garamond" w:cs="Garamond"/>
                <w:sz w:val="18"/>
                <w:szCs w:val="18"/>
              </w:rPr>
            </w:pPr>
            <w:r w:rsidRPr="009C1B3F">
              <w:rPr>
                <w:rFonts w:ascii="Garamond" w:hAnsi="Garamond" w:cs="Garamond"/>
                <w:color w:val="000000"/>
                <w:sz w:val="18"/>
                <w:szCs w:val="18"/>
              </w:rPr>
              <w:t>TAS 2 (revised 2016)</w:t>
            </w:r>
          </w:p>
        </w:tc>
        <w:tc>
          <w:tcPr>
            <w:tcW w:w="5812" w:type="dxa"/>
            <w:shd w:val="clear" w:color="auto" w:fill="auto"/>
          </w:tcPr>
          <w:p w:rsidR="00266273" w:rsidRPr="009C1B3F" w:rsidRDefault="00266273" w:rsidP="004C40A9">
            <w:pPr>
              <w:pStyle w:val="BodyText"/>
              <w:spacing w:line="360" w:lineRule="auto"/>
              <w:rPr>
                <w:rFonts w:ascii="Garamond" w:hAnsi="Garamond" w:cs="Garamond"/>
                <w:sz w:val="18"/>
                <w:szCs w:val="18"/>
              </w:rPr>
            </w:pPr>
            <w:r w:rsidRPr="009C1B3F">
              <w:rPr>
                <w:rFonts w:ascii="Garamond" w:hAnsi="Garamond" w:cs="Garamond"/>
                <w:color w:val="000000"/>
                <w:sz w:val="18"/>
                <w:szCs w:val="18"/>
              </w:rPr>
              <w:t>Inventories</w:t>
            </w:r>
          </w:p>
        </w:tc>
      </w:tr>
      <w:tr w:rsidR="00266273" w:rsidRPr="009C1B3F" w:rsidTr="002D0909">
        <w:trPr>
          <w:trHeight w:val="122"/>
        </w:trPr>
        <w:tc>
          <w:tcPr>
            <w:tcW w:w="2835" w:type="dxa"/>
            <w:shd w:val="clear" w:color="auto" w:fill="auto"/>
          </w:tcPr>
          <w:p w:rsidR="00266273" w:rsidRPr="009C1B3F" w:rsidRDefault="00266273" w:rsidP="004C40A9">
            <w:pPr>
              <w:pStyle w:val="BodyText"/>
              <w:spacing w:line="360" w:lineRule="auto"/>
              <w:ind w:right="-405"/>
              <w:rPr>
                <w:rFonts w:ascii="Garamond" w:hAnsi="Garamond" w:cs="Garamond"/>
                <w:sz w:val="18"/>
                <w:szCs w:val="18"/>
              </w:rPr>
            </w:pPr>
            <w:r w:rsidRPr="009C1B3F">
              <w:rPr>
                <w:rFonts w:ascii="Garamond" w:hAnsi="Garamond" w:cs="Garamond"/>
                <w:color w:val="000000"/>
                <w:sz w:val="18"/>
                <w:szCs w:val="18"/>
              </w:rPr>
              <w:t>TAS 7 (revised 2016)</w:t>
            </w:r>
          </w:p>
        </w:tc>
        <w:tc>
          <w:tcPr>
            <w:tcW w:w="5812" w:type="dxa"/>
            <w:shd w:val="clear" w:color="auto" w:fill="auto"/>
          </w:tcPr>
          <w:p w:rsidR="00266273" w:rsidRPr="009C1B3F" w:rsidRDefault="00266273" w:rsidP="004C40A9">
            <w:pPr>
              <w:pStyle w:val="BodyText"/>
              <w:spacing w:line="360" w:lineRule="auto"/>
              <w:rPr>
                <w:rFonts w:ascii="Garamond" w:hAnsi="Garamond" w:cs="Garamond"/>
                <w:sz w:val="18"/>
                <w:szCs w:val="18"/>
              </w:rPr>
            </w:pPr>
            <w:r w:rsidRPr="009C1B3F">
              <w:rPr>
                <w:rFonts w:ascii="Garamond" w:hAnsi="Garamond" w:cs="Garamond"/>
                <w:color w:val="000000"/>
                <w:sz w:val="18"/>
                <w:szCs w:val="18"/>
              </w:rPr>
              <w:t>Statement of Cash Flows</w:t>
            </w:r>
          </w:p>
        </w:tc>
      </w:tr>
      <w:tr w:rsidR="00266273" w:rsidRPr="009C1B3F" w:rsidTr="002D0909">
        <w:trPr>
          <w:trHeight w:val="122"/>
        </w:trPr>
        <w:tc>
          <w:tcPr>
            <w:tcW w:w="2835" w:type="dxa"/>
            <w:shd w:val="clear" w:color="auto" w:fill="auto"/>
          </w:tcPr>
          <w:p w:rsidR="00266273" w:rsidRPr="009C1B3F" w:rsidRDefault="00266273" w:rsidP="004C40A9">
            <w:pPr>
              <w:pStyle w:val="BodyText"/>
              <w:spacing w:line="360" w:lineRule="auto"/>
              <w:ind w:right="-405"/>
              <w:rPr>
                <w:rFonts w:ascii="Garamond" w:hAnsi="Garamond" w:cs="Garamond"/>
                <w:sz w:val="18"/>
                <w:szCs w:val="18"/>
              </w:rPr>
            </w:pPr>
            <w:r w:rsidRPr="009C1B3F">
              <w:rPr>
                <w:rFonts w:ascii="Garamond" w:hAnsi="Garamond" w:cs="Garamond"/>
                <w:color w:val="000000"/>
                <w:sz w:val="18"/>
                <w:szCs w:val="18"/>
              </w:rPr>
              <w:t>TAS 8 (revised 2016)</w:t>
            </w:r>
          </w:p>
        </w:tc>
        <w:tc>
          <w:tcPr>
            <w:tcW w:w="5812" w:type="dxa"/>
            <w:shd w:val="clear" w:color="auto" w:fill="auto"/>
          </w:tcPr>
          <w:p w:rsidR="00266273" w:rsidRPr="009C1B3F" w:rsidRDefault="00266273" w:rsidP="004C40A9">
            <w:pPr>
              <w:pStyle w:val="BodyText"/>
              <w:spacing w:line="360" w:lineRule="auto"/>
              <w:rPr>
                <w:rFonts w:ascii="Garamond" w:hAnsi="Garamond" w:cs="Garamond"/>
                <w:sz w:val="18"/>
                <w:szCs w:val="18"/>
              </w:rPr>
            </w:pPr>
            <w:r w:rsidRPr="009C1B3F">
              <w:rPr>
                <w:rFonts w:ascii="Garamond" w:hAnsi="Garamond" w:cs="Garamond"/>
                <w:color w:val="000000"/>
                <w:sz w:val="18"/>
                <w:szCs w:val="18"/>
              </w:rPr>
              <w:t>Accounting Policies, Changes in Accounting Estimates and Errors</w:t>
            </w:r>
          </w:p>
        </w:tc>
      </w:tr>
      <w:tr w:rsidR="00266273" w:rsidRPr="009C1B3F" w:rsidTr="002D0909">
        <w:trPr>
          <w:trHeight w:val="122"/>
        </w:trPr>
        <w:tc>
          <w:tcPr>
            <w:tcW w:w="2835" w:type="dxa"/>
            <w:shd w:val="clear" w:color="auto" w:fill="auto"/>
          </w:tcPr>
          <w:p w:rsidR="00266273" w:rsidRPr="009C1B3F" w:rsidRDefault="00266273" w:rsidP="004C40A9">
            <w:pPr>
              <w:pStyle w:val="BodyText"/>
              <w:spacing w:line="360" w:lineRule="auto"/>
              <w:ind w:right="-405"/>
              <w:rPr>
                <w:rFonts w:ascii="Garamond" w:hAnsi="Garamond" w:cs="Garamond"/>
                <w:sz w:val="18"/>
                <w:szCs w:val="18"/>
              </w:rPr>
            </w:pPr>
            <w:r w:rsidRPr="009C1B3F">
              <w:rPr>
                <w:rFonts w:ascii="Garamond" w:hAnsi="Garamond" w:cs="Garamond"/>
                <w:color w:val="000000"/>
                <w:sz w:val="18"/>
                <w:szCs w:val="18"/>
              </w:rPr>
              <w:t>TAS 10 (revised 2016)</w:t>
            </w:r>
          </w:p>
        </w:tc>
        <w:tc>
          <w:tcPr>
            <w:tcW w:w="5812" w:type="dxa"/>
            <w:shd w:val="clear" w:color="auto" w:fill="auto"/>
          </w:tcPr>
          <w:p w:rsidR="00266273" w:rsidRPr="009C1B3F" w:rsidRDefault="00266273" w:rsidP="004C40A9">
            <w:pPr>
              <w:pStyle w:val="BodyText"/>
              <w:spacing w:line="360" w:lineRule="auto"/>
              <w:rPr>
                <w:rFonts w:ascii="Garamond" w:hAnsi="Garamond" w:cs="Garamond"/>
                <w:sz w:val="18"/>
                <w:szCs w:val="18"/>
              </w:rPr>
            </w:pPr>
            <w:r w:rsidRPr="009C1B3F">
              <w:rPr>
                <w:rFonts w:ascii="Garamond" w:hAnsi="Garamond" w:cs="Garamond"/>
                <w:color w:val="000000"/>
                <w:sz w:val="18"/>
                <w:szCs w:val="18"/>
              </w:rPr>
              <w:t>Events After the Reporting Period</w:t>
            </w:r>
          </w:p>
        </w:tc>
      </w:tr>
      <w:tr w:rsidR="00266273" w:rsidRPr="009C1B3F" w:rsidTr="002D0909">
        <w:trPr>
          <w:trHeight w:val="122"/>
        </w:trPr>
        <w:tc>
          <w:tcPr>
            <w:tcW w:w="2835" w:type="dxa"/>
            <w:shd w:val="clear" w:color="auto" w:fill="auto"/>
          </w:tcPr>
          <w:p w:rsidR="00266273" w:rsidRPr="009C1B3F" w:rsidRDefault="00266273" w:rsidP="004C40A9">
            <w:pPr>
              <w:pStyle w:val="BodyText"/>
              <w:spacing w:line="360" w:lineRule="auto"/>
              <w:ind w:right="-405"/>
              <w:rPr>
                <w:rFonts w:ascii="Garamond" w:hAnsi="Garamond" w:cs="Garamond"/>
                <w:sz w:val="18"/>
                <w:szCs w:val="18"/>
              </w:rPr>
            </w:pPr>
            <w:r w:rsidRPr="009C1B3F">
              <w:rPr>
                <w:rFonts w:ascii="Garamond" w:hAnsi="Garamond" w:cs="Garamond"/>
                <w:color w:val="000000"/>
                <w:sz w:val="18"/>
                <w:szCs w:val="18"/>
              </w:rPr>
              <w:t>TAS 12 (revised 2016)</w:t>
            </w:r>
          </w:p>
        </w:tc>
        <w:tc>
          <w:tcPr>
            <w:tcW w:w="5812" w:type="dxa"/>
            <w:shd w:val="clear" w:color="auto" w:fill="auto"/>
          </w:tcPr>
          <w:p w:rsidR="00266273" w:rsidRPr="009C1B3F" w:rsidRDefault="00266273" w:rsidP="004C40A9">
            <w:pPr>
              <w:pStyle w:val="BodyText"/>
              <w:spacing w:line="360" w:lineRule="auto"/>
              <w:rPr>
                <w:rFonts w:ascii="Garamond" w:hAnsi="Garamond" w:cs="Garamond"/>
                <w:sz w:val="18"/>
                <w:szCs w:val="18"/>
              </w:rPr>
            </w:pPr>
            <w:r w:rsidRPr="009C1B3F">
              <w:rPr>
                <w:rFonts w:ascii="Garamond" w:hAnsi="Garamond" w:cs="Garamond"/>
                <w:color w:val="000000"/>
                <w:sz w:val="18"/>
                <w:szCs w:val="18"/>
              </w:rPr>
              <w:t>Income Taxes</w:t>
            </w:r>
          </w:p>
        </w:tc>
      </w:tr>
      <w:tr w:rsidR="00266273" w:rsidRPr="009C1B3F" w:rsidTr="002D0909">
        <w:trPr>
          <w:trHeight w:val="122"/>
        </w:trPr>
        <w:tc>
          <w:tcPr>
            <w:tcW w:w="2835" w:type="dxa"/>
            <w:shd w:val="clear" w:color="auto" w:fill="auto"/>
          </w:tcPr>
          <w:p w:rsidR="00266273" w:rsidRPr="009C1B3F" w:rsidRDefault="00266273" w:rsidP="004C40A9">
            <w:pPr>
              <w:pStyle w:val="BodyText"/>
              <w:spacing w:line="360" w:lineRule="auto"/>
              <w:ind w:right="-405"/>
              <w:rPr>
                <w:rFonts w:ascii="Garamond" w:hAnsi="Garamond" w:cs="Garamond"/>
                <w:sz w:val="18"/>
                <w:szCs w:val="18"/>
              </w:rPr>
            </w:pPr>
            <w:r w:rsidRPr="009C1B3F">
              <w:rPr>
                <w:rFonts w:ascii="Garamond" w:hAnsi="Garamond" w:cs="Garamond"/>
                <w:color w:val="000000"/>
                <w:sz w:val="18"/>
                <w:szCs w:val="18"/>
              </w:rPr>
              <w:t>TAS 16 (revised 2016)</w:t>
            </w:r>
          </w:p>
        </w:tc>
        <w:tc>
          <w:tcPr>
            <w:tcW w:w="5812" w:type="dxa"/>
            <w:shd w:val="clear" w:color="auto" w:fill="auto"/>
          </w:tcPr>
          <w:p w:rsidR="00266273" w:rsidRPr="009C1B3F" w:rsidRDefault="00266273" w:rsidP="004C40A9">
            <w:pPr>
              <w:pStyle w:val="BodyText"/>
              <w:spacing w:line="360" w:lineRule="auto"/>
              <w:rPr>
                <w:rFonts w:ascii="Garamond" w:hAnsi="Garamond" w:cs="Garamond"/>
                <w:sz w:val="18"/>
                <w:szCs w:val="18"/>
              </w:rPr>
            </w:pPr>
            <w:r w:rsidRPr="009C1B3F">
              <w:rPr>
                <w:rFonts w:ascii="Garamond" w:hAnsi="Garamond" w:cs="Garamond"/>
                <w:color w:val="000000"/>
                <w:sz w:val="18"/>
                <w:szCs w:val="18"/>
              </w:rPr>
              <w:t>Property, Plant and Equipment</w:t>
            </w:r>
          </w:p>
        </w:tc>
      </w:tr>
      <w:tr w:rsidR="00266273" w:rsidRPr="009C1B3F" w:rsidTr="002D0909">
        <w:trPr>
          <w:trHeight w:val="122"/>
        </w:trPr>
        <w:tc>
          <w:tcPr>
            <w:tcW w:w="2835" w:type="dxa"/>
            <w:shd w:val="clear" w:color="auto" w:fill="auto"/>
          </w:tcPr>
          <w:p w:rsidR="00266273" w:rsidRPr="009C1B3F" w:rsidRDefault="00266273" w:rsidP="004C40A9">
            <w:pPr>
              <w:pStyle w:val="BodyText"/>
              <w:spacing w:line="360" w:lineRule="auto"/>
              <w:ind w:right="-405"/>
              <w:rPr>
                <w:rFonts w:ascii="Garamond" w:hAnsi="Garamond" w:cs="Garamond"/>
                <w:sz w:val="18"/>
                <w:szCs w:val="18"/>
              </w:rPr>
            </w:pPr>
            <w:r w:rsidRPr="009C1B3F">
              <w:rPr>
                <w:rFonts w:ascii="Garamond" w:hAnsi="Garamond" w:cs="Garamond"/>
                <w:color w:val="000000"/>
                <w:sz w:val="18"/>
                <w:szCs w:val="18"/>
              </w:rPr>
              <w:t>TAS 17 (revised 2016)</w:t>
            </w:r>
          </w:p>
        </w:tc>
        <w:tc>
          <w:tcPr>
            <w:tcW w:w="5812" w:type="dxa"/>
            <w:shd w:val="clear" w:color="auto" w:fill="auto"/>
          </w:tcPr>
          <w:p w:rsidR="00266273" w:rsidRPr="009C1B3F" w:rsidRDefault="00266273" w:rsidP="004C40A9">
            <w:pPr>
              <w:pStyle w:val="BodyText"/>
              <w:spacing w:line="360" w:lineRule="auto"/>
              <w:rPr>
                <w:rFonts w:ascii="Garamond" w:hAnsi="Garamond" w:cs="Garamond"/>
                <w:sz w:val="18"/>
                <w:szCs w:val="18"/>
              </w:rPr>
            </w:pPr>
            <w:r w:rsidRPr="009C1B3F">
              <w:rPr>
                <w:rFonts w:ascii="Garamond" w:hAnsi="Garamond" w:cs="Garamond"/>
                <w:color w:val="000000"/>
                <w:sz w:val="18"/>
                <w:szCs w:val="18"/>
              </w:rPr>
              <w:t>Leases</w:t>
            </w:r>
          </w:p>
        </w:tc>
      </w:tr>
      <w:tr w:rsidR="00266273" w:rsidRPr="009C1B3F" w:rsidTr="002D0909">
        <w:trPr>
          <w:trHeight w:val="122"/>
        </w:trPr>
        <w:tc>
          <w:tcPr>
            <w:tcW w:w="2835" w:type="dxa"/>
            <w:shd w:val="clear" w:color="auto" w:fill="auto"/>
          </w:tcPr>
          <w:p w:rsidR="00266273" w:rsidRPr="009C1B3F" w:rsidRDefault="00266273" w:rsidP="004C40A9">
            <w:pPr>
              <w:pStyle w:val="BodyText"/>
              <w:spacing w:line="360" w:lineRule="auto"/>
              <w:ind w:right="-405"/>
              <w:rPr>
                <w:rFonts w:ascii="Garamond" w:hAnsi="Garamond" w:cs="Garamond"/>
                <w:sz w:val="18"/>
                <w:szCs w:val="18"/>
              </w:rPr>
            </w:pPr>
            <w:r w:rsidRPr="009C1B3F">
              <w:rPr>
                <w:rFonts w:ascii="Garamond" w:hAnsi="Garamond" w:cs="Garamond"/>
                <w:color w:val="000000"/>
                <w:sz w:val="18"/>
                <w:szCs w:val="18"/>
              </w:rPr>
              <w:t>TAS 18 (revised 2016)</w:t>
            </w:r>
          </w:p>
        </w:tc>
        <w:tc>
          <w:tcPr>
            <w:tcW w:w="5812" w:type="dxa"/>
            <w:shd w:val="clear" w:color="auto" w:fill="auto"/>
          </w:tcPr>
          <w:p w:rsidR="00266273" w:rsidRPr="009C1B3F" w:rsidRDefault="00266273" w:rsidP="004C40A9">
            <w:pPr>
              <w:pStyle w:val="BodyText"/>
              <w:spacing w:line="360" w:lineRule="auto"/>
              <w:rPr>
                <w:rFonts w:ascii="Garamond" w:hAnsi="Garamond" w:cs="Garamond"/>
                <w:sz w:val="18"/>
                <w:szCs w:val="18"/>
              </w:rPr>
            </w:pPr>
            <w:r w:rsidRPr="009C1B3F">
              <w:rPr>
                <w:rFonts w:ascii="Garamond" w:hAnsi="Garamond" w:cs="Garamond"/>
                <w:color w:val="000000"/>
                <w:sz w:val="18"/>
                <w:szCs w:val="18"/>
              </w:rPr>
              <w:t>Revenue</w:t>
            </w:r>
          </w:p>
        </w:tc>
      </w:tr>
      <w:tr w:rsidR="00266273" w:rsidRPr="009C1B3F" w:rsidTr="002D0909">
        <w:trPr>
          <w:trHeight w:val="122"/>
        </w:trPr>
        <w:tc>
          <w:tcPr>
            <w:tcW w:w="2835" w:type="dxa"/>
            <w:shd w:val="clear" w:color="auto" w:fill="auto"/>
          </w:tcPr>
          <w:p w:rsidR="00266273" w:rsidRPr="009C1B3F" w:rsidRDefault="00266273" w:rsidP="004C40A9">
            <w:pPr>
              <w:pStyle w:val="BodyText"/>
              <w:spacing w:line="360" w:lineRule="auto"/>
              <w:ind w:right="-405"/>
              <w:rPr>
                <w:rFonts w:ascii="Garamond" w:hAnsi="Garamond" w:cs="Garamond"/>
                <w:color w:val="000000"/>
                <w:sz w:val="18"/>
                <w:szCs w:val="18"/>
              </w:rPr>
            </w:pPr>
            <w:r w:rsidRPr="009C1B3F">
              <w:rPr>
                <w:rFonts w:ascii="Garamond" w:hAnsi="Garamond" w:cs="Garamond"/>
                <w:color w:val="000000"/>
                <w:sz w:val="18"/>
                <w:szCs w:val="18"/>
              </w:rPr>
              <w:t>TAS 19 (revised 2016)</w:t>
            </w:r>
          </w:p>
        </w:tc>
        <w:tc>
          <w:tcPr>
            <w:tcW w:w="5812" w:type="dxa"/>
            <w:shd w:val="clear" w:color="auto" w:fill="auto"/>
          </w:tcPr>
          <w:p w:rsidR="00266273" w:rsidRPr="009C1B3F" w:rsidRDefault="00266273" w:rsidP="004C40A9">
            <w:pPr>
              <w:pStyle w:val="BodyText"/>
              <w:spacing w:line="360" w:lineRule="auto"/>
              <w:rPr>
                <w:rFonts w:ascii="Garamond" w:hAnsi="Garamond" w:cs="Garamond"/>
                <w:color w:val="000000"/>
                <w:sz w:val="18"/>
                <w:szCs w:val="18"/>
              </w:rPr>
            </w:pPr>
            <w:r w:rsidRPr="009C1B3F">
              <w:rPr>
                <w:rFonts w:ascii="Garamond" w:hAnsi="Garamond" w:cs="Garamond"/>
                <w:color w:val="000000"/>
                <w:sz w:val="18"/>
                <w:szCs w:val="18"/>
              </w:rPr>
              <w:t>Employee Benefits</w:t>
            </w:r>
          </w:p>
        </w:tc>
      </w:tr>
      <w:tr w:rsidR="00266273" w:rsidRPr="009C1B3F" w:rsidTr="002D0909">
        <w:trPr>
          <w:trHeight w:val="122"/>
        </w:trPr>
        <w:tc>
          <w:tcPr>
            <w:tcW w:w="2835" w:type="dxa"/>
            <w:shd w:val="clear" w:color="auto" w:fill="auto"/>
          </w:tcPr>
          <w:p w:rsidR="00266273" w:rsidRPr="009C1B3F" w:rsidRDefault="00266273" w:rsidP="004C40A9">
            <w:pPr>
              <w:pStyle w:val="BodyText"/>
              <w:spacing w:line="360" w:lineRule="auto"/>
              <w:ind w:right="-405"/>
              <w:rPr>
                <w:rFonts w:ascii="Garamond" w:hAnsi="Garamond" w:cs="Garamond"/>
                <w:sz w:val="18"/>
                <w:szCs w:val="18"/>
              </w:rPr>
            </w:pPr>
            <w:r w:rsidRPr="009C1B3F">
              <w:rPr>
                <w:rFonts w:ascii="Garamond" w:hAnsi="Garamond" w:cs="Garamond"/>
                <w:color w:val="000000"/>
                <w:sz w:val="18"/>
                <w:szCs w:val="18"/>
              </w:rPr>
              <w:t>TAS 21 (revised 2016)</w:t>
            </w:r>
          </w:p>
        </w:tc>
        <w:tc>
          <w:tcPr>
            <w:tcW w:w="5812" w:type="dxa"/>
            <w:shd w:val="clear" w:color="auto" w:fill="auto"/>
          </w:tcPr>
          <w:p w:rsidR="00266273" w:rsidRPr="009C1B3F" w:rsidRDefault="00266273" w:rsidP="004C40A9">
            <w:pPr>
              <w:pStyle w:val="BodyText"/>
              <w:spacing w:line="360" w:lineRule="auto"/>
              <w:rPr>
                <w:rFonts w:ascii="Garamond" w:hAnsi="Garamond" w:cs="Garamond"/>
                <w:sz w:val="18"/>
                <w:szCs w:val="18"/>
              </w:rPr>
            </w:pPr>
            <w:r w:rsidRPr="009C1B3F">
              <w:rPr>
                <w:rFonts w:ascii="Garamond" w:hAnsi="Garamond" w:cs="Garamond"/>
                <w:color w:val="000000"/>
                <w:sz w:val="18"/>
                <w:szCs w:val="18"/>
              </w:rPr>
              <w:t>The Effects of Changes in Foreign Exchange Rates</w:t>
            </w:r>
          </w:p>
        </w:tc>
      </w:tr>
      <w:tr w:rsidR="00266273" w:rsidRPr="009C1B3F" w:rsidTr="002D0909">
        <w:trPr>
          <w:trHeight w:val="122"/>
        </w:trPr>
        <w:tc>
          <w:tcPr>
            <w:tcW w:w="2835" w:type="dxa"/>
            <w:shd w:val="clear" w:color="auto" w:fill="auto"/>
          </w:tcPr>
          <w:p w:rsidR="00266273" w:rsidRPr="009C1B3F" w:rsidRDefault="00266273" w:rsidP="004C40A9">
            <w:pPr>
              <w:pStyle w:val="BodyText"/>
              <w:spacing w:line="360" w:lineRule="auto"/>
              <w:ind w:right="-405"/>
              <w:rPr>
                <w:rFonts w:ascii="Garamond" w:hAnsi="Garamond" w:cs="Garamond"/>
                <w:sz w:val="18"/>
                <w:szCs w:val="18"/>
              </w:rPr>
            </w:pPr>
            <w:r w:rsidRPr="009C1B3F">
              <w:rPr>
                <w:rFonts w:ascii="Garamond" w:hAnsi="Garamond" w:cs="Garamond"/>
                <w:color w:val="000000"/>
                <w:sz w:val="18"/>
                <w:szCs w:val="18"/>
              </w:rPr>
              <w:t>TAS 23 (revised 2016)</w:t>
            </w:r>
          </w:p>
        </w:tc>
        <w:tc>
          <w:tcPr>
            <w:tcW w:w="5812" w:type="dxa"/>
            <w:shd w:val="clear" w:color="auto" w:fill="auto"/>
          </w:tcPr>
          <w:p w:rsidR="00266273" w:rsidRPr="009C1B3F" w:rsidRDefault="00266273" w:rsidP="004C40A9">
            <w:pPr>
              <w:pStyle w:val="BodyText"/>
              <w:spacing w:line="360" w:lineRule="auto"/>
              <w:rPr>
                <w:rFonts w:ascii="Garamond" w:hAnsi="Garamond" w:cs="Garamond"/>
                <w:sz w:val="18"/>
                <w:szCs w:val="18"/>
              </w:rPr>
            </w:pPr>
            <w:r w:rsidRPr="009C1B3F">
              <w:rPr>
                <w:rFonts w:ascii="Garamond" w:hAnsi="Garamond" w:cs="Garamond"/>
                <w:color w:val="000000"/>
                <w:sz w:val="18"/>
                <w:szCs w:val="18"/>
              </w:rPr>
              <w:t>Borrowing Costs</w:t>
            </w:r>
          </w:p>
        </w:tc>
      </w:tr>
      <w:tr w:rsidR="00266273" w:rsidRPr="009C1B3F" w:rsidTr="002D0909">
        <w:trPr>
          <w:trHeight w:val="122"/>
        </w:trPr>
        <w:tc>
          <w:tcPr>
            <w:tcW w:w="2835" w:type="dxa"/>
            <w:shd w:val="clear" w:color="auto" w:fill="auto"/>
          </w:tcPr>
          <w:p w:rsidR="00266273" w:rsidRPr="009C1B3F" w:rsidRDefault="00266273" w:rsidP="004C40A9">
            <w:pPr>
              <w:pStyle w:val="BodyText"/>
              <w:spacing w:line="360" w:lineRule="auto"/>
              <w:ind w:right="-405"/>
              <w:rPr>
                <w:rFonts w:ascii="Garamond" w:hAnsi="Garamond" w:cs="Garamond"/>
                <w:sz w:val="18"/>
                <w:szCs w:val="18"/>
              </w:rPr>
            </w:pPr>
            <w:r w:rsidRPr="009C1B3F">
              <w:rPr>
                <w:rFonts w:ascii="Garamond" w:hAnsi="Garamond" w:cs="Garamond"/>
                <w:color w:val="000000"/>
                <w:sz w:val="18"/>
                <w:szCs w:val="18"/>
              </w:rPr>
              <w:t>TAS 24 (revised 2016)</w:t>
            </w:r>
          </w:p>
        </w:tc>
        <w:tc>
          <w:tcPr>
            <w:tcW w:w="5812" w:type="dxa"/>
            <w:shd w:val="clear" w:color="auto" w:fill="auto"/>
          </w:tcPr>
          <w:p w:rsidR="00266273" w:rsidRPr="009C1B3F" w:rsidRDefault="00266273" w:rsidP="004C40A9">
            <w:pPr>
              <w:pStyle w:val="BodyText"/>
              <w:spacing w:line="360" w:lineRule="auto"/>
              <w:rPr>
                <w:rFonts w:ascii="Garamond" w:hAnsi="Garamond" w:cs="Garamond"/>
                <w:sz w:val="18"/>
                <w:szCs w:val="18"/>
              </w:rPr>
            </w:pPr>
            <w:r w:rsidRPr="009C1B3F">
              <w:rPr>
                <w:rFonts w:ascii="Garamond" w:hAnsi="Garamond" w:cs="Garamond"/>
                <w:color w:val="000000"/>
                <w:sz w:val="18"/>
                <w:szCs w:val="18"/>
              </w:rPr>
              <w:t>Related Party Disclosures</w:t>
            </w:r>
          </w:p>
        </w:tc>
      </w:tr>
      <w:tr w:rsidR="00266273" w:rsidRPr="009C1B3F" w:rsidTr="002D0909">
        <w:trPr>
          <w:trHeight w:val="122"/>
        </w:trPr>
        <w:tc>
          <w:tcPr>
            <w:tcW w:w="2835" w:type="dxa"/>
            <w:shd w:val="clear" w:color="auto" w:fill="auto"/>
          </w:tcPr>
          <w:p w:rsidR="00266273" w:rsidRPr="009C1B3F" w:rsidRDefault="00266273" w:rsidP="004C40A9">
            <w:pPr>
              <w:pStyle w:val="BodyText"/>
              <w:spacing w:line="360" w:lineRule="auto"/>
              <w:ind w:right="-405"/>
              <w:rPr>
                <w:rFonts w:ascii="Garamond" w:hAnsi="Garamond" w:cs="Garamond"/>
                <w:sz w:val="18"/>
                <w:szCs w:val="18"/>
              </w:rPr>
            </w:pPr>
            <w:r w:rsidRPr="009C1B3F">
              <w:rPr>
                <w:rFonts w:ascii="Garamond" w:hAnsi="Garamond" w:cs="Garamond"/>
                <w:color w:val="000000"/>
                <w:sz w:val="18"/>
                <w:szCs w:val="18"/>
              </w:rPr>
              <w:t>TAS 26 (revised 2016)</w:t>
            </w:r>
          </w:p>
        </w:tc>
        <w:tc>
          <w:tcPr>
            <w:tcW w:w="5812" w:type="dxa"/>
            <w:shd w:val="clear" w:color="auto" w:fill="auto"/>
          </w:tcPr>
          <w:p w:rsidR="00266273" w:rsidRPr="009C1B3F" w:rsidRDefault="00266273" w:rsidP="004C40A9">
            <w:pPr>
              <w:pStyle w:val="BodyText"/>
              <w:spacing w:line="360" w:lineRule="auto"/>
              <w:rPr>
                <w:rFonts w:ascii="Garamond" w:hAnsi="Garamond" w:cs="Garamond"/>
                <w:sz w:val="18"/>
                <w:szCs w:val="18"/>
              </w:rPr>
            </w:pPr>
            <w:r w:rsidRPr="009C1B3F">
              <w:rPr>
                <w:rFonts w:ascii="Garamond" w:hAnsi="Garamond" w:cs="Garamond"/>
                <w:color w:val="000000"/>
                <w:sz w:val="18"/>
                <w:szCs w:val="18"/>
              </w:rPr>
              <w:t>Accounting and Reporting by Retirement Benefit Plans</w:t>
            </w:r>
          </w:p>
        </w:tc>
      </w:tr>
      <w:tr w:rsidR="00266273" w:rsidRPr="009C1B3F" w:rsidTr="002D0909">
        <w:trPr>
          <w:trHeight w:val="122"/>
        </w:trPr>
        <w:tc>
          <w:tcPr>
            <w:tcW w:w="2835" w:type="dxa"/>
            <w:shd w:val="clear" w:color="auto" w:fill="auto"/>
          </w:tcPr>
          <w:p w:rsidR="00266273" w:rsidRPr="009C1B3F" w:rsidRDefault="00266273" w:rsidP="004C40A9">
            <w:pPr>
              <w:pStyle w:val="BodyText"/>
              <w:spacing w:line="360" w:lineRule="auto"/>
              <w:ind w:right="-405"/>
              <w:rPr>
                <w:rFonts w:ascii="Garamond" w:hAnsi="Garamond" w:cs="Garamond"/>
                <w:sz w:val="18"/>
                <w:szCs w:val="18"/>
              </w:rPr>
            </w:pPr>
            <w:r w:rsidRPr="009C1B3F">
              <w:rPr>
                <w:rFonts w:ascii="Garamond" w:hAnsi="Garamond" w:cs="Garamond"/>
                <w:color w:val="000000"/>
                <w:sz w:val="18"/>
                <w:szCs w:val="18"/>
              </w:rPr>
              <w:t>TAS 27 (revised 2016)</w:t>
            </w:r>
          </w:p>
        </w:tc>
        <w:tc>
          <w:tcPr>
            <w:tcW w:w="5812" w:type="dxa"/>
            <w:shd w:val="clear" w:color="auto" w:fill="auto"/>
          </w:tcPr>
          <w:p w:rsidR="00266273" w:rsidRPr="009C1B3F" w:rsidRDefault="00266273" w:rsidP="004C40A9">
            <w:pPr>
              <w:pStyle w:val="BodyText"/>
              <w:spacing w:line="360" w:lineRule="auto"/>
              <w:rPr>
                <w:rFonts w:ascii="Garamond" w:hAnsi="Garamond" w:cs="Garamond"/>
                <w:sz w:val="18"/>
                <w:szCs w:val="18"/>
              </w:rPr>
            </w:pPr>
            <w:r w:rsidRPr="009C1B3F">
              <w:rPr>
                <w:rFonts w:ascii="Garamond" w:hAnsi="Garamond" w:cs="Garamond"/>
                <w:color w:val="000000"/>
                <w:sz w:val="18"/>
                <w:szCs w:val="18"/>
              </w:rPr>
              <w:t>Separate Financial Statements</w:t>
            </w:r>
          </w:p>
        </w:tc>
      </w:tr>
      <w:tr w:rsidR="00154392" w:rsidRPr="009C1B3F" w:rsidTr="002D0909">
        <w:trPr>
          <w:trHeight w:val="122"/>
        </w:trPr>
        <w:tc>
          <w:tcPr>
            <w:tcW w:w="2835" w:type="dxa"/>
            <w:shd w:val="clear" w:color="auto" w:fill="auto"/>
            <w:vAlign w:val="bottom"/>
          </w:tcPr>
          <w:p w:rsidR="00154392" w:rsidRPr="009C1B3F" w:rsidRDefault="00154392" w:rsidP="004C40A9">
            <w:pPr>
              <w:pStyle w:val="BodyText"/>
              <w:spacing w:line="360" w:lineRule="auto"/>
              <w:ind w:right="-405"/>
              <w:rPr>
                <w:rFonts w:ascii="Garamond" w:hAnsi="Garamond" w:cs="Garamond"/>
                <w:color w:val="000000"/>
                <w:sz w:val="18"/>
                <w:szCs w:val="18"/>
              </w:rPr>
            </w:pPr>
            <w:r w:rsidRPr="009C1B3F">
              <w:rPr>
                <w:rFonts w:ascii="Garamond" w:hAnsi="Garamond" w:cs="Garamond"/>
                <w:color w:val="000000"/>
                <w:sz w:val="18"/>
                <w:szCs w:val="18"/>
              </w:rPr>
              <w:t>TAS 28 (revised 2016)</w:t>
            </w:r>
          </w:p>
        </w:tc>
        <w:tc>
          <w:tcPr>
            <w:tcW w:w="5812" w:type="dxa"/>
            <w:shd w:val="clear" w:color="auto" w:fill="auto"/>
            <w:vAlign w:val="bottom"/>
          </w:tcPr>
          <w:p w:rsidR="00154392" w:rsidRPr="009C1B3F" w:rsidRDefault="00154392" w:rsidP="004C40A9">
            <w:pPr>
              <w:pStyle w:val="BodyText"/>
              <w:spacing w:line="360" w:lineRule="auto"/>
              <w:ind w:right="-405"/>
              <w:rPr>
                <w:rFonts w:ascii="Garamond" w:hAnsi="Garamond" w:cs="Garamond"/>
                <w:color w:val="000000"/>
                <w:sz w:val="18"/>
                <w:szCs w:val="18"/>
              </w:rPr>
            </w:pPr>
            <w:r w:rsidRPr="009C1B3F">
              <w:rPr>
                <w:rFonts w:ascii="Garamond" w:hAnsi="Garamond" w:cs="Garamond"/>
                <w:color w:val="000000"/>
                <w:sz w:val="18"/>
                <w:szCs w:val="18"/>
              </w:rPr>
              <w:t>Investments in Associates and Joint Ventures</w:t>
            </w:r>
          </w:p>
        </w:tc>
      </w:tr>
      <w:tr w:rsidR="00154392" w:rsidRPr="009C1B3F" w:rsidTr="002D0909">
        <w:trPr>
          <w:trHeight w:val="122"/>
        </w:trPr>
        <w:tc>
          <w:tcPr>
            <w:tcW w:w="2835" w:type="dxa"/>
            <w:shd w:val="clear" w:color="auto" w:fill="auto"/>
          </w:tcPr>
          <w:p w:rsidR="00154392" w:rsidRPr="009C1B3F" w:rsidRDefault="00154392" w:rsidP="004C40A9">
            <w:pPr>
              <w:pStyle w:val="BodyText"/>
              <w:spacing w:line="360" w:lineRule="auto"/>
              <w:ind w:right="-405"/>
              <w:rPr>
                <w:rFonts w:ascii="Garamond" w:hAnsi="Garamond" w:cs="Garamond"/>
                <w:sz w:val="18"/>
                <w:szCs w:val="18"/>
              </w:rPr>
            </w:pPr>
            <w:r w:rsidRPr="009C1B3F">
              <w:rPr>
                <w:rFonts w:ascii="Garamond" w:hAnsi="Garamond" w:cs="Garamond"/>
                <w:color w:val="000000"/>
                <w:sz w:val="18"/>
                <w:szCs w:val="18"/>
              </w:rPr>
              <w:t>TAS 33 (revised 2015)</w:t>
            </w:r>
          </w:p>
        </w:tc>
        <w:tc>
          <w:tcPr>
            <w:tcW w:w="5812" w:type="dxa"/>
            <w:shd w:val="clear" w:color="auto" w:fill="auto"/>
          </w:tcPr>
          <w:p w:rsidR="00154392" w:rsidRPr="009C1B3F" w:rsidRDefault="00154392" w:rsidP="004C40A9">
            <w:pPr>
              <w:pStyle w:val="BodyText"/>
              <w:spacing w:line="360" w:lineRule="auto"/>
              <w:rPr>
                <w:rFonts w:ascii="Garamond" w:hAnsi="Garamond" w:cs="Garamond"/>
                <w:sz w:val="18"/>
                <w:szCs w:val="18"/>
              </w:rPr>
            </w:pPr>
            <w:r w:rsidRPr="009C1B3F">
              <w:rPr>
                <w:rFonts w:ascii="Garamond" w:hAnsi="Garamond" w:cs="Garamond"/>
                <w:color w:val="000000"/>
                <w:sz w:val="18"/>
                <w:szCs w:val="18"/>
              </w:rPr>
              <w:t>Earnings Per Share</w:t>
            </w:r>
          </w:p>
        </w:tc>
      </w:tr>
      <w:tr w:rsidR="00154392" w:rsidRPr="009C1B3F" w:rsidTr="002D0909">
        <w:trPr>
          <w:trHeight w:val="122"/>
        </w:trPr>
        <w:tc>
          <w:tcPr>
            <w:tcW w:w="2835" w:type="dxa"/>
            <w:shd w:val="clear" w:color="auto" w:fill="auto"/>
          </w:tcPr>
          <w:p w:rsidR="00154392" w:rsidRPr="009C1B3F" w:rsidRDefault="00154392" w:rsidP="004C40A9">
            <w:pPr>
              <w:pStyle w:val="BodyText"/>
              <w:spacing w:line="360" w:lineRule="auto"/>
              <w:ind w:right="-405"/>
              <w:rPr>
                <w:rFonts w:ascii="Garamond" w:hAnsi="Garamond" w:cs="Garamond"/>
                <w:sz w:val="18"/>
                <w:szCs w:val="18"/>
              </w:rPr>
            </w:pPr>
            <w:r w:rsidRPr="009C1B3F">
              <w:rPr>
                <w:rFonts w:ascii="Garamond" w:hAnsi="Garamond" w:cs="Garamond"/>
                <w:color w:val="000000"/>
                <w:sz w:val="18"/>
                <w:szCs w:val="18"/>
              </w:rPr>
              <w:t>TAS 34 (revised 2016)</w:t>
            </w:r>
          </w:p>
        </w:tc>
        <w:tc>
          <w:tcPr>
            <w:tcW w:w="5812" w:type="dxa"/>
            <w:shd w:val="clear" w:color="auto" w:fill="auto"/>
          </w:tcPr>
          <w:p w:rsidR="00154392" w:rsidRPr="009C1B3F" w:rsidRDefault="00154392" w:rsidP="004C40A9">
            <w:pPr>
              <w:pStyle w:val="BodyText"/>
              <w:spacing w:line="360" w:lineRule="auto"/>
              <w:rPr>
                <w:rFonts w:ascii="Garamond" w:hAnsi="Garamond" w:cs="Garamond"/>
                <w:sz w:val="18"/>
                <w:szCs w:val="18"/>
              </w:rPr>
            </w:pPr>
            <w:r w:rsidRPr="009C1B3F">
              <w:rPr>
                <w:rFonts w:ascii="Garamond" w:hAnsi="Garamond" w:cs="Garamond"/>
                <w:color w:val="000000"/>
                <w:sz w:val="18"/>
                <w:szCs w:val="18"/>
              </w:rPr>
              <w:t>Interim Financial Reporting</w:t>
            </w:r>
          </w:p>
        </w:tc>
      </w:tr>
      <w:tr w:rsidR="00154392" w:rsidRPr="009C1B3F" w:rsidTr="002D0909">
        <w:trPr>
          <w:trHeight w:val="122"/>
        </w:trPr>
        <w:tc>
          <w:tcPr>
            <w:tcW w:w="2835" w:type="dxa"/>
            <w:shd w:val="clear" w:color="auto" w:fill="auto"/>
          </w:tcPr>
          <w:p w:rsidR="00154392" w:rsidRPr="009C1B3F" w:rsidRDefault="00154392" w:rsidP="004C40A9">
            <w:pPr>
              <w:pStyle w:val="BodyText"/>
              <w:spacing w:line="360" w:lineRule="auto"/>
              <w:ind w:right="-405"/>
              <w:rPr>
                <w:rFonts w:ascii="Garamond" w:hAnsi="Garamond" w:cs="Garamond"/>
                <w:color w:val="000000"/>
                <w:sz w:val="18"/>
                <w:szCs w:val="18"/>
              </w:rPr>
            </w:pPr>
            <w:r w:rsidRPr="009C1B3F">
              <w:rPr>
                <w:rFonts w:ascii="Garamond" w:hAnsi="Garamond" w:cs="Garamond"/>
                <w:color w:val="000000"/>
                <w:sz w:val="18"/>
                <w:szCs w:val="18"/>
              </w:rPr>
              <w:t>TAS 36 (revised 2016)</w:t>
            </w:r>
          </w:p>
        </w:tc>
        <w:tc>
          <w:tcPr>
            <w:tcW w:w="5812" w:type="dxa"/>
            <w:shd w:val="clear" w:color="auto" w:fill="auto"/>
          </w:tcPr>
          <w:p w:rsidR="00154392" w:rsidRPr="009C1B3F" w:rsidRDefault="00154392" w:rsidP="004C40A9">
            <w:pPr>
              <w:pStyle w:val="BodyText"/>
              <w:spacing w:line="360" w:lineRule="auto"/>
              <w:rPr>
                <w:rFonts w:ascii="Garamond" w:hAnsi="Garamond" w:cs="Garamond"/>
                <w:color w:val="000000"/>
                <w:sz w:val="18"/>
                <w:szCs w:val="18"/>
              </w:rPr>
            </w:pPr>
            <w:r w:rsidRPr="009C1B3F">
              <w:rPr>
                <w:rFonts w:ascii="Garamond" w:hAnsi="Garamond" w:cs="Garamond"/>
                <w:color w:val="000000"/>
                <w:sz w:val="18"/>
                <w:szCs w:val="18"/>
              </w:rPr>
              <w:t>Impairment of Assets</w:t>
            </w:r>
          </w:p>
        </w:tc>
      </w:tr>
      <w:tr w:rsidR="00154392" w:rsidRPr="009C1B3F" w:rsidTr="002D0909">
        <w:trPr>
          <w:trHeight w:val="122"/>
        </w:trPr>
        <w:tc>
          <w:tcPr>
            <w:tcW w:w="2835" w:type="dxa"/>
            <w:shd w:val="clear" w:color="auto" w:fill="auto"/>
          </w:tcPr>
          <w:p w:rsidR="00154392" w:rsidRPr="009C1B3F" w:rsidRDefault="00154392" w:rsidP="004C40A9">
            <w:pPr>
              <w:pStyle w:val="BodyText"/>
              <w:spacing w:line="360" w:lineRule="auto"/>
              <w:ind w:right="-405"/>
              <w:rPr>
                <w:rFonts w:ascii="Garamond" w:hAnsi="Garamond" w:cs="Garamond"/>
                <w:sz w:val="18"/>
                <w:szCs w:val="18"/>
              </w:rPr>
            </w:pPr>
            <w:r w:rsidRPr="009C1B3F">
              <w:rPr>
                <w:rFonts w:ascii="Garamond" w:hAnsi="Garamond" w:cs="Garamond"/>
                <w:color w:val="000000"/>
                <w:sz w:val="18"/>
                <w:szCs w:val="18"/>
              </w:rPr>
              <w:t>TAS 37 (revised 2016)</w:t>
            </w:r>
          </w:p>
        </w:tc>
        <w:tc>
          <w:tcPr>
            <w:tcW w:w="5812" w:type="dxa"/>
            <w:shd w:val="clear" w:color="auto" w:fill="auto"/>
          </w:tcPr>
          <w:p w:rsidR="00154392" w:rsidRPr="009C1B3F" w:rsidRDefault="00154392" w:rsidP="004C40A9">
            <w:pPr>
              <w:pStyle w:val="BodyText"/>
              <w:spacing w:line="360" w:lineRule="auto"/>
              <w:rPr>
                <w:rFonts w:ascii="Garamond" w:hAnsi="Garamond" w:cs="Garamond"/>
                <w:sz w:val="18"/>
                <w:szCs w:val="18"/>
              </w:rPr>
            </w:pPr>
            <w:r w:rsidRPr="009C1B3F">
              <w:rPr>
                <w:rFonts w:ascii="Garamond" w:hAnsi="Garamond" w:cs="Garamond"/>
                <w:color w:val="000000"/>
                <w:sz w:val="18"/>
                <w:szCs w:val="18"/>
              </w:rPr>
              <w:t>Provisions, Contingent Liabilities and Contingent Assets</w:t>
            </w:r>
          </w:p>
        </w:tc>
      </w:tr>
      <w:tr w:rsidR="00154392" w:rsidRPr="009C1B3F" w:rsidTr="002D0909">
        <w:trPr>
          <w:trHeight w:val="122"/>
        </w:trPr>
        <w:tc>
          <w:tcPr>
            <w:tcW w:w="2835" w:type="dxa"/>
            <w:shd w:val="clear" w:color="auto" w:fill="auto"/>
          </w:tcPr>
          <w:p w:rsidR="00154392" w:rsidRPr="009C1B3F" w:rsidRDefault="00154392" w:rsidP="004C40A9">
            <w:pPr>
              <w:pStyle w:val="BodyText"/>
              <w:spacing w:line="360" w:lineRule="auto"/>
              <w:ind w:right="-405"/>
              <w:rPr>
                <w:rFonts w:ascii="Garamond" w:hAnsi="Garamond" w:cs="Garamond"/>
                <w:color w:val="000000"/>
                <w:sz w:val="18"/>
                <w:szCs w:val="18"/>
              </w:rPr>
            </w:pPr>
            <w:r w:rsidRPr="009C1B3F">
              <w:rPr>
                <w:rFonts w:ascii="Garamond" w:hAnsi="Garamond" w:cs="Garamond"/>
                <w:color w:val="000000"/>
                <w:sz w:val="18"/>
                <w:szCs w:val="18"/>
              </w:rPr>
              <w:t>TAS 38 (revised 2016)</w:t>
            </w:r>
          </w:p>
        </w:tc>
        <w:tc>
          <w:tcPr>
            <w:tcW w:w="5812" w:type="dxa"/>
            <w:shd w:val="clear" w:color="auto" w:fill="auto"/>
          </w:tcPr>
          <w:p w:rsidR="00154392" w:rsidRPr="009C1B3F" w:rsidRDefault="00154392" w:rsidP="004C40A9">
            <w:pPr>
              <w:pStyle w:val="BodyText"/>
              <w:spacing w:line="360" w:lineRule="auto"/>
              <w:rPr>
                <w:rFonts w:ascii="Garamond" w:hAnsi="Garamond" w:cs="Garamond"/>
                <w:color w:val="000000"/>
                <w:sz w:val="18"/>
                <w:szCs w:val="18"/>
              </w:rPr>
            </w:pPr>
            <w:r w:rsidRPr="009C1B3F">
              <w:rPr>
                <w:rFonts w:ascii="Garamond" w:hAnsi="Garamond" w:cs="Garamond"/>
                <w:color w:val="000000"/>
                <w:sz w:val="18"/>
                <w:szCs w:val="18"/>
              </w:rPr>
              <w:t>Intangible Assets</w:t>
            </w:r>
          </w:p>
        </w:tc>
      </w:tr>
      <w:tr w:rsidR="00154392" w:rsidRPr="009C1B3F" w:rsidTr="002D0909">
        <w:trPr>
          <w:trHeight w:val="122"/>
        </w:trPr>
        <w:tc>
          <w:tcPr>
            <w:tcW w:w="2835" w:type="dxa"/>
            <w:shd w:val="clear" w:color="auto" w:fill="auto"/>
          </w:tcPr>
          <w:p w:rsidR="00154392" w:rsidRPr="009C1B3F" w:rsidRDefault="00154392" w:rsidP="004C40A9">
            <w:pPr>
              <w:pStyle w:val="BodyText"/>
              <w:spacing w:line="360" w:lineRule="auto"/>
              <w:ind w:right="-405"/>
              <w:rPr>
                <w:rFonts w:ascii="Garamond" w:hAnsi="Garamond" w:cs="Garamond"/>
                <w:sz w:val="18"/>
                <w:szCs w:val="18"/>
              </w:rPr>
            </w:pPr>
            <w:r w:rsidRPr="009C1B3F">
              <w:rPr>
                <w:rFonts w:ascii="Garamond" w:hAnsi="Garamond" w:cs="Garamond"/>
                <w:color w:val="000000"/>
                <w:sz w:val="18"/>
                <w:szCs w:val="18"/>
              </w:rPr>
              <w:t>TAS 40 (revised 2016)</w:t>
            </w:r>
          </w:p>
        </w:tc>
        <w:tc>
          <w:tcPr>
            <w:tcW w:w="5812" w:type="dxa"/>
            <w:shd w:val="clear" w:color="auto" w:fill="auto"/>
          </w:tcPr>
          <w:p w:rsidR="00154392" w:rsidRPr="009C1B3F" w:rsidRDefault="00154392" w:rsidP="004C40A9">
            <w:pPr>
              <w:pStyle w:val="BodyText"/>
              <w:spacing w:line="360" w:lineRule="auto"/>
              <w:rPr>
                <w:rFonts w:ascii="Garamond" w:hAnsi="Garamond" w:cs="Garamond"/>
                <w:sz w:val="18"/>
                <w:szCs w:val="18"/>
              </w:rPr>
            </w:pPr>
            <w:r w:rsidRPr="009C1B3F">
              <w:rPr>
                <w:rFonts w:ascii="Garamond" w:hAnsi="Garamond" w:cs="Garamond"/>
                <w:color w:val="000000"/>
                <w:sz w:val="18"/>
                <w:szCs w:val="18"/>
              </w:rPr>
              <w:t>Investment Property</w:t>
            </w:r>
          </w:p>
        </w:tc>
      </w:tr>
      <w:tr w:rsidR="00154392" w:rsidRPr="009C1B3F" w:rsidTr="002D0909">
        <w:trPr>
          <w:trHeight w:val="122"/>
        </w:trPr>
        <w:tc>
          <w:tcPr>
            <w:tcW w:w="2835" w:type="dxa"/>
            <w:shd w:val="clear" w:color="auto" w:fill="auto"/>
          </w:tcPr>
          <w:p w:rsidR="00154392" w:rsidRPr="009C1B3F" w:rsidRDefault="00154392" w:rsidP="004C40A9">
            <w:pPr>
              <w:pStyle w:val="BodyText"/>
              <w:spacing w:line="360" w:lineRule="auto"/>
              <w:ind w:right="-405"/>
              <w:rPr>
                <w:rFonts w:ascii="Garamond" w:hAnsi="Garamond" w:cs="Garamond"/>
                <w:color w:val="000000"/>
                <w:sz w:val="18"/>
                <w:szCs w:val="18"/>
              </w:rPr>
            </w:pPr>
            <w:r w:rsidRPr="009C1B3F">
              <w:rPr>
                <w:rFonts w:ascii="Garamond" w:hAnsi="Garamond" w:cs="Garamond"/>
                <w:color w:val="000000"/>
                <w:sz w:val="18"/>
                <w:szCs w:val="18"/>
              </w:rPr>
              <w:t>TAS</w:t>
            </w:r>
            <w:r w:rsidRPr="009C1B3F">
              <w:rPr>
                <w:rFonts w:ascii="Garamond" w:hAnsi="Garamond" w:cs="Garamond"/>
                <w:color w:val="000000"/>
                <w:sz w:val="18"/>
                <w:szCs w:val="18"/>
                <w:lang w:val="en-GB"/>
              </w:rPr>
              <w:t xml:space="preserve"> 107</w:t>
            </w:r>
            <w:r w:rsidRPr="009C1B3F">
              <w:rPr>
                <w:rFonts w:ascii="Garamond" w:hAnsi="Garamond" w:cs="Garamond"/>
                <w:color w:val="000000"/>
                <w:sz w:val="18"/>
                <w:szCs w:val="18"/>
              </w:rPr>
              <w:t xml:space="preserve"> (revised 2016)</w:t>
            </w:r>
          </w:p>
        </w:tc>
        <w:tc>
          <w:tcPr>
            <w:tcW w:w="5812" w:type="dxa"/>
            <w:shd w:val="clear" w:color="auto" w:fill="auto"/>
          </w:tcPr>
          <w:p w:rsidR="00154392" w:rsidRPr="009C1B3F" w:rsidRDefault="00154392" w:rsidP="004C40A9">
            <w:pPr>
              <w:pStyle w:val="BodyText"/>
              <w:spacing w:line="360" w:lineRule="auto"/>
              <w:rPr>
                <w:rFonts w:ascii="Garamond" w:hAnsi="Garamond" w:cs="Garamond"/>
                <w:color w:val="000000"/>
                <w:sz w:val="18"/>
                <w:szCs w:val="18"/>
              </w:rPr>
            </w:pPr>
            <w:r w:rsidRPr="009C1B3F">
              <w:rPr>
                <w:rFonts w:ascii="Garamond" w:hAnsi="Garamond" w:cs="Garamond"/>
                <w:color w:val="000000"/>
                <w:sz w:val="18"/>
                <w:szCs w:val="18"/>
              </w:rPr>
              <w:t>Financial Instruments: Disclosure and Presentation</w:t>
            </w:r>
          </w:p>
        </w:tc>
      </w:tr>
      <w:tr w:rsidR="00154392" w:rsidRPr="009C1B3F" w:rsidTr="002D0909">
        <w:trPr>
          <w:trHeight w:val="122"/>
        </w:trPr>
        <w:tc>
          <w:tcPr>
            <w:tcW w:w="2835" w:type="dxa"/>
            <w:shd w:val="clear" w:color="auto" w:fill="auto"/>
          </w:tcPr>
          <w:p w:rsidR="00154392" w:rsidRPr="009C1B3F" w:rsidRDefault="00154392" w:rsidP="004C40A9">
            <w:pPr>
              <w:pStyle w:val="BodyText"/>
              <w:spacing w:line="360" w:lineRule="auto"/>
              <w:ind w:right="-405"/>
              <w:rPr>
                <w:rFonts w:ascii="Garamond" w:hAnsi="Garamond" w:cs="Garamond"/>
                <w:color w:val="000000"/>
                <w:sz w:val="18"/>
                <w:szCs w:val="18"/>
              </w:rPr>
            </w:pPr>
            <w:r w:rsidRPr="009C1B3F">
              <w:rPr>
                <w:rFonts w:ascii="Garamond" w:hAnsi="Garamond" w:cs="Garamond"/>
                <w:color w:val="000000"/>
                <w:sz w:val="18"/>
                <w:szCs w:val="18"/>
              </w:rPr>
              <w:t>TFRS 3 (revised 2016)</w:t>
            </w:r>
          </w:p>
        </w:tc>
        <w:tc>
          <w:tcPr>
            <w:tcW w:w="5812" w:type="dxa"/>
            <w:shd w:val="clear" w:color="auto" w:fill="auto"/>
          </w:tcPr>
          <w:p w:rsidR="00154392" w:rsidRPr="009C1B3F" w:rsidRDefault="00154392" w:rsidP="004C40A9">
            <w:pPr>
              <w:pStyle w:val="BodyText"/>
              <w:spacing w:line="360" w:lineRule="auto"/>
              <w:rPr>
                <w:rFonts w:ascii="Garamond" w:hAnsi="Garamond" w:cs="Garamond"/>
                <w:color w:val="000000"/>
                <w:sz w:val="18"/>
                <w:szCs w:val="18"/>
              </w:rPr>
            </w:pPr>
            <w:r w:rsidRPr="009C1B3F">
              <w:rPr>
                <w:rFonts w:ascii="Garamond" w:hAnsi="Garamond" w:cs="Garamond"/>
                <w:color w:val="000000"/>
                <w:sz w:val="18"/>
                <w:szCs w:val="18"/>
              </w:rPr>
              <w:t>Business Combinations</w:t>
            </w:r>
          </w:p>
        </w:tc>
      </w:tr>
      <w:tr w:rsidR="00154392" w:rsidRPr="009C1B3F" w:rsidTr="002D0909">
        <w:trPr>
          <w:trHeight w:val="122"/>
        </w:trPr>
        <w:tc>
          <w:tcPr>
            <w:tcW w:w="2835" w:type="dxa"/>
            <w:shd w:val="clear" w:color="auto" w:fill="auto"/>
            <w:vAlign w:val="bottom"/>
          </w:tcPr>
          <w:p w:rsidR="00154392" w:rsidRPr="009C1B3F" w:rsidRDefault="00154392" w:rsidP="004C40A9">
            <w:pPr>
              <w:pStyle w:val="BodyText"/>
              <w:spacing w:line="360" w:lineRule="auto"/>
              <w:ind w:right="-405"/>
              <w:rPr>
                <w:rFonts w:ascii="Garamond" w:hAnsi="Garamond" w:cs="Garamond"/>
                <w:color w:val="000000"/>
                <w:sz w:val="18"/>
                <w:szCs w:val="18"/>
              </w:rPr>
            </w:pPr>
            <w:r w:rsidRPr="009C1B3F">
              <w:rPr>
                <w:rFonts w:ascii="Garamond" w:hAnsi="Garamond" w:cs="Garamond"/>
                <w:color w:val="000000"/>
                <w:sz w:val="18"/>
                <w:szCs w:val="18"/>
              </w:rPr>
              <w:t>TFRS 8 (revised 2016)</w:t>
            </w:r>
          </w:p>
        </w:tc>
        <w:tc>
          <w:tcPr>
            <w:tcW w:w="5812" w:type="dxa"/>
            <w:shd w:val="clear" w:color="auto" w:fill="auto"/>
            <w:vAlign w:val="bottom"/>
          </w:tcPr>
          <w:p w:rsidR="00154392" w:rsidRPr="009C1B3F" w:rsidRDefault="00154392" w:rsidP="004C40A9">
            <w:pPr>
              <w:pStyle w:val="BodyText"/>
              <w:spacing w:line="360" w:lineRule="auto"/>
              <w:ind w:right="-405"/>
              <w:rPr>
                <w:rFonts w:ascii="Garamond" w:hAnsi="Garamond" w:cs="Garamond"/>
                <w:color w:val="000000"/>
                <w:sz w:val="18"/>
                <w:szCs w:val="18"/>
              </w:rPr>
            </w:pPr>
            <w:r w:rsidRPr="009C1B3F">
              <w:rPr>
                <w:rFonts w:ascii="Garamond" w:hAnsi="Garamond" w:cs="Garamond"/>
                <w:color w:val="000000"/>
                <w:sz w:val="18"/>
                <w:szCs w:val="18"/>
              </w:rPr>
              <w:t>Operating Segments</w:t>
            </w:r>
          </w:p>
        </w:tc>
      </w:tr>
      <w:tr w:rsidR="00154392" w:rsidRPr="009C1B3F" w:rsidTr="002D0909">
        <w:trPr>
          <w:trHeight w:val="122"/>
        </w:trPr>
        <w:tc>
          <w:tcPr>
            <w:tcW w:w="2835" w:type="dxa"/>
            <w:shd w:val="clear" w:color="auto" w:fill="auto"/>
          </w:tcPr>
          <w:p w:rsidR="00154392" w:rsidRPr="009C1B3F" w:rsidRDefault="00154392" w:rsidP="004C40A9">
            <w:pPr>
              <w:pStyle w:val="BodyText"/>
              <w:spacing w:line="360" w:lineRule="auto"/>
              <w:ind w:right="-405"/>
              <w:rPr>
                <w:rFonts w:ascii="Garamond" w:hAnsi="Garamond" w:cs="Garamond"/>
                <w:color w:val="000000"/>
                <w:sz w:val="18"/>
                <w:szCs w:val="18"/>
              </w:rPr>
            </w:pPr>
            <w:r w:rsidRPr="009C1B3F">
              <w:rPr>
                <w:rFonts w:ascii="Garamond" w:hAnsi="Garamond" w:cs="Garamond"/>
                <w:color w:val="000000"/>
                <w:sz w:val="18"/>
                <w:szCs w:val="18"/>
              </w:rPr>
              <w:t>TFRS 10 (revised 2016)</w:t>
            </w:r>
          </w:p>
        </w:tc>
        <w:tc>
          <w:tcPr>
            <w:tcW w:w="5812" w:type="dxa"/>
            <w:shd w:val="clear" w:color="auto" w:fill="auto"/>
          </w:tcPr>
          <w:p w:rsidR="00154392" w:rsidRPr="009C1B3F" w:rsidRDefault="00154392" w:rsidP="004C40A9">
            <w:pPr>
              <w:pStyle w:val="BodyText"/>
              <w:spacing w:line="360" w:lineRule="auto"/>
              <w:rPr>
                <w:rFonts w:ascii="Garamond" w:hAnsi="Garamond" w:cs="Garamond"/>
                <w:color w:val="000000"/>
                <w:sz w:val="18"/>
                <w:szCs w:val="18"/>
              </w:rPr>
            </w:pPr>
            <w:r w:rsidRPr="009C1B3F">
              <w:rPr>
                <w:rFonts w:ascii="Garamond" w:hAnsi="Garamond" w:cs="Garamond"/>
                <w:color w:val="000000"/>
                <w:sz w:val="18"/>
                <w:szCs w:val="18"/>
              </w:rPr>
              <w:t>Consolidated Financial Statements</w:t>
            </w:r>
          </w:p>
        </w:tc>
      </w:tr>
      <w:tr w:rsidR="00154392" w:rsidRPr="009C1B3F" w:rsidTr="002D0909">
        <w:trPr>
          <w:trHeight w:val="122"/>
        </w:trPr>
        <w:tc>
          <w:tcPr>
            <w:tcW w:w="2835" w:type="dxa"/>
            <w:shd w:val="clear" w:color="auto" w:fill="auto"/>
          </w:tcPr>
          <w:p w:rsidR="00154392" w:rsidRPr="009C1B3F" w:rsidRDefault="00154392" w:rsidP="004C40A9">
            <w:pPr>
              <w:pStyle w:val="BodyText"/>
              <w:spacing w:line="360" w:lineRule="auto"/>
              <w:ind w:right="-405"/>
              <w:rPr>
                <w:rFonts w:ascii="Garamond" w:hAnsi="Garamond" w:cs="Garamond"/>
                <w:sz w:val="18"/>
                <w:szCs w:val="18"/>
              </w:rPr>
            </w:pPr>
            <w:r w:rsidRPr="009C1B3F">
              <w:rPr>
                <w:rFonts w:ascii="Garamond" w:hAnsi="Garamond" w:cs="Garamond"/>
                <w:color w:val="000000"/>
                <w:sz w:val="18"/>
                <w:szCs w:val="18"/>
              </w:rPr>
              <w:t>TFRS 12 (revised 2016)</w:t>
            </w:r>
          </w:p>
        </w:tc>
        <w:tc>
          <w:tcPr>
            <w:tcW w:w="5812" w:type="dxa"/>
            <w:shd w:val="clear" w:color="auto" w:fill="auto"/>
          </w:tcPr>
          <w:p w:rsidR="00154392" w:rsidRPr="009C1B3F" w:rsidRDefault="00154392" w:rsidP="004C40A9">
            <w:pPr>
              <w:pStyle w:val="BodyText"/>
              <w:spacing w:line="360" w:lineRule="auto"/>
              <w:rPr>
                <w:rFonts w:ascii="Garamond" w:hAnsi="Garamond" w:cs="Garamond"/>
                <w:sz w:val="18"/>
                <w:szCs w:val="18"/>
              </w:rPr>
            </w:pPr>
            <w:r w:rsidRPr="009C1B3F">
              <w:rPr>
                <w:rFonts w:ascii="Garamond" w:hAnsi="Garamond" w:cs="Garamond"/>
                <w:color w:val="000000"/>
                <w:sz w:val="18"/>
                <w:szCs w:val="18"/>
              </w:rPr>
              <w:t>Disclosure of Interests in Other Entities</w:t>
            </w:r>
          </w:p>
        </w:tc>
      </w:tr>
      <w:tr w:rsidR="00154392" w:rsidRPr="009C1B3F" w:rsidTr="002D0909">
        <w:trPr>
          <w:trHeight w:val="122"/>
        </w:trPr>
        <w:tc>
          <w:tcPr>
            <w:tcW w:w="2835" w:type="dxa"/>
            <w:shd w:val="clear" w:color="auto" w:fill="auto"/>
          </w:tcPr>
          <w:p w:rsidR="00154392" w:rsidRPr="009C1B3F" w:rsidRDefault="00154392" w:rsidP="004C40A9">
            <w:pPr>
              <w:pStyle w:val="BodyText"/>
              <w:spacing w:line="360" w:lineRule="auto"/>
              <w:ind w:right="-405"/>
              <w:rPr>
                <w:rFonts w:ascii="Garamond" w:hAnsi="Garamond" w:cs="Garamond"/>
                <w:color w:val="000000"/>
                <w:sz w:val="18"/>
                <w:szCs w:val="18"/>
              </w:rPr>
            </w:pPr>
            <w:r w:rsidRPr="009C1B3F">
              <w:rPr>
                <w:rFonts w:ascii="Garamond" w:hAnsi="Garamond" w:cs="Garamond"/>
                <w:color w:val="000000"/>
                <w:sz w:val="18"/>
                <w:szCs w:val="18"/>
              </w:rPr>
              <w:t>TFRS 13 (revised 2016)</w:t>
            </w:r>
          </w:p>
        </w:tc>
        <w:tc>
          <w:tcPr>
            <w:tcW w:w="5812" w:type="dxa"/>
            <w:shd w:val="clear" w:color="auto" w:fill="auto"/>
          </w:tcPr>
          <w:p w:rsidR="00154392" w:rsidRPr="009C1B3F" w:rsidRDefault="00154392" w:rsidP="004C40A9">
            <w:pPr>
              <w:pStyle w:val="BodyText"/>
              <w:spacing w:line="360" w:lineRule="auto"/>
              <w:rPr>
                <w:rFonts w:ascii="Garamond" w:hAnsi="Garamond" w:cs="Garamond"/>
                <w:color w:val="000000"/>
                <w:sz w:val="18"/>
                <w:szCs w:val="18"/>
              </w:rPr>
            </w:pPr>
            <w:r w:rsidRPr="009C1B3F">
              <w:rPr>
                <w:rFonts w:ascii="Garamond" w:hAnsi="Garamond" w:cs="Garamond"/>
                <w:color w:val="000000"/>
                <w:sz w:val="18"/>
                <w:szCs w:val="18"/>
              </w:rPr>
              <w:t>Fair Value Measurement</w:t>
            </w:r>
          </w:p>
        </w:tc>
      </w:tr>
      <w:tr w:rsidR="00154392" w:rsidRPr="009C1B3F" w:rsidTr="002D0909">
        <w:trPr>
          <w:trHeight w:val="122"/>
        </w:trPr>
        <w:tc>
          <w:tcPr>
            <w:tcW w:w="2835" w:type="dxa"/>
            <w:shd w:val="clear" w:color="auto" w:fill="auto"/>
          </w:tcPr>
          <w:p w:rsidR="00154392" w:rsidRPr="009C1B3F" w:rsidRDefault="00154392" w:rsidP="004C40A9">
            <w:pPr>
              <w:pStyle w:val="BodyText"/>
              <w:spacing w:line="360" w:lineRule="auto"/>
              <w:ind w:right="-405"/>
              <w:rPr>
                <w:rFonts w:ascii="Garamond" w:hAnsi="Garamond" w:cs="Garamond"/>
                <w:sz w:val="18"/>
                <w:szCs w:val="18"/>
              </w:rPr>
            </w:pPr>
            <w:r w:rsidRPr="009C1B3F">
              <w:rPr>
                <w:rFonts w:ascii="Garamond" w:hAnsi="Garamond" w:cs="Garamond"/>
                <w:color w:val="000000"/>
                <w:sz w:val="18"/>
                <w:szCs w:val="18"/>
              </w:rPr>
              <w:t>TSIC 15 (revised 2016)</w:t>
            </w:r>
          </w:p>
        </w:tc>
        <w:tc>
          <w:tcPr>
            <w:tcW w:w="5812" w:type="dxa"/>
            <w:shd w:val="clear" w:color="auto" w:fill="auto"/>
          </w:tcPr>
          <w:p w:rsidR="00154392" w:rsidRPr="009C1B3F" w:rsidRDefault="00154392" w:rsidP="004C40A9">
            <w:pPr>
              <w:pStyle w:val="BodyText"/>
              <w:spacing w:line="360" w:lineRule="auto"/>
              <w:rPr>
                <w:rFonts w:ascii="Garamond" w:hAnsi="Garamond" w:cs="Garamond"/>
                <w:sz w:val="18"/>
                <w:szCs w:val="18"/>
              </w:rPr>
            </w:pPr>
            <w:r w:rsidRPr="009C1B3F">
              <w:rPr>
                <w:rFonts w:ascii="Garamond" w:hAnsi="Garamond" w:cs="Garamond"/>
                <w:color w:val="000000"/>
                <w:sz w:val="18"/>
                <w:szCs w:val="18"/>
              </w:rPr>
              <w:t>Operating Leases – Incentives</w:t>
            </w:r>
          </w:p>
        </w:tc>
      </w:tr>
      <w:tr w:rsidR="00154392" w:rsidRPr="009C1B3F" w:rsidTr="002D0909">
        <w:trPr>
          <w:trHeight w:val="122"/>
        </w:trPr>
        <w:tc>
          <w:tcPr>
            <w:tcW w:w="2835" w:type="dxa"/>
            <w:shd w:val="clear" w:color="auto" w:fill="auto"/>
          </w:tcPr>
          <w:p w:rsidR="00154392" w:rsidRPr="009C1B3F" w:rsidRDefault="00154392" w:rsidP="004C40A9">
            <w:pPr>
              <w:pStyle w:val="BodyText"/>
              <w:spacing w:line="360" w:lineRule="auto"/>
              <w:ind w:right="-405"/>
              <w:rPr>
                <w:rFonts w:ascii="Garamond" w:hAnsi="Garamond" w:cs="Garamond"/>
                <w:color w:val="000000"/>
                <w:sz w:val="18"/>
                <w:szCs w:val="18"/>
              </w:rPr>
            </w:pPr>
            <w:r w:rsidRPr="009C1B3F">
              <w:rPr>
                <w:rFonts w:ascii="Garamond" w:hAnsi="Garamond" w:cs="Garamond"/>
                <w:color w:val="000000"/>
                <w:sz w:val="18"/>
                <w:szCs w:val="18"/>
              </w:rPr>
              <w:t>TSIC 25 (revised 2016)</w:t>
            </w:r>
          </w:p>
        </w:tc>
        <w:tc>
          <w:tcPr>
            <w:tcW w:w="5812" w:type="dxa"/>
            <w:shd w:val="clear" w:color="auto" w:fill="auto"/>
          </w:tcPr>
          <w:p w:rsidR="00154392" w:rsidRPr="009C1B3F" w:rsidRDefault="00154392" w:rsidP="004C40A9">
            <w:pPr>
              <w:pStyle w:val="BodyText"/>
              <w:spacing w:line="360" w:lineRule="auto"/>
              <w:rPr>
                <w:rFonts w:ascii="Garamond" w:hAnsi="Garamond" w:cs="Garamond"/>
                <w:color w:val="000000"/>
                <w:sz w:val="18"/>
                <w:szCs w:val="18"/>
              </w:rPr>
            </w:pPr>
            <w:r w:rsidRPr="009C1B3F">
              <w:rPr>
                <w:rFonts w:ascii="Garamond" w:hAnsi="Garamond" w:cs="Garamond"/>
                <w:color w:val="000000"/>
                <w:sz w:val="18"/>
                <w:szCs w:val="18"/>
              </w:rPr>
              <w:t>Income Taxes – Changes in the Tax Status of an Enterprise or its Shareholders</w:t>
            </w:r>
          </w:p>
        </w:tc>
      </w:tr>
      <w:tr w:rsidR="00154392" w:rsidRPr="009C1B3F" w:rsidTr="002D0909">
        <w:trPr>
          <w:trHeight w:val="122"/>
        </w:trPr>
        <w:tc>
          <w:tcPr>
            <w:tcW w:w="2835" w:type="dxa"/>
            <w:shd w:val="clear" w:color="auto" w:fill="auto"/>
          </w:tcPr>
          <w:p w:rsidR="00154392" w:rsidRPr="009C1B3F" w:rsidRDefault="00154392" w:rsidP="004C40A9">
            <w:pPr>
              <w:pStyle w:val="BodyText"/>
              <w:spacing w:line="360" w:lineRule="auto"/>
              <w:ind w:right="-405"/>
              <w:rPr>
                <w:rFonts w:ascii="Garamond" w:hAnsi="Garamond" w:cs="Garamond"/>
                <w:color w:val="000000"/>
                <w:sz w:val="18"/>
                <w:szCs w:val="18"/>
              </w:rPr>
            </w:pPr>
            <w:r w:rsidRPr="009C1B3F">
              <w:rPr>
                <w:rFonts w:ascii="Garamond" w:hAnsi="Garamond" w:cs="Garamond"/>
                <w:color w:val="000000"/>
                <w:sz w:val="18"/>
                <w:szCs w:val="18"/>
              </w:rPr>
              <w:t>TSIC 27 (revised 2016)</w:t>
            </w:r>
          </w:p>
        </w:tc>
        <w:tc>
          <w:tcPr>
            <w:tcW w:w="5812" w:type="dxa"/>
            <w:shd w:val="clear" w:color="auto" w:fill="auto"/>
          </w:tcPr>
          <w:p w:rsidR="00154392" w:rsidRPr="009C1B3F" w:rsidRDefault="00154392" w:rsidP="004C40A9">
            <w:pPr>
              <w:pStyle w:val="BodyText"/>
              <w:spacing w:line="360" w:lineRule="auto"/>
              <w:rPr>
                <w:rFonts w:ascii="Garamond" w:hAnsi="Garamond" w:cs="Garamond"/>
                <w:color w:val="000000"/>
                <w:sz w:val="18"/>
                <w:szCs w:val="18"/>
              </w:rPr>
            </w:pPr>
            <w:r w:rsidRPr="009C1B3F">
              <w:rPr>
                <w:rFonts w:ascii="Garamond" w:hAnsi="Garamond" w:cs="Garamond"/>
                <w:color w:val="000000"/>
                <w:sz w:val="18"/>
                <w:szCs w:val="18"/>
              </w:rPr>
              <w:t>Evaluating the Substance of Transactions in the Legal Form of a Lease</w:t>
            </w:r>
          </w:p>
        </w:tc>
      </w:tr>
      <w:tr w:rsidR="00154392" w:rsidRPr="009C1B3F" w:rsidTr="002D0909">
        <w:trPr>
          <w:trHeight w:val="122"/>
        </w:trPr>
        <w:tc>
          <w:tcPr>
            <w:tcW w:w="2835" w:type="dxa"/>
            <w:shd w:val="clear" w:color="auto" w:fill="auto"/>
          </w:tcPr>
          <w:p w:rsidR="00154392" w:rsidRPr="009C1B3F" w:rsidRDefault="00154392" w:rsidP="004C40A9">
            <w:pPr>
              <w:pStyle w:val="BodyText"/>
              <w:spacing w:line="360" w:lineRule="auto"/>
              <w:ind w:right="-405"/>
              <w:rPr>
                <w:rFonts w:ascii="Garamond" w:hAnsi="Garamond" w:cs="Garamond"/>
                <w:color w:val="000000"/>
                <w:sz w:val="18"/>
                <w:szCs w:val="18"/>
              </w:rPr>
            </w:pPr>
            <w:r w:rsidRPr="009C1B3F">
              <w:rPr>
                <w:rFonts w:ascii="Garamond" w:hAnsi="Garamond" w:cs="Garamond"/>
                <w:color w:val="000000"/>
                <w:sz w:val="18"/>
                <w:szCs w:val="18"/>
              </w:rPr>
              <w:t>TFRIC 1 (revised 2016)</w:t>
            </w:r>
          </w:p>
        </w:tc>
        <w:tc>
          <w:tcPr>
            <w:tcW w:w="5812" w:type="dxa"/>
            <w:shd w:val="clear" w:color="auto" w:fill="auto"/>
          </w:tcPr>
          <w:p w:rsidR="00154392" w:rsidRPr="009C1B3F" w:rsidRDefault="00154392" w:rsidP="004C40A9">
            <w:pPr>
              <w:pStyle w:val="BodyText"/>
              <w:spacing w:line="360" w:lineRule="auto"/>
              <w:rPr>
                <w:rFonts w:ascii="Garamond" w:hAnsi="Garamond" w:cs="Garamond"/>
                <w:color w:val="000000"/>
                <w:sz w:val="18"/>
                <w:szCs w:val="18"/>
              </w:rPr>
            </w:pPr>
            <w:r w:rsidRPr="009C1B3F">
              <w:rPr>
                <w:rFonts w:ascii="Garamond" w:hAnsi="Garamond" w:cs="Garamond"/>
                <w:color w:val="000000"/>
                <w:sz w:val="18"/>
                <w:szCs w:val="18"/>
              </w:rPr>
              <w:t>Changes in Existing Decommissioning, Restoration and Similar Liabilities</w:t>
            </w:r>
          </w:p>
        </w:tc>
      </w:tr>
      <w:tr w:rsidR="00154392" w:rsidRPr="009C1B3F" w:rsidTr="002D0909">
        <w:trPr>
          <w:trHeight w:val="122"/>
        </w:trPr>
        <w:tc>
          <w:tcPr>
            <w:tcW w:w="2835" w:type="dxa"/>
            <w:shd w:val="clear" w:color="auto" w:fill="auto"/>
            <w:vAlign w:val="bottom"/>
          </w:tcPr>
          <w:p w:rsidR="00154392" w:rsidRPr="009C1B3F" w:rsidRDefault="00154392" w:rsidP="004C40A9">
            <w:pPr>
              <w:pStyle w:val="BodyText"/>
              <w:spacing w:line="360" w:lineRule="auto"/>
              <w:ind w:right="-405"/>
              <w:rPr>
                <w:rFonts w:ascii="Garamond" w:hAnsi="Garamond" w:cs="Garamond"/>
                <w:color w:val="000000"/>
                <w:sz w:val="18"/>
                <w:szCs w:val="18"/>
              </w:rPr>
            </w:pPr>
            <w:r w:rsidRPr="009C1B3F">
              <w:rPr>
                <w:rFonts w:ascii="Garamond" w:hAnsi="Garamond" w:cs="Garamond"/>
                <w:color w:val="000000"/>
                <w:sz w:val="18"/>
                <w:szCs w:val="18"/>
              </w:rPr>
              <w:t>TFRIC 4 (revised 2016)</w:t>
            </w:r>
          </w:p>
        </w:tc>
        <w:tc>
          <w:tcPr>
            <w:tcW w:w="5812" w:type="dxa"/>
            <w:shd w:val="clear" w:color="auto" w:fill="auto"/>
            <w:vAlign w:val="bottom"/>
          </w:tcPr>
          <w:p w:rsidR="00154392" w:rsidRPr="009C1B3F" w:rsidRDefault="00154392" w:rsidP="004C40A9">
            <w:pPr>
              <w:pStyle w:val="BodyText"/>
              <w:spacing w:line="360" w:lineRule="auto"/>
              <w:ind w:right="-405"/>
              <w:rPr>
                <w:rFonts w:ascii="Garamond" w:hAnsi="Garamond" w:cs="Garamond"/>
                <w:color w:val="000000"/>
                <w:sz w:val="18"/>
                <w:szCs w:val="18"/>
              </w:rPr>
            </w:pPr>
            <w:r w:rsidRPr="009C1B3F">
              <w:rPr>
                <w:rFonts w:ascii="Garamond" w:hAnsi="Garamond" w:cs="Garamond"/>
                <w:color w:val="000000"/>
                <w:sz w:val="18"/>
                <w:szCs w:val="18"/>
              </w:rPr>
              <w:t>Determining Whether an Arrangement Contains a Lease</w:t>
            </w:r>
          </w:p>
        </w:tc>
      </w:tr>
      <w:tr w:rsidR="00154392" w:rsidRPr="009C1B3F" w:rsidTr="002D0909">
        <w:trPr>
          <w:trHeight w:val="122"/>
        </w:trPr>
        <w:tc>
          <w:tcPr>
            <w:tcW w:w="2835" w:type="dxa"/>
            <w:shd w:val="clear" w:color="auto" w:fill="auto"/>
          </w:tcPr>
          <w:p w:rsidR="00154392" w:rsidRPr="009C1B3F" w:rsidRDefault="00154392" w:rsidP="004C40A9">
            <w:pPr>
              <w:pStyle w:val="BodyText"/>
              <w:spacing w:line="360" w:lineRule="auto"/>
              <w:ind w:right="-405"/>
              <w:rPr>
                <w:rFonts w:ascii="Garamond" w:hAnsi="Garamond" w:cs="Garamond"/>
                <w:color w:val="000000"/>
                <w:sz w:val="18"/>
                <w:szCs w:val="18"/>
              </w:rPr>
            </w:pPr>
            <w:r w:rsidRPr="009C1B3F">
              <w:rPr>
                <w:rFonts w:ascii="Garamond" w:hAnsi="Garamond" w:cs="Garamond"/>
                <w:color w:val="000000"/>
                <w:sz w:val="18"/>
                <w:szCs w:val="18"/>
              </w:rPr>
              <w:t>TFRIC 5 (revised 2016)</w:t>
            </w:r>
          </w:p>
        </w:tc>
        <w:tc>
          <w:tcPr>
            <w:tcW w:w="5812" w:type="dxa"/>
            <w:shd w:val="clear" w:color="auto" w:fill="auto"/>
          </w:tcPr>
          <w:p w:rsidR="00154392" w:rsidRPr="009C1B3F" w:rsidRDefault="00154392" w:rsidP="004C40A9">
            <w:pPr>
              <w:pStyle w:val="BodyText"/>
              <w:spacing w:line="360" w:lineRule="auto"/>
              <w:rPr>
                <w:rFonts w:ascii="Garamond" w:hAnsi="Garamond" w:cs="Garamond"/>
                <w:color w:val="000000"/>
                <w:sz w:val="18"/>
                <w:szCs w:val="18"/>
              </w:rPr>
            </w:pPr>
            <w:r w:rsidRPr="009C1B3F">
              <w:rPr>
                <w:rFonts w:ascii="Garamond" w:hAnsi="Garamond" w:cs="Garamond"/>
                <w:color w:val="000000"/>
                <w:sz w:val="18"/>
                <w:szCs w:val="18"/>
              </w:rPr>
              <w:t>Rights to Interests arising from Decommissioning, Restoration and Environmental Rehabilitation Funds</w:t>
            </w:r>
          </w:p>
        </w:tc>
      </w:tr>
      <w:tr w:rsidR="00154392" w:rsidRPr="009C1B3F" w:rsidTr="002D0909">
        <w:trPr>
          <w:trHeight w:val="122"/>
        </w:trPr>
        <w:tc>
          <w:tcPr>
            <w:tcW w:w="2835" w:type="dxa"/>
            <w:shd w:val="clear" w:color="auto" w:fill="auto"/>
          </w:tcPr>
          <w:p w:rsidR="00154392" w:rsidRPr="009C1B3F" w:rsidRDefault="00154392" w:rsidP="004C40A9">
            <w:pPr>
              <w:pStyle w:val="BodyText"/>
              <w:spacing w:line="360" w:lineRule="auto"/>
              <w:ind w:right="-405"/>
              <w:rPr>
                <w:rFonts w:ascii="Garamond" w:hAnsi="Garamond" w:cs="Garamond"/>
                <w:color w:val="000000"/>
                <w:sz w:val="18"/>
                <w:szCs w:val="18"/>
              </w:rPr>
            </w:pPr>
            <w:r w:rsidRPr="009C1B3F">
              <w:rPr>
                <w:rFonts w:ascii="Garamond" w:hAnsi="Garamond" w:cs="Garamond"/>
                <w:color w:val="000000"/>
                <w:sz w:val="18"/>
                <w:szCs w:val="18"/>
              </w:rPr>
              <w:t>TFRIC 10 (revised 2016)</w:t>
            </w:r>
          </w:p>
        </w:tc>
        <w:tc>
          <w:tcPr>
            <w:tcW w:w="5812" w:type="dxa"/>
            <w:shd w:val="clear" w:color="auto" w:fill="auto"/>
          </w:tcPr>
          <w:p w:rsidR="00154392" w:rsidRPr="009C1B3F" w:rsidRDefault="00154392" w:rsidP="004C40A9">
            <w:pPr>
              <w:pStyle w:val="BodyText"/>
              <w:spacing w:line="360" w:lineRule="auto"/>
              <w:rPr>
                <w:rFonts w:ascii="Garamond" w:hAnsi="Garamond" w:cs="Garamond"/>
                <w:color w:val="000000"/>
                <w:sz w:val="18"/>
                <w:szCs w:val="18"/>
              </w:rPr>
            </w:pPr>
            <w:r w:rsidRPr="009C1B3F">
              <w:rPr>
                <w:rFonts w:ascii="Garamond" w:hAnsi="Garamond" w:cs="Garamond"/>
                <w:color w:val="000000"/>
                <w:sz w:val="18"/>
                <w:szCs w:val="18"/>
              </w:rPr>
              <w:t>Interim Financial Reporting and Impairment</w:t>
            </w:r>
          </w:p>
        </w:tc>
      </w:tr>
      <w:tr w:rsidR="00154392" w:rsidRPr="009C1B3F" w:rsidTr="002D0909">
        <w:trPr>
          <w:trHeight w:val="122"/>
        </w:trPr>
        <w:tc>
          <w:tcPr>
            <w:tcW w:w="2835" w:type="dxa"/>
            <w:shd w:val="clear" w:color="auto" w:fill="auto"/>
          </w:tcPr>
          <w:p w:rsidR="00154392" w:rsidRPr="009C1B3F" w:rsidRDefault="00154392" w:rsidP="004C40A9">
            <w:pPr>
              <w:pStyle w:val="BodyText"/>
              <w:spacing w:line="360" w:lineRule="auto"/>
              <w:ind w:right="-405"/>
              <w:rPr>
                <w:rFonts w:ascii="Garamond" w:hAnsi="Garamond" w:cs="Garamond"/>
                <w:sz w:val="18"/>
                <w:szCs w:val="18"/>
              </w:rPr>
            </w:pPr>
            <w:r w:rsidRPr="009C1B3F">
              <w:rPr>
                <w:rFonts w:ascii="Garamond" w:hAnsi="Garamond" w:cs="Garamond"/>
                <w:color w:val="000000"/>
                <w:sz w:val="18"/>
                <w:szCs w:val="18"/>
              </w:rPr>
              <w:t>TFRIC 14 (revised 2016)</w:t>
            </w:r>
          </w:p>
        </w:tc>
        <w:tc>
          <w:tcPr>
            <w:tcW w:w="5812" w:type="dxa"/>
            <w:shd w:val="clear" w:color="auto" w:fill="auto"/>
          </w:tcPr>
          <w:p w:rsidR="00154392" w:rsidRPr="009C1B3F" w:rsidRDefault="00154392" w:rsidP="004C40A9">
            <w:pPr>
              <w:pStyle w:val="BodyText"/>
              <w:spacing w:line="360" w:lineRule="auto"/>
              <w:rPr>
                <w:rFonts w:ascii="Garamond" w:hAnsi="Garamond" w:cs="Garamond"/>
                <w:color w:val="000000"/>
                <w:sz w:val="18"/>
                <w:szCs w:val="18"/>
              </w:rPr>
            </w:pPr>
            <w:r w:rsidRPr="009C1B3F">
              <w:rPr>
                <w:rFonts w:ascii="Garamond" w:hAnsi="Garamond" w:cs="Garamond"/>
                <w:color w:val="000000"/>
                <w:sz w:val="18"/>
                <w:szCs w:val="18"/>
              </w:rPr>
              <w:t>TAS 19 (revised 2016)</w:t>
            </w:r>
            <w:r w:rsidRPr="009C1B3F">
              <w:rPr>
                <w:rFonts w:ascii="Garamond" w:hAnsi="Garamond" w:cs="Garamond"/>
                <w:i/>
                <w:iCs/>
                <w:color w:val="000000"/>
                <w:sz w:val="18"/>
                <w:szCs w:val="18"/>
              </w:rPr>
              <w:t xml:space="preserve"> Employee Benefits</w:t>
            </w:r>
            <w:r w:rsidRPr="009C1B3F">
              <w:rPr>
                <w:rFonts w:ascii="Garamond" w:hAnsi="Garamond" w:cs="Garamond"/>
                <w:color w:val="000000"/>
                <w:sz w:val="18"/>
                <w:szCs w:val="18"/>
              </w:rPr>
              <w:t xml:space="preserve"> - The Limit on a Defined Benefit Asset, Minimum Funding Requirements and their Interaction</w:t>
            </w:r>
          </w:p>
        </w:tc>
      </w:tr>
      <w:tr w:rsidR="002D0909" w:rsidRPr="009C1B3F" w:rsidTr="002D0909">
        <w:trPr>
          <w:trHeight w:val="122"/>
        </w:trPr>
        <w:tc>
          <w:tcPr>
            <w:tcW w:w="2835" w:type="dxa"/>
            <w:shd w:val="clear" w:color="auto" w:fill="auto"/>
          </w:tcPr>
          <w:p w:rsidR="002D0909" w:rsidRPr="009C1B3F" w:rsidRDefault="002D0909" w:rsidP="004C40A9">
            <w:pPr>
              <w:pStyle w:val="BodyText"/>
              <w:spacing w:line="360" w:lineRule="auto"/>
              <w:ind w:right="-405"/>
              <w:rPr>
                <w:rFonts w:ascii="Garamond" w:hAnsi="Garamond" w:cs="Garamond"/>
                <w:color w:val="000000"/>
                <w:sz w:val="18"/>
                <w:szCs w:val="18"/>
              </w:rPr>
            </w:pPr>
          </w:p>
        </w:tc>
        <w:tc>
          <w:tcPr>
            <w:tcW w:w="5812" w:type="dxa"/>
            <w:shd w:val="clear" w:color="auto" w:fill="auto"/>
          </w:tcPr>
          <w:p w:rsidR="002D0909" w:rsidRPr="009C1B3F" w:rsidRDefault="002D0909" w:rsidP="004C40A9">
            <w:pPr>
              <w:pStyle w:val="BodyText"/>
              <w:spacing w:line="360" w:lineRule="auto"/>
              <w:rPr>
                <w:rFonts w:ascii="Garamond" w:hAnsi="Garamond" w:cs="Garamond"/>
                <w:color w:val="000000"/>
                <w:sz w:val="18"/>
                <w:szCs w:val="18"/>
              </w:rPr>
            </w:pPr>
          </w:p>
        </w:tc>
      </w:tr>
      <w:tr w:rsidR="00154392" w:rsidRPr="009C1B3F" w:rsidTr="002D0909">
        <w:trPr>
          <w:trHeight w:val="122"/>
        </w:trPr>
        <w:tc>
          <w:tcPr>
            <w:tcW w:w="2835" w:type="dxa"/>
            <w:shd w:val="clear" w:color="auto" w:fill="auto"/>
          </w:tcPr>
          <w:p w:rsidR="00154392" w:rsidRPr="009C1B3F" w:rsidRDefault="00154392" w:rsidP="004C40A9">
            <w:pPr>
              <w:pStyle w:val="BodyText"/>
              <w:spacing w:line="360" w:lineRule="auto"/>
              <w:ind w:right="-405"/>
              <w:rPr>
                <w:rFonts w:ascii="Garamond" w:hAnsi="Garamond" w:cs="Garamond"/>
                <w:sz w:val="18"/>
                <w:szCs w:val="18"/>
              </w:rPr>
            </w:pPr>
            <w:r w:rsidRPr="009C1B3F">
              <w:rPr>
                <w:rFonts w:ascii="Garamond" w:hAnsi="Garamond" w:cs="Garamond"/>
                <w:color w:val="000000"/>
                <w:sz w:val="18"/>
                <w:szCs w:val="18"/>
              </w:rPr>
              <w:lastRenderedPageBreak/>
              <w:t>TFRIC 15 (revised 2016)</w:t>
            </w:r>
          </w:p>
        </w:tc>
        <w:tc>
          <w:tcPr>
            <w:tcW w:w="5812" w:type="dxa"/>
            <w:shd w:val="clear" w:color="auto" w:fill="auto"/>
          </w:tcPr>
          <w:p w:rsidR="00154392" w:rsidRPr="009C1B3F" w:rsidRDefault="00154392" w:rsidP="004C40A9">
            <w:pPr>
              <w:pStyle w:val="BodyText"/>
              <w:spacing w:line="360" w:lineRule="auto"/>
              <w:rPr>
                <w:rFonts w:ascii="Garamond" w:hAnsi="Garamond" w:cs="Garamond"/>
                <w:sz w:val="18"/>
                <w:szCs w:val="18"/>
              </w:rPr>
            </w:pPr>
            <w:r w:rsidRPr="009C1B3F">
              <w:rPr>
                <w:rFonts w:ascii="Garamond" w:hAnsi="Garamond" w:cs="Garamond"/>
                <w:color w:val="000000"/>
                <w:sz w:val="18"/>
                <w:szCs w:val="18"/>
              </w:rPr>
              <w:t>Agreements for the Construction of Real Estate</w:t>
            </w:r>
          </w:p>
        </w:tc>
      </w:tr>
      <w:tr w:rsidR="00154392" w:rsidRPr="009C1B3F" w:rsidTr="002D0909">
        <w:trPr>
          <w:trHeight w:val="122"/>
        </w:trPr>
        <w:tc>
          <w:tcPr>
            <w:tcW w:w="2835" w:type="dxa"/>
            <w:shd w:val="clear" w:color="auto" w:fill="auto"/>
          </w:tcPr>
          <w:p w:rsidR="00154392" w:rsidRPr="009C1B3F" w:rsidRDefault="00154392" w:rsidP="004C40A9">
            <w:pPr>
              <w:pStyle w:val="BodyText"/>
              <w:spacing w:line="360" w:lineRule="auto"/>
              <w:ind w:right="-405"/>
              <w:rPr>
                <w:rFonts w:ascii="Garamond" w:hAnsi="Garamond" w:cs="Garamond"/>
                <w:sz w:val="18"/>
                <w:szCs w:val="18"/>
              </w:rPr>
            </w:pPr>
            <w:r w:rsidRPr="009C1B3F">
              <w:rPr>
                <w:rFonts w:ascii="Garamond" w:hAnsi="Garamond" w:cs="Garamond"/>
                <w:color w:val="000000"/>
                <w:sz w:val="18"/>
                <w:szCs w:val="18"/>
              </w:rPr>
              <w:t>TFRIC 17 (revised 2016)</w:t>
            </w:r>
          </w:p>
        </w:tc>
        <w:tc>
          <w:tcPr>
            <w:tcW w:w="5812" w:type="dxa"/>
            <w:shd w:val="clear" w:color="auto" w:fill="auto"/>
          </w:tcPr>
          <w:p w:rsidR="00154392" w:rsidRPr="009C1B3F" w:rsidRDefault="00154392" w:rsidP="004C40A9">
            <w:pPr>
              <w:pStyle w:val="BodyText"/>
              <w:spacing w:line="360" w:lineRule="auto"/>
              <w:rPr>
                <w:rFonts w:ascii="Garamond" w:hAnsi="Garamond" w:cs="Garamond"/>
                <w:sz w:val="18"/>
                <w:szCs w:val="18"/>
              </w:rPr>
            </w:pPr>
            <w:r w:rsidRPr="009C1B3F">
              <w:rPr>
                <w:rFonts w:ascii="Garamond" w:hAnsi="Garamond" w:cs="Garamond"/>
                <w:color w:val="000000"/>
                <w:sz w:val="18"/>
                <w:szCs w:val="18"/>
              </w:rPr>
              <w:t>Distributions of Non-cash Assets to Owners</w:t>
            </w:r>
          </w:p>
        </w:tc>
      </w:tr>
      <w:tr w:rsidR="00154392" w:rsidRPr="009C1B3F" w:rsidTr="002D0909">
        <w:trPr>
          <w:trHeight w:val="122"/>
        </w:trPr>
        <w:tc>
          <w:tcPr>
            <w:tcW w:w="2835" w:type="dxa"/>
            <w:shd w:val="clear" w:color="auto" w:fill="auto"/>
          </w:tcPr>
          <w:p w:rsidR="00154392" w:rsidRPr="009C1B3F" w:rsidRDefault="00154392" w:rsidP="004C40A9">
            <w:pPr>
              <w:pStyle w:val="BodyText"/>
              <w:spacing w:line="360" w:lineRule="auto"/>
              <w:ind w:right="-405"/>
              <w:rPr>
                <w:rFonts w:ascii="Garamond" w:hAnsi="Garamond" w:cs="Garamond"/>
                <w:color w:val="000000"/>
                <w:sz w:val="18"/>
                <w:szCs w:val="18"/>
              </w:rPr>
            </w:pPr>
            <w:r w:rsidRPr="009C1B3F">
              <w:rPr>
                <w:rFonts w:ascii="Garamond" w:hAnsi="Garamond" w:cs="Garamond"/>
                <w:color w:val="000000"/>
                <w:sz w:val="18"/>
                <w:szCs w:val="18"/>
              </w:rPr>
              <w:t xml:space="preserve">Announcement from Federation of </w:t>
            </w:r>
          </w:p>
          <w:p w:rsidR="00154392" w:rsidRPr="009C1B3F" w:rsidRDefault="00154392" w:rsidP="004C40A9">
            <w:pPr>
              <w:pStyle w:val="BodyText"/>
              <w:spacing w:line="360" w:lineRule="auto"/>
              <w:ind w:right="-405"/>
              <w:rPr>
                <w:rFonts w:ascii="Garamond" w:hAnsi="Garamond" w:cs="Garamond"/>
                <w:sz w:val="18"/>
                <w:szCs w:val="18"/>
              </w:rPr>
            </w:pPr>
            <w:r w:rsidRPr="009C1B3F">
              <w:rPr>
                <w:rFonts w:ascii="Garamond" w:hAnsi="Garamond" w:cs="Garamond"/>
                <w:color w:val="000000"/>
                <w:sz w:val="18"/>
                <w:szCs w:val="18"/>
              </w:rPr>
              <w:t xml:space="preserve">    Accounting Professions No.5/2016</w:t>
            </w:r>
          </w:p>
        </w:tc>
        <w:tc>
          <w:tcPr>
            <w:tcW w:w="5812" w:type="dxa"/>
            <w:shd w:val="clear" w:color="auto" w:fill="auto"/>
          </w:tcPr>
          <w:p w:rsidR="00154392" w:rsidRPr="009C1B3F" w:rsidRDefault="00154392" w:rsidP="004C40A9">
            <w:pPr>
              <w:pStyle w:val="BodyText"/>
              <w:spacing w:line="360" w:lineRule="auto"/>
              <w:rPr>
                <w:rFonts w:ascii="Garamond" w:hAnsi="Garamond" w:cs="Garamond"/>
                <w:color w:val="000000"/>
                <w:sz w:val="18"/>
                <w:szCs w:val="18"/>
              </w:rPr>
            </w:pPr>
            <w:r w:rsidRPr="009C1B3F">
              <w:rPr>
                <w:rFonts w:ascii="Garamond" w:hAnsi="Garamond" w:cs="Garamond"/>
                <w:color w:val="000000"/>
                <w:sz w:val="18"/>
                <w:szCs w:val="18"/>
              </w:rPr>
              <w:t>Accounting practice for Elimination of financial assets and financial liabilities.</w:t>
            </w:r>
          </w:p>
        </w:tc>
      </w:tr>
    </w:tbl>
    <w:p w:rsidR="00456940" w:rsidRPr="009C1B3F" w:rsidRDefault="00456940" w:rsidP="004C40A9">
      <w:pPr>
        <w:pStyle w:val="BodyTextIndent3"/>
        <w:spacing w:line="360" w:lineRule="auto"/>
        <w:ind w:left="425" w:firstLine="0"/>
        <w:rPr>
          <w:rFonts w:ascii="Garamond" w:hAnsi="Garamond" w:cs="Garamond"/>
          <w:spacing w:val="4"/>
          <w:sz w:val="20"/>
          <w:szCs w:val="20"/>
        </w:rPr>
      </w:pPr>
    </w:p>
    <w:p w:rsidR="00782085" w:rsidRPr="009C1B3F" w:rsidRDefault="003444C8" w:rsidP="004C40A9">
      <w:pPr>
        <w:pStyle w:val="BodyText"/>
        <w:spacing w:line="360" w:lineRule="auto"/>
        <w:ind w:left="720" w:right="-27"/>
        <w:jc w:val="thaiDistribute"/>
        <w:rPr>
          <w:rFonts w:ascii="Garamond" w:hAnsi="Garamond" w:cs="Garamond"/>
          <w:sz w:val="20"/>
          <w:szCs w:val="20"/>
        </w:rPr>
      </w:pPr>
      <w:r w:rsidRPr="009C1B3F">
        <w:rPr>
          <w:rFonts w:ascii="Garamond" w:hAnsi="Garamond" w:cs="Garamond"/>
          <w:sz w:val="20"/>
          <w:szCs w:val="20"/>
        </w:rPr>
        <w:t xml:space="preserve">The </w:t>
      </w:r>
      <w:r w:rsidRPr="009C1B3F">
        <w:rPr>
          <w:rFonts w:ascii="Garamond" w:hAnsi="Garamond" w:cs="Garamond"/>
          <w:sz w:val="20"/>
          <w:szCs w:val="25"/>
        </w:rPr>
        <w:t>Group</w:t>
      </w:r>
      <w:r w:rsidR="00782085" w:rsidRPr="009C1B3F">
        <w:rPr>
          <w:rFonts w:ascii="Garamond" w:hAnsi="Garamond" w:cs="Garamond"/>
          <w:sz w:val="20"/>
          <w:szCs w:val="20"/>
        </w:rPr>
        <w:t xml:space="preserve"> has made a preliminary assessment of the potential initial impact on the consolidated and separate financ</w:t>
      </w:r>
      <w:r w:rsidRPr="009C1B3F">
        <w:rPr>
          <w:rFonts w:ascii="Garamond" w:hAnsi="Garamond" w:cs="Garamond"/>
          <w:sz w:val="20"/>
          <w:szCs w:val="20"/>
        </w:rPr>
        <w:t xml:space="preserve">ial statements of these new and </w:t>
      </w:r>
      <w:r w:rsidR="00782085" w:rsidRPr="009C1B3F">
        <w:rPr>
          <w:rFonts w:ascii="Garamond" w:hAnsi="Garamond" w:cs="Garamond"/>
          <w:sz w:val="20"/>
          <w:szCs w:val="20"/>
        </w:rPr>
        <w:t xml:space="preserve">revised TFRS and </w:t>
      </w:r>
      <w:r w:rsidR="00AB217F" w:rsidRPr="009C1B3F">
        <w:rPr>
          <w:rFonts w:ascii="Garamond" w:hAnsi="Garamond" w:cs="Garamond"/>
          <w:sz w:val="20"/>
          <w:szCs w:val="20"/>
        </w:rPr>
        <w:t xml:space="preserve">do not </w:t>
      </w:r>
      <w:r w:rsidR="00782085" w:rsidRPr="009C1B3F">
        <w:rPr>
          <w:rFonts w:ascii="Garamond" w:hAnsi="Garamond" w:cs="Garamond"/>
          <w:sz w:val="20"/>
          <w:szCs w:val="20"/>
        </w:rPr>
        <w:t xml:space="preserve">expect material impact on the financial statements in the period of initial application.  </w:t>
      </w:r>
    </w:p>
    <w:p w:rsidR="00782085" w:rsidRPr="009C1B3F" w:rsidRDefault="00782085" w:rsidP="004C40A9">
      <w:pPr>
        <w:spacing w:line="360" w:lineRule="auto"/>
        <w:rPr>
          <w:rFonts w:ascii="Garamond" w:hAnsi="Garamond" w:cs="Garamond"/>
          <w:i/>
          <w:color w:val="FF0000"/>
          <w:shd w:val="clear" w:color="auto" w:fill="00FFFF"/>
          <w:lang w:val="en-US"/>
        </w:rPr>
      </w:pPr>
    </w:p>
    <w:p w:rsidR="00782085" w:rsidRPr="009C1B3F" w:rsidRDefault="00782085" w:rsidP="004C40A9">
      <w:pPr>
        <w:pStyle w:val="BodyText"/>
        <w:numPr>
          <w:ilvl w:val="0"/>
          <w:numId w:val="34"/>
        </w:numPr>
        <w:spacing w:line="360" w:lineRule="auto"/>
        <w:ind w:left="810" w:hanging="360"/>
        <w:rPr>
          <w:rFonts w:ascii="Garamond" w:hAnsi="Garamond" w:cs="Garamond"/>
          <w:sz w:val="20"/>
          <w:szCs w:val="20"/>
        </w:rPr>
      </w:pPr>
      <w:r w:rsidRPr="009C1B3F">
        <w:rPr>
          <w:rFonts w:ascii="Garamond" w:hAnsi="Garamond" w:cs="Garamond"/>
          <w:sz w:val="20"/>
          <w:szCs w:val="20"/>
        </w:rPr>
        <w:t xml:space="preserve">Basis of measurement </w:t>
      </w:r>
    </w:p>
    <w:p w:rsidR="00782085" w:rsidRPr="009C1B3F" w:rsidRDefault="00782085" w:rsidP="004C40A9">
      <w:pPr>
        <w:spacing w:line="360" w:lineRule="auto"/>
        <w:ind w:left="1522"/>
        <w:rPr>
          <w:rFonts w:ascii="Garamond" w:hAnsi="Garamond" w:cs="Garamond"/>
          <w:bCs/>
          <w:color w:val="0000FF"/>
          <w:cs/>
        </w:rPr>
      </w:pPr>
    </w:p>
    <w:p w:rsidR="00782085" w:rsidRPr="009C1B3F" w:rsidRDefault="00782085" w:rsidP="004C40A9">
      <w:pPr>
        <w:pStyle w:val="AccountingPolicy"/>
        <w:tabs>
          <w:tab w:val="clear" w:pos="1531"/>
          <w:tab w:val="clear" w:pos="1871"/>
          <w:tab w:val="left" w:pos="1200"/>
        </w:tabs>
        <w:spacing w:line="360" w:lineRule="auto"/>
        <w:ind w:left="810" w:firstLine="0"/>
        <w:jc w:val="both"/>
        <w:rPr>
          <w:rFonts w:ascii="Garamond" w:eastAsia="Times New Roman" w:hAnsi="Garamond" w:cs="Garamond"/>
          <w:color w:val="auto"/>
        </w:rPr>
      </w:pPr>
      <w:r w:rsidRPr="009C1B3F">
        <w:rPr>
          <w:rFonts w:ascii="Garamond" w:eastAsia="Times New Roman" w:hAnsi="Garamond" w:cs="Garamond"/>
          <w:color w:val="auto"/>
        </w:rPr>
        <w:t xml:space="preserve">The financial statements have been prepared on the historical cost basis except for the following items, which are measured on an alternative basis on each reporting date. </w:t>
      </w:r>
    </w:p>
    <w:p w:rsidR="00782085" w:rsidRPr="009C1B3F" w:rsidRDefault="00782085" w:rsidP="004C40A9">
      <w:pPr>
        <w:pStyle w:val="AccountingPolicy"/>
        <w:tabs>
          <w:tab w:val="clear" w:pos="1531"/>
          <w:tab w:val="clear" w:pos="1871"/>
          <w:tab w:val="left" w:pos="600"/>
          <w:tab w:val="left" w:pos="1200"/>
        </w:tabs>
        <w:spacing w:line="360" w:lineRule="auto"/>
        <w:ind w:left="2122" w:hanging="1560"/>
        <w:rPr>
          <w:rFonts w:ascii="Garamond" w:eastAsia="Times New Roman" w:hAnsi="Garamond" w:cs="Garamond"/>
          <w:color w:val="auto"/>
        </w:rPr>
      </w:pPr>
    </w:p>
    <w:tbl>
      <w:tblPr>
        <w:tblW w:w="8287" w:type="dxa"/>
        <w:tblInd w:w="828" w:type="dxa"/>
        <w:tblLook w:val="04A0" w:firstRow="1" w:lastRow="0" w:firstColumn="1" w:lastColumn="0" w:noHBand="0" w:noVBand="1"/>
      </w:tblPr>
      <w:tblGrid>
        <w:gridCol w:w="4417"/>
        <w:gridCol w:w="3870"/>
      </w:tblGrid>
      <w:tr w:rsidR="00782085" w:rsidRPr="009C1B3F" w:rsidTr="002D0909">
        <w:tc>
          <w:tcPr>
            <w:tcW w:w="4417" w:type="dxa"/>
            <w:shd w:val="clear" w:color="auto" w:fill="auto"/>
          </w:tcPr>
          <w:p w:rsidR="00782085" w:rsidRPr="009C1B3F" w:rsidRDefault="00782085" w:rsidP="004C40A9">
            <w:pPr>
              <w:pStyle w:val="AccountingPolicy"/>
              <w:tabs>
                <w:tab w:val="clear" w:pos="1531"/>
                <w:tab w:val="clear" w:pos="1871"/>
                <w:tab w:val="left" w:pos="600"/>
                <w:tab w:val="left" w:pos="1200"/>
              </w:tabs>
              <w:spacing w:line="360" w:lineRule="auto"/>
              <w:ind w:left="0" w:firstLine="0"/>
              <w:rPr>
                <w:rFonts w:ascii="Garamond" w:eastAsia="Times New Roman" w:hAnsi="Garamond" w:cs="Garamond"/>
                <w:b/>
                <w:bCs/>
                <w:i/>
                <w:iCs/>
                <w:color w:val="auto"/>
              </w:rPr>
            </w:pPr>
            <w:r w:rsidRPr="009C1B3F">
              <w:rPr>
                <w:rFonts w:ascii="Garamond" w:eastAsia="Times New Roman" w:hAnsi="Garamond" w:cs="Garamond"/>
                <w:b/>
                <w:bCs/>
                <w:i/>
                <w:iCs/>
                <w:color w:val="auto"/>
              </w:rPr>
              <w:t>Items</w:t>
            </w:r>
          </w:p>
        </w:tc>
        <w:tc>
          <w:tcPr>
            <w:tcW w:w="3870" w:type="dxa"/>
            <w:shd w:val="clear" w:color="auto" w:fill="auto"/>
          </w:tcPr>
          <w:p w:rsidR="00782085" w:rsidRPr="009C1B3F" w:rsidRDefault="00782085" w:rsidP="004C40A9">
            <w:pPr>
              <w:pStyle w:val="AccountingPolicy"/>
              <w:tabs>
                <w:tab w:val="clear" w:pos="1531"/>
                <w:tab w:val="clear" w:pos="1871"/>
                <w:tab w:val="left" w:pos="600"/>
                <w:tab w:val="left" w:pos="1200"/>
              </w:tabs>
              <w:spacing w:line="360" w:lineRule="auto"/>
              <w:ind w:left="0" w:firstLine="0"/>
              <w:rPr>
                <w:rFonts w:ascii="Garamond" w:eastAsia="Times New Roman" w:hAnsi="Garamond" w:cs="Garamond"/>
                <w:b/>
                <w:bCs/>
                <w:i/>
                <w:iCs/>
                <w:color w:val="auto"/>
              </w:rPr>
            </w:pPr>
            <w:r w:rsidRPr="009C1B3F">
              <w:rPr>
                <w:rFonts w:ascii="Garamond" w:eastAsia="Times New Roman" w:hAnsi="Garamond" w:cs="Garamond"/>
                <w:b/>
                <w:bCs/>
                <w:i/>
                <w:iCs/>
                <w:color w:val="auto"/>
              </w:rPr>
              <w:t>Measurement bases</w:t>
            </w:r>
          </w:p>
        </w:tc>
      </w:tr>
      <w:tr w:rsidR="00782085" w:rsidRPr="009C1B3F" w:rsidTr="002D0909">
        <w:tc>
          <w:tcPr>
            <w:tcW w:w="4417" w:type="dxa"/>
            <w:shd w:val="clear" w:color="auto" w:fill="auto"/>
          </w:tcPr>
          <w:p w:rsidR="00782085" w:rsidRPr="009C1B3F" w:rsidRDefault="00782085" w:rsidP="004C40A9">
            <w:pPr>
              <w:pStyle w:val="AccountingPolicy"/>
              <w:tabs>
                <w:tab w:val="clear" w:pos="1531"/>
                <w:tab w:val="clear" w:pos="1871"/>
                <w:tab w:val="left" w:pos="600"/>
                <w:tab w:val="left" w:pos="1200"/>
              </w:tabs>
              <w:spacing w:line="360" w:lineRule="auto"/>
              <w:ind w:left="167" w:hanging="167"/>
              <w:rPr>
                <w:rFonts w:ascii="Garamond" w:eastAsia="Times New Roman" w:hAnsi="Garamond" w:cs="Garamond"/>
                <w:color w:val="auto"/>
              </w:rPr>
            </w:pPr>
            <w:r w:rsidRPr="009C1B3F">
              <w:rPr>
                <w:rFonts w:ascii="Garamond" w:eastAsia="Times New Roman" w:hAnsi="Garamond" w:cs="Garamond"/>
                <w:color w:val="auto"/>
              </w:rPr>
              <w:t>Net defined benefit liability</w:t>
            </w:r>
          </w:p>
        </w:tc>
        <w:tc>
          <w:tcPr>
            <w:tcW w:w="3870" w:type="dxa"/>
            <w:shd w:val="clear" w:color="auto" w:fill="auto"/>
          </w:tcPr>
          <w:p w:rsidR="00D417A8" w:rsidRPr="009C1B3F" w:rsidRDefault="00782085" w:rsidP="004C40A9">
            <w:pPr>
              <w:pStyle w:val="AccountingPolicy"/>
              <w:tabs>
                <w:tab w:val="clear" w:pos="1531"/>
                <w:tab w:val="clear" w:pos="1871"/>
                <w:tab w:val="left" w:pos="600"/>
                <w:tab w:val="left" w:pos="1200"/>
              </w:tabs>
              <w:spacing w:line="360" w:lineRule="auto"/>
              <w:ind w:left="0" w:firstLine="0"/>
              <w:rPr>
                <w:rFonts w:ascii="Garamond" w:eastAsia="Times New Roman" w:hAnsi="Garamond" w:cs="Garamond"/>
                <w:color w:val="auto"/>
              </w:rPr>
            </w:pPr>
            <w:r w:rsidRPr="009C1B3F">
              <w:rPr>
                <w:rFonts w:ascii="Garamond" w:eastAsia="Times New Roman" w:hAnsi="Garamond" w:cs="Garamond"/>
                <w:color w:val="auto"/>
              </w:rPr>
              <w:t xml:space="preserve">Present value of the defined benefit obligation, </w:t>
            </w:r>
            <w:r w:rsidR="00D417A8" w:rsidRPr="009C1B3F">
              <w:rPr>
                <w:rFonts w:ascii="Garamond" w:eastAsia="Times New Roman" w:hAnsi="Garamond" w:cs="Garamond"/>
                <w:color w:val="auto"/>
              </w:rPr>
              <w:t xml:space="preserve"> </w:t>
            </w:r>
          </w:p>
          <w:p w:rsidR="00782085" w:rsidRPr="009C1B3F" w:rsidRDefault="00D417A8" w:rsidP="004C40A9">
            <w:pPr>
              <w:pStyle w:val="AccountingPolicy"/>
              <w:tabs>
                <w:tab w:val="clear" w:pos="1531"/>
                <w:tab w:val="clear" w:pos="1871"/>
                <w:tab w:val="left" w:pos="600"/>
                <w:tab w:val="left" w:pos="1200"/>
              </w:tabs>
              <w:spacing w:line="360" w:lineRule="auto"/>
              <w:ind w:left="0" w:firstLine="0"/>
              <w:rPr>
                <w:rFonts w:ascii="Garamond" w:eastAsia="Times New Roman" w:hAnsi="Garamond" w:cs="Garamond"/>
                <w:color w:val="auto"/>
              </w:rPr>
            </w:pPr>
            <w:r w:rsidRPr="009C1B3F">
              <w:rPr>
                <w:rFonts w:ascii="Garamond" w:eastAsia="Times New Roman" w:hAnsi="Garamond" w:cs="Garamond"/>
                <w:color w:val="auto"/>
              </w:rPr>
              <w:t xml:space="preserve">     </w:t>
            </w:r>
            <w:r w:rsidR="00782085" w:rsidRPr="009C1B3F">
              <w:rPr>
                <w:rFonts w:ascii="Garamond" w:eastAsia="Times New Roman" w:hAnsi="Garamond" w:cs="Garamond"/>
                <w:color w:val="auto"/>
              </w:rPr>
              <w:t>as explained in Note 1</w:t>
            </w:r>
            <w:r w:rsidRPr="009C1B3F">
              <w:rPr>
                <w:rFonts w:ascii="Garamond" w:eastAsia="Times New Roman" w:hAnsi="Garamond" w:cs="Garamond"/>
                <w:color w:val="auto"/>
              </w:rPr>
              <w:t>7</w:t>
            </w:r>
          </w:p>
        </w:tc>
      </w:tr>
    </w:tbl>
    <w:p w:rsidR="0032479A" w:rsidRPr="009C1B3F" w:rsidRDefault="0032479A" w:rsidP="004C40A9">
      <w:pPr>
        <w:pStyle w:val="BodyText"/>
        <w:spacing w:line="360" w:lineRule="auto"/>
        <w:ind w:left="2160" w:hanging="1620"/>
        <w:rPr>
          <w:rFonts w:ascii="Garamond" w:hAnsi="Garamond" w:cs="Garamond"/>
          <w:sz w:val="20"/>
          <w:szCs w:val="20"/>
          <w:shd w:val="clear" w:color="auto" w:fill="CCCCCC"/>
        </w:rPr>
      </w:pPr>
    </w:p>
    <w:p w:rsidR="00782085" w:rsidRPr="009C1B3F" w:rsidRDefault="00782085" w:rsidP="004C40A9">
      <w:pPr>
        <w:pStyle w:val="BodyText"/>
        <w:shd w:val="clear" w:color="auto" w:fill="FFFFFF"/>
        <w:spacing w:line="360" w:lineRule="auto"/>
        <w:ind w:left="810"/>
        <w:rPr>
          <w:rFonts w:ascii="Garamond" w:hAnsi="Garamond" w:cs="Garamond"/>
          <w:i/>
          <w:iCs/>
          <w:sz w:val="20"/>
          <w:szCs w:val="20"/>
        </w:rPr>
      </w:pPr>
      <w:r w:rsidRPr="009C1B3F">
        <w:rPr>
          <w:rFonts w:ascii="Garamond" w:hAnsi="Garamond" w:cs="Garamond"/>
          <w:i/>
          <w:iCs/>
          <w:sz w:val="20"/>
          <w:szCs w:val="20"/>
        </w:rPr>
        <w:t xml:space="preserve">Measurement of fair values </w:t>
      </w:r>
    </w:p>
    <w:p w:rsidR="00782085" w:rsidRPr="009C1B3F" w:rsidRDefault="00782085" w:rsidP="004C40A9">
      <w:pPr>
        <w:pStyle w:val="BodyText"/>
        <w:spacing w:line="360" w:lineRule="auto"/>
        <w:ind w:left="810"/>
        <w:rPr>
          <w:rFonts w:ascii="Garamond" w:hAnsi="Garamond" w:cs="Garamond"/>
          <w:sz w:val="20"/>
          <w:szCs w:val="20"/>
          <w:shd w:val="clear" w:color="auto" w:fill="CCCCCC"/>
        </w:rPr>
      </w:pPr>
    </w:p>
    <w:p w:rsidR="00782085" w:rsidRPr="009C1B3F" w:rsidRDefault="002050B0" w:rsidP="004C40A9">
      <w:pPr>
        <w:pStyle w:val="BodyText"/>
        <w:shd w:val="clear" w:color="auto" w:fill="FFFFFF"/>
        <w:spacing w:line="360" w:lineRule="auto"/>
        <w:ind w:left="810"/>
        <w:rPr>
          <w:rFonts w:ascii="Garamond" w:hAnsi="Garamond" w:cs="Garamond"/>
          <w:color w:val="0000FF"/>
          <w:sz w:val="20"/>
          <w:szCs w:val="20"/>
        </w:rPr>
      </w:pPr>
      <w:r w:rsidRPr="009C1B3F">
        <w:rPr>
          <w:rFonts w:ascii="Garamond" w:hAnsi="Garamond" w:cs="Garamond"/>
          <w:sz w:val="20"/>
          <w:szCs w:val="20"/>
        </w:rPr>
        <w:t>The Group has</w:t>
      </w:r>
      <w:r w:rsidR="00782085" w:rsidRPr="009C1B3F">
        <w:rPr>
          <w:rFonts w:ascii="Garamond" w:hAnsi="Garamond" w:cs="Garamond"/>
          <w:sz w:val="20"/>
          <w:szCs w:val="20"/>
        </w:rPr>
        <w:t xml:space="preserve"> established control framework with respect to the measurement of fair values. This includes a valuation team that has overall responsibility for overseeing all significant fair value measurements, including Level 3 fair values, and reports directly to the CFO</w:t>
      </w:r>
      <w:r w:rsidR="00782085" w:rsidRPr="009C1B3F">
        <w:rPr>
          <w:rFonts w:ascii="Garamond" w:hAnsi="Garamond" w:cs="Garamond"/>
          <w:color w:val="0000FF"/>
          <w:sz w:val="20"/>
          <w:szCs w:val="20"/>
        </w:rPr>
        <w:t>.</w:t>
      </w:r>
    </w:p>
    <w:p w:rsidR="00782085" w:rsidRPr="009C1B3F" w:rsidRDefault="00782085" w:rsidP="004C40A9">
      <w:pPr>
        <w:pStyle w:val="BodyText"/>
        <w:shd w:val="clear" w:color="auto" w:fill="FFFFFF"/>
        <w:spacing w:line="360" w:lineRule="auto"/>
        <w:ind w:left="810"/>
        <w:rPr>
          <w:rFonts w:ascii="Garamond" w:hAnsi="Garamond" w:cs="Garamond"/>
          <w:sz w:val="20"/>
          <w:szCs w:val="20"/>
        </w:rPr>
      </w:pPr>
    </w:p>
    <w:p w:rsidR="00782085" w:rsidRPr="009C1B3F" w:rsidRDefault="002050B0" w:rsidP="004C40A9">
      <w:pPr>
        <w:pStyle w:val="BodyText"/>
        <w:shd w:val="clear" w:color="auto" w:fill="FFFFFF"/>
        <w:spacing w:line="360" w:lineRule="auto"/>
        <w:ind w:left="810"/>
        <w:rPr>
          <w:rFonts w:ascii="Garamond" w:hAnsi="Garamond" w:cs="Garamond"/>
          <w:sz w:val="20"/>
          <w:szCs w:val="20"/>
        </w:rPr>
      </w:pPr>
      <w:r w:rsidRPr="009C1B3F">
        <w:rPr>
          <w:rFonts w:ascii="Garamond" w:hAnsi="Garamond" w:cs="Garamond"/>
          <w:sz w:val="20"/>
          <w:szCs w:val="20"/>
        </w:rPr>
        <w:t>The Group</w:t>
      </w:r>
      <w:r w:rsidR="00782085" w:rsidRPr="009C1B3F">
        <w:rPr>
          <w:rFonts w:ascii="Garamond" w:hAnsi="Garamond" w:cs="Garamond"/>
          <w:sz w:val="20"/>
          <w:szCs w:val="20"/>
        </w:rPr>
        <w:t xml:space="preserve"> regularly reviews significant unobservable inputs and valuation adjustments. If third party information, such as broker quotes or pricing services, is us</w:t>
      </w:r>
      <w:r w:rsidR="00446579">
        <w:rPr>
          <w:rFonts w:ascii="Garamond" w:hAnsi="Garamond" w:cs="Garamond"/>
          <w:sz w:val="20"/>
          <w:szCs w:val="20"/>
        </w:rPr>
        <w:t xml:space="preserve">ed to measure fair values, </w:t>
      </w:r>
      <w:r w:rsidR="00782085" w:rsidRPr="009C1B3F">
        <w:rPr>
          <w:rFonts w:ascii="Garamond" w:hAnsi="Garamond" w:cs="Garamond"/>
          <w:sz w:val="20"/>
          <w:szCs w:val="20"/>
        </w:rPr>
        <w:t>the Company assesses the evidence obtained from the third parties to support the conclusion that such valuations meet the requirements of TFRS, including the level in the fair value hierarchy in which such valuations should be classified.</w:t>
      </w:r>
    </w:p>
    <w:p w:rsidR="00D03ED8" w:rsidRPr="009C1B3F" w:rsidRDefault="00D03ED8" w:rsidP="004C40A9">
      <w:pPr>
        <w:pStyle w:val="BodyText"/>
        <w:shd w:val="clear" w:color="auto" w:fill="FFFFFF"/>
        <w:spacing w:line="360" w:lineRule="auto"/>
        <w:ind w:left="1020"/>
        <w:rPr>
          <w:rFonts w:ascii="Garamond" w:hAnsi="Garamond" w:cs="Garamond"/>
          <w:sz w:val="20"/>
          <w:szCs w:val="20"/>
        </w:rPr>
      </w:pPr>
    </w:p>
    <w:p w:rsidR="00782085" w:rsidRPr="009C1B3F" w:rsidRDefault="00782085" w:rsidP="004C40A9">
      <w:pPr>
        <w:pStyle w:val="BodyText"/>
        <w:shd w:val="clear" w:color="auto" w:fill="FFFFFF"/>
        <w:spacing w:line="360" w:lineRule="auto"/>
        <w:ind w:left="810"/>
        <w:rPr>
          <w:rFonts w:ascii="Garamond" w:hAnsi="Garamond" w:cs="Garamond"/>
          <w:sz w:val="20"/>
          <w:szCs w:val="20"/>
        </w:rPr>
      </w:pPr>
      <w:r w:rsidRPr="009C1B3F">
        <w:rPr>
          <w:rFonts w:ascii="Garamond" w:hAnsi="Garamond" w:cs="Garamond"/>
          <w:sz w:val="20"/>
          <w:szCs w:val="20"/>
        </w:rPr>
        <w:t>When measuring the fair value of an</w:t>
      </w:r>
      <w:r w:rsidR="002032CD" w:rsidRPr="009C1B3F">
        <w:rPr>
          <w:rFonts w:ascii="Garamond" w:hAnsi="Garamond" w:cs="Garamond"/>
          <w:sz w:val="20"/>
          <w:szCs w:val="20"/>
        </w:rPr>
        <w:t xml:space="preserve"> asset or a liability, the Company</w:t>
      </w:r>
      <w:r w:rsidRPr="009C1B3F">
        <w:rPr>
          <w:rFonts w:ascii="Garamond" w:hAnsi="Garamond" w:cs="Garamond"/>
          <w:sz w:val="20"/>
          <w:szCs w:val="20"/>
        </w:rPr>
        <w:t xml:space="preserve"> uses market observable data as far as possible. Fair values are categorized into different levels in a fair value hierarchy based on the inputs used in the valuation techniques as follows:</w:t>
      </w:r>
    </w:p>
    <w:p w:rsidR="00782085" w:rsidRPr="009C1B3F" w:rsidRDefault="00782085" w:rsidP="004C40A9">
      <w:pPr>
        <w:pStyle w:val="BodyText"/>
        <w:shd w:val="clear" w:color="auto" w:fill="FFFFFF"/>
        <w:spacing w:line="360" w:lineRule="auto"/>
        <w:ind w:left="540"/>
        <w:rPr>
          <w:rFonts w:ascii="Garamond" w:hAnsi="Garamond" w:cs="Garamond"/>
          <w:sz w:val="20"/>
          <w:szCs w:val="20"/>
        </w:rPr>
      </w:pPr>
    </w:p>
    <w:p w:rsidR="00782085" w:rsidRPr="009C1B3F" w:rsidRDefault="00782085" w:rsidP="004C40A9">
      <w:pPr>
        <w:pStyle w:val="BodyText"/>
        <w:numPr>
          <w:ilvl w:val="0"/>
          <w:numId w:val="35"/>
        </w:numPr>
        <w:shd w:val="clear" w:color="auto" w:fill="FFFFFF"/>
        <w:spacing w:line="360" w:lineRule="auto"/>
        <w:ind w:left="1170"/>
        <w:rPr>
          <w:rFonts w:ascii="Garamond" w:hAnsi="Garamond" w:cs="Garamond"/>
          <w:sz w:val="20"/>
          <w:szCs w:val="20"/>
        </w:rPr>
      </w:pPr>
      <w:r w:rsidRPr="009C1B3F">
        <w:rPr>
          <w:rFonts w:ascii="Garamond" w:hAnsi="Garamond" w:cs="Garamond"/>
          <w:sz w:val="20"/>
          <w:szCs w:val="20"/>
        </w:rPr>
        <w:t>Level 1: quoted prices (unadjusted) in active markets for identical assets or liabilities.</w:t>
      </w:r>
    </w:p>
    <w:p w:rsidR="00782085" w:rsidRPr="009C1B3F" w:rsidRDefault="00782085" w:rsidP="004C40A9">
      <w:pPr>
        <w:pStyle w:val="BodyText"/>
        <w:numPr>
          <w:ilvl w:val="0"/>
          <w:numId w:val="35"/>
        </w:numPr>
        <w:shd w:val="clear" w:color="auto" w:fill="FFFFFF"/>
        <w:spacing w:line="360" w:lineRule="auto"/>
        <w:ind w:left="1170"/>
        <w:rPr>
          <w:rFonts w:ascii="Garamond" w:hAnsi="Garamond" w:cs="Garamond"/>
          <w:sz w:val="20"/>
          <w:szCs w:val="20"/>
        </w:rPr>
      </w:pPr>
      <w:r w:rsidRPr="009C1B3F">
        <w:rPr>
          <w:rFonts w:ascii="Garamond" w:hAnsi="Garamond" w:cs="Garamond"/>
          <w:sz w:val="20"/>
          <w:szCs w:val="20"/>
        </w:rPr>
        <w:t>Level 2: inputs other than quoted prices included in Level 1 that are observable for the asset or liability, either directly (i.e. as prices) or indirectly (i.e. derived from prices).</w:t>
      </w:r>
    </w:p>
    <w:p w:rsidR="00782085" w:rsidRPr="009C1B3F" w:rsidRDefault="00782085" w:rsidP="004C40A9">
      <w:pPr>
        <w:pStyle w:val="BodyText"/>
        <w:numPr>
          <w:ilvl w:val="0"/>
          <w:numId w:val="35"/>
        </w:numPr>
        <w:shd w:val="clear" w:color="auto" w:fill="FFFFFF"/>
        <w:spacing w:line="360" w:lineRule="auto"/>
        <w:ind w:left="1170"/>
        <w:rPr>
          <w:rFonts w:ascii="Garamond" w:hAnsi="Garamond" w:cs="Garamond"/>
          <w:sz w:val="20"/>
          <w:szCs w:val="20"/>
        </w:rPr>
      </w:pPr>
      <w:r w:rsidRPr="009C1B3F">
        <w:rPr>
          <w:rFonts w:ascii="Garamond" w:hAnsi="Garamond" w:cs="Garamond"/>
          <w:sz w:val="20"/>
          <w:szCs w:val="20"/>
        </w:rPr>
        <w:t>Level 3: inputs for the asset or liability that are not based on observable market data (unobservable inputs).</w:t>
      </w:r>
    </w:p>
    <w:p w:rsidR="00782085" w:rsidRPr="009C1B3F" w:rsidRDefault="00782085" w:rsidP="004C40A9">
      <w:pPr>
        <w:pStyle w:val="BodyText"/>
        <w:shd w:val="clear" w:color="auto" w:fill="FFFFFF"/>
        <w:spacing w:line="360" w:lineRule="auto"/>
        <w:rPr>
          <w:rFonts w:ascii="Garamond" w:hAnsi="Garamond" w:cs="Garamond"/>
          <w:sz w:val="20"/>
          <w:szCs w:val="20"/>
        </w:rPr>
      </w:pPr>
    </w:p>
    <w:p w:rsidR="00782085" w:rsidRPr="009C1B3F" w:rsidRDefault="00782085" w:rsidP="004C40A9">
      <w:pPr>
        <w:pStyle w:val="BodyText"/>
        <w:shd w:val="clear" w:color="auto" w:fill="FFFFFF"/>
        <w:spacing w:line="360" w:lineRule="auto"/>
        <w:ind w:left="810"/>
        <w:rPr>
          <w:rFonts w:ascii="Garamond" w:hAnsi="Garamond" w:cs="Garamond"/>
          <w:sz w:val="20"/>
          <w:szCs w:val="20"/>
        </w:rPr>
      </w:pPr>
      <w:r w:rsidRPr="009C1B3F">
        <w:rPr>
          <w:rFonts w:ascii="Garamond" w:hAnsi="Garamond" w:cs="Garamond"/>
          <w:sz w:val="20"/>
          <w:szCs w:val="20"/>
        </w:rPr>
        <w:lastRenderedPageBreak/>
        <w:t>If the inputs used to measure the fair value of an asset or liability might be categorized in different levels of the fair value hierarchy, then the fair value measurement is categorized in its entirely in the same level of the fair value hierarchy as the lowest level input that is significant to the entire measurement.</w:t>
      </w:r>
    </w:p>
    <w:p w:rsidR="00D417A8" w:rsidRPr="009C1B3F" w:rsidRDefault="00D417A8" w:rsidP="004C40A9">
      <w:pPr>
        <w:pStyle w:val="BodyTextIndent3"/>
        <w:spacing w:line="360" w:lineRule="auto"/>
        <w:ind w:left="425" w:firstLine="0"/>
        <w:rPr>
          <w:rFonts w:ascii="Garamond" w:hAnsi="Garamond" w:cs="Garamond"/>
          <w:spacing w:val="4"/>
          <w:sz w:val="20"/>
          <w:szCs w:val="20"/>
        </w:rPr>
      </w:pPr>
    </w:p>
    <w:p w:rsidR="0014521E" w:rsidRPr="009C1B3F" w:rsidRDefault="0058195B" w:rsidP="004C40A9">
      <w:pPr>
        <w:pStyle w:val="BodyTextIndent3"/>
        <w:tabs>
          <w:tab w:val="left" w:pos="900"/>
        </w:tabs>
        <w:spacing w:line="360" w:lineRule="auto"/>
        <w:ind w:left="900" w:hanging="450"/>
        <w:rPr>
          <w:rFonts w:ascii="Garamond" w:hAnsi="Garamond" w:cs="Garamond"/>
          <w:sz w:val="20"/>
          <w:szCs w:val="20"/>
          <w:u w:val="single"/>
        </w:rPr>
      </w:pPr>
      <w:r w:rsidRPr="009C1B3F">
        <w:rPr>
          <w:rFonts w:ascii="Garamond" w:hAnsi="Garamond" w:cs="Garamond"/>
          <w:sz w:val="20"/>
          <w:szCs w:val="20"/>
          <w:u w:val="single"/>
        </w:rPr>
        <w:t xml:space="preserve">Basis </w:t>
      </w:r>
      <w:r w:rsidR="0032479A" w:rsidRPr="009C1B3F">
        <w:rPr>
          <w:rFonts w:ascii="Garamond" w:hAnsi="Garamond" w:cs="Garamond"/>
          <w:sz w:val="20"/>
          <w:szCs w:val="20"/>
          <w:u w:val="single"/>
        </w:rPr>
        <w:t xml:space="preserve">of </w:t>
      </w:r>
      <w:r w:rsidRPr="009C1B3F">
        <w:rPr>
          <w:rFonts w:ascii="Garamond" w:hAnsi="Garamond" w:cs="Garamond"/>
          <w:sz w:val="20"/>
          <w:szCs w:val="20"/>
          <w:u w:val="single"/>
        </w:rPr>
        <w:t>preparation and consolidation</w:t>
      </w:r>
    </w:p>
    <w:p w:rsidR="0058195B" w:rsidRPr="009C1B3F" w:rsidRDefault="0058195B" w:rsidP="004C40A9">
      <w:pPr>
        <w:pStyle w:val="BodyTextIndent3"/>
        <w:tabs>
          <w:tab w:val="left" w:pos="900"/>
        </w:tabs>
        <w:spacing w:line="360" w:lineRule="auto"/>
        <w:ind w:left="900" w:hanging="450"/>
        <w:rPr>
          <w:rFonts w:ascii="Garamond" w:hAnsi="Garamond" w:cs="Garamond"/>
          <w:sz w:val="20"/>
          <w:szCs w:val="20"/>
        </w:rPr>
      </w:pPr>
    </w:p>
    <w:p w:rsidR="0032479A" w:rsidRPr="009C1B3F" w:rsidRDefault="003E64EA" w:rsidP="004C40A9">
      <w:pPr>
        <w:pStyle w:val="BodyTextIndent3"/>
        <w:spacing w:line="360" w:lineRule="auto"/>
        <w:ind w:left="450" w:firstLine="0"/>
        <w:rPr>
          <w:rFonts w:ascii="Garamond" w:hAnsi="Garamond" w:cs="Garamond"/>
          <w:sz w:val="20"/>
          <w:szCs w:val="20"/>
        </w:rPr>
      </w:pPr>
      <w:r w:rsidRPr="009C1B3F">
        <w:rPr>
          <w:rFonts w:ascii="Garamond" w:hAnsi="Garamond" w:cs="Garamond"/>
          <w:sz w:val="20"/>
          <w:szCs w:val="20"/>
        </w:rPr>
        <w:t>On 30 June 2015</w:t>
      </w:r>
      <w:r w:rsidR="0032479A" w:rsidRPr="009C1B3F">
        <w:rPr>
          <w:rFonts w:ascii="Garamond" w:hAnsi="Garamond" w:cs="Garamond"/>
          <w:sz w:val="20"/>
          <w:szCs w:val="20"/>
        </w:rPr>
        <w:t>, the</w:t>
      </w:r>
      <w:r w:rsidRPr="009C1B3F">
        <w:rPr>
          <w:rFonts w:ascii="Garamond" w:hAnsi="Garamond" w:cs="Garamond"/>
          <w:sz w:val="20"/>
          <w:szCs w:val="20"/>
        </w:rPr>
        <w:t xml:space="preserve"> </w:t>
      </w:r>
      <w:r w:rsidR="002050B0" w:rsidRPr="009C1B3F">
        <w:rPr>
          <w:rFonts w:ascii="Garamond" w:hAnsi="Garamond" w:cs="Garamond"/>
          <w:sz w:val="20"/>
          <w:szCs w:val="20"/>
        </w:rPr>
        <w:t xml:space="preserve">Company entered </w:t>
      </w:r>
      <w:r w:rsidR="0032479A" w:rsidRPr="009C1B3F">
        <w:rPr>
          <w:rFonts w:ascii="Garamond" w:hAnsi="Garamond" w:cs="Garamond"/>
          <w:sz w:val="20"/>
          <w:szCs w:val="20"/>
        </w:rPr>
        <w:t>a joint venture agreement with</w:t>
      </w:r>
      <w:r w:rsidRPr="009C1B3F">
        <w:rPr>
          <w:rFonts w:ascii="Garamond" w:hAnsi="Garamond" w:cs="Garamond"/>
          <w:sz w:val="20"/>
          <w:szCs w:val="20"/>
        </w:rPr>
        <w:t xml:space="preserve"> MOL Liner Limited, </w:t>
      </w:r>
      <w:r w:rsidR="0032479A" w:rsidRPr="009C1B3F">
        <w:rPr>
          <w:rFonts w:ascii="Garamond" w:hAnsi="Garamond" w:cs="Garamond"/>
          <w:sz w:val="20"/>
          <w:szCs w:val="20"/>
        </w:rPr>
        <w:t xml:space="preserve">a company incorporated in </w:t>
      </w:r>
      <w:r w:rsidRPr="009C1B3F">
        <w:rPr>
          <w:rFonts w:ascii="Garamond" w:hAnsi="Garamond" w:cs="Garamond"/>
          <w:sz w:val="20"/>
          <w:szCs w:val="20"/>
        </w:rPr>
        <w:t>Republic of China</w:t>
      </w:r>
      <w:r w:rsidR="00FB02CA" w:rsidRPr="009C1B3F">
        <w:rPr>
          <w:rFonts w:ascii="Garamond" w:hAnsi="Garamond" w:cs="Garamond"/>
          <w:sz w:val="20"/>
          <w:szCs w:val="20"/>
        </w:rPr>
        <w:t>, to establish</w:t>
      </w:r>
      <w:r w:rsidR="0032479A" w:rsidRPr="009C1B3F">
        <w:rPr>
          <w:rFonts w:ascii="Garamond" w:hAnsi="Garamond" w:cs="Garamond"/>
          <w:sz w:val="20"/>
          <w:szCs w:val="20"/>
        </w:rPr>
        <w:t xml:space="preserve"> </w:t>
      </w:r>
      <w:r w:rsidRPr="009C1B3F">
        <w:rPr>
          <w:rFonts w:ascii="Garamond" w:hAnsi="Garamond" w:cs="Garamond"/>
          <w:sz w:val="20"/>
          <w:szCs w:val="20"/>
        </w:rPr>
        <w:t>Bangkok Barge Terminal Co., Ltd.</w:t>
      </w:r>
      <w:r w:rsidR="00FB02CA" w:rsidRPr="009C1B3F">
        <w:rPr>
          <w:rFonts w:ascii="Garamond" w:hAnsi="Garamond" w:cs="Garamond"/>
          <w:sz w:val="20"/>
          <w:szCs w:val="20"/>
        </w:rPr>
        <w:t xml:space="preserve"> incorporated</w:t>
      </w:r>
      <w:r w:rsidR="0032479A" w:rsidRPr="009C1B3F">
        <w:rPr>
          <w:rFonts w:ascii="Garamond" w:hAnsi="Garamond" w:cs="Garamond"/>
          <w:sz w:val="20"/>
          <w:szCs w:val="20"/>
        </w:rPr>
        <w:t xml:space="preserve"> in </w:t>
      </w:r>
      <w:r w:rsidRPr="009C1B3F">
        <w:rPr>
          <w:rFonts w:ascii="Garamond" w:hAnsi="Garamond" w:cs="Garamond"/>
          <w:sz w:val="20"/>
          <w:szCs w:val="20"/>
        </w:rPr>
        <w:t>Thailand, primarily en</w:t>
      </w:r>
      <w:r w:rsidR="00321F46" w:rsidRPr="009C1B3F">
        <w:rPr>
          <w:rFonts w:ascii="Garamond" w:hAnsi="Garamond" w:cs="Garamond"/>
          <w:sz w:val="20"/>
          <w:szCs w:val="20"/>
        </w:rPr>
        <w:t>gaged in coastal port service</w:t>
      </w:r>
      <w:r w:rsidRPr="009C1B3F">
        <w:rPr>
          <w:rFonts w:ascii="Garamond" w:hAnsi="Garamond" w:cs="Garamond"/>
          <w:sz w:val="20"/>
          <w:szCs w:val="20"/>
        </w:rPr>
        <w:t xml:space="preserve"> and related merchant marine business.  The Company has joi</w:t>
      </w:r>
      <w:r w:rsidR="002050B0" w:rsidRPr="009C1B3F">
        <w:rPr>
          <w:rFonts w:ascii="Garamond" w:hAnsi="Garamond" w:cs="Garamond"/>
          <w:sz w:val="20"/>
          <w:szCs w:val="20"/>
        </w:rPr>
        <w:t>ntly invested in said company for</w:t>
      </w:r>
      <w:r w:rsidRPr="009C1B3F">
        <w:rPr>
          <w:rFonts w:ascii="Garamond" w:hAnsi="Garamond" w:cs="Garamond"/>
          <w:sz w:val="20"/>
          <w:szCs w:val="20"/>
        </w:rPr>
        <w:t xml:space="preserve"> 51% of total share capital.</w:t>
      </w:r>
    </w:p>
    <w:p w:rsidR="00BB7D16" w:rsidRPr="009C1B3F" w:rsidRDefault="00BB7D16" w:rsidP="004C40A9">
      <w:pPr>
        <w:tabs>
          <w:tab w:val="left" w:pos="426"/>
        </w:tabs>
        <w:spacing w:line="360" w:lineRule="auto"/>
        <w:ind w:left="426"/>
        <w:jc w:val="both"/>
        <w:rPr>
          <w:rFonts w:ascii="Garamond" w:hAnsi="Garamond" w:cs="Garamond"/>
          <w:lang w:val="en-US"/>
        </w:rPr>
      </w:pPr>
    </w:p>
    <w:p w:rsidR="0058195B" w:rsidRPr="009C1B3F" w:rsidRDefault="0058195B" w:rsidP="004C40A9">
      <w:pPr>
        <w:tabs>
          <w:tab w:val="left" w:pos="426"/>
        </w:tabs>
        <w:spacing w:line="360" w:lineRule="auto"/>
        <w:ind w:left="426"/>
        <w:jc w:val="both"/>
        <w:rPr>
          <w:rFonts w:ascii="Garamond" w:hAnsi="Garamond" w:cs="Garamond"/>
          <w:lang w:val="en-US"/>
        </w:rPr>
      </w:pPr>
      <w:r w:rsidRPr="009C1B3F">
        <w:rPr>
          <w:rFonts w:ascii="Garamond" w:hAnsi="Garamond" w:cs="Garamond"/>
          <w:lang w:val="en-US"/>
        </w:rPr>
        <w:t xml:space="preserve">The consolidated financial statements include the financial statements of </w:t>
      </w:r>
      <w:proofErr w:type="spellStart"/>
      <w:r w:rsidR="008A73F5" w:rsidRPr="009C1B3F">
        <w:rPr>
          <w:rFonts w:ascii="Garamond" w:hAnsi="Garamond" w:cs="Garamond"/>
          <w:lang w:val="en-US"/>
        </w:rPr>
        <w:t>Sahathai</w:t>
      </w:r>
      <w:proofErr w:type="spellEnd"/>
      <w:r w:rsidR="008A73F5" w:rsidRPr="009C1B3F">
        <w:rPr>
          <w:rFonts w:ascii="Garamond" w:hAnsi="Garamond" w:cs="Garamond"/>
          <w:lang w:val="en-US"/>
        </w:rPr>
        <w:t xml:space="preserve"> Terminal Co.,</w:t>
      </w:r>
      <w:r w:rsidR="005327D2" w:rsidRPr="009C1B3F">
        <w:rPr>
          <w:rFonts w:ascii="Garamond" w:hAnsi="Garamond" w:cs="Garamond"/>
          <w:lang w:val="en-US"/>
        </w:rPr>
        <w:t xml:space="preserve"> </w:t>
      </w:r>
      <w:r w:rsidR="008A73F5" w:rsidRPr="009C1B3F">
        <w:rPr>
          <w:rFonts w:ascii="Garamond" w:hAnsi="Garamond" w:cs="Garamond"/>
          <w:lang w:val="en-US"/>
        </w:rPr>
        <w:t>Ltd.</w:t>
      </w:r>
      <w:r w:rsidRPr="009C1B3F">
        <w:rPr>
          <w:rFonts w:ascii="Garamond" w:hAnsi="Garamond" w:cs="Garamond"/>
          <w:lang w:val="en-US"/>
        </w:rPr>
        <w:t xml:space="preserve"> and its</w:t>
      </w:r>
      <w:r w:rsidRPr="009C1B3F">
        <w:rPr>
          <w:rFonts w:ascii="Garamond" w:hAnsi="Garamond" w:cs="Garamond"/>
          <w:cs/>
          <w:lang w:val="en-US"/>
        </w:rPr>
        <w:t xml:space="preserve"> </w:t>
      </w:r>
      <w:r w:rsidR="008A73F5" w:rsidRPr="009C1B3F">
        <w:rPr>
          <w:rFonts w:ascii="Garamond" w:hAnsi="Garamond" w:cs="Garamond"/>
          <w:lang w:val="en-US"/>
        </w:rPr>
        <w:t>51</w:t>
      </w:r>
      <w:r w:rsidRPr="009C1B3F">
        <w:rPr>
          <w:rFonts w:ascii="Garamond" w:hAnsi="Garamond" w:cs="Garamond"/>
          <w:lang w:val="en-US"/>
        </w:rPr>
        <w:t>% owned subsidiary (“</w:t>
      </w:r>
      <w:r w:rsidR="008A73F5" w:rsidRPr="009C1B3F">
        <w:rPr>
          <w:rFonts w:ascii="Garamond" w:hAnsi="Garamond" w:cs="Garamond"/>
          <w:lang w:val="en-US"/>
        </w:rPr>
        <w:t>Bangkok Barge Terminal Co., Ltd</w:t>
      </w:r>
      <w:r w:rsidRPr="009C1B3F">
        <w:rPr>
          <w:rFonts w:ascii="Garamond" w:hAnsi="Garamond" w:cs="Garamond"/>
          <w:lang w:val="en-US"/>
        </w:rPr>
        <w:t>.”).</w:t>
      </w:r>
    </w:p>
    <w:p w:rsidR="008A73F5" w:rsidRPr="009C1B3F" w:rsidRDefault="008A73F5" w:rsidP="004C40A9">
      <w:pPr>
        <w:tabs>
          <w:tab w:val="left" w:pos="426"/>
        </w:tabs>
        <w:spacing w:line="360" w:lineRule="auto"/>
        <w:ind w:left="426"/>
        <w:jc w:val="both"/>
        <w:rPr>
          <w:rFonts w:ascii="Garamond" w:hAnsi="Garamond" w:cs="Garamond"/>
          <w:lang w:val="en-US"/>
        </w:rPr>
      </w:pPr>
    </w:p>
    <w:p w:rsidR="0058195B" w:rsidRPr="009C1B3F" w:rsidRDefault="0058195B" w:rsidP="004C40A9">
      <w:pPr>
        <w:tabs>
          <w:tab w:val="left" w:pos="426"/>
        </w:tabs>
        <w:spacing w:line="360" w:lineRule="auto"/>
        <w:ind w:left="426"/>
        <w:jc w:val="both"/>
        <w:rPr>
          <w:rFonts w:ascii="Garamond" w:hAnsi="Garamond" w:cs="Garamond"/>
          <w:lang w:val="en-US"/>
        </w:rPr>
      </w:pPr>
      <w:r w:rsidRPr="009C1B3F">
        <w:rPr>
          <w:rFonts w:ascii="Garamond" w:hAnsi="Garamond" w:cs="Garamond"/>
          <w:lang w:val="en-US"/>
        </w:rPr>
        <w:t>The percentage of subsidiary’s total assets as at 31 December 201</w:t>
      </w:r>
      <w:r w:rsidR="003D400F" w:rsidRPr="009C1B3F">
        <w:rPr>
          <w:rFonts w:ascii="Garamond" w:hAnsi="Garamond" w:cs="Garamond"/>
          <w:lang w:val="en-US"/>
        </w:rPr>
        <w:t>6 and 2015,</w:t>
      </w:r>
      <w:r w:rsidRPr="009C1B3F">
        <w:rPr>
          <w:rFonts w:ascii="Garamond" w:hAnsi="Garamond" w:cs="Garamond"/>
          <w:lang w:val="en-US"/>
        </w:rPr>
        <w:t xml:space="preserve"> and total revenues for the year</w:t>
      </w:r>
      <w:r w:rsidR="003D400F" w:rsidRPr="009C1B3F">
        <w:rPr>
          <w:rFonts w:ascii="Garamond" w:hAnsi="Garamond" w:cs="Garamond"/>
          <w:lang w:val="en-US"/>
        </w:rPr>
        <w:t>s</w:t>
      </w:r>
      <w:r w:rsidRPr="009C1B3F">
        <w:rPr>
          <w:rFonts w:ascii="Garamond" w:hAnsi="Garamond" w:cs="Garamond"/>
          <w:lang w:val="en-US"/>
        </w:rPr>
        <w:t xml:space="preserve"> ended 31 December </w:t>
      </w:r>
      <w:r w:rsidR="003D400F" w:rsidRPr="009C1B3F">
        <w:rPr>
          <w:rFonts w:ascii="Garamond" w:hAnsi="Garamond" w:cs="Garamond"/>
          <w:lang w:val="en-US"/>
        </w:rPr>
        <w:t>2016 and 2015</w:t>
      </w:r>
      <w:r w:rsidRPr="009C1B3F">
        <w:rPr>
          <w:rFonts w:ascii="Garamond" w:hAnsi="Garamond" w:cs="Garamond"/>
          <w:lang w:val="en-US"/>
        </w:rPr>
        <w:t xml:space="preserve"> as included in the consolidated financial statements are as follows:</w:t>
      </w:r>
    </w:p>
    <w:p w:rsidR="0058195B" w:rsidRPr="009C1B3F" w:rsidRDefault="0058195B" w:rsidP="004C40A9">
      <w:pPr>
        <w:tabs>
          <w:tab w:val="left" w:pos="426"/>
        </w:tabs>
        <w:spacing w:line="360" w:lineRule="auto"/>
        <w:ind w:left="426"/>
        <w:jc w:val="both"/>
        <w:rPr>
          <w:rFonts w:ascii="Garamond" w:hAnsi="Garamond" w:cs="Garamond"/>
          <w:lang w:val="en-US"/>
        </w:rPr>
      </w:pPr>
    </w:p>
    <w:tbl>
      <w:tblPr>
        <w:tblW w:w="8923" w:type="dxa"/>
        <w:tblInd w:w="426" w:type="dxa"/>
        <w:tblLook w:val="01E0" w:firstRow="1" w:lastRow="1" w:firstColumn="1" w:lastColumn="1" w:noHBand="0" w:noVBand="0"/>
      </w:tblPr>
      <w:tblGrid>
        <w:gridCol w:w="3260"/>
        <w:gridCol w:w="1268"/>
        <w:gridCol w:w="1276"/>
        <w:gridCol w:w="1559"/>
        <w:gridCol w:w="1560"/>
      </w:tblGrid>
      <w:tr w:rsidR="00AD3B65" w:rsidRPr="009C1B3F" w:rsidTr="002D0909">
        <w:trPr>
          <w:trHeight w:val="207"/>
        </w:trPr>
        <w:tc>
          <w:tcPr>
            <w:tcW w:w="3260" w:type="dxa"/>
          </w:tcPr>
          <w:p w:rsidR="00AD3B65" w:rsidRPr="009C1B3F" w:rsidRDefault="00AD3B65" w:rsidP="004C40A9">
            <w:pPr>
              <w:tabs>
                <w:tab w:val="left" w:pos="360"/>
                <w:tab w:val="left" w:pos="851"/>
              </w:tabs>
              <w:spacing w:line="360" w:lineRule="auto"/>
              <w:contextualSpacing/>
              <w:jc w:val="thaiDistribute"/>
              <w:rPr>
                <w:rFonts w:ascii="Garamond" w:hAnsi="Garamond" w:cs="Garamond"/>
                <w:sz w:val="18"/>
                <w:szCs w:val="18"/>
                <w:cs/>
                <w:lang w:val="en-US"/>
              </w:rPr>
            </w:pPr>
          </w:p>
        </w:tc>
        <w:tc>
          <w:tcPr>
            <w:tcW w:w="2544" w:type="dxa"/>
            <w:gridSpan w:val="2"/>
            <w:vAlign w:val="bottom"/>
          </w:tcPr>
          <w:p w:rsidR="00AD3B65" w:rsidRPr="009C1B3F" w:rsidRDefault="00AD3B65" w:rsidP="004C40A9">
            <w:pPr>
              <w:tabs>
                <w:tab w:val="left" w:pos="360"/>
                <w:tab w:val="left" w:pos="851"/>
                <w:tab w:val="left" w:pos="2866"/>
              </w:tabs>
              <w:spacing w:line="360" w:lineRule="auto"/>
              <w:ind w:left="-111" w:right="-105"/>
              <w:contextualSpacing/>
              <w:rPr>
                <w:rFonts w:ascii="Garamond" w:hAnsi="Garamond" w:cs="Garamond"/>
                <w:sz w:val="18"/>
                <w:szCs w:val="18"/>
                <w:lang w:val="en-GB"/>
              </w:rPr>
            </w:pPr>
            <w:r w:rsidRPr="009C1B3F">
              <w:rPr>
                <w:rFonts w:ascii="Garamond" w:hAnsi="Garamond" w:cs="Garamond"/>
                <w:sz w:val="18"/>
                <w:szCs w:val="18"/>
                <w:lang w:val="en-GB"/>
              </w:rPr>
              <w:t xml:space="preserve">   Percentage of subsidiary’s total </w:t>
            </w:r>
          </w:p>
        </w:tc>
        <w:tc>
          <w:tcPr>
            <w:tcW w:w="3119" w:type="dxa"/>
            <w:gridSpan w:val="2"/>
            <w:vAlign w:val="bottom"/>
          </w:tcPr>
          <w:p w:rsidR="00AD3B65" w:rsidRPr="009C1B3F" w:rsidRDefault="00AD3B65" w:rsidP="004C40A9">
            <w:pPr>
              <w:tabs>
                <w:tab w:val="left" w:pos="360"/>
                <w:tab w:val="left" w:pos="851"/>
                <w:tab w:val="left" w:pos="2866"/>
              </w:tabs>
              <w:spacing w:line="360" w:lineRule="auto"/>
              <w:ind w:left="-111" w:right="-105"/>
              <w:contextualSpacing/>
              <w:jc w:val="center"/>
              <w:rPr>
                <w:rFonts w:ascii="Garamond" w:hAnsi="Garamond" w:cs="Garamond"/>
                <w:sz w:val="18"/>
                <w:szCs w:val="18"/>
                <w:lang w:val="en-GB"/>
              </w:rPr>
            </w:pPr>
            <w:r w:rsidRPr="009C1B3F">
              <w:rPr>
                <w:rFonts w:ascii="Garamond" w:hAnsi="Garamond" w:cs="Garamond"/>
                <w:sz w:val="18"/>
                <w:szCs w:val="18"/>
                <w:lang w:val="en-GB"/>
              </w:rPr>
              <w:t>Percentage of subsidiary’s total revenues</w:t>
            </w:r>
          </w:p>
        </w:tc>
      </w:tr>
      <w:tr w:rsidR="00AD3B65" w:rsidRPr="009C1B3F" w:rsidTr="005D454C">
        <w:tc>
          <w:tcPr>
            <w:tcW w:w="3260" w:type="dxa"/>
          </w:tcPr>
          <w:p w:rsidR="00AD3B65" w:rsidRPr="009C1B3F" w:rsidRDefault="00AD3B65" w:rsidP="004C40A9">
            <w:pPr>
              <w:tabs>
                <w:tab w:val="left" w:pos="360"/>
                <w:tab w:val="left" w:pos="851"/>
              </w:tabs>
              <w:spacing w:line="360" w:lineRule="auto"/>
              <w:contextualSpacing/>
              <w:jc w:val="thaiDistribute"/>
              <w:rPr>
                <w:rFonts w:ascii="Garamond" w:hAnsi="Garamond" w:cs="Garamond"/>
                <w:sz w:val="18"/>
                <w:szCs w:val="18"/>
                <w:lang w:val="en-GB"/>
              </w:rPr>
            </w:pPr>
          </w:p>
        </w:tc>
        <w:tc>
          <w:tcPr>
            <w:tcW w:w="2544" w:type="dxa"/>
            <w:gridSpan w:val="2"/>
            <w:vAlign w:val="bottom"/>
          </w:tcPr>
          <w:p w:rsidR="00AD3B65" w:rsidRPr="009C1B3F" w:rsidRDefault="00AD3B65" w:rsidP="004C40A9">
            <w:pPr>
              <w:pBdr>
                <w:bottom w:val="single" w:sz="4" w:space="1" w:color="auto"/>
              </w:pBdr>
              <w:tabs>
                <w:tab w:val="left" w:pos="360"/>
                <w:tab w:val="left" w:pos="851"/>
              </w:tabs>
              <w:spacing w:line="360" w:lineRule="auto"/>
              <w:ind w:left="-108" w:right="34"/>
              <w:contextualSpacing/>
              <w:rPr>
                <w:rFonts w:ascii="Garamond" w:hAnsi="Garamond" w:cs="Garamond"/>
                <w:sz w:val="18"/>
                <w:szCs w:val="18"/>
                <w:lang w:val="en-GB"/>
              </w:rPr>
            </w:pPr>
            <w:r w:rsidRPr="009C1B3F">
              <w:rPr>
                <w:rFonts w:ascii="Garamond" w:hAnsi="Garamond" w:cs="Garamond"/>
                <w:sz w:val="18"/>
                <w:szCs w:val="18"/>
                <w:lang w:val="en-GB"/>
              </w:rPr>
              <w:t xml:space="preserve">  assets to consolidated total assets</w:t>
            </w:r>
          </w:p>
        </w:tc>
        <w:tc>
          <w:tcPr>
            <w:tcW w:w="3119" w:type="dxa"/>
            <w:gridSpan w:val="2"/>
          </w:tcPr>
          <w:p w:rsidR="00AD3B65" w:rsidRPr="009C1B3F" w:rsidRDefault="00AD3B65" w:rsidP="004C40A9">
            <w:pPr>
              <w:pBdr>
                <w:bottom w:val="single" w:sz="4" w:space="1" w:color="auto"/>
              </w:pBdr>
              <w:tabs>
                <w:tab w:val="left" w:pos="360"/>
                <w:tab w:val="left" w:pos="851"/>
              </w:tabs>
              <w:spacing w:line="360" w:lineRule="auto"/>
              <w:ind w:left="-109"/>
              <w:contextualSpacing/>
              <w:jc w:val="center"/>
              <w:rPr>
                <w:rFonts w:ascii="Garamond" w:hAnsi="Garamond" w:cs="Garamond"/>
                <w:sz w:val="18"/>
                <w:szCs w:val="18"/>
                <w:lang w:val="en-GB"/>
              </w:rPr>
            </w:pPr>
            <w:r w:rsidRPr="009C1B3F">
              <w:rPr>
                <w:rFonts w:ascii="Garamond" w:hAnsi="Garamond" w:cs="Garamond"/>
                <w:sz w:val="18"/>
                <w:szCs w:val="18"/>
                <w:lang w:val="en-GB"/>
              </w:rPr>
              <w:t>to consolidated total revenues</w:t>
            </w:r>
          </w:p>
        </w:tc>
      </w:tr>
      <w:tr w:rsidR="00D417A8" w:rsidRPr="009C1B3F" w:rsidTr="005D454C">
        <w:trPr>
          <w:trHeight w:val="215"/>
        </w:trPr>
        <w:tc>
          <w:tcPr>
            <w:tcW w:w="3260" w:type="dxa"/>
            <w:vAlign w:val="bottom"/>
          </w:tcPr>
          <w:p w:rsidR="00D417A8" w:rsidRPr="009C1B3F" w:rsidRDefault="00D417A8" w:rsidP="004C40A9">
            <w:pPr>
              <w:tabs>
                <w:tab w:val="left" w:pos="360"/>
                <w:tab w:val="left" w:pos="851"/>
              </w:tabs>
              <w:spacing w:line="360" w:lineRule="auto"/>
              <w:contextualSpacing/>
              <w:jc w:val="thaiDistribute"/>
              <w:rPr>
                <w:rFonts w:ascii="Garamond" w:hAnsi="Garamond" w:cs="Garamond"/>
                <w:sz w:val="18"/>
                <w:szCs w:val="18"/>
                <w:u w:val="single"/>
                <w:lang w:val="en-GB"/>
              </w:rPr>
            </w:pPr>
          </w:p>
        </w:tc>
        <w:tc>
          <w:tcPr>
            <w:tcW w:w="2544" w:type="dxa"/>
            <w:gridSpan w:val="2"/>
          </w:tcPr>
          <w:p w:rsidR="00D417A8" w:rsidRPr="009C1B3F" w:rsidRDefault="00D417A8" w:rsidP="004C40A9">
            <w:pPr>
              <w:pBdr>
                <w:bottom w:val="single" w:sz="4" w:space="1" w:color="auto"/>
              </w:pBdr>
              <w:tabs>
                <w:tab w:val="left" w:pos="360"/>
                <w:tab w:val="left" w:pos="851"/>
              </w:tabs>
              <w:spacing w:line="360" w:lineRule="auto"/>
              <w:ind w:left="-108"/>
              <w:contextualSpacing/>
              <w:jc w:val="center"/>
              <w:rPr>
                <w:rFonts w:ascii="Garamond" w:hAnsi="Garamond" w:cs="Garamond"/>
                <w:sz w:val="18"/>
                <w:szCs w:val="18"/>
                <w:cs/>
              </w:rPr>
            </w:pPr>
            <w:r w:rsidRPr="009C1B3F">
              <w:rPr>
                <w:rFonts w:ascii="Garamond" w:hAnsi="Garamond" w:cs="Garamond"/>
                <w:sz w:val="18"/>
                <w:szCs w:val="18"/>
                <w:lang w:val="en-GB"/>
              </w:rPr>
              <w:t>As at 31 December</w:t>
            </w:r>
          </w:p>
        </w:tc>
        <w:tc>
          <w:tcPr>
            <w:tcW w:w="3119" w:type="dxa"/>
            <w:gridSpan w:val="2"/>
          </w:tcPr>
          <w:p w:rsidR="00D417A8" w:rsidRPr="009C1B3F" w:rsidRDefault="00D417A8" w:rsidP="004C40A9">
            <w:pPr>
              <w:pBdr>
                <w:bottom w:val="single" w:sz="4" w:space="1" w:color="auto"/>
              </w:pBdr>
              <w:tabs>
                <w:tab w:val="left" w:pos="360"/>
              </w:tabs>
              <w:spacing w:line="360" w:lineRule="auto"/>
              <w:ind w:left="-135"/>
              <w:contextualSpacing/>
              <w:jc w:val="center"/>
              <w:rPr>
                <w:rFonts w:ascii="Garamond" w:hAnsi="Garamond" w:cs="Garamond"/>
                <w:sz w:val="18"/>
                <w:szCs w:val="18"/>
                <w:lang w:val="en-GB"/>
              </w:rPr>
            </w:pPr>
            <w:r w:rsidRPr="009C1B3F">
              <w:rPr>
                <w:rFonts w:ascii="Garamond" w:hAnsi="Garamond" w:cs="Garamond"/>
                <w:sz w:val="18"/>
                <w:szCs w:val="18"/>
                <w:lang w:val="en-GB"/>
              </w:rPr>
              <w:t>For the years ended 31 December</w:t>
            </w:r>
          </w:p>
        </w:tc>
      </w:tr>
      <w:tr w:rsidR="00AD3B65" w:rsidRPr="009C1B3F" w:rsidTr="005D454C">
        <w:tc>
          <w:tcPr>
            <w:tcW w:w="3260" w:type="dxa"/>
            <w:vAlign w:val="bottom"/>
          </w:tcPr>
          <w:p w:rsidR="00AD3B65" w:rsidRPr="009C1B3F" w:rsidRDefault="00AD3B65" w:rsidP="004C40A9">
            <w:pPr>
              <w:tabs>
                <w:tab w:val="left" w:pos="360"/>
                <w:tab w:val="left" w:pos="851"/>
              </w:tabs>
              <w:spacing w:line="360" w:lineRule="auto"/>
              <w:contextualSpacing/>
              <w:jc w:val="thaiDistribute"/>
              <w:rPr>
                <w:rFonts w:ascii="Garamond" w:hAnsi="Garamond" w:cs="Garamond"/>
                <w:sz w:val="18"/>
                <w:szCs w:val="18"/>
                <w:u w:val="single"/>
                <w:lang w:val="en-GB"/>
              </w:rPr>
            </w:pPr>
          </w:p>
        </w:tc>
        <w:tc>
          <w:tcPr>
            <w:tcW w:w="1268" w:type="dxa"/>
            <w:vAlign w:val="bottom"/>
          </w:tcPr>
          <w:p w:rsidR="00AD3B65" w:rsidRPr="009C1B3F" w:rsidRDefault="00AD3B65" w:rsidP="004C40A9">
            <w:pPr>
              <w:pBdr>
                <w:bottom w:val="single" w:sz="4" w:space="1" w:color="auto"/>
              </w:pBdr>
              <w:tabs>
                <w:tab w:val="left" w:pos="360"/>
                <w:tab w:val="left" w:pos="851"/>
              </w:tabs>
              <w:spacing w:line="360" w:lineRule="auto"/>
              <w:ind w:left="-108"/>
              <w:contextualSpacing/>
              <w:jc w:val="center"/>
              <w:rPr>
                <w:rFonts w:ascii="Garamond" w:hAnsi="Garamond" w:cs="Garamond"/>
                <w:sz w:val="18"/>
                <w:szCs w:val="18"/>
                <w:cs/>
              </w:rPr>
            </w:pPr>
            <w:r w:rsidRPr="009C1B3F">
              <w:rPr>
                <w:rFonts w:ascii="Garamond" w:hAnsi="Garamond" w:cs="Garamond"/>
                <w:sz w:val="18"/>
                <w:szCs w:val="18"/>
                <w:lang w:val="en-GB"/>
              </w:rPr>
              <w:t>2016</w:t>
            </w:r>
          </w:p>
        </w:tc>
        <w:tc>
          <w:tcPr>
            <w:tcW w:w="1276" w:type="dxa"/>
            <w:vAlign w:val="bottom"/>
          </w:tcPr>
          <w:p w:rsidR="00AD3B65" w:rsidRPr="009C1B3F" w:rsidRDefault="00AD3B65" w:rsidP="004C40A9">
            <w:pPr>
              <w:pBdr>
                <w:bottom w:val="single" w:sz="4" w:space="1" w:color="auto"/>
              </w:pBdr>
              <w:tabs>
                <w:tab w:val="left" w:pos="360"/>
                <w:tab w:val="left" w:pos="851"/>
              </w:tabs>
              <w:spacing w:line="360" w:lineRule="auto"/>
              <w:ind w:left="-108"/>
              <w:contextualSpacing/>
              <w:jc w:val="center"/>
              <w:rPr>
                <w:rFonts w:ascii="Garamond" w:hAnsi="Garamond" w:cs="Garamond"/>
                <w:sz w:val="18"/>
                <w:szCs w:val="18"/>
                <w:cs/>
              </w:rPr>
            </w:pPr>
            <w:r w:rsidRPr="009C1B3F">
              <w:rPr>
                <w:rFonts w:ascii="Garamond" w:hAnsi="Garamond" w:cs="Garamond"/>
                <w:sz w:val="18"/>
                <w:szCs w:val="18"/>
                <w:cs/>
              </w:rPr>
              <w:t>2015</w:t>
            </w:r>
          </w:p>
        </w:tc>
        <w:tc>
          <w:tcPr>
            <w:tcW w:w="1559" w:type="dxa"/>
            <w:vAlign w:val="bottom"/>
          </w:tcPr>
          <w:p w:rsidR="00AD3B65" w:rsidRPr="009C1B3F" w:rsidRDefault="00AD3B65" w:rsidP="004C40A9">
            <w:pPr>
              <w:pBdr>
                <w:bottom w:val="single" w:sz="4" w:space="1" w:color="auto"/>
              </w:pBdr>
              <w:tabs>
                <w:tab w:val="left" w:pos="360"/>
                <w:tab w:val="left" w:pos="851"/>
              </w:tabs>
              <w:spacing w:line="360" w:lineRule="auto"/>
              <w:ind w:left="-108"/>
              <w:contextualSpacing/>
              <w:jc w:val="center"/>
              <w:rPr>
                <w:rFonts w:ascii="Garamond" w:hAnsi="Garamond" w:cs="Garamond"/>
                <w:sz w:val="18"/>
                <w:szCs w:val="18"/>
                <w:lang w:val="en-GB"/>
              </w:rPr>
            </w:pPr>
            <w:r w:rsidRPr="009C1B3F">
              <w:rPr>
                <w:rFonts w:ascii="Garamond" w:hAnsi="Garamond" w:cs="Garamond"/>
                <w:sz w:val="18"/>
                <w:szCs w:val="18"/>
                <w:lang w:val="en-GB"/>
              </w:rPr>
              <w:t>2016</w:t>
            </w:r>
          </w:p>
        </w:tc>
        <w:tc>
          <w:tcPr>
            <w:tcW w:w="1560" w:type="dxa"/>
            <w:vAlign w:val="bottom"/>
          </w:tcPr>
          <w:p w:rsidR="00AD3B65" w:rsidRPr="009C1B3F" w:rsidRDefault="00AD3B65" w:rsidP="004C40A9">
            <w:pPr>
              <w:pBdr>
                <w:bottom w:val="single" w:sz="4" w:space="1" w:color="auto"/>
              </w:pBdr>
              <w:tabs>
                <w:tab w:val="left" w:pos="360"/>
                <w:tab w:val="left" w:pos="851"/>
              </w:tabs>
              <w:spacing w:line="360" w:lineRule="auto"/>
              <w:ind w:left="-108"/>
              <w:contextualSpacing/>
              <w:jc w:val="center"/>
              <w:rPr>
                <w:rFonts w:ascii="Garamond" w:hAnsi="Garamond" w:cs="Garamond"/>
                <w:sz w:val="18"/>
                <w:szCs w:val="18"/>
                <w:lang w:val="en-GB"/>
              </w:rPr>
            </w:pPr>
            <w:r w:rsidRPr="009C1B3F">
              <w:rPr>
                <w:rFonts w:ascii="Garamond" w:hAnsi="Garamond" w:cs="Garamond"/>
                <w:sz w:val="18"/>
                <w:szCs w:val="18"/>
                <w:cs/>
              </w:rPr>
              <w:t>2015</w:t>
            </w:r>
          </w:p>
        </w:tc>
      </w:tr>
      <w:tr w:rsidR="00AD3B65" w:rsidRPr="009C1B3F" w:rsidTr="002D0909">
        <w:trPr>
          <w:trHeight w:val="237"/>
        </w:trPr>
        <w:tc>
          <w:tcPr>
            <w:tcW w:w="3260" w:type="dxa"/>
            <w:vAlign w:val="bottom"/>
          </w:tcPr>
          <w:p w:rsidR="00AD3B65" w:rsidRPr="009C1B3F" w:rsidRDefault="00AD3B65" w:rsidP="004C40A9">
            <w:pPr>
              <w:tabs>
                <w:tab w:val="left" w:pos="360"/>
                <w:tab w:val="left" w:pos="851"/>
              </w:tabs>
              <w:spacing w:line="360" w:lineRule="auto"/>
              <w:contextualSpacing/>
              <w:jc w:val="thaiDistribute"/>
              <w:rPr>
                <w:rFonts w:ascii="Garamond" w:hAnsi="Garamond" w:cs="Garamond"/>
                <w:sz w:val="18"/>
                <w:szCs w:val="18"/>
                <w:u w:val="single"/>
                <w:lang w:val="en-GB"/>
              </w:rPr>
            </w:pPr>
            <w:r w:rsidRPr="009C1B3F">
              <w:rPr>
                <w:rFonts w:ascii="Garamond" w:hAnsi="Garamond" w:cs="Garamond"/>
                <w:sz w:val="18"/>
                <w:szCs w:val="18"/>
                <w:u w:val="single"/>
                <w:lang w:val="en-GB"/>
              </w:rPr>
              <w:t>Subsidiary company</w:t>
            </w:r>
          </w:p>
        </w:tc>
        <w:tc>
          <w:tcPr>
            <w:tcW w:w="1268" w:type="dxa"/>
          </w:tcPr>
          <w:p w:rsidR="00AD3B65" w:rsidRPr="009C1B3F" w:rsidRDefault="00AD3B65" w:rsidP="004C40A9">
            <w:pPr>
              <w:tabs>
                <w:tab w:val="left" w:pos="4140"/>
                <w:tab w:val="left" w:pos="6390"/>
              </w:tabs>
              <w:spacing w:line="360" w:lineRule="auto"/>
              <w:ind w:right="-43"/>
              <w:contextualSpacing/>
              <w:jc w:val="right"/>
              <w:rPr>
                <w:rFonts w:ascii="Garamond" w:hAnsi="Garamond" w:cs="Garamond"/>
                <w:sz w:val="18"/>
                <w:szCs w:val="18"/>
                <w:cs/>
              </w:rPr>
            </w:pPr>
          </w:p>
        </w:tc>
        <w:tc>
          <w:tcPr>
            <w:tcW w:w="1276" w:type="dxa"/>
          </w:tcPr>
          <w:p w:rsidR="00AD3B65" w:rsidRPr="009C1B3F" w:rsidRDefault="00AD3B65" w:rsidP="004C40A9">
            <w:pPr>
              <w:tabs>
                <w:tab w:val="left" w:pos="4140"/>
                <w:tab w:val="left" w:pos="6390"/>
              </w:tabs>
              <w:spacing w:line="360" w:lineRule="auto"/>
              <w:ind w:right="-43"/>
              <w:contextualSpacing/>
              <w:jc w:val="right"/>
              <w:rPr>
                <w:rFonts w:ascii="Garamond" w:hAnsi="Garamond" w:cs="Garamond"/>
                <w:sz w:val="18"/>
                <w:szCs w:val="18"/>
                <w:cs/>
              </w:rPr>
            </w:pPr>
          </w:p>
        </w:tc>
        <w:tc>
          <w:tcPr>
            <w:tcW w:w="1559" w:type="dxa"/>
          </w:tcPr>
          <w:p w:rsidR="00AD3B65" w:rsidRPr="009C1B3F" w:rsidRDefault="00AD3B65" w:rsidP="004C40A9">
            <w:pPr>
              <w:spacing w:line="360" w:lineRule="auto"/>
              <w:contextualSpacing/>
              <w:jc w:val="center"/>
              <w:rPr>
                <w:rFonts w:ascii="Garamond" w:hAnsi="Garamond" w:cs="Garamond"/>
                <w:sz w:val="18"/>
                <w:szCs w:val="18"/>
                <w:lang w:val="en-GB"/>
              </w:rPr>
            </w:pPr>
          </w:p>
        </w:tc>
        <w:tc>
          <w:tcPr>
            <w:tcW w:w="1560" w:type="dxa"/>
          </w:tcPr>
          <w:p w:rsidR="00AD3B65" w:rsidRPr="009C1B3F" w:rsidRDefault="00AD3B65" w:rsidP="004C40A9">
            <w:pPr>
              <w:spacing w:line="360" w:lineRule="auto"/>
              <w:contextualSpacing/>
              <w:jc w:val="center"/>
              <w:rPr>
                <w:rFonts w:ascii="Garamond" w:hAnsi="Garamond" w:cs="Garamond"/>
                <w:sz w:val="18"/>
                <w:szCs w:val="18"/>
                <w:lang w:val="en-GB"/>
              </w:rPr>
            </w:pPr>
          </w:p>
        </w:tc>
      </w:tr>
      <w:tr w:rsidR="00A12350" w:rsidRPr="009C1B3F" w:rsidTr="002D0909">
        <w:tc>
          <w:tcPr>
            <w:tcW w:w="3260" w:type="dxa"/>
            <w:vAlign w:val="bottom"/>
          </w:tcPr>
          <w:p w:rsidR="00A12350" w:rsidRPr="009C1B3F" w:rsidRDefault="00A12350" w:rsidP="004C40A9">
            <w:pPr>
              <w:spacing w:line="360" w:lineRule="auto"/>
              <w:ind w:left="155" w:hanging="155"/>
              <w:contextualSpacing/>
              <w:jc w:val="center"/>
              <w:rPr>
                <w:rFonts w:ascii="Garamond" w:hAnsi="Garamond" w:cs="Garamond"/>
                <w:sz w:val="18"/>
                <w:szCs w:val="18"/>
                <w:lang w:val="en-GB"/>
              </w:rPr>
            </w:pPr>
            <w:r w:rsidRPr="009C1B3F">
              <w:rPr>
                <w:rFonts w:ascii="Garamond" w:hAnsi="Garamond" w:cs="Garamond"/>
                <w:sz w:val="18"/>
                <w:szCs w:val="18"/>
                <w:lang w:val="en-GB"/>
              </w:rPr>
              <w:t>Bangkok Barge Terminal Co., Ltd.</w:t>
            </w:r>
          </w:p>
        </w:tc>
        <w:tc>
          <w:tcPr>
            <w:tcW w:w="1268" w:type="dxa"/>
          </w:tcPr>
          <w:p w:rsidR="00A12350" w:rsidRPr="009C1B3F" w:rsidRDefault="00A12350" w:rsidP="004C40A9">
            <w:pPr>
              <w:tabs>
                <w:tab w:val="left" w:pos="360"/>
                <w:tab w:val="left" w:pos="851"/>
              </w:tabs>
              <w:spacing w:line="360" w:lineRule="auto"/>
              <w:ind w:left="-108"/>
              <w:contextualSpacing/>
              <w:jc w:val="center"/>
              <w:rPr>
                <w:rFonts w:ascii="Garamond" w:hAnsi="Garamond" w:cs="Garamond"/>
                <w:sz w:val="18"/>
                <w:szCs w:val="18"/>
                <w:cs/>
                <w:lang w:val="en-GB"/>
              </w:rPr>
            </w:pPr>
            <w:r w:rsidRPr="009C1B3F">
              <w:rPr>
                <w:rFonts w:ascii="Garamond" w:hAnsi="Garamond" w:cs="Garamond"/>
                <w:sz w:val="18"/>
                <w:szCs w:val="18"/>
                <w:lang w:val="en-GB"/>
              </w:rPr>
              <w:t>38.32</w:t>
            </w:r>
          </w:p>
        </w:tc>
        <w:tc>
          <w:tcPr>
            <w:tcW w:w="1276" w:type="dxa"/>
          </w:tcPr>
          <w:p w:rsidR="00A12350" w:rsidRPr="009C1B3F" w:rsidRDefault="00A12350" w:rsidP="004C40A9">
            <w:pPr>
              <w:tabs>
                <w:tab w:val="left" w:pos="360"/>
                <w:tab w:val="left" w:pos="851"/>
              </w:tabs>
              <w:spacing w:line="360" w:lineRule="auto"/>
              <w:ind w:left="-108"/>
              <w:contextualSpacing/>
              <w:jc w:val="center"/>
              <w:rPr>
                <w:rFonts w:ascii="Garamond" w:hAnsi="Garamond" w:cs="Garamond"/>
                <w:sz w:val="18"/>
                <w:szCs w:val="18"/>
                <w:cs/>
                <w:lang w:val="en-GB"/>
              </w:rPr>
            </w:pPr>
            <w:r w:rsidRPr="009C1B3F">
              <w:rPr>
                <w:rFonts w:ascii="Garamond" w:hAnsi="Garamond" w:cs="Garamond" w:hint="cs"/>
                <w:sz w:val="18"/>
                <w:szCs w:val="18"/>
                <w:rtl/>
                <w:cs/>
                <w:lang w:val="en-GB"/>
              </w:rPr>
              <w:t>13</w:t>
            </w:r>
            <w:r w:rsidR="000E5B96" w:rsidRPr="009C1B3F">
              <w:rPr>
                <w:rFonts w:ascii="Garamond" w:hAnsi="Garamond" w:cs="Garamond" w:hint="cs"/>
                <w:sz w:val="18"/>
                <w:szCs w:val="18"/>
                <w:cs/>
                <w:lang w:val="en-GB"/>
              </w:rPr>
              <w:t>.10</w:t>
            </w:r>
          </w:p>
        </w:tc>
        <w:tc>
          <w:tcPr>
            <w:tcW w:w="1559" w:type="dxa"/>
          </w:tcPr>
          <w:p w:rsidR="00A12350" w:rsidRPr="009C1B3F" w:rsidRDefault="00A12350" w:rsidP="004C40A9">
            <w:pPr>
              <w:tabs>
                <w:tab w:val="left" w:pos="360"/>
                <w:tab w:val="left" w:pos="851"/>
              </w:tabs>
              <w:spacing w:line="360" w:lineRule="auto"/>
              <w:ind w:left="-108"/>
              <w:contextualSpacing/>
              <w:jc w:val="center"/>
              <w:rPr>
                <w:rFonts w:ascii="Garamond" w:hAnsi="Garamond" w:cs="Garamond"/>
                <w:sz w:val="18"/>
                <w:szCs w:val="18"/>
                <w:rtl/>
                <w:cs/>
                <w:lang w:val="en-GB"/>
              </w:rPr>
            </w:pPr>
            <w:r w:rsidRPr="009C1B3F">
              <w:rPr>
                <w:rFonts w:ascii="Garamond" w:hAnsi="Garamond" w:cs="Garamond" w:hint="cs"/>
                <w:sz w:val="18"/>
                <w:szCs w:val="18"/>
                <w:cs/>
                <w:lang w:val="en-GB"/>
              </w:rPr>
              <w:t>1.00</w:t>
            </w:r>
          </w:p>
        </w:tc>
        <w:tc>
          <w:tcPr>
            <w:tcW w:w="1560" w:type="dxa"/>
          </w:tcPr>
          <w:p w:rsidR="00A12350" w:rsidRPr="009C1B3F" w:rsidRDefault="000E5B96" w:rsidP="004C40A9">
            <w:pPr>
              <w:tabs>
                <w:tab w:val="left" w:pos="360"/>
                <w:tab w:val="left" w:pos="851"/>
                <w:tab w:val="left" w:pos="4140"/>
                <w:tab w:val="left" w:pos="6390"/>
              </w:tabs>
              <w:spacing w:line="360" w:lineRule="auto"/>
              <w:ind w:left="-108" w:right="-43"/>
              <w:contextualSpacing/>
              <w:jc w:val="center"/>
              <w:rPr>
                <w:rFonts w:ascii="Garamond" w:hAnsi="Garamond" w:cs="Garamond"/>
                <w:sz w:val="18"/>
                <w:szCs w:val="18"/>
                <w:lang w:val="en-GB"/>
              </w:rPr>
            </w:pPr>
            <w:r w:rsidRPr="009C1B3F">
              <w:rPr>
                <w:rFonts w:ascii="Garamond" w:hAnsi="Garamond" w:cs="Garamond"/>
                <w:sz w:val="18"/>
                <w:szCs w:val="18"/>
                <w:lang w:val="en-GB"/>
              </w:rPr>
              <w:t>0.00</w:t>
            </w:r>
          </w:p>
        </w:tc>
      </w:tr>
    </w:tbl>
    <w:p w:rsidR="00AD3B65" w:rsidRPr="009C1B3F" w:rsidRDefault="00AD3B65" w:rsidP="004C40A9">
      <w:pPr>
        <w:tabs>
          <w:tab w:val="left" w:pos="426"/>
        </w:tabs>
        <w:spacing w:line="360" w:lineRule="auto"/>
        <w:ind w:left="426"/>
        <w:jc w:val="both"/>
        <w:rPr>
          <w:rFonts w:ascii="Garamond" w:hAnsi="Garamond" w:cs="Garamond"/>
          <w:lang w:val="en-US"/>
        </w:rPr>
      </w:pPr>
    </w:p>
    <w:p w:rsidR="0058195B" w:rsidRPr="009C1B3F" w:rsidRDefault="0058195B" w:rsidP="004C40A9">
      <w:pPr>
        <w:tabs>
          <w:tab w:val="left" w:pos="426"/>
        </w:tabs>
        <w:spacing w:line="360" w:lineRule="auto"/>
        <w:ind w:left="426"/>
        <w:jc w:val="both"/>
        <w:rPr>
          <w:rFonts w:ascii="Garamond" w:hAnsi="Garamond" w:cs="Garamond"/>
          <w:lang w:val="en-US"/>
        </w:rPr>
      </w:pPr>
      <w:r w:rsidRPr="009C1B3F">
        <w:rPr>
          <w:rFonts w:ascii="Garamond" w:hAnsi="Garamond" w:cs="Garamond"/>
          <w:lang w:val="en-US"/>
        </w:rPr>
        <w:t>Significant intercompany balances and transactions and investment in subsidiary company have been eliminated from the consolidated financial statements.</w:t>
      </w:r>
    </w:p>
    <w:p w:rsidR="00DB45D0" w:rsidRPr="009C1B3F" w:rsidRDefault="00DB45D0" w:rsidP="004C40A9">
      <w:pPr>
        <w:tabs>
          <w:tab w:val="left" w:pos="426"/>
        </w:tabs>
        <w:spacing w:line="360" w:lineRule="auto"/>
        <w:ind w:left="426"/>
        <w:jc w:val="both"/>
        <w:rPr>
          <w:rFonts w:ascii="Garamond" w:hAnsi="Garamond" w:cs="Garamond"/>
          <w:lang w:val="en-GB"/>
        </w:rPr>
      </w:pPr>
    </w:p>
    <w:p w:rsidR="0058195B" w:rsidRPr="009C1B3F" w:rsidRDefault="0058195B" w:rsidP="004C40A9">
      <w:pPr>
        <w:tabs>
          <w:tab w:val="left" w:pos="426"/>
        </w:tabs>
        <w:spacing w:line="360" w:lineRule="auto"/>
        <w:ind w:left="426"/>
        <w:jc w:val="both"/>
        <w:rPr>
          <w:rFonts w:ascii="Garamond" w:hAnsi="Garamond" w:cs="Garamond"/>
          <w:lang w:val="en-US"/>
        </w:rPr>
      </w:pPr>
      <w:r w:rsidRPr="009C1B3F">
        <w:rPr>
          <w:rFonts w:ascii="Garamond" w:hAnsi="Garamond" w:cs="Garamond"/>
          <w:lang w:val="en-US"/>
        </w:rPr>
        <w:t>The consolidated financial statements have been prepared</w:t>
      </w:r>
      <w:r w:rsidR="00983A91">
        <w:rPr>
          <w:rFonts w:ascii="Garamond" w:hAnsi="Garamond" w:cs="Garamond"/>
          <w:lang w:val="en-US"/>
        </w:rPr>
        <w:t xml:space="preserve"> with the same accounting policies</w:t>
      </w:r>
      <w:r w:rsidRPr="009C1B3F">
        <w:rPr>
          <w:rFonts w:ascii="Garamond" w:hAnsi="Garamond" w:cs="Garamond"/>
          <w:lang w:val="en-US"/>
        </w:rPr>
        <w:t xml:space="preserve"> for the same accounting transactions or accounting events as used for the preparation of separate financial statements.</w:t>
      </w:r>
    </w:p>
    <w:p w:rsidR="0067498F" w:rsidRPr="009C1B3F" w:rsidRDefault="0067498F" w:rsidP="004C40A9">
      <w:pPr>
        <w:pStyle w:val="BodyTextIndent3"/>
        <w:spacing w:line="360" w:lineRule="auto"/>
        <w:ind w:left="450" w:firstLine="0"/>
        <w:rPr>
          <w:rFonts w:ascii="Garamond" w:hAnsi="Garamond" w:cs="Garamond"/>
          <w:sz w:val="20"/>
          <w:szCs w:val="20"/>
          <w:lang w:val="en-GB"/>
        </w:rPr>
      </w:pPr>
    </w:p>
    <w:p w:rsidR="0058195B" w:rsidRPr="009C1B3F" w:rsidRDefault="0058195B" w:rsidP="004C40A9">
      <w:pPr>
        <w:tabs>
          <w:tab w:val="left" w:pos="426"/>
        </w:tabs>
        <w:spacing w:line="360" w:lineRule="auto"/>
        <w:ind w:left="426"/>
        <w:jc w:val="both"/>
        <w:rPr>
          <w:rFonts w:ascii="Garamond" w:hAnsi="Garamond" w:cs="Garamond"/>
          <w:i/>
          <w:iCs/>
          <w:lang w:val="en-GB"/>
        </w:rPr>
      </w:pPr>
      <w:r w:rsidRPr="009C1B3F">
        <w:rPr>
          <w:rFonts w:ascii="Garamond" w:hAnsi="Garamond" w:cs="Garamond"/>
          <w:i/>
          <w:iCs/>
          <w:lang w:val="en-GB"/>
        </w:rPr>
        <w:t>Subsidiary</w:t>
      </w:r>
    </w:p>
    <w:p w:rsidR="00453A87" w:rsidRPr="009C1B3F" w:rsidRDefault="0058195B" w:rsidP="004C40A9">
      <w:pPr>
        <w:tabs>
          <w:tab w:val="left" w:pos="426"/>
        </w:tabs>
        <w:spacing w:line="360" w:lineRule="auto"/>
        <w:ind w:left="426"/>
        <w:jc w:val="both"/>
        <w:rPr>
          <w:rFonts w:ascii="Garamond" w:hAnsi="Garamond" w:cs="Garamond"/>
          <w:lang w:val="en-GB"/>
        </w:rPr>
      </w:pPr>
      <w:r w:rsidRPr="009C1B3F">
        <w:rPr>
          <w:rFonts w:ascii="Garamond" w:hAnsi="Garamond" w:cs="Garamond"/>
          <w:lang w:val="en-GB"/>
        </w:rPr>
        <w:t>Subsidiary is an entity controlled by the Company. The Company controls an entity when it is exposed to, or has rights to, variable returns from its involvement with the entity and has the ability to affect those returns through its power over the entity. The financial statements of subsidiary are included in the consolidated financial statements from the date on which control commences until the date on which control ceases.</w:t>
      </w:r>
    </w:p>
    <w:p w:rsidR="0058195B" w:rsidRPr="009C1B3F" w:rsidRDefault="0058195B" w:rsidP="004C40A9">
      <w:pPr>
        <w:shd w:val="clear" w:color="auto" w:fill="FFFFFF"/>
        <w:spacing w:line="360" w:lineRule="auto"/>
        <w:ind w:left="1020"/>
        <w:jc w:val="both"/>
        <w:rPr>
          <w:rFonts w:ascii="Garamond" w:hAnsi="Garamond" w:cs="Garamond"/>
          <w:szCs w:val="25"/>
          <w:lang w:val="en-US"/>
        </w:rPr>
      </w:pPr>
    </w:p>
    <w:p w:rsidR="002D0909" w:rsidRPr="009C1B3F" w:rsidRDefault="002D0909" w:rsidP="004C40A9">
      <w:pPr>
        <w:shd w:val="clear" w:color="auto" w:fill="FFFFFF"/>
        <w:spacing w:line="360" w:lineRule="auto"/>
        <w:ind w:left="1020"/>
        <w:jc w:val="both"/>
        <w:rPr>
          <w:rFonts w:ascii="Garamond" w:hAnsi="Garamond" w:cs="Garamond"/>
          <w:szCs w:val="25"/>
          <w:lang w:val="en-US"/>
        </w:rPr>
      </w:pPr>
    </w:p>
    <w:p w:rsidR="002D0909" w:rsidRPr="009C1B3F" w:rsidRDefault="002D0909" w:rsidP="004C40A9">
      <w:pPr>
        <w:shd w:val="clear" w:color="auto" w:fill="FFFFFF"/>
        <w:spacing w:line="360" w:lineRule="auto"/>
        <w:ind w:left="1020"/>
        <w:jc w:val="both"/>
        <w:rPr>
          <w:rFonts w:ascii="Garamond" w:hAnsi="Garamond" w:cs="Garamond"/>
          <w:szCs w:val="25"/>
          <w:lang w:val="en-US"/>
        </w:rPr>
      </w:pPr>
    </w:p>
    <w:p w:rsidR="002D0909" w:rsidRPr="009C1B3F" w:rsidRDefault="002D0909" w:rsidP="004C40A9">
      <w:pPr>
        <w:shd w:val="clear" w:color="auto" w:fill="FFFFFF"/>
        <w:spacing w:line="360" w:lineRule="auto"/>
        <w:ind w:left="1020"/>
        <w:jc w:val="both"/>
        <w:rPr>
          <w:rFonts w:ascii="Garamond" w:hAnsi="Garamond" w:cs="Garamond"/>
          <w:szCs w:val="25"/>
          <w:lang w:val="en-US"/>
        </w:rPr>
      </w:pPr>
    </w:p>
    <w:p w:rsidR="002D0909" w:rsidRPr="009C1B3F" w:rsidRDefault="002D0909" w:rsidP="004C40A9">
      <w:pPr>
        <w:shd w:val="clear" w:color="auto" w:fill="FFFFFF"/>
        <w:spacing w:line="360" w:lineRule="auto"/>
        <w:ind w:left="1020"/>
        <w:jc w:val="both"/>
        <w:rPr>
          <w:rFonts w:ascii="Garamond" w:hAnsi="Garamond" w:cs="Garamond"/>
          <w:szCs w:val="25"/>
          <w:lang w:val="en-US"/>
        </w:rPr>
      </w:pPr>
    </w:p>
    <w:p w:rsidR="002D0909" w:rsidRPr="009C1B3F" w:rsidRDefault="002D0909" w:rsidP="004C40A9">
      <w:pPr>
        <w:shd w:val="clear" w:color="auto" w:fill="FFFFFF"/>
        <w:spacing w:line="360" w:lineRule="auto"/>
        <w:ind w:left="1020"/>
        <w:jc w:val="both"/>
        <w:rPr>
          <w:rFonts w:ascii="Garamond" w:hAnsi="Garamond" w:cs="Garamond"/>
          <w:szCs w:val="25"/>
          <w:lang w:val="en-US"/>
        </w:rPr>
      </w:pPr>
    </w:p>
    <w:p w:rsidR="002D0909" w:rsidRPr="009C1B3F" w:rsidRDefault="002D0909" w:rsidP="004C40A9">
      <w:pPr>
        <w:shd w:val="clear" w:color="auto" w:fill="FFFFFF"/>
        <w:spacing w:line="360" w:lineRule="auto"/>
        <w:ind w:left="1020"/>
        <w:jc w:val="both"/>
        <w:rPr>
          <w:rFonts w:ascii="Garamond" w:hAnsi="Garamond" w:cs="Garamond"/>
          <w:szCs w:val="25"/>
          <w:lang w:val="en-US"/>
        </w:rPr>
      </w:pPr>
    </w:p>
    <w:p w:rsidR="005C1CC0" w:rsidRPr="009C1B3F" w:rsidRDefault="00111455" w:rsidP="004C40A9">
      <w:pPr>
        <w:numPr>
          <w:ilvl w:val="0"/>
          <w:numId w:val="1"/>
        </w:numPr>
        <w:tabs>
          <w:tab w:val="clear" w:pos="405"/>
          <w:tab w:val="num" w:pos="426"/>
        </w:tabs>
        <w:spacing w:line="360" w:lineRule="auto"/>
        <w:ind w:left="0" w:firstLine="0"/>
        <w:jc w:val="both"/>
        <w:rPr>
          <w:rFonts w:ascii="Garamond" w:hAnsi="Garamond" w:cs="Garamond"/>
          <w:u w:val="single"/>
          <w:lang w:val="en-US"/>
        </w:rPr>
      </w:pPr>
      <w:r w:rsidRPr="009C1B3F">
        <w:rPr>
          <w:rFonts w:ascii="Garamond" w:hAnsi="Garamond" w:cs="Garamond"/>
          <w:u w:val="single"/>
          <w:lang w:val="en-US"/>
        </w:rPr>
        <w:lastRenderedPageBreak/>
        <w:t>SIGNIFICANT ACCOUNTING POLICIES</w:t>
      </w:r>
    </w:p>
    <w:p w:rsidR="005C1CC0" w:rsidRPr="009C1B3F" w:rsidRDefault="005C1CC0" w:rsidP="004C40A9">
      <w:pPr>
        <w:spacing w:line="360" w:lineRule="auto"/>
        <w:ind w:left="426"/>
        <w:jc w:val="both"/>
        <w:rPr>
          <w:rFonts w:ascii="Garamond" w:hAnsi="Garamond" w:cs="Garamond"/>
          <w:lang w:val="en-US"/>
        </w:rPr>
      </w:pPr>
    </w:p>
    <w:p w:rsidR="00A0413C" w:rsidRPr="009C1B3F" w:rsidRDefault="00A0413C" w:rsidP="004C40A9">
      <w:pPr>
        <w:pStyle w:val="BodyTextIndent3"/>
        <w:spacing w:line="360" w:lineRule="auto"/>
        <w:ind w:left="426" w:firstLine="0"/>
        <w:rPr>
          <w:rFonts w:ascii="Garamond" w:hAnsi="Garamond" w:cs="Garamond"/>
          <w:sz w:val="20"/>
          <w:szCs w:val="20"/>
          <w:u w:val="single"/>
        </w:rPr>
      </w:pPr>
      <w:r w:rsidRPr="009C1B3F">
        <w:rPr>
          <w:rFonts w:ascii="Garamond" w:hAnsi="Garamond" w:cs="Garamond"/>
          <w:sz w:val="20"/>
          <w:szCs w:val="20"/>
          <w:lang w:val="en-GB"/>
        </w:rPr>
        <w:t>The accounting policies set out below have been applied consistently to all periods presented in these financial statements.</w:t>
      </w:r>
    </w:p>
    <w:p w:rsidR="00A0413C" w:rsidRPr="009C1B3F" w:rsidRDefault="00A0413C" w:rsidP="004C40A9">
      <w:pPr>
        <w:spacing w:line="360" w:lineRule="auto"/>
        <w:ind w:left="426"/>
        <w:jc w:val="thaiDistribute"/>
        <w:rPr>
          <w:rFonts w:ascii="Garamond" w:hAnsi="Garamond" w:cs="Garamond"/>
          <w:lang w:val="en-GB"/>
        </w:rPr>
      </w:pPr>
    </w:p>
    <w:p w:rsidR="00A0413C" w:rsidRPr="009C1B3F" w:rsidRDefault="00A0413C" w:rsidP="004C40A9">
      <w:pPr>
        <w:spacing w:line="360" w:lineRule="auto"/>
        <w:ind w:left="426"/>
        <w:jc w:val="thaiDistribute"/>
        <w:rPr>
          <w:rFonts w:ascii="Garamond" w:hAnsi="Garamond" w:cs="Garamond"/>
          <w:u w:val="single"/>
          <w:lang w:val="en-GB"/>
        </w:rPr>
      </w:pPr>
      <w:r w:rsidRPr="009C1B3F">
        <w:rPr>
          <w:rFonts w:ascii="Garamond" w:hAnsi="Garamond" w:cs="Garamond"/>
          <w:u w:val="single"/>
          <w:lang w:val="en-GB"/>
        </w:rPr>
        <w:t>Foreign currencies</w:t>
      </w:r>
    </w:p>
    <w:p w:rsidR="00814826" w:rsidRPr="009C1B3F" w:rsidRDefault="00814826" w:rsidP="00814826">
      <w:pPr>
        <w:pStyle w:val="BodyTextIndent3"/>
        <w:spacing w:line="360" w:lineRule="auto"/>
        <w:ind w:left="450" w:firstLine="0"/>
        <w:rPr>
          <w:rFonts w:ascii="Garamond" w:hAnsi="Garamond" w:cs="Garamond"/>
          <w:sz w:val="20"/>
          <w:szCs w:val="20"/>
          <w:lang w:val="en-GB"/>
        </w:rPr>
      </w:pPr>
      <w:r w:rsidRPr="009C1B3F">
        <w:rPr>
          <w:rFonts w:ascii="Garamond" w:hAnsi="Garamond" w:cs="Garamond"/>
          <w:sz w:val="20"/>
          <w:szCs w:val="20"/>
          <w:lang w:val="en-GB"/>
        </w:rPr>
        <w:t xml:space="preserve">Foreign currency transactions are translated into the functional currency (Thai Baht), using the exchange rate prevailing at the dates of the transactions (spot exchange rate). </w:t>
      </w:r>
    </w:p>
    <w:p w:rsidR="00814826" w:rsidRPr="009C1B3F" w:rsidRDefault="00814826" w:rsidP="00814826">
      <w:pPr>
        <w:pStyle w:val="BodyTextIndent3"/>
        <w:spacing w:line="360" w:lineRule="auto"/>
        <w:ind w:left="360" w:firstLine="0"/>
        <w:rPr>
          <w:rFonts w:ascii="Garamond" w:hAnsi="Garamond" w:cs="Garamond"/>
          <w:sz w:val="20"/>
          <w:szCs w:val="20"/>
          <w:lang w:val="en-GB"/>
        </w:rPr>
      </w:pPr>
    </w:p>
    <w:p w:rsidR="00814826" w:rsidRPr="009C1B3F" w:rsidRDefault="00814826" w:rsidP="00814826">
      <w:pPr>
        <w:pStyle w:val="BodyTextIndent3"/>
        <w:spacing w:line="360" w:lineRule="auto"/>
        <w:ind w:left="450" w:firstLine="0"/>
        <w:rPr>
          <w:rFonts w:ascii="Garamond" w:hAnsi="Garamond" w:cs="Garamond"/>
          <w:sz w:val="20"/>
          <w:szCs w:val="20"/>
          <w:lang w:val="en-GB"/>
        </w:rPr>
      </w:pPr>
      <w:r w:rsidRPr="009C1B3F">
        <w:rPr>
          <w:rFonts w:ascii="Garamond" w:hAnsi="Garamond" w:cs="Garamond"/>
          <w:sz w:val="20"/>
          <w:szCs w:val="20"/>
          <w:lang w:val="en-GB"/>
        </w:rPr>
        <w:t>Monetary assets and liabilities denominated in foreign currencies are translated into the functional currency at the exchange rate at the reporting date.</w:t>
      </w:r>
    </w:p>
    <w:p w:rsidR="00814826" w:rsidRPr="009C1B3F" w:rsidRDefault="00814826" w:rsidP="00814826">
      <w:pPr>
        <w:pStyle w:val="BodyTextIndent3"/>
        <w:spacing w:line="360" w:lineRule="auto"/>
        <w:ind w:left="360" w:firstLine="0"/>
        <w:rPr>
          <w:rFonts w:ascii="Garamond" w:hAnsi="Garamond" w:cs="Garamond"/>
          <w:sz w:val="16"/>
          <w:szCs w:val="16"/>
          <w:lang w:val="en-GB"/>
        </w:rPr>
      </w:pPr>
    </w:p>
    <w:p w:rsidR="00814826" w:rsidRPr="009C1B3F" w:rsidRDefault="00814826" w:rsidP="00814826">
      <w:pPr>
        <w:pStyle w:val="BodyTextIndent3"/>
        <w:spacing w:line="360" w:lineRule="auto"/>
        <w:ind w:left="450" w:firstLine="0"/>
        <w:rPr>
          <w:rFonts w:ascii="Garamond" w:hAnsi="Garamond" w:cs="Garamond"/>
          <w:sz w:val="20"/>
          <w:szCs w:val="20"/>
          <w:lang w:val="en-GB"/>
        </w:rPr>
      </w:pPr>
      <w:r w:rsidRPr="009C1B3F">
        <w:rPr>
          <w:rFonts w:ascii="Garamond" w:hAnsi="Garamond" w:cs="Garamond"/>
          <w:sz w:val="20"/>
          <w:szCs w:val="20"/>
          <w:lang w:val="en-GB"/>
        </w:rPr>
        <w:t xml:space="preserve">Non-monetary assets and liabilities measured at cost in foreign currencies are translated into the functional currency at the exchange rates at the dates of the transactions. </w:t>
      </w:r>
    </w:p>
    <w:p w:rsidR="00814826" w:rsidRPr="009C1B3F" w:rsidRDefault="00814826" w:rsidP="00814826">
      <w:pPr>
        <w:pStyle w:val="BodyTextIndent3"/>
        <w:spacing w:line="360" w:lineRule="auto"/>
        <w:ind w:left="360" w:firstLine="0"/>
        <w:rPr>
          <w:rFonts w:ascii="Garamond" w:hAnsi="Garamond" w:cs="Garamond"/>
          <w:sz w:val="16"/>
          <w:szCs w:val="16"/>
          <w:lang w:val="en-GB"/>
        </w:rPr>
      </w:pPr>
    </w:p>
    <w:p w:rsidR="00A0413C" w:rsidRPr="009C1B3F" w:rsidRDefault="00814826" w:rsidP="00814826">
      <w:pPr>
        <w:pStyle w:val="BodyTextIndent3"/>
        <w:spacing w:line="360" w:lineRule="auto"/>
        <w:ind w:left="426" w:firstLine="0"/>
        <w:rPr>
          <w:rFonts w:ascii="Garamond" w:hAnsi="Garamond" w:cs="Garamond"/>
          <w:sz w:val="20"/>
          <w:szCs w:val="20"/>
          <w:lang w:val="en-GB"/>
        </w:rPr>
      </w:pPr>
      <w:r w:rsidRPr="009C1B3F">
        <w:rPr>
          <w:rFonts w:ascii="Garamond" w:hAnsi="Garamond" w:cs="Garamond"/>
          <w:sz w:val="20"/>
          <w:szCs w:val="20"/>
          <w:lang w:val="en-GB"/>
        </w:rPr>
        <w:t>Foreign currency differences are recognized in profit or loss as incurred.</w:t>
      </w:r>
    </w:p>
    <w:p w:rsidR="00D03ED8" w:rsidRPr="009C1B3F" w:rsidRDefault="00D03ED8" w:rsidP="004C40A9">
      <w:pPr>
        <w:pStyle w:val="BodyTextIndent3"/>
        <w:spacing w:line="360" w:lineRule="auto"/>
        <w:ind w:left="426" w:firstLine="0"/>
        <w:rPr>
          <w:rFonts w:ascii="Garamond" w:hAnsi="Garamond" w:cs="Garamond"/>
          <w:sz w:val="20"/>
          <w:szCs w:val="20"/>
          <w:lang w:val="en-GB"/>
        </w:rPr>
      </w:pPr>
    </w:p>
    <w:p w:rsidR="00A0413C" w:rsidRPr="009C1B3F" w:rsidRDefault="00A0413C" w:rsidP="004C40A9">
      <w:pPr>
        <w:spacing w:line="360" w:lineRule="auto"/>
        <w:ind w:left="426"/>
        <w:jc w:val="thaiDistribute"/>
        <w:rPr>
          <w:rFonts w:ascii="Garamond" w:hAnsi="Garamond" w:cs="Garamond"/>
          <w:u w:val="single"/>
          <w:lang w:val="en-GB"/>
        </w:rPr>
      </w:pPr>
      <w:r w:rsidRPr="009C1B3F">
        <w:rPr>
          <w:rFonts w:ascii="Garamond" w:hAnsi="Garamond" w:cs="Garamond"/>
          <w:u w:val="single"/>
          <w:lang w:val="en-GB"/>
        </w:rPr>
        <w:t>Cash and cash equivalents</w:t>
      </w:r>
    </w:p>
    <w:p w:rsidR="00A0413C" w:rsidRPr="009C1B3F" w:rsidRDefault="00A0413C" w:rsidP="004C40A9">
      <w:pPr>
        <w:spacing w:line="360" w:lineRule="auto"/>
        <w:ind w:left="426"/>
        <w:jc w:val="thaiDistribute"/>
        <w:rPr>
          <w:rFonts w:ascii="Garamond" w:hAnsi="Garamond" w:cs="Garamond"/>
          <w:lang w:val="en-GB"/>
        </w:rPr>
      </w:pPr>
      <w:r w:rsidRPr="009C1B3F">
        <w:rPr>
          <w:rFonts w:ascii="Garamond" w:hAnsi="Garamond" w:cs="Garamond"/>
          <w:lang w:val="en-GB"/>
        </w:rPr>
        <w:t>Cash and cash equivalents include cash on hand and highly liquid cash at banks (which do not have restriction of usage) that are readily convertible to cash on maturity date with insignificant risk of change in value.</w:t>
      </w:r>
    </w:p>
    <w:p w:rsidR="0067498F" w:rsidRPr="009C1B3F" w:rsidRDefault="0067498F" w:rsidP="004C40A9">
      <w:pPr>
        <w:spacing w:line="360" w:lineRule="auto"/>
        <w:ind w:left="426"/>
        <w:jc w:val="thaiDistribute"/>
        <w:rPr>
          <w:rFonts w:ascii="Garamond" w:hAnsi="Garamond" w:cs="Garamond"/>
          <w:u w:val="single"/>
          <w:lang w:val="en-GB"/>
        </w:rPr>
      </w:pPr>
    </w:p>
    <w:p w:rsidR="005D6FCE" w:rsidRPr="009C1B3F" w:rsidRDefault="005D6FCE" w:rsidP="004C40A9">
      <w:pPr>
        <w:spacing w:line="360" w:lineRule="auto"/>
        <w:ind w:left="426"/>
        <w:jc w:val="thaiDistribute"/>
        <w:rPr>
          <w:rFonts w:ascii="Garamond" w:hAnsi="Garamond" w:cs="Garamond"/>
          <w:u w:val="single"/>
          <w:lang w:val="en-GB"/>
        </w:rPr>
      </w:pPr>
      <w:r w:rsidRPr="009C1B3F">
        <w:rPr>
          <w:rFonts w:ascii="Garamond" w:hAnsi="Garamond" w:cs="Garamond"/>
          <w:u w:val="single"/>
          <w:lang w:val="en-GB"/>
        </w:rPr>
        <w:t>Related parties</w:t>
      </w:r>
    </w:p>
    <w:p w:rsidR="005D6FCE" w:rsidRPr="009C1B3F" w:rsidRDefault="005D6FCE" w:rsidP="004C40A9">
      <w:pPr>
        <w:tabs>
          <w:tab w:val="left" w:pos="360"/>
          <w:tab w:val="left" w:pos="1440"/>
          <w:tab w:val="left" w:pos="2700"/>
          <w:tab w:val="center" w:pos="5940"/>
          <w:tab w:val="left" w:pos="6120"/>
        </w:tabs>
        <w:spacing w:line="360" w:lineRule="auto"/>
        <w:ind w:left="426" w:right="-43"/>
        <w:jc w:val="both"/>
        <w:rPr>
          <w:rFonts w:ascii="Garamond" w:hAnsi="Garamond" w:cs="Garamond"/>
          <w:lang w:val="en-GB"/>
        </w:rPr>
      </w:pPr>
      <w:r w:rsidRPr="009C1B3F">
        <w:rPr>
          <w:rFonts w:ascii="Garamond" w:hAnsi="Garamond" w:cs="Garamond"/>
          <w:lang w:val="en-GB"/>
        </w:rPr>
        <w:t>Related parties comprise enterprises and individuals that control, or are controlled by the Company, whether directly or indirectly, or which are under common control with the Company.</w:t>
      </w:r>
    </w:p>
    <w:p w:rsidR="005D6FCE" w:rsidRPr="009C1B3F" w:rsidRDefault="005D6FCE" w:rsidP="004C40A9">
      <w:pPr>
        <w:tabs>
          <w:tab w:val="left" w:pos="426"/>
          <w:tab w:val="left" w:pos="7200"/>
        </w:tabs>
        <w:spacing w:line="360" w:lineRule="auto"/>
        <w:ind w:left="426" w:right="-43"/>
        <w:jc w:val="both"/>
        <w:rPr>
          <w:rFonts w:ascii="Garamond" w:hAnsi="Garamond" w:cs="Garamond"/>
          <w:lang w:val="en-GB"/>
        </w:rPr>
      </w:pPr>
    </w:p>
    <w:p w:rsidR="005D6FCE" w:rsidRPr="009C1B3F" w:rsidRDefault="005D6FCE" w:rsidP="004C40A9">
      <w:pPr>
        <w:tabs>
          <w:tab w:val="left" w:pos="426"/>
          <w:tab w:val="left" w:pos="7200"/>
        </w:tabs>
        <w:spacing w:line="360" w:lineRule="auto"/>
        <w:ind w:left="426" w:right="-43"/>
        <w:jc w:val="both"/>
        <w:rPr>
          <w:rFonts w:ascii="Garamond" w:hAnsi="Garamond" w:cs="Garamond"/>
          <w:lang w:val="en-GB"/>
        </w:rPr>
      </w:pPr>
      <w:r w:rsidRPr="009C1B3F">
        <w:rPr>
          <w:rFonts w:ascii="Garamond" w:hAnsi="Garamond" w:cs="Garamond"/>
          <w:lang w:val="en-GB"/>
        </w:rPr>
        <w:t xml:space="preserve">They also include associated companies and individuals which directly or indirectly own a voting interest in the Company that gives them significant influence over the Company, key management personnel, directors and officers with authority in the planning and directing the Company’s operations. </w:t>
      </w:r>
    </w:p>
    <w:p w:rsidR="00D2506C" w:rsidRPr="009C1B3F" w:rsidRDefault="00D2506C" w:rsidP="004C40A9">
      <w:pPr>
        <w:tabs>
          <w:tab w:val="left" w:pos="426"/>
          <w:tab w:val="left" w:pos="7200"/>
        </w:tabs>
        <w:spacing w:line="360" w:lineRule="auto"/>
        <w:ind w:right="-43"/>
        <w:jc w:val="both"/>
        <w:rPr>
          <w:rFonts w:ascii="Garamond" w:hAnsi="Garamond" w:cs="Garamond"/>
          <w:lang w:val="en-GB"/>
        </w:rPr>
      </w:pPr>
    </w:p>
    <w:p w:rsidR="00A0413C" w:rsidRPr="009C1B3F" w:rsidRDefault="00A0413C" w:rsidP="004C40A9">
      <w:pPr>
        <w:spacing w:line="360" w:lineRule="auto"/>
        <w:ind w:left="450"/>
        <w:jc w:val="thaiDistribute"/>
        <w:rPr>
          <w:rFonts w:ascii="Garamond" w:hAnsi="Garamond" w:cs="Garamond"/>
          <w:u w:val="single"/>
          <w:lang w:val="en-GB"/>
        </w:rPr>
      </w:pPr>
      <w:r w:rsidRPr="009C1B3F">
        <w:rPr>
          <w:rFonts w:ascii="Garamond" w:hAnsi="Garamond" w:cs="Garamond"/>
          <w:u w:val="single"/>
          <w:lang w:val="en-GB"/>
        </w:rPr>
        <w:t xml:space="preserve">Trade accounts receivable and allowance for doubtful accounts </w:t>
      </w:r>
    </w:p>
    <w:p w:rsidR="005D6FCE" w:rsidRPr="009C1B3F" w:rsidRDefault="005D6FCE" w:rsidP="004C40A9">
      <w:pPr>
        <w:tabs>
          <w:tab w:val="left" w:pos="7200"/>
        </w:tabs>
        <w:spacing w:line="360" w:lineRule="auto"/>
        <w:ind w:left="450" w:right="-43"/>
        <w:jc w:val="both"/>
        <w:rPr>
          <w:rFonts w:ascii="Garamond" w:hAnsi="Garamond" w:cs="Garamond"/>
          <w:lang w:val="en-GB"/>
        </w:rPr>
      </w:pPr>
      <w:r w:rsidRPr="009C1B3F">
        <w:rPr>
          <w:rFonts w:ascii="Garamond" w:hAnsi="Garamond" w:cs="Garamond"/>
          <w:lang w:val="en-GB"/>
        </w:rPr>
        <w:t>Trade accounts receivable are stated at the n</w:t>
      </w:r>
      <w:r w:rsidR="00FB2B98" w:rsidRPr="009C1B3F">
        <w:rPr>
          <w:rFonts w:ascii="Garamond" w:hAnsi="Garamond" w:cs="Garamond"/>
          <w:lang w:val="en-GB"/>
        </w:rPr>
        <w:t xml:space="preserve">et realizable value. The Group </w:t>
      </w:r>
      <w:r w:rsidRPr="009C1B3F">
        <w:rPr>
          <w:rFonts w:ascii="Garamond" w:hAnsi="Garamond" w:cs="Garamond"/>
          <w:lang w:val="en-GB"/>
        </w:rPr>
        <w:t>provides allowance for doubtful accounts equal to the estimated collection losses that may incur in the collection process. The estimated losses are based on historical collection experiences coupled with a rev</w:t>
      </w:r>
      <w:r w:rsidR="00446D50" w:rsidRPr="009C1B3F">
        <w:rPr>
          <w:rFonts w:ascii="Garamond" w:hAnsi="Garamond" w:cs="Garamond"/>
          <w:lang w:val="en-GB"/>
        </w:rPr>
        <w:t xml:space="preserve">iew of the current </w:t>
      </w:r>
      <w:r w:rsidRPr="009C1B3F">
        <w:rPr>
          <w:rFonts w:ascii="Garamond" w:hAnsi="Garamond" w:cs="Garamond"/>
          <w:lang w:val="en-GB"/>
        </w:rPr>
        <w:t>status of receivables.</w:t>
      </w:r>
    </w:p>
    <w:p w:rsidR="006A5262" w:rsidRPr="009C1B3F" w:rsidRDefault="006A5262" w:rsidP="004C40A9">
      <w:pPr>
        <w:tabs>
          <w:tab w:val="left" w:pos="7200"/>
        </w:tabs>
        <w:spacing w:line="360" w:lineRule="auto"/>
        <w:ind w:left="450" w:right="-43"/>
        <w:jc w:val="both"/>
        <w:rPr>
          <w:rFonts w:ascii="Garamond" w:hAnsi="Garamond" w:cs="Garamond"/>
          <w:lang w:val="en-GB"/>
        </w:rPr>
      </w:pPr>
    </w:p>
    <w:p w:rsidR="006A5262" w:rsidRPr="009C1B3F" w:rsidRDefault="006A5262" w:rsidP="004C40A9">
      <w:pPr>
        <w:tabs>
          <w:tab w:val="left" w:pos="2713"/>
        </w:tabs>
        <w:spacing w:line="360" w:lineRule="auto"/>
        <w:ind w:left="450" w:right="-43"/>
        <w:jc w:val="both"/>
        <w:rPr>
          <w:rFonts w:ascii="Garamond" w:hAnsi="Garamond" w:cs="Garamond"/>
          <w:u w:val="single"/>
          <w:lang w:val="en-GB"/>
        </w:rPr>
      </w:pPr>
      <w:r w:rsidRPr="009C1B3F">
        <w:rPr>
          <w:rFonts w:ascii="Garamond" w:hAnsi="Garamond" w:cs="Garamond"/>
          <w:u w:val="single"/>
          <w:lang w:val="en-GB"/>
        </w:rPr>
        <w:t>Accrued income</w:t>
      </w:r>
    </w:p>
    <w:p w:rsidR="006A5262" w:rsidRPr="009C1B3F" w:rsidRDefault="00FB2B98" w:rsidP="00FB2B98">
      <w:pPr>
        <w:tabs>
          <w:tab w:val="left" w:pos="7200"/>
        </w:tabs>
        <w:spacing w:line="360" w:lineRule="auto"/>
        <w:ind w:left="450" w:right="-43"/>
        <w:jc w:val="both"/>
        <w:rPr>
          <w:rFonts w:ascii="Garamond" w:hAnsi="Garamond" w:cs="Garamond"/>
          <w:lang w:val="en-GB"/>
        </w:rPr>
      </w:pPr>
      <w:r w:rsidRPr="009C1B3F">
        <w:rPr>
          <w:rFonts w:ascii="Garamond" w:hAnsi="Garamond" w:cs="Garamond"/>
          <w:lang w:val="en-GB"/>
        </w:rPr>
        <w:t>Revenues which have been recognized as income after rendering of services but not yet billed to the customers are presented as “accrued income” in statement of financial position.</w:t>
      </w:r>
    </w:p>
    <w:p w:rsidR="005327D2" w:rsidRPr="009C1B3F" w:rsidRDefault="005327D2" w:rsidP="004C40A9">
      <w:pPr>
        <w:tabs>
          <w:tab w:val="left" w:pos="7200"/>
        </w:tabs>
        <w:spacing w:line="360" w:lineRule="auto"/>
        <w:ind w:left="450" w:right="-43"/>
        <w:jc w:val="both"/>
        <w:rPr>
          <w:rFonts w:ascii="Garamond" w:hAnsi="Garamond" w:cs="Garamond"/>
          <w:lang w:val="en-GB"/>
        </w:rPr>
      </w:pPr>
    </w:p>
    <w:p w:rsidR="009C1B3F" w:rsidRPr="009C1B3F" w:rsidRDefault="009C1B3F" w:rsidP="004C40A9">
      <w:pPr>
        <w:tabs>
          <w:tab w:val="left" w:pos="7200"/>
        </w:tabs>
        <w:spacing w:line="360" w:lineRule="auto"/>
        <w:ind w:left="450" w:right="-43"/>
        <w:jc w:val="both"/>
        <w:rPr>
          <w:rFonts w:ascii="Garamond" w:hAnsi="Garamond" w:cs="Garamond"/>
          <w:lang w:val="en-GB"/>
        </w:rPr>
      </w:pPr>
    </w:p>
    <w:p w:rsidR="009C1B3F" w:rsidRPr="009C1B3F" w:rsidRDefault="009C1B3F" w:rsidP="004C40A9">
      <w:pPr>
        <w:tabs>
          <w:tab w:val="left" w:pos="7200"/>
        </w:tabs>
        <w:spacing w:line="360" w:lineRule="auto"/>
        <w:ind w:left="450" w:right="-43"/>
        <w:jc w:val="both"/>
        <w:rPr>
          <w:rFonts w:ascii="Garamond" w:hAnsi="Garamond" w:cs="Garamond"/>
          <w:lang w:val="en-GB"/>
        </w:rPr>
      </w:pPr>
    </w:p>
    <w:p w:rsidR="009C1B3F" w:rsidRPr="009C1B3F" w:rsidRDefault="009C1B3F" w:rsidP="004C40A9">
      <w:pPr>
        <w:tabs>
          <w:tab w:val="left" w:pos="7200"/>
        </w:tabs>
        <w:spacing w:line="360" w:lineRule="auto"/>
        <w:ind w:left="450" w:right="-43"/>
        <w:jc w:val="both"/>
        <w:rPr>
          <w:rFonts w:ascii="Garamond" w:hAnsi="Garamond" w:cs="Garamond"/>
          <w:lang w:val="en-GB"/>
        </w:rPr>
      </w:pPr>
    </w:p>
    <w:p w:rsidR="009C1B3F" w:rsidRPr="009C1B3F" w:rsidRDefault="009C1B3F" w:rsidP="004C40A9">
      <w:pPr>
        <w:tabs>
          <w:tab w:val="left" w:pos="7200"/>
        </w:tabs>
        <w:spacing w:line="360" w:lineRule="auto"/>
        <w:ind w:left="450" w:right="-43"/>
        <w:jc w:val="both"/>
        <w:rPr>
          <w:rFonts w:ascii="Garamond" w:hAnsi="Garamond" w:cs="Garamond"/>
          <w:lang w:val="en-GB"/>
        </w:rPr>
      </w:pPr>
    </w:p>
    <w:p w:rsidR="00E0653E" w:rsidRPr="009C1B3F" w:rsidRDefault="00E0653E" w:rsidP="004C40A9">
      <w:pPr>
        <w:spacing w:line="360" w:lineRule="auto"/>
        <w:ind w:left="426"/>
        <w:jc w:val="thaiDistribute"/>
        <w:rPr>
          <w:rFonts w:ascii="Garamond" w:hAnsi="Garamond" w:cs="Garamond"/>
          <w:u w:val="single"/>
          <w:lang w:val="en-GB"/>
        </w:rPr>
      </w:pPr>
      <w:r w:rsidRPr="009C1B3F">
        <w:rPr>
          <w:rFonts w:ascii="Garamond" w:hAnsi="Garamond" w:cs="Garamond"/>
          <w:u w:val="single"/>
          <w:lang w:val="en-GB"/>
        </w:rPr>
        <w:lastRenderedPageBreak/>
        <w:t>Investment in subsidiary company</w:t>
      </w:r>
    </w:p>
    <w:p w:rsidR="00E0653E" w:rsidRPr="009C1B3F" w:rsidRDefault="00E0653E" w:rsidP="004C40A9">
      <w:pPr>
        <w:pStyle w:val="BodyTextIndent3"/>
        <w:spacing w:line="360" w:lineRule="auto"/>
        <w:ind w:left="426" w:firstLine="0"/>
        <w:jc w:val="thaiDistribute"/>
        <w:rPr>
          <w:rFonts w:ascii="Garamond" w:hAnsi="Garamond" w:cs="Garamond"/>
          <w:sz w:val="20"/>
          <w:szCs w:val="20"/>
          <w:lang w:val="en-GB"/>
        </w:rPr>
      </w:pPr>
      <w:r w:rsidRPr="009C1B3F">
        <w:rPr>
          <w:rFonts w:ascii="Garamond" w:hAnsi="Garamond" w:cs="Garamond"/>
          <w:sz w:val="20"/>
          <w:szCs w:val="20"/>
          <w:lang w:val="en-GB"/>
        </w:rPr>
        <w:t xml:space="preserve">Investment in subsidiary in the separate statement of financial position is accounted for by the cost method. The Company </w:t>
      </w:r>
      <w:r w:rsidR="00A31CB7" w:rsidRPr="009C1B3F">
        <w:rPr>
          <w:rFonts w:ascii="Garamond" w:hAnsi="Garamond" w:cs="Garamond"/>
          <w:sz w:val="20"/>
          <w:szCs w:val="20"/>
          <w:lang w:val="en-GB"/>
        </w:rPr>
        <w:t xml:space="preserve">immediately </w:t>
      </w:r>
      <w:r w:rsidRPr="009C1B3F">
        <w:rPr>
          <w:rFonts w:ascii="Garamond" w:hAnsi="Garamond" w:cs="Garamond"/>
          <w:sz w:val="20"/>
          <w:szCs w:val="20"/>
          <w:lang w:val="en-GB"/>
        </w:rPr>
        <w:t xml:space="preserve">recognizes gain or loss on sale of investment in the statement of profit or loss and other comprehensive income in the year the investment is sold. In the case </w:t>
      </w:r>
      <w:r w:rsidR="008331F4">
        <w:rPr>
          <w:rFonts w:ascii="Garamond" w:hAnsi="Garamond" w:cs="Garamond"/>
          <w:sz w:val="20"/>
          <w:szCs w:val="20"/>
          <w:lang w:val="en-GB"/>
        </w:rPr>
        <w:t>of impairment, the Company immediately</w:t>
      </w:r>
      <w:r w:rsidR="008331F4" w:rsidRPr="005336F4">
        <w:rPr>
          <w:rFonts w:ascii="Garamond" w:hAnsi="Garamond" w:cs="Garamond"/>
          <w:sz w:val="20"/>
          <w:szCs w:val="20"/>
          <w:lang w:val="en-GB"/>
        </w:rPr>
        <w:t xml:space="preserve"> recognize</w:t>
      </w:r>
      <w:r w:rsidR="008331F4">
        <w:rPr>
          <w:rFonts w:ascii="Garamond" w:hAnsi="Garamond" w:cs="Garamond"/>
          <w:sz w:val="20"/>
          <w:szCs w:val="20"/>
          <w:lang w:val="en-GB"/>
        </w:rPr>
        <w:t>s</w:t>
      </w:r>
      <w:r w:rsidRPr="009C1B3F">
        <w:rPr>
          <w:rFonts w:ascii="Garamond" w:hAnsi="Garamond" w:cs="Garamond"/>
          <w:sz w:val="20"/>
          <w:szCs w:val="20"/>
          <w:lang w:val="en-GB"/>
        </w:rPr>
        <w:t xml:space="preserve"> loss from impairment as expense in the statement of profit or loss and other comprehensive income. The Company recognizes dividend income upon the subsidiary’s declaration of the payment.</w:t>
      </w:r>
    </w:p>
    <w:p w:rsidR="0028523D" w:rsidRPr="009C1B3F" w:rsidRDefault="0028523D" w:rsidP="004C40A9">
      <w:pPr>
        <w:tabs>
          <w:tab w:val="left" w:pos="7200"/>
        </w:tabs>
        <w:spacing w:line="360" w:lineRule="auto"/>
        <w:ind w:left="450" w:right="-43"/>
        <w:jc w:val="both"/>
        <w:rPr>
          <w:rFonts w:ascii="Garamond" w:hAnsi="Garamond" w:cs="Garamond"/>
          <w:lang w:val="en-GB"/>
        </w:rPr>
      </w:pPr>
    </w:p>
    <w:p w:rsidR="00A0413C" w:rsidRPr="009C1B3F" w:rsidRDefault="00E0653E" w:rsidP="004C40A9">
      <w:pPr>
        <w:spacing w:line="360" w:lineRule="auto"/>
        <w:ind w:left="450"/>
        <w:jc w:val="thaiDistribute"/>
        <w:rPr>
          <w:rFonts w:ascii="Garamond" w:hAnsi="Garamond" w:cs="Garamond"/>
          <w:color w:val="000000"/>
          <w:u w:val="single"/>
          <w:lang w:val="en-US"/>
        </w:rPr>
      </w:pPr>
      <w:r w:rsidRPr="009C1B3F">
        <w:rPr>
          <w:rFonts w:ascii="Garamond" w:hAnsi="Garamond" w:cs="Garamond"/>
          <w:color w:val="000000"/>
          <w:u w:val="single"/>
          <w:lang w:val="en-US"/>
        </w:rPr>
        <w:t xml:space="preserve">Property, </w:t>
      </w:r>
      <w:r w:rsidR="0097305C" w:rsidRPr="009C1B3F">
        <w:rPr>
          <w:rFonts w:ascii="Garamond" w:hAnsi="Garamond" w:cs="Garamond"/>
          <w:color w:val="000000"/>
          <w:u w:val="single"/>
          <w:lang w:val="en-US"/>
        </w:rPr>
        <w:t>building</w:t>
      </w:r>
      <w:r w:rsidR="00A0413C" w:rsidRPr="009C1B3F">
        <w:rPr>
          <w:rFonts w:ascii="Garamond" w:hAnsi="Garamond" w:cs="Garamond"/>
          <w:color w:val="000000"/>
          <w:u w:val="single"/>
          <w:lang w:val="en-US"/>
        </w:rPr>
        <w:t xml:space="preserve"> and equipment</w:t>
      </w:r>
    </w:p>
    <w:p w:rsidR="00A0413C" w:rsidRPr="009C1B3F" w:rsidRDefault="00A0413C" w:rsidP="004C40A9">
      <w:pPr>
        <w:spacing w:line="360" w:lineRule="auto"/>
        <w:ind w:left="450"/>
        <w:jc w:val="thaiDistribute"/>
        <w:rPr>
          <w:rFonts w:ascii="Garamond" w:hAnsi="Garamond" w:cs="Garamond"/>
          <w:u w:val="single"/>
          <w:lang w:val="en-GB" w:eastAsia="en-GB"/>
        </w:rPr>
      </w:pPr>
    </w:p>
    <w:p w:rsidR="00A0413C" w:rsidRPr="009C1B3F" w:rsidRDefault="00A0413C" w:rsidP="004C40A9">
      <w:pPr>
        <w:spacing w:line="360" w:lineRule="auto"/>
        <w:ind w:left="450"/>
        <w:jc w:val="thaiDistribute"/>
        <w:rPr>
          <w:rFonts w:ascii="Garamond" w:hAnsi="Garamond" w:cs="Garamond"/>
          <w:i/>
          <w:iCs/>
          <w:color w:val="000000"/>
          <w:lang w:val="en-US"/>
        </w:rPr>
      </w:pPr>
      <w:r w:rsidRPr="009C1B3F">
        <w:rPr>
          <w:rFonts w:ascii="Garamond" w:hAnsi="Garamond" w:cs="Garamond"/>
          <w:i/>
          <w:iCs/>
          <w:color w:val="000000"/>
          <w:lang w:val="en-US"/>
        </w:rPr>
        <w:t>Recognition and measurement</w:t>
      </w:r>
    </w:p>
    <w:p w:rsidR="00A0413C" w:rsidRPr="009C1B3F" w:rsidRDefault="00A0413C" w:rsidP="004C40A9">
      <w:pPr>
        <w:spacing w:line="360" w:lineRule="auto"/>
        <w:ind w:left="450"/>
        <w:jc w:val="thaiDistribute"/>
        <w:rPr>
          <w:rFonts w:ascii="Garamond" w:hAnsi="Garamond" w:cs="Garamond"/>
          <w:i/>
          <w:iCs/>
          <w:color w:val="000000"/>
          <w:lang w:val="en-US"/>
        </w:rPr>
      </w:pPr>
    </w:p>
    <w:p w:rsidR="00A0413C" w:rsidRPr="009C1B3F" w:rsidRDefault="00A0413C" w:rsidP="004C40A9">
      <w:pPr>
        <w:spacing w:line="360" w:lineRule="auto"/>
        <w:ind w:left="450"/>
        <w:jc w:val="thaiDistribute"/>
        <w:rPr>
          <w:rFonts w:ascii="Garamond" w:hAnsi="Garamond" w:cs="Garamond"/>
          <w:i/>
          <w:iCs/>
          <w:color w:val="000000"/>
          <w:lang w:val="en-US"/>
        </w:rPr>
      </w:pPr>
      <w:r w:rsidRPr="009C1B3F">
        <w:rPr>
          <w:rFonts w:ascii="Garamond" w:hAnsi="Garamond" w:cs="Garamond"/>
          <w:i/>
          <w:iCs/>
          <w:color w:val="000000"/>
          <w:lang w:val="en-US"/>
        </w:rPr>
        <w:t>Owned assets</w:t>
      </w:r>
      <w:r w:rsidR="00446D50" w:rsidRPr="009C1B3F">
        <w:rPr>
          <w:rFonts w:ascii="Garamond" w:hAnsi="Garamond" w:cs="Garamond"/>
          <w:i/>
          <w:iCs/>
          <w:color w:val="000000"/>
          <w:lang w:val="en-US"/>
        </w:rPr>
        <w:t xml:space="preserve"> of the Group</w:t>
      </w:r>
    </w:p>
    <w:p w:rsidR="00A0413C" w:rsidRPr="009C1B3F" w:rsidRDefault="00E0653E" w:rsidP="004C40A9">
      <w:pPr>
        <w:spacing w:line="360" w:lineRule="auto"/>
        <w:ind w:left="450"/>
        <w:jc w:val="thaiDistribute"/>
        <w:rPr>
          <w:rFonts w:ascii="Garamond" w:hAnsi="Garamond" w:cs="Garamond"/>
          <w:lang w:val="en-GB" w:eastAsia="en-GB"/>
        </w:rPr>
      </w:pPr>
      <w:r w:rsidRPr="009C1B3F">
        <w:rPr>
          <w:rFonts w:ascii="Garamond" w:hAnsi="Garamond" w:cs="Garamond"/>
          <w:lang w:val="en-GB"/>
        </w:rPr>
        <w:t xml:space="preserve">Property, </w:t>
      </w:r>
      <w:r w:rsidR="0097305C" w:rsidRPr="009C1B3F">
        <w:rPr>
          <w:rFonts w:ascii="Garamond" w:hAnsi="Garamond" w:cs="Garamond"/>
          <w:lang w:val="en-GB"/>
        </w:rPr>
        <w:t>building</w:t>
      </w:r>
      <w:r w:rsidRPr="009C1B3F">
        <w:rPr>
          <w:rFonts w:ascii="Garamond" w:hAnsi="Garamond" w:cs="Garamond"/>
          <w:lang w:val="en-GB"/>
        </w:rPr>
        <w:t xml:space="preserve"> </w:t>
      </w:r>
      <w:r w:rsidR="00A0413C" w:rsidRPr="009C1B3F">
        <w:rPr>
          <w:rFonts w:ascii="Garamond" w:hAnsi="Garamond" w:cs="Garamond"/>
          <w:lang w:val="en-GB"/>
        </w:rPr>
        <w:t>and equipment are stated at cost less accumulated</w:t>
      </w:r>
      <w:r w:rsidR="00435915" w:rsidRPr="009C1B3F">
        <w:rPr>
          <w:rFonts w:ascii="Garamond" w:hAnsi="Garamond" w:cs="Garamond"/>
          <w:lang w:val="en-GB"/>
        </w:rPr>
        <w:t xml:space="preserve"> </w:t>
      </w:r>
      <w:r w:rsidR="00A0413C" w:rsidRPr="009C1B3F">
        <w:rPr>
          <w:rFonts w:ascii="Garamond" w:hAnsi="Garamond" w:cs="Garamond"/>
          <w:lang w:val="en-GB"/>
        </w:rPr>
        <w:t xml:space="preserve">depreciation and impairment losses (if any). </w:t>
      </w:r>
    </w:p>
    <w:p w:rsidR="00A0413C" w:rsidRPr="009C1B3F" w:rsidRDefault="00A0413C" w:rsidP="004C40A9">
      <w:pPr>
        <w:spacing w:line="360" w:lineRule="auto"/>
        <w:ind w:left="450"/>
        <w:jc w:val="thaiDistribute"/>
        <w:rPr>
          <w:rFonts w:ascii="Garamond" w:hAnsi="Garamond" w:cs="Garamond"/>
          <w:lang w:val="en-GB"/>
        </w:rPr>
      </w:pPr>
    </w:p>
    <w:p w:rsidR="00A0413C" w:rsidRPr="009C1B3F" w:rsidRDefault="00AE3DFB" w:rsidP="004C40A9">
      <w:pPr>
        <w:spacing w:line="360" w:lineRule="auto"/>
        <w:ind w:left="450"/>
        <w:jc w:val="thaiDistribute"/>
        <w:rPr>
          <w:rFonts w:ascii="Garamond" w:hAnsi="Garamond" w:cs="Garamond"/>
          <w:lang w:val="en-GB" w:bidi="ar-SA"/>
        </w:rPr>
      </w:pPr>
      <w:r w:rsidRPr="009C1B3F">
        <w:rPr>
          <w:rFonts w:ascii="Garamond" w:hAnsi="Garamond" w:cs="Garamond"/>
          <w:lang w:val="en-GB" w:bidi="ar-SA"/>
        </w:rPr>
        <w:t xml:space="preserve">Cost includes expenditure that is directly attributable to the acquisition of the asset. The cost of self-constructed assets includes the cost of materials and direct labour, any other costs directly attributable to bringing the assets </w:t>
      </w:r>
      <w:r w:rsidR="00C23CD1" w:rsidRPr="009C1B3F">
        <w:rPr>
          <w:rFonts w:ascii="Garamond" w:hAnsi="Garamond" w:cs="Garamond"/>
          <w:lang w:val="en-GB" w:bidi="ar-SA"/>
        </w:rPr>
        <w:t>to a working condition for its</w:t>
      </w:r>
      <w:r w:rsidRPr="009C1B3F">
        <w:rPr>
          <w:rFonts w:ascii="Garamond" w:hAnsi="Garamond" w:cs="Garamond"/>
          <w:lang w:val="en-GB" w:bidi="ar-SA"/>
        </w:rPr>
        <w:t xml:space="preserve"> intended use, the costs of dismantling and removing the items and restoring the site on which they are located, and capitalised borrowing costs. Purchased software that is integral to the functionality of the related equipment is capitalised as part of that equipment.</w:t>
      </w:r>
    </w:p>
    <w:p w:rsidR="00AE3DFB" w:rsidRPr="009C1B3F" w:rsidRDefault="00AE3DFB" w:rsidP="004C40A9">
      <w:pPr>
        <w:spacing w:line="360" w:lineRule="auto"/>
        <w:ind w:left="360"/>
        <w:jc w:val="thaiDistribute"/>
        <w:rPr>
          <w:rFonts w:ascii="Garamond" w:hAnsi="Garamond" w:cs="Garamond"/>
          <w:lang w:val="en-GB" w:bidi="ar-SA"/>
        </w:rPr>
      </w:pPr>
    </w:p>
    <w:p w:rsidR="00A0413C" w:rsidRPr="009C1B3F" w:rsidRDefault="00A0413C" w:rsidP="004C40A9">
      <w:pPr>
        <w:spacing w:line="360" w:lineRule="auto"/>
        <w:ind w:left="450"/>
        <w:jc w:val="thaiDistribute"/>
        <w:rPr>
          <w:rFonts w:ascii="Garamond" w:hAnsi="Garamond" w:cs="Garamond"/>
          <w:lang w:val="en-GB" w:bidi="ar-SA"/>
        </w:rPr>
      </w:pPr>
      <w:r w:rsidRPr="009C1B3F">
        <w:rPr>
          <w:rFonts w:ascii="Garamond" w:hAnsi="Garamond" w:cs="Garamond"/>
          <w:lang w:val="en-GB" w:bidi="ar-SA"/>
        </w:rPr>
        <w:t xml:space="preserve">When parts of an item of </w:t>
      </w:r>
      <w:r w:rsidR="00435915" w:rsidRPr="009C1B3F">
        <w:rPr>
          <w:rFonts w:ascii="Garamond" w:hAnsi="Garamond" w:cs="Garamond"/>
          <w:lang w:val="en-GB" w:bidi="ar-SA"/>
        </w:rPr>
        <w:t>building</w:t>
      </w:r>
      <w:r w:rsidRPr="009C1B3F">
        <w:rPr>
          <w:rFonts w:ascii="Garamond" w:hAnsi="Garamond" w:cs="Garamond"/>
          <w:lang w:val="en-GB" w:bidi="ar-SA"/>
        </w:rPr>
        <w:t xml:space="preserve"> and equipment have different useful lives, they are accounted for as separate items (major components) of </w:t>
      </w:r>
      <w:r w:rsidR="00435915" w:rsidRPr="009C1B3F">
        <w:rPr>
          <w:rFonts w:ascii="Garamond" w:hAnsi="Garamond" w:cs="Garamond"/>
          <w:lang w:val="en-GB" w:bidi="ar-SA"/>
        </w:rPr>
        <w:t>building</w:t>
      </w:r>
      <w:r w:rsidRPr="009C1B3F">
        <w:rPr>
          <w:rFonts w:ascii="Garamond" w:hAnsi="Garamond" w:cs="Garamond"/>
          <w:lang w:val="en-GB" w:bidi="ar-SA"/>
        </w:rPr>
        <w:t xml:space="preserve"> and equipment. </w:t>
      </w:r>
    </w:p>
    <w:p w:rsidR="00A0413C" w:rsidRPr="009C1B3F" w:rsidRDefault="00A0413C" w:rsidP="004C40A9">
      <w:pPr>
        <w:spacing w:line="360" w:lineRule="auto"/>
        <w:ind w:left="450"/>
        <w:jc w:val="thaiDistribute"/>
        <w:rPr>
          <w:rFonts w:ascii="Garamond" w:hAnsi="Garamond" w:cs="Garamond"/>
          <w:lang w:val="en-GB" w:bidi="ar-SA"/>
        </w:rPr>
      </w:pPr>
    </w:p>
    <w:p w:rsidR="00A0413C" w:rsidRPr="009C1B3F" w:rsidRDefault="00A0413C" w:rsidP="004C40A9">
      <w:pPr>
        <w:spacing w:line="360" w:lineRule="auto"/>
        <w:ind w:left="450"/>
        <w:jc w:val="thaiDistribute"/>
        <w:rPr>
          <w:rFonts w:ascii="Garamond" w:hAnsi="Garamond" w:cs="Garamond"/>
          <w:lang w:val="en-GB" w:bidi="ar-SA"/>
        </w:rPr>
      </w:pPr>
      <w:r w:rsidRPr="009C1B3F">
        <w:rPr>
          <w:rFonts w:ascii="Garamond" w:hAnsi="Garamond" w:cs="Garamond"/>
          <w:lang w:val="en-GB" w:bidi="ar-SA"/>
        </w:rPr>
        <w:t xml:space="preserve">Gains and losses on disposal of an item of </w:t>
      </w:r>
      <w:r w:rsidR="00E0653E" w:rsidRPr="009C1B3F">
        <w:rPr>
          <w:rFonts w:ascii="Garamond" w:hAnsi="Garamond" w:cs="Garamond"/>
          <w:color w:val="000000"/>
          <w:lang w:val="en-US"/>
        </w:rPr>
        <w:t>property, building</w:t>
      </w:r>
      <w:r w:rsidRPr="009C1B3F">
        <w:rPr>
          <w:rFonts w:ascii="Garamond" w:hAnsi="Garamond" w:cs="Garamond"/>
          <w:lang w:val="en-GB" w:bidi="ar-SA"/>
        </w:rPr>
        <w:t xml:space="preserve"> and equipment are determined by comparing the proceeds from disposal with the carrying amount of </w:t>
      </w:r>
      <w:r w:rsidR="00E0653E" w:rsidRPr="009C1B3F">
        <w:rPr>
          <w:rFonts w:ascii="Garamond" w:hAnsi="Garamond" w:cs="Garamond"/>
          <w:color w:val="000000"/>
          <w:lang w:val="en-US"/>
        </w:rPr>
        <w:t xml:space="preserve">property, building </w:t>
      </w:r>
      <w:r w:rsidRPr="009C1B3F">
        <w:rPr>
          <w:rFonts w:ascii="Garamond" w:hAnsi="Garamond" w:cs="Garamond"/>
          <w:lang w:val="en-GB" w:bidi="ar-SA"/>
        </w:rPr>
        <w:t>and equipment, and are recognised net within other income</w:t>
      </w:r>
      <w:r w:rsidRPr="009C1B3F">
        <w:rPr>
          <w:rFonts w:ascii="Garamond" w:hAnsi="Garamond" w:cs="Garamond"/>
          <w:lang w:val="en-GB"/>
        </w:rPr>
        <w:t>/expense</w:t>
      </w:r>
      <w:r w:rsidRPr="009C1B3F">
        <w:rPr>
          <w:rFonts w:ascii="Garamond" w:hAnsi="Garamond" w:cs="Garamond"/>
          <w:lang w:val="en-GB" w:bidi="ar-SA"/>
        </w:rPr>
        <w:t xml:space="preserve"> in profit or loss. </w:t>
      </w:r>
    </w:p>
    <w:p w:rsidR="00A0413C" w:rsidRPr="009C1B3F" w:rsidRDefault="00A0413C" w:rsidP="004C40A9">
      <w:pPr>
        <w:spacing w:line="360" w:lineRule="auto"/>
        <w:ind w:left="450"/>
        <w:jc w:val="thaiDistribute"/>
        <w:rPr>
          <w:rFonts w:ascii="Garamond" w:hAnsi="Garamond" w:cs="Garamond"/>
          <w:lang w:val="en-GB" w:bidi="ar-SA"/>
        </w:rPr>
      </w:pPr>
    </w:p>
    <w:p w:rsidR="00A0413C" w:rsidRPr="009C1B3F" w:rsidRDefault="00A0413C" w:rsidP="004C40A9">
      <w:pPr>
        <w:spacing w:line="360" w:lineRule="auto"/>
        <w:ind w:left="450"/>
        <w:jc w:val="thaiDistribute"/>
        <w:rPr>
          <w:rFonts w:ascii="Garamond" w:hAnsi="Garamond" w:cs="Garamond"/>
          <w:i/>
          <w:iCs/>
          <w:lang w:val="en-US"/>
        </w:rPr>
      </w:pPr>
      <w:r w:rsidRPr="009C1B3F">
        <w:rPr>
          <w:rFonts w:ascii="Garamond" w:hAnsi="Garamond" w:cs="Garamond"/>
          <w:i/>
          <w:iCs/>
          <w:lang w:val="en-US"/>
        </w:rPr>
        <w:t>Leased assets</w:t>
      </w:r>
    </w:p>
    <w:p w:rsidR="007D0345" w:rsidRPr="009C1B3F" w:rsidRDefault="007D0345" w:rsidP="004C40A9">
      <w:pPr>
        <w:pStyle w:val="BodyText"/>
        <w:spacing w:line="360" w:lineRule="auto"/>
        <w:ind w:left="450"/>
        <w:rPr>
          <w:rFonts w:ascii="Garamond" w:hAnsi="Garamond" w:cs="Garamond"/>
          <w:sz w:val="20"/>
          <w:szCs w:val="20"/>
          <w:lang w:val="en-GB" w:bidi="ar-SA"/>
        </w:rPr>
      </w:pPr>
      <w:r w:rsidRPr="009C1B3F">
        <w:rPr>
          <w:rFonts w:ascii="Garamond" w:hAnsi="Garamond" w:cs="Garamond"/>
          <w:sz w:val="20"/>
          <w:szCs w:val="20"/>
          <w:lang w:val="en-GB" w:bidi="ar-SA"/>
        </w:rPr>
        <w:t>Leases in terms of which th</w:t>
      </w:r>
      <w:r w:rsidR="00446D50" w:rsidRPr="009C1B3F">
        <w:rPr>
          <w:rFonts w:ascii="Garamond" w:hAnsi="Garamond" w:cs="Garamond"/>
          <w:sz w:val="20"/>
          <w:szCs w:val="20"/>
          <w:lang w:val="en-GB" w:bidi="ar-SA"/>
        </w:rPr>
        <w:t>e Group</w:t>
      </w:r>
      <w:r w:rsidRPr="009C1B3F">
        <w:rPr>
          <w:rFonts w:ascii="Garamond" w:hAnsi="Garamond" w:cs="Garamond"/>
          <w:sz w:val="20"/>
          <w:szCs w:val="20"/>
          <w:lang w:val="en-GB" w:bidi="ar-SA"/>
        </w:rPr>
        <w:t xml:space="preserve"> substantially assumes all the risk and rewards of ownership are classified as finance leases.  Property, </w:t>
      </w:r>
      <w:r w:rsidR="00E0653E" w:rsidRPr="009C1B3F">
        <w:rPr>
          <w:rFonts w:ascii="Garamond" w:hAnsi="Garamond" w:cs="Garamond"/>
          <w:sz w:val="20"/>
          <w:szCs w:val="20"/>
          <w:lang w:val="en-GB" w:bidi="ar-SA"/>
        </w:rPr>
        <w:t xml:space="preserve">building </w:t>
      </w:r>
      <w:r w:rsidRPr="009C1B3F">
        <w:rPr>
          <w:rFonts w:ascii="Garamond" w:hAnsi="Garamond" w:cs="Garamond"/>
          <w:sz w:val="20"/>
          <w:szCs w:val="20"/>
          <w:lang w:val="en-GB" w:bidi="ar-SA"/>
        </w:rPr>
        <w:t>and equipment acquired by way of finance leases is capitalized at the lower of its fair value and the present value of the minimum lease payments at the inception of the lease, less accumulated depreciation and impairment losses.  Lease payments are apportioned between the finance charges and reduction of the lease liability so as to achieve a constant rate of interest on the remaining balance of the liability.  Finance charges are charged directly to the profit or loss.</w:t>
      </w:r>
    </w:p>
    <w:p w:rsidR="00FA5297" w:rsidRPr="009C1B3F" w:rsidRDefault="00FA5297" w:rsidP="004C40A9">
      <w:pPr>
        <w:spacing w:line="360" w:lineRule="auto"/>
        <w:ind w:left="450"/>
        <w:jc w:val="thaiDistribute"/>
        <w:rPr>
          <w:rFonts w:ascii="Garamond" w:hAnsi="Garamond" w:cs="Garamond"/>
          <w:i/>
          <w:iCs/>
          <w:color w:val="000000"/>
          <w:lang w:val="en-US"/>
        </w:rPr>
      </w:pPr>
    </w:p>
    <w:p w:rsidR="00A0413C" w:rsidRPr="009C1B3F" w:rsidRDefault="00A0413C" w:rsidP="004C40A9">
      <w:pPr>
        <w:spacing w:line="360" w:lineRule="auto"/>
        <w:ind w:left="450"/>
        <w:jc w:val="thaiDistribute"/>
        <w:rPr>
          <w:rFonts w:ascii="Garamond" w:hAnsi="Garamond" w:cs="Garamond"/>
          <w:i/>
          <w:iCs/>
          <w:color w:val="000000"/>
          <w:lang w:val="en-US"/>
        </w:rPr>
      </w:pPr>
      <w:r w:rsidRPr="009C1B3F">
        <w:rPr>
          <w:rFonts w:ascii="Garamond" w:hAnsi="Garamond" w:cs="Garamond"/>
          <w:i/>
          <w:iCs/>
          <w:color w:val="000000"/>
          <w:lang w:val="en-US"/>
        </w:rPr>
        <w:t>Subsequent costs</w:t>
      </w:r>
    </w:p>
    <w:p w:rsidR="00A0413C" w:rsidRPr="009C1B3F" w:rsidRDefault="00A0413C" w:rsidP="004C40A9">
      <w:pPr>
        <w:spacing w:line="360" w:lineRule="auto"/>
        <w:ind w:left="450"/>
        <w:jc w:val="thaiDistribute"/>
        <w:rPr>
          <w:rFonts w:ascii="Garamond" w:hAnsi="Garamond" w:cs="Garamond"/>
          <w:color w:val="000000"/>
          <w:lang w:val="en-US"/>
        </w:rPr>
      </w:pPr>
      <w:r w:rsidRPr="009C1B3F">
        <w:rPr>
          <w:rFonts w:ascii="Garamond" w:hAnsi="Garamond" w:cs="Garamond"/>
          <w:lang w:val="en-US"/>
        </w:rPr>
        <w:t xml:space="preserve">The cost of replacing a part of an item of </w:t>
      </w:r>
      <w:r w:rsidR="00435915" w:rsidRPr="009C1B3F">
        <w:rPr>
          <w:rFonts w:ascii="Garamond" w:hAnsi="Garamond" w:cs="Garamond"/>
          <w:lang w:val="en-US"/>
        </w:rPr>
        <w:t>building</w:t>
      </w:r>
      <w:r w:rsidRPr="009C1B3F">
        <w:rPr>
          <w:rFonts w:ascii="Garamond" w:hAnsi="Garamond" w:cs="Garamond"/>
          <w:lang w:val="en-US"/>
        </w:rPr>
        <w:t xml:space="preserve"> and equipment is </w:t>
      </w:r>
      <w:proofErr w:type="spellStart"/>
      <w:r w:rsidRPr="009C1B3F">
        <w:rPr>
          <w:rFonts w:ascii="Garamond" w:hAnsi="Garamond" w:cs="Garamond"/>
          <w:lang w:val="en-US"/>
        </w:rPr>
        <w:t>recognised</w:t>
      </w:r>
      <w:proofErr w:type="spellEnd"/>
      <w:r w:rsidRPr="009C1B3F">
        <w:rPr>
          <w:rFonts w:ascii="Garamond" w:hAnsi="Garamond" w:cs="Garamond"/>
          <w:lang w:val="en-US"/>
        </w:rPr>
        <w:t xml:space="preserve"> </w:t>
      </w:r>
      <w:r w:rsidR="00214D93" w:rsidRPr="009C1B3F">
        <w:rPr>
          <w:rFonts w:ascii="Garamond" w:hAnsi="Garamond" w:cs="Garamond"/>
          <w:lang w:val="en-US"/>
        </w:rPr>
        <w:t xml:space="preserve">as part of </w:t>
      </w:r>
      <w:r w:rsidRPr="009C1B3F">
        <w:rPr>
          <w:rFonts w:ascii="Garamond" w:hAnsi="Garamond" w:cs="Garamond"/>
          <w:lang w:val="en-US"/>
        </w:rPr>
        <w:t>the carrying amount of the item if it is probable that the future economic benefits embodied within t</w:t>
      </w:r>
      <w:r w:rsidR="00446D50" w:rsidRPr="009C1B3F">
        <w:rPr>
          <w:rFonts w:ascii="Garamond" w:hAnsi="Garamond" w:cs="Garamond"/>
          <w:lang w:val="en-US"/>
        </w:rPr>
        <w:t>he part will flow to the Group</w:t>
      </w:r>
      <w:r w:rsidRPr="009C1B3F">
        <w:rPr>
          <w:rFonts w:ascii="Garamond" w:hAnsi="Garamond" w:cs="Garamond"/>
          <w:lang w:val="en-US"/>
        </w:rPr>
        <w:t>, and its cost can be measured reliably. The costs of the day-to-</w:t>
      </w:r>
      <w:r w:rsidRPr="009C1B3F">
        <w:rPr>
          <w:rFonts w:ascii="Garamond" w:hAnsi="Garamond" w:cs="Garamond"/>
          <w:color w:val="000000"/>
          <w:lang w:val="en-US"/>
        </w:rPr>
        <w:t xml:space="preserve">day servicing of </w:t>
      </w:r>
      <w:r w:rsidR="00435915" w:rsidRPr="009C1B3F">
        <w:rPr>
          <w:rFonts w:ascii="Garamond" w:hAnsi="Garamond" w:cs="Garamond"/>
          <w:color w:val="000000"/>
          <w:lang w:val="en-US"/>
        </w:rPr>
        <w:t>building</w:t>
      </w:r>
      <w:r w:rsidRPr="009C1B3F">
        <w:rPr>
          <w:rFonts w:ascii="Garamond" w:hAnsi="Garamond" w:cs="Garamond"/>
          <w:color w:val="000000"/>
          <w:lang w:val="en-US"/>
        </w:rPr>
        <w:t xml:space="preserve"> and equipment are </w:t>
      </w:r>
      <w:proofErr w:type="spellStart"/>
      <w:r w:rsidRPr="009C1B3F">
        <w:rPr>
          <w:rFonts w:ascii="Garamond" w:hAnsi="Garamond" w:cs="Garamond"/>
          <w:color w:val="000000"/>
          <w:lang w:val="en-US"/>
        </w:rPr>
        <w:t>recognised</w:t>
      </w:r>
      <w:proofErr w:type="spellEnd"/>
      <w:r w:rsidRPr="009C1B3F">
        <w:rPr>
          <w:rFonts w:ascii="Garamond" w:hAnsi="Garamond" w:cs="Garamond"/>
          <w:color w:val="000000"/>
          <w:lang w:val="en-US"/>
        </w:rPr>
        <w:t xml:space="preserve"> in profit or loss as incurred.</w:t>
      </w:r>
    </w:p>
    <w:p w:rsidR="009C1B3F" w:rsidRPr="009C1B3F" w:rsidRDefault="009C1B3F" w:rsidP="004C40A9">
      <w:pPr>
        <w:spacing w:line="360" w:lineRule="auto"/>
        <w:ind w:left="450"/>
        <w:jc w:val="thaiDistribute"/>
        <w:rPr>
          <w:rFonts w:ascii="Garamond" w:hAnsi="Garamond" w:cs="Garamond"/>
          <w:lang w:val="en-US"/>
        </w:rPr>
      </w:pPr>
    </w:p>
    <w:p w:rsidR="009C1B3F" w:rsidRPr="009C1B3F" w:rsidRDefault="009C1B3F" w:rsidP="004C40A9">
      <w:pPr>
        <w:spacing w:line="360" w:lineRule="auto"/>
        <w:ind w:left="450"/>
        <w:jc w:val="thaiDistribute"/>
        <w:rPr>
          <w:rFonts w:ascii="Garamond" w:hAnsi="Garamond" w:cs="Garamond"/>
          <w:i/>
          <w:iCs/>
          <w:color w:val="000000"/>
          <w:lang w:val="en-US"/>
        </w:rPr>
      </w:pPr>
    </w:p>
    <w:p w:rsidR="00A0413C" w:rsidRPr="009C1B3F" w:rsidRDefault="00A0413C" w:rsidP="004C40A9">
      <w:pPr>
        <w:spacing w:line="360" w:lineRule="auto"/>
        <w:ind w:left="450"/>
        <w:jc w:val="thaiDistribute"/>
        <w:rPr>
          <w:rFonts w:ascii="Garamond" w:hAnsi="Garamond" w:cs="Garamond"/>
          <w:i/>
          <w:iCs/>
          <w:color w:val="000000"/>
          <w:lang w:val="en-US"/>
        </w:rPr>
      </w:pPr>
      <w:r w:rsidRPr="009C1B3F">
        <w:rPr>
          <w:rFonts w:ascii="Garamond" w:hAnsi="Garamond" w:cs="Garamond"/>
          <w:i/>
          <w:iCs/>
          <w:color w:val="000000"/>
          <w:lang w:val="en-US"/>
        </w:rPr>
        <w:lastRenderedPageBreak/>
        <w:t>Depreciation</w:t>
      </w:r>
    </w:p>
    <w:p w:rsidR="00A0413C" w:rsidRPr="009C1B3F" w:rsidRDefault="00A0413C" w:rsidP="004C40A9">
      <w:pPr>
        <w:spacing w:line="360" w:lineRule="auto"/>
        <w:ind w:left="450"/>
        <w:jc w:val="thaiDistribute"/>
        <w:rPr>
          <w:rFonts w:ascii="Garamond" w:hAnsi="Garamond" w:cs="Garamond"/>
          <w:color w:val="000000"/>
          <w:lang w:val="en-US"/>
        </w:rPr>
      </w:pPr>
      <w:r w:rsidRPr="009C1B3F">
        <w:rPr>
          <w:rFonts w:ascii="Garamond" w:hAnsi="Garamond" w:cs="Garamond"/>
          <w:color w:val="000000"/>
          <w:lang w:val="en-US"/>
        </w:rPr>
        <w:t>Depreciation is calculated based on the depreciable amount, which is the cost of an asset, or other amount substituted for cost, less its residual value.</w:t>
      </w:r>
    </w:p>
    <w:p w:rsidR="002D0909" w:rsidRPr="009C1B3F" w:rsidRDefault="002D0909" w:rsidP="004C40A9">
      <w:pPr>
        <w:spacing w:line="360" w:lineRule="auto"/>
        <w:ind w:left="450"/>
        <w:jc w:val="thaiDistribute"/>
        <w:rPr>
          <w:rFonts w:ascii="Garamond" w:hAnsi="Garamond" w:cs="Garamond"/>
          <w:lang w:val="en-US"/>
        </w:rPr>
      </w:pPr>
    </w:p>
    <w:p w:rsidR="00A0413C" w:rsidRPr="009C1B3F" w:rsidRDefault="00A0413C" w:rsidP="004C40A9">
      <w:pPr>
        <w:spacing w:line="360" w:lineRule="auto"/>
        <w:ind w:left="450"/>
        <w:jc w:val="thaiDistribute"/>
        <w:rPr>
          <w:rFonts w:ascii="Garamond" w:hAnsi="Garamond" w:cs="Garamond"/>
          <w:lang w:val="en-US"/>
        </w:rPr>
      </w:pPr>
      <w:r w:rsidRPr="009C1B3F">
        <w:rPr>
          <w:rFonts w:ascii="Garamond" w:hAnsi="Garamond" w:cs="Garamond"/>
          <w:lang w:val="en-US"/>
        </w:rPr>
        <w:t xml:space="preserve">Depreciation is charged to profit or loss on a straight-line basis over the estimated useful lives of each component of an item of </w:t>
      </w:r>
      <w:r w:rsidR="00435915" w:rsidRPr="009C1B3F">
        <w:rPr>
          <w:rFonts w:ascii="Garamond" w:hAnsi="Garamond" w:cs="Garamond"/>
          <w:lang w:val="en-US"/>
        </w:rPr>
        <w:t>building</w:t>
      </w:r>
      <w:r w:rsidRPr="009C1B3F">
        <w:rPr>
          <w:rFonts w:ascii="Garamond" w:hAnsi="Garamond" w:cs="Garamond"/>
          <w:lang w:val="en-US"/>
        </w:rPr>
        <w:t xml:space="preserve"> and equipment.  The estimated useful lives are as follows: </w:t>
      </w:r>
    </w:p>
    <w:p w:rsidR="00A0413C" w:rsidRPr="009C1B3F" w:rsidRDefault="00A0413C" w:rsidP="004C40A9">
      <w:pPr>
        <w:spacing w:line="360" w:lineRule="auto"/>
        <w:ind w:left="360"/>
        <w:jc w:val="thaiDistribute"/>
        <w:rPr>
          <w:rFonts w:ascii="Garamond" w:hAnsi="Garamond" w:cs="Garamond"/>
          <w:lang w:val="en-GB" w:eastAsia="en-GB"/>
        </w:rPr>
      </w:pPr>
    </w:p>
    <w:tbl>
      <w:tblPr>
        <w:tblW w:w="7088" w:type="dxa"/>
        <w:tblInd w:w="1242" w:type="dxa"/>
        <w:tblLayout w:type="fixed"/>
        <w:tblLook w:val="0000" w:firstRow="0" w:lastRow="0" w:firstColumn="0" w:lastColumn="0" w:noHBand="0" w:noVBand="0"/>
      </w:tblPr>
      <w:tblGrid>
        <w:gridCol w:w="5670"/>
        <w:gridCol w:w="709"/>
        <w:gridCol w:w="709"/>
      </w:tblGrid>
      <w:tr w:rsidR="00A06288" w:rsidRPr="009C1B3F" w:rsidTr="00B13242">
        <w:trPr>
          <w:trHeight w:val="355"/>
        </w:trPr>
        <w:tc>
          <w:tcPr>
            <w:tcW w:w="5670" w:type="dxa"/>
          </w:tcPr>
          <w:p w:rsidR="00A06288" w:rsidRPr="009C1B3F" w:rsidRDefault="00A06288" w:rsidP="004C40A9">
            <w:pPr>
              <w:tabs>
                <w:tab w:val="left" w:pos="459"/>
              </w:tabs>
              <w:spacing w:line="360" w:lineRule="auto"/>
              <w:ind w:left="18"/>
              <w:rPr>
                <w:rFonts w:ascii="Garamond" w:hAnsi="Garamond" w:cs="Garamond"/>
                <w:lang w:val="en-US"/>
              </w:rPr>
            </w:pPr>
            <w:r w:rsidRPr="009C1B3F">
              <w:rPr>
                <w:rFonts w:ascii="Garamond" w:hAnsi="Garamond" w:cs="Garamond"/>
                <w:lang w:val="en-US"/>
              </w:rPr>
              <w:t>Concrete yard for providing service</w:t>
            </w:r>
          </w:p>
        </w:tc>
        <w:tc>
          <w:tcPr>
            <w:tcW w:w="709" w:type="dxa"/>
          </w:tcPr>
          <w:p w:rsidR="00A06288" w:rsidRPr="009C1B3F" w:rsidRDefault="00A06288" w:rsidP="004C40A9">
            <w:pPr>
              <w:tabs>
                <w:tab w:val="left" w:pos="459"/>
              </w:tabs>
              <w:spacing w:line="360" w:lineRule="auto"/>
              <w:ind w:left="-108"/>
              <w:jc w:val="right"/>
              <w:rPr>
                <w:rFonts w:ascii="Garamond" w:hAnsi="Garamond" w:cs="Garamond"/>
                <w:lang w:val="en-US"/>
              </w:rPr>
            </w:pPr>
            <w:r w:rsidRPr="009C1B3F">
              <w:rPr>
                <w:rFonts w:ascii="Garamond" w:hAnsi="Garamond" w:cs="Garamond"/>
                <w:lang w:val="en-US"/>
              </w:rPr>
              <w:t>10 - 20</w:t>
            </w:r>
          </w:p>
        </w:tc>
        <w:tc>
          <w:tcPr>
            <w:tcW w:w="709" w:type="dxa"/>
          </w:tcPr>
          <w:p w:rsidR="00A06288" w:rsidRPr="009C1B3F" w:rsidRDefault="00A06288" w:rsidP="004C40A9">
            <w:pPr>
              <w:spacing w:line="360" w:lineRule="auto"/>
              <w:ind w:left="34" w:right="14"/>
              <w:jc w:val="right"/>
              <w:rPr>
                <w:rFonts w:ascii="Garamond" w:hAnsi="Garamond" w:cs="Garamond"/>
                <w:rtl/>
                <w:cs/>
                <w:lang w:val="en-US"/>
              </w:rPr>
            </w:pPr>
            <w:r w:rsidRPr="009C1B3F">
              <w:rPr>
                <w:rFonts w:ascii="Garamond" w:hAnsi="Garamond" w:cs="Garamond"/>
                <w:lang w:val="en-US"/>
              </w:rPr>
              <w:t>years</w:t>
            </w:r>
          </w:p>
        </w:tc>
      </w:tr>
      <w:tr w:rsidR="00435915" w:rsidRPr="009C1B3F" w:rsidTr="00B13242">
        <w:trPr>
          <w:trHeight w:val="355"/>
        </w:trPr>
        <w:tc>
          <w:tcPr>
            <w:tcW w:w="5670" w:type="dxa"/>
          </w:tcPr>
          <w:p w:rsidR="00435915" w:rsidRPr="009C1B3F" w:rsidRDefault="00435915" w:rsidP="004C40A9">
            <w:pPr>
              <w:tabs>
                <w:tab w:val="left" w:pos="459"/>
              </w:tabs>
              <w:spacing w:line="360" w:lineRule="auto"/>
              <w:ind w:left="18"/>
              <w:rPr>
                <w:rFonts w:ascii="Garamond" w:hAnsi="Garamond" w:cs="Garamond"/>
                <w:lang w:val="en-US"/>
              </w:rPr>
            </w:pPr>
            <w:r w:rsidRPr="009C1B3F">
              <w:rPr>
                <w:rFonts w:ascii="Garamond" w:hAnsi="Garamond" w:cs="Garamond"/>
                <w:lang w:val="en-US"/>
              </w:rPr>
              <w:t>Building and improvement</w:t>
            </w:r>
          </w:p>
        </w:tc>
        <w:tc>
          <w:tcPr>
            <w:tcW w:w="709" w:type="dxa"/>
          </w:tcPr>
          <w:p w:rsidR="00435915" w:rsidRPr="009C1B3F" w:rsidRDefault="00435915" w:rsidP="004C40A9">
            <w:pPr>
              <w:tabs>
                <w:tab w:val="left" w:pos="459"/>
              </w:tabs>
              <w:spacing w:line="360" w:lineRule="auto"/>
              <w:jc w:val="right"/>
              <w:rPr>
                <w:rFonts w:ascii="Garamond" w:hAnsi="Garamond" w:cs="Garamond"/>
                <w:lang w:val="en-GB"/>
              </w:rPr>
            </w:pPr>
            <w:r w:rsidRPr="009C1B3F">
              <w:rPr>
                <w:rFonts w:ascii="Garamond" w:hAnsi="Garamond" w:cs="Garamond"/>
                <w:lang w:val="en-US"/>
              </w:rPr>
              <w:t>5 - 8</w:t>
            </w:r>
          </w:p>
        </w:tc>
        <w:tc>
          <w:tcPr>
            <w:tcW w:w="709" w:type="dxa"/>
          </w:tcPr>
          <w:p w:rsidR="00435915" w:rsidRPr="009C1B3F" w:rsidRDefault="00435915" w:rsidP="004C40A9">
            <w:pPr>
              <w:spacing w:line="360" w:lineRule="auto"/>
              <w:ind w:left="34" w:right="14"/>
              <w:jc w:val="right"/>
              <w:rPr>
                <w:rFonts w:ascii="Garamond" w:hAnsi="Garamond" w:cs="Garamond"/>
                <w:rtl/>
                <w:cs/>
                <w:lang w:val="en-US"/>
              </w:rPr>
            </w:pPr>
            <w:r w:rsidRPr="009C1B3F">
              <w:rPr>
                <w:rFonts w:ascii="Garamond" w:hAnsi="Garamond" w:cs="Garamond"/>
                <w:lang w:val="en-US"/>
              </w:rPr>
              <w:t>years</w:t>
            </w:r>
          </w:p>
        </w:tc>
      </w:tr>
      <w:tr w:rsidR="00435915" w:rsidRPr="009C1B3F" w:rsidTr="00B13242">
        <w:trPr>
          <w:trHeight w:val="364"/>
        </w:trPr>
        <w:tc>
          <w:tcPr>
            <w:tcW w:w="5670" w:type="dxa"/>
          </w:tcPr>
          <w:p w:rsidR="00435915" w:rsidRPr="009C1B3F" w:rsidRDefault="00435915" w:rsidP="004C40A9">
            <w:pPr>
              <w:tabs>
                <w:tab w:val="left" w:pos="459"/>
              </w:tabs>
              <w:spacing w:line="360" w:lineRule="auto"/>
              <w:ind w:left="18"/>
              <w:rPr>
                <w:rFonts w:ascii="Garamond" w:hAnsi="Garamond" w:cs="Garamond"/>
                <w:rtl/>
                <w:cs/>
                <w:lang w:val="en-US"/>
              </w:rPr>
            </w:pPr>
            <w:r w:rsidRPr="009C1B3F">
              <w:rPr>
                <w:rFonts w:ascii="Garamond" w:hAnsi="Garamond" w:cs="Garamond"/>
                <w:lang w:val="en-US"/>
              </w:rPr>
              <w:t>Tools and equipment</w:t>
            </w:r>
            <w:r w:rsidRPr="009C1B3F">
              <w:rPr>
                <w:rFonts w:ascii="Garamond" w:hAnsi="Garamond" w:cs="Garamond"/>
                <w:lang w:val="en-US"/>
              </w:rPr>
              <w:tab/>
            </w:r>
          </w:p>
        </w:tc>
        <w:tc>
          <w:tcPr>
            <w:tcW w:w="709" w:type="dxa"/>
          </w:tcPr>
          <w:p w:rsidR="00435915" w:rsidRPr="009C1B3F" w:rsidRDefault="00435915" w:rsidP="004C40A9">
            <w:pPr>
              <w:tabs>
                <w:tab w:val="left" w:pos="459"/>
              </w:tabs>
              <w:spacing w:line="360" w:lineRule="auto"/>
              <w:jc w:val="right"/>
              <w:rPr>
                <w:rFonts w:ascii="Garamond" w:hAnsi="Garamond" w:cs="Garamond"/>
                <w:rtl/>
                <w:cs/>
                <w:lang w:val="en-US"/>
              </w:rPr>
            </w:pPr>
            <w:r w:rsidRPr="009C1B3F">
              <w:rPr>
                <w:rFonts w:ascii="Garamond" w:hAnsi="Garamond" w:cs="Garamond"/>
                <w:lang w:val="en-US"/>
              </w:rPr>
              <w:t>3 - 5</w:t>
            </w:r>
          </w:p>
        </w:tc>
        <w:tc>
          <w:tcPr>
            <w:tcW w:w="709" w:type="dxa"/>
          </w:tcPr>
          <w:p w:rsidR="00435915" w:rsidRPr="009C1B3F" w:rsidRDefault="00435915" w:rsidP="004C40A9">
            <w:pPr>
              <w:tabs>
                <w:tab w:val="left" w:pos="459"/>
              </w:tabs>
              <w:spacing w:line="360" w:lineRule="auto"/>
              <w:ind w:hanging="108"/>
              <w:jc w:val="right"/>
              <w:rPr>
                <w:rFonts w:ascii="Garamond" w:hAnsi="Garamond" w:cs="Garamond"/>
                <w:rtl/>
                <w:cs/>
                <w:lang w:val="en-US"/>
              </w:rPr>
            </w:pPr>
            <w:r w:rsidRPr="009C1B3F">
              <w:rPr>
                <w:rFonts w:ascii="Garamond" w:hAnsi="Garamond" w:cs="Garamond"/>
                <w:lang w:val="en-US"/>
              </w:rPr>
              <w:t>years</w:t>
            </w:r>
          </w:p>
        </w:tc>
      </w:tr>
      <w:tr w:rsidR="00435915" w:rsidRPr="009C1B3F" w:rsidTr="00B13242">
        <w:trPr>
          <w:trHeight w:val="355"/>
        </w:trPr>
        <w:tc>
          <w:tcPr>
            <w:tcW w:w="5670" w:type="dxa"/>
          </w:tcPr>
          <w:p w:rsidR="00435915" w:rsidRPr="009C1B3F" w:rsidRDefault="00A06288" w:rsidP="004C40A9">
            <w:pPr>
              <w:tabs>
                <w:tab w:val="left" w:pos="459"/>
              </w:tabs>
              <w:spacing w:line="360" w:lineRule="auto"/>
              <w:ind w:left="18"/>
              <w:rPr>
                <w:rFonts w:ascii="Garamond" w:hAnsi="Garamond" w:cs="Garamond"/>
                <w:cs/>
                <w:lang w:val="en-US"/>
              </w:rPr>
            </w:pPr>
            <w:r w:rsidRPr="009C1B3F">
              <w:rPr>
                <w:rFonts w:ascii="Garamond" w:hAnsi="Garamond" w:cs="Garamond"/>
                <w:lang w:val="en-US"/>
              </w:rPr>
              <w:t>Fixture and o</w:t>
            </w:r>
            <w:r w:rsidR="00435915" w:rsidRPr="009C1B3F">
              <w:rPr>
                <w:rFonts w:ascii="Garamond" w:hAnsi="Garamond" w:cs="Garamond"/>
                <w:lang w:val="en-US"/>
              </w:rPr>
              <w:t>ffice equipment</w:t>
            </w:r>
            <w:r w:rsidR="00435915" w:rsidRPr="009C1B3F">
              <w:rPr>
                <w:rFonts w:ascii="Garamond" w:hAnsi="Garamond" w:cs="Garamond"/>
                <w:lang w:val="en-US"/>
              </w:rPr>
              <w:tab/>
            </w:r>
          </w:p>
        </w:tc>
        <w:tc>
          <w:tcPr>
            <w:tcW w:w="709" w:type="dxa"/>
          </w:tcPr>
          <w:p w:rsidR="00435915" w:rsidRPr="009C1B3F" w:rsidRDefault="00435915" w:rsidP="004C40A9">
            <w:pPr>
              <w:tabs>
                <w:tab w:val="left" w:pos="459"/>
              </w:tabs>
              <w:spacing w:line="360" w:lineRule="auto"/>
              <w:jc w:val="right"/>
              <w:rPr>
                <w:rFonts w:ascii="Garamond" w:hAnsi="Garamond" w:cs="Garamond"/>
                <w:cs/>
                <w:lang w:val="en-US"/>
              </w:rPr>
            </w:pPr>
            <w:r w:rsidRPr="009C1B3F">
              <w:rPr>
                <w:rFonts w:ascii="Garamond" w:hAnsi="Garamond" w:cs="Garamond"/>
                <w:lang w:val="en-US"/>
              </w:rPr>
              <w:t>3 - 5</w:t>
            </w:r>
          </w:p>
        </w:tc>
        <w:tc>
          <w:tcPr>
            <w:tcW w:w="709" w:type="dxa"/>
          </w:tcPr>
          <w:p w:rsidR="00435915" w:rsidRPr="009C1B3F" w:rsidRDefault="00435915" w:rsidP="004C40A9">
            <w:pPr>
              <w:tabs>
                <w:tab w:val="left" w:pos="459"/>
              </w:tabs>
              <w:spacing w:line="360" w:lineRule="auto"/>
              <w:ind w:hanging="108"/>
              <w:jc w:val="right"/>
              <w:rPr>
                <w:rFonts w:ascii="Garamond" w:hAnsi="Garamond" w:cs="Garamond"/>
                <w:lang w:val="en-US"/>
              </w:rPr>
            </w:pPr>
            <w:r w:rsidRPr="009C1B3F">
              <w:rPr>
                <w:rFonts w:ascii="Garamond" w:hAnsi="Garamond" w:cs="Garamond"/>
                <w:lang w:val="en-US"/>
              </w:rPr>
              <w:t>years</w:t>
            </w:r>
          </w:p>
        </w:tc>
      </w:tr>
      <w:tr w:rsidR="00435915" w:rsidRPr="009C1B3F" w:rsidTr="00B13242">
        <w:trPr>
          <w:trHeight w:val="364"/>
        </w:trPr>
        <w:tc>
          <w:tcPr>
            <w:tcW w:w="5670" w:type="dxa"/>
          </w:tcPr>
          <w:p w:rsidR="00435915" w:rsidRPr="009C1B3F" w:rsidRDefault="00435915" w:rsidP="004C40A9">
            <w:pPr>
              <w:tabs>
                <w:tab w:val="left" w:pos="459"/>
              </w:tabs>
              <w:spacing w:line="360" w:lineRule="auto"/>
              <w:ind w:left="18"/>
              <w:rPr>
                <w:rFonts w:ascii="Garamond" w:hAnsi="Garamond" w:cs="Garamond"/>
                <w:lang w:val="en-US"/>
              </w:rPr>
            </w:pPr>
            <w:r w:rsidRPr="009C1B3F">
              <w:rPr>
                <w:rFonts w:ascii="Garamond" w:hAnsi="Garamond" w:cs="Garamond"/>
                <w:lang w:val="en-US"/>
              </w:rPr>
              <w:t>Vehicles</w:t>
            </w:r>
            <w:r w:rsidRPr="009C1B3F">
              <w:rPr>
                <w:rFonts w:ascii="Garamond" w:hAnsi="Garamond" w:cs="Garamond"/>
                <w:lang w:val="en-US"/>
              </w:rPr>
              <w:tab/>
            </w:r>
          </w:p>
        </w:tc>
        <w:tc>
          <w:tcPr>
            <w:tcW w:w="709" w:type="dxa"/>
          </w:tcPr>
          <w:p w:rsidR="00435915" w:rsidRPr="009C1B3F" w:rsidRDefault="00435915" w:rsidP="004C40A9">
            <w:pPr>
              <w:tabs>
                <w:tab w:val="left" w:pos="459"/>
              </w:tabs>
              <w:spacing w:line="360" w:lineRule="auto"/>
              <w:jc w:val="right"/>
              <w:rPr>
                <w:rFonts w:ascii="Garamond" w:hAnsi="Garamond" w:cs="Garamond"/>
                <w:lang w:val="en-US"/>
              </w:rPr>
            </w:pPr>
            <w:r w:rsidRPr="009C1B3F">
              <w:rPr>
                <w:rFonts w:ascii="Garamond" w:hAnsi="Garamond" w:cs="Garamond"/>
                <w:lang w:val="en-US"/>
              </w:rPr>
              <w:t xml:space="preserve">5 </w:t>
            </w:r>
          </w:p>
        </w:tc>
        <w:tc>
          <w:tcPr>
            <w:tcW w:w="709" w:type="dxa"/>
          </w:tcPr>
          <w:p w:rsidR="00435915" w:rsidRPr="009C1B3F" w:rsidRDefault="00435915" w:rsidP="004C40A9">
            <w:pPr>
              <w:tabs>
                <w:tab w:val="left" w:pos="459"/>
              </w:tabs>
              <w:spacing w:line="360" w:lineRule="auto"/>
              <w:ind w:hanging="108"/>
              <w:jc w:val="right"/>
              <w:rPr>
                <w:rFonts w:ascii="Garamond" w:hAnsi="Garamond" w:cs="Garamond"/>
                <w:lang w:val="en-US"/>
              </w:rPr>
            </w:pPr>
            <w:r w:rsidRPr="009C1B3F">
              <w:rPr>
                <w:rFonts w:ascii="Garamond" w:hAnsi="Garamond" w:cs="Garamond"/>
                <w:lang w:val="en-US"/>
              </w:rPr>
              <w:t>years</w:t>
            </w:r>
          </w:p>
        </w:tc>
      </w:tr>
      <w:tr w:rsidR="00435915" w:rsidRPr="009C1B3F" w:rsidTr="00B13242">
        <w:trPr>
          <w:trHeight w:val="364"/>
        </w:trPr>
        <w:tc>
          <w:tcPr>
            <w:tcW w:w="5670" w:type="dxa"/>
          </w:tcPr>
          <w:p w:rsidR="00435915" w:rsidRPr="009C1B3F" w:rsidRDefault="00435915" w:rsidP="004C40A9">
            <w:pPr>
              <w:tabs>
                <w:tab w:val="left" w:pos="459"/>
              </w:tabs>
              <w:spacing w:line="360" w:lineRule="auto"/>
              <w:ind w:left="18"/>
              <w:rPr>
                <w:rFonts w:ascii="Garamond" w:hAnsi="Garamond" w:cs="Garamond"/>
                <w:lang w:val="en-US"/>
              </w:rPr>
            </w:pPr>
            <w:r w:rsidRPr="009C1B3F">
              <w:rPr>
                <w:rFonts w:ascii="Garamond" w:hAnsi="Garamond" w:cs="Garamond"/>
                <w:lang w:val="en-US"/>
              </w:rPr>
              <w:t>Cranes</w:t>
            </w:r>
          </w:p>
        </w:tc>
        <w:tc>
          <w:tcPr>
            <w:tcW w:w="709" w:type="dxa"/>
          </w:tcPr>
          <w:p w:rsidR="00435915" w:rsidRPr="009C1B3F" w:rsidRDefault="00435915" w:rsidP="004C40A9">
            <w:pPr>
              <w:tabs>
                <w:tab w:val="left" w:pos="459"/>
              </w:tabs>
              <w:spacing w:line="360" w:lineRule="auto"/>
              <w:ind w:left="-108"/>
              <w:jc w:val="right"/>
              <w:rPr>
                <w:rFonts w:ascii="Garamond" w:hAnsi="Garamond" w:cs="Garamond"/>
                <w:lang w:val="en-US"/>
              </w:rPr>
            </w:pPr>
            <w:r w:rsidRPr="009C1B3F">
              <w:rPr>
                <w:rFonts w:ascii="Garamond" w:hAnsi="Garamond" w:cs="Garamond"/>
                <w:lang w:val="en-US"/>
              </w:rPr>
              <w:t>10 - 25</w:t>
            </w:r>
          </w:p>
        </w:tc>
        <w:tc>
          <w:tcPr>
            <w:tcW w:w="709" w:type="dxa"/>
          </w:tcPr>
          <w:p w:rsidR="00435915" w:rsidRPr="009C1B3F" w:rsidRDefault="00435915" w:rsidP="004C40A9">
            <w:pPr>
              <w:tabs>
                <w:tab w:val="left" w:pos="459"/>
              </w:tabs>
              <w:spacing w:line="360" w:lineRule="auto"/>
              <w:ind w:hanging="108"/>
              <w:jc w:val="right"/>
              <w:rPr>
                <w:rFonts w:ascii="Garamond" w:hAnsi="Garamond" w:cs="Garamond"/>
                <w:lang w:val="en-US"/>
              </w:rPr>
            </w:pPr>
            <w:r w:rsidRPr="009C1B3F">
              <w:rPr>
                <w:rFonts w:ascii="Garamond" w:hAnsi="Garamond" w:cs="Garamond"/>
                <w:lang w:val="en-US"/>
              </w:rPr>
              <w:t>years</w:t>
            </w:r>
          </w:p>
        </w:tc>
      </w:tr>
    </w:tbl>
    <w:p w:rsidR="00B2520B" w:rsidRPr="009C1B3F" w:rsidRDefault="00B2520B" w:rsidP="004C40A9">
      <w:pPr>
        <w:spacing w:line="360" w:lineRule="auto"/>
        <w:ind w:left="360"/>
        <w:jc w:val="thaiDistribute"/>
        <w:rPr>
          <w:rFonts w:ascii="Garamond" w:hAnsi="Garamond" w:cs="Garamond"/>
          <w:lang w:val="en-US"/>
        </w:rPr>
      </w:pPr>
    </w:p>
    <w:p w:rsidR="00A0413C" w:rsidRPr="009C1B3F" w:rsidRDefault="00A0413C" w:rsidP="004C40A9">
      <w:pPr>
        <w:spacing w:line="360" w:lineRule="auto"/>
        <w:ind w:left="360"/>
        <w:jc w:val="thaiDistribute"/>
        <w:rPr>
          <w:rFonts w:ascii="Garamond" w:hAnsi="Garamond" w:cs="Garamond"/>
          <w:lang w:val="en-US"/>
        </w:rPr>
      </w:pPr>
      <w:r w:rsidRPr="009C1B3F">
        <w:rPr>
          <w:rFonts w:ascii="Garamond" w:hAnsi="Garamond" w:cs="Garamond"/>
          <w:lang w:val="en-US"/>
        </w:rPr>
        <w:t>No depreciation is provid</w:t>
      </w:r>
      <w:r w:rsidR="00FA5297" w:rsidRPr="009C1B3F">
        <w:rPr>
          <w:rFonts w:ascii="Garamond" w:hAnsi="Garamond" w:cs="Garamond"/>
          <w:lang w:val="en-US"/>
        </w:rPr>
        <w:t xml:space="preserve">ed on </w:t>
      </w:r>
      <w:r w:rsidR="00E0653E" w:rsidRPr="009C1B3F">
        <w:rPr>
          <w:rFonts w:ascii="Garamond" w:hAnsi="Garamond" w:cs="Garamond"/>
          <w:lang w:val="en-US"/>
        </w:rPr>
        <w:t xml:space="preserve">land and </w:t>
      </w:r>
      <w:r w:rsidR="00FA5297" w:rsidRPr="009C1B3F">
        <w:rPr>
          <w:rFonts w:ascii="Garamond" w:hAnsi="Garamond" w:cs="Garamond"/>
          <w:lang w:val="en-US"/>
        </w:rPr>
        <w:t>assets under construction or under installation.</w:t>
      </w:r>
    </w:p>
    <w:p w:rsidR="00B2520B" w:rsidRPr="009C1B3F" w:rsidRDefault="00B2520B" w:rsidP="004C40A9">
      <w:pPr>
        <w:spacing w:line="360" w:lineRule="auto"/>
        <w:ind w:left="360"/>
        <w:jc w:val="thaiDistribute"/>
        <w:rPr>
          <w:rFonts w:ascii="Garamond" w:hAnsi="Garamond" w:cs="Garamond"/>
          <w:lang w:val="en-US"/>
        </w:rPr>
      </w:pPr>
    </w:p>
    <w:p w:rsidR="00A0413C" w:rsidRPr="009C1B3F" w:rsidRDefault="00A0413C" w:rsidP="004C40A9">
      <w:pPr>
        <w:spacing w:line="360" w:lineRule="auto"/>
        <w:ind w:left="360"/>
        <w:jc w:val="thaiDistribute"/>
        <w:rPr>
          <w:rFonts w:ascii="Garamond" w:hAnsi="Garamond" w:cs="Garamond"/>
          <w:lang w:val="en-GB"/>
        </w:rPr>
      </w:pPr>
      <w:r w:rsidRPr="009C1B3F">
        <w:rPr>
          <w:rFonts w:ascii="Garamond" w:hAnsi="Garamond" w:cs="Garamond"/>
          <w:lang w:val="en-GB"/>
        </w:rPr>
        <w:t>Depreciation methods, useful lives and residual values are reviewed at each financial year-end and adjusted if appropriate.</w:t>
      </w:r>
    </w:p>
    <w:p w:rsidR="00801890" w:rsidRPr="009C1B3F" w:rsidRDefault="00801890" w:rsidP="004C40A9">
      <w:pPr>
        <w:spacing w:line="360" w:lineRule="auto"/>
        <w:ind w:left="360"/>
        <w:jc w:val="thaiDistribute"/>
        <w:rPr>
          <w:rFonts w:ascii="Garamond" w:hAnsi="Garamond" w:cs="Garamond"/>
          <w:lang w:val="en-US"/>
        </w:rPr>
      </w:pPr>
    </w:p>
    <w:p w:rsidR="00A0413C" w:rsidRPr="009C1B3F" w:rsidRDefault="00A0413C" w:rsidP="004C40A9">
      <w:pPr>
        <w:spacing w:line="360" w:lineRule="auto"/>
        <w:ind w:left="360"/>
        <w:jc w:val="thaiDistribute"/>
        <w:rPr>
          <w:rFonts w:ascii="Garamond" w:hAnsi="Garamond" w:cs="Garamond"/>
          <w:i/>
          <w:iCs/>
          <w:lang w:val="en-GB"/>
        </w:rPr>
      </w:pPr>
      <w:r w:rsidRPr="009C1B3F">
        <w:rPr>
          <w:rFonts w:ascii="Garamond" w:hAnsi="Garamond" w:cs="Garamond"/>
          <w:i/>
          <w:iCs/>
          <w:lang w:val="en-GB"/>
        </w:rPr>
        <w:t>Impairment</w:t>
      </w:r>
    </w:p>
    <w:p w:rsidR="00A0413C" w:rsidRPr="009C1B3F" w:rsidRDefault="00A0413C" w:rsidP="004C40A9">
      <w:pPr>
        <w:spacing w:line="360" w:lineRule="auto"/>
        <w:ind w:left="360"/>
        <w:jc w:val="thaiDistribute"/>
        <w:rPr>
          <w:rFonts w:ascii="Garamond" w:hAnsi="Garamond" w:cs="Garamond"/>
          <w:lang w:val="en-GB"/>
        </w:rPr>
      </w:pPr>
      <w:r w:rsidRPr="009C1B3F">
        <w:rPr>
          <w:rFonts w:ascii="Garamond" w:hAnsi="Garamond" w:cs="Garamond"/>
          <w:lang w:val="en-GB"/>
        </w:rPr>
        <w:t xml:space="preserve">The carrying amounts of the </w:t>
      </w:r>
      <w:r w:rsidR="00B41CA0" w:rsidRPr="009C1B3F">
        <w:rPr>
          <w:rFonts w:ascii="Garamond" w:hAnsi="Garamond" w:cs="Garamond"/>
          <w:lang w:val="en-US"/>
        </w:rPr>
        <w:t>Group</w:t>
      </w:r>
      <w:r w:rsidRPr="009C1B3F">
        <w:rPr>
          <w:rFonts w:ascii="Garamond" w:hAnsi="Garamond" w:cs="Garamond"/>
          <w:lang w:val="en-GB"/>
        </w:rPr>
        <w:t>’s assets are reviewed at each reporting date to determine whether there is any indication of impairment. If any such</w:t>
      </w:r>
      <w:r w:rsidR="00801890" w:rsidRPr="009C1B3F">
        <w:rPr>
          <w:rFonts w:ascii="Garamond" w:hAnsi="Garamond" w:cs="Garamond"/>
          <w:lang w:val="en-GB"/>
        </w:rPr>
        <w:t xml:space="preserve"> indication exists</w:t>
      </w:r>
      <w:r w:rsidR="0025412E">
        <w:rPr>
          <w:rFonts w:ascii="Garamond" w:hAnsi="Garamond" w:cs="Garamond"/>
          <w:lang w:val="en-GB"/>
        </w:rPr>
        <w:t>,</w:t>
      </w:r>
      <w:r w:rsidR="0025412E" w:rsidRPr="0025412E">
        <w:rPr>
          <w:rFonts w:ascii="Garamond" w:hAnsi="Garamond" w:cs="Garamond"/>
          <w:lang w:val="en-GB"/>
        </w:rPr>
        <w:t xml:space="preserve"> </w:t>
      </w:r>
      <w:r w:rsidR="0025412E">
        <w:rPr>
          <w:rFonts w:ascii="Garamond" w:hAnsi="Garamond" w:cs="Garamond"/>
          <w:lang w:val="en-GB"/>
        </w:rPr>
        <w:t xml:space="preserve">the </w:t>
      </w:r>
      <w:r w:rsidR="0025412E" w:rsidRPr="00D03ED8">
        <w:rPr>
          <w:rFonts w:ascii="Garamond" w:hAnsi="Garamond" w:cs="Garamond"/>
          <w:lang w:val="en-GB"/>
        </w:rPr>
        <w:t>r</w:t>
      </w:r>
      <w:r w:rsidR="0025412E">
        <w:rPr>
          <w:rFonts w:ascii="Garamond" w:hAnsi="Garamond" w:cs="Garamond"/>
          <w:lang w:val="en-GB"/>
        </w:rPr>
        <w:t>ecoverable amount of asset will be</w:t>
      </w:r>
      <w:r w:rsidR="00801890" w:rsidRPr="009C1B3F">
        <w:rPr>
          <w:rFonts w:ascii="Garamond" w:hAnsi="Garamond" w:cs="Garamond"/>
          <w:lang w:val="en-GB"/>
        </w:rPr>
        <w:t xml:space="preserve"> determined for comparison purpose</w:t>
      </w:r>
      <w:r w:rsidRPr="009C1B3F">
        <w:rPr>
          <w:rFonts w:ascii="Garamond" w:hAnsi="Garamond" w:cs="Garamond"/>
          <w:lang w:val="en-GB"/>
        </w:rPr>
        <w:t>.</w:t>
      </w:r>
    </w:p>
    <w:p w:rsidR="00B2520B" w:rsidRPr="009C1B3F" w:rsidRDefault="00B2520B" w:rsidP="004C40A9">
      <w:pPr>
        <w:spacing w:line="360" w:lineRule="auto"/>
        <w:ind w:left="360"/>
        <w:jc w:val="thaiDistribute"/>
        <w:rPr>
          <w:rFonts w:ascii="Garamond" w:hAnsi="Garamond" w:cs="Garamond"/>
          <w:lang w:val="en-GB"/>
        </w:rPr>
      </w:pPr>
    </w:p>
    <w:p w:rsidR="00A0413C" w:rsidRPr="009C1B3F" w:rsidRDefault="00A0413C" w:rsidP="004C40A9">
      <w:pPr>
        <w:spacing w:line="360" w:lineRule="auto"/>
        <w:ind w:left="360"/>
        <w:jc w:val="thaiDistribute"/>
        <w:rPr>
          <w:rFonts w:ascii="Garamond" w:hAnsi="Garamond" w:cs="Garamond"/>
          <w:i/>
          <w:iCs/>
          <w:lang w:val="en-GB"/>
        </w:rPr>
      </w:pPr>
      <w:r w:rsidRPr="009C1B3F">
        <w:rPr>
          <w:rFonts w:ascii="Garamond" w:hAnsi="Garamond" w:cs="Garamond"/>
          <w:lang w:val="en-GB"/>
        </w:rPr>
        <w:t>An impairment loss is recognised if the carrying amount of an asset exceeds its recoverable amount. The impairment loss is recognised in profit or loss unless it reverses a previous revaluation credited to equity, in which case it is charged to equity.</w:t>
      </w:r>
    </w:p>
    <w:p w:rsidR="00B2520B" w:rsidRPr="009C1B3F" w:rsidRDefault="00B2520B" w:rsidP="004C40A9">
      <w:pPr>
        <w:spacing w:line="360" w:lineRule="auto"/>
        <w:ind w:left="360"/>
        <w:jc w:val="thaiDistribute"/>
        <w:rPr>
          <w:rFonts w:ascii="Garamond" w:hAnsi="Garamond" w:cs="Garamond"/>
          <w:lang w:val="en-US"/>
        </w:rPr>
      </w:pPr>
    </w:p>
    <w:p w:rsidR="00A0413C" w:rsidRPr="009C1B3F" w:rsidRDefault="00A0413C" w:rsidP="004C40A9">
      <w:pPr>
        <w:spacing w:line="360" w:lineRule="auto"/>
        <w:ind w:left="360"/>
        <w:jc w:val="thaiDistribute"/>
        <w:rPr>
          <w:rFonts w:ascii="Garamond" w:hAnsi="Garamond" w:cs="Garamond"/>
          <w:u w:val="single"/>
          <w:lang w:val="en-US"/>
        </w:rPr>
      </w:pPr>
      <w:r w:rsidRPr="009C1B3F">
        <w:rPr>
          <w:rFonts w:ascii="Garamond" w:hAnsi="Garamond" w:cs="Garamond"/>
          <w:u w:val="single"/>
          <w:lang w:val="en-GB"/>
        </w:rPr>
        <w:t>Computer software</w:t>
      </w:r>
    </w:p>
    <w:p w:rsidR="00A0413C" w:rsidRPr="009C1B3F" w:rsidRDefault="00A0413C" w:rsidP="004C40A9">
      <w:pPr>
        <w:spacing w:line="360" w:lineRule="auto"/>
        <w:ind w:left="360"/>
        <w:jc w:val="thaiDistribute"/>
        <w:rPr>
          <w:rFonts w:ascii="Garamond" w:hAnsi="Garamond" w:cs="Garamond"/>
          <w:lang w:val="en-GB"/>
        </w:rPr>
      </w:pPr>
      <w:r w:rsidRPr="009C1B3F">
        <w:rPr>
          <w:rFonts w:ascii="Garamond" w:hAnsi="Garamond" w:cs="Garamond"/>
          <w:lang w:val="en-GB"/>
        </w:rPr>
        <w:t>Computer software with definite useful lives is stated at cost less accumulated amortization and allowance for impairment (if any). Amortization is charged to the statement of comprehensive income on a straight-line basis over the estimat</w:t>
      </w:r>
      <w:r w:rsidR="00BD4089" w:rsidRPr="009C1B3F">
        <w:rPr>
          <w:rFonts w:ascii="Garamond" w:hAnsi="Garamond" w:cs="Garamond"/>
          <w:lang w:val="en-GB"/>
        </w:rPr>
        <w:t>ed useful lives of 10</w:t>
      </w:r>
      <w:r w:rsidRPr="009C1B3F">
        <w:rPr>
          <w:rFonts w:ascii="Garamond" w:hAnsi="Garamond" w:cs="Garamond"/>
          <w:lang w:val="en-GB"/>
        </w:rPr>
        <w:t xml:space="preserve"> years.</w:t>
      </w:r>
    </w:p>
    <w:p w:rsidR="00E0653E" w:rsidRPr="009C1B3F" w:rsidRDefault="00E0653E" w:rsidP="004C40A9">
      <w:pPr>
        <w:spacing w:line="360" w:lineRule="auto"/>
        <w:ind w:left="360"/>
        <w:jc w:val="thaiDistribute"/>
        <w:rPr>
          <w:rFonts w:ascii="Garamond" w:hAnsi="Garamond" w:cs="Garamond"/>
          <w:u w:val="single"/>
          <w:lang w:val="en-GB"/>
        </w:rPr>
      </w:pPr>
    </w:p>
    <w:p w:rsidR="00A0413C" w:rsidRPr="009C1B3F" w:rsidRDefault="00A0413C" w:rsidP="004C40A9">
      <w:pPr>
        <w:spacing w:line="360" w:lineRule="auto"/>
        <w:ind w:left="360"/>
        <w:jc w:val="thaiDistribute"/>
        <w:rPr>
          <w:rFonts w:ascii="Garamond" w:hAnsi="Garamond" w:cs="Garamond"/>
          <w:u w:val="single"/>
          <w:lang w:val="en-GB"/>
        </w:rPr>
      </w:pPr>
      <w:r w:rsidRPr="009C1B3F">
        <w:rPr>
          <w:rFonts w:ascii="Garamond" w:hAnsi="Garamond" w:cs="Garamond"/>
          <w:u w:val="single"/>
          <w:lang w:val="en-GB"/>
        </w:rPr>
        <w:t>Interest-bearing liabilities</w:t>
      </w:r>
    </w:p>
    <w:p w:rsidR="00A0413C" w:rsidRPr="009C1B3F" w:rsidRDefault="00A0413C" w:rsidP="004C40A9">
      <w:pPr>
        <w:spacing w:line="360" w:lineRule="auto"/>
        <w:ind w:left="360"/>
        <w:jc w:val="thaiDistribute"/>
        <w:rPr>
          <w:rFonts w:ascii="Garamond" w:hAnsi="Garamond" w:cs="Garamond"/>
          <w:lang w:val="en-US"/>
        </w:rPr>
      </w:pPr>
      <w:r w:rsidRPr="009C1B3F">
        <w:rPr>
          <w:rFonts w:ascii="Garamond" w:hAnsi="Garamond" w:cs="Garamond"/>
          <w:lang w:val="en-US"/>
        </w:rPr>
        <w:t xml:space="preserve">Interest-bearing liabilities are </w:t>
      </w:r>
      <w:proofErr w:type="spellStart"/>
      <w:r w:rsidRPr="009C1B3F">
        <w:rPr>
          <w:rFonts w:ascii="Garamond" w:hAnsi="Garamond" w:cs="Garamond"/>
          <w:lang w:val="en-US"/>
        </w:rPr>
        <w:t>recognised</w:t>
      </w:r>
      <w:proofErr w:type="spellEnd"/>
      <w:r w:rsidRPr="009C1B3F">
        <w:rPr>
          <w:rFonts w:ascii="Garamond" w:hAnsi="Garamond" w:cs="Garamond"/>
          <w:lang w:val="en-US"/>
        </w:rPr>
        <w:t xml:space="preserve"> initially at fair value less attributable transaction charges.  Subsequent to initial recognition, interest-bearing liabilities are stated at </w:t>
      </w:r>
      <w:proofErr w:type="spellStart"/>
      <w:r w:rsidRPr="009C1B3F">
        <w:rPr>
          <w:rFonts w:ascii="Garamond" w:hAnsi="Garamond" w:cs="Garamond"/>
          <w:lang w:val="en-US"/>
        </w:rPr>
        <w:t>amortised</w:t>
      </w:r>
      <w:proofErr w:type="spellEnd"/>
      <w:r w:rsidRPr="009C1B3F">
        <w:rPr>
          <w:rFonts w:ascii="Garamond" w:hAnsi="Garamond" w:cs="Garamond"/>
          <w:lang w:val="en-US"/>
        </w:rPr>
        <w:t xml:space="preserve"> cost with any difference between cost and redemption value being </w:t>
      </w:r>
      <w:proofErr w:type="spellStart"/>
      <w:r w:rsidRPr="009C1B3F">
        <w:rPr>
          <w:rFonts w:ascii="Garamond" w:hAnsi="Garamond" w:cs="Garamond"/>
          <w:lang w:val="en-US"/>
        </w:rPr>
        <w:t>recognised</w:t>
      </w:r>
      <w:proofErr w:type="spellEnd"/>
      <w:r w:rsidRPr="009C1B3F">
        <w:rPr>
          <w:rFonts w:ascii="Garamond" w:hAnsi="Garamond" w:cs="Garamond"/>
          <w:lang w:val="en-US"/>
        </w:rPr>
        <w:t xml:space="preserve"> in profit or loss over the period of the borrowings on an effective interest basis.</w:t>
      </w:r>
    </w:p>
    <w:p w:rsidR="00E0653E" w:rsidRPr="009C1B3F" w:rsidRDefault="00E0653E" w:rsidP="004C40A9">
      <w:pPr>
        <w:spacing w:line="360" w:lineRule="auto"/>
        <w:ind w:left="360"/>
        <w:jc w:val="thaiDistribute"/>
        <w:rPr>
          <w:rFonts w:ascii="Garamond" w:hAnsi="Garamond" w:cs="Garamond"/>
          <w:u w:val="single"/>
          <w:lang w:val="en-GB"/>
        </w:rPr>
      </w:pPr>
    </w:p>
    <w:p w:rsidR="00A0413C" w:rsidRPr="009C1B3F" w:rsidRDefault="00A0413C" w:rsidP="004C40A9">
      <w:pPr>
        <w:spacing w:line="360" w:lineRule="auto"/>
        <w:ind w:left="360"/>
        <w:jc w:val="thaiDistribute"/>
        <w:rPr>
          <w:rFonts w:ascii="Garamond" w:hAnsi="Garamond" w:cs="Garamond"/>
          <w:u w:val="single"/>
          <w:lang w:val="en-US"/>
        </w:rPr>
      </w:pPr>
      <w:r w:rsidRPr="009C1B3F">
        <w:rPr>
          <w:rFonts w:ascii="Garamond" w:hAnsi="Garamond" w:cs="Garamond"/>
          <w:u w:val="single"/>
          <w:lang w:val="en-US"/>
        </w:rPr>
        <w:t>Trade and other accounts payable</w:t>
      </w:r>
    </w:p>
    <w:p w:rsidR="00A0413C" w:rsidRPr="009C1B3F" w:rsidRDefault="00A0413C" w:rsidP="004C40A9">
      <w:pPr>
        <w:spacing w:line="360" w:lineRule="auto"/>
        <w:ind w:left="360"/>
        <w:jc w:val="thaiDistribute"/>
        <w:rPr>
          <w:rFonts w:ascii="Garamond" w:hAnsi="Garamond" w:cs="Garamond"/>
          <w:u w:val="single"/>
          <w:lang w:val="en-GB"/>
        </w:rPr>
      </w:pPr>
      <w:r w:rsidRPr="009C1B3F">
        <w:rPr>
          <w:rFonts w:ascii="Garamond" w:hAnsi="Garamond" w:cs="Garamond"/>
          <w:lang w:val="en-US"/>
        </w:rPr>
        <w:t>Trade and other accounts payable are stated at cost.</w:t>
      </w:r>
    </w:p>
    <w:p w:rsidR="00650581" w:rsidRPr="009C1B3F" w:rsidRDefault="00650581" w:rsidP="004C40A9">
      <w:pPr>
        <w:tabs>
          <w:tab w:val="left" w:pos="476"/>
        </w:tabs>
        <w:spacing w:line="360" w:lineRule="auto"/>
        <w:jc w:val="both"/>
        <w:rPr>
          <w:rFonts w:ascii="Garamond" w:hAnsi="Garamond" w:cs="Garamond"/>
          <w:u w:val="single"/>
          <w:lang w:val="en-US"/>
        </w:rPr>
      </w:pPr>
    </w:p>
    <w:p w:rsidR="00435915" w:rsidRPr="009C1B3F" w:rsidRDefault="00435915" w:rsidP="004C40A9">
      <w:pPr>
        <w:spacing w:line="360" w:lineRule="auto"/>
        <w:ind w:left="360"/>
        <w:jc w:val="thaiDistribute"/>
        <w:rPr>
          <w:rFonts w:ascii="Garamond" w:hAnsi="Garamond" w:cs="Garamond"/>
          <w:u w:val="single"/>
          <w:lang w:val="en-US"/>
        </w:rPr>
      </w:pPr>
      <w:r w:rsidRPr="009C1B3F">
        <w:rPr>
          <w:rFonts w:ascii="Garamond" w:hAnsi="Garamond" w:cs="Garamond"/>
          <w:u w:val="single"/>
          <w:lang w:val="en-US"/>
        </w:rPr>
        <w:lastRenderedPageBreak/>
        <w:t>Revenue recognition</w:t>
      </w:r>
    </w:p>
    <w:p w:rsidR="00352C6C" w:rsidRPr="009C1B3F" w:rsidRDefault="00352C6C" w:rsidP="004C40A9">
      <w:pPr>
        <w:spacing w:line="360" w:lineRule="auto"/>
        <w:ind w:left="360"/>
        <w:jc w:val="both"/>
        <w:rPr>
          <w:rFonts w:ascii="Garamond" w:hAnsi="Garamond" w:cs="Garamond"/>
          <w:i/>
          <w:iCs/>
          <w:lang w:val="en-US"/>
        </w:rPr>
      </w:pPr>
    </w:p>
    <w:p w:rsidR="00435915" w:rsidRPr="009C1B3F" w:rsidRDefault="00435915" w:rsidP="004C40A9">
      <w:pPr>
        <w:spacing w:line="360" w:lineRule="auto"/>
        <w:ind w:left="360"/>
        <w:jc w:val="both"/>
        <w:rPr>
          <w:rFonts w:ascii="Garamond" w:hAnsi="Garamond" w:cs="Garamond"/>
          <w:i/>
          <w:iCs/>
          <w:lang w:val="en-US"/>
        </w:rPr>
      </w:pPr>
      <w:r w:rsidRPr="009C1B3F">
        <w:rPr>
          <w:rFonts w:ascii="Garamond" w:hAnsi="Garamond" w:cs="Garamond"/>
          <w:i/>
          <w:iCs/>
          <w:lang w:val="en-US"/>
        </w:rPr>
        <w:t xml:space="preserve">Service income </w:t>
      </w:r>
    </w:p>
    <w:p w:rsidR="00435915" w:rsidRPr="009C1B3F" w:rsidRDefault="00435915" w:rsidP="004C40A9">
      <w:pPr>
        <w:spacing w:line="360" w:lineRule="auto"/>
        <w:ind w:left="360"/>
        <w:jc w:val="both"/>
        <w:rPr>
          <w:rFonts w:ascii="Garamond" w:hAnsi="Garamond" w:cs="Garamond"/>
          <w:lang w:val="en-US"/>
        </w:rPr>
      </w:pPr>
      <w:r w:rsidRPr="009C1B3F">
        <w:rPr>
          <w:rFonts w:ascii="Garamond" w:hAnsi="Garamond" w:cs="Garamond"/>
          <w:lang w:val="en-US"/>
        </w:rPr>
        <w:t xml:space="preserve">Service income is recognized when service has been rendered and can be measured reliably. </w:t>
      </w:r>
    </w:p>
    <w:p w:rsidR="00435915" w:rsidRPr="009C1B3F" w:rsidRDefault="00435915" w:rsidP="004C40A9">
      <w:pPr>
        <w:spacing w:line="360" w:lineRule="auto"/>
        <w:ind w:left="360"/>
        <w:jc w:val="both"/>
        <w:rPr>
          <w:rFonts w:ascii="Garamond" w:hAnsi="Garamond" w:cs="Garamond"/>
          <w:i/>
          <w:iCs/>
          <w:lang w:val="en-US"/>
        </w:rPr>
      </w:pPr>
      <w:r w:rsidRPr="009C1B3F">
        <w:rPr>
          <w:rFonts w:ascii="Garamond" w:hAnsi="Garamond" w:cs="Garamond"/>
          <w:i/>
          <w:iCs/>
          <w:lang w:val="en-US"/>
        </w:rPr>
        <w:t>Rental income</w:t>
      </w:r>
    </w:p>
    <w:p w:rsidR="00435915" w:rsidRPr="009C1B3F" w:rsidRDefault="00435915" w:rsidP="004C40A9">
      <w:pPr>
        <w:spacing w:line="360" w:lineRule="auto"/>
        <w:ind w:left="360"/>
        <w:jc w:val="both"/>
        <w:rPr>
          <w:rFonts w:ascii="Garamond" w:hAnsi="Garamond" w:cs="Garamond"/>
          <w:lang w:val="en-US"/>
        </w:rPr>
      </w:pPr>
      <w:r w:rsidRPr="009C1B3F">
        <w:rPr>
          <w:rFonts w:ascii="Garamond" w:hAnsi="Garamond" w:cs="Garamond"/>
          <w:lang w:val="en-US"/>
        </w:rPr>
        <w:t xml:space="preserve">Rental income under service agreements is recognized in statements of </w:t>
      </w:r>
      <w:r w:rsidR="00E0653E" w:rsidRPr="009C1B3F">
        <w:rPr>
          <w:rFonts w:ascii="Garamond" w:hAnsi="Garamond" w:cs="Garamond"/>
          <w:lang w:val="en-US"/>
        </w:rPr>
        <w:t xml:space="preserve">profit loss and other </w:t>
      </w:r>
      <w:r w:rsidRPr="009C1B3F">
        <w:rPr>
          <w:rFonts w:ascii="Garamond" w:hAnsi="Garamond" w:cs="Garamond"/>
          <w:lang w:val="en-US"/>
        </w:rPr>
        <w:t xml:space="preserve">comprehensive income </w:t>
      </w:r>
      <w:r w:rsidR="002A4132" w:rsidRPr="009C1B3F">
        <w:rPr>
          <w:rFonts w:ascii="Garamond" w:hAnsi="Garamond" w:cs="Garamond"/>
          <w:lang w:val="en-US"/>
        </w:rPr>
        <w:t>on the straight – line basis.</w:t>
      </w:r>
    </w:p>
    <w:p w:rsidR="00435915" w:rsidRPr="009C1B3F" w:rsidRDefault="00435915" w:rsidP="004C40A9">
      <w:pPr>
        <w:spacing w:line="360" w:lineRule="auto"/>
        <w:ind w:left="360"/>
        <w:jc w:val="both"/>
        <w:rPr>
          <w:rFonts w:ascii="Garamond" w:hAnsi="Garamond" w:cs="Garamond"/>
          <w:lang w:val="en-GB"/>
        </w:rPr>
      </w:pPr>
    </w:p>
    <w:p w:rsidR="006A41DE" w:rsidRPr="009C1B3F" w:rsidRDefault="006A41DE" w:rsidP="004C40A9">
      <w:pPr>
        <w:spacing w:line="360" w:lineRule="auto"/>
        <w:ind w:left="360"/>
        <w:jc w:val="thaiDistribute"/>
        <w:rPr>
          <w:rFonts w:ascii="Garamond" w:hAnsi="Garamond" w:cs="Garamond"/>
          <w:i/>
          <w:iCs/>
          <w:lang w:val="en-US"/>
        </w:rPr>
      </w:pPr>
      <w:r w:rsidRPr="009C1B3F">
        <w:rPr>
          <w:rFonts w:ascii="Garamond" w:hAnsi="Garamond" w:cs="Garamond"/>
          <w:i/>
          <w:iCs/>
          <w:lang w:val="en-US"/>
        </w:rPr>
        <w:t>Interest income</w:t>
      </w:r>
    </w:p>
    <w:p w:rsidR="006A41DE" w:rsidRPr="009C1B3F" w:rsidRDefault="00B2520B" w:rsidP="004C40A9">
      <w:pPr>
        <w:spacing w:line="360" w:lineRule="auto"/>
        <w:ind w:left="360"/>
        <w:jc w:val="thaiDistribute"/>
        <w:rPr>
          <w:rFonts w:ascii="Garamond" w:hAnsi="Garamond" w:cs="Garamond"/>
          <w:lang w:val="en-US"/>
        </w:rPr>
      </w:pPr>
      <w:r w:rsidRPr="009C1B3F">
        <w:rPr>
          <w:rFonts w:ascii="Garamond" w:hAnsi="Garamond" w:cs="Garamond"/>
          <w:lang w:val="en-US"/>
        </w:rPr>
        <w:t>Interest income is recogniz</w:t>
      </w:r>
      <w:r w:rsidR="006A41DE" w:rsidRPr="009C1B3F">
        <w:rPr>
          <w:rFonts w:ascii="Garamond" w:hAnsi="Garamond" w:cs="Garamond"/>
          <w:lang w:val="en-US"/>
        </w:rPr>
        <w:t xml:space="preserve">ed in profit or loss </w:t>
      </w:r>
      <w:r w:rsidR="00E0653E" w:rsidRPr="009C1B3F">
        <w:rPr>
          <w:rFonts w:ascii="Garamond" w:hAnsi="Garamond" w:cs="Garamond"/>
          <w:lang w:val="en-US"/>
        </w:rPr>
        <w:t>on an accrual basis</w:t>
      </w:r>
      <w:r w:rsidR="006A41DE" w:rsidRPr="009C1B3F">
        <w:rPr>
          <w:rFonts w:ascii="Garamond" w:hAnsi="Garamond" w:cs="Garamond"/>
          <w:lang w:val="en-US"/>
        </w:rPr>
        <w:t xml:space="preserve">.  </w:t>
      </w:r>
    </w:p>
    <w:p w:rsidR="00435915" w:rsidRPr="009C1B3F" w:rsidRDefault="00435915" w:rsidP="004C40A9">
      <w:pPr>
        <w:spacing w:line="360" w:lineRule="auto"/>
        <w:ind w:left="360"/>
        <w:jc w:val="thaiDistribute"/>
        <w:rPr>
          <w:rFonts w:ascii="Garamond" w:hAnsi="Garamond" w:cs="Garamond"/>
          <w:u w:val="single"/>
          <w:lang w:val="en-GB" w:bidi="ar-SA"/>
        </w:rPr>
      </w:pPr>
    </w:p>
    <w:p w:rsidR="00456940" w:rsidRPr="009C1B3F" w:rsidRDefault="00456940" w:rsidP="009C1B3F">
      <w:pPr>
        <w:spacing w:line="360" w:lineRule="auto"/>
        <w:ind w:left="426"/>
        <w:jc w:val="thaiDistribute"/>
        <w:rPr>
          <w:rFonts w:ascii="Garamond" w:hAnsi="Garamond" w:cs="Garamond"/>
          <w:u w:val="single"/>
          <w:lang w:val="en-GB" w:bidi="ar-SA"/>
        </w:rPr>
      </w:pPr>
      <w:r w:rsidRPr="009C1B3F">
        <w:rPr>
          <w:rFonts w:ascii="Garamond" w:hAnsi="Garamond" w:cs="Garamond"/>
          <w:u w:val="single"/>
          <w:lang w:val="en-GB" w:bidi="ar-SA"/>
        </w:rPr>
        <w:t>Finance costs</w:t>
      </w:r>
    </w:p>
    <w:p w:rsidR="00456940" w:rsidRPr="009C1B3F" w:rsidRDefault="00456940" w:rsidP="009C1B3F">
      <w:pPr>
        <w:spacing w:line="360" w:lineRule="auto"/>
        <w:ind w:left="426"/>
        <w:jc w:val="both"/>
        <w:rPr>
          <w:rFonts w:ascii="Garamond" w:hAnsi="Garamond" w:cs="Garamond"/>
          <w:lang w:val="en-US"/>
        </w:rPr>
      </w:pPr>
      <w:r w:rsidRPr="009C1B3F">
        <w:rPr>
          <w:rFonts w:ascii="Garamond" w:hAnsi="Garamond" w:cs="Garamond"/>
          <w:lang w:val="en-US"/>
        </w:rPr>
        <w:t>Finance costs comprise interest expense on borrowings, unwinding of the discount on provisions and contingent consideration, losses on disposal of available-for-sale financial assets that are recognized in profit or loss.</w:t>
      </w:r>
    </w:p>
    <w:p w:rsidR="00456940" w:rsidRPr="009C1B3F" w:rsidRDefault="00456940" w:rsidP="009C1B3F">
      <w:pPr>
        <w:spacing w:line="360" w:lineRule="auto"/>
        <w:ind w:left="426"/>
        <w:jc w:val="both"/>
        <w:rPr>
          <w:rFonts w:ascii="Garamond" w:hAnsi="Garamond" w:cs="Garamond"/>
          <w:lang w:val="en-US"/>
        </w:rPr>
      </w:pPr>
    </w:p>
    <w:p w:rsidR="006A41DE" w:rsidRPr="009C1B3F" w:rsidRDefault="00456940" w:rsidP="009C1B3F">
      <w:pPr>
        <w:spacing w:line="360" w:lineRule="auto"/>
        <w:ind w:left="426"/>
        <w:jc w:val="both"/>
        <w:rPr>
          <w:rFonts w:ascii="Garamond" w:hAnsi="Garamond" w:cs="Garamond"/>
          <w:lang w:val="en-US"/>
        </w:rPr>
      </w:pPr>
      <w:r w:rsidRPr="009C1B3F">
        <w:rPr>
          <w:rFonts w:ascii="Garamond" w:hAnsi="Garamond" w:cs="Garamond"/>
          <w:lang w:val="en-US"/>
        </w:rPr>
        <w:t>Borrowing costs that are not directly attributable to the acquisition, construction or production of a qualifying asset are recognized in profit or loss using the effective interest method.</w:t>
      </w:r>
    </w:p>
    <w:p w:rsidR="00456940" w:rsidRPr="009C1B3F" w:rsidRDefault="00456940" w:rsidP="009C1B3F">
      <w:pPr>
        <w:spacing w:line="360" w:lineRule="auto"/>
        <w:ind w:left="426"/>
        <w:jc w:val="thaiDistribute"/>
        <w:rPr>
          <w:rFonts w:ascii="Garamond" w:hAnsi="Garamond" w:cs="Garamond"/>
          <w:u w:val="single"/>
          <w:lang w:val="en-GB"/>
        </w:rPr>
      </w:pPr>
    </w:p>
    <w:p w:rsidR="00456940" w:rsidRPr="009C1B3F" w:rsidRDefault="00456940" w:rsidP="009C1B3F">
      <w:pPr>
        <w:spacing w:line="360" w:lineRule="auto"/>
        <w:ind w:left="426"/>
        <w:jc w:val="thaiDistribute"/>
        <w:rPr>
          <w:rFonts w:ascii="Garamond" w:hAnsi="Garamond" w:cs="Garamond"/>
          <w:u w:val="single"/>
          <w:lang w:val="en-GB"/>
        </w:rPr>
      </w:pPr>
      <w:r w:rsidRPr="009C1B3F">
        <w:rPr>
          <w:rFonts w:ascii="Garamond" w:hAnsi="Garamond" w:cs="Garamond"/>
          <w:u w:val="single"/>
          <w:lang w:val="en-GB"/>
        </w:rPr>
        <w:t>Income tax</w:t>
      </w:r>
    </w:p>
    <w:p w:rsidR="00497558" w:rsidRPr="00D230C4" w:rsidRDefault="00497558" w:rsidP="00497558">
      <w:pPr>
        <w:pStyle w:val="BodyTextIndent3"/>
        <w:spacing w:line="360" w:lineRule="auto"/>
        <w:ind w:left="450" w:firstLine="0"/>
        <w:jc w:val="thaiDistribute"/>
        <w:rPr>
          <w:rFonts w:ascii="Garamond" w:hAnsi="Garamond" w:cs="Garamond"/>
          <w:sz w:val="20"/>
        </w:rPr>
      </w:pPr>
      <w:r w:rsidRPr="00D230C4">
        <w:rPr>
          <w:rFonts w:ascii="Garamond" w:hAnsi="Garamond" w:cs="Garamond"/>
          <w:sz w:val="20"/>
        </w:rPr>
        <w:t>The income tax expense for the year comprises current and deferred income taxes. Current and deferred income taxes are recognized in profit or loss, except to the extent that they relate to items recognized directly in equity</w:t>
      </w:r>
      <w:r w:rsidRPr="00D230C4">
        <w:rPr>
          <w:rFonts w:ascii="Garamond" w:hAnsi="Garamond" w:cs="Garamond"/>
          <w:sz w:val="20"/>
          <w:rtl/>
          <w:cs/>
        </w:rPr>
        <w:t xml:space="preserve"> </w:t>
      </w:r>
      <w:r w:rsidRPr="00D230C4">
        <w:rPr>
          <w:rFonts w:ascii="Garamond" w:hAnsi="Garamond" w:cs="Garamond"/>
          <w:sz w:val="20"/>
        </w:rPr>
        <w:t>or other comprehensive income.</w:t>
      </w:r>
    </w:p>
    <w:p w:rsidR="00821F4A" w:rsidRPr="009C1B3F" w:rsidRDefault="00821F4A" w:rsidP="009C1B3F">
      <w:pPr>
        <w:pStyle w:val="BodyTextIndent3"/>
        <w:spacing w:line="360" w:lineRule="auto"/>
        <w:ind w:left="426" w:firstLine="0"/>
        <w:jc w:val="thaiDistribute"/>
        <w:rPr>
          <w:rFonts w:ascii="Garamond" w:hAnsi="Garamond" w:cs="Garamond"/>
          <w:sz w:val="20"/>
          <w:szCs w:val="20"/>
        </w:rPr>
      </w:pPr>
    </w:p>
    <w:p w:rsidR="00456940" w:rsidRPr="009C1B3F" w:rsidRDefault="00456940" w:rsidP="009C1B3F">
      <w:pPr>
        <w:pStyle w:val="BodyTextIndent3"/>
        <w:spacing w:line="360" w:lineRule="auto"/>
        <w:ind w:left="426" w:firstLine="0"/>
        <w:jc w:val="thaiDistribute"/>
        <w:rPr>
          <w:rFonts w:ascii="Garamond" w:hAnsi="Garamond" w:cs="Garamond"/>
          <w:i/>
          <w:iCs/>
          <w:sz w:val="20"/>
          <w:szCs w:val="20"/>
        </w:rPr>
      </w:pPr>
      <w:r w:rsidRPr="009C1B3F">
        <w:rPr>
          <w:rFonts w:ascii="Garamond" w:hAnsi="Garamond" w:cs="Garamond"/>
          <w:i/>
          <w:iCs/>
          <w:sz w:val="20"/>
          <w:szCs w:val="20"/>
        </w:rPr>
        <w:t>Current income tax</w:t>
      </w:r>
    </w:p>
    <w:p w:rsidR="00456940" w:rsidRPr="009C1B3F" w:rsidRDefault="00456940" w:rsidP="009C1B3F">
      <w:pPr>
        <w:pStyle w:val="BodyTextIndent3"/>
        <w:spacing w:line="360" w:lineRule="auto"/>
        <w:ind w:left="426" w:firstLine="0"/>
        <w:jc w:val="thaiDistribute"/>
        <w:rPr>
          <w:rFonts w:ascii="Garamond" w:hAnsi="Garamond" w:cs="Garamond"/>
          <w:sz w:val="20"/>
          <w:szCs w:val="20"/>
        </w:rPr>
      </w:pPr>
      <w:r w:rsidRPr="009C1B3F">
        <w:rPr>
          <w:rFonts w:ascii="Garamond" w:hAnsi="Garamond" w:cs="Garamond"/>
          <w:sz w:val="20"/>
          <w:szCs w:val="20"/>
        </w:rPr>
        <w:t>Current income tax is the expected tax payable or claimable on the taxable income or loss for the year, using tax rates enacted or substantially enacted at the end of the reporting period, and any adjustment to tax payable in respect of earlier years.</w:t>
      </w:r>
    </w:p>
    <w:p w:rsidR="00D03ED8" w:rsidRPr="009C1B3F" w:rsidRDefault="00D03ED8" w:rsidP="009C1B3F">
      <w:pPr>
        <w:pStyle w:val="BodyTextIndent3"/>
        <w:spacing w:line="360" w:lineRule="auto"/>
        <w:ind w:left="426" w:firstLine="0"/>
        <w:jc w:val="thaiDistribute"/>
        <w:rPr>
          <w:rFonts w:ascii="Garamond" w:hAnsi="Garamond" w:cs="Garamond"/>
          <w:i/>
          <w:iCs/>
          <w:sz w:val="20"/>
          <w:szCs w:val="20"/>
        </w:rPr>
      </w:pPr>
    </w:p>
    <w:p w:rsidR="00456940" w:rsidRPr="009C1B3F" w:rsidRDefault="00456940" w:rsidP="009C1B3F">
      <w:pPr>
        <w:pStyle w:val="BodyTextIndent3"/>
        <w:spacing w:line="360" w:lineRule="auto"/>
        <w:ind w:left="426" w:firstLine="0"/>
        <w:jc w:val="thaiDistribute"/>
        <w:rPr>
          <w:rFonts w:ascii="Garamond" w:hAnsi="Garamond" w:cs="Garamond"/>
          <w:i/>
          <w:iCs/>
          <w:sz w:val="20"/>
          <w:szCs w:val="20"/>
        </w:rPr>
      </w:pPr>
      <w:r w:rsidRPr="009C1B3F">
        <w:rPr>
          <w:rFonts w:ascii="Garamond" w:hAnsi="Garamond" w:cs="Garamond"/>
          <w:i/>
          <w:iCs/>
          <w:sz w:val="20"/>
          <w:szCs w:val="20"/>
        </w:rPr>
        <w:t>Deferred income tax</w:t>
      </w:r>
    </w:p>
    <w:p w:rsidR="00456940" w:rsidRPr="009C1B3F" w:rsidRDefault="00456940" w:rsidP="004C40A9">
      <w:pPr>
        <w:pStyle w:val="BodyTextIndent3"/>
        <w:spacing w:line="360" w:lineRule="auto"/>
        <w:ind w:left="426" w:firstLine="0"/>
        <w:jc w:val="thaiDistribute"/>
        <w:rPr>
          <w:rFonts w:ascii="Garamond" w:hAnsi="Garamond" w:cs="Garamond"/>
          <w:sz w:val="20"/>
          <w:szCs w:val="20"/>
        </w:rPr>
      </w:pPr>
      <w:r w:rsidRPr="009C1B3F">
        <w:rPr>
          <w:rFonts w:ascii="Garamond" w:hAnsi="Garamond" w:cs="Garamond"/>
          <w:sz w:val="20"/>
          <w:szCs w:val="20"/>
        </w:rPr>
        <w:t>Deferred income tax is recognized in respect of temporary differences between the carrying amounts of assets and liabilities and the amounts corresponding items used for income tax computation purpose. Deferred income tax is measured at the tax rate that are expected to be applied to the temporary differences when they reverse, using tax rate enacted or substantively enacted at the end of the reporting period.</w:t>
      </w:r>
    </w:p>
    <w:p w:rsidR="00456940" w:rsidRPr="009C1B3F" w:rsidRDefault="00456940" w:rsidP="004C40A9">
      <w:pPr>
        <w:pStyle w:val="BodyTextIndent3"/>
        <w:spacing w:line="360" w:lineRule="auto"/>
        <w:ind w:left="426" w:firstLine="0"/>
        <w:jc w:val="thaiDistribute"/>
        <w:rPr>
          <w:rFonts w:ascii="Garamond" w:hAnsi="Garamond" w:cs="Garamond"/>
          <w:sz w:val="20"/>
          <w:szCs w:val="20"/>
          <w:lang w:val="en-GB"/>
        </w:rPr>
      </w:pPr>
    </w:p>
    <w:p w:rsidR="00456940" w:rsidRPr="009C1B3F" w:rsidRDefault="00456940" w:rsidP="004C40A9">
      <w:pPr>
        <w:spacing w:line="360" w:lineRule="auto"/>
        <w:ind w:left="426" w:right="36"/>
        <w:jc w:val="thaiDistribute"/>
        <w:rPr>
          <w:rFonts w:ascii="Garamond" w:hAnsi="Garamond" w:cs="Garamond"/>
          <w:lang w:val="en-US" w:bidi="ar-SA"/>
        </w:rPr>
      </w:pPr>
      <w:r w:rsidRPr="009C1B3F">
        <w:rPr>
          <w:rFonts w:ascii="Garamond" w:hAnsi="Garamond" w:cs="Garamond"/>
          <w:lang w:val="en-US" w:bidi="ar-SA"/>
        </w:rPr>
        <w:t>Deferred income tax assets are recognized to the extent that it is probable that future taxable profits will be available against which the temporary differences can be utilized.  Deferred tax assets are reviewed at the end of each reporting year and reduced to the extent that the related tax benefit will be realized.</w:t>
      </w:r>
    </w:p>
    <w:p w:rsidR="00821F4A" w:rsidRPr="009C1B3F" w:rsidRDefault="00821F4A" w:rsidP="004C40A9">
      <w:pPr>
        <w:spacing w:line="360" w:lineRule="auto"/>
        <w:ind w:left="360"/>
        <w:jc w:val="thaiDistribute"/>
        <w:rPr>
          <w:rFonts w:ascii="Garamond" w:hAnsi="Garamond" w:cs="Garamond"/>
          <w:u w:val="single"/>
          <w:lang w:val="en-GB"/>
        </w:rPr>
      </w:pPr>
    </w:p>
    <w:p w:rsidR="009C1B3F" w:rsidRPr="009C1B3F" w:rsidRDefault="009C1B3F" w:rsidP="004C40A9">
      <w:pPr>
        <w:spacing w:line="360" w:lineRule="auto"/>
        <w:ind w:left="360"/>
        <w:jc w:val="thaiDistribute"/>
        <w:rPr>
          <w:rFonts w:ascii="Garamond" w:hAnsi="Garamond" w:cs="Garamond"/>
          <w:u w:val="single"/>
          <w:lang w:val="en-GB"/>
        </w:rPr>
      </w:pPr>
    </w:p>
    <w:p w:rsidR="009C1B3F" w:rsidRPr="009C1B3F" w:rsidRDefault="009C1B3F" w:rsidP="004C40A9">
      <w:pPr>
        <w:spacing w:line="360" w:lineRule="auto"/>
        <w:ind w:left="360"/>
        <w:jc w:val="thaiDistribute"/>
        <w:rPr>
          <w:rFonts w:ascii="Garamond" w:hAnsi="Garamond" w:cs="Garamond"/>
          <w:u w:val="single"/>
          <w:lang w:val="en-GB"/>
        </w:rPr>
      </w:pPr>
    </w:p>
    <w:p w:rsidR="009C1B3F" w:rsidRDefault="009C1B3F" w:rsidP="004C40A9">
      <w:pPr>
        <w:spacing w:line="360" w:lineRule="auto"/>
        <w:ind w:left="360"/>
        <w:jc w:val="thaiDistribute"/>
        <w:rPr>
          <w:rFonts w:ascii="Garamond" w:hAnsi="Garamond" w:cs="Garamond"/>
          <w:u w:val="single"/>
          <w:lang w:val="en-GB"/>
        </w:rPr>
      </w:pPr>
    </w:p>
    <w:p w:rsidR="00215B0B" w:rsidRPr="009C1B3F" w:rsidRDefault="00215B0B" w:rsidP="004C40A9">
      <w:pPr>
        <w:spacing w:line="360" w:lineRule="auto"/>
        <w:ind w:left="360"/>
        <w:jc w:val="thaiDistribute"/>
        <w:rPr>
          <w:rFonts w:ascii="Garamond" w:hAnsi="Garamond" w:cs="Garamond"/>
          <w:u w:val="single"/>
          <w:lang w:val="en-GB"/>
        </w:rPr>
      </w:pPr>
    </w:p>
    <w:p w:rsidR="00A0413C" w:rsidRPr="009C1B3F" w:rsidRDefault="00A0413C" w:rsidP="004C40A9">
      <w:pPr>
        <w:spacing w:line="360" w:lineRule="auto"/>
        <w:ind w:left="450"/>
        <w:jc w:val="thaiDistribute"/>
        <w:rPr>
          <w:rFonts w:ascii="Garamond" w:hAnsi="Garamond" w:cs="Garamond"/>
          <w:u w:val="single"/>
          <w:lang w:val="en-GB"/>
        </w:rPr>
      </w:pPr>
      <w:r w:rsidRPr="009C1B3F">
        <w:rPr>
          <w:rFonts w:ascii="Garamond" w:hAnsi="Garamond" w:cs="Garamond"/>
          <w:u w:val="single"/>
          <w:lang w:val="en-GB"/>
        </w:rPr>
        <w:lastRenderedPageBreak/>
        <w:t>Employee benefits</w:t>
      </w:r>
    </w:p>
    <w:p w:rsidR="00CF32F3" w:rsidRPr="009C1B3F" w:rsidRDefault="00CF32F3" w:rsidP="004C40A9">
      <w:pPr>
        <w:spacing w:line="360" w:lineRule="auto"/>
        <w:ind w:left="450"/>
        <w:jc w:val="thaiDistribute"/>
        <w:rPr>
          <w:rFonts w:ascii="Garamond" w:hAnsi="Garamond" w:cs="Garamond"/>
          <w:u w:val="single"/>
          <w:lang w:val="en-GB"/>
        </w:rPr>
      </w:pPr>
    </w:p>
    <w:p w:rsidR="00CF32F3" w:rsidRPr="009C1B3F" w:rsidRDefault="00CF32F3" w:rsidP="004C40A9">
      <w:pPr>
        <w:tabs>
          <w:tab w:val="left" w:pos="357"/>
          <w:tab w:val="left" w:pos="1440"/>
          <w:tab w:val="left" w:pos="1980"/>
        </w:tabs>
        <w:spacing w:line="360" w:lineRule="auto"/>
        <w:ind w:left="450" w:right="28"/>
        <w:jc w:val="thaiDistribute"/>
        <w:rPr>
          <w:rFonts w:ascii="Garamond" w:hAnsi="Garamond" w:cs="Garamond"/>
          <w:i/>
          <w:iCs/>
          <w:lang w:val="en-GB" w:eastAsia="en-GB"/>
        </w:rPr>
      </w:pPr>
      <w:r w:rsidRPr="009C1B3F">
        <w:rPr>
          <w:rFonts w:ascii="Garamond" w:hAnsi="Garamond" w:cs="Garamond"/>
          <w:i/>
          <w:iCs/>
          <w:lang w:val="en-GB" w:eastAsia="en-GB"/>
        </w:rPr>
        <w:t>Short-term employment benefits</w:t>
      </w:r>
    </w:p>
    <w:p w:rsidR="00736B40" w:rsidRPr="009C1B3F" w:rsidRDefault="00CF32F3" w:rsidP="004C40A9">
      <w:pPr>
        <w:spacing w:line="360" w:lineRule="auto"/>
        <w:ind w:left="450"/>
        <w:jc w:val="thaiDistribute"/>
        <w:rPr>
          <w:rFonts w:ascii="Garamond" w:hAnsi="Garamond" w:cs="Garamond"/>
          <w:lang w:val="en-GB"/>
        </w:rPr>
      </w:pPr>
      <w:r w:rsidRPr="009C1B3F">
        <w:rPr>
          <w:rFonts w:ascii="Garamond" w:hAnsi="Garamond" w:cs="Garamond"/>
          <w:lang w:val="en-GB"/>
        </w:rPr>
        <w:t>Salaries, wages, bonuses, contribution to the social security and provident fund, are recognised as expenses when incurred</w:t>
      </w:r>
      <w:r w:rsidRPr="009C1B3F">
        <w:rPr>
          <w:rFonts w:ascii="Garamond" w:hAnsi="Garamond" w:cs="Garamond"/>
          <w:cs/>
          <w:lang w:val="en-GB"/>
        </w:rPr>
        <w:t xml:space="preserve"> </w:t>
      </w:r>
      <w:r w:rsidRPr="009C1B3F">
        <w:rPr>
          <w:rFonts w:ascii="Garamond" w:hAnsi="Garamond" w:cs="Garamond"/>
          <w:lang w:val="en-GB"/>
        </w:rPr>
        <w:t>on the accrual basis.</w:t>
      </w:r>
    </w:p>
    <w:p w:rsidR="002D0909" w:rsidRPr="009C1B3F" w:rsidRDefault="002D0909" w:rsidP="004C40A9">
      <w:pPr>
        <w:spacing w:line="360" w:lineRule="auto"/>
        <w:ind w:left="450"/>
        <w:jc w:val="thaiDistribute"/>
        <w:rPr>
          <w:rFonts w:ascii="Garamond" w:hAnsi="Garamond" w:cs="Garamond"/>
          <w:lang w:val="en-GB"/>
        </w:rPr>
      </w:pPr>
    </w:p>
    <w:p w:rsidR="00A0413C" w:rsidRPr="009C1B3F" w:rsidRDefault="00A0413C" w:rsidP="004C40A9">
      <w:pPr>
        <w:pStyle w:val="BodyTextIndent3"/>
        <w:spacing w:line="360" w:lineRule="auto"/>
        <w:ind w:left="450" w:firstLine="0"/>
        <w:rPr>
          <w:rFonts w:ascii="Garamond" w:hAnsi="Garamond" w:cs="Garamond"/>
          <w:i/>
          <w:iCs/>
          <w:sz w:val="20"/>
          <w:szCs w:val="20"/>
          <w:lang w:val="en-GB" w:eastAsia="en-GB"/>
        </w:rPr>
      </w:pPr>
      <w:r w:rsidRPr="009C1B3F">
        <w:rPr>
          <w:rFonts w:ascii="Garamond" w:hAnsi="Garamond" w:cs="Garamond"/>
          <w:i/>
          <w:iCs/>
          <w:sz w:val="20"/>
          <w:szCs w:val="20"/>
          <w:lang w:val="en-GB" w:eastAsia="en-GB"/>
        </w:rPr>
        <w:t>Post-employment benefits (Defined contribution plans)</w:t>
      </w:r>
    </w:p>
    <w:p w:rsidR="00A0413C" w:rsidRPr="009C1B3F" w:rsidRDefault="00173FF5" w:rsidP="004C40A9">
      <w:pPr>
        <w:pStyle w:val="BodyTextIndent3"/>
        <w:spacing w:line="360" w:lineRule="auto"/>
        <w:ind w:left="450" w:firstLine="0"/>
        <w:jc w:val="thaiDistribute"/>
        <w:rPr>
          <w:rFonts w:ascii="Garamond" w:hAnsi="Garamond" w:cs="Garamond"/>
          <w:sz w:val="20"/>
          <w:szCs w:val="20"/>
          <w:lang w:val="en-GB"/>
        </w:rPr>
      </w:pPr>
      <w:r w:rsidRPr="00D03ED8">
        <w:rPr>
          <w:rFonts w:ascii="Garamond" w:hAnsi="Garamond" w:cs="Garamond"/>
          <w:sz w:val="20"/>
          <w:szCs w:val="20"/>
          <w:lang w:val="en-GB"/>
        </w:rPr>
        <w:t>The Company and its employees have jointly established a contributory provident fund plan</w:t>
      </w:r>
      <w:r>
        <w:rPr>
          <w:rFonts w:ascii="Garamond" w:hAnsi="Garamond" w:cs="Garamond"/>
          <w:sz w:val="20"/>
          <w:szCs w:val="20"/>
          <w:lang w:val="en-GB"/>
        </w:rPr>
        <w:t xml:space="preserve"> for which</w:t>
      </w:r>
      <w:r w:rsidRPr="00D03ED8">
        <w:rPr>
          <w:rFonts w:ascii="Garamond" w:hAnsi="Garamond" w:cs="Garamond"/>
          <w:sz w:val="20"/>
          <w:szCs w:val="20"/>
          <w:lang w:val="en-GB"/>
        </w:rPr>
        <w:t xml:space="preserve"> monthly contribution </w:t>
      </w:r>
      <w:r>
        <w:rPr>
          <w:rFonts w:ascii="Garamond" w:hAnsi="Garamond" w:cs="Garamond"/>
          <w:sz w:val="20"/>
          <w:szCs w:val="20"/>
          <w:lang w:val="en-GB"/>
        </w:rPr>
        <w:t>is</w:t>
      </w:r>
      <w:r w:rsidRPr="00D03ED8">
        <w:rPr>
          <w:rFonts w:ascii="Garamond" w:hAnsi="Garamond" w:cs="Garamond"/>
          <w:sz w:val="20"/>
          <w:szCs w:val="20"/>
          <w:lang w:val="en-GB"/>
        </w:rPr>
        <w:t xml:space="preserve"> made by employees and by the Company. The fund assets are held in a separate</w:t>
      </w:r>
      <w:r>
        <w:rPr>
          <w:rFonts w:ascii="Garamond" w:hAnsi="Garamond" w:cs="Garamond"/>
          <w:sz w:val="20"/>
          <w:szCs w:val="20"/>
          <w:lang w:val="en-GB"/>
        </w:rPr>
        <w:t xml:space="preserve"> trusteed</w:t>
      </w:r>
      <w:r w:rsidRPr="00D03ED8">
        <w:rPr>
          <w:rFonts w:ascii="Garamond" w:hAnsi="Garamond" w:cs="Garamond"/>
          <w:sz w:val="20"/>
          <w:szCs w:val="20"/>
          <w:lang w:val="en-GB"/>
        </w:rPr>
        <w:t xml:space="preserve"> fund</w:t>
      </w:r>
      <w:r w:rsidRPr="00D03ED8">
        <w:rPr>
          <w:rFonts w:ascii="Garamond" w:hAnsi="Garamond" w:cs="Garamond"/>
          <w:sz w:val="20"/>
          <w:szCs w:val="20"/>
          <w:cs/>
          <w:lang w:val="en-GB"/>
        </w:rPr>
        <w:t>.</w:t>
      </w:r>
      <w:r w:rsidRPr="00D03ED8">
        <w:rPr>
          <w:rFonts w:ascii="Garamond" w:hAnsi="Garamond" w:cs="Garamond"/>
          <w:sz w:val="20"/>
          <w:szCs w:val="20"/>
          <w:lang w:val="en-GB"/>
        </w:rPr>
        <w:t xml:space="preserve"> The Company’s contributions are recognized as expenses when incurred.</w:t>
      </w:r>
    </w:p>
    <w:p w:rsidR="00A0413C" w:rsidRPr="009C1B3F" w:rsidRDefault="00A0413C" w:rsidP="004C40A9">
      <w:pPr>
        <w:pStyle w:val="BodyTextIndent3"/>
        <w:spacing w:line="360" w:lineRule="auto"/>
        <w:ind w:left="450" w:firstLine="0"/>
        <w:jc w:val="thaiDistribute"/>
        <w:rPr>
          <w:rFonts w:ascii="Garamond" w:hAnsi="Garamond" w:cs="Garamond"/>
          <w:sz w:val="20"/>
          <w:szCs w:val="20"/>
          <w:lang w:val="en-GB"/>
        </w:rPr>
      </w:pPr>
    </w:p>
    <w:p w:rsidR="00A0413C" w:rsidRPr="009C1B3F" w:rsidRDefault="00A0413C" w:rsidP="004C40A9">
      <w:pPr>
        <w:pStyle w:val="BodyTextIndent3"/>
        <w:spacing w:line="360" w:lineRule="auto"/>
        <w:ind w:left="450" w:firstLine="0"/>
        <w:rPr>
          <w:rFonts w:ascii="Garamond" w:hAnsi="Garamond" w:cs="Garamond"/>
          <w:i/>
          <w:iCs/>
          <w:sz w:val="20"/>
          <w:szCs w:val="20"/>
          <w:lang w:val="en-GB" w:eastAsia="en-GB"/>
        </w:rPr>
      </w:pPr>
      <w:r w:rsidRPr="009C1B3F">
        <w:rPr>
          <w:rFonts w:ascii="Garamond" w:hAnsi="Garamond" w:cs="Garamond"/>
          <w:i/>
          <w:iCs/>
          <w:sz w:val="20"/>
          <w:szCs w:val="20"/>
          <w:lang w:val="en-GB" w:eastAsia="en-GB"/>
        </w:rPr>
        <w:t xml:space="preserve">Post-employment benefits (Defined benefit plans) </w:t>
      </w:r>
    </w:p>
    <w:p w:rsidR="00A0413C" w:rsidRPr="009C1B3F" w:rsidRDefault="00173FF5" w:rsidP="003336D1">
      <w:pPr>
        <w:pStyle w:val="BodyTextIndent3"/>
        <w:spacing w:line="360" w:lineRule="auto"/>
        <w:ind w:left="450" w:firstLine="0"/>
        <w:jc w:val="thaiDistribute"/>
        <w:rPr>
          <w:rFonts w:ascii="Garamond" w:hAnsi="Garamond" w:cs="Garamond"/>
          <w:sz w:val="20"/>
          <w:szCs w:val="20"/>
          <w:lang w:val="en-GB"/>
        </w:rPr>
      </w:pPr>
      <w:r w:rsidRPr="00D03ED8">
        <w:rPr>
          <w:rFonts w:ascii="Garamond" w:hAnsi="Garamond" w:cs="Garamond"/>
          <w:sz w:val="20"/>
          <w:szCs w:val="20"/>
          <w:lang w:val="en-GB"/>
        </w:rPr>
        <w:t>The Company has obligations in respect of the severance payments for employees upon retirement under the Labour Law.</w:t>
      </w:r>
      <w:r w:rsidR="00A0413C" w:rsidRPr="009C1B3F">
        <w:rPr>
          <w:rFonts w:ascii="Garamond" w:hAnsi="Garamond" w:cs="Garamond"/>
          <w:sz w:val="20"/>
          <w:szCs w:val="20"/>
          <w:lang w:val="en-GB"/>
        </w:rPr>
        <w:t xml:space="preserve"> </w:t>
      </w:r>
    </w:p>
    <w:p w:rsidR="00A0413C" w:rsidRPr="009C1B3F" w:rsidRDefault="00A0413C" w:rsidP="003336D1">
      <w:pPr>
        <w:pStyle w:val="BodyTextIndent3"/>
        <w:spacing w:line="360" w:lineRule="auto"/>
        <w:ind w:left="450" w:firstLine="0"/>
        <w:jc w:val="thaiDistribute"/>
        <w:rPr>
          <w:rFonts w:ascii="Garamond" w:hAnsi="Garamond" w:cs="Garamond"/>
          <w:sz w:val="20"/>
          <w:szCs w:val="20"/>
          <w:lang w:val="en-GB"/>
        </w:rPr>
      </w:pPr>
    </w:p>
    <w:p w:rsidR="00173FF5" w:rsidRPr="00D03ED8" w:rsidRDefault="00173FF5" w:rsidP="00173FF5">
      <w:pPr>
        <w:pStyle w:val="BodyTextIndent3"/>
        <w:spacing w:line="360" w:lineRule="auto"/>
        <w:ind w:left="450" w:firstLine="0"/>
        <w:jc w:val="thaiDistribute"/>
        <w:rPr>
          <w:rFonts w:ascii="Garamond" w:hAnsi="Garamond" w:cs="Garamond"/>
          <w:sz w:val="20"/>
          <w:szCs w:val="20"/>
          <w:lang w:val="en-GB" w:eastAsia="en-GB" w:bidi="ar-SA"/>
        </w:rPr>
      </w:pPr>
      <w:r w:rsidRPr="00D03ED8">
        <w:rPr>
          <w:rFonts w:ascii="Garamond" w:hAnsi="Garamond" w:cs="Garamond"/>
          <w:sz w:val="20"/>
          <w:szCs w:val="20"/>
          <w:lang w:val="en-GB" w:eastAsia="en-GB"/>
        </w:rPr>
        <w:t xml:space="preserve">The obligation under </w:t>
      </w:r>
      <w:r>
        <w:rPr>
          <w:rFonts w:ascii="Garamond" w:hAnsi="Garamond" w:cs="Garamond"/>
          <w:sz w:val="20"/>
          <w:szCs w:val="20"/>
          <w:lang w:val="en-GB" w:eastAsia="en-GB"/>
        </w:rPr>
        <w:t xml:space="preserve">the </w:t>
      </w:r>
      <w:r w:rsidRPr="00D03ED8">
        <w:rPr>
          <w:rFonts w:ascii="Garamond" w:hAnsi="Garamond" w:cs="Garamond"/>
          <w:sz w:val="20"/>
          <w:szCs w:val="20"/>
          <w:lang w:val="en-GB" w:eastAsia="en-GB"/>
        </w:rPr>
        <w:t xml:space="preserve">defined benefit plan is </w:t>
      </w:r>
      <w:r>
        <w:rPr>
          <w:rFonts w:ascii="Garamond" w:hAnsi="Garamond" w:cs="Garamond"/>
          <w:sz w:val="20"/>
          <w:szCs w:val="20"/>
          <w:lang w:val="en-GB" w:eastAsia="en-GB"/>
        </w:rPr>
        <w:t>assessed</w:t>
      </w:r>
      <w:r w:rsidRPr="00D03ED8">
        <w:rPr>
          <w:rFonts w:ascii="Garamond" w:hAnsi="Garamond" w:cs="Garamond"/>
          <w:sz w:val="20"/>
          <w:szCs w:val="20"/>
          <w:lang w:val="en-GB" w:eastAsia="en-GB"/>
        </w:rPr>
        <w:t xml:space="preserve"> by</w:t>
      </w:r>
      <w:r>
        <w:rPr>
          <w:rFonts w:ascii="Garamond" w:hAnsi="Garamond" w:cs="Garamond"/>
          <w:sz w:val="20"/>
          <w:szCs w:val="20"/>
          <w:lang w:val="en-GB" w:eastAsia="en-GB"/>
        </w:rPr>
        <w:t xml:space="preserve"> the</w:t>
      </w:r>
      <w:r w:rsidRPr="00D03ED8">
        <w:rPr>
          <w:rFonts w:ascii="Garamond" w:hAnsi="Garamond" w:cs="Garamond"/>
          <w:sz w:val="20"/>
          <w:szCs w:val="20"/>
          <w:lang w:val="en-GB" w:eastAsia="en-GB"/>
        </w:rPr>
        <w:t xml:space="preserve"> actuary, using the projected unit credit method. </w:t>
      </w:r>
    </w:p>
    <w:p w:rsidR="00173FF5" w:rsidRPr="00D03ED8" w:rsidRDefault="00173FF5" w:rsidP="00173FF5">
      <w:pPr>
        <w:spacing w:line="360" w:lineRule="auto"/>
        <w:ind w:left="450"/>
        <w:jc w:val="both"/>
        <w:rPr>
          <w:rFonts w:ascii="Garamond" w:hAnsi="Garamond" w:cs="Garamond"/>
          <w:lang w:val="en-US"/>
        </w:rPr>
      </w:pPr>
    </w:p>
    <w:p w:rsidR="00456940" w:rsidRPr="009C1B3F" w:rsidRDefault="00173FF5" w:rsidP="00173FF5">
      <w:pPr>
        <w:tabs>
          <w:tab w:val="left" w:pos="6570"/>
        </w:tabs>
        <w:spacing w:line="360" w:lineRule="auto"/>
        <w:ind w:left="450"/>
        <w:jc w:val="thaiDistribute"/>
        <w:rPr>
          <w:rFonts w:ascii="Garamond" w:hAnsi="Garamond" w:cs="Garamond"/>
          <w:lang w:val="en-US"/>
        </w:rPr>
      </w:pPr>
      <w:r w:rsidRPr="00D03ED8">
        <w:rPr>
          <w:rFonts w:ascii="Garamond" w:hAnsi="Garamond" w:cs="Garamond"/>
          <w:lang w:val="en-US"/>
        </w:rPr>
        <w:t>Actuarial gain or loss for the computation of post-employ</w:t>
      </w:r>
      <w:r>
        <w:rPr>
          <w:rFonts w:ascii="Garamond" w:hAnsi="Garamond" w:cs="Garamond"/>
          <w:lang w:val="en-US"/>
        </w:rPr>
        <w:t>ment</w:t>
      </w:r>
      <w:r w:rsidRPr="00D03ED8">
        <w:rPr>
          <w:rFonts w:ascii="Garamond" w:hAnsi="Garamond" w:cs="Garamond"/>
          <w:lang w:val="en-US"/>
        </w:rPr>
        <w:t xml:space="preserve"> benefits is recognized </w:t>
      </w:r>
      <w:r>
        <w:rPr>
          <w:rFonts w:ascii="Garamond" w:hAnsi="Garamond" w:cs="Garamond"/>
          <w:lang w:val="en-US"/>
        </w:rPr>
        <w:t>under other comprehensive income</w:t>
      </w:r>
      <w:r w:rsidR="00456940" w:rsidRPr="009C1B3F">
        <w:rPr>
          <w:rFonts w:ascii="Garamond" w:hAnsi="Garamond" w:cs="Garamond"/>
          <w:lang w:val="en-US"/>
        </w:rPr>
        <w:t xml:space="preserve">. </w:t>
      </w:r>
    </w:p>
    <w:p w:rsidR="002D0909" w:rsidRPr="009C1B3F" w:rsidRDefault="002D0909" w:rsidP="004C40A9">
      <w:pPr>
        <w:tabs>
          <w:tab w:val="left" w:pos="6570"/>
        </w:tabs>
        <w:spacing w:line="360" w:lineRule="auto"/>
        <w:ind w:left="450"/>
        <w:jc w:val="both"/>
        <w:rPr>
          <w:rFonts w:ascii="Garamond" w:hAnsi="Garamond" w:cs="Garamond"/>
          <w:lang w:val="en-US"/>
        </w:rPr>
      </w:pPr>
    </w:p>
    <w:p w:rsidR="00456940" w:rsidRPr="009C1B3F" w:rsidRDefault="00827634" w:rsidP="004C40A9">
      <w:pPr>
        <w:spacing w:line="360" w:lineRule="auto"/>
        <w:ind w:left="450"/>
        <w:jc w:val="thaiDistribute"/>
        <w:rPr>
          <w:rFonts w:ascii="Garamond" w:hAnsi="Garamond" w:cs="Garamond"/>
          <w:u w:val="single"/>
          <w:lang w:val="en-GB" w:bidi="ar-SA"/>
        </w:rPr>
      </w:pPr>
      <w:r w:rsidRPr="009C1B3F">
        <w:rPr>
          <w:rFonts w:ascii="Garamond" w:hAnsi="Garamond" w:cs="Garamond"/>
          <w:u w:val="single"/>
          <w:lang w:val="en-GB" w:bidi="ar-SA"/>
        </w:rPr>
        <w:t>Long – term finance lease operating</w:t>
      </w:r>
    </w:p>
    <w:p w:rsidR="00827634" w:rsidRPr="009C1B3F" w:rsidRDefault="003336D1" w:rsidP="003336D1">
      <w:pPr>
        <w:pStyle w:val="Heading3"/>
        <w:spacing w:line="360" w:lineRule="auto"/>
        <w:ind w:left="426"/>
        <w:jc w:val="thaiDistribute"/>
        <w:rPr>
          <w:rFonts w:ascii="Garamond" w:hAnsi="Garamond" w:cs="Garamond"/>
          <w:sz w:val="20"/>
          <w:szCs w:val="20"/>
        </w:rPr>
      </w:pPr>
      <w:r w:rsidRPr="009C1B3F">
        <w:rPr>
          <w:rFonts w:ascii="Garamond" w:hAnsi="Garamond" w:cs="Garamond"/>
          <w:sz w:val="20"/>
          <w:szCs w:val="20"/>
        </w:rPr>
        <w:t>Leases</w:t>
      </w:r>
      <w:r w:rsidR="00827634" w:rsidRPr="009C1B3F">
        <w:rPr>
          <w:rFonts w:ascii="Garamond" w:hAnsi="Garamond" w:cs="Garamond"/>
          <w:sz w:val="20"/>
          <w:szCs w:val="20"/>
        </w:rPr>
        <w:t xml:space="preserve"> of equipment where the Company assumes substantially all the benefits and risks of ownership are classified as finance leases. Assets under finance leases are capitalized at the fair value or estimated present value of the underlying lease payments, whichever is lower. Each lease payment is allocated between the liability and finance charges so as to achieve a constant rate on the outstanding finance balance. Future lease payments, net of financial charges, are recognized as liabilities under finance lease agreements. The financial charge is recognized in the statement of profit or loss over the lease period. Assets acquired under finance lease agreements are depreciated over their useful lives. </w:t>
      </w:r>
    </w:p>
    <w:p w:rsidR="00827634" w:rsidRPr="009C1B3F" w:rsidRDefault="00827634" w:rsidP="004C40A9">
      <w:pPr>
        <w:spacing w:line="360" w:lineRule="auto"/>
        <w:rPr>
          <w:rFonts w:ascii="Garamond" w:eastAsiaTheme="minorHAnsi" w:hAnsi="Garamond" w:cs="Garamond"/>
          <w:lang w:val="en-US"/>
        </w:rPr>
      </w:pPr>
    </w:p>
    <w:p w:rsidR="00746515" w:rsidRDefault="00746515" w:rsidP="00746515">
      <w:pPr>
        <w:pStyle w:val="Heading3"/>
        <w:spacing w:line="360" w:lineRule="auto"/>
        <w:ind w:left="426"/>
        <w:jc w:val="thaiDistribute"/>
        <w:rPr>
          <w:rFonts w:ascii="Garamond" w:hAnsi="Garamond"/>
          <w:sz w:val="20"/>
          <w:szCs w:val="20"/>
        </w:rPr>
      </w:pPr>
      <w:r>
        <w:rPr>
          <w:rFonts w:ascii="Garamond" w:hAnsi="Garamond"/>
          <w:sz w:val="20"/>
          <w:szCs w:val="20"/>
        </w:rPr>
        <w:t>Lease of asset under which all the risk and benefit of ownership are effectively retained by the lessor is classified as operating lease. Payment made under operating lease is recognized in the statement of profit or loss on a straight – line basis over the lease period. When an operating lease is terminated before the expiry date of the lease period, any payment required to be made to the lessor by way of penalty is recognized as an expense in the period in which termination takes place.</w:t>
      </w:r>
    </w:p>
    <w:p w:rsidR="00827634" w:rsidRPr="009C1B3F" w:rsidRDefault="00827634" w:rsidP="004C40A9">
      <w:pPr>
        <w:spacing w:line="360" w:lineRule="auto"/>
        <w:ind w:left="450"/>
        <w:jc w:val="thaiDistribute"/>
        <w:rPr>
          <w:rFonts w:ascii="Garamond" w:hAnsi="Garamond" w:cs="Garamond"/>
          <w:u w:val="single"/>
          <w:lang w:val="en-GB" w:bidi="ar-SA"/>
        </w:rPr>
      </w:pPr>
    </w:p>
    <w:p w:rsidR="002D686B" w:rsidRPr="009C1B3F" w:rsidRDefault="002D686B" w:rsidP="004C40A9">
      <w:pPr>
        <w:spacing w:line="360" w:lineRule="auto"/>
        <w:ind w:left="450"/>
        <w:jc w:val="thaiDistribute"/>
        <w:rPr>
          <w:rFonts w:ascii="Garamond" w:hAnsi="Garamond" w:cs="Garamond"/>
          <w:i/>
          <w:iCs/>
          <w:lang w:val="en-GB" w:bidi="ar-SA"/>
        </w:rPr>
      </w:pPr>
      <w:r w:rsidRPr="009C1B3F">
        <w:rPr>
          <w:rFonts w:ascii="Garamond" w:hAnsi="Garamond" w:cs="Garamond"/>
          <w:i/>
          <w:iCs/>
          <w:lang w:val="en-GB" w:bidi="ar-SA"/>
        </w:rPr>
        <w:t xml:space="preserve">Determining whether an arrangement contains a lease </w:t>
      </w:r>
    </w:p>
    <w:p w:rsidR="00456940" w:rsidRPr="009C1B3F" w:rsidRDefault="002D686B" w:rsidP="004C40A9">
      <w:pPr>
        <w:spacing w:line="360" w:lineRule="auto"/>
        <w:ind w:left="450"/>
        <w:jc w:val="thaiDistribute"/>
        <w:rPr>
          <w:rFonts w:ascii="Garamond" w:hAnsi="Garamond" w:cs="Garamond"/>
          <w:lang w:val="en-GB" w:bidi="ar-SA"/>
        </w:rPr>
      </w:pPr>
      <w:r w:rsidRPr="009C1B3F">
        <w:rPr>
          <w:rFonts w:ascii="Garamond" w:hAnsi="Garamond" w:cs="Garamond"/>
          <w:lang w:val="en-GB" w:bidi="ar-SA"/>
        </w:rPr>
        <w:t>At inception of an arrangement, the Com</w:t>
      </w:r>
      <w:r w:rsidR="00B95072" w:rsidRPr="009C1B3F">
        <w:rPr>
          <w:rFonts w:ascii="Garamond" w:hAnsi="Garamond" w:cs="Garamond"/>
          <w:lang w:val="en-GB" w:bidi="ar-SA"/>
        </w:rPr>
        <w:t xml:space="preserve">pany determines whether such </w:t>
      </w:r>
      <w:r w:rsidRPr="009C1B3F">
        <w:rPr>
          <w:rFonts w:ascii="Garamond" w:hAnsi="Garamond" w:cs="Garamond"/>
          <w:lang w:val="en-GB" w:bidi="ar-SA"/>
        </w:rPr>
        <w:t>arrangement is or contains a lease. A specific asset is the subject of a lease if fulfilment of the arrangement is dependent on the use of that specified asset. An arrangement conveys the right to use the asset if the arrangement conveys to the Company the right to control the use of the underlying asset.</w:t>
      </w:r>
    </w:p>
    <w:p w:rsidR="00814A10" w:rsidRPr="009C1B3F" w:rsidRDefault="00814A10" w:rsidP="004C40A9">
      <w:pPr>
        <w:spacing w:line="360" w:lineRule="auto"/>
        <w:ind w:left="450"/>
        <w:jc w:val="thaiDistribute"/>
        <w:rPr>
          <w:rFonts w:ascii="Garamond" w:hAnsi="Garamond" w:cs="Garamond"/>
          <w:lang w:val="en-GB" w:bidi="ar-SA"/>
        </w:rPr>
      </w:pPr>
    </w:p>
    <w:p w:rsidR="009C1B3F" w:rsidRPr="009C1B3F" w:rsidRDefault="009C1B3F" w:rsidP="004C40A9">
      <w:pPr>
        <w:spacing w:line="360" w:lineRule="auto"/>
        <w:ind w:left="450"/>
        <w:jc w:val="thaiDistribute"/>
        <w:rPr>
          <w:rFonts w:ascii="Garamond" w:hAnsi="Garamond" w:cs="Garamond"/>
          <w:lang w:val="en-GB" w:bidi="ar-SA"/>
        </w:rPr>
      </w:pPr>
    </w:p>
    <w:p w:rsidR="00456940" w:rsidRPr="009C1B3F" w:rsidRDefault="00456940" w:rsidP="004C40A9">
      <w:pPr>
        <w:tabs>
          <w:tab w:val="left" w:pos="450"/>
        </w:tabs>
        <w:spacing w:line="360" w:lineRule="auto"/>
        <w:ind w:left="450"/>
        <w:jc w:val="thaiDistribute"/>
        <w:rPr>
          <w:rFonts w:ascii="Garamond" w:hAnsi="Garamond" w:cs="Garamond"/>
          <w:u w:val="single"/>
          <w:lang w:val="en-GB" w:bidi="ar-SA"/>
        </w:rPr>
      </w:pPr>
      <w:r w:rsidRPr="009C1B3F">
        <w:rPr>
          <w:rFonts w:ascii="Garamond" w:hAnsi="Garamond" w:cs="Garamond"/>
          <w:u w:val="single"/>
          <w:lang w:val="en-GB" w:bidi="ar-SA"/>
        </w:rPr>
        <w:lastRenderedPageBreak/>
        <w:t>Segment information</w:t>
      </w:r>
    </w:p>
    <w:p w:rsidR="00456940" w:rsidRPr="009C1B3F" w:rsidRDefault="00456940" w:rsidP="004C40A9">
      <w:pPr>
        <w:tabs>
          <w:tab w:val="left" w:pos="720"/>
        </w:tabs>
        <w:spacing w:line="360" w:lineRule="auto"/>
        <w:ind w:left="450"/>
        <w:jc w:val="both"/>
        <w:rPr>
          <w:rFonts w:ascii="Garamond" w:hAnsi="Garamond" w:cs="Garamond"/>
          <w:lang w:val="en-GB" w:bidi="ar-SA"/>
        </w:rPr>
      </w:pPr>
      <w:r w:rsidRPr="009C1B3F">
        <w:rPr>
          <w:rFonts w:ascii="Garamond" w:hAnsi="Garamond" w:cs="Garamond"/>
          <w:lang w:val="en-GB" w:bidi="ar-SA"/>
        </w:rPr>
        <w:t xml:space="preserve">Segment results that are reported to the Company’s CEO (the chief operating decision maker) include items directly attributable to a segment as well as those that can be allocated on a reasonable basis.  Segment information is presented by geography as primary format. </w:t>
      </w:r>
    </w:p>
    <w:p w:rsidR="002D0909" w:rsidRPr="009C1B3F" w:rsidRDefault="002D0909" w:rsidP="004C40A9">
      <w:pPr>
        <w:pStyle w:val="BodyTextIndent3"/>
        <w:spacing w:line="360" w:lineRule="auto"/>
        <w:ind w:left="450" w:firstLine="0"/>
        <w:rPr>
          <w:rFonts w:ascii="Garamond" w:hAnsi="Garamond" w:cs="Garamond"/>
          <w:sz w:val="20"/>
          <w:szCs w:val="20"/>
          <w:lang w:val="en-GB" w:eastAsia="en-GB"/>
        </w:rPr>
      </w:pPr>
    </w:p>
    <w:p w:rsidR="00A0413C" w:rsidRPr="009C1B3F" w:rsidRDefault="00A0413C" w:rsidP="004C40A9">
      <w:pPr>
        <w:spacing w:line="360" w:lineRule="auto"/>
        <w:ind w:left="450"/>
        <w:jc w:val="thaiDistribute"/>
        <w:rPr>
          <w:rFonts w:ascii="Garamond" w:hAnsi="Garamond" w:cs="Garamond"/>
          <w:u w:val="single"/>
          <w:rtl/>
          <w:cs/>
          <w:lang w:val="en-GB" w:eastAsia="en-GB"/>
        </w:rPr>
      </w:pPr>
      <w:r w:rsidRPr="009C1B3F">
        <w:rPr>
          <w:rFonts w:ascii="Garamond" w:hAnsi="Garamond" w:cs="Garamond"/>
          <w:u w:val="single"/>
          <w:lang w:val="en-GB"/>
        </w:rPr>
        <w:t>Basic earnings per share</w:t>
      </w:r>
    </w:p>
    <w:p w:rsidR="00A0413C" w:rsidRPr="009C1B3F" w:rsidRDefault="00A0413C" w:rsidP="004C40A9">
      <w:pPr>
        <w:pStyle w:val="BodyTextIndent3"/>
        <w:spacing w:line="360" w:lineRule="auto"/>
        <w:ind w:left="450" w:firstLine="0"/>
        <w:jc w:val="thaiDistribute"/>
        <w:rPr>
          <w:rFonts w:ascii="Garamond" w:hAnsi="Garamond" w:cs="Garamond"/>
          <w:sz w:val="20"/>
          <w:szCs w:val="20"/>
          <w:lang w:val="en-GB" w:eastAsia="en-GB"/>
        </w:rPr>
      </w:pPr>
      <w:r w:rsidRPr="009C1B3F">
        <w:rPr>
          <w:rFonts w:ascii="Garamond" w:hAnsi="Garamond" w:cs="Garamond"/>
          <w:sz w:val="20"/>
          <w:szCs w:val="20"/>
          <w:lang w:val="en-GB" w:eastAsia="en-GB"/>
        </w:rPr>
        <w:t xml:space="preserve">Basic earnings per share is calculated by dividing the profit </w:t>
      </w:r>
      <w:r w:rsidR="00821F4A" w:rsidRPr="009C1B3F">
        <w:rPr>
          <w:rFonts w:ascii="Garamond" w:hAnsi="Garamond" w:cs="Garamond"/>
          <w:sz w:val="20"/>
          <w:szCs w:val="20"/>
          <w:lang w:val="en-GB" w:eastAsia="en-GB"/>
        </w:rPr>
        <w:t>or loss attributable to common</w:t>
      </w:r>
      <w:r w:rsidRPr="009C1B3F">
        <w:rPr>
          <w:rFonts w:ascii="Garamond" w:hAnsi="Garamond" w:cs="Garamond"/>
          <w:sz w:val="20"/>
          <w:szCs w:val="20"/>
          <w:lang w:val="en-GB" w:eastAsia="en-GB"/>
        </w:rPr>
        <w:t xml:space="preserve"> shareholders of the Company by the weighted </w:t>
      </w:r>
      <w:r w:rsidR="00821F4A" w:rsidRPr="009C1B3F">
        <w:rPr>
          <w:rFonts w:ascii="Garamond" w:hAnsi="Garamond" w:cs="Garamond"/>
          <w:sz w:val="20"/>
          <w:szCs w:val="20"/>
          <w:lang w:val="en-GB" w:eastAsia="en-GB"/>
        </w:rPr>
        <w:t>average number of common</w:t>
      </w:r>
      <w:r w:rsidRPr="009C1B3F">
        <w:rPr>
          <w:rFonts w:ascii="Garamond" w:hAnsi="Garamond" w:cs="Garamond"/>
          <w:sz w:val="20"/>
          <w:szCs w:val="20"/>
          <w:lang w:val="en-GB" w:eastAsia="en-GB"/>
        </w:rPr>
        <w:t xml:space="preserve"> shares outstanding during the </w:t>
      </w:r>
      <w:r w:rsidR="002F7536" w:rsidRPr="009C1B3F">
        <w:rPr>
          <w:rFonts w:ascii="Garamond" w:hAnsi="Garamond" w:cs="Garamond"/>
          <w:sz w:val="20"/>
          <w:szCs w:val="20"/>
          <w:lang w:val="en-GB" w:eastAsia="en-GB"/>
        </w:rPr>
        <w:t>year</w:t>
      </w:r>
      <w:r w:rsidRPr="009C1B3F">
        <w:rPr>
          <w:rFonts w:ascii="Garamond" w:hAnsi="Garamond" w:cs="Garamond"/>
          <w:sz w:val="20"/>
          <w:szCs w:val="20"/>
          <w:lang w:val="en-GB" w:eastAsia="en-GB"/>
        </w:rPr>
        <w:t>.</w:t>
      </w:r>
    </w:p>
    <w:p w:rsidR="00D142CC" w:rsidRPr="009C1B3F" w:rsidRDefault="00D142CC" w:rsidP="004C40A9">
      <w:pPr>
        <w:pStyle w:val="BodyTextIndent3"/>
        <w:spacing w:line="360" w:lineRule="auto"/>
        <w:ind w:left="450" w:firstLine="0"/>
        <w:rPr>
          <w:rFonts w:ascii="Garamond" w:hAnsi="Garamond" w:cs="Garamond"/>
          <w:sz w:val="20"/>
          <w:szCs w:val="20"/>
          <w:u w:val="single"/>
          <w:lang w:val="en-GB" w:eastAsia="en-GB"/>
        </w:rPr>
      </w:pPr>
    </w:p>
    <w:p w:rsidR="00A0413C" w:rsidRPr="009C1B3F" w:rsidRDefault="00A0413C" w:rsidP="004C40A9">
      <w:pPr>
        <w:pStyle w:val="BodyTextIndent3"/>
        <w:spacing w:line="360" w:lineRule="auto"/>
        <w:ind w:left="450" w:firstLine="0"/>
        <w:rPr>
          <w:rFonts w:ascii="Garamond" w:hAnsi="Garamond" w:cs="Garamond"/>
          <w:sz w:val="20"/>
          <w:szCs w:val="20"/>
          <w:u w:val="single"/>
          <w:lang w:val="en-GB" w:eastAsia="en-GB" w:bidi="ar-SA"/>
        </w:rPr>
      </w:pPr>
      <w:r w:rsidRPr="009C1B3F">
        <w:rPr>
          <w:rFonts w:ascii="Garamond" w:hAnsi="Garamond" w:cs="Garamond"/>
          <w:sz w:val="20"/>
          <w:szCs w:val="20"/>
          <w:u w:val="single"/>
          <w:lang w:val="en-GB" w:eastAsia="en-GB"/>
        </w:rPr>
        <w:t>Dividend payment</w:t>
      </w:r>
    </w:p>
    <w:p w:rsidR="00A0413C" w:rsidRPr="009C1B3F" w:rsidRDefault="00A0413C" w:rsidP="004C40A9">
      <w:pPr>
        <w:tabs>
          <w:tab w:val="left" w:pos="567"/>
        </w:tabs>
        <w:spacing w:line="360" w:lineRule="auto"/>
        <w:ind w:left="450"/>
        <w:jc w:val="both"/>
        <w:rPr>
          <w:rFonts w:ascii="Garamond" w:hAnsi="Garamond" w:cs="Garamond"/>
          <w:lang w:val="en-GB" w:eastAsia="en-GB" w:bidi="ar-SA"/>
        </w:rPr>
      </w:pPr>
      <w:r w:rsidRPr="009C1B3F">
        <w:rPr>
          <w:rFonts w:ascii="Garamond" w:hAnsi="Garamond" w:cs="Garamond"/>
          <w:lang w:val="en-GB" w:bidi="ar-SA"/>
        </w:rPr>
        <w:t>Dividend payment is recorded in the financial statements in the period in which they are approved by the Shareholders or Board of Directors of the Company</w:t>
      </w:r>
      <w:r w:rsidR="001F0A3A" w:rsidRPr="009C1B3F">
        <w:rPr>
          <w:rFonts w:ascii="Garamond" w:hAnsi="Garamond" w:cs="Garamond"/>
          <w:lang w:val="en-GB" w:bidi="ar-SA"/>
        </w:rPr>
        <w:t xml:space="preserve"> and subsidiary</w:t>
      </w:r>
      <w:r w:rsidRPr="009C1B3F">
        <w:rPr>
          <w:rFonts w:ascii="Garamond" w:hAnsi="Garamond" w:cs="Garamond"/>
          <w:lang w:val="en-GB" w:bidi="ar-SA"/>
        </w:rPr>
        <w:t>.</w:t>
      </w:r>
    </w:p>
    <w:p w:rsidR="00736B40" w:rsidRPr="009C1B3F" w:rsidRDefault="00736B40" w:rsidP="004C40A9">
      <w:pPr>
        <w:spacing w:line="360" w:lineRule="auto"/>
        <w:ind w:left="450"/>
        <w:jc w:val="thaiDistribute"/>
        <w:rPr>
          <w:rFonts w:ascii="Garamond" w:hAnsi="Garamond" w:cs="Garamond"/>
          <w:lang w:val="en-GB" w:bidi="ar-SA"/>
        </w:rPr>
      </w:pPr>
    </w:p>
    <w:p w:rsidR="008A6387" w:rsidRPr="009C1B3F" w:rsidRDefault="008A6387" w:rsidP="009C1B3F">
      <w:pPr>
        <w:spacing w:line="360" w:lineRule="auto"/>
        <w:ind w:left="426"/>
        <w:jc w:val="thaiDistribute"/>
        <w:rPr>
          <w:rFonts w:ascii="Garamond" w:hAnsi="Garamond" w:cs="Garamond"/>
          <w:u w:val="single"/>
          <w:lang w:val="en-US"/>
        </w:rPr>
      </w:pPr>
      <w:r w:rsidRPr="009C1B3F">
        <w:rPr>
          <w:rFonts w:ascii="Garamond" w:hAnsi="Garamond" w:cs="Garamond" w:hint="cs"/>
          <w:cs/>
          <w:lang w:val="en-US"/>
        </w:rPr>
        <w:t xml:space="preserve"> </w:t>
      </w:r>
      <w:r w:rsidRPr="009C1B3F">
        <w:rPr>
          <w:rFonts w:ascii="Garamond" w:hAnsi="Garamond" w:cs="Garamond"/>
          <w:u w:val="single"/>
          <w:lang w:val="en-US"/>
        </w:rPr>
        <w:t>Provisions for liabilities and expenses and contingent assets</w:t>
      </w:r>
    </w:p>
    <w:p w:rsidR="00A0413C" w:rsidRPr="009C1B3F" w:rsidRDefault="008A6387" w:rsidP="008A6387">
      <w:pPr>
        <w:tabs>
          <w:tab w:val="left" w:pos="567"/>
        </w:tabs>
        <w:spacing w:line="360" w:lineRule="auto"/>
        <w:ind w:left="450"/>
        <w:jc w:val="both"/>
        <w:rPr>
          <w:rFonts w:ascii="Garamond" w:hAnsi="Garamond" w:cs="Garamond"/>
          <w:lang w:val="en-GB"/>
        </w:rPr>
      </w:pPr>
      <w:r w:rsidRPr="009C1B3F">
        <w:rPr>
          <w:rFonts w:ascii="Garamond" w:hAnsi="Garamond" w:cs="Garamond"/>
          <w:lang w:val="en-US"/>
        </w:rPr>
        <w:t>Provisions for liabilities and expenses are recognized in the finan</w:t>
      </w:r>
      <w:r w:rsidR="00B95072" w:rsidRPr="009C1B3F">
        <w:rPr>
          <w:rFonts w:ascii="Garamond" w:hAnsi="Garamond" w:cs="Garamond"/>
          <w:lang w:val="en-US"/>
        </w:rPr>
        <w:t>cial statements when the Group</w:t>
      </w:r>
      <w:r w:rsidRPr="009C1B3F">
        <w:rPr>
          <w:rFonts w:ascii="Garamond" w:hAnsi="Garamond" w:cs="Garamond"/>
          <w:lang w:val="en-US"/>
        </w:rPr>
        <w:t xml:space="preserve"> and its subsidiary have a present legal or constructive obligation as a result of past events with probable outflow of resources to settle the obligation and where a reliable estimate of the amount can be made. The contingent assets will be recognized as separate assets only when the realization is virtually certain</w:t>
      </w:r>
      <w:r w:rsidR="00A0413C" w:rsidRPr="009C1B3F">
        <w:rPr>
          <w:rFonts w:ascii="Garamond" w:hAnsi="Garamond" w:cs="Garamond"/>
          <w:lang w:val="en-GB" w:bidi="ar-SA"/>
        </w:rPr>
        <w:t xml:space="preserve">.  </w:t>
      </w:r>
    </w:p>
    <w:p w:rsidR="005A6976" w:rsidRPr="009C1B3F" w:rsidRDefault="005A6976" w:rsidP="004C40A9">
      <w:pPr>
        <w:spacing w:line="360" w:lineRule="auto"/>
        <w:ind w:left="426"/>
        <w:jc w:val="both"/>
        <w:rPr>
          <w:rFonts w:ascii="Garamond" w:hAnsi="Garamond" w:cs="Garamond"/>
          <w:lang w:val="en-GB"/>
        </w:rPr>
      </w:pPr>
    </w:p>
    <w:p w:rsidR="005C1CC0" w:rsidRPr="009C1B3F" w:rsidRDefault="00111455" w:rsidP="004C40A9">
      <w:pPr>
        <w:numPr>
          <w:ilvl w:val="0"/>
          <w:numId w:val="1"/>
        </w:numPr>
        <w:tabs>
          <w:tab w:val="clear" w:pos="405"/>
          <w:tab w:val="num" w:pos="450"/>
        </w:tabs>
        <w:spacing w:line="360" w:lineRule="auto"/>
        <w:ind w:left="450" w:hanging="450"/>
        <w:jc w:val="both"/>
        <w:rPr>
          <w:rFonts w:ascii="Garamond" w:hAnsi="Garamond" w:cs="Garamond"/>
          <w:u w:val="single"/>
          <w:lang w:val="en-US"/>
        </w:rPr>
      </w:pPr>
      <w:bookmarkStart w:id="0" w:name="OLE_LINK3"/>
      <w:r w:rsidRPr="009C1B3F">
        <w:rPr>
          <w:rFonts w:ascii="Garamond" w:hAnsi="Garamond" w:cs="Garamond"/>
          <w:u w:val="single"/>
          <w:lang w:val="en-US"/>
        </w:rPr>
        <w:t>CRITICAL ACCOUNTING ESTIMATES, ASSUMPTION AND JUDGMENTS, AND CAPITAL RISK MANAGEMENT</w:t>
      </w:r>
    </w:p>
    <w:p w:rsidR="005C1CC0" w:rsidRPr="009C1B3F" w:rsidRDefault="005C1CC0" w:rsidP="004C40A9">
      <w:pPr>
        <w:tabs>
          <w:tab w:val="left" w:pos="567"/>
        </w:tabs>
        <w:spacing w:line="360" w:lineRule="auto"/>
        <w:ind w:left="567"/>
        <w:jc w:val="both"/>
        <w:rPr>
          <w:rFonts w:ascii="Garamond" w:hAnsi="Garamond" w:cs="Garamond"/>
          <w:rtl/>
          <w:cs/>
          <w:lang w:val="en-GB"/>
        </w:rPr>
      </w:pPr>
    </w:p>
    <w:p w:rsidR="005C1CC0" w:rsidRPr="009C1B3F" w:rsidRDefault="00111455" w:rsidP="004C40A9">
      <w:pPr>
        <w:numPr>
          <w:ilvl w:val="1"/>
          <w:numId w:val="22"/>
        </w:numPr>
        <w:tabs>
          <w:tab w:val="clear" w:pos="786"/>
          <w:tab w:val="num" w:pos="851"/>
        </w:tabs>
        <w:spacing w:line="360" w:lineRule="auto"/>
        <w:ind w:left="851" w:hanging="425"/>
        <w:jc w:val="both"/>
        <w:rPr>
          <w:rFonts w:ascii="Garamond" w:hAnsi="Garamond" w:cs="Garamond"/>
          <w:cs/>
          <w:lang w:val="en-GB"/>
        </w:rPr>
      </w:pPr>
      <w:r w:rsidRPr="009C1B3F">
        <w:rPr>
          <w:rFonts w:ascii="Garamond" w:hAnsi="Garamond" w:cs="Garamond"/>
          <w:lang w:val="en-GB"/>
        </w:rPr>
        <w:t>Critical accounting estimates, assumption and judgments</w:t>
      </w:r>
    </w:p>
    <w:p w:rsidR="005C1CC0" w:rsidRPr="009C1B3F" w:rsidRDefault="005C1CC0" w:rsidP="004C40A9">
      <w:pPr>
        <w:tabs>
          <w:tab w:val="left" w:pos="567"/>
        </w:tabs>
        <w:spacing w:line="360" w:lineRule="auto"/>
        <w:jc w:val="both"/>
        <w:rPr>
          <w:rFonts w:ascii="Garamond" w:hAnsi="Garamond" w:cs="Garamond"/>
          <w:lang w:val="en-GB"/>
        </w:rPr>
      </w:pPr>
    </w:p>
    <w:p w:rsidR="005C1CC0" w:rsidRPr="009C1B3F" w:rsidRDefault="00111455" w:rsidP="004C40A9">
      <w:pPr>
        <w:pStyle w:val="Header"/>
        <w:numPr>
          <w:ilvl w:val="0"/>
          <w:numId w:val="4"/>
        </w:numPr>
        <w:tabs>
          <w:tab w:val="clear" w:pos="1080"/>
          <w:tab w:val="clear" w:pos="4153"/>
          <w:tab w:val="clear" w:pos="8306"/>
        </w:tabs>
        <w:spacing w:line="360" w:lineRule="auto"/>
        <w:ind w:left="1134" w:hanging="283"/>
        <w:jc w:val="both"/>
        <w:rPr>
          <w:rFonts w:ascii="Garamond" w:hAnsi="Garamond" w:cs="Garamond"/>
          <w:lang w:val="en-US"/>
        </w:rPr>
      </w:pPr>
      <w:r w:rsidRPr="009C1B3F">
        <w:rPr>
          <w:rFonts w:ascii="Garamond" w:hAnsi="Garamond" w:cs="Garamond"/>
          <w:lang w:val="en-US"/>
        </w:rPr>
        <w:t>Impairment of receivables</w:t>
      </w:r>
    </w:p>
    <w:p w:rsidR="005C1CC0" w:rsidRPr="009C1B3F" w:rsidRDefault="005C1CC0" w:rsidP="004C40A9">
      <w:pPr>
        <w:pStyle w:val="Header"/>
        <w:tabs>
          <w:tab w:val="clear" w:pos="4153"/>
          <w:tab w:val="clear" w:pos="8306"/>
        </w:tabs>
        <w:spacing w:line="360" w:lineRule="auto"/>
        <w:ind w:left="1134" w:hanging="283"/>
        <w:rPr>
          <w:rFonts w:ascii="Garamond" w:hAnsi="Garamond" w:cs="Garamond"/>
          <w:lang w:val="en-US"/>
        </w:rPr>
      </w:pPr>
    </w:p>
    <w:p w:rsidR="005C1CC0" w:rsidRPr="009C1B3F" w:rsidRDefault="006D535D" w:rsidP="004C40A9">
      <w:pPr>
        <w:pStyle w:val="Header"/>
        <w:tabs>
          <w:tab w:val="clear" w:pos="4153"/>
          <w:tab w:val="clear" w:pos="8306"/>
        </w:tabs>
        <w:spacing w:line="360" w:lineRule="auto"/>
        <w:ind w:left="1134"/>
        <w:jc w:val="thaiDistribute"/>
        <w:rPr>
          <w:rFonts w:ascii="Garamond" w:hAnsi="Garamond" w:cs="Garamond"/>
          <w:lang w:val="en-US"/>
        </w:rPr>
      </w:pPr>
      <w:r w:rsidRPr="009C1B3F">
        <w:rPr>
          <w:rFonts w:ascii="Garamond" w:hAnsi="Garamond" w:cs="Garamond"/>
          <w:lang w:val="en-US"/>
        </w:rPr>
        <w:t>The Group</w:t>
      </w:r>
      <w:r w:rsidR="00EB23EB" w:rsidRPr="009C1B3F">
        <w:rPr>
          <w:rFonts w:ascii="Garamond" w:hAnsi="Garamond" w:cs="Garamond"/>
          <w:lang w:val="en-US"/>
        </w:rPr>
        <w:t xml:space="preserve"> provides allowances for doubtful accounts to reflect impairment of trade accounts receivable for estimated losses that may incur if customers do not make the required payments. The allowances are based on consideration of historical collection experience coupled with a review of the ages of outstanding receivables at the </w:t>
      </w:r>
      <w:r w:rsidR="00E62E7E" w:rsidRPr="009C1B3F">
        <w:rPr>
          <w:rFonts w:ascii="Garamond" w:hAnsi="Garamond" w:cs="Garamond"/>
          <w:lang w:val="en-US"/>
        </w:rPr>
        <w:t>end of the fiscal period</w:t>
      </w:r>
      <w:r w:rsidR="00EB23EB" w:rsidRPr="009C1B3F">
        <w:rPr>
          <w:rFonts w:ascii="Garamond" w:hAnsi="Garamond" w:cs="Garamond"/>
          <w:lang w:val="en-US"/>
        </w:rPr>
        <w:t>.</w:t>
      </w:r>
    </w:p>
    <w:p w:rsidR="00814A10" w:rsidRPr="009C1B3F" w:rsidRDefault="00814A10" w:rsidP="004C40A9">
      <w:pPr>
        <w:pStyle w:val="Header"/>
        <w:tabs>
          <w:tab w:val="clear" w:pos="4153"/>
          <w:tab w:val="clear" w:pos="8306"/>
        </w:tabs>
        <w:spacing w:line="360" w:lineRule="auto"/>
        <w:ind w:left="1134"/>
        <w:jc w:val="thaiDistribute"/>
        <w:rPr>
          <w:rFonts w:ascii="Garamond" w:hAnsi="Garamond" w:cs="Garamond"/>
          <w:lang w:val="en-US"/>
        </w:rPr>
      </w:pPr>
    </w:p>
    <w:p w:rsidR="008A6387" w:rsidRPr="009C1B3F" w:rsidRDefault="008A6387" w:rsidP="004C40A9">
      <w:pPr>
        <w:pStyle w:val="Header"/>
        <w:numPr>
          <w:ilvl w:val="0"/>
          <w:numId w:val="4"/>
        </w:numPr>
        <w:tabs>
          <w:tab w:val="clear" w:pos="1080"/>
          <w:tab w:val="clear" w:pos="4153"/>
          <w:tab w:val="clear" w:pos="8306"/>
        </w:tabs>
        <w:spacing w:line="360" w:lineRule="auto"/>
        <w:ind w:left="1134" w:hanging="283"/>
        <w:jc w:val="thaiDistribute"/>
        <w:rPr>
          <w:rFonts w:ascii="Garamond" w:hAnsi="Garamond" w:cs="Garamond"/>
          <w:lang w:val="en-US"/>
        </w:rPr>
      </w:pPr>
      <w:r w:rsidRPr="009C1B3F">
        <w:rPr>
          <w:rFonts w:ascii="Garamond" w:hAnsi="Garamond" w:cs="Garamond"/>
          <w:szCs w:val="25"/>
          <w:lang w:val="en-GB"/>
        </w:rPr>
        <w:t>Impairment</w:t>
      </w:r>
      <w:r w:rsidRPr="009C1B3F">
        <w:rPr>
          <w:rFonts w:ascii="Garamond" w:hAnsi="Garamond" w:cs="Garamond"/>
          <w:cs/>
        </w:rPr>
        <w:t xml:space="preserve"> of investments</w:t>
      </w:r>
    </w:p>
    <w:p w:rsidR="009C1B3F" w:rsidRPr="009C1B3F" w:rsidRDefault="009C1B3F" w:rsidP="008A6387">
      <w:pPr>
        <w:pStyle w:val="Header"/>
        <w:tabs>
          <w:tab w:val="clear" w:pos="4153"/>
          <w:tab w:val="clear" w:pos="8306"/>
        </w:tabs>
        <w:spacing w:line="360" w:lineRule="auto"/>
        <w:ind w:left="1134"/>
        <w:jc w:val="thaiDistribute"/>
        <w:rPr>
          <w:rFonts w:ascii="Garamond" w:hAnsi="Garamond" w:cs="Garamond"/>
          <w:lang w:val="en-US"/>
        </w:rPr>
      </w:pPr>
    </w:p>
    <w:p w:rsidR="008A6387" w:rsidRPr="009C1B3F" w:rsidRDefault="008A6387" w:rsidP="008A6387">
      <w:pPr>
        <w:pStyle w:val="Header"/>
        <w:tabs>
          <w:tab w:val="clear" w:pos="4153"/>
          <w:tab w:val="clear" w:pos="8306"/>
        </w:tabs>
        <w:spacing w:line="360" w:lineRule="auto"/>
        <w:ind w:left="1134"/>
        <w:jc w:val="thaiDistribute"/>
        <w:rPr>
          <w:rFonts w:ascii="Garamond" w:hAnsi="Garamond" w:cs="Garamond"/>
          <w:lang w:val="en-US"/>
        </w:rPr>
      </w:pPr>
      <w:r w:rsidRPr="009C1B3F">
        <w:rPr>
          <w:rFonts w:ascii="Garamond" w:hAnsi="Garamond" w:cs="Garamond"/>
          <w:lang w:val="en-US"/>
        </w:rPr>
        <w:t>The Company treats investments as impaired when there has been a significant or prolonged decline in their fair value. The determination of what is “significant” or “prolonged” requires management judgment.</w:t>
      </w:r>
    </w:p>
    <w:p w:rsidR="008A6387" w:rsidRPr="009C1B3F" w:rsidRDefault="008A6387" w:rsidP="008A6387">
      <w:pPr>
        <w:pStyle w:val="Header"/>
        <w:tabs>
          <w:tab w:val="clear" w:pos="4153"/>
          <w:tab w:val="clear" w:pos="8306"/>
        </w:tabs>
        <w:spacing w:line="360" w:lineRule="auto"/>
        <w:ind w:left="1134"/>
        <w:jc w:val="thaiDistribute"/>
        <w:rPr>
          <w:rFonts w:ascii="Garamond" w:hAnsi="Garamond" w:cs="Garamond"/>
          <w:lang w:val="en-US"/>
        </w:rPr>
      </w:pPr>
    </w:p>
    <w:p w:rsidR="009C1B3F" w:rsidRPr="009C1B3F" w:rsidRDefault="009C1B3F" w:rsidP="008A6387">
      <w:pPr>
        <w:pStyle w:val="Header"/>
        <w:tabs>
          <w:tab w:val="clear" w:pos="4153"/>
          <w:tab w:val="clear" w:pos="8306"/>
        </w:tabs>
        <w:spacing w:line="360" w:lineRule="auto"/>
        <w:ind w:left="1134"/>
        <w:jc w:val="thaiDistribute"/>
        <w:rPr>
          <w:rFonts w:ascii="Garamond" w:hAnsi="Garamond" w:cs="Garamond"/>
          <w:lang w:val="en-US"/>
        </w:rPr>
      </w:pPr>
    </w:p>
    <w:p w:rsidR="009C1B3F" w:rsidRPr="009C1B3F" w:rsidRDefault="009C1B3F" w:rsidP="008A6387">
      <w:pPr>
        <w:pStyle w:val="Header"/>
        <w:tabs>
          <w:tab w:val="clear" w:pos="4153"/>
          <w:tab w:val="clear" w:pos="8306"/>
        </w:tabs>
        <w:spacing w:line="360" w:lineRule="auto"/>
        <w:ind w:left="1134"/>
        <w:jc w:val="thaiDistribute"/>
        <w:rPr>
          <w:rFonts w:ascii="Garamond" w:hAnsi="Garamond" w:cs="Garamond"/>
          <w:lang w:val="en-US"/>
        </w:rPr>
      </w:pPr>
    </w:p>
    <w:p w:rsidR="009C1B3F" w:rsidRPr="009C1B3F" w:rsidRDefault="009C1B3F" w:rsidP="008A6387">
      <w:pPr>
        <w:pStyle w:val="Header"/>
        <w:tabs>
          <w:tab w:val="clear" w:pos="4153"/>
          <w:tab w:val="clear" w:pos="8306"/>
        </w:tabs>
        <w:spacing w:line="360" w:lineRule="auto"/>
        <w:ind w:left="1134"/>
        <w:jc w:val="thaiDistribute"/>
        <w:rPr>
          <w:rFonts w:ascii="Garamond" w:hAnsi="Garamond" w:cs="Garamond"/>
          <w:lang w:val="en-US"/>
        </w:rPr>
      </w:pPr>
    </w:p>
    <w:p w:rsidR="009C1B3F" w:rsidRPr="009C1B3F" w:rsidRDefault="009C1B3F" w:rsidP="008A6387">
      <w:pPr>
        <w:pStyle w:val="Header"/>
        <w:tabs>
          <w:tab w:val="clear" w:pos="4153"/>
          <w:tab w:val="clear" w:pos="8306"/>
        </w:tabs>
        <w:spacing w:line="360" w:lineRule="auto"/>
        <w:ind w:left="1134"/>
        <w:jc w:val="thaiDistribute"/>
        <w:rPr>
          <w:rFonts w:ascii="Garamond" w:hAnsi="Garamond" w:cs="Garamond"/>
          <w:lang w:val="en-US"/>
        </w:rPr>
      </w:pPr>
    </w:p>
    <w:p w:rsidR="009C1B3F" w:rsidRPr="009C1B3F" w:rsidRDefault="009C1B3F" w:rsidP="008A6387">
      <w:pPr>
        <w:pStyle w:val="Header"/>
        <w:tabs>
          <w:tab w:val="clear" w:pos="4153"/>
          <w:tab w:val="clear" w:pos="8306"/>
        </w:tabs>
        <w:spacing w:line="360" w:lineRule="auto"/>
        <w:ind w:left="1134"/>
        <w:jc w:val="thaiDistribute"/>
        <w:rPr>
          <w:rFonts w:ascii="Garamond" w:hAnsi="Garamond" w:cs="Garamond"/>
          <w:lang w:val="en-US"/>
        </w:rPr>
      </w:pPr>
    </w:p>
    <w:p w:rsidR="009C1B3F" w:rsidRPr="009C1B3F" w:rsidRDefault="009C1B3F" w:rsidP="008A6387">
      <w:pPr>
        <w:pStyle w:val="Header"/>
        <w:tabs>
          <w:tab w:val="clear" w:pos="4153"/>
          <w:tab w:val="clear" w:pos="8306"/>
        </w:tabs>
        <w:spacing w:line="360" w:lineRule="auto"/>
        <w:ind w:left="1134"/>
        <w:jc w:val="thaiDistribute"/>
        <w:rPr>
          <w:rFonts w:ascii="Garamond" w:hAnsi="Garamond" w:cs="Garamond"/>
          <w:lang w:val="en-US"/>
        </w:rPr>
      </w:pPr>
    </w:p>
    <w:p w:rsidR="005C1CC0" w:rsidRPr="009C1B3F" w:rsidRDefault="006D535D" w:rsidP="004C40A9">
      <w:pPr>
        <w:pStyle w:val="Header"/>
        <w:numPr>
          <w:ilvl w:val="0"/>
          <w:numId w:val="4"/>
        </w:numPr>
        <w:tabs>
          <w:tab w:val="clear" w:pos="1080"/>
          <w:tab w:val="clear" w:pos="4153"/>
          <w:tab w:val="clear" w:pos="8306"/>
        </w:tabs>
        <w:spacing w:line="360" w:lineRule="auto"/>
        <w:ind w:left="1134" w:hanging="283"/>
        <w:jc w:val="thaiDistribute"/>
        <w:rPr>
          <w:rFonts w:ascii="Garamond" w:hAnsi="Garamond" w:cs="Garamond"/>
          <w:lang w:val="en-US"/>
        </w:rPr>
      </w:pPr>
      <w:r w:rsidRPr="009C1B3F">
        <w:rPr>
          <w:rFonts w:ascii="Garamond" w:hAnsi="Garamond" w:cs="Garamond"/>
          <w:szCs w:val="25"/>
          <w:lang w:val="en-GB"/>
        </w:rPr>
        <w:lastRenderedPageBreak/>
        <w:t>B</w:t>
      </w:r>
      <w:proofErr w:type="spellStart"/>
      <w:r w:rsidR="0097305C" w:rsidRPr="009C1B3F">
        <w:rPr>
          <w:rFonts w:ascii="Garamond" w:hAnsi="Garamond" w:cs="Garamond"/>
          <w:lang w:val="en-US"/>
        </w:rPr>
        <w:t>uilding</w:t>
      </w:r>
      <w:proofErr w:type="spellEnd"/>
      <w:r w:rsidR="00E9212B" w:rsidRPr="009C1B3F">
        <w:rPr>
          <w:rFonts w:ascii="Garamond" w:hAnsi="Garamond" w:cs="Garamond"/>
          <w:lang w:val="en-US"/>
        </w:rPr>
        <w:t xml:space="preserve"> and equipment, and computer software.</w:t>
      </w:r>
    </w:p>
    <w:p w:rsidR="005C1CC0" w:rsidRPr="009C1B3F" w:rsidRDefault="005C1CC0" w:rsidP="004C40A9">
      <w:pPr>
        <w:pStyle w:val="Header"/>
        <w:tabs>
          <w:tab w:val="clear" w:pos="4153"/>
          <w:tab w:val="clear" w:pos="8306"/>
        </w:tabs>
        <w:spacing w:line="360" w:lineRule="auto"/>
        <w:ind w:left="1134" w:hanging="283"/>
        <w:jc w:val="thaiDistribute"/>
        <w:rPr>
          <w:rFonts w:ascii="Garamond" w:hAnsi="Garamond" w:cs="Garamond"/>
          <w:lang w:val="en-US"/>
        </w:rPr>
      </w:pPr>
    </w:p>
    <w:p w:rsidR="005C1CC0" w:rsidRPr="009C1B3F" w:rsidRDefault="00111455" w:rsidP="004C40A9">
      <w:pPr>
        <w:pStyle w:val="Header"/>
        <w:tabs>
          <w:tab w:val="clear" w:pos="4153"/>
          <w:tab w:val="clear" w:pos="8306"/>
        </w:tabs>
        <w:spacing w:line="360" w:lineRule="auto"/>
        <w:ind w:left="1134"/>
        <w:jc w:val="thaiDistribute"/>
        <w:rPr>
          <w:rFonts w:ascii="Garamond" w:hAnsi="Garamond" w:cs="Garamond"/>
          <w:lang w:val="en-US"/>
        </w:rPr>
      </w:pPr>
      <w:r w:rsidRPr="009C1B3F">
        <w:rPr>
          <w:rFonts w:ascii="Garamond" w:hAnsi="Garamond" w:cs="Garamond"/>
          <w:lang w:val="en-US"/>
        </w:rPr>
        <w:t xml:space="preserve">Management determines the estimated useful lives and </w:t>
      </w:r>
      <w:r w:rsidR="00163C30" w:rsidRPr="009C1B3F">
        <w:rPr>
          <w:rFonts w:ascii="Garamond" w:hAnsi="Garamond" w:cs="Garamond"/>
          <w:lang w:val="en-US"/>
        </w:rPr>
        <w:t>residual values of</w:t>
      </w:r>
      <w:r w:rsidRPr="009C1B3F">
        <w:rPr>
          <w:rFonts w:ascii="Garamond" w:hAnsi="Garamond" w:cs="Garamond"/>
          <w:lang w:val="en-US"/>
        </w:rPr>
        <w:t xml:space="preserve"> building and equipment, </w:t>
      </w:r>
      <w:r w:rsidR="00E9212B" w:rsidRPr="009C1B3F">
        <w:rPr>
          <w:rFonts w:ascii="Garamond" w:hAnsi="Garamond" w:cs="Garamond"/>
          <w:lang w:val="en-US"/>
        </w:rPr>
        <w:t>and computer software</w:t>
      </w:r>
      <w:r w:rsidRPr="009C1B3F">
        <w:rPr>
          <w:rFonts w:ascii="Garamond" w:hAnsi="Garamond" w:cs="Garamond"/>
          <w:lang w:val="en-US"/>
        </w:rPr>
        <w:t xml:space="preserve"> and revise the depreciation charges where useful lives and residual values previously estimated have changed or subject to be written down for their technical obsolescence or if they are no longer in use.</w:t>
      </w:r>
    </w:p>
    <w:p w:rsidR="001E1591" w:rsidRPr="009C1B3F" w:rsidRDefault="001E1591" w:rsidP="004C40A9">
      <w:pPr>
        <w:pStyle w:val="Header"/>
        <w:tabs>
          <w:tab w:val="clear" w:pos="4153"/>
          <w:tab w:val="clear" w:pos="8306"/>
        </w:tabs>
        <w:spacing w:line="360" w:lineRule="auto"/>
        <w:ind w:left="1134"/>
        <w:jc w:val="thaiDistribute"/>
        <w:rPr>
          <w:rFonts w:ascii="Garamond" w:hAnsi="Garamond" w:cs="Garamond"/>
          <w:lang w:val="en-US"/>
        </w:rPr>
      </w:pPr>
    </w:p>
    <w:p w:rsidR="005C1CC0" w:rsidRPr="009C1B3F" w:rsidRDefault="00111455" w:rsidP="004C40A9">
      <w:pPr>
        <w:pStyle w:val="Header"/>
        <w:numPr>
          <w:ilvl w:val="0"/>
          <w:numId w:val="4"/>
        </w:numPr>
        <w:tabs>
          <w:tab w:val="clear" w:pos="1080"/>
          <w:tab w:val="clear" w:pos="4153"/>
          <w:tab w:val="clear" w:pos="8306"/>
        </w:tabs>
        <w:spacing w:line="360" w:lineRule="auto"/>
        <w:ind w:left="1134" w:hanging="283"/>
        <w:jc w:val="thaiDistribute"/>
        <w:rPr>
          <w:rFonts w:ascii="Garamond" w:hAnsi="Garamond" w:cs="Garamond"/>
          <w:lang w:val="en-US"/>
        </w:rPr>
      </w:pPr>
      <w:r w:rsidRPr="009C1B3F">
        <w:rPr>
          <w:rFonts w:ascii="Garamond" w:hAnsi="Garamond" w:cs="Garamond"/>
          <w:lang w:val="en-US"/>
        </w:rPr>
        <w:t>Leases</w:t>
      </w:r>
    </w:p>
    <w:p w:rsidR="005C1CC0" w:rsidRPr="009C1B3F" w:rsidRDefault="005C1CC0" w:rsidP="004C40A9">
      <w:pPr>
        <w:pStyle w:val="Header"/>
        <w:tabs>
          <w:tab w:val="clear" w:pos="4153"/>
          <w:tab w:val="clear" w:pos="8306"/>
        </w:tabs>
        <w:spacing w:line="360" w:lineRule="auto"/>
        <w:ind w:left="1134" w:hanging="283"/>
        <w:jc w:val="thaiDistribute"/>
        <w:rPr>
          <w:rFonts w:ascii="Garamond" w:hAnsi="Garamond" w:cs="Garamond"/>
          <w:lang w:val="en-US"/>
        </w:rPr>
      </w:pPr>
    </w:p>
    <w:p w:rsidR="005C1CC0" w:rsidRPr="009C1B3F" w:rsidRDefault="00111455" w:rsidP="004C40A9">
      <w:pPr>
        <w:pStyle w:val="Header"/>
        <w:tabs>
          <w:tab w:val="clear" w:pos="4153"/>
          <w:tab w:val="clear" w:pos="8306"/>
        </w:tabs>
        <w:spacing w:line="360" w:lineRule="auto"/>
        <w:ind w:left="1134"/>
        <w:jc w:val="thaiDistribute"/>
        <w:rPr>
          <w:rFonts w:ascii="Garamond" w:hAnsi="Garamond" w:cs="Garamond"/>
          <w:lang w:val="en-US"/>
        </w:rPr>
      </w:pPr>
      <w:r w:rsidRPr="009C1B3F">
        <w:rPr>
          <w:rFonts w:ascii="Garamond" w:hAnsi="Garamond" w:cs="Garamond"/>
          <w:lang w:val="en-US"/>
        </w:rPr>
        <w:t>In</w:t>
      </w:r>
      <w:r w:rsidRPr="009C1B3F">
        <w:rPr>
          <w:rFonts w:ascii="Garamond" w:hAnsi="Garamond" w:cs="Garamond"/>
          <w:rtl/>
          <w:cs/>
        </w:rPr>
        <w:t xml:space="preserve"> </w:t>
      </w:r>
      <w:r w:rsidRPr="009C1B3F">
        <w:rPr>
          <w:rFonts w:ascii="Garamond" w:hAnsi="Garamond" w:cs="Garamond"/>
          <w:lang w:val="en-US"/>
        </w:rPr>
        <w:t>determining whether a lease is to be classified as an operating lease</w:t>
      </w:r>
      <w:r w:rsidRPr="009C1B3F">
        <w:rPr>
          <w:rFonts w:ascii="Garamond" w:hAnsi="Garamond" w:cs="Garamond"/>
          <w:rtl/>
          <w:cs/>
        </w:rPr>
        <w:t xml:space="preserve"> </w:t>
      </w:r>
      <w:r w:rsidRPr="009C1B3F">
        <w:rPr>
          <w:rFonts w:ascii="Garamond" w:hAnsi="Garamond" w:cs="Garamond"/>
          <w:lang w:val="en-US"/>
        </w:rPr>
        <w:t>or finance lease, management is re</w:t>
      </w:r>
      <w:r w:rsidR="005009F0" w:rsidRPr="009C1B3F">
        <w:rPr>
          <w:rFonts w:ascii="Garamond" w:hAnsi="Garamond" w:cs="Garamond"/>
          <w:lang w:val="en-US"/>
        </w:rPr>
        <w:t>quired to use judgment</w:t>
      </w:r>
      <w:r w:rsidRPr="009C1B3F">
        <w:rPr>
          <w:rFonts w:ascii="Garamond" w:hAnsi="Garamond" w:cs="Garamond"/>
          <w:rtl/>
          <w:cs/>
        </w:rPr>
        <w:t xml:space="preserve"> </w:t>
      </w:r>
      <w:r w:rsidRPr="009C1B3F">
        <w:rPr>
          <w:rFonts w:ascii="Garamond" w:hAnsi="Garamond" w:cs="Garamond"/>
          <w:lang w:val="en-US"/>
        </w:rPr>
        <w:t>whether significant risk and reward of ownership of the leased asset</w:t>
      </w:r>
      <w:r w:rsidRPr="009C1B3F">
        <w:rPr>
          <w:rFonts w:ascii="Garamond" w:hAnsi="Garamond" w:cs="Garamond"/>
          <w:rtl/>
          <w:cs/>
        </w:rPr>
        <w:t xml:space="preserve"> </w:t>
      </w:r>
      <w:r w:rsidRPr="009C1B3F">
        <w:rPr>
          <w:rFonts w:ascii="Garamond" w:hAnsi="Garamond" w:cs="Garamond"/>
          <w:lang w:val="en-US"/>
        </w:rPr>
        <w:t>has been transferred, taking into consideration terms and conditions of</w:t>
      </w:r>
      <w:r w:rsidRPr="009C1B3F">
        <w:rPr>
          <w:rFonts w:ascii="Garamond" w:hAnsi="Garamond" w:cs="Garamond"/>
          <w:rtl/>
          <w:cs/>
        </w:rPr>
        <w:t xml:space="preserve"> </w:t>
      </w:r>
      <w:r w:rsidRPr="009C1B3F">
        <w:rPr>
          <w:rFonts w:ascii="Garamond" w:hAnsi="Garamond" w:cs="Garamond"/>
          <w:lang w:val="en-US"/>
        </w:rPr>
        <w:t>the arrangement.</w:t>
      </w:r>
    </w:p>
    <w:p w:rsidR="009C1B3F" w:rsidRPr="009C1B3F" w:rsidRDefault="009C1B3F" w:rsidP="004C40A9">
      <w:pPr>
        <w:pStyle w:val="Header"/>
        <w:tabs>
          <w:tab w:val="clear" w:pos="4153"/>
          <w:tab w:val="clear" w:pos="8306"/>
        </w:tabs>
        <w:spacing w:line="360" w:lineRule="auto"/>
        <w:ind w:left="1134"/>
        <w:jc w:val="thaiDistribute"/>
        <w:rPr>
          <w:rFonts w:ascii="Garamond" w:hAnsi="Garamond" w:cs="Garamond"/>
          <w:lang w:val="en-US"/>
        </w:rPr>
      </w:pPr>
    </w:p>
    <w:p w:rsidR="00847E83" w:rsidRPr="009C1B3F" w:rsidRDefault="00847E83" w:rsidP="004C40A9">
      <w:pPr>
        <w:pStyle w:val="Header"/>
        <w:numPr>
          <w:ilvl w:val="0"/>
          <w:numId w:val="4"/>
        </w:numPr>
        <w:tabs>
          <w:tab w:val="clear" w:pos="1080"/>
          <w:tab w:val="clear" w:pos="4153"/>
          <w:tab w:val="clear" w:pos="8306"/>
        </w:tabs>
        <w:spacing w:line="360" w:lineRule="auto"/>
        <w:ind w:hanging="229"/>
        <w:jc w:val="thaiDistribute"/>
        <w:rPr>
          <w:rFonts w:ascii="Garamond" w:hAnsi="Garamond" w:cs="Garamond"/>
          <w:lang w:val="en-US"/>
        </w:rPr>
      </w:pPr>
      <w:r w:rsidRPr="009C1B3F">
        <w:rPr>
          <w:rFonts w:ascii="Garamond" w:hAnsi="Garamond" w:cs="Garamond"/>
          <w:lang w:val="en-US"/>
        </w:rPr>
        <w:t>Post-employment benefits</w:t>
      </w:r>
    </w:p>
    <w:p w:rsidR="00847E83" w:rsidRPr="009C1B3F" w:rsidRDefault="00847E83" w:rsidP="004C40A9">
      <w:pPr>
        <w:pStyle w:val="Header"/>
        <w:tabs>
          <w:tab w:val="clear" w:pos="4153"/>
          <w:tab w:val="clear" w:pos="8306"/>
          <w:tab w:val="num" w:pos="1134"/>
        </w:tabs>
        <w:spacing w:line="360" w:lineRule="auto"/>
        <w:ind w:left="851"/>
        <w:jc w:val="thaiDistribute"/>
        <w:rPr>
          <w:rFonts w:ascii="Garamond" w:hAnsi="Garamond" w:cs="Garamond"/>
          <w:lang w:val="en-US"/>
        </w:rPr>
      </w:pPr>
    </w:p>
    <w:p w:rsidR="00847E83" w:rsidRPr="009C1B3F" w:rsidRDefault="00847E83" w:rsidP="004C40A9">
      <w:pPr>
        <w:spacing w:line="360" w:lineRule="auto"/>
        <w:ind w:left="1080"/>
        <w:jc w:val="thaiDistribute"/>
        <w:rPr>
          <w:rFonts w:ascii="Garamond" w:hAnsi="Garamond" w:cs="Garamond"/>
          <w:lang w:val="en-US"/>
        </w:rPr>
      </w:pPr>
      <w:r w:rsidRPr="009C1B3F">
        <w:rPr>
          <w:rFonts w:ascii="Garamond" w:hAnsi="Garamond" w:cs="Garamond"/>
          <w:lang w:val="en-US"/>
        </w:rPr>
        <w:t xml:space="preserve">The obligation under defined benefit plan is determined based on actuarial valuation.  Inherent within </w:t>
      </w:r>
      <w:r w:rsidR="00D42C7E" w:rsidRPr="009C1B3F">
        <w:rPr>
          <w:rFonts w:ascii="Garamond" w:hAnsi="Garamond" w:cs="Garamond"/>
          <w:lang w:val="en-US"/>
        </w:rPr>
        <w:t>this calculation are assumption</w:t>
      </w:r>
      <w:r w:rsidRPr="009C1B3F">
        <w:rPr>
          <w:rFonts w:ascii="Garamond" w:hAnsi="Garamond" w:cs="Garamond"/>
          <w:lang w:val="en-US"/>
        </w:rPr>
        <w:t xml:space="preserve"> as to di</w:t>
      </w:r>
      <w:r w:rsidR="00D42C7E" w:rsidRPr="009C1B3F">
        <w:rPr>
          <w:rFonts w:ascii="Garamond" w:hAnsi="Garamond" w:cs="Garamond"/>
          <w:lang w:val="en-US"/>
        </w:rPr>
        <w:t>scount rate</w:t>
      </w:r>
      <w:r w:rsidRPr="009C1B3F">
        <w:rPr>
          <w:rFonts w:ascii="Garamond" w:hAnsi="Garamond" w:cs="Garamond"/>
          <w:lang w:val="en-US"/>
        </w:rPr>
        <w:t>, future s</w:t>
      </w:r>
      <w:r w:rsidR="00D42C7E" w:rsidRPr="009C1B3F">
        <w:rPr>
          <w:rFonts w:ascii="Garamond" w:hAnsi="Garamond" w:cs="Garamond"/>
          <w:lang w:val="en-US"/>
        </w:rPr>
        <w:t>alary increase, mortality rate</w:t>
      </w:r>
      <w:r w:rsidRPr="009C1B3F">
        <w:rPr>
          <w:rFonts w:ascii="Garamond" w:hAnsi="Garamond" w:cs="Garamond"/>
          <w:lang w:val="en-US"/>
        </w:rPr>
        <w:t xml:space="preserve"> and other demographic factors. In determining the appropriate discount rate, management selects an interest rate that reflects the current economic situation. The mortality rate is based on publicly available mortality table for the country. Actual post-retirement costs </w:t>
      </w:r>
      <w:r w:rsidR="00D42C7E" w:rsidRPr="009C1B3F">
        <w:rPr>
          <w:rFonts w:ascii="Garamond" w:hAnsi="Garamond" w:cs="Garamond"/>
          <w:lang w:val="en-US"/>
        </w:rPr>
        <w:t xml:space="preserve">may ultimately differ from this </w:t>
      </w:r>
      <w:r w:rsidRPr="009C1B3F">
        <w:rPr>
          <w:rFonts w:ascii="Garamond" w:hAnsi="Garamond" w:cs="Garamond"/>
          <w:lang w:val="en-US"/>
        </w:rPr>
        <w:t>estimat</w:t>
      </w:r>
      <w:r w:rsidR="00D42C7E" w:rsidRPr="009C1B3F">
        <w:rPr>
          <w:rFonts w:ascii="Garamond" w:hAnsi="Garamond" w:cs="Garamond"/>
          <w:lang w:val="en-US"/>
        </w:rPr>
        <w:t>e</w:t>
      </w:r>
      <w:r w:rsidRPr="009C1B3F">
        <w:rPr>
          <w:rFonts w:ascii="Garamond" w:hAnsi="Garamond" w:cs="Garamond"/>
          <w:lang w:val="en-US"/>
        </w:rPr>
        <w:t>.</w:t>
      </w:r>
    </w:p>
    <w:p w:rsidR="00AF63DC" w:rsidRPr="009C1B3F" w:rsidRDefault="00AF63DC" w:rsidP="004C40A9">
      <w:pPr>
        <w:tabs>
          <w:tab w:val="num" w:pos="1134"/>
        </w:tabs>
        <w:spacing w:line="360" w:lineRule="auto"/>
        <w:ind w:left="1134"/>
        <w:jc w:val="thaiDistribute"/>
        <w:rPr>
          <w:rFonts w:ascii="Garamond" w:hAnsi="Garamond" w:cs="Garamond"/>
          <w:lang w:val="en-US"/>
        </w:rPr>
      </w:pPr>
    </w:p>
    <w:p w:rsidR="00E3373B" w:rsidRPr="009C1B3F" w:rsidRDefault="00E3373B" w:rsidP="004C40A9">
      <w:pPr>
        <w:pStyle w:val="Header"/>
        <w:numPr>
          <w:ilvl w:val="0"/>
          <w:numId w:val="4"/>
        </w:numPr>
        <w:tabs>
          <w:tab w:val="clear" w:pos="1080"/>
          <w:tab w:val="clear" w:pos="4153"/>
          <w:tab w:val="clear" w:pos="8306"/>
          <w:tab w:val="num" w:pos="1134"/>
        </w:tabs>
        <w:spacing w:line="360" w:lineRule="auto"/>
        <w:ind w:hanging="229"/>
        <w:jc w:val="thaiDistribute"/>
        <w:rPr>
          <w:rFonts w:ascii="Garamond" w:hAnsi="Garamond" w:cs="Garamond"/>
          <w:lang w:val="en-US"/>
        </w:rPr>
      </w:pPr>
      <w:r w:rsidRPr="009C1B3F">
        <w:rPr>
          <w:rFonts w:ascii="Garamond" w:hAnsi="Garamond" w:cs="Garamond"/>
          <w:lang w:val="en-US"/>
        </w:rPr>
        <w:t>Deferred tax assets</w:t>
      </w:r>
    </w:p>
    <w:p w:rsidR="00E3373B" w:rsidRPr="009C1B3F" w:rsidRDefault="00E3373B" w:rsidP="004C40A9">
      <w:pPr>
        <w:tabs>
          <w:tab w:val="num" w:pos="1134"/>
        </w:tabs>
        <w:spacing w:line="360" w:lineRule="auto"/>
        <w:ind w:left="1134"/>
        <w:jc w:val="thaiDistribute"/>
        <w:rPr>
          <w:rFonts w:ascii="Garamond" w:hAnsi="Garamond" w:cs="Garamond"/>
          <w:lang w:val="en-US"/>
        </w:rPr>
      </w:pPr>
    </w:p>
    <w:p w:rsidR="00E3373B" w:rsidRPr="009C1B3F" w:rsidRDefault="00E3373B" w:rsidP="004C40A9">
      <w:pPr>
        <w:spacing w:line="360" w:lineRule="auto"/>
        <w:ind w:left="1080"/>
        <w:jc w:val="thaiDistribute"/>
        <w:rPr>
          <w:rFonts w:ascii="Garamond" w:hAnsi="Garamond" w:cs="Garamond"/>
          <w:lang w:val="en-US"/>
        </w:rPr>
      </w:pPr>
      <w:r w:rsidRPr="009C1B3F">
        <w:rPr>
          <w:rFonts w:ascii="Garamond" w:hAnsi="Garamond" w:cs="Garamond"/>
          <w:lang w:val="en-US"/>
        </w:rPr>
        <w:t>The extent to which deferred tax assets can be recognized is based on an assessment o</w:t>
      </w:r>
      <w:r w:rsidR="00D42C7E" w:rsidRPr="009C1B3F">
        <w:rPr>
          <w:rFonts w:ascii="Garamond" w:hAnsi="Garamond" w:cs="Garamond"/>
          <w:lang w:val="en-US"/>
        </w:rPr>
        <w:t>f the probability of the Group’s</w:t>
      </w:r>
      <w:r w:rsidRPr="009C1B3F">
        <w:rPr>
          <w:rFonts w:ascii="Garamond" w:hAnsi="Garamond" w:cs="Garamond"/>
          <w:lang w:val="en-US"/>
        </w:rPr>
        <w:t xml:space="preserve"> future taxable income against which the deductible temporary differences can be utilized. In addition, management judgment is required in assessing the impact of any legal or economic lim</w:t>
      </w:r>
      <w:r w:rsidR="00D42C7E" w:rsidRPr="009C1B3F">
        <w:rPr>
          <w:rFonts w:ascii="Garamond" w:hAnsi="Garamond" w:cs="Garamond"/>
          <w:lang w:val="en-US"/>
        </w:rPr>
        <w:t xml:space="preserve">its or uncertainties in </w:t>
      </w:r>
      <w:r w:rsidRPr="009C1B3F">
        <w:rPr>
          <w:rFonts w:ascii="Garamond" w:hAnsi="Garamond" w:cs="Garamond"/>
          <w:lang w:val="en-US"/>
        </w:rPr>
        <w:t>tax jurisdictions</w:t>
      </w:r>
      <w:r w:rsidR="00847E83" w:rsidRPr="009C1B3F">
        <w:rPr>
          <w:rFonts w:ascii="Garamond" w:hAnsi="Garamond" w:cs="Garamond"/>
          <w:lang w:val="en-US"/>
        </w:rPr>
        <w:t>.</w:t>
      </w:r>
    </w:p>
    <w:p w:rsidR="00B74B8C" w:rsidRPr="009C1B3F" w:rsidRDefault="00B74B8C" w:rsidP="004C40A9">
      <w:pPr>
        <w:tabs>
          <w:tab w:val="num" w:pos="1134"/>
        </w:tabs>
        <w:spacing w:line="360" w:lineRule="auto"/>
        <w:ind w:left="1134"/>
        <w:jc w:val="thaiDistribute"/>
        <w:rPr>
          <w:rFonts w:ascii="Garamond" w:hAnsi="Garamond" w:cs="Garamond"/>
          <w:lang w:val="en-US"/>
        </w:rPr>
      </w:pPr>
    </w:p>
    <w:p w:rsidR="00E3373B" w:rsidRPr="009C1B3F" w:rsidRDefault="00E3373B" w:rsidP="004C40A9">
      <w:pPr>
        <w:pStyle w:val="Header"/>
        <w:numPr>
          <w:ilvl w:val="0"/>
          <w:numId w:val="4"/>
        </w:numPr>
        <w:tabs>
          <w:tab w:val="clear" w:pos="1080"/>
          <w:tab w:val="clear" w:pos="4153"/>
          <w:tab w:val="clear" w:pos="8306"/>
          <w:tab w:val="num" w:pos="1134"/>
        </w:tabs>
        <w:spacing w:line="360" w:lineRule="auto"/>
        <w:ind w:hanging="229"/>
        <w:jc w:val="thaiDistribute"/>
        <w:rPr>
          <w:rFonts w:ascii="Garamond" w:hAnsi="Garamond" w:cs="Garamond"/>
          <w:lang w:val="en-US"/>
        </w:rPr>
      </w:pPr>
      <w:r w:rsidRPr="009C1B3F">
        <w:rPr>
          <w:rFonts w:ascii="Garamond" w:hAnsi="Garamond" w:cs="Garamond"/>
          <w:lang w:val="en-US"/>
        </w:rPr>
        <w:t>Impairment of assets</w:t>
      </w:r>
    </w:p>
    <w:p w:rsidR="00E3373B" w:rsidRPr="009C1B3F" w:rsidRDefault="00E3373B" w:rsidP="004C40A9">
      <w:pPr>
        <w:pStyle w:val="Header"/>
        <w:tabs>
          <w:tab w:val="clear" w:pos="4153"/>
          <w:tab w:val="clear" w:pos="8306"/>
          <w:tab w:val="num" w:pos="1080"/>
          <w:tab w:val="num" w:pos="1134"/>
        </w:tabs>
        <w:spacing w:line="360" w:lineRule="auto"/>
        <w:ind w:left="900" w:hanging="229"/>
        <w:jc w:val="thaiDistribute"/>
        <w:rPr>
          <w:rFonts w:ascii="Garamond" w:hAnsi="Garamond" w:cs="Garamond"/>
          <w:lang w:val="en-US"/>
        </w:rPr>
      </w:pPr>
    </w:p>
    <w:p w:rsidR="00E3373B" w:rsidRPr="009C1B3F" w:rsidRDefault="00E3373B" w:rsidP="004C40A9">
      <w:pPr>
        <w:spacing w:line="360" w:lineRule="auto"/>
        <w:ind w:left="1080"/>
        <w:jc w:val="thaiDistribute"/>
        <w:rPr>
          <w:rFonts w:ascii="Garamond" w:hAnsi="Garamond" w:cs="Garamond"/>
          <w:lang w:val="en-US"/>
        </w:rPr>
      </w:pPr>
      <w:r w:rsidRPr="009C1B3F">
        <w:rPr>
          <w:rFonts w:ascii="Garamond" w:hAnsi="Garamond" w:cs="Garamond"/>
          <w:lang w:val="en-US"/>
        </w:rPr>
        <w:t>The</w:t>
      </w:r>
      <w:r w:rsidRPr="009C1B3F">
        <w:rPr>
          <w:rFonts w:ascii="Garamond" w:hAnsi="Garamond" w:cs="Garamond"/>
          <w:rtl/>
          <w:cs/>
        </w:rPr>
        <w:t xml:space="preserve"> </w:t>
      </w:r>
      <w:r w:rsidR="00B74B8C" w:rsidRPr="009C1B3F">
        <w:rPr>
          <w:rFonts w:ascii="Garamond" w:hAnsi="Garamond" w:cs="Garamond"/>
          <w:lang w:val="en-US"/>
        </w:rPr>
        <w:t>Group</w:t>
      </w:r>
      <w:r w:rsidRPr="009C1B3F">
        <w:rPr>
          <w:rFonts w:ascii="Garamond" w:hAnsi="Garamond" w:cs="Garamond"/>
          <w:lang w:val="en-US"/>
        </w:rPr>
        <w:t xml:space="preserve"> treats asset as impaired when there has</w:t>
      </w:r>
      <w:r w:rsidRPr="009C1B3F">
        <w:rPr>
          <w:rFonts w:ascii="Garamond" w:hAnsi="Garamond" w:cs="Garamond"/>
          <w:rtl/>
          <w:cs/>
        </w:rPr>
        <w:t xml:space="preserve"> </w:t>
      </w:r>
      <w:r w:rsidRPr="009C1B3F">
        <w:rPr>
          <w:rFonts w:ascii="Garamond" w:hAnsi="Garamond" w:cs="Garamond"/>
          <w:lang w:val="en-US"/>
        </w:rPr>
        <w:t>been a significant or prolonged decline in the fair value below its</w:t>
      </w:r>
      <w:r w:rsidRPr="009C1B3F">
        <w:rPr>
          <w:rFonts w:ascii="Garamond" w:hAnsi="Garamond" w:cs="Garamond"/>
          <w:rtl/>
          <w:cs/>
        </w:rPr>
        <w:t xml:space="preserve"> </w:t>
      </w:r>
      <w:r w:rsidRPr="009C1B3F">
        <w:rPr>
          <w:rFonts w:ascii="Garamond" w:hAnsi="Garamond" w:cs="Garamond"/>
          <w:lang w:val="en-US"/>
        </w:rPr>
        <w:t>cost or where other objective evidence of impairment exists. The</w:t>
      </w:r>
      <w:r w:rsidRPr="009C1B3F">
        <w:rPr>
          <w:rFonts w:ascii="Garamond" w:hAnsi="Garamond" w:cs="Garamond"/>
          <w:rtl/>
          <w:cs/>
        </w:rPr>
        <w:t xml:space="preserve"> </w:t>
      </w:r>
      <w:r w:rsidRPr="009C1B3F">
        <w:rPr>
          <w:rFonts w:ascii="Garamond" w:hAnsi="Garamond" w:cs="Garamond"/>
          <w:lang w:val="en-US"/>
        </w:rPr>
        <w:t>determination of what is “significant” or “prolonged” requires management judgment.</w:t>
      </w:r>
    </w:p>
    <w:p w:rsidR="00E3373B" w:rsidRPr="009C1B3F" w:rsidRDefault="00E3373B" w:rsidP="004C40A9">
      <w:pPr>
        <w:pStyle w:val="Header"/>
        <w:tabs>
          <w:tab w:val="clear" w:pos="4153"/>
          <w:tab w:val="clear" w:pos="8306"/>
        </w:tabs>
        <w:spacing w:line="360" w:lineRule="auto"/>
        <w:ind w:left="1260"/>
        <w:jc w:val="thaiDistribute"/>
        <w:rPr>
          <w:rFonts w:ascii="Garamond" w:hAnsi="Garamond" w:cs="Garamond"/>
          <w:lang w:val="en-US"/>
        </w:rPr>
      </w:pPr>
    </w:p>
    <w:p w:rsidR="009C1B3F" w:rsidRPr="009C1B3F" w:rsidRDefault="009C1B3F" w:rsidP="004C40A9">
      <w:pPr>
        <w:pStyle w:val="Header"/>
        <w:tabs>
          <w:tab w:val="clear" w:pos="4153"/>
          <w:tab w:val="clear" w:pos="8306"/>
        </w:tabs>
        <w:spacing w:line="360" w:lineRule="auto"/>
        <w:ind w:left="1260"/>
        <w:jc w:val="thaiDistribute"/>
        <w:rPr>
          <w:rFonts w:ascii="Garamond" w:hAnsi="Garamond" w:cs="Garamond"/>
          <w:lang w:val="en-US"/>
        </w:rPr>
      </w:pPr>
    </w:p>
    <w:p w:rsidR="009C1B3F" w:rsidRPr="009C1B3F" w:rsidRDefault="009C1B3F" w:rsidP="004C40A9">
      <w:pPr>
        <w:pStyle w:val="Header"/>
        <w:tabs>
          <w:tab w:val="clear" w:pos="4153"/>
          <w:tab w:val="clear" w:pos="8306"/>
        </w:tabs>
        <w:spacing w:line="360" w:lineRule="auto"/>
        <w:ind w:left="1260"/>
        <w:jc w:val="thaiDistribute"/>
        <w:rPr>
          <w:rFonts w:ascii="Garamond" w:hAnsi="Garamond" w:cs="Garamond"/>
          <w:lang w:val="en-US"/>
        </w:rPr>
      </w:pPr>
    </w:p>
    <w:p w:rsidR="009C1B3F" w:rsidRPr="009C1B3F" w:rsidRDefault="009C1B3F" w:rsidP="004C40A9">
      <w:pPr>
        <w:pStyle w:val="Header"/>
        <w:tabs>
          <w:tab w:val="clear" w:pos="4153"/>
          <w:tab w:val="clear" w:pos="8306"/>
        </w:tabs>
        <w:spacing w:line="360" w:lineRule="auto"/>
        <w:ind w:left="1260"/>
        <w:jc w:val="thaiDistribute"/>
        <w:rPr>
          <w:rFonts w:ascii="Garamond" w:hAnsi="Garamond" w:cs="Garamond"/>
          <w:lang w:val="en-US"/>
        </w:rPr>
      </w:pPr>
    </w:p>
    <w:p w:rsidR="009C1B3F" w:rsidRPr="009C1B3F" w:rsidRDefault="009C1B3F" w:rsidP="004C40A9">
      <w:pPr>
        <w:pStyle w:val="Header"/>
        <w:tabs>
          <w:tab w:val="clear" w:pos="4153"/>
          <w:tab w:val="clear" w:pos="8306"/>
        </w:tabs>
        <w:spacing w:line="360" w:lineRule="auto"/>
        <w:ind w:left="1260"/>
        <w:jc w:val="thaiDistribute"/>
        <w:rPr>
          <w:rFonts w:ascii="Garamond" w:hAnsi="Garamond" w:cs="Garamond"/>
          <w:lang w:val="en-US"/>
        </w:rPr>
      </w:pPr>
    </w:p>
    <w:p w:rsidR="009C1B3F" w:rsidRPr="009C1B3F" w:rsidRDefault="009C1B3F" w:rsidP="004C40A9">
      <w:pPr>
        <w:pStyle w:val="Header"/>
        <w:tabs>
          <w:tab w:val="clear" w:pos="4153"/>
          <w:tab w:val="clear" w:pos="8306"/>
        </w:tabs>
        <w:spacing w:line="360" w:lineRule="auto"/>
        <w:ind w:left="1260"/>
        <w:jc w:val="thaiDistribute"/>
        <w:rPr>
          <w:rFonts w:ascii="Garamond" w:hAnsi="Garamond" w:cs="Garamond"/>
          <w:lang w:val="en-US"/>
        </w:rPr>
      </w:pPr>
    </w:p>
    <w:p w:rsidR="009C1B3F" w:rsidRPr="009C1B3F" w:rsidRDefault="009C1B3F" w:rsidP="004C40A9">
      <w:pPr>
        <w:pStyle w:val="Header"/>
        <w:tabs>
          <w:tab w:val="clear" w:pos="4153"/>
          <w:tab w:val="clear" w:pos="8306"/>
        </w:tabs>
        <w:spacing w:line="360" w:lineRule="auto"/>
        <w:ind w:left="1260"/>
        <w:jc w:val="thaiDistribute"/>
        <w:rPr>
          <w:rFonts w:ascii="Garamond" w:hAnsi="Garamond" w:cs="Garamond"/>
          <w:lang w:val="en-US"/>
        </w:rPr>
      </w:pPr>
    </w:p>
    <w:p w:rsidR="009C1B3F" w:rsidRPr="009C1B3F" w:rsidRDefault="009C1B3F" w:rsidP="004C40A9">
      <w:pPr>
        <w:pStyle w:val="Header"/>
        <w:tabs>
          <w:tab w:val="clear" w:pos="4153"/>
          <w:tab w:val="clear" w:pos="8306"/>
        </w:tabs>
        <w:spacing w:line="360" w:lineRule="auto"/>
        <w:ind w:left="1260"/>
        <w:jc w:val="thaiDistribute"/>
        <w:rPr>
          <w:rFonts w:ascii="Garamond" w:hAnsi="Garamond" w:cs="Garamond"/>
          <w:lang w:val="en-US"/>
        </w:rPr>
      </w:pPr>
    </w:p>
    <w:p w:rsidR="009C1B3F" w:rsidRPr="009C1B3F" w:rsidRDefault="009C1B3F" w:rsidP="004C40A9">
      <w:pPr>
        <w:pStyle w:val="Header"/>
        <w:tabs>
          <w:tab w:val="clear" w:pos="4153"/>
          <w:tab w:val="clear" w:pos="8306"/>
        </w:tabs>
        <w:spacing w:line="360" w:lineRule="auto"/>
        <w:ind w:left="1260"/>
        <w:jc w:val="thaiDistribute"/>
        <w:rPr>
          <w:rFonts w:ascii="Garamond" w:hAnsi="Garamond" w:cs="Garamond"/>
          <w:lang w:val="en-US"/>
        </w:rPr>
      </w:pPr>
    </w:p>
    <w:p w:rsidR="005C1CC0" w:rsidRPr="009C1B3F" w:rsidRDefault="00111455" w:rsidP="004C40A9">
      <w:pPr>
        <w:numPr>
          <w:ilvl w:val="1"/>
          <w:numId w:val="22"/>
        </w:numPr>
        <w:tabs>
          <w:tab w:val="clear" w:pos="786"/>
          <w:tab w:val="num" w:pos="840"/>
        </w:tabs>
        <w:spacing w:line="360" w:lineRule="auto"/>
        <w:jc w:val="both"/>
        <w:rPr>
          <w:rFonts w:ascii="Garamond" w:hAnsi="Garamond" w:cs="Garamond"/>
          <w:lang w:val="en-GB"/>
        </w:rPr>
      </w:pPr>
      <w:r w:rsidRPr="009C1B3F">
        <w:rPr>
          <w:rFonts w:ascii="Garamond" w:hAnsi="Garamond" w:cs="Garamond"/>
          <w:lang w:val="en-GB"/>
        </w:rPr>
        <w:lastRenderedPageBreak/>
        <w:t>Capital risk management</w:t>
      </w:r>
    </w:p>
    <w:p w:rsidR="005C1CC0" w:rsidRPr="009C1B3F" w:rsidRDefault="005C1CC0" w:rsidP="004C40A9">
      <w:pPr>
        <w:spacing w:line="360" w:lineRule="auto"/>
        <w:ind w:left="851"/>
        <w:jc w:val="thaiDistribute"/>
        <w:rPr>
          <w:rFonts w:ascii="Garamond" w:hAnsi="Garamond" w:cs="Garamond"/>
          <w:lang w:val="en-GB"/>
        </w:rPr>
      </w:pPr>
    </w:p>
    <w:bookmarkEnd w:id="0"/>
    <w:p w:rsidR="005D136E" w:rsidRPr="009C1B3F" w:rsidRDefault="005D136E" w:rsidP="004C40A9">
      <w:pPr>
        <w:spacing w:line="360" w:lineRule="auto"/>
        <w:ind w:left="810"/>
        <w:jc w:val="thaiDistribute"/>
        <w:rPr>
          <w:rFonts w:ascii="Garamond" w:hAnsi="Garamond" w:cs="Garamond"/>
          <w:cs/>
          <w:lang w:val="en-GB"/>
        </w:rPr>
      </w:pPr>
      <w:r w:rsidRPr="009C1B3F">
        <w:rPr>
          <w:rFonts w:ascii="Garamond" w:hAnsi="Garamond" w:cs="Garamond"/>
          <w:lang w:val="en-GB"/>
        </w:rPr>
        <w:t>The Company’s objectives in the management of capital is to safeguard its ability to continue as a going concern in order to provide returns for shareholders and benefits for other stakeholders, and to maintain an optimal capital structure to reduce the cost of capital.</w:t>
      </w:r>
    </w:p>
    <w:p w:rsidR="005D136E" w:rsidRPr="009C1B3F" w:rsidRDefault="005D136E" w:rsidP="004C40A9">
      <w:pPr>
        <w:spacing w:line="360" w:lineRule="auto"/>
        <w:ind w:left="810"/>
        <w:jc w:val="thaiDistribute"/>
        <w:rPr>
          <w:rFonts w:ascii="Garamond" w:hAnsi="Garamond" w:cs="Garamond"/>
          <w:lang w:val="en-GB"/>
        </w:rPr>
      </w:pPr>
    </w:p>
    <w:p w:rsidR="005C1CC0" w:rsidRPr="009C1B3F" w:rsidRDefault="005D136E" w:rsidP="004C40A9">
      <w:pPr>
        <w:spacing w:line="360" w:lineRule="auto"/>
        <w:ind w:left="810"/>
        <w:jc w:val="thaiDistribute"/>
        <w:rPr>
          <w:rFonts w:ascii="Garamond" w:hAnsi="Garamond" w:cs="Garamond"/>
          <w:lang w:val="en-GB"/>
        </w:rPr>
      </w:pPr>
      <w:r w:rsidRPr="009C1B3F">
        <w:rPr>
          <w:rFonts w:ascii="Garamond" w:hAnsi="Garamond" w:cs="Garamond"/>
          <w:lang w:val="en-GB"/>
        </w:rPr>
        <w:t>In order to maintain or adjust the capital structure, the Company may adjust the amount of dividends payment for shareholders, return capital, issue new shares, or sell assets to reduce debts.</w:t>
      </w:r>
    </w:p>
    <w:p w:rsidR="00FB0EB8" w:rsidRPr="009C1B3F" w:rsidRDefault="00FB0EB8" w:rsidP="004C40A9">
      <w:pPr>
        <w:spacing w:line="360" w:lineRule="auto"/>
        <w:ind w:left="810"/>
        <w:jc w:val="thaiDistribute"/>
        <w:rPr>
          <w:rFonts w:ascii="Garamond" w:hAnsi="Garamond" w:cs="Garamond"/>
          <w:lang w:val="en-US"/>
        </w:rPr>
      </w:pPr>
    </w:p>
    <w:p w:rsidR="005C1CC0" w:rsidRPr="009C1B3F" w:rsidRDefault="00111455" w:rsidP="004C40A9">
      <w:pPr>
        <w:numPr>
          <w:ilvl w:val="0"/>
          <w:numId w:val="1"/>
        </w:numPr>
        <w:spacing w:line="360" w:lineRule="auto"/>
        <w:ind w:left="0" w:firstLine="0"/>
        <w:jc w:val="both"/>
        <w:rPr>
          <w:rFonts w:ascii="Garamond" w:hAnsi="Garamond" w:cs="Garamond"/>
          <w:u w:val="single"/>
          <w:lang w:val="en-US"/>
        </w:rPr>
      </w:pPr>
      <w:r w:rsidRPr="009C1B3F">
        <w:rPr>
          <w:rFonts w:ascii="Garamond" w:hAnsi="Garamond" w:cs="Garamond"/>
          <w:u w:val="single"/>
          <w:lang w:val="en-US"/>
        </w:rPr>
        <w:t>CASH AND CASH EQUIVALENTS</w:t>
      </w:r>
    </w:p>
    <w:p w:rsidR="00441A02" w:rsidRPr="009C1B3F" w:rsidRDefault="00441A02" w:rsidP="004C40A9">
      <w:pPr>
        <w:pStyle w:val="a0"/>
        <w:spacing w:line="360" w:lineRule="auto"/>
        <w:ind w:left="720" w:right="-331" w:hanging="294"/>
        <w:jc w:val="thaiDistribute"/>
        <w:rPr>
          <w:rFonts w:ascii="Garamond" w:hAnsi="Garamond" w:cs="Garamond"/>
          <w:b w:val="0"/>
          <w:bCs w:val="0"/>
          <w:sz w:val="20"/>
          <w:szCs w:val="20"/>
        </w:rPr>
      </w:pPr>
    </w:p>
    <w:p w:rsidR="005C1CC0" w:rsidRPr="009C1B3F" w:rsidRDefault="00111455" w:rsidP="004C40A9">
      <w:pPr>
        <w:pStyle w:val="a0"/>
        <w:spacing w:line="360" w:lineRule="auto"/>
        <w:ind w:left="720" w:right="-331" w:hanging="294"/>
        <w:jc w:val="thaiDistribute"/>
        <w:rPr>
          <w:rFonts w:ascii="Garamond" w:hAnsi="Garamond" w:cs="Garamond"/>
          <w:b w:val="0"/>
          <w:bCs w:val="0"/>
          <w:sz w:val="20"/>
          <w:szCs w:val="20"/>
          <w:lang w:val="en-GB"/>
        </w:rPr>
      </w:pPr>
      <w:r w:rsidRPr="009C1B3F">
        <w:rPr>
          <w:rFonts w:ascii="Garamond" w:hAnsi="Garamond" w:cs="Garamond"/>
          <w:b w:val="0"/>
          <w:bCs w:val="0"/>
          <w:sz w:val="20"/>
          <w:szCs w:val="20"/>
        </w:rPr>
        <w:t>The balances as at 31 December 201</w:t>
      </w:r>
      <w:r w:rsidR="00D2506C" w:rsidRPr="009C1B3F">
        <w:rPr>
          <w:rFonts w:ascii="Garamond" w:hAnsi="Garamond" w:cs="Garamond"/>
          <w:b w:val="0"/>
          <w:bCs w:val="0"/>
          <w:sz w:val="20"/>
          <w:szCs w:val="20"/>
        </w:rPr>
        <w:t>6</w:t>
      </w:r>
      <w:r w:rsidRPr="009C1B3F">
        <w:rPr>
          <w:rFonts w:ascii="Garamond" w:hAnsi="Garamond" w:cs="Garamond"/>
          <w:b w:val="0"/>
          <w:bCs w:val="0"/>
          <w:sz w:val="20"/>
          <w:szCs w:val="20"/>
        </w:rPr>
        <w:t xml:space="preserve"> and 201</w:t>
      </w:r>
      <w:r w:rsidR="00D2506C" w:rsidRPr="009C1B3F">
        <w:rPr>
          <w:rFonts w:ascii="Garamond" w:hAnsi="Garamond" w:cs="Garamond"/>
          <w:b w:val="0"/>
          <w:bCs w:val="0"/>
          <w:sz w:val="20"/>
          <w:szCs w:val="20"/>
        </w:rPr>
        <w:t>5</w:t>
      </w:r>
      <w:r w:rsidRPr="009C1B3F">
        <w:rPr>
          <w:rFonts w:ascii="Garamond" w:hAnsi="Garamond" w:cs="Garamond"/>
          <w:b w:val="0"/>
          <w:bCs w:val="0"/>
          <w:sz w:val="20"/>
          <w:szCs w:val="20"/>
        </w:rPr>
        <w:t xml:space="preserve"> </w:t>
      </w:r>
      <w:r w:rsidRPr="009C1B3F">
        <w:rPr>
          <w:rFonts w:ascii="Garamond" w:hAnsi="Garamond" w:cs="Garamond"/>
          <w:b w:val="0"/>
          <w:bCs w:val="0"/>
          <w:sz w:val="20"/>
          <w:szCs w:val="20"/>
          <w:lang w:val="en-GB"/>
        </w:rPr>
        <w:t>consist of :</w:t>
      </w:r>
    </w:p>
    <w:p w:rsidR="005C1CC0" w:rsidRPr="009C1B3F" w:rsidRDefault="005C1CC0" w:rsidP="004C40A9">
      <w:pPr>
        <w:pStyle w:val="a0"/>
        <w:spacing w:line="360" w:lineRule="auto"/>
        <w:ind w:left="720" w:right="-331" w:hanging="294"/>
        <w:jc w:val="thaiDistribute"/>
        <w:rPr>
          <w:rFonts w:ascii="Garamond" w:hAnsi="Garamond" w:cs="Garamond"/>
          <w:sz w:val="20"/>
          <w:szCs w:val="20"/>
        </w:rPr>
      </w:pPr>
    </w:p>
    <w:tbl>
      <w:tblPr>
        <w:tblW w:w="8847"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169"/>
        <w:gridCol w:w="236"/>
        <w:gridCol w:w="1163"/>
        <w:gridCol w:w="244"/>
        <w:gridCol w:w="6"/>
        <w:gridCol w:w="1228"/>
        <w:gridCol w:w="241"/>
        <w:gridCol w:w="1158"/>
      </w:tblGrid>
      <w:tr w:rsidR="00246A4E" w:rsidRPr="009C1B3F" w:rsidTr="002D0909">
        <w:trPr>
          <w:cantSplit/>
          <w:tblHeader/>
        </w:trPr>
        <w:tc>
          <w:tcPr>
            <w:tcW w:w="3402" w:type="dxa"/>
            <w:tcBorders>
              <w:top w:val="nil"/>
              <w:left w:val="nil"/>
              <w:bottom w:val="nil"/>
              <w:right w:val="nil"/>
            </w:tcBorders>
          </w:tcPr>
          <w:p w:rsidR="00246A4E" w:rsidRPr="009C1B3F" w:rsidRDefault="00246A4E" w:rsidP="004C40A9">
            <w:pPr>
              <w:tabs>
                <w:tab w:val="left" w:pos="360"/>
                <w:tab w:val="left" w:pos="900"/>
              </w:tabs>
              <w:spacing w:line="360" w:lineRule="auto"/>
              <w:contextualSpacing/>
              <w:jc w:val="thaiDistribute"/>
              <w:rPr>
                <w:rFonts w:ascii="Garamond" w:hAnsi="Garamond" w:cs="Garamond"/>
                <w:lang w:val="en-GB"/>
              </w:rPr>
            </w:pPr>
          </w:p>
        </w:tc>
        <w:tc>
          <w:tcPr>
            <w:tcW w:w="5445" w:type="dxa"/>
            <w:gridSpan w:val="8"/>
            <w:tcBorders>
              <w:top w:val="nil"/>
              <w:left w:val="nil"/>
              <w:bottom w:val="nil"/>
              <w:right w:val="nil"/>
            </w:tcBorders>
          </w:tcPr>
          <w:p w:rsidR="00246A4E" w:rsidRPr="009C1B3F" w:rsidRDefault="00246A4E" w:rsidP="004C40A9">
            <w:pPr>
              <w:tabs>
                <w:tab w:val="left" w:pos="360"/>
                <w:tab w:val="left" w:pos="900"/>
              </w:tabs>
              <w:spacing w:line="360" w:lineRule="auto"/>
              <w:contextualSpacing/>
              <w:jc w:val="right"/>
              <w:rPr>
                <w:rFonts w:ascii="Garamond" w:hAnsi="Garamond" w:cs="Garamond"/>
                <w:lang w:val="en-US"/>
              </w:rPr>
            </w:pPr>
            <w:r w:rsidRPr="009C1B3F">
              <w:rPr>
                <w:rFonts w:ascii="Garamond" w:hAnsi="Garamond" w:cs="Garamond"/>
                <w:lang w:val="en-US"/>
              </w:rPr>
              <w:t>(Unit : Baht)</w:t>
            </w:r>
          </w:p>
        </w:tc>
      </w:tr>
      <w:tr w:rsidR="00246A4E" w:rsidRPr="009C1B3F" w:rsidTr="002D0909">
        <w:trPr>
          <w:cantSplit/>
          <w:tblHeader/>
        </w:trPr>
        <w:tc>
          <w:tcPr>
            <w:tcW w:w="3402" w:type="dxa"/>
            <w:tcBorders>
              <w:top w:val="nil"/>
              <w:left w:val="nil"/>
              <w:bottom w:val="nil"/>
              <w:right w:val="nil"/>
            </w:tcBorders>
          </w:tcPr>
          <w:p w:rsidR="00246A4E" w:rsidRPr="009C1B3F" w:rsidRDefault="00246A4E" w:rsidP="004C40A9">
            <w:pPr>
              <w:tabs>
                <w:tab w:val="left" w:pos="360"/>
                <w:tab w:val="left" w:pos="900"/>
              </w:tabs>
              <w:spacing w:line="360" w:lineRule="auto"/>
              <w:contextualSpacing/>
              <w:jc w:val="thaiDistribute"/>
              <w:rPr>
                <w:rFonts w:ascii="Garamond" w:hAnsi="Garamond" w:cs="Garamond"/>
                <w:lang w:val="en-GB"/>
              </w:rPr>
            </w:pPr>
          </w:p>
        </w:tc>
        <w:tc>
          <w:tcPr>
            <w:tcW w:w="2568" w:type="dxa"/>
            <w:gridSpan w:val="3"/>
            <w:tcBorders>
              <w:top w:val="nil"/>
              <w:left w:val="nil"/>
              <w:bottom w:val="single" w:sz="4" w:space="0" w:color="auto"/>
              <w:right w:val="nil"/>
            </w:tcBorders>
          </w:tcPr>
          <w:p w:rsidR="00246A4E" w:rsidRPr="009C1B3F" w:rsidRDefault="00246A4E" w:rsidP="004C40A9">
            <w:pPr>
              <w:spacing w:line="360" w:lineRule="auto"/>
              <w:ind w:left="-108" w:right="-108"/>
              <w:contextualSpacing/>
              <w:jc w:val="center"/>
              <w:rPr>
                <w:rFonts w:ascii="Garamond" w:hAnsi="Garamond" w:cs="Garamond"/>
                <w:cs/>
                <w:lang w:val="en-GB"/>
              </w:rPr>
            </w:pPr>
            <w:r w:rsidRPr="009C1B3F">
              <w:rPr>
                <w:rFonts w:ascii="Garamond" w:hAnsi="Garamond" w:cs="Garamond"/>
                <w:lang w:val="en-US"/>
              </w:rPr>
              <w:t>Consolidated F/S</w:t>
            </w:r>
          </w:p>
        </w:tc>
        <w:tc>
          <w:tcPr>
            <w:tcW w:w="244" w:type="dxa"/>
            <w:tcBorders>
              <w:top w:val="nil"/>
              <w:left w:val="nil"/>
              <w:bottom w:val="nil"/>
              <w:right w:val="nil"/>
            </w:tcBorders>
          </w:tcPr>
          <w:p w:rsidR="00246A4E" w:rsidRPr="009C1B3F" w:rsidRDefault="00246A4E" w:rsidP="004C40A9">
            <w:pPr>
              <w:spacing w:line="360" w:lineRule="auto"/>
              <w:ind w:right="72"/>
              <w:contextualSpacing/>
              <w:rPr>
                <w:rFonts w:ascii="Garamond" w:hAnsi="Garamond" w:cs="Garamond"/>
                <w:cs/>
              </w:rPr>
            </w:pPr>
          </w:p>
        </w:tc>
        <w:tc>
          <w:tcPr>
            <w:tcW w:w="2633" w:type="dxa"/>
            <w:gridSpan w:val="4"/>
            <w:tcBorders>
              <w:top w:val="nil"/>
              <w:left w:val="nil"/>
              <w:bottom w:val="single" w:sz="4" w:space="0" w:color="auto"/>
              <w:right w:val="nil"/>
            </w:tcBorders>
            <w:vAlign w:val="bottom"/>
          </w:tcPr>
          <w:p w:rsidR="00246A4E" w:rsidRPr="009C1B3F" w:rsidRDefault="00246A4E" w:rsidP="004C40A9">
            <w:pPr>
              <w:spacing w:line="360" w:lineRule="auto"/>
              <w:ind w:right="72"/>
              <w:contextualSpacing/>
              <w:jc w:val="center"/>
              <w:rPr>
                <w:rFonts w:ascii="Garamond" w:hAnsi="Garamond" w:cs="Garamond"/>
                <w:cs/>
              </w:rPr>
            </w:pPr>
            <w:r w:rsidRPr="009C1B3F">
              <w:rPr>
                <w:rFonts w:ascii="Garamond" w:hAnsi="Garamond" w:cs="Garamond"/>
                <w:cs/>
              </w:rPr>
              <w:t>Separate F/S</w:t>
            </w:r>
          </w:p>
        </w:tc>
      </w:tr>
      <w:tr w:rsidR="00246A4E" w:rsidRPr="009C1B3F" w:rsidTr="002D0909">
        <w:trPr>
          <w:cantSplit/>
          <w:tblHeader/>
        </w:trPr>
        <w:tc>
          <w:tcPr>
            <w:tcW w:w="3402" w:type="dxa"/>
            <w:tcBorders>
              <w:top w:val="nil"/>
              <w:left w:val="nil"/>
              <w:bottom w:val="nil"/>
              <w:right w:val="nil"/>
            </w:tcBorders>
          </w:tcPr>
          <w:p w:rsidR="00246A4E" w:rsidRPr="009C1B3F" w:rsidRDefault="00246A4E" w:rsidP="004C40A9">
            <w:pPr>
              <w:tabs>
                <w:tab w:val="left" w:pos="360"/>
                <w:tab w:val="left" w:pos="900"/>
              </w:tabs>
              <w:spacing w:line="360" w:lineRule="auto"/>
              <w:contextualSpacing/>
              <w:jc w:val="center"/>
              <w:rPr>
                <w:rFonts w:ascii="Garamond" w:hAnsi="Garamond" w:cs="Garamond"/>
                <w:lang w:val="en-GB"/>
              </w:rPr>
            </w:pPr>
          </w:p>
        </w:tc>
        <w:tc>
          <w:tcPr>
            <w:tcW w:w="1169" w:type="dxa"/>
            <w:tcBorders>
              <w:top w:val="single" w:sz="4" w:space="0" w:color="auto"/>
              <w:left w:val="nil"/>
              <w:bottom w:val="single" w:sz="4" w:space="0" w:color="auto"/>
              <w:right w:val="nil"/>
            </w:tcBorders>
          </w:tcPr>
          <w:p w:rsidR="00246A4E" w:rsidRPr="009C1B3F" w:rsidRDefault="00246A4E" w:rsidP="004C40A9">
            <w:pPr>
              <w:spacing w:line="360" w:lineRule="auto"/>
              <w:ind w:left="-108" w:right="-108"/>
              <w:contextualSpacing/>
              <w:jc w:val="center"/>
              <w:rPr>
                <w:rFonts w:ascii="Garamond" w:hAnsi="Garamond" w:cs="Garamond"/>
                <w:highlight w:val="cyan"/>
                <w:lang w:val="en-US"/>
              </w:rPr>
            </w:pPr>
            <w:r w:rsidRPr="009C1B3F">
              <w:rPr>
                <w:rFonts w:ascii="Garamond" w:hAnsi="Garamond" w:cs="Garamond"/>
                <w:lang w:val="en-US"/>
              </w:rPr>
              <w:t>2016</w:t>
            </w:r>
          </w:p>
        </w:tc>
        <w:tc>
          <w:tcPr>
            <w:tcW w:w="236" w:type="dxa"/>
            <w:tcBorders>
              <w:top w:val="nil"/>
              <w:left w:val="nil"/>
              <w:bottom w:val="nil"/>
              <w:right w:val="nil"/>
            </w:tcBorders>
          </w:tcPr>
          <w:p w:rsidR="00246A4E" w:rsidRPr="009C1B3F" w:rsidRDefault="00246A4E" w:rsidP="004C40A9">
            <w:pPr>
              <w:spacing w:line="360" w:lineRule="auto"/>
              <w:ind w:left="-108" w:right="-108"/>
              <w:contextualSpacing/>
              <w:jc w:val="center"/>
              <w:rPr>
                <w:rFonts w:ascii="Garamond" w:hAnsi="Garamond" w:cs="Garamond"/>
                <w:lang w:val="en-GB"/>
              </w:rPr>
            </w:pPr>
          </w:p>
        </w:tc>
        <w:tc>
          <w:tcPr>
            <w:tcW w:w="1163" w:type="dxa"/>
            <w:tcBorders>
              <w:top w:val="single" w:sz="4" w:space="0" w:color="auto"/>
              <w:left w:val="nil"/>
              <w:bottom w:val="single" w:sz="4" w:space="0" w:color="auto"/>
              <w:right w:val="nil"/>
            </w:tcBorders>
          </w:tcPr>
          <w:p w:rsidR="00246A4E" w:rsidRPr="009C1B3F" w:rsidRDefault="00246A4E" w:rsidP="004C40A9">
            <w:pPr>
              <w:spacing w:line="360" w:lineRule="auto"/>
              <w:ind w:left="-108" w:right="-108"/>
              <w:contextualSpacing/>
              <w:jc w:val="center"/>
              <w:rPr>
                <w:rFonts w:ascii="Garamond" w:hAnsi="Garamond" w:cs="Garamond"/>
                <w:lang w:val="en-US"/>
              </w:rPr>
            </w:pPr>
            <w:r w:rsidRPr="009C1B3F">
              <w:rPr>
                <w:rFonts w:ascii="Garamond" w:hAnsi="Garamond" w:cs="Garamond"/>
                <w:lang w:val="en-GB"/>
              </w:rPr>
              <w:t>2015</w:t>
            </w:r>
          </w:p>
        </w:tc>
        <w:tc>
          <w:tcPr>
            <w:tcW w:w="250" w:type="dxa"/>
            <w:gridSpan w:val="2"/>
            <w:tcBorders>
              <w:top w:val="nil"/>
              <w:left w:val="nil"/>
              <w:bottom w:val="nil"/>
              <w:right w:val="nil"/>
            </w:tcBorders>
          </w:tcPr>
          <w:p w:rsidR="00246A4E" w:rsidRPr="009C1B3F" w:rsidRDefault="00246A4E" w:rsidP="004C40A9">
            <w:pPr>
              <w:tabs>
                <w:tab w:val="left" w:pos="360"/>
                <w:tab w:val="left" w:pos="900"/>
              </w:tabs>
              <w:spacing w:line="360" w:lineRule="auto"/>
              <w:contextualSpacing/>
              <w:jc w:val="center"/>
              <w:rPr>
                <w:rFonts w:ascii="Garamond" w:hAnsi="Garamond" w:cs="Garamond"/>
                <w:lang w:val="en-GB"/>
              </w:rPr>
            </w:pPr>
          </w:p>
        </w:tc>
        <w:tc>
          <w:tcPr>
            <w:tcW w:w="1228" w:type="dxa"/>
            <w:tcBorders>
              <w:top w:val="single" w:sz="4" w:space="0" w:color="auto"/>
              <w:left w:val="nil"/>
              <w:bottom w:val="single" w:sz="4" w:space="0" w:color="auto"/>
              <w:right w:val="nil"/>
            </w:tcBorders>
          </w:tcPr>
          <w:p w:rsidR="00246A4E" w:rsidRPr="009C1B3F" w:rsidRDefault="00246A4E" w:rsidP="004C40A9">
            <w:pPr>
              <w:spacing w:line="360" w:lineRule="auto"/>
              <w:ind w:left="-108" w:right="-108"/>
              <w:contextualSpacing/>
              <w:jc w:val="center"/>
              <w:rPr>
                <w:rFonts w:ascii="Garamond" w:hAnsi="Garamond" w:cs="Garamond"/>
                <w:highlight w:val="cyan"/>
                <w:lang w:val="en-US"/>
              </w:rPr>
            </w:pPr>
            <w:r w:rsidRPr="009C1B3F">
              <w:rPr>
                <w:rFonts w:ascii="Garamond" w:hAnsi="Garamond" w:cs="Garamond"/>
                <w:lang w:val="en-US"/>
              </w:rPr>
              <w:t>2016</w:t>
            </w:r>
          </w:p>
        </w:tc>
        <w:tc>
          <w:tcPr>
            <w:tcW w:w="241" w:type="dxa"/>
            <w:tcBorders>
              <w:top w:val="nil"/>
              <w:left w:val="nil"/>
              <w:bottom w:val="nil"/>
              <w:right w:val="nil"/>
            </w:tcBorders>
          </w:tcPr>
          <w:p w:rsidR="00246A4E" w:rsidRPr="009C1B3F" w:rsidRDefault="00246A4E" w:rsidP="004C40A9">
            <w:pPr>
              <w:spacing w:line="360" w:lineRule="auto"/>
              <w:ind w:left="-108" w:right="-108"/>
              <w:contextualSpacing/>
              <w:jc w:val="center"/>
              <w:rPr>
                <w:rFonts w:ascii="Garamond" w:hAnsi="Garamond" w:cs="Garamond"/>
                <w:lang w:val="en-GB"/>
              </w:rPr>
            </w:pPr>
          </w:p>
        </w:tc>
        <w:tc>
          <w:tcPr>
            <w:tcW w:w="1158" w:type="dxa"/>
            <w:tcBorders>
              <w:top w:val="nil"/>
              <w:left w:val="nil"/>
              <w:bottom w:val="single" w:sz="4" w:space="0" w:color="auto"/>
              <w:right w:val="nil"/>
            </w:tcBorders>
          </w:tcPr>
          <w:p w:rsidR="00246A4E" w:rsidRPr="009C1B3F" w:rsidRDefault="00246A4E" w:rsidP="004C40A9">
            <w:pPr>
              <w:spacing w:line="360" w:lineRule="auto"/>
              <w:ind w:left="-108" w:right="-108"/>
              <w:contextualSpacing/>
              <w:jc w:val="center"/>
              <w:rPr>
                <w:rFonts w:ascii="Garamond" w:hAnsi="Garamond" w:cs="Garamond"/>
                <w:lang w:val="en-US"/>
              </w:rPr>
            </w:pPr>
            <w:r w:rsidRPr="009C1B3F">
              <w:rPr>
                <w:rFonts w:ascii="Garamond" w:hAnsi="Garamond" w:cs="Garamond"/>
                <w:lang w:val="en-GB"/>
              </w:rPr>
              <w:t>2015</w:t>
            </w:r>
          </w:p>
        </w:tc>
      </w:tr>
      <w:tr w:rsidR="00246A4E" w:rsidRPr="009C1B3F" w:rsidTr="002D090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402" w:type="dxa"/>
            <w:tcBorders>
              <w:top w:val="nil"/>
              <w:left w:val="nil"/>
              <w:bottom w:val="nil"/>
              <w:right w:val="nil"/>
            </w:tcBorders>
          </w:tcPr>
          <w:p w:rsidR="00246A4E" w:rsidRPr="009C1B3F" w:rsidRDefault="00246A4E" w:rsidP="004C40A9">
            <w:pPr>
              <w:spacing w:line="360" w:lineRule="auto"/>
              <w:ind w:left="294" w:right="86"/>
              <w:contextualSpacing/>
              <w:rPr>
                <w:rFonts w:ascii="Garamond" w:hAnsi="Garamond" w:cs="Garamond"/>
                <w:sz w:val="18"/>
                <w:szCs w:val="18"/>
                <w:lang w:val="en-US"/>
              </w:rPr>
            </w:pPr>
          </w:p>
        </w:tc>
        <w:tc>
          <w:tcPr>
            <w:tcW w:w="1169" w:type="dxa"/>
            <w:tcBorders>
              <w:top w:val="nil"/>
              <w:left w:val="nil"/>
              <w:bottom w:val="nil"/>
              <w:right w:val="nil"/>
            </w:tcBorders>
            <w:vAlign w:val="bottom"/>
          </w:tcPr>
          <w:p w:rsidR="00246A4E" w:rsidRPr="009C1B3F" w:rsidRDefault="00246A4E" w:rsidP="004C40A9">
            <w:pPr>
              <w:tabs>
                <w:tab w:val="left" w:pos="988"/>
              </w:tabs>
              <w:spacing w:line="360" w:lineRule="auto"/>
              <w:ind w:right="140"/>
              <w:contextualSpacing/>
              <w:jc w:val="right"/>
              <w:rPr>
                <w:rFonts w:ascii="Garamond" w:hAnsi="Garamond" w:cs="Garamond"/>
                <w:sz w:val="18"/>
                <w:szCs w:val="18"/>
                <w:lang w:val="en-GB"/>
              </w:rPr>
            </w:pPr>
          </w:p>
        </w:tc>
        <w:tc>
          <w:tcPr>
            <w:tcW w:w="236" w:type="dxa"/>
            <w:tcBorders>
              <w:top w:val="nil"/>
              <w:left w:val="nil"/>
              <w:bottom w:val="nil"/>
              <w:right w:val="nil"/>
            </w:tcBorders>
          </w:tcPr>
          <w:p w:rsidR="00246A4E" w:rsidRPr="009C1B3F" w:rsidRDefault="00246A4E" w:rsidP="004C40A9">
            <w:pPr>
              <w:tabs>
                <w:tab w:val="left" w:pos="988"/>
              </w:tabs>
              <w:spacing w:line="360" w:lineRule="auto"/>
              <w:ind w:right="140"/>
              <w:contextualSpacing/>
              <w:jc w:val="right"/>
              <w:rPr>
                <w:rFonts w:ascii="Garamond" w:hAnsi="Garamond" w:cs="Garamond"/>
                <w:sz w:val="18"/>
                <w:szCs w:val="18"/>
                <w:rtl/>
                <w:cs/>
                <w:lang w:val="en-US"/>
              </w:rPr>
            </w:pPr>
          </w:p>
        </w:tc>
        <w:tc>
          <w:tcPr>
            <w:tcW w:w="1163" w:type="dxa"/>
            <w:tcBorders>
              <w:top w:val="nil"/>
              <w:left w:val="nil"/>
              <w:bottom w:val="nil"/>
              <w:right w:val="nil"/>
            </w:tcBorders>
            <w:vAlign w:val="bottom"/>
          </w:tcPr>
          <w:p w:rsidR="00246A4E" w:rsidRPr="009C1B3F" w:rsidRDefault="00246A4E" w:rsidP="004C40A9">
            <w:pPr>
              <w:tabs>
                <w:tab w:val="left" w:pos="988"/>
              </w:tabs>
              <w:spacing w:line="360" w:lineRule="auto"/>
              <w:ind w:right="140"/>
              <w:contextualSpacing/>
              <w:jc w:val="right"/>
              <w:rPr>
                <w:rFonts w:ascii="Garamond" w:hAnsi="Garamond" w:cs="Garamond"/>
                <w:sz w:val="18"/>
                <w:szCs w:val="18"/>
                <w:lang w:val="en-GB"/>
              </w:rPr>
            </w:pPr>
          </w:p>
        </w:tc>
        <w:tc>
          <w:tcPr>
            <w:tcW w:w="250" w:type="dxa"/>
            <w:gridSpan w:val="2"/>
            <w:tcBorders>
              <w:top w:val="nil"/>
              <w:left w:val="nil"/>
              <w:bottom w:val="nil"/>
              <w:right w:val="nil"/>
            </w:tcBorders>
          </w:tcPr>
          <w:p w:rsidR="00246A4E" w:rsidRPr="009C1B3F" w:rsidRDefault="00246A4E" w:rsidP="004C40A9">
            <w:pPr>
              <w:tabs>
                <w:tab w:val="left" w:pos="988"/>
              </w:tabs>
              <w:spacing w:line="360" w:lineRule="auto"/>
              <w:ind w:right="140"/>
              <w:contextualSpacing/>
              <w:jc w:val="right"/>
              <w:rPr>
                <w:rFonts w:ascii="Garamond" w:hAnsi="Garamond" w:cs="Garamond"/>
                <w:sz w:val="18"/>
                <w:szCs w:val="18"/>
                <w:lang w:val="en-US"/>
              </w:rPr>
            </w:pPr>
          </w:p>
        </w:tc>
        <w:tc>
          <w:tcPr>
            <w:tcW w:w="1228" w:type="dxa"/>
            <w:tcBorders>
              <w:top w:val="nil"/>
              <w:left w:val="nil"/>
              <w:bottom w:val="nil"/>
              <w:right w:val="nil"/>
            </w:tcBorders>
            <w:vAlign w:val="bottom"/>
          </w:tcPr>
          <w:p w:rsidR="00246A4E" w:rsidRPr="009C1B3F" w:rsidRDefault="00246A4E" w:rsidP="004C40A9">
            <w:pPr>
              <w:tabs>
                <w:tab w:val="left" w:pos="988"/>
              </w:tabs>
              <w:spacing w:line="360" w:lineRule="auto"/>
              <w:ind w:right="140"/>
              <w:contextualSpacing/>
              <w:jc w:val="right"/>
              <w:rPr>
                <w:rFonts w:ascii="Garamond" w:hAnsi="Garamond" w:cs="Garamond"/>
                <w:sz w:val="18"/>
                <w:szCs w:val="18"/>
                <w:lang w:val="en-GB"/>
              </w:rPr>
            </w:pPr>
          </w:p>
        </w:tc>
        <w:tc>
          <w:tcPr>
            <w:tcW w:w="241" w:type="dxa"/>
            <w:tcBorders>
              <w:top w:val="nil"/>
              <w:left w:val="nil"/>
              <w:bottom w:val="nil"/>
              <w:right w:val="nil"/>
            </w:tcBorders>
          </w:tcPr>
          <w:p w:rsidR="00246A4E" w:rsidRPr="009C1B3F" w:rsidRDefault="00246A4E" w:rsidP="004C40A9">
            <w:pPr>
              <w:spacing w:line="360" w:lineRule="auto"/>
              <w:ind w:right="141"/>
              <w:contextualSpacing/>
              <w:jc w:val="right"/>
              <w:rPr>
                <w:rFonts w:ascii="Garamond" w:hAnsi="Garamond" w:cs="Garamond"/>
                <w:sz w:val="18"/>
                <w:szCs w:val="18"/>
                <w:lang w:val="en-US"/>
              </w:rPr>
            </w:pPr>
          </w:p>
        </w:tc>
        <w:tc>
          <w:tcPr>
            <w:tcW w:w="1158" w:type="dxa"/>
            <w:tcBorders>
              <w:top w:val="nil"/>
              <w:left w:val="nil"/>
              <w:bottom w:val="nil"/>
            </w:tcBorders>
            <w:vAlign w:val="bottom"/>
          </w:tcPr>
          <w:p w:rsidR="00246A4E" w:rsidRPr="009C1B3F" w:rsidRDefault="00246A4E" w:rsidP="004C40A9">
            <w:pPr>
              <w:tabs>
                <w:tab w:val="left" w:pos="988"/>
              </w:tabs>
              <w:spacing w:line="360" w:lineRule="auto"/>
              <w:ind w:right="140"/>
              <w:contextualSpacing/>
              <w:jc w:val="right"/>
              <w:rPr>
                <w:rFonts w:ascii="Garamond" w:hAnsi="Garamond" w:cs="Garamond"/>
                <w:sz w:val="18"/>
                <w:szCs w:val="18"/>
                <w:lang w:val="en-GB"/>
              </w:rPr>
            </w:pPr>
          </w:p>
        </w:tc>
      </w:tr>
      <w:tr w:rsidR="00070ED2" w:rsidRPr="009C1B3F" w:rsidTr="002D090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402" w:type="dxa"/>
            <w:tcBorders>
              <w:top w:val="nil"/>
              <w:left w:val="nil"/>
              <w:bottom w:val="nil"/>
              <w:right w:val="nil"/>
            </w:tcBorders>
            <w:vAlign w:val="bottom"/>
          </w:tcPr>
          <w:p w:rsidR="00070ED2" w:rsidRPr="009C1B3F" w:rsidRDefault="00070ED2" w:rsidP="004C40A9">
            <w:pPr>
              <w:pStyle w:val="a2"/>
              <w:spacing w:line="360" w:lineRule="auto"/>
              <w:ind w:left="-18" w:right="-54"/>
              <w:contextualSpacing/>
              <w:rPr>
                <w:rFonts w:ascii="Garamond" w:hAnsi="Garamond" w:cs="Garamond"/>
                <w:sz w:val="20"/>
                <w:szCs w:val="20"/>
              </w:rPr>
            </w:pPr>
            <w:r w:rsidRPr="009C1B3F">
              <w:rPr>
                <w:rFonts w:ascii="Garamond" w:hAnsi="Garamond" w:cs="Garamond"/>
                <w:sz w:val="20"/>
                <w:szCs w:val="20"/>
              </w:rPr>
              <w:t>Cash on hand</w:t>
            </w:r>
          </w:p>
        </w:tc>
        <w:tc>
          <w:tcPr>
            <w:tcW w:w="1169" w:type="dxa"/>
            <w:tcBorders>
              <w:top w:val="nil"/>
              <w:left w:val="nil"/>
              <w:bottom w:val="nil"/>
              <w:right w:val="nil"/>
            </w:tcBorders>
          </w:tcPr>
          <w:p w:rsidR="00070ED2" w:rsidRPr="009C1B3F" w:rsidRDefault="00070ED2" w:rsidP="004C40A9">
            <w:pPr>
              <w:spacing w:line="360" w:lineRule="auto"/>
              <w:ind w:right="97"/>
              <w:contextualSpacing/>
              <w:jc w:val="right"/>
              <w:rPr>
                <w:rFonts w:ascii="Garamond" w:hAnsi="Garamond" w:cs="Garamond"/>
                <w:lang w:val="en-US"/>
              </w:rPr>
            </w:pPr>
            <w:r w:rsidRPr="009C1B3F">
              <w:rPr>
                <w:rFonts w:ascii="Garamond" w:hAnsi="Garamond" w:cs="Garamond"/>
                <w:lang w:val="en-US"/>
              </w:rPr>
              <w:t>314,912</w:t>
            </w:r>
          </w:p>
        </w:tc>
        <w:tc>
          <w:tcPr>
            <w:tcW w:w="236" w:type="dxa"/>
            <w:tcBorders>
              <w:top w:val="nil"/>
              <w:left w:val="nil"/>
              <w:bottom w:val="nil"/>
              <w:right w:val="nil"/>
            </w:tcBorders>
          </w:tcPr>
          <w:p w:rsidR="00070ED2" w:rsidRPr="009C1B3F" w:rsidRDefault="00070ED2" w:rsidP="004C40A9">
            <w:pPr>
              <w:tabs>
                <w:tab w:val="left" w:pos="988"/>
              </w:tabs>
              <w:spacing w:line="360" w:lineRule="auto"/>
              <w:ind w:right="97"/>
              <w:contextualSpacing/>
              <w:jc w:val="right"/>
              <w:rPr>
                <w:rFonts w:ascii="Garamond" w:hAnsi="Garamond" w:cs="Garamond"/>
                <w:rtl/>
                <w:cs/>
                <w:lang w:val="en-US"/>
              </w:rPr>
            </w:pPr>
          </w:p>
        </w:tc>
        <w:tc>
          <w:tcPr>
            <w:tcW w:w="1163" w:type="dxa"/>
            <w:tcBorders>
              <w:top w:val="nil"/>
              <w:left w:val="nil"/>
              <w:bottom w:val="nil"/>
              <w:right w:val="nil"/>
            </w:tcBorders>
          </w:tcPr>
          <w:p w:rsidR="00070ED2" w:rsidRPr="009C1B3F" w:rsidRDefault="00070ED2" w:rsidP="004C40A9">
            <w:pPr>
              <w:spacing w:line="360" w:lineRule="auto"/>
              <w:ind w:right="97"/>
              <w:contextualSpacing/>
              <w:jc w:val="right"/>
              <w:rPr>
                <w:rFonts w:ascii="Garamond" w:hAnsi="Garamond" w:cs="Garamond"/>
                <w:rtl/>
                <w:cs/>
                <w:lang w:val="en-US"/>
              </w:rPr>
            </w:pPr>
            <w:r w:rsidRPr="009C1B3F">
              <w:rPr>
                <w:rFonts w:ascii="Garamond" w:hAnsi="Garamond" w:cs="Garamond"/>
                <w:lang w:val="en-US"/>
              </w:rPr>
              <w:t>110,285</w:t>
            </w:r>
          </w:p>
        </w:tc>
        <w:tc>
          <w:tcPr>
            <w:tcW w:w="250" w:type="dxa"/>
            <w:gridSpan w:val="2"/>
            <w:tcBorders>
              <w:top w:val="nil"/>
              <w:left w:val="nil"/>
              <w:bottom w:val="nil"/>
              <w:right w:val="nil"/>
            </w:tcBorders>
          </w:tcPr>
          <w:p w:rsidR="00070ED2" w:rsidRPr="009C1B3F" w:rsidRDefault="00070ED2" w:rsidP="004C40A9">
            <w:pPr>
              <w:tabs>
                <w:tab w:val="left" w:pos="988"/>
              </w:tabs>
              <w:spacing w:line="360" w:lineRule="auto"/>
              <w:ind w:right="97"/>
              <w:contextualSpacing/>
              <w:jc w:val="right"/>
              <w:rPr>
                <w:rFonts w:ascii="Garamond" w:hAnsi="Garamond" w:cs="Garamond"/>
                <w:lang w:val="en-US"/>
              </w:rPr>
            </w:pPr>
          </w:p>
        </w:tc>
        <w:tc>
          <w:tcPr>
            <w:tcW w:w="1228" w:type="dxa"/>
            <w:tcBorders>
              <w:top w:val="nil"/>
              <w:left w:val="nil"/>
              <w:bottom w:val="nil"/>
              <w:right w:val="nil"/>
            </w:tcBorders>
          </w:tcPr>
          <w:p w:rsidR="00070ED2" w:rsidRPr="009C1B3F" w:rsidRDefault="00070ED2" w:rsidP="004C40A9">
            <w:pPr>
              <w:spacing w:line="360" w:lineRule="auto"/>
              <w:ind w:right="97"/>
              <w:contextualSpacing/>
              <w:jc w:val="right"/>
              <w:rPr>
                <w:rFonts w:ascii="Garamond" w:hAnsi="Garamond" w:cs="Garamond"/>
                <w:lang w:val="en-US"/>
              </w:rPr>
            </w:pPr>
            <w:r w:rsidRPr="009C1B3F">
              <w:rPr>
                <w:rFonts w:ascii="Garamond" w:hAnsi="Garamond" w:cs="Garamond"/>
                <w:lang w:val="en-US"/>
              </w:rPr>
              <w:t>194,012</w:t>
            </w:r>
          </w:p>
        </w:tc>
        <w:tc>
          <w:tcPr>
            <w:tcW w:w="241" w:type="dxa"/>
            <w:tcBorders>
              <w:top w:val="nil"/>
              <w:left w:val="nil"/>
              <w:bottom w:val="nil"/>
              <w:right w:val="nil"/>
            </w:tcBorders>
          </w:tcPr>
          <w:p w:rsidR="00070ED2" w:rsidRPr="009C1B3F" w:rsidRDefault="00070ED2" w:rsidP="004C40A9">
            <w:pPr>
              <w:spacing w:line="360" w:lineRule="auto"/>
              <w:ind w:right="97"/>
              <w:contextualSpacing/>
              <w:jc w:val="right"/>
              <w:rPr>
                <w:rFonts w:ascii="Garamond" w:hAnsi="Garamond" w:cs="Garamond"/>
                <w:lang w:val="en-US"/>
              </w:rPr>
            </w:pPr>
          </w:p>
        </w:tc>
        <w:tc>
          <w:tcPr>
            <w:tcW w:w="1158" w:type="dxa"/>
            <w:tcBorders>
              <w:top w:val="nil"/>
              <w:left w:val="nil"/>
              <w:bottom w:val="nil"/>
            </w:tcBorders>
          </w:tcPr>
          <w:p w:rsidR="00070ED2" w:rsidRPr="009C1B3F" w:rsidRDefault="00070ED2" w:rsidP="004C40A9">
            <w:pPr>
              <w:spacing w:line="360" w:lineRule="auto"/>
              <w:ind w:right="97"/>
              <w:contextualSpacing/>
              <w:jc w:val="right"/>
              <w:rPr>
                <w:rFonts w:ascii="Garamond" w:hAnsi="Garamond" w:cs="Garamond"/>
                <w:rtl/>
                <w:cs/>
                <w:lang w:val="en-US"/>
              </w:rPr>
            </w:pPr>
            <w:r w:rsidRPr="009C1B3F">
              <w:rPr>
                <w:rFonts w:ascii="Garamond" w:hAnsi="Garamond" w:cs="Garamond"/>
                <w:lang w:val="en-US"/>
              </w:rPr>
              <w:t>109,384</w:t>
            </w:r>
          </w:p>
        </w:tc>
      </w:tr>
      <w:tr w:rsidR="00070ED2" w:rsidRPr="009C1B3F" w:rsidTr="002D090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402" w:type="dxa"/>
            <w:tcBorders>
              <w:top w:val="nil"/>
              <w:left w:val="nil"/>
              <w:bottom w:val="nil"/>
              <w:right w:val="nil"/>
            </w:tcBorders>
            <w:vAlign w:val="bottom"/>
          </w:tcPr>
          <w:p w:rsidR="00070ED2" w:rsidRPr="009C1B3F" w:rsidRDefault="00070ED2" w:rsidP="004C40A9">
            <w:pPr>
              <w:pStyle w:val="ListParagraph1"/>
              <w:spacing w:after="0" w:line="360" w:lineRule="auto"/>
              <w:ind w:left="-18" w:right="-57"/>
              <w:rPr>
                <w:rFonts w:ascii="Garamond" w:hAnsi="Garamond" w:cs="Garamond"/>
                <w:sz w:val="20"/>
                <w:szCs w:val="20"/>
              </w:rPr>
            </w:pPr>
            <w:r w:rsidRPr="009C1B3F">
              <w:rPr>
                <w:rFonts w:ascii="Garamond" w:hAnsi="Garamond" w:cs="Garamond"/>
                <w:sz w:val="20"/>
                <w:szCs w:val="20"/>
              </w:rPr>
              <w:t>Cash at banks - Current accounts</w:t>
            </w:r>
          </w:p>
        </w:tc>
        <w:tc>
          <w:tcPr>
            <w:tcW w:w="1169" w:type="dxa"/>
            <w:tcBorders>
              <w:top w:val="nil"/>
              <w:left w:val="nil"/>
              <w:bottom w:val="nil"/>
              <w:right w:val="nil"/>
            </w:tcBorders>
          </w:tcPr>
          <w:p w:rsidR="00070ED2" w:rsidRPr="009C1B3F" w:rsidRDefault="008D39F2" w:rsidP="004C40A9">
            <w:pPr>
              <w:spacing w:line="360" w:lineRule="auto"/>
              <w:ind w:right="97"/>
              <w:contextualSpacing/>
              <w:jc w:val="right"/>
              <w:rPr>
                <w:rFonts w:ascii="Garamond" w:hAnsi="Garamond" w:cs="Garamond"/>
                <w:lang w:val="en-US"/>
              </w:rPr>
            </w:pPr>
            <w:r w:rsidRPr="009C1B3F">
              <w:rPr>
                <w:rFonts w:ascii="Garamond" w:hAnsi="Garamond" w:cs="Garamond"/>
                <w:lang w:val="en-GB"/>
              </w:rPr>
              <w:t>32,758</w:t>
            </w:r>
          </w:p>
        </w:tc>
        <w:tc>
          <w:tcPr>
            <w:tcW w:w="236" w:type="dxa"/>
            <w:tcBorders>
              <w:top w:val="nil"/>
              <w:left w:val="nil"/>
              <w:bottom w:val="nil"/>
              <w:right w:val="nil"/>
            </w:tcBorders>
          </w:tcPr>
          <w:p w:rsidR="00070ED2" w:rsidRPr="009C1B3F" w:rsidRDefault="00070ED2" w:rsidP="004C40A9">
            <w:pPr>
              <w:tabs>
                <w:tab w:val="left" w:pos="988"/>
              </w:tabs>
              <w:spacing w:line="360" w:lineRule="auto"/>
              <w:ind w:right="97"/>
              <w:contextualSpacing/>
              <w:jc w:val="right"/>
              <w:rPr>
                <w:rFonts w:ascii="Garamond" w:hAnsi="Garamond" w:cs="Garamond"/>
                <w:rtl/>
                <w:cs/>
                <w:lang w:val="en-US"/>
              </w:rPr>
            </w:pPr>
          </w:p>
        </w:tc>
        <w:tc>
          <w:tcPr>
            <w:tcW w:w="1163" w:type="dxa"/>
            <w:tcBorders>
              <w:top w:val="nil"/>
              <w:left w:val="nil"/>
              <w:bottom w:val="nil"/>
              <w:right w:val="nil"/>
            </w:tcBorders>
          </w:tcPr>
          <w:p w:rsidR="00070ED2" w:rsidRPr="009C1B3F" w:rsidRDefault="00070ED2" w:rsidP="004C40A9">
            <w:pPr>
              <w:spacing w:line="360" w:lineRule="auto"/>
              <w:ind w:right="97"/>
              <w:contextualSpacing/>
              <w:jc w:val="right"/>
              <w:rPr>
                <w:rFonts w:ascii="Garamond" w:hAnsi="Garamond" w:cs="Garamond"/>
                <w:rtl/>
                <w:cs/>
                <w:lang w:val="en-US"/>
              </w:rPr>
            </w:pPr>
            <w:r w:rsidRPr="009C1B3F">
              <w:rPr>
                <w:rFonts w:ascii="Garamond" w:hAnsi="Garamond" w:cs="Garamond"/>
                <w:lang w:val="en-US"/>
              </w:rPr>
              <w:t>363,039</w:t>
            </w:r>
          </w:p>
        </w:tc>
        <w:tc>
          <w:tcPr>
            <w:tcW w:w="250" w:type="dxa"/>
            <w:gridSpan w:val="2"/>
            <w:tcBorders>
              <w:top w:val="nil"/>
              <w:left w:val="nil"/>
              <w:bottom w:val="nil"/>
              <w:right w:val="nil"/>
            </w:tcBorders>
          </w:tcPr>
          <w:p w:rsidR="00070ED2" w:rsidRPr="009C1B3F" w:rsidRDefault="00070ED2" w:rsidP="004C40A9">
            <w:pPr>
              <w:tabs>
                <w:tab w:val="left" w:pos="988"/>
              </w:tabs>
              <w:spacing w:line="360" w:lineRule="auto"/>
              <w:ind w:right="97"/>
              <w:contextualSpacing/>
              <w:jc w:val="right"/>
              <w:rPr>
                <w:rFonts w:ascii="Garamond" w:hAnsi="Garamond" w:cs="Garamond"/>
                <w:lang w:val="en-US"/>
              </w:rPr>
            </w:pPr>
          </w:p>
        </w:tc>
        <w:tc>
          <w:tcPr>
            <w:tcW w:w="1228" w:type="dxa"/>
            <w:tcBorders>
              <w:top w:val="nil"/>
              <w:left w:val="nil"/>
              <w:bottom w:val="nil"/>
              <w:right w:val="nil"/>
            </w:tcBorders>
          </w:tcPr>
          <w:p w:rsidR="00070ED2" w:rsidRPr="009C1B3F" w:rsidRDefault="008D39F2" w:rsidP="004C40A9">
            <w:pPr>
              <w:spacing w:line="360" w:lineRule="auto"/>
              <w:ind w:right="97"/>
              <w:contextualSpacing/>
              <w:jc w:val="right"/>
              <w:rPr>
                <w:rFonts w:ascii="Garamond" w:hAnsi="Garamond" w:cs="Garamond"/>
                <w:lang w:val="en-US"/>
              </w:rPr>
            </w:pPr>
            <w:r w:rsidRPr="009C1B3F">
              <w:rPr>
                <w:rFonts w:ascii="Garamond" w:hAnsi="Garamond" w:cs="Garamond"/>
                <w:lang w:val="en-GB"/>
              </w:rPr>
              <w:t>32,758</w:t>
            </w:r>
          </w:p>
        </w:tc>
        <w:tc>
          <w:tcPr>
            <w:tcW w:w="241" w:type="dxa"/>
            <w:tcBorders>
              <w:top w:val="nil"/>
              <w:left w:val="nil"/>
              <w:bottom w:val="nil"/>
              <w:right w:val="nil"/>
            </w:tcBorders>
          </w:tcPr>
          <w:p w:rsidR="00070ED2" w:rsidRPr="009C1B3F" w:rsidRDefault="00070ED2" w:rsidP="004C40A9">
            <w:pPr>
              <w:spacing w:line="360" w:lineRule="auto"/>
              <w:ind w:right="97"/>
              <w:contextualSpacing/>
              <w:jc w:val="right"/>
              <w:rPr>
                <w:rFonts w:ascii="Garamond" w:hAnsi="Garamond" w:cs="Garamond"/>
                <w:lang w:val="en-US"/>
              </w:rPr>
            </w:pPr>
          </w:p>
        </w:tc>
        <w:tc>
          <w:tcPr>
            <w:tcW w:w="1158" w:type="dxa"/>
            <w:tcBorders>
              <w:top w:val="nil"/>
              <w:left w:val="nil"/>
              <w:bottom w:val="nil"/>
            </w:tcBorders>
          </w:tcPr>
          <w:p w:rsidR="00070ED2" w:rsidRPr="009C1B3F" w:rsidRDefault="00070ED2" w:rsidP="004C40A9">
            <w:pPr>
              <w:spacing w:line="360" w:lineRule="auto"/>
              <w:ind w:right="97"/>
              <w:contextualSpacing/>
              <w:jc w:val="right"/>
              <w:rPr>
                <w:rFonts w:ascii="Garamond" w:hAnsi="Garamond" w:cs="Garamond"/>
                <w:rtl/>
                <w:cs/>
                <w:lang w:val="en-US"/>
              </w:rPr>
            </w:pPr>
            <w:r w:rsidRPr="009C1B3F">
              <w:rPr>
                <w:rFonts w:ascii="Garamond" w:hAnsi="Garamond" w:cs="Garamond"/>
                <w:lang w:val="en-US"/>
              </w:rPr>
              <w:t>362,039</w:t>
            </w:r>
          </w:p>
        </w:tc>
      </w:tr>
      <w:tr w:rsidR="00070ED2" w:rsidRPr="009C1B3F" w:rsidTr="002D090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402" w:type="dxa"/>
            <w:tcBorders>
              <w:top w:val="nil"/>
              <w:left w:val="nil"/>
              <w:bottom w:val="nil"/>
              <w:right w:val="nil"/>
            </w:tcBorders>
            <w:vAlign w:val="bottom"/>
          </w:tcPr>
          <w:p w:rsidR="00070ED2" w:rsidRPr="009C1B3F" w:rsidRDefault="00070ED2" w:rsidP="004C40A9">
            <w:pPr>
              <w:pStyle w:val="ListParagraph1"/>
              <w:spacing w:after="0" w:line="360" w:lineRule="auto"/>
              <w:ind w:left="-18" w:right="-57"/>
              <w:rPr>
                <w:rFonts w:ascii="Garamond" w:hAnsi="Garamond" w:cs="Garamond"/>
                <w:sz w:val="20"/>
                <w:szCs w:val="20"/>
                <w:lang w:val="en-GB"/>
              </w:rPr>
            </w:pPr>
            <w:r w:rsidRPr="009C1B3F">
              <w:rPr>
                <w:rFonts w:ascii="Garamond" w:hAnsi="Garamond" w:cs="Garamond"/>
                <w:sz w:val="20"/>
                <w:szCs w:val="20"/>
              </w:rPr>
              <w:t>Cash at banks - Savings accounts</w:t>
            </w:r>
          </w:p>
        </w:tc>
        <w:tc>
          <w:tcPr>
            <w:tcW w:w="1169" w:type="dxa"/>
            <w:tcBorders>
              <w:top w:val="nil"/>
              <w:left w:val="nil"/>
              <w:bottom w:val="single" w:sz="4" w:space="0" w:color="auto"/>
              <w:right w:val="nil"/>
            </w:tcBorders>
          </w:tcPr>
          <w:p w:rsidR="00070ED2" w:rsidRPr="009C1B3F" w:rsidRDefault="008D39F2" w:rsidP="004C40A9">
            <w:pPr>
              <w:spacing w:line="360" w:lineRule="auto"/>
              <w:ind w:right="97"/>
              <w:contextualSpacing/>
              <w:jc w:val="right"/>
              <w:rPr>
                <w:rFonts w:ascii="Garamond" w:hAnsi="Garamond" w:cs="Garamond"/>
                <w:lang w:val="en-US"/>
              </w:rPr>
            </w:pPr>
            <w:r w:rsidRPr="009C1B3F">
              <w:rPr>
                <w:rFonts w:ascii="Garamond" w:hAnsi="Garamond" w:cs="Garamond"/>
                <w:lang w:val="en-GB"/>
              </w:rPr>
              <w:t>37,076,071</w:t>
            </w:r>
          </w:p>
        </w:tc>
        <w:tc>
          <w:tcPr>
            <w:tcW w:w="236" w:type="dxa"/>
            <w:tcBorders>
              <w:top w:val="nil"/>
              <w:left w:val="nil"/>
              <w:bottom w:val="nil"/>
              <w:right w:val="nil"/>
            </w:tcBorders>
          </w:tcPr>
          <w:p w:rsidR="00070ED2" w:rsidRPr="009C1B3F" w:rsidRDefault="00070ED2" w:rsidP="004C40A9">
            <w:pPr>
              <w:tabs>
                <w:tab w:val="left" w:pos="988"/>
              </w:tabs>
              <w:spacing w:line="360" w:lineRule="auto"/>
              <w:ind w:right="97"/>
              <w:contextualSpacing/>
              <w:jc w:val="right"/>
              <w:rPr>
                <w:rFonts w:ascii="Garamond" w:hAnsi="Garamond" w:cs="Garamond"/>
                <w:rtl/>
                <w:cs/>
                <w:lang w:val="en-US"/>
              </w:rPr>
            </w:pPr>
          </w:p>
        </w:tc>
        <w:tc>
          <w:tcPr>
            <w:tcW w:w="1163" w:type="dxa"/>
            <w:tcBorders>
              <w:top w:val="nil"/>
              <w:left w:val="nil"/>
              <w:bottom w:val="single" w:sz="4" w:space="0" w:color="auto"/>
              <w:right w:val="nil"/>
            </w:tcBorders>
          </w:tcPr>
          <w:p w:rsidR="00070ED2" w:rsidRPr="009C1B3F" w:rsidRDefault="00070ED2" w:rsidP="004C40A9">
            <w:pPr>
              <w:spacing w:line="360" w:lineRule="auto"/>
              <w:ind w:right="97"/>
              <w:contextualSpacing/>
              <w:jc w:val="right"/>
              <w:rPr>
                <w:rFonts w:ascii="Garamond" w:hAnsi="Garamond" w:cs="Garamond"/>
                <w:rtl/>
                <w:cs/>
                <w:lang w:val="en-US"/>
              </w:rPr>
            </w:pPr>
            <w:r w:rsidRPr="009C1B3F">
              <w:rPr>
                <w:rFonts w:ascii="Garamond" w:hAnsi="Garamond" w:cs="Garamond"/>
                <w:lang w:val="en-US"/>
              </w:rPr>
              <w:t>63,262,905</w:t>
            </w:r>
          </w:p>
        </w:tc>
        <w:tc>
          <w:tcPr>
            <w:tcW w:w="250" w:type="dxa"/>
            <w:gridSpan w:val="2"/>
            <w:tcBorders>
              <w:top w:val="nil"/>
              <w:left w:val="nil"/>
              <w:bottom w:val="nil"/>
              <w:right w:val="nil"/>
            </w:tcBorders>
          </w:tcPr>
          <w:p w:rsidR="00070ED2" w:rsidRPr="009C1B3F" w:rsidRDefault="00070ED2" w:rsidP="004C40A9">
            <w:pPr>
              <w:tabs>
                <w:tab w:val="left" w:pos="988"/>
              </w:tabs>
              <w:spacing w:line="360" w:lineRule="auto"/>
              <w:ind w:right="97"/>
              <w:contextualSpacing/>
              <w:jc w:val="right"/>
              <w:rPr>
                <w:rFonts w:ascii="Garamond" w:hAnsi="Garamond" w:cs="Garamond"/>
                <w:lang w:val="en-US"/>
              </w:rPr>
            </w:pPr>
          </w:p>
        </w:tc>
        <w:tc>
          <w:tcPr>
            <w:tcW w:w="1228" w:type="dxa"/>
            <w:tcBorders>
              <w:top w:val="nil"/>
              <w:left w:val="nil"/>
              <w:bottom w:val="single" w:sz="4" w:space="0" w:color="auto"/>
              <w:right w:val="nil"/>
            </w:tcBorders>
          </w:tcPr>
          <w:p w:rsidR="00070ED2" w:rsidRPr="009C1B3F" w:rsidRDefault="008D39F2" w:rsidP="004C40A9">
            <w:pPr>
              <w:spacing w:line="360" w:lineRule="auto"/>
              <w:ind w:right="97"/>
              <w:contextualSpacing/>
              <w:jc w:val="right"/>
              <w:rPr>
                <w:rFonts w:ascii="Garamond" w:hAnsi="Garamond" w:cs="Garamond"/>
                <w:lang w:val="en-US"/>
              </w:rPr>
            </w:pPr>
            <w:r w:rsidRPr="009C1B3F">
              <w:rPr>
                <w:rFonts w:ascii="Garamond" w:hAnsi="Garamond" w:cs="Garamond"/>
                <w:lang w:val="en-GB"/>
              </w:rPr>
              <w:t>33,141,872</w:t>
            </w:r>
          </w:p>
        </w:tc>
        <w:tc>
          <w:tcPr>
            <w:tcW w:w="241" w:type="dxa"/>
            <w:tcBorders>
              <w:top w:val="nil"/>
              <w:left w:val="nil"/>
              <w:bottom w:val="nil"/>
              <w:right w:val="nil"/>
            </w:tcBorders>
          </w:tcPr>
          <w:p w:rsidR="00070ED2" w:rsidRPr="009C1B3F" w:rsidRDefault="00070ED2" w:rsidP="004C40A9">
            <w:pPr>
              <w:spacing w:line="360" w:lineRule="auto"/>
              <w:ind w:left="-82" w:right="97" w:firstLine="82"/>
              <w:contextualSpacing/>
              <w:jc w:val="right"/>
              <w:rPr>
                <w:rFonts w:ascii="Garamond" w:hAnsi="Garamond" w:cs="Garamond"/>
                <w:rtl/>
                <w:cs/>
                <w:lang w:val="en-US"/>
              </w:rPr>
            </w:pPr>
          </w:p>
        </w:tc>
        <w:tc>
          <w:tcPr>
            <w:tcW w:w="1158" w:type="dxa"/>
            <w:tcBorders>
              <w:top w:val="nil"/>
              <w:left w:val="nil"/>
              <w:bottom w:val="single" w:sz="4" w:space="0" w:color="auto"/>
            </w:tcBorders>
          </w:tcPr>
          <w:p w:rsidR="00070ED2" w:rsidRPr="009C1B3F" w:rsidRDefault="00070ED2" w:rsidP="004C40A9">
            <w:pPr>
              <w:spacing w:line="360" w:lineRule="auto"/>
              <w:ind w:right="97"/>
              <w:contextualSpacing/>
              <w:jc w:val="right"/>
              <w:rPr>
                <w:rFonts w:ascii="Garamond" w:hAnsi="Garamond" w:cs="Garamond"/>
                <w:rtl/>
                <w:cs/>
                <w:lang w:val="en-US"/>
              </w:rPr>
            </w:pPr>
            <w:r w:rsidRPr="009C1B3F">
              <w:rPr>
                <w:rFonts w:ascii="Garamond" w:hAnsi="Garamond" w:cs="Garamond"/>
                <w:lang w:val="en-US"/>
              </w:rPr>
              <w:t>49,916,181</w:t>
            </w:r>
          </w:p>
        </w:tc>
      </w:tr>
      <w:tr w:rsidR="00070ED2" w:rsidRPr="009C1B3F" w:rsidTr="002D090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402" w:type="dxa"/>
            <w:tcBorders>
              <w:top w:val="nil"/>
              <w:bottom w:val="nil"/>
            </w:tcBorders>
            <w:vAlign w:val="bottom"/>
          </w:tcPr>
          <w:p w:rsidR="00070ED2" w:rsidRPr="009C1B3F" w:rsidRDefault="00070ED2" w:rsidP="004C40A9">
            <w:pPr>
              <w:pStyle w:val="ListParagraph1"/>
              <w:spacing w:after="0" w:line="360" w:lineRule="auto"/>
              <w:ind w:left="0" w:right="-57"/>
              <w:rPr>
                <w:rFonts w:ascii="Garamond" w:hAnsi="Garamond" w:cs="Garamond"/>
                <w:sz w:val="20"/>
                <w:szCs w:val="20"/>
              </w:rPr>
            </w:pPr>
            <w:r w:rsidRPr="009C1B3F">
              <w:rPr>
                <w:rFonts w:ascii="Garamond" w:hAnsi="Garamond" w:cs="Garamond"/>
                <w:sz w:val="20"/>
                <w:szCs w:val="20"/>
              </w:rPr>
              <w:t>Total</w:t>
            </w:r>
          </w:p>
        </w:tc>
        <w:tc>
          <w:tcPr>
            <w:tcW w:w="1169" w:type="dxa"/>
            <w:tcBorders>
              <w:top w:val="single" w:sz="4" w:space="0" w:color="auto"/>
              <w:bottom w:val="single" w:sz="12" w:space="0" w:color="auto"/>
              <w:right w:val="nil"/>
            </w:tcBorders>
          </w:tcPr>
          <w:p w:rsidR="00070ED2" w:rsidRPr="009C1B3F" w:rsidRDefault="00070ED2" w:rsidP="004C40A9">
            <w:pPr>
              <w:spacing w:line="360" w:lineRule="auto"/>
              <w:ind w:right="97"/>
              <w:contextualSpacing/>
              <w:jc w:val="right"/>
              <w:rPr>
                <w:rFonts w:ascii="Garamond" w:hAnsi="Garamond" w:cs="Garamond"/>
                <w:lang w:val="en-US"/>
              </w:rPr>
            </w:pPr>
            <w:r w:rsidRPr="009C1B3F">
              <w:rPr>
                <w:rFonts w:ascii="Garamond" w:hAnsi="Garamond" w:cs="Garamond"/>
                <w:lang w:val="en-US"/>
              </w:rPr>
              <w:t>37,423,741</w:t>
            </w:r>
          </w:p>
        </w:tc>
        <w:tc>
          <w:tcPr>
            <w:tcW w:w="236" w:type="dxa"/>
            <w:tcBorders>
              <w:top w:val="nil"/>
              <w:left w:val="nil"/>
              <w:bottom w:val="nil"/>
              <w:right w:val="nil"/>
            </w:tcBorders>
          </w:tcPr>
          <w:p w:rsidR="00070ED2" w:rsidRPr="009C1B3F" w:rsidRDefault="00070ED2" w:rsidP="004C40A9">
            <w:pPr>
              <w:spacing w:line="360" w:lineRule="auto"/>
              <w:ind w:right="97"/>
              <w:contextualSpacing/>
              <w:jc w:val="right"/>
              <w:rPr>
                <w:rFonts w:ascii="Garamond" w:hAnsi="Garamond" w:cs="Garamond"/>
                <w:rtl/>
                <w:cs/>
                <w:lang w:val="en-US"/>
              </w:rPr>
            </w:pPr>
          </w:p>
        </w:tc>
        <w:tc>
          <w:tcPr>
            <w:tcW w:w="1163" w:type="dxa"/>
            <w:tcBorders>
              <w:top w:val="single" w:sz="4" w:space="0" w:color="auto"/>
              <w:left w:val="nil"/>
              <w:bottom w:val="single" w:sz="12" w:space="0" w:color="auto"/>
              <w:right w:val="nil"/>
            </w:tcBorders>
          </w:tcPr>
          <w:p w:rsidR="00070ED2" w:rsidRPr="009C1B3F" w:rsidRDefault="00070ED2" w:rsidP="004C40A9">
            <w:pPr>
              <w:spacing w:line="360" w:lineRule="auto"/>
              <w:ind w:right="97"/>
              <w:contextualSpacing/>
              <w:jc w:val="right"/>
              <w:rPr>
                <w:rFonts w:ascii="Garamond" w:hAnsi="Garamond" w:cs="Garamond"/>
                <w:rtl/>
                <w:cs/>
                <w:lang w:val="en-US"/>
              </w:rPr>
            </w:pPr>
            <w:r w:rsidRPr="009C1B3F">
              <w:rPr>
                <w:rFonts w:ascii="Garamond" w:hAnsi="Garamond" w:cs="Garamond"/>
                <w:lang w:val="en-US"/>
              </w:rPr>
              <w:t>63,736,229</w:t>
            </w:r>
          </w:p>
        </w:tc>
        <w:tc>
          <w:tcPr>
            <w:tcW w:w="250" w:type="dxa"/>
            <w:gridSpan w:val="2"/>
            <w:tcBorders>
              <w:top w:val="nil"/>
              <w:left w:val="nil"/>
              <w:bottom w:val="nil"/>
            </w:tcBorders>
          </w:tcPr>
          <w:p w:rsidR="00070ED2" w:rsidRPr="009C1B3F" w:rsidRDefault="00070ED2" w:rsidP="004C40A9">
            <w:pPr>
              <w:spacing w:line="360" w:lineRule="auto"/>
              <w:ind w:right="97"/>
              <w:contextualSpacing/>
              <w:jc w:val="right"/>
              <w:rPr>
                <w:rFonts w:ascii="Garamond" w:hAnsi="Garamond" w:cs="Garamond"/>
                <w:rtl/>
                <w:cs/>
                <w:lang w:val="en-US"/>
              </w:rPr>
            </w:pPr>
          </w:p>
        </w:tc>
        <w:tc>
          <w:tcPr>
            <w:tcW w:w="1228" w:type="dxa"/>
            <w:tcBorders>
              <w:top w:val="single" w:sz="4" w:space="0" w:color="auto"/>
              <w:bottom w:val="single" w:sz="12" w:space="0" w:color="auto"/>
            </w:tcBorders>
          </w:tcPr>
          <w:p w:rsidR="00070ED2" w:rsidRPr="009C1B3F" w:rsidRDefault="00070ED2" w:rsidP="004C40A9">
            <w:pPr>
              <w:spacing w:line="360" w:lineRule="auto"/>
              <w:ind w:right="97"/>
              <w:contextualSpacing/>
              <w:jc w:val="right"/>
              <w:rPr>
                <w:rFonts w:ascii="Garamond" w:hAnsi="Garamond" w:cs="Garamond"/>
                <w:lang w:val="en-US"/>
              </w:rPr>
            </w:pPr>
            <w:r w:rsidRPr="009C1B3F">
              <w:rPr>
                <w:rFonts w:ascii="Garamond" w:hAnsi="Garamond" w:cs="Garamond"/>
                <w:lang w:val="en-US"/>
              </w:rPr>
              <w:t>33,368,642</w:t>
            </w:r>
          </w:p>
        </w:tc>
        <w:tc>
          <w:tcPr>
            <w:tcW w:w="241" w:type="dxa"/>
            <w:tcBorders>
              <w:top w:val="nil"/>
              <w:bottom w:val="nil"/>
            </w:tcBorders>
            <w:vAlign w:val="bottom"/>
          </w:tcPr>
          <w:p w:rsidR="00070ED2" w:rsidRPr="009C1B3F" w:rsidRDefault="00070ED2" w:rsidP="004C40A9">
            <w:pPr>
              <w:spacing w:line="360" w:lineRule="auto"/>
              <w:ind w:right="97"/>
              <w:contextualSpacing/>
              <w:jc w:val="right"/>
              <w:rPr>
                <w:rFonts w:ascii="Garamond" w:hAnsi="Garamond" w:cs="Garamond"/>
                <w:lang w:val="en-US"/>
              </w:rPr>
            </w:pPr>
          </w:p>
        </w:tc>
        <w:tc>
          <w:tcPr>
            <w:tcW w:w="1158" w:type="dxa"/>
            <w:tcBorders>
              <w:top w:val="single" w:sz="4" w:space="0" w:color="auto"/>
              <w:bottom w:val="single" w:sz="12" w:space="0" w:color="auto"/>
            </w:tcBorders>
          </w:tcPr>
          <w:p w:rsidR="00070ED2" w:rsidRPr="009C1B3F" w:rsidRDefault="00070ED2" w:rsidP="004C40A9">
            <w:pPr>
              <w:spacing w:line="360" w:lineRule="auto"/>
              <w:ind w:right="97"/>
              <w:contextualSpacing/>
              <w:jc w:val="right"/>
              <w:rPr>
                <w:rFonts w:ascii="Garamond" w:hAnsi="Garamond" w:cs="Garamond"/>
                <w:rtl/>
                <w:cs/>
                <w:lang w:val="en-US"/>
              </w:rPr>
            </w:pPr>
            <w:r w:rsidRPr="009C1B3F">
              <w:rPr>
                <w:rFonts w:ascii="Garamond" w:hAnsi="Garamond" w:cs="Garamond"/>
                <w:lang w:val="en-US"/>
              </w:rPr>
              <w:t>50,387,604</w:t>
            </w:r>
          </w:p>
        </w:tc>
      </w:tr>
    </w:tbl>
    <w:p w:rsidR="00052EA0" w:rsidRPr="009C1B3F" w:rsidRDefault="00052EA0" w:rsidP="004C40A9">
      <w:pPr>
        <w:tabs>
          <w:tab w:val="left" w:pos="426"/>
        </w:tabs>
        <w:spacing w:line="360" w:lineRule="auto"/>
        <w:jc w:val="thaiDistribute"/>
        <w:rPr>
          <w:rFonts w:ascii="Garamond" w:hAnsi="Garamond" w:cs="Garamond"/>
          <w:b/>
          <w:bCs/>
          <w:lang w:val="en-US"/>
        </w:rPr>
      </w:pPr>
    </w:p>
    <w:p w:rsidR="005C1CC0" w:rsidRPr="009C1B3F" w:rsidRDefault="00052EA0" w:rsidP="004C40A9">
      <w:pPr>
        <w:tabs>
          <w:tab w:val="left" w:pos="426"/>
        </w:tabs>
        <w:spacing w:line="360" w:lineRule="auto"/>
        <w:jc w:val="thaiDistribute"/>
        <w:rPr>
          <w:rFonts w:ascii="Garamond" w:hAnsi="Garamond" w:cs="Garamond"/>
          <w:lang w:val="en-US"/>
        </w:rPr>
      </w:pPr>
      <w:r w:rsidRPr="009C1B3F">
        <w:rPr>
          <w:rFonts w:ascii="Garamond" w:hAnsi="Garamond" w:cs="Garamond"/>
          <w:lang w:val="en-US"/>
        </w:rPr>
        <w:tab/>
      </w:r>
      <w:r w:rsidR="00111455" w:rsidRPr="009C1B3F">
        <w:rPr>
          <w:rFonts w:ascii="Garamond" w:hAnsi="Garamond" w:cs="Garamond"/>
          <w:lang w:val="en-US"/>
        </w:rPr>
        <w:t>Saving deposits with banks bear interest at the floating rates determined by bank.</w:t>
      </w:r>
    </w:p>
    <w:p w:rsidR="007F70CA" w:rsidRPr="009C1B3F" w:rsidRDefault="007F70CA" w:rsidP="004C40A9">
      <w:pPr>
        <w:tabs>
          <w:tab w:val="left" w:pos="426"/>
        </w:tabs>
        <w:spacing w:line="360" w:lineRule="auto"/>
        <w:jc w:val="thaiDistribute"/>
        <w:rPr>
          <w:rFonts w:ascii="Garamond" w:hAnsi="Garamond" w:cs="Garamond"/>
          <w:lang w:val="en-US"/>
        </w:rPr>
      </w:pPr>
    </w:p>
    <w:p w:rsidR="005C1CC0" w:rsidRPr="009C1B3F" w:rsidRDefault="00111455" w:rsidP="004C40A9">
      <w:pPr>
        <w:numPr>
          <w:ilvl w:val="0"/>
          <w:numId w:val="1"/>
        </w:numPr>
        <w:spacing w:line="360" w:lineRule="auto"/>
        <w:ind w:left="0" w:firstLine="0"/>
        <w:jc w:val="both"/>
        <w:rPr>
          <w:rFonts w:ascii="Garamond" w:hAnsi="Garamond" w:cs="Garamond"/>
          <w:u w:val="single"/>
          <w:lang w:val="en-US"/>
        </w:rPr>
      </w:pPr>
      <w:r w:rsidRPr="009C1B3F">
        <w:rPr>
          <w:rFonts w:ascii="Garamond" w:hAnsi="Garamond" w:cs="Garamond"/>
          <w:u w:val="single"/>
          <w:lang w:val="en-US"/>
        </w:rPr>
        <w:t>TRADE ACCOUNTS RECEIVABLE</w:t>
      </w:r>
    </w:p>
    <w:p w:rsidR="005C1CC0" w:rsidRPr="009C1B3F" w:rsidRDefault="005C1CC0" w:rsidP="004C40A9">
      <w:pPr>
        <w:pStyle w:val="a0"/>
        <w:spacing w:line="360" w:lineRule="auto"/>
        <w:ind w:left="720" w:right="-331" w:hanging="294"/>
        <w:jc w:val="thaiDistribute"/>
        <w:rPr>
          <w:rFonts w:ascii="Garamond" w:hAnsi="Garamond" w:cs="Garamond"/>
          <w:b w:val="0"/>
          <w:bCs w:val="0"/>
          <w:sz w:val="20"/>
          <w:szCs w:val="20"/>
        </w:rPr>
      </w:pPr>
    </w:p>
    <w:tbl>
      <w:tblPr>
        <w:tblW w:w="8847"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169"/>
        <w:gridCol w:w="236"/>
        <w:gridCol w:w="1163"/>
        <w:gridCol w:w="244"/>
        <w:gridCol w:w="6"/>
        <w:gridCol w:w="1228"/>
        <w:gridCol w:w="241"/>
        <w:gridCol w:w="1158"/>
      </w:tblGrid>
      <w:tr w:rsidR="00370837" w:rsidRPr="009C1B3F" w:rsidTr="002D0909">
        <w:trPr>
          <w:cantSplit/>
          <w:tblHeader/>
        </w:trPr>
        <w:tc>
          <w:tcPr>
            <w:tcW w:w="3402" w:type="dxa"/>
            <w:tcBorders>
              <w:top w:val="nil"/>
              <w:left w:val="nil"/>
              <w:bottom w:val="nil"/>
              <w:right w:val="nil"/>
            </w:tcBorders>
          </w:tcPr>
          <w:p w:rsidR="00370837" w:rsidRPr="009C1B3F" w:rsidRDefault="00370837" w:rsidP="004C40A9">
            <w:pPr>
              <w:tabs>
                <w:tab w:val="left" w:pos="360"/>
                <w:tab w:val="left" w:pos="900"/>
              </w:tabs>
              <w:spacing w:line="360" w:lineRule="auto"/>
              <w:contextualSpacing/>
              <w:jc w:val="thaiDistribute"/>
              <w:rPr>
                <w:rFonts w:ascii="Garamond" w:hAnsi="Garamond" w:cs="Garamond"/>
                <w:lang w:val="en-GB"/>
              </w:rPr>
            </w:pPr>
          </w:p>
        </w:tc>
        <w:tc>
          <w:tcPr>
            <w:tcW w:w="5445" w:type="dxa"/>
            <w:gridSpan w:val="8"/>
            <w:tcBorders>
              <w:top w:val="nil"/>
              <w:left w:val="nil"/>
              <w:bottom w:val="nil"/>
              <w:right w:val="nil"/>
            </w:tcBorders>
          </w:tcPr>
          <w:p w:rsidR="00370837" w:rsidRPr="009C1B3F" w:rsidRDefault="00370837" w:rsidP="004C40A9">
            <w:pPr>
              <w:tabs>
                <w:tab w:val="left" w:pos="360"/>
                <w:tab w:val="left" w:pos="900"/>
              </w:tabs>
              <w:spacing w:line="360" w:lineRule="auto"/>
              <w:contextualSpacing/>
              <w:jc w:val="right"/>
              <w:rPr>
                <w:rFonts w:ascii="Garamond" w:hAnsi="Garamond" w:cs="Garamond"/>
                <w:lang w:val="en-US"/>
              </w:rPr>
            </w:pPr>
            <w:r w:rsidRPr="009C1B3F">
              <w:rPr>
                <w:rFonts w:ascii="Garamond" w:hAnsi="Garamond" w:cs="Garamond"/>
                <w:lang w:val="en-US"/>
              </w:rPr>
              <w:t>(Unit : Baht)</w:t>
            </w:r>
          </w:p>
        </w:tc>
      </w:tr>
      <w:tr w:rsidR="00370837" w:rsidRPr="009C1B3F" w:rsidTr="002D0909">
        <w:trPr>
          <w:cantSplit/>
          <w:tblHeader/>
        </w:trPr>
        <w:tc>
          <w:tcPr>
            <w:tcW w:w="3402" w:type="dxa"/>
            <w:tcBorders>
              <w:top w:val="nil"/>
              <w:left w:val="nil"/>
              <w:bottom w:val="nil"/>
              <w:right w:val="nil"/>
            </w:tcBorders>
          </w:tcPr>
          <w:p w:rsidR="00370837" w:rsidRPr="009C1B3F" w:rsidRDefault="00370837" w:rsidP="004C40A9">
            <w:pPr>
              <w:tabs>
                <w:tab w:val="left" w:pos="360"/>
                <w:tab w:val="left" w:pos="900"/>
              </w:tabs>
              <w:spacing w:line="360" w:lineRule="auto"/>
              <w:contextualSpacing/>
              <w:jc w:val="thaiDistribute"/>
              <w:rPr>
                <w:rFonts w:ascii="Garamond" w:hAnsi="Garamond" w:cs="Garamond"/>
                <w:lang w:val="en-GB"/>
              </w:rPr>
            </w:pPr>
          </w:p>
        </w:tc>
        <w:tc>
          <w:tcPr>
            <w:tcW w:w="2568" w:type="dxa"/>
            <w:gridSpan w:val="3"/>
            <w:tcBorders>
              <w:top w:val="nil"/>
              <w:left w:val="nil"/>
              <w:bottom w:val="single" w:sz="4" w:space="0" w:color="auto"/>
              <w:right w:val="nil"/>
            </w:tcBorders>
          </w:tcPr>
          <w:p w:rsidR="00370837" w:rsidRPr="009C1B3F" w:rsidRDefault="00370837" w:rsidP="004C40A9">
            <w:pPr>
              <w:spacing w:line="360" w:lineRule="auto"/>
              <w:ind w:left="-108" w:right="-108"/>
              <w:contextualSpacing/>
              <w:jc w:val="center"/>
              <w:rPr>
                <w:rFonts w:ascii="Garamond" w:hAnsi="Garamond" w:cs="Garamond"/>
                <w:cs/>
                <w:lang w:val="en-GB"/>
              </w:rPr>
            </w:pPr>
            <w:r w:rsidRPr="009C1B3F">
              <w:rPr>
                <w:rFonts w:ascii="Garamond" w:hAnsi="Garamond" w:cs="Garamond"/>
                <w:lang w:val="en-US"/>
              </w:rPr>
              <w:t>Consolidated F/S</w:t>
            </w:r>
          </w:p>
        </w:tc>
        <w:tc>
          <w:tcPr>
            <w:tcW w:w="244" w:type="dxa"/>
            <w:tcBorders>
              <w:top w:val="nil"/>
              <w:left w:val="nil"/>
              <w:bottom w:val="nil"/>
              <w:right w:val="nil"/>
            </w:tcBorders>
          </w:tcPr>
          <w:p w:rsidR="00370837" w:rsidRPr="009C1B3F" w:rsidRDefault="00370837" w:rsidP="004C40A9">
            <w:pPr>
              <w:spacing w:line="360" w:lineRule="auto"/>
              <w:ind w:right="72"/>
              <w:contextualSpacing/>
              <w:rPr>
                <w:rFonts w:ascii="Garamond" w:hAnsi="Garamond" w:cs="Garamond"/>
                <w:cs/>
              </w:rPr>
            </w:pPr>
          </w:p>
        </w:tc>
        <w:tc>
          <w:tcPr>
            <w:tcW w:w="2633" w:type="dxa"/>
            <w:gridSpan w:val="4"/>
            <w:tcBorders>
              <w:top w:val="nil"/>
              <w:left w:val="nil"/>
              <w:bottom w:val="single" w:sz="4" w:space="0" w:color="auto"/>
              <w:right w:val="nil"/>
            </w:tcBorders>
            <w:vAlign w:val="bottom"/>
          </w:tcPr>
          <w:p w:rsidR="00370837" w:rsidRPr="009C1B3F" w:rsidRDefault="00370837" w:rsidP="004C40A9">
            <w:pPr>
              <w:spacing w:line="360" w:lineRule="auto"/>
              <w:ind w:right="72"/>
              <w:contextualSpacing/>
              <w:jc w:val="center"/>
              <w:rPr>
                <w:rFonts w:ascii="Garamond" w:hAnsi="Garamond" w:cs="Garamond"/>
                <w:cs/>
              </w:rPr>
            </w:pPr>
            <w:r w:rsidRPr="009C1B3F">
              <w:rPr>
                <w:rFonts w:ascii="Garamond" w:hAnsi="Garamond" w:cs="Garamond"/>
                <w:cs/>
              </w:rPr>
              <w:t>Separate F/S</w:t>
            </w:r>
          </w:p>
        </w:tc>
      </w:tr>
      <w:tr w:rsidR="00370837" w:rsidRPr="009C1B3F" w:rsidTr="002D0909">
        <w:trPr>
          <w:cantSplit/>
          <w:tblHeader/>
        </w:trPr>
        <w:tc>
          <w:tcPr>
            <w:tcW w:w="3402" w:type="dxa"/>
            <w:tcBorders>
              <w:top w:val="nil"/>
              <w:left w:val="nil"/>
              <w:bottom w:val="nil"/>
              <w:right w:val="nil"/>
            </w:tcBorders>
          </w:tcPr>
          <w:p w:rsidR="00370837" w:rsidRPr="009C1B3F" w:rsidRDefault="00370837" w:rsidP="004C40A9">
            <w:pPr>
              <w:tabs>
                <w:tab w:val="left" w:pos="360"/>
                <w:tab w:val="left" w:pos="900"/>
              </w:tabs>
              <w:spacing w:line="360" w:lineRule="auto"/>
              <w:contextualSpacing/>
              <w:jc w:val="center"/>
              <w:rPr>
                <w:rFonts w:ascii="Garamond" w:hAnsi="Garamond" w:cs="Garamond"/>
                <w:lang w:val="en-GB"/>
              </w:rPr>
            </w:pPr>
          </w:p>
        </w:tc>
        <w:tc>
          <w:tcPr>
            <w:tcW w:w="1169" w:type="dxa"/>
            <w:tcBorders>
              <w:top w:val="single" w:sz="4" w:space="0" w:color="auto"/>
              <w:left w:val="nil"/>
              <w:bottom w:val="single" w:sz="4" w:space="0" w:color="auto"/>
              <w:right w:val="nil"/>
            </w:tcBorders>
          </w:tcPr>
          <w:p w:rsidR="00370837" w:rsidRPr="009C1B3F" w:rsidRDefault="00370837" w:rsidP="004C40A9">
            <w:pPr>
              <w:spacing w:line="360" w:lineRule="auto"/>
              <w:ind w:left="-108" w:right="-108"/>
              <w:contextualSpacing/>
              <w:jc w:val="center"/>
              <w:rPr>
                <w:rFonts w:ascii="Garamond" w:hAnsi="Garamond" w:cs="Garamond"/>
                <w:highlight w:val="cyan"/>
                <w:lang w:val="en-US"/>
              </w:rPr>
            </w:pPr>
            <w:r w:rsidRPr="009C1B3F">
              <w:rPr>
                <w:rFonts w:ascii="Garamond" w:hAnsi="Garamond" w:cs="Garamond"/>
                <w:lang w:val="en-US"/>
              </w:rPr>
              <w:t>2016</w:t>
            </w:r>
          </w:p>
        </w:tc>
        <w:tc>
          <w:tcPr>
            <w:tcW w:w="236" w:type="dxa"/>
            <w:tcBorders>
              <w:top w:val="nil"/>
              <w:left w:val="nil"/>
              <w:bottom w:val="nil"/>
              <w:right w:val="nil"/>
            </w:tcBorders>
          </w:tcPr>
          <w:p w:rsidR="00370837" w:rsidRPr="009C1B3F" w:rsidRDefault="00370837" w:rsidP="004C40A9">
            <w:pPr>
              <w:spacing w:line="360" w:lineRule="auto"/>
              <w:ind w:left="-108" w:right="-108"/>
              <w:contextualSpacing/>
              <w:jc w:val="center"/>
              <w:rPr>
                <w:rFonts w:ascii="Garamond" w:hAnsi="Garamond" w:cs="Garamond"/>
                <w:lang w:val="en-GB"/>
              </w:rPr>
            </w:pPr>
          </w:p>
        </w:tc>
        <w:tc>
          <w:tcPr>
            <w:tcW w:w="1163" w:type="dxa"/>
            <w:tcBorders>
              <w:top w:val="single" w:sz="4" w:space="0" w:color="auto"/>
              <w:left w:val="nil"/>
              <w:bottom w:val="single" w:sz="4" w:space="0" w:color="auto"/>
              <w:right w:val="nil"/>
            </w:tcBorders>
          </w:tcPr>
          <w:p w:rsidR="00370837" w:rsidRPr="009C1B3F" w:rsidRDefault="00370837" w:rsidP="004C40A9">
            <w:pPr>
              <w:spacing w:line="360" w:lineRule="auto"/>
              <w:ind w:left="-108" w:right="-108"/>
              <w:contextualSpacing/>
              <w:jc w:val="center"/>
              <w:rPr>
                <w:rFonts w:ascii="Garamond" w:hAnsi="Garamond" w:cs="Garamond"/>
                <w:lang w:val="en-US"/>
              </w:rPr>
            </w:pPr>
            <w:r w:rsidRPr="009C1B3F">
              <w:rPr>
                <w:rFonts w:ascii="Garamond" w:hAnsi="Garamond" w:cs="Garamond"/>
                <w:lang w:val="en-GB"/>
              </w:rPr>
              <w:t>2015</w:t>
            </w:r>
          </w:p>
        </w:tc>
        <w:tc>
          <w:tcPr>
            <w:tcW w:w="250" w:type="dxa"/>
            <w:gridSpan w:val="2"/>
            <w:tcBorders>
              <w:top w:val="nil"/>
              <w:left w:val="nil"/>
              <w:bottom w:val="nil"/>
              <w:right w:val="nil"/>
            </w:tcBorders>
          </w:tcPr>
          <w:p w:rsidR="00370837" w:rsidRPr="009C1B3F" w:rsidRDefault="00370837" w:rsidP="004C40A9">
            <w:pPr>
              <w:tabs>
                <w:tab w:val="left" w:pos="360"/>
                <w:tab w:val="left" w:pos="900"/>
              </w:tabs>
              <w:spacing w:line="360" w:lineRule="auto"/>
              <w:contextualSpacing/>
              <w:jc w:val="center"/>
              <w:rPr>
                <w:rFonts w:ascii="Garamond" w:hAnsi="Garamond" w:cs="Garamond"/>
                <w:lang w:val="en-GB"/>
              </w:rPr>
            </w:pPr>
          </w:p>
        </w:tc>
        <w:tc>
          <w:tcPr>
            <w:tcW w:w="1228" w:type="dxa"/>
            <w:tcBorders>
              <w:top w:val="single" w:sz="4" w:space="0" w:color="auto"/>
              <w:left w:val="nil"/>
              <w:bottom w:val="single" w:sz="4" w:space="0" w:color="auto"/>
              <w:right w:val="nil"/>
            </w:tcBorders>
          </w:tcPr>
          <w:p w:rsidR="00370837" w:rsidRPr="009C1B3F" w:rsidRDefault="00370837" w:rsidP="004C40A9">
            <w:pPr>
              <w:spacing w:line="360" w:lineRule="auto"/>
              <w:ind w:left="-108" w:right="-108"/>
              <w:contextualSpacing/>
              <w:jc w:val="center"/>
              <w:rPr>
                <w:rFonts w:ascii="Garamond" w:hAnsi="Garamond" w:cs="Garamond"/>
                <w:highlight w:val="cyan"/>
                <w:lang w:val="en-US"/>
              </w:rPr>
            </w:pPr>
            <w:r w:rsidRPr="009C1B3F">
              <w:rPr>
                <w:rFonts w:ascii="Garamond" w:hAnsi="Garamond" w:cs="Garamond"/>
                <w:lang w:val="en-US"/>
              </w:rPr>
              <w:t>2016</w:t>
            </w:r>
          </w:p>
        </w:tc>
        <w:tc>
          <w:tcPr>
            <w:tcW w:w="241" w:type="dxa"/>
            <w:tcBorders>
              <w:top w:val="nil"/>
              <w:left w:val="nil"/>
              <w:bottom w:val="nil"/>
              <w:right w:val="nil"/>
            </w:tcBorders>
          </w:tcPr>
          <w:p w:rsidR="00370837" w:rsidRPr="009C1B3F" w:rsidRDefault="00370837" w:rsidP="004C40A9">
            <w:pPr>
              <w:spacing w:line="360" w:lineRule="auto"/>
              <w:ind w:left="-108" w:right="-108"/>
              <w:contextualSpacing/>
              <w:jc w:val="center"/>
              <w:rPr>
                <w:rFonts w:ascii="Garamond" w:hAnsi="Garamond" w:cs="Garamond"/>
                <w:lang w:val="en-GB"/>
              </w:rPr>
            </w:pPr>
          </w:p>
        </w:tc>
        <w:tc>
          <w:tcPr>
            <w:tcW w:w="1158" w:type="dxa"/>
            <w:tcBorders>
              <w:top w:val="nil"/>
              <w:left w:val="nil"/>
              <w:bottom w:val="single" w:sz="4" w:space="0" w:color="auto"/>
              <w:right w:val="nil"/>
            </w:tcBorders>
          </w:tcPr>
          <w:p w:rsidR="00370837" w:rsidRPr="009C1B3F" w:rsidRDefault="00370837" w:rsidP="004C40A9">
            <w:pPr>
              <w:spacing w:line="360" w:lineRule="auto"/>
              <w:ind w:left="-108" w:right="-108"/>
              <w:contextualSpacing/>
              <w:jc w:val="center"/>
              <w:rPr>
                <w:rFonts w:ascii="Garamond" w:hAnsi="Garamond" w:cs="Garamond"/>
                <w:lang w:val="en-US"/>
              </w:rPr>
            </w:pPr>
            <w:r w:rsidRPr="009C1B3F">
              <w:rPr>
                <w:rFonts w:ascii="Garamond" w:hAnsi="Garamond" w:cs="Garamond"/>
                <w:lang w:val="en-GB"/>
              </w:rPr>
              <w:t>2015</w:t>
            </w:r>
          </w:p>
        </w:tc>
      </w:tr>
      <w:tr w:rsidR="00370837" w:rsidRPr="009C1B3F" w:rsidTr="002D090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402" w:type="dxa"/>
            <w:tcBorders>
              <w:top w:val="nil"/>
              <w:left w:val="nil"/>
              <w:bottom w:val="nil"/>
              <w:right w:val="nil"/>
            </w:tcBorders>
          </w:tcPr>
          <w:p w:rsidR="00370837" w:rsidRPr="009C1B3F" w:rsidRDefault="00370837" w:rsidP="004C40A9">
            <w:pPr>
              <w:spacing w:line="360" w:lineRule="auto"/>
              <w:ind w:left="294" w:right="86"/>
              <w:contextualSpacing/>
              <w:rPr>
                <w:rFonts w:ascii="Garamond" w:hAnsi="Garamond" w:cs="Garamond"/>
                <w:sz w:val="18"/>
                <w:szCs w:val="18"/>
                <w:lang w:val="en-US"/>
              </w:rPr>
            </w:pPr>
          </w:p>
        </w:tc>
        <w:tc>
          <w:tcPr>
            <w:tcW w:w="1169" w:type="dxa"/>
            <w:tcBorders>
              <w:top w:val="nil"/>
              <w:left w:val="nil"/>
              <w:bottom w:val="nil"/>
              <w:right w:val="nil"/>
            </w:tcBorders>
            <w:vAlign w:val="bottom"/>
          </w:tcPr>
          <w:p w:rsidR="00370837" w:rsidRPr="009C1B3F" w:rsidRDefault="00370837" w:rsidP="004C40A9">
            <w:pPr>
              <w:tabs>
                <w:tab w:val="left" w:pos="988"/>
              </w:tabs>
              <w:spacing w:line="360" w:lineRule="auto"/>
              <w:ind w:right="140"/>
              <w:contextualSpacing/>
              <w:jc w:val="right"/>
              <w:rPr>
                <w:rFonts w:ascii="Garamond" w:hAnsi="Garamond" w:cs="Garamond"/>
                <w:sz w:val="18"/>
                <w:szCs w:val="18"/>
                <w:lang w:val="en-GB"/>
              </w:rPr>
            </w:pPr>
          </w:p>
        </w:tc>
        <w:tc>
          <w:tcPr>
            <w:tcW w:w="236" w:type="dxa"/>
            <w:tcBorders>
              <w:top w:val="nil"/>
              <w:left w:val="nil"/>
              <w:bottom w:val="nil"/>
              <w:right w:val="nil"/>
            </w:tcBorders>
          </w:tcPr>
          <w:p w:rsidR="00370837" w:rsidRPr="009C1B3F" w:rsidRDefault="00370837" w:rsidP="004C40A9">
            <w:pPr>
              <w:tabs>
                <w:tab w:val="left" w:pos="988"/>
              </w:tabs>
              <w:spacing w:line="360" w:lineRule="auto"/>
              <w:ind w:right="140"/>
              <w:contextualSpacing/>
              <w:jc w:val="right"/>
              <w:rPr>
                <w:rFonts w:ascii="Garamond" w:hAnsi="Garamond" w:cs="Garamond"/>
                <w:sz w:val="18"/>
                <w:szCs w:val="18"/>
                <w:rtl/>
                <w:cs/>
                <w:lang w:val="en-US"/>
              </w:rPr>
            </w:pPr>
          </w:p>
        </w:tc>
        <w:tc>
          <w:tcPr>
            <w:tcW w:w="1163" w:type="dxa"/>
            <w:tcBorders>
              <w:top w:val="nil"/>
              <w:left w:val="nil"/>
              <w:bottom w:val="nil"/>
              <w:right w:val="nil"/>
            </w:tcBorders>
            <w:vAlign w:val="bottom"/>
          </w:tcPr>
          <w:p w:rsidR="00370837" w:rsidRPr="009C1B3F" w:rsidRDefault="00370837" w:rsidP="004C40A9">
            <w:pPr>
              <w:tabs>
                <w:tab w:val="left" w:pos="988"/>
              </w:tabs>
              <w:spacing w:line="360" w:lineRule="auto"/>
              <w:ind w:right="140"/>
              <w:contextualSpacing/>
              <w:jc w:val="right"/>
              <w:rPr>
                <w:rFonts w:ascii="Garamond" w:hAnsi="Garamond" w:cs="Garamond"/>
                <w:sz w:val="18"/>
                <w:szCs w:val="18"/>
                <w:lang w:val="en-GB"/>
              </w:rPr>
            </w:pPr>
          </w:p>
        </w:tc>
        <w:tc>
          <w:tcPr>
            <w:tcW w:w="250" w:type="dxa"/>
            <w:gridSpan w:val="2"/>
            <w:tcBorders>
              <w:top w:val="nil"/>
              <w:left w:val="nil"/>
              <w:bottom w:val="nil"/>
              <w:right w:val="nil"/>
            </w:tcBorders>
          </w:tcPr>
          <w:p w:rsidR="00370837" w:rsidRPr="009C1B3F" w:rsidRDefault="00370837" w:rsidP="004C40A9">
            <w:pPr>
              <w:tabs>
                <w:tab w:val="left" w:pos="988"/>
              </w:tabs>
              <w:spacing w:line="360" w:lineRule="auto"/>
              <w:ind w:right="140"/>
              <w:contextualSpacing/>
              <w:jc w:val="right"/>
              <w:rPr>
                <w:rFonts w:ascii="Garamond" w:hAnsi="Garamond" w:cs="Garamond"/>
                <w:sz w:val="18"/>
                <w:szCs w:val="18"/>
                <w:lang w:val="en-US"/>
              </w:rPr>
            </w:pPr>
          </w:p>
        </w:tc>
        <w:tc>
          <w:tcPr>
            <w:tcW w:w="1228" w:type="dxa"/>
            <w:tcBorders>
              <w:top w:val="nil"/>
              <w:left w:val="nil"/>
              <w:bottom w:val="nil"/>
              <w:right w:val="nil"/>
            </w:tcBorders>
            <w:vAlign w:val="bottom"/>
          </w:tcPr>
          <w:p w:rsidR="00370837" w:rsidRPr="009C1B3F" w:rsidRDefault="00370837" w:rsidP="004C40A9">
            <w:pPr>
              <w:tabs>
                <w:tab w:val="left" w:pos="988"/>
              </w:tabs>
              <w:spacing w:line="360" w:lineRule="auto"/>
              <w:ind w:right="140"/>
              <w:contextualSpacing/>
              <w:jc w:val="right"/>
              <w:rPr>
                <w:rFonts w:ascii="Garamond" w:hAnsi="Garamond" w:cs="Garamond"/>
                <w:sz w:val="18"/>
                <w:szCs w:val="18"/>
                <w:lang w:val="en-GB"/>
              </w:rPr>
            </w:pPr>
          </w:p>
        </w:tc>
        <w:tc>
          <w:tcPr>
            <w:tcW w:w="241" w:type="dxa"/>
            <w:tcBorders>
              <w:top w:val="nil"/>
              <w:left w:val="nil"/>
              <w:bottom w:val="nil"/>
              <w:right w:val="nil"/>
            </w:tcBorders>
          </w:tcPr>
          <w:p w:rsidR="00370837" w:rsidRPr="009C1B3F" w:rsidRDefault="00370837" w:rsidP="004C40A9">
            <w:pPr>
              <w:spacing w:line="360" w:lineRule="auto"/>
              <w:ind w:right="141"/>
              <w:contextualSpacing/>
              <w:jc w:val="right"/>
              <w:rPr>
                <w:rFonts w:ascii="Garamond" w:hAnsi="Garamond" w:cs="Garamond"/>
                <w:sz w:val="18"/>
                <w:szCs w:val="18"/>
                <w:lang w:val="en-US"/>
              </w:rPr>
            </w:pPr>
          </w:p>
        </w:tc>
        <w:tc>
          <w:tcPr>
            <w:tcW w:w="1158" w:type="dxa"/>
            <w:tcBorders>
              <w:top w:val="nil"/>
              <w:left w:val="nil"/>
              <w:bottom w:val="nil"/>
            </w:tcBorders>
            <w:vAlign w:val="bottom"/>
          </w:tcPr>
          <w:p w:rsidR="00370837" w:rsidRPr="009C1B3F" w:rsidRDefault="00370837" w:rsidP="004C40A9">
            <w:pPr>
              <w:tabs>
                <w:tab w:val="left" w:pos="988"/>
              </w:tabs>
              <w:spacing w:line="360" w:lineRule="auto"/>
              <w:ind w:right="140"/>
              <w:contextualSpacing/>
              <w:jc w:val="right"/>
              <w:rPr>
                <w:rFonts w:ascii="Garamond" w:hAnsi="Garamond" w:cs="Garamond"/>
                <w:sz w:val="18"/>
                <w:szCs w:val="18"/>
                <w:lang w:val="en-GB"/>
              </w:rPr>
            </w:pPr>
          </w:p>
        </w:tc>
      </w:tr>
      <w:tr w:rsidR="000105ED" w:rsidRPr="009C1B3F" w:rsidTr="00E759F6">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402" w:type="dxa"/>
            <w:tcBorders>
              <w:top w:val="nil"/>
              <w:left w:val="nil"/>
              <w:bottom w:val="nil"/>
              <w:right w:val="nil"/>
            </w:tcBorders>
          </w:tcPr>
          <w:p w:rsidR="000105ED" w:rsidRPr="009C1B3F" w:rsidRDefault="000105ED" w:rsidP="000105ED">
            <w:pPr>
              <w:spacing w:line="360" w:lineRule="auto"/>
              <w:ind w:left="180" w:hanging="180"/>
              <w:rPr>
                <w:rFonts w:ascii="Garamond" w:hAnsi="Garamond" w:cs="Garamond"/>
                <w:b/>
                <w:bCs/>
                <w:lang w:val="en-GB" w:bidi="ar-SA"/>
              </w:rPr>
            </w:pPr>
            <w:r w:rsidRPr="009C1B3F">
              <w:rPr>
                <w:rFonts w:ascii="Garamond" w:hAnsi="Garamond" w:cs="Garamond"/>
                <w:cs/>
              </w:rPr>
              <w:t xml:space="preserve">Other parties </w:t>
            </w:r>
          </w:p>
        </w:tc>
        <w:tc>
          <w:tcPr>
            <w:tcW w:w="1169" w:type="dxa"/>
            <w:tcBorders>
              <w:top w:val="nil"/>
              <w:left w:val="nil"/>
              <w:bottom w:val="nil"/>
              <w:right w:val="nil"/>
            </w:tcBorders>
          </w:tcPr>
          <w:p w:rsidR="000105ED" w:rsidRPr="000105ED" w:rsidRDefault="000105ED" w:rsidP="000105ED">
            <w:pPr>
              <w:tabs>
                <w:tab w:val="decimal" w:pos="1009"/>
              </w:tabs>
              <w:spacing w:line="360" w:lineRule="auto"/>
              <w:ind w:right="-43"/>
              <w:jc w:val="center"/>
              <w:rPr>
                <w:rFonts w:ascii="Garamond" w:hAnsi="Garamond" w:cs="Garamond"/>
                <w:lang w:val="en-GB"/>
              </w:rPr>
            </w:pPr>
            <w:r w:rsidRPr="000105ED">
              <w:rPr>
                <w:rFonts w:ascii="Garamond" w:hAnsi="Garamond" w:cs="Garamond"/>
                <w:cs/>
                <w:lang w:val="en-GB"/>
              </w:rPr>
              <w:t>131,011,028</w:t>
            </w:r>
          </w:p>
        </w:tc>
        <w:tc>
          <w:tcPr>
            <w:tcW w:w="236" w:type="dxa"/>
            <w:tcBorders>
              <w:top w:val="nil"/>
              <w:left w:val="nil"/>
              <w:bottom w:val="nil"/>
              <w:right w:val="nil"/>
            </w:tcBorders>
          </w:tcPr>
          <w:p w:rsidR="000105ED" w:rsidRPr="009C1B3F" w:rsidRDefault="000105ED" w:rsidP="000105ED">
            <w:pPr>
              <w:tabs>
                <w:tab w:val="left" w:pos="988"/>
              </w:tabs>
              <w:spacing w:line="360" w:lineRule="auto"/>
              <w:ind w:right="52"/>
              <w:contextualSpacing/>
              <w:jc w:val="right"/>
              <w:rPr>
                <w:rFonts w:ascii="Garamond" w:hAnsi="Garamond" w:cs="Garamond"/>
                <w:rtl/>
                <w:cs/>
                <w:lang w:val="en-US"/>
              </w:rPr>
            </w:pPr>
          </w:p>
        </w:tc>
        <w:tc>
          <w:tcPr>
            <w:tcW w:w="1163" w:type="dxa"/>
            <w:tcBorders>
              <w:top w:val="nil"/>
              <w:left w:val="nil"/>
              <w:bottom w:val="nil"/>
              <w:right w:val="nil"/>
            </w:tcBorders>
          </w:tcPr>
          <w:p w:rsidR="000105ED" w:rsidRPr="009C1B3F" w:rsidRDefault="000105ED" w:rsidP="000105ED">
            <w:pPr>
              <w:tabs>
                <w:tab w:val="decimal" w:pos="1009"/>
              </w:tabs>
              <w:spacing w:line="360" w:lineRule="auto"/>
              <w:ind w:right="-43"/>
              <w:jc w:val="center"/>
              <w:rPr>
                <w:rFonts w:ascii="Garamond" w:hAnsi="Garamond" w:cs="Garamond"/>
                <w:lang w:val="en-GB"/>
              </w:rPr>
            </w:pPr>
            <w:r w:rsidRPr="009C1B3F">
              <w:rPr>
                <w:rFonts w:ascii="Garamond" w:hAnsi="Garamond" w:cs="Garamond"/>
                <w:lang w:val="en-GB"/>
              </w:rPr>
              <w:t>133,466,176</w:t>
            </w:r>
          </w:p>
        </w:tc>
        <w:tc>
          <w:tcPr>
            <w:tcW w:w="250" w:type="dxa"/>
            <w:gridSpan w:val="2"/>
            <w:tcBorders>
              <w:top w:val="nil"/>
              <w:left w:val="nil"/>
              <w:bottom w:val="nil"/>
              <w:right w:val="nil"/>
            </w:tcBorders>
          </w:tcPr>
          <w:p w:rsidR="000105ED" w:rsidRPr="009C1B3F" w:rsidRDefault="000105ED" w:rsidP="000105ED">
            <w:pPr>
              <w:tabs>
                <w:tab w:val="left" w:pos="988"/>
              </w:tabs>
              <w:spacing w:line="360" w:lineRule="auto"/>
              <w:ind w:right="52"/>
              <w:contextualSpacing/>
              <w:jc w:val="right"/>
              <w:rPr>
                <w:rFonts w:ascii="Garamond" w:hAnsi="Garamond" w:cs="Garamond"/>
                <w:lang w:val="en-US"/>
              </w:rPr>
            </w:pPr>
          </w:p>
        </w:tc>
        <w:tc>
          <w:tcPr>
            <w:tcW w:w="1228" w:type="dxa"/>
            <w:tcBorders>
              <w:top w:val="nil"/>
              <w:left w:val="nil"/>
              <w:bottom w:val="nil"/>
              <w:right w:val="nil"/>
            </w:tcBorders>
            <w:vAlign w:val="bottom"/>
          </w:tcPr>
          <w:p w:rsidR="000105ED" w:rsidRPr="009C1B3F" w:rsidRDefault="000105ED" w:rsidP="000105ED">
            <w:pPr>
              <w:tabs>
                <w:tab w:val="right" w:pos="1309"/>
              </w:tabs>
              <w:spacing w:line="360" w:lineRule="auto"/>
              <w:ind w:left="-92" w:right="52"/>
              <w:jc w:val="right"/>
              <w:rPr>
                <w:rFonts w:ascii="Garamond" w:hAnsi="Garamond" w:cs="Garamond"/>
                <w:cs/>
              </w:rPr>
            </w:pPr>
            <w:r w:rsidRPr="009C1B3F">
              <w:rPr>
                <w:rFonts w:ascii="Garamond" w:hAnsi="Garamond" w:cs="Garamond"/>
                <w:cs/>
              </w:rPr>
              <w:t>130,999,088</w:t>
            </w:r>
          </w:p>
        </w:tc>
        <w:tc>
          <w:tcPr>
            <w:tcW w:w="241" w:type="dxa"/>
            <w:tcBorders>
              <w:top w:val="nil"/>
              <w:left w:val="nil"/>
              <w:bottom w:val="nil"/>
              <w:right w:val="nil"/>
            </w:tcBorders>
          </w:tcPr>
          <w:p w:rsidR="000105ED" w:rsidRPr="009C1B3F" w:rsidRDefault="000105ED" w:rsidP="000105ED">
            <w:pPr>
              <w:spacing w:line="360" w:lineRule="auto"/>
              <w:ind w:right="52"/>
              <w:contextualSpacing/>
              <w:jc w:val="right"/>
              <w:rPr>
                <w:rFonts w:ascii="Garamond" w:hAnsi="Garamond" w:cs="Garamond"/>
                <w:lang w:val="en-US"/>
              </w:rPr>
            </w:pPr>
          </w:p>
        </w:tc>
        <w:tc>
          <w:tcPr>
            <w:tcW w:w="1158" w:type="dxa"/>
            <w:tcBorders>
              <w:top w:val="nil"/>
              <w:left w:val="nil"/>
              <w:bottom w:val="nil"/>
            </w:tcBorders>
          </w:tcPr>
          <w:p w:rsidR="000105ED" w:rsidRPr="009C1B3F" w:rsidRDefault="000105ED" w:rsidP="000105ED">
            <w:pPr>
              <w:tabs>
                <w:tab w:val="decimal" w:pos="1009"/>
              </w:tabs>
              <w:spacing w:line="360" w:lineRule="auto"/>
              <w:ind w:right="-43"/>
              <w:jc w:val="center"/>
              <w:rPr>
                <w:rFonts w:ascii="Garamond" w:hAnsi="Garamond" w:cs="Garamond"/>
                <w:lang w:val="en-GB"/>
              </w:rPr>
            </w:pPr>
            <w:r w:rsidRPr="009C1B3F">
              <w:rPr>
                <w:rFonts w:ascii="Garamond" w:hAnsi="Garamond" w:cs="Garamond"/>
                <w:lang w:val="en-GB"/>
              </w:rPr>
              <w:t>133,466,176</w:t>
            </w:r>
          </w:p>
        </w:tc>
      </w:tr>
      <w:tr w:rsidR="000105ED" w:rsidRPr="009C1B3F" w:rsidTr="00E759F6">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402" w:type="dxa"/>
            <w:tcBorders>
              <w:top w:val="nil"/>
              <w:left w:val="nil"/>
              <w:bottom w:val="nil"/>
              <w:right w:val="nil"/>
            </w:tcBorders>
          </w:tcPr>
          <w:p w:rsidR="000105ED" w:rsidRPr="009C1B3F" w:rsidRDefault="000105ED" w:rsidP="000105ED">
            <w:pPr>
              <w:spacing w:line="360" w:lineRule="auto"/>
              <w:ind w:left="180" w:hanging="180"/>
              <w:rPr>
                <w:rFonts w:ascii="Garamond" w:hAnsi="Garamond" w:cs="Garamond"/>
                <w:lang w:val="en-GB" w:bidi="ar-SA"/>
              </w:rPr>
            </w:pPr>
            <w:r w:rsidRPr="009C1B3F">
              <w:rPr>
                <w:rFonts w:ascii="Garamond" w:hAnsi="Garamond" w:cs="Garamond"/>
                <w:cs/>
              </w:rPr>
              <w:t xml:space="preserve">Related parties  </w:t>
            </w:r>
          </w:p>
        </w:tc>
        <w:tc>
          <w:tcPr>
            <w:tcW w:w="1169" w:type="dxa"/>
            <w:tcBorders>
              <w:top w:val="nil"/>
              <w:left w:val="nil"/>
              <w:bottom w:val="single" w:sz="4" w:space="0" w:color="auto"/>
              <w:right w:val="nil"/>
            </w:tcBorders>
          </w:tcPr>
          <w:p w:rsidR="000105ED" w:rsidRPr="000105ED" w:rsidRDefault="000105ED" w:rsidP="000105ED">
            <w:pPr>
              <w:tabs>
                <w:tab w:val="decimal" w:pos="1009"/>
              </w:tabs>
              <w:spacing w:line="360" w:lineRule="auto"/>
              <w:ind w:right="-43"/>
              <w:jc w:val="center"/>
              <w:rPr>
                <w:rFonts w:ascii="Garamond" w:hAnsi="Garamond" w:cs="Garamond"/>
                <w:lang w:val="en-GB"/>
              </w:rPr>
            </w:pPr>
            <w:r w:rsidRPr="000105ED">
              <w:rPr>
                <w:rFonts w:ascii="Garamond" w:hAnsi="Garamond" w:cs="Garamond"/>
                <w:cs/>
                <w:lang w:val="en-GB"/>
              </w:rPr>
              <w:t>44,427,687</w:t>
            </w:r>
          </w:p>
        </w:tc>
        <w:tc>
          <w:tcPr>
            <w:tcW w:w="236" w:type="dxa"/>
            <w:tcBorders>
              <w:top w:val="nil"/>
              <w:left w:val="nil"/>
              <w:bottom w:val="nil"/>
              <w:right w:val="nil"/>
            </w:tcBorders>
          </w:tcPr>
          <w:p w:rsidR="000105ED" w:rsidRPr="009C1B3F" w:rsidRDefault="000105ED" w:rsidP="000105ED">
            <w:pPr>
              <w:tabs>
                <w:tab w:val="left" w:pos="988"/>
              </w:tabs>
              <w:spacing w:line="360" w:lineRule="auto"/>
              <w:ind w:right="52"/>
              <w:contextualSpacing/>
              <w:jc w:val="right"/>
              <w:rPr>
                <w:rFonts w:ascii="Garamond" w:hAnsi="Garamond" w:cs="Garamond"/>
                <w:rtl/>
                <w:cs/>
                <w:lang w:val="en-US"/>
              </w:rPr>
            </w:pPr>
          </w:p>
        </w:tc>
        <w:tc>
          <w:tcPr>
            <w:tcW w:w="1163" w:type="dxa"/>
            <w:tcBorders>
              <w:top w:val="nil"/>
              <w:left w:val="nil"/>
              <w:bottom w:val="single" w:sz="4" w:space="0" w:color="auto"/>
              <w:right w:val="nil"/>
            </w:tcBorders>
          </w:tcPr>
          <w:p w:rsidR="000105ED" w:rsidRPr="009C1B3F" w:rsidRDefault="000105ED" w:rsidP="000105ED">
            <w:pPr>
              <w:tabs>
                <w:tab w:val="decimal" w:pos="1009"/>
              </w:tabs>
              <w:spacing w:line="360" w:lineRule="auto"/>
              <w:ind w:right="-43"/>
              <w:jc w:val="center"/>
              <w:rPr>
                <w:rFonts w:ascii="Garamond" w:hAnsi="Garamond" w:cs="Garamond"/>
                <w:lang w:val="en-US"/>
              </w:rPr>
            </w:pPr>
            <w:r w:rsidRPr="009C1B3F">
              <w:rPr>
                <w:rFonts w:ascii="Garamond" w:hAnsi="Garamond" w:cs="Garamond"/>
                <w:lang w:val="en-US"/>
              </w:rPr>
              <w:t>791,717</w:t>
            </w:r>
          </w:p>
        </w:tc>
        <w:tc>
          <w:tcPr>
            <w:tcW w:w="250" w:type="dxa"/>
            <w:gridSpan w:val="2"/>
            <w:tcBorders>
              <w:top w:val="nil"/>
              <w:left w:val="nil"/>
              <w:bottom w:val="nil"/>
              <w:right w:val="nil"/>
            </w:tcBorders>
          </w:tcPr>
          <w:p w:rsidR="000105ED" w:rsidRPr="009C1B3F" w:rsidRDefault="000105ED" w:rsidP="000105ED">
            <w:pPr>
              <w:tabs>
                <w:tab w:val="left" w:pos="988"/>
              </w:tabs>
              <w:spacing w:line="360" w:lineRule="auto"/>
              <w:ind w:right="52"/>
              <w:contextualSpacing/>
              <w:jc w:val="right"/>
              <w:rPr>
                <w:rFonts w:ascii="Garamond" w:hAnsi="Garamond" w:cs="Garamond"/>
                <w:lang w:val="en-US"/>
              </w:rPr>
            </w:pPr>
          </w:p>
        </w:tc>
        <w:tc>
          <w:tcPr>
            <w:tcW w:w="1228" w:type="dxa"/>
            <w:tcBorders>
              <w:top w:val="nil"/>
              <w:left w:val="nil"/>
              <w:bottom w:val="single" w:sz="4" w:space="0" w:color="auto"/>
              <w:right w:val="nil"/>
            </w:tcBorders>
            <w:vAlign w:val="bottom"/>
          </w:tcPr>
          <w:p w:rsidR="000105ED" w:rsidRPr="009C1B3F" w:rsidRDefault="000105ED" w:rsidP="000105ED">
            <w:pPr>
              <w:tabs>
                <w:tab w:val="right" w:pos="1309"/>
              </w:tabs>
              <w:spacing w:line="360" w:lineRule="auto"/>
              <w:ind w:left="-92" w:right="52"/>
              <w:jc w:val="right"/>
              <w:rPr>
                <w:rFonts w:ascii="Garamond" w:hAnsi="Garamond" w:cs="Garamond"/>
                <w:cs/>
              </w:rPr>
            </w:pPr>
            <w:r w:rsidRPr="009C1B3F">
              <w:rPr>
                <w:rFonts w:ascii="Garamond" w:hAnsi="Garamond" w:cs="Garamond"/>
                <w:cs/>
              </w:rPr>
              <w:t>51,588,904</w:t>
            </w:r>
          </w:p>
        </w:tc>
        <w:tc>
          <w:tcPr>
            <w:tcW w:w="241" w:type="dxa"/>
            <w:tcBorders>
              <w:top w:val="nil"/>
              <w:left w:val="nil"/>
              <w:bottom w:val="nil"/>
              <w:right w:val="nil"/>
            </w:tcBorders>
          </w:tcPr>
          <w:p w:rsidR="000105ED" w:rsidRPr="009C1B3F" w:rsidRDefault="000105ED" w:rsidP="000105ED">
            <w:pPr>
              <w:spacing w:line="360" w:lineRule="auto"/>
              <w:ind w:left="-82" w:right="52" w:firstLine="82"/>
              <w:contextualSpacing/>
              <w:jc w:val="right"/>
              <w:rPr>
                <w:rFonts w:ascii="Garamond" w:hAnsi="Garamond" w:cs="Garamond"/>
                <w:rtl/>
                <w:cs/>
                <w:lang w:val="en-US"/>
              </w:rPr>
            </w:pPr>
          </w:p>
        </w:tc>
        <w:tc>
          <w:tcPr>
            <w:tcW w:w="1158" w:type="dxa"/>
            <w:tcBorders>
              <w:top w:val="nil"/>
              <w:left w:val="nil"/>
              <w:bottom w:val="single" w:sz="4" w:space="0" w:color="auto"/>
            </w:tcBorders>
          </w:tcPr>
          <w:p w:rsidR="000105ED" w:rsidRPr="009C1B3F" w:rsidRDefault="000105ED" w:rsidP="000105ED">
            <w:pPr>
              <w:tabs>
                <w:tab w:val="decimal" w:pos="1009"/>
              </w:tabs>
              <w:spacing w:line="360" w:lineRule="auto"/>
              <w:ind w:right="-43"/>
              <w:jc w:val="center"/>
              <w:rPr>
                <w:rFonts w:ascii="Garamond" w:hAnsi="Garamond" w:cs="Garamond"/>
                <w:lang w:val="en-US"/>
              </w:rPr>
            </w:pPr>
            <w:r w:rsidRPr="009C1B3F">
              <w:rPr>
                <w:rFonts w:ascii="Garamond" w:hAnsi="Garamond" w:cs="Garamond"/>
                <w:lang w:val="en-US"/>
              </w:rPr>
              <w:t>1,267,297</w:t>
            </w:r>
          </w:p>
        </w:tc>
      </w:tr>
      <w:tr w:rsidR="000E5B96" w:rsidRPr="009C1B3F" w:rsidTr="002D090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402" w:type="dxa"/>
            <w:tcBorders>
              <w:top w:val="nil"/>
              <w:bottom w:val="nil"/>
            </w:tcBorders>
          </w:tcPr>
          <w:p w:rsidR="000E5B96" w:rsidRPr="009C1B3F" w:rsidRDefault="000E5B96" w:rsidP="004C40A9">
            <w:pPr>
              <w:spacing w:line="360" w:lineRule="auto"/>
              <w:rPr>
                <w:rFonts w:ascii="Garamond" w:hAnsi="Garamond" w:cs="Garamond"/>
                <w:rtl/>
                <w:cs/>
                <w:lang w:bidi="ar-SA"/>
              </w:rPr>
            </w:pPr>
            <w:r w:rsidRPr="009C1B3F">
              <w:rPr>
                <w:rFonts w:ascii="Garamond" w:hAnsi="Garamond" w:cs="Garamond" w:hint="cs"/>
                <w:cs/>
              </w:rPr>
              <w:t>Total</w:t>
            </w:r>
          </w:p>
        </w:tc>
        <w:tc>
          <w:tcPr>
            <w:tcW w:w="1169" w:type="dxa"/>
            <w:tcBorders>
              <w:top w:val="single" w:sz="4" w:space="0" w:color="auto"/>
              <w:bottom w:val="single" w:sz="12" w:space="0" w:color="auto"/>
              <w:right w:val="nil"/>
            </w:tcBorders>
            <w:vAlign w:val="bottom"/>
          </w:tcPr>
          <w:p w:rsidR="000E5B96" w:rsidRPr="009C1B3F" w:rsidRDefault="000E5B96" w:rsidP="004C40A9">
            <w:pPr>
              <w:tabs>
                <w:tab w:val="right" w:pos="1309"/>
              </w:tabs>
              <w:spacing w:line="360" w:lineRule="auto"/>
              <w:ind w:left="-92" w:right="52"/>
              <w:jc w:val="right"/>
              <w:rPr>
                <w:rFonts w:ascii="Garamond" w:hAnsi="Garamond" w:cs="Garamond"/>
                <w:cs/>
              </w:rPr>
            </w:pPr>
            <w:r w:rsidRPr="009C1B3F">
              <w:rPr>
                <w:rFonts w:ascii="Garamond" w:hAnsi="Garamond" w:cs="Garamond"/>
                <w:cs/>
              </w:rPr>
              <w:t>175,438,715</w:t>
            </w:r>
          </w:p>
        </w:tc>
        <w:tc>
          <w:tcPr>
            <w:tcW w:w="236" w:type="dxa"/>
            <w:tcBorders>
              <w:top w:val="nil"/>
              <w:left w:val="nil"/>
              <w:bottom w:val="nil"/>
              <w:right w:val="nil"/>
            </w:tcBorders>
          </w:tcPr>
          <w:p w:rsidR="000E5B96" w:rsidRPr="009C1B3F" w:rsidRDefault="000E5B96" w:rsidP="004C40A9">
            <w:pPr>
              <w:spacing w:line="360" w:lineRule="auto"/>
              <w:ind w:right="52"/>
              <w:contextualSpacing/>
              <w:jc w:val="right"/>
              <w:rPr>
                <w:rFonts w:ascii="Garamond" w:hAnsi="Garamond" w:cs="Garamond"/>
                <w:rtl/>
                <w:cs/>
                <w:lang w:val="en-US"/>
              </w:rPr>
            </w:pPr>
          </w:p>
        </w:tc>
        <w:tc>
          <w:tcPr>
            <w:tcW w:w="1163" w:type="dxa"/>
            <w:tcBorders>
              <w:top w:val="single" w:sz="4" w:space="0" w:color="auto"/>
              <w:left w:val="nil"/>
              <w:bottom w:val="single" w:sz="12" w:space="0" w:color="auto"/>
              <w:right w:val="nil"/>
            </w:tcBorders>
          </w:tcPr>
          <w:p w:rsidR="000E5B96" w:rsidRPr="009C1B3F" w:rsidRDefault="000E5B96" w:rsidP="004C40A9">
            <w:pPr>
              <w:tabs>
                <w:tab w:val="decimal" w:pos="1009"/>
              </w:tabs>
              <w:spacing w:line="360" w:lineRule="auto"/>
              <w:ind w:right="-43"/>
              <w:jc w:val="center"/>
              <w:rPr>
                <w:rFonts w:ascii="Garamond" w:hAnsi="Garamond" w:cs="Garamond"/>
                <w:lang w:val="en-GB"/>
              </w:rPr>
            </w:pPr>
            <w:r w:rsidRPr="009C1B3F">
              <w:rPr>
                <w:rFonts w:ascii="Garamond" w:hAnsi="Garamond" w:cs="Garamond"/>
                <w:lang w:val="en-GB"/>
              </w:rPr>
              <w:t>134,257,893</w:t>
            </w:r>
          </w:p>
        </w:tc>
        <w:tc>
          <w:tcPr>
            <w:tcW w:w="250" w:type="dxa"/>
            <w:gridSpan w:val="2"/>
            <w:tcBorders>
              <w:top w:val="nil"/>
              <w:left w:val="nil"/>
              <w:bottom w:val="nil"/>
            </w:tcBorders>
          </w:tcPr>
          <w:p w:rsidR="000E5B96" w:rsidRPr="009C1B3F" w:rsidRDefault="000E5B96" w:rsidP="004C40A9">
            <w:pPr>
              <w:spacing w:line="360" w:lineRule="auto"/>
              <w:ind w:right="52"/>
              <w:contextualSpacing/>
              <w:jc w:val="right"/>
              <w:rPr>
                <w:rFonts w:ascii="Garamond" w:hAnsi="Garamond" w:cs="Garamond"/>
                <w:rtl/>
                <w:cs/>
                <w:lang w:val="en-US"/>
              </w:rPr>
            </w:pPr>
          </w:p>
        </w:tc>
        <w:tc>
          <w:tcPr>
            <w:tcW w:w="1228" w:type="dxa"/>
            <w:tcBorders>
              <w:top w:val="single" w:sz="4" w:space="0" w:color="auto"/>
              <w:bottom w:val="single" w:sz="12" w:space="0" w:color="auto"/>
            </w:tcBorders>
            <w:vAlign w:val="bottom"/>
          </w:tcPr>
          <w:p w:rsidR="000E5B96" w:rsidRPr="009C1B3F" w:rsidRDefault="000E5B96" w:rsidP="004C40A9">
            <w:pPr>
              <w:tabs>
                <w:tab w:val="right" w:pos="1309"/>
              </w:tabs>
              <w:spacing w:line="360" w:lineRule="auto"/>
              <w:ind w:left="-92" w:right="52"/>
              <w:jc w:val="right"/>
              <w:rPr>
                <w:rFonts w:ascii="Garamond" w:hAnsi="Garamond" w:cs="Garamond"/>
                <w:cs/>
              </w:rPr>
            </w:pPr>
            <w:r w:rsidRPr="009C1B3F">
              <w:rPr>
                <w:rFonts w:ascii="Garamond" w:hAnsi="Garamond" w:cs="Garamond"/>
                <w:cs/>
              </w:rPr>
              <w:t>182,587,992</w:t>
            </w:r>
          </w:p>
        </w:tc>
        <w:tc>
          <w:tcPr>
            <w:tcW w:w="241" w:type="dxa"/>
            <w:tcBorders>
              <w:top w:val="nil"/>
              <w:bottom w:val="nil"/>
            </w:tcBorders>
            <w:vAlign w:val="bottom"/>
          </w:tcPr>
          <w:p w:rsidR="000E5B96" w:rsidRPr="009C1B3F" w:rsidRDefault="000E5B96" w:rsidP="004C40A9">
            <w:pPr>
              <w:spacing w:line="360" w:lineRule="auto"/>
              <w:ind w:right="52"/>
              <w:contextualSpacing/>
              <w:jc w:val="right"/>
              <w:rPr>
                <w:rFonts w:ascii="Garamond" w:hAnsi="Garamond" w:cs="Garamond"/>
                <w:lang w:val="en-US"/>
              </w:rPr>
            </w:pPr>
          </w:p>
        </w:tc>
        <w:tc>
          <w:tcPr>
            <w:tcW w:w="1158" w:type="dxa"/>
            <w:tcBorders>
              <w:top w:val="single" w:sz="4" w:space="0" w:color="auto"/>
              <w:bottom w:val="single" w:sz="12" w:space="0" w:color="auto"/>
            </w:tcBorders>
          </w:tcPr>
          <w:p w:rsidR="000E5B96" w:rsidRPr="009C1B3F" w:rsidRDefault="000E5B96" w:rsidP="004C40A9">
            <w:pPr>
              <w:tabs>
                <w:tab w:val="decimal" w:pos="1009"/>
              </w:tabs>
              <w:spacing w:line="360" w:lineRule="auto"/>
              <w:ind w:right="-43"/>
              <w:jc w:val="center"/>
              <w:rPr>
                <w:rFonts w:ascii="Garamond" w:hAnsi="Garamond" w:cs="Garamond"/>
                <w:lang w:val="en-GB"/>
              </w:rPr>
            </w:pPr>
            <w:r w:rsidRPr="009C1B3F">
              <w:rPr>
                <w:rFonts w:ascii="Garamond" w:hAnsi="Garamond" w:cs="Garamond"/>
                <w:lang w:val="en-GB"/>
              </w:rPr>
              <w:t>134,733,473</w:t>
            </w:r>
          </w:p>
        </w:tc>
      </w:tr>
    </w:tbl>
    <w:p w:rsidR="00824D4C" w:rsidRPr="009C1B3F" w:rsidRDefault="00824D4C" w:rsidP="004C40A9">
      <w:pPr>
        <w:pStyle w:val="a0"/>
        <w:spacing w:line="360" w:lineRule="auto"/>
        <w:ind w:left="720" w:right="-331" w:hanging="294"/>
        <w:jc w:val="thaiDistribute"/>
        <w:rPr>
          <w:rFonts w:ascii="Garamond" w:hAnsi="Garamond" w:cs="Garamond"/>
          <w:b w:val="0"/>
          <w:bCs w:val="0"/>
          <w:sz w:val="20"/>
          <w:szCs w:val="20"/>
        </w:rPr>
      </w:pPr>
    </w:p>
    <w:p w:rsidR="009C1B3F" w:rsidRPr="009C1B3F" w:rsidRDefault="009C1B3F" w:rsidP="004C40A9">
      <w:pPr>
        <w:pStyle w:val="a0"/>
        <w:spacing w:line="360" w:lineRule="auto"/>
        <w:ind w:left="720" w:right="-331" w:hanging="294"/>
        <w:jc w:val="thaiDistribute"/>
        <w:rPr>
          <w:rFonts w:ascii="Garamond" w:hAnsi="Garamond" w:cs="Garamond"/>
          <w:b w:val="0"/>
          <w:bCs w:val="0"/>
          <w:sz w:val="20"/>
          <w:szCs w:val="20"/>
        </w:rPr>
      </w:pPr>
    </w:p>
    <w:p w:rsidR="009C1B3F" w:rsidRPr="009C1B3F" w:rsidRDefault="009C1B3F" w:rsidP="004C40A9">
      <w:pPr>
        <w:pStyle w:val="a0"/>
        <w:spacing w:line="360" w:lineRule="auto"/>
        <w:ind w:left="720" w:right="-331" w:hanging="294"/>
        <w:jc w:val="thaiDistribute"/>
        <w:rPr>
          <w:rFonts w:ascii="Garamond" w:hAnsi="Garamond" w:cs="Garamond"/>
          <w:b w:val="0"/>
          <w:bCs w:val="0"/>
          <w:sz w:val="20"/>
          <w:szCs w:val="20"/>
        </w:rPr>
      </w:pPr>
    </w:p>
    <w:p w:rsidR="009C1B3F" w:rsidRPr="009C1B3F" w:rsidRDefault="009C1B3F" w:rsidP="004C40A9">
      <w:pPr>
        <w:pStyle w:val="a0"/>
        <w:spacing w:line="360" w:lineRule="auto"/>
        <w:ind w:left="720" w:right="-331" w:hanging="294"/>
        <w:jc w:val="thaiDistribute"/>
        <w:rPr>
          <w:rFonts w:ascii="Garamond" w:hAnsi="Garamond" w:cs="Garamond"/>
          <w:b w:val="0"/>
          <w:bCs w:val="0"/>
          <w:sz w:val="20"/>
          <w:szCs w:val="20"/>
        </w:rPr>
      </w:pPr>
    </w:p>
    <w:p w:rsidR="009C1B3F" w:rsidRPr="009C1B3F" w:rsidRDefault="009C1B3F" w:rsidP="004C40A9">
      <w:pPr>
        <w:pStyle w:val="a0"/>
        <w:spacing w:line="360" w:lineRule="auto"/>
        <w:ind w:left="720" w:right="-331" w:hanging="294"/>
        <w:jc w:val="thaiDistribute"/>
        <w:rPr>
          <w:rFonts w:ascii="Garamond" w:hAnsi="Garamond" w:cs="Garamond"/>
          <w:b w:val="0"/>
          <w:bCs w:val="0"/>
          <w:sz w:val="20"/>
          <w:szCs w:val="20"/>
        </w:rPr>
      </w:pPr>
    </w:p>
    <w:p w:rsidR="009C1B3F" w:rsidRPr="009C1B3F" w:rsidRDefault="009C1B3F" w:rsidP="004C40A9">
      <w:pPr>
        <w:pStyle w:val="a0"/>
        <w:spacing w:line="360" w:lineRule="auto"/>
        <w:ind w:left="720" w:right="-331" w:hanging="294"/>
        <w:jc w:val="thaiDistribute"/>
        <w:rPr>
          <w:rFonts w:ascii="Garamond" w:hAnsi="Garamond" w:cs="Garamond"/>
          <w:b w:val="0"/>
          <w:bCs w:val="0"/>
          <w:sz w:val="20"/>
          <w:szCs w:val="20"/>
        </w:rPr>
      </w:pPr>
    </w:p>
    <w:p w:rsidR="009C1B3F" w:rsidRPr="009C1B3F" w:rsidRDefault="009C1B3F" w:rsidP="004C40A9">
      <w:pPr>
        <w:pStyle w:val="a0"/>
        <w:spacing w:line="360" w:lineRule="auto"/>
        <w:ind w:left="720" w:right="-331" w:hanging="294"/>
        <w:jc w:val="thaiDistribute"/>
        <w:rPr>
          <w:rFonts w:ascii="Garamond" w:hAnsi="Garamond" w:cs="Garamond"/>
          <w:b w:val="0"/>
          <w:bCs w:val="0"/>
          <w:sz w:val="20"/>
          <w:szCs w:val="20"/>
        </w:rPr>
      </w:pPr>
    </w:p>
    <w:p w:rsidR="009C1B3F" w:rsidRPr="009C1B3F" w:rsidRDefault="009C1B3F" w:rsidP="004C40A9">
      <w:pPr>
        <w:pStyle w:val="a0"/>
        <w:spacing w:line="360" w:lineRule="auto"/>
        <w:ind w:left="720" w:right="-331" w:hanging="294"/>
        <w:jc w:val="thaiDistribute"/>
        <w:rPr>
          <w:rFonts w:ascii="Garamond" w:hAnsi="Garamond" w:cs="Garamond"/>
          <w:b w:val="0"/>
          <w:bCs w:val="0"/>
          <w:sz w:val="20"/>
          <w:szCs w:val="20"/>
        </w:rPr>
      </w:pPr>
    </w:p>
    <w:p w:rsidR="009C1B3F" w:rsidRPr="009C1B3F" w:rsidRDefault="009C1B3F" w:rsidP="004C40A9">
      <w:pPr>
        <w:pStyle w:val="a0"/>
        <w:spacing w:line="360" w:lineRule="auto"/>
        <w:ind w:left="720" w:right="-331" w:hanging="294"/>
        <w:jc w:val="thaiDistribute"/>
        <w:rPr>
          <w:rFonts w:ascii="Garamond" w:hAnsi="Garamond" w:cs="Garamond"/>
          <w:b w:val="0"/>
          <w:bCs w:val="0"/>
          <w:sz w:val="20"/>
          <w:szCs w:val="20"/>
        </w:rPr>
      </w:pPr>
    </w:p>
    <w:p w:rsidR="005C1CC0" w:rsidRPr="009C1B3F" w:rsidRDefault="00111455" w:rsidP="004C40A9">
      <w:pPr>
        <w:pStyle w:val="a0"/>
        <w:spacing w:line="360" w:lineRule="auto"/>
        <w:ind w:left="720" w:right="-331" w:hanging="294"/>
        <w:jc w:val="thaiDistribute"/>
        <w:rPr>
          <w:rFonts w:ascii="Garamond" w:hAnsi="Garamond" w:cs="Garamond"/>
          <w:b w:val="0"/>
          <w:bCs w:val="0"/>
          <w:sz w:val="20"/>
          <w:szCs w:val="20"/>
        </w:rPr>
      </w:pPr>
      <w:r w:rsidRPr="009C1B3F">
        <w:rPr>
          <w:rFonts w:ascii="Garamond" w:hAnsi="Garamond" w:cs="Garamond"/>
          <w:b w:val="0"/>
          <w:bCs w:val="0"/>
          <w:sz w:val="20"/>
          <w:szCs w:val="20"/>
        </w:rPr>
        <w:lastRenderedPageBreak/>
        <w:t>Trade accounts receivable balances are aged as at 31 December 201</w:t>
      </w:r>
      <w:r w:rsidR="00370837" w:rsidRPr="009C1B3F">
        <w:rPr>
          <w:rFonts w:ascii="Garamond" w:hAnsi="Garamond" w:cs="Garamond"/>
          <w:b w:val="0"/>
          <w:bCs w:val="0"/>
          <w:sz w:val="20"/>
          <w:szCs w:val="20"/>
        </w:rPr>
        <w:t>6</w:t>
      </w:r>
      <w:r w:rsidRPr="009C1B3F">
        <w:rPr>
          <w:rFonts w:ascii="Garamond" w:hAnsi="Garamond" w:cs="Garamond"/>
          <w:b w:val="0"/>
          <w:bCs w:val="0"/>
          <w:sz w:val="20"/>
          <w:szCs w:val="20"/>
        </w:rPr>
        <w:t xml:space="preserve"> and 201</w:t>
      </w:r>
      <w:r w:rsidR="00370837" w:rsidRPr="009C1B3F">
        <w:rPr>
          <w:rFonts w:ascii="Garamond" w:hAnsi="Garamond" w:cs="Garamond"/>
          <w:b w:val="0"/>
          <w:bCs w:val="0"/>
          <w:sz w:val="20"/>
          <w:szCs w:val="20"/>
        </w:rPr>
        <w:t>5</w:t>
      </w:r>
      <w:r w:rsidRPr="009C1B3F">
        <w:rPr>
          <w:rFonts w:ascii="Garamond" w:hAnsi="Garamond" w:cs="Garamond"/>
          <w:b w:val="0"/>
          <w:bCs w:val="0"/>
          <w:sz w:val="20"/>
          <w:szCs w:val="20"/>
        </w:rPr>
        <w:t xml:space="preserve"> as follows :</w:t>
      </w:r>
    </w:p>
    <w:p w:rsidR="003746F7" w:rsidRPr="009C1B3F" w:rsidRDefault="003746F7" w:rsidP="004C40A9">
      <w:pPr>
        <w:pStyle w:val="a0"/>
        <w:spacing w:line="360" w:lineRule="auto"/>
        <w:ind w:left="720" w:right="-331" w:hanging="294"/>
        <w:jc w:val="thaiDistribute"/>
        <w:rPr>
          <w:rFonts w:ascii="Garamond" w:hAnsi="Garamond" w:cs="Garamond"/>
          <w:b w:val="0"/>
          <w:bCs w:val="0"/>
          <w:sz w:val="20"/>
          <w:szCs w:val="20"/>
        </w:rPr>
      </w:pPr>
    </w:p>
    <w:tbl>
      <w:tblPr>
        <w:tblW w:w="8839" w:type="dxa"/>
        <w:tblInd w:w="426" w:type="dxa"/>
        <w:tblLayout w:type="fixed"/>
        <w:tblLook w:val="0000" w:firstRow="0" w:lastRow="0" w:firstColumn="0" w:lastColumn="0" w:noHBand="0" w:noVBand="0"/>
      </w:tblPr>
      <w:tblGrid>
        <w:gridCol w:w="3402"/>
        <w:gridCol w:w="1182"/>
        <w:gridCol w:w="236"/>
        <w:gridCol w:w="1184"/>
        <w:gridCol w:w="236"/>
        <w:gridCol w:w="1181"/>
        <w:gridCol w:w="236"/>
        <w:gridCol w:w="1182"/>
      </w:tblGrid>
      <w:tr w:rsidR="00EF17CC" w:rsidRPr="009C1B3F" w:rsidTr="002D0909">
        <w:trPr>
          <w:cantSplit/>
        </w:trPr>
        <w:tc>
          <w:tcPr>
            <w:tcW w:w="3402" w:type="dxa"/>
          </w:tcPr>
          <w:p w:rsidR="00EF17CC" w:rsidRPr="009C1B3F" w:rsidRDefault="00EF17CC" w:rsidP="004C40A9">
            <w:pPr>
              <w:pStyle w:val="3"/>
              <w:tabs>
                <w:tab w:val="clear" w:pos="360"/>
                <w:tab w:val="clear" w:pos="720"/>
              </w:tabs>
              <w:spacing w:line="360" w:lineRule="auto"/>
              <w:contextualSpacing/>
              <w:jc w:val="center"/>
              <w:rPr>
                <w:rFonts w:ascii="Garamond" w:hAnsi="Garamond" w:cs="Garamond"/>
                <w:sz w:val="20"/>
                <w:szCs w:val="20"/>
                <w:cs/>
              </w:rPr>
            </w:pPr>
          </w:p>
        </w:tc>
        <w:tc>
          <w:tcPr>
            <w:tcW w:w="2602" w:type="dxa"/>
            <w:gridSpan w:val="3"/>
          </w:tcPr>
          <w:p w:rsidR="00EF17CC" w:rsidRPr="009C1B3F" w:rsidRDefault="00EF17CC" w:rsidP="004C40A9">
            <w:pPr>
              <w:pStyle w:val="3"/>
              <w:spacing w:line="360" w:lineRule="auto"/>
              <w:contextualSpacing/>
              <w:rPr>
                <w:rFonts w:ascii="Garamond" w:hAnsi="Garamond" w:cs="Garamond"/>
                <w:sz w:val="20"/>
                <w:szCs w:val="20"/>
                <w:cs/>
              </w:rPr>
            </w:pPr>
          </w:p>
        </w:tc>
        <w:tc>
          <w:tcPr>
            <w:tcW w:w="236" w:type="dxa"/>
            <w:tcBorders>
              <w:left w:val="nil"/>
            </w:tcBorders>
          </w:tcPr>
          <w:p w:rsidR="00EF17CC" w:rsidRPr="009C1B3F" w:rsidRDefault="00EF17CC" w:rsidP="004C40A9">
            <w:pPr>
              <w:pStyle w:val="3"/>
              <w:tabs>
                <w:tab w:val="clear" w:pos="360"/>
                <w:tab w:val="clear" w:pos="720"/>
              </w:tabs>
              <w:spacing w:line="360" w:lineRule="auto"/>
              <w:contextualSpacing/>
              <w:jc w:val="center"/>
              <w:rPr>
                <w:rFonts w:ascii="Garamond" w:hAnsi="Garamond" w:cs="Garamond"/>
                <w:sz w:val="20"/>
                <w:szCs w:val="20"/>
                <w:cs/>
              </w:rPr>
            </w:pPr>
          </w:p>
        </w:tc>
        <w:tc>
          <w:tcPr>
            <w:tcW w:w="2599" w:type="dxa"/>
            <w:gridSpan w:val="3"/>
            <w:vAlign w:val="bottom"/>
          </w:tcPr>
          <w:p w:rsidR="00EF17CC" w:rsidRPr="009C1B3F" w:rsidRDefault="00EF17CC" w:rsidP="004C40A9">
            <w:pPr>
              <w:pStyle w:val="3"/>
              <w:tabs>
                <w:tab w:val="clear" w:pos="360"/>
                <w:tab w:val="clear" w:pos="720"/>
              </w:tabs>
              <w:spacing w:line="360" w:lineRule="auto"/>
              <w:contextualSpacing/>
              <w:jc w:val="right"/>
              <w:rPr>
                <w:rFonts w:ascii="Garamond" w:hAnsi="Garamond" w:cs="Garamond"/>
                <w:sz w:val="20"/>
                <w:szCs w:val="20"/>
                <w:cs/>
              </w:rPr>
            </w:pPr>
            <w:r w:rsidRPr="009C1B3F">
              <w:rPr>
                <w:rFonts w:ascii="Garamond" w:hAnsi="Garamond" w:cs="Garamond"/>
                <w:sz w:val="20"/>
                <w:szCs w:val="20"/>
                <w:cs/>
              </w:rPr>
              <w:t>(Unit : Baht)</w:t>
            </w:r>
          </w:p>
        </w:tc>
      </w:tr>
      <w:tr w:rsidR="00EF17CC" w:rsidRPr="009C1B3F" w:rsidTr="002D0909">
        <w:trPr>
          <w:cantSplit/>
        </w:trPr>
        <w:tc>
          <w:tcPr>
            <w:tcW w:w="3402" w:type="dxa"/>
          </w:tcPr>
          <w:p w:rsidR="00EF17CC" w:rsidRPr="009C1B3F" w:rsidRDefault="00EF17CC" w:rsidP="004C40A9">
            <w:pPr>
              <w:pStyle w:val="3"/>
              <w:tabs>
                <w:tab w:val="clear" w:pos="360"/>
                <w:tab w:val="clear" w:pos="720"/>
              </w:tabs>
              <w:spacing w:line="360" w:lineRule="auto"/>
              <w:contextualSpacing/>
              <w:jc w:val="center"/>
              <w:rPr>
                <w:rFonts w:ascii="Garamond" w:hAnsi="Garamond" w:cs="Garamond"/>
                <w:sz w:val="20"/>
                <w:szCs w:val="20"/>
                <w:cs/>
              </w:rPr>
            </w:pPr>
            <w:r w:rsidRPr="009C1B3F">
              <w:rPr>
                <w:rFonts w:ascii="Garamond" w:hAnsi="Garamond" w:cs="Garamond"/>
                <w:b/>
                <w:bCs/>
                <w:sz w:val="20"/>
                <w:szCs w:val="20"/>
                <w:lang w:val="en-GB"/>
              </w:rPr>
              <w:tab/>
            </w:r>
          </w:p>
        </w:tc>
        <w:tc>
          <w:tcPr>
            <w:tcW w:w="2602" w:type="dxa"/>
            <w:gridSpan w:val="3"/>
            <w:tcBorders>
              <w:bottom w:val="single" w:sz="4" w:space="0" w:color="auto"/>
            </w:tcBorders>
          </w:tcPr>
          <w:p w:rsidR="00EF17CC" w:rsidRPr="009C1B3F" w:rsidRDefault="00EF17CC" w:rsidP="004C40A9">
            <w:pPr>
              <w:spacing w:line="360" w:lineRule="auto"/>
              <w:ind w:left="-108" w:right="-108"/>
              <w:contextualSpacing/>
              <w:jc w:val="center"/>
              <w:rPr>
                <w:rFonts w:ascii="Garamond" w:hAnsi="Garamond" w:cs="Garamond"/>
                <w:cs/>
                <w:lang w:val="en-GB"/>
              </w:rPr>
            </w:pPr>
            <w:r w:rsidRPr="009C1B3F">
              <w:rPr>
                <w:rFonts w:ascii="Garamond" w:hAnsi="Garamond" w:cs="Garamond"/>
                <w:lang w:val="en-US"/>
              </w:rPr>
              <w:t>Consolidated F/S</w:t>
            </w:r>
          </w:p>
        </w:tc>
        <w:tc>
          <w:tcPr>
            <w:tcW w:w="236" w:type="dxa"/>
            <w:tcBorders>
              <w:left w:val="nil"/>
            </w:tcBorders>
          </w:tcPr>
          <w:p w:rsidR="00EF17CC" w:rsidRPr="009C1B3F" w:rsidRDefault="00EF17CC" w:rsidP="004C40A9">
            <w:pPr>
              <w:spacing w:line="360" w:lineRule="auto"/>
              <w:ind w:right="72"/>
              <w:contextualSpacing/>
              <w:rPr>
                <w:rFonts w:ascii="Garamond" w:hAnsi="Garamond" w:cs="Garamond"/>
                <w:cs/>
              </w:rPr>
            </w:pPr>
          </w:p>
        </w:tc>
        <w:tc>
          <w:tcPr>
            <w:tcW w:w="2599" w:type="dxa"/>
            <w:gridSpan w:val="3"/>
            <w:tcBorders>
              <w:bottom w:val="single" w:sz="4" w:space="0" w:color="auto"/>
            </w:tcBorders>
            <w:vAlign w:val="bottom"/>
          </w:tcPr>
          <w:p w:rsidR="00EF17CC" w:rsidRPr="009C1B3F" w:rsidRDefault="00EF17CC" w:rsidP="004C40A9">
            <w:pPr>
              <w:spacing w:line="360" w:lineRule="auto"/>
              <w:ind w:right="72"/>
              <w:contextualSpacing/>
              <w:jc w:val="center"/>
              <w:rPr>
                <w:rFonts w:ascii="Garamond" w:hAnsi="Garamond" w:cs="Garamond"/>
                <w:cs/>
              </w:rPr>
            </w:pPr>
            <w:r w:rsidRPr="009C1B3F">
              <w:rPr>
                <w:rFonts w:ascii="Garamond" w:hAnsi="Garamond" w:cs="Garamond"/>
                <w:cs/>
              </w:rPr>
              <w:t>Separate F/S</w:t>
            </w:r>
          </w:p>
        </w:tc>
      </w:tr>
      <w:tr w:rsidR="00EF17CC" w:rsidRPr="009C1B3F" w:rsidTr="002D0909">
        <w:trPr>
          <w:cantSplit/>
        </w:trPr>
        <w:tc>
          <w:tcPr>
            <w:tcW w:w="3402" w:type="dxa"/>
          </w:tcPr>
          <w:p w:rsidR="00EF17CC" w:rsidRPr="009C1B3F" w:rsidRDefault="00EF17CC" w:rsidP="004C40A9">
            <w:pPr>
              <w:pStyle w:val="3"/>
              <w:tabs>
                <w:tab w:val="clear" w:pos="360"/>
                <w:tab w:val="clear" w:pos="720"/>
              </w:tabs>
              <w:spacing w:line="360" w:lineRule="auto"/>
              <w:contextualSpacing/>
              <w:rPr>
                <w:rFonts w:ascii="Garamond" w:hAnsi="Garamond" w:cs="Garamond"/>
                <w:sz w:val="20"/>
                <w:szCs w:val="20"/>
                <w:cs/>
              </w:rPr>
            </w:pPr>
          </w:p>
        </w:tc>
        <w:tc>
          <w:tcPr>
            <w:tcW w:w="1182" w:type="dxa"/>
            <w:tcBorders>
              <w:top w:val="single" w:sz="4" w:space="0" w:color="auto"/>
              <w:bottom w:val="single" w:sz="4" w:space="0" w:color="auto"/>
            </w:tcBorders>
          </w:tcPr>
          <w:p w:rsidR="00EF17CC" w:rsidRPr="009C1B3F" w:rsidRDefault="00EF17CC" w:rsidP="004C40A9">
            <w:pPr>
              <w:spacing w:line="360" w:lineRule="auto"/>
              <w:ind w:left="-108" w:right="-108"/>
              <w:contextualSpacing/>
              <w:jc w:val="center"/>
              <w:rPr>
                <w:rFonts w:ascii="Garamond" w:hAnsi="Garamond" w:cs="Garamond"/>
                <w:highlight w:val="cyan"/>
                <w:lang w:val="en-US"/>
              </w:rPr>
            </w:pPr>
            <w:r w:rsidRPr="009C1B3F">
              <w:rPr>
                <w:rFonts w:ascii="Garamond" w:hAnsi="Garamond" w:cs="Garamond"/>
                <w:lang w:val="en-US"/>
              </w:rPr>
              <w:t>2016</w:t>
            </w:r>
          </w:p>
        </w:tc>
        <w:tc>
          <w:tcPr>
            <w:tcW w:w="236" w:type="dxa"/>
            <w:tcBorders>
              <w:top w:val="single" w:sz="4" w:space="0" w:color="auto"/>
              <w:left w:val="nil"/>
            </w:tcBorders>
          </w:tcPr>
          <w:p w:rsidR="00EF17CC" w:rsidRPr="009C1B3F" w:rsidRDefault="00EF17CC" w:rsidP="004C40A9">
            <w:pPr>
              <w:spacing w:line="360" w:lineRule="auto"/>
              <w:ind w:left="-108" w:right="-108"/>
              <w:contextualSpacing/>
              <w:jc w:val="center"/>
              <w:rPr>
                <w:rFonts w:ascii="Garamond" w:hAnsi="Garamond" w:cs="Garamond"/>
                <w:lang w:val="en-GB"/>
              </w:rPr>
            </w:pPr>
          </w:p>
        </w:tc>
        <w:tc>
          <w:tcPr>
            <w:tcW w:w="1184" w:type="dxa"/>
            <w:tcBorders>
              <w:top w:val="single" w:sz="4" w:space="0" w:color="auto"/>
              <w:left w:val="nil"/>
              <w:bottom w:val="single" w:sz="4" w:space="0" w:color="auto"/>
            </w:tcBorders>
          </w:tcPr>
          <w:p w:rsidR="00EF17CC" w:rsidRPr="009C1B3F" w:rsidRDefault="00EF17CC" w:rsidP="004C40A9">
            <w:pPr>
              <w:spacing w:line="360" w:lineRule="auto"/>
              <w:ind w:left="-108" w:right="-108"/>
              <w:contextualSpacing/>
              <w:jc w:val="center"/>
              <w:rPr>
                <w:rFonts w:ascii="Garamond" w:hAnsi="Garamond" w:cs="Garamond"/>
                <w:lang w:val="en-US"/>
              </w:rPr>
            </w:pPr>
            <w:r w:rsidRPr="009C1B3F">
              <w:rPr>
                <w:rFonts w:ascii="Garamond" w:hAnsi="Garamond" w:cs="Garamond"/>
                <w:lang w:val="en-GB"/>
              </w:rPr>
              <w:t>2015</w:t>
            </w:r>
          </w:p>
        </w:tc>
        <w:tc>
          <w:tcPr>
            <w:tcW w:w="236" w:type="dxa"/>
            <w:tcBorders>
              <w:left w:val="nil"/>
            </w:tcBorders>
          </w:tcPr>
          <w:p w:rsidR="00EF17CC" w:rsidRPr="009C1B3F" w:rsidRDefault="00EF17CC" w:rsidP="004C40A9">
            <w:pPr>
              <w:tabs>
                <w:tab w:val="left" w:pos="360"/>
                <w:tab w:val="left" w:pos="900"/>
              </w:tabs>
              <w:spacing w:line="360" w:lineRule="auto"/>
              <w:contextualSpacing/>
              <w:jc w:val="center"/>
              <w:rPr>
                <w:rFonts w:ascii="Garamond" w:hAnsi="Garamond" w:cs="Garamond"/>
                <w:lang w:val="en-GB"/>
              </w:rPr>
            </w:pPr>
          </w:p>
        </w:tc>
        <w:tc>
          <w:tcPr>
            <w:tcW w:w="1181" w:type="dxa"/>
            <w:tcBorders>
              <w:bottom w:val="single" w:sz="4" w:space="0" w:color="auto"/>
            </w:tcBorders>
          </w:tcPr>
          <w:p w:rsidR="00EF17CC" w:rsidRPr="009C1B3F" w:rsidRDefault="00EF17CC" w:rsidP="004C40A9">
            <w:pPr>
              <w:spacing w:line="360" w:lineRule="auto"/>
              <w:ind w:left="-108" w:right="-108"/>
              <w:contextualSpacing/>
              <w:jc w:val="center"/>
              <w:rPr>
                <w:rFonts w:ascii="Garamond" w:hAnsi="Garamond" w:cs="Garamond"/>
                <w:highlight w:val="cyan"/>
                <w:lang w:val="en-US"/>
              </w:rPr>
            </w:pPr>
            <w:r w:rsidRPr="009C1B3F">
              <w:rPr>
                <w:rFonts w:ascii="Garamond" w:hAnsi="Garamond" w:cs="Garamond"/>
                <w:lang w:val="en-US"/>
              </w:rPr>
              <w:t>2016</w:t>
            </w:r>
          </w:p>
        </w:tc>
        <w:tc>
          <w:tcPr>
            <w:tcW w:w="236" w:type="dxa"/>
          </w:tcPr>
          <w:p w:rsidR="00EF17CC" w:rsidRPr="009C1B3F" w:rsidRDefault="00EF17CC" w:rsidP="004C40A9">
            <w:pPr>
              <w:spacing w:line="360" w:lineRule="auto"/>
              <w:ind w:left="-108" w:right="-108"/>
              <w:contextualSpacing/>
              <w:jc w:val="center"/>
              <w:rPr>
                <w:rFonts w:ascii="Garamond" w:hAnsi="Garamond" w:cs="Garamond"/>
                <w:lang w:val="en-GB"/>
              </w:rPr>
            </w:pPr>
          </w:p>
        </w:tc>
        <w:tc>
          <w:tcPr>
            <w:tcW w:w="1182" w:type="dxa"/>
            <w:tcBorders>
              <w:bottom w:val="single" w:sz="4" w:space="0" w:color="auto"/>
            </w:tcBorders>
          </w:tcPr>
          <w:p w:rsidR="00EF17CC" w:rsidRPr="009C1B3F" w:rsidRDefault="00EF17CC" w:rsidP="004C40A9">
            <w:pPr>
              <w:spacing w:line="360" w:lineRule="auto"/>
              <w:ind w:left="-108" w:right="-108"/>
              <w:contextualSpacing/>
              <w:jc w:val="center"/>
              <w:rPr>
                <w:rFonts w:ascii="Garamond" w:hAnsi="Garamond" w:cs="Garamond"/>
                <w:lang w:val="en-US"/>
              </w:rPr>
            </w:pPr>
            <w:r w:rsidRPr="009C1B3F">
              <w:rPr>
                <w:rFonts w:ascii="Garamond" w:hAnsi="Garamond" w:cs="Garamond"/>
                <w:lang w:val="en-GB"/>
              </w:rPr>
              <w:t>2015</w:t>
            </w:r>
          </w:p>
        </w:tc>
      </w:tr>
      <w:tr w:rsidR="00EF17CC" w:rsidRPr="009C1B3F" w:rsidTr="002D0909">
        <w:trPr>
          <w:cantSplit/>
        </w:trPr>
        <w:tc>
          <w:tcPr>
            <w:tcW w:w="3402" w:type="dxa"/>
            <w:vAlign w:val="bottom"/>
          </w:tcPr>
          <w:p w:rsidR="00EF17CC" w:rsidRPr="009C1B3F" w:rsidRDefault="00EF17CC" w:rsidP="004C40A9">
            <w:pPr>
              <w:tabs>
                <w:tab w:val="left" w:pos="6120"/>
              </w:tabs>
              <w:spacing w:line="360" w:lineRule="auto"/>
              <w:ind w:left="317" w:hanging="317"/>
              <w:contextualSpacing/>
              <w:rPr>
                <w:rFonts w:ascii="Garamond" w:hAnsi="Garamond" w:cs="Garamond"/>
                <w:u w:val="single"/>
                <w:lang w:val="en-US"/>
              </w:rPr>
            </w:pPr>
            <w:r w:rsidRPr="009C1B3F">
              <w:rPr>
                <w:rFonts w:ascii="Garamond" w:hAnsi="Garamond" w:cs="Garamond"/>
                <w:u w:val="single"/>
                <w:lang w:val="en-US"/>
              </w:rPr>
              <w:t>Trade accounts receivable – general customers</w:t>
            </w:r>
          </w:p>
        </w:tc>
        <w:tc>
          <w:tcPr>
            <w:tcW w:w="1182" w:type="dxa"/>
            <w:tcBorders>
              <w:top w:val="single" w:sz="4" w:space="0" w:color="auto"/>
            </w:tcBorders>
            <w:vAlign w:val="bottom"/>
          </w:tcPr>
          <w:p w:rsidR="00EF17CC" w:rsidRPr="009C1B3F" w:rsidRDefault="00EF17CC" w:rsidP="004C40A9">
            <w:pPr>
              <w:tabs>
                <w:tab w:val="left" w:pos="6120"/>
              </w:tabs>
              <w:spacing w:line="360" w:lineRule="auto"/>
              <w:ind w:left="317" w:hanging="317"/>
              <w:contextualSpacing/>
              <w:rPr>
                <w:rFonts w:ascii="Garamond" w:hAnsi="Garamond" w:cs="Garamond"/>
                <w:u w:val="single"/>
                <w:lang w:val="en-US"/>
              </w:rPr>
            </w:pPr>
          </w:p>
        </w:tc>
        <w:tc>
          <w:tcPr>
            <w:tcW w:w="236" w:type="dxa"/>
            <w:tcBorders>
              <w:left w:val="nil"/>
            </w:tcBorders>
            <w:vAlign w:val="bottom"/>
          </w:tcPr>
          <w:p w:rsidR="00EF17CC" w:rsidRPr="009C1B3F" w:rsidRDefault="00EF17CC" w:rsidP="004C40A9">
            <w:pPr>
              <w:tabs>
                <w:tab w:val="left" w:pos="6120"/>
              </w:tabs>
              <w:spacing w:line="360" w:lineRule="auto"/>
              <w:contextualSpacing/>
              <w:rPr>
                <w:rFonts w:ascii="Garamond" w:hAnsi="Garamond" w:cs="Garamond"/>
                <w:u w:val="single"/>
                <w:lang w:val="en-US"/>
              </w:rPr>
            </w:pPr>
          </w:p>
        </w:tc>
        <w:tc>
          <w:tcPr>
            <w:tcW w:w="1184" w:type="dxa"/>
            <w:tcBorders>
              <w:top w:val="single" w:sz="4" w:space="0" w:color="auto"/>
              <w:left w:val="nil"/>
            </w:tcBorders>
          </w:tcPr>
          <w:p w:rsidR="00EF17CC" w:rsidRPr="009C1B3F" w:rsidRDefault="00EF17CC" w:rsidP="004C40A9">
            <w:pPr>
              <w:tabs>
                <w:tab w:val="left" w:pos="540"/>
              </w:tabs>
              <w:spacing w:line="360" w:lineRule="auto"/>
              <w:ind w:left="-87" w:right="-15"/>
              <w:contextualSpacing/>
              <w:jc w:val="right"/>
              <w:rPr>
                <w:rFonts w:ascii="Garamond" w:hAnsi="Garamond" w:cs="Garamond"/>
                <w:lang w:val="en-GB"/>
              </w:rPr>
            </w:pPr>
          </w:p>
        </w:tc>
        <w:tc>
          <w:tcPr>
            <w:tcW w:w="236" w:type="dxa"/>
            <w:tcBorders>
              <w:left w:val="nil"/>
            </w:tcBorders>
          </w:tcPr>
          <w:p w:rsidR="00EF17CC" w:rsidRPr="009C1B3F" w:rsidRDefault="00EF17CC" w:rsidP="004C40A9">
            <w:pPr>
              <w:tabs>
                <w:tab w:val="left" w:pos="540"/>
              </w:tabs>
              <w:spacing w:line="360" w:lineRule="auto"/>
              <w:ind w:left="-87" w:right="-15"/>
              <w:contextualSpacing/>
              <w:jc w:val="right"/>
              <w:rPr>
                <w:rFonts w:ascii="Garamond" w:hAnsi="Garamond" w:cs="Garamond"/>
                <w:cs/>
                <w:lang w:val="en-GB"/>
              </w:rPr>
            </w:pPr>
          </w:p>
        </w:tc>
        <w:tc>
          <w:tcPr>
            <w:tcW w:w="1181" w:type="dxa"/>
            <w:tcBorders>
              <w:top w:val="single" w:sz="4" w:space="0" w:color="auto"/>
            </w:tcBorders>
          </w:tcPr>
          <w:p w:rsidR="00EF17CC" w:rsidRPr="009C1B3F" w:rsidRDefault="00EF17CC" w:rsidP="004C40A9">
            <w:pPr>
              <w:tabs>
                <w:tab w:val="left" w:pos="540"/>
              </w:tabs>
              <w:spacing w:line="360" w:lineRule="auto"/>
              <w:ind w:left="-87" w:right="-15"/>
              <w:contextualSpacing/>
              <w:jc w:val="right"/>
              <w:rPr>
                <w:rFonts w:ascii="Garamond" w:hAnsi="Garamond" w:cs="Garamond"/>
                <w:lang w:val="en-GB"/>
              </w:rPr>
            </w:pPr>
          </w:p>
        </w:tc>
        <w:tc>
          <w:tcPr>
            <w:tcW w:w="236" w:type="dxa"/>
          </w:tcPr>
          <w:p w:rsidR="00EF17CC" w:rsidRPr="009C1B3F" w:rsidRDefault="00EF17CC" w:rsidP="004C40A9">
            <w:pPr>
              <w:spacing w:line="360" w:lineRule="auto"/>
              <w:ind w:right="-15"/>
              <w:contextualSpacing/>
              <w:jc w:val="right"/>
              <w:rPr>
                <w:rFonts w:ascii="Garamond" w:hAnsi="Garamond" w:cs="Garamond"/>
                <w:cs/>
              </w:rPr>
            </w:pPr>
          </w:p>
        </w:tc>
        <w:tc>
          <w:tcPr>
            <w:tcW w:w="1182" w:type="dxa"/>
            <w:tcBorders>
              <w:top w:val="single" w:sz="4" w:space="0" w:color="auto"/>
            </w:tcBorders>
          </w:tcPr>
          <w:p w:rsidR="00EF17CC" w:rsidRPr="009C1B3F" w:rsidRDefault="00EF17CC" w:rsidP="004C40A9">
            <w:pPr>
              <w:tabs>
                <w:tab w:val="left" w:pos="540"/>
              </w:tabs>
              <w:spacing w:line="360" w:lineRule="auto"/>
              <w:ind w:left="-87" w:right="-15"/>
              <w:contextualSpacing/>
              <w:jc w:val="right"/>
              <w:rPr>
                <w:rFonts w:ascii="Garamond" w:hAnsi="Garamond" w:cs="Garamond"/>
                <w:lang w:val="en-GB"/>
              </w:rPr>
            </w:pPr>
          </w:p>
        </w:tc>
      </w:tr>
      <w:tr w:rsidR="00070ED2" w:rsidRPr="009C1B3F" w:rsidTr="002D0909">
        <w:trPr>
          <w:cantSplit/>
        </w:trPr>
        <w:tc>
          <w:tcPr>
            <w:tcW w:w="3402" w:type="dxa"/>
            <w:vAlign w:val="bottom"/>
          </w:tcPr>
          <w:p w:rsidR="00070ED2" w:rsidRPr="009C1B3F" w:rsidRDefault="00070ED2" w:rsidP="004C40A9">
            <w:pPr>
              <w:tabs>
                <w:tab w:val="left" w:pos="6120"/>
              </w:tabs>
              <w:spacing w:line="360" w:lineRule="auto"/>
              <w:ind w:left="317" w:hanging="317"/>
              <w:contextualSpacing/>
              <w:rPr>
                <w:rFonts w:ascii="Garamond" w:hAnsi="Garamond" w:cs="Garamond"/>
                <w:cs/>
                <w:lang w:val="en-US"/>
              </w:rPr>
            </w:pPr>
            <w:r w:rsidRPr="009C1B3F">
              <w:rPr>
                <w:rFonts w:ascii="Garamond" w:hAnsi="Garamond" w:cs="Garamond"/>
                <w:lang w:val="en-US"/>
              </w:rPr>
              <w:t>Not yet due</w:t>
            </w:r>
          </w:p>
        </w:tc>
        <w:tc>
          <w:tcPr>
            <w:tcW w:w="1182" w:type="dxa"/>
          </w:tcPr>
          <w:p w:rsidR="00070ED2" w:rsidRPr="009C1B3F" w:rsidRDefault="00940874" w:rsidP="004C40A9">
            <w:pPr>
              <w:spacing w:line="360" w:lineRule="auto"/>
              <w:contextualSpacing/>
              <w:jc w:val="right"/>
              <w:rPr>
                <w:rFonts w:ascii="Garamond" w:hAnsi="Garamond" w:cs="Garamond"/>
                <w:lang w:val="en-US"/>
              </w:rPr>
            </w:pPr>
            <w:r w:rsidRPr="00940874">
              <w:rPr>
                <w:rFonts w:ascii="Garamond" w:hAnsi="Garamond" w:cs="Garamond"/>
                <w:lang w:val="en-US"/>
              </w:rPr>
              <w:t>91,156,440</w:t>
            </w:r>
          </w:p>
        </w:tc>
        <w:tc>
          <w:tcPr>
            <w:tcW w:w="236" w:type="dxa"/>
            <w:tcBorders>
              <w:left w:val="nil"/>
            </w:tcBorders>
            <w:vAlign w:val="bottom"/>
          </w:tcPr>
          <w:p w:rsidR="00070ED2" w:rsidRPr="009C1B3F" w:rsidRDefault="00070ED2" w:rsidP="004C40A9">
            <w:pPr>
              <w:spacing w:line="360" w:lineRule="auto"/>
              <w:contextualSpacing/>
              <w:jc w:val="right"/>
              <w:rPr>
                <w:rFonts w:ascii="Garamond" w:hAnsi="Garamond" w:cs="Garamond"/>
                <w:cs/>
                <w:lang w:val="en-US"/>
              </w:rPr>
            </w:pPr>
          </w:p>
        </w:tc>
        <w:tc>
          <w:tcPr>
            <w:tcW w:w="1184" w:type="dxa"/>
            <w:tcBorders>
              <w:left w:val="nil"/>
            </w:tcBorders>
            <w:vAlign w:val="center"/>
          </w:tcPr>
          <w:p w:rsidR="00070ED2" w:rsidRPr="009C1B3F" w:rsidRDefault="00070ED2" w:rsidP="004C40A9">
            <w:pPr>
              <w:spacing w:line="360" w:lineRule="auto"/>
              <w:contextualSpacing/>
              <w:jc w:val="right"/>
              <w:rPr>
                <w:rFonts w:ascii="Garamond" w:hAnsi="Garamond" w:cs="Garamond"/>
                <w:lang w:val="en-US"/>
              </w:rPr>
            </w:pPr>
            <w:r w:rsidRPr="009C1B3F">
              <w:rPr>
                <w:rFonts w:ascii="Garamond" w:hAnsi="Garamond" w:cs="Garamond"/>
                <w:lang w:val="en-US"/>
              </w:rPr>
              <w:t>75,011,559</w:t>
            </w:r>
          </w:p>
        </w:tc>
        <w:tc>
          <w:tcPr>
            <w:tcW w:w="236" w:type="dxa"/>
            <w:tcBorders>
              <w:left w:val="nil"/>
            </w:tcBorders>
            <w:vAlign w:val="center"/>
          </w:tcPr>
          <w:p w:rsidR="00070ED2" w:rsidRPr="009C1B3F" w:rsidRDefault="00070ED2" w:rsidP="004C40A9">
            <w:pPr>
              <w:spacing w:line="360" w:lineRule="auto"/>
              <w:contextualSpacing/>
              <w:jc w:val="right"/>
              <w:rPr>
                <w:rFonts w:ascii="Garamond" w:hAnsi="Garamond" w:cs="Garamond"/>
                <w:lang w:val="en-US"/>
              </w:rPr>
            </w:pPr>
          </w:p>
        </w:tc>
        <w:tc>
          <w:tcPr>
            <w:tcW w:w="1181" w:type="dxa"/>
          </w:tcPr>
          <w:p w:rsidR="00070ED2" w:rsidRPr="009C1B3F" w:rsidRDefault="00070ED2" w:rsidP="004C40A9">
            <w:pPr>
              <w:spacing w:line="360" w:lineRule="auto"/>
              <w:contextualSpacing/>
              <w:jc w:val="right"/>
              <w:rPr>
                <w:rFonts w:ascii="Garamond" w:hAnsi="Garamond" w:cs="Garamond"/>
                <w:lang w:val="en-US"/>
              </w:rPr>
            </w:pPr>
            <w:r w:rsidRPr="009C1B3F">
              <w:rPr>
                <w:rFonts w:ascii="Garamond" w:hAnsi="Garamond" w:cs="Garamond"/>
                <w:lang w:val="en-US"/>
              </w:rPr>
              <w:t>91,144,500</w:t>
            </w:r>
          </w:p>
        </w:tc>
        <w:tc>
          <w:tcPr>
            <w:tcW w:w="236" w:type="dxa"/>
            <w:vAlign w:val="center"/>
          </w:tcPr>
          <w:p w:rsidR="00070ED2" w:rsidRPr="009C1B3F" w:rsidRDefault="00070ED2" w:rsidP="004C40A9">
            <w:pPr>
              <w:spacing w:line="360" w:lineRule="auto"/>
              <w:ind w:right="-15"/>
              <w:contextualSpacing/>
              <w:jc w:val="right"/>
              <w:rPr>
                <w:rFonts w:ascii="Garamond" w:hAnsi="Garamond" w:cs="Garamond"/>
                <w:cs/>
              </w:rPr>
            </w:pPr>
          </w:p>
        </w:tc>
        <w:tc>
          <w:tcPr>
            <w:tcW w:w="1182" w:type="dxa"/>
            <w:vAlign w:val="center"/>
          </w:tcPr>
          <w:p w:rsidR="00070ED2" w:rsidRPr="009C1B3F" w:rsidRDefault="00070ED2" w:rsidP="004C40A9">
            <w:pPr>
              <w:spacing w:line="360" w:lineRule="auto"/>
              <w:contextualSpacing/>
              <w:jc w:val="right"/>
              <w:rPr>
                <w:rFonts w:ascii="Garamond" w:hAnsi="Garamond" w:cs="Garamond"/>
                <w:lang w:val="en-US"/>
              </w:rPr>
            </w:pPr>
            <w:r w:rsidRPr="009C1B3F">
              <w:rPr>
                <w:rFonts w:ascii="Garamond" w:hAnsi="Garamond" w:cs="Garamond"/>
                <w:lang w:val="en-US"/>
              </w:rPr>
              <w:t>75,011,559</w:t>
            </w:r>
          </w:p>
        </w:tc>
      </w:tr>
      <w:tr w:rsidR="00070ED2" w:rsidRPr="009C1B3F" w:rsidTr="002D0909">
        <w:trPr>
          <w:cantSplit/>
        </w:trPr>
        <w:tc>
          <w:tcPr>
            <w:tcW w:w="3402" w:type="dxa"/>
            <w:vAlign w:val="bottom"/>
          </w:tcPr>
          <w:p w:rsidR="00070ED2" w:rsidRPr="009C1B3F" w:rsidRDefault="00070ED2" w:rsidP="004C40A9">
            <w:pPr>
              <w:pStyle w:val="a0"/>
              <w:spacing w:line="360" w:lineRule="auto"/>
              <w:ind w:left="12" w:right="0"/>
              <w:contextualSpacing/>
              <w:rPr>
                <w:rFonts w:ascii="Garamond" w:hAnsi="Garamond" w:cs="Garamond"/>
                <w:b w:val="0"/>
                <w:bCs w:val="0"/>
                <w:sz w:val="20"/>
                <w:szCs w:val="20"/>
              </w:rPr>
            </w:pPr>
            <w:r w:rsidRPr="009C1B3F">
              <w:rPr>
                <w:rFonts w:ascii="Garamond" w:hAnsi="Garamond" w:cs="Garamond"/>
                <w:b w:val="0"/>
                <w:bCs w:val="0"/>
                <w:sz w:val="20"/>
                <w:szCs w:val="20"/>
              </w:rPr>
              <w:t>Past due:</w:t>
            </w:r>
          </w:p>
        </w:tc>
        <w:tc>
          <w:tcPr>
            <w:tcW w:w="1182" w:type="dxa"/>
          </w:tcPr>
          <w:p w:rsidR="00070ED2" w:rsidRPr="009C1B3F" w:rsidRDefault="00070ED2" w:rsidP="004C40A9">
            <w:pPr>
              <w:spacing w:line="360" w:lineRule="auto"/>
              <w:contextualSpacing/>
              <w:jc w:val="right"/>
              <w:rPr>
                <w:rFonts w:ascii="Garamond" w:hAnsi="Garamond" w:cs="Garamond"/>
                <w:rtl/>
                <w:cs/>
                <w:lang w:val="en-US"/>
              </w:rPr>
            </w:pPr>
          </w:p>
        </w:tc>
        <w:tc>
          <w:tcPr>
            <w:tcW w:w="236" w:type="dxa"/>
            <w:tcBorders>
              <w:left w:val="nil"/>
            </w:tcBorders>
            <w:vAlign w:val="bottom"/>
          </w:tcPr>
          <w:p w:rsidR="00070ED2" w:rsidRPr="009C1B3F" w:rsidRDefault="00070ED2" w:rsidP="004C40A9">
            <w:pPr>
              <w:pStyle w:val="a0"/>
              <w:spacing w:line="360" w:lineRule="auto"/>
              <w:ind w:right="0"/>
              <w:contextualSpacing/>
              <w:rPr>
                <w:rFonts w:ascii="Garamond" w:hAnsi="Garamond" w:cs="Garamond"/>
                <w:b w:val="0"/>
                <w:bCs w:val="0"/>
                <w:sz w:val="20"/>
                <w:szCs w:val="20"/>
              </w:rPr>
            </w:pPr>
          </w:p>
        </w:tc>
        <w:tc>
          <w:tcPr>
            <w:tcW w:w="1184" w:type="dxa"/>
            <w:tcBorders>
              <w:left w:val="nil"/>
            </w:tcBorders>
            <w:vAlign w:val="center"/>
          </w:tcPr>
          <w:p w:rsidR="00070ED2" w:rsidRPr="009C1B3F" w:rsidRDefault="00070ED2" w:rsidP="004C40A9">
            <w:pPr>
              <w:pStyle w:val="a0"/>
              <w:spacing w:line="360" w:lineRule="auto"/>
              <w:ind w:right="0"/>
              <w:contextualSpacing/>
              <w:rPr>
                <w:rFonts w:ascii="Garamond" w:hAnsi="Garamond" w:cs="Garamond"/>
                <w:b w:val="0"/>
                <w:bCs w:val="0"/>
                <w:sz w:val="20"/>
                <w:szCs w:val="20"/>
              </w:rPr>
            </w:pPr>
          </w:p>
        </w:tc>
        <w:tc>
          <w:tcPr>
            <w:tcW w:w="236" w:type="dxa"/>
            <w:tcBorders>
              <w:left w:val="nil"/>
            </w:tcBorders>
            <w:vAlign w:val="center"/>
          </w:tcPr>
          <w:p w:rsidR="00070ED2" w:rsidRPr="009C1B3F" w:rsidRDefault="00070ED2" w:rsidP="004C40A9">
            <w:pPr>
              <w:spacing w:line="360" w:lineRule="auto"/>
              <w:contextualSpacing/>
              <w:jc w:val="right"/>
              <w:rPr>
                <w:rFonts w:ascii="Garamond" w:hAnsi="Garamond" w:cs="Garamond"/>
                <w:lang w:val="en-US"/>
              </w:rPr>
            </w:pPr>
          </w:p>
        </w:tc>
        <w:tc>
          <w:tcPr>
            <w:tcW w:w="1181" w:type="dxa"/>
          </w:tcPr>
          <w:p w:rsidR="00070ED2" w:rsidRPr="009C1B3F" w:rsidRDefault="00070ED2" w:rsidP="004C40A9">
            <w:pPr>
              <w:spacing w:line="360" w:lineRule="auto"/>
              <w:contextualSpacing/>
              <w:jc w:val="right"/>
              <w:rPr>
                <w:rFonts w:ascii="Garamond" w:hAnsi="Garamond" w:cs="Garamond"/>
                <w:rtl/>
                <w:cs/>
                <w:lang w:val="en-US"/>
              </w:rPr>
            </w:pPr>
          </w:p>
        </w:tc>
        <w:tc>
          <w:tcPr>
            <w:tcW w:w="236" w:type="dxa"/>
            <w:vAlign w:val="center"/>
          </w:tcPr>
          <w:p w:rsidR="00070ED2" w:rsidRPr="009C1B3F" w:rsidRDefault="00070ED2" w:rsidP="004C40A9">
            <w:pPr>
              <w:spacing w:line="360" w:lineRule="auto"/>
              <w:ind w:right="-15"/>
              <w:contextualSpacing/>
              <w:jc w:val="right"/>
              <w:rPr>
                <w:rFonts w:ascii="Garamond" w:hAnsi="Garamond" w:cs="Garamond"/>
                <w:cs/>
              </w:rPr>
            </w:pPr>
          </w:p>
        </w:tc>
        <w:tc>
          <w:tcPr>
            <w:tcW w:w="1182" w:type="dxa"/>
            <w:vAlign w:val="center"/>
          </w:tcPr>
          <w:p w:rsidR="00070ED2" w:rsidRPr="009C1B3F" w:rsidRDefault="00070ED2" w:rsidP="004C40A9">
            <w:pPr>
              <w:spacing w:line="360" w:lineRule="auto"/>
              <w:contextualSpacing/>
              <w:jc w:val="right"/>
              <w:rPr>
                <w:rFonts w:ascii="Garamond" w:hAnsi="Garamond" w:cs="Garamond"/>
                <w:lang w:val="en-US"/>
              </w:rPr>
            </w:pPr>
          </w:p>
        </w:tc>
      </w:tr>
      <w:tr w:rsidR="00070ED2" w:rsidRPr="009C1B3F" w:rsidTr="002D0909">
        <w:trPr>
          <w:cantSplit/>
        </w:trPr>
        <w:tc>
          <w:tcPr>
            <w:tcW w:w="3402" w:type="dxa"/>
          </w:tcPr>
          <w:p w:rsidR="00070ED2" w:rsidRPr="009C1B3F" w:rsidRDefault="00070ED2" w:rsidP="004C40A9">
            <w:pPr>
              <w:spacing w:line="360" w:lineRule="auto"/>
              <w:ind w:left="317" w:right="86"/>
              <w:contextualSpacing/>
              <w:rPr>
                <w:rFonts w:ascii="Garamond" w:hAnsi="Garamond" w:cs="Garamond"/>
                <w:lang w:val="en-US"/>
              </w:rPr>
            </w:pPr>
            <w:r w:rsidRPr="009C1B3F">
              <w:rPr>
                <w:rFonts w:ascii="Garamond" w:hAnsi="Garamond" w:cs="Garamond"/>
                <w:lang w:val="en-US"/>
              </w:rPr>
              <w:t>0 – 90 days</w:t>
            </w:r>
          </w:p>
        </w:tc>
        <w:tc>
          <w:tcPr>
            <w:tcW w:w="1182" w:type="dxa"/>
          </w:tcPr>
          <w:p w:rsidR="00070ED2" w:rsidRPr="009C1B3F" w:rsidRDefault="00070ED2" w:rsidP="004C40A9">
            <w:pPr>
              <w:spacing w:line="360" w:lineRule="auto"/>
              <w:contextualSpacing/>
              <w:jc w:val="right"/>
              <w:rPr>
                <w:rFonts w:ascii="Garamond" w:hAnsi="Garamond" w:cs="Garamond"/>
                <w:lang w:val="en-US"/>
              </w:rPr>
            </w:pPr>
            <w:r w:rsidRPr="009C1B3F">
              <w:rPr>
                <w:rFonts w:ascii="Garamond" w:hAnsi="Garamond" w:cs="Garamond"/>
                <w:lang w:val="en-US"/>
              </w:rPr>
              <w:t>39,080,409</w:t>
            </w:r>
          </w:p>
        </w:tc>
        <w:tc>
          <w:tcPr>
            <w:tcW w:w="236" w:type="dxa"/>
            <w:tcBorders>
              <w:left w:val="nil"/>
            </w:tcBorders>
          </w:tcPr>
          <w:p w:rsidR="00070ED2" w:rsidRPr="009C1B3F" w:rsidRDefault="00070ED2" w:rsidP="004C40A9">
            <w:pPr>
              <w:spacing w:line="360" w:lineRule="auto"/>
              <w:contextualSpacing/>
              <w:jc w:val="right"/>
              <w:rPr>
                <w:rFonts w:ascii="Garamond" w:hAnsi="Garamond" w:cs="Garamond"/>
                <w:lang w:val="en-US"/>
              </w:rPr>
            </w:pPr>
          </w:p>
        </w:tc>
        <w:tc>
          <w:tcPr>
            <w:tcW w:w="1184" w:type="dxa"/>
            <w:tcBorders>
              <w:left w:val="nil"/>
            </w:tcBorders>
            <w:vAlign w:val="center"/>
          </w:tcPr>
          <w:p w:rsidR="00070ED2" w:rsidRPr="009C1B3F" w:rsidRDefault="00070ED2" w:rsidP="004C40A9">
            <w:pPr>
              <w:spacing w:line="360" w:lineRule="auto"/>
              <w:contextualSpacing/>
              <w:jc w:val="right"/>
              <w:rPr>
                <w:rFonts w:ascii="Garamond" w:hAnsi="Garamond" w:cs="Garamond"/>
                <w:lang w:val="en-US"/>
              </w:rPr>
            </w:pPr>
            <w:r w:rsidRPr="009C1B3F">
              <w:rPr>
                <w:rFonts w:ascii="Garamond" w:hAnsi="Garamond" w:cs="Garamond"/>
                <w:lang w:val="en-US"/>
              </w:rPr>
              <w:t>52,754,697</w:t>
            </w:r>
          </w:p>
        </w:tc>
        <w:tc>
          <w:tcPr>
            <w:tcW w:w="236" w:type="dxa"/>
            <w:tcBorders>
              <w:left w:val="nil"/>
            </w:tcBorders>
            <w:vAlign w:val="center"/>
          </w:tcPr>
          <w:p w:rsidR="00070ED2" w:rsidRPr="009C1B3F" w:rsidRDefault="00070ED2" w:rsidP="004C40A9">
            <w:pPr>
              <w:spacing w:line="360" w:lineRule="auto"/>
              <w:contextualSpacing/>
              <w:jc w:val="right"/>
              <w:rPr>
                <w:rFonts w:ascii="Garamond" w:hAnsi="Garamond" w:cs="Garamond"/>
                <w:lang w:val="en-US"/>
              </w:rPr>
            </w:pPr>
          </w:p>
        </w:tc>
        <w:tc>
          <w:tcPr>
            <w:tcW w:w="1181" w:type="dxa"/>
          </w:tcPr>
          <w:p w:rsidR="00070ED2" w:rsidRPr="009C1B3F" w:rsidRDefault="00070ED2" w:rsidP="004C40A9">
            <w:pPr>
              <w:spacing w:line="360" w:lineRule="auto"/>
              <w:contextualSpacing/>
              <w:jc w:val="right"/>
              <w:rPr>
                <w:rFonts w:ascii="Garamond" w:hAnsi="Garamond" w:cs="Garamond"/>
                <w:lang w:val="en-US"/>
              </w:rPr>
            </w:pPr>
            <w:r w:rsidRPr="009C1B3F">
              <w:rPr>
                <w:rFonts w:ascii="Garamond" w:hAnsi="Garamond" w:cs="Garamond"/>
                <w:lang w:val="en-US"/>
              </w:rPr>
              <w:t>39,080,409</w:t>
            </w:r>
          </w:p>
        </w:tc>
        <w:tc>
          <w:tcPr>
            <w:tcW w:w="236" w:type="dxa"/>
            <w:vAlign w:val="center"/>
          </w:tcPr>
          <w:p w:rsidR="00070ED2" w:rsidRPr="009C1B3F" w:rsidRDefault="00070ED2" w:rsidP="004C40A9">
            <w:pPr>
              <w:spacing w:line="360" w:lineRule="auto"/>
              <w:ind w:right="-15"/>
              <w:contextualSpacing/>
              <w:jc w:val="right"/>
              <w:rPr>
                <w:rFonts w:ascii="Garamond" w:hAnsi="Garamond" w:cs="Garamond"/>
                <w:cs/>
              </w:rPr>
            </w:pPr>
          </w:p>
        </w:tc>
        <w:tc>
          <w:tcPr>
            <w:tcW w:w="1182" w:type="dxa"/>
            <w:vAlign w:val="center"/>
          </w:tcPr>
          <w:p w:rsidR="00070ED2" w:rsidRPr="009C1B3F" w:rsidRDefault="00070ED2" w:rsidP="004C40A9">
            <w:pPr>
              <w:spacing w:line="360" w:lineRule="auto"/>
              <w:contextualSpacing/>
              <w:jc w:val="right"/>
              <w:rPr>
                <w:rFonts w:ascii="Garamond" w:hAnsi="Garamond" w:cs="Garamond"/>
                <w:lang w:val="en-US"/>
              </w:rPr>
            </w:pPr>
            <w:r w:rsidRPr="009C1B3F">
              <w:rPr>
                <w:rFonts w:ascii="Garamond" w:hAnsi="Garamond" w:cs="Garamond"/>
                <w:lang w:val="en-US"/>
              </w:rPr>
              <w:t>52,754,697</w:t>
            </w:r>
          </w:p>
        </w:tc>
      </w:tr>
      <w:tr w:rsidR="00070ED2" w:rsidRPr="009C1B3F" w:rsidTr="002D0909">
        <w:trPr>
          <w:cantSplit/>
        </w:trPr>
        <w:tc>
          <w:tcPr>
            <w:tcW w:w="3402" w:type="dxa"/>
          </w:tcPr>
          <w:p w:rsidR="00070ED2" w:rsidRPr="009C1B3F" w:rsidRDefault="00070ED2" w:rsidP="004C40A9">
            <w:pPr>
              <w:tabs>
                <w:tab w:val="left" w:pos="259"/>
              </w:tabs>
              <w:spacing w:line="360" w:lineRule="auto"/>
              <w:ind w:right="86"/>
              <w:contextualSpacing/>
              <w:rPr>
                <w:rFonts w:ascii="Garamond" w:hAnsi="Garamond" w:cs="Garamond"/>
                <w:lang w:val="en-US"/>
              </w:rPr>
            </w:pPr>
            <w:r w:rsidRPr="009C1B3F">
              <w:rPr>
                <w:rFonts w:ascii="Garamond" w:hAnsi="Garamond" w:cs="Garamond"/>
                <w:lang w:val="en-US"/>
              </w:rPr>
              <w:t xml:space="preserve">      91 – 180 days</w:t>
            </w:r>
          </w:p>
        </w:tc>
        <w:tc>
          <w:tcPr>
            <w:tcW w:w="1182" w:type="dxa"/>
            <w:vAlign w:val="bottom"/>
          </w:tcPr>
          <w:p w:rsidR="00070ED2" w:rsidRPr="009C1B3F" w:rsidRDefault="00070ED2" w:rsidP="004C40A9">
            <w:pPr>
              <w:spacing w:line="360" w:lineRule="auto"/>
              <w:contextualSpacing/>
              <w:jc w:val="right"/>
              <w:rPr>
                <w:rFonts w:ascii="Garamond" w:hAnsi="Garamond" w:cs="Garamond"/>
                <w:lang w:val="en-US"/>
              </w:rPr>
            </w:pPr>
            <w:r w:rsidRPr="009C1B3F">
              <w:rPr>
                <w:rFonts w:ascii="Garamond" w:hAnsi="Garamond" w:cs="Garamond"/>
                <w:lang w:val="en-US"/>
              </w:rPr>
              <w:t>623,412</w:t>
            </w:r>
          </w:p>
        </w:tc>
        <w:tc>
          <w:tcPr>
            <w:tcW w:w="236" w:type="dxa"/>
          </w:tcPr>
          <w:p w:rsidR="00070ED2" w:rsidRPr="009C1B3F" w:rsidRDefault="00070ED2" w:rsidP="004C40A9">
            <w:pPr>
              <w:spacing w:line="360" w:lineRule="auto"/>
              <w:contextualSpacing/>
              <w:jc w:val="right"/>
              <w:rPr>
                <w:rFonts w:ascii="Garamond" w:hAnsi="Garamond" w:cs="Garamond"/>
                <w:lang w:val="en-US"/>
              </w:rPr>
            </w:pPr>
          </w:p>
        </w:tc>
        <w:tc>
          <w:tcPr>
            <w:tcW w:w="1184" w:type="dxa"/>
            <w:vAlign w:val="center"/>
          </w:tcPr>
          <w:p w:rsidR="00070ED2" w:rsidRPr="009C1B3F" w:rsidRDefault="00070ED2" w:rsidP="004C40A9">
            <w:pPr>
              <w:spacing w:line="360" w:lineRule="auto"/>
              <w:contextualSpacing/>
              <w:jc w:val="right"/>
              <w:rPr>
                <w:rFonts w:ascii="Garamond" w:hAnsi="Garamond" w:cs="Garamond"/>
                <w:lang w:val="en-US"/>
              </w:rPr>
            </w:pPr>
            <w:r w:rsidRPr="009C1B3F">
              <w:rPr>
                <w:rFonts w:ascii="Garamond" w:hAnsi="Garamond" w:cs="Garamond"/>
                <w:lang w:val="en-US"/>
              </w:rPr>
              <w:t>5,356,668</w:t>
            </w:r>
          </w:p>
        </w:tc>
        <w:tc>
          <w:tcPr>
            <w:tcW w:w="236" w:type="dxa"/>
            <w:vAlign w:val="center"/>
          </w:tcPr>
          <w:p w:rsidR="00070ED2" w:rsidRPr="009C1B3F" w:rsidRDefault="00070ED2" w:rsidP="004C40A9">
            <w:pPr>
              <w:spacing w:line="360" w:lineRule="auto"/>
              <w:contextualSpacing/>
              <w:jc w:val="right"/>
              <w:rPr>
                <w:rFonts w:ascii="Garamond" w:hAnsi="Garamond" w:cs="Garamond"/>
                <w:lang w:val="en-US"/>
              </w:rPr>
            </w:pPr>
          </w:p>
        </w:tc>
        <w:tc>
          <w:tcPr>
            <w:tcW w:w="1181" w:type="dxa"/>
            <w:vAlign w:val="bottom"/>
          </w:tcPr>
          <w:p w:rsidR="00070ED2" w:rsidRPr="009C1B3F" w:rsidRDefault="00070ED2" w:rsidP="004C40A9">
            <w:pPr>
              <w:spacing w:line="360" w:lineRule="auto"/>
              <w:contextualSpacing/>
              <w:jc w:val="right"/>
              <w:rPr>
                <w:rFonts w:ascii="Garamond" w:hAnsi="Garamond" w:cs="Garamond"/>
                <w:lang w:val="en-US"/>
              </w:rPr>
            </w:pPr>
            <w:r w:rsidRPr="009C1B3F">
              <w:rPr>
                <w:rFonts w:ascii="Garamond" w:hAnsi="Garamond" w:cs="Garamond"/>
                <w:lang w:val="en-US"/>
              </w:rPr>
              <w:t>623,412</w:t>
            </w:r>
          </w:p>
        </w:tc>
        <w:tc>
          <w:tcPr>
            <w:tcW w:w="236" w:type="dxa"/>
            <w:vAlign w:val="center"/>
          </w:tcPr>
          <w:p w:rsidR="00070ED2" w:rsidRPr="009C1B3F" w:rsidRDefault="00070ED2" w:rsidP="004C40A9">
            <w:pPr>
              <w:spacing w:line="360" w:lineRule="auto"/>
              <w:ind w:right="-15"/>
              <w:contextualSpacing/>
              <w:jc w:val="right"/>
              <w:rPr>
                <w:rFonts w:ascii="Garamond" w:hAnsi="Garamond" w:cs="Garamond"/>
                <w:cs/>
              </w:rPr>
            </w:pPr>
          </w:p>
        </w:tc>
        <w:tc>
          <w:tcPr>
            <w:tcW w:w="1182" w:type="dxa"/>
            <w:vAlign w:val="center"/>
          </w:tcPr>
          <w:p w:rsidR="00070ED2" w:rsidRPr="009C1B3F" w:rsidRDefault="00070ED2" w:rsidP="004C40A9">
            <w:pPr>
              <w:spacing w:line="360" w:lineRule="auto"/>
              <w:contextualSpacing/>
              <w:jc w:val="right"/>
              <w:rPr>
                <w:rFonts w:ascii="Garamond" w:hAnsi="Garamond" w:cs="Garamond"/>
                <w:lang w:val="en-US"/>
              </w:rPr>
            </w:pPr>
            <w:r w:rsidRPr="009C1B3F">
              <w:rPr>
                <w:rFonts w:ascii="Garamond" w:hAnsi="Garamond" w:cs="Garamond"/>
                <w:lang w:val="en-US"/>
              </w:rPr>
              <w:t>5,356,668</w:t>
            </w:r>
          </w:p>
        </w:tc>
      </w:tr>
      <w:tr w:rsidR="00070ED2" w:rsidRPr="009C1B3F" w:rsidTr="002D0909">
        <w:trPr>
          <w:cantSplit/>
        </w:trPr>
        <w:tc>
          <w:tcPr>
            <w:tcW w:w="3402" w:type="dxa"/>
          </w:tcPr>
          <w:p w:rsidR="00070ED2" w:rsidRPr="009C1B3F" w:rsidRDefault="00070ED2" w:rsidP="004C40A9">
            <w:pPr>
              <w:spacing w:line="360" w:lineRule="auto"/>
              <w:ind w:left="317" w:right="86"/>
              <w:contextualSpacing/>
              <w:rPr>
                <w:rFonts w:ascii="Garamond" w:hAnsi="Garamond" w:cs="Garamond"/>
                <w:lang w:val="en-US"/>
              </w:rPr>
            </w:pPr>
            <w:r w:rsidRPr="009C1B3F">
              <w:rPr>
                <w:rFonts w:ascii="Garamond" w:hAnsi="Garamond" w:cs="Garamond"/>
                <w:lang w:val="en-US"/>
              </w:rPr>
              <w:t>181 – 365 days</w:t>
            </w:r>
          </w:p>
        </w:tc>
        <w:tc>
          <w:tcPr>
            <w:tcW w:w="1182" w:type="dxa"/>
            <w:vAlign w:val="bottom"/>
          </w:tcPr>
          <w:p w:rsidR="00070ED2" w:rsidRPr="009C1B3F" w:rsidRDefault="00070ED2" w:rsidP="004C40A9">
            <w:pPr>
              <w:spacing w:line="360" w:lineRule="auto"/>
              <w:contextualSpacing/>
              <w:jc w:val="right"/>
              <w:rPr>
                <w:rFonts w:ascii="Garamond" w:hAnsi="Garamond" w:cs="Garamond"/>
                <w:lang w:val="en-US"/>
              </w:rPr>
            </w:pPr>
            <w:r w:rsidRPr="009C1B3F">
              <w:rPr>
                <w:rFonts w:ascii="Garamond" w:hAnsi="Garamond" w:cs="Garamond"/>
                <w:lang w:val="en-US"/>
              </w:rPr>
              <w:t>150,767</w:t>
            </w:r>
          </w:p>
        </w:tc>
        <w:tc>
          <w:tcPr>
            <w:tcW w:w="236" w:type="dxa"/>
          </w:tcPr>
          <w:p w:rsidR="00070ED2" w:rsidRPr="009C1B3F" w:rsidRDefault="00070ED2" w:rsidP="004C40A9">
            <w:pPr>
              <w:spacing w:line="360" w:lineRule="auto"/>
              <w:contextualSpacing/>
              <w:jc w:val="right"/>
              <w:rPr>
                <w:rFonts w:ascii="Garamond" w:hAnsi="Garamond" w:cs="Garamond"/>
                <w:lang w:val="en-US"/>
              </w:rPr>
            </w:pPr>
          </w:p>
        </w:tc>
        <w:tc>
          <w:tcPr>
            <w:tcW w:w="1184" w:type="dxa"/>
            <w:vAlign w:val="center"/>
          </w:tcPr>
          <w:p w:rsidR="00070ED2" w:rsidRPr="009C1B3F" w:rsidRDefault="00070ED2" w:rsidP="004C40A9">
            <w:pPr>
              <w:spacing w:line="360" w:lineRule="auto"/>
              <w:contextualSpacing/>
              <w:jc w:val="right"/>
              <w:rPr>
                <w:rFonts w:ascii="Garamond" w:hAnsi="Garamond" w:cs="Garamond"/>
                <w:lang w:val="en-US"/>
              </w:rPr>
            </w:pPr>
            <w:r w:rsidRPr="009C1B3F">
              <w:rPr>
                <w:rFonts w:ascii="Garamond" w:hAnsi="Garamond" w:cs="Garamond"/>
                <w:lang w:val="en-US"/>
              </w:rPr>
              <w:t>114,613</w:t>
            </w:r>
          </w:p>
        </w:tc>
        <w:tc>
          <w:tcPr>
            <w:tcW w:w="236" w:type="dxa"/>
            <w:vAlign w:val="center"/>
          </w:tcPr>
          <w:p w:rsidR="00070ED2" w:rsidRPr="009C1B3F" w:rsidRDefault="00070ED2" w:rsidP="004C40A9">
            <w:pPr>
              <w:spacing w:line="360" w:lineRule="auto"/>
              <w:contextualSpacing/>
              <w:jc w:val="right"/>
              <w:rPr>
                <w:rFonts w:ascii="Garamond" w:hAnsi="Garamond" w:cs="Garamond"/>
                <w:lang w:val="en-US"/>
              </w:rPr>
            </w:pPr>
          </w:p>
        </w:tc>
        <w:tc>
          <w:tcPr>
            <w:tcW w:w="1181" w:type="dxa"/>
            <w:vAlign w:val="bottom"/>
          </w:tcPr>
          <w:p w:rsidR="00070ED2" w:rsidRPr="009C1B3F" w:rsidRDefault="00070ED2" w:rsidP="004C40A9">
            <w:pPr>
              <w:spacing w:line="360" w:lineRule="auto"/>
              <w:contextualSpacing/>
              <w:jc w:val="right"/>
              <w:rPr>
                <w:rFonts w:ascii="Garamond" w:hAnsi="Garamond" w:cs="Garamond"/>
                <w:lang w:val="en-US"/>
              </w:rPr>
            </w:pPr>
            <w:r w:rsidRPr="009C1B3F">
              <w:rPr>
                <w:rFonts w:ascii="Garamond" w:hAnsi="Garamond" w:cs="Garamond"/>
                <w:lang w:val="en-US"/>
              </w:rPr>
              <w:t>150,767</w:t>
            </w:r>
          </w:p>
        </w:tc>
        <w:tc>
          <w:tcPr>
            <w:tcW w:w="236" w:type="dxa"/>
            <w:vAlign w:val="center"/>
          </w:tcPr>
          <w:p w:rsidR="00070ED2" w:rsidRPr="009C1B3F" w:rsidRDefault="00070ED2" w:rsidP="004C40A9">
            <w:pPr>
              <w:spacing w:line="360" w:lineRule="auto"/>
              <w:ind w:right="-15"/>
              <w:contextualSpacing/>
              <w:jc w:val="right"/>
              <w:rPr>
                <w:rFonts w:ascii="Garamond" w:hAnsi="Garamond" w:cs="Garamond"/>
                <w:cs/>
                <w:lang w:val="en-US"/>
              </w:rPr>
            </w:pPr>
          </w:p>
        </w:tc>
        <w:tc>
          <w:tcPr>
            <w:tcW w:w="1182" w:type="dxa"/>
            <w:vAlign w:val="center"/>
          </w:tcPr>
          <w:p w:rsidR="00070ED2" w:rsidRPr="009C1B3F" w:rsidRDefault="00070ED2" w:rsidP="004C40A9">
            <w:pPr>
              <w:spacing w:line="360" w:lineRule="auto"/>
              <w:contextualSpacing/>
              <w:jc w:val="right"/>
              <w:rPr>
                <w:rFonts w:ascii="Garamond" w:hAnsi="Garamond" w:cs="Garamond"/>
                <w:lang w:val="en-US"/>
              </w:rPr>
            </w:pPr>
            <w:r w:rsidRPr="009C1B3F">
              <w:rPr>
                <w:rFonts w:ascii="Garamond" w:hAnsi="Garamond" w:cs="Garamond"/>
                <w:lang w:val="en-US"/>
              </w:rPr>
              <w:t>114,613</w:t>
            </w:r>
          </w:p>
        </w:tc>
      </w:tr>
      <w:tr w:rsidR="00D538E2" w:rsidRPr="009C1B3F" w:rsidTr="002D0909">
        <w:trPr>
          <w:cantSplit/>
        </w:trPr>
        <w:tc>
          <w:tcPr>
            <w:tcW w:w="3402" w:type="dxa"/>
          </w:tcPr>
          <w:p w:rsidR="00D538E2" w:rsidRPr="009C1B3F" w:rsidRDefault="00D538E2" w:rsidP="00D538E2">
            <w:pPr>
              <w:spacing w:line="360" w:lineRule="auto"/>
              <w:ind w:left="317" w:right="86"/>
              <w:contextualSpacing/>
              <w:rPr>
                <w:rFonts w:ascii="Garamond" w:hAnsi="Garamond" w:cs="Garamond"/>
                <w:lang w:val="en-US"/>
              </w:rPr>
            </w:pPr>
            <w:r w:rsidRPr="009C1B3F">
              <w:rPr>
                <w:rFonts w:ascii="Garamond" w:hAnsi="Garamond" w:cs="Garamond"/>
                <w:lang w:val="en-US"/>
              </w:rPr>
              <w:t>More than 365 days</w:t>
            </w:r>
          </w:p>
        </w:tc>
        <w:tc>
          <w:tcPr>
            <w:tcW w:w="1182" w:type="dxa"/>
            <w:tcBorders>
              <w:bottom w:val="single" w:sz="4" w:space="0" w:color="auto"/>
            </w:tcBorders>
            <w:vAlign w:val="center"/>
          </w:tcPr>
          <w:p w:rsidR="00D538E2" w:rsidRPr="009C1B3F" w:rsidRDefault="00D538E2" w:rsidP="00D538E2">
            <w:pPr>
              <w:spacing w:line="360" w:lineRule="auto"/>
              <w:contextualSpacing/>
              <w:jc w:val="center"/>
              <w:rPr>
                <w:rFonts w:ascii="Garamond" w:hAnsi="Garamond" w:cs="Garamond"/>
                <w:lang w:val="en-US"/>
              </w:rPr>
            </w:pPr>
            <w:r>
              <w:rPr>
                <w:rFonts w:ascii="Garamond" w:hAnsi="Garamond" w:cs="Garamond"/>
                <w:lang w:val="en-US"/>
              </w:rPr>
              <w:t xml:space="preserve">          </w:t>
            </w:r>
            <w:r w:rsidRPr="009C1B3F">
              <w:rPr>
                <w:rFonts w:ascii="Garamond" w:hAnsi="Garamond" w:cs="Garamond"/>
                <w:lang w:val="en-US"/>
              </w:rPr>
              <w:t>-</w:t>
            </w:r>
          </w:p>
        </w:tc>
        <w:tc>
          <w:tcPr>
            <w:tcW w:w="236" w:type="dxa"/>
            <w:tcBorders>
              <w:left w:val="nil"/>
            </w:tcBorders>
          </w:tcPr>
          <w:p w:rsidR="00D538E2" w:rsidRPr="009C1B3F" w:rsidRDefault="00D538E2" w:rsidP="00D538E2">
            <w:pPr>
              <w:spacing w:line="360" w:lineRule="auto"/>
              <w:contextualSpacing/>
              <w:jc w:val="right"/>
              <w:rPr>
                <w:rFonts w:ascii="Garamond" w:hAnsi="Garamond" w:cs="Garamond"/>
                <w:lang w:val="en-US"/>
              </w:rPr>
            </w:pPr>
          </w:p>
        </w:tc>
        <w:tc>
          <w:tcPr>
            <w:tcW w:w="1184" w:type="dxa"/>
            <w:tcBorders>
              <w:left w:val="nil"/>
            </w:tcBorders>
            <w:vAlign w:val="center"/>
          </w:tcPr>
          <w:p w:rsidR="00D538E2" w:rsidRPr="009C1B3F" w:rsidRDefault="00D538E2" w:rsidP="00D538E2">
            <w:pPr>
              <w:spacing w:line="360" w:lineRule="auto"/>
              <w:contextualSpacing/>
              <w:jc w:val="right"/>
              <w:rPr>
                <w:rFonts w:ascii="Garamond" w:hAnsi="Garamond" w:cs="Garamond"/>
                <w:lang w:val="en-US"/>
              </w:rPr>
            </w:pPr>
            <w:r w:rsidRPr="009C1B3F">
              <w:rPr>
                <w:rFonts w:ascii="Garamond" w:hAnsi="Garamond" w:cs="Garamond"/>
                <w:lang w:val="en-US"/>
              </w:rPr>
              <w:t>228,639</w:t>
            </w:r>
          </w:p>
        </w:tc>
        <w:tc>
          <w:tcPr>
            <w:tcW w:w="236" w:type="dxa"/>
            <w:tcBorders>
              <w:left w:val="nil"/>
            </w:tcBorders>
            <w:vAlign w:val="center"/>
          </w:tcPr>
          <w:p w:rsidR="00D538E2" w:rsidRPr="009C1B3F" w:rsidRDefault="00D538E2" w:rsidP="00D538E2">
            <w:pPr>
              <w:spacing w:line="360" w:lineRule="auto"/>
              <w:contextualSpacing/>
              <w:jc w:val="right"/>
              <w:rPr>
                <w:rFonts w:ascii="Garamond" w:hAnsi="Garamond" w:cs="Garamond"/>
                <w:lang w:val="en-US"/>
              </w:rPr>
            </w:pPr>
          </w:p>
        </w:tc>
        <w:tc>
          <w:tcPr>
            <w:tcW w:w="1181" w:type="dxa"/>
            <w:vAlign w:val="center"/>
          </w:tcPr>
          <w:p w:rsidR="00D538E2" w:rsidRPr="009C1B3F" w:rsidRDefault="00D538E2" w:rsidP="00D538E2">
            <w:pPr>
              <w:spacing w:line="360" w:lineRule="auto"/>
              <w:contextualSpacing/>
              <w:jc w:val="center"/>
              <w:rPr>
                <w:rFonts w:ascii="Garamond" w:hAnsi="Garamond" w:cs="Garamond"/>
                <w:lang w:val="en-US"/>
              </w:rPr>
            </w:pPr>
            <w:r>
              <w:rPr>
                <w:rFonts w:ascii="Garamond" w:hAnsi="Garamond" w:cs="Garamond"/>
                <w:lang w:val="en-US"/>
              </w:rPr>
              <w:t xml:space="preserve">          </w:t>
            </w:r>
            <w:r w:rsidRPr="009C1B3F">
              <w:rPr>
                <w:rFonts w:ascii="Garamond" w:hAnsi="Garamond" w:cs="Garamond"/>
                <w:lang w:val="en-US"/>
              </w:rPr>
              <w:t>-</w:t>
            </w:r>
          </w:p>
        </w:tc>
        <w:tc>
          <w:tcPr>
            <w:tcW w:w="236" w:type="dxa"/>
            <w:vAlign w:val="center"/>
          </w:tcPr>
          <w:p w:rsidR="00D538E2" w:rsidRPr="009C1B3F" w:rsidRDefault="00D538E2" w:rsidP="00D538E2">
            <w:pPr>
              <w:spacing w:line="360" w:lineRule="auto"/>
              <w:ind w:right="-15"/>
              <w:contextualSpacing/>
              <w:jc w:val="right"/>
              <w:rPr>
                <w:rFonts w:ascii="Garamond" w:hAnsi="Garamond" w:cs="Garamond"/>
                <w:cs/>
              </w:rPr>
            </w:pPr>
          </w:p>
        </w:tc>
        <w:tc>
          <w:tcPr>
            <w:tcW w:w="1182" w:type="dxa"/>
            <w:tcBorders>
              <w:bottom w:val="single" w:sz="4" w:space="0" w:color="auto"/>
            </w:tcBorders>
            <w:vAlign w:val="center"/>
          </w:tcPr>
          <w:p w:rsidR="00D538E2" w:rsidRPr="009C1B3F" w:rsidRDefault="00D538E2" w:rsidP="00D538E2">
            <w:pPr>
              <w:spacing w:line="360" w:lineRule="auto"/>
              <w:contextualSpacing/>
              <w:jc w:val="right"/>
              <w:rPr>
                <w:rFonts w:ascii="Garamond" w:hAnsi="Garamond" w:cs="Garamond"/>
                <w:lang w:val="en-US"/>
              </w:rPr>
            </w:pPr>
            <w:r w:rsidRPr="009C1B3F">
              <w:rPr>
                <w:rFonts w:ascii="Garamond" w:hAnsi="Garamond" w:cs="Garamond"/>
                <w:lang w:val="en-US"/>
              </w:rPr>
              <w:t>228,639</w:t>
            </w:r>
          </w:p>
        </w:tc>
      </w:tr>
      <w:tr w:rsidR="00070ED2" w:rsidRPr="009C1B3F" w:rsidTr="002D0909">
        <w:trPr>
          <w:cantSplit/>
        </w:trPr>
        <w:tc>
          <w:tcPr>
            <w:tcW w:w="3402" w:type="dxa"/>
            <w:vAlign w:val="bottom"/>
          </w:tcPr>
          <w:p w:rsidR="00070ED2" w:rsidRPr="009C1B3F" w:rsidRDefault="00070ED2" w:rsidP="004C40A9">
            <w:pPr>
              <w:spacing w:line="360" w:lineRule="auto"/>
              <w:contextualSpacing/>
              <w:rPr>
                <w:rFonts w:ascii="Garamond" w:hAnsi="Garamond" w:cs="Garamond"/>
                <w:lang w:val="en-US"/>
              </w:rPr>
            </w:pPr>
            <w:r w:rsidRPr="009C1B3F">
              <w:rPr>
                <w:rFonts w:ascii="Garamond" w:hAnsi="Garamond" w:cs="Garamond"/>
                <w:lang w:val="en-US"/>
              </w:rPr>
              <w:t>Total</w:t>
            </w:r>
          </w:p>
        </w:tc>
        <w:tc>
          <w:tcPr>
            <w:tcW w:w="1182" w:type="dxa"/>
            <w:tcBorders>
              <w:top w:val="single" w:sz="4" w:space="0" w:color="auto"/>
              <w:bottom w:val="single" w:sz="12" w:space="0" w:color="auto"/>
            </w:tcBorders>
            <w:vAlign w:val="bottom"/>
          </w:tcPr>
          <w:p w:rsidR="00070ED2" w:rsidRPr="009C1B3F" w:rsidRDefault="00940874" w:rsidP="004C40A9">
            <w:pPr>
              <w:spacing w:line="360" w:lineRule="auto"/>
              <w:contextualSpacing/>
              <w:jc w:val="right"/>
              <w:rPr>
                <w:rFonts w:ascii="Garamond" w:hAnsi="Garamond" w:cs="Garamond"/>
                <w:lang w:val="en-US"/>
              </w:rPr>
            </w:pPr>
            <w:r w:rsidRPr="00940874">
              <w:rPr>
                <w:rFonts w:ascii="Garamond" w:hAnsi="Garamond" w:cs="Garamond"/>
                <w:lang w:val="en-US"/>
              </w:rPr>
              <w:t>131,011,028</w:t>
            </w:r>
          </w:p>
        </w:tc>
        <w:tc>
          <w:tcPr>
            <w:tcW w:w="236" w:type="dxa"/>
            <w:tcBorders>
              <w:left w:val="nil"/>
            </w:tcBorders>
            <w:vAlign w:val="bottom"/>
          </w:tcPr>
          <w:p w:rsidR="00070ED2" w:rsidRPr="009C1B3F" w:rsidRDefault="00070ED2" w:rsidP="004C40A9">
            <w:pPr>
              <w:spacing w:line="360" w:lineRule="auto"/>
              <w:contextualSpacing/>
              <w:jc w:val="right"/>
              <w:rPr>
                <w:rFonts w:ascii="Garamond" w:hAnsi="Garamond" w:cs="Garamond"/>
                <w:lang w:val="en-US"/>
              </w:rPr>
            </w:pPr>
          </w:p>
        </w:tc>
        <w:tc>
          <w:tcPr>
            <w:tcW w:w="1184" w:type="dxa"/>
            <w:tcBorders>
              <w:top w:val="single" w:sz="4" w:space="0" w:color="auto"/>
              <w:left w:val="nil"/>
              <w:bottom w:val="single" w:sz="12" w:space="0" w:color="auto"/>
            </w:tcBorders>
            <w:vAlign w:val="center"/>
          </w:tcPr>
          <w:p w:rsidR="00070ED2" w:rsidRPr="009C1B3F" w:rsidRDefault="00070ED2" w:rsidP="004C40A9">
            <w:pPr>
              <w:spacing w:line="360" w:lineRule="auto"/>
              <w:contextualSpacing/>
              <w:jc w:val="right"/>
              <w:rPr>
                <w:rFonts w:ascii="Garamond" w:hAnsi="Garamond" w:cs="Garamond"/>
                <w:lang w:val="en-US"/>
              </w:rPr>
            </w:pPr>
            <w:r w:rsidRPr="009C1B3F">
              <w:rPr>
                <w:rFonts w:ascii="Garamond" w:hAnsi="Garamond" w:cs="Garamond"/>
                <w:lang w:val="en-US"/>
              </w:rPr>
              <w:t>133,466,176</w:t>
            </w:r>
          </w:p>
        </w:tc>
        <w:tc>
          <w:tcPr>
            <w:tcW w:w="236" w:type="dxa"/>
            <w:tcBorders>
              <w:left w:val="nil"/>
            </w:tcBorders>
            <w:vAlign w:val="center"/>
          </w:tcPr>
          <w:p w:rsidR="00070ED2" w:rsidRPr="009C1B3F" w:rsidRDefault="00070ED2" w:rsidP="004C40A9">
            <w:pPr>
              <w:spacing w:line="360" w:lineRule="auto"/>
              <w:contextualSpacing/>
              <w:jc w:val="right"/>
              <w:rPr>
                <w:rFonts w:ascii="Garamond" w:hAnsi="Garamond" w:cs="Garamond"/>
                <w:lang w:val="en-US"/>
              </w:rPr>
            </w:pPr>
          </w:p>
        </w:tc>
        <w:tc>
          <w:tcPr>
            <w:tcW w:w="1181" w:type="dxa"/>
            <w:tcBorders>
              <w:top w:val="single" w:sz="4" w:space="0" w:color="auto"/>
              <w:bottom w:val="single" w:sz="12" w:space="0" w:color="auto"/>
            </w:tcBorders>
            <w:vAlign w:val="bottom"/>
          </w:tcPr>
          <w:p w:rsidR="00070ED2" w:rsidRPr="009C1B3F" w:rsidRDefault="00070ED2" w:rsidP="004C40A9">
            <w:pPr>
              <w:spacing w:line="360" w:lineRule="auto"/>
              <w:contextualSpacing/>
              <w:jc w:val="right"/>
              <w:rPr>
                <w:rFonts w:ascii="Garamond" w:hAnsi="Garamond" w:cs="Garamond"/>
                <w:lang w:val="en-US"/>
              </w:rPr>
            </w:pPr>
            <w:r w:rsidRPr="009C1B3F">
              <w:rPr>
                <w:rFonts w:ascii="Garamond" w:hAnsi="Garamond" w:cs="Garamond"/>
                <w:lang w:val="en-US"/>
              </w:rPr>
              <w:t>130,999,088</w:t>
            </w:r>
          </w:p>
        </w:tc>
        <w:tc>
          <w:tcPr>
            <w:tcW w:w="236" w:type="dxa"/>
            <w:vAlign w:val="center"/>
          </w:tcPr>
          <w:p w:rsidR="00070ED2" w:rsidRPr="009C1B3F" w:rsidRDefault="00070ED2" w:rsidP="004C40A9">
            <w:pPr>
              <w:spacing w:line="360" w:lineRule="auto"/>
              <w:ind w:right="-15"/>
              <w:contextualSpacing/>
              <w:jc w:val="right"/>
              <w:rPr>
                <w:rFonts w:ascii="Garamond" w:hAnsi="Garamond" w:cs="Garamond"/>
                <w:cs/>
              </w:rPr>
            </w:pPr>
          </w:p>
        </w:tc>
        <w:tc>
          <w:tcPr>
            <w:tcW w:w="1182" w:type="dxa"/>
            <w:tcBorders>
              <w:top w:val="single" w:sz="4" w:space="0" w:color="auto"/>
              <w:bottom w:val="single" w:sz="12" w:space="0" w:color="auto"/>
            </w:tcBorders>
            <w:vAlign w:val="center"/>
          </w:tcPr>
          <w:p w:rsidR="00070ED2" w:rsidRPr="009C1B3F" w:rsidRDefault="00070ED2" w:rsidP="004C40A9">
            <w:pPr>
              <w:spacing w:line="360" w:lineRule="auto"/>
              <w:contextualSpacing/>
              <w:jc w:val="right"/>
              <w:rPr>
                <w:rFonts w:ascii="Garamond" w:hAnsi="Garamond" w:cs="Garamond"/>
                <w:lang w:val="en-US"/>
              </w:rPr>
            </w:pPr>
            <w:r w:rsidRPr="009C1B3F">
              <w:rPr>
                <w:rFonts w:ascii="Garamond" w:hAnsi="Garamond" w:cs="Garamond"/>
                <w:lang w:val="en-US"/>
              </w:rPr>
              <w:t>133,466,176</w:t>
            </w:r>
          </w:p>
        </w:tc>
      </w:tr>
      <w:tr w:rsidR="00EF17CC" w:rsidRPr="009C1B3F" w:rsidTr="002D0909">
        <w:trPr>
          <w:cantSplit/>
        </w:trPr>
        <w:tc>
          <w:tcPr>
            <w:tcW w:w="3402" w:type="dxa"/>
            <w:vAlign w:val="bottom"/>
          </w:tcPr>
          <w:p w:rsidR="00EF17CC" w:rsidRPr="009C1B3F" w:rsidRDefault="00EF17CC" w:rsidP="004C40A9">
            <w:pPr>
              <w:tabs>
                <w:tab w:val="left" w:pos="6120"/>
              </w:tabs>
              <w:spacing w:line="360" w:lineRule="auto"/>
              <w:ind w:left="317" w:hanging="317"/>
              <w:contextualSpacing/>
              <w:rPr>
                <w:rFonts w:ascii="Garamond" w:hAnsi="Garamond" w:cs="Garamond"/>
                <w:lang w:val="en-GB"/>
              </w:rPr>
            </w:pPr>
          </w:p>
        </w:tc>
        <w:tc>
          <w:tcPr>
            <w:tcW w:w="1182" w:type="dxa"/>
            <w:tcBorders>
              <w:top w:val="single" w:sz="12" w:space="0" w:color="auto"/>
            </w:tcBorders>
            <w:vAlign w:val="bottom"/>
          </w:tcPr>
          <w:p w:rsidR="00EF17CC" w:rsidRPr="009C1B3F" w:rsidRDefault="00EF17CC" w:rsidP="004C40A9">
            <w:pPr>
              <w:spacing w:line="360" w:lineRule="auto"/>
              <w:contextualSpacing/>
              <w:jc w:val="right"/>
              <w:rPr>
                <w:rFonts w:ascii="Garamond" w:hAnsi="Garamond" w:cs="Garamond"/>
                <w:lang w:val="en-US"/>
              </w:rPr>
            </w:pPr>
          </w:p>
        </w:tc>
        <w:tc>
          <w:tcPr>
            <w:tcW w:w="236" w:type="dxa"/>
            <w:tcBorders>
              <w:left w:val="nil"/>
            </w:tcBorders>
            <w:vAlign w:val="bottom"/>
          </w:tcPr>
          <w:p w:rsidR="00EF17CC" w:rsidRPr="009C1B3F" w:rsidRDefault="00EF17CC" w:rsidP="004C40A9">
            <w:pPr>
              <w:tabs>
                <w:tab w:val="left" w:pos="6120"/>
              </w:tabs>
              <w:spacing w:line="360" w:lineRule="auto"/>
              <w:ind w:left="317" w:hanging="317"/>
              <w:contextualSpacing/>
              <w:rPr>
                <w:rFonts w:ascii="Garamond" w:hAnsi="Garamond" w:cs="Garamond"/>
                <w:lang w:val="en-GB"/>
              </w:rPr>
            </w:pPr>
          </w:p>
        </w:tc>
        <w:tc>
          <w:tcPr>
            <w:tcW w:w="1184" w:type="dxa"/>
            <w:tcBorders>
              <w:top w:val="single" w:sz="12" w:space="0" w:color="auto"/>
              <w:left w:val="nil"/>
            </w:tcBorders>
          </w:tcPr>
          <w:p w:rsidR="00EF17CC" w:rsidRPr="009C1B3F" w:rsidRDefault="00EF17CC" w:rsidP="004C40A9">
            <w:pPr>
              <w:tabs>
                <w:tab w:val="left" w:pos="540"/>
              </w:tabs>
              <w:spacing w:line="360" w:lineRule="auto"/>
              <w:ind w:left="-87" w:right="-15"/>
              <w:contextualSpacing/>
              <w:jc w:val="right"/>
              <w:rPr>
                <w:rFonts w:ascii="Garamond" w:hAnsi="Garamond" w:cs="Garamond"/>
                <w:lang w:val="en-GB"/>
              </w:rPr>
            </w:pPr>
          </w:p>
        </w:tc>
        <w:tc>
          <w:tcPr>
            <w:tcW w:w="236" w:type="dxa"/>
            <w:tcBorders>
              <w:left w:val="nil"/>
            </w:tcBorders>
          </w:tcPr>
          <w:p w:rsidR="00EF17CC" w:rsidRPr="009C1B3F" w:rsidRDefault="00EF17CC" w:rsidP="004C40A9">
            <w:pPr>
              <w:tabs>
                <w:tab w:val="left" w:pos="540"/>
              </w:tabs>
              <w:spacing w:line="360" w:lineRule="auto"/>
              <w:ind w:left="-87" w:right="-15"/>
              <w:contextualSpacing/>
              <w:jc w:val="right"/>
              <w:rPr>
                <w:rFonts w:ascii="Garamond" w:hAnsi="Garamond" w:cs="Garamond"/>
                <w:cs/>
                <w:lang w:val="en-GB"/>
              </w:rPr>
            </w:pPr>
          </w:p>
        </w:tc>
        <w:tc>
          <w:tcPr>
            <w:tcW w:w="1181" w:type="dxa"/>
            <w:tcBorders>
              <w:top w:val="single" w:sz="12" w:space="0" w:color="auto"/>
            </w:tcBorders>
          </w:tcPr>
          <w:p w:rsidR="00EF17CC" w:rsidRPr="009C1B3F" w:rsidRDefault="00EF17CC" w:rsidP="004C40A9">
            <w:pPr>
              <w:tabs>
                <w:tab w:val="left" w:pos="540"/>
              </w:tabs>
              <w:spacing w:line="360" w:lineRule="auto"/>
              <w:ind w:left="-87" w:right="-15"/>
              <w:contextualSpacing/>
              <w:jc w:val="right"/>
              <w:rPr>
                <w:rFonts w:ascii="Garamond" w:hAnsi="Garamond" w:cs="Garamond"/>
                <w:lang w:val="en-GB"/>
              </w:rPr>
            </w:pPr>
          </w:p>
        </w:tc>
        <w:tc>
          <w:tcPr>
            <w:tcW w:w="236" w:type="dxa"/>
          </w:tcPr>
          <w:p w:rsidR="00EF17CC" w:rsidRPr="009C1B3F" w:rsidRDefault="00EF17CC" w:rsidP="004C40A9">
            <w:pPr>
              <w:spacing w:line="360" w:lineRule="auto"/>
              <w:ind w:right="-15"/>
              <w:contextualSpacing/>
              <w:jc w:val="right"/>
              <w:rPr>
                <w:rFonts w:ascii="Garamond" w:hAnsi="Garamond" w:cs="Garamond"/>
                <w:cs/>
              </w:rPr>
            </w:pPr>
          </w:p>
        </w:tc>
        <w:tc>
          <w:tcPr>
            <w:tcW w:w="1182" w:type="dxa"/>
            <w:tcBorders>
              <w:top w:val="single" w:sz="12" w:space="0" w:color="auto"/>
            </w:tcBorders>
          </w:tcPr>
          <w:p w:rsidR="00EF17CC" w:rsidRPr="009C1B3F" w:rsidRDefault="00EF17CC" w:rsidP="004C40A9">
            <w:pPr>
              <w:tabs>
                <w:tab w:val="left" w:pos="540"/>
              </w:tabs>
              <w:spacing w:line="360" w:lineRule="auto"/>
              <w:ind w:left="-87" w:right="-15"/>
              <w:contextualSpacing/>
              <w:jc w:val="right"/>
              <w:rPr>
                <w:rFonts w:ascii="Garamond" w:hAnsi="Garamond" w:cs="Garamond"/>
                <w:lang w:val="en-GB"/>
              </w:rPr>
            </w:pPr>
          </w:p>
        </w:tc>
      </w:tr>
      <w:tr w:rsidR="00EF17CC" w:rsidRPr="009C1B3F" w:rsidTr="002D0909">
        <w:trPr>
          <w:cantSplit/>
        </w:trPr>
        <w:tc>
          <w:tcPr>
            <w:tcW w:w="3402" w:type="dxa"/>
            <w:vAlign w:val="bottom"/>
          </w:tcPr>
          <w:p w:rsidR="00EF17CC" w:rsidRPr="009C1B3F" w:rsidRDefault="00EF17CC" w:rsidP="004C40A9">
            <w:pPr>
              <w:tabs>
                <w:tab w:val="left" w:pos="6120"/>
              </w:tabs>
              <w:spacing w:line="360" w:lineRule="auto"/>
              <w:ind w:left="317" w:hanging="317"/>
              <w:contextualSpacing/>
              <w:rPr>
                <w:rFonts w:ascii="Garamond" w:hAnsi="Garamond" w:cs="Garamond"/>
                <w:u w:val="single"/>
                <w:lang w:val="en-US"/>
              </w:rPr>
            </w:pPr>
            <w:r w:rsidRPr="009C1B3F">
              <w:rPr>
                <w:rFonts w:ascii="Garamond" w:hAnsi="Garamond" w:cs="Garamond"/>
                <w:u w:val="single"/>
                <w:lang w:val="en-US"/>
              </w:rPr>
              <w:t>Trade accounts receivable – related companies</w:t>
            </w:r>
          </w:p>
        </w:tc>
        <w:tc>
          <w:tcPr>
            <w:tcW w:w="1182" w:type="dxa"/>
            <w:vAlign w:val="bottom"/>
          </w:tcPr>
          <w:p w:rsidR="00EF17CC" w:rsidRPr="009C1B3F" w:rsidRDefault="00EF17CC" w:rsidP="004C40A9">
            <w:pPr>
              <w:tabs>
                <w:tab w:val="left" w:pos="6120"/>
              </w:tabs>
              <w:spacing w:line="360" w:lineRule="auto"/>
              <w:ind w:left="317" w:hanging="317"/>
              <w:contextualSpacing/>
              <w:rPr>
                <w:rFonts w:ascii="Garamond" w:hAnsi="Garamond" w:cs="Garamond"/>
                <w:u w:val="single"/>
                <w:lang w:val="en-US"/>
              </w:rPr>
            </w:pPr>
          </w:p>
        </w:tc>
        <w:tc>
          <w:tcPr>
            <w:tcW w:w="236" w:type="dxa"/>
            <w:tcBorders>
              <w:left w:val="nil"/>
            </w:tcBorders>
            <w:vAlign w:val="bottom"/>
          </w:tcPr>
          <w:p w:rsidR="00EF17CC" w:rsidRPr="009C1B3F" w:rsidRDefault="00EF17CC" w:rsidP="004C40A9">
            <w:pPr>
              <w:tabs>
                <w:tab w:val="left" w:pos="6120"/>
              </w:tabs>
              <w:spacing w:line="360" w:lineRule="auto"/>
              <w:contextualSpacing/>
              <w:rPr>
                <w:rFonts w:ascii="Garamond" w:hAnsi="Garamond" w:cs="Garamond"/>
                <w:u w:val="single"/>
                <w:lang w:val="en-US"/>
              </w:rPr>
            </w:pPr>
          </w:p>
        </w:tc>
        <w:tc>
          <w:tcPr>
            <w:tcW w:w="1184" w:type="dxa"/>
            <w:tcBorders>
              <w:left w:val="nil"/>
            </w:tcBorders>
          </w:tcPr>
          <w:p w:rsidR="00EF17CC" w:rsidRPr="009C1B3F" w:rsidRDefault="00EF17CC" w:rsidP="004C40A9">
            <w:pPr>
              <w:tabs>
                <w:tab w:val="left" w:pos="540"/>
              </w:tabs>
              <w:spacing w:line="360" w:lineRule="auto"/>
              <w:ind w:left="-87" w:right="-15"/>
              <w:contextualSpacing/>
              <w:jc w:val="right"/>
              <w:rPr>
                <w:rFonts w:ascii="Garamond" w:hAnsi="Garamond" w:cs="Garamond"/>
                <w:lang w:val="en-GB"/>
              </w:rPr>
            </w:pPr>
          </w:p>
        </w:tc>
        <w:tc>
          <w:tcPr>
            <w:tcW w:w="236" w:type="dxa"/>
            <w:tcBorders>
              <w:left w:val="nil"/>
            </w:tcBorders>
          </w:tcPr>
          <w:p w:rsidR="00EF17CC" w:rsidRPr="009C1B3F" w:rsidRDefault="00EF17CC" w:rsidP="004C40A9">
            <w:pPr>
              <w:tabs>
                <w:tab w:val="left" w:pos="540"/>
              </w:tabs>
              <w:spacing w:line="360" w:lineRule="auto"/>
              <w:ind w:left="-87" w:right="-15"/>
              <w:contextualSpacing/>
              <w:jc w:val="right"/>
              <w:rPr>
                <w:rFonts w:ascii="Garamond" w:hAnsi="Garamond" w:cs="Garamond"/>
                <w:cs/>
                <w:lang w:val="en-GB"/>
              </w:rPr>
            </w:pPr>
          </w:p>
        </w:tc>
        <w:tc>
          <w:tcPr>
            <w:tcW w:w="1181" w:type="dxa"/>
          </w:tcPr>
          <w:p w:rsidR="00EF17CC" w:rsidRPr="009C1B3F" w:rsidRDefault="00EF17CC" w:rsidP="004C40A9">
            <w:pPr>
              <w:tabs>
                <w:tab w:val="left" w:pos="540"/>
              </w:tabs>
              <w:spacing w:line="360" w:lineRule="auto"/>
              <w:ind w:left="-87" w:right="-15"/>
              <w:contextualSpacing/>
              <w:jc w:val="right"/>
              <w:rPr>
                <w:rFonts w:ascii="Garamond" w:hAnsi="Garamond" w:cs="Garamond"/>
                <w:lang w:val="en-GB"/>
              </w:rPr>
            </w:pPr>
          </w:p>
        </w:tc>
        <w:tc>
          <w:tcPr>
            <w:tcW w:w="236" w:type="dxa"/>
          </w:tcPr>
          <w:p w:rsidR="00EF17CC" w:rsidRPr="009C1B3F" w:rsidRDefault="00EF17CC" w:rsidP="004C40A9">
            <w:pPr>
              <w:spacing w:line="360" w:lineRule="auto"/>
              <w:ind w:right="-15"/>
              <w:contextualSpacing/>
              <w:jc w:val="right"/>
              <w:rPr>
                <w:rFonts w:ascii="Garamond" w:hAnsi="Garamond" w:cs="Garamond"/>
                <w:cs/>
              </w:rPr>
            </w:pPr>
          </w:p>
        </w:tc>
        <w:tc>
          <w:tcPr>
            <w:tcW w:w="1182" w:type="dxa"/>
          </w:tcPr>
          <w:p w:rsidR="00EF17CC" w:rsidRPr="009C1B3F" w:rsidRDefault="00EF17CC" w:rsidP="004C40A9">
            <w:pPr>
              <w:tabs>
                <w:tab w:val="left" w:pos="540"/>
              </w:tabs>
              <w:spacing w:line="360" w:lineRule="auto"/>
              <w:ind w:left="-87" w:right="-15"/>
              <w:contextualSpacing/>
              <w:jc w:val="right"/>
              <w:rPr>
                <w:rFonts w:ascii="Garamond" w:hAnsi="Garamond" w:cs="Garamond"/>
                <w:lang w:val="en-GB"/>
              </w:rPr>
            </w:pPr>
          </w:p>
        </w:tc>
      </w:tr>
      <w:tr w:rsidR="00070ED2" w:rsidRPr="009C1B3F" w:rsidTr="002D0909">
        <w:trPr>
          <w:cantSplit/>
        </w:trPr>
        <w:tc>
          <w:tcPr>
            <w:tcW w:w="3402" w:type="dxa"/>
            <w:vAlign w:val="bottom"/>
          </w:tcPr>
          <w:p w:rsidR="00070ED2" w:rsidRPr="009C1B3F" w:rsidRDefault="00070ED2" w:rsidP="004C40A9">
            <w:pPr>
              <w:tabs>
                <w:tab w:val="left" w:pos="6120"/>
              </w:tabs>
              <w:spacing w:line="360" w:lineRule="auto"/>
              <w:ind w:left="317" w:hanging="317"/>
              <w:contextualSpacing/>
              <w:rPr>
                <w:rFonts w:ascii="Garamond" w:hAnsi="Garamond" w:cs="Garamond"/>
                <w:cs/>
                <w:lang w:val="en-US"/>
              </w:rPr>
            </w:pPr>
            <w:r w:rsidRPr="009C1B3F">
              <w:rPr>
                <w:rFonts w:ascii="Garamond" w:hAnsi="Garamond" w:cs="Garamond"/>
                <w:lang w:val="en-US"/>
              </w:rPr>
              <w:t>Not yet due</w:t>
            </w:r>
          </w:p>
        </w:tc>
        <w:tc>
          <w:tcPr>
            <w:tcW w:w="1182" w:type="dxa"/>
          </w:tcPr>
          <w:p w:rsidR="00070ED2" w:rsidRPr="009C1B3F" w:rsidRDefault="00065522" w:rsidP="004C40A9">
            <w:pPr>
              <w:spacing w:line="360" w:lineRule="auto"/>
              <w:contextualSpacing/>
              <w:jc w:val="right"/>
              <w:rPr>
                <w:rFonts w:ascii="Garamond" w:hAnsi="Garamond" w:cs="Garamond"/>
                <w:lang w:val="en-US"/>
              </w:rPr>
            </w:pPr>
            <w:r w:rsidRPr="00065522">
              <w:rPr>
                <w:rFonts w:ascii="Garamond" w:hAnsi="Garamond" w:cs="Garamond"/>
                <w:lang w:val="en-US"/>
              </w:rPr>
              <w:t>43,977,647</w:t>
            </w:r>
          </w:p>
        </w:tc>
        <w:tc>
          <w:tcPr>
            <w:tcW w:w="236" w:type="dxa"/>
            <w:tcBorders>
              <w:left w:val="nil"/>
            </w:tcBorders>
            <w:vAlign w:val="bottom"/>
          </w:tcPr>
          <w:p w:rsidR="00070ED2" w:rsidRPr="009C1B3F" w:rsidRDefault="00070ED2" w:rsidP="004C40A9">
            <w:pPr>
              <w:tabs>
                <w:tab w:val="left" w:pos="6120"/>
              </w:tabs>
              <w:spacing w:line="360" w:lineRule="auto"/>
              <w:contextualSpacing/>
              <w:rPr>
                <w:rFonts w:ascii="Garamond" w:hAnsi="Garamond" w:cs="Garamond"/>
                <w:cs/>
                <w:lang w:val="en-US"/>
              </w:rPr>
            </w:pPr>
          </w:p>
        </w:tc>
        <w:tc>
          <w:tcPr>
            <w:tcW w:w="1184" w:type="dxa"/>
            <w:tcBorders>
              <w:left w:val="nil"/>
            </w:tcBorders>
            <w:vAlign w:val="center"/>
          </w:tcPr>
          <w:p w:rsidR="00070ED2" w:rsidRPr="009C1B3F" w:rsidRDefault="00070ED2" w:rsidP="004C40A9">
            <w:pPr>
              <w:spacing w:line="360" w:lineRule="auto"/>
              <w:contextualSpacing/>
              <w:jc w:val="right"/>
              <w:rPr>
                <w:rFonts w:ascii="Garamond" w:hAnsi="Garamond" w:cs="Garamond"/>
                <w:lang w:val="en-US"/>
              </w:rPr>
            </w:pPr>
            <w:r w:rsidRPr="009C1B3F">
              <w:rPr>
                <w:rFonts w:ascii="Garamond" w:hAnsi="Garamond" w:cs="Garamond"/>
                <w:lang w:val="en-US"/>
              </w:rPr>
              <w:t>211,083</w:t>
            </w:r>
          </w:p>
        </w:tc>
        <w:tc>
          <w:tcPr>
            <w:tcW w:w="236" w:type="dxa"/>
            <w:tcBorders>
              <w:left w:val="nil"/>
            </w:tcBorders>
            <w:vAlign w:val="center"/>
          </w:tcPr>
          <w:p w:rsidR="00070ED2" w:rsidRPr="009C1B3F" w:rsidRDefault="00070ED2" w:rsidP="004C40A9">
            <w:pPr>
              <w:spacing w:line="360" w:lineRule="auto"/>
              <w:contextualSpacing/>
              <w:jc w:val="right"/>
              <w:rPr>
                <w:rFonts w:ascii="Garamond" w:hAnsi="Garamond" w:cs="Garamond"/>
                <w:lang w:val="en-US"/>
              </w:rPr>
            </w:pPr>
          </w:p>
        </w:tc>
        <w:tc>
          <w:tcPr>
            <w:tcW w:w="1181" w:type="dxa"/>
          </w:tcPr>
          <w:p w:rsidR="00070ED2" w:rsidRPr="009C1B3F" w:rsidRDefault="00070ED2" w:rsidP="004C40A9">
            <w:pPr>
              <w:spacing w:line="360" w:lineRule="auto"/>
              <w:contextualSpacing/>
              <w:jc w:val="right"/>
              <w:rPr>
                <w:rFonts w:ascii="Garamond" w:hAnsi="Garamond" w:cs="Garamond"/>
                <w:lang w:val="en-US"/>
              </w:rPr>
            </w:pPr>
            <w:r w:rsidRPr="009C1B3F">
              <w:rPr>
                <w:rFonts w:ascii="Garamond" w:hAnsi="Garamond" w:cs="Garamond"/>
                <w:lang w:val="en-US"/>
              </w:rPr>
              <w:t>43,267,742</w:t>
            </w:r>
          </w:p>
        </w:tc>
        <w:tc>
          <w:tcPr>
            <w:tcW w:w="236" w:type="dxa"/>
            <w:vAlign w:val="center"/>
          </w:tcPr>
          <w:p w:rsidR="00070ED2" w:rsidRPr="009C1B3F" w:rsidRDefault="00070ED2" w:rsidP="004C40A9">
            <w:pPr>
              <w:spacing w:line="360" w:lineRule="auto"/>
              <w:ind w:right="-15"/>
              <w:contextualSpacing/>
              <w:jc w:val="right"/>
              <w:rPr>
                <w:rFonts w:ascii="Garamond" w:hAnsi="Garamond" w:cs="Garamond"/>
                <w:cs/>
              </w:rPr>
            </w:pPr>
          </w:p>
        </w:tc>
        <w:tc>
          <w:tcPr>
            <w:tcW w:w="1182" w:type="dxa"/>
            <w:vAlign w:val="center"/>
          </w:tcPr>
          <w:p w:rsidR="00070ED2" w:rsidRPr="009C1B3F" w:rsidRDefault="00070ED2" w:rsidP="004C40A9">
            <w:pPr>
              <w:spacing w:line="360" w:lineRule="auto"/>
              <w:contextualSpacing/>
              <w:jc w:val="right"/>
              <w:rPr>
                <w:rFonts w:ascii="Garamond" w:hAnsi="Garamond" w:cs="Garamond"/>
                <w:lang w:val="en-US"/>
              </w:rPr>
            </w:pPr>
            <w:r w:rsidRPr="009C1B3F">
              <w:rPr>
                <w:rFonts w:ascii="Garamond" w:hAnsi="Garamond" w:cs="Garamond"/>
                <w:lang w:val="en-US"/>
              </w:rPr>
              <w:t>700,338</w:t>
            </w:r>
          </w:p>
        </w:tc>
      </w:tr>
      <w:tr w:rsidR="00070ED2" w:rsidRPr="009C1B3F" w:rsidTr="002D0909">
        <w:trPr>
          <w:cantSplit/>
        </w:trPr>
        <w:tc>
          <w:tcPr>
            <w:tcW w:w="3402" w:type="dxa"/>
            <w:vAlign w:val="bottom"/>
          </w:tcPr>
          <w:p w:rsidR="00070ED2" w:rsidRPr="009C1B3F" w:rsidRDefault="00070ED2" w:rsidP="004C40A9">
            <w:pPr>
              <w:pStyle w:val="a0"/>
              <w:spacing w:line="360" w:lineRule="auto"/>
              <w:ind w:left="12" w:right="0"/>
              <w:contextualSpacing/>
              <w:rPr>
                <w:rFonts w:ascii="Garamond" w:hAnsi="Garamond" w:cs="Garamond"/>
                <w:b w:val="0"/>
                <w:bCs w:val="0"/>
                <w:sz w:val="20"/>
                <w:szCs w:val="20"/>
              </w:rPr>
            </w:pPr>
            <w:r w:rsidRPr="009C1B3F">
              <w:rPr>
                <w:rFonts w:ascii="Garamond" w:hAnsi="Garamond" w:cs="Garamond"/>
                <w:b w:val="0"/>
                <w:bCs w:val="0"/>
                <w:sz w:val="20"/>
                <w:szCs w:val="20"/>
              </w:rPr>
              <w:t>Past due:</w:t>
            </w:r>
          </w:p>
        </w:tc>
        <w:tc>
          <w:tcPr>
            <w:tcW w:w="1182" w:type="dxa"/>
          </w:tcPr>
          <w:p w:rsidR="00070ED2" w:rsidRPr="009C1B3F" w:rsidRDefault="00070ED2" w:rsidP="004C40A9">
            <w:pPr>
              <w:spacing w:line="360" w:lineRule="auto"/>
              <w:contextualSpacing/>
              <w:jc w:val="right"/>
              <w:rPr>
                <w:rFonts w:ascii="Garamond" w:hAnsi="Garamond" w:cs="Garamond"/>
                <w:lang w:val="en-US"/>
              </w:rPr>
            </w:pPr>
          </w:p>
        </w:tc>
        <w:tc>
          <w:tcPr>
            <w:tcW w:w="236" w:type="dxa"/>
            <w:tcBorders>
              <w:left w:val="nil"/>
            </w:tcBorders>
            <w:vAlign w:val="bottom"/>
          </w:tcPr>
          <w:p w:rsidR="00070ED2" w:rsidRPr="009C1B3F" w:rsidRDefault="00070ED2" w:rsidP="004C40A9">
            <w:pPr>
              <w:pStyle w:val="a0"/>
              <w:spacing w:line="360" w:lineRule="auto"/>
              <w:ind w:right="0"/>
              <w:contextualSpacing/>
              <w:rPr>
                <w:rFonts w:ascii="Garamond" w:hAnsi="Garamond" w:cs="Garamond"/>
                <w:b w:val="0"/>
                <w:bCs w:val="0"/>
                <w:sz w:val="20"/>
                <w:szCs w:val="20"/>
              </w:rPr>
            </w:pPr>
          </w:p>
        </w:tc>
        <w:tc>
          <w:tcPr>
            <w:tcW w:w="1184" w:type="dxa"/>
            <w:tcBorders>
              <w:left w:val="nil"/>
            </w:tcBorders>
            <w:vAlign w:val="center"/>
          </w:tcPr>
          <w:p w:rsidR="00070ED2" w:rsidRPr="009C1B3F" w:rsidRDefault="00070ED2" w:rsidP="004C40A9">
            <w:pPr>
              <w:pStyle w:val="a0"/>
              <w:spacing w:line="360" w:lineRule="auto"/>
              <w:contextualSpacing/>
              <w:rPr>
                <w:rFonts w:ascii="Garamond" w:hAnsi="Garamond" w:cs="Garamond"/>
                <w:sz w:val="20"/>
                <w:szCs w:val="20"/>
              </w:rPr>
            </w:pPr>
          </w:p>
        </w:tc>
        <w:tc>
          <w:tcPr>
            <w:tcW w:w="236" w:type="dxa"/>
            <w:tcBorders>
              <w:left w:val="nil"/>
            </w:tcBorders>
            <w:vAlign w:val="center"/>
          </w:tcPr>
          <w:p w:rsidR="00070ED2" w:rsidRPr="009C1B3F" w:rsidRDefault="00070ED2" w:rsidP="004C40A9">
            <w:pPr>
              <w:spacing w:line="360" w:lineRule="auto"/>
              <w:contextualSpacing/>
              <w:jc w:val="right"/>
              <w:rPr>
                <w:rFonts w:ascii="Garamond" w:hAnsi="Garamond" w:cs="Garamond"/>
                <w:lang w:val="en-US"/>
              </w:rPr>
            </w:pPr>
          </w:p>
        </w:tc>
        <w:tc>
          <w:tcPr>
            <w:tcW w:w="1181" w:type="dxa"/>
          </w:tcPr>
          <w:p w:rsidR="00070ED2" w:rsidRPr="009C1B3F" w:rsidRDefault="00070ED2" w:rsidP="004C40A9">
            <w:pPr>
              <w:spacing w:line="360" w:lineRule="auto"/>
              <w:contextualSpacing/>
              <w:jc w:val="right"/>
              <w:rPr>
                <w:rFonts w:ascii="Garamond" w:hAnsi="Garamond" w:cs="Garamond"/>
                <w:lang w:val="en-US"/>
              </w:rPr>
            </w:pPr>
          </w:p>
        </w:tc>
        <w:tc>
          <w:tcPr>
            <w:tcW w:w="236" w:type="dxa"/>
            <w:vAlign w:val="center"/>
          </w:tcPr>
          <w:p w:rsidR="00070ED2" w:rsidRPr="009C1B3F" w:rsidRDefault="00070ED2" w:rsidP="004C40A9">
            <w:pPr>
              <w:pStyle w:val="3"/>
              <w:tabs>
                <w:tab w:val="left" w:pos="540"/>
                <w:tab w:val="left" w:pos="5018"/>
              </w:tabs>
              <w:spacing w:line="360" w:lineRule="auto"/>
              <w:ind w:left="-87" w:right="-15"/>
              <w:contextualSpacing/>
              <w:jc w:val="right"/>
              <w:rPr>
                <w:rFonts w:ascii="Garamond" w:hAnsi="Garamond" w:cs="Garamond"/>
                <w:sz w:val="20"/>
                <w:szCs w:val="20"/>
                <w:lang w:val="en-GB"/>
              </w:rPr>
            </w:pPr>
          </w:p>
        </w:tc>
        <w:tc>
          <w:tcPr>
            <w:tcW w:w="1182" w:type="dxa"/>
            <w:vAlign w:val="center"/>
          </w:tcPr>
          <w:p w:rsidR="00070ED2" w:rsidRPr="009C1B3F" w:rsidRDefault="00070ED2" w:rsidP="004C40A9">
            <w:pPr>
              <w:spacing w:line="360" w:lineRule="auto"/>
              <w:contextualSpacing/>
              <w:jc w:val="right"/>
              <w:rPr>
                <w:rFonts w:ascii="Garamond" w:hAnsi="Garamond" w:cs="Garamond"/>
                <w:lang w:val="en-US"/>
              </w:rPr>
            </w:pPr>
          </w:p>
        </w:tc>
      </w:tr>
      <w:tr w:rsidR="00070ED2" w:rsidRPr="009C1B3F" w:rsidTr="002D0909">
        <w:trPr>
          <w:cantSplit/>
        </w:trPr>
        <w:tc>
          <w:tcPr>
            <w:tcW w:w="3402" w:type="dxa"/>
          </w:tcPr>
          <w:p w:rsidR="00070ED2" w:rsidRPr="009C1B3F" w:rsidRDefault="00070ED2" w:rsidP="004C40A9">
            <w:pPr>
              <w:tabs>
                <w:tab w:val="left" w:pos="162"/>
                <w:tab w:val="left" w:pos="398"/>
              </w:tabs>
              <w:spacing w:line="360" w:lineRule="auto"/>
              <w:ind w:right="86"/>
              <w:contextualSpacing/>
              <w:rPr>
                <w:rFonts w:ascii="Garamond" w:hAnsi="Garamond" w:cs="Garamond"/>
                <w:lang w:val="en-US"/>
              </w:rPr>
            </w:pPr>
            <w:r w:rsidRPr="009C1B3F">
              <w:rPr>
                <w:rFonts w:ascii="Garamond" w:hAnsi="Garamond" w:cs="Garamond"/>
                <w:lang w:val="en-US"/>
              </w:rPr>
              <w:t xml:space="preserve">      0 – 90 days</w:t>
            </w:r>
          </w:p>
        </w:tc>
        <w:tc>
          <w:tcPr>
            <w:tcW w:w="1182" w:type="dxa"/>
            <w:vAlign w:val="bottom"/>
          </w:tcPr>
          <w:p w:rsidR="00070ED2" w:rsidRPr="009C1B3F" w:rsidRDefault="00070ED2" w:rsidP="004C40A9">
            <w:pPr>
              <w:spacing w:line="360" w:lineRule="auto"/>
              <w:contextualSpacing/>
              <w:jc w:val="right"/>
              <w:rPr>
                <w:rFonts w:ascii="Garamond" w:hAnsi="Garamond" w:cs="Garamond"/>
                <w:lang w:val="en-US"/>
              </w:rPr>
            </w:pPr>
            <w:r w:rsidRPr="009C1B3F">
              <w:rPr>
                <w:rFonts w:ascii="Garamond" w:hAnsi="Garamond" w:cs="Garamond"/>
                <w:lang w:val="en-US"/>
              </w:rPr>
              <w:t>343,040</w:t>
            </w:r>
          </w:p>
        </w:tc>
        <w:tc>
          <w:tcPr>
            <w:tcW w:w="236" w:type="dxa"/>
            <w:tcBorders>
              <w:left w:val="nil"/>
            </w:tcBorders>
          </w:tcPr>
          <w:p w:rsidR="00070ED2" w:rsidRPr="009C1B3F" w:rsidRDefault="00070ED2" w:rsidP="004C40A9">
            <w:pPr>
              <w:spacing w:line="360" w:lineRule="auto"/>
              <w:ind w:right="86"/>
              <w:contextualSpacing/>
              <w:rPr>
                <w:rFonts w:ascii="Garamond" w:hAnsi="Garamond" w:cs="Garamond"/>
                <w:lang w:val="en-US"/>
              </w:rPr>
            </w:pPr>
          </w:p>
        </w:tc>
        <w:tc>
          <w:tcPr>
            <w:tcW w:w="1184" w:type="dxa"/>
            <w:tcBorders>
              <w:left w:val="nil"/>
            </w:tcBorders>
            <w:vAlign w:val="center"/>
          </w:tcPr>
          <w:p w:rsidR="00070ED2" w:rsidRPr="009C1B3F" w:rsidRDefault="00070ED2" w:rsidP="004C40A9">
            <w:pPr>
              <w:spacing w:line="360" w:lineRule="auto"/>
              <w:contextualSpacing/>
              <w:jc w:val="right"/>
              <w:rPr>
                <w:rFonts w:ascii="Garamond" w:hAnsi="Garamond" w:cs="Garamond"/>
                <w:lang w:val="en-US"/>
              </w:rPr>
            </w:pPr>
            <w:r w:rsidRPr="009C1B3F">
              <w:rPr>
                <w:rFonts w:ascii="Garamond" w:hAnsi="Garamond" w:cs="Garamond"/>
                <w:lang w:val="en-US"/>
              </w:rPr>
              <w:t>14,702</w:t>
            </w:r>
          </w:p>
        </w:tc>
        <w:tc>
          <w:tcPr>
            <w:tcW w:w="236" w:type="dxa"/>
            <w:tcBorders>
              <w:left w:val="nil"/>
            </w:tcBorders>
            <w:vAlign w:val="center"/>
          </w:tcPr>
          <w:p w:rsidR="00070ED2" w:rsidRPr="009C1B3F" w:rsidRDefault="00070ED2" w:rsidP="004C40A9">
            <w:pPr>
              <w:spacing w:line="360" w:lineRule="auto"/>
              <w:contextualSpacing/>
              <w:jc w:val="right"/>
              <w:rPr>
                <w:rFonts w:ascii="Garamond" w:hAnsi="Garamond" w:cs="Garamond"/>
                <w:lang w:val="en-US"/>
              </w:rPr>
            </w:pPr>
          </w:p>
        </w:tc>
        <w:tc>
          <w:tcPr>
            <w:tcW w:w="1181" w:type="dxa"/>
            <w:vAlign w:val="bottom"/>
          </w:tcPr>
          <w:p w:rsidR="00070ED2" w:rsidRPr="009C1B3F" w:rsidRDefault="00070ED2" w:rsidP="004C40A9">
            <w:pPr>
              <w:spacing w:line="360" w:lineRule="auto"/>
              <w:contextualSpacing/>
              <w:jc w:val="right"/>
              <w:rPr>
                <w:rFonts w:ascii="Garamond" w:hAnsi="Garamond" w:cs="Garamond"/>
                <w:lang w:val="en-US"/>
              </w:rPr>
            </w:pPr>
            <w:r w:rsidRPr="009C1B3F">
              <w:rPr>
                <w:rFonts w:ascii="Garamond" w:hAnsi="Garamond" w:cs="Garamond"/>
                <w:lang w:val="en-US"/>
              </w:rPr>
              <w:t>4,304,962</w:t>
            </w:r>
          </w:p>
        </w:tc>
        <w:tc>
          <w:tcPr>
            <w:tcW w:w="236" w:type="dxa"/>
            <w:vAlign w:val="center"/>
          </w:tcPr>
          <w:p w:rsidR="00070ED2" w:rsidRPr="009C1B3F" w:rsidRDefault="00070ED2" w:rsidP="004C40A9">
            <w:pPr>
              <w:pStyle w:val="BodyTextIndent3"/>
              <w:tabs>
                <w:tab w:val="left" w:pos="540"/>
                <w:tab w:val="left" w:pos="5018"/>
              </w:tabs>
              <w:spacing w:line="360" w:lineRule="auto"/>
              <w:ind w:left="-87" w:right="-15"/>
              <w:contextualSpacing/>
              <w:jc w:val="right"/>
              <w:rPr>
                <w:rFonts w:ascii="Garamond" w:hAnsi="Garamond" w:cs="Garamond"/>
                <w:sz w:val="20"/>
                <w:szCs w:val="20"/>
                <w:lang w:val="en-GB"/>
              </w:rPr>
            </w:pPr>
          </w:p>
        </w:tc>
        <w:tc>
          <w:tcPr>
            <w:tcW w:w="1182" w:type="dxa"/>
            <w:vAlign w:val="center"/>
          </w:tcPr>
          <w:p w:rsidR="00070ED2" w:rsidRPr="009C1B3F" w:rsidRDefault="00070ED2" w:rsidP="004C40A9">
            <w:pPr>
              <w:spacing w:line="360" w:lineRule="auto"/>
              <w:contextualSpacing/>
              <w:jc w:val="right"/>
              <w:rPr>
                <w:rFonts w:ascii="Garamond" w:hAnsi="Garamond" w:cs="Garamond"/>
                <w:lang w:val="en-US"/>
              </w:rPr>
            </w:pPr>
            <w:r w:rsidRPr="009C1B3F">
              <w:rPr>
                <w:rFonts w:ascii="Garamond" w:hAnsi="Garamond" w:cs="Garamond"/>
                <w:lang w:val="en-US"/>
              </w:rPr>
              <w:t>1,027</w:t>
            </w:r>
          </w:p>
        </w:tc>
      </w:tr>
      <w:tr w:rsidR="00070ED2" w:rsidRPr="009C1B3F" w:rsidTr="002D0909">
        <w:trPr>
          <w:cantSplit/>
        </w:trPr>
        <w:tc>
          <w:tcPr>
            <w:tcW w:w="3402" w:type="dxa"/>
          </w:tcPr>
          <w:p w:rsidR="00070ED2" w:rsidRPr="009C1B3F" w:rsidRDefault="00070ED2" w:rsidP="004C40A9">
            <w:pPr>
              <w:spacing w:line="360" w:lineRule="auto"/>
              <w:ind w:right="86"/>
              <w:contextualSpacing/>
              <w:rPr>
                <w:rFonts w:ascii="Garamond" w:hAnsi="Garamond" w:cs="Garamond"/>
                <w:lang w:val="en-US"/>
              </w:rPr>
            </w:pPr>
            <w:r w:rsidRPr="009C1B3F">
              <w:rPr>
                <w:rFonts w:ascii="Garamond" w:hAnsi="Garamond" w:cs="Garamond"/>
                <w:lang w:val="en-US"/>
              </w:rPr>
              <w:t xml:space="preserve">      91 – 180 days</w:t>
            </w:r>
          </w:p>
        </w:tc>
        <w:tc>
          <w:tcPr>
            <w:tcW w:w="1182" w:type="dxa"/>
            <w:vAlign w:val="bottom"/>
          </w:tcPr>
          <w:p w:rsidR="00070ED2" w:rsidRPr="009C1B3F" w:rsidRDefault="00070ED2" w:rsidP="004C40A9">
            <w:pPr>
              <w:spacing w:line="360" w:lineRule="auto"/>
              <w:contextualSpacing/>
              <w:jc w:val="right"/>
              <w:rPr>
                <w:rFonts w:ascii="Garamond" w:hAnsi="Garamond" w:cs="Garamond"/>
                <w:lang w:val="en-US"/>
              </w:rPr>
            </w:pPr>
            <w:r w:rsidRPr="009C1B3F">
              <w:rPr>
                <w:rFonts w:ascii="Garamond" w:hAnsi="Garamond" w:cs="Garamond"/>
                <w:lang w:val="en-US"/>
              </w:rPr>
              <w:t>107,000</w:t>
            </w:r>
          </w:p>
        </w:tc>
        <w:tc>
          <w:tcPr>
            <w:tcW w:w="236" w:type="dxa"/>
            <w:tcBorders>
              <w:left w:val="nil"/>
            </w:tcBorders>
          </w:tcPr>
          <w:p w:rsidR="00070ED2" w:rsidRPr="009C1B3F" w:rsidRDefault="00070ED2" w:rsidP="004C40A9">
            <w:pPr>
              <w:spacing w:line="360" w:lineRule="auto"/>
              <w:ind w:right="-18"/>
              <w:contextualSpacing/>
              <w:rPr>
                <w:rFonts w:ascii="Garamond" w:hAnsi="Garamond" w:cs="Garamond"/>
                <w:lang w:val="en-US"/>
              </w:rPr>
            </w:pPr>
          </w:p>
        </w:tc>
        <w:tc>
          <w:tcPr>
            <w:tcW w:w="1184" w:type="dxa"/>
            <w:tcBorders>
              <w:left w:val="nil"/>
            </w:tcBorders>
            <w:vAlign w:val="center"/>
          </w:tcPr>
          <w:p w:rsidR="00070ED2" w:rsidRPr="009C1B3F" w:rsidRDefault="00070ED2" w:rsidP="004C40A9">
            <w:pPr>
              <w:spacing w:line="360" w:lineRule="auto"/>
              <w:ind w:left="-234" w:right="-18"/>
              <w:contextualSpacing/>
              <w:jc w:val="right"/>
              <w:rPr>
                <w:rFonts w:ascii="Garamond" w:hAnsi="Garamond" w:cs="Garamond"/>
                <w:lang w:val="en-US"/>
              </w:rPr>
            </w:pPr>
            <w:r w:rsidRPr="009C1B3F">
              <w:rPr>
                <w:rFonts w:ascii="Garamond" w:hAnsi="Garamond" w:cs="Garamond"/>
                <w:lang w:val="en-US"/>
              </w:rPr>
              <w:t>565,932</w:t>
            </w:r>
          </w:p>
        </w:tc>
        <w:tc>
          <w:tcPr>
            <w:tcW w:w="236" w:type="dxa"/>
            <w:tcBorders>
              <w:left w:val="nil"/>
            </w:tcBorders>
            <w:vAlign w:val="center"/>
          </w:tcPr>
          <w:p w:rsidR="00070ED2" w:rsidRPr="009C1B3F" w:rsidRDefault="00070ED2" w:rsidP="004C40A9">
            <w:pPr>
              <w:spacing w:line="360" w:lineRule="auto"/>
              <w:ind w:right="-18"/>
              <w:contextualSpacing/>
              <w:jc w:val="right"/>
              <w:rPr>
                <w:rFonts w:ascii="Garamond" w:hAnsi="Garamond" w:cs="Garamond"/>
                <w:lang w:val="en-US"/>
              </w:rPr>
            </w:pPr>
          </w:p>
        </w:tc>
        <w:tc>
          <w:tcPr>
            <w:tcW w:w="1181" w:type="dxa"/>
            <w:vAlign w:val="bottom"/>
          </w:tcPr>
          <w:p w:rsidR="00070ED2" w:rsidRPr="009C1B3F" w:rsidRDefault="00070ED2" w:rsidP="004C40A9">
            <w:pPr>
              <w:spacing w:line="360" w:lineRule="auto"/>
              <w:contextualSpacing/>
              <w:jc w:val="right"/>
              <w:rPr>
                <w:rFonts w:ascii="Garamond" w:hAnsi="Garamond" w:cs="Garamond"/>
                <w:lang w:val="en-US"/>
              </w:rPr>
            </w:pPr>
            <w:r w:rsidRPr="009C1B3F">
              <w:rPr>
                <w:rFonts w:ascii="Garamond" w:hAnsi="Garamond" w:cs="Garamond"/>
                <w:lang w:val="en-US"/>
              </w:rPr>
              <w:t>3,267,200</w:t>
            </w:r>
          </w:p>
        </w:tc>
        <w:tc>
          <w:tcPr>
            <w:tcW w:w="236" w:type="dxa"/>
            <w:vAlign w:val="center"/>
          </w:tcPr>
          <w:p w:rsidR="00070ED2" w:rsidRPr="009C1B3F" w:rsidRDefault="00070ED2" w:rsidP="004C40A9">
            <w:pPr>
              <w:pStyle w:val="BodyTextIndent3"/>
              <w:tabs>
                <w:tab w:val="left" w:pos="540"/>
                <w:tab w:val="left" w:pos="5018"/>
              </w:tabs>
              <w:spacing w:line="360" w:lineRule="auto"/>
              <w:ind w:left="-87" w:right="-18"/>
              <w:contextualSpacing/>
              <w:jc w:val="right"/>
              <w:rPr>
                <w:rFonts w:ascii="Garamond" w:hAnsi="Garamond" w:cs="Garamond"/>
                <w:sz w:val="20"/>
                <w:szCs w:val="20"/>
              </w:rPr>
            </w:pPr>
          </w:p>
        </w:tc>
        <w:tc>
          <w:tcPr>
            <w:tcW w:w="1182" w:type="dxa"/>
            <w:vAlign w:val="center"/>
          </w:tcPr>
          <w:p w:rsidR="00070ED2" w:rsidRPr="009C1B3F" w:rsidRDefault="00070ED2" w:rsidP="004C40A9">
            <w:pPr>
              <w:spacing w:line="360" w:lineRule="auto"/>
              <w:contextualSpacing/>
              <w:jc w:val="right"/>
              <w:rPr>
                <w:rFonts w:ascii="Garamond" w:hAnsi="Garamond" w:cs="Garamond"/>
                <w:lang w:val="en-US"/>
              </w:rPr>
            </w:pPr>
            <w:r w:rsidRPr="009C1B3F">
              <w:rPr>
                <w:rFonts w:ascii="Garamond" w:hAnsi="Garamond" w:cs="Garamond"/>
                <w:lang w:val="en-US"/>
              </w:rPr>
              <w:t>565,932</w:t>
            </w:r>
          </w:p>
        </w:tc>
      </w:tr>
      <w:tr w:rsidR="00D538E2" w:rsidRPr="009C1B3F" w:rsidTr="003F2F87">
        <w:trPr>
          <w:cantSplit/>
        </w:trPr>
        <w:tc>
          <w:tcPr>
            <w:tcW w:w="3402" w:type="dxa"/>
          </w:tcPr>
          <w:p w:rsidR="00D538E2" w:rsidRPr="009C1B3F" w:rsidRDefault="00D538E2" w:rsidP="00D538E2">
            <w:pPr>
              <w:spacing w:line="360" w:lineRule="auto"/>
              <w:ind w:right="86"/>
              <w:contextualSpacing/>
              <w:rPr>
                <w:rFonts w:ascii="Garamond" w:hAnsi="Garamond" w:cs="Garamond"/>
                <w:lang w:val="en-US"/>
              </w:rPr>
            </w:pPr>
            <w:r w:rsidRPr="009C1B3F">
              <w:rPr>
                <w:rFonts w:ascii="Garamond" w:hAnsi="Garamond" w:cs="Garamond"/>
                <w:lang w:val="en-US"/>
              </w:rPr>
              <w:t xml:space="preserve">      181 – 365 days</w:t>
            </w:r>
          </w:p>
        </w:tc>
        <w:tc>
          <w:tcPr>
            <w:tcW w:w="1182" w:type="dxa"/>
            <w:vAlign w:val="center"/>
          </w:tcPr>
          <w:p w:rsidR="00D538E2" w:rsidRPr="009C1B3F" w:rsidRDefault="00D538E2" w:rsidP="00D538E2">
            <w:pPr>
              <w:spacing w:line="360" w:lineRule="auto"/>
              <w:contextualSpacing/>
              <w:jc w:val="center"/>
              <w:rPr>
                <w:rFonts w:ascii="Garamond" w:hAnsi="Garamond" w:cs="Garamond"/>
                <w:lang w:val="en-US"/>
              </w:rPr>
            </w:pPr>
            <w:r>
              <w:rPr>
                <w:rFonts w:ascii="Garamond" w:hAnsi="Garamond" w:cs="Garamond"/>
                <w:lang w:val="en-US"/>
              </w:rPr>
              <w:t xml:space="preserve">          </w:t>
            </w:r>
            <w:r w:rsidRPr="009C1B3F">
              <w:rPr>
                <w:rFonts w:ascii="Garamond" w:hAnsi="Garamond" w:cs="Garamond"/>
                <w:lang w:val="en-US"/>
              </w:rPr>
              <w:t>-</w:t>
            </w:r>
          </w:p>
        </w:tc>
        <w:tc>
          <w:tcPr>
            <w:tcW w:w="236" w:type="dxa"/>
            <w:tcBorders>
              <w:left w:val="nil"/>
            </w:tcBorders>
          </w:tcPr>
          <w:p w:rsidR="00D538E2" w:rsidRPr="009C1B3F" w:rsidRDefault="00D538E2" w:rsidP="00D538E2">
            <w:pPr>
              <w:spacing w:line="360" w:lineRule="auto"/>
              <w:ind w:right="-18"/>
              <w:contextualSpacing/>
              <w:rPr>
                <w:rFonts w:ascii="Garamond" w:hAnsi="Garamond" w:cs="Garamond"/>
                <w:lang w:val="en-US"/>
              </w:rPr>
            </w:pPr>
          </w:p>
        </w:tc>
        <w:tc>
          <w:tcPr>
            <w:tcW w:w="1184" w:type="dxa"/>
            <w:tcBorders>
              <w:left w:val="nil"/>
            </w:tcBorders>
            <w:vAlign w:val="center"/>
          </w:tcPr>
          <w:p w:rsidR="00D538E2" w:rsidRPr="009C1B3F" w:rsidRDefault="00D538E2" w:rsidP="00D538E2">
            <w:pPr>
              <w:spacing w:line="360" w:lineRule="auto"/>
              <w:contextualSpacing/>
              <w:jc w:val="center"/>
              <w:rPr>
                <w:rFonts w:ascii="Garamond" w:hAnsi="Garamond" w:cs="Garamond"/>
                <w:lang w:val="en-US"/>
              </w:rPr>
            </w:pPr>
            <w:r w:rsidRPr="009C1B3F">
              <w:rPr>
                <w:rFonts w:ascii="Garamond" w:hAnsi="Garamond" w:cs="Garamond"/>
                <w:lang w:val="en-US"/>
              </w:rPr>
              <w:t xml:space="preserve">          -</w:t>
            </w:r>
          </w:p>
        </w:tc>
        <w:tc>
          <w:tcPr>
            <w:tcW w:w="236" w:type="dxa"/>
            <w:tcBorders>
              <w:left w:val="nil"/>
            </w:tcBorders>
            <w:vAlign w:val="center"/>
          </w:tcPr>
          <w:p w:rsidR="00D538E2" w:rsidRPr="009C1B3F" w:rsidRDefault="00D538E2" w:rsidP="00D538E2">
            <w:pPr>
              <w:spacing w:line="360" w:lineRule="auto"/>
              <w:ind w:right="-18"/>
              <w:contextualSpacing/>
              <w:jc w:val="right"/>
              <w:rPr>
                <w:rFonts w:ascii="Garamond" w:hAnsi="Garamond" w:cs="Garamond"/>
                <w:lang w:val="en-US"/>
              </w:rPr>
            </w:pPr>
          </w:p>
        </w:tc>
        <w:tc>
          <w:tcPr>
            <w:tcW w:w="1181" w:type="dxa"/>
            <w:vAlign w:val="bottom"/>
          </w:tcPr>
          <w:p w:rsidR="00D538E2" w:rsidRPr="009C1B3F" w:rsidRDefault="00D538E2" w:rsidP="00D538E2">
            <w:pPr>
              <w:spacing w:line="360" w:lineRule="auto"/>
              <w:contextualSpacing/>
              <w:jc w:val="right"/>
              <w:rPr>
                <w:rFonts w:ascii="Garamond" w:hAnsi="Garamond" w:cs="Garamond"/>
                <w:lang w:val="en-US"/>
              </w:rPr>
            </w:pPr>
            <w:r w:rsidRPr="009C1B3F">
              <w:rPr>
                <w:rFonts w:ascii="Garamond" w:hAnsi="Garamond" w:cs="Garamond"/>
                <w:lang w:val="en-US"/>
              </w:rPr>
              <w:t>749,000</w:t>
            </w:r>
          </w:p>
        </w:tc>
        <w:tc>
          <w:tcPr>
            <w:tcW w:w="236" w:type="dxa"/>
            <w:vAlign w:val="center"/>
          </w:tcPr>
          <w:p w:rsidR="00D538E2" w:rsidRPr="009C1B3F" w:rsidRDefault="00D538E2" w:rsidP="00D538E2">
            <w:pPr>
              <w:pStyle w:val="BodyTextIndent3"/>
              <w:tabs>
                <w:tab w:val="left" w:pos="540"/>
                <w:tab w:val="left" w:pos="5018"/>
              </w:tabs>
              <w:spacing w:line="360" w:lineRule="auto"/>
              <w:ind w:left="-87" w:right="-18"/>
              <w:contextualSpacing/>
              <w:jc w:val="right"/>
              <w:rPr>
                <w:rFonts w:ascii="Garamond" w:hAnsi="Garamond" w:cs="Garamond"/>
                <w:sz w:val="20"/>
                <w:szCs w:val="20"/>
              </w:rPr>
            </w:pPr>
          </w:p>
        </w:tc>
        <w:tc>
          <w:tcPr>
            <w:tcW w:w="1182" w:type="dxa"/>
            <w:vAlign w:val="center"/>
          </w:tcPr>
          <w:p w:rsidR="00D538E2" w:rsidRPr="009C1B3F" w:rsidRDefault="00D538E2" w:rsidP="00D538E2">
            <w:pPr>
              <w:spacing w:line="360" w:lineRule="auto"/>
              <w:contextualSpacing/>
              <w:jc w:val="center"/>
              <w:rPr>
                <w:rFonts w:ascii="Garamond" w:hAnsi="Garamond" w:cs="Garamond"/>
                <w:lang w:val="en-US"/>
              </w:rPr>
            </w:pPr>
            <w:r w:rsidRPr="009C1B3F">
              <w:rPr>
                <w:rFonts w:ascii="Garamond" w:hAnsi="Garamond" w:cs="Garamond"/>
                <w:lang w:val="en-US"/>
              </w:rPr>
              <w:t xml:space="preserve">          -</w:t>
            </w:r>
          </w:p>
        </w:tc>
      </w:tr>
      <w:tr w:rsidR="00070ED2" w:rsidRPr="009C1B3F" w:rsidTr="002D0909">
        <w:trPr>
          <w:cantSplit/>
        </w:trPr>
        <w:tc>
          <w:tcPr>
            <w:tcW w:w="3402" w:type="dxa"/>
            <w:vAlign w:val="bottom"/>
          </w:tcPr>
          <w:p w:rsidR="00070ED2" w:rsidRPr="009C1B3F" w:rsidRDefault="00070ED2" w:rsidP="004C40A9">
            <w:pPr>
              <w:spacing w:line="360" w:lineRule="auto"/>
              <w:contextualSpacing/>
              <w:rPr>
                <w:rFonts w:ascii="Garamond" w:hAnsi="Garamond" w:cs="Garamond"/>
                <w:lang w:val="en-US"/>
              </w:rPr>
            </w:pPr>
            <w:r w:rsidRPr="009C1B3F">
              <w:rPr>
                <w:rFonts w:ascii="Garamond" w:hAnsi="Garamond" w:cs="Garamond"/>
                <w:lang w:val="en-US"/>
              </w:rPr>
              <w:t>Total</w:t>
            </w:r>
          </w:p>
        </w:tc>
        <w:tc>
          <w:tcPr>
            <w:tcW w:w="1182" w:type="dxa"/>
            <w:tcBorders>
              <w:top w:val="single" w:sz="4" w:space="0" w:color="auto"/>
              <w:bottom w:val="single" w:sz="4" w:space="0" w:color="auto"/>
            </w:tcBorders>
          </w:tcPr>
          <w:p w:rsidR="00070ED2" w:rsidRPr="009C1B3F" w:rsidRDefault="00065522" w:rsidP="004C40A9">
            <w:pPr>
              <w:spacing w:line="360" w:lineRule="auto"/>
              <w:contextualSpacing/>
              <w:jc w:val="right"/>
              <w:rPr>
                <w:rFonts w:ascii="Garamond" w:hAnsi="Garamond" w:cs="Garamond"/>
                <w:lang w:val="en-US"/>
              </w:rPr>
            </w:pPr>
            <w:r w:rsidRPr="00065522">
              <w:rPr>
                <w:rFonts w:ascii="Garamond" w:hAnsi="Garamond" w:cs="Garamond"/>
                <w:lang w:val="en-US"/>
              </w:rPr>
              <w:t>44,427,687</w:t>
            </w:r>
          </w:p>
        </w:tc>
        <w:tc>
          <w:tcPr>
            <w:tcW w:w="236" w:type="dxa"/>
            <w:tcBorders>
              <w:left w:val="nil"/>
            </w:tcBorders>
            <w:vAlign w:val="bottom"/>
          </w:tcPr>
          <w:p w:rsidR="00070ED2" w:rsidRPr="009C1B3F" w:rsidRDefault="00070ED2" w:rsidP="004C40A9">
            <w:pPr>
              <w:spacing w:line="360" w:lineRule="auto"/>
              <w:contextualSpacing/>
              <w:rPr>
                <w:rFonts w:ascii="Garamond" w:hAnsi="Garamond" w:cs="Garamond"/>
                <w:lang w:val="en-US"/>
              </w:rPr>
            </w:pPr>
          </w:p>
        </w:tc>
        <w:tc>
          <w:tcPr>
            <w:tcW w:w="1184" w:type="dxa"/>
            <w:tcBorders>
              <w:top w:val="single" w:sz="4" w:space="0" w:color="auto"/>
              <w:left w:val="nil"/>
              <w:bottom w:val="single" w:sz="4" w:space="0" w:color="auto"/>
            </w:tcBorders>
            <w:vAlign w:val="center"/>
          </w:tcPr>
          <w:p w:rsidR="00070ED2" w:rsidRPr="009C1B3F" w:rsidRDefault="00070ED2" w:rsidP="004C40A9">
            <w:pPr>
              <w:spacing w:line="360" w:lineRule="auto"/>
              <w:contextualSpacing/>
              <w:jc w:val="right"/>
              <w:rPr>
                <w:rFonts w:ascii="Garamond" w:hAnsi="Garamond" w:cs="Garamond"/>
                <w:rtl/>
                <w:cs/>
                <w:lang w:val="en-US"/>
              </w:rPr>
            </w:pPr>
            <w:r w:rsidRPr="009C1B3F">
              <w:rPr>
                <w:rFonts w:ascii="Garamond" w:hAnsi="Garamond" w:cs="Garamond"/>
                <w:lang w:val="en-GB"/>
              </w:rPr>
              <w:t>791,717</w:t>
            </w:r>
          </w:p>
        </w:tc>
        <w:tc>
          <w:tcPr>
            <w:tcW w:w="236" w:type="dxa"/>
            <w:tcBorders>
              <w:left w:val="nil"/>
            </w:tcBorders>
            <w:vAlign w:val="center"/>
          </w:tcPr>
          <w:p w:rsidR="00070ED2" w:rsidRPr="009C1B3F" w:rsidRDefault="00070ED2" w:rsidP="004C40A9">
            <w:pPr>
              <w:pStyle w:val="BodyTextIndent3"/>
              <w:tabs>
                <w:tab w:val="left" w:pos="540"/>
                <w:tab w:val="left" w:pos="5018"/>
              </w:tabs>
              <w:spacing w:line="360" w:lineRule="auto"/>
              <w:ind w:left="-87"/>
              <w:contextualSpacing/>
              <w:jc w:val="right"/>
              <w:rPr>
                <w:rFonts w:ascii="Garamond" w:hAnsi="Garamond" w:cs="Garamond"/>
                <w:sz w:val="20"/>
                <w:szCs w:val="20"/>
              </w:rPr>
            </w:pPr>
          </w:p>
        </w:tc>
        <w:tc>
          <w:tcPr>
            <w:tcW w:w="1181" w:type="dxa"/>
            <w:tcBorders>
              <w:top w:val="single" w:sz="4" w:space="0" w:color="auto"/>
              <w:bottom w:val="single" w:sz="4" w:space="0" w:color="auto"/>
            </w:tcBorders>
          </w:tcPr>
          <w:p w:rsidR="00070ED2" w:rsidRPr="009C1B3F" w:rsidRDefault="00070ED2" w:rsidP="004C40A9">
            <w:pPr>
              <w:spacing w:line="360" w:lineRule="auto"/>
              <w:contextualSpacing/>
              <w:jc w:val="right"/>
              <w:rPr>
                <w:rFonts w:ascii="Garamond" w:hAnsi="Garamond" w:cs="Garamond"/>
                <w:lang w:val="en-US"/>
              </w:rPr>
            </w:pPr>
            <w:r w:rsidRPr="009C1B3F">
              <w:rPr>
                <w:rFonts w:ascii="Garamond" w:hAnsi="Garamond" w:cs="Garamond"/>
                <w:lang w:val="en-US"/>
              </w:rPr>
              <w:t>51,588,904</w:t>
            </w:r>
          </w:p>
        </w:tc>
        <w:tc>
          <w:tcPr>
            <w:tcW w:w="236" w:type="dxa"/>
            <w:vAlign w:val="center"/>
          </w:tcPr>
          <w:p w:rsidR="00070ED2" w:rsidRPr="009C1B3F" w:rsidRDefault="00070ED2" w:rsidP="004C40A9">
            <w:pPr>
              <w:pStyle w:val="BodyTextIndent3"/>
              <w:tabs>
                <w:tab w:val="left" w:pos="5018"/>
              </w:tabs>
              <w:spacing w:line="360" w:lineRule="auto"/>
              <w:ind w:left="-87" w:right="-15"/>
              <w:contextualSpacing/>
              <w:jc w:val="right"/>
              <w:rPr>
                <w:rFonts w:ascii="Garamond" w:hAnsi="Garamond" w:cs="Garamond"/>
                <w:sz w:val="20"/>
                <w:szCs w:val="20"/>
                <w:lang w:val="en-GB"/>
              </w:rPr>
            </w:pPr>
          </w:p>
        </w:tc>
        <w:tc>
          <w:tcPr>
            <w:tcW w:w="1182" w:type="dxa"/>
            <w:tcBorders>
              <w:top w:val="single" w:sz="4" w:space="0" w:color="auto"/>
              <w:bottom w:val="single" w:sz="4" w:space="0" w:color="auto"/>
            </w:tcBorders>
            <w:vAlign w:val="center"/>
          </w:tcPr>
          <w:p w:rsidR="00070ED2" w:rsidRPr="009C1B3F" w:rsidRDefault="00070ED2" w:rsidP="004C40A9">
            <w:pPr>
              <w:spacing w:line="360" w:lineRule="auto"/>
              <w:contextualSpacing/>
              <w:jc w:val="right"/>
              <w:rPr>
                <w:rFonts w:ascii="Garamond" w:hAnsi="Garamond" w:cs="Garamond"/>
                <w:rtl/>
                <w:cs/>
                <w:lang w:val="en-US"/>
              </w:rPr>
            </w:pPr>
            <w:r w:rsidRPr="009C1B3F">
              <w:rPr>
                <w:rFonts w:ascii="Garamond" w:hAnsi="Garamond" w:cs="Garamond"/>
                <w:lang w:val="en-US"/>
              </w:rPr>
              <w:t>1,267,297</w:t>
            </w:r>
          </w:p>
        </w:tc>
      </w:tr>
      <w:tr w:rsidR="00070ED2" w:rsidRPr="009C1B3F" w:rsidTr="002D0909">
        <w:trPr>
          <w:cantSplit/>
        </w:trPr>
        <w:tc>
          <w:tcPr>
            <w:tcW w:w="3402" w:type="dxa"/>
            <w:vAlign w:val="bottom"/>
          </w:tcPr>
          <w:p w:rsidR="00070ED2" w:rsidRPr="009C1B3F" w:rsidRDefault="00070ED2" w:rsidP="004C40A9">
            <w:pPr>
              <w:spacing w:line="360" w:lineRule="auto"/>
              <w:contextualSpacing/>
              <w:rPr>
                <w:rFonts w:ascii="Garamond" w:hAnsi="Garamond" w:cs="Garamond"/>
                <w:sz w:val="12"/>
                <w:szCs w:val="12"/>
                <w:lang w:val="en-US"/>
              </w:rPr>
            </w:pPr>
          </w:p>
        </w:tc>
        <w:tc>
          <w:tcPr>
            <w:tcW w:w="1182" w:type="dxa"/>
            <w:tcBorders>
              <w:top w:val="single" w:sz="4" w:space="0" w:color="auto"/>
            </w:tcBorders>
          </w:tcPr>
          <w:p w:rsidR="00070ED2" w:rsidRPr="009C1B3F" w:rsidRDefault="00070ED2" w:rsidP="004C40A9">
            <w:pPr>
              <w:spacing w:line="360" w:lineRule="auto"/>
              <w:contextualSpacing/>
              <w:jc w:val="right"/>
              <w:rPr>
                <w:rFonts w:ascii="Garamond" w:hAnsi="Garamond" w:cs="Garamond"/>
                <w:lang w:val="en-US"/>
              </w:rPr>
            </w:pPr>
          </w:p>
        </w:tc>
        <w:tc>
          <w:tcPr>
            <w:tcW w:w="236" w:type="dxa"/>
            <w:tcBorders>
              <w:left w:val="nil"/>
            </w:tcBorders>
            <w:vAlign w:val="bottom"/>
          </w:tcPr>
          <w:p w:rsidR="00070ED2" w:rsidRPr="009C1B3F" w:rsidRDefault="00070ED2" w:rsidP="004C40A9">
            <w:pPr>
              <w:spacing w:line="360" w:lineRule="auto"/>
              <w:contextualSpacing/>
              <w:rPr>
                <w:rFonts w:ascii="Garamond" w:hAnsi="Garamond" w:cs="Garamond"/>
                <w:sz w:val="12"/>
                <w:szCs w:val="12"/>
                <w:lang w:val="en-US"/>
              </w:rPr>
            </w:pPr>
          </w:p>
        </w:tc>
        <w:tc>
          <w:tcPr>
            <w:tcW w:w="1184" w:type="dxa"/>
            <w:tcBorders>
              <w:top w:val="single" w:sz="4" w:space="0" w:color="auto"/>
              <w:left w:val="nil"/>
            </w:tcBorders>
          </w:tcPr>
          <w:p w:rsidR="00070ED2" w:rsidRPr="009C1B3F" w:rsidRDefault="00070ED2" w:rsidP="004C40A9">
            <w:pPr>
              <w:spacing w:line="360" w:lineRule="auto"/>
              <w:contextualSpacing/>
              <w:jc w:val="right"/>
              <w:rPr>
                <w:rFonts w:ascii="Garamond" w:hAnsi="Garamond" w:cs="Garamond"/>
                <w:sz w:val="12"/>
                <w:szCs w:val="12"/>
                <w:lang w:val="en-US"/>
              </w:rPr>
            </w:pPr>
          </w:p>
        </w:tc>
        <w:tc>
          <w:tcPr>
            <w:tcW w:w="236" w:type="dxa"/>
            <w:tcBorders>
              <w:left w:val="nil"/>
            </w:tcBorders>
            <w:vAlign w:val="center"/>
          </w:tcPr>
          <w:p w:rsidR="00070ED2" w:rsidRPr="009C1B3F" w:rsidRDefault="00070ED2" w:rsidP="004C40A9">
            <w:pPr>
              <w:pStyle w:val="BodyTextIndent3"/>
              <w:tabs>
                <w:tab w:val="left" w:pos="540"/>
                <w:tab w:val="left" w:pos="5018"/>
              </w:tabs>
              <w:spacing w:line="360" w:lineRule="auto"/>
              <w:ind w:left="-87"/>
              <w:contextualSpacing/>
              <w:jc w:val="right"/>
              <w:rPr>
                <w:rFonts w:ascii="Garamond" w:hAnsi="Garamond" w:cs="Garamond"/>
                <w:sz w:val="12"/>
                <w:szCs w:val="12"/>
              </w:rPr>
            </w:pPr>
          </w:p>
        </w:tc>
        <w:tc>
          <w:tcPr>
            <w:tcW w:w="1181" w:type="dxa"/>
            <w:tcBorders>
              <w:top w:val="single" w:sz="4" w:space="0" w:color="auto"/>
            </w:tcBorders>
          </w:tcPr>
          <w:p w:rsidR="00070ED2" w:rsidRPr="009C1B3F" w:rsidRDefault="00070ED2" w:rsidP="004C40A9">
            <w:pPr>
              <w:spacing w:line="360" w:lineRule="auto"/>
              <w:contextualSpacing/>
              <w:jc w:val="right"/>
              <w:rPr>
                <w:rFonts w:ascii="Garamond" w:hAnsi="Garamond" w:cs="Garamond"/>
                <w:lang w:val="en-US"/>
              </w:rPr>
            </w:pPr>
          </w:p>
        </w:tc>
        <w:tc>
          <w:tcPr>
            <w:tcW w:w="236" w:type="dxa"/>
            <w:vAlign w:val="center"/>
          </w:tcPr>
          <w:p w:rsidR="00070ED2" w:rsidRPr="009C1B3F" w:rsidRDefault="00070ED2" w:rsidP="004C40A9">
            <w:pPr>
              <w:pStyle w:val="BodyTextIndent3"/>
              <w:tabs>
                <w:tab w:val="left" w:pos="5018"/>
              </w:tabs>
              <w:spacing w:line="360" w:lineRule="auto"/>
              <w:ind w:left="-87" w:right="-15"/>
              <w:contextualSpacing/>
              <w:jc w:val="right"/>
              <w:rPr>
                <w:rFonts w:ascii="Garamond" w:hAnsi="Garamond" w:cs="Garamond"/>
                <w:sz w:val="12"/>
                <w:szCs w:val="12"/>
                <w:lang w:val="en-GB"/>
              </w:rPr>
            </w:pPr>
          </w:p>
        </w:tc>
        <w:tc>
          <w:tcPr>
            <w:tcW w:w="1182" w:type="dxa"/>
            <w:tcBorders>
              <w:top w:val="single" w:sz="4" w:space="0" w:color="auto"/>
            </w:tcBorders>
          </w:tcPr>
          <w:p w:rsidR="00070ED2" w:rsidRPr="009C1B3F" w:rsidRDefault="00070ED2" w:rsidP="004C40A9">
            <w:pPr>
              <w:spacing w:line="360" w:lineRule="auto"/>
              <w:contextualSpacing/>
              <w:jc w:val="right"/>
              <w:rPr>
                <w:rFonts w:ascii="Garamond" w:hAnsi="Garamond" w:cs="Garamond"/>
                <w:sz w:val="12"/>
                <w:szCs w:val="12"/>
                <w:lang w:val="en-US"/>
              </w:rPr>
            </w:pPr>
          </w:p>
        </w:tc>
      </w:tr>
      <w:tr w:rsidR="000E5B96" w:rsidRPr="00D538E2" w:rsidTr="000E4939">
        <w:trPr>
          <w:cantSplit/>
        </w:trPr>
        <w:tc>
          <w:tcPr>
            <w:tcW w:w="3402" w:type="dxa"/>
            <w:vAlign w:val="bottom"/>
          </w:tcPr>
          <w:p w:rsidR="000E5B96" w:rsidRPr="009C1B3F" w:rsidRDefault="000E5B96" w:rsidP="004C40A9">
            <w:pPr>
              <w:spacing w:line="360" w:lineRule="auto"/>
              <w:contextualSpacing/>
              <w:rPr>
                <w:rFonts w:ascii="Garamond" w:hAnsi="Garamond" w:cs="Garamond"/>
                <w:lang w:val="en-US"/>
              </w:rPr>
            </w:pPr>
            <w:bookmarkStart w:id="1" w:name="_GoBack" w:colFirst="1" w:colLast="8"/>
            <w:r w:rsidRPr="009C1B3F">
              <w:rPr>
                <w:rFonts w:ascii="Garamond" w:hAnsi="Garamond" w:cs="Garamond"/>
                <w:lang w:val="en-US"/>
              </w:rPr>
              <w:t>Total trade accounts - receivable</w:t>
            </w:r>
          </w:p>
        </w:tc>
        <w:tc>
          <w:tcPr>
            <w:tcW w:w="1182" w:type="dxa"/>
            <w:tcBorders>
              <w:bottom w:val="single" w:sz="12" w:space="0" w:color="auto"/>
            </w:tcBorders>
            <w:vAlign w:val="center"/>
          </w:tcPr>
          <w:p w:rsidR="000E5B96" w:rsidRPr="00D538E2" w:rsidRDefault="000E5B96" w:rsidP="00D538E2">
            <w:pPr>
              <w:spacing w:line="360" w:lineRule="auto"/>
              <w:contextualSpacing/>
              <w:jc w:val="right"/>
              <w:rPr>
                <w:rFonts w:ascii="Garamond" w:hAnsi="Garamond" w:cs="Garamond"/>
                <w:lang w:val="en-US"/>
              </w:rPr>
            </w:pPr>
            <w:r w:rsidRPr="00D538E2">
              <w:rPr>
                <w:rFonts w:ascii="Garamond" w:hAnsi="Garamond" w:cs="Garamond"/>
                <w:lang w:val="en-US"/>
              </w:rPr>
              <w:t>175,438,715</w:t>
            </w:r>
          </w:p>
        </w:tc>
        <w:tc>
          <w:tcPr>
            <w:tcW w:w="236" w:type="dxa"/>
            <w:tcBorders>
              <w:left w:val="nil"/>
            </w:tcBorders>
            <w:vAlign w:val="bottom"/>
          </w:tcPr>
          <w:p w:rsidR="000E5B96" w:rsidRPr="00D538E2" w:rsidRDefault="000E5B96" w:rsidP="00D538E2">
            <w:pPr>
              <w:pStyle w:val="3"/>
              <w:tabs>
                <w:tab w:val="clear" w:pos="360"/>
                <w:tab w:val="clear" w:pos="720"/>
                <w:tab w:val="decimal" w:pos="1158"/>
              </w:tabs>
              <w:spacing w:line="360" w:lineRule="auto"/>
              <w:contextualSpacing/>
              <w:jc w:val="right"/>
              <w:rPr>
                <w:rFonts w:ascii="Garamond" w:hAnsi="Garamond" w:cs="Garamond"/>
                <w:sz w:val="20"/>
                <w:szCs w:val="20"/>
                <w:lang w:val="en-US"/>
              </w:rPr>
            </w:pPr>
          </w:p>
        </w:tc>
        <w:tc>
          <w:tcPr>
            <w:tcW w:w="1184" w:type="dxa"/>
            <w:tcBorders>
              <w:left w:val="nil"/>
              <w:bottom w:val="single" w:sz="12" w:space="0" w:color="auto"/>
            </w:tcBorders>
            <w:vAlign w:val="center"/>
          </w:tcPr>
          <w:p w:rsidR="000E5B96" w:rsidRPr="00D538E2" w:rsidRDefault="000E5B96" w:rsidP="00D538E2">
            <w:pPr>
              <w:spacing w:line="360" w:lineRule="auto"/>
              <w:contextualSpacing/>
              <w:jc w:val="right"/>
              <w:rPr>
                <w:rFonts w:ascii="Garamond" w:hAnsi="Garamond" w:cs="Garamond"/>
                <w:lang w:val="en-US"/>
              </w:rPr>
            </w:pPr>
            <w:r w:rsidRPr="00D538E2">
              <w:rPr>
                <w:rFonts w:ascii="Garamond" w:hAnsi="Garamond" w:cs="Garamond"/>
                <w:lang w:val="en-US"/>
              </w:rPr>
              <w:t>134,257,893</w:t>
            </w:r>
          </w:p>
        </w:tc>
        <w:tc>
          <w:tcPr>
            <w:tcW w:w="236" w:type="dxa"/>
            <w:tcBorders>
              <w:left w:val="nil"/>
            </w:tcBorders>
            <w:vAlign w:val="bottom"/>
          </w:tcPr>
          <w:p w:rsidR="000E5B96" w:rsidRPr="00D538E2" w:rsidRDefault="000E5B96" w:rsidP="00D538E2">
            <w:pPr>
              <w:pStyle w:val="3"/>
              <w:tabs>
                <w:tab w:val="clear" w:pos="360"/>
                <w:tab w:val="clear" w:pos="720"/>
                <w:tab w:val="decimal" w:pos="1158"/>
              </w:tabs>
              <w:spacing w:line="360" w:lineRule="auto"/>
              <w:contextualSpacing/>
              <w:jc w:val="right"/>
              <w:rPr>
                <w:rFonts w:ascii="Garamond" w:hAnsi="Garamond" w:cs="Garamond"/>
                <w:sz w:val="20"/>
                <w:szCs w:val="20"/>
                <w:lang w:val="en-US"/>
              </w:rPr>
            </w:pPr>
          </w:p>
        </w:tc>
        <w:tc>
          <w:tcPr>
            <w:tcW w:w="1181" w:type="dxa"/>
            <w:tcBorders>
              <w:bottom w:val="single" w:sz="12" w:space="0" w:color="auto"/>
            </w:tcBorders>
            <w:vAlign w:val="center"/>
          </w:tcPr>
          <w:p w:rsidR="000E5B96" w:rsidRPr="00D538E2" w:rsidRDefault="000E5B96" w:rsidP="00D538E2">
            <w:pPr>
              <w:spacing w:line="360" w:lineRule="auto"/>
              <w:contextualSpacing/>
              <w:jc w:val="right"/>
              <w:rPr>
                <w:rFonts w:ascii="Garamond" w:hAnsi="Garamond" w:cs="Garamond"/>
                <w:lang w:val="en-US"/>
              </w:rPr>
            </w:pPr>
            <w:r w:rsidRPr="00D538E2">
              <w:rPr>
                <w:rFonts w:ascii="Garamond" w:hAnsi="Garamond" w:cs="Garamond"/>
                <w:lang w:val="en-US"/>
              </w:rPr>
              <w:t>182,587,992</w:t>
            </w:r>
          </w:p>
        </w:tc>
        <w:tc>
          <w:tcPr>
            <w:tcW w:w="236" w:type="dxa"/>
            <w:vAlign w:val="center"/>
          </w:tcPr>
          <w:p w:rsidR="000E5B96" w:rsidRPr="00D538E2" w:rsidRDefault="000E5B96" w:rsidP="00D538E2">
            <w:pPr>
              <w:pStyle w:val="3"/>
              <w:tabs>
                <w:tab w:val="clear" w:pos="360"/>
                <w:tab w:val="clear" w:pos="720"/>
                <w:tab w:val="decimal" w:pos="1158"/>
              </w:tabs>
              <w:spacing w:line="360" w:lineRule="auto"/>
              <w:contextualSpacing/>
              <w:jc w:val="right"/>
              <w:rPr>
                <w:rFonts w:ascii="Garamond" w:hAnsi="Garamond" w:cs="Garamond"/>
                <w:sz w:val="20"/>
                <w:szCs w:val="20"/>
                <w:rtl/>
                <w:cs/>
                <w:lang w:val="en-US"/>
              </w:rPr>
            </w:pPr>
          </w:p>
        </w:tc>
        <w:tc>
          <w:tcPr>
            <w:tcW w:w="1182" w:type="dxa"/>
            <w:tcBorders>
              <w:bottom w:val="single" w:sz="12" w:space="0" w:color="auto"/>
            </w:tcBorders>
            <w:vAlign w:val="center"/>
          </w:tcPr>
          <w:p w:rsidR="000E5B96" w:rsidRPr="00D538E2" w:rsidRDefault="000E5B96" w:rsidP="00D538E2">
            <w:pPr>
              <w:spacing w:line="360" w:lineRule="auto"/>
              <w:contextualSpacing/>
              <w:jc w:val="right"/>
              <w:rPr>
                <w:rFonts w:ascii="Garamond" w:hAnsi="Garamond" w:cs="Garamond"/>
                <w:lang w:val="en-US"/>
              </w:rPr>
            </w:pPr>
            <w:r w:rsidRPr="00D538E2">
              <w:rPr>
                <w:rFonts w:ascii="Garamond" w:hAnsi="Garamond" w:cs="Garamond"/>
                <w:lang w:val="en-US"/>
              </w:rPr>
              <w:t>134,733,473</w:t>
            </w:r>
          </w:p>
        </w:tc>
      </w:tr>
      <w:bookmarkEnd w:id="1"/>
    </w:tbl>
    <w:p w:rsidR="005C1CC0" w:rsidRPr="009C1B3F" w:rsidRDefault="005C1CC0" w:rsidP="004C40A9">
      <w:pPr>
        <w:pStyle w:val="BodyTextIndent3"/>
        <w:spacing w:line="360" w:lineRule="auto"/>
        <w:ind w:left="426" w:right="-1" w:firstLine="0"/>
        <w:jc w:val="thaiDistribute"/>
        <w:rPr>
          <w:rFonts w:ascii="Garamond" w:hAnsi="Garamond" w:cs="Garamond"/>
          <w:sz w:val="20"/>
          <w:szCs w:val="20"/>
          <w:lang w:val="en-GB"/>
        </w:rPr>
      </w:pPr>
    </w:p>
    <w:p w:rsidR="006A1725" w:rsidRPr="009C1B3F" w:rsidRDefault="006A1725" w:rsidP="004C40A9">
      <w:pPr>
        <w:pStyle w:val="BodyTextIndent3"/>
        <w:spacing w:line="360" w:lineRule="auto"/>
        <w:ind w:left="426" w:right="-1" w:firstLine="0"/>
        <w:jc w:val="thaiDistribute"/>
        <w:rPr>
          <w:rFonts w:ascii="Garamond" w:hAnsi="Garamond" w:cs="Garamond"/>
          <w:sz w:val="20"/>
          <w:szCs w:val="20"/>
          <w:lang w:val="en-GB"/>
        </w:rPr>
      </w:pPr>
      <w:r w:rsidRPr="009C1B3F">
        <w:rPr>
          <w:rFonts w:ascii="Garamond" w:hAnsi="Garamond" w:cs="Garamond"/>
          <w:sz w:val="20"/>
          <w:szCs w:val="20"/>
          <w:lang w:val="en-GB"/>
        </w:rPr>
        <w:t>The normal credit te</w:t>
      </w:r>
      <w:r w:rsidR="005302E4" w:rsidRPr="009C1B3F">
        <w:rPr>
          <w:rFonts w:ascii="Garamond" w:hAnsi="Garamond" w:cs="Garamond"/>
          <w:sz w:val="20"/>
          <w:szCs w:val="20"/>
          <w:lang w:val="en-GB"/>
        </w:rPr>
        <w:t>rm granted by the Company is</w:t>
      </w:r>
      <w:r w:rsidRPr="009C1B3F">
        <w:rPr>
          <w:rFonts w:ascii="Garamond" w:hAnsi="Garamond" w:cs="Garamond"/>
          <w:sz w:val="20"/>
          <w:szCs w:val="20"/>
          <w:lang w:val="en-GB"/>
        </w:rPr>
        <w:t xml:space="preserve"> 30 days. </w:t>
      </w:r>
    </w:p>
    <w:p w:rsidR="007774DF" w:rsidRPr="009C1B3F" w:rsidRDefault="007774DF" w:rsidP="004C40A9">
      <w:pPr>
        <w:pStyle w:val="BodyTextIndent3"/>
        <w:spacing w:line="360" w:lineRule="auto"/>
        <w:ind w:left="426" w:right="-1" w:firstLine="0"/>
        <w:jc w:val="thaiDistribute"/>
        <w:rPr>
          <w:rFonts w:ascii="Garamond" w:hAnsi="Garamond" w:cs="Garamond"/>
          <w:sz w:val="20"/>
          <w:szCs w:val="20"/>
          <w:lang w:val="en-GB"/>
        </w:rPr>
      </w:pPr>
    </w:p>
    <w:p w:rsidR="005C1CC0" w:rsidRPr="009C1B3F" w:rsidRDefault="00111455" w:rsidP="004C40A9">
      <w:pPr>
        <w:numPr>
          <w:ilvl w:val="0"/>
          <w:numId w:val="1"/>
        </w:numPr>
        <w:spacing w:line="360" w:lineRule="auto"/>
        <w:ind w:left="0" w:firstLine="0"/>
        <w:jc w:val="both"/>
        <w:rPr>
          <w:rFonts w:ascii="Garamond" w:hAnsi="Garamond" w:cs="Garamond"/>
          <w:u w:val="single"/>
          <w:lang w:val="en-US"/>
        </w:rPr>
      </w:pPr>
      <w:r w:rsidRPr="009C1B3F">
        <w:rPr>
          <w:rFonts w:ascii="Garamond" w:hAnsi="Garamond" w:cs="Garamond"/>
          <w:u w:val="single"/>
          <w:lang w:val="en-US"/>
        </w:rPr>
        <w:t>RELATED PARTIES TRANSACTIONS</w:t>
      </w:r>
    </w:p>
    <w:p w:rsidR="005C1CC0" w:rsidRPr="009C1B3F" w:rsidRDefault="005C1CC0" w:rsidP="004C40A9">
      <w:pPr>
        <w:spacing w:line="360" w:lineRule="auto"/>
        <w:jc w:val="both"/>
        <w:rPr>
          <w:rFonts w:ascii="Garamond" w:hAnsi="Garamond" w:cs="Garamond"/>
          <w:u w:val="single"/>
          <w:lang w:val="en-US"/>
        </w:rPr>
      </w:pPr>
    </w:p>
    <w:p w:rsidR="005C1CC0" w:rsidRPr="009C1B3F" w:rsidRDefault="00111455" w:rsidP="004C40A9">
      <w:pPr>
        <w:spacing w:line="360" w:lineRule="auto"/>
        <w:ind w:left="426"/>
        <w:jc w:val="both"/>
        <w:rPr>
          <w:rFonts w:ascii="Garamond" w:hAnsi="Garamond" w:cs="Garamond"/>
          <w:lang w:val="en-GB"/>
        </w:rPr>
      </w:pPr>
      <w:r w:rsidRPr="009C1B3F">
        <w:rPr>
          <w:rFonts w:ascii="Garamond" w:hAnsi="Garamond" w:cs="Garamond"/>
          <w:lang w:val="en-GB"/>
        </w:rPr>
        <w:t>A portion of the Company’s assets, liabilities, revenues, costs and expenses arose from transactions with related companies which are related through common shareholding and/or directorship. These financial statements reflected the effects of significant transactions with related companies in the normal course of business, based on market prices, or based o</w:t>
      </w:r>
      <w:r w:rsidRPr="009C1B3F">
        <w:rPr>
          <w:rFonts w:ascii="Garamond" w:hAnsi="Garamond" w:cs="Garamond"/>
          <w:lang w:val="en-US"/>
        </w:rPr>
        <w:t>n</w:t>
      </w:r>
      <w:r w:rsidRPr="009C1B3F">
        <w:rPr>
          <w:rFonts w:ascii="Garamond" w:hAnsi="Garamond" w:cs="Garamond"/>
          <w:lang w:val="en-GB"/>
        </w:rPr>
        <w:t xml:space="preserve"> the basis mutually agreed, if transaction</w:t>
      </w:r>
      <w:r w:rsidR="002445FE" w:rsidRPr="009C1B3F">
        <w:rPr>
          <w:rFonts w:ascii="Garamond" w:hAnsi="Garamond" w:cs="Garamond"/>
          <w:lang w:val="en-GB"/>
        </w:rPr>
        <w:t xml:space="preserve">s are made with </w:t>
      </w:r>
      <w:r w:rsidR="00B7681F" w:rsidRPr="009C1B3F">
        <w:rPr>
          <w:rFonts w:ascii="Garamond" w:hAnsi="Garamond" w:cs="Garamond"/>
          <w:lang w:val="en-GB"/>
        </w:rPr>
        <w:t>non-comparative</w:t>
      </w:r>
      <w:r w:rsidR="002445FE" w:rsidRPr="009C1B3F">
        <w:rPr>
          <w:rFonts w:ascii="Garamond" w:hAnsi="Garamond" w:cs="Garamond"/>
          <w:lang w:val="en-GB"/>
        </w:rPr>
        <w:t xml:space="preserve"> </w:t>
      </w:r>
      <w:r w:rsidRPr="009C1B3F">
        <w:rPr>
          <w:rFonts w:ascii="Garamond" w:hAnsi="Garamond" w:cs="Garamond"/>
          <w:lang w:val="en-GB"/>
        </w:rPr>
        <w:t>market prices.</w:t>
      </w:r>
    </w:p>
    <w:p w:rsidR="0014096C" w:rsidRPr="009C1B3F" w:rsidRDefault="0014096C" w:rsidP="004C40A9">
      <w:pPr>
        <w:spacing w:line="360" w:lineRule="auto"/>
        <w:ind w:left="426"/>
        <w:jc w:val="both"/>
        <w:rPr>
          <w:rFonts w:ascii="Garamond" w:hAnsi="Garamond" w:cs="Garamond"/>
          <w:lang w:val="en-GB"/>
        </w:rPr>
      </w:pPr>
    </w:p>
    <w:p w:rsidR="009C1B3F" w:rsidRPr="009C1B3F" w:rsidRDefault="009C1B3F" w:rsidP="004C40A9">
      <w:pPr>
        <w:spacing w:line="360" w:lineRule="auto"/>
        <w:ind w:left="426"/>
        <w:jc w:val="both"/>
        <w:rPr>
          <w:rFonts w:ascii="Garamond" w:hAnsi="Garamond" w:cs="Garamond"/>
          <w:lang w:val="en-GB"/>
        </w:rPr>
      </w:pPr>
    </w:p>
    <w:p w:rsidR="009C1B3F" w:rsidRPr="009C1B3F" w:rsidRDefault="009C1B3F" w:rsidP="004C40A9">
      <w:pPr>
        <w:spacing w:line="360" w:lineRule="auto"/>
        <w:ind w:left="426"/>
        <w:jc w:val="both"/>
        <w:rPr>
          <w:rFonts w:ascii="Garamond" w:hAnsi="Garamond" w:cs="Garamond"/>
          <w:lang w:val="en-GB"/>
        </w:rPr>
      </w:pPr>
    </w:p>
    <w:p w:rsidR="009C1B3F" w:rsidRPr="009C1B3F" w:rsidRDefault="009C1B3F" w:rsidP="004C40A9">
      <w:pPr>
        <w:spacing w:line="360" w:lineRule="auto"/>
        <w:ind w:left="426"/>
        <w:jc w:val="both"/>
        <w:rPr>
          <w:rFonts w:ascii="Garamond" w:hAnsi="Garamond" w:cs="Garamond"/>
          <w:lang w:val="en-GB"/>
        </w:rPr>
      </w:pPr>
    </w:p>
    <w:p w:rsidR="009C1B3F" w:rsidRPr="009C1B3F" w:rsidRDefault="009C1B3F" w:rsidP="004C40A9">
      <w:pPr>
        <w:spacing w:line="360" w:lineRule="auto"/>
        <w:ind w:left="426"/>
        <w:jc w:val="both"/>
        <w:rPr>
          <w:rFonts w:ascii="Garamond" w:hAnsi="Garamond" w:cs="Garamond"/>
          <w:lang w:val="en-GB"/>
        </w:rPr>
      </w:pPr>
    </w:p>
    <w:p w:rsidR="009C1B3F" w:rsidRPr="009C1B3F" w:rsidRDefault="009C1B3F" w:rsidP="004C40A9">
      <w:pPr>
        <w:spacing w:line="360" w:lineRule="auto"/>
        <w:ind w:left="426"/>
        <w:jc w:val="both"/>
        <w:rPr>
          <w:rFonts w:ascii="Garamond" w:hAnsi="Garamond" w:cs="Garamond"/>
          <w:lang w:val="en-GB"/>
        </w:rPr>
      </w:pPr>
    </w:p>
    <w:p w:rsidR="009C1B3F" w:rsidRPr="009C1B3F" w:rsidRDefault="009C1B3F" w:rsidP="004C40A9">
      <w:pPr>
        <w:spacing w:line="360" w:lineRule="auto"/>
        <w:ind w:left="426"/>
        <w:jc w:val="both"/>
        <w:rPr>
          <w:rFonts w:ascii="Garamond" w:hAnsi="Garamond" w:cs="Garamond"/>
          <w:lang w:val="en-GB"/>
        </w:rPr>
      </w:pPr>
    </w:p>
    <w:p w:rsidR="009C1B3F" w:rsidRPr="009C1B3F" w:rsidRDefault="009C1B3F" w:rsidP="004C40A9">
      <w:pPr>
        <w:spacing w:line="360" w:lineRule="auto"/>
        <w:ind w:left="426"/>
        <w:jc w:val="both"/>
        <w:rPr>
          <w:rFonts w:ascii="Garamond" w:hAnsi="Garamond" w:cs="Garamond"/>
          <w:lang w:val="en-GB"/>
        </w:rPr>
      </w:pPr>
    </w:p>
    <w:p w:rsidR="005C1CC0" w:rsidRPr="009C1B3F" w:rsidRDefault="00111455" w:rsidP="004C40A9">
      <w:pPr>
        <w:pStyle w:val="a"/>
        <w:spacing w:line="360" w:lineRule="auto"/>
        <w:ind w:left="426" w:right="42"/>
        <w:jc w:val="both"/>
        <w:rPr>
          <w:rFonts w:ascii="Garamond" w:hAnsi="Garamond" w:cs="Garamond"/>
          <w:color w:val="auto"/>
          <w:lang w:val="en-GB"/>
        </w:rPr>
      </w:pPr>
      <w:r w:rsidRPr="009C1B3F">
        <w:rPr>
          <w:rFonts w:ascii="Garamond" w:hAnsi="Garamond" w:cs="Garamond"/>
          <w:color w:val="auto"/>
          <w:lang w:val="en-GB"/>
        </w:rPr>
        <w:lastRenderedPageBreak/>
        <w:t>Significant transactions with related companies for the years ended 31 December 201</w:t>
      </w:r>
      <w:r w:rsidR="00261534" w:rsidRPr="009C1B3F">
        <w:rPr>
          <w:rFonts w:ascii="Garamond" w:hAnsi="Garamond" w:cs="Garamond"/>
          <w:color w:val="auto"/>
          <w:lang w:val="en-GB"/>
        </w:rPr>
        <w:t>6</w:t>
      </w:r>
      <w:r w:rsidRPr="009C1B3F">
        <w:rPr>
          <w:rFonts w:ascii="Garamond" w:hAnsi="Garamond" w:cs="Garamond"/>
          <w:color w:val="auto"/>
          <w:lang w:val="en-GB"/>
        </w:rPr>
        <w:t xml:space="preserve"> and 201</w:t>
      </w:r>
      <w:r w:rsidR="00261534" w:rsidRPr="009C1B3F">
        <w:rPr>
          <w:rFonts w:ascii="Garamond" w:hAnsi="Garamond" w:cs="Garamond"/>
          <w:color w:val="auto"/>
          <w:lang w:val="en-GB"/>
        </w:rPr>
        <w:t>5</w:t>
      </w:r>
      <w:r w:rsidRPr="009C1B3F">
        <w:rPr>
          <w:rFonts w:ascii="Garamond" w:hAnsi="Garamond" w:cs="Garamond"/>
          <w:color w:val="auto"/>
          <w:lang w:val="en-GB"/>
        </w:rPr>
        <w:t xml:space="preserve"> consist of :</w:t>
      </w:r>
    </w:p>
    <w:p w:rsidR="002D0909" w:rsidRPr="009C1B3F" w:rsidRDefault="002D0909" w:rsidP="004C40A9">
      <w:pPr>
        <w:pStyle w:val="a"/>
        <w:spacing w:line="360" w:lineRule="auto"/>
        <w:ind w:left="426" w:right="42"/>
        <w:jc w:val="both"/>
        <w:rPr>
          <w:rFonts w:ascii="Garamond" w:hAnsi="Garamond" w:cs="Garamond"/>
          <w:color w:val="auto"/>
          <w:lang w:val="en-GB"/>
        </w:rPr>
      </w:pPr>
    </w:p>
    <w:tbl>
      <w:tblPr>
        <w:tblW w:w="8932"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6"/>
        <w:gridCol w:w="1417"/>
        <w:gridCol w:w="1134"/>
        <w:gridCol w:w="1134"/>
        <w:gridCol w:w="1134"/>
        <w:gridCol w:w="1137"/>
      </w:tblGrid>
      <w:tr w:rsidR="00674285" w:rsidRPr="009C1B3F" w:rsidTr="002D0909">
        <w:tc>
          <w:tcPr>
            <w:tcW w:w="2976" w:type="dxa"/>
            <w:tcBorders>
              <w:top w:val="nil"/>
              <w:left w:val="nil"/>
              <w:bottom w:val="nil"/>
              <w:right w:val="nil"/>
            </w:tcBorders>
          </w:tcPr>
          <w:p w:rsidR="00674285" w:rsidRPr="009C1B3F" w:rsidRDefault="00674285" w:rsidP="004C40A9">
            <w:pPr>
              <w:spacing w:line="360" w:lineRule="auto"/>
              <w:ind w:right="28"/>
              <w:contextualSpacing/>
              <w:rPr>
                <w:rFonts w:ascii="Garamond" w:hAnsi="Garamond" w:cs="Garamond"/>
                <w:sz w:val="18"/>
                <w:szCs w:val="18"/>
                <w:u w:val="single"/>
                <w:cs/>
                <w:lang w:val="en-GB"/>
              </w:rPr>
            </w:pPr>
          </w:p>
        </w:tc>
        <w:tc>
          <w:tcPr>
            <w:tcW w:w="1417" w:type="dxa"/>
            <w:tcBorders>
              <w:top w:val="nil"/>
              <w:left w:val="nil"/>
              <w:bottom w:val="nil"/>
              <w:right w:val="nil"/>
            </w:tcBorders>
          </w:tcPr>
          <w:p w:rsidR="00674285" w:rsidRPr="009C1B3F" w:rsidRDefault="00674285" w:rsidP="004C40A9">
            <w:pPr>
              <w:spacing w:line="360" w:lineRule="auto"/>
              <w:ind w:right="28"/>
              <w:contextualSpacing/>
              <w:rPr>
                <w:rFonts w:ascii="Garamond" w:hAnsi="Garamond" w:cs="Garamond"/>
                <w:sz w:val="18"/>
                <w:szCs w:val="18"/>
                <w:lang w:val="en-GB"/>
              </w:rPr>
            </w:pPr>
          </w:p>
        </w:tc>
        <w:tc>
          <w:tcPr>
            <w:tcW w:w="2268" w:type="dxa"/>
            <w:gridSpan w:val="2"/>
            <w:tcBorders>
              <w:top w:val="nil"/>
              <w:left w:val="nil"/>
              <w:bottom w:val="nil"/>
              <w:right w:val="nil"/>
            </w:tcBorders>
          </w:tcPr>
          <w:p w:rsidR="00674285" w:rsidRPr="009C1B3F" w:rsidRDefault="00674285" w:rsidP="004C40A9">
            <w:pPr>
              <w:spacing w:line="360" w:lineRule="auto"/>
              <w:contextualSpacing/>
              <w:jc w:val="right"/>
              <w:rPr>
                <w:rFonts w:ascii="Garamond" w:hAnsi="Garamond" w:cs="Garamond"/>
                <w:sz w:val="18"/>
                <w:szCs w:val="18"/>
                <w:cs/>
              </w:rPr>
            </w:pPr>
          </w:p>
        </w:tc>
        <w:tc>
          <w:tcPr>
            <w:tcW w:w="2271" w:type="dxa"/>
            <w:gridSpan w:val="2"/>
            <w:tcBorders>
              <w:top w:val="nil"/>
              <w:left w:val="nil"/>
              <w:bottom w:val="nil"/>
              <w:right w:val="nil"/>
            </w:tcBorders>
          </w:tcPr>
          <w:p w:rsidR="00674285" w:rsidRPr="009C1B3F" w:rsidRDefault="00674285" w:rsidP="004C40A9">
            <w:pPr>
              <w:spacing w:line="360" w:lineRule="auto"/>
              <w:contextualSpacing/>
              <w:jc w:val="right"/>
              <w:rPr>
                <w:rFonts w:ascii="Garamond" w:hAnsi="Garamond" w:cs="Garamond"/>
                <w:sz w:val="18"/>
                <w:szCs w:val="18"/>
                <w:lang w:val="en-GB"/>
              </w:rPr>
            </w:pPr>
            <w:r w:rsidRPr="009C1B3F">
              <w:rPr>
                <w:rFonts w:ascii="Garamond" w:hAnsi="Garamond" w:cs="Garamond"/>
                <w:sz w:val="18"/>
                <w:szCs w:val="18"/>
                <w:cs/>
              </w:rPr>
              <w:t>(Unit</w:t>
            </w:r>
            <w:r w:rsidRPr="009C1B3F">
              <w:rPr>
                <w:rFonts w:ascii="Garamond" w:hAnsi="Garamond" w:cs="Garamond"/>
                <w:sz w:val="18"/>
                <w:szCs w:val="18"/>
                <w:lang w:val="en-GB"/>
              </w:rPr>
              <w:t xml:space="preserve"> </w:t>
            </w:r>
            <w:r w:rsidRPr="009C1B3F">
              <w:rPr>
                <w:rFonts w:ascii="Garamond" w:hAnsi="Garamond" w:cs="Garamond"/>
                <w:sz w:val="18"/>
                <w:szCs w:val="18"/>
                <w:cs/>
              </w:rPr>
              <w:t>: Baht)</w:t>
            </w:r>
          </w:p>
        </w:tc>
      </w:tr>
      <w:tr w:rsidR="00674285" w:rsidRPr="009C1B3F" w:rsidTr="002D0909">
        <w:tc>
          <w:tcPr>
            <w:tcW w:w="2976" w:type="dxa"/>
            <w:tcBorders>
              <w:top w:val="nil"/>
              <w:left w:val="nil"/>
              <w:bottom w:val="nil"/>
              <w:right w:val="nil"/>
            </w:tcBorders>
          </w:tcPr>
          <w:p w:rsidR="00674285" w:rsidRPr="009C1B3F" w:rsidRDefault="00674285" w:rsidP="004C40A9">
            <w:pPr>
              <w:spacing w:line="360" w:lineRule="auto"/>
              <w:ind w:right="28"/>
              <w:contextualSpacing/>
              <w:rPr>
                <w:rFonts w:ascii="Garamond" w:hAnsi="Garamond" w:cs="Garamond"/>
                <w:sz w:val="18"/>
                <w:szCs w:val="18"/>
                <w:lang w:val="en-GB"/>
              </w:rPr>
            </w:pPr>
          </w:p>
        </w:tc>
        <w:tc>
          <w:tcPr>
            <w:tcW w:w="1417" w:type="dxa"/>
            <w:tcBorders>
              <w:top w:val="nil"/>
              <w:left w:val="nil"/>
              <w:bottom w:val="nil"/>
              <w:right w:val="nil"/>
            </w:tcBorders>
          </w:tcPr>
          <w:p w:rsidR="00674285" w:rsidRPr="009C1B3F" w:rsidRDefault="00674285" w:rsidP="004C40A9">
            <w:pPr>
              <w:spacing w:line="360" w:lineRule="auto"/>
              <w:ind w:right="28"/>
              <w:contextualSpacing/>
              <w:rPr>
                <w:rFonts w:ascii="Garamond" w:hAnsi="Garamond" w:cs="Garamond"/>
                <w:sz w:val="18"/>
                <w:szCs w:val="18"/>
                <w:lang w:val="en-GB"/>
              </w:rPr>
            </w:pPr>
          </w:p>
        </w:tc>
        <w:tc>
          <w:tcPr>
            <w:tcW w:w="2268" w:type="dxa"/>
            <w:gridSpan w:val="2"/>
            <w:tcBorders>
              <w:top w:val="nil"/>
              <w:left w:val="nil"/>
              <w:bottom w:val="nil"/>
              <w:right w:val="nil"/>
            </w:tcBorders>
            <w:vAlign w:val="bottom"/>
          </w:tcPr>
          <w:p w:rsidR="00674285" w:rsidRPr="009C1B3F" w:rsidRDefault="00674285" w:rsidP="004C40A9">
            <w:pPr>
              <w:pBdr>
                <w:bottom w:val="single" w:sz="4" w:space="1" w:color="auto"/>
              </w:pBdr>
              <w:spacing w:line="360" w:lineRule="auto"/>
              <w:contextualSpacing/>
              <w:jc w:val="center"/>
              <w:rPr>
                <w:rFonts w:ascii="Garamond" w:hAnsi="Garamond" w:cs="Garamond"/>
                <w:sz w:val="18"/>
                <w:szCs w:val="18"/>
                <w:lang w:val="en-GB"/>
              </w:rPr>
            </w:pPr>
            <w:r w:rsidRPr="009C1B3F">
              <w:rPr>
                <w:rFonts w:ascii="Garamond" w:hAnsi="Garamond" w:cs="Garamond"/>
                <w:sz w:val="18"/>
                <w:szCs w:val="18"/>
                <w:lang w:val="en-GB"/>
              </w:rPr>
              <w:t>Consolidated F/S</w:t>
            </w:r>
          </w:p>
        </w:tc>
        <w:tc>
          <w:tcPr>
            <w:tcW w:w="2271" w:type="dxa"/>
            <w:gridSpan w:val="2"/>
            <w:tcBorders>
              <w:top w:val="nil"/>
              <w:left w:val="nil"/>
              <w:bottom w:val="nil"/>
              <w:right w:val="nil"/>
            </w:tcBorders>
            <w:vAlign w:val="bottom"/>
          </w:tcPr>
          <w:p w:rsidR="00674285" w:rsidRPr="009C1B3F" w:rsidRDefault="00674285" w:rsidP="004C40A9">
            <w:pPr>
              <w:pBdr>
                <w:bottom w:val="single" w:sz="4" w:space="1" w:color="auto"/>
              </w:pBdr>
              <w:spacing w:line="360" w:lineRule="auto"/>
              <w:contextualSpacing/>
              <w:jc w:val="center"/>
              <w:rPr>
                <w:rFonts w:ascii="Garamond" w:hAnsi="Garamond" w:cs="Garamond"/>
                <w:sz w:val="18"/>
                <w:szCs w:val="18"/>
                <w:lang w:val="en-GB"/>
              </w:rPr>
            </w:pPr>
            <w:r w:rsidRPr="009C1B3F">
              <w:rPr>
                <w:rFonts w:ascii="Garamond" w:hAnsi="Garamond" w:cs="Garamond"/>
                <w:sz w:val="18"/>
                <w:szCs w:val="18"/>
                <w:lang w:val="en-GB"/>
              </w:rPr>
              <w:t>Separate F/S</w:t>
            </w:r>
          </w:p>
        </w:tc>
      </w:tr>
      <w:tr w:rsidR="00674285" w:rsidRPr="009C1B3F" w:rsidTr="002D0909">
        <w:tc>
          <w:tcPr>
            <w:tcW w:w="2976" w:type="dxa"/>
            <w:tcBorders>
              <w:top w:val="nil"/>
              <w:left w:val="nil"/>
              <w:bottom w:val="nil"/>
              <w:right w:val="nil"/>
            </w:tcBorders>
          </w:tcPr>
          <w:p w:rsidR="00674285" w:rsidRPr="009C1B3F" w:rsidRDefault="00674285" w:rsidP="004C40A9">
            <w:pPr>
              <w:spacing w:line="360" w:lineRule="auto"/>
              <w:ind w:right="28"/>
              <w:contextualSpacing/>
              <w:rPr>
                <w:rFonts w:ascii="Garamond" w:hAnsi="Garamond" w:cs="Garamond"/>
                <w:sz w:val="18"/>
                <w:szCs w:val="18"/>
                <w:cs/>
              </w:rPr>
            </w:pPr>
          </w:p>
        </w:tc>
        <w:tc>
          <w:tcPr>
            <w:tcW w:w="1417" w:type="dxa"/>
            <w:tcBorders>
              <w:top w:val="nil"/>
              <w:left w:val="nil"/>
              <w:bottom w:val="nil"/>
              <w:right w:val="nil"/>
            </w:tcBorders>
          </w:tcPr>
          <w:p w:rsidR="00674285" w:rsidRPr="009C1B3F" w:rsidRDefault="00674285" w:rsidP="004C40A9">
            <w:pPr>
              <w:spacing w:line="360" w:lineRule="auto"/>
              <w:ind w:right="28"/>
              <w:contextualSpacing/>
              <w:rPr>
                <w:rFonts w:ascii="Garamond" w:hAnsi="Garamond" w:cs="Garamond"/>
                <w:sz w:val="18"/>
                <w:szCs w:val="18"/>
                <w:cs/>
              </w:rPr>
            </w:pPr>
          </w:p>
        </w:tc>
        <w:tc>
          <w:tcPr>
            <w:tcW w:w="4539" w:type="dxa"/>
            <w:gridSpan w:val="4"/>
            <w:tcBorders>
              <w:top w:val="nil"/>
              <w:left w:val="nil"/>
              <w:bottom w:val="nil"/>
              <w:right w:val="nil"/>
            </w:tcBorders>
          </w:tcPr>
          <w:p w:rsidR="00674285" w:rsidRPr="009C1B3F" w:rsidRDefault="00674285" w:rsidP="004C40A9">
            <w:pPr>
              <w:pBdr>
                <w:bottom w:val="single" w:sz="4" w:space="1" w:color="auto"/>
              </w:pBdr>
              <w:spacing w:line="360" w:lineRule="auto"/>
              <w:contextualSpacing/>
              <w:jc w:val="center"/>
              <w:rPr>
                <w:rFonts w:ascii="Garamond" w:hAnsi="Garamond" w:cs="Garamond"/>
                <w:sz w:val="18"/>
                <w:szCs w:val="18"/>
                <w:cs/>
              </w:rPr>
            </w:pPr>
            <w:r w:rsidRPr="009C1B3F">
              <w:rPr>
                <w:rFonts w:ascii="Garamond" w:hAnsi="Garamond" w:cs="Garamond"/>
                <w:sz w:val="18"/>
                <w:szCs w:val="18"/>
                <w:lang w:val="en-GB"/>
              </w:rPr>
              <w:t xml:space="preserve">For the </w:t>
            </w:r>
            <w:r w:rsidR="003A15F8" w:rsidRPr="009C1B3F">
              <w:rPr>
                <w:rFonts w:ascii="Garamond" w:hAnsi="Garamond" w:cs="Garamond"/>
                <w:sz w:val="18"/>
                <w:szCs w:val="18"/>
                <w:lang w:val="en-GB"/>
              </w:rPr>
              <w:t>years ended 31 December</w:t>
            </w:r>
          </w:p>
        </w:tc>
      </w:tr>
      <w:tr w:rsidR="00674285" w:rsidRPr="009C1B3F" w:rsidTr="002D0909">
        <w:tc>
          <w:tcPr>
            <w:tcW w:w="2976" w:type="dxa"/>
            <w:tcBorders>
              <w:top w:val="nil"/>
              <w:left w:val="nil"/>
              <w:bottom w:val="nil"/>
              <w:right w:val="nil"/>
            </w:tcBorders>
          </w:tcPr>
          <w:p w:rsidR="00674285" w:rsidRPr="009C1B3F" w:rsidRDefault="00674285" w:rsidP="004C40A9">
            <w:pPr>
              <w:spacing w:line="360" w:lineRule="auto"/>
              <w:ind w:right="28"/>
              <w:contextualSpacing/>
              <w:rPr>
                <w:rFonts w:ascii="Garamond" w:hAnsi="Garamond" w:cs="Garamond"/>
                <w:sz w:val="18"/>
                <w:szCs w:val="18"/>
                <w:cs/>
              </w:rPr>
            </w:pPr>
          </w:p>
        </w:tc>
        <w:tc>
          <w:tcPr>
            <w:tcW w:w="1417" w:type="dxa"/>
            <w:tcBorders>
              <w:top w:val="nil"/>
              <w:left w:val="nil"/>
              <w:bottom w:val="nil"/>
              <w:right w:val="nil"/>
            </w:tcBorders>
          </w:tcPr>
          <w:p w:rsidR="00674285" w:rsidRPr="009C1B3F" w:rsidRDefault="00674285" w:rsidP="004C40A9">
            <w:pPr>
              <w:pBdr>
                <w:bottom w:val="single" w:sz="4" w:space="1" w:color="auto"/>
              </w:pBdr>
              <w:spacing w:line="360" w:lineRule="auto"/>
              <w:ind w:right="14" w:hanging="108"/>
              <w:contextualSpacing/>
              <w:jc w:val="center"/>
              <w:rPr>
                <w:rFonts w:ascii="Garamond" w:hAnsi="Garamond" w:cs="Garamond"/>
                <w:sz w:val="18"/>
                <w:szCs w:val="18"/>
                <w:cs/>
              </w:rPr>
            </w:pPr>
            <w:r w:rsidRPr="009C1B3F">
              <w:rPr>
                <w:rFonts w:ascii="Garamond" w:hAnsi="Garamond" w:cs="Garamond"/>
                <w:sz w:val="18"/>
                <w:szCs w:val="18"/>
                <w:cs/>
              </w:rPr>
              <w:t>Pricing Policy</w:t>
            </w:r>
          </w:p>
        </w:tc>
        <w:tc>
          <w:tcPr>
            <w:tcW w:w="1134" w:type="dxa"/>
            <w:tcBorders>
              <w:top w:val="nil"/>
              <w:left w:val="nil"/>
              <w:bottom w:val="nil"/>
              <w:right w:val="nil"/>
            </w:tcBorders>
            <w:vAlign w:val="bottom"/>
          </w:tcPr>
          <w:p w:rsidR="00674285" w:rsidRPr="009C1B3F" w:rsidRDefault="00674285" w:rsidP="004C40A9">
            <w:pPr>
              <w:pBdr>
                <w:bottom w:val="single" w:sz="4" w:space="1" w:color="auto"/>
              </w:pBdr>
              <w:spacing w:line="360" w:lineRule="auto"/>
              <w:contextualSpacing/>
              <w:jc w:val="center"/>
              <w:rPr>
                <w:rFonts w:ascii="Garamond" w:hAnsi="Garamond" w:cs="Garamond"/>
                <w:sz w:val="18"/>
                <w:szCs w:val="18"/>
                <w:lang w:val="en-GB"/>
              </w:rPr>
            </w:pPr>
            <w:r w:rsidRPr="009C1B3F">
              <w:rPr>
                <w:rFonts w:ascii="Garamond" w:hAnsi="Garamond" w:cs="Garamond"/>
                <w:sz w:val="18"/>
                <w:szCs w:val="18"/>
                <w:cs/>
              </w:rPr>
              <w:t>201</w:t>
            </w:r>
            <w:r w:rsidRPr="009C1B3F">
              <w:rPr>
                <w:rFonts w:ascii="Garamond" w:hAnsi="Garamond" w:cs="Garamond"/>
                <w:sz w:val="18"/>
                <w:szCs w:val="18"/>
                <w:lang w:val="en-GB"/>
              </w:rPr>
              <w:t>6</w:t>
            </w:r>
          </w:p>
        </w:tc>
        <w:tc>
          <w:tcPr>
            <w:tcW w:w="1134" w:type="dxa"/>
            <w:tcBorders>
              <w:top w:val="nil"/>
              <w:left w:val="nil"/>
              <w:bottom w:val="nil"/>
              <w:right w:val="nil"/>
            </w:tcBorders>
            <w:vAlign w:val="bottom"/>
          </w:tcPr>
          <w:p w:rsidR="00674285" w:rsidRPr="009C1B3F" w:rsidRDefault="00674285" w:rsidP="004C40A9">
            <w:pPr>
              <w:pBdr>
                <w:bottom w:val="single" w:sz="4" w:space="1" w:color="auto"/>
              </w:pBdr>
              <w:spacing w:line="360" w:lineRule="auto"/>
              <w:contextualSpacing/>
              <w:jc w:val="center"/>
              <w:rPr>
                <w:rFonts w:ascii="Garamond" w:hAnsi="Garamond" w:cs="Garamond"/>
                <w:sz w:val="18"/>
                <w:szCs w:val="18"/>
                <w:lang w:val="en-GB"/>
              </w:rPr>
            </w:pPr>
            <w:r w:rsidRPr="009C1B3F">
              <w:rPr>
                <w:rFonts w:ascii="Garamond" w:hAnsi="Garamond" w:cs="Garamond"/>
                <w:sz w:val="18"/>
                <w:szCs w:val="18"/>
                <w:cs/>
              </w:rPr>
              <w:t>201</w:t>
            </w:r>
            <w:r w:rsidRPr="009C1B3F">
              <w:rPr>
                <w:rFonts w:ascii="Garamond" w:hAnsi="Garamond" w:cs="Garamond"/>
                <w:sz w:val="18"/>
                <w:szCs w:val="18"/>
                <w:lang w:val="en-GB"/>
              </w:rPr>
              <w:t>5</w:t>
            </w:r>
          </w:p>
        </w:tc>
        <w:tc>
          <w:tcPr>
            <w:tcW w:w="1134" w:type="dxa"/>
            <w:tcBorders>
              <w:top w:val="nil"/>
              <w:left w:val="nil"/>
              <w:bottom w:val="nil"/>
              <w:right w:val="nil"/>
            </w:tcBorders>
            <w:vAlign w:val="bottom"/>
          </w:tcPr>
          <w:p w:rsidR="00674285" w:rsidRPr="009C1B3F" w:rsidRDefault="00674285" w:rsidP="004C40A9">
            <w:pPr>
              <w:pBdr>
                <w:bottom w:val="single" w:sz="4" w:space="1" w:color="auto"/>
              </w:pBdr>
              <w:spacing w:line="360" w:lineRule="auto"/>
              <w:contextualSpacing/>
              <w:jc w:val="center"/>
              <w:rPr>
                <w:rFonts w:ascii="Garamond" w:hAnsi="Garamond" w:cs="Garamond"/>
                <w:sz w:val="18"/>
                <w:szCs w:val="18"/>
                <w:lang w:val="en-GB"/>
              </w:rPr>
            </w:pPr>
            <w:r w:rsidRPr="009C1B3F">
              <w:rPr>
                <w:rFonts w:ascii="Garamond" w:hAnsi="Garamond" w:cs="Garamond"/>
                <w:sz w:val="18"/>
                <w:szCs w:val="18"/>
                <w:cs/>
              </w:rPr>
              <w:t>201</w:t>
            </w:r>
            <w:r w:rsidRPr="009C1B3F">
              <w:rPr>
                <w:rFonts w:ascii="Garamond" w:hAnsi="Garamond" w:cs="Garamond"/>
                <w:sz w:val="18"/>
                <w:szCs w:val="18"/>
                <w:lang w:val="en-GB"/>
              </w:rPr>
              <w:t>6</w:t>
            </w:r>
          </w:p>
        </w:tc>
        <w:tc>
          <w:tcPr>
            <w:tcW w:w="1137" w:type="dxa"/>
            <w:tcBorders>
              <w:top w:val="nil"/>
              <w:left w:val="nil"/>
              <w:bottom w:val="nil"/>
              <w:right w:val="nil"/>
            </w:tcBorders>
            <w:vAlign w:val="bottom"/>
          </w:tcPr>
          <w:p w:rsidR="00674285" w:rsidRPr="009C1B3F" w:rsidRDefault="00674285" w:rsidP="004C40A9">
            <w:pPr>
              <w:pBdr>
                <w:bottom w:val="single" w:sz="4" w:space="1" w:color="auto"/>
              </w:pBdr>
              <w:spacing w:line="360" w:lineRule="auto"/>
              <w:contextualSpacing/>
              <w:jc w:val="center"/>
              <w:rPr>
                <w:rFonts w:ascii="Garamond" w:hAnsi="Garamond" w:cs="Garamond"/>
                <w:sz w:val="18"/>
                <w:szCs w:val="18"/>
                <w:lang w:val="en-GB"/>
              </w:rPr>
            </w:pPr>
            <w:r w:rsidRPr="009C1B3F">
              <w:rPr>
                <w:rFonts w:ascii="Garamond" w:hAnsi="Garamond" w:cs="Garamond"/>
                <w:sz w:val="18"/>
                <w:szCs w:val="18"/>
                <w:cs/>
              </w:rPr>
              <w:t>201</w:t>
            </w:r>
            <w:r w:rsidRPr="009C1B3F">
              <w:rPr>
                <w:rFonts w:ascii="Garamond" w:hAnsi="Garamond" w:cs="Garamond"/>
                <w:sz w:val="18"/>
                <w:szCs w:val="18"/>
                <w:lang w:val="en-GB"/>
              </w:rPr>
              <w:t>5</w:t>
            </w:r>
          </w:p>
        </w:tc>
      </w:tr>
      <w:tr w:rsidR="00674285" w:rsidRPr="009C1B3F" w:rsidTr="002D0909">
        <w:tc>
          <w:tcPr>
            <w:tcW w:w="2976" w:type="dxa"/>
            <w:tcBorders>
              <w:top w:val="nil"/>
              <w:left w:val="nil"/>
              <w:bottom w:val="nil"/>
              <w:right w:val="nil"/>
            </w:tcBorders>
            <w:vAlign w:val="bottom"/>
          </w:tcPr>
          <w:p w:rsidR="00674285" w:rsidRPr="009C1B3F" w:rsidRDefault="00674285" w:rsidP="004C40A9">
            <w:pPr>
              <w:spacing w:line="360" w:lineRule="auto"/>
              <w:contextualSpacing/>
              <w:rPr>
                <w:rFonts w:ascii="Garamond" w:hAnsi="Garamond" w:cs="Garamond"/>
                <w:sz w:val="18"/>
                <w:szCs w:val="18"/>
                <w:u w:val="single"/>
                <w:lang w:val="en-GB"/>
              </w:rPr>
            </w:pPr>
            <w:r w:rsidRPr="009C1B3F">
              <w:rPr>
                <w:rFonts w:ascii="Garamond" w:hAnsi="Garamond" w:cs="Garamond"/>
                <w:sz w:val="18"/>
                <w:szCs w:val="18"/>
                <w:u w:val="single"/>
                <w:lang w:val="en-GB"/>
              </w:rPr>
              <w:t>Related companies</w:t>
            </w:r>
          </w:p>
        </w:tc>
        <w:tc>
          <w:tcPr>
            <w:tcW w:w="1417" w:type="dxa"/>
            <w:tcBorders>
              <w:top w:val="nil"/>
              <w:left w:val="nil"/>
              <w:bottom w:val="nil"/>
              <w:right w:val="nil"/>
            </w:tcBorders>
            <w:vAlign w:val="bottom"/>
          </w:tcPr>
          <w:p w:rsidR="00674285" w:rsidRPr="009C1B3F" w:rsidRDefault="00674285" w:rsidP="004C40A9">
            <w:pPr>
              <w:spacing w:line="360" w:lineRule="auto"/>
              <w:contextualSpacing/>
              <w:jc w:val="center"/>
              <w:rPr>
                <w:rFonts w:ascii="Garamond" w:hAnsi="Garamond" w:cs="Garamond"/>
                <w:sz w:val="18"/>
                <w:szCs w:val="18"/>
                <w:lang w:val="en-GB"/>
              </w:rPr>
            </w:pPr>
          </w:p>
        </w:tc>
        <w:tc>
          <w:tcPr>
            <w:tcW w:w="1134" w:type="dxa"/>
            <w:tcBorders>
              <w:top w:val="nil"/>
              <w:left w:val="nil"/>
              <w:bottom w:val="nil"/>
              <w:right w:val="nil"/>
            </w:tcBorders>
            <w:vAlign w:val="bottom"/>
          </w:tcPr>
          <w:p w:rsidR="00674285" w:rsidRPr="009C1B3F" w:rsidRDefault="00674285" w:rsidP="004C40A9">
            <w:pPr>
              <w:spacing w:line="360" w:lineRule="auto"/>
              <w:contextualSpacing/>
              <w:jc w:val="right"/>
              <w:rPr>
                <w:rFonts w:ascii="Garamond" w:hAnsi="Garamond" w:cs="Garamond"/>
                <w:sz w:val="18"/>
                <w:szCs w:val="18"/>
                <w:cs/>
              </w:rPr>
            </w:pPr>
          </w:p>
        </w:tc>
        <w:tc>
          <w:tcPr>
            <w:tcW w:w="1134" w:type="dxa"/>
            <w:tcBorders>
              <w:top w:val="nil"/>
              <w:left w:val="nil"/>
              <w:bottom w:val="nil"/>
              <w:right w:val="nil"/>
            </w:tcBorders>
          </w:tcPr>
          <w:p w:rsidR="00674285" w:rsidRPr="009C1B3F" w:rsidRDefault="00674285" w:rsidP="004C40A9">
            <w:pPr>
              <w:spacing w:line="360" w:lineRule="auto"/>
              <w:contextualSpacing/>
              <w:jc w:val="right"/>
              <w:rPr>
                <w:rFonts w:ascii="Garamond" w:hAnsi="Garamond" w:cs="Garamond"/>
                <w:sz w:val="18"/>
                <w:szCs w:val="18"/>
                <w:cs/>
              </w:rPr>
            </w:pPr>
          </w:p>
        </w:tc>
        <w:tc>
          <w:tcPr>
            <w:tcW w:w="1134" w:type="dxa"/>
            <w:tcBorders>
              <w:top w:val="nil"/>
              <w:left w:val="nil"/>
              <w:bottom w:val="nil"/>
              <w:right w:val="nil"/>
            </w:tcBorders>
            <w:vAlign w:val="bottom"/>
          </w:tcPr>
          <w:p w:rsidR="00674285" w:rsidRPr="009C1B3F" w:rsidRDefault="00674285" w:rsidP="004C40A9">
            <w:pPr>
              <w:spacing w:line="360" w:lineRule="auto"/>
              <w:contextualSpacing/>
              <w:jc w:val="right"/>
              <w:rPr>
                <w:rFonts w:ascii="Garamond" w:hAnsi="Garamond" w:cs="Garamond"/>
                <w:sz w:val="18"/>
                <w:szCs w:val="18"/>
                <w:cs/>
              </w:rPr>
            </w:pPr>
          </w:p>
        </w:tc>
        <w:tc>
          <w:tcPr>
            <w:tcW w:w="1137" w:type="dxa"/>
            <w:tcBorders>
              <w:top w:val="nil"/>
              <w:left w:val="nil"/>
              <w:bottom w:val="nil"/>
              <w:right w:val="nil"/>
            </w:tcBorders>
            <w:vAlign w:val="center"/>
          </w:tcPr>
          <w:p w:rsidR="00674285" w:rsidRPr="009C1B3F" w:rsidRDefault="00674285" w:rsidP="004C40A9">
            <w:pPr>
              <w:spacing w:line="360" w:lineRule="auto"/>
              <w:contextualSpacing/>
              <w:jc w:val="right"/>
              <w:rPr>
                <w:rFonts w:ascii="Garamond" w:hAnsi="Garamond" w:cs="Garamond"/>
                <w:sz w:val="18"/>
                <w:szCs w:val="18"/>
                <w:lang w:val="en-US"/>
              </w:rPr>
            </w:pPr>
          </w:p>
        </w:tc>
      </w:tr>
      <w:tr w:rsidR="00E9041B" w:rsidRPr="009C1B3F" w:rsidTr="002D0909">
        <w:tc>
          <w:tcPr>
            <w:tcW w:w="2976" w:type="dxa"/>
            <w:tcBorders>
              <w:top w:val="nil"/>
              <w:left w:val="nil"/>
              <w:bottom w:val="nil"/>
              <w:right w:val="nil"/>
            </w:tcBorders>
            <w:vAlign w:val="bottom"/>
          </w:tcPr>
          <w:p w:rsidR="00E9041B" w:rsidRPr="009C1B3F" w:rsidRDefault="00E9041B" w:rsidP="00E9041B">
            <w:pPr>
              <w:spacing w:line="360" w:lineRule="auto"/>
              <w:contextualSpacing/>
              <w:rPr>
                <w:rFonts w:ascii="Garamond" w:hAnsi="Garamond" w:cs="Garamond"/>
                <w:sz w:val="18"/>
                <w:szCs w:val="18"/>
                <w:lang w:val="en-GB"/>
              </w:rPr>
            </w:pPr>
            <w:r w:rsidRPr="009C1B3F">
              <w:rPr>
                <w:rFonts w:ascii="Garamond" w:hAnsi="Garamond" w:cs="Garamond"/>
                <w:sz w:val="18"/>
                <w:szCs w:val="18"/>
                <w:lang w:val="en-US"/>
              </w:rPr>
              <w:t>Service income</w:t>
            </w:r>
          </w:p>
        </w:tc>
        <w:tc>
          <w:tcPr>
            <w:tcW w:w="1417" w:type="dxa"/>
            <w:tcBorders>
              <w:top w:val="nil"/>
              <w:left w:val="nil"/>
              <w:bottom w:val="nil"/>
              <w:right w:val="nil"/>
            </w:tcBorders>
            <w:vAlign w:val="bottom"/>
          </w:tcPr>
          <w:p w:rsidR="00E9041B" w:rsidRPr="009C1B3F" w:rsidRDefault="00E9041B" w:rsidP="00E9041B">
            <w:pPr>
              <w:spacing w:line="360" w:lineRule="auto"/>
              <w:contextualSpacing/>
              <w:jc w:val="center"/>
              <w:rPr>
                <w:rFonts w:ascii="Garamond" w:hAnsi="Garamond" w:cs="Garamond"/>
                <w:sz w:val="18"/>
                <w:szCs w:val="18"/>
                <w:lang w:val="en-GB"/>
              </w:rPr>
            </w:pPr>
            <w:r w:rsidRPr="009C1B3F">
              <w:rPr>
                <w:rFonts w:ascii="Garamond" w:hAnsi="Garamond" w:cs="Garamond"/>
                <w:sz w:val="18"/>
                <w:szCs w:val="18"/>
                <w:lang w:val="en-GB"/>
              </w:rPr>
              <w:t>At Market Price</w:t>
            </w:r>
          </w:p>
        </w:tc>
        <w:tc>
          <w:tcPr>
            <w:tcW w:w="1134" w:type="dxa"/>
            <w:tcBorders>
              <w:top w:val="nil"/>
              <w:left w:val="nil"/>
              <w:bottom w:val="nil"/>
              <w:right w:val="nil"/>
            </w:tcBorders>
          </w:tcPr>
          <w:p w:rsidR="00E9041B" w:rsidRPr="00E9041B" w:rsidRDefault="002A4F59" w:rsidP="00E9041B">
            <w:pPr>
              <w:spacing w:line="360" w:lineRule="auto"/>
              <w:contextualSpacing/>
              <w:jc w:val="right"/>
              <w:rPr>
                <w:rFonts w:ascii="Garamond" w:hAnsi="Garamond" w:cs="Garamond"/>
                <w:sz w:val="18"/>
                <w:szCs w:val="18"/>
                <w:lang w:val="en-GB"/>
              </w:rPr>
            </w:pPr>
            <w:r w:rsidRPr="002A4F59">
              <w:rPr>
                <w:rFonts w:ascii="Garamond" w:hAnsi="Garamond" w:cs="Garamond"/>
                <w:sz w:val="18"/>
                <w:szCs w:val="18"/>
                <w:lang w:val="en-GB"/>
              </w:rPr>
              <w:t>117,006,00</w:t>
            </w:r>
            <w:r w:rsidR="00FA3208">
              <w:rPr>
                <w:rFonts w:ascii="Garamond" w:hAnsi="Garamond" w:cs="Garamond"/>
                <w:sz w:val="18"/>
                <w:szCs w:val="18"/>
                <w:lang w:val="en-GB"/>
              </w:rPr>
              <w:t>6</w:t>
            </w:r>
          </w:p>
        </w:tc>
        <w:tc>
          <w:tcPr>
            <w:tcW w:w="1134" w:type="dxa"/>
            <w:tcBorders>
              <w:top w:val="nil"/>
              <w:left w:val="nil"/>
              <w:bottom w:val="nil"/>
              <w:right w:val="nil"/>
            </w:tcBorders>
          </w:tcPr>
          <w:p w:rsidR="00E9041B" w:rsidRPr="009C1B3F" w:rsidRDefault="00E9041B" w:rsidP="00E9041B">
            <w:pPr>
              <w:spacing w:line="360" w:lineRule="auto"/>
              <w:contextualSpacing/>
              <w:jc w:val="right"/>
              <w:rPr>
                <w:rFonts w:ascii="Garamond" w:hAnsi="Garamond" w:cs="Garamond"/>
                <w:sz w:val="18"/>
                <w:szCs w:val="18"/>
                <w:lang w:val="en-GB"/>
              </w:rPr>
            </w:pPr>
            <w:r w:rsidRPr="009C1B3F">
              <w:rPr>
                <w:rFonts w:ascii="Garamond" w:hAnsi="Garamond" w:cs="Garamond"/>
                <w:sz w:val="18"/>
                <w:szCs w:val="18"/>
                <w:lang w:val="en-GB"/>
              </w:rPr>
              <w:t>27,754,721</w:t>
            </w:r>
          </w:p>
        </w:tc>
        <w:tc>
          <w:tcPr>
            <w:tcW w:w="1134" w:type="dxa"/>
            <w:tcBorders>
              <w:top w:val="nil"/>
              <w:left w:val="nil"/>
              <w:bottom w:val="nil"/>
              <w:right w:val="nil"/>
            </w:tcBorders>
          </w:tcPr>
          <w:p w:rsidR="00E9041B" w:rsidRPr="00E9041B" w:rsidRDefault="00983F08" w:rsidP="00E9041B">
            <w:pPr>
              <w:spacing w:line="360" w:lineRule="auto"/>
              <w:contextualSpacing/>
              <w:jc w:val="right"/>
              <w:rPr>
                <w:rFonts w:ascii="Garamond" w:hAnsi="Garamond" w:cs="Garamond"/>
                <w:sz w:val="18"/>
                <w:szCs w:val="18"/>
                <w:lang w:val="en-GB"/>
              </w:rPr>
            </w:pPr>
            <w:r>
              <w:rPr>
                <w:rFonts w:ascii="Garamond" w:hAnsi="Garamond" w:cs="Garamond"/>
                <w:sz w:val="18"/>
                <w:szCs w:val="18"/>
                <w:lang w:val="en-GB"/>
              </w:rPr>
              <w:t>109,108,22</w:t>
            </w:r>
            <w:r w:rsidR="00E9041B" w:rsidRPr="00E9041B">
              <w:rPr>
                <w:rFonts w:ascii="Garamond" w:hAnsi="Garamond" w:cs="Garamond"/>
                <w:sz w:val="18"/>
                <w:szCs w:val="18"/>
                <w:lang w:val="en-GB"/>
              </w:rPr>
              <w:t>7</w:t>
            </w:r>
          </w:p>
        </w:tc>
        <w:tc>
          <w:tcPr>
            <w:tcW w:w="1137" w:type="dxa"/>
            <w:tcBorders>
              <w:top w:val="nil"/>
              <w:left w:val="nil"/>
              <w:bottom w:val="nil"/>
              <w:right w:val="nil"/>
            </w:tcBorders>
          </w:tcPr>
          <w:p w:rsidR="00E9041B" w:rsidRPr="009C1B3F" w:rsidRDefault="00E9041B" w:rsidP="00E9041B">
            <w:pPr>
              <w:spacing w:line="360" w:lineRule="auto"/>
              <w:contextualSpacing/>
              <w:jc w:val="right"/>
              <w:rPr>
                <w:rFonts w:ascii="Garamond" w:hAnsi="Garamond" w:cs="Garamond"/>
                <w:sz w:val="18"/>
                <w:szCs w:val="18"/>
                <w:lang w:val="en-GB"/>
              </w:rPr>
            </w:pPr>
            <w:r w:rsidRPr="009C1B3F">
              <w:rPr>
                <w:rFonts w:ascii="Garamond" w:hAnsi="Garamond" w:cs="Garamond"/>
                <w:sz w:val="18"/>
                <w:szCs w:val="18"/>
                <w:lang w:val="en-GB"/>
              </w:rPr>
              <w:t>27,754,721</w:t>
            </w:r>
          </w:p>
        </w:tc>
      </w:tr>
      <w:tr w:rsidR="00070ED2" w:rsidRPr="009C1B3F" w:rsidTr="002D0909">
        <w:tc>
          <w:tcPr>
            <w:tcW w:w="2976" w:type="dxa"/>
            <w:tcBorders>
              <w:top w:val="nil"/>
              <w:left w:val="nil"/>
              <w:bottom w:val="nil"/>
              <w:right w:val="nil"/>
            </w:tcBorders>
            <w:vAlign w:val="bottom"/>
          </w:tcPr>
          <w:p w:rsidR="00070ED2" w:rsidRPr="009C1B3F" w:rsidRDefault="00070ED2" w:rsidP="004C40A9">
            <w:pPr>
              <w:spacing w:line="360" w:lineRule="auto"/>
              <w:contextualSpacing/>
              <w:rPr>
                <w:rFonts w:ascii="Garamond" w:hAnsi="Garamond" w:cs="Garamond"/>
                <w:sz w:val="18"/>
                <w:szCs w:val="18"/>
                <w:lang w:val="en-GB"/>
              </w:rPr>
            </w:pPr>
            <w:r w:rsidRPr="009C1B3F">
              <w:rPr>
                <w:rFonts w:ascii="Garamond" w:hAnsi="Garamond" w:cs="Garamond"/>
                <w:sz w:val="18"/>
                <w:szCs w:val="18"/>
                <w:lang w:val="en-GB"/>
              </w:rPr>
              <w:t>Other income</w:t>
            </w:r>
          </w:p>
        </w:tc>
        <w:tc>
          <w:tcPr>
            <w:tcW w:w="1417" w:type="dxa"/>
            <w:tcBorders>
              <w:top w:val="nil"/>
              <w:left w:val="nil"/>
              <w:bottom w:val="nil"/>
              <w:right w:val="nil"/>
            </w:tcBorders>
            <w:vAlign w:val="bottom"/>
          </w:tcPr>
          <w:p w:rsidR="00070ED2" w:rsidRPr="009C1B3F" w:rsidRDefault="00070ED2" w:rsidP="004C40A9">
            <w:pPr>
              <w:spacing w:line="360" w:lineRule="auto"/>
              <w:contextualSpacing/>
              <w:jc w:val="center"/>
              <w:rPr>
                <w:rFonts w:ascii="Garamond" w:hAnsi="Garamond" w:cs="Garamond"/>
                <w:sz w:val="18"/>
                <w:szCs w:val="18"/>
                <w:lang w:val="en-GB"/>
              </w:rPr>
            </w:pPr>
            <w:r w:rsidRPr="009C1B3F">
              <w:rPr>
                <w:rFonts w:ascii="Garamond" w:hAnsi="Garamond" w:cs="Garamond"/>
                <w:sz w:val="18"/>
                <w:szCs w:val="18"/>
                <w:lang w:val="en-GB"/>
              </w:rPr>
              <w:t>At Agreed Price</w:t>
            </w:r>
          </w:p>
        </w:tc>
        <w:tc>
          <w:tcPr>
            <w:tcW w:w="1134" w:type="dxa"/>
            <w:tcBorders>
              <w:top w:val="nil"/>
              <w:left w:val="nil"/>
              <w:bottom w:val="nil"/>
              <w:right w:val="nil"/>
            </w:tcBorders>
          </w:tcPr>
          <w:p w:rsidR="00070ED2" w:rsidRPr="009C1B3F" w:rsidRDefault="00070ED2" w:rsidP="004C40A9">
            <w:pPr>
              <w:spacing w:line="360" w:lineRule="auto"/>
              <w:contextualSpacing/>
              <w:jc w:val="right"/>
              <w:rPr>
                <w:rFonts w:ascii="Garamond" w:hAnsi="Garamond" w:cs="Garamond"/>
                <w:sz w:val="18"/>
                <w:szCs w:val="18"/>
                <w:lang w:val="en-GB"/>
              </w:rPr>
            </w:pPr>
            <w:r w:rsidRPr="009C1B3F">
              <w:rPr>
                <w:rFonts w:ascii="Garamond" w:hAnsi="Garamond" w:cs="Garamond"/>
                <w:sz w:val="18"/>
                <w:szCs w:val="18"/>
                <w:lang w:val="en-GB"/>
              </w:rPr>
              <w:t>2,645,282</w:t>
            </w:r>
          </w:p>
        </w:tc>
        <w:tc>
          <w:tcPr>
            <w:tcW w:w="1134" w:type="dxa"/>
            <w:tcBorders>
              <w:top w:val="nil"/>
              <w:left w:val="nil"/>
              <w:bottom w:val="nil"/>
              <w:right w:val="nil"/>
            </w:tcBorders>
          </w:tcPr>
          <w:p w:rsidR="00070ED2" w:rsidRPr="009C1B3F" w:rsidRDefault="00070ED2" w:rsidP="004C40A9">
            <w:pPr>
              <w:spacing w:line="360" w:lineRule="auto"/>
              <w:contextualSpacing/>
              <w:jc w:val="right"/>
              <w:rPr>
                <w:rFonts w:ascii="Garamond" w:hAnsi="Garamond" w:cs="Garamond"/>
                <w:sz w:val="18"/>
                <w:szCs w:val="18"/>
                <w:lang w:val="en-GB"/>
              </w:rPr>
            </w:pPr>
            <w:r w:rsidRPr="009C1B3F">
              <w:rPr>
                <w:rFonts w:ascii="Garamond" w:hAnsi="Garamond" w:cs="Garamond"/>
                <w:sz w:val="18"/>
                <w:szCs w:val="18"/>
                <w:lang w:val="en-GB"/>
              </w:rPr>
              <w:t>4,271,872</w:t>
            </w:r>
          </w:p>
        </w:tc>
        <w:tc>
          <w:tcPr>
            <w:tcW w:w="1134" w:type="dxa"/>
            <w:tcBorders>
              <w:top w:val="nil"/>
              <w:left w:val="nil"/>
              <w:bottom w:val="nil"/>
              <w:right w:val="nil"/>
            </w:tcBorders>
          </w:tcPr>
          <w:p w:rsidR="00070ED2" w:rsidRPr="009C1B3F" w:rsidRDefault="00070ED2" w:rsidP="004C40A9">
            <w:pPr>
              <w:spacing w:line="360" w:lineRule="auto"/>
              <w:contextualSpacing/>
              <w:jc w:val="right"/>
              <w:rPr>
                <w:rFonts w:ascii="Garamond" w:hAnsi="Garamond" w:cs="Garamond"/>
                <w:sz w:val="18"/>
                <w:szCs w:val="18"/>
                <w:lang w:val="en-GB"/>
              </w:rPr>
            </w:pPr>
            <w:r w:rsidRPr="009C1B3F">
              <w:rPr>
                <w:rFonts w:ascii="Garamond" w:hAnsi="Garamond" w:cs="Garamond"/>
                <w:sz w:val="18"/>
                <w:szCs w:val="18"/>
                <w:lang w:val="en-GB"/>
              </w:rPr>
              <w:t>2,645,282</w:t>
            </w:r>
          </w:p>
        </w:tc>
        <w:tc>
          <w:tcPr>
            <w:tcW w:w="1137" w:type="dxa"/>
            <w:tcBorders>
              <w:top w:val="nil"/>
              <w:left w:val="nil"/>
              <w:bottom w:val="nil"/>
              <w:right w:val="nil"/>
            </w:tcBorders>
          </w:tcPr>
          <w:p w:rsidR="00070ED2" w:rsidRPr="009C1B3F" w:rsidRDefault="00070ED2" w:rsidP="004C40A9">
            <w:pPr>
              <w:spacing w:line="360" w:lineRule="auto"/>
              <w:contextualSpacing/>
              <w:jc w:val="right"/>
              <w:rPr>
                <w:rFonts w:ascii="Garamond" w:hAnsi="Garamond" w:cs="Garamond"/>
                <w:sz w:val="18"/>
                <w:szCs w:val="18"/>
                <w:lang w:val="en-GB"/>
              </w:rPr>
            </w:pPr>
            <w:r w:rsidRPr="009C1B3F">
              <w:rPr>
                <w:rFonts w:ascii="Garamond" w:hAnsi="Garamond" w:cs="Garamond"/>
                <w:sz w:val="18"/>
                <w:szCs w:val="18"/>
                <w:lang w:val="en-GB"/>
              </w:rPr>
              <w:t>4,271,872</w:t>
            </w:r>
          </w:p>
        </w:tc>
      </w:tr>
      <w:tr w:rsidR="00070ED2" w:rsidRPr="009C1B3F" w:rsidTr="002D0909">
        <w:tc>
          <w:tcPr>
            <w:tcW w:w="2976" w:type="dxa"/>
            <w:tcBorders>
              <w:top w:val="nil"/>
              <w:left w:val="nil"/>
              <w:bottom w:val="nil"/>
              <w:right w:val="nil"/>
            </w:tcBorders>
            <w:vAlign w:val="bottom"/>
          </w:tcPr>
          <w:p w:rsidR="00070ED2" w:rsidRPr="009C1B3F" w:rsidRDefault="00070ED2" w:rsidP="004C40A9">
            <w:pPr>
              <w:spacing w:line="360" w:lineRule="auto"/>
              <w:contextualSpacing/>
              <w:rPr>
                <w:rFonts w:ascii="Garamond" w:hAnsi="Garamond" w:cs="Garamond"/>
                <w:sz w:val="18"/>
                <w:szCs w:val="18"/>
                <w:lang w:val="en-GB"/>
              </w:rPr>
            </w:pPr>
            <w:r w:rsidRPr="009C1B3F">
              <w:rPr>
                <w:rFonts w:ascii="Garamond" w:hAnsi="Garamond" w:cs="Garamond"/>
                <w:sz w:val="18"/>
                <w:szCs w:val="18"/>
                <w:lang w:val="en-GB"/>
              </w:rPr>
              <w:t>Sales of asset</w:t>
            </w:r>
          </w:p>
        </w:tc>
        <w:tc>
          <w:tcPr>
            <w:tcW w:w="1417" w:type="dxa"/>
            <w:tcBorders>
              <w:top w:val="nil"/>
              <w:left w:val="nil"/>
              <w:bottom w:val="nil"/>
              <w:right w:val="nil"/>
            </w:tcBorders>
            <w:vAlign w:val="bottom"/>
          </w:tcPr>
          <w:p w:rsidR="00070ED2" w:rsidRPr="009C1B3F" w:rsidRDefault="00070ED2" w:rsidP="004C40A9">
            <w:pPr>
              <w:spacing w:line="360" w:lineRule="auto"/>
              <w:contextualSpacing/>
              <w:jc w:val="center"/>
              <w:rPr>
                <w:rFonts w:ascii="Garamond" w:hAnsi="Garamond" w:cs="Garamond"/>
                <w:sz w:val="18"/>
                <w:szCs w:val="18"/>
                <w:lang w:val="en-US"/>
              </w:rPr>
            </w:pPr>
            <w:r w:rsidRPr="009C1B3F">
              <w:rPr>
                <w:rFonts w:ascii="Garamond" w:hAnsi="Garamond" w:cs="Garamond"/>
                <w:sz w:val="18"/>
                <w:szCs w:val="18"/>
                <w:lang w:val="en-US"/>
              </w:rPr>
              <w:t>At Market Price</w:t>
            </w:r>
          </w:p>
        </w:tc>
        <w:tc>
          <w:tcPr>
            <w:tcW w:w="1134" w:type="dxa"/>
            <w:tcBorders>
              <w:top w:val="nil"/>
              <w:left w:val="nil"/>
              <w:bottom w:val="nil"/>
              <w:right w:val="nil"/>
            </w:tcBorders>
          </w:tcPr>
          <w:p w:rsidR="00070ED2" w:rsidRPr="009C1B3F" w:rsidRDefault="00070ED2" w:rsidP="004C40A9">
            <w:pPr>
              <w:spacing w:line="360" w:lineRule="auto"/>
              <w:contextualSpacing/>
              <w:jc w:val="right"/>
              <w:rPr>
                <w:rFonts w:ascii="Garamond" w:hAnsi="Garamond" w:cs="Garamond"/>
                <w:sz w:val="18"/>
                <w:szCs w:val="18"/>
                <w:lang w:val="en-GB"/>
              </w:rPr>
            </w:pPr>
            <w:r w:rsidRPr="009C1B3F">
              <w:rPr>
                <w:rFonts w:ascii="Garamond" w:hAnsi="Garamond" w:cs="Garamond"/>
                <w:sz w:val="18"/>
                <w:szCs w:val="18"/>
                <w:lang w:val="en-GB"/>
              </w:rPr>
              <w:t>100,000</w:t>
            </w:r>
          </w:p>
        </w:tc>
        <w:tc>
          <w:tcPr>
            <w:tcW w:w="1134" w:type="dxa"/>
            <w:tcBorders>
              <w:top w:val="nil"/>
              <w:left w:val="nil"/>
              <w:bottom w:val="nil"/>
              <w:right w:val="nil"/>
            </w:tcBorders>
            <w:vAlign w:val="center"/>
          </w:tcPr>
          <w:p w:rsidR="00070ED2" w:rsidRPr="009C1B3F" w:rsidRDefault="00070ED2" w:rsidP="004C40A9">
            <w:pPr>
              <w:spacing w:line="360" w:lineRule="auto"/>
              <w:contextualSpacing/>
              <w:jc w:val="center"/>
              <w:rPr>
                <w:rFonts w:ascii="Garamond" w:hAnsi="Garamond" w:cs="Garamond"/>
                <w:sz w:val="18"/>
                <w:szCs w:val="18"/>
                <w:lang w:val="en-GB"/>
              </w:rPr>
            </w:pPr>
            <w:r w:rsidRPr="009C1B3F">
              <w:rPr>
                <w:rFonts w:ascii="Garamond" w:hAnsi="Garamond" w:cs="Garamond"/>
                <w:sz w:val="18"/>
                <w:szCs w:val="18"/>
                <w:lang w:val="en-GB"/>
              </w:rPr>
              <w:t>-</w:t>
            </w:r>
          </w:p>
        </w:tc>
        <w:tc>
          <w:tcPr>
            <w:tcW w:w="1134" w:type="dxa"/>
            <w:tcBorders>
              <w:top w:val="nil"/>
              <w:left w:val="nil"/>
              <w:bottom w:val="nil"/>
              <w:right w:val="nil"/>
            </w:tcBorders>
          </w:tcPr>
          <w:p w:rsidR="00070ED2" w:rsidRPr="009C1B3F" w:rsidRDefault="00070ED2" w:rsidP="004C40A9">
            <w:pPr>
              <w:spacing w:line="360" w:lineRule="auto"/>
              <w:contextualSpacing/>
              <w:jc w:val="right"/>
              <w:rPr>
                <w:rFonts w:ascii="Garamond" w:hAnsi="Garamond" w:cs="Garamond"/>
                <w:sz w:val="18"/>
                <w:szCs w:val="18"/>
                <w:lang w:val="en-GB"/>
              </w:rPr>
            </w:pPr>
            <w:r w:rsidRPr="009C1B3F">
              <w:rPr>
                <w:rFonts w:ascii="Garamond" w:hAnsi="Garamond" w:cs="Garamond"/>
                <w:sz w:val="18"/>
                <w:szCs w:val="18"/>
                <w:lang w:val="en-GB"/>
              </w:rPr>
              <w:t>100,000</w:t>
            </w:r>
          </w:p>
        </w:tc>
        <w:tc>
          <w:tcPr>
            <w:tcW w:w="1137" w:type="dxa"/>
            <w:tcBorders>
              <w:top w:val="nil"/>
              <w:left w:val="nil"/>
              <w:bottom w:val="nil"/>
              <w:right w:val="nil"/>
            </w:tcBorders>
            <w:vAlign w:val="center"/>
          </w:tcPr>
          <w:p w:rsidR="00070ED2" w:rsidRPr="009C1B3F" w:rsidRDefault="00070ED2" w:rsidP="004C40A9">
            <w:pPr>
              <w:spacing w:line="360" w:lineRule="auto"/>
              <w:contextualSpacing/>
              <w:jc w:val="center"/>
              <w:rPr>
                <w:rFonts w:ascii="Garamond" w:hAnsi="Garamond" w:cs="Garamond"/>
                <w:sz w:val="18"/>
                <w:szCs w:val="18"/>
                <w:lang w:val="en-GB"/>
              </w:rPr>
            </w:pPr>
            <w:r w:rsidRPr="009C1B3F">
              <w:rPr>
                <w:rFonts w:ascii="Garamond" w:hAnsi="Garamond" w:cs="Garamond"/>
                <w:sz w:val="18"/>
                <w:szCs w:val="18"/>
                <w:lang w:val="en-GB"/>
              </w:rPr>
              <w:t>-</w:t>
            </w:r>
          </w:p>
        </w:tc>
      </w:tr>
      <w:tr w:rsidR="00070ED2" w:rsidRPr="009C1B3F" w:rsidTr="002D0909">
        <w:tc>
          <w:tcPr>
            <w:tcW w:w="2976" w:type="dxa"/>
            <w:tcBorders>
              <w:top w:val="nil"/>
              <w:left w:val="nil"/>
              <w:bottom w:val="nil"/>
              <w:right w:val="nil"/>
            </w:tcBorders>
            <w:vAlign w:val="bottom"/>
          </w:tcPr>
          <w:p w:rsidR="00070ED2" w:rsidRPr="009C1B3F" w:rsidRDefault="00070ED2" w:rsidP="004C40A9">
            <w:pPr>
              <w:spacing w:line="360" w:lineRule="auto"/>
              <w:contextualSpacing/>
              <w:rPr>
                <w:rFonts w:ascii="Garamond" w:hAnsi="Garamond" w:cs="Garamond"/>
                <w:sz w:val="18"/>
                <w:szCs w:val="18"/>
                <w:lang w:val="en-US"/>
              </w:rPr>
            </w:pPr>
            <w:r w:rsidRPr="009C1B3F">
              <w:rPr>
                <w:rFonts w:ascii="Garamond" w:hAnsi="Garamond" w:cs="Garamond"/>
                <w:sz w:val="18"/>
                <w:szCs w:val="18"/>
                <w:lang w:val="en-US"/>
              </w:rPr>
              <w:t>Cost of services</w:t>
            </w:r>
          </w:p>
        </w:tc>
        <w:tc>
          <w:tcPr>
            <w:tcW w:w="1417" w:type="dxa"/>
            <w:tcBorders>
              <w:top w:val="nil"/>
              <w:left w:val="nil"/>
              <w:bottom w:val="nil"/>
              <w:right w:val="nil"/>
            </w:tcBorders>
            <w:vAlign w:val="bottom"/>
          </w:tcPr>
          <w:p w:rsidR="00070ED2" w:rsidRPr="009C1B3F" w:rsidRDefault="00070ED2" w:rsidP="004C40A9">
            <w:pPr>
              <w:spacing w:line="360" w:lineRule="auto"/>
              <w:contextualSpacing/>
              <w:jc w:val="center"/>
              <w:rPr>
                <w:rFonts w:ascii="Garamond" w:hAnsi="Garamond" w:cs="Garamond"/>
                <w:sz w:val="18"/>
                <w:szCs w:val="18"/>
                <w:lang w:val="en-US"/>
              </w:rPr>
            </w:pPr>
            <w:r w:rsidRPr="009C1B3F">
              <w:rPr>
                <w:rFonts w:ascii="Garamond" w:hAnsi="Garamond" w:cs="Garamond"/>
                <w:sz w:val="18"/>
                <w:szCs w:val="18"/>
                <w:lang w:val="en-US"/>
              </w:rPr>
              <w:t>At Market Price</w:t>
            </w:r>
          </w:p>
        </w:tc>
        <w:tc>
          <w:tcPr>
            <w:tcW w:w="1134" w:type="dxa"/>
            <w:tcBorders>
              <w:top w:val="nil"/>
              <w:left w:val="nil"/>
              <w:bottom w:val="nil"/>
              <w:right w:val="nil"/>
            </w:tcBorders>
          </w:tcPr>
          <w:p w:rsidR="00070ED2" w:rsidRPr="009C1B3F" w:rsidRDefault="00070ED2" w:rsidP="004C40A9">
            <w:pPr>
              <w:spacing w:line="360" w:lineRule="auto"/>
              <w:contextualSpacing/>
              <w:jc w:val="right"/>
              <w:rPr>
                <w:rFonts w:ascii="Garamond" w:hAnsi="Garamond" w:cs="Garamond"/>
                <w:sz w:val="18"/>
                <w:szCs w:val="18"/>
                <w:lang w:val="en-GB"/>
              </w:rPr>
            </w:pPr>
            <w:r w:rsidRPr="009C1B3F">
              <w:rPr>
                <w:rFonts w:ascii="Garamond" w:hAnsi="Garamond" w:cs="Garamond"/>
                <w:sz w:val="18"/>
                <w:szCs w:val="18"/>
                <w:lang w:val="en-GB"/>
              </w:rPr>
              <w:t>3,818,206</w:t>
            </w:r>
          </w:p>
        </w:tc>
        <w:tc>
          <w:tcPr>
            <w:tcW w:w="1134" w:type="dxa"/>
            <w:tcBorders>
              <w:top w:val="nil"/>
              <w:left w:val="nil"/>
              <w:bottom w:val="nil"/>
              <w:right w:val="nil"/>
            </w:tcBorders>
          </w:tcPr>
          <w:p w:rsidR="00070ED2" w:rsidRPr="009C1B3F" w:rsidRDefault="00070ED2" w:rsidP="004C40A9">
            <w:pPr>
              <w:spacing w:line="360" w:lineRule="auto"/>
              <w:contextualSpacing/>
              <w:jc w:val="right"/>
              <w:rPr>
                <w:rFonts w:ascii="Garamond" w:hAnsi="Garamond" w:cs="Garamond"/>
                <w:sz w:val="18"/>
                <w:szCs w:val="18"/>
                <w:lang w:val="en-GB"/>
              </w:rPr>
            </w:pPr>
            <w:r w:rsidRPr="009C1B3F">
              <w:rPr>
                <w:rFonts w:ascii="Garamond" w:hAnsi="Garamond" w:cs="Garamond"/>
                <w:sz w:val="18"/>
                <w:szCs w:val="18"/>
                <w:lang w:val="en-GB"/>
              </w:rPr>
              <w:t>9,421,143</w:t>
            </w:r>
          </w:p>
        </w:tc>
        <w:tc>
          <w:tcPr>
            <w:tcW w:w="1134" w:type="dxa"/>
            <w:tcBorders>
              <w:top w:val="nil"/>
              <w:left w:val="nil"/>
              <w:bottom w:val="nil"/>
              <w:right w:val="nil"/>
            </w:tcBorders>
          </w:tcPr>
          <w:p w:rsidR="00070ED2" w:rsidRPr="009C1B3F" w:rsidRDefault="00070ED2" w:rsidP="004C40A9">
            <w:pPr>
              <w:spacing w:line="360" w:lineRule="auto"/>
              <w:contextualSpacing/>
              <w:jc w:val="right"/>
              <w:rPr>
                <w:rFonts w:ascii="Garamond" w:hAnsi="Garamond" w:cs="Garamond"/>
                <w:sz w:val="18"/>
                <w:szCs w:val="18"/>
                <w:lang w:val="en-GB"/>
              </w:rPr>
            </w:pPr>
            <w:r w:rsidRPr="009C1B3F">
              <w:rPr>
                <w:rFonts w:ascii="Garamond" w:hAnsi="Garamond" w:cs="Garamond"/>
                <w:sz w:val="18"/>
                <w:szCs w:val="18"/>
                <w:lang w:val="en-GB"/>
              </w:rPr>
              <w:t>3,818,206</w:t>
            </w:r>
          </w:p>
        </w:tc>
        <w:tc>
          <w:tcPr>
            <w:tcW w:w="1137" w:type="dxa"/>
            <w:tcBorders>
              <w:top w:val="nil"/>
              <w:left w:val="nil"/>
              <w:bottom w:val="nil"/>
              <w:right w:val="nil"/>
            </w:tcBorders>
          </w:tcPr>
          <w:p w:rsidR="00070ED2" w:rsidRPr="009C1B3F" w:rsidRDefault="00070ED2" w:rsidP="004C40A9">
            <w:pPr>
              <w:spacing w:line="360" w:lineRule="auto"/>
              <w:contextualSpacing/>
              <w:jc w:val="right"/>
              <w:rPr>
                <w:rFonts w:ascii="Garamond" w:hAnsi="Garamond" w:cs="Garamond"/>
                <w:sz w:val="18"/>
                <w:szCs w:val="18"/>
                <w:lang w:val="en-GB"/>
              </w:rPr>
            </w:pPr>
            <w:r w:rsidRPr="009C1B3F">
              <w:rPr>
                <w:rFonts w:ascii="Garamond" w:hAnsi="Garamond" w:cs="Garamond"/>
                <w:sz w:val="18"/>
                <w:szCs w:val="18"/>
                <w:lang w:val="en-GB"/>
              </w:rPr>
              <w:t>9,421,143</w:t>
            </w:r>
          </w:p>
        </w:tc>
      </w:tr>
      <w:tr w:rsidR="00070ED2" w:rsidRPr="009C1B3F" w:rsidTr="002D0909">
        <w:tc>
          <w:tcPr>
            <w:tcW w:w="2976" w:type="dxa"/>
            <w:tcBorders>
              <w:top w:val="nil"/>
              <w:left w:val="nil"/>
              <w:bottom w:val="nil"/>
              <w:right w:val="nil"/>
            </w:tcBorders>
            <w:vAlign w:val="bottom"/>
          </w:tcPr>
          <w:p w:rsidR="00070ED2" w:rsidRPr="009C1B3F" w:rsidRDefault="00070ED2" w:rsidP="004C40A9">
            <w:pPr>
              <w:spacing w:line="360" w:lineRule="auto"/>
              <w:contextualSpacing/>
              <w:rPr>
                <w:rFonts w:ascii="Garamond" w:hAnsi="Garamond" w:cs="Garamond"/>
                <w:sz w:val="18"/>
                <w:szCs w:val="18"/>
                <w:lang w:val="en-US"/>
              </w:rPr>
            </w:pPr>
            <w:r w:rsidRPr="009C1B3F">
              <w:rPr>
                <w:rFonts w:ascii="Garamond" w:hAnsi="Garamond" w:cs="Garamond"/>
                <w:sz w:val="18"/>
                <w:szCs w:val="18"/>
                <w:lang w:val="en-US"/>
              </w:rPr>
              <w:t>Dock rental</w:t>
            </w:r>
          </w:p>
        </w:tc>
        <w:tc>
          <w:tcPr>
            <w:tcW w:w="1417" w:type="dxa"/>
            <w:tcBorders>
              <w:top w:val="nil"/>
              <w:left w:val="nil"/>
              <w:bottom w:val="nil"/>
              <w:right w:val="nil"/>
            </w:tcBorders>
            <w:vAlign w:val="bottom"/>
          </w:tcPr>
          <w:p w:rsidR="00070ED2" w:rsidRPr="009C1B3F" w:rsidRDefault="00070ED2" w:rsidP="004C40A9">
            <w:pPr>
              <w:spacing w:line="360" w:lineRule="auto"/>
              <w:contextualSpacing/>
              <w:jc w:val="center"/>
              <w:rPr>
                <w:rFonts w:ascii="Garamond" w:hAnsi="Garamond" w:cs="Garamond"/>
                <w:sz w:val="18"/>
                <w:szCs w:val="18"/>
                <w:lang w:val="en-US"/>
              </w:rPr>
            </w:pPr>
            <w:r w:rsidRPr="009C1B3F">
              <w:rPr>
                <w:rFonts w:ascii="Garamond" w:hAnsi="Garamond" w:cs="Garamond"/>
                <w:sz w:val="18"/>
                <w:szCs w:val="18"/>
                <w:lang w:val="en-GB"/>
              </w:rPr>
              <w:t>At Agreed Price</w:t>
            </w:r>
          </w:p>
        </w:tc>
        <w:tc>
          <w:tcPr>
            <w:tcW w:w="1134" w:type="dxa"/>
            <w:tcBorders>
              <w:top w:val="nil"/>
              <w:left w:val="nil"/>
              <w:bottom w:val="nil"/>
              <w:right w:val="nil"/>
            </w:tcBorders>
          </w:tcPr>
          <w:p w:rsidR="00070ED2" w:rsidRPr="009C1B3F" w:rsidRDefault="00997450" w:rsidP="004C40A9">
            <w:pPr>
              <w:spacing w:line="360" w:lineRule="auto"/>
              <w:contextualSpacing/>
              <w:jc w:val="right"/>
              <w:rPr>
                <w:rFonts w:ascii="Garamond" w:hAnsi="Garamond" w:cs="Garamond"/>
                <w:sz w:val="18"/>
                <w:szCs w:val="18"/>
                <w:lang w:val="en-GB"/>
              </w:rPr>
            </w:pPr>
            <w:r>
              <w:rPr>
                <w:rFonts w:ascii="Garamond" w:hAnsi="Garamond" w:cs="Garamond"/>
                <w:sz w:val="18"/>
                <w:szCs w:val="18"/>
                <w:lang w:val="en-GB"/>
              </w:rPr>
              <w:t>2</w:t>
            </w:r>
            <w:r w:rsidR="00070ED2" w:rsidRPr="009C1B3F">
              <w:rPr>
                <w:rFonts w:ascii="Garamond" w:hAnsi="Garamond" w:cs="Garamond"/>
                <w:sz w:val="18"/>
                <w:szCs w:val="18"/>
                <w:lang w:val="en-GB"/>
              </w:rPr>
              <w:t>4,262,320</w:t>
            </w:r>
          </w:p>
        </w:tc>
        <w:tc>
          <w:tcPr>
            <w:tcW w:w="1134" w:type="dxa"/>
            <w:tcBorders>
              <w:top w:val="nil"/>
              <w:left w:val="nil"/>
              <w:bottom w:val="nil"/>
              <w:right w:val="nil"/>
            </w:tcBorders>
          </w:tcPr>
          <w:p w:rsidR="00070ED2" w:rsidRPr="009C1B3F" w:rsidRDefault="00070ED2" w:rsidP="004C40A9">
            <w:pPr>
              <w:spacing w:line="360" w:lineRule="auto"/>
              <w:contextualSpacing/>
              <w:jc w:val="right"/>
              <w:rPr>
                <w:rFonts w:ascii="Garamond" w:hAnsi="Garamond" w:cs="Garamond"/>
                <w:sz w:val="18"/>
                <w:szCs w:val="18"/>
                <w:lang w:val="en-GB"/>
              </w:rPr>
            </w:pPr>
            <w:r w:rsidRPr="009C1B3F">
              <w:rPr>
                <w:rFonts w:ascii="Garamond" w:hAnsi="Garamond" w:cs="Garamond"/>
                <w:sz w:val="18"/>
                <w:szCs w:val="18"/>
                <w:lang w:val="en-GB"/>
              </w:rPr>
              <w:t>76,366,370</w:t>
            </w:r>
          </w:p>
        </w:tc>
        <w:tc>
          <w:tcPr>
            <w:tcW w:w="1134" w:type="dxa"/>
            <w:tcBorders>
              <w:top w:val="nil"/>
              <w:left w:val="nil"/>
              <w:bottom w:val="nil"/>
              <w:right w:val="nil"/>
            </w:tcBorders>
          </w:tcPr>
          <w:p w:rsidR="00070ED2" w:rsidRPr="009C1B3F" w:rsidRDefault="00997450" w:rsidP="004C40A9">
            <w:pPr>
              <w:spacing w:line="360" w:lineRule="auto"/>
              <w:contextualSpacing/>
              <w:jc w:val="right"/>
              <w:rPr>
                <w:rFonts w:ascii="Garamond" w:hAnsi="Garamond" w:cs="Garamond"/>
                <w:sz w:val="18"/>
                <w:szCs w:val="18"/>
                <w:lang w:val="en-GB"/>
              </w:rPr>
            </w:pPr>
            <w:r>
              <w:rPr>
                <w:rFonts w:ascii="Garamond" w:hAnsi="Garamond" w:cs="Garamond"/>
                <w:sz w:val="18"/>
                <w:szCs w:val="18"/>
                <w:lang w:val="en-GB"/>
              </w:rPr>
              <w:t>2</w:t>
            </w:r>
            <w:r w:rsidR="00070ED2" w:rsidRPr="009C1B3F">
              <w:rPr>
                <w:rFonts w:ascii="Garamond" w:hAnsi="Garamond" w:cs="Garamond"/>
                <w:sz w:val="18"/>
                <w:szCs w:val="18"/>
                <w:lang w:val="en-GB"/>
              </w:rPr>
              <w:t>4,262,320</w:t>
            </w:r>
          </w:p>
        </w:tc>
        <w:tc>
          <w:tcPr>
            <w:tcW w:w="1137" w:type="dxa"/>
            <w:tcBorders>
              <w:top w:val="nil"/>
              <w:left w:val="nil"/>
              <w:bottom w:val="nil"/>
              <w:right w:val="nil"/>
            </w:tcBorders>
          </w:tcPr>
          <w:p w:rsidR="00070ED2" w:rsidRPr="009C1B3F" w:rsidRDefault="00070ED2" w:rsidP="004C40A9">
            <w:pPr>
              <w:spacing w:line="360" w:lineRule="auto"/>
              <w:contextualSpacing/>
              <w:jc w:val="right"/>
              <w:rPr>
                <w:rFonts w:ascii="Garamond" w:hAnsi="Garamond" w:cs="Garamond"/>
                <w:sz w:val="18"/>
                <w:szCs w:val="18"/>
                <w:lang w:val="en-GB"/>
              </w:rPr>
            </w:pPr>
            <w:r w:rsidRPr="009C1B3F">
              <w:rPr>
                <w:rFonts w:ascii="Garamond" w:hAnsi="Garamond" w:cs="Garamond"/>
                <w:sz w:val="18"/>
                <w:szCs w:val="18"/>
                <w:lang w:val="en-GB"/>
              </w:rPr>
              <w:t>76,366,370</w:t>
            </w:r>
          </w:p>
        </w:tc>
      </w:tr>
      <w:tr w:rsidR="00070ED2" w:rsidRPr="009C1B3F" w:rsidTr="002D0909">
        <w:tc>
          <w:tcPr>
            <w:tcW w:w="2976" w:type="dxa"/>
            <w:tcBorders>
              <w:top w:val="nil"/>
              <w:left w:val="nil"/>
              <w:bottom w:val="nil"/>
              <w:right w:val="nil"/>
            </w:tcBorders>
            <w:vAlign w:val="bottom"/>
          </w:tcPr>
          <w:p w:rsidR="00070ED2" w:rsidRPr="009C1B3F" w:rsidRDefault="00070ED2" w:rsidP="004C40A9">
            <w:pPr>
              <w:spacing w:line="360" w:lineRule="auto"/>
              <w:contextualSpacing/>
              <w:rPr>
                <w:rFonts w:ascii="Garamond" w:hAnsi="Garamond" w:cs="Garamond"/>
                <w:sz w:val="18"/>
                <w:szCs w:val="18"/>
                <w:lang w:val="en-US"/>
              </w:rPr>
            </w:pPr>
            <w:r w:rsidRPr="009C1B3F">
              <w:rPr>
                <w:rFonts w:ascii="Garamond" w:hAnsi="Garamond" w:cs="Garamond"/>
                <w:sz w:val="18"/>
                <w:szCs w:val="18"/>
                <w:lang w:val="en-US"/>
              </w:rPr>
              <w:t>Selling and administrative expenses</w:t>
            </w:r>
          </w:p>
        </w:tc>
        <w:tc>
          <w:tcPr>
            <w:tcW w:w="1417" w:type="dxa"/>
            <w:tcBorders>
              <w:top w:val="nil"/>
              <w:left w:val="nil"/>
              <w:bottom w:val="nil"/>
              <w:right w:val="nil"/>
            </w:tcBorders>
            <w:vAlign w:val="bottom"/>
          </w:tcPr>
          <w:p w:rsidR="00070ED2" w:rsidRPr="009C1B3F" w:rsidRDefault="00070ED2" w:rsidP="004C40A9">
            <w:pPr>
              <w:spacing w:line="360" w:lineRule="auto"/>
              <w:contextualSpacing/>
              <w:jc w:val="center"/>
              <w:rPr>
                <w:rFonts w:ascii="Garamond" w:hAnsi="Garamond" w:cs="Garamond"/>
                <w:sz w:val="18"/>
                <w:szCs w:val="18"/>
                <w:lang w:val="en-US"/>
              </w:rPr>
            </w:pPr>
            <w:r w:rsidRPr="009C1B3F">
              <w:rPr>
                <w:rFonts w:ascii="Garamond" w:hAnsi="Garamond" w:cs="Garamond"/>
                <w:sz w:val="18"/>
                <w:szCs w:val="18"/>
                <w:lang w:val="en-GB"/>
              </w:rPr>
              <w:t>At Agreed Price</w:t>
            </w:r>
          </w:p>
        </w:tc>
        <w:tc>
          <w:tcPr>
            <w:tcW w:w="1134" w:type="dxa"/>
            <w:tcBorders>
              <w:top w:val="nil"/>
              <w:left w:val="nil"/>
              <w:bottom w:val="nil"/>
              <w:right w:val="nil"/>
            </w:tcBorders>
          </w:tcPr>
          <w:p w:rsidR="00070ED2" w:rsidRPr="009C1B3F" w:rsidRDefault="00070ED2" w:rsidP="004C40A9">
            <w:pPr>
              <w:spacing w:line="360" w:lineRule="auto"/>
              <w:contextualSpacing/>
              <w:jc w:val="right"/>
              <w:rPr>
                <w:rFonts w:ascii="Garamond" w:hAnsi="Garamond" w:cs="Garamond"/>
                <w:sz w:val="18"/>
                <w:szCs w:val="18"/>
                <w:lang w:val="en-GB"/>
              </w:rPr>
            </w:pPr>
            <w:r w:rsidRPr="009C1B3F">
              <w:rPr>
                <w:rFonts w:ascii="Garamond" w:hAnsi="Garamond" w:cs="Garamond"/>
                <w:sz w:val="18"/>
                <w:szCs w:val="18"/>
                <w:lang w:val="en-GB"/>
              </w:rPr>
              <w:t>9,156,386</w:t>
            </w:r>
          </w:p>
        </w:tc>
        <w:tc>
          <w:tcPr>
            <w:tcW w:w="1134" w:type="dxa"/>
            <w:tcBorders>
              <w:top w:val="nil"/>
              <w:left w:val="nil"/>
              <w:bottom w:val="nil"/>
              <w:right w:val="nil"/>
            </w:tcBorders>
          </w:tcPr>
          <w:p w:rsidR="00070ED2" w:rsidRPr="009C1B3F" w:rsidRDefault="00070ED2" w:rsidP="004C40A9">
            <w:pPr>
              <w:spacing w:line="360" w:lineRule="auto"/>
              <w:contextualSpacing/>
              <w:jc w:val="right"/>
              <w:rPr>
                <w:rFonts w:ascii="Garamond" w:hAnsi="Garamond" w:cs="Garamond"/>
                <w:sz w:val="18"/>
                <w:szCs w:val="18"/>
                <w:lang w:val="en-GB"/>
              </w:rPr>
            </w:pPr>
            <w:r w:rsidRPr="009C1B3F">
              <w:rPr>
                <w:rFonts w:ascii="Garamond" w:hAnsi="Garamond" w:cs="Garamond"/>
                <w:sz w:val="18"/>
                <w:szCs w:val="18"/>
                <w:lang w:val="en-GB"/>
              </w:rPr>
              <w:t>13,628,467</w:t>
            </w:r>
          </w:p>
        </w:tc>
        <w:tc>
          <w:tcPr>
            <w:tcW w:w="1134" w:type="dxa"/>
            <w:tcBorders>
              <w:top w:val="nil"/>
              <w:left w:val="nil"/>
              <w:bottom w:val="nil"/>
              <w:right w:val="nil"/>
            </w:tcBorders>
          </w:tcPr>
          <w:p w:rsidR="00070ED2" w:rsidRPr="009C1B3F" w:rsidRDefault="00070ED2" w:rsidP="004C40A9">
            <w:pPr>
              <w:spacing w:line="360" w:lineRule="auto"/>
              <w:contextualSpacing/>
              <w:jc w:val="right"/>
              <w:rPr>
                <w:rFonts w:ascii="Garamond" w:hAnsi="Garamond" w:cs="Garamond"/>
                <w:sz w:val="18"/>
                <w:szCs w:val="18"/>
                <w:lang w:val="en-GB"/>
              </w:rPr>
            </w:pPr>
            <w:r w:rsidRPr="009C1B3F">
              <w:rPr>
                <w:rFonts w:ascii="Garamond" w:hAnsi="Garamond" w:cs="Garamond"/>
                <w:sz w:val="18"/>
                <w:szCs w:val="18"/>
                <w:lang w:val="en-GB"/>
              </w:rPr>
              <w:t>9,156,386</w:t>
            </w:r>
          </w:p>
        </w:tc>
        <w:tc>
          <w:tcPr>
            <w:tcW w:w="1137" w:type="dxa"/>
            <w:tcBorders>
              <w:top w:val="nil"/>
              <w:left w:val="nil"/>
              <w:bottom w:val="nil"/>
              <w:right w:val="nil"/>
            </w:tcBorders>
          </w:tcPr>
          <w:p w:rsidR="00070ED2" w:rsidRPr="009C1B3F" w:rsidRDefault="00070ED2" w:rsidP="004C40A9">
            <w:pPr>
              <w:spacing w:line="360" w:lineRule="auto"/>
              <w:contextualSpacing/>
              <w:jc w:val="right"/>
              <w:rPr>
                <w:rFonts w:ascii="Garamond" w:hAnsi="Garamond" w:cs="Garamond"/>
                <w:sz w:val="18"/>
                <w:szCs w:val="18"/>
                <w:lang w:val="en-GB"/>
              </w:rPr>
            </w:pPr>
            <w:r w:rsidRPr="009C1B3F">
              <w:rPr>
                <w:rFonts w:ascii="Garamond" w:hAnsi="Garamond" w:cs="Garamond"/>
                <w:sz w:val="18"/>
                <w:szCs w:val="18"/>
                <w:lang w:val="en-GB"/>
              </w:rPr>
              <w:t>13,628,467</w:t>
            </w:r>
          </w:p>
        </w:tc>
      </w:tr>
      <w:tr w:rsidR="00070ED2" w:rsidRPr="009C1B3F" w:rsidTr="002D0909">
        <w:tc>
          <w:tcPr>
            <w:tcW w:w="2976" w:type="dxa"/>
            <w:tcBorders>
              <w:top w:val="nil"/>
              <w:left w:val="nil"/>
              <w:bottom w:val="nil"/>
              <w:right w:val="nil"/>
            </w:tcBorders>
            <w:vAlign w:val="bottom"/>
          </w:tcPr>
          <w:p w:rsidR="00070ED2" w:rsidRPr="009C1B3F" w:rsidRDefault="00070ED2" w:rsidP="004C40A9">
            <w:pPr>
              <w:spacing w:line="360" w:lineRule="auto"/>
              <w:contextualSpacing/>
              <w:rPr>
                <w:rFonts w:ascii="Garamond" w:hAnsi="Garamond" w:cs="Garamond"/>
                <w:sz w:val="18"/>
                <w:szCs w:val="18"/>
                <w:lang w:val="en-US"/>
              </w:rPr>
            </w:pPr>
            <w:r w:rsidRPr="009C1B3F">
              <w:rPr>
                <w:rFonts w:ascii="Garamond" w:hAnsi="Garamond" w:cs="Garamond"/>
                <w:sz w:val="18"/>
                <w:szCs w:val="18"/>
                <w:lang w:val="en-US"/>
              </w:rPr>
              <w:t>Purchase of assets</w:t>
            </w:r>
          </w:p>
        </w:tc>
        <w:tc>
          <w:tcPr>
            <w:tcW w:w="1417" w:type="dxa"/>
            <w:tcBorders>
              <w:top w:val="nil"/>
              <w:left w:val="nil"/>
              <w:bottom w:val="nil"/>
              <w:right w:val="nil"/>
            </w:tcBorders>
            <w:vAlign w:val="bottom"/>
          </w:tcPr>
          <w:p w:rsidR="00070ED2" w:rsidRPr="009C1B3F" w:rsidRDefault="00070ED2" w:rsidP="004C40A9">
            <w:pPr>
              <w:spacing w:line="360" w:lineRule="auto"/>
              <w:contextualSpacing/>
              <w:jc w:val="center"/>
              <w:rPr>
                <w:rFonts w:ascii="Garamond" w:hAnsi="Garamond" w:cs="Garamond"/>
                <w:sz w:val="18"/>
                <w:szCs w:val="18"/>
                <w:lang w:val="en-US"/>
              </w:rPr>
            </w:pPr>
            <w:r w:rsidRPr="009C1B3F">
              <w:rPr>
                <w:rFonts w:ascii="Garamond" w:hAnsi="Garamond" w:cs="Garamond"/>
                <w:sz w:val="18"/>
                <w:szCs w:val="18"/>
                <w:lang w:val="en-US"/>
              </w:rPr>
              <w:t>At Market Price</w:t>
            </w:r>
          </w:p>
        </w:tc>
        <w:tc>
          <w:tcPr>
            <w:tcW w:w="1134" w:type="dxa"/>
            <w:tcBorders>
              <w:top w:val="nil"/>
              <w:left w:val="nil"/>
              <w:bottom w:val="nil"/>
              <w:right w:val="nil"/>
            </w:tcBorders>
          </w:tcPr>
          <w:p w:rsidR="00070ED2" w:rsidRPr="009C1B3F" w:rsidRDefault="007D3E35" w:rsidP="004C40A9">
            <w:pPr>
              <w:spacing w:line="360" w:lineRule="auto"/>
              <w:contextualSpacing/>
              <w:jc w:val="right"/>
              <w:rPr>
                <w:rFonts w:ascii="Garamond" w:hAnsi="Garamond" w:cs="Garamond"/>
                <w:sz w:val="18"/>
                <w:szCs w:val="18"/>
                <w:lang w:val="en-GB"/>
              </w:rPr>
            </w:pPr>
            <w:r w:rsidRPr="007D3E35">
              <w:rPr>
                <w:rFonts w:ascii="Garamond" w:hAnsi="Garamond" w:cs="Garamond"/>
                <w:sz w:val="18"/>
                <w:szCs w:val="18"/>
                <w:lang w:val="en-GB"/>
              </w:rPr>
              <w:t xml:space="preserve">   39,918,340</w:t>
            </w:r>
          </w:p>
        </w:tc>
        <w:tc>
          <w:tcPr>
            <w:tcW w:w="1134" w:type="dxa"/>
            <w:tcBorders>
              <w:top w:val="nil"/>
              <w:left w:val="nil"/>
              <w:bottom w:val="nil"/>
              <w:right w:val="nil"/>
            </w:tcBorders>
          </w:tcPr>
          <w:p w:rsidR="00070ED2" w:rsidRPr="009C1B3F" w:rsidRDefault="00070ED2" w:rsidP="004C40A9">
            <w:pPr>
              <w:spacing w:line="360" w:lineRule="auto"/>
              <w:contextualSpacing/>
              <w:jc w:val="right"/>
              <w:rPr>
                <w:rFonts w:ascii="Garamond" w:hAnsi="Garamond" w:cs="Garamond"/>
                <w:sz w:val="18"/>
                <w:szCs w:val="18"/>
                <w:lang w:val="en-GB"/>
              </w:rPr>
            </w:pPr>
            <w:r w:rsidRPr="009C1B3F">
              <w:rPr>
                <w:rFonts w:ascii="Garamond" w:hAnsi="Garamond" w:cs="Garamond"/>
                <w:sz w:val="18"/>
                <w:szCs w:val="18"/>
                <w:lang w:val="en-GB"/>
              </w:rPr>
              <w:t>6,001,367</w:t>
            </w:r>
          </w:p>
        </w:tc>
        <w:tc>
          <w:tcPr>
            <w:tcW w:w="1134" w:type="dxa"/>
            <w:tcBorders>
              <w:top w:val="nil"/>
              <w:left w:val="nil"/>
              <w:bottom w:val="nil"/>
              <w:right w:val="nil"/>
            </w:tcBorders>
          </w:tcPr>
          <w:p w:rsidR="00070ED2" w:rsidRPr="009C1B3F" w:rsidRDefault="00070ED2" w:rsidP="004C40A9">
            <w:pPr>
              <w:spacing w:line="360" w:lineRule="auto"/>
              <w:contextualSpacing/>
              <w:jc w:val="right"/>
              <w:rPr>
                <w:rFonts w:ascii="Garamond" w:hAnsi="Garamond" w:cs="Garamond"/>
                <w:sz w:val="18"/>
                <w:szCs w:val="18"/>
                <w:lang w:val="en-GB"/>
              </w:rPr>
            </w:pPr>
            <w:r w:rsidRPr="009C1B3F">
              <w:rPr>
                <w:rFonts w:ascii="Garamond" w:hAnsi="Garamond" w:cs="Garamond"/>
                <w:sz w:val="18"/>
                <w:szCs w:val="18"/>
                <w:lang w:val="en-GB"/>
              </w:rPr>
              <w:t>11,010,971</w:t>
            </w:r>
          </w:p>
        </w:tc>
        <w:tc>
          <w:tcPr>
            <w:tcW w:w="1137" w:type="dxa"/>
            <w:tcBorders>
              <w:top w:val="nil"/>
              <w:left w:val="nil"/>
              <w:bottom w:val="nil"/>
              <w:right w:val="nil"/>
            </w:tcBorders>
          </w:tcPr>
          <w:p w:rsidR="00070ED2" w:rsidRPr="009C1B3F" w:rsidRDefault="00070ED2" w:rsidP="004C40A9">
            <w:pPr>
              <w:spacing w:line="360" w:lineRule="auto"/>
              <w:contextualSpacing/>
              <w:jc w:val="right"/>
              <w:rPr>
                <w:rFonts w:ascii="Garamond" w:hAnsi="Garamond" w:cs="Garamond"/>
                <w:sz w:val="18"/>
                <w:szCs w:val="18"/>
                <w:lang w:val="en-GB"/>
              </w:rPr>
            </w:pPr>
            <w:r w:rsidRPr="009C1B3F">
              <w:rPr>
                <w:rFonts w:ascii="Garamond" w:hAnsi="Garamond" w:cs="Garamond"/>
                <w:sz w:val="18"/>
                <w:szCs w:val="18"/>
                <w:lang w:val="en-GB"/>
              </w:rPr>
              <w:t>6,001,367</w:t>
            </w:r>
          </w:p>
        </w:tc>
      </w:tr>
      <w:tr w:rsidR="00070ED2" w:rsidRPr="009C1B3F" w:rsidTr="002D0909">
        <w:tc>
          <w:tcPr>
            <w:tcW w:w="2976" w:type="dxa"/>
            <w:tcBorders>
              <w:top w:val="nil"/>
              <w:left w:val="nil"/>
              <w:bottom w:val="nil"/>
              <w:right w:val="nil"/>
            </w:tcBorders>
            <w:vAlign w:val="bottom"/>
          </w:tcPr>
          <w:p w:rsidR="00070ED2" w:rsidRPr="009C1B3F" w:rsidRDefault="00070ED2" w:rsidP="004C40A9">
            <w:pPr>
              <w:spacing w:line="360" w:lineRule="auto"/>
              <w:contextualSpacing/>
              <w:rPr>
                <w:rFonts w:ascii="Garamond" w:hAnsi="Garamond" w:cs="Garamond"/>
                <w:sz w:val="18"/>
                <w:szCs w:val="18"/>
                <w:lang w:val="en-US"/>
              </w:rPr>
            </w:pPr>
            <w:r w:rsidRPr="009C1B3F">
              <w:rPr>
                <w:rFonts w:ascii="Garamond" w:hAnsi="Garamond" w:cs="Garamond"/>
                <w:sz w:val="18"/>
                <w:szCs w:val="18"/>
                <w:lang w:val="en-US"/>
              </w:rPr>
              <w:t>Interest expenses</w:t>
            </w:r>
          </w:p>
        </w:tc>
        <w:tc>
          <w:tcPr>
            <w:tcW w:w="1417" w:type="dxa"/>
            <w:tcBorders>
              <w:top w:val="nil"/>
              <w:left w:val="nil"/>
              <w:bottom w:val="nil"/>
              <w:right w:val="nil"/>
            </w:tcBorders>
            <w:vAlign w:val="bottom"/>
          </w:tcPr>
          <w:p w:rsidR="00070ED2" w:rsidRPr="009C1B3F" w:rsidRDefault="00070ED2" w:rsidP="004C40A9">
            <w:pPr>
              <w:spacing w:line="360" w:lineRule="auto"/>
              <w:contextualSpacing/>
              <w:jc w:val="center"/>
              <w:rPr>
                <w:rFonts w:ascii="Garamond" w:hAnsi="Garamond" w:cs="Garamond"/>
                <w:sz w:val="18"/>
                <w:szCs w:val="18"/>
                <w:lang w:val="en-GB"/>
              </w:rPr>
            </w:pPr>
            <w:r w:rsidRPr="009C1B3F">
              <w:rPr>
                <w:rFonts w:ascii="Garamond" w:hAnsi="Garamond" w:cs="Garamond"/>
                <w:sz w:val="18"/>
                <w:szCs w:val="18"/>
                <w:lang w:val="en-GB"/>
              </w:rPr>
              <w:t>At Agreed Price</w:t>
            </w:r>
          </w:p>
        </w:tc>
        <w:tc>
          <w:tcPr>
            <w:tcW w:w="1134" w:type="dxa"/>
            <w:tcBorders>
              <w:top w:val="nil"/>
              <w:left w:val="nil"/>
              <w:bottom w:val="nil"/>
              <w:right w:val="nil"/>
            </w:tcBorders>
            <w:vAlign w:val="center"/>
          </w:tcPr>
          <w:p w:rsidR="00070ED2" w:rsidRPr="009C1B3F" w:rsidRDefault="00070ED2" w:rsidP="004C40A9">
            <w:pPr>
              <w:spacing w:line="360" w:lineRule="auto"/>
              <w:contextualSpacing/>
              <w:jc w:val="right"/>
              <w:rPr>
                <w:rFonts w:ascii="Garamond" w:hAnsi="Garamond" w:cs="Garamond"/>
                <w:sz w:val="18"/>
                <w:szCs w:val="18"/>
                <w:lang w:val="en-GB"/>
              </w:rPr>
            </w:pPr>
            <w:r w:rsidRPr="009C1B3F">
              <w:rPr>
                <w:rFonts w:ascii="Garamond" w:hAnsi="Garamond" w:cs="Garamond"/>
                <w:sz w:val="18"/>
                <w:szCs w:val="18"/>
                <w:cs/>
                <w:lang w:val="en-GB"/>
              </w:rPr>
              <w:t>2,005,479</w:t>
            </w:r>
          </w:p>
        </w:tc>
        <w:tc>
          <w:tcPr>
            <w:tcW w:w="1134" w:type="dxa"/>
            <w:tcBorders>
              <w:top w:val="nil"/>
              <w:left w:val="nil"/>
              <w:bottom w:val="nil"/>
              <w:right w:val="nil"/>
            </w:tcBorders>
            <w:vAlign w:val="center"/>
          </w:tcPr>
          <w:p w:rsidR="00070ED2" w:rsidRPr="009C1B3F" w:rsidRDefault="00070ED2" w:rsidP="004C40A9">
            <w:pPr>
              <w:spacing w:line="360" w:lineRule="auto"/>
              <w:contextualSpacing/>
              <w:jc w:val="center"/>
              <w:rPr>
                <w:rFonts w:ascii="Garamond" w:hAnsi="Garamond" w:cs="Garamond"/>
                <w:sz w:val="18"/>
                <w:szCs w:val="18"/>
                <w:lang w:val="en-GB"/>
              </w:rPr>
            </w:pPr>
            <w:r w:rsidRPr="009C1B3F">
              <w:rPr>
                <w:rFonts w:ascii="Garamond" w:hAnsi="Garamond" w:cs="Garamond"/>
                <w:sz w:val="18"/>
                <w:szCs w:val="18"/>
                <w:lang w:val="en-GB"/>
              </w:rPr>
              <w:t>-</w:t>
            </w:r>
          </w:p>
        </w:tc>
        <w:tc>
          <w:tcPr>
            <w:tcW w:w="1134" w:type="dxa"/>
            <w:tcBorders>
              <w:top w:val="nil"/>
              <w:left w:val="nil"/>
              <w:bottom w:val="nil"/>
              <w:right w:val="nil"/>
            </w:tcBorders>
            <w:vAlign w:val="center"/>
          </w:tcPr>
          <w:p w:rsidR="00070ED2" w:rsidRPr="009C1B3F" w:rsidRDefault="00070ED2" w:rsidP="004C40A9">
            <w:pPr>
              <w:spacing w:line="360" w:lineRule="auto"/>
              <w:contextualSpacing/>
              <w:jc w:val="right"/>
              <w:rPr>
                <w:rFonts w:ascii="Garamond" w:hAnsi="Garamond" w:cs="Garamond"/>
                <w:sz w:val="18"/>
                <w:szCs w:val="18"/>
                <w:lang w:val="en-GB"/>
              </w:rPr>
            </w:pPr>
            <w:r w:rsidRPr="009C1B3F">
              <w:rPr>
                <w:rFonts w:ascii="Garamond" w:hAnsi="Garamond" w:cs="Garamond"/>
                <w:sz w:val="18"/>
                <w:szCs w:val="18"/>
                <w:cs/>
                <w:lang w:val="en-GB"/>
              </w:rPr>
              <w:t>2,005,479</w:t>
            </w:r>
          </w:p>
        </w:tc>
        <w:tc>
          <w:tcPr>
            <w:tcW w:w="1137" w:type="dxa"/>
            <w:tcBorders>
              <w:top w:val="nil"/>
              <w:left w:val="nil"/>
              <w:bottom w:val="nil"/>
              <w:right w:val="nil"/>
            </w:tcBorders>
            <w:vAlign w:val="center"/>
          </w:tcPr>
          <w:p w:rsidR="00070ED2" w:rsidRPr="009C1B3F" w:rsidRDefault="00070ED2" w:rsidP="004C40A9">
            <w:pPr>
              <w:spacing w:line="360" w:lineRule="auto"/>
              <w:contextualSpacing/>
              <w:jc w:val="center"/>
              <w:rPr>
                <w:rFonts w:ascii="Garamond" w:hAnsi="Garamond" w:cs="Garamond"/>
                <w:sz w:val="18"/>
                <w:szCs w:val="18"/>
                <w:lang w:val="en-GB"/>
              </w:rPr>
            </w:pPr>
            <w:r w:rsidRPr="009C1B3F">
              <w:rPr>
                <w:rFonts w:ascii="Garamond" w:hAnsi="Garamond" w:cs="Garamond"/>
                <w:sz w:val="18"/>
                <w:szCs w:val="18"/>
                <w:lang w:val="en-GB"/>
              </w:rPr>
              <w:t>-</w:t>
            </w:r>
          </w:p>
        </w:tc>
      </w:tr>
      <w:tr w:rsidR="00070ED2" w:rsidRPr="009C1B3F" w:rsidTr="002D0909">
        <w:tc>
          <w:tcPr>
            <w:tcW w:w="2976" w:type="dxa"/>
            <w:tcBorders>
              <w:top w:val="nil"/>
              <w:left w:val="nil"/>
              <w:bottom w:val="nil"/>
              <w:right w:val="nil"/>
            </w:tcBorders>
            <w:vAlign w:val="bottom"/>
          </w:tcPr>
          <w:p w:rsidR="00070ED2" w:rsidRPr="009C1B3F" w:rsidRDefault="00070ED2" w:rsidP="004C40A9">
            <w:pPr>
              <w:spacing w:line="360" w:lineRule="auto"/>
              <w:contextualSpacing/>
              <w:rPr>
                <w:rFonts w:ascii="Garamond" w:hAnsi="Garamond" w:cs="Garamond"/>
                <w:sz w:val="18"/>
                <w:szCs w:val="18"/>
                <w:lang w:val="en-US"/>
              </w:rPr>
            </w:pPr>
          </w:p>
        </w:tc>
        <w:tc>
          <w:tcPr>
            <w:tcW w:w="1417" w:type="dxa"/>
            <w:tcBorders>
              <w:top w:val="nil"/>
              <w:left w:val="nil"/>
              <w:bottom w:val="nil"/>
              <w:right w:val="nil"/>
            </w:tcBorders>
            <w:vAlign w:val="bottom"/>
          </w:tcPr>
          <w:p w:rsidR="00070ED2" w:rsidRPr="009C1B3F" w:rsidRDefault="00070ED2" w:rsidP="004C40A9">
            <w:pPr>
              <w:spacing w:line="360" w:lineRule="auto"/>
              <w:contextualSpacing/>
              <w:jc w:val="center"/>
              <w:rPr>
                <w:rFonts w:ascii="Garamond" w:hAnsi="Garamond" w:cs="Garamond"/>
                <w:sz w:val="18"/>
                <w:szCs w:val="18"/>
                <w:lang w:val="en-US"/>
              </w:rPr>
            </w:pPr>
          </w:p>
        </w:tc>
        <w:tc>
          <w:tcPr>
            <w:tcW w:w="1134" w:type="dxa"/>
            <w:tcBorders>
              <w:top w:val="nil"/>
              <w:left w:val="nil"/>
              <w:bottom w:val="nil"/>
              <w:right w:val="nil"/>
            </w:tcBorders>
          </w:tcPr>
          <w:p w:rsidR="00070ED2" w:rsidRPr="009C1B3F" w:rsidRDefault="00070ED2" w:rsidP="004C40A9">
            <w:pPr>
              <w:spacing w:line="360" w:lineRule="auto"/>
              <w:contextualSpacing/>
              <w:jc w:val="right"/>
              <w:rPr>
                <w:rFonts w:ascii="Garamond" w:hAnsi="Garamond" w:cs="Garamond"/>
                <w:sz w:val="18"/>
                <w:szCs w:val="18"/>
                <w:lang w:val="en-GB"/>
              </w:rPr>
            </w:pPr>
          </w:p>
        </w:tc>
        <w:tc>
          <w:tcPr>
            <w:tcW w:w="1134" w:type="dxa"/>
            <w:tcBorders>
              <w:top w:val="nil"/>
              <w:left w:val="nil"/>
              <w:bottom w:val="nil"/>
              <w:right w:val="nil"/>
            </w:tcBorders>
          </w:tcPr>
          <w:p w:rsidR="00070ED2" w:rsidRPr="009C1B3F" w:rsidRDefault="00070ED2" w:rsidP="004C40A9">
            <w:pPr>
              <w:spacing w:line="360" w:lineRule="auto"/>
              <w:contextualSpacing/>
              <w:jc w:val="right"/>
              <w:rPr>
                <w:rFonts w:ascii="Garamond" w:hAnsi="Garamond" w:cs="Garamond"/>
                <w:sz w:val="18"/>
                <w:szCs w:val="18"/>
                <w:lang w:val="en-GB"/>
              </w:rPr>
            </w:pPr>
          </w:p>
        </w:tc>
        <w:tc>
          <w:tcPr>
            <w:tcW w:w="1134" w:type="dxa"/>
            <w:tcBorders>
              <w:top w:val="nil"/>
              <w:left w:val="nil"/>
              <w:bottom w:val="nil"/>
              <w:right w:val="nil"/>
            </w:tcBorders>
          </w:tcPr>
          <w:p w:rsidR="00070ED2" w:rsidRPr="009C1B3F" w:rsidRDefault="00070ED2" w:rsidP="004C40A9">
            <w:pPr>
              <w:spacing w:line="360" w:lineRule="auto"/>
              <w:contextualSpacing/>
              <w:jc w:val="right"/>
              <w:rPr>
                <w:rFonts w:ascii="Garamond" w:hAnsi="Garamond" w:cs="Garamond"/>
                <w:sz w:val="18"/>
                <w:szCs w:val="18"/>
                <w:lang w:val="en-GB"/>
              </w:rPr>
            </w:pPr>
          </w:p>
        </w:tc>
        <w:tc>
          <w:tcPr>
            <w:tcW w:w="1137" w:type="dxa"/>
            <w:tcBorders>
              <w:top w:val="nil"/>
              <w:left w:val="nil"/>
              <w:bottom w:val="nil"/>
              <w:right w:val="nil"/>
            </w:tcBorders>
          </w:tcPr>
          <w:p w:rsidR="00070ED2" w:rsidRPr="009C1B3F" w:rsidRDefault="00070ED2" w:rsidP="004C40A9">
            <w:pPr>
              <w:spacing w:line="360" w:lineRule="auto"/>
              <w:contextualSpacing/>
              <w:jc w:val="right"/>
              <w:rPr>
                <w:rFonts w:ascii="Garamond" w:hAnsi="Garamond" w:cs="Garamond"/>
                <w:sz w:val="18"/>
                <w:szCs w:val="18"/>
                <w:lang w:val="en-GB"/>
              </w:rPr>
            </w:pPr>
          </w:p>
        </w:tc>
      </w:tr>
      <w:tr w:rsidR="00070ED2" w:rsidRPr="009C1B3F" w:rsidTr="002D0909">
        <w:tc>
          <w:tcPr>
            <w:tcW w:w="2976" w:type="dxa"/>
            <w:tcBorders>
              <w:top w:val="nil"/>
              <w:left w:val="nil"/>
              <w:bottom w:val="nil"/>
              <w:right w:val="nil"/>
            </w:tcBorders>
            <w:vAlign w:val="bottom"/>
          </w:tcPr>
          <w:p w:rsidR="00070ED2" w:rsidRPr="009C1B3F" w:rsidRDefault="00070ED2" w:rsidP="004C40A9">
            <w:pPr>
              <w:spacing w:line="360" w:lineRule="auto"/>
              <w:contextualSpacing/>
              <w:rPr>
                <w:rFonts w:ascii="Garamond" w:hAnsi="Garamond" w:cs="Garamond"/>
                <w:sz w:val="18"/>
                <w:szCs w:val="18"/>
                <w:u w:val="single"/>
                <w:lang w:val="en-GB"/>
              </w:rPr>
            </w:pPr>
            <w:r w:rsidRPr="009C1B3F">
              <w:rPr>
                <w:rFonts w:ascii="Garamond" w:hAnsi="Garamond" w:cs="Garamond"/>
                <w:sz w:val="18"/>
                <w:szCs w:val="18"/>
                <w:u w:val="single"/>
                <w:lang w:val="en-GB"/>
              </w:rPr>
              <w:t>Subsidiary company</w:t>
            </w:r>
          </w:p>
        </w:tc>
        <w:tc>
          <w:tcPr>
            <w:tcW w:w="1417" w:type="dxa"/>
            <w:tcBorders>
              <w:top w:val="nil"/>
              <w:left w:val="nil"/>
              <w:bottom w:val="nil"/>
              <w:right w:val="nil"/>
            </w:tcBorders>
            <w:vAlign w:val="bottom"/>
          </w:tcPr>
          <w:p w:rsidR="00070ED2" w:rsidRPr="009C1B3F" w:rsidRDefault="00070ED2" w:rsidP="004C40A9">
            <w:pPr>
              <w:spacing w:line="360" w:lineRule="auto"/>
              <w:contextualSpacing/>
              <w:jc w:val="center"/>
              <w:rPr>
                <w:rFonts w:ascii="Garamond" w:hAnsi="Garamond" w:cs="Garamond"/>
                <w:sz w:val="18"/>
                <w:szCs w:val="18"/>
                <w:lang w:val="en-GB"/>
              </w:rPr>
            </w:pPr>
          </w:p>
        </w:tc>
        <w:tc>
          <w:tcPr>
            <w:tcW w:w="1134" w:type="dxa"/>
            <w:tcBorders>
              <w:top w:val="nil"/>
              <w:left w:val="nil"/>
              <w:bottom w:val="nil"/>
              <w:right w:val="nil"/>
            </w:tcBorders>
            <w:vAlign w:val="bottom"/>
          </w:tcPr>
          <w:p w:rsidR="00070ED2" w:rsidRPr="009C1B3F" w:rsidRDefault="00070ED2" w:rsidP="004C40A9">
            <w:pPr>
              <w:spacing w:line="360" w:lineRule="auto"/>
              <w:contextualSpacing/>
              <w:jc w:val="right"/>
              <w:rPr>
                <w:rFonts w:ascii="Garamond" w:hAnsi="Garamond" w:cs="Garamond"/>
                <w:sz w:val="18"/>
                <w:szCs w:val="18"/>
                <w:lang w:val="en-GB"/>
              </w:rPr>
            </w:pPr>
          </w:p>
        </w:tc>
        <w:tc>
          <w:tcPr>
            <w:tcW w:w="1134" w:type="dxa"/>
            <w:tcBorders>
              <w:top w:val="nil"/>
              <w:left w:val="nil"/>
              <w:bottom w:val="nil"/>
              <w:right w:val="nil"/>
            </w:tcBorders>
          </w:tcPr>
          <w:p w:rsidR="00070ED2" w:rsidRPr="009C1B3F" w:rsidRDefault="00070ED2" w:rsidP="004C40A9">
            <w:pPr>
              <w:spacing w:line="360" w:lineRule="auto"/>
              <w:contextualSpacing/>
              <w:jc w:val="right"/>
              <w:rPr>
                <w:rFonts w:ascii="Garamond" w:hAnsi="Garamond" w:cs="Garamond"/>
                <w:sz w:val="18"/>
                <w:szCs w:val="18"/>
                <w:lang w:val="en-GB"/>
              </w:rPr>
            </w:pPr>
          </w:p>
        </w:tc>
        <w:tc>
          <w:tcPr>
            <w:tcW w:w="1134" w:type="dxa"/>
            <w:tcBorders>
              <w:top w:val="nil"/>
              <w:left w:val="nil"/>
              <w:bottom w:val="nil"/>
              <w:right w:val="nil"/>
            </w:tcBorders>
            <w:vAlign w:val="bottom"/>
          </w:tcPr>
          <w:p w:rsidR="00070ED2" w:rsidRPr="009C1B3F" w:rsidRDefault="00070ED2" w:rsidP="004C40A9">
            <w:pPr>
              <w:spacing w:line="360" w:lineRule="auto"/>
              <w:contextualSpacing/>
              <w:jc w:val="right"/>
              <w:rPr>
                <w:rFonts w:ascii="Garamond" w:hAnsi="Garamond" w:cs="Garamond"/>
                <w:sz w:val="18"/>
                <w:szCs w:val="18"/>
                <w:lang w:val="en-GB"/>
              </w:rPr>
            </w:pPr>
          </w:p>
        </w:tc>
        <w:tc>
          <w:tcPr>
            <w:tcW w:w="1137" w:type="dxa"/>
            <w:tcBorders>
              <w:top w:val="nil"/>
              <w:left w:val="nil"/>
              <w:bottom w:val="nil"/>
              <w:right w:val="nil"/>
            </w:tcBorders>
          </w:tcPr>
          <w:p w:rsidR="00070ED2" w:rsidRPr="009C1B3F" w:rsidRDefault="00070ED2" w:rsidP="004C40A9">
            <w:pPr>
              <w:spacing w:line="360" w:lineRule="auto"/>
              <w:contextualSpacing/>
              <w:jc w:val="right"/>
              <w:rPr>
                <w:rFonts w:ascii="Garamond" w:hAnsi="Garamond" w:cs="Garamond"/>
                <w:sz w:val="18"/>
                <w:szCs w:val="18"/>
                <w:lang w:val="en-GB"/>
              </w:rPr>
            </w:pPr>
          </w:p>
        </w:tc>
      </w:tr>
      <w:tr w:rsidR="004A36A7" w:rsidRPr="009C1B3F" w:rsidTr="002D0909">
        <w:tc>
          <w:tcPr>
            <w:tcW w:w="2976" w:type="dxa"/>
            <w:tcBorders>
              <w:top w:val="nil"/>
              <w:left w:val="nil"/>
              <w:bottom w:val="nil"/>
              <w:right w:val="nil"/>
            </w:tcBorders>
            <w:vAlign w:val="bottom"/>
          </w:tcPr>
          <w:p w:rsidR="004A36A7" w:rsidRPr="009C1B3F" w:rsidRDefault="004A36A7" w:rsidP="004A36A7">
            <w:pPr>
              <w:spacing w:line="360" w:lineRule="auto"/>
              <w:contextualSpacing/>
              <w:rPr>
                <w:rFonts w:ascii="Garamond" w:hAnsi="Garamond" w:cs="Garamond"/>
                <w:sz w:val="18"/>
                <w:szCs w:val="18"/>
                <w:lang w:val="en-US"/>
              </w:rPr>
            </w:pPr>
            <w:r w:rsidRPr="009C1B3F">
              <w:rPr>
                <w:rFonts w:ascii="Garamond" w:hAnsi="Garamond" w:cs="Garamond"/>
                <w:sz w:val="18"/>
                <w:szCs w:val="18"/>
                <w:lang w:val="en-US"/>
              </w:rPr>
              <w:t>Service income</w:t>
            </w:r>
          </w:p>
        </w:tc>
        <w:tc>
          <w:tcPr>
            <w:tcW w:w="1417" w:type="dxa"/>
            <w:tcBorders>
              <w:top w:val="nil"/>
              <w:left w:val="nil"/>
              <w:bottom w:val="nil"/>
              <w:right w:val="nil"/>
            </w:tcBorders>
            <w:vAlign w:val="bottom"/>
          </w:tcPr>
          <w:p w:rsidR="004A36A7" w:rsidRPr="009C1B3F" w:rsidRDefault="004A36A7" w:rsidP="004A36A7">
            <w:pPr>
              <w:spacing w:line="360" w:lineRule="auto"/>
              <w:contextualSpacing/>
              <w:jc w:val="center"/>
              <w:rPr>
                <w:rFonts w:ascii="Garamond" w:hAnsi="Garamond" w:cs="Garamond"/>
                <w:sz w:val="18"/>
                <w:szCs w:val="18"/>
                <w:lang w:val="en-US"/>
              </w:rPr>
            </w:pPr>
            <w:r w:rsidRPr="009C1B3F">
              <w:rPr>
                <w:rFonts w:ascii="Garamond" w:hAnsi="Garamond" w:cs="Garamond"/>
                <w:sz w:val="18"/>
                <w:szCs w:val="18"/>
                <w:lang w:val="en-US"/>
              </w:rPr>
              <w:t>At Market Price</w:t>
            </w:r>
          </w:p>
        </w:tc>
        <w:tc>
          <w:tcPr>
            <w:tcW w:w="1134" w:type="dxa"/>
            <w:tcBorders>
              <w:top w:val="nil"/>
              <w:left w:val="nil"/>
              <w:bottom w:val="nil"/>
              <w:right w:val="nil"/>
            </w:tcBorders>
            <w:vAlign w:val="center"/>
          </w:tcPr>
          <w:p w:rsidR="004A36A7" w:rsidRPr="009C1B3F" w:rsidRDefault="004A36A7" w:rsidP="004A36A7">
            <w:pPr>
              <w:spacing w:line="360" w:lineRule="auto"/>
              <w:contextualSpacing/>
              <w:jc w:val="center"/>
              <w:rPr>
                <w:rFonts w:ascii="Garamond" w:hAnsi="Garamond" w:cs="Garamond"/>
                <w:sz w:val="18"/>
                <w:szCs w:val="18"/>
                <w:lang w:val="en-GB"/>
              </w:rPr>
            </w:pPr>
            <w:r w:rsidRPr="009C1B3F">
              <w:rPr>
                <w:rFonts w:ascii="Garamond" w:hAnsi="Garamond" w:cs="Garamond"/>
                <w:sz w:val="18"/>
                <w:szCs w:val="18"/>
                <w:lang w:val="en-GB"/>
              </w:rPr>
              <w:t xml:space="preserve">         -</w:t>
            </w:r>
          </w:p>
        </w:tc>
        <w:tc>
          <w:tcPr>
            <w:tcW w:w="1134" w:type="dxa"/>
            <w:tcBorders>
              <w:top w:val="nil"/>
              <w:left w:val="nil"/>
              <w:bottom w:val="nil"/>
              <w:right w:val="nil"/>
            </w:tcBorders>
            <w:vAlign w:val="center"/>
          </w:tcPr>
          <w:p w:rsidR="004A36A7" w:rsidRPr="009C1B3F" w:rsidRDefault="004A36A7" w:rsidP="004A36A7">
            <w:pPr>
              <w:spacing w:line="360" w:lineRule="auto"/>
              <w:contextualSpacing/>
              <w:jc w:val="center"/>
              <w:rPr>
                <w:rFonts w:ascii="Garamond" w:hAnsi="Garamond" w:cs="Garamond"/>
                <w:sz w:val="18"/>
                <w:szCs w:val="18"/>
                <w:lang w:val="en-GB"/>
              </w:rPr>
            </w:pPr>
            <w:r w:rsidRPr="009C1B3F">
              <w:rPr>
                <w:rFonts w:ascii="Garamond" w:hAnsi="Garamond" w:cs="Garamond"/>
                <w:sz w:val="18"/>
                <w:szCs w:val="18"/>
                <w:lang w:val="en-GB"/>
              </w:rPr>
              <w:t xml:space="preserve">         -</w:t>
            </w:r>
          </w:p>
        </w:tc>
        <w:tc>
          <w:tcPr>
            <w:tcW w:w="1134" w:type="dxa"/>
            <w:tcBorders>
              <w:top w:val="nil"/>
              <w:left w:val="nil"/>
              <w:bottom w:val="nil"/>
              <w:right w:val="nil"/>
            </w:tcBorders>
            <w:vAlign w:val="center"/>
          </w:tcPr>
          <w:p w:rsidR="004A36A7" w:rsidRPr="009C1B3F" w:rsidRDefault="004A36A7" w:rsidP="004A36A7">
            <w:pPr>
              <w:spacing w:line="360" w:lineRule="auto"/>
              <w:contextualSpacing/>
              <w:jc w:val="right"/>
              <w:rPr>
                <w:rFonts w:ascii="Garamond" w:hAnsi="Garamond" w:cs="Garamond"/>
                <w:sz w:val="18"/>
                <w:szCs w:val="18"/>
                <w:lang w:val="en-GB"/>
              </w:rPr>
            </w:pPr>
            <w:r w:rsidRPr="009C1B3F">
              <w:rPr>
                <w:rFonts w:ascii="Garamond" w:hAnsi="Garamond" w:cs="Garamond"/>
                <w:sz w:val="18"/>
                <w:szCs w:val="18"/>
                <w:cs/>
                <w:lang w:val="en-GB"/>
              </w:rPr>
              <w:t>6,984,131</w:t>
            </w:r>
          </w:p>
        </w:tc>
        <w:tc>
          <w:tcPr>
            <w:tcW w:w="1137" w:type="dxa"/>
            <w:tcBorders>
              <w:top w:val="nil"/>
              <w:left w:val="nil"/>
              <w:bottom w:val="nil"/>
              <w:right w:val="nil"/>
            </w:tcBorders>
            <w:vAlign w:val="center"/>
          </w:tcPr>
          <w:p w:rsidR="004A36A7" w:rsidRPr="009C1B3F" w:rsidRDefault="004A36A7" w:rsidP="004A36A7">
            <w:pPr>
              <w:spacing w:line="360" w:lineRule="auto"/>
              <w:contextualSpacing/>
              <w:jc w:val="center"/>
              <w:rPr>
                <w:rFonts w:ascii="Garamond" w:hAnsi="Garamond" w:cs="Garamond"/>
                <w:sz w:val="18"/>
                <w:szCs w:val="18"/>
                <w:lang w:val="en-GB"/>
              </w:rPr>
            </w:pPr>
            <w:r w:rsidRPr="009C1B3F">
              <w:rPr>
                <w:rFonts w:ascii="Garamond" w:hAnsi="Garamond" w:cs="Garamond"/>
                <w:sz w:val="18"/>
                <w:szCs w:val="18"/>
                <w:lang w:val="en-GB"/>
              </w:rPr>
              <w:t xml:space="preserve">         -</w:t>
            </w:r>
          </w:p>
        </w:tc>
      </w:tr>
      <w:tr w:rsidR="004A36A7" w:rsidRPr="009C1B3F" w:rsidTr="002D0909">
        <w:tc>
          <w:tcPr>
            <w:tcW w:w="2976" w:type="dxa"/>
            <w:tcBorders>
              <w:top w:val="nil"/>
              <w:left w:val="nil"/>
              <w:bottom w:val="nil"/>
              <w:right w:val="nil"/>
            </w:tcBorders>
            <w:vAlign w:val="bottom"/>
          </w:tcPr>
          <w:p w:rsidR="004A36A7" w:rsidRPr="009C1B3F" w:rsidRDefault="004A36A7" w:rsidP="004A36A7">
            <w:pPr>
              <w:spacing w:line="360" w:lineRule="auto"/>
              <w:contextualSpacing/>
              <w:rPr>
                <w:rFonts w:ascii="Garamond" w:hAnsi="Garamond" w:cs="Garamond"/>
                <w:sz w:val="18"/>
                <w:szCs w:val="18"/>
                <w:lang w:val="en-GB"/>
              </w:rPr>
            </w:pPr>
            <w:r w:rsidRPr="009C1B3F">
              <w:rPr>
                <w:rFonts w:ascii="Garamond" w:hAnsi="Garamond" w:cs="Garamond"/>
                <w:sz w:val="18"/>
                <w:szCs w:val="18"/>
                <w:lang w:val="en-US"/>
              </w:rPr>
              <w:t xml:space="preserve">Sub-lease income </w:t>
            </w:r>
          </w:p>
        </w:tc>
        <w:tc>
          <w:tcPr>
            <w:tcW w:w="1417" w:type="dxa"/>
            <w:tcBorders>
              <w:top w:val="nil"/>
              <w:left w:val="nil"/>
              <w:bottom w:val="nil"/>
              <w:right w:val="nil"/>
            </w:tcBorders>
            <w:vAlign w:val="bottom"/>
          </w:tcPr>
          <w:p w:rsidR="004A36A7" w:rsidRPr="009C1B3F" w:rsidRDefault="004A36A7" w:rsidP="004A36A7">
            <w:pPr>
              <w:spacing w:line="360" w:lineRule="auto"/>
              <w:contextualSpacing/>
              <w:jc w:val="center"/>
              <w:rPr>
                <w:rFonts w:ascii="Garamond" w:hAnsi="Garamond" w:cs="Garamond"/>
                <w:sz w:val="18"/>
                <w:szCs w:val="18"/>
                <w:lang w:val="en-GB"/>
              </w:rPr>
            </w:pPr>
            <w:r w:rsidRPr="009C1B3F">
              <w:rPr>
                <w:rFonts w:ascii="Garamond" w:hAnsi="Garamond" w:cs="Garamond"/>
                <w:sz w:val="18"/>
                <w:szCs w:val="18"/>
                <w:lang w:val="en-GB"/>
              </w:rPr>
              <w:t>At Agreed Price</w:t>
            </w:r>
          </w:p>
        </w:tc>
        <w:tc>
          <w:tcPr>
            <w:tcW w:w="1134" w:type="dxa"/>
            <w:tcBorders>
              <w:top w:val="nil"/>
              <w:left w:val="nil"/>
              <w:bottom w:val="nil"/>
              <w:right w:val="nil"/>
            </w:tcBorders>
            <w:vAlign w:val="center"/>
          </w:tcPr>
          <w:p w:rsidR="004A36A7" w:rsidRPr="009C1B3F" w:rsidRDefault="004A36A7" w:rsidP="004A36A7">
            <w:pPr>
              <w:spacing w:line="360" w:lineRule="auto"/>
              <w:contextualSpacing/>
              <w:jc w:val="center"/>
              <w:rPr>
                <w:rFonts w:ascii="Garamond" w:hAnsi="Garamond" w:cs="Garamond"/>
                <w:sz w:val="18"/>
                <w:szCs w:val="18"/>
                <w:lang w:val="en-GB"/>
              </w:rPr>
            </w:pPr>
            <w:r w:rsidRPr="009C1B3F">
              <w:rPr>
                <w:rFonts w:ascii="Garamond" w:hAnsi="Garamond" w:cs="Garamond"/>
                <w:sz w:val="18"/>
                <w:szCs w:val="18"/>
                <w:lang w:val="en-GB"/>
              </w:rPr>
              <w:t xml:space="preserve">         -</w:t>
            </w:r>
          </w:p>
        </w:tc>
        <w:tc>
          <w:tcPr>
            <w:tcW w:w="1134" w:type="dxa"/>
            <w:tcBorders>
              <w:top w:val="nil"/>
              <w:left w:val="nil"/>
              <w:bottom w:val="nil"/>
              <w:right w:val="nil"/>
            </w:tcBorders>
            <w:vAlign w:val="center"/>
          </w:tcPr>
          <w:p w:rsidR="004A36A7" w:rsidRPr="009C1B3F" w:rsidRDefault="004A36A7" w:rsidP="004A36A7">
            <w:pPr>
              <w:spacing w:line="360" w:lineRule="auto"/>
              <w:contextualSpacing/>
              <w:jc w:val="center"/>
              <w:rPr>
                <w:rFonts w:ascii="Garamond" w:hAnsi="Garamond" w:cs="Garamond"/>
                <w:sz w:val="18"/>
                <w:szCs w:val="18"/>
                <w:lang w:val="en-GB"/>
              </w:rPr>
            </w:pPr>
            <w:r w:rsidRPr="009C1B3F">
              <w:rPr>
                <w:rFonts w:ascii="Garamond" w:hAnsi="Garamond" w:cs="Garamond"/>
                <w:sz w:val="18"/>
                <w:szCs w:val="18"/>
                <w:lang w:val="en-GB"/>
              </w:rPr>
              <w:t xml:space="preserve">         -</w:t>
            </w:r>
          </w:p>
        </w:tc>
        <w:tc>
          <w:tcPr>
            <w:tcW w:w="1134" w:type="dxa"/>
            <w:tcBorders>
              <w:top w:val="nil"/>
              <w:left w:val="nil"/>
              <w:bottom w:val="nil"/>
              <w:right w:val="nil"/>
            </w:tcBorders>
            <w:vAlign w:val="center"/>
          </w:tcPr>
          <w:p w:rsidR="004A36A7" w:rsidRPr="009C1B3F" w:rsidRDefault="004A36A7" w:rsidP="004A36A7">
            <w:pPr>
              <w:spacing w:line="360" w:lineRule="auto"/>
              <w:contextualSpacing/>
              <w:jc w:val="right"/>
              <w:rPr>
                <w:rFonts w:ascii="Garamond" w:hAnsi="Garamond" w:cs="Garamond"/>
                <w:sz w:val="18"/>
                <w:szCs w:val="18"/>
                <w:lang w:val="en-GB"/>
              </w:rPr>
            </w:pPr>
            <w:r w:rsidRPr="009C1B3F">
              <w:rPr>
                <w:rFonts w:ascii="Garamond" w:hAnsi="Garamond" w:cs="Garamond"/>
                <w:sz w:val="18"/>
                <w:szCs w:val="18"/>
                <w:cs/>
                <w:lang w:val="en-GB"/>
              </w:rPr>
              <w:t>24,718,764</w:t>
            </w:r>
          </w:p>
        </w:tc>
        <w:tc>
          <w:tcPr>
            <w:tcW w:w="1137" w:type="dxa"/>
            <w:tcBorders>
              <w:top w:val="nil"/>
              <w:left w:val="nil"/>
              <w:bottom w:val="nil"/>
              <w:right w:val="nil"/>
            </w:tcBorders>
            <w:vAlign w:val="bottom"/>
          </w:tcPr>
          <w:p w:rsidR="004A36A7" w:rsidRPr="009C1B3F" w:rsidRDefault="004A36A7" w:rsidP="004A36A7">
            <w:pPr>
              <w:spacing w:line="360" w:lineRule="auto"/>
              <w:ind w:left="-87" w:right="-15"/>
              <w:contextualSpacing/>
              <w:jc w:val="right"/>
              <w:rPr>
                <w:rFonts w:ascii="Garamond" w:hAnsi="Garamond" w:cs="Garamond"/>
                <w:sz w:val="18"/>
                <w:szCs w:val="18"/>
                <w:lang w:val="en-GB"/>
              </w:rPr>
            </w:pPr>
            <w:r w:rsidRPr="009C1B3F">
              <w:rPr>
                <w:rFonts w:ascii="Garamond" w:hAnsi="Garamond" w:cs="Garamond"/>
                <w:sz w:val="18"/>
                <w:szCs w:val="18"/>
                <w:lang w:val="en-GB"/>
              </w:rPr>
              <w:t>5,600,000</w:t>
            </w:r>
          </w:p>
        </w:tc>
      </w:tr>
      <w:tr w:rsidR="004A36A7" w:rsidRPr="009C1B3F" w:rsidTr="002D0909">
        <w:tc>
          <w:tcPr>
            <w:tcW w:w="2976" w:type="dxa"/>
            <w:tcBorders>
              <w:top w:val="nil"/>
              <w:left w:val="nil"/>
              <w:bottom w:val="nil"/>
              <w:right w:val="nil"/>
            </w:tcBorders>
            <w:vAlign w:val="bottom"/>
          </w:tcPr>
          <w:p w:rsidR="004A36A7" w:rsidRPr="009C1B3F" w:rsidRDefault="004A36A7" w:rsidP="004A36A7">
            <w:pPr>
              <w:spacing w:line="360" w:lineRule="auto"/>
              <w:contextualSpacing/>
              <w:rPr>
                <w:rFonts w:ascii="Garamond" w:hAnsi="Garamond" w:cs="Garamond"/>
                <w:sz w:val="18"/>
                <w:szCs w:val="18"/>
                <w:lang w:val="en-GB"/>
              </w:rPr>
            </w:pPr>
            <w:r w:rsidRPr="009C1B3F">
              <w:rPr>
                <w:rFonts w:ascii="Garamond" w:hAnsi="Garamond" w:cs="Garamond"/>
                <w:sz w:val="18"/>
                <w:szCs w:val="18"/>
                <w:lang w:val="en-US"/>
              </w:rPr>
              <w:t>Other income</w:t>
            </w:r>
          </w:p>
        </w:tc>
        <w:tc>
          <w:tcPr>
            <w:tcW w:w="1417" w:type="dxa"/>
            <w:tcBorders>
              <w:top w:val="nil"/>
              <w:left w:val="nil"/>
              <w:bottom w:val="nil"/>
              <w:right w:val="nil"/>
            </w:tcBorders>
            <w:vAlign w:val="bottom"/>
          </w:tcPr>
          <w:p w:rsidR="004A36A7" w:rsidRPr="009C1B3F" w:rsidRDefault="004A36A7" w:rsidP="004A36A7">
            <w:pPr>
              <w:spacing w:line="360" w:lineRule="auto"/>
              <w:contextualSpacing/>
              <w:jc w:val="center"/>
              <w:rPr>
                <w:rFonts w:ascii="Garamond" w:hAnsi="Garamond" w:cs="Garamond"/>
                <w:sz w:val="18"/>
                <w:szCs w:val="18"/>
                <w:lang w:val="en-GB"/>
              </w:rPr>
            </w:pPr>
            <w:r w:rsidRPr="009C1B3F">
              <w:rPr>
                <w:rFonts w:ascii="Garamond" w:hAnsi="Garamond" w:cs="Garamond"/>
                <w:sz w:val="18"/>
                <w:szCs w:val="18"/>
                <w:lang w:val="en-GB"/>
              </w:rPr>
              <w:t>At Agreed Price</w:t>
            </w:r>
          </w:p>
        </w:tc>
        <w:tc>
          <w:tcPr>
            <w:tcW w:w="1134" w:type="dxa"/>
            <w:tcBorders>
              <w:top w:val="nil"/>
              <w:left w:val="nil"/>
              <w:bottom w:val="nil"/>
              <w:right w:val="nil"/>
            </w:tcBorders>
            <w:vAlign w:val="center"/>
          </w:tcPr>
          <w:p w:rsidR="004A36A7" w:rsidRPr="009C1B3F" w:rsidRDefault="004A36A7" w:rsidP="004A36A7">
            <w:pPr>
              <w:spacing w:line="360" w:lineRule="auto"/>
              <w:contextualSpacing/>
              <w:jc w:val="center"/>
              <w:rPr>
                <w:rFonts w:ascii="Garamond" w:hAnsi="Garamond" w:cs="Garamond"/>
                <w:sz w:val="18"/>
                <w:szCs w:val="18"/>
                <w:lang w:val="en-GB"/>
              </w:rPr>
            </w:pPr>
            <w:r w:rsidRPr="009C1B3F">
              <w:rPr>
                <w:rFonts w:ascii="Garamond" w:hAnsi="Garamond" w:cs="Garamond"/>
                <w:sz w:val="18"/>
                <w:szCs w:val="18"/>
                <w:lang w:val="en-GB"/>
              </w:rPr>
              <w:t xml:space="preserve">         -</w:t>
            </w:r>
          </w:p>
        </w:tc>
        <w:tc>
          <w:tcPr>
            <w:tcW w:w="1134" w:type="dxa"/>
            <w:tcBorders>
              <w:top w:val="nil"/>
              <w:left w:val="nil"/>
              <w:bottom w:val="nil"/>
              <w:right w:val="nil"/>
            </w:tcBorders>
            <w:vAlign w:val="center"/>
          </w:tcPr>
          <w:p w:rsidR="004A36A7" w:rsidRPr="009C1B3F" w:rsidRDefault="004A36A7" w:rsidP="004A36A7">
            <w:pPr>
              <w:spacing w:line="360" w:lineRule="auto"/>
              <w:contextualSpacing/>
              <w:jc w:val="center"/>
              <w:rPr>
                <w:rFonts w:ascii="Garamond" w:hAnsi="Garamond" w:cs="Garamond"/>
                <w:sz w:val="18"/>
                <w:szCs w:val="18"/>
                <w:lang w:val="en-GB"/>
              </w:rPr>
            </w:pPr>
            <w:r w:rsidRPr="009C1B3F">
              <w:rPr>
                <w:rFonts w:ascii="Garamond" w:hAnsi="Garamond" w:cs="Garamond"/>
                <w:sz w:val="18"/>
                <w:szCs w:val="18"/>
                <w:lang w:val="en-GB"/>
              </w:rPr>
              <w:t xml:space="preserve">         -</w:t>
            </w:r>
          </w:p>
        </w:tc>
        <w:tc>
          <w:tcPr>
            <w:tcW w:w="1134" w:type="dxa"/>
            <w:tcBorders>
              <w:top w:val="nil"/>
              <w:left w:val="nil"/>
              <w:bottom w:val="nil"/>
              <w:right w:val="nil"/>
            </w:tcBorders>
            <w:vAlign w:val="center"/>
          </w:tcPr>
          <w:p w:rsidR="004A36A7" w:rsidRPr="009C1B3F" w:rsidRDefault="004A36A7" w:rsidP="004A36A7">
            <w:pPr>
              <w:spacing w:line="360" w:lineRule="auto"/>
              <w:contextualSpacing/>
              <w:jc w:val="right"/>
              <w:rPr>
                <w:rFonts w:ascii="Garamond" w:hAnsi="Garamond" w:cs="Garamond"/>
                <w:sz w:val="18"/>
                <w:szCs w:val="18"/>
                <w:lang w:val="en-GB"/>
              </w:rPr>
            </w:pPr>
            <w:r w:rsidRPr="009C1B3F">
              <w:rPr>
                <w:rFonts w:ascii="Garamond" w:hAnsi="Garamond" w:cs="Garamond"/>
                <w:sz w:val="18"/>
                <w:szCs w:val="18"/>
                <w:cs/>
                <w:lang w:val="en-GB"/>
              </w:rPr>
              <w:t>740,968</w:t>
            </w:r>
          </w:p>
        </w:tc>
        <w:tc>
          <w:tcPr>
            <w:tcW w:w="1137" w:type="dxa"/>
            <w:tcBorders>
              <w:top w:val="nil"/>
              <w:left w:val="nil"/>
              <w:bottom w:val="nil"/>
              <w:right w:val="nil"/>
            </w:tcBorders>
            <w:vAlign w:val="center"/>
          </w:tcPr>
          <w:p w:rsidR="004A36A7" w:rsidRPr="009C1B3F" w:rsidRDefault="004A36A7" w:rsidP="004A36A7">
            <w:pPr>
              <w:spacing w:line="360" w:lineRule="auto"/>
              <w:contextualSpacing/>
              <w:jc w:val="center"/>
              <w:rPr>
                <w:rFonts w:ascii="Garamond" w:hAnsi="Garamond" w:cs="Garamond"/>
                <w:sz w:val="18"/>
                <w:szCs w:val="18"/>
                <w:lang w:val="en-GB"/>
              </w:rPr>
            </w:pPr>
            <w:r w:rsidRPr="009C1B3F">
              <w:rPr>
                <w:rFonts w:ascii="Garamond" w:hAnsi="Garamond" w:cs="Garamond"/>
                <w:sz w:val="18"/>
                <w:szCs w:val="18"/>
                <w:lang w:val="en-GB"/>
              </w:rPr>
              <w:t xml:space="preserve">         -</w:t>
            </w:r>
          </w:p>
        </w:tc>
      </w:tr>
      <w:tr w:rsidR="00070ED2" w:rsidRPr="009C1B3F" w:rsidTr="002D0909">
        <w:tc>
          <w:tcPr>
            <w:tcW w:w="2976" w:type="dxa"/>
            <w:tcBorders>
              <w:top w:val="nil"/>
              <w:left w:val="nil"/>
              <w:bottom w:val="nil"/>
              <w:right w:val="nil"/>
            </w:tcBorders>
          </w:tcPr>
          <w:p w:rsidR="00070ED2" w:rsidRPr="009C1B3F" w:rsidRDefault="00070ED2" w:rsidP="004C40A9">
            <w:pPr>
              <w:spacing w:line="360" w:lineRule="auto"/>
              <w:contextualSpacing/>
              <w:jc w:val="thaiDistribute"/>
              <w:rPr>
                <w:rFonts w:ascii="Garamond" w:hAnsi="Garamond" w:cs="Garamond"/>
                <w:sz w:val="18"/>
                <w:szCs w:val="18"/>
                <w:u w:val="single"/>
                <w:cs/>
              </w:rPr>
            </w:pPr>
          </w:p>
        </w:tc>
        <w:tc>
          <w:tcPr>
            <w:tcW w:w="1417" w:type="dxa"/>
            <w:tcBorders>
              <w:top w:val="nil"/>
              <w:left w:val="nil"/>
              <w:bottom w:val="nil"/>
              <w:right w:val="nil"/>
            </w:tcBorders>
            <w:vAlign w:val="bottom"/>
          </w:tcPr>
          <w:p w:rsidR="00070ED2" w:rsidRPr="009C1B3F" w:rsidRDefault="00070ED2" w:rsidP="004C40A9">
            <w:pPr>
              <w:spacing w:line="360" w:lineRule="auto"/>
              <w:ind w:left="-85"/>
              <w:contextualSpacing/>
              <w:jc w:val="center"/>
              <w:rPr>
                <w:rFonts w:ascii="Garamond" w:hAnsi="Garamond" w:cs="Garamond"/>
                <w:sz w:val="18"/>
                <w:szCs w:val="18"/>
                <w:lang w:val="en-GB"/>
              </w:rPr>
            </w:pPr>
          </w:p>
        </w:tc>
        <w:tc>
          <w:tcPr>
            <w:tcW w:w="1134" w:type="dxa"/>
            <w:tcBorders>
              <w:top w:val="nil"/>
              <w:left w:val="nil"/>
              <w:bottom w:val="nil"/>
              <w:right w:val="nil"/>
            </w:tcBorders>
          </w:tcPr>
          <w:p w:rsidR="00070ED2" w:rsidRPr="009C1B3F" w:rsidRDefault="00070ED2" w:rsidP="004C40A9">
            <w:pPr>
              <w:spacing w:line="360" w:lineRule="auto"/>
              <w:contextualSpacing/>
              <w:jc w:val="right"/>
              <w:rPr>
                <w:rFonts w:ascii="Garamond" w:hAnsi="Garamond" w:cs="Garamond"/>
                <w:sz w:val="18"/>
                <w:szCs w:val="18"/>
                <w:rtl/>
                <w:cs/>
                <w:lang w:val="en-GB"/>
              </w:rPr>
            </w:pPr>
          </w:p>
        </w:tc>
        <w:tc>
          <w:tcPr>
            <w:tcW w:w="1134" w:type="dxa"/>
            <w:tcBorders>
              <w:top w:val="nil"/>
              <w:left w:val="nil"/>
              <w:bottom w:val="nil"/>
              <w:right w:val="nil"/>
            </w:tcBorders>
          </w:tcPr>
          <w:p w:rsidR="00070ED2" w:rsidRPr="009C1B3F" w:rsidRDefault="00070ED2" w:rsidP="004C40A9">
            <w:pPr>
              <w:spacing w:line="360" w:lineRule="auto"/>
              <w:contextualSpacing/>
              <w:jc w:val="right"/>
              <w:rPr>
                <w:rFonts w:ascii="Garamond" w:hAnsi="Garamond" w:cs="Garamond"/>
                <w:sz w:val="18"/>
                <w:szCs w:val="18"/>
                <w:lang w:val="en-GB"/>
              </w:rPr>
            </w:pPr>
          </w:p>
        </w:tc>
        <w:tc>
          <w:tcPr>
            <w:tcW w:w="1134" w:type="dxa"/>
            <w:tcBorders>
              <w:top w:val="nil"/>
              <w:left w:val="nil"/>
              <w:bottom w:val="nil"/>
              <w:right w:val="nil"/>
            </w:tcBorders>
          </w:tcPr>
          <w:p w:rsidR="00070ED2" w:rsidRPr="009C1B3F" w:rsidRDefault="00070ED2" w:rsidP="004C40A9">
            <w:pPr>
              <w:spacing w:line="360" w:lineRule="auto"/>
              <w:contextualSpacing/>
              <w:jc w:val="right"/>
              <w:rPr>
                <w:rFonts w:ascii="Garamond" w:hAnsi="Garamond" w:cs="Garamond"/>
                <w:sz w:val="18"/>
                <w:szCs w:val="18"/>
                <w:rtl/>
                <w:cs/>
                <w:lang w:val="en-GB"/>
              </w:rPr>
            </w:pPr>
          </w:p>
        </w:tc>
        <w:tc>
          <w:tcPr>
            <w:tcW w:w="1137" w:type="dxa"/>
            <w:tcBorders>
              <w:top w:val="nil"/>
              <w:left w:val="nil"/>
              <w:bottom w:val="nil"/>
              <w:right w:val="nil"/>
            </w:tcBorders>
          </w:tcPr>
          <w:p w:rsidR="00070ED2" w:rsidRPr="009C1B3F" w:rsidRDefault="00070ED2" w:rsidP="004C40A9">
            <w:pPr>
              <w:spacing w:line="360" w:lineRule="auto"/>
              <w:contextualSpacing/>
              <w:jc w:val="right"/>
              <w:rPr>
                <w:rFonts w:ascii="Garamond" w:hAnsi="Garamond" w:cs="Garamond"/>
                <w:sz w:val="18"/>
                <w:szCs w:val="18"/>
                <w:lang w:val="en-GB"/>
              </w:rPr>
            </w:pPr>
          </w:p>
        </w:tc>
      </w:tr>
      <w:tr w:rsidR="00070ED2" w:rsidRPr="009C1B3F" w:rsidTr="002D0909">
        <w:tc>
          <w:tcPr>
            <w:tcW w:w="2976" w:type="dxa"/>
            <w:tcBorders>
              <w:top w:val="nil"/>
              <w:left w:val="nil"/>
              <w:bottom w:val="nil"/>
              <w:right w:val="nil"/>
            </w:tcBorders>
          </w:tcPr>
          <w:p w:rsidR="00070ED2" w:rsidRPr="009C1B3F" w:rsidRDefault="00070ED2" w:rsidP="004C40A9">
            <w:pPr>
              <w:spacing w:line="360" w:lineRule="auto"/>
              <w:ind w:right="-107"/>
              <w:contextualSpacing/>
              <w:rPr>
                <w:rFonts w:ascii="Garamond" w:hAnsi="Garamond" w:cs="Garamond"/>
                <w:sz w:val="18"/>
                <w:szCs w:val="18"/>
                <w:u w:val="single"/>
                <w:cs/>
              </w:rPr>
            </w:pPr>
            <w:r w:rsidRPr="009C1B3F">
              <w:rPr>
                <w:rFonts w:ascii="Garamond" w:hAnsi="Garamond" w:cs="Garamond"/>
                <w:sz w:val="18"/>
                <w:szCs w:val="18"/>
                <w:u w:val="single"/>
                <w:lang w:val="en-GB"/>
              </w:rPr>
              <w:t>Key management personnel compensation</w:t>
            </w:r>
          </w:p>
        </w:tc>
        <w:tc>
          <w:tcPr>
            <w:tcW w:w="1417" w:type="dxa"/>
            <w:tcBorders>
              <w:top w:val="nil"/>
              <w:left w:val="nil"/>
              <w:bottom w:val="nil"/>
              <w:right w:val="nil"/>
            </w:tcBorders>
            <w:vAlign w:val="bottom"/>
          </w:tcPr>
          <w:p w:rsidR="00070ED2" w:rsidRPr="009C1B3F" w:rsidRDefault="00070ED2" w:rsidP="004C40A9">
            <w:pPr>
              <w:spacing w:line="360" w:lineRule="auto"/>
              <w:ind w:left="-85"/>
              <w:contextualSpacing/>
              <w:jc w:val="center"/>
              <w:rPr>
                <w:rFonts w:ascii="Garamond" w:hAnsi="Garamond" w:cs="Garamond"/>
                <w:sz w:val="18"/>
                <w:szCs w:val="18"/>
                <w:lang w:val="en-GB"/>
              </w:rPr>
            </w:pPr>
          </w:p>
        </w:tc>
        <w:tc>
          <w:tcPr>
            <w:tcW w:w="1134" w:type="dxa"/>
            <w:tcBorders>
              <w:top w:val="nil"/>
              <w:left w:val="nil"/>
              <w:bottom w:val="nil"/>
              <w:right w:val="nil"/>
            </w:tcBorders>
          </w:tcPr>
          <w:p w:rsidR="00070ED2" w:rsidRPr="009C1B3F" w:rsidRDefault="00070ED2" w:rsidP="004C40A9">
            <w:pPr>
              <w:spacing w:line="360" w:lineRule="auto"/>
              <w:contextualSpacing/>
              <w:jc w:val="right"/>
              <w:rPr>
                <w:rFonts w:ascii="Garamond" w:hAnsi="Garamond" w:cs="Garamond"/>
                <w:sz w:val="18"/>
                <w:szCs w:val="18"/>
                <w:rtl/>
                <w:cs/>
                <w:lang w:val="en-GB"/>
              </w:rPr>
            </w:pPr>
          </w:p>
        </w:tc>
        <w:tc>
          <w:tcPr>
            <w:tcW w:w="1134" w:type="dxa"/>
            <w:tcBorders>
              <w:top w:val="nil"/>
              <w:left w:val="nil"/>
              <w:bottom w:val="nil"/>
              <w:right w:val="nil"/>
            </w:tcBorders>
          </w:tcPr>
          <w:p w:rsidR="00070ED2" w:rsidRPr="009C1B3F" w:rsidRDefault="00070ED2" w:rsidP="004C40A9">
            <w:pPr>
              <w:spacing w:line="360" w:lineRule="auto"/>
              <w:contextualSpacing/>
              <w:jc w:val="right"/>
              <w:rPr>
                <w:rFonts w:ascii="Garamond" w:hAnsi="Garamond" w:cs="Garamond"/>
                <w:sz w:val="18"/>
                <w:szCs w:val="18"/>
                <w:lang w:val="en-GB"/>
              </w:rPr>
            </w:pPr>
          </w:p>
        </w:tc>
        <w:tc>
          <w:tcPr>
            <w:tcW w:w="1134" w:type="dxa"/>
            <w:tcBorders>
              <w:top w:val="nil"/>
              <w:left w:val="nil"/>
              <w:bottom w:val="nil"/>
              <w:right w:val="nil"/>
            </w:tcBorders>
          </w:tcPr>
          <w:p w:rsidR="00070ED2" w:rsidRPr="009C1B3F" w:rsidRDefault="00070ED2" w:rsidP="004C40A9">
            <w:pPr>
              <w:spacing w:line="360" w:lineRule="auto"/>
              <w:contextualSpacing/>
              <w:jc w:val="right"/>
              <w:rPr>
                <w:rFonts w:ascii="Garamond" w:hAnsi="Garamond" w:cs="Garamond"/>
                <w:sz w:val="18"/>
                <w:szCs w:val="18"/>
                <w:rtl/>
                <w:cs/>
                <w:lang w:val="en-GB"/>
              </w:rPr>
            </w:pPr>
          </w:p>
        </w:tc>
        <w:tc>
          <w:tcPr>
            <w:tcW w:w="1137" w:type="dxa"/>
            <w:tcBorders>
              <w:top w:val="nil"/>
              <w:left w:val="nil"/>
              <w:bottom w:val="nil"/>
              <w:right w:val="nil"/>
            </w:tcBorders>
          </w:tcPr>
          <w:p w:rsidR="00070ED2" w:rsidRPr="009C1B3F" w:rsidRDefault="00070ED2" w:rsidP="004C40A9">
            <w:pPr>
              <w:spacing w:line="360" w:lineRule="auto"/>
              <w:contextualSpacing/>
              <w:jc w:val="right"/>
              <w:rPr>
                <w:rFonts w:ascii="Garamond" w:hAnsi="Garamond" w:cs="Garamond"/>
                <w:sz w:val="18"/>
                <w:szCs w:val="18"/>
                <w:lang w:val="en-GB"/>
              </w:rPr>
            </w:pPr>
          </w:p>
        </w:tc>
      </w:tr>
      <w:tr w:rsidR="00070ED2" w:rsidRPr="009C1B3F" w:rsidTr="002D0909">
        <w:tc>
          <w:tcPr>
            <w:tcW w:w="2976" w:type="dxa"/>
            <w:tcBorders>
              <w:top w:val="nil"/>
              <w:left w:val="nil"/>
              <w:bottom w:val="nil"/>
              <w:right w:val="nil"/>
            </w:tcBorders>
          </w:tcPr>
          <w:p w:rsidR="00070ED2" w:rsidRPr="009C1B3F" w:rsidRDefault="00070ED2" w:rsidP="004C40A9">
            <w:pPr>
              <w:spacing w:line="360" w:lineRule="auto"/>
              <w:contextualSpacing/>
              <w:jc w:val="thaiDistribute"/>
              <w:rPr>
                <w:rFonts w:ascii="Garamond" w:hAnsi="Garamond" w:cs="Garamond"/>
                <w:sz w:val="18"/>
                <w:szCs w:val="18"/>
                <w:cs/>
              </w:rPr>
            </w:pPr>
            <w:r w:rsidRPr="009C1B3F">
              <w:rPr>
                <w:rFonts w:ascii="Garamond" w:hAnsi="Garamond" w:cs="Garamond"/>
                <w:sz w:val="18"/>
                <w:szCs w:val="18"/>
                <w:lang w:val="en-GB"/>
              </w:rPr>
              <w:t xml:space="preserve">Current </w:t>
            </w:r>
            <w:r w:rsidRPr="009C1B3F">
              <w:rPr>
                <w:rFonts w:ascii="Garamond" w:hAnsi="Garamond" w:cs="Garamond"/>
                <w:sz w:val="18"/>
                <w:szCs w:val="18"/>
                <w:cs/>
              </w:rPr>
              <w:t>employ</w:t>
            </w:r>
            <w:proofErr w:type="spellStart"/>
            <w:r w:rsidRPr="009C1B3F">
              <w:rPr>
                <w:rFonts w:ascii="Garamond" w:hAnsi="Garamond" w:cs="Garamond"/>
                <w:sz w:val="18"/>
                <w:szCs w:val="18"/>
                <w:lang w:val="en-GB"/>
              </w:rPr>
              <w:t>ment</w:t>
            </w:r>
            <w:proofErr w:type="spellEnd"/>
            <w:r w:rsidRPr="009C1B3F">
              <w:rPr>
                <w:rFonts w:ascii="Garamond" w:hAnsi="Garamond" w:cs="Garamond"/>
                <w:sz w:val="18"/>
                <w:szCs w:val="18"/>
                <w:cs/>
              </w:rPr>
              <w:t xml:space="preserve"> benefits</w:t>
            </w:r>
          </w:p>
        </w:tc>
        <w:tc>
          <w:tcPr>
            <w:tcW w:w="1417" w:type="dxa"/>
            <w:tcBorders>
              <w:top w:val="nil"/>
              <w:left w:val="nil"/>
              <w:bottom w:val="nil"/>
              <w:right w:val="nil"/>
            </w:tcBorders>
            <w:vAlign w:val="bottom"/>
          </w:tcPr>
          <w:p w:rsidR="00070ED2" w:rsidRPr="009C1B3F" w:rsidRDefault="00070ED2" w:rsidP="004C40A9">
            <w:pPr>
              <w:spacing w:line="360" w:lineRule="auto"/>
              <w:ind w:left="-85"/>
              <w:contextualSpacing/>
              <w:jc w:val="center"/>
              <w:rPr>
                <w:rFonts w:ascii="Garamond" w:hAnsi="Garamond" w:cs="Garamond"/>
                <w:sz w:val="18"/>
                <w:szCs w:val="18"/>
                <w:lang w:val="en-GB"/>
              </w:rPr>
            </w:pPr>
          </w:p>
        </w:tc>
        <w:tc>
          <w:tcPr>
            <w:tcW w:w="1134" w:type="dxa"/>
            <w:tcBorders>
              <w:top w:val="nil"/>
              <w:left w:val="nil"/>
              <w:bottom w:val="nil"/>
              <w:right w:val="nil"/>
            </w:tcBorders>
            <w:vAlign w:val="center"/>
          </w:tcPr>
          <w:p w:rsidR="00070ED2" w:rsidRPr="009C1B3F" w:rsidRDefault="00070ED2" w:rsidP="004C40A9">
            <w:pPr>
              <w:spacing w:line="360" w:lineRule="auto"/>
              <w:contextualSpacing/>
              <w:jc w:val="right"/>
              <w:rPr>
                <w:rFonts w:ascii="Garamond" w:hAnsi="Garamond" w:cs="Garamond"/>
                <w:sz w:val="18"/>
                <w:szCs w:val="18"/>
                <w:lang w:val="en-GB"/>
              </w:rPr>
            </w:pPr>
            <w:r w:rsidRPr="009C1B3F">
              <w:rPr>
                <w:rFonts w:ascii="Garamond" w:hAnsi="Garamond" w:cs="Garamond"/>
                <w:sz w:val="18"/>
                <w:szCs w:val="18"/>
                <w:cs/>
                <w:lang w:val="en-GB"/>
              </w:rPr>
              <w:t>25,903,540</w:t>
            </w:r>
          </w:p>
        </w:tc>
        <w:tc>
          <w:tcPr>
            <w:tcW w:w="1134" w:type="dxa"/>
            <w:tcBorders>
              <w:top w:val="nil"/>
              <w:left w:val="nil"/>
              <w:bottom w:val="nil"/>
              <w:right w:val="nil"/>
            </w:tcBorders>
            <w:vAlign w:val="bottom"/>
          </w:tcPr>
          <w:p w:rsidR="00070ED2" w:rsidRPr="009C1B3F" w:rsidRDefault="00070ED2" w:rsidP="004C40A9">
            <w:pPr>
              <w:spacing w:line="360" w:lineRule="auto"/>
              <w:contextualSpacing/>
              <w:jc w:val="right"/>
              <w:rPr>
                <w:rFonts w:ascii="Garamond" w:hAnsi="Garamond" w:cs="Garamond"/>
                <w:sz w:val="18"/>
                <w:szCs w:val="18"/>
                <w:lang w:val="en-GB"/>
              </w:rPr>
            </w:pPr>
            <w:r w:rsidRPr="009C1B3F">
              <w:rPr>
                <w:rFonts w:ascii="Garamond" w:hAnsi="Garamond" w:cs="Garamond"/>
                <w:sz w:val="18"/>
                <w:szCs w:val="18"/>
                <w:lang w:val="en-GB"/>
              </w:rPr>
              <w:t>20,167,653</w:t>
            </w:r>
          </w:p>
        </w:tc>
        <w:tc>
          <w:tcPr>
            <w:tcW w:w="1134" w:type="dxa"/>
            <w:tcBorders>
              <w:top w:val="nil"/>
              <w:left w:val="nil"/>
              <w:bottom w:val="nil"/>
              <w:right w:val="nil"/>
            </w:tcBorders>
            <w:vAlign w:val="center"/>
          </w:tcPr>
          <w:p w:rsidR="00070ED2" w:rsidRPr="009C1B3F" w:rsidRDefault="00070ED2" w:rsidP="004C40A9">
            <w:pPr>
              <w:spacing w:line="360" w:lineRule="auto"/>
              <w:contextualSpacing/>
              <w:jc w:val="right"/>
              <w:rPr>
                <w:rFonts w:ascii="Garamond" w:hAnsi="Garamond" w:cs="Garamond"/>
                <w:sz w:val="18"/>
                <w:szCs w:val="18"/>
                <w:cs/>
                <w:lang w:val="en-GB"/>
              </w:rPr>
            </w:pPr>
            <w:r w:rsidRPr="009C1B3F">
              <w:rPr>
                <w:rFonts w:ascii="Garamond" w:hAnsi="Garamond" w:cs="Garamond"/>
                <w:sz w:val="18"/>
                <w:szCs w:val="18"/>
                <w:cs/>
                <w:lang w:val="en-GB"/>
              </w:rPr>
              <w:t>25,143,540</w:t>
            </w:r>
          </w:p>
        </w:tc>
        <w:tc>
          <w:tcPr>
            <w:tcW w:w="1137" w:type="dxa"/>
            <w:tcBorders>
              <w:top w:val="nil"/>
              <w:left w:val="nil"/>
              <w:bottom w:val="nil"/>
              <w:right w:val="nil"/>
            </w:tcBorders>
            <w:vAlign w:val="bottom"/>
          </w:tcPr>
          <w:p w:rsidR="00070ED2" w:rsidRPr="009C1B3F" w:rsidRDefault="00070ED2" w:rsidP="004C40A9">
            <w:pPr>
              <w:spacing w:line="360" w:lineRule="auto"/>
              <w:contextualSpacing/>
              <w:jc w:val="right"/>
              <w:rPr>
                <w:rFonts w:ascii="Garamond" w:hAnsi="Garamond" w:cs="Garamond"/>
                <w:sz w:val="18"/>
                <w:szCs w:val="18"/>
                <w:lang w:val="en-GB"/>
              </w:rPr>
            </w:pPr>
            <w:r w:rsidRPr="009C1B3F">
              <w:rPr>
                <w:rFonts w:ascii="Garamond" w:hAnsi="Garamond" w:cs="Garamond"/>
                <w:sz w:val="18"/>
                <w:szCs w:val="18"/>
                <w:lang w:val="en-GB"/>
              </w:rPr>
              <w:t>20,167,653</w:t>
            </w:r>
          </w:p>
        </w:tc>
      </w:tr>
      <w:tr w:rsidR="00070ED2" w:rsidRPr="009C1B3F" w:rsidTr="002D0909">
        <w:tc>
          <w:tcPr>
            <w:tcW w:w="2976" w:type="dxa"/>
            <w:tcBorders>
              <w:top w:val="nil"/>
              <w:left w:val="nil"/>
              <w:bottom w:val="nil"/>
              <w:right w:val="nil"/>
            </w:tcBorders>
          </w:tcPr>
          <w:p w:rsidR="00070ED2" w:rsidRPr="009C1B3F" w:rsidRDefault="00070ED2" w:rsidP="004C40A9">
            <w:pPr>
              <w:spacing w:line="360" w:lineRule="auto"/>
              <w:contextualSpacing/>
              <w:jc w:val="thaiDistribute"/>
              <w:rPr>
                <w:rFonts w:ascii="Garamond" w:hAnsi="Garamond" w:cs="Garamond"/>
                <w:sz w:val="18"/>
                <w:szCs w:val="18"/>
                <w:cs/>
              </w:rPr>
            </w:pPr>
            <w:r w:rsidRPr="009C1B3F">
              <w:rPr>
                <w:rFonts w:ascii="Garamond" w:hAnsi="Garamond" w:cs="Garamond"/>
                <w:sz w:val="18"/>
                <w:szCs w:val="18"/>
                <w:cs/>
              </w:rPr>
              <w:t>Post</w:t>
            </w:r>
            <w:r w:rsidRPr="009C1B3F">
              <w:rPr>
                <w:rFonts w:ascii="Garamond" w:hAnsi="Garamond" w:cs="Garamond"/>
                <w:sz w:val="18"/>
                <w:szCs w:val="18"/>
                <w:lang w:val="en-US"/>
              </w:rPr>
              <w:t xml:space="preserve"> </w:t>
            </w:r>
            <w:r w:rsidRPr="009C1B3F">
              <w:rPr>
                <w:rFonts w:ascii="Garamond" w:hAnsi="Garamond" w:cs="Garamond"/>
                <w:sz w:val="18"/>
                <w:szCs w:val="18"/>
                <w:cs/>
              </w:rPr>
              <w:t>employment benefits</w:t>
            </w:r>
          </w:p>
        </w:tc>
        <w:tc>
          <w:tcPr>
            <w:tcW w:w="1417" w:type="dxa"/>
            <w:tcBorders>
              <w:top w:val="nil"/>
              <w:left w:val="nil"/>
              <w:bottom w:val="nil"/>
              <w:right w:val="nil"/>
            </w:tcBorders>
            <w:vAlign w:val="bottom"/>
          </w:tcPr>
          <w:p w:rsidR="00070ED2" w:rsidRPr="009C1B3F" w:rsidRDefault="00070ED2" w:rsidP="004C40A9">
            <w:pPr>
              <w:spacing w:line="360" w:lineRule="auto"/>
              <w:ind w:right="28"/>
              <w:contextualSpacing/>
              <w:jc w:val="center"/>
              <w:rPr>
                <w:rFonts w:ascii="Garamond" w:hAnsi="Garamond" w:cs="Garamond"/>
                <w:sz w:val="18"/>
                <w:szCs w:val="18"/>
                <w:cs/>
              </w:rPr>
            </w:pPr>
          </w:p>
        </w:tc>
        <w:tc>
          <w:tcPr>
            <w:tcW w:w="1134" w:type="dxa"/>
            <w:tcBorders>
              <w:top w:val="nil"/>
              <w:left w:val="nil"/>
              <w:bottom w:val="nil"/>
              <w:right w:val="nil"/>
            </w:tcBorders>
            <w:vAlign w:val="center"/>
          </w:tcPr>
          <w:p w:rsidR="00070ED2" w:rsidRPr="009C1B3F" w:rsidRDefault="00070ED2" w:rsidP="004C40A9">
            <w:pPr>
              <w:pBdr>
                <w:bottom w:val="single" w:sz="4" w:space="1" w:color="auto"/>
              </w:pBdr>
              <w:spacing w:line="360" w:lineRule="auto"/>
              <w:contextualSpacing/>
              <w:jc w:val="right"/>
              <w:rPr>
                <w:rFonts w:ascii="Garamond" w:hAnsi="Garamond" w:cs="Garamond"/>
                <w:sz w:val="18"/>
                <w:szCs w:val="18"/>
                <w:cs/>
                <w:lang w:val="en-GB"/>
              </w:rPr>
            </w:pPr>
            <w:r w:rsidRPr="009C1B3F">
              <w:rPr>
                <w:rFonts w:ascii="Garamond" w:hAnsi="Garamond" w:cs="Garamond"/>
                <w:sz w:val="18"/>
                <w:szCs w:val="18"/>
                <w:cs/>
                <w:lang w:val="en-GB"/>
              </w:rPr>
              <w:t>1,396,504</w:t>
            </w:r>
          </w:p>
        </w:tc>
        <w:tc>
          <w:tcPr>
            <w:tcW w:w="1134" w:type="dxa"/>
            <w:tcBorders>
              <w:top w:val="nil"/>
              <w:left w:val="nil"/>
              <w:bottom w:val="nil"/>
              <w:right w:val="nil"/>
            </w:tcBorders>
          </w:tcPr>
          <w:p w:rsidR="00070ED2" w:rsidRPr="009C1B3F" w:rsidRDefault="00070ED2" w:rsidP="004C40A9">
            <w:pPr>
              <w:pBdr>
                <w:bottom w:val="single" w:sz="4" w:space="1" w:color="auto"/>
              </w:pBdr>
              <w:spacing w:line="360" w:lineRule="auto"/>
              <w:contextualSpacing/>
              <w:jc w:val="right"/>
              <w:rPr>
                <w:rFonts w:ascii="Garamond" w:hAnsi="Garamond" w:cs="Garamond"/>
                <w:sz w:val="18"/>
                <w:szCs w:val="18"/>
                <w:lang w:val="en-GB"/>
              </w:rPr>
            </w:pPr>
            <w:r w:rsidRPr="009C1B3F">
              <w:rPr>
                <w:rFonts w:ascii="Garamond" w:hAnsi="Garamond" w:cs="Garamond"/>
                <w:sz w:val="18"/>
                <w:szCs w:val="18"/>
                <w:lang w:val="en-GB"/>
              </w:rPr>
              <w:t>1,166,984</w:t>
            </w:r>
          </w:p>
        </w:tc>
        <w:tc>
          <w:tcPr>
            <w:tcW w:w="1134" w:type="dxa"/>
            <w:tcBorders>
              <w:top w:val="nil"/>
              <w:left w:val="nil"/>
              <w:bottom w:val="nil"/>
              <w:right w:val="nil"/>
            </w:tcBorders>
            <w:vAlign w:val="center"/>
          </w:tcPr>
          <w:p w:rsidR="00070ED2" w:rsidRPr="009C1B3F" w:rsidRDefault="00070ED2" w:rsidP="004C40A9">
            <w:pPr>
              <w:pBdr>
                <w:bottom w:val="single" w:sz="4" w:space="1" w:color="auto"/>
              </w:pBdr>
              <w:spacing w:line="360" w:lineRule="auto"/>
              <w:contextualSpacing/>
              <w:jc w:val="right"/>
              <w:rPr>
                <w:rFonts w:ascii="Garamond" w:hAnsi="Garamond" w:cs="Garamond"/>
                <w:sz w:val="18"/>
                <w:szCs w:val="18"/>
                <w:cs/>
                <w:lang w:val="en-GB"/>
              </w:rPr>
            </w:pPr>
            <w:r w:rsidRPr="009C1B3F">
              <w:rPr>
                <w:rFonts w:ascii="Garamond" w:hAnsi="Garamond" w:cs="Garamond"/>
                <w:sz w:val="18"/>
                <w:szCs w:val="18"/>
                <w:cs/>
                <w:lang w:val="en-GB"/>
              </w:rPr>
              <w:t>1,396,504</w:t>
            </w:r>
          </w:p>
        </w:tc>
        <w:tc>
          <w:tcPr>
            <w:tcW w:w="1137" w:type="dxa"/>
            <w:tcBorders>
              <w:top w:val="nil"/>
              <w:left w:val="nil"/>
              <w:bottom w:val="nil"/>
              <w:right w:val="nil"/>
            </w:tcBorders>
          </w:tcPr>
          <w:p w:rsidR="00070ED2" w:rsidRPr="009C1B3F" w:rsidRDefault="00070ED2" w:rsidP="004C40A9">
            <w:pPr>
              <w:pBdr>
                <w:bottom w:val="single" w:sz="4" w:space="1" w:color="auto"/>
              </w:pBdr>
              <w:spacing w:line="360" w:lineRule="auto"/>
              <w:contextualSpacing/>
              <w:jc w:val="right"/>
              <w:rPr>
                <w:rFonts w:ascii="Garamond" w:hAnsi="Garamond" w:cs="Garamond"/>
                <w:sz w:val="18"/>
                <w:szCs w:val="18"/>
                <w:lang w:val="en-GB"/>
              </w:rPr>
            </w:pPr>
            <w:r w:rsidRPr="009C1B3F">
              <w:rPr>
                <w:rFonts w:ascii="Garamond" w:hAnsi="Garamond" w:cs="Garamond"/>
                <w:sz w:val="18"/>
                <w:szCs w:val="18"/>
                <w:lang w:val="en-GB"/>
              </w:rPr>
              <w:t>1,166,984</w:t>
            </w:r>
          </w:p>
        </w:tc>
      </w:tr>
      <w:tr w:rsidR="00070ED2" w:rsidRPr="009C1B3F" w:rsidTr="002D0909">
        <w:tc>
          <w:tcPr>
            <w:tcW w:w="2976" w:type="dxa"/>
            <w:tcBorders>
              <w:top w:val="nil"/>
              <w:left w:val="nil"/>
              <w:bottom w:val="nil"/>
              <w:right w:val="nil"/>
            </w:tcBorders>
          </w:tcPr>
          <w:p w:rsidR="00070ED2" w:rsidRPr="009C1B3F" w:rsidRDefault="00070ED2" w:rsidP="004C40A9">
            <w:pPr>
              <w:spacing w:line="360" w:lineRule="auto"/>
              <w:contextualSpacing/>
              <w:jc w:val="thaiDistribute"/>
              <w:rPr>
                <w:rFonts w:ascii="Garamond" w:hAnsi="Garamond" w:cs="Garamond"/>
                <w:sz w:val="18"/>
                <w:szCs w:val="18"/>
                <w:cs/>
              </w:rPr>
            </w:pPr>
            <w:r w:rsidRPr="009C1B3F">
              <w:rPr>
                <w:rFonts w:ascii="Garamond" w:hAnsi="Garamond" w:cs="Garamond" w:hint="cs"/>
                <w:sz w:val="18"/>
                <w:szCs w:val="18"/>
                <w:cs/>
              </w:rPr>
              <w:t xml:space="preserve">   </w:t>
            </w:r>
            <w:r w:rsidRPr="009C1B3F">
              <w:rPr>
                <w:rFonts w:ascii="Garamond" w:hAnsi="Garamond" w:cs="Garamond"/>
                <w:sz w:val="18"/>
                <w:szCs w:val="18"/>
                <w:cs/>
              </w:rPr>
              <w:t xml:space="preserve">Total </w:t>
            </w:r>
          </w:p>
        </w:tc>
        <w:tc>
          <w:tcPr>
            <w:tcW w:w="1417" w:type="dxa"/>
            <w:tcBorders>
              <w:top w:val="nil"/>
              <w:left w:val="nil"/>
              <w:bottom w:val="nil"/>
              <w:right w:val="nil"/>
            </w:tcBorders>
            <w:vAlign w:val="bottom"/>
          </w:tcPr>
          <w:p w:rsidR="00070ED2" w:rsidRPr="009C1B3F" w:rsidRDefault="00070ED2" w:rsidP="004C40A9">
            <w:pPr>
              <w:spacing w:line="360" w:lineRule="auto"/>
              <w:ind w:right="28"/>
              <w:contextualSpacing/>
              <w:jc w:val="center"/>
              <w:rPr>
                <w:rFonts w:ascii="Garamond" w:hAnsi="Garamond" w:cs="Garamond"/>
                <w:sz w:val="18"/>
                <w:szCs w:val="18"/>
                <w:cs/>
              </w:rPr>
            </w:pPr>
          </w:p>
        </w:tc>
        <w:tc>
          <w:tcPr>
            <w:tcW w:w="1134" w:type="dxa"/>
            <w:tcBorders>
              <w:top w:val="nil"/>
              <w:left w:val="nil"/>
              <w:bottom w:val="nil"/>
              <w:right w:val="nil"/>
            </w:tcBorders>
          </w:tcPr>
          <w:p w:rsidR="00070ED2" w:rsidRPr="009C1B3F" w:rsidRDefault="00070ED2" w:rsidP="004C40A9">
            <w:pPr>
              <w:pBdr>
                <w:bottom w:val="single" w:sz="12" w:space="1" w:color="auto"/>
              </w:pBdr>
              <w:spacing w:line="360" w:lineRule="auto"/>
              <w:contextualSpacing/>
              <w:jc w:val="right"/>
              <w:rPr>
                <w:rFonts w:ascii="Garamond" w:hAnsi="Garamond" w:cs="Garamond"/>
                <w:sz w:val="18"/>
                <w:szCs w:val="18"/>
                <w:lang w:val="en-GB"/>
              </w:rPr>
            </w:pPr>
            <w:r w:rsidRPr="009C1B3F">
              <w:rPr>
                <w:rFonts w:ascii="Garamond" w:hAnsi="Garamond" w:cs="Garamond"/>
                <w:sz w:val="18"/>
                <w:szCs w:val="18"/>
                <w:lang w:val="en-GB"/>
              </w:rPr>
              <w:t>27,300,044</w:t>
            </w:r>
          </w:p>
        </w:tc>
        <w:tc>
          <w:tcPr>
            <w:tcW w:w="1134" w:type="dxa"/>
            <w:tcBorders>
              <w:top w:val="nil"/>
              <w:left w:val="nil"/>
              <w:bottom w:val="nil"/>
              <w:right w:val="nil"/>
            </w:tcBorders>
          </w:tcPr>
          <w:p w:rsidR="00070ED2" w:rsidRPr="009C1B3F" w:rsidRDefault="00070ED2" w:rsidP="004C40A9">
            <w:pPr>
              <w:pBdr>
                <w:bottom w:val="single" w:sz="12" w:space="1" w:color="auto"/>
              </w:pBdr>
              <w:spacing w:line="360" w:lineRule="auto"/>
              <w:contextualSpacing/>
              <w:jc w:val="right"/>
              <w:rPr>
                <w:rFonts w:ascii="Garamond" w:hAnsi="Garamond" w:cs="Garamond"/>
                <w:sz w:val="18"/>
                <w:szCs w:val="18"/>
                <w:lang w:val="en-GB"/>
              </w:rPr>
            </w:pPr>
            <w:r w:rsidRPr="009C1B3F">
              <w:rPr>
                <w:rFonts w:ascii="Garamond" w:hAnsi="Garamond" w:cs="Garamond"/>
                <w:sz w:val="18"/>
                <w:szCs w:val="18"/>
                <w:lang w:val="en-GB"/>
              </w:rPr>
              <w:t>21,334,637</w:t>
            </w:r>
          </w:p>
        </w:tc>
        <w:tc>
          <w:tcPr>
            <w:tcW w:w="1134" w:type="dxa"/>
            <w:tcBorders>
              <w:top w:val="nil"/>
              <w:left w:val="nil"/>
              <w:bottom w:val="nil"/>
              <w:right w:val="nil"/>
            </w:tcBorders>
          </w:tcPr>
          <w:p w:rsidR="00070ED2" w:rsidRPr="009C1B3F" w:rsidRDefault="00070ED2" w:rsidP="004C40A9">
            <w:pPr>
              <w:pBdr>
                <w:bottom w:val="single" w:sz="12" w:space="1" w:color="auto"/>
              </w:pBdr>
              <w:spacing w:line="360" w:lineRule="auto"/>
              <w:contextualSpacing/>
              <w:jc w:val="right"/>
              <w:rPr>
                <w:rFonts w:ascii="Garamond" w:hAnsi="Garamond" w:cs="Garamond"/>
                <w:sz w:val="18"/>
                <w:szCs w:val="18"/>
                <w:lang w:val="en-GB"/>
              </w:rPr>
            </w:pPr>
            <w:r w:rsidRPr="009C1B3F">
              <w:rPr>
                <w:rFonts w:ascii="Garamond" w:hAnsi="Garamond" w:cs="Garamond"/>
                <w:sz w:val="18"/>
                <w:szCs w:val="18"/>
                <w:lang w:val="en-GB"/>
              </w:rPr>
              <w:t>26,540,044</w:t>
            </w:r>
          </w:p>
        </w:tc>
        <w:tc>
          <w:tcPr>
            <w:tcW w:w="1137" w:type="dxa"/>
            <w:tcBorders>
              <w:top w:val="nil"/>
              <w:left w:val="nil"/>
              <w:bottom w:val="nil"/>
              <w:right w:val="nil"/>
            </w:tcBorders>
          </w:tcPr>
          <w:p w:rsidR="00070ED2" w:rsidRPr="009C1B3F" w:rsidRDefault="00070ED2" w:rsidP="004C40A9">
            <w:pPr>
              <w:pBdr>
                <w:bottom w:val="single" w:sz="12" w:space="1" w:color="auto"/>
              </w:pBdr>
              <w:spacing w:line="360" w:lineRule="auto"/>
              <w:contextualSpacing/>
              <w:jc w:val="right"/>
              <w:rPr>
                <w:rFonts w:ascii="Garamond" w:hAnsi="Garamond" w:cs="Garamond"/>
                <w:sz w:val="18"/>
                <w:szCs w:val="18"/>
                <w:lang w:val="en-GB"/>
              </w:rPr>
            </w:pPr>
            <w:r w:rsidRPr="009C1B3F">
              <w:rPr>
                <w:rFonts w:ascii="Garamond" w:hAnsi="Garamond" w:cs="Garamond"/>
                <w:sz w:val="18"/>
                <w:szCs w:val="18"/>
                <w:lang w:val="en-GB"/>
              </w:rPr>
              <w:t>21,334,637</w:t>
            </w:r>
          </w:p>
        </w:tc>
      </w:tr>
    </w:tbl>
    <w:p w:rsidR="00814A10" w:rsidRPr="009C1B3F" w:rsidRDefault="00814A10" w:rsidP="004C40A9">
      <w:pPr>
        <w:pStyle w:val="a"/>
        <w:spacing w:line="360" w:lineRule="auto"/>
        <w:ind w:right="42" w:firstLine="426"/>
        <w:jc w:val="both"/>
        <w:rPr>
          <w:rFonts w:ascii="Garamond" w:hAnsi="Garamond" w:cs="Garamond"/>
          <w:color w:val="auto"/>
          <w:lang w:val="en-GB"/>
        </w:rPr>
      </w:pPr>
    </w:p>
    <w:p w:rsidR="005C1CC0" w:rsidRPr="009C1B3F" w:rsidRDefault="00111455" w:rsidP="004C40A9">
      <w:pPr>
        <w:pStyle w:val="a"/>
        <w:spacing w:line="360" w:lineRule="auto"/>
        <w:ind w:right="42" w:firstLine="426"/>
        <w:jc w:val="both"/>
        <w:rPr>
          <w:rFonts w:ascii="Garamond" w:hAnsi="Garamond" w:cs="Garamond"/>
          <w:color w:val="auto"/>
          <w:lang w:val="en-GB"/>
        </w:rPr>
      </w:pPr>
      <w:r w:rsidRPr="009C1B3F">
        <w:rPr>
          <w:rFonts w:ascii="Garamond" w:hAnsi="Garamond" w:cs="Garamond"/>
          <w:color w:val="auto"/>
          <w:lang w:val="en-GB"/>
        </w:rPr>
        <w:t xml:space="preserve">Significant balances with related companies as at </w:t>
      </w:r>
      <w:r w:rsidRPr="009C1B3F">
        <w:rPr>
          <w:rFonts w:ascii="Garamond" w:hAnsi="Garamond" w:cs="Garamond"/>
          <w:color w:val="auto"/>
          <w:lang w:val="en-US"/>
        </w:rPr>
        <w:t>31 December 201</w:t>
      </w:r>
      <w:r w:rsidR="003A15F8" w:rsidRPr="009C1B3F">
        <w:rPr>
          <w:rFonts w:ascii="Garamond" w:hAnsi="Garamond" w:cs="Garamond"/>
          <w:color w:val="auto"/>
          <w:lang w:val="en-US"/>
        </w:rPr>
        <w:t>6</w:t>
      </w:r>
      <w:r w:rsidRPr="009C1B3F">
        <w:rPr>
          <w:rFonts w:ascii="Garamond" w:hAnsi="Garamond" w:cs="Garamond"/>
          <w:color w:val="auto"/>
          <w:lang w:val="en-US"/>
        </w:rPr>
        <w:t xml:space="preserve"> and 201</w:t>
      </w:r>
      <w:r w:rsidR="003A15F8" w:rsidRPr="009C1B3F">
        <w:rPr>
          <w:rFonts w:ascii="Garamond" w:hAnsi="Garamond" w:cs="Garamond"/>
          <w:color w:val="auto"/>
          <w:lang w:val="en-US"/>
        </w:rPr>
        <w:t>5</w:t>
      </w:r>
      <w:r w:rsidRPr="009C1B3F">
        <w:rPr>
          <w:rFonts w:ascii="Garamond" w:hAnsi="Garamond" w:cs="Garamond"/>
          <w:color w:val="auto"/>
          <w:lang w:val="en-US"/>
        </w:rPr>
        <w:t xml:space="preserve"> </w:t>
      </w:r>
      <w:r w:rsidRPr="009C1B3F">
        <w:rPr>
          <w:rFonts w:ascii="Garamond" w:hAnsi="Garamond" w:cs="Garamond"/>
          <w:color w:val="auto"/>
          <w:lang w:val="en-GB"/>
        </w:rPr>
        <w:t>consisted of :</w:t>
      </w:r>
    </w:p>
    <w:p w:rsidR="003746F7" w:rsidRPr="009C1B3F" w:rsidRDefault="003746F7" w:rsidP="004C40A9">
      <w:pPr>
        <w:pStyle w:val="a"/>
        <w:spacing w:line="360" w:lineRule="auto"/>
        <w:ind w:right="42" w:firstLine="426"/>
        <w:jc w:val="both"/>
        <w:rPr>
          <w:rFonts w:ascii="Garamond" w:hAnsi="Garamond" w:cs="Garamond"/>
          <w:color w:val="auto"/>
          <w:lang w:val="en-GB"/>
        </w:rPr>
      </w:pPr>
    </w:p>
    <w:tbl>
      <w:tblPr>
        <w:tblW w:w="8934" w:type="dxa"/>
        <w:tblInd w:w="426" w:type="dxa"/>
        <w:tblLayout w:type="fixed"/>
        <w:tblLook w:val="0000" w:firstRow="0" w:lastRow="0" w:firstColumn="0" w:lastColumn="0" w:noHBand="0" w:noVBand="0"/>
      </w:tblPr>
      <w:tblGrid>
        <w:gridCol w:w="2814"/>
        <w:gridCol w:w="1530"/>
        <w:gridCol w:w="1170"/>
        <w:gridCol w:w="1170"/>
        <w:gridCol w:w="1080"/>
        <w:gridCol w:w="1170"/>
      </w:tblGrid>
      <w:tr w:rsidR="003A15F8" w:rsidRPr="009C1B3F" w:rsidTr="00051718">
        <w:tc>
          <w:tcPr>
            <w:tcW w:w="4344" w:type="dxa"/>
            <w:gridSpan w:val="2"/>
          </w:tcPr>
          <w:p w:rsidR="003A15F8" w:rsidRPr="009C1B3F" w:rsidRDefault="003A15F8" w:rsidP="004C40A9">
            <w:pPr>
              <w:spacing w:line="360" w:lineRule="auto"/>
              <w:contextualSpacing/>
              <w:jc w:val="both"/>
              <w:rPr>
                <w:rFonts w:ascii="Garamond" w:hAnsi="Garamond" w:cs="Garamond"/>
                <w:sz w:val="16"/>
                <w:szCs w:val="16"/>
                <w:cs/>
                <w:lang w:val="en-GB"/>
              </w:rPr>
            </w:pPr>
          </w:p>
        </w:tc>
        <w:tc>
          <w:tcPr>
            <w:tcW w:w="2340" w:type="dxa"/>
            <w:gridSpan w:val="2"/>
          </w:tcPr>
          <w:p w:rsidR="003A15F8" w:rsidRPr="009C1B3F" w:rsidRDefault="003A15F8" w:rsidP="004C40A9">
            <w:pPr>
              <w:spacing w:line="360" w:lineRule="auto"/>
              <w:contextualSpacing/>
              <w:jc w:val="both"/>
              <w:rPr>
                <w:rFonts w:ascii="Garamond" w:hAnsi="Garamond" w:cs="Garamond"/>
                <w:sz w:val="16"/>
                <w:szCs w:val="16"/>
                <w:lang w:val="en-GB"/>
              </w:rPr>
            </w:pPr>
          </w:p>
        </w:tc>
        <w:tc>
          <w:tcPr>
            <w:tcW w:w="2250" w:type="dxa"/>
            <w:gridSpan w:val="2"/>
            <w:vAlign w:val="bottom"/>
          </w:tcPr>
          <w:p w:rsidR="003A15F8" w:rsidRPr="009C1B3F" w:rsidRDefault="003A15F8" w:rsidP="004C40A9">
            <w:pPr>
              <w:spacing w:line="360" w:lineRule="auto"/>
              <w:ind w:left="-108"/>
              <w:contextualSpacing/>
              <w:jc w:val="right"/>
              <w:rPr>
                <w:rFonts w:ascii="Garamond" w:hAnsi="Garamond" w:cs="Garamond"/>
                <w:sz w:val="16"/>
                <w:szCs w:val="16"/>
                <w:cs/>
              </w:rPr>
            </w:pPr>
            <w:r w:rsidRPr="009C1B3F">
              <w:rPr>
                <w:rFonts w:ascii="Garamond" w:hAnsi="Garamond" w:cs="Garamond"/>
                <w:sz w:val="16"/>
                <w:szCs w:val="16"/>
                <w:cs/>
              </w:rPr>
              <w:t>(Unit</w:t>
            </w:r>
            <w:r w:rsidRPr="009C1B3F">
              <w:rPr>
                <w:rFonts w:ascii="Garamond" w:hAnsi="Garamond" w:cs="Garamond"/>
                <w:sz w:val="16"/>
                <w:szCs w:val="16"/>
                <w:lang w:val="en-GB"/>
              </w:rPr>
              <w:t xml:space="preserve"> </w:t>
            </w:r>
            <w:r w:rsidRPr="009C1B3F">
              <w:rPr>
                <w:rFonts w:ascii="Garamond" w:hAnsi="Garamond" w:cs="Garamond"/>
                <w:sz w:val="16"/>
                <w:szCs w:val="16"/>
                <w:cs/>
              </w:rPr>
              <w:t>: Baht)</w:t>
            </w:r>
          </w:p>
        </w:tc>
      </w:tr>
      <w:tr w:rsidR="003A15F8" w:rsidRPr="009C1B3F" w:rsidTr="00051718">
        <w:tc>
          <w:tcPr>
            <w:tcW w:w="4344" w:type="dxa"/>
            <w:gridSpan w:val="2"/>
          </w:tcPr>
          <w:p w:rsidR="003A15F8" w:rsidRPr="009C1B3F" w:rsidRDefault="003A15F8" w:rsidP="004C40A9">
            <w:pPr>
              <w:spacing w:line="360" w:lineRule="auto"/>
              <w:contextualSpacing/>
              <w:jc w:val="both"/>
              <w:rPr>
                <w:rFonts w:ascii="Garamond" w:hAnsi="Garamond" w:cs="Garamond"/>
                <w:sz w:val="16"/>
                <w:szCs w:val="16"/>
                <w:lang w:val="en-GB"/>
              </w:rPr>
            </w:pPr>
          </w:p>
        </w:tc>
        <w:tc>
          <w:tcPr>
            <w:tcW w:w="2340" w:type="dxa"/>
            <w:gridSpan w:val="2"/>
            <w:vAlign w:val="bottom"/>
          </w:tcPr>
          <w:p w:rsidR="003A15F8" w:rsidRPr="009C1B3F" w:rsidRDefault="003A15F8" w:rsidP="004C40A9">
            <w:pPr>
              <w:pBdr>
                <w:bottom w:val="single" w:sz="4" w:space="1" w:color="auto"/>
              </w:pBdr>
              <w:spacing w:line="360" w:lineRule="auto"/>
              <w:ind w:left="2"/>
              <w:contextualSpacing/>
              <w:jc w:val="center"/>
              <w:rPr>
                <w:rFonts w:ascii="Garamond" w:hAnsi="Garamond" w:cs="Garamond"/>
                <w:sz w:val="16"/>
                <w:szCs w:val="16"/>
                <w:lang w:val="en-GB"/>
              </w:rPr>
            </w:pPr>
            <w:r w:rsidRPr="009C1B3F">
              <w:rPr>
                <w:rFonts w:ascii="Garamond" w:hAnsi="Garamond" w:cs="Garamond"/>
                <w:sz w:val="18"/>
                <w:szCs w:val="22"/>
                <w:lang w:val="en-GB"/>
              </w:rPr>
              <w:t>Consolidated F/S</w:t>
            </w:r>
          </w:p>
        </w:tc>
        <w:tc>
          <w:tcPr>
            <w:tcW w:w="2250" w:type="dxa"/>
            <w:gridSpan w:val="2"/>
            <w:vAlign w:val="bottom"/>
          </w:tcPr>
          <w:p w:rsidR="003A15F8" w:rsidRPr="009C1B3F" w:rsidRDefault="003A15F8" w:rsidP="004C40A9">
            <w:pPr>
              <w:pBdr>
                <w:bottom w:val="single" w:sz="4" w:space="1" w:color="auto"/>
              </w:pBdr>
              <w:spacing w:line="360" w:lineRule="auto"/>
              <w:ind w:firstLine="6"/>
              <w:contextualSpacing/>
              <w:jc w:val="center"/>
              <w:rPr>
                <w:rFonts w:ascii="Garamond" w:hAnsi="Garamond" w:cs="Garamond"/>
                <w:sz w:val="16"/>
                <w:szCs w:val="16"/>
                <w:lang w:val="en-GB"/>
              </w:rPr>
            </w:pPr>
            <w:r w:rsidRPr="009C1B3F">
              <w:rPr>
                <w:rFonts w:ascii="Garamond" w:hAnsi="Garamond" w:cs="Garamond"/>
                <w:sz w:val="16"/>
                <w:szCs w:val="16"/>
                <w:cs/>
              </w:rPr>
              <w:t>Separate F/S</w:t>
            </w:r>
          </w:p>
        </w:tc>
      </w:tr>
      <w:tr w:rsidR="003A15F8" w:rsidRPr="009C1B3F" w:rsidTr="00051718">
        <w:tc>
          <w:tcPr>
            <w:tcW w:w="2814" w:type="dxa"/>
          </w:tcPr>
          <w:p w:rsidR="003A15F8" w:rsidRPr="009C1B3F" w:rsidRDefault="003A15F8" w:rsidP="004C40A9">
            <w:pPr>
              <w:spacing w:line="360" w:lineRule="auto"/>
              <w:contextualSpacing/>
              <w:jc w:val="both"/>
              <w:rPr>
                <w:rFonts w:ascii="Garamond" w:hAnsi="Garamond" w:cs="Garamond"/>
                <w:sz w:val="16"/>
                <w:szCs w:val="16"/>
                <w:lang w:val="en-GB"/>
              </w:rPr>
            </w:pPr>
          </w:p>
        </w:tc>
        <w:tc>
          <w:tcPr>
            <w:tcW w:w="1530" w:type="dxa"/>
            <w:vAlign w:val="bottom"/>
          </w:tcPr>
          <w:p w:rsidR="003A15F8" w:rsidRPr="009C1B3F" w:rsidRDefault="003A15F8" w:rsidP="004C40A9">
            <w:pPr>
              <w:pBdr>
                <w:bottom w:val="single" w:sz="4" w:space="1" w:color="auto"/>
              </w:pBdr>
              <w:spacing w:line="360" w:lineRule="auto"/>
              <w:contextualSpacing/>
              <w:jc w:val="center"/>
              <w:rPr>
                <w:rFonts w:ascii="Garamond" w:hAnsi="Garamond" w:cs="Garamond"/>
                <w:sz w:val="16"/>
                <w:szCs w:val="16"/>
                <w:lang w:val="en-GB"/>
              </w:rPr>
            </w:pPr>
            <w:r w:rsidRPr="009C1B3F">
              <w:rPr>
                <w:rFonts w:ascii="Garamond" w:hAnsi="Garamond" w:cs="Garamond"/>
                <w:sz w:val="16"/>
                <w:szCs w:val="16"/>
                <w:lang w:val="en-GB"/>
              </w:rPr>
              <w:t>Relationship</w:t>
            </w:r>
          </w:p>
        </w:tc>
        <w:tc>
          <w:tcPr>
            <w:tcW w:w="1170" w:type="dxa"/>
            <w:vAlign w:val="bottom"/>
          </w:tcPr>
          <w:p w:rsidR="003A15F8" w:rsidRPr="009C1B3F" w:rsidRDefault="003A15F8" w:rsidP="004C40A9">
            <w:pPr>
              <w:pBdr>
                <w:bottom w:val="single" w:sz="4" w:space="1" w:color="auto"/>
              </w:pBdr>
              <w:spacing w:line="360" w:lineRule="auto"/>
              <w:ind w:firstLine="6"/>
              <w:contextualSpacing/>
              <w:jc w:val="center"/>
              <w:rPr>
                <w:rFonts w:ascii="Garamond" w:hAnsi="Garamond" w:cs="Garamond"/>
                <w:sz w:val="16"/>
                <w:szCs w:val="16"/>
                <w:cs/>
              </w:rPr>
            </w:pPr>
            <w:r w:rsidRPr="009C1B3F">
              <w:rPr>
                <w:rFonts w:ascii="Garamond" w:hAnsi="Garamond" w:cs="Garamond"/>
                <w:sz w:val="16"/>
                <w:szCs w:val="16"/>
                <w:lang w:val="en-US"/>
              </w:rPr>
              <w:t>2016</w:t>
            </w:r>
          </w:p>
        </w:tc>
        <w:tc>
          <w:tcPr>
            <w:tcW w:w="1170" w:type="dxa"/>
            <w:vAlign w:val="bottom"/>
          </w:tcPr>
          <w:p w:rsidR="003A15F8" w:rsidRPr="009C1B3F" w:rsidRDefault="003A15F8" w:rsidP="004C40A9">
            <w:pPr>
              <w:pBdr>
                <w:bottom w:val="single" w:sz="4" w:space="1" w:color="auto"/>
              </w:pBdr>
              <w:spacing w:line="360" w:lineRule="auto"/>
              <w:ind w:firstLine="6"/>
              <w:contextualSpacing/>
              <w:jc w:val="center"/>
              <w:rPr>
                <w:rFonts w:ascii="Garamond" w:hAnsi="Garamond" w:cs="Garamond"/>
                <w:sz w:val="16"/>
                <w:szCs w:val="16"/>
                <w:cs/>
              </w:rPr>
            </w:pPr>
            <w:r w:rsidRPr="009C1B3F">
              <w:rPr>
                <w:rFonts w:ascii="Garamond" w:hAnsi="Garamond" w:cs="Garamond"/>
                <w:sz w:val="16"/>
                <w:szCs w:val="16"/>
                <w:lang w:val="en-US"/>
              </w:rPr>
              <w:t>2015</w:t>
            </w:r>
          </w:p>
        </w:tc>
        <w:tc>
          <w:tcPr>
            <w:tcW w:w="1080" w:type="dxa"/>
            <w:vAlign w:val="bottom"/>
          </w:tcPr>
          <w:p w:rsidR="003A15F8" w:rsidRPr="009C1B3F" w:rsidRDefault="003A15F8" w:rsidP="004C40A9">
            <w:pPr>
              <w:pBdr>
                <w:bottom w:val="single" w:sz="4" w:space="1" w:color="auto"/>
              </w:pBdr>
              <w:spacing w:line="360" w:lineRule="auto"/>
              <w:ind w:firstLine="6"/>
              <w:contextualSpacing/>
              <w:jc w:val="center"/>
              <w:rPr>
                <w:rFonts w:ascii="Garamond" w:hAnsi="Garamond" w:cs="Garamond"/>
                <w:sz w:val="16"/>
                <w:szCs w:val="16"/>
                <w:cs/>
              </w:rPr>
            </w:pPr>
            <w:r w:rsidRPr="009C1B3F">
              <w:rPr>
                <w:rFonts w:ascii="Garamond" w:hAnsi="Garamond" w:cs="Garamond"/>
                <w:sz w:val="16"/>
                <w:szCs w:val="16"/>
                <w:lang w:val="en-US"/>
              </w:rPr>
              <w:t>2016</w:t>
            </w:r>
          </w:p>
        </w:tc>
        <w:tc>
          <w:tcPr>
            <w:tcW w:w="1170" w:type="dxa"/>
            <w:vAlign w:val="bottom"/>
          </w:tcPr>
          <w:p w:rsidR="003A15F8" w:rsidRPr="009C1B3F" w:rsidRDefault="003A15F8" w:rsidP="004C40A9">
            <w:pPr>
              <w:pBdr>
                <w:bottom w:val="single" w:sz="4" w:space="1" w:color="auto"/>
              </w:pBdr>
              <w:spacing w:line="360" w:lineRule="auto"/>
              <w:ind w:firstLine="6"/>
              <w:contextualSpacing/>
              <w:jc w:val="center"/>
              <w:rPr>
                <w:rFonts w:ascii="Garamond" w:hAnsi="Garamond" w:cs="Garamond"/>
                <w:sz w:val="16"/>
                <w:szCs w:val="16"/>
                <w:cs/>
              </w:rPr>
            </w:pPr>
            <w:r w:rsidRPr="009C1B3F">
              <w:rPr>
                <w:rFonts w:ascii="Garamond" w:hAnsi="Garamond" w:cs="Garamond"/>
                <w:sz w:val="16"/>
                <w:szCs w:val="16"/>
                <w:lang w:val="en-US"/>
              </w:rPr>
              <w:t>2015</w:t>
            </w:r>
          </w:p>
        </w:tc>
      </w:tr>
      <w:tr w:rsidR="003A15F8" w:rsidRPr="009C1B3F" w:rsidTr="00051718">
        <w:tc>
          <w:tcPr>
            <w:tcW w:w="2814" w:type="dxa"/>
            <w:vAlign w:val="bottom"/>
          </w:tcPr>
          <w:p w:rsidR="003A15F8" w:rsidRPr="009C1B3F" w:rsidRDefault="003A15F8" w:rsidP="004C40A9">
            <w:pPr>
              <w:spacing w:line="360" w:lineRule="auto"/>
              <w:ind w:right="-108"/>
              <w:contextualSpacing/>
              <w:rPr>
                <w:rFonts w:ascii="Garamond" w:hAnsi="Garamond" w:cs="Garamond"/>
                <w:sz w:val="16"/>
                <w:szCs w:val="16"/>
                <w:u w:val="single"/>
                <w:lang w:val="en-US"/>
              </w:rPr>
            </w:pPr>
          </w:p>
        </w:tc>
        <w:tc>
          <w:tcPr>
            <w:tcW w:w="1530" w:type="dxa"/>
            <w:vAlign w:val="bottom"/>
          </w:tcPr>
          <w:p w:rsidR="003A15F8" w:rsidRPr="009C1B3F" w:rsidRDefault="003A15F8" w:rsidP="004C40A9">
            <w:pPr>
              <w:spacing w:line="360" w:lineRule="auto"/>
              <w:contextualSpacing/>
              <w:jc w:val="center"/>
              <w:rPr>
                <w:rFonts w:ascii="Garamond" w:hAnsi="Garamond" w:cs="Garamond"/>
                <w:sz w:val="16"/>
                <w:szCs w:val="16"/>
                <w:u w:val="single"/>
                <w:lang w:val="en-US"/>
              </w:rPr>
            </w:pPr>
          </w:p>
        </w:tc>
        <w:tc>
          <w:tcPr>
            <w:tcW w:w="1170" w:type="dxa"/>
            <w:vAlign w:val="bottom"/>
          </w:tcPr>
          <w:p w:rsidR="003A15F8" w:rsidRPr="009C1B3F" w:rsidRDefault="003A15F8" w:rsidP="004C40A9">
            <w:pPr>
              <w:spacing w:line="360" w:lineRule="auto"/>
              <w:contextualSpacing/>
              <w:jc w:val="right"/>
              <w:rPr>
                <w:rFonts w:ascii="Garamond" w:hAnsi="Garamond" w:cs="Garamond"/>
                <w:sz w:val="16"/>
                <w:szCs w:val="16"/>
                <w:cs/>
                <w:lang w:val="en-GB"/>
              </w:rPr>
            </w:pPr>
          </w:p>
        </w:tc>
        <w:tc>
          <w:tcPr>
            <w:tcW w:w="1170" w:type="dxa"/>
            <w:vAlign w:val="bottom"/>
          </w:tcPr>
          <w:p w:rsidR="003A15F8" w:rsidRPr="009C1B3F" w:rsidRDefault="003A15F8" w:rsidP="004C40A9">
            <w:pPr>
              <w:spacing w:line="360" w:lineRule="auto"/>
              <w:contextualSpacing/>
              <w:jc w:val="right"/>
              <w:rPr>
                <w:rFonts w:ascii="Garamond" w:hAnsi="Garamond" w:cs="Garamond"/>
                <w:sz w:val="16"/>
                <w:szCs w:val="16"/>
                <w:cs/>
                <w:lang w:val="en-GB"/>
              </w:rPr>
            </w:pPr>
          </w:p>
        </w:tc>
        <w:tc>
          <w:tcPr>
            <w:tcW w:w="1080" w:type="dxa"/>
            <w:vAlign w:val="bottom"/>
          </w:tcPr>
          <w:p w:rsidR="003A15F8" w:rsidRPr="009C1B3F" w:rsidRDefault="003A15F8" w:rsidP="004C40A9">
            <w:pPr>
              <w:spacing w:line="360" w:lineRule="auto"/>
              <w:contextualSpacing/>
              <w:jc w:val="right"/>
              <w:rPr>
                <w:rFonts w:ascii="Garamond" w:hAnsi="Garamond" w:cs="Garamond"/>
                <w:sz w:val="16"/>
                <w:szCs w:val="16"/>
                <w:lang w:val="en-US"/>
              </w:rPr>
            </w:pPr>
          </w:p>
        </w:tc>
        <w:tc>
          <w:tcPr>
            <w:tcW w:w="1170" w:type="dxa"/>
            <w:vAlign w:val="bottom"/>
          </w:tcPr>
          <w:p w:rsidR="003A15F8" w:rsidRPr="009C1B3F" w:rsidRDefault="003A15F8" w:rsidP="004C40A9">
            <w:pPr>
              <w:spacing w:line="360" w:lineRule="auto"/>
              <w:contextualSpacing/>
              <w:jc w:val="right"/>
              <w:rPr>
                <w:rFonts w:ascii="Garamond" w:hAnsi="Garamond" w:cs="Garamond"/>
                <w:sz w:val="16"/>
                <w:szCs w:val="16"/>
                <w:lang w:val="en-US"/>
              </w:rPr>
            </w:pPr>
          </w:p>
        </w:tc>
      </w:tr>
      <w:tr w:rsidR="00051718" w:rsidRPr="009C1B3F" w:rsidTr="00051718">
        <w:tc>
          <w:tcPr>
            <w:tcW w:w="4344" w:type="dxa"/>
            <w:gridSpan w:val="2"/>
            <w:vAlign w:val="bottom"/>
          </w:tcPr>
          <w:p w:rsidR="00051718" w:rsidRPr="009C1B3F" w:rsidRDefault="00051718" w:rsidP="00051718">
            <w:pPr>
              <w:spacing w:line="360" w:lineRule="auto"/>
              <w:contextualSpacing/>
              <w:rPr>
                <w:rFonts w:ascii="Garamond" w:hAnsi="Garamond" w:cs="Garamond"/>
                <w:sz w:val="16"/>
                <w:szCs w:val="16"/>
                <w:u w:val="single"/>
                <w:lang w:val="en-US"/>
              </w:rPr>
            </w:pPr>
            <w:r w:rsidRPr="009C1B3F">
              <w:rPr>
                <w:rFonts w:ascii="Garamond" w:hAnsi="Garamond" w:cs="Garamond"/>
                <w:sz w:val="16"/>
                <w:szCs w:val="16"/>
                <w:u w:val="single"/>
                <w:lang w:val="en-US"/>
              </w:rPr>
              <w:t>Trade accounts receivable – related companies</w:t>
            </w:r>
          </w:p>
        </w:tc>
        <w:tc>
          <w:tcPr>
            <w:tcW w:w="1170" w:type="dxa"/>
            <w:vAlign w:val="bottom"/>
          </w:tcPr>
          <w:p w:rsidR="00051718" w:rsidRPr="009C1B3F" w:rsidRDefault="00051718" w:rsidP="004C40A9">
            <w:pPr>
              <w:spacing w:line="360" w:lineRule="auto"/>
              <w:contextualSpacing/>
              <w:jc w:val="right"/>
              <w:rPr>
                <w:rFonts w:ascii="Garamond" w:hAnsi="Garamond" w:cs="Garamond"/>
                <w:sz w:val="16"/>
                <w:szCs w:val="16"/>
                <w:cs/>
                <w:lang w:val="en-GB"/>
              </w:rPr>
            </w:pPr>
          </w:p>
        </w:tc>
        <w:tc>
          <w:tcPr>
            <w:tcW w:w="1170" w:type="dxa"/>
            <w:vAlign w:val="bottom"/>
          </w:tcPr>
          <w:p w:rsidR="00051718" w:rsidRPr="009C1B3F" w:rsidRDefault="00051718" w:rsidP="004C40A9">
            <w:pPr>
              <w:spacing w:line="360" w:lineRule="auto"/>
              <w:contextualSpacing/>
              <w:jc w:val="right"/>
              <w:rPr>
                <w:rFonts w:ascii="Garamond" w:hAnsi="Garamond" w:cs="Garamond"/>
                <w:sz w:val="16"/>
                <w:szCs w:val="16"/>
                <w:cs/>
                <w:lang w:val="en-GB"/>
              </w:rPr>
            </w:pPr>
          </w:p>
        </w:tc>
        <w:tc>
          <w:tcPr>
            <w:tcW w:w="1080" w:type="dxa"/>
            <w:vAlign w:val="bottom"/>
          </w:tcPr>
          <w:p w:rsidR="00051718" w:rsidRPr="009C1B3F" w:rsidRDefault="00051718" w:rsidP="004C40A9">
            <w:pPr>
              <w:spacing w:line="360" w:lineRule="auto"/>
              <w:contextualSpacing/>
              <w:jc w:val="right"/>
              <w:rPr>
                <w:rFonts w:ascii="Garamond" w:hAnsi="Garamond" w:cs="Garamond"/>
                <w:sz w:val="16"/>
                <w:szCs w:val="16"/>
                <w:lang w:val="en-US"/>
              </w:rPr>
            </w:pPr>
          </w:p>
        </w:tc>
        <w:tc>
          <w:tcPr>
            <w:tcW w:w="1170" w:type="dxa"/>
            <w:vAlign w:val="bottom"/>
          </w:tcPr>
          <w:p w:rsidR="00051718" w:rsidRPr="009C1B3F" w:rsidRDefault="00051718" w:rsidP="004C40A9">
            <w:pPr>
              <w:spacing w:line="360" w:lineRule="auto"/>
              <w:contextualSpacing/>
              <w:jc w:val="right"/>
              <w:rPr>
                <w:rFonts w:ascii="Garamond" w:hAnsi="Garamond" w:cs="Garamond"/>
                <w:sz w:val="16"/>
                <w:szCs w:val="16"/>
                <w:lang w:val="en-US"/>
              </w:rPr>
            </w:pPr>
          </w:p>
        </w:tc>
      </w:tr>
      <w:tr w:rsidR="00E96C68" w:rsidRPr="009C1B3F" w:rsidTr="00051718">
        <w:tc>
          <w:tcPr>
            <w:tcW w:w="2814" w:type="dxa"/>
            <w:vAlign w:val="bottom"/>
          </w:tcPr>
          <w:p w:rsidR="00E96C68" w:rsidRPr="009C1B3F" w:rsidRDefault="00E96C68" w:rsidP="004C40A9">
            <w:pPr>
              <w:spacing w:line="360" w:lineRule="auto"/>
              <w:ind w:right="-108"/>
              <w:contextualSpacing/>
              <w:rPr>
                <w:rFonts w:ascii="Garamond" w:hAnsi="Garamond" w:cs="Garamond"/>
                <w:sz w:val="16"/>
                <w:szCs w:val="16"/>
                <w:lang w:val="en-US"/>
              </w:rPr>
            </w:pPr>
            <w:r w:rsidRPr="009C1B3F">
              <w:rPr>
                <w:rFonts w:ascii="Garamond" w:hAnsi="Garamond" w:cs="Garamond"/>
                <w:sz w:val="16"/>
                <w:szCs w:val="16"/>
                <w:lang w:val="en-US"/>
              </w:rPr>
              <w:t xml:space="preserve">    Bangkok Barge Terminal Co., Ltd.</w:t>
            </w:r>
          </w:p>
        </w:tc>
        <w:tc>
          <w:tcPr>
            <w:tcW w:w="1530" w:type="dxa"/>
            <w:vAlign w:val="bottom"/>
          </w:tcPr>
          <w:p w:rsidR="00E96C68" w:rsidRPr="009C1B3F" w:rsidRDefault="00E96C68" w:rsidP="004C40A9">
            <w:pPr>
              <w:spacing w:line="360" w:lineRule="auto"/>
              <w:contextualSpacing/>
              <w:jc w:val="center"/>
              <w:rPr>
                <w:rFonts w:ascii="Garamond" w:hAnsi="Garamond" w:cs="Garamond"/>
                <w:sz w:val="16"/>
                <w:szCs w:val="16"/>
                <w:lang w:val="en-US"/>
              </w:rPr>
            </w:pPr>
            <w:r w:rsidRPr="009C1B3F">
              <w:rPr>
                <w:rFonts w:ascii="Garamond" w:hAnsi="Garamond" w:cs="Garamond"/>
                <w:sz w:val="16"/>
                <w:szCs w:val="16"/>
                <w:lang w:val="en-US"/>
              </w:rPr>
              <w:t>Subsidiary company</w:t>
            </w:r>
          </w:p>
        </w:tc>
        <w:tc>
          <w:tcPr>
            <w:tcW w:w="1170" w:type="dxa"/>
            <w:vAlign w:val="center"/>
          </w:tcPr>
          <w:p w:rsidR="00E96C68" w:rsidRPr="009C1B3F" w:rsidRDefault="00E96C68" w:rsidP="004C40A9">
            <w:pPr>
              <w:spacing w:line="360" w:lineRule="auto"/>
              <w:contextualSpacing/>
              <w:jc w:val="center"/>
              <w:rPr>
                <w:rFonts w:ascii="Garamond" w:hAnsi="Garamond" w:cs="Garamond"/>
                <w:sz w:val="16"/>
                <w:szCs w:val="16"/>
                <w:lang w:val="en-US"/>
              </w:rPr>
            </w:pPr>
            <w:r w:rsidRPr="009C1B3F">
              <w:rPr>
                <w:rFonts w:ascii="Garamond" w:hAnsi="Garamond" w:cs="Garamond"/>
                <w:sz w:val="16"/>
                <w:szCs w:val="16"/>
                <w:lang w:val="en-US"/>
              </w:rPr>
              <w:t xml:space="preserve">        -</w:t>
            </w:r>
          </w:p>
        </w:tc>
        <w:tc>
          <w:tcPr>
            <w:tcW w:w="1170" w:type="dxa"/>
            <w:vAlign w:val="center"/>
          </w:tcPr>
          <w:p w:rsidR="00E96C68" w:rsidRPr="009C1B3F" w:rsidRDefault="00E96C68" w:rsidP="004C40A9">
            <w:pPr>
              <w:spacing w:line="360" w:lineRule="auto"/>
              <w:contextualSpacing/>
              <w:jc w:val="center"/>
              <w:rPr>
                <w:rFonts w:ascii="Garamond" w:hAnsi="Garamond" w:cs="Garamond"/>
                <w:sz w:val="16"/>
                <w:szCs w:val="16"/>
                <w:lang w:val="en-US"/>
              </w:rPr>
            </w:pPr>
            <w:r w:rsidRPr="009C1B3F">
              <w:rPr>
                <w:rFonts w:ascii="Garamond" w:hAnsi="Garamond" w:cs="Garamond"/>
                <w:sz w:val="16"/>
                <w:szCs w:val="16"/>
                <w:lang w:val="en-US"/>
              </w:rPr>
              <w:t xml:space="preserve">            -</w:t>
            </w:r>
          </w:p>
        </w:tc>
        <w:tc>
          <w:tcPr>
            <w:tcW w:w="1080" w:type="dxa"/>
            <w:vAlign w:val="bottom"/>
          </w:tcPr>
          <w:p w:rsidR="00E96C68" w:rsidRPr="009C1B3F" w:rsidRDefault="00E96C68" w:rsidP="004C40A9">
            <w:pPr>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12,548,539</w:t>
            </w:r>
          </w:p>
        </w:tc>
        <w:tc>
          <w:tcPr>
            <w:tcW w:w="1170" w:type="dxa"/>
            <w:vAlign w:val="center"/>
          </w:tcPr>
          <w:p w:rsidR="00E96C68" w:rsidRPr="009C1B3F" w:rsidRDefault="00E96C68" w:rsidP="004C40A9">
            <w:pPr>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475,580</w:t>
            </w:r>
          </w:p>
        </w:tc>
      </w:tr>
      <w:tr w:rsidR="00E96C68" w:rsidRPr="009C1B3F" w:rsidTr="00051718">
        <w:tc>
          <w:tcPr>
            <w:tcW w:w="2814" w:type="dxa"/>
            <w:vAlign w:val="bottom"/>
          </w:tcPr>
          <w:p w:rsidR="00E96C68" w:rsidRPr="009C1B3F" w:rsidRDefault="00E96C68" w:rsidP="004C40A9">
            <w:pPr>
              <w:spacing w:line="360" w:lineRule="auto"/>
              <w:ind w:right="-108"/>
              <w:contextualSpacing/>
              <w:rPr>
                <w:rFonts w:ascii="Garamond" w:hAnsi="Garamond" w:cs="Garamond"/>
                <w:sz w:val="16"/>
                <w:szCs w:val="16"/>
                <w:lang w:val="en-US"/>
              </w:rPr>
            </w:pPr>
            <w:r w:rsidRPr="009C1B3F">
              <w:rPr>
                <w:rFonts w:ascii="Garamond" w:hAnsi="Garamond" w:cs="Garamond"/>
                <w:sz w:val="16"/>
                <w:szCs w:val="16"/>
                <w:lang w:val="en-US"/>
              </w:rPr>
              <w:t xml:space="preserve">    Bangkok Barge Service Co., Ltd.</w:t>
            </w:r>
          </w:p>
        </w:tc>
        <w:tc>
          <w:tcPr>
            <w:tcW w:w="1530" w:type="dxa"/>
            <w:vAlign w:val="bottom"/>
          </w:tcPr>
          <w:p w:rsidR="00E96C68" w:rsidRPr="009C1B3F" w:rsidRDefault="007B50C6" w:rsidP="004C40A9">
            <w:pPr>
              <w:spacing w:line="360" w:lineRule="auto"/>
              <w:ind w:left="117" w:hanging="117"/>
              <w:contextualSpacing/>
              <w:jc w:val="center"/>
              <w:rPr>
                <w:rFonts w:ascii="Garamond" w:hAnsi="Garamond" w:cs="Garamond"/>
                <w:sz w:val="16"/>
                <w:szCs w:val="16"/>
                <w:lang w:val="en-US"/>
              </w:rPr>
            </w:pPr>
            <w:r w:rsidRPr="009C1B3F">
              <w:rPr>
                <w:rFonts w:ascii="Garamond" w:hAnsi="Garamond" w:cs="Garamond"/>
                <w:sz w:val="16"/>
                <w:szCs w:val="16"/>
                <w:lang w:val="en-US"/>
              </w:rPr>
              <w:t>Associated</w:t>
            </w:r>
          </w:p>
        </w:tc>
        <w:tc>
          <w:tcPr>
            <w:tcW w:w="1170" w:type="dxa"/>
            <w:vAlign w:val="bottom"/>
          </w:tcPr>
          <w:p w:rsidR="00E96C68" w:rsidRPr="009C1B3F" w:rsidRDefault="00E96C68" w:rsidP="004C40A9">
            <w:pPr>
              <w:spacing w:line="360" w:lineRule="auto"/>
              <w:contextualSpacing/>
              <w:jc w:val="right"/>
              <w:rPr>
                <w:rFonts w:ascii="Garamond" w:hAnsi="Garamond" w:cs="Garamond"/>
                <w:sz w:val="16"/>
                <w:szCs w:val="16"/>
                <w:lang w:val="en-US"/>
              </w:rPr>
            </w:pPr>
            <w:r w:rsidRPr="009C1B3F">
              <w:rPr>
                <w:rFonts w:ascii="Garamond" w:hAnsi="Garamond" w:cs="Garamond"/>
                <w:sz w:val="16"/>
                <w:szCs w:val="16"/>
                <w:cs/>
                <w:lang w:val="en-US"/>
              </w:rPr>
              <w:t>125</w:t>
            </w:r>
            <w:r w:rsidRPr="009C1B3F">
              <w:rPr>
                <w:rFonts w:ascii="Garamond" w:hAnsi="Garamond" w:cs="Garamond"/>
                <w:sz w:val="16"/>
                <w:szCs w:val="16"/>
                <w:lang w:val="en-US"/>
              </w:rPr>
              <w:t>,</w:t>
            </w:r>
            <w:r w:rsidRPr="009C1B3F">
              <w:rPr>
                <w:rFonts w:ascii="Garamond" w:hAnsi="Garamond" w:cs="Garamond"/>
                <w:sz w:val="16"/>
                <w:szCs w:val="16"/>
                <w:cs/>
                <w:lang w:val="en-US"/>
              </w:rPr>
              <w:t>566</w:t>
            </w:r>
          </w:p>
        </w:tc>
        <w:tc>
          <w:tcPr>
            <w:tcW w:w="1170" w:type="dxa"/>
            <w:vAlign w:val="center"/>
          </w:tcPr>
          <w:p w:rsidR="00E96C68" w:rsidRPr="009C1B3F" w:rsidRDefault="00E96C68" w:rsidP="004C40A9">
            <w:pPr>
              <w:spacing w:line="360" w:lineRule="auto"/>
              <w:contextualSpacing/>
              <w:jc w:val="center"/>
              <w:rPr>
                <w:rFonts w:ascii="Garamond" w:hAnsi="Garamond" w:cs="Garamond"/>
                <w:sz w:val="16"/>
                <w:szCs w:val="16"/>
                <w:lang w:val="en-US"/>
              </w:rPr>
            </w:pPr>
            <w:r w:rsidRPr="009C1B3F">
              <w:rPr>
                <w:rFonts w:ascii="Garamond" w:hAnsi="Garamond" w:cs="Garamond"/>
                <w:sz w:val="16"/>
                <w:szCs w:val="16"/>
                <w:lang w:val="en-US"/>
              </w:rPr>
              <w:t xml:space="preserve">            -</w:t>
            </w:r>
          </w:p>
        </w:tc>
        <w:tc>
          <w:tcPr>
            <w:tcW w:w="1080" w:type="dxa"/>
            <w:vAlign w:val="bottom"/>
          </w:tcPr>
          <w:p w:rsidR="00E96C68" w:rsidRPr="009C1B3F" w:rsidRDefault="00E96C68" w:rsidP="004C40A9">
            <w:pPr>
              <w:spacing w:line="360" w:lineRule="auto"/>
              <w:contextualSpacing/>
              <w:jc w:val="right"/>
              <w:rPr>
                <w:rFonts w:ascii="Garamond" w:hAnsi="Garamond" w:cs="Garamond"/>
                <w:sz w:val="16"/>
                <w:szCs w:val="16"/>
                <w:lang w:val="en-US"/>
              </w:rPr>
            </w:pPr>
            <w:r w:rsidRPr="009C1B3F">
              <w:rPr>
                <w:rFonts w:ascii="Garamond" w:hAnsi="Garamond" w:cs="Garamond"/>
                <w:sz w:val="16"/>
                <w:szCs w:val="16"/>
                <w:cs/>
                <w:lang w:val="en-US"/>
              </w:rPr>
              <w:t>125</w:t>
            </w:r>
            <w:r w:rsidRPr="009C1B3F">
              <w:rPr>
                <w:rFonts w:ascii="Garamond" w:hAnsi="Garamond" w:cs="Garamond"/>
                <w:sz w:val="16"/>
                <w:szCs w:val="16"/>
                <w:lang w:val="en-US"/>
              </w:rPr>
              <w:t>,</w:t>
            </w:r>
            <w:r w:rsidRPr="009C1B3F">
              <w:rPr>
                <w:rFonts w:ascii="Garamond" w:hAnsi="Garamond" w:cs="Garamond"/>
                <w:sz w:val="16"/>
                <w:szCs w:val="16"/>
                <w:cs/>
                <w:lang w:val="en-US"/>
              </w:rPr>
              <w:t>566</w:t>
            </w:r>
          </w:p>
        </w:tc>
        <w:tc>
          <w:tcPr>
            <w:tcW w:w="1170" w:type="dxa"/>
            <w:vAlign w:val="center"/>
          </w:tcPr>
          <w:p w:rsidR="00E96C68" w:rsidRPr="009C1B3F" w:rsidRDefault="00E96C68" w:rsidP="004C40A9">
            <w:pPr>
              <w:spacing w:line="360" w:lineRule="auto"/>
              <w:contextualSpacing/>
              <w:jc w:val="center"/>
              <w:rPr>
                <w:rFonts w:ascii="Garamond" w:hAnsi="Garamond" w:cs="Garamond"/>
                <w:sz w:val="16"/>
                <w:szCs w:val="16"/>
                <w:lang w:val="en-US"/>
              </w:rPr>
            </w:pPr>
            <w:r w:rsidRPr="009C1B3F">
              <w:rPr>
                <w:rFonts w:ascii="Garamond" w:hAnsi="Garamond" w:cs="Garamond"/>
                <w:sz w:val="16"/>
                <w:szCs w:val="16"/>
                <w:lang w:val="en-US"/>
              </w:rPr>
              <w:t xml:space="preserve">            -</w:t>
            </w:r>
          </w:p>
        </w:tc>
      </w:tr>
      <w:tr w:rsidR="00E96C68" w:rsidRPr="009C1B3F" w:rsidTr="00051718">
        <w:tc>
          <w:tcPr>
            <w:tcW w:w="2814" w:type="dxa"/>
            <w:vAlign w:val="bottom"/>
          </w:tcPr>
          <w:p w:rsidR="00E96C68" w:rsidRPr="009C1B3F" w:rsidRDefault="00E96C68" w:rsidP="004C40A9">
            <w:pPr>
              <w:spacing w:line="360" w:lineRule="auto"/>
              <w:ind w:left="459" w:hanging="284"/>
              <w:contextualSpacing/>
              <w:rPr>
                <w:rFonts w:ascii="Garamond" w:hAnsi="Garamond" w:cs="Garamond"/>
                <w:sz w:val="16"/>
                <w:szCs w:val="16"/>
                <w:lang w:val="en-US"/>
              </w:rPr>
            </w:pPr>
            <w:proofErr w:type="spellStart"/>
            <w:r w:rsidRPr="009C1B3F">
              <w:rPr>
                <w:rFonts w:ascii="Garamond" w:hAnsi="Garamond" w:cs="Garamond"/>
                <w:sz w:val="16"/>
                <w:szCs w:val="16"/>
                <w:lang w:val="en-US"/>
              </w:rPr>
              <w:t>Saha</w:t>
            </w:r>
            <w:proofErr w:type="spellEnd"/>
            <w:r w:rsidRPr="009C1B3F">
              <w:rPr>
                <w:rFonts w:ascii="Garamond" w:hAnsi="Garamond" w:cs="Garamond"/>
                <w:sz w:val="16"/>
                <w:szCs w:val="16"/>
                <w:lang w:val="en-US"/>
              </w:rPr>
              <w:t xml:space="preserve"> Thai Steel Pipe Public Co., Ltd</w:t>
            </w:r>
          </w:p>
        </w:tc>
        <w:tc>
          <w:tcPr>
            <w:tcW w:w="1530" w:type="dxa"/>
            <w:vAlign w:val="bottom"/>
          </w:tcPr>
          <w:p w:rsidR="00E96C68" w:rsidRPr="009C1B3F" w:rsidRDefault="00E96C68" w:rsidP="004C40A9">
            <w:pPr>
              <w:spacing w:line="360" w:lineRule="auto"/>
              <w:ind w:left="117" w:hanging="117"/>
              <w:contextualSpacing/>
              <w:jc w:val="center"/>
              <w:rPr>
                <w:rFonts w:ascii="Garamond" w:hAnsi="Garamond" w:cs="Garamond"/>
                <w:sz w:val="16"/>
                <w:szCs w:val="16"/>
                <w:lang w:val="en-US"/>
              </w:rPr>
            </w:pPr>
            <w:r w:rsidRPr="009C1B3F">
              <w:rPr>
                <w:rFonts w:ascii="Garamond" w:hAnsi="Garamond" w:cs="Garamond"/>
                <w:sz w:val="16"/>
                <w:szCs w:val="16"/>
                <w:lang w:val="en-US"/>
              </w:rPr>
              <w:t>Co-shareholders</w:t>
            </w:r>
          </w:p>
        </w:tc>
        <w:tc>
          <w:tcPr>
            <w:tcW w:w="1170" w:type="dxa"/>
            <w:vAlign w:val="bottom"/>
          </w:tcPr>
          <w:p w:rsidR="00E96C68" w:rsidRPr="009C1B3F" w:rsidRDefault="00E96C68" w:rsidP="004C40A9">
            <w:pPr>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38,455,889</w:t>
            </w:r>
          </w:p>
        </w:tc>
        <w:tc>
          <w:tcPr>
            <w:tcW w:w="1170" w:type="dxa"/>
            <w:vAlign w:val="center"/>
          </w:tcPr>
          <w:p w:rsidR="00E96C68" w:rsidRPr="009C1B3F" w:rsidRDefault="00E96C68" w:rsidP="004C40A9">
            <w:pPr>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673,615</w:t>
            </w:r>
          </w:p>
        </w:tc>
        <w:tc>
          <w:tcPr>
            <w:tcW w:w="1080" w:type="dxa"/>
            <w:vAlign w:val="bottom"/>
          </w:tcPr>
          <w:p w:rsidR="00E96C68" w:rsidRPr="009C1B3F" w:rsidRDefault="00E96C68" w:rsidP="004C40A9">
            <w:pPr>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38,455,889</w:t>
            </w:r>
          </w:p>
        </w:tc>
        <w:tc>
          <w:tcPr>
            <w:tcW w:w="1170" w:type="dxa"/>
            <w:vAlign w:val="center"/>
          </w:tcPr>
          <w:p w:rsidR="00E96C68" w:rsidRPr="009C1B3F" w:rsidRDefault="00E96C68" w:rsidP="004C40A9">
            <w:pPr>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673,615</w:t>
            </w:r>
          </w:p>
        </w:tc>
      </w:tr>
      <w:tr w:rsidR="00E96C68" w:rsidRPr="009C1B3F" w:rsidTr="00051718">
        <w:tc>
          <w:tcPr>
            <w:tcW w:w="2814" w:type="dxa"/>
            <w:vAlign w:val="bottom"/>
          </w:tcPr>
          <w:p w:rsidR="00E96C68" w:rsidRPr="009C1B3F" w:rsidRDefault="00E96C68" w:rsidP="004C40A9">
            <w:pPr>
              <w:spacing w:line="360" w:lineRule="auto"/>
              <w:ind w:left="459" w:hanging="284"/>
              <w:contextualSpacing/>
              <w:rPr>
                <w:rFonts w:ascii="Garamond" w:hAnsi="Garamond" w:cs="Garamond"/>
                <w:sz w:val="16"/>
                <w:szCs w:val="16"/>
                <w:lang w:val="en-US"/>
              </w:rPr>
            </w:pPr>
            <w:r w:rsidRPr="009C1B3F">
              <w:rPr>
                <w:rFonts w:ascii="Garamond" w:hAnsi="Garamond" w:cs="Garamond"/>
                <w:sz w:val="16"/>
                <w:szCs w:val="16"/>
                <w:lang w:val="en-US"/>
              </w:rPr>
              <w:t>K.R.C. Logistics Co., Ltd.</w:t>
            </w:r>
          </w:p>
        </w:tc>
        <w:tc>
          <w:tcPr>
            <w:tcW w:w="1530" w:type="dxa"/>
            <w:vAlign w:val="bottom"/>
          </w:tcPr>
          <w:p w:rsidR="00E96C68" w:rsidRPr="009C1B3F" w:rsidRDefault="00E96C68" w:rsidP="004C40A9">
            <w:pPr>
              <w:spacing w:line="360" w:lineRule="auto"/>
              <w:ind w:left="117" w:hanging="117"/>
              <w:contextualSpacing/>
              <w:jc w:val="center"/>
              <w:rPr>
                <w:rFonts w:ascii="Garamond" w:hAnsi="Garamond" w:cs="Garamond"/>
                <w:sz w:val="16"/>
                <w:szCs w:val="16"/>
                <w:cs/>
                <w:lang w:val="en-US"/>
              </w:rPr>
            </w:pPr>
            <w:r w:rsidRPr="009C1B3F">
              <w:rPr>
                <w:rFonts w:ascii="Garamond" w:hAnsi="Garamond" w:cs="Garamond"/>
                <w:sz w:val="16"/>
                <w:szCs w:val="16"/>
                <w:lang w:val="en-US"/>
              </w:rPr>
              <w:t>Co-shareholders</w:t>
            </w:r>
          </w:p>
        </w:tc>
        <w:tc>
          <w:tcPr>
            <w:tcW w:w="1170" w:type="dxa"/>
            <w:vAlign w:val="center"/>
          </w:tcPr>
          <w:p w:rsidR="00E96C68" w:rsidRPr="009C1B3F" w:rsidRDefault="00E96C68" w:rsidP="004C40A9">
            <w:pPr>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316,800</w:t>
            </w:r>
          </w:p>
        </w:tc>
        <w:tc>
          <w:tcPr>
            <w:tcW w:w="1170" w:type="dxa"/>
            <w:vAlign w:val="center"/>
          </w:tcPr>
          <w:p w:rsidR="00E96C68" w:rsidRPr="009C1B3F" w:rsidRDefault="00E96C68" w:rsidP="004C40A9">
            <w:pPr>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114,507</w:t>
            </w:r>
          </w:p>
        </w:tc>
        <w:tc>
          <w:tcPr>
            <w:tcW w:w="1080" w:type="dxa"/>
            <w:vAlign w:val="center"/>
          </w:tcPr>
          <w:p w:rsidR="00E96C68" w:rsidRPr="009C1B3F" w:rsidRDefault="00E96C68" w:rsidP="004C40A9">
            <w:pPr>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316,800</w:t>
            </w:r>
          </w:p>
        </w:tc>
        <w:tc>
          <w:tcPr>
            <w:tcW w:w="1170" w:type="dxa"/>
            <w:vAlign w:val="center"/>
          </w:tcPr>
          <w:p w:rsidR="00E96C68" w:rsidRPr="009C1B3F" w:rsidRDefault="00E96C68" w:rsidP="004C40A9">
            <w:pPr>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114,507</w:t>
            </w:r>
          </w:p>
        </w:tc>
      </w:tr>
      <w:tr w:rsidR="00E96C68" w:rsidRPr="009C1B3F" w:rsidTr="00051718">
        <w:tc>
          <w:tcPr>
            <w:tcW w:w="2814" w:type="dxa"/>
            <w:vAlign w:val="bottom"/>
          </w:tcPr>
          <w:p w:rsidR="0057787D" w:rsidRDefault="00E96C68" w:rsidP="004C40A9">
            <w:pPr>
              <w:spacing w:line="360" w:lineRule="auto"/>
              <w:ind w:left="459" w:hanging="284"/>
              <w:contextualSpacing/>
              <w:rPr>
                <w:rFonts w:ascii="Garamond" w:hAnsi="Garamond" w:cstheme="minorBidi"/>
                <w:sz w:val="16"/>
                <w:szCs w:val="16"/>
                <w:lang w:val="en-US"/>
              </w:rPr>
            </w:pPr>
            <w:proofErr w:type="spellStart"/>
            <w:r w:rsidRPr="009C1B3F">
              <w:rPr>
                <w:rFonts w:ascii="Garamond" w:hAnsi="Garamond" w:cs="Garamond"/>
                <w:sz w:val="16"/>
                <w:szCs w:val="16"/>
                <w:lang w:val="en-US"/>
              </w:rPr>
              <w:t>Sahathai</w:t>
            </w:r>
            <w:proofErr w:type="spellEnd"/>
            <w:r w:rsidRPr="009C1B3F">
              <w:rPr>
                <w:rFonts w:ascii="Garamond" w:hAnsi="Garamond" w:cs="Garamond"/>
                <w:sz w:val="16"/>
                <w:szCs w:val="16"/>
                <w:lang w:val="en-US"/>
              </w:rPr>
              <w:t xml:space="preserve"> Property &amp; Development </w:t>
            </w:r>
          </w:p>
          <w:p w:rsidR="00E96C68" w:rsidRPr="009C1B3F" w:rsidRDefault="0057787D" w:rsidP="004C40A9">
            <w:pPr>
              <w:spacing w:line="360" w:lineRule="auto"/>
              <w:ind w:left="459" w:hanging="284"/>
              <w:contextualSpacing/>
              <w:rPr>
                <w:rFonts w:ascii="Garamond" w:hAnsi="Garamond" w:cs="Garamond"/>
                <w:sz w:val="16"/>
                <w:szCs w:val="16"/>
                <w:lang w:val="en-US"/>
              </w:rPr>
            </w:pPr>
            <w:r>
              <w:rPr>
                <w:rFonts w:ascii="Garamond" w:hAnsi="Garamond" w:cstheme="minorBidi" w:hint="cs"/>
                <w:sz w:val="16"/>
                <w:szCs w:val="16"/>
                <w:cs/>
                <w:lang w:val="en-US"/>
              </w:rPr>
              <w:t xml:space="preserve">      </w:t>
            </w:r>
            <w:r w:rsidR="00E96C68" w:rsidRPr="009C1B3F">
              <w:rPr>
                <w:rFonts w:ascii="Garamond" w:hAnsi="Garamond" w:cs="Garamond"/>
                <w:sz w:val="16"/>
                <w:szCs w:val="16"/>
                <w:lang w:val="en-US"/>
              </w:rPr>
              <w:t>Co., Ltd.</w:t>
            </w:r>
          </w:p>
        </w:tc>
        <w:tc>
          <w:tcPr>
            <w:tcW w:w="1530" w:type="dxa"/>
            <w:vAlign w:val="bottom"/>
          </w:tcPr>
          <w:p w:rsidR="00E96C68" w:rsidRPr="009C1B3F" w:rsidRDefault="00E96C68" w:rsidP="004C40A9">
            <w:pPr>
              <w:spacing w:line="360" w:lineRule="auto"/>
              <w:ind w:left="117" w:hanging="117"/>
              <w:contextualSpacing/>
              <w:jc w:val="center"/>
              <w:rPr>
                <w:rFonts w:ascii="Garamond" w:hAnsi="Garamond" w:cs="Garamond"/>
                <w:sz w:val="16"/>
                <w:szCs w:val="16"/>
                <w:lang w:val="en-US"/>
              </w:rPr>
            </w:pPr>
            <w:r w:rsidRPr="009C1B3F">
              <w:rPr>
                <w:rFonts w:ascii="Garamond" w:hAnsi="Garamond" w:cs="Garamond"/>
                <w:sz w:val="16"/>
                <w:szCs w:val="16"/>
                <w:lang w:val="en-US"/>
              </w:rPr>
              <w:t>Co-shareholders</w:t>
            </w:r>
          </w:p>
        </w:tc>
        <w:tc>
          <w:tcPr>
            <w:tcW w:w="1170" w:type="dxa"/>
            <w:vAlign w:val="bottom"/>
          </w:tcPr>
          <w:p w:rsidR="00E96C68" w:rsidRPr="009C1B3F" w:rsidRDefault="00E96C68" w:rsidP="00362B63">
            <w:pPr>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142,110</w:t>
            </w:r>
          </w:p>
        </w:tc>
        <w:tc>
          <w:tcPr>
            <w:tcW w:w="1170" w:type="dxa"/>
            <w:vAlign w:val="center"/>
          </w:tcPr>
          <w:p w:rsidR="0057787D" w:rsidRDefault="0057787D" w:rsidP="00362B63">
            <w:pPr>
              <w:spacing w:line="360" w:lineRule="auto"/>
              <w:contextualSpacing/>
              <w:jc w:val="right"/>
              <w:rPr>
                <w:rFonts w:ascii="Garamond" w:hAnsi="Garamond" w:cstheme="minorBidi"/>
                <w:sz w:val="16"/>
                <w:szCs w:val="16"/>
                <w:lang w:val="en-US"/>
              </w:rPr>
            </w:pPr>
          </w:p>
          <w:p w:rsidR="00E96C68" w:rsidRPr="009C1B3F" w:rsidRDefault="00E96C68" w:rsidP="00362B63">
            <w:pPr>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3,595</w:t>
            </w:r>
          </w:p>
        </w:tc>
        <w:tc>
          <w:tcPr>
            <w:tcW w:w="1080" w:type="dxa"/>
            <w:vAlign w:val="bottom"/>
          </w:tcPr>
          <w:p w:rsidR="00E96C68" w:rsidRPr="009C1B3F" w:rsidRDefault="00E96C68" w:rsidP="00362B63">
            <w:pPr>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142,110</w:t>
            </w:r>
          </w:p>
        </w:tc>
        <w:tc>
          <w:tcPr>
            <w:tcW w:w="1170" w:type="dxa"/>
            <w:vAlign w:val="center"/>
          </w:tcPr>
          <w:p w:rsidR="0057787D" w:rsidRDefault="0057787D" w:rsidP="00362B63">
            <w:pPr>
              <w:spacing w:line="360" w:lineRule="auto"/>
              <w:contextualSpacing/>
              <w:jc w:val="right"/>
              <w:rPr>
                <w:rFonts w:ascii="Garamond" w:hAnsi="Garamond" w:cstheme="minorBidi"/>
                <w:sz w:val="16"/>
                <w:szCs w:val="16"/>
                <w:lang w:val="en-US"/>
              </w:rPr>
            </w:pPr>
          </w:p>
          <w:p w:rsidR="00E96C68" w:rsidRPr="009C1B3F" w:rsidRDefault="00E96C68" w:rsidP="00362B63">
            <w:pPr>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3,595</w:t>
            </w:r>
          </w:p>
        </w:tc>
      </w:tr>
      <w:tr w:rsidR="004354C5" w:rsidRPr="009C1B3F" w:rsidTr="00065522">
        <w:tc>
          <w:tcPr>
            <w:tcW w:w="2814" w:type="dxa"/>
            <w:vAlign w:val="bottom"/>
          </w:tcPr>
          <w:p w:rsidR="004354C5" w:rsidRPr="002B344C" w:rsidRDefault="004354C5" w:rsidP="004354C5">
            <w:pPr>
              <w:spacing w:line="360" w:lineRule="auto"/>
              <w:ind w:left="459" w:hanging="284"/>
              <w:contextualSpacing/>
              <w:rPr>
                <w:rFonts w:ascii="Garamond" w:hAnsi="Garamond" w:cstheme="minorBidi"/>
                <w:sz w:val="16"/>
                <w:szCs w:val="16"/>
                <w:lang w:val="en-US"/>
              </w:rPr>
            </w:pPr>
            <w:r>
              <w:rPr>
                <w:rFonts w:ascii="Garamond" w:hAnsi="Garamond" w:cs="Garamond"/>
                <w:sz w:val="16"/>
                <w:szCs w:val="16"/>
                <w:lang w:val="en-US"/>
              </w:rPr>
              <w:t>Mitsui O.S.K. Line (Thailand) Co., Ltd.</w:t>
            </w:r>
          </w:p>
        </w:tc>
        <w:tc>
          <w:tcPr>
            <w:tcW w:w="1530" w:type="dxa"/>
            <w:vAlign w:val="bottom"/>
          </w:tcPr>
          <w:p w:rsidR="004354C5" w:rsidRPr="00F658FC" w:rsidRDefault="004354C5" w:rsidP="004354C5">
            <w:pPr>
              <w:spacing w:line="360" w:lineRule="auto"/>
              <w:ind w:left="117" w:hanging="117"/>
              <w:contextualSpacing/>
              <w:jc w:val="center"/>
              <w:rPr>
                <w:rFonts w:ascii="Garamond" w:hAnsi="Garamond" w:cs="Garamond"/>
                <w:sz w:val="16"/>
                <w:szCs w:val="16"/>
                <w:lang w:val="en-US"/>
              </w:rPr>
            </w:pPr>
            <w:r>
              <w:rPr>
                <w:rFonts w:ascii="Garamond" w:hAnsi="Garamond" w:cs="Garamond"/>
                <w:sz w:val="16"/>
                <w:szCs w:val="16"/>
                <w:lang w:val="en-US"/>
              </w:rPr>
              <w:t>Joint op</w:t>
            </w:r>
            <w:r>
              <w:rPr>
                <w:rFonts w:ascii="Garamond" w:hAnsi="Garamond" w:cs="Browallia New"/>
                <w:sz w:val="16"/>
                <w:lang w:val="en-GB"/>
              </w:rPr>
              <w:t>e</w:t>
            </w:r>
            <w:proofErr w:type="spellStart"/>
            <w:r>
              <w:rPr>
                <w:rFonts w:ascii="Garamond" w:hAnsi="Garamond" w:cs="Garamond"/>
                <w:sz w:val="16"/>
                <w:szCs w:val="16"/>
                <w:lang w:val="en-US"/>
              </w:rPr>
              <w:t>rator</w:t>
            </w:r>
            <w:proofErr w:type="spellEnd"/>
          </w:p>
        </w:tc>
        <w:tc>
          <w:tcPr>
            <w:tcW w:w="1170" w:type="dxa"/>
            <w:vAlign w:val="bottom"/>
          </w:tcPr>
          <w:p w:rsidR="004354C5" w:rsidRPr="00F658FC" w:rsidRDefault="004354C5" w:rsidP="004354C5">
            <w:pPr>
              <w:pBdr>
                <w:bottom w:val="single" w:sz="4" w:space="1" w:color="auto"/>
              </w:pBdr>
              <w:spacing w:line="360" w:lineRule="auto"/>
              <w:contextualSpacing/>
              <w:jc w:val="right"/>
              <w:rPr>
                <w:rFonts w:ascii="Garamond" w:hAnsi="Garamond" w:cs="Garamond"/>
                <w:sz w:val="16"/>
                <w:szCs w:val="16"/>
                <w:lang w:val="en-US"/>
              </w:rPr>
            </w:pPr>
            <w:r>
              <w:rPr>
                <w:rFonts w:ascii="Garamond" w:hAnsi="Garamond" w:cs="Garamond"/>
                <w:sz w:val="16"/>
                <w:szCs w:val="16"/>
                <w:lang w:val="en-US"/>
              </w:rPr>
              <w:t>5,387,322</w:t>
            </w:r>
          </w:p>
        </w:tc>
        <w:tc>
          <w:tcPr>
            <w:tcW w:w="1170" w:type="dxa"/>
            <w:vAlign w:val="center"/>
          </w:tcPr>
          <w:p w:rsidR="004354C5" w:rsidRDefault="004354C5" w:rsidP="00065522">
            <w:pPr>
              <w:pBdr>
                <w:bottom w:val="single" w:sz="4" w:space="1" w:color="auto"/>
              </w:pBdr>
              <w:spacing w:line="360" w:lineRule="auto"/>
              <w:contextualSpacing/>
              <w:jc w:val="right"/>
              <w:rPr>
                <w:rFonts w:ascii="Garamond" w:hAnsi="Garamond" w:cs="Garamond"/>
                <w:sz w:val="16"/>
                <w:szCs w:val="16"/>
                <w:lang w:val="en-US"/>
              </w:rPr>
            </w:pPr>
          </w:p>
          <w:p w:rsidR="004354C5" w:rsidRPr="00827AAA" w:rsidRDefault="004354C5" w:rsidP="00065522">
            <w:pPr>
              <w:pBdr>
                <w:bottom w:val="single" w:sz="4" w:space="1" w:color="auto"/>
              </w:pBdr>
              <w:spacing w:line="360" w:lineRule="auto"/>
              <w:contextualSpacing/>
              <w:jc w:val="right"/>
              <w:rPr>
                <w:rFonts w:ascii="Garamond" w:hAnsi="Garamond" w:cs="Garamond"/>
                <w:sz w:val="16"/>
                <w:szCs w:val="16"/>
                <w:lang w:val="en-US"/>
              </w:rPr>
            </w:pPr>
            <w:r>
              <w:rPr>
                <w:rFonts w:ascii="Garamond" w:hAnsi="Garamond" w:cs="Garamond"/>
                <w:sz w:val="16"/>
                <w:szCs w:val="16"/>
                <w:lang w:val="en-US"/>
              </w:rPr>
              <w:t xml:space="preserve">        </w:t>
            </w:r>
            <w:r w:rsidRPr="00827AAA">
              <w:rPr>
                <w:rFonts w:ascii="Garamond" w:hAnsi="Garamond" w:cs="Garamond"/>
                <w:sz w:val="16"/>
                <w:szCs w:val="16"/>
                <w:lang w:val="en-US"/>
              </w:rPr>
              <w:t>-</w:t>
            </w:r>
          </w:p>
        </w:tc>
        <w:tc>
          <w:tcPr>
            <w:tcW w:w="1080" w:type="dxa"/>
            <w:vAlign w:val="center"/>
          </w:tcPr>
          <w:p w:rsidR="004354C5" w:rsidRDefault="004354C5" w:rsidP="00065522">
            <w:pPr>
              <w:pBdr>
                <w:bottom w:val="single" w:sz="4" w:space="1" w:color="auto"/>
              </w:pBdr>
              <w:spacing w:line="360" w:lineRule="auto"/>
              <w:contextualSpacing/>
              <w:jc w:val="right"/>
              <w:rPr>
                <w:rFonts w:ascii="Garamond" w:hAnsi="Garamond" w:cs="Garamond"/>
                <w:sz w:val="16"/>
                <w:szCs w:val="16"/>
                <w:lang w:val="en-US"/>
              </w:rPr>
            </w:pPr>
          </w:p>
          <w:p w:rsidR="004354C5" w:rsidRPr="00827AAA" w:rsidRDefault="004354C5" w:rsidP="00065522">
            <w:pPr>
              <w:pBdr>
                <w:bottom w:val="single" w:sz="4" w:space="1" w:color="auto"/>
              </w:pBdr>
              <w:spacing w:line="360" w:lineRule="auto"/>
              <w:contextualSpacing/>
              <w:jc w:val="right"/>
              <w:rPr>
                <w:rFonts w:ascii="Garamond" w:hAnsi="Garamond" w:cs="Garamond"/>
                <w:sz w:val="16"/>
                <w:szCs w:val="16"/>
                <w:lang w:val="en-US"/>
              </w:rPr>
            </w:pPr>
            <w:r>
              <w:rPr>
                <w:rFonts w:ascii="Garamond" w:hAnsi="Garamond" w:cs="Garamond"/>
                <w:sz w:val="16"/>
                <w:szCs w:val="16"/>
                <w:lang w:val="en-US"/>
              </w:rPr>
              <w:t xml:space="preserve">        </w:t>
            </w:r>
            <w:r w:rsidRPr="00827AAA">
              <w:rPr>
                <w:rFonts w:ascii="Garamond" w:hAnsi="Garamond" w:cs="Garamond"/>
                <w:sz w:val="16"/>
                <w:szCs w:val="16"/>
                <w:lang w:val="en-US"/>
              </w:rPr>
              <w:t>-</w:t>
            </w:r>
          </w:p>
        </w:tc>
        <w:tc>
          <w:tcPr>
            <w:tcW w:w="1170" w:type="dxa"/>
            <w:vAlign w:val="center"/>
          </w:tcPr>
          <w:p w:rsidR="004354C5" w:rsidRDefault="004354C5" w:rsidP="004354C5">
            <w:pPr>
              <w:pBdr>
                <w:bottom w:val="single" w:sz="4" w:space="1" w:color="auto"/>
              </w:pBdr>
              <w:spacing w:line="360" w:lineRule="auto"/>
              <w:contextualSpacing/>
              <w:jc w:val="right"/>
              <w:rPr>
                <w:rFonts w:ascii="Garamond" w:hAnsi="Garamond" w:cs="Garamond"/>
                <w:sz w:val="16"/>
                <w:szCs w:val="16"/>
                <w:lang w:val="en-US"/>
              </w:rPr>
            </w:pPr>
          </w:p>
          <w:p w:rsidR="004354C5" w:rsidRPr="00F658FC" w:rsidRDefault="004354C5" w:rsidP="004354C5">
            <w:pPr>
              <w:pBdr>
                <w:bottom w:val="single" w:sz="4" w:space="1" w:color="auto"/>
              </w:pBdr>
              <w:spacing w:line="360" w:lineRule="auto"/>
              <w:contextualSpacing/>
              <w:jc w:val="right"/>
              <w:rPr>
                <w:rFonts w:ascii="Garamond" w:hAnsi="Garamond" w:cs="Garamond"/>
                <w:sz w:val="16"/>
                <w:szCs w:val="16"/>
                <w:lang w:val="en-US"/>
              </w:rPr>
            </w:pPr>
            <w:r>
              <w:rPr>
                <w:rFonts w:ascii="Garamond" w:hAnsi="Garamond" w:cs="Garamond"/>
                <w:sz w:val="16"/>
                <w:szCs w:val="16"/>
                <w:lang w:val="en-US"/>
              </w:rPr>
              <w:t xml:space="preserve">         </w:t>
            </w:r>
            <w:r w:rsidRPr="00827AAA">
              <w:rPr>
                <w:rFonts w:ascii="Garamond" w:hAnsi="Garamond" w:cs="Garamond"/>
                <w:sz w:val="16"/>
                <w:szCs w:val="16"/>
                <w:lang w:val="en-US"/>
              </w:rPr>
              <w:t>-</w:t>
            </w:r>
          </w:p>
        </w:tc>
      </w:tr>
      <w:tr w:rsidR="00362B63" w:rsidRPr="009C1B3F" w:rsidTr="00051718">
        <w:tc>
          <w:tcPr>
            <w:tcW w:w="2814" w:type="dxa"/>
          </w:tcPr>
          <w:p w:rsidR="00362B63" w:rsidRPr="009C1B3F" w:rsidRDefault="00362B63" w:rsidP="00362B63">
            <w:pPr>
              <w:spacing w:line="360" w:lineRule="auto"/>
              <w:contextualSpacing/>
              <w:rPr>
                <w:rFonts w:ascii="Garamond" w:hAnsi="Garamond" w:cs="Garamond"/>
                <w:sz w:val="16"/>
                <w:szCs w:val="16"/>
                <w:cs/>
                <w:lang w:val="en-US"/>
              </w:rPr>
            </w:pPr>
            <w:r w:rsidRPr="009C1B3F">
              <w:rPr>
                <w:rFonts w:ascii="Garamond" w:hAnsi="Garamond" w:cs="Garamond"/>
                <w:sz w:val="16"/>
                <w:szCs w:val="16"/>
                <w:cs/>
              </w:rPr>
              <w:t>Total</w:t>
            </w:r>
          </w:p>
        </w:tc>
        <w:tc>
          <w:tcPr>
            <w:tcW w:w="1530" w:type="dxa"/>
            <w:vAlign w:val="bottom"/>
          </w:tcPr>
          <w:p w:rsidR="00362B63" w:rsidRPr="009C1B3F" w:rsidRDefault="00362B63" w:rsidP="00362B63">
            <w:pPr>
              <w:spacing w:line="360" w:lineRule="auto"/>
              <w:contextualSpacing/>
              <w:jc w:val="center"/>
              <w:rPr>
                <w:rFonts w:ascii="Garamond" w:hAnsi="Garamond" w:cs="Garamond"/>
                <w:sz w:val="16"/>
                <w:szCs w:val="16"/>
                <w:lang w:val="en-US"/>
              </w:rPr>
            </w:pPr>
          </w:p>
        </w:tc>
        <w:tc>
          <w:tcPr>
            <w:tcW w:w="1170" w:type="dxa"/>
            <w:vAlign w:val="bottom"/>
          </w:tcPr>
          <w:p w:rsidR="00362B63" w:rsidRPr="009C1B3F" w:rsidRDefault="00362B63" w:rsidP="00362B63">
            <w:pPr>
              <w:pBdr>
                <w:bottom w:val="single" w:sz="12" w:space="1" w:color="auto"/>
              </w:pBdr>
              <w:spacing w:line="360" w:lineRule="auto"/>
              <w:contextualSpacing/>
              <w:jc w:val="right"/>
              <w:rPr>
                <w:rFonts w:ascii="Garamond" w:hAnsi="Garamond" w:cs="Garamond"/>
                <w:sz w:val="16"/>
                <w:szCs w:val="16"/>
                <w:lang w:val="en-US"/>
              </w:rPr>
            </w:pPr>
            <w:r w:rsidRPr="00362B63">
              <w:rPr>
                <w:rFonts w:ascii="Garamond" w:hAnsi="Garamond" w:cs="Garamond"/>
                <w:sz w:val="16"/>
                <w:szCs w:val="16"/>
                <w:lang w:val="en-US"/>
              </w:rPr>
              <w:t>44,427,687</w:t>
            </w:r>
          </w:p>
        </w:tc>
        <w:tc>
          <w:tcPr>
            <w:tcW w:w="1170" w:type="dxa"/>
            <w:vAlign w:val="center"/>
          </w:tcPr>
          <w:p w:rsidR="00362B63" w:rsidRPr="009C1B3F" w:rsidRDefault="00362B63" w:rsidP="00362B63">
            <w:pPr>
              <w:pBdr>
                <w:bottom w:val="single" w:sz="12" w:space="1" w:color="auto"/>
              </w:pBdr>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791,717</w:t>
            </w:r>
          </w:p>
        </w:tc>
        <w:tc>
          <w:tcPr>
            <w:tcW w:w="1080" w:type="dxa"/>
            <w:vAlign w:val="bottom"/>
          </w:tcPr>
          <w:p w:rsidR="00362B63" w:rsidRPr="009C1B3F" w:rsidRDefault="00362B63" w:rsidP="00362B63">
            <w:pPr>
              <w:pBdr>
                <w:bottom w:val="single" w:sz="12" w:space="1" w:color="auto"/>
              </w:pBdr>
              <w:spacing w:line="360" w:lineRule="auto"/>
              <w:contextualSpacing/>
              <w:jc w:val="right"/>
              <w:rPr>
                <w:rFonts w:ascii="Garamond" w:hAnsi="Garamond" w:cs="Garamond"/>
                <w:sz w:val="16"/>
                <w:szCs w:val="16"/>
                <w:lang w:val="en-US"/>
              </w:rPr>
            </w:pPr>
            <w:r w:rsidRPr="009C1B3F">
              <w:rPr>
                <w:rFonts w:ascii="Garamond" w:hAnsi="Garamond" w:cs="Garamond"/>
                <w:sz w:val="16"/>
                <w:szCs w:val="16"/>
                <w:cs/>
                <w:lang w:val="en-US"/>
              </w:rPr>
              <w:t>51</w:t>
            </w:r>
            <w:r w:rsidRPr="009C1B3F">
              <w:rPr>
                <w:rFonts w:ascii="Garamond" w:hAnsi="Garamond" w:cs="Garamond"/>
                <w:sz w:val="16"/>
                <w:szCs w:val="16"/>
                <w:lang w:val="en-US"/>
              </w:rPr>
              <w:t>,</w:t>
            </w:r>
            <w:r w:rsidRPr="009C1B3F">
              <w:rPr>
                <w:rFonts w:ascii="Garamond" w:hAnsi="Garamond" w:cs="Garamond"/>
                <w:sz w:val="16"/>
                <w:szCs w:val="16"/>
                <w:cs/>
                <w:lang w:val="en-US"/>
              </w:rPr>
              <w:t>588</w:t>
            </w:r>
            <w:r w:rsidRPr="009C1B3F">
              <w:rPr>
                <w:rFonts w:ascii="Garamond" w:hAnsi="Garamond" w:cs="Garamond"/>
                <w:sz w:val="16"/>
                <w:szCs w:val="16"/>
                <w:lang w:val="en-US"/>
              </w:rPr>
              <w:t>,</w:t>
            </w:r>
            <w:r w:rsidRPr="009C1B3F">
              <w:rPr>
                <w:rFonts w:ascii="Garamond" w:hAnsi="Garamond" w:cs="Garamond"/>
                <w:sz w:val="16"/>
                <w:szCs w:val="16"/>
                <w:cs/>
                <w:lang w:val="en-US"/>
              </w:rPr>
              <w:t>904</w:t>
            </w:r>
          </w:p>
        </w:tc>
        <w:tc>
          <w:tcPr>
            <w:tcW w:w="1170" w:type="dxa"/>
            <w:vAlign w:val="center"/>
          </w:tcPr>
          <w:p w:rsidR="00362B63" w:rsidRPr="009C1B3F" w:rsidRDefault="00362B63" w:rsidP="00362B63">
            <w:pPr>
              <w:pBdr>
                <w:bottom w:val="single" w:sz="12" w:space="1" w:color="auto"/>
              </w:pBdr>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1,267,297</w:t>
            </w:r>
          </w:p>
        </w:tc>
      </w:tr>
      <w:tr w:rsidR="00362B63" w:rsidRPr="009C1B3F" w:rsidTr="00051718">
        <w:tc>
          <w:tcPr>
            <w:tcW w:w="2814" w:type="dxa"/>
            <w:vAlign w:val="bottom"/>
          </w:tcPr>
          <w:p w:rsidR="00362B63" w:rsidRPr="009C1B3F" w:rsidRDefault="00362B63" w:rsidP="00362B63">
            <w:pPr>
              <w:spacing w:line="360" w:lineRule="auto"/>
              <w:ind w:right="-108"/>
              <w:contextualSpacing/>
              <w:rPr>
                <w:rFonts w:ascii="Garamond" w:hAnsi="Garamond" w:cs="Garamond"/>
                <w:sz w:val="16"/>
                <w:szCs w:val="16"/>
                <w:u w:val="single"/>
                <w:lang w:val="en-US"/>
              </w:rPr>
            </w:pPr>
          </w:p>
        </w:tc>
        <w:tc>
          <w:tcPr>
            <w:tcW w:w="1530" w:type="dxa"/>
            <w:vAlign w:val="bottom"/>
          </w:tcPr>
          <w:p w:rsidR="00362B63" w:rsidRPr="009C1B3F" w:rsidRDefault="00362B63" w:rsidP="00362B63">
            <w:pPr>
              <w:spacing w:line="360" w:lineRule="auto"/>
              <w:ind w:left="117" w:hanging="117"/>
              <w:contextualSpacing/>
              <w:jc w:val="center"/>
              <w:rPr>
                <w:rFonts w:ascii="Garamond" w:hAnsi="Garamond" w:cs="Garamond"/>
                <w:sz w:val="16"/>
                <w:szCs w:val="16"/>
                <w:lang w:val="en-US"/>
              </w:rPr>
            </w:pPr>
          </w:p>
        </w:tc>
        <w:tc>
          <w:tcPr>
            <w:tcW w:w="1170" w:type="dxa"/>
            <w:vAlign w:val="bottom"/>
          </w:tcPr>
          <w:p w:rsidR="00362B63" w:rsidRPr="009C1B3F" w:rsidRDefault="00362B63" w:rsidP="00362B63">
            <w:pPr>
              <w:spacing w:line="360" w:lineRule="auto"/>
              <w:contextualSpacing/>
              <w:jc w:val="right"/>
              <w:rPr>
                <w:rFonts w:ascii="Garamond" w:hAnsi="Garamond" w:cs="Garamond"/>
                <w:sz w:val="16"/>
                <w:szCs w:val="16"/>
                <w:lang w:val="en-GB"/>
              </w:rPr>
            </w:pPr>
          </w:p>
        </w:tc>
        <w:tc>
          <w:tcPr>
            <w:tcW w:w="1170" w:type="dxa"/>
            <w:vAlign w:val="center"/>
          </w:tcPr>
          <w:p w:rsidR="00362B63" w:rsidRPr="009C1B3F" w:rsidRDefault="00362B63" w:rsidP="00362B63">
            <w:pPr>
              <w:spacing w:line="360" w:lineRule="auto"/>
              <w:contextualSpacing/>
              <w:jc w:val="right"/>
              <w:rPr>
                <w:rFonts w:ascii="Garamond" w:hAnsi="Garamond" w:cs="Garamond"/>
                <w:sz w:val="16"/>
                <w:szCs w:val="16"/>
                <w:lang w:val="en-US"/>
              </w:rPr>
            </w:pPr>
          </w:p>
        </w:tc>
        <w:tc>
          <w:tcPr>
            <w:tcW w:w="1080" w:type="dxa"/>
            <w:vAlign w:val="bottom"/>
          </w:tcPr>
          <w:p w:rsidR="00362B63" w:rsidRPr="009C1B3F" w:rsidRDefault="00362B63" w:rsidP="00362B63">
            <w:pPr>
              <w:tabs>
                <w:tab w:val="left" w:pos="559"/>
              </w:tabs>
              <w:spacing w:line="360" w:lineRule="auto"/>
              <w:ind w:left="94"/>
              <w:contextualSpacing/>
              <w:jc w:val="right"/>
              <w:rPr>
                <w:rFonts w:ascii="Garamond" w:hAnsi="Garamond" w:cs="Garamond"/>
                <w:sz w:val="16"/>
                <w:szCs w:val="16"/>
                <w:lang w:val="en-US"/>
              </w:rPr>
            </w:pPr>
          </w:p>
        </w:tc>
        <w:tc>
          <w:tcPr>
            <w:tcW w:w="1170" w:type="dxa"/>
            <w:vAlign w:val="center"/>
          </w:tcPr>
          <w:p w:rsidR="00362B63" w:rsidRPr="009C1B3F" w:rsidRDefault="00362B63" w:rsidP="00362B63">
            <w:pPr>
              <w:spacing w:line="360" w:lineRule="auto"/>
              <w:contextualSpacing/>
              <w:jc w:val="right"/>
              <w:rPr>
                <w:rFonts w:ascii="Garamond" w:hAnsi="Garamond" w:cs="Garamond"/>
                <w:sz w:val="16"/>
                <w:szCs w:val="16"/>
                <w:lang w:val="en-US"/>
              </w:rPr>
            </w:pPr>
          </w:p>
        </w:tc>
      </w:tr>
      <w:tr w:rsidR="00362B63" w:rsidRPr="009C1B3F" w:rsidTr="00051718">
        <w:tc>
          <w:tcPr>
            <w:tcW w:w="2814" w:type="dxa"/>
            <w:vAlign w:val="bottom"/>
          </w:tcPr>
          <w:p w:rsidR="00362B63" w:rsidRPr="009C1B3F" w:rsidRDefault="00362B63" w:rsidP="00362B63">
            <w:pPr>
              <w:spacing w:line="360" w:lineRule="auto"/>
              <w:ind w:right="-108"/>
              <w:contextualSpacing/>
              <w:rPr>
                <w:rFonts w:ascii="Garamond" w:hAnsi="Garamond" w:cs="Garamond"/>
                <w:sz w:val="16"/>
                <w:szCs w:val="16"/>
                <w:u w:val="single"/>
                <w:lang w:val="en-US"/>
              </w:rPr>
            </w:pPr>
          </w:p>
        </w:tc>
        <w:tc>
          <w:tcPr>
            <w:tcW w:w="1530" w:type="dxa"/>
            <w:vAlign w:val="bottom"/>
          </w:tcPr>
          <w:p w:rsidR="00362B63" w:rsidRPr="009C1B3F" w:rsidRDefault="00362B63" w:rsidP="00362B63">
            <w:pPr>
              <w:spacing w:line="360" w:lineRule="auto"/>
              <w:ind w:left="117" w:hanging="117"/>
              <w:contextualSpacing/>
              <w:jc w:val="center"/>
              <w:rPr>
                <w:rFonts w:ascii="Garamond" w:hAnsi="Garamond" w:cs="Garamond"/>
                <w:sz w:val="16"/>
                <w:szCs w:val="16"/>
                <w:lang w:val="en-US"/>
              </w:rPr>
            </w:pPr>
          </w:p>
        </w:tc>
        <w:tc>
          <w:tcPr>
            <w:tcW w:w="1170" w:type="dxa"/>
            <w:vAlign w:val="bottom"/>
          </w:tcPr>
          <w:p w:rsidR="00362B63" w:rsidRPr="009C1B3F" w:rsidRDefault="00362B63" w:rsidP="00362B63">
            <w:pPr>
              <w:spacing w:line="360" w:lineRule="auto"/>
              <w:contextualSpacing/>
              <w:jc w:val="right"/>
              <w:rPr>
                <w:rFonts w:ascii="Garamond" w:hAnsi="Garamond" w:cs="Garamond"/>
                <w:sz w:val="16"/>
                <w:szCs w:val="16"/>
                <w:lang w:val="en-GB"/>
              </w:rPr>
            </w:pPr>
          </w:p>
        </w:tc>
        <w:tc>
          <w:tcPr>
            <w:tcW w:w="1170" w:type="dxa"/>
            <w:vAlign w:val="center"/>
          </w:tcPr>
          <w:p w:rsidR="00362B63" w:rsidRPr="009C1B3F" w:rsidRDefault="00362B63" w:rsidP="00362B63">
            <w:pPr>
              <w:spacing w:line="360" w:lineRule="auto"/>
              <w:contextualSpacing/>
              <w:jc w:val="right"/>
              <w:rPr>
                <w:rFonts w:ascii="Garamond" w:hAnsi="Garamond" w:cs="Garamond"/>
                <w:sz w:val="16"/>
                <w:szCs w:val="16"/>
                <w:lang w:val="en-US"/>
              </w:rPr>
            </w:pPr>
          </w:p>
        </w:tc>
        <w:tc>
          <w:tcPr>
            <w:tcW w:w="1080" w:type="dxa"/>
            <w:vAlign w:val="bottom"/>
          </w:tcPr>
          <w:p w:rsidR="00362B63" w:rsidRPr="009C1B3F" w:rsidRDefault="00362B63" w:rsidP="00362B63">
            <w:pPr>
              <w:tabs>
                <w:tab w:val="left" w:pos="559"/>
              </w:tabs>
              <w:spacing w:line="360" w:lineRule="auto"/>
              <w:ind w:left="94"/>
              <w:contextualSpacing/>
              <w:jc w:val="right"/>
              <w:rPr>
                <w:rFonts w:ascii="Garamond" w:hAnsi="Garamond" w:cs="Garamond"/>
                <w:sz w:val="16"/>
                <w:szCs w:val="16"/>
                <w:lang w:val="en-US"/>
              </w:rPr>
            </w:pPr>
          </w:p>
        </w:tc>
        <w:tc>
          <w:tcPr>
            <w:tcW w:w="1170" w:type="dxa"/>
            <w:vAlign w:val="center"/>
          </w:tcPr>
          <w:p w:rsidR="00362B63" w:rsidRPr="009C1B3F" w:rsidRDefault="00362B63" w:rsidP="00362B63">
            <w:pPr>
              <w:spacing w:line="360" w:lineRule="auto"/>
              <w:contextualSpacing/>
              <w:jc w:val="right"/>
              <w:rPr>
                <w:rFonts w:ascii="Garamond" w:hAnsi="Garamond" w:cs="Garamond"/>
                <w:sz w:val="16"/>
                <w:szCs w:val="16"/>
                <w:lang w:val="en-US"/>
              </w:rPr>
            </w:pPr>
          </w:p>
        </w:tc>
      </w:tr>
      <w:tr w:rsidR="00362B63" w:rsidRPr="009C1B3F" w:rsidTr="00051718">
        <w:tc>
          <w:tcPr>
            <w:tcW w:w="2814" w:type="dxa"/>
            <w:vAlign w:val="bottom"/>
          </w:tcPr>
          <w:p w:rsidR="00362B63" w:rsidRPr="009C1B3F" w:rsidRDefault="00362B63" w:rsidP="00362B63">
            <w:pPr>
              <w:spacing w:line="360" w:lineRule="auto"/>
              <w:ind w:right="-108"/>
              <w:contextualSpacing/>
              <w:rPr>
                <w:rFonts w:ascii="Garamond" w:hAnsi="Garamond" w:cs="Garamond"/>
                <w:sz w:val="16"/>
                <w:szCs w:val="16"/>
                <w:u w:val="single"/>
                <w:lang w:val="en-US"/>
              </w:rPr>
            </w:pPr>
          </w:p>
        </w:tc>
        <w:tc>
          <w:tcPr>
            <w:tcW w:w="1530" w:type="dxa"/>
            <w:vAlign w:val="bottom"/>
          </w:tcPr>
          <w:p w:rsidR="00362B63" w:rsidRPr="009C1B3F" w:rsidRDefault="00362B63" w:rsidP="00362B63">
            <w:pPr>
              <w:spacing w:line="360" w:lineRule="auto"/>
              <w:ind w:left="117" w:hanging="117"/>
              <w:contextualSpacing/>
              <w:jc w:val="center"/>
              <w:rPr>
                <w:rFonts w:ascii="Garamond" w:hAnsi="Garamond" w:cs="Garamond"/>
                <w:sz w:val="16"/>
                <w:szCs w:val="16"/>
                <w:lang w:val="en-US"/>
              </w:rPr>
            </w:pPr>
          </w:p>
        </w:tc>
        <w:tc>
          <w:tcPr>
            <w:tcW w:w="1170" w:type="dxa"/>
            <w:vAlign w:val="bottom"/>
          </w:tcPr>
          <w:p w:rsidR="00362B63" w:rsidRPr="009C1B3F" w:rsidRDefault="00362B63" w:rsidP="00362B63">
            <w:pPr>
              <w:spacing w:line="360" w:lineRule="auto"/>
              <w:contextualSpacing/>
              <w:jc w:val="right"/>
              <w:rPr>
                <w:rFonts w:ascii="Garamond" w:hAnsi="Garamond" w:cs="Garamond"/>
                <w:sz w:val="16"/>
                <w:szCs w:val="16"/>
                <w:lang w:val="en-GB"/>
              </w:rPr>
            </w:pPr>
          </w:p>
        </w:tc>
        <w:tc>
          <w:tcPr>
            <w:tcW w:w="1170" w:type="dxa"/>
            <w:vAlign w:val="center"/>
          </w:tcPr>
          <w:p w:rsidR="00362B63" w:rsidRPr="009C1B3F" w:rsidRDefault="00362B63" w:rsidP="00362B63">
            <w:pPr>
              <w:spacing w:line="360" w:lineRule="auto"/>
              <w:contextualSpacing/>
              <w:jc w:val="right"/>
              <w:rPr>
                <w:rFonts w:ascii="Garamond" w:hAnsi="Garamond" w:cs="Garamond"/>
                <w:sz w:val="16"/>
                <w:szCs w:val="16"/>
                <w:lang w:val="en-US"/>
              </w:rPr>
            </w:pPr>
          </w:p>
        </w:tc>
        <w:tc>
          <w:tcPr>
            <w:tcW w:w="1080" w:type="dxa"/>
            <w:vAlign w:val="bottom"/>
          </w:tcPr>
          <w:p w:rsidR="00362B63" w:rsidRPr="009C1B3F" w:rsidRDefault="00362B63" w:rsidP="00362B63">
            <w:pPr>
              <w:tabs>
                <w:tab w:val="left" w:pos="559"/>
              </w:tabs>
              <w:spacing w:line="360" w:lineRule="auto"/>
              <w:ind w:left="94"/>
              <w:contextualSpacing/>
              <w:jc w:val="right"/>
              <w:rPr>
                <w:rFonts w:ascii="Garamond" w:hAnsi="Garamond" w:cs="Garamond"/>
                <w:sz w:val="16"/>
                <w:szCs w:val="16"/>
                <w:lang w:val="en-US"/>
              </w:rPr>
            </w:pPr>
          </w:p>
        </w:tc>
        <w:tc>
          <w:tcPr>
            <w:tcW w:w="1170" w:type="dxa"/>
            <w:vAlign w:val="center"/>
          </w:tcPr>
          <w:p w:rsidR="00362B63" w:rsidRPr="009C1B3F" w:rsidRDefault="00362B63" w:rsidP="00362B63">
            <w:pPr>
              <w:spacing w:line="360" w:lineRule="auto"/>
              <w:contextualSpacing/>
              <w:jc w:val="right"/>
              <w:rPr>
                <w:rFonts w:ascii="Garamond" w:hAnsi="Garamond" w:cs="Garamond"/>
                <w:sz w:val="16"/>
                <w:szCs w:val="16"/>
                <w:lang w:val="en-US"/>
              </w:rPr>
            </w:pPr>
          </w:p>
        </w:tc>
      </w:tr>
      <w:tr w:rsidR="00362B63" w:rsidRPr="009C1B3F" w:rsidTr="00051718">
        <w:tc>
          <w:tcPr>
            <w:tcW w:w="2814" w:type="dxa"/>
            <w:vAlign w:val="bottom"/>
          </w:tcPr>
          <w:p w:rsidR="00362B63" w:rsidRPr="009C1B3F" w:rsidRDefault="00362B63" w:rsidP="00362B63">
            <w:pPr>
              <w:spacing w:line="360" w:lineRule="auto"/>
              <w:ind w:right="-108"/>
              <w:contextualSpacing/>
              <w:rPr>
                <w:rFonts w:ascii="Garamond" w:hAnsi="Garamond" w:cs="Garamond"/>
                <w:sz w:val="16"/>
                <w:szCs w:val="16"/>
                <w:u w:val="single"/>
                <w:lang w:val="en-US"/>
              </w:rPr>
            </w:pPr>
          </w:p>
        </w:tc>
        <w:tc>
          <w:tcPr>
            <w:tcW w:w="1530" w:type="dxa"/>
            <w:vAlign w:val="bottom"/>
          </w:tcPr>
          <w:p w:rsidR="00362B63" w:rsidRPr="009C1B3F" w:rsidRDefault="00362B63" w:rsidP="00362B63">
            <w:pPr>
              <w:spacing w:line="360" w:lineRule="auto"/>
              <w:ind w:left="117" w:hanging="117"/>
              <w:contextualSpacing/>
              <w:jc w:val="center"/>
              <w:rPr>
                <w:rFonts w:ascii="Garamond" w:hAnsi="Garamond" w:cs="Garamond"/>
                <w:sz w:val="16"/>
                <w:szCs w:val="16"/>
                <w:lang w:val="en-US"/>
              </w:rPr>
            </w:pPr>
          </w:p>
        </w:tc>
        <w:tc>
          <w:tcPr>
            <w:tcW w:w="1170" w:type="dxa"/>
            <w:vAlign w:val="bottom"/>
          </w:tcPr>
          <w:p w:rsidR="00362B63" w:rsidRPr="009C1B3F" w:rsidRDefault="00362B63" w:rsidP="00362B63">
            <w:pPr>
              <w:spacing w:line="360" w:lineRule="auto"/>
              <w:contextualSpacing/>
              <w:jc w:val="right"/>
              <w:rPr>
                <w:rFonts w:ascii="Garamond" w:hAnsi="Garamond" w:cs="Garamond"/>
                <w:sz w:val="16"/>
                <w:szCs w:val="16"/>
                <w:lang w:val="en-GB"/>
              </w:rPr>
            </w:pPr>
          </w:p>
        </w:tc>
        <w:tc>
          <w:tcPr>
            <w:tcW w:w="1170" w:type="dxa"/>
            <w:vAlign w:val="center"/>
          </w:tcPr>
          <w:p w:rsidR="00362B63" w:rsidRPr="009C1B3F" w:rsidRDefault="00362B63" w:rsidP="00362B63">
            <w:pPr>
              <w:spacing w:line="360" w:lineRule="auto"/>
              <w:contextualSpacing/>
              <w:jc w:val="right"/>
              <w:rPr>
                <w:rFonts w:ascii="Garamond" w:hAnsi="Garamond" w:cs="Garamond"/>
                <w:sz w:val="16"/>
                <w:szCs w:val="16"/>
                <w:lang w:val="en-US"/>
              </w:rPr>
            </w:pPr>
          </w:p>
        </w:tc>
        <w:tc>
          <w:tcPr>
            <w:tcW w:w="1080" w:type="dxa"/>
            <w:vAlign w:val="bottom"/>
          </w:tcPr>
          <w:p w:rsidR="00362B63" w:rsidRPr="009C1B3F" w:rsidRDefault="00362B63" w:rsidP="00362B63">
            <w:pPr>
              <w:tabs>
                <w:tab w:val="left" w:pos="559"/>
              </w:tabs>
              <w:spacing w:line="360" w:lineRule="auto"/>
              <w:ind w:left="94"/>
              <w:contextualSpacing/>
              <w:jc w:val="right"/>
              <w:rPr>
                <w:rFonts w:ascii="Garamond" w:hAnsi="Garamond" w:cs="Garamond"/>
                <w:sz w:val="16"/>
                <w:szCs w:val="16"/>
                <w:lang w:val="en-US"/>
              </w:rPr>
            </w:pPr>
          </w:p>
        </w:tc>
        <w:tc>
          <w:tcPr>
            <w:tcW w:w="1170" w:type="dxa"/>
            <w:vAlign w:val="center"/>
          </w:tcPr>
          <w:p w:rsidR="00362B63" w:rsidRPr="009C1B3F" w:rsidRDefault="00362B63" w:rsidP="00362B63">
            <w:pPr>
              <w:spacing w:line="360" w:lineRule="auto"/>
              <w:contextualSpacing/>
              <w:jc w:val="right"/>
              <w:rPr>
                <w:rFonts w:ascii="Garamond" w:hAnsi="Garamond" w:cs="Garamond"/>
                <w:sz w:val="16"/>
                <w:szCs w:val="16"/>
                <w:lang w:val="en-US"/>
              </w:rPr>
            </w:pPr>
          </w:p>
        </w:tc>
      </w:tr>
      <w:tr w:rsidR="00362B63" w:rsidRPr="009C1B3F" w:rsidTr="00051718">
        <w:tc>
          <w:tcPr>
            <w:tcW w:w="2814" w:type="dxa"/>
            <w:vAlign w:val="bottom"/>
          </w:tcPr>
          <w:p w:rsidR="00362B63" w:rsidRPr="009C1B3F" w:rsidRDefault="00362B63" w:rsidP="00362B63">
            <w:pPr>
              <w:spacing w:line="360" w:lineRule="auto"/>
              <w:ind w:right="-108"/>
              <w:contextualSpacing/>
              <w:rPr>
                <w:rFonts w:ascii="Garamond" w:hAnsi="Garamond" w:cs="Garamond"/>
                <w:sz w:val="16"/>
                <w:szCs w:val="16"/>
                <w:u w:val="single"/>
                <w:lang w:val="en-US"/>
              </w:rPr>
            </w:pPr>
          </w:p>
        </w:tc>
        <w:tc>
          <w:tcPr>
            <w:tcW w:w="1530" w:type="dxa"/>
            <w:vAlign w:val="bottom"/>
          </w:tcPr>
          <w:p w:rsidR="00362B63" w:rsidRPr="009C1B3F" w:rsidRDefault="00362B63" w:rsidP="00362B63">
            <w:pPr>
              <w:spacing w:line="360" w:lineRule="auto"/>
              <w:ind w:left="117" w:hanging="117"/>
              <w:contextualSpacing/>
              <w:jc w:val="center"/>
              <w:rPr>
                <w:rFonts w:ascii="Garamond" w:hAnsi="Garamond" w:cs="Garamond"/>
                <w:sz w:val="16"/>
                <w:szCs w:val="16"/>
                <w:lang w:val="en-US"/>
              </w:rPr>
            </w:pPr>
          </w:p>
        </w:tc>
        <w:tc>
          <w:tcPr>
            <w:tcW w:w="1170" w:type="dxa"/>
            <w:vAlign w:val="bottom"/>
          </w:tcPr>
          <w:p w:rsidR="00362B63" w:rsidRPr="009C1B3F" w:rsidRDefault="00362B63" w:rsidP="00362B63">
            <w:pPr>
              <w:spacing w:line="360" w:lineRule="auto"/>
              <w:contextualSpacing/>
              <w:jc w:val="right"/>
              <w:rPr>
                <w:rFonts w:ascii="Garamond" w:hAnsi="Garamond" w:cs="Garamond"/>
                <w:sz w:val="16"/>
                <w:szCs w:val="16"/>
                <w:lang w:val="en-GB"/>
              </w:rPr>
            </w:pPr>
          </w:p>
        </w:tc>
        <w:tc>
          <w:tcPr>
            <w:tcW w:w="1170" w:type="dxa"/>
            <w:vAlign w:val="center"/>
          </w:tcPr>
          <w:p w:rsidR="00362B63" w:rsidRPr="009C1B3F" w:rsidRDefault="00362B63" w:rsidP="00362B63">
            <w:pPr>
              <w:spacing w:line="360" w:lineRule="auto"/>
              <w:contextualSpacing/>
              <w:jc w:val="right"/>
              <w:rPr>
                <w:rFonts w:ascii="Garamond" w:hAnsi="Garamond" w:cs="Garamond"/>
                <w:sz w:val="16"/>
                <w:szCs w:val="16"/>
                <w:lang w:val="en-US"/>
              </w:rPr>
            </w:pPr>
          </w:p>
        </w:tc>
        <w:tc>
          <w:tcPr>
            <w:tcW w:w="1080" w:type="dxa"/>
            <w:vAlign w:val="bottom"/>
          </w:tcPr>
          <w:p w:rsidR="00362B63" w:rsidRPr="009C1B3F" w:rsidRDefault="00362B63" w:rsidP="00362B63">
            <w:pPr>
              <w:tabs>
                <w:tab w:val="left" w:pos="559"/>
              </w:tabs>
              <w:spacing w:line="360" w:lineRule="auto"/>
              <w:ind w:left="94"/>
              <w:contextualSpacing/>
              <w:jc w:val="right"/>
              <w:rPr>
                <w:rFonts w:ascii="Garamond" w:hAnsi="Garamond" w:cs="Garamond"/>
                <w:sz w:val="16"/>
                <w:szCs w:val="16"/>
                <w:lang w:val="en-US"/>
              </w:rPr>
            </w:pPr>
          </w:p>
        </w:tc>
        <w:tc>
          <w:tcPr>
            <w:tcW w:w="1170" w:type="dxa"/>
            <w:vAlign w:val="center"/>
          </w:tcPr>
          <w:p w:rsidR="00362B63" w:rsidRPr="009C1B3F" w:rsidRDefault="00362B63" w:rsidP="00362B63">
            <w:pPr>
              <w:spacing w:line="360" w:lineRule="auto"/>
              <w:contextualSpacing/>
              <w:jc w:val="right"/>
              <w:rPr>
                <w:rFonts w:ascii="Garamond" w:hAnsi="Garamond" w:cs="Garamond"/>
                <w:sz w:val="16"/>
                <w:szCs w:val="16"/>
                <w:lang w:val="en-US"/>
              </w:rPr>
            </w:pPr>
          </w:p>
        </w:tc>
      </w:tr>
      <w:tr w:rsidR="00362B63" w:rsidRPr="009C1B3F" w:rsidTr="00051718">
        <w:tc>
          <w:tcPr>
            <w:tcW w:w="4344" w:type="dxa"/>
            <w:gridSpan w:val="2"/>
          </w:tcPr>
          <w:p w:rsidR="00362B63" w:rsidRPr="009C1B3F" w:rsidRDefault="00362B63" w:rsidP="00362B63">
            <w:pPr>
              <w:spacing w:line="360" w:lineRule="auto"/>
              <w:contextualSpacing/>
              <w:jc w:val="both"/>
              <w:rPr>
                <w:rFonts w:ascii="Garamond" w:hAnsi="Garamond" w:cs="Garamond"/>
                <w:sz w:val="16"/>
                <w:szCs w:val="16"/>
                <w:cs/>
                <w:lang w:val="en-GB"/>
              </w:rPr>
            </w:pPr>
          </w:p>
        </w:tc>
        <w:tc>
          <w:tcPr>
            <w:tcW w:w="2340" w:type="dxa"/>
            <w:gridSpan w:val="2"/>
          </w:tcPr>
          <w:p w:rsidR="00362B63" w:rsidRPr="009C1B3F" w:rsidRDefault="00362B63" w:rsidP="00362B63">
            <w:pPr>
              <w:spacing w:line="360" w:lineRule="auto"/>
              <w:contextualSpacing/>
              <w:jc w:val="both"/>
              <w:rPr>
                <w:rFonts w:ascii="Garamond" w:hAnsi="Garamond" w:cs="Garamond"/>
                <w:sz w:val="16"/>
                <w:szCs w:val="16"/>
                <w:lang w:val="en-GB"/>
              </w:rPr>
            </w:pPr>
          </w:p>
        </w:tc>
        <w:tc>
          <w:tcPr>
            <w:tcW w:w="2250" w:type="dxa"/>
            <w:gridSpan w:val="2"/>
            <w:vAlign w:val="bottom"/>
          </w:tcPr>
          <w:p w:rsidR="00362B63" w:rsidRPr="009C1B3F" w:rsidRDefault="00362B63" w:rsidP="00362B63">
            <w:pPr>
              <w:spacing w:line="360" w:lineRule="auto"/>
              <w:ind w:left="-108"/>
              <w:contextualSpacing/>
              <w:jc w:val="right"/>
              <w:rPr>
                <w:rFonts w:ascii="Garamond" w:hAnsi="Garamond" w:cs="Garamond"/>
                <w:sz w:val="16"/>
                <w:szCs w:val="16"/>
                <w:cs/>
              </w:rPr>
            </w:pPr>
            <w:r w:rsidRPr="009C1B3F">
              <w:rPr>
                <w:rFonts w:ascii="Garamond" w:hAnsi="Garamond" w:cs="Garamond"/>
                <w:sz w:val="16"/>
                <w:szCs w:val="16"/>
                <w:cs/>
              </w:rPr>
              <w:t>(Unit</w:t>
            </w:r>
            <w:r w:rsidRPr="009C1B3F">
              <w:rPr>
                <w:rFonts w:ascii="Garamond" w:hAnsi="Garamond" w:cs="Garamond"/>
                <w:sz w:val="16"/>
                <w:szCs w:val="16"/>
                <w:lang w:val="en-GB"/>
              </w:rPr>
              <w:t xml:space="preserve"> </w:t>
            </w:r>
            <w:r w:rsidRPr="009C1B3F">
              <w:rPr>
                <w:rFonts w:ascii="Garamond" w:hAnsi="Garamond" w:cs="Garamond"/>
                <w:sz w:val="16"/>
                <w:szCs w:val="16"/>
                <w:cs/>
              </w:rPr>
              <w:t>: Baht)</w:t>
            </w:r>
          </w:p>
        </w:tc>
      </w:tr>
      <w:tr w:rsidR="00362B63" w:rsidRPr="009C1B3F" w:rsidTr="00051718">
        <w:tc>
          <w:tcPr>
            <w:tcW w:w="4344" w:type="dxa"/>
            <w:gridSpan w:val="2"/>
          </w:tcPr>
          <w:p w:rsidR="00362B63" w:rsidRPr="009C1B3F" w:rsidRDefault="00362B63" w:rsidP="00362B63">
            <w:pPr>
              <w:spacing w:line="360" w:lineRule="auto"/>
              <w:contextualSpacing/>
              <w:jc w:val="both"/>
              <w:rPr>
                <w:rFonts w:ascii="Garamond" w:hAnsi="Garamond" w:cs="Garamond"/>
                <w:sz w:val="16"/>
                <w:szCs w:val="16"/>
                <w:lang w:val="en-GB"/>
              </w:rPr>
            </w:pPr>
          </w:p>
        </w:tc>
        <w:tc>
          <w:tcPr>
            <w:tcW w:w="2340" w:type="dxa"/>
            <w:gridSpan w:val="2"/>
            <w:vAlign w:val="bottom"/>
          </w:tcPr>
          <w:p w:rsidR="00362B63" w:rsidRPr="009C1B3F" w:rsidRDefault="00362B63" w:rsidP="00362B63">
            <w:pPr>
              <w:pBdr>
                <w:bottom w:val="single" w:sz="4" w:space="1" w:color="auto"/>
              </w:pBdr>
              <w:spacing w:line="360" w:lineRule="auto"/>
              <w:ind w:left="2"/>
              <w:contextualSpacing/>
              <w:jc w:val="center"/>
              <w:rPr>
                <w:rFonts w:ascii="Garamond" w:hAnsi="Garamond" w:cs="Garamond"/>
                <w:sz w:val="16"/>
                <w:szCs w:val="16"/>
                <w:lang w:val="en-GB"/>
              </w:rPr>
            </w:pPr>
            <w:r w:rsidRPr="009C1B3F">
              <w:rPr>
                <w:rFonts w:ascii="Garamond" w:hAnsi="Garamond" w:cs="Garamond"/>
                <w:sz w:val="18"/>
                <w:szCs w:val="22"/>
                <w:lang w:val="en-GB"/>
              </w:rPr>
              <w:t>Consolidated F/S</w:t>
            </w:r>
          </w:p>
        </w:tc>
        <w:tc>
          <w:tcPr>
            <w:tcW w:w="2250" w:type="dxa"/>
            <w:gridSpan w:val="2"/>
            <w:vAlign w:val="bottom"/>
          </w:tcPr>
          <w:p w:rsidR="00362B63" w:rsidRPr="009C1B3F" w:rsidRDefault="00362B63" w:rsidP="00362B63">
            <w:pPr>
              <w:pBdr>
                <w:bottom w:val="single" w:sz="4" w:space="1" w:color="auto"/>
              </w:pBdr>
              <w:spacing w:line="360" w:lineRule="auto"/>
              <w:ind w:firstLine="6"/>
              <w:contextualSpacing/>
              <w:jc w:val="center"/>
              <w:rPr>
                <w:rFonts w:ascii="Garamond" w:hAnsi="Garamond" w:cs="Garamond"/>
                <w:sz w:val="16"/>
                <w:szCs w:val="16"/>
                <w:lang w:val="en-GB"/>
              </w:rPr>
            </w:pPr>
            <w:r w:rsidRPr="009C1B3F">
              <w:rPr>
                <w:rFonts w:ascii="Garamond" w:hAnsi="Garamond" w:cs="Garamond"/>
                <w:sz w:val="16"/>
                <w:szCs w:val="16"/>
                <w:cs/>
              </w:rPr>
              <w:t>Separate F/S</w:t>
            </w:r>
          </w:p>
        </w:tc>
      </w:tr>
      <w:tr w:rsidR="00362B63" w:rsidRPr="009C1B3F" w:rsidTr="00051718">
        <w:tc>
          <w:tcPr>
            <w:tcW w:w="2814" w:type="dxa"/>
          </w:tcPr>
          <w:p w:rsidR="00362B63" w:rsidRPr="009C1B3F" w:rsidRDefault="00362B63" w:rsidP="00362B63">
            <w:pPr>
              <w:spacing w:line="360" w:lineRule="auto"/>
              <w:contextualSpacing/>
              <w:jc w:val="both"/>
              <w:rPr>
                <w:rFonts w:ascii="Garamond" w:hAnsi="Garamond" w:cs="Garamond"/>
                <w:sz w:val="16"/>
                <w:szCs w:val="16"/>
                <w:lang w:val="en-GB"/>
              </w:rPr>
            </w:pPr>
          </w:p>
        </w:tc>
        <w:tc>
          <w:tcPr>
            <w:tcW w:w="1530" w:type="dxa"/>
            <w:vAlign w:val="bottom"/>
          </w:tcPr>
          <w:p w:rsidR="00362B63" w:rsidRPr="009C1B3F" w:rsidRDefault="00362B63" w:rsidP="00362B63">
            <w:pPr>
              <w:pBdr>
                <w:bottom w:val="single" w:sz="4" w:space="1" w:color="auto"/>
              </w:pBdr>
              <w:spacing w:line="360" w:lineRule="auto"/>
              <w:contextualSpacing/>
              <w:jc w:val="center"/>
              <w:rPr>
                <w:rFonts w:ascii="Garamond" w:hAnsi="Garamond" w:cs="Garamond"/>
                <w:sz w:val="16"/>
                <w:szCs w:val="16"/>
                <w:lang w:val="en-GB"/>
              </w:rPr>
            </w:pPr>
            <w:r w:rsidRPr="009C1B3F">
              <w:rPr>
                <w:rFonts w:ascii="Garamond" w:hAnsi="Garamond" w:cs="Garamond"/>
                <w:sz w:val="16"/>
                <w:szCs w:val="16"/>
                <w:lang w:val="en-GB"/>
              </w:rPr>
              <w:t>Relationship</w:t>
            </w:r>
          </w:p>
        </w:tc>
        <w:tc>
          <w:tcPr>
            <w:tcW w:w="1170" w:type="dxa"/>
            <w:vAlign w:val="bottom"/>
          </w:tcPr>
          <w:p w:rsidR="00362B63" w:rsidRPr="009C1B3F" w:rsidRDefault="00362B63" w:rsidP="00362B63">
            <w:pPr>
              <w:pBdr>
                <w:bottom w:val="single" w:sz="4" w:space="1" w:color="auto"/>
              </w:pBdr>
              <w:spacing w:line="360" w:lineRule="auto"/>
              <w:ind w:firstLine="6"/>
              <w:contextualSpacing/>
              <w:jc w:val="center"/>
              <w:rPr>
                <w:rFonts w:ascii="Garamond" w:hAnsi="Garamond" w:cs="Garamond"/>
                <w:sz w:val="16"/>
                <w:szCs w:val="16"/>
                <w:cs/>
              </w:rPr>
            </w:pPr>
            <w:r w:rsidRPr="009C1B3F">
              <w:rPr>
                <w:rFonts w:ascii="Garamond" w:hAnsi="Garamond" w:cs="Garamond"/>
                <w:sz w:val="16"/>
                <w:szCs w:val="16"/>
                <w:lang w:val="en-US"/>
              </w:rPr>
              <w:t>2016</w:t>
            </w:r>
          </w:p>
        </w:tc>
        <w:tc>
          <w:tcPr>
            <w:tcW w:w="1170" w:type="dxa"/>
            <w:vAlign w:val="bottom"/>
          </w:tcPr>
          <w:p w:rsidR="00362B63" w:rsidRPr="009C1B3F" w:rsidRDefault="00362B63" w:rsidP="00362B63">
            <w:pPr>
              <w:pBdr>
                <w:bottom w:val="single" w:sz="4" w:space="1" w:color="auto"/>
              </w:pBdr>
              <w:spacing w:line="360" w:lineRule="auto"/>
              <w:ind w:firstLine="6"/>
              <w:contextualSpacing/>
              <w:jc w:val="center"/>
              <w:rPr>
                <w:rFonts w:ascii="Garamond" w:hAnsi="Garamond" w:cs="Garamond"/>
                <w:sz w:val="16"/>
                <w:szCs w:val="16"/>
                <w:cs/>
              </w:rPr>
            </w:pPr>
            <w:r w:rsidRPr="009C1B3F">
              <w:rPr>
                <w:rFonts w:ascii="Garamond" w:hAnsi="Garamond" w:cs="Garamond"/>
                <w:sz w:val="16"/>
                <w:szCs w:val="16"/>
                <w:lang w:val="en-US"/>
              </w:rPr>
              <w:t>2015</w:t>
            </w:r>
          </w:p>
        </w:tc>
        <w:tc>
          <w:tcPr>
            <w:tcW w:w="1080" w:type="dxa"/>
            <w:vAlign w:val="bottom"/>
          </w:tcPr>
          <w:p w:rsidR="00362B63" w:rsidRPr="009C1B3F" w:rsidRDefault="00362B63" w:rsidP="00362B63">
            <w:pPr>
              <w:pBdr>
                <w:bottom w:val="single" w:sz="4" w:space="1" w:color="auto"/>
              </w:pBdr>
              <w:spacing w:line="360" w:lineRule="auto"/>
              <w:ind w:firstLine="6"/>
              <w:contextualSpacing/>
              <w:jc w:val="center"/>
              <w:rPr>
                <w:rFonts w:ascii="Garamond" w:hAnsi="Garamond" w:cs="Garamond"/>
                <w:sz w:val="16"/>
                <w:szCs w:val="16"/>
                <w:cs/>
              </w:rPr>
            </w:pPr>
            <w:r w:rsidRPr="009C1B3F">
              <w:rPr>
                <w:rFonts w:ascii="Garamond" w:hAnsi="Garamond" w:cs="Garamond"/>
                <w:sz w:val="16"/>
                <w:szCs w:val="16"/>
                <w:lang w:val="en-US"/>
              </w:rPr>
              <w:t>2016</w:t>
            </w:r>
          </w:p>
        </w:tc>
        <w:tc>
          <w:tcPr>
            <w:tcW w:w="1170" w:type="dxa"/>
            <w:vAlign w:val="bottom"/>
          </w:tcPr>
          <w:p w:rsidR="00362B63" w:rsidRPr="009C1B3F" w:rsidRDefault="00362B63" w:rsidP="00362B63">
            <w:pPr>
              <w:pBdr>
                <w:bottom w:val="single" w:sz="4" w:space="1" w:color="auto"/>
              </w:pBdr>
              <w:spacing w:line="360" w:lineRule="auto"/>
              <w:ind w:firstLine="6"/>
              <w:contextualSpacing/>
              <w:jc w:val="center"/>
              <w:rPr>
                <w:rFonts w:ascii="Garamond" w:hAnsi="Garamond" w:cs="Garamond"/>
                <w:sz w:val="16"/>
                <w:szCs w:val="16"/>
                <w:cs/>
              </w:rPr>
            </w:pPr>
            <w:r w:rsidRPr="009C1B3F">
              <w:rPr>
                <w:rFonts w:ascii="Garamond" w:hAnsi="Garamond" w:cs="Garamond"/>
                <w:sz w:val="16"/>
                <w:szCs w:val="16"/>
                <w:lang w:val="en-US"/>
              </w:rPr>
              <w:t>2015</w:t>
            </w:r>
          </w:p>
        </w:tc>
      </w:tr>
      <w:tr w:rsidR="00362B63" w:rsidRPr="009C1B3F" w:rsidTr="00051718">
        <w:tc>
          <w:tcPr>
            <w:tcW w:w="2814" w:type="dxa"/>
            <w:vAlign w:val="bottom"/>
          </w:tcPr>
          <w:p w:rsidR="00362B63" w:rsidRPr="009C1B3F" w:rsidRDefault="00362B63" w:rsidP="00362B63">
            <w:pPr>
              <w:spacing w:line="360" w:lineRule="auto"/>
              <w:ind w:right="-108"/>
              <w:contextualSpacing/>
              <w:rPr>
                <w:rFonts w:ascii="Garamond" w:hAnsi="Garamond" w:cs="Garamond"/>
                <w:sz w:val="16"/>
                <w:szCs w:val="16"/>
                <w:u w:val="single"/>
                <w:lang w:val="en-US"/>
              </w:rPr>
            </w:pPr>
          </w:p>
        </w:tc>
        <w:tc>
          <w:tcPr>
            <w:tcW w:w="1530" w:type="dxa"/>
            <w:vAlign w:val="bottom"/>
          </w:tcPr>
          <w:p w:rsidR="00362B63" w:rsidRPr="009C1B3F" w:rsidRDefault="00362B63" w:rsidP="00362B63">
            <w:pPr>
              <w:spacing w:line="360" w:lineRule="auto"/>
              <w:contextualSpacing/>
              <w:jc w:val="center"/>
              <w:rPr>
                <w:rFonts w:ascii="Garamond" w:hAnsi="Garamond" w:cs="Garamond"/>
                <w:sz w:val="16"/>
                <w:szCs w:val="16"/>
                <w:u w:val="single"/>
                <w:lang w:val="en-US"/>
              </w:rPr>
            </w:pPr>
          </w:p>
        </w:tc>
        <w:tc>
          <w:tcPr>
            <w:tcW w:w="1170" w:type="dxa"/>
            <w:vAlign w:val="bottom"/>
          </w:tcPr>
          <w:p w:rsidR="00362B63" w:rsidRPr="009C1B3F" w:rsidRDefault="00362B63" w:rsidP="00362B63">
            <w:pPr>
              <w:spacing w:line="360" w:lineRule="auto"/>
              <w:contextualSpacing/>
              <w:jc w:val="right"/>
              <w:rPr>
                <w:rFonts w:ascii="Garamond" w:hAnsi="Garamond" w:cs="Garamond"/>
                <w:sz w:val="16"/>
                <w:szCs w:val="16"/>
                <w:cs/>
                <w:lang w:val="en-GB"/>
              </w:rPr>
            </w:pPr>
          </w:p>
        </w:tc>
        <w:tc>
          <w:tcPr>
            <w:tcW w:w="1170" w:type="dxa"/>
            <w:vAlign w:val="bottom"/>
          </w:tcPr>
          <w:p w:rsidR="00362B63" w:rsidRPr="009C1B3F" w:rsidRDefault="00362B63" w:rsidP="00362B63">
            <w:pPr>
              <w:spacing w:line="360" w:lineRule="auto"/>
              <w:contextualSpacing/>
              <w:jc w:val="right"/>
              <w:rPr>
                <w:rFonts w:ascii="Garamond" w:hAnsi="Garamond" w:cs="Garamond"/>
                <w:sz w:val="16"/>
                <w:szCs w:val="16"/>
                <w:cs/>
                <w:lang w:val="en-GB"/>
              </w:rPr>
            </w:pPr>
          </w:p>
        </w:tc>
        <w:tc>
          <w:tcPr>
            <w:tcW w:w="1080" w:type="dxa"/>
            <w:vAlign w:val="bottom"/>
          </w:tcPr>
          <w:p w:rsidR="00362B63" w:rsidRPr="009C1B3F" w:rsidRDefault="00362B63" w:rsidP="00362B63">
            <w:pPr>
              <w:spacing w:line="360" w:lineRule="auto"/>
              <w:contextualSpacing/>
              <w:jc w:val="right"/>
              <w:rPr>
                <w:rFonts w:ascii="Garamond" w:hAnsi="Garamond" w:cs="Garamond"/>
                <w:sz w:val="16"/>
                <w:szCs w:val="16"/>
                <w:lang w:val="en-US"/>
              </w:rPr>
            </w:pPr>
          </w:p>
        </w:tc>
        <w:tc>
          <w:tcPr>
            <w:tcW w:w="1170" w:type="dxa"/>
            <w:vAlign w:val="bottom"/>
          </w:tcPr>
          <w:p w:rsidR="00362B63" w:rsidRPr="009C1B3F" w:rsidRDefault="00362B63" w:rsidP="00362B63">
            <w:pPr>
              <w:spacing w:line="360" w:lineRule="auto"/>
              <w:contextualSpacing/>
              <w:jc w:val="right"/>
              <w:rPr>
                <w:rFonts w:ascii="Garamond" w:hAnsi="Garamond" w:cs="Garamond"/>
                <w:sz w:val="16"/>
                <w:szCs w:val="16"/>
                <w:lang w:val="en-US"/>
              </w:rPr>
            </w:pPr>
          </w:p>
        </w:tc>
      </w:tr>
      <w:tr w:rsidR="00362B63" w:rsidRPr="009C1B3F" w:rsidTr="00051718">
        <w:tc>
          <w:tcPr>
            <w:tcW w:w="2814" w:type="dxa"/>
            <w:vAlign w:val="bottom"/>
          </w:tcPr>
          <w:p w:rsidR="00362B63" w:rsidRPr="009C1B3F" w:rsidRDefault="00362B63" w:rsidP="00362B63">
            <w:pPr>
              <w:spacing w:line="360" w:lineRule="auto"/>
              <w:ind w:right="-108"/>
              <w:contextualSpacing/>
              <w:rPr>
                <w:rFonts w:ascii="Garamond" w:hAnsi="Garamond" w:cs="Garamond"/>
                <w:sz w:val="16"/>
                <w:szCs w:val="16"/>
                <w:u w:val="single"/>
                <w:lang w:val="en-US"/>
              </w:rPr>
            </w:pPr>
            <w:r w:rsidRPr="009C1B3F">
              <w:rPr>
                <w:rFonts w:ascii="Garamond" w:hAnsi="Garamond" w:cs="Garamond"/>
                <w:sz w:val="16"/>
                <w:szCs w:val="16"/>
                <w:u w:val="single"/>
                <w:lang w:val="en-US"/>
              </w:rPr>
              <w:t>Short – term loan to subsidiary</w:t>
            </w:r>
          </w:p>
        </w:tc>
        <w:tc>
          <w:tcPr>
            <w:tcW w:w="1530" w:type="dxa"/>
            <w:vAlign w:val="bottom"/>
          </w:tcPr>
          <w:p w:rsidR="00362B63" w:rsidRPr="009C1B3F" w:rsidRDefault="00362B63" w:rsidP="00362B63">
            <w:pPr>
              <w:spacing w:line="360" w:lineRule="auto"/>
              <w:ind w:left="117" w:hanging="117"/>
              <w:contextualSpacing/>
              <w:jc w:val="center"/>
              <w:rPr>
                <w:rFonts w:ascii="Garamond" w:hAnsi="Garamond" w:cs="Garamond"/>
                <w:sz w:val="16"/>
                <w:szCs w:val="16"/>
                <w:lang w:val="en-US"/>
              </w:rPr>
            </w:pPr>
          </w:p>
        </w:tc>
        <w:tc>
          <w:tcPr>
            <w:tcW w:w="1170" w:type="dxa"/>
            <w:vAlign w:val="bottom"/>
          </w:tcPr>
          <w:p w:rsidR="00362B63" w:rsidRPr="009C1B3F" w:rsidRDefault="00362B63" w:rsidP="00362B63">
            <w:pPr>
              <w:spacing w:line="360" w:lineRule="auto"/>
              <w:contextualSpacing/>
              <w:jc w:val="right"/>
              <w:rPr>
                <w:rFonts w:ascii="Garamond" w:hAnsi="Garamond" w:cs="Garamond"/>
                <w:sz w:val="16"/>
                <w:szCs w:val="16"/>
                <w:lang w:val="en-GB"/>
              </w:rPr>
            </w:pPr>
          </w:p>
        </w:tc>
        <w:tc>
          <w:tcPr>
            <w:tcW w:w="1170" w:type="dxa"/>
            <w:vAlign w:val="center"/>
          </w:tcPr>
          <w:p w:rsidR="00362B63" w:rsidRPr="009C1B3F" w:rsidRDefault="00362B63" w:rsidP="00362B63">
            <w:pPr>
              <w:spacing w:line="360" w:lineRule="auto"/>
              <w:contextualSpacing/>
              <w:jc w:val="right"/>
              <w:rPr>
                <w:rFonts w:ascii="Garamond" w:hAnsi="Garamond" w:cs="Garamond"/>
                <w:sz w:val="16"/>
                <w:szCs w:val="16"/>
                <w:lang w:val="en-US"/>
              </w:rPr>
            </w:pPr>
          </w:p>
        </w:tc>
        <w:tc>
          <w:tcPr>
            <w:tcW w:w="1080" w:type="dxa"/>
            <w:vAlign w:val="bottom"/>
          </w:tcPr>
          <w:p w:rsidR="00362B63" w:rsidRPr="009C1B3F" w:rsidRDefault="00362B63" w:rsidP="00362B63">
            <w:pPr>
              <w:tabs>
                <w:tab w:val="left" w:pos="559"/>
              </w:tabs>
              <w:spacing w:line="360" w:lineRule="auto"/>
              <w:ind w:left="94"/>
              <w:contextualSpacing/>
              <w:jc w:val="right"/>
              <w:rPr>
                <w:rFonts w:ascii="Garamond" w:hAnsi="Garamond" w:cs="Garamond"/>
                <w:sz w:val="16"/>
                <w:szCs w:val="16"/>
                <w:lang w:val="en-US"/>
              </w:rPr>
            </w:pPr>
          </w:p>
        </w:tc>
        <w:tc>
          <w:tcPr>
            <w:tcW w:w="1170" w:type="dxa"/>
            <w:vAlign w:val="center"/>
          </w:tcPr>
          <w:p w:rsidR="00362B63" w:rsidRPr="009C1B3F" w:rsidRDefault="00362B63" w:rsidP="00362B63">
            <w:pPr>
              <w:spacing w:line="360" w:lineRule="auto"/>
              <w:contextualSpacing/>
              <w:jc w:val="right"/>
              <w:rPr>
                <w:rFonts w:ascii="Garamond" w:hAnsi="Garamond" w:cs="Garamond"/>
                <w:sz w:val="16"/>
                <w:szCs w:val="16"/>
                <w:lang w:val="en-US"/>
              </w:rPr>
            </w:pPr>
          </w:p>
        </w:tc>
      </w:tr>
      <w:tr w:rsidR="00362B63" w:rsidRPr="009C1B3F" w:rsidTr="00051718">
        <w:tc>
          <w:tcPr>
            <w:tcW w:w="2814" w:type="dxa"/>
            <w:vAlign w:val="bottom"/>
          </w:tcPr>
          <w:p w:rsidR="00362B63" w:rsidRPr="009C1B3F" w:rsidRDefault="00362B63" w:rsidP="00362B63">
            <w:pPr>
              <w:spacing w:line="360" w:lineRule="auto"/>
              <w:ind w:left="165"/>
              <w:contextualSpacing/>
              <w:rPr>
                <w:rFonts w:ascii="Garamond" w:hAnsi="Garamond" w:cs="Garamond"/>
                <w:sz w:val="16"/>
                <w:szCs w:val="16"/>
                <w:cs/>
                <w:lang w:val="en-US"/>
              </w:rPr>
            </w:pPr>
            <w:r w:rsidRPr="009C1B3F">
              <w:rPr>
                <w:rFonts w:ascii="Garamond" w:hAnsi="Garamond" w:cs="Garamond"/>
                <w:sz w:val="16"/>
                <w:szCs w:val="16"/>
                <w:lang w:val="en-US"/>
              </w:rPr>
              <w:t>Bangkok Barge Terminal Co., Ltd.</w:t>
            </w:r>
          </w:p>
        </w:tc>
        <w:tc>
          <w:tcPr>
            <w:tcW w:w="1530" w:type="dxa"/>
            <w:vAlign w:val="bottom"/>
          </w:tcPr>
          <w:p w:rsidR="00362B63" w:rsidRPr="009C1B3F" w:rsidRDefault="00362B63" w:rsidP="00362B63">
            <w:pPr>
              <w:spacing w:line="360" w:lineRule="auto"/>
              <w:contextualSpacing/>
              <w:jc w:val="center"/>
              <w:rPr>
                <w:rFonts w:ascii="Garamond" w:hAnsi="Garamond" w:cs="Garamond"/>
                <w:sz w:val="16"/>
                <w:szCs w:val="16"/>
                <w:lang w:val="en-US"/>
              </w:rPr>
            </w:pPr>
            <w:r w:rsidRPr="009C1B3F">
              <w:rPr>
                <w:rFonts w:ascii="Garamond" w:hAnsi="Garamond" w:cs="Garamond"/>
                <w:sz w:val="16"/>
                <w:szCs w:val="16"/>
                <w:lang w:val="en-US"/>
              </w:rPr>
              <w:t>Subsidiary company</w:t>
            </w:r>
          </w:p>
        </w:tc>
        <w:tc>
          <w:tcPr>
            <w:tcW w:w="1170" w:type="dxa"/>
            <w:vAlign w:val="bottom"/>
          </w:tcPr>
          <w:p w:rsidR="00362B63" w:rsidRPr="009C1B3F" w:rsidRDefault="00362B63" w:rsidP="00362B63">
            <w:pPr>
              <w:pBdr>
                <w:bottom w:val="single" w:sz="12" w:space="1" w:color="auto"/>
              </w:pBdr>
              <w:spacing w:line="360" w:lineRule="auto"/>
              <w:contextualSpacing/>
              <w:jc w:val="center"/>
              <w:rPr>
                <w:rFonts w:ascii="Garamond" w:hAnsi="Garamond" w:cs="Garamond"/>
                <w:sz w:val="16"/>
                <w:szCs w:val="16"/>
                <w:lang w:val="en-US"/>
              </w:rPr>
            </w:pPr>
            <w:r w:rsidRPr="009C1B3F">
              <w:rPr>
                <w:rFonts w:ascii="Garamond" w:hAnsi="Garamond" w:cs="Garamond"/>
                <w:sz w:val="16"/>
                <w:szCs w:val="16"/>
                <w:lang w:val="en-US"/>
              </w:rPr>
              <w:t xml:space="preserve">         -</w:t>
            </w:r>
          </w:p>
        </w:tc>
        <w:tc>
          <w:tcPr>
            <w:tcW w:w="1170" w:type="dxa"/>
            <w:vAlign w:val="bottom"/>
          </w:tcPr>
          <w:p w:rsidR="00362B63" w:rsidRPr="009C1B3F" w:rsidRDefault="00362B63" w:rsidP="00362B63">
            <w:pPr>
              <w:pBdr>
                <w:bottom w:val="single" w:sz="12" w:space="1" w:color="auto"/>
              </w:pBdr>
              <w:spacing w:line="360" w:lineRule="auto"/>
              <w:contextualSpacing/>
              <w:jc w:val="center"/>
              <w:rPr>
                <w:rFonts w:ascii="Garamond" w:hAnsi="Garamond" w:cs="Garamond"/>
                <w:sz w:val="16"/>
                <w:szCs w:val="16"/>
                <w:lang w:val="en-US"/>
              </w:rPr>
            </w:pPr>
            <w:r w:rsidRPr="009C1B3F">
              <w:rPr>
                <w:rFonts w:ascii="Garamond" w:hAnsi="Garamond" w:cs="Garamond"/>
                <w:sz w:val="16"/>
                <w:szCs w:val="16"/>
                <w:lang w:val="en-US"/>
              </w:rPr>
              <w:t xml:space="preserve">         -</w:t>
            </w:r>
          </w:p>
        </w:tc>
        <w:tc>
          <w:tcPr>
            <w:tcW w:w="1080" w:type="dxa"/>
            <w:vAlign w:val="bottom"/>
          </w:tcPr>
          <w:p w:rsidR="00362B63" w:rsidRPr="009C1B3F" w:rsidRDefault="00362B63" w:rsidP="00362B63">
            <w:pPr>
              <w:pBdr>
                <w:bottom w:val="single" w:sz="12" w:space="1" w:color="auto"/>
              </w:pBdr>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16,000,000</w:t>
            </w:r>
          </w:p>
        </w:tc>
        <w:tc>
          <w:tcPr>
            <w:tcW w:w="1170" w:type="dxa"/>
            <w:vAlign w:val="bottom"/>
          </w:tcPr>
          <w:p w:rsidR="00362B63" w:rsidRPr="009C1B3F" w:rsidRDefault="00362B63" w:rsidP="00362B63">
            <w:pPr>
              <w:pBdr>
                <w:bottom w:val="single" w:sz="12" w:space="1" w:color="auto"/>
              </w:pBdr>
              <w:spacing w:line="360" w:lineRule="auto"/>
              <w:contextualSpacing/>
              <w:jc w:val="center"/>
              <w:rPr>
                <w:rFonts w:ascii="Garamond" w:hAnsi="Garamond" w:cs="Garamond"/>
                <w:sz w:val="16"/>
                <w:szCs w:val="16"/>
                <w:lang w:val="en-US"/>
              </w:rPr>
            </w:pPr>
            <w:r w:rsidRPr="009C1B3F">
              <w:rPr>
                <w:rFonts w:ascii="Garamond" w:hAnsi="Garamond" w:cs="Garamond"/>
                <w:sz w:val="16"/>
                <w:szCs w:val="16"/>
                <w:lang w:val="en-US"/>
              </w:rPr>
              <w:t xml:space="preserve">         -</w:t>
            </w:r>
          </w:p>
        </w:tc>
      </w:tr>
      <w:tr w:rsidR="00362B63" w:rsidRPr="009C1B3F" w:rsidTr="00051718">
        <w:tc>
          <w:tcPr>
            <w:tcW w:w="2814" w:type="dxa"/>
            <w:vAlign w:val="bottom"/>
          </w:tcPr>
          <w:p w:rsidR="00362B63" w:rsidRPr="009C1B3F" w:rsidRDefault="00362B63" w:rsidP="00362B63">
            <w:pPr>
              <w:spacing w:line="360" w:lineRule="auto"/>
              <w:contextualSpacing/>
              <w:rPr>
                <w:rFonts w:ascii="Garamond" w:hAnsi="Garamond" w:cs="Garamond"/>
                <w:sz w:val="16"/>
                <w:szCs w:val="16"/>
                <w:cs/>
                <w:lang w:val="en-US"/>
              </w:rPr>
            </w:pPr>
          </w:p>
        </w:tc>
        <w:tc>
          <w:tcPr>
            <w:tcW w:w="1530" w:type="dxa"/>
            <w:vAlign w:val="bottom"/>
          </w:tcPr>
          <w:p w:rsidR="00362B63" w:rsidRPr="009C1B3F" w:rsidRDefault="00362B63" w:rsidP="00362B63">
            <w:pPr>
              <w:spacing w:line="360" w:lineRule="auto"/>
              <w:ind w:left="117" w:hanging="117"/>
              <w:contextualSpacing/>
              <w:jc w:val="center"/>
              <w:rPr>
                <w:rFonts w:ascii="Garamond" w:hAnsi="Garamond" w:cs="Garamond"/>
                <w:sz w:val="16"/>
                <w:szCs w:val="16"/>
                <w:lang w:val="en-US"/>
              </w:rPr>
            </w:pPr>
          </w:p>
        </w:tc>
        <w:tc>
          <w:tcPr>
            <w:tcW w:w="1170" w:type="dxa"/>
            <w:vAlign w:val="bottom"/>
          </w:tcPr>
          <w:p w:rsidR="00362B63" w:rsidRPr="009C1B3F" w:rsidRDefault="00362B63" w:rsidP="00362B63">
            <w:pPr>
              <w:spacing w:line="360" w:lineRule="auto"/>
              <w:contextualSpacing/>
              <w:jc w:val="right"/>
              <w:rPr>
                <w:rFonts w:ascii="Garamond" w:hAnsi="Garamond" w:cs="Garamond"/>
                <w:sz w:val="16"/>
                <w:szCs w:val="16"/>
                <w:lang w:val="en-US"/>
              </w:rPr>
            </w:pPr>
          </w:p>
        </w:tc>
        <w:tc>
          <w:tcPr>
            <w:tcW w:w="1170" w:type="dxa"/>
            <w:vAlign w:val="center"/>
          </w:tcPr>
          <w:p w:rsidR="00362B63" w:rsidRPr="009C1B3F" w:rsidRDefault="00362B63" w:rsidP="00362B63">
            <w:pPr>
              <w:spacing w:line="360" w:lineRule="auto"/>
              <w:contextualSpacing/>
              <w:jc w:val="right"/>
              <w:rPr>
                <w:rFonts w:ascii="Garamond" w:hAnsi="Garamond" w:cs="Garamond"/>
                <w:sz w:val="16"/>
                <w:szCs w:val="16"/>
                <w:lang w:val="en-US"/>
              </w:rPr>
            </w:pPr>
          </w:p>
        </w:tc>
        <w:tc>
          <w:tcPr>
            <w:tcW w:w="1080" w:type="dxa"/>
            <w:vAlign w:val="bottom"/>
          </w:tcPr>
          <w:p w:rsidR="00362B63" w:rsidRPr="009C1B3F" w:rsidRDefault="00362B63" w:rsidP="00362B63">
            <w:pPr>
              <w:tabs>
                <w:tab w:val="left" w:pos="559"/>
              </w:tabs>
              <w:spacing w:line="360" w:lineRule="auto"/>
              <w:contextualSpacing/>
              <w:jc w:val="right"/>
              <w:rPr>
                <w:rFonts w:ascii="Garamond" w:hAnsi="Garamond" w:cs="Garamond"/>
                <w:sz w:val="16"/>
                <w:szCs w:val="16"/>
                <w:lang w:val="en-US"/>
              </w:rPr>
            </w:pPr>
          </w:p>
        </w:tc>
        <w:tc>
          <w:tcPr>
            <w:tcW w:w="1170" w:type="dxa"/>
            <w:vAlign w:val="center"/>
          </w:tcPr>
          <w:p w:rsidR="00362B63" w:rsidRPr="009C1B3F" w:rsidRDefault="00362B63" w:rsidP="00362B63">
            <w:pPr>
              <w:spacing w:line="360" w:lineRule="auto"/>
              <w:contextualSpacing/>
              <w:jc w:val="right"/>
              <w:rPr>
                <w:rFonts w:ascii="Garamond" w:hAnsi="Garamond" w:cs="Garamond"/>
                <w:sz w:val="16"/>
                <w:szCs w:val="16"/>
                <w:lang w:val="en-US"/>
              </w:rPr>
            </w:pPr>
          </w:p>
        </w:tc>
      </w:tr>
      <w:tr w:rsidR="00362B63" w:rsidRPr="009C1B3F" w:rsidTr="00051718">
        <w:trPr>
          <w:trHeight w:val="222"/>
        </w:trPr>
        <w:tc>
          <w:tcPr>
            <w:tcW w:w="2814" w:type="dxa"/>
            <w:vAlign w:val="bottom"/>
          </w:tcPr>
          <w:p w:rsidR="00362B63" w:rsidRPr="009C1B3F" w:rsidRDefault="00362B63" w:rsidP="00362B63">
            <w:pPr>
              <w:spacing w:line="360" w:lineRule="auto"/>
              <w:contextualSpacing/>
              <w:rPr>
                <w:rFonts w:ascii="Garamond" w:hAnsi="Garamond" w:cs="Garamond"/>
                <w:sz w:val="16"/>
                <w:szCs w:val="16"/>
                <w:u w:val="single"/>
                <w:lang w:val="en-US"/>
              </w:rPr>
            </w:pPr>
            <w:r w:rsidRPr="009C1B3F">
              <w:rPr>
                <w:rFonts w:ascii="Garamond" w:hAnsi="Garamond" w:cs="Garamond"/>
                <w:sz w:val="16"/>
                <w:szCs w:val="16"/>
                <w:u w:val="single"/>
                <w:lang w:val="en-US"/>
              </w:rPr>
              <w:t>Accrued sub-lease income - subsidiary</w:t>
            </w:r>
          </w:p>
        </w:tc>
        <w:tc>
          <w:tcPr>
            <w:tcW w:w="1530" w:type="dxa"/>
            <w:vAlign w:val="bottom"/>
          </w:tcPr>
          <w:p w:rsidR="00362B63" w:rsidRPr="009C1B3F" w:rsidRDefault="00362B63" w:rsidP="00362B63">
            <w:pPr>
              <w:spacing w:line="360" w:lineRule="auto"/>
              <w:contextualSpacing/>
              <w:jc w:val="center"/>
              <w:rPr>
                <w:rFonts w:ascii="Garamond" w:hAnsi="Garamond" w:cs="Garamond"/>
                <w:sz w:val="16"/>
                <w:szCs w:val="16"/>
                <w:u w:val="single"/>
                <w:lang w:val="en-US"/>
              </w:rPr>
            </w:pPr>
          </w:p>
        </w:tc>
        <w:tc>
          <w:tcPr>
            <w:tcW w:w="1170" w:type="dxa"/>
            <w:vAlign w:val="bottom"/>
          </w:tcPr>
          <w:p w:rsidR="00362B63" w:rsidRPr="009C1B3F" w:rsidRDefault="00362B63" w:rsidP="00362B63">
            <w:pPr>
              <w:spacing w:line="360" w:lineRule="auto"/>
              <w:contextualSpacing/>
              <w:jc w:val="right"/>
              <w:rPr>
                <w:rFonts w:ascii="Garamond" w:hAnsi="Garamond" w:cs="Garamond"/>
                <w:sz w:val="16"/>
                <w:szCs w:val="16"/>
                <w:lang w:val="en-US"/>
              </w:rPr>
            </w:pPr>
          </w:p>
        </w:tc>
        <w:tc>
          <w:tcPr>
            <w:tcW w:w="1170" w:type="dxa"/>
            <w:vAlign w:val="bottom"/>
          </w:tcPr>
          <w:p w:rsidR="00362B63" w:rsidRPr="009C1B3F" w:rsidRDefault="00362B63" w:rsidP="00362B63">
            <w:pPr>
              <w:spacing w:line="360" w:lineRule="auto"/>
              <w:contextualSpacing/>
              <w:jc w:val="right"/>
              <w:rPr>
                <w:rFonts w:ascii="Garamond" w:hAnsi="Garamond" w:cs="Garamond"/>
                <w:sz w:val="16"/>
                <w:szCs w:val="16"/>
                <w:cs/>
                <w:lang w:val="en-US"/>
              </w:rPr>
            </w:pPr>
          </w:p>
        </w:tc>
        <w:tc>
          <w:tcPr>
            <w:tcW w:w="1080" w:type="dxa"/>
            <w:vAlign w:val="bottom"/>
          </w:tcPr>
          <w:p w:rsidR="00362B63" w:rsidRPr="009C1B3F" w:rsidRDefault="00362B63" w:rsidP="00362B63">
            <w:pPr>
              <w:tabs>
                <w:tab w:val="left" w:pos="559"/>
              </w:tabs>
              <w:spacing w:line="360" w:lineRule="auto"/>
              <w:contextualSpacing/>
              <w:jc w:val="right"/>
              <w:rPr>
                <w:rFonts w:ascii="Garamond" w:hAnsi="Garamond" w:cs="Garamond"/>
                <w:sz w:val="16"/>
                <w:szCs w:val="16"/>
                <w:lang w:val="en-US"/>
              </w:rPr>
            </w:pPr>
          </w:p>
        </w:tc>
        <w:tc>
          <w:tcPr>
            <w:tcW w:w="1170" w:type="dxa"/>
            <w:vAlign w:val="bottom"/>
          </w:tcPr>
          <w:p w:rsidR="00362B63" w:rsidRPr="009C1B3F" w:rsidRDefault="00362B63" w:rsidP="00362B63">
            <w:pPr>
              <w:spacing w:line="360" w:lineRule="auto"/>
              <w:contextualSpacing/>
              <w:jc w:val="right"/>
              <w:rPr>
                <w:rFonts w:ascii="Garamond" w:hAnsi="Garamond" w:cs="Garamond"/>
                <w:sz w:val="16"/>
                <w:szCs w:val="16"/>
                <w:lang w:val="en-US"/>
              </w:rPr>
            </w:pPr>
          </w:p>
        </w:tc>
      </w:tr>
      <w:tr w:rsidR="00362B63" w:rsidRPr="009C1B3F" w:rsidTr="00051718">
        <w:trPr>
          <w:trHeight w:val="222"/>
        </w:trPr>
        <w:tc>
          <w:tcPr>
            <w:tcW w:w="2814" w:type="dxa"/>
            <w:vAlign w:val="bottom"/>
          </w:tcPr>
          <w:p w:rsidR="00362B63" w:rsidRPr="009C1B3F" w:rsidRDefault="00362B63" w:rsidP="00362B63">
            <w:pPr>
              <w:spacing w:line="360" w:lineRule="auto"/>
              <w:ind w:right="-108"/>
              <w:contextualSpacing/>
              <w:rPr>
                <w:rFonts w:ascii="Garamond" w:hAnsi="Garamond" w:cs="Garamond"/>
                <w:sz w:val="16"/>
                <w:szCs w:val="16"/>
                <w:lang w:val="en-US"/>
              </w:rPr>
            </w:pPr>
            <w:r w:rsidRPr="009C1B3F">
              <w:rPr>
                <w:rFonts w:ascii="Garamond" w:hAnsi="Garamond" w:cs="Garamond"/>
                <w:sz w:val="16"/>
                <w:szCs w:val="16"/>
                <w:lang w:val="en-US"/>
              </w:rPr>
              <w:t xml:space="preserve">    Bangkok Barge Terminal Co., Ltd.</w:t>
            </w:r>
          </w:p>
        </w:tc>
        <w:tc>
          <w:tcPr>
            <w:tcW w:w="1530" w:type="dxa"/>
            <w:vAlign w:val="bottom"/>
          </w:tcPr>
          <w:p w:rsidR="00362B63" w:rsidRPr="009C1B3F" w:rsidRDefault="00362B63" w:rsidP="00362B63">
            <w:pPr>
              <w:spacing w:line="360" w:lineRule="auto"/>
              <w:contextualSpacing/>
              <w:jc w:val="center"/>
              <w:rPr>
                <w:rFonts w:ascii="Garamond" w:hAnsi="Garamond" w:cs="Garamond"/>
                <w:sz w:val="16"/>
                <w:szCs w:val="16"/>
                <w:lang w:val="en-US"/>
              </w:rPr>
            </w:pPr>
            <w:r w:rsidRPr="009C1B3F">
              <w:rPr>
                <w:rFonts w:ascii="Garamond" w:hAnsi="Garamond" w:cs="Garamond"/>
                <w:sz w:val="16"/>
                <w:szCs w:val="16"/>
                <w:lang w:val="en-US"/>
              </w:rPr>
              <w:t>Subsidiary company</w:t>
            </w:r>
          </w:p>
        </w:tc>
        <w:tc>
          <w:tcPr>
            <w:tcW w:w="1170" w:type="dxa"/>
            <w:vAlign w:val="bottom"/>
          </w:tcPr>
          <w:p w:rsidR="00362B63" w:rsidRPr="009C1B3F" w:rsidRDefault="00362B63" w:rsidP="00362B63">
            <w:pPr>
              <w:pBdr>
                <w:bottom w:val="single" w:sz="12" w:space="1" w:color="auto"/>
              </w:pBdr>
              <w:spacing w:line="360" w:lineRule="auto"/>
              <w:contextualSpacing/>
              <w:jc w:val="center"/>
              <w:rPr>
                <w:rFonts w:ascii="Garamond" w:hAnsi="Garamond" w:cs="Garamond"/>
                <w:sz w:val="16"/>
                <w:szCs w:val="16"/>
                <w:lang w:val="en-US"/>
              </w:rPr>
            </w:pPr>
            <w:r w:rsidRPr="009C1B3F">
              <w:rPr>
                <w:rFonts w:ascii="Garamond" w:hAnsi="Garamond" w:cs="Garamond"/>
                <w:sz w:val="16"/>
                <w:szCs w:val="16"/>
                <w:lang w:val="en-US"/>
              </w:rPr>
              <w:t xml:space="preserve">         -</w:t>
            </w:r>
          </w:p>
        </w:tc>
        <w:tc>
          <w:tcPr>
            <w:tcW w:w="1170" w:type="dxa"/>
            <w:vAlign w:val="bottom"/>
          </w:tcPr>
          <w:p w:rsidR="00362B63" w:rsidRPr="009C1B3F" w:rsidRDefault="00362B63" w:rsidP="00362B63">
            <w:pPr>
              <w:pBdr>
                <w:bottom w:val="single" w:sz="12" w:space="1" w:color="auto"/>
              </w:pBdr>
              <w:spacing w:line="360" w:lineRule="auto"/>
              <w:contextualSpacing/>
              <w:jc w:val="center"/>
              <w:rPr>
                <w:rFonts w:ascii="Garamond" w:hAnsi="Garamond" w:cs="Garamond"/>
                <w:sz w:val="16"/>
                <w:szCs w:val="16"/>
                <w:lang w:val="en-US"/>
              </w:rPr>
            </w:pPr>
            <w:r w:rsidRPr="009C1B3F">
              <w:rPr>
                <w:rFonts w:ascii="Garamond" w:hAnsi="Garamond" w:cs="Garamond"/>
                <w:sz w:val="16"/>
                <w:szCs w:val="16"/>
                <w:lang w:val="en-US"/>
              </w:rPr>
              <w:t xml:space="preserve">         -</w:t>
            </w:r>
          </w:p>
        </w:tc>
        <w:tc>
          <w:tcPr>
            <w:tcW w:w="1080" w:type="dxa"/>
            <w:vAlign w:val="bottom"/>
          </w:tcPr>
          <w:p w:rsidR="00362B63" w:rsidRPr="009C1B3F" w:rsidRDefault="00362B63" w:rsidP="00362B63">
            <w:pPr>
              <w:pBdr>
                <w:bottom w:val="single" w:sz="12" w:space="1" w:color="auto"/>
              </w:pBdr>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11,278,764</w:t>
            </w:r>
          </w:p>
        </w:tc>
        <w:tc>
          <w:tcPr>
            <w:tcW w:w="1170" w:type="dxa"/>
            <w:vAlign w:val="bottom"/>
          </w:tcPr>
          <w:p w:rsidR="00362B63" w:rsidRPr="009C1B3F" w:rsidRDefault="00362B63" w:rsidP="00362B63">
            <w:pPr>
              <w:pBdr>
                <w:bottom w:val="single" w:sz="12" w:space="1" w:color="auto"/>
              </w:pBdr>
              <w:spacing w:line="360" w:lineRule="auto"/>
              <w:contextualSpacing/>
              <w:jc w:val="center"/>
              <w:rPr>
                <w:rFonts w:ascii="Garamond" w:hAnsi="Garamond" w:cs="Garamond"/>
                <w:sz w:val="16"/>
                <w:szCs w:val="16"/>
                <w:lang w:val="en-US"/>
              </w:rPr>
            </w:pPr>
            <w:r w:rsidRPr="009C1B3F">
              <w:rPr>
                <w:rFonts w:ascii="Garamond" w:hAnsi="Garamond" w:cs="Garamond"/>
                <w:sz w:val="16"/>
                <w:szCs w:val="16"/>
                <w:lang w:val="en-US"/>
              </w:rPr>
              <w:t xml:space="preserve">         -</w:t>
            </w:r>
          </w:p>
        </w:tc>
      </w:tr>
      <w:tr w:rsidR="00362B63" w:rsidRPr="009C1B3F" w:rsidTr="00051718">
        <w:tc>
          <w:tcPr>
            <w:tcW w:w="2814" w:type="dxa"/>
            <w:vAlign w:val="bottom"/>
          </w:tcPr>
          <w:p w:rsidR="00362B63" w:rsidRPr="009C1B3F" w:rsidRDefault="00362B63" w:rsidP="00362B63">
            <w:pPr>
              <w:spacing w:line="360" w:lineRule="auto"/>
              <w:ind w:right="-108"/>
              <w:contextualSpacing/>
              <w:rPr>
                <w:rFonts w:ascii="Garamond" w:hAnsi="Garamond" w:cs="Garamond"/>
                <w:sz w:val="16"/>
                <w:szCs w:val="16"/>
                <w:u w:val="single"/>
                <w:cs/>
                <w:lang w:val="en-US"/>
              </w:rPr>
            </w:pPr>
          </w:p>
        </w:tc>
        <w:tc>
          <w:tcPr>
            <w:tcW w:w="1530" w:type="dxa"/>
            <w:vAlign w:val="bottom"/>
          </w:tcPr>
          <w:p w:rsidR="00362B63" w:rsidRPr="009C1B3F" w:rsidRDefault="00362B63" w:rsidP="00362B63">
            <w:pPr>
              <w:spacing w:line="360" w:lineRule="auto"/>
              <w:contextualSpacing/>
              <w:jc w:val="center"/>
              <w:rPr>
                <w:rFonts w:ascii="Garamond" w:hAnsi="Garamond" w:cs="Garamond"/>
                <w:sz w:val="16"/>
                <w:szCs w:val="16"/>
                <w:u w:val="single"/>
                <w:lang w:val="en-US"/>
              </w:rPr>
            </w:pPr>
          </w:p>
        </w:tc>
        <w:tc>
          <w:tcPr>
            <w:tcW w:w="1170" w:type="dxa"/>
            <w:vAlign w:val="bottom"/>
          </w:tcPr>
          <w:p w:rsidR="00362B63" w:rsidRPr="009C1B3F" w:rsidRDefault="00362B63" w:rsidP="00362B63">
            <w:pPr>
              <w:spacing w:line="360" w:lineRule="auto"/>
              <w:contextualSpacing/>
              <w:jc w:val="right"/>
              <w:rPr>
                <w:rFonts w:ascii="Garamond" w:hAnsi="Garamond" w:cs="Garamond"/>
                <w:sz w:val="16"/>
                <w:szCs w:val="16"/>
                <w:cs/>
                <w:lang w:val="en-US"/>
              </w:rPr>
            </w:pPr>
          </w:p>
        </w:tc>
        <w:tc>
          <w:tcPr>
            <w:tcW w:w="1170" w:type="dxa"/>
            <w:vAlign w:val="bottom"/>
          </w:tcPr>
          <w:p w:rsidR="00362B63" w:rsidRPr="009C1B3F" w:rsidRDefault="00362B63" w:rsidP="00362B63">
            <w:pPr>
              <w:spacing w:line="360" w:lineRule="auto"/>
              <w:contextualSpacing/>
              <w:jc w:val="right"/>
              <w:rPr>
                <w:rFonts w:ascii="Garamond" w:hAnsi="Garamond" w:cs="Garamond"/>
                <w:sz w:val="16"/>
                <w:szCs w:val="16"/>
                <w:cs/>
                <w:lang w:val="en-US"/>
              </w:rPr>
            </w:pPr>
          </w:p>
        </w:tc>
        <w:tc>
          <w:tcPr>
            <w:tcW w:w="1080" w:type="dxa"/>
            <w:vAlign w:val="bottom"/>
          </w:tcPr>
          <w:p w:rsidR="00362B63" w:rsidRPr="009C1B3F" w:rsidRDefault="00362B63" w:rsidP="00362B63">
            <w:pPr>
              <w:spacing w:line="360" w:lineRule="auto"/>
              <w:contextualSpacing/>
              <w:jc w:val="right"/>
              <w:rPr>
                <w:rFonts w:ascii="Garamond" w:hAnsi="Garamond" w:cs="Garamond"/>
                <w:sz w:val="16"/>
                <w:szCs w:val="16"/>
                <w:lang w:val="en-US"/>
              </w:rPr>
            </w:pPr>
          </w:p>
        </w:tc>
        <w:tc>
          <w:tcPr>
            <w:tcW w:w="1170" w:type="dxa"/>
            <w:vAlign w:val="bottom"/>
          </w:tcPr>
          <w:p w:rsidR="00362B63" w:rsidRPr="009C1B3F" w:rsidRDefault="00362B63" w:rsidP="00362B63">
            <w:pPr>
              <w:spacing w:line="360" w:lineRule="auto"/>
              <w:contextualSpacing/>
              <w:jc w:val="right"/>
              <w:rPr>
                <w:rFonts w:ascii="Garamond" w:hAnsi="Garamond" w:cs="Garamond"/>
                <w:sz w:val="16"/>
                <w:szCs w:val="16"/>
                <w:lang w:val="en-US"/>
              </w:rPr>
            </w:pPr>
          </w:p>
        </w:tc>
      </w:tr>
      <w:tr w:rsidR="00362B63" w:rsidRPr="009C1B3F" w:rsidTr="00051718">
        <w:trPr>
          <w:trHeight w:val="222"/>
        </w:trPr>
        <w:tc>
          <w:tcPr>
            <w:tcW w:w="2814" w:type="dxa"/>
            <w:vAlign w:val="bottom"/>
          </w:tcPr>
          <w:p w:rsidR="00362B63" w:rsidRPr="009C1B3F" w:rsidRDefault="00362B63" w:rsidP="00362B63">
            <w:pPr>
              <w:spacing w:line="360" w:lineRule="auto"/>
              <w:contextualSpacing/>
              <w:rPr>
                <w:rFonts w:ascii="Garamond" w:hAnsi="Garamond" w:cs="Garamond"/>
                <w:sz w:val="16"/>
                <w:szCs w:val="16"/>
                <w:u w:val="single"/>
                <w:lang w:val="en-US"/>
              </w:rPr>
            </w:pPr>
            <w:r w:rsidRPr="009C1B3F">
              <w:rPr>
                <w:rFonts w:ascii="Garamond" w:hAnsi="Garamond" w:cs="Garamond"/>
                <w:sz w:val="16"/>
                <w:szCs w:val="16"/>
                <w:u w:val="single"/>
                <w:lang w:val="en-US"/>
              </w:rPr>
              <w:t>Short-term loan from related company</w:t>
            </w:r>
          </w:p>
        </w:tc>
        <w:tc>
          <w:tcPr>
            <w:tcW w:w="1530" w:type="dxa"/>
            <w:vAlign w:val="bottom"/>
          </w:tcPr>
          <w:p w:rsidR="00362B63" w:rsidRPr="009C1B3F" w:rsidRDefault="00362B63" w:rsidP="00362B63">
            <w:pPr>
              <w:spacing w:line="360" w:lineRule="auto"/>
              <w:contextualSpacing/>
              <w:jc w:val="center"/>
              <w:rPr>
                <w:rFonts w:ascii="Garamond" w:hAnsi="Garamond" w:cs="Garamond"/>
                <w:sz w:val="16"/>
                <w:szCs w:val="16"/>
                <w:u w:val="single"/>
                <w:lang w:val="en-US"/>
              </w:rPr>
            </w:pPr>
          </w:p>
        </w:tc>
        <w:tc>
          <w:tcPr>
            <w:tcW w:w="1170" w:type="dxa"/>
            <w:vAlign w:val="bottom"/>
          </w:tcPr>
          <w:p w:rsidR="00362B63" w:rsidRPr="009C1B3F" w:rsidRDefault="00362B63" w:rsidP="00362B63">
            <w:pPr>
              <w:spacing w:line="360" w:lineRule="auto"/>
              <w:contextualSpacing/>
              <w:jc w:val="right"/>
              <w:rPr>
                <w:rFonts w:ascii="Garamond" w:hAnsi="Garamond" w:cs="Garamond"/>
                <w:sz w:val="16"/>
                <w:szCs w:val="16"/>
                <w:cs/>
                <w:lang w:val="en-US"/>
              </w:rPr>
            </w:pPr>
          </w:p>
        </w:tc>
        <w:tc>
          <w:tcPr>
            <w:tcW w:w="1170" w:type="dxa"/>
            <w:vAlign w:val="bottom"/>
          </w:tcPr>
          <w:p w:rsidR="00362B63" w:rsidRPr="009C1B3F" w:rsidRDefault="00362B63" w:rsidP="00362B63">
            <w:pPr>
              <w:spacing w:line="360" w:lineRule="auto"/>
              <w:contextualSpacing/>
              <w:jc w:val="right"/>
              <w:rPr>
                <w:rFonts w:ascii="Garamond" w:hAnsi="Garamond" w:cs="Garamond"/>
                <w:sz w:val="16"/>
                <w:szCs w:val="16"/>
                <w:cs/>
                <w:lang w:val="en-US"/>
              </w:rPr>
            </w:pPr>
          </w:p>
        </w:tc>
        <w:tc>
          <w:tcPr>
            <w:tcW w:w="1080" w:type="dxa"/>
            <w:vAlign w:val="bottom"/>
          </w:tcPr>
          <w:p w:rsidR="00362B63" w:rsidRPr="009C1B3F" w:rsidRDefault="00362B63" w:rsidP="00362B63">
            <w:pPr>
              <w:spacing w:line="360" w:lineRule="auto"/>
              <w:contextualSpacing/>
              <w:jc w:val="right"/>
              <w:rPr>
                <w:rFonts w:ascii="Garamond" w:hAnsi="Garamond" w:cs="Garamond"/>
                <w:sz w:val="16"/>
                <w:szCs w:val="16"/>
                <w:lang w:val="en-US"/>
              </w:rPr>
            </w:pPr>
          </w:p>
        </w:tc>
        <w:tc>
          <w:tcPr>
            <w:tcW w:w="1170" w:type="dxa"/>
            <w:vAlign w:val="bottom"/>
          </w:tcPr>
          <w:p w:rsidR="00362B63" w:rsidRPr="009C1B3F" w:rsidRDefault="00362B63" w:rsidP="00362B63">
            <w:pPr>
              <w:spacing w:line="360" w:lineRule="auto"/>
              <w:contextualSpacing/>
              <w:jc w:val="right"/>
              <w:rPr>
                <w:rFonts w:ascii="Garamond" w:hAnsi="Garamond" w:cs="Garamond"/>
                <w:sz w:val="16"/>
                <w:szCs w:val="16"/>
                <w:lang w:val="en-US"/>
              </w:rPr>
            </w:pPr>
          </w:p>
        </w:tc>
      </w:tr>
      <w:tr w:rsidR="00362B63" w:rsidRPr="009C1B3F" w:rsidTr="00051718">
        <w:trPr>
          <w:trHeight w:val="222"/>
        </w:trPr>
        <w:tc>
          <w:tcPr>
            <w:tcW w:w="2814" w:type="dxa"/>
            <w:vAlign w:val="bottom"/>
          </w:tcPr>
          <w:p w:rsidR="00362B63" w:rsidRPr="009C1B3F" w:rsidRDefault="00362B63" w:rsidP="00362B63">
            <w:pPr>
              <w:spacing w:line="360" w:lineRule="auto"/>
              <w:ind w:left="162"/>
              <w:contextualSpacing/>
              <w:rPr>
                <w:rFonts w:ascii="Garamond" w:hAnsi="Garamond" w:cs="Garamond"/>
                <w:sz w:val="16"/>
                <w:szCs w:val="16"/>
                <w:u w:val="single"/>
                <w:lang w:val="en-US"/>
              </w:rPr>
            </w:pPr>
            <w:proofErr w:type="spellStart"/>
            <w:r w:rsidRPr="009C1B3F">
              <w:rPr>
                <w:rFonts w:ascii="Garamond" w:hAnsi="Garamond" w:cs="Garamond"/>
                <w:sz w:val="16"/>
                <w:szCs w:val="16"/>
                <w:lang w:val="en-US"/>
              </w:rPr>
              <w:t>Saha</w:t>
            </w:r>
            <w:proofErr w:type="spellEnd"/>
            <w:r w:rsidRPr="009C1B3F">
              <w:rPr>
                <w:rFonts w:ascii="Garamond" w:hAnsi="Garamond" w:cs="Garamond"/>
                <w:sz w:val="16"/>
                <w:szCs w:val="16"/>
                <w:lang w:val="en-US"/>
              </w:rPr>
              <w:t xml:space="preserve"> Thai Steel Pipe Public Co., Ltd.</w:t>
            </w:r>
          </w:p>
        </w:tc>
        <w:tc>
          <w:tcPr>
            <w:tcW w:w="1530" w:type="dxa"/>
            <w:vAlign w:val="bottom"/>
          </w:tcPr>
          <w:p w:rsidR="00362B63" w:rsidRPr="009C1B3F" w:rsidRDefault="00362B63" w:rsidP="00362B63">
            <w:pPr>
              <w:spacing w:line="360" w:lineRule="auto"/>
              <w:ind w:left="117" w:hanging="117"/>
              <w:contextualSpacing/>
              <w:jc w:val="center"/>
              <w:rPr>
                <w:rFonts w:ascii="Garamond" w:hAnsi="Garamond" w:cs="Garamond"/>
                <w:sz w:val="16"/>
                <w:szCs w:val="16"/>
                <w:lang w:val="en-US"/>
              </w:rPr>
            </w:pPr>
            <w:r w:rsidRPr="009C1B3F">
              <w:rPr>
                <w:rFonts w:ascii="Garamond" w:hAnsi="Garamond" w:cs="Garamond"/>
                <w:sz w:val="16"/>
                <w:szCs w:val="16"/>
                <w:lang w:val="en-US"/>
              </w:rPr>
              <w:t>Co-shareholders</w:t>
            </w:r>
          </w:p>
        </w:tc>
        <w:tc>
          <w:tcPr>
            <w:tcW w:w="1170" w:type="dxa"/>
            <w:vAlign w:val="bottom"/>
          </w:tcPr>
          <w:p w:rsidR="00362B63" w:rsidRPr="009C1B3F" w:rsidRDefault="00362B63" w:rsidP="00362B63">
            <w:pPr>
              <w:pBdr>
                <w:bottom w:val="single" w:sz="12" w:space="1" w:color="auto"/>
              </w:pBdr>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50,000,000</w:t>
            </w:r>
          </w:p>
        </w:tc>
        <w:tc>
          <w:tcPr>
            <w:tcW w:w="1170" w:type="dxa"/>
            <w:vAlign w:val="bottom"/>
          </w:tcPr>
          <w:p w:rsidR="00362B63" w:rsidRPr="009C1B3F" w:rsidRDefault="00362B63" w:rsidP="00362B63">
            <w:pPr>
              <w:pBdr>
                <w:bottom w:val="single" w:sz="12" w:space="1" w:color="auto"/>
              </w:pBdr>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50,000,000</w:t>
            </w:r>
          </w:p>
        </w:tc>
        <w:tc>
          <w:tcPr>
            <w:tcW w:w="1080" w:type="dxa"/>
            <w:vAlign w:val="bottom"/>
          </w:tcPr>
          <w:p w:rsidR="00362B63" w:rsidRPr="009C1B3F" w:rsidRDefault="00362B63" w:rsidP="00362B63">
            <w:pPr>
              <w:pBdr>
                <w:bottom w:val="single" w:sz="12" w:space="1" w:color="auto"/>
              </w:pBdr>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50,000,000</w:t>
            </w:r>
          </w:p>
        </w:tc>
        <w:tc>
          <w:tcPr>
            <w:tcW w:w="1170" w:type="dxa"/>
            <w:vAlign w:val="bottom"/>
          </w:tcPr>
          <w:p w:rsidR="00362B63" w:rsidRPr="009C1B3F" w:rsidRDefault="00362B63" w:rsidP="00362B63">
            <w:pPr>
              <w:pBdr>
                <w:bottom w:val="single" w:sz="12" w:space="1" w:color="auto"/>
              </w:pBdr>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50,000,000</w:t>
            </w:r>
          </w:p>
        </w:tc>
      </w:tr>
      <w:tr w:rsidR="00362B63" w:rsidRPr="009C1B3F" w:rsidTr="00051718">
        <w:trPr>
          <w:trHeight w:val="222"/>
        </w:trPr>
        <w:tc>
          <w:tcPr>
            <w:tcW w:w="2814" w:type="dxa"/>
            <w:vAlign w:val="bottom"/>
          </w:tcPr>
          <w:p w:rsidR="00362B63" w:rsidRPr="009C1B3F" w:rsidRDefault="00362B63" w:rsidP="00362B63">
            <w:pPr>
              <w:spacing w:line="360" w:lineRule="auto"/>
              <w:contextualSpacing/>
              <w:rPr>
                <w:rFonts w:ascii="Garamond" w:hAnsi="Garamond" w:cs="Garamond"/>
                <w:sz w:val="16"/>
                <w:szCs w:val="16"/>
                <w:u w:val="single"/>
                <w:lang w:val="en-US"/>
              </w:rPr>
            </w:pPr>
          </w:p>
        </w:tc>
        <w:tc>
          <w:tcPr>
            <w:tcW w:w="1530" w:type="dxa"/>
            <w:vAlign w:val="bottom"/>
          </w:tcPr>
          <w:p w:rsidR="00362B63" w:rsidRPr="009C1B3F" w:rsidRDefault="00362B63" w:rsidP="00362B63">
            <w:pPr>
              <w:spacing w:line="360" w:lineRule="auto"/>
              <w:contextualSpacing/>
              <w:jc w:val="center"/>
              <w:rPr>
                <w:rFonts w:ascii="Garamond" w:hAnsi="Garamond" w:cs="Garamond"/>
                <w:sz w:val="16"/>
                <w:szCs w:val="16"/>
                <w:u w:val="single"/>
                <w:lang w:val="en-US"/>
              </w:rPr>
            </w:pPr>
          </w:p>
        </w:tc>
        <w:tc>
          <w:tcPr>
            <w:tcW w:w="1170" w:type="dxa"/>
            <w:vAlign w:val="bottom"/>
          </w:tcPr>
          <w:p w:rsidR="00362B63" w:rsidRPr="009C1B3F" w:rsidRDefault="00362B63" w:rsidP="00362B63">
            <w:pPr>
              <w:spacing w:line="360" w:lineRule="auto"/>
              <w:ind w:left="2"/>
              <w:contextualSpacing/>
              <w:jc w:val="right"/>
              <w:rPr>
                <w:rFonts w:ascii="Garamond" w:hAnsi="Garamond" w:cs="Garamond"/>
                <w:sz w:val="16"/>
                <w:szCs w:val="16"/>
                <w:cs/>
                <w:lang w:val="en-US"/>
              </w:rPr>
            </w:pPr>
          </w:p>
        </w:tc>
        <w:tc>
          <w:tcPr>
            <w:tcW w:w="1170" w:type="dxa"/>
            <w:vAlign w:val="bottom"/>
          </w:tcPr>
          <w:p w:rsidR="00362B63" w:rsidRPr="009C1B3F" w:rsidRDefault="00362B63" w:rsidP="00362B63">
            <w:pPr>
              <w:spacing w:line="360" w:lineRule="auto"/>
              <w:ind w:left="2"/>
              <w:contextualSpacing/>
              <w:jc w:val="right"/>
              <w:rPr>
                <w:rFonts w:ascii="Garamond" w:hAnsi="Garamond" w:cs="Garamond"/>
                <w:sz w:val="16"/>
                <w:szCs w:val="16"/>
                <w:cs/>
                <w:lang w:val="en-US"/>
              </w:rPr>
            </w:pPr>
          </w:p>
        </w:tc>
        <w:tc>
          <w:tcPr>
            <w:tcW w:w="1080" w:type="dxa"/>
            <w:vAlign w:val="bottom"/>
          </w:tcPr>
          <w:p w:rsidR="00362B63" w:rsidRPr="009C1B3F" w:rsidRDefault="00362B63" w:rsidP="00362B63">
            <w:pPr>
              <w:spacing w:line="360" w:lineRule="auto"/>
              <w:ind w:left="2"/>
              <w:contextualSpacing/>
              <w:jc w:val="right"/>
              <w:rPr>
                <w:rFonts w:ascii="Garamond" w:hAnsi="Garamond" w:cs="Garamond"/>
                <w:sz w:val="16"/>
                <w:szCs w:val="16"/>
                <w:lang w:val="en-US"/>
              </w:rPr>
            </w:pPr>
          </w:p>
        </w:tc>
        <w:tc>
          <w:tcPr>
            <w:tcW w:w="1170" w:type="dxa"/>
            <w:vAlign w:val="bottom"/>
          </w:tcPr>
          <w:p w:rsidR="00362B63" w:rsidRPr="009C1B3F" w:rsidRDefault="00362B63" w:rsidP="00362B63">
            <w:pPr>
              <w:spacing w:line="360" w:lineRule="auto"/>
              <w:ind w:left="2"/>
              <w:contextualSpacing/>
              <w:jc w:val="right"/>
              <w:rPr>
                <w:rFonts w:ascii="Garamond" w:hAnsi="Garamond" w:cs="Garamond"/>
                <w:sz w:val="16"/>
                <w:szCs w:val="16"/>
                <w:lang w:val="en-US"/>
              </w:rPr>
            </w:pPr>
          </w:p>
        </w:tc>
      </w:tr>
      <w:tr w:rsidR="00362B63" w:rsidRPr="009C1B3F" w:rsidTr="00051718">
        <w:trPr>
          <w:trHeight w:val="222"/>
        </w:trPr>
        <w:tc>
          <w:tcPr>
            <w:tcW w:w="2814" w:type="dxa"/>
            <w:vAlign w:val="bottom"/>
          </w:tcPr>
          <w:p w:rsidR="00362B63" w:rsidRPr="009C1B3F" w:rsidRDefault="00362B63" w:rsidP="00362B63">
            <w:pPr>
              <w:spacing w:line="360" w:lineRule="auto"/>
              <w:contextualSpacing/>
              <w:rPr>
                <w:rFonts w:ascii="Garamond" w:hAnsi="Garamond" w:cs="Garamond"/>
                <w:sz w:val="16"/>
                <w:szCs w:val="16"/>
                <w:u w:val="single"/>
                <w:lang w:val="en-US"/>
              </w:rPr>
            </w:pPr>
            <w:r w:rsidRPr="009C1B3F">
              <w:rPr>
                <w:rFonts w:ascii="Garamond" w:hAnsi="Garamond" w:cs="Garamond"/>
                <w:sz w:val="16"/>
                <w:szCs w:val="16"/>
                <w:u w:val="single"/>
                <w:lang w:val="en-US"/>
              </w:rPr>
              <w:t>Amount due to related companies</w:t>
            </w:r>
          </w:p>
        </w:tc>
        <w:tc>
          <w:tcPr>
            <w:tcW w:w="1530" w:type="dxa"/>
            <w:vAlign w:val="bottom"/>
          </w:tcPr>
          <w:p w:rsidR="00362B63" w:rsidRPr="009C1B3F" w:rsidRDefault="00362B63" w:rsidP="00362B63">
            <w:pPr>
              <w:spacing w:line="360" w:lineRule="auto"/>
              <w:contextualSpacing/>
              <w:jc w:val="center"/>
              <w:rPr>
                <w:rFonts w:ascii="Garamond" w:hAnsi="Garamond" w:cs="Garamond"/>
                <w:sz w:val="16"/>
                <w:szCs w:val="16"/>
                <w:u w:val="single"/>
                <w:lang w:val="en-US"/>
              </w:rPr>
            </w:pPr>
          </w:p>
        </w:tc>
        <w:tc>
          <w:tcPr>
            <w:tcW w:w="1170" w:type="dxa"/>
            <w:vAlign w:val="bottom"/>
          </w:tcPr>
          <w:p w:rsidR="00362B63" w:rsidRPr="009C1B3F" w:rsidRDefault="00362B63" w:rsidP="00362B63">
            <w:pPr>
              <w:spacing w:line="360" w:lineRule="auto"/>
              <w:ind w:left="2"/>
              <w:contextualSpacing/>
              <w:jc w:val="right"/>
              <w:rPr>
                <w:rFonts w:ascii="Garamond" w:hAnsi="Garamond" w:cs="Garamond"/>
                <w:sz w:val="16"/>
                <w:szCs w:val="16"/>
                <w:lang w:val="en-US"/>
              </w:rPr>
            </w:pPr>
          </w:p>
        </w:tc>
        <w:tc>
          <w:tcPr>
            <w:tcW w:w="1170" w:type="dxa"/>
            <w:vAlign w:val="bottom"/>
          </w:tcPr>
          <w:p w:rsidR="00362B63" w:rsidRPr="009C1B3F" w:rsidRDefault="00362B63" w:rsidP="00362B63">
            <w:pPr>
              <w:spacing w:line="360" w:lineRule="auto"/>
              <w:ind w:left="2"/>
              <w:contextualSpacing/>
              <w:jc w:val="right"/>
              <w:rPr>
                <w:rFonts w:ascii="Garamond" w:hAnsi="Garamond" w:cs="Garamond"/>
                <w:sz w:val="16"/>
                <w:szCs w:val="16"/>
                <w:cs/>
                <w:lang w:val="en-US"/>
              </w:rPr>
            </w:pPr>
          </w:p>
        </w:tc>
        <w:tc>
          <w:tcPr>
            <w:tcW w:w="1080" w:type="dxa"/>
            <w:vAlign w:val="bottom"/>
          </w:tcPr>
          <w:p w:rsidR="00362B63" w:rsidRPr="009C1B3F" w:rsidRDefault="00362B63" w:rsidP="00362B63">
            <w:pPr>
              <w:spacing w:line="360" w:lineRule="auto"/>
              <w:ind w:left="2"/>
              <w:contextualSpacing/>
              <w:jc w:val="right"/>
              <w:rPr>
                <w:rFonts w:ascii="Garamond" w:hAnsi="Garamond" w:cs="Garamond"/>
                <w:sz w:val="16"/>
                <w:szCs w:val="16"/>
                <w:lang w:val="en-US"/>
              </w:rPr>
            </w:pPr>
          </w:p>
        </w:tc>
        <w:tc>
          <w:tcPr>
            <w:tcW w:w="1170" w:type="dxa"/>
            <w:vAlign w:val="bottom"/>
          </w:tcPr>
          <w:p w:rsidR="00362B63" w:rsidRPr="009C1B3F" w:rsidRDefault="00362B63" w:rsidP="00362B63">
            <w:pPr>
              <w:spacing w:line="360" w:lineRule="auto"/>
              <w:ind w:left="2"/>
              <w:contextualSpacing/>
              <w:jc w:val="right"/>
              <w:rPr>
                <w:rFonts w:ascii="Garamond" w:hAnsi="Garamond" w:cs="Garamond"/>
                <w:sz w:val="16"/>
                <w:szCs w:val="16"/>
                <w:lang w:val="en-US"/>
              </w:rPr>
            </w:pPr>
          </w:p>
        </w:tc>
      </w:tr>
      <w:tr w:rsidR="00362B63" w:rsidRPr="009C1B3F" w:rsidTr="00051718">
        <w:tc>
          <w:tcPr>
            <w:tcW w:w="2814" w:type="dxa"/>
            <w:vAlign w:val="bottom"/>
          </w:tcPr>
          <w:p w:rsidR="00362B63" w:rsidRPr="009C1B3F" w:rsidRDefault="00362B63" w:rsidP="00362B63">
            <w:pPr>
              <w:spacing w:line="360" w:lineRule="auto"/>
              <w:ind w:right="-108"/>
              <w:contextualSpacing/>
              <w:rPr>
                <w:rFonts w:ascii="Garamond" w:hAnsi="Garamond" w:cs="Garamond"/>
                <w:sz w:val="16"/>
                <w:szCs w:val="16"/>
                <w:lang w:val="en-US"/>
              </w:rPr>
            </w:pPr>
            <w:r w:rsidRPr="009C1B3F">
              <w:rPr>
                <w:rFonts w:ascii="Garamond" w:hAnsi="Garamond" w:cs="Garamond"/>
                <w:sz w:val="16"/>
                <w:szCs w:val="16"/>
                <w:lang w:val="en-US"/>
              </w:rPr>
              <w:t xml:space="preserve">    Bangkok Barge Terminal Co., Ltd.</w:t>
            </w:r>
          </w:p>
        </w:tc>
        <w:tc>
          <w:tcPr>
            <w:tcW w:w="1530" w:type="dxa"/>
            <w:vAlign w:val="bottom"/>
          </w:tcPr>
          <w:p w:rsidR="00362B63" w:rsidRPr="009C1B3F" w:rsidRDefault="00362B63" w:rsidP="00362B63">
            <w:pPr>
              <w:spacing w:line="360" w:lineRule="auto"/>
              <w:contextualSpacing/>
              <w:jc w:val="center"/>
              <w:rPr>
                <w:rFonts w:ascii="Garamond" w:hAnsi="Garamond" w:cs="Garamond"/>
                <w:sz w:val="16"/>
                <w:szCs w:val="16"/>
                <w:lang w:val="en-US"/>
              </w:rPr>
            </w:pPr>
            <w:r w:rsidRPr="009C1B3F">
              <w:rPr>
                <w:rFonts w:ascii="Garamond" w:hAnsi="Garamond" w:cs="Garamond"/>
                <w:sz w:val="16"/>
                <w:szCs w:val="16"/>
                <w:lang w:val="en-US"/>
              </w:rPr>
              <w:t>Subsidiary company</w:t>
            </w:r>
          </w:p>
        </w:tc>
        <w:tc>
          <w:tcPr>
            <w:tcW w:w="1170" w:type="dxa"/>
            <w:vAlign w:val="center"/>
          </w:tcPr>
          <w:p w:rsidR="00362B63" w:rsidRPr="009C1B3F" w:rsidRDefault="00362B63" w:rsidP="00362B63">
            <w:pPr>
              <w:spacing w:line="360" w:lineRule="auto"/>
              <w:ind w:left="2"/>
              <w:contextualSpacing/>
              <w:jc w:val="center"/>
              <w:rPr>
                <w:rFonts w:ascii="Garamond" w:hAnsi="Garamond" w:cs="Garamond"/>
                <w:sz w:val="16"/>
                <w:szCs w:val="16"/>
                <w:lang w:val="en-US"/>
              </w:rPr>
            </w:pPr>
            <w:r w:rsidRPr="009C1B3F">
              <w:rPr>
                <w:rFonts w:ascii="Garamond" w:hAnsi="Garamond" w:cs="Garamond"/>
                <w:sz w:val="16"/>
                <w:szCs w:val="16"/>
                <w:lang w:val="en-US"/>
              </w:rPr>
              <w:t xml:space="preserve">          -</w:t>
            </w:r>
          </w:p>
        </w:tc>
        <w:tc>
          <w:tcPr>
            <w:tcW w:w="1170" w:type="dxa"/>
            <w:vAlign w:val="center"/>
          </w:tcPr>
          <w:p w:rsidR="00362B63" w:rsidRPr="009C1B3F" w:rsidRDefault="00362B63" w:rsidP="00362B63">
            <w:pPr>
              <w:spacing w:line="360" w:lineRule="auto"/>
              <w:ind w:left="2"/>
              <w:contextualSpacing/>
              <w:jc w:val="center"/>
              <w:rPr>
                <w:rFonts w:ascii="Garamond" w:hAnsi="Garamond" w:cs="Garamond"/>
                <w:sz w:val="16"/>
                <w:szCs w:val="16"/>
                <w:lang w:val="en-US"/>
              </w:rPr>
            </w:pPr>
            <w:r w:rsidRPr="009C1B3F">
              <w:rPr>
                <w:rFonts w:ascii="Garamond" w:hAnsi="Garamond" w:cs="Garamond"/>
                <w:sz w:val="16"/>
                <w:szCs w:val="16"/>
                <w:lang w:val="en-US"/>
              </w:rPr>
              <w:t xml:space="preserve">           -</w:t>
            </w:r>
          </w:p>
        </w:tc>
        <w:tc>
          <w:tcPr>
            <w:tcW w:w="1080" w:type="dxa"/>
            <w:vAlign w:val="bottom"/>
          </w:tcPr>
          <w:p w:rsidR="00362B63" w:rsidRPr="009C1B3F" w:rsidRDefault="00362B63" w:rsidP="00362B63">
            <w:pPr>
              <w:spacing w:line="360" w:lineRule="auto"/>
              <w:ind w:left="2"/>
              <w:contextualSpacing/>
              <w:jc w:val="right"/>
              <w:rPr>
                <w:rFonts w:ascii="Garamond" w:hAnsi="Garamond" w:cs="Garamond"/>
                <w:sz w:val="16"/>
                <w:szCs w:val="16"/>
                <w:lang w:val="en-US"/>
              </w:rPr>
            </w:pPr>
            <w:r w:rsidRPr="009C1B3F">
              <w:rPr>
                <w:rFonts w:ascii="Garamond" w:hAnsi="Garamond" w:cs="Garamond"/>
                <w:sz w:val="16"/>
                <w:szCs w:val="16"/>
                <w:lang w:val="en-US"/>
              </w:rPr>
              <w:t>231,075</w:t>
            </w:r>
          </w:p>
        </w:tc>
        <w:tc>
          <w:tcPr>
            <w:tcW w:w="1170" w:type="dxa"/>
            <w:vAlign w:val="center"/>
          </w:tcPr>
          <w:p w:rsidR="00362B63" w:rsidRPr="009C1B3F" w:rsidRDefault="00362B63" w:rsidP="00362B63">
            <w:pPr>
              <w:spacing w:line="360" w:lineRule="auto"/>
              <w:ind w:left="2"/>
              <w:contextualSpacing/>
              <w:jc w:val="center"/>
              <w:rPr>
                <w:rFonts w:ascii="Garamond" w:hAnsi="Garamond" w:cs="Garamond"/>
                <w:sz w:val="16"/>
                <w:szCs w:val="16"/>
                <w:lang w:val="en-US"/>
              </w:rPr>
            </w:pPr>
            <w:r w:rsidRPr="009C1B3F">
              <w:rPr>
                <w:rFonts w:ascii="Garamond" w:hAnsi="Garamond" w:cs="Garamond"/>
                <w:sz w:val="16"/>
                <w:szCs w:val="16"/>
                <w:lang w:val="en-US"/>
              </w:rPr>
              <w:t xml:space="preserve">           -</w:t>
            </w:r>
          </w:p>
        </w:tc>
      </w:tr>
      <w:tr w:rsidR="00362B63" w:rsidRPr="009C1B3F" w:rsidTr="00051718">
        <w:trPr>
          <w:trHeight w:val="177"/>
        </w:trPr>
        <w:tc>
          <w:tcPr>
            <w:tcW w:w="2814" w:type="dxa"/>
            <w:vAlign w:val="bottom"/>
          </w:tcPr>
          <w:p w:rsidR="00362B63" w:rsidRPr="009C1B3F" w:rsidRDefault="00362B63" w:rsidP="00362B63">
            <w:pPr>
              <w:spacing w:line="360" w:lineRule="auto"/>
              <w:contextualSpacing/>
              <w:rPr>
                <w:rFonts w:ascii="Garamond" w:hAnsi="Garamond" w:cs="Garamond"/>
                <w:sz w:val="16"/>
                <w:szCs w:val="16"/>
                <w:cs/>
                <w:lang w:val="en-US"/>
              </w:rPr>
            </w:pPr>
            <w:r w:rsidRPr="009C1B3F">
              <w:rPr>
                <w:rFonts w:ascii="Garamond" w:hAnsi="Garamond" w:cs="Garamond"/>
                <w:sz w:val="16"/>
                <w:szCs w:val="16"/>
                <w:lang w:val="en-US"/>
              </w:rPr>
              <w:t xml:space="preserve">    Bangkok Barge Service Co., Ltd.</w:t>
            </w:r>
          </w:p>
        </w:tc>
        <w:tc>
          <w:tcPr>
            <w:tcW w:w="1530" w:type="dxa"/>
            <w:vAlign w:val="bottom"/>
          </w:tcPr>
          <w:p w:rsidR="00362B63" w:rsidRPr="009C1B3F" w:rsidRDefault="00362B63" w:rsidP="00362B63">
            <w:pPr>
              <w:spacing w:line="360" w:lineRule="auto"/>
              <w:ind w:left="117" w:hanging="117"/>
              <w:contextualSpacing/>
              <w:jc w:val="center"/>
              <w:rPr>
                <w:rFonts w:ascii="Garamond" w:hAnsi="Garamond" w:cs="Garamond"/>
                <w:sz w:val="16"/>
                <w:szCs w:val="16"/>
                <w:lang w:val="en-US"/>
              </w:rPr>
            </w:pPr>
            <w:r w:rsidRPr="009C1B3F">
              <w:rPr>
                <w:rFonts w:ascii="Garamond" w:hAnsi="Garamond" w:cs="Garamond"/>
                <w:sz w:val="16"/>
                <w:szCs w:val="16"/>
                <w:lang w:val="en-US"/>
              </w:rPr>
              <w:t>Associated</w:t>
            </w:r>
          </w:p>
        </w:tc>
        <w:tc>
          <w:tcPr>
            <w:tcW w:w="1170" w:type="dxa"/>
            <w:vAlign w:val="bottom"/>
          </w:tcPr>
          <w:p w:rsidR="00362B63" w:rsidRPr="009C1B3F" w:rsidRDefault="00362B63" w:rsidP="00362B63">
            <w:pPr>
              <w:spacing w:line="360" w:lineRule="auto"/>
              <w:ind w:left="2"/>
              <w:contextualSpacing/>
              <w:jc w:val="right"/>
              <w:rPr>
                <w:rFonts w:ascii="Garamond" w:hAnsi="Garamond" w:cs="Garamond"/>
                <w:sz w:val="16"/>
                <w:szCs w:val="16"/>
                <w:lang w:val="en-US"/>
              </w:rPr>
            </w:pPr>
            <w:r w:rsidRPr="009C1B3F">
              <w:rPr>
                <w:rFonts w:ascii="Garamond" w:hAnsi="Garamond" w:cs="Garamond"/>
                <w:sz w:val="16"/>
                <w:szCs w:val="16"/>
                <w:lang w:val="en-US"/>
              </w:rPr>
              <w:t>2,184,850</w:t>
            </w:r>
          </w:p>
        </w:tc>
        <w:tc>
          <w:tcPr>
            <w:tcW w:w="1170" w:type="dxa"/>
            <w:vAlign w:val="center"/>
          </w:tcPr>
          <w:p w:rsidR="00362B63" w:rsidRPr="009C1B3F" w:rsidRDefault="00362B63" w:rsidP="00362B63">
            <w:pPr>
              <w:spacing w:line="360" w:lineRule="auto"/>
              <w:ind w:left="2"/>
              <w:contextualSpacing/>
              <w:jc w:val="center"/>
              <w:rPr>
                <w:rFonts w:ascii="Garamond" w:hAnsi="Garamond" w:cs="Garamond"/>
                <w:sz w:val="16"/>
                <w:szCs w:val="16"/>
                <w:lang w:val="en-US"/>
              </w:rPr>
            </w:pPr>
            <w:r w:rsidRPr="009C1B3F">
              <w:rPr>
                <w:rFonts w:ascii="Garamond" w:hAnsi="Garamond" w:cs="Garamond"/>
                <w:sz w:val="16"/>
                <w:szCs w:val="16"/>
                <w:lang w:val="en-US"/>
              </w:rPr>
              <w:t xml:space="preserve">           -</w:t>
            </w:r>
          </w:p>
        </w:tc>
        <w:tc>
          <w:tcPr>
            <w:tcW w:w="1080" w:type="dxa"/>
            <w:vAlign w:val="bottom"/>
          </w:tcPr>
          <w:p w:rsidR="00362B63" w:rsidRPr="009C1B3F" w:rsidRDefault="00362B63" w:rsidP="00362B63">
            <w:pPr>
              <w:spacing w:line="360" w:lineRule="auto"/>
              <w:ind w:left="2"/>
              <w:contextualSpacing/>
              <w:jc w:val="right"/>
              <w:rPr>
                <w:rFonts w:ascii="Garamond" w:hAnsi="Garamond" w:cs="Garamond"/>
                <w:sz w:val="16"/>
                <w:szCs w:val="16"/>
                <w:lang w:val="en-US"/>
              </w:rPr>
            </w:pPr>
            <w:r w:rsidRPr="009C1B3F">
              <w:rPr>
                <w:rFonts w:ascii="Garamond" w:hAnsi="Garamond" w:cs="Garamond"/>
                <w:sz w:val="16"/>
                <w:szCs w:val="16"/>
                <w:lang w:val="en-US"/>
              </w:rPr>
              <w:t>2,184,850</w:t>
            </w:r>
          </w:p>
        </w:tc>
        <w:tc>
          <w:tcPr>
            <w:tcW w:w="1170" w:type="dxa"/>
            <w:vAlign w:val="center"/>
          </w:tcPr>
          <w:p w:rsidR="00362B63" w:rsidRPr="009C1B3F" w:rsidRDefault="00362B63" w:rsidP="00362B63">
            <w:pPr>
              <w:spacing w:line="360" w:lineRule="auto"/>
              <w:ind w:left="2"/>
              <w:contextualSpacing/>
              <w:jc w:val="center"/>
              <w:rPr>
                <w:rFonts w:ascii="Garamond" w:hAnsi="Garamond" w:cs="Garamond"/>
                <w:sz w:val="16"/>
                <w:szCs w:val="16"/>
                <w:lang w:val="en-US"/>
              </w:rPr>
            </w:pPr>
            <w:r w:rsidRPr="009C1B3F">
              <w:rPr>
                <w:rFonts w:ascii="Garamond" w:hAnsi="Garamond" w:cs="Garamond"/>
                <w:sz w:val="16"/>
                <w:szCs w:val="16"/>
                <w:lang w:val="en-US"/>
              </w:rPr>
              <w:t xml:space="preserve">           -</w:t>
            </w:r>
          </w:p>
        </w:tc>
      </w:tr>
      <w:tr w:rsidR="00362B63" w:rsidRPr="009C1B3F" w:rsidTr="00051718">
        <w:tc>
          <w:tcPr>
            <w:tcW w:w="2814" w:type="dxa"/>
            <w:vAlign w:val="bottom"/>
          </w:tcPr>
          <w:p w:rsidR="00362B63" w:rsidRPr="009C1B3F" w:rsidRDefault="00362B63" w:rsidP="00362B63">
            <w:pPr>
              <w:spacing w:line="360" w:lineRule="auto"/>
              <w:ind w:left="459" w:hanging="284"/>
              <w:contextualSpacing/>
              <w:rPr>
                <w:rFonts w:ascii="Garamond" w:hAnsi="Garamond" w:cs="Garamond"/>
                <w:sz w:val="16"/>
                <w:szCs w:val="16"/>
                <w:lang w:val="en-US"/>
              </w:rPr>
            </w:pPr>
            <w:proofErr w:type="spellStart"/>
            <w:r w:rsidRPr="009C1B3F">
              <w:rPr>
                <w:rFonts w:ascii="Garamond" w:hAnsi="Garamond" w:cs="Garamond"/>
                <w:sz w:val="16"/>
                <w:szCs w:val="16"/>
                <w:lang w:val="en-US"/>
              </w:rPr>
              <w:t>Saha</w:t>
            </w:r>
            <w:proofErr w:type="spellEnd"/>
            <w:r w:rsidRPr="009C1B3F">
              <w:rPr>
                <w:rFonts w:ascii="Garamond" w:hAnsi="Garamond" w:cs="Garamond"/>
                <w:sz w:val="16"/>
                <w:szCs w:val="16"/>
                <w:lang w:val="en-US"/>
              </w:rPr>
              <w:t xml:space="preserve"> Thai Steel Pipe Public Co., Ltd.</w:t>
            </w:r>
          </w:p>
        </w:tc>
        <w:tc>
          <w:tcPr>
            <w:tcW w:w="1530" w:type="dxa"/>
            <w:vAlign w:val="bottom"/>
          </w:tcPr>
          <w:p w:rsidR="00362B63" w:rsidRPr="009C1B3F" w:rsidRDefault="00362B63" w:rsidP="00362B63">
            <w:pPr>
              <w:spacing w:line="360" w:lineRule="auto"/>
              <w:ind w:left="117" w:hanging="117"/>
              <w:contextualSpacing/>
              <w:jc w:val="center"/>
              <w:rPr>
                <w:rFonts w:ascii="Garamond" w:hAnsi="Garamond" w:cs="Garamond"/>
                <w:sz w:val="16"/>
                <w:szCs w:val="16"/>
                <w:lang w:val="en-US"/>
              </w:rPr>
            </w:pPr>
            <w:r w:rsidRPr="009C1B3F">
              <w:rPr>
                <w:rFonts w:ascii="Garamond" w:hAnsi="Garamond" w:cs="Garamond"/>
                <w:sz w:val="16"/>
                <w:szCs w:val="16"/>
                <w:lang w:val="en-US"/>
              </w:rPr>
              <w:t>Co-shareholders</w:t>
            </w:r>
          </w:p>
        </w:tc>
        <w:tc>
          <w:tcPr>
            <w:tcW w:w="1170" w:type="dxa"/>
            <w:vAlign w:val="bottom"/>
          </w:tcPr>
          <w:p w:rsidR="00362B63" w:rsidRPr="009C1B3F" w:rsidRDefault="00362B63" w:rsidP="00362B63">
            <w:pPr>
              <w:spacing w:line="360" w:lineRule="auto"/>
              <w:ind w:left="2"/>
              <w:contextualSpacing/>
              <w:jc w:val="right"/>
              <w:rPr>
                <w:rFonts w:ascii="Garamond" w:hAnsi="Garamond" w:cs="Garamond"/>
                <w:sz w:val="16"/>
                <w:szCs w:val="16"/>
                <w:lang w:val="en-US"/>
              </w:rPr>
            </w:pPr>
            <w:r w:rsidRPr="009C1B3F">
              <w:rPr>
                <w:rFonts w:ascii="Garamond" w:hAnsi="Garamond" w:cs="Garamond"/>
                <w:sz w:val="16"/>
                <w:szCs w:val="16"/>
                <w:lang w:val="en-US"/>
              </w:rPr>
              <w:t>142,707,490</w:t>
            </w:r>
          </w:p>
        </w:tc>
        <w:tc>
          <w:tcPr>
            <w:tcW w:w="1170" w:type="dxa"/>
            <w:vAlign w:val="bottom"/>
          </w:tcPr>
          <w:p w:rsidR="00362B63" w:rsidRPr="009C1B3F" w:rsidRDefault="00362B63" w:rsidP="00362B63">
            <w:pPr>
              <w:spacing w:line="360" w:lineRule="auto"/>
              <w:ind w:left="2"/>
              <w:contextualSpacing/>
              <w:jc w:val="right"/>
              <w:rPr>
                <w:rFonts w:ascii="Garamond" w:hAnsi="Garamond" w:cs="Garamond"/>
                <w:sz w:val="16"/>
                <w:szCs w:val="16"/>
                <w:lang w:val="en-US"/>
              </w:rPr>
            </w:pPr>
            <w:r w:rsidRPr="009C1B3F">
              <w:rPr>
                <w:rFonts w:ascii="Garamond" w:hAnsi="Garamond" w:cs="Garamond"/>
                <w:sz w:val="16"/>
                <w:szCs w:val="16"/>
                <w:lang w:val="en-US"/>
              </w:rPr>
              <w:t>115,909,396</w:t>
            </w:r>
          </w:p>
        </w:tc>
        <w:tc>
          <w:tcPr>
            <w:tcW w:w="1080" w:type="dxa"/>
            <w:vAlign w:val="bottom"/>
          </w:tcPr>
          <w:p w:rsidR="00362B63" w:rsidRPr="009C1B3F" w:rsidRDefault="00362B63" w:rsidP="00362B63">
            <w:pPr>
              <w:spacing w:line="360" w:lineRule="auto"/>
              <w:ind w:left="2"/>
              <w:contextualSpacing/>
              <w:jc w:val="right"/>
              <w:rPr>
                <w:rFonts w:ascii="Garamond" w:hAnsi="Garamond" w:cs="Garamond"/>
                <w:sz w:val="16"/>
                <w:szCs w:val="16"/>
                <w:lang w:val="en-US"/>
              </w:rPr>
            </w:pPr>
            <w:r w:rsidRPr="009C1B3F">
              <w:rPr>
                <w:rFonts w:ascii="Garamond" w:hAnsi="Garamond" w:cs="Garamond"/>
                <w:sz w:val="16"/>
                <w:szCs w:val="16"/>
                <w:lang w:val="en-US"/>
              </w:rPr>
              <w:t>126,200,441</w:t>
            </w:r>
          </w:p>
        </w:tc>
        <w:tc>
          <w:tcPr>
            <w:tcW w:w="1170" w:type="dxa"/>
            <w:vAlign w:val="bottom"/>
          </w:tcPr>
          <w:p w:rsidR="00362B63" w:rsidRPr="009C1B3F" w:rsidRDefault="00362B63" w:rsidP="00362B63">
            <w:pPr>
              <w:spacing w:line="360" w:lineRule="auto"/>
              <w:ind w:left="2"/>
              <w:contextualSpacing/>
              <w:jc w:val="right"/>
              <w:rPr>
                <w:rFonts w:ascii="Garamond" w:hAnsi="Garamond" w:cs="Garamond"/>
                <w:sz w:val="16"/>
                <w:szCs w:val="16"/>
                <w:lang w:val="en-US"/>
              </w:rPr>
            </w:pPr>
            <w:r w:rsidRPr="009C1B3F">
              <w:rPr>
                <w:rFonts w:ascii="Garamond" w:hAnsi="Garamond" w:cs="Garamond"/>
                <w:sz w:val="16"/>
                <w:szCs w:val="16"/>
                <w:lang w:val="en-US"/>
              </w:rPr>
              <w:t>115,909,396</w:t>
            </w:r>
          </w:p>
        </w:tc>
      </w:tr>
      <w:tr w:rsidR="00362B63" w:rsidRPr="009C1B3F" w:rsidTr="00051718">
        <w:tc>
          <w:tcPr>
            <w:tcW w:w="2814" w:type="dxa"/>
            <w:vAlign w:val="bottom"/>
          </w:tcPr>
          <w:p w:rsidR="00362B63" w:rsidRPr="009C1B3F" w:rsidRDefault="00362B63" w:rsidP="00362B63">
            <w:pPr>
              <w:spacing w:line="360" w:lineRule="auto"/>
              <w:ind w:left="175"/>
              <w:contextualSpacing/>
              <w:rPr>
                <w:rFonts w:ascii="Garamond" w:hAnsi="Garamond" w:cs="Garamond"/>
                <w:color w:val="FF0000"/>
                <w:sz w:val="16"/>
                <w:szCs w:val="16"/>
                <w:lang w:val="en-US"/>
              </w:rPr>
            </w:pPr>
            <w:r w:rsidRPr="009C1B3F">
              <w:rPr>
                <w:rFonts w:ascii="Garamond" w:hAnsi="Garamond" w:cs="Garamond"/>
                <w:sz w:val="16"/>
                <w:szCs w:val="16"/>
                <w:lang w:val="en-US"/>
              </w:rPr>
              <w:t>K.R.C. Logistics Co., Ltd.</w:t>
            </w:r>
          </w:p>
        </w:tc>
        <w:tc>
          <w:tcPr>
            <w:tcW w:w="1530" w:type="dxa"/>
            <w:vAlign w:val="bottom"/>
          </w:tcPr>
          <w:p w:rsidR="00362B63" w:rsidRPr="009C1B3F" w:rsidRDefault="00362B63" w:rsidP="00362B63">
            <w:pPr>
              <w:spacing w:line="360" w:lineRule="auto"/>
              <w:ind w:left="117" w:hanging="117"/>
              <w:contextualSpacing/>
              <w:jc w:val="center"/>
              <w:rPr>
                <w:rFonts w:ascii="Garamond" w:hAnsi="Garamond" w:cs="Garamond"/>
                <w:sz w:val="16"/>
                <w:szCs w:val="16"/>
                <w:lang w:val="en-US"/>
              </w:rPr>
            </w:pPr>
            <w:r w:rsidRPr="009C1B3F">
              <w:rPr>
                <w:rFonts w:ascii="Garamond" w:hAnsi="Garamond" w:cs="Garamond"/>
                <w:sz w:val="16"/>
                <w:szCs w:val="16"/>
                <w:lang w:val="en-US"/>
              </w:rPr>
              <w:t>Co-shareholders</w:t>
            </w:r>
          </w:p>
        </w:tc>
        <w:tc>
          <w:tcPr>
            <w:tcW w:w="1170" w:type="dxa"/>
            <w:vAlign w:val="center"/>
          </w:tcPr>
          <w:p w:rsidR="00362B63" w:rsidRPr="009C1B3F" w:rsidRDefault="00362B63" w:rsidP="00362B63">
            <w:pPr>
              <w:spacing w:line="360" w:lineRule="auto"/>
              <w:ind w:left="2"/>
              <w:contextualSpacing/>
              <w:jc w:val="center"/>
              <w:rPr>
                <w:rFonts w:ascii="Garamond" w:hAnsi="Garamond" w:cs="Garamond"/>
                <w:sz w:val="16"/>
                <w:szCs w:val="16"/>
                <w:lang w:val="en-US"/>
              </w:rPr>
            </w:pPr>
            <w:r w:rsidRPr="009C1B3F">
              <w:rPr>
                <w:rFonts w:ascii="Garamond" w:hAnsi="Garamond" w:cs="Garamond"/>
                <w:sz w:val="16"/>
                <w:szCs w:val="16"/>
                <w:lang w:val="en-US"/>
              </w:rPr>
              <w:t xml:space="preserve">           -</w:t>
            </w:r>
          </w:p>
        </w:tc>
        <w:tc>
          <w:tcPr>
            <w:tcW w:w="1170" w:type="dxa"/>
            <w:vAlign w:val="bottom"/>
          </w:tcPr>
          <w:p w:rsidR="00362B63" w:rsidRPr="009C1B3F" w:rsidRDefault="00362B63" w:rsidP="00362B63">
            <w:pPr>
              <w:spacing w:line="360" w:lineRule="auto"/>
              <w:ind w:left="2"/>
              <w:contextualSpacing/>
              <w:jc w:val="right"/>
              <w:rPr>
                <w:rFonts w:ascii="Garamond" w:hAnsi="Garamond" w:cs="Garamond"/>
                <w:sz w:val="16"/>
                <w:szCs w:val="16"/>
                <w:lang w:val="en-US"/>
              </w:rPr>
            </w:pPr>
            <w:r w:rsidRPr="009C1B3F">
              <w:rPr>
                <w:rFonts w:ascii="Garamond" w:hAnsi="Garamond" w:cs="Garamond"/>
                <w:sz w:val="16"/>
                <w:szCs w:val="16"/>
                <w:lang w:val="en-US"/>
              </w:rPr>
              <w:t>801,216</w:t>
            </w:r>
          </w:p>
        </w:tc>
        <w:tc>
          <w:tcPr>
            <w:tcW w:w="1080" w:type="dxa"/>
            <w:vAlign w:val="center"/>
          </w:tcPr>
          <w:p w:rsidR="00362B63" w:rsidRPr="009C1B3F" w:rsidRDefault="00362B63" w:rsidP="00362B63">
            <w:pPr>
              <w:spacing w:line="360" w:lineRule="auto"/>
              <w:ind w:left="2"/>
              <w:contextualSpacing/>
              <w:jc w:val="center"/>
              <w:rPr>
                <w:rFonts w:ascii="Garamond" w:hAnsi="Garamond" w:cs="Garamond"/>
                <w:sz w:val="16"/>
                <w:szCs w:val="16"/>
                <w:lang w:val="en-US"/>
              </w:rPr>
            </w:pPr>
            <w:r w:rsidRPr="009C1B3F">
              <w:rPr>
                <w:rFonts w:ascii="Garamond" w:hAnsi="Garamond" w:cs="Garamond"/>
                <w:sz w:val="16"/>
                <w:szCs w:val="16"/>
                <w:lang w:val="en-US"/>
              </w:rPr>
              <w:t xml:space="preserve">           -</w:t>
            </w:r>
          </w:p>
        </w:tc>
        <w:tc>
          <w:tcPr>
            <w:tcW w:w="1170" w:type="dxa"/>
            <w:vAlign w:val="bottom"/>
          </w:tcPr>
          <w:p w:rsidR="00362B63" w:rsidRPr="009C1B3F" w:rsidRDefault="00362B63" w:rsidP="00362B63">
            <w:pPr>
              <w:spacing w:line="360" w:lineRule="auto"/>
              <w:ind w:left="2"/>
              <w:contextualSpacing/>
              <w:jc w:val="right"/>
              <w:rPr>
                <w:rFonts w:ascii="Garamond" w:hAnsi="Garamond" w:cs="Garamond"/>
                <w:sz w:val="16"/>
                <w:szCs w:val="16"/>
                <w:lang w:val="en-US"/>
              </w:rPr>
            </w:pPr>
            <w:r w:rsidRPr="009C1B3F">
              <w:rPr>
                <w:rFonts w:ascii="Garamond" w:hAnsi="Garamond" w:cs="Garamond"/>
                <w:sz w:val="16"/>
                <w:szCs w:val="16"/>
                <w:lang w:val="en-US"/>
              </w:rPr>
              <w:t>801,216</w:t>
            </w:r>
          </w:p>
        </w:tc>
      </w:tr>
      <w:tr w:rsidR="00362B63" w:rsidRPr="009C1B3F" w:rsidTr="00051718">
        <w:tc>
          <w:tcPr>
            <w:tcW w:w="2814" w:type="dxa"/>
            <w:vAlign w:val="bottom"/>
          </w:tcPr>
          <w:p w:rsidR="00362B63" w:rsidRPr="009C1B3F" w:rsidRDefault="00362B63" w:rsidP="00362B63">
            <w:pPr>
              <w:spacing w:line="360" w:lineRule="auto"/>
              <w:contextualSpacing/>
              <w:rPr>
                <w:rFonts w:ascii="Garamond" w:hAnsi="Garamond" w:cs="Garamond"/>
                <w:sz w:val="16"/>
                <w:szCs w:val="16"/>
                <w:cs/>
                <w:lang w:val="en-US"/>
              </w:rPr>
            </w:pPr>
            <w:r w:rsidRPr="009C1B3F">
              <w:rPr>
                <w:rFonts w:ascii="Garamond" w:hAnsi="Garamond" w:cs="Garamond"/>
                <w:sz w:val="16"/>
                <w:szCs w:val="16"/>
                <w:lang w:val="en-US"/>
              </w:rPr>
              <w:t xml:space="preserve">    </w:t>
            </w:r>
            <w:proofErr w:type="spellStart"/>
            <w:r w:rsidRPr="009C1B3F">
              <w:rPr>
                <w:rFonts w:ascii="Garamond" w:hAnsi="Garamond" w:cs="Garamond"/>
                <w:sz w:val="16"/>
                <w:szCs w:val="16"/>
                <w:lang w:val="en-US"/>
              </w:rPr>
              <w:t>Sahathai</w:t>
            </w:r>
            <w:proofErr w:type="spellEnd"/>
            <w:r w:rsidRPr="009C1B3F">
              <w:rPr>
                <w:rFonts w:ascii="Garamond" w:hAnsi="Garamond" w:cs="Garamond"/>
                <w:sz w:val="16"/>
                <w:szCs w:val="16"/>
                <w:lang w:val="en-US"/>
              </w:rPr>
              <w:t xml:space="preserve"> Property &amp; Development Co., Ltd.</w:t>
            </w:r>
          </w:p>
        </w:tc>
        <w:tc>
          <w:tcPr>
            <w:tcW w:w="1530" w:type="dxa"/>
            <w:vAlign w:val="bottom"/>
          </w:tcPr>
          <w:p w:rsidR="00362B63" w:rsidRPr="009C1B3F" w:rsidRDefault="00362B63" w:rsidP="00362B63">
            <w:pPr>
              <w:spacing w:line="360" w:lineRule="auto"/>
              <w:ind w:left="117" w:hanging="117"/>
              <w:contextualSpacing/>
              <w:jc w:val="center"/>
              <w:rPr>
                <w:rFonts w:ascii="Garamond" w:hAnsi="Garamond" w:cs="Garamond"/>
                <w:sz w:val="16"/>
                <w:szCs w:val="16"/>
                <w:lang w:val="en-US"/>
              </w:rPr>
            </w:pPr>
            <w:r w:rsidRPr="009C1B3F">
              <w:rPr>
                <w:rFonts w:ascii="Garamond" w:hAnsi="Garamond" w:cs="Garamond"/>
                <w:sz w:val="16"/>
                <w:szCs w:val="16"/>
                <w:lang w:val="en-US"/>
              </w:rPr>
              <w:t>Co-shareholders</w:t>
            </w:r>
          </w:p>
        </w:tc>
        <w:tc>
          <w:tcPr>
            <w:tcW w:w="1170" w:type="dxa"/>
            <w:vAlign w:val="bottom"/>
          </w:tcPr>
          <w:p w:rsidR="00362B63" w:rsidRPr="009C1B3F" w:rsidRDefault="00362B63" w:rsidP="00362B63">
            <w:pPr>
              <w:spacing w:line="360" w:lineRule="auto"/>
              <w:ind w:left="2"/>
              <w:contextualSpacing/>
              <w:jc w:val="right"/>
              <w:rPr>
                <w:rFonts w:ascii="Garamond" w:hAnsi="Garamond" w:cs="Garamond"/>
                <w:sz w:val="16"/>
                <w:szCs w:val="16"/>
                <w:lang w:val="en-US"/>
              </w:rPr>
            </w:pPr>
            <w:r w:rsidRPr="009C1B3F">
              <w:rPr>
                <w:rFonts w:ascii="Garamond" w:hAnsi="Garamond" w:cs="Garamond"/>
                <w:sz w:val="16"/>
                <w:szCs w:val="16"/>
                <w:lang w:val="en-US"/>
              </w:rPr>
              <w:t>21,694,904</w:t>
            </w:r>
          </w:p>
        </w:tc>
        <w:tc>
          <w:tcPr>
            <w:tcW w:w="1170" w:type="dxa"/>
            <w:vAlign w:val="bottom"/>
          </w:tcPr>
          <w:p w:rsidR="00362B63" w:rsidRPr="009C1B3F" w:rsidRDefault="00362B63" w:rsidP="00362B63">
            <w:pPr>
              <w:spacing w:line="360" w:lineRule="auto"/>
              <w:ind w:left="2"/>
              <w:contextualSpacing/>
              <w:jc w:val="right"/>
              <w:rPr>
                <w:rFonts w:ascii="Garamond" w:hAnsi="Garamond" w:cs="Garamond"/>
                <w:sz w:val="16"/>
                <w:szCs w:val="16"/>
                <w:lang w:val="en-US"/>
              </w:rPr>
            </w:pPr>
            <w:r w:rsidRPr="009C1B3F">
              <w:rPr>
                <w:rFonts w:ascii="Garamond" w:hAnsi="Garamond" w:cs="Garamond"/>
                <w:sz w:val="16"/>
                <w:szCs w:val="16"/>
                <w:lang w:val="en-US"/>
              </w:rPr>
              <w:t>19,957,965</w:t>
            </w:r>
          </w:p>
        </w:tc>
        <w:tc>
          <w:tcPr>
            <w:tcW w:w="1080" w:type="dxa"/>
            <w:vAlign w:val="bottom"/>
          </w:tcPr>
          <w:p w:rsidR="00362B63" w:rsidRPr="009C1B3F" w:rsidRDefault="00362B63" w:rsidP="00362B63">
            <w:pPr>
              <w:spacing w:line="360" w:lineRule="auto"/>
              <w:ind w:left="2"/>
              <w:contextualSpacing/>
              <w:jc w:val="right"/>
              <w:rPr>
                <w:rFonts w:ascii="Garamond" w:hAnsi="Garamond" w:cs="Garamond"/>
                <w:sz w:val="16"/>
                <w:szCs w:val="16"/>
                <w:lang w:val="en-US"/>
              </w:rPr>
            </w:pPr>
            <w:r w:rsidRPr="009C1B3F">
              <w:rPr>
                <w:rFonts w:ascii="Garamond" w:hAnsi="Garamond" w:cs="Garamond"/>
                <w:sz w:val="16"/>
                <w:szCs w:val="16"/>
                <w:lang w:val="en-US"/>
              </w:rPr>
              <w:t>11,549,713</w:t>
            </w:r>
          </w:p>
        </w:tc>
        <w:tc>
          <w:tcPr>
            <w:tcW w:w="1170" w:type="dxa"/>
            <w:vAlign w:val="bottom"/>
          </w:tcPr>
          <w:p w:rsidR="00362B63" w:rsidRPr="009C1B3F" w:rsidRDefault="00362B63" w:rsidP="00362B63">
            <w:pPr>
              <w:spacing w:line="360" w:lineRule="auto"/>
              <w:ind w:left="2"/>
              <w:contextualSpacing/>
              <w:jc w:val="right"/>
              <w:rPr>
                <w:rFonts w:ascii="Garamond" w:hAnsi="Garamond" w:cs="Garamond"/>
                <w:sz w:val="16"/>
                <w:szCs w:val="16"/>
                <w:lang w:val="en-US"/>
              </w:rPr>
            </w:pPr>
            <w:r w:rsidRPr="009C1B3F">
              <w:rPr>
                <w:rFonts w:ascii="Garamond" w:hAnsi="Garamond" w:cs="Garamond"/>
                <w:sz w:val="16"/>
                <w:szCs w:val="16"/>
                <w:lang w:val="en-US"/>
              </w:rPr>
              <w:t>19,957,965</w:t>
            </w:r>
          </w:p>
        </w:tc>
      </w:tr>
      <w:tr w:rsidR="00362B63" w:rsidRPr="009C1B3F" w:rsidTr="00051718">
        <w:tc>
          <w:tcPr>
            <w:tcW w:w="2814" w:type="dxa"/>
            <w:vAlign w:val="bottom"/>
          </w:tcPr>
          <w:p w:rsidR="00362B63" w:rsidRPr="009C1B3F" w:rsidRDefault="00362B63" w:rsidP="00362B63">
            <w:pPr>
              <w:spacing w:line="360" w:lineRule="auto"/>
              <w:ind w:left="180" w:hanging="180"/>
              <w:contextualSpacing/>
              <w:rPr>
                <w:rFonts w:ascii="Garamond" w:hAnsi="Garamond" w:cs="Garamond"/>
                <w:sz w:val="16"/>
                <w:szCs w:val="16"/>
                <w:lang w:val="en-US"/>
              </w:rPr>
            </w:pPr>
            <w:r>
              <w:rPr>
                <w:rFonts w:ascii="Garamond" w:hAnsi="Garamond" w:cs="Garamond"/>
                <w:sz w:val="16"/>
                <w:szCs w:val="16"/>
                <w:lang w:val="en-US"/>
              </w:rPr>
              <w:t xml:space="preserve">    Maybank Kim </w:t>
            </w:r>
            <w:proofErr w:type="spellStart"/>
            <w:r>
              <w:rPr>
                <w:rFonts w:ascii="Garamond" w:hAnsi="Garamond" w:cs="Garamond"/>
                <w:sz w:val="16"/>
                <w:szCs w:val="16"/>
                <w:lang w:val="en-US"/>
              </w:rPr>
              <w:t>Eng</w:t>
            </w:r>
            <w:proofErr w:type="spellEnd"/>
            <w:r>
              <w:rPr>
                <w:rFonts w:ascii="Garamond" w:hAnsi="Garamond" w:cs="Garamond"/>
                <w:sz w:val="16"/>
                <w:szCs w:val="16"/>
                <w:lang w:val="en-US"/>
              </w:rPr>
              <w:t xml:space="preserve"> Securities (Thailand) </w:t>
            </w:r>
            <w:r w:rsidRPr="009C1B3F">
              <w:rPr>
                <w:rFonts w:ascii="Garamond" w:hAnsi="Garamond" w:cs="Garamond"/>
                <w:sz w:val="16"/>
                <w:szCs w:val="16"/>
                <w:lang w:val="en-US"/>
              </w:rPr>
              <w:t>Public Co., Ltd.</w:t>
            </w:r>
          </w:p>
        </w:tc>
        <w:tc>
          <w:tcPr>
            <w:tcW w:w="1530" w:type="dxa"/>
            <w:vAlign w:val="bottom"/>
          </w:tcPr>
          <w:p w:rsidR="00362B63" w:rsidRPr="009C1B3F" w:rsidRDefault="00362B63" w:rsidP="00362B63">
            <w:pPr>
              <w:spacing w:line="360" w:lineRule="auto"/>
              <w:ind w:left="117" w:hanging="117"/>
              <w:contextualSpacing/>
              <w:jc w:val="center"/>
              <w:rPr>
                <w:rFonts w:ascii="Garamond" w:hAnsi="Garamond" w:cs="Garamond"/>
                <w:sz w:val="16"/>
                <w:szCs w:val="16"/>
                <w:lang w:val="en-US"/>
              </w:rPr>
            </w:pPr>
            <w:r w:rsidRPr="009C1B3F">
              <w:rPr>
                <w:rFonts w:ascii="Garamond" w:hAnsi="Garamond" w:cs="Garamond"/>
                <w:sz w:val="16"/>
                <w:szCs w:val="16"/>
                <w:lang w:val="en-US"/>
              </w:rPr>
              <w:t>Co-</w:t>
            </w:r>
            <w:r>
              <w:rPr>
                <w:rFonts w:ascii="Garamond" w:hAnsi="Garamond" w:cs="Garamond"/>
                <w:sz w:val="16"/>
                <w:szCs w:val="16"/>
                <w:lang w:val="en-US"/>
              </w:rPr>
              <w:t>director</w:t>
            </w:r>
          </w:p>
        </w:tc>
        <w:tc>
          <w:tcPr>
            <w:tcW w:w="1170" w:type="dxa"/>
            <w:vAlign w:val="bottom"/>
          </w:tcPr>
          <w:p w:rsidR="00362B63" w:rsidRPr="009C1B3F" w:rsidRDefault="00362B63" w:rsidP="00362B63">
            <w:pPr>
              <w:pBdr>
                <w:bottom w:val="single" w:sz="4" w:space="1" w:color="auto"/>
              </w:pBdr>
              <w:spacing w:line="360" w:lineRule="auto"/>
              <w:ind w:left="2"/>
              <w:contextualSpacing/>
              <w:jc w:val="right"/>
              <w:rPr>
                <w:rFonts w:ascii="Garamond" w:hAnsi="Garamond" w:cs="Garamond"/>
                <w:sz w:val="16"/>
                <w:szCs w:val="16"/>
                <w:lang w:val="en-US"/>
              </w:rPr>
            </w:pPr>
            <w:r>
              <w:rPr>
                <w:rFonts w:ascii="Garamond" w:hAnsi="Garamond" w:cs="Garamond"/>
                <w:sz w:val="16"/>
                <w:szCs w:val="16"/>
                <w:lang w:val="en-US"/>
              </w:rPr>
              <w:t>535,000</w:t>
            </w:r>
          </w:p>
        </w:tc>
        <w:tc>
          <w:tcPr>
            <w:tcW w:w="1170" w:type="dxa"/>
            <w:vAlign w:val="center"/>
          </w:tcPr>
          <w:p w:rsidR="00362B63" w:rsidRDefault="00362B63" w:rsidP="00362B63">
            <w:pPr>
              <w:pBdr>
                <w:bottom w:val="single" w:sz="4" w:space="1" w:color="auto"/>
              </w:pBdr>
              <w:spacing w:line="360" w:lineRule="auto"/>
              <w:ind w:left="2"/>
              <w:contextualSpacing/>
              <w:jc w:val="center"/>
              <w:rPr>
                <w:rFonts w:ascii="Garamond" w:hAnsi="Garamond" w:cs="Garamond"/>
                <w:sz w:val="16"/>
                <w:szCs w:val="16"/>
                <w:lang w:val="en-US"/>
              </w:rPr>
            </w:pPr>
            <w:r w:rsidRPr="009C1B3F">
              <w:rPr>
                <w:rFonts w:ascii="Garamond" w:hAnsi="Garamond" w:cs="Garamond"/>
                <w:sz w:val="16"/>
                <w:szCs w:val="16"/>
                <w:lang w:val="en-US"/>
              </w:rPr>
              <w:t xml:space="preserve"> </w:t>
            </w:r>
          </w:p>
          <w:p w:rsidR="00362B63" w:rsidRPr="009C1B3F" w:rsidRDefault="00362B63" w:rsidP="00362B63">
            <w:pPr>
              <w:pBdr>
                <w:bottom w:val="single" w:sz="4" w:space="1" w:color="auto"/>
              </w:pBdr>
              <w:spacing w:line="360" w:lineRule="auto"/>
              <w:ind w:left="2"/>
              <w:contextualSpacing/>
              <w:jc w:val="center"/>
              <w:rPr>
                <w:rFonts w:ascii="Garamond" w:hAnsi="Garamond" w:cs="Garamond"/>
                <w:sz w:val="16"/>
                <w:szCs w:val="16"/>
                <w:lang w:val="en-US"/>
              </w:rPr>
            </w:pPr>
            <w:r w:rsidRPr="009C1B3F">
              <w:rPr>
                <w:rFonts w:ascii="Garamond" w:hAnsi="Garamond" w:cs="Garamond"/>
                <w:sz w:val="16"/>
                <w:szCs w:val="16"/>
                <w:lang w:val="en-US"/>
              </w:rPr>
              <w:t xml:space="preserve">          -</w:t>
            </w:r>
          </w:p>
        </w:tc>
        <w:tc>
          <w:tcPr>
            <w:tcW w:w="1080" w:type="dxa"/>
            <w:vAlign w:val="bottom"/>
          </w:tcPr>
          <w:p w:rsidR="00362B63" w:rsidRPr="009C1B3F" w:rsidRDefault="00362B63" w:rsidP="00362B63">
            <w:pPr>
              <w:pBdr>
                <w:bottom w:val="single" w:sz="4" w:space="1" w:color="auto"/>
              </w:pBdr>
              <w:spacing w:line="360" w:lineRule="auto"/>
              <w:ind w:left="2"/>
              <w:contextualSpacing/>
              <w:jc w:val="right"/>
              <w:rPr>
                <w:rFonts w:ascii="Garamond" w:hAnsi="Garamond" w:cs="Garamond"/>
                <w:sz w:val="16"/>
                <w:szCs w:val="16"/>
                <w:lang w:val="en-US"/>
              </w:rPr>
            </w:pPr>
            <w:r>
              <w:rPr>
                <w:rFonts w:ascii="Garamond" w:hAnsi="Garamond" w:cs="Garamond"/>
                <w:sz w:val="16"/>
                <w:szCs w:val="16"/>
                <w:lang w:val="en-US"/>
              </w:rPr>
              <w:t>535,000</w:t>
            </w:r>
          </w:p>
        </w:tc>
        <w:tc>
          <w:tcPr>
            <w:tcW w:w="1170" w:type="dxa"/>
            <w:vAlign w:val="center"/>
          </w:tcPr>
          <w:p w:rsidR="00362B63" w:rsidRDefault="00362B63" w:rsidP="00362B63">
            <w:pPr>
              <w:pBdr>
                <w:bottom w:val="single" w:sz="4" w:space="1" w:color="auto"/>
              </w:pBdr>
              <w:spacing w:line="360" w:lineRule="auto"/>
              <w:ind w:left="2"/>
              <w:contextualSpacing/>
              <w:jc w:val="center"/>
              <w:rPr>
                <w:rFonts w:ascii="Garamond" w:hAnsi="Garamond" w:cs="Garamond"/>
                <w:sz w:val="16"/>
                <w:szCs w:val="16"/>
                <w:lang w:val="en-US"/>
              </w:rPr>
            </w:pPr>
            <w:r w:rsidRPr="009C1B3F">
              <w:rPr>
                <w:rFonts w:ascii="Garamond" w:hAnsi="Garamond" w:cs="Garamond"/>
                <w:sz w:val="16"/>
                <w:szCs w:val="16"/>
                <w:lang w:val="en-US"/>
              </w:rPr>
              <w:t xml:space="preserve">        </w:t>
            </w:r>
          </w:p>
          <w:p w:rsidR="00362B63" w:rsidRPr="009C1B3F" w:rsidRDefault="00362B63" w:rsidP="00362B63">
            <w:pPr>
              <w:pBdr>
                <w:bottom w:val="single" w:sz="4" w:space="1" w:color="auto"/>
              </w:pBdr>
              <w:tabs>
                <w:tab w:val="left" w:pos="570"/>
              </w:tabs>
              <w:spacing w:line="360" w:lineRule="auto"/>
              <w:ind w:left="2"/>
              <w:contextualSpacing/>
              <w:jc w:val="center"/>
              <w:rPr>
                <w:rFonts w:ascii="Garamond" w:hAnsi="Garamond" w:cs="Garamond"/>
                <w:sz w:val="16"/>
                <w:szCs w:val="16"/>
                <w:lang w:val="en-US"/>
              </w:rPr>
            </w:pPr>
            <w:r w:rsidRPr="009C1B3F">
              <w:rPr>
                <w:rFonts w:ascii="Garamond" w:hAnsi="Garamond" w:cs="Garamond"/>
                <w:sz w:val="16"/>
                <w:szCs w:val="16"/>
                <w:lang w:val="en-US"/>
              </w:rPr>
              <w:t xml:space="preserve">   </w:t>
            </w:r>
            <w:r>
              <w:rPr>
                <w:rFonts w:ascii="Garamond" w:hAnsi="Garamond" w:cs="Garamond"/>
                <w:sz w:val="16"/>
                <w:szCs w:val="16"/>
                <w:lang w:val="en-US"/>
              </w:rPr>
              <w:t xml:space="preserve">       </w:t>
            </w:r>
            <w:r w:rsidRPr="009C1B3F">
              <w:rPr>
                <w:rFonts w:ascii="Garamond" w:hAnsi="Garamond" w:cs="Garamond"/>
                <w:sz w:val="16"/>
                <w:szCs w:val="16"/>
                <w:lang w:val="en-US"/>
              </w:rPr>
              <w:t>-</w:t>
            </w:r>
          </w:p>
        </w:tc>
      </w:tr>
      <w:tr w:rsidR="00362B63" w:rsidRPr="009C1B3F" w:rsidTr="00051718">
        <w:tc>
          <w:tcPr>
            <w:tcW w:w="2814" w:type="dxa"/>
          </w:tcPr>
          <w:p w:rsidR="00362B63" w:rsidRPr="009C1B3F" w:rsidRDefault="00362B63" w:rsidP="00362B63">
            <w:pPr>
              <w:spacing w:line="360" w:lineRule="auto"/>
              <w:contextualSpacing/>
              <w:jc w:val="thaiDistribute"/>
              <w:rPr>
                <w:rFonts w:ascii="Garamond" w:hAnsi="Garamond" w:cs="Garamond"/>
                <w:sz w:val="16"/>
                <w:szCs w:val="16"/>
                <w:cs/>
              </w:rPr>
            </w:pPr>
            <w:r w:rsidRPr="009C1B3F">
              <w:rPr>
                <w:rFonts w:ascii="Garamond" w:hAnsi="Garamond" w:cs="Garamond"/>
                <w:sz w:val="16"/>
                <w:szCs w:val="16"/>
                <w:cs/>
              </w:rPr>
              <w:t xml:space="preserve">Total </w:t>
            </w:r>
          </w:p>
        </w:tc>
        <w:tc>
          <w:tcPr>
            <w:tcW w:w="1530" w:type="dxa"/>
            <w:vAlign w:val="bottom"/>
          </w:tcPr>
          <w:p w:rsidR="00362B63" w:rsidRPr="009C1B3F" w:rsidRDefault="00362B63" w:rsidP="00362B63">
            <w:pPr>
              <w:spacing w:line="360" w:lineRule="auto"/>
              <w:contextualSpacing/>
              <w:jc w:val="center"/>
              <w:rPr>
                <w:rFonts w:ascii="Garamond" w:hAnsi="Garamond" w:cs="Garamond"/>
                <w:sz w:val="16"/>
                <w:szCs w:val="16"/>
                <w:lang w:val="en-US"/>
              </w:rPr>
            </w:pPr>
          </w:p>
        </w:tc>
        <w:tc>
          <w:tcPr>
            <w:tcW w:w="1170" w:type="dxa"/>
            <w:vAlign w:val="bottom"/>
          </w:tcPr>
          <w:p w:rsidR="00362B63" w:rsidRPr="009C1B3F" w:rsidRDefault="00362B63" w:rsidP="00362B63">
            <w:pPr>
              <w:pBdr>
                <w:bottom w:val="single" w:sz="12" w:space="1" w:color="auto"/>
              </w:pBdr>
              <w:spacing w:line="360" w:lineRule="auto"/>
              <w:ind w:left="2"/>
              <w:contextualSpacing/>
              <w:jc w:val="right"/>
              <w:rPr>
                <w:rFonts w:ascii="Garamond" w:hAnsi="Garamond" w:cs="Garamond"/>
                <w:sz w:val="16"/>
                <w:szCs w:val="16"/>
                <w:lang w:val="en-US"/>
              </w:rPr>
            </w:pPr>
            <w:r>
              <w:rPr>
                <w:rFonts w:ascii="Garamond" w:hAnsi="Garamond" w:cs="Garamond"/>
                <w:sz w:val="16"/>
                <w:szCs w:val="16"/>
                <w:lang w:val="en-US"/>
              </w:rPr>
              <w:t>167,122</w:t>
            </w:r>
            <w:r w:rsidRPr="009C1B3F">
              <w:rPr>
                <w:rFonts w:ascii="Garamond" w:hAnsi="Garamond" w:cs="Garamond"/>
                <w:sz w:val="16"/>
                <w:szCs w:val="16"/>
                <w:lang w:val="en-US"/>
              </w:rPr>
              <w:t>,244</w:t>
            </w:r>
          </w:p>
        </w:tc>
        <w:tc>
          <w:tcPr>
            <w:tcW w:w="1170" w:type="dxa"/>
            <w:vAlign w:val="bottom"/>
          </w:tcPr>
          <w:p w:rsidR="00362B63" w:rsidRPr="009C1B3F" w:rsidRDefault="00362B63" w:rsidP="00362B63">
            <w:pPr>
              <w:pBdr>
                <w:bottom w:val="single" w:sz="12" w:space="1" w:color="auto"/>
              </w:pBdr>
              <w:spacing w:line="360" w:lineRule="auto"/>
              <w:ind w:left="2"/>
              <w:contextualSpacing/>
              <w:jc w:val="right"/>
              <w:rPr>
                <w:rFonts w:ascii="Garamond" w:hAnsi="Garamond" w:cs="Garamond"/>
                <w:sz w:val="16"/>
                <w:szCs w:val="16"/>
                <w:lang w:val="en-US"/>
              </w:rPr>
            </w:pPr>
            <w:r w:rsidRPr="009C1B3F">
              <w:rPr>
                <w:rFonts w:ascii="Garamond" w:hAnsi="Garamond" w:cs="Garamond"/>
                <w:sz w:val="16"/>
                <w:szCs w:val="16"/>
                <w:lang w:val="en-US"/>
              </w:rPr>
              <w:t>136,668,577</w:t>
            </w:r>
          </w:p>
        </w:tc>
        <w:tc>
          <w:tcPr>
            <w:tcW w:w="1080" w:type="dxa"/>
            <w:vAlign w:val="bottom"/>
          </w:tcPr>
          <w:p w:rsidR="00362B63" w:rsidRPr="009C1B3F" w:rsidRDefault="00362B63" w:rsidP="00362B63">
            <w:pPr>
              <w:pBdr>
                <w:bottom w:val="single" w:sz="12" w:space="1" w:color="auto"/>
              </w:pBdr>
              <w:spacing w:line="360" w:lineRule="auto"/>
              <w:ind w:left="2"/>
              <w:contextualSpacing/>
              <w:jc w:val="right"/>
              <w:rPr>
                <w:rFonts w:ascii="Garamond" w:hAnsi="Garamond" w:cs="Garamond"/>
                <w:sz w:val="16"/>
                <w:szCs w:val="16"/>
                <w:lang w:val="en-US"/>
              </w:rPr>
            </w:pPr>
            <w:r>
              <w:rPr>
                <w:rFonts w:ascii="Garamond" w:hAnsi="Garamond" w:cs="Garamond"/>
                <w:sz w:val="16"/>
                <w:szCs w:val="16"/>
                <w:lang w:val="en-US"/>
              </w:rPr>
              <w:t>140,701</w:t>
            </w:r>
            <w:r w:rsidRPr="009C1B3F">
              <w:rPr>
                <w:rFonts w:ascii="Garamond" w:hAnsi="Garamond" w:cs="Garamond"/>
                <w:sz w:val="16"/>
                <w:szCs w:val="16"/>
                <w:lang w:val="en-US"/>
              </w:rPr>
              <w:t>,079</w:t>
            </w:r>
          </w:p>
        </w:tc>
        <w:tc>
          <w:tcPr>
            <w:tcW w:w="1170" w:type="dxa"/>
            <w:vAlign w:val="bottom"/>
          </w:tcPr>
          <w:p w:rsidR="00362B63" w:rsidRPr="009C1B3F" w:rsidRDefault="00362B63" w:rsidP="00362B63">
            <w:pPr>
              <w:pBdr>
                <w:bottom w:val="single" w:sz="12" w:space="1" w:color="auto"/>
              </w:pBdr>
              <w:spacing w:line="360" w:lineRule="auto"/>
              <w:ind w:left="2"/>
              <w:contextualSpacing/>
              <w:jc w:val="right"/>
              <w:rPr>
                <w:rFonts w:ascii="Garamond" w:hAnsi="Garamond" w:cs="Garamond"/>
                <w:sz w:val="16"/>
                <w:szCs w:val="16"/>
                <w:lang w:val="en-US"/>
              </w:rPr>
            </w:pPr>
            <w:r w:rsidRPr="009C1B3F">
              <w:rPr>
                <w:rFonts w:ascii="Garamond" w:hAnsi="Garamond" w:cs="Garamond"/>
                <w:sz w:val="16"/>
                <w:szCs w:val="16"/>
                <w:lang w:val="en-US"/>
              </w:rPr>
              <w:t>136,668,577</w:t>
            </w:r>
          </w:p>
        </w:tc>
      </w:tr>
      <w:tr w:rsidR="00362B63" w:rsidRPr="009C1B3F" w:rsidTr="00051718">
        <w:trPr>
          <w:trHeight w:val="222"/>
        </w:trPr>
        <w:tc>
          <w:tcPr>
            <w:tcW w:w="2814" w:type="dxa"/>
            <w:vAlign w:val="bottom"/>
          </w:tcPr>
          <w:p w:rsidR="00362B63" w:rsidRPr="009C1B3F" w:rsidRDefault="00362B63" w:rsidP="00362B63">
            <w:pPr>
              <w:spacing w:line="360" w:lineRule="auto"/>
              <w:contextualSpacing/>
              <w:rPr>
                <w:rFonts w:ascii="Garamond" w:hAnsi="Garamond" w:cs="Garamond"/>
                <w:sz w:val="16"/>
                <w:szCs w:val="16"/>
                <w:u w:val="single"/>
                <w:lang w:val="en-US"/>
              </w:rPr>
            </w:pPr>
          </w:p>
        </w:tc>
        <w:tc>
          <w:tcPr>
            <w:tcW w:w="1530" w:type="dxa"/>
            <w:vAlign w:val="bottom"/>
          </w:tcPr>
          <w:p w:rsidR="00362B63" w:rsidRPr="009C1B3F" w:rsidRDefault="00362B63" w:rsidP="00362B63">
            <w:pPr>
              <w:spacing w:line="360" w:lineRule="auto"/>
              <w:contextualSpacing/>
              <w:jc w:val="center"/>
              <w:rPr>
                <w:rFonts w:ascii="Garamond" w:hAnsi="Garamond" w:cs="Garamond"/>
                <w:sz w:val="16"/>
                <w:szCs w:val="16"/>
                <w:u w:val="single"/>
                <w:lang w:val="en-US"/>
              </w:rPr>
            </w:pPr>
          </w:p>
        </w:tc>
        <w:tc>
          <w:tcPr>
            <w:tcW w:w="1170" w:type="dxa"/>
            <w:vAlign w:val="bottom"/>
          </w:tcPr>
          <w:p w:rsidR="00362B63" w:rsidRPr="009C1B3F" w:rsidRDefault="00362B63" w:rsidP="00362B63">
            <w:pPr>
              <w:spacing w:line="360" w:lineRule="auto"/>
              <w:ind w:left="2"/>
              <w:contextualSpacing/>
              <w:jc w:val="right"/>
              <w:rPr>
                <w:rFonts w:ascii="Garamond" w:hAnsi="Garamond" w:cs="Garamond"/>
                <w:sz w:val="16"/>
                <w:szCs w:val="16"/>
                <w:cs/>
                <w:lang w:val="en-US"/>
              </w:rPr>
            </w:pPr>
          </w:p>
        </w:tc>
        <w:tc>
          <w:tcPr>
            <w:tcW w:w="1170" w:type="dxa"/>
            <w:vAlign w:val="bottom"/>
          </w:tcPr>
          <w:p w:rsidR="00362B63" w:rsidRPr="009C1B3F" w:rsidRDefault="00362B63" w:rsidP="00362B63">
            <w:pPr>
              <w:spacing w:line="360" w:lineRule="auto"/>
              <w:ind w:left="2"/>
              <w:contextualSpacing/>
              <w:jc w:val="right"/>
              <w:rPr>
                <w:rFonts w:ascii="Garamond" w:hAnsi="Garamond" w:cs="Garamond"/>
                <w:sz w:val="16"/>
                <w:szCs w:val="16"/>
                <w:cs/>
                <w:lang w:val="en-US"/>
              </w:rPr>
            </w:pPr>
          </w:p>
        </w:tc>
        <w:tc>
          <w:tcPr>
            <w:tcW w:w="1080" w:type="dxa"/>
            <w:vAlign w:val="bottom"/>
          </w:tcPr>
          <w:p w:rsidR="00362B63" w:rsidRPr="009C1B3F" w:rsidRDefault="00362B63" w:rsidP="00362B63">
            <w:pPr>
              <w:spacing w:line="360" w:lineRule="auto"/>
              <w:ind w:left="2"/>
              <w:contextualSpacing/>
              <w:jc w:val="right"/>
              <w:rPr>
                <w:rFonts w:ascii="Garamond" w:hAnsi="Garamond" w:cs="Garamond"/>
                <w:sz w:val="16"/>
                <w:szCs w:val="16"/>
                <w:lang w:val="en-US"/>
              </w:rPr>
            </w:pPr>
          </w:p>
        </w:tc>
        <w:tc>
          <w:tcPr>
            <w:tcW w:w="1170" w:type="dxa"/>
            <w:vAlign w:val="bottom"/>
          </w:tcPr>
          <w:p w:rsidR="00362B63" w:rsidRPr="009C1B3F" w:rsidRDefault="00362B63" w:rsidP="00362B63">
            <w:pPr>
              <w:spacing w:line="360" w:lineRule="auto"/>
              <w:ind w:left="2"/>
              <w:contextualSpacing/>
              <w:jc w:val="right"/>
              <w:rPr>
                <w:rFonts w:ascii="Garamond" w:hAnsi="Garamond" w:cs="Garamond"/>
                <w:sz w:val="16"/>
                <w:szCs w:val="16"/>
                <w:lang w:val="en-US"/>
              </w:rPr>
            </w:pPr>
          </w:p>
        </w:tc>
      </w:tr>
      <w:tr w:rsidR="00362B63" w:rsidRPr="009C1B3F" w:rsidTr="00051718">
        <w:trPr>
          <w:trHeight w:val="222"/>
        </w:trPr>
        <w:tc>
          <w:tcPr>
            <w:tcW w:w="2814" w:type="dxa"/>
            <w:vAlign w:val="bottom"/>
          </w:tcPr>
          <w:p w:rsidR="00362B63" w:rsidRPr="009C1B3F" w:rsidRDefault="00362B63" w:rsidP="00362B63">
            <w:pPr>
              <w:spacing w:line="360" w:lineRule="auto"/>
              <w:contextualSpacing/>
              <w:rPr>
                <w:rFonts w:ascii="Garamond" w:hAnsi="Garamond" w:cs="Garamond"/>
                <w:sz w:val="16"/>
                <w:szCs w:val="16"/>
                <w:u w:val="single"/>
                <w:lang w:val="en-US"/>
              </w:rPr>
            </w:pPr>
            <w:r w:rsidRPr="009C1B3F">
              <w:rPr>
                <w:rFonts w:ascii="Garamond" w:hAnsi="Garamond" w:cs="Garamond"/>
                <w:sz w:val="16"/>
                <w:szCs w:val="16"/>
                <w:u w:val="single"/>
                <w:lang w:val="en-US"/>
              </w:rPr>
              <w:t>Deposit from lessee - subsidiary company</w:t>
            </w:r>
          </w:p>
        </w:tc>
        <w:tc>
          <w:tcPr>
            <w:tcW w:w="1530" w:type="dxa"/>
            <w:vAlign w:val="bottom"/>
          </w:tcPr>
          <w:p w:rsidR="00362B63" w:rsidRPr="009C1B3F" w:rsidRDefault="00362B63" w:rsidP="00362B63">
            <w:pPr>
              <w:spacing w:line="360" w:lineRule="auto"/>
              <w:contextualSpacing/>
              <w:jc w:val="center"/>
              <w:rPr>
                <w:rFonts w:ascii="Garamond" w:hAnsi="Garamond" w:cs="Garamond"/>
                <w:sz w:val="16"/>
                <w:szCs w:val="16"/>
                <w:u w:val="single"/>
                <w:lang w:val="en-US"/>
              </w:rPr>
            </w:pPr>
          </w:p>
        </w:tc>
        <w:tc>
          <w:tcPr>
            <w:tcW w:w="1170" w:type="dxa"/>
            <w:vAlign w:val="bottom"/>
          </w:tcPr>
          <w:p w:rsidR="00362B63" w:rsidRPr="009C1B3F" w:rsidRDefault="00362B63" w:rsidP="00362B63">
            <w:pPr>
              <w:spacing w:line="360" w:lineRule="auto"/>
              <w:ind w:left="2"/>
              <w:contextualSpacing/>
              <w:jc w:val="right"/>
              <w:rPr>
                <w:rFonts w:ascii="Garamond" w:hAnsi="Garamond" w:cs="Garamond"/>
                <w:sz w:val="16"/>
                <w:szCs w:val="16"/>
                <w:cs/>
                <w:lang w:val="en-US"/>
              </w:rPr>
            </w:pPr>
          </w:p>
        </w:tc>
        <w:tc>
          <w:tcPr>
            <w:tcW w:w="1170" w:type="dxa"/>
            <w:vAlign w:val="bottom"/>
          </w:tcPr>
          <w:p w:rsidR="00362B63" w:rsidRPr="009C1B3F" w:rsidRDefault="00362B63" w:rsidP="00362B63">
            <w:pPr>
              <w:spacing w:line="360" w:lineRule="auto"/>
              <w:ind w:left="2"/>
              <w:contextualSpacing/>
              <w:jc w:val="right"/>
              <w:rPr>
                <w:rFonts w:ascii="Garamond" w:hAnsi="Garamond" w:cs="Garamond"/>
                <w:sz w:val="16"/>
                <w:szCs w:val="16"/>
                <w:cs/>
                <w:lang w:val="en-US"/>
              </w:rPr>
            </w:pPr>
          </w:p>
        </w:tc>
        <w:tc>
          <w:tcPr>
            <w:tcW w:w="1080" w:type="dxa"/>
            <w:vAlign w:val="bottom"/>
          </w:tcPr>
          <w:p w:rsidR="00362B63" w:rsidRPr="009C1B3F" w:rsidRDefault="00362B63" w:rsidP="00362B63">
            <w:pPr>
              <w:spacing w:line="360" w:lineRule="auto"/>
              <w:ind w:left="2"/>
              <w:contextualSpacing/>
              <w:jc w:val="right"/>
              <w:rPr>
                <w:rFonts w:ascii="Garamond" w:hAnsi="Garamond" w:cs="Garamond"/>
                <w:sz w:val="16"/>
                <w:szCs w:val="16"/>
                <w:lang w:val="en-US"/>
              </w:rPr>
            </w:pPr>
          </w:p>
        </w:tc>
        <w:tc>
          <w:tcPr>
            <w:tcW w:w="1170" w:type="dxa"/>
            <w:vAlign w:val="bottom"/>
          </w:tcPr>
          <w:p w:rsidR="00362B63" w:rsidRPr="009C1B3F" w:rsidRDefault="00362B63" w:rsidP="00362B63">
            <w:pPr>
              <w:spacing w:line="360" w:lineRule="auto"/>
              <w:ind w:left="2"/>
              <w:contextualSpacing/>
              <w:jc w:val="right"/>
              <w:rPr>
                <w:rFonts w:ascii="Garamond" w:hAnsi="Garamond" w:cs="Garamond"/>
                <w:sz w:val="16"/>
                <w:szCs w:val="16"/>
                <w:lang w:val="en-US"/>
              </w:rPr>
            </w:pPr>
          </w:p>
        </w:tc>
      </w:tr>
      <w:tr w:rsidR="00362B63" w:rsidRPr="009C1B3F" w:rsidTr="00051718">
        <w:trPr>
          <w:trHeight w:val="222"/>
        </w:trPr>
        <w:tc>
          <w:tcPr>
            <w:tcW w:w="2814" w:type="dxa"/>
            <w:vAlign w:val="bottom"/>
          </w:tcPr>
          <w:p w:rsidR="00362B63" w:rsidRPr="009C1B3F" w:rsidRDefault="00362B63" w:rsidP="00362B63">
            <w:pPr>
              <w:spacing w:line="360" w:lineRule="auto"/>
              <w:ind w:right="-108"/>
              <w:contextualSpacing/>
              <w:rPr>
                <w:rFonts w:ascii="Garamond" w:hAnsi="Garamond" w:cs="Garamond"/>
                <w:sz w:val="16"/>
                <w:szCs w:val="16"/>
                <w:lang w:val="en-US"/>
              </w:rPr>
            </w:pPr>
            <w:r w:rsidRPr="009C1B3F">
              <w:rPr>
                <w:rFonts w:ascii="Garamond" w:hAnsi="Garamond" w:cs="Garamond"/>
                <w:sz w:val="16"/>
                <w:szCs w:val="16"/>
                <w:lang w:val="en-US"/>
              </w:rPr>
              <w:t xml:space="preserve">    Bangkok Barge Terminal Co.,</w:t>
            </w:r>
            <w:r w:rsidRPr="009C1B3F">
              <w:rPr>
                <w:rFonts w:ascii="Garamond" w:hAnsi="Garamond" w:cs="Garamond" w:hint="cs"/>
                <w:sz w:val="16"/>
                <w:szCs w:val="16"/>
                <w:cs/>
                <w:lang w:val="en-US"/>
              </w:rPr>
              <w:t xml:space="preserve"> </w:t>
            </w:r>
            <w:r w:rsidRPr="009C1B3F">
              <w:rPr>
                <w:rFonts w:ascii="Garamond" w:hAnsi="Garamond" w:cs="Garamond"/>
                <w:sz w:val="16"/>
                <w:szCs w:val="16"/>
                <w:lang w:val="en-US"/>
              </w:rPr>
              <w:t>Ltd.</w:t>
            </w:r>
          </w:p>
        </w:tc>
        <w:tc>
          <w:tcPr>
            <w:tcW w:w="1530" w:type="dxa"/>
            <w:vAlign w:val="bottom"/>
          </w:tcPr>
          <w:p w:rsidR="00362B63" w:rsidRPr="009C1B3F" w:rsidRDefault="00362B63" w:rsidP="00362B63">
            <w:pPr>
              <w:spacing w:line="360" w:lineRule="auto"/>
              <w:contextualSpacing/>
              <w:rPr>
                <w:rFonts w:ascii="Garamond" w:hAnsi="Garamond" w:cs="Garamond"/>
                <w:sz w:val="16"/>
                <w:szCs w:val="16"/>
                <w:lang w:val="en-US"/>
              </w:rPr>
            </w:pPr>
            <w:r w:rsidRPr="009C1B3F">
              <w:rPr>
                <w:rFonts w:ascii="Garamond" w:hAnsi="Garamond" w:cs="Garamond"/>
                <w:sz w:val="16"/>
                <w:szCs w:val="16"/>
                <w:lang w:val="en-US"/>
              </w:rPr>
              <w:t>Subsidiary company</w:t>
            </w:r>
          </w:p>
        </w:tc>
        <w:tc>
          <w:tcPr>
            <w:tcW w:w="1170" w:type="dxa"/>
            <w:vAlign w:val="center"/>
          </w:tcPr>
          <w:p w:rsidR="00362B63" w:rsidRPr="009C1B3F" w:rsidRDefault="00362B63" w:rsidP="00362B63">
            <w:pPr>
              <w:pBdr>
                <w:bottom w:val="single" w:sz="12" w:space="1" w:color="auto"/>
              </w:pBdr>
              <w:spacing w:line="360" w:lineRule="auto"/>
              <w:ind w:left="2"/>
              <w:contextualSpacing/>
              <w:jc w:val="center"/>
              <w:rPr>
                <w:rFonts w:ascii="Garamond" w:hAnsi="Garamond" w:cs="Garamond"/>
                <w:sz w:val="16"/>
                <w:szCs w:val="16"/>
                <w:lang w:val="en-US"/>
              </w:rPr>
            </w:pPr>
            <w:r w:rsidRPr="009C1B3F">
              <w:rPr>
                <w:rFonts w:ascii="Garamond" w:hAnsi="Garamond" w:cs="Garamond"/>
                <w:sz w:val="16"/>
                <w:szCs w:val="16"/>
                <w:lang w:val="en-US"/>
              </w:rPr>
              <w:t xml:space="preserve">          -</w:t>
            </w:r>
          </w:p>
        </w:tc>
        <w:tc>
          <w:tcPr>
            <w:tcW w:w="1170" w:type="dxa"/>
            <w:vAlign w:val="center"/>
          </w:tcPr>
          <w:p w:rsidR="00362B63" w:rsidRPr="009C1B3F" w:rsidRDefault="00362B63" w:rsidP="00362B63">
            <w:pPr>
              <w:pBdr>
                <w:bottom w:val="single" w:sz="12" w:space="1" w:color="auto"/>
              </w:pBdr>
              <w:spacing w:line="360" w:lineRule="auto"/>
              <w:ind w:left="2"/>
              <w:contextualSpacing/>
              <w:jc w:val="center"/>
              <w:rPr>
                <w:rFonts w:ascii="Garamond" w:hAnsi="Garamond" w:cs="Garamond"/>
                <w:sz w:val="16"/>
                <w:szCs w:val="16"/>
                <w:lang w:val="en-US"/>
              </w:rPr>
            </w:pPr>
            <w:r w:rsidRPr="009C1B3F">
              <w:rPr>
                <w:rFonts w:ascii="Garamond" w:hAnsi="Garamond" w:cs="Garamond"/>
                <w:sz w:val="16"/>
                <w:szCs w:val="16"/>
                <w:lang w:val="en-US"/>
              </w:rPr>
              <w:t xml:space="preserve">           -</w:t>
            </w:r>
          </w:p>
        </w:tc>
        <w:tc>
          <w:tcPr>
            <w:tcW w:w="1080" w:type="dxa"/>
            <w:vAlign w:val="bottom"/>
          </w:tcPr>
          <w:p w:rsidR="00362B63" w:rsidRPr="009C1B3F" w:rsidRDefault="00362B63" w:rsidP="00362B63">
            <w:pPr>
              <w:pBdr>
                <w:bottom w:val="single" w:sz="12" w:space="1" w:color="auto"/>
              </w:pBdr>
              <w:spacing w:line="360" w:lineRule="auto"/>
              <w:ind w:left="2"/>
              <w:contextualSpacing/>
              <w:jc w:val="right"/>
              <w:rPr>
                <w:rFonts w:ascii="Garamond" w:hAnsi="Garamond" w:cs="Garamond"/>
                <w:sz w:val="16"/>
                <w:szCs w:val="16"/>
                <w:lang w:val="en-US"/>
              </w:rPr>
            </w:pPr>
            <w:r w:rsidRPr="009C1B3F">
              <w:rPr>
                <w:rFonts w:ascii="Garamond" w:hAnsi="Garamond" w:cs="Garamond"/>
                <w:sz w:val="16"/>
                <w:szCs w:val="16"/>
                <w:lang w:val="en-US"/>
              </w:rPr>
              <w:t>13,440,000</w:t>
            </w:r>
          </w:p>
        </w:tc>
        <w:tc>
          <w:tcPr>
            <w:tcW w:w="1170" w:type="dxa"/>
            <w:vAlign w:val="bottom"/>
          </w:tcPr>
          <w:p w:rsidR="00362B63" w:rsidRPr="009C1B3F" w:rsidRDefault="00362B63" w:rsidP="00362B63">
            <w:pPr>
              <w:pBdr>
                <w:bottom w:val="single" w:sz="12" w:space="1" w:color="auto"/>
              </w:pBdr>
              <w:spacing w:line="360" w:lineRule="auto"/>
              <w:ind w:left="2"/>
              <w:contextualSpacing/>
              <w:jc w:val="right"/>
              <w:rPr>
                <w:rFonts w:ascii="Garamond" w:hAnsi="Garamond" w:cs="Garamond"/>
                <w:sz w:val="16"/>
                <w:szCs w:val="16"/>
                <w:lang w:val="en-US"/>
              </w:rPr>
            </w:pPr>
            <w:r w:rsidRPr="009C1B3F">
              <w:rPr>
                <w:rFonts w:ascii="Garamond" w:hAnsi="Garamond" w:cs="Garamond"/>
                <w:sz w:val="16"/>
                <w:szCs w:val="16"/>
                <w:lang w:val="en-US"/>
              </w:rPr>
              <w:t>13,440,000</w:t>
            </w:r>
          </w:p>
        </w:tc>
      </w:tr>
    </w:tbl>
    <w:p w:rsidR="00AF2FA6" w:rsidRPr="009C1B3F" w:rsidRDefault="00AF2FA6" w:rsidP="004C40A9">
      <w:pPr>
        <w:widowControl w:val="0"/>
        <w:tabs>
          <w:tab w:val="left" w:pos="450"/>
          <w:tab w:val="left" w:pos="7200"/>
        </w:tabs>
        <w:adjustRightInd w:val="0"/>
        <w:spacing w:line="360" w:lineRule="auto"/>
        <w:ind w:left="450" w:right="-62"/>
        <w:jc w:val="both"/>
        <w:textAlignment w:val="baseline"/>
        <w:rPr>
          <w:rFonts w:ascii="Garamond" w:hAnsi="Garamond" w:cs="Garamond"/>
          <w:lang w:val="en-GB"/>
        </w:rPr>
      </w:pPr>
    </w:p>
    <w:p w:rsidR="00D9618F" w:rsidRPr="009C1B3F" w:rsidRDefault="00D9618F" w:rsidP="004C40A9">
      <w:pPr>
        <w:widowControl w:val="0"/>
        <w:tabs>
          <w:tab w:val="left" w:pos="450"/>
          <w:tab w:val="left" w:pos="7200"/>
        </w:tabs>
        <w:adjustRightInd w:val="0"/>
        <w:spacing w:line="360" w:lineRule="auto"/>
        <w:ind w:left="450" w:right="-62"/>
        <w:jc w:val="both"/>
        <w:textAlignment w:val="baseline"/>
        <w:rPr>
          <w:rFonts w:ascii="Garamond" w:hAnsi="Garamond" w:cs="Garamond"/>
          <w:lang w:val="en-GB"/>
        </w:rPr>
      </w:pPr>
      <w:r w:rsidRPr="009C1B3F">
        <w:rPr>
          <w:rFonts w:ascii="Garamond" w:hAnsi="Garamond" w:cs="Garamond"/>
          <w:lang w:val="en-GB"/>
        </w:rPr>
        <w:t>As at 31 December 2016, the Company has short</w:t>
      </w:r>
      <w:r w:rsidRPr="009C1B3F">
        <w:rPr>
          <w:rFonts w:ascii="Garamond" w:hAnsi="Garamond" w:cs="Garamond" w:hint="cs"/>
          <w:cs/>
          <w:lang w:val="en-GB"/>
        </w:rPr>
        <w:t xml:space="preserve"> </w:t>
      </w:r>
      <w:r w:rsidRPr="009C1B3F">
        <w:rPr>
          <w:rFonts w:ascii="Garamond" w:hAnsi="Garamond" w:cs="Garamond"/>
          <w:lang w:val="en-GB"/>
        </w:rPr>
        <w:t>-</w:t>
      </w:r>
      <w:r w:rsidRPr="009C1B3F">
        <w:rPr>
          <w:rFonts w:ascii="Garamond" w:hAnsi="Garamond" w:cs="Garamond" w:hint="cs"/>
          <w:cs/>
          <w:lang w:val="en-GB"/>
        </w:rPr>
        <w:t xml:space="preserve"> </w:t>
      </w:r>
      <w:r w:rsidRPr="009C1B3F">
        <w:rPr>
          <w:rFonts w:ascii="Garamond" w:hAnsi="Garamond" w:cs="Garamond"/>
          <w:lang w:val="en-GB"/>
        </w:rPr>
        <w:t xml:space="preserve">term loan to Bangkok Barge Terminal Co., Ltd. of Baht </w:t>
      </w:r>
      <w:r w:rsidRPr="009C1B3F">
        <w:rPr>
          <w:rFonts w:ascii="Garamond" w:hAnsi="Garamond" w:cs="Garamond"/>
          <w:szCs w:val="25"/>
          <w:lang w:val="en-GB"/>
        </w:rPr>
        <w:t>1</w:t>
      </w:r>
      <w:r w:rsidRPr="009C1B3F">
        <w:rPr>
          <w:rFonts w:ascii="Garamond" w:hAnsi="Garamond" w:cs="Garamond"/>
          <w:lang w:val="en-GB"/>
        </w:rPr>
        <w:t>6.00 million</w:t>
      </w:r>
      <w:r w:rsidRPr="009C1B3F">
        <w:rPr>
          <w:rFonts w:ascii="Garamond" w:hAnsi="Garamond" w:cs="Garamond"/>
          <w:lang w:val="en-US"/>
        </w:rPr>
        <w:t>.</w:t>
      </w:r>
      <w:r w:rsidRPr="009C1B3F">
        <w:rPr>
          <w:rFonts w:ascii="Garamond" w:hAnsi="Garamond" w:cs="Garamond"/>
          <w:lang w:val="en-GB"/>
        </w:rPr>
        <w:t xml:space="preserve"> This loan is not collateralized and repayable</w:t>
      </w:r>
      <w:r w:rsidR="00A32FBE" w:rsidRPr="009C1B3F">
        <w:rPr>
          <w:rFonts w:ascii="Garamond" w:hAnsi="Garamond" w:cs="Garamond"/>
          <w:lang w:val="en-GB"/>
        </w:rPr>
        <w:t xml:space="preserve"> </w:t>
      </w:r>
      <w:r w:rsidR="00734762" w:rsidRPr="009C1B3F">
        <w:rPr>
          <w:rFonts w:ascii="Garamond" w:hAnsi="Garamond" w:cs="Garamond"/>
          <w:lang w:val="en-GB"/>
        </w:rPr>
        <w:t xml:space="preserve">at call </w:t>
      </w:r>
      <w:r w:rsidRPr="009C1B3F">
        <w:rPr>
          <w:rFonts w:ascii="Garamond" w:hAnsi="Garamond" w:cs="Garamond"/>
          <w:lang w:val="en-GB"/>
        </w:rPr>
        <w:t>with interest rate at 5.5% per annum.</w:t>
      </w:r>
    </w:p>
    <w:p w:rsidR="00D9618F" w:rsidRPr="009C1B3F" w:rsidRDefault="00D9618F" w:rsidP="004C40A9">
      <w:pPr>
        <w:widowControl w:val="0"/>
        <w:tabs>
          <w:tab w:val="left" w:pos="450"/>
          <w:tab w:val="left" w:pos="7200"/>
        </w:tabs>
        <w:adjustRightInd w:val="0"/>
        <w:spacing w:line="360" w:lineRule="auto"/>
        <w:ind w:left="450" w:right="-62"/>
        <w:jc w:val="both"/>
        <w:textAlignment w:val="baseline"/>
        <w:rPr>
          <w:rFonts w:ascii="Garamond" w:hAnsi="Garamond" w:cs="Garamond"/>
          <w:lang w:val="en-GB"/>
        </w:rPr>
      </w:pPr>
    </w:p>
    <w:p w:rsidR="00B93907" w:rsidRPr="009C1B3F" w:rsidRDefault="00B93907" w:rsidP="004C40A9">
      <w:pPr>
        <w:widowControl w:val="0"/>
        <w:tabs>
          <w:tab w:val="left" w:pos="450"/>
          <w:tab w:val="left" w:pos="7200"/>
        </w:tabs>
        <w:adjustRightInd w:val="0"/>
        <w:spacing w:line="360" w:lineRule="auto"/>
        <w:ind w:left="450" w:right="-62"/>
        <w:jc w:val="both"/>
        <w:textAlignment w:val="baseline"/>
        <w:rPr>
          <w:rFonts w:ascii="Garamond" w:hAnsi="Garamond" w:cs="Garamond"/>
          <w:lang w:val="en-GB"/>
        </w:rPr>
      </w:pPr>
      <w:r w:rsidRPr="009C1B3F">
        <w:rPr>
          <w:rFonts w:ascii="Garamond" w:hAnsi="Garamond" w:cs="Garamond"/>
          <w:lang w:val="en-GB"/>
        </w:rPr>
        <w:t>As at 31 December 201</w:t>
      </w:r>
      <w:r w:rsidR="002713AB" w:rsidRPr="009C1B3F">
        <w:rPr>
          <w:rFonts w:ascii="Garamond" w:hAnsi="Garamond" w:cs="Garamond"/>
          <w:lang w:val="en-GB"/>
        </w:rPr>
        <w:t>6</w:t>
      </w:r>
      <w:r w:rsidR="00BC2A6D" w:rsidRPr="009C1B3F">
        <w:rPr>
          <w:rFonts w:ascii="Garamond" w:hAnsi="Garamond" w:cs="Garamond"/>
          <w:lang w:val="en-GB"/>
        </w:rPr>
        <w:t xml:space="preserve"> and 2015</w:t>
      </w:r>
      <w:r w:rsidRPr="009C1B3F">
        <w:rPr>
          <w:rFonts w:ascii="Garamond" w:hAnsi="Garamond" w:cs="Garamond"/>
          <w:lang w:val="en-GB"/>
        </w:rPr>
        <w:t xml:space="preserve">, the Company has </w:t>
      </w:r>
      <w:r w:rsidR="006A400D" w:rsidRPr="009C1B3F">
        <w:rPr>
          <w:rFonts w:ascii="Garamond" w:hAnsi="Garamond" w:cs="Garamond"/>
          <w:lang w:val="en-GB"/>
        </w:rPr>
        <w:t>short</w:t>
      </w:r>
      <w:r w:rsidR="006D72E4" w:rsidRPr="009C1B3F">
        <w:rPr>
          <w:rFonts w:ascii="Garamond" w:hAnsi="Garamond" w:cs="Garamond" w:hint="cs"/>
          <w:cs/>
          <w:lang w:val="en-GB"/>
        </w:rPr>
        <w:t xml:space="preserve"> </w:t>
      </w:r>
      <w:r w:rsidR="006A400D" w:rsidRPr="009C1B3F">
        <w:rPr>
          <w:rFonts w:ascii="Garamond" w:hAnsi="Garamond" w:cs="Garamond"/>
          <w:lang w:val="en-GB"/>
        </w:rPr>
        <w:t>-</w:t>
      </w:r>
      <w:r w:rsidR="006D72E4" w:rsidRPr="009C1B3F">
        <w:rPr>
          <w:rFonts w:ascii="Garamond" w:hAnsi="Garamond" w:cs="Garamond" w:hint="cs"/>
          <w:cs/>
          <w:lang w:val="en-GB"/>
        </w:rPr>
        <w:t xml:space="preserve"> </w:t>
      </w:r>
      <w:r w:rsidR="006A400D" w:rsidRPr="009C1B3F">
        <w:rPr>
          <w:rFonts w:ascii="Garamond" w:hAnsi="Garamond" w:cs="Garamond"/>
          <w:lang w:val="en-GB"/>
        </w:rPr>
        <w:t xml:space="preserve">term </w:t>
      </w:r>
      <w:r w:rsidRPr="009C1B3F">
        <w:rPr>
          <w:rFonts w:ascii="Garamond" w:hAnsi="Garamond" w:cs="Garamond"/>
          <w:lang w:val="en-GB"/>
        </w:rPr>
        <w:t xml:space="preserve">loan from </w:t>
      </w:r>
      <w:proofErr w:type="spellStart"/>
      <w:r w:rsidRPr="009C1B3F">
        <w:rPr>
          <w:rFonts w:ascii="Garamond" w:hAnsi="Garamond" w:cs="Garamond"/>
          <w:lang w:val="en-GB"/>
        </w:rPr>
        <w:t>Saha</w:t>
      </w:r>
      <w:proofErr w:type="spellEnd"/>
      <w:r w:rsidRPr="009C1B3F">
        <w:rPr>
          <w:rFonts w:ascii="Garamond" w:hAnsi="Garamond" w:cs="Garamond"/>
          <w:lang w:val="en-GB"/>
        </w:rPr>
        <w:t xml:space="preserve"> Thai Steel Pipe Public Co.,</w:t>
      </w:r>
      <w:r w:rsidR="006A400D" w:rsidRPr="009C1B3F">
        <w:rPr>
          <w:rFonts w:ascii="Garamond" w:hAnsi="Garamond" w:cs="Garamond"/>
          <w:lang w:val="en-GB"/>
        </w:rPr>
        <w:t xml:space="preserve"> </w:t>
      </w:r>
      <w:r w:rsidRPr="009C1B3F">
        <w:rPr>
          <w:rFonts w:ascii="Garamond" w:hAnsi="Garamond" w:cs="Garamond"/>
          <w:lang w:val="en-GB"/>
        </w:rPr>
        <w:t>Ltd. of Baht 50.00 million</w:t>
      </w:r>
      <w:r w:rsidRPr="009C1B3F">
        <w:rPr>
          <w:rFonts w:ascii="Garamond" w:hAnsi="Garamond" w:cs="Garamond"/>
          <w:lang w:val="en-US"/>
        </w:rPr>
        <w:t>.</w:t>
      </w:r>
      <w:r w:rsidRPr="009C1B3F">
        <w:rPr>
          <w:rFonts w:ascii="Garamond" w:hAnsi="Garamond" w:cs="Garamond"/>
          <w:lang w:val="en-GB"/>
        </w:rPr>
        <w:t xml:space="preserve"> This loan is</w:t>
      </w:r>
      <w:r w:rsidR="006A400D" w:rsidRPr="009C1B3F">
        <w:rPr>
          <w:rFonts w:ascii="Garamond" w:hAnsi="Garamond" w:cs="Garamond"/>
          <w:lang w:val="en-GB"/>
        </w:rPr>
        <w:t xml:space="preserve"> </w:t>
      </w:r>
      <w:r w:rsidR="00AF4949" w:rsidRPr="009C1B3F">
        <w:rPr>
          <w:rFonts w:ascii="Garamond" w:hAnsi="Garamond" w:cs="Garamond"/>
          <w:lang w:val="en-GB"/>
        </w:rPr>
        <w:t>not collateralized and repayable</w:t>
      </w:r>
      <w:r w:rsidRPr="009C1B3F">
        <w:rPr>
          <w:rFonts w:ascii="Garamond" w:hAnsi="Garamond" w:cs="Garamond"/>
          <w:lang w:val="en-GB"/>
        </w:rPr>
        <w:t xml:space="preserve"> at call with interest rate at 4.00% per annum.</w:t>
      </w:r>
    </w:p>
    <w:p w:rsidR="00D9618F" w:rsidRPr="009C1B3F" w:rsidRDefault="00D9618F" w:rsidP="004C40A9">
      <w:pPr>
        <w:widowControl w:val="0"/>
        <w:tabs>
          <w:tab w:val="left" w:pos="450"/>
          <w:tab w:val="left" w:pos="7200"/>
        </w:tabs>
        <w:adjustRightInd w:val="0"/>
        <w:spacing w:line="360" w:lineRule="auto"/>
        <w:ind w:left="450" w:right="-62"/>
        <w:jc w:val="both"/>
        <w:textAlignment w:val="baseline"/>
        <w:rPr>
          <w:rFonts w:ascii="Garamond" w:hAnsi="Garamond" w:cs="Garamond"/>
          <w:lang w:val="en-GB"/>
        </w:rPr>
      </w:pPr>
    </w:p>
    <w:p w:rsidR="00BA5149" w:rsidRPr="009C1B3F" w:rsidRDefault="00BA5149" w:rsidP="004C40A9">
      <w:pPr>
        <w:widowControl w:val="0"/>
        <w:tabs>
          <w:tab w:val="left" w:pos="450"/>
          <w:tab w:val="left" w:pos="7200"/>
        </w:tabs>
        <w:adjustRightInd w:val="0"/>
        <w:spacing w:line="360" w:lineRule="auto"/>
        <w:ind w:left="450" w:right="-62"/>
        <w:jc w:val="both"/>
        <w:textAlignment w:val="baseline"/>
        <w:rPr>
          <w:rFonts w:ascii="Garamond" w:hAnsi="Garamond" w:cs="Garamond"/>
          <w:lang w:val="en-GB"/>
        </w:rPr>
      </w:pPr>
      <w:r w:rsidRPr="009C1B3F">
        <w:rPr>
          <w:rFonts w:ascii="Garamond" w:hAnsi="Garamond" w:cs="Garamond"/>
          <w:lang w:val="en-GB"/>
        </w:rPr>
        <w:t>As at 31 December 201</w:t>
      </w:r>
      <w:r w:rsidR="002713AB" w:rsidRPr="009C1B3F">
        <w:rPr>
          <w:rFonts w:ascii="Garamond" w:hAnsi="Garamond" w:cs="Garamond"/>
          <w:lang w:val="en-GB"/>
        </w:rPr>
        <w:t>6</w:t>
      </w:r>
      <w:r w:rsidR="00BC2A6D" w:rsidRPr="009C1B3F">
        <w:rPr>
          <w:rFonts w:ascii="Garamond" w:hAnsi="Garamond" w:cs="Garamond"/>
          <w:lang w:val="en-GB"/>
        </w:rPr>
        <w:t xml:space="preserve"> and 2015</w:t>
      </w:r>
      <w:r w:rsidRPr="009C1B3F">
        <w:rPr>
          <w:rFonts w:ascii="Garamond" w:hAnsi="Garamond" w:cs="Garamond"/>
          <w:lang w:val="en-GB"/>
        </w:rPr>
        <w:t xml:space="preserve">, </w:t>
      </w:r>
      <w:r w:rsidR="002F2079" w:rsidRPr="009C1B3F">
        <w:rPr>
          <w:rFonts w:ascii="Garamond" w:hAnsi="Garamond" w:cs="Garamond"/>
          <w:lang w:val="en-GB"/>
        </w:rPr>
        <w:t>deposit from subsidiary</w:t>
      </w:r>
      <w:r w:rsidRPr="009C1B3F">
        <w:rPr>
          <w:rFonts w:ascii="Garamond" w:hAnsi="Garamond" w:cs="Garamond"/>
          <w:lang w:val="en-GB"/>
        </w:rPr>
        <w:t xml:space="preserve"> company represent</w:t>
      </w:r>
      <w:r w:rsidR="002C1B39" w:rsidRPr="009C1B3F">
        <w:rPr>
          <w:rFonts w:ascii="Garamond" w:hAnsi="Garamond" w:cs="Garamond"/>
          <w:lang w:val="en-GB"/>
        </w:rPr>
        <w:t>s a</w:t>
      </w:r>
      <w:r w:rsidRPr="009C1B3F">
        <w:rPr>
          <w:rFonts w:ascii="Garamond" w:hAnsi="Garamond" w:cs="Garamond"/>
          <w:lang w:val="en-GB"/>
        </w:rPr>
        <w:t xml:space="preserve"> seaport rental deposit for the 30 years period ended 30 June 2045.</w:t>
      </w:r>
    </w:p>
    <w:p w:rsidR="00B573B3" w:rsidRPr="009C1B3F" w:rsidRDefault="00B573B3" w:rsidP="004C40A9">
      <w:pPr>
        <w:widowControl w:val="0"/>
        <w:tabs>
          <w:tab w:val="left" w:pos="450"/>
          <w:tab w:val="left" w:pos="7200"/>
        </w:tabs>
        <w:adjustRightInd w:val="0"/>
        <w:spacing w:line="360" w:lineRule="auto"/>
        <w:ind w:left="450" w:right="-62"/>
        <w:jc w:val="both"/>
        <w:textAlignment w:val="baseline"/>
        <w:rPr>
          <w:rFonts w:ascii="Garamond" w:hAnsi="Garamond" w:cs="Garamond"/>
          <w:lang w:val="en-GB"/>
        </w:rPr>
      </w:pPr>
    </w:p>
    <w:p w:rsidR="009C1B3F" w:rsidRPr="009C1B3F" w:rsidRDefault="009C1B3F" w:rsidP="004C40A9">
      <w:pPr>
        <w:widowControl w:val="0"/>
        <w:tabs>
          <w:tab w:val="left" w:pos="450"/>
          <w:tab w:val="left" w:pos="7200"/>
        </w:tabs>
        <w:adjustRightInd w:val="0"/>
        <w:spacing w:line="360" w:lineRule="auto"/>
        <w:ind w:left="450" w:right="-62"/>
        <w:jc w:val="both"/>
        <w:textAlignment w:val="baseline"/>
        <w:rPr>
          <w:rFonts w:ascii="Garamond" w:hAnsi="Garamond" w:cs="Garamond"/>
          <w:lang w:val="en-GB"/>
        </w:rPr>
      </w:pPr>
    </w:p>
    <w:p w:rsidR="009C1B3F" w:rsidRPr="009C1B3F" w:rsidRDefault="009C1B3F" w:rsidP="004C40A9">
      <w:pPr>
        <w:widowControl w:val="0"/>
        <w:tabs>
          <w:tab w:val="left" w:pos="450"/>
          <w:tab w:val="left" w:pos="7200"/>
        </w:tabs>
        <w:adjustRightInd w:val="0"/>
        <w:spacing w:line="360" w:lineRule="auto"/>
        <w:ind w:left="450" w:right="-62"/>
        <w:jc w:val="both"/>
        <w:textAlignment w:val="baseline"/>
        <w:rPr>
          <w:rFonts w:ascii="Garamond" w:hAnsi="Garamond" w:cs="Garamond"/>
          <w:lang w:val="en-GB"/>
        </w:rPr>
      </w:pPr>
    </w:p>
    <w:p w:rsidR="009C1B3F" w:rsidRPr="009C1B3F" w:rsidRDefault="009C1B3F" w:rsidP="004C40A9">
      <w:pPr>
        <w:widowControl w:val="0"/>
        <w:tabs>
          <w:tab w:val="left" w:pos="450"/>
          <w:tab w:val="left" w:pos="7200"/>
        </w:tabs>
        <w:adjustRightInd w:val="0"/>
        <w:spacing w:line="360" w:lineRule="auto"/>
        <w:ind w:left="450" w:right="-62"/>
        <w:jc w:val="both"/>
        <w:textAlignment w:val="baseline"/>
        <w:rPr>
          <w:rFonts w:ascii="Garamond" w:hAnsi="Garamond" w:cs="Garamond"/>
          <w:lang w:val="en-GB"/>
        </w:rPr>
      </w:pPr>
    </w:p>
    <w:p w:rsidR="009C1B3F" w:rsidRPr="009C1B3F" w:rsidRDefault="009C1B3F" w:rsidP="004C40A9">
      <w:pPr>
        <w:widowControl w:val="0"/>
        <w:tabs>
          <w:tab w:val="left" w:pos="450"/>
          <w:tab w:val="left" w:pos="7200"/>
        </w:tabs>
        <w:adjustRightInd w:val="0"/>
        <w:spacing w:line="360" w:lineRule="auto"/>
        <w:ind w:left="450" w:right="-62"/>
        <w:jc w:val="both"/>
        <w:textAlignment w:val="baseline"/>
        <w:rPr>
          <w:rFonts w:ascii="Garamond" w:hAnsi="Garamond" w:cs="Garamond"/>
          <w:lang w:val="en-GB"/>
        </w:rPr>
      </w:pPr>
    </w:p>
    <w:p w:rsidR="009C1B3F" w:rsidRDefault="009C1B3F" w:rsidP="004C40A9">
      <w:pPr>
        <w:widowControl w:val="0"/>
        <w:tabs>
          <w:tab w:val="left" w:pos="450"/>
          <w:tab w:val="left" w:pos="7200"/>
        </w:tabs>
        <w:adjustRightInd w:val="0"/>
        <w:spacing w:line="360" w:lineRule="auto"/>
        <w:ind w:left="450" w:right="-62"/>
        <w:jc w:val="both"/>
        <w:textAlignment w:val="baseline"/>
        <w:rPr>
          <w:rFonts w:ascii="Garamond" w:hAnsi="Garamond" w:cs="Garamond"/>
          <w:lang w:val="en-GB"/>
        </w:rPr>
      </w:pPr>
    </w:p>
    <w:p w:rsidR="00E80D6A" w:rsidRDefault="00E80D6A" w:rsidP="004C40A9">
      <w:pPr>
        <w:widowControl w:val="0"/>
        <w:tabs>
          <w:tab w:val="left" w:pos="450"/>
          <w:tab w:val="left" w:pos="7200"/>
        </w:tabs>
        <w:adjustRightInd w:val="0"/>
        <w:spacing w:line="360" w:lineRule="auto"/>
        <w:ind w:left="450" w:right="-62"/>
        <w:jc w:val="both"/>
        <w:textAlignment w:val="baseline"/>
        <w:rPr>
          <w:rFonts w:ascii="Garamond" w:hAnsi="Garamond" w:cs="Garamond"/>
          <w:lang w:val="en-GB"/>
        </w:rPr>
      </w:pPr>
    </w:p>
    <w:p w:rsidR="00E80D6A" w:rsidRDefault="00E80D6A" w:rsidP="004C40A9">
      <w:pPr>
        <w:widowControl w:val="0"/>
        <w:tabs>
          <w:tab w:val="left" w:pos="450"/>
          <w:tab w:val="left" w:pos="7200"/>
        </w:tabs>
        <w:adjustRightInd w:val="0"/>
        <w:spacing w:line="360" w:lineRule="auto"/>
        <w:ind w:left="450" w:right="-62"/>
        <w:jc w:val="both"/>
        <w:textAlignment w:val="baseline"/>
        <w:rPr>
          <w:rFonts w:ascii="Garamond" w:hAnsi="Garamond" w:cs="Garamond"/>
          <w:lang w:val="en-GB"/>
        </w:rPr>
      </w:pPr>
    </w:p>
    <w:p w:rsidR="00E80D6A" w:rsidRPr="009C1B3F" w:rsidRDefault="00E80D6A" w:rsidP="004C40A9">
      <w:pPr>
        <w:widowControl w:val="0"/>
        <w:tabs>
          <w:tab w:val="left" w:pos="450"/>
          <w:tab w:val="left" w:pos="7200"/>
        </w:tabs>
        <w:adjustRightInd w:val="0"/>
        <w:spacing w:line="360" w:lineRule="auto"/>
        <w:ind w:left="450" w:right="-62"/>
        <w:jc w:val="both"/>
        <w:textAlignment w:val="baseline"/>
        <w:rPr>
          <w:rFonts w:ascii="Garamond" w:hAnsi="Garamond" w:cs="Garamond"/>
          <w:lang w:val="en-GB"/>
        </w:rPr>
      </w:pPr>
    </w:p>
    <w:p w:rsidR="005C1CC0" w:rsidRPr="009C1B3F" w:rsidRDefault="00111455" w:rsidP="004C40A9">
      <w:pPr>
        <w:numPr>
          <w:ilvl w:val="0"/>
          <w:numId w:val="1"/>
        </w:numPr>
        <w:spacing w:line="360" w:lineRule="auto"/>
        <w:ind w:left="0" w:firstLine="0"/>
        <w:jc w:val="both"/>
        <w:rPr>
          <w:rFonts w:ascii="Garamond" w:hAnsi="Garamond" w:cs="Garamond"/>
          <w:u w:val="single"/>
          <w:lang w:val="en-US"/>
        </w:rPr>
      </w:pPr>
      <w:r w:rsidRPr="009C1B3F">
        <w:rPr>
          <w:rFonts w:ascii="Garamond" w:hAnsi="Garamond" w:cs="Garamond"/>
          <w:u w:val="single"/>
          <w:lang w:val="en-US"/>
        </w:rPr>
        <w:lastRenderedPageBreak/>
        <w:t>OTHER CURRENT ASSETS</w:t>
      </w:r>
    </w:p>
    <w:p w:rsidR="00180AD0" w:rsidRPr="009C1B3F" w:rsidRDefault="00180AD0" w:rsidP="004C40A9">
      <w:pPr>
        <w:spacing w:line="360" w:lineRule="auto"/>
        <w:jc w:val="both"/>
        <w:rPr>
          <w:rFonts w:ascii="Garamond" w:hAnsi="Garamond" w:cs="Garamond"/>
          <w:u w:val="single"/>
          <w:lang w:val="en-US"/>
        </w:rPr>
      </w:pPr>
    </w:p>
    <w:tbl>
      <w:tblPr>
        <w:tblW w:w="8988"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3"/>
        <w:gridCol w:w="1169"/>
        <w:gridCol w:w="236"/>
        <w:gridCol w:w="1163"/>
        <w:gridCol w:w="244"/>
        <w:gridCol w:w="6"/>
        <w:gridCol w:w="1228"/>
        <w:gridCol w:w="241"/>
        <w:gridCol w:w="1158"/>
      </w:tblGrid>
      <w:tr w:rsidR="00883B6C" w:rsidRPr="009C1B3F" w:rsidTr="002D0909">
        <w:trPr>
          <w:cantSplit/>
          <w:tblHeader/>
        </w:trPr>
        <w:tc>
          <w:tcPr>
            <w:tcW w:w="3543" w:type="dxa"/>
            <w:tcBorders>
              <w:top w:val="nil"/>
              <w:left w:val="nil"/>
              <w:bottom w:val="nil"/>
              <w:right w:val="nil"/>
            </w:tcBorders>
          </w:tcPr>
          <w:p w:rsidR="00883B6C" w:rsidRPr="009C1B3F" w:rsidRDefault="00883B6C" w:rsidP="009C1B3F">
            <w:pPr>
              <w:tabs>
                <w:tab w:val="left" w:pos="360"/>
                <w:tab w:val="left" w:pos="900"/>
              </w:tabs>
              <w:spacing w:line="360" w:lineRule="auto"/>
              <w:contextualSpacing/>
              <w:jc w:val="thaiDistribute"/>
              <w:rPr>
                <w:rFonts w:ascii="Garamond" w:hAnsi="Garamond" w:cs="Garamond"/>
                <w:lang w:val="en-GB"/>
              </w:rPr>
            </w:pPr>
          </w:p>
        </w:tc>
        <w:tc>
          <w:tcPr>
            <w:tcW w:w="5445" w:type="dxa"/>
            <w:gridSpan w:val="8"/>
            <w:tcBorders>
              <w:top w:val="nil"/>
              <w:left w:val="nil"/>
              <w:bottom w:val="nil"/>
              <w:right w:val="nil"/>
            </w:tcBorders>
          </w:tcPr>
          <w:p w:rsidR="00883B6C" w:rsidRPr="009C1B3F" w:rsidRDefault="00883B6C" w:rsidP="009C1B3F">
            <w:pPr>
              <w:tabs>
                <w:tab w:val="left" w:pos="360"/>
                <w:tab w:val="left" w:pos="900"/>
              </w:tabs>
              <w:spacing w:line="360" w:lineRule="auto"/>
              <w:contextualSpacing/>
              <w:jc w:val="right"/>
              <w:rPr>
                <w:rFonts w:ascii="Garamond" w:hAnsi="Garamond" w:cs="Garamond"/>
                <w:lang w:val="en-US"/>
              </w:rPr>
            </w:pPr>
            <w:r w:rsidRPr="009C1B3F">
              <w:rPr>
                <w:rFonts w:ascii="Garamond" w:hAnsi="Garamond" w:cs="Garamond"/>
                <w:lang w:val="en-US"/>
              </w:rPr>
              <w:t>(Unit : Baht)</w:t>
            </w:r>
          </w:p>
        </w:tc>
      </w:tr>
      <w:tr w:rsidR="00883B6C" w:rsidRPr="009C1B3F" w:rsidTr="002D0909">
        <w:trPr>
          <w:cantSplit/>
          <w:tblHeader/>
        </w:trPr>
        <w:tc>
          <w:tcPr>
            <w:tcW w:w="3543" w:type="dxa"/>
            <w:tcBorders>
              <w:top w:val="nil"/>
              <w:left w:val="nil"/>
              <w:bottom w:val="nil"/>
              <w:right w:val="nil"/>
            </w:tcBorders>
          </w:tcPr>
          <w:p w:rsidR="00883B6C" w:rsidRPr="009C1B3F" w:rsidRDefault="00883B6C" w:rsidP="009C1B3F">
            <w:pPr>
              <w:tabs>
                <w:tab w:val="left" w:pos="360"/>
                <w:tab w:val="left" w:pos="900"/>
              </w:tabs>
              <w:spacing w:line="360" w:lineRule="auto"/>
              <w:contextualSpacing/>
              <w:jc w:val="thaiDistribute"/>
              <w:rPr>
                <w:rFonts w:ascii="Garamond" w:hAnsi="Garamond" w:cs="Garamond"/>
                <w:lang w:val="en-GB"/>
              </w:rPr>
            </w:pPr>
          </w:p>
        </w:tc>
        <w:tc>
          <w:tcPr>
            <w:tcW w:w="2568" w:type="dxa"/>
            <w:gridSpan w:val="3"/>
            <w:tcBorders>
              <w:top w:val="nil"/>
              <w:left w:val="nil"/>
              <w:bottom w:val="single" w:sz="4" w:space="0" w:color="auto"/>
              <w:right w:val="nil"/>
            </w:tcBorders>
          </w:tcPr>
          <w:p w:rsidR="00883B6C" w:rsidRPr="009C1B3F" w:rsidRDefault="00883B6C" w:rsidP="009C1B3F">
            <w:pPr>
              <w:spacing w:line="360" w:lineRule="auto"/>
              <w:ind w:left="-108" w:right="-108"/>
              <w:contextualSpacing/>
              <w:jc w:val="center"/>
              <w:rPr>
                <w:rFonts w:ascii="Garamond" w:hAnsi="Garamond" w:cs="Garamond"/>
                <w:cs/>
                <w:lang w:val="en-GB"/>
              </w:rPr>
            </w:pPr>
            <w:r w:rsidRPr="009C1B3F">
              <w:rPr>
                <w:rFonts w:ascii="Garamond" w:hAnsi="Garamond" w:cs="Garamond"/>
                <w:lang w:val="en-US"/>
              </w:rPr>
              <w:t>Consolidated F/S</w:t>
            </w:r>
          </w:p>
        </w:tc>
        <w:tc>
          <w:tcPr>
            <w:tcW w:w="244" w:type="dxa"/>
            <w:tcBorders>
              <w:top w:val="nil"/>
              <w:left w:val="nil"/>
              <w:bottom w:val="nil"/>
              <w:right w:val="nil"/>
            </w:tcBorders>
          </w:tcPr>
          <w:p w:rsidR="00883B6C" w:rsidRPr="009C1B3F" w:rsidRDefault="00883B6C" w:rsidP="009C1B3F">
            <w:pPr>
              <w:spacing w:line="360" w:lineRule="auto"/>
              <w:ind w:right="72"/>
              <w:contextualSpacing/>
              <w:rPr>
                <w:rFonts w:ascii="Garamond" w:hAnsi="Garamond" w:cs="Garamond"/>
                <w:cs/>
              </w:rPr>
            </w:pPr>
          </w:p>
        </w:tc>
        <w:tc>
          <w:tcPr>
            <w:tcW w:w="2633" w:type="dxa"/>
            <w:gridSpan w:val="4"/>
            <w:tcBorders>
              <w:top w:val="nil"/>
              <w:left w:val="nil"/>
              <w:bottom w:val="single" w:sz="4" w:space="0" w:color="auto"/>
              <w:right w:val="nil"/>
            </w:tcBorders>
            <w:vAlign w:val="bottom"/>
          </w:tcPr>
          <w:p w:rsidR="00883B6C" w:rsidRPr="009C1B3F" w:rsidRDefault="00883B6C" w:rsidP="009C1B3F">
            <w:pPr>
              <w:spacing w:line="360" w:lineRule="auto"/>
              <w:ind w:right="72"/>
              <w:contextualSpacing/>
              <w:jc w:val="center"/>
              <w:rPr>
                <w:rFonts w:ascii="Garamond" w:hAnsi="Garamond" w:cs="Garamond"/>
                <w:cs/>
              </w:rPr>
            </w:pPr>
            <w:r w:rsidRPr="009C1B3F">
              <w:rPr>
                <w:rFonts w:ascii="Garamond" w:hAnsi="Garamond" w:cs="Garamond"/>
                <w:cs/>
              </w:rPr>
              <w:t>Separate F/S</w:t>
            </w:r>
          </w:p>
        </w:tc>
      </w:tr>
      <w:tr w:rsidR="00883B6C" w:rsidRPr="009C1B3F" w:rsidTr="002D0909">
        <w:trPr>
          <w:cantSplit/>
          <w:tblHeader/>
        </w:trPr>
        <w:tc>
          <w:tcPr>
            <w:tcW w:w="3543" w:type="dxa"/>
            <w:tcBorders>
              <w:top w:val="nil"/>
              <w:left w:val="nil"/>
              <w:bottom w:val="nil"/>
              <w:right w:val="nil"/>
            </w:tcBorders>
          </w:tcPr>
          <w:p w:rsidR="00883B6C" w:rsidRPr="009C1B3F" w:rsidRDefault="00883B6C" w:rsidP="009C1B3F">
            <w:pPr>
              <w:tabs>
                <w:tab w:val="left" w:pos="360"/>
                <w:tab w:val="left" w:pos="900"/>
              </w:tabs>
              <w:spacing w:line="360" w:lineRule="auto"/>
              <w:contextualSpacing/>
              <w:jc w:val="center"/>
              <w:rPr>
                <w:rFonts w:ascii="Garamond" w:hAnsi="Garamond" w:cs="Garamond"/>
                <w:lang w:val="en-GB"/>
              </w:rPr>
            </w:pPr>
          </w:p>
        </w:tc>
        <w:tc>
          <w:tcPr>
            <w:tcW w:w="1169" w:type="dxa"/>
            <w:tcBorders>
              <w:top w:val="single" w:sz="4" w:space="0" w:color="auto"/>
              <w:left w:val="nil"/>
              <w:bottom w:val="single" w:sz="4" w:space="0" w:color="auto"/>
              <w:right w:val="nil"/>
            </w:tcBorders>
          </w:tcPr>
          <w:p w:rsidR="00883B6C" w:rsidRPr="009C1B3F" w:rsidRDefault="00883B6C" w:rsidP="009C1B3F">
            <w:pPr>
              <w:spacing w:line="360" w:lineRule="auto"/>
              <w:ind w:left="-108" w:right="-108"/>
              <w:contextualSpacing/>
              <w:jc w:val="center"/>
              <w:rPr>
                <w:rFonts w:ascii="Garamond" w:hAnsi="Garamond" w:cs="Garamond"/>
                <w:highlight w:val="cyan"/>
                <w:lang w:val="en-US"/>
              </w:rPr>
            </w:pPr>
            <w:r w:rsidRPr="009C1B3F">
              <w:rPr>
                <w:rFonts w:ascii="Garamond" w:hAnsi="Garamond" w:cs="Garamond"/>
                <w:lang w:val="en-US"/>
              </w:rPr>
              <w:t>2016</w:t>
            </w:r>
          </w:p>
        </w:tc>
        <w:tc>
          <w:tcPr>
            <w:tcW w:w="236" w:type="dxa"/>
            <w:tcBorders>
              <w:top w:val="nil"/>
              <w:left w:val="nil"/>
              <w:bottom w:val="nil"/>
              <w:right w:val="nil"/>
            </w:tcBorders>
          </w:tcPr>
          <w:p w:rsidR="00883B6C" w:rsidRPr="009C1B3F" w:rsidRDefault="00883B6C" w:rsidP="009C1B3F">
            <w:pPr>
              <w:spacing w:line="360" w:lineRule="auto"/>
              <w:ind w:left="-108" w:right="-108"/>
              <w:contextualSpacing/>
              <w:jc w:val="center"/>
              <w:rPr>
                <w:rFonts w:ascii="Garamond" w:hAnsi="Garamond" w:cs="Garamond"/>
                <w:lang w:val="en-GB"/>
              </w:rPr>
            </w:pPr>
          </w:p>
        </w:tc>
        <w:tc>
          <w:tcPr>
            <w:tcW w:w="1163" w:type="dxa"/>
            <w:tcBorders>
              <w:top w:val="single" w:sz="4" w:space="0" w:color="auto"/>
              <w:left w:val="nil"/>
              <w:bottom w:val="single" w:sz="4" w:space="0" w:color="auto"/>
              <w:right w:val="nil"/>
            </w:tcBorders>
          </w:tcPr>
          <w:p w:rsidR="00883B6C" w:rsidRPr="009C1B3F" w:rsidRDefault="00883B6C" w:rsidP="009C1B3F">
            <w:pPr>
              <w:spacing w:line="360" w:lineRule="auto"/>
              <w:ind w:left="-108" w:right="-108"/>
              <w:contextualSpacing/>
              <w:jc w:val="center"/>
              <w:rPr>
                <w:rFonts w:ascii="Garamond" w:hAnsi="Garamond" w:cs="Garamond"/>
                <w:lang w:val="en-US"/>
              </w:rPr>
            </w:pPr>
            <w:r w:rsidRPr="009C1B3F">
              <w:rPr>
                <w:rFonts w:ascii="Garamond" w:hAnsi="Garamond" w:cs="Garamond"/>
                <w:lang w:val="en-GB"/>
              </w:rPr>
              <w:t>2015</w:t>
            </w:r>
          </w:p>
        </w:tc>
        <w:tc>
          <w:tcPr>
            <w:tcW w:w="250" w:type="dxa"/>
            <w:gridSpan w:val="2"/>
            <w:tcBorders>
              <w:top w:val="nil"/>
              <w:left w:val="nil"/>
              <w:bottom w:val="nil"/>
              <w:right w:val="nil"/>
            </w:tcBorders>
          </w:tcPr>
          <w:p w:rsidR="00883B6C" w:rsidRPr="009C1B3F" w:rsidRDefault="00883B6C" w:rsidP="009C1B3F">
            <w:pPr>
              <w:tabs>
                <w:tab w:val="left" w:pos="360"/>
                <w:tab w:val="left" w:pos="900"/>
              </w:tabs>
              <w:spacing w:line="360" w:lineRule="auto"/>
              <w:contextualSpacing/>
              <w:jc w:val="center"/>
              <w:rPr>
                <w:rFonts w:ascii="Garamond" w:hAnsi="Garamond" w:cs="Garamond"/>
                <w:lang w:val="en-GB"/>
              </w:rPr>
            </w:pPr>
          </w:p>
        </w:tc>
        <w:tc>
          <w:tcPr>
            <w:tcW w:w="1228" w:type="dxa"/>
            <w:tcBorders>
              <w:top w:val="single" w:sz="4" w:space="0" w:color="auto"/>
              <w:left w:val="nil"/>
              <w:bottom w:val="single" w:sz="4" w:space="0" w:color="auto"/>
              <w:right w:val="nil"/>
            </w:tcBorders>
          </w:tcPr>
          <w:p w:rsidR="00883B6C" w:rsidRPr="009C1B3F" w:rsidRDefault="00883B6C" w:rsidP="009C1B3F">
            <w:pPr>
              <w:spacing w:line="360" w:lineRule="auto"/>
              <w:ind w:left="-108" w:right="-108"/>
              <w:contextualSpacing/>
              <w:jc w:val="center"/>
              <w:rPr>
                <w:rFonts w:ascii="Garamond" w:hAnsi="Garamond" w:cs="Garamond"/>
                <w:highlight w:val="cyan"/>
                <w:lang w:val="en-US"/>
              </w:rPr>
            </w:pPr>
            <w:r w:rsidRPr="009C1B3F">
              <w:rPr>
                <w:rFonts w:ascii="Garamond" w:hAnsi="Garamond" w:cs="Garamond"/>
                <w:lang w:val="en-US"/>
              </w:rPr>
              <w:t>2016</w:t>
            </w:r>
          </w:p>
        </w:tc>
        <w:tc>
          <w:tcPr>
            <w:tcW w:w="241" w:type="dxa"/>
            <w:tcBorders>
              <w:top w:val="nil"/>
              <w:left w:val="nil"/>
              <w:bottom w:val="nil"/>
              <w:right w:val="nil"/>
            </w:tcBorders>
          </w:tcPr>
          <w:p w:rsidR="00883B6C" w:rsidRPr="009C1B3F" w:rsidRDefault="00883B6C" w:rsidP="009C1B3F">
            <w:pPr>
              <w:spacing w:line="360" w:lineRule="auto"/>
              <w:ind w:left="-108" w:right="-108"/>
              <w:contextualSpacing/>
              <w:jc w:val="center"/>
              <w:rPr>
                <w:rFonts w:ascii="Garamond" w:hAnsi="Garamond" w:cs="Garamond"/>
                <w:lang w:val="en-GB"/>
              </w:rPr>
            </w:pPr>
          </w:p>
        </w:tc>
        <w:tc>
          <w:tcPr>
            <w:tcW w:w="1158" w:type="dxa"/>
            <w:tcBorders>
              <w:top w:val="nil"/>
              <w:left w:val="nil"/>
              <w:bottom w:val="single" w:sz="4" w:space="0" w:color="auto"/>
              <w:right w:val="nil"/>
            </w:tcBorders>
          </w:tcPr>
          <w:p w:rsidR="00883B6C" w:rsidRPr="009C1B3F" w:rsidRDefault="00883B6C" w:rsidP="009C1B3F">
            <w:pPr>
              <w:spacing w:line="360" w:lineRule="auto"/>
              <w:ind w:left="-108" w:right="-108"/>
              <w:contextualSpacing/>
              <w:jc w:val="center"/>
              <w:rPr>
                <w:rFonts w:ascii="Garamond" w:hAnsi="Garamond" w:cs="Garamond"/>
                <w:lang w:val="en-US"/>
              </w:rPr>
            </w:pPr>
            <w:r w:rsidRPr="009C1B3F">
              <w:rPr>
                <w:rFonts w:ascii="Garamond" w:hAnsi="Garamond" w:cs="Garamond"/>
                <w:lang w:val="en-GB"/>
              </w:rPr>
              <w:t>2015</w:t>
            </w:r>
          </w:p>
        </w:tc>
      </w:tr>
      <w:tr w:rsidR="00883B6C" w:rsidRPr="009C1B3F" w:rsidTr="002D090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543" w:type="dxa"/>
            <w:tcBorders>
              <w:top w:val="nil"/>
              <w:left w:val="nil"/>
              <w:bottom w:val="nil"/>
              <w:right w:val="nil"/>
            </w:tcBorders>
          </w:tcPr>
          <w:p w:rsidR="00883B6C" w:rsidRPr="009C1B3F" w:rsidRDefault="00883B6C" w:rsidP="009C1B3F">
            <w:pPr>
              <w:spacing w:line="360" w:lineRule="auto"/>
              <w:ind w:left="294" w:right="86"/>
              <w:contextualSpacing/>
              <w:rPr>
                <w:rFonts w:ascii="Garamond" w:hAnsi="Garamond" w:cs="Garamond"/>
                <w:lang w:val="en-US"/>
              </w:rPr>
            </w:pPr>
          </w:p>
        </w:tc>
        <w:tc>
          <w:tcPr>
            <w:tcW w:w="1169" w:type="dxa"/>
            <w:tcBorders>
              <w:top w:val="nil"/>
              <w:left w:val="nil"/>
              <w:bottom w:val="nil"/>
              <w:right w:val="nil"/>
            </w:tcBorders>
            <w:vAlign w:val="bottom"/>
          </w:tcPr>
          <w:p w:rsidR="00883B6C" w:rsidRPr="009C1B3F" w:rsidRDefault="00883B6C" w:rsidP="009C1B3F">
            <w:pPr>
              <w:tabs>
                <w:tab w:val="left" w:pos="988"/>
              </w:tabs>
              <w:spacing w:line="360" w:lineRule="auto"/>
              <w:ind w:right="140"/>
              <w:contextualSpacing/>
              <w:jc w:val="right"/>
              <w:rPr>
                <w:rFonts w:ascii="Garamond" w:hAnsi="Garamond" w:cs="Garamond"/>
                <w:lang w:val="en-GB"/>
              </w:rPr>
            </w:pPr>
          </w:p>
        </w:tc>
        <w:tc>
          <w:tcPr>
            <w:tcW w:w="236" w:type="dxa"/>
            <w:tcBorders>
              <w:top w:val="nil"/>
              <w:left w:val="nil"/>
              <w:bottom w:val="nil"/>
              <w:right w:val="nil"/>
            </w:tcBorders>
          </w:tcPr>
          <w:p w:rsidR="00883B6C" w:rsidRPr="009C1B3F" w:rsidRDefault="00883B6C" w:rsidP="009C1B3F">
            <w:pPr>
              <w:tabs>
                <w:tab w:val="left" w:pos="988"/>
              </w:tabs>
              <w:spacing w:line="360" w:lineRule="auto"/>
              <w:ind w:right="140"/>
              <w:contextualSpacing/>
              <w:jc w:val="right"/>
              <w:rPr>
                <w:rFonts w:ascii="Garamond" w:hAnsi="Garamond" w:cs="Garamond"/>
                <w:rtl/>
                <w:cs/>
                <w:lang w:val="en-US"/>
              </w:rPr>
            </w:pPr>
          </w:p>
        </w:tc>
        <w:tc>
          <w:tcPr>
            <w:tcW w:w="1163" w:type="dxa"/>
            <w:tcBorders>
              <w:top w:val="nil"/>
              <w:left w:val="nil"/>
              <w:bottom w:val="nil"/>
              <w:right w:val="nil"/>
            </w:tcBorders>
            <w:vAlign w:val="bottom"/>
          </w:tcPr>
          <w:p w:rsidR="00883B6C" w:rsidRPr="009C1B3F" w:rsidRDefault="00883B6C" w:rsidP="009C1B3F">
            <w:pPr>
              <w:tabs>
                <w:tab w:val="left" w:pos="988"/>
              </w:tabs>
              <w:spacing w:line="360" w:lineRule="auto"/>
              <w:ind w:right="140"/>
              <w:contextualSpacing/>
              <w:jc w:val="right"/>
              <w:rPr>
                <w:rFonts w:ascii="Garamond" w:hAnsi="Garamond" w:cs="Garamond"/>
                <w:lang w:val="en-GB"/>
              </w:rPr>
            </w:pPr>
          </w:p>
        </w:tc>
        <w:tc>
          <w:tcPr>
            <w:tcW w:w="250" w:type="dxa"/>
            <w:gridSpan w:val="2"/>
            <w:tcBorders>
              <w:top w:val="nil"/>
              <w:left w:val="nil"/>
              <w:bottom w:val="nil"/>
              <w:right w:val="nil"/>
            </w:tcBorders>
          </w:tcPr>
          <w:p w:rsidR="00883B6C" w:rsidRPr="009C1B3F" w:rsidRDefault="00883B6C" w:rsidP="009C1B3F">
            <w:pPr>
              <w:tabs>
                <w:tab w:val="left" w:pos="988"/>
              </w:tabs>
              <w:spacing w:line="360" w:lineRule="auto"/>
              <w:ind w:right="140"/>
              <w:contextualSpacing/>
              <w:jc w:val="right"/>
              <w:rPr>
                <w:rFonts w:ascii="Garamond" w:hAnsi="Garamond" w:cs="Garamond"/>
                <w:lang w:val="en-US"/>
              </w:rPr>
            </w:pPr>
          </w:p>
        </w:tc>
        <w:tc>
          <w:tcPr>
            <w:tcW w:w="1228" w:type="dxa"/>
            <w:tcBorders>
              <w:top w:val="nil"/>
              <w:left w:val="nil"/>
              <w:bottom w:val="nil"/>
              <w:right w:val="nil"/>
            </w:tcBorders>
            <w:vAlign w:val="bottom"/>
          </w:tcPr>
          <w:p w:rsidR="00883B6C" w:rsidRPr="009C1B3F" w:rsidRDefault="00883B6C" w:rsidP="009C1B3F">
            <w:pPr>
              <w:tabs>
                <w:tab w:val="left" w:pos="988"/>
              </w:tabs>
              <w:spacing w:line="360" w:lineRule="auto"/>
              <w:ind w:right="140"/>
              <w:contextualSpacing/>
              <w:jc w:val="right"/>
              <w:rPr>
                <w:rFonts w:ascii="Garamond" w:hAnsi="Garamond" w:cs="Garamond"/>
                <w:lang w:val="en-GB"/>
              </w:rPr>
            </w:pPr>
          </w:p>
        </w:tc>
        <w:tc>
          <w:tcPr>
            <w:tcW w:w="241" w:type="dxa"/>
            <w:tcBorders>
              <w:top w:val="nil"/>
              <w:left w:val="nil"/>
              <w:bottom w:val="nil"/>
              <w:right w:val="nil"/>
            </w:tcBorders>
          </w:tcPr>
          <w:p w:rsidR="00883B6C" w:rsidRPr="009C1B3F" w:rsidRDefault="00883B6C" w:rsidP="009C1B3F">
            <w:pPr>
              <w:spacing w:line="360" w:lineRule="auto"/>
              <w:ind w:right="141"/>
              <w:contextualSpacing/>
              <w:jc w:val="right"/>
              <w:rPr>
                <w:rFonts w:ascii="Garamond" w:hAnsi="Garamond" w:cs="Garamond"/>
                <w:lang w:val="en-US"/>
              </w:rPr>
            </w:pPr>
          </w:p>
        </w:tc>
        <w:tc>
          <w:tcPr>
            <w:tcW w:w="1158" w:type="dxa"/>
            <w:tcBorders>
              <w:top w:val="nil"/>
              <w:left w:val="nil"/>
              <w:bottom w:val="nil"/>
            </w:tcBorders>
            <w:vAlign w:val="bottom"/>
          </w:tcPr>
          <w:p w:rsidR="00883B6C" w:rsidRPr="009C1B3F" w:rsidRDefault="00883B6C" w:rsidP="009C1B3F">
            <w:pPr>
              <w:tabs>
                <w:tab w:val="left" w:pos="988"/>
              </w:tabs>
              <w:spacing w:line="360" w:lineRule="auto"/>
              <w:ind w:right="140"/>
              <w:contextualSpacing/>
              <w:jc w:val="right"/>
              <w:rPr>
                <w:rFonts w:ascii="Garamond" w:hAnsi="Garamond" w:cs="Garamond"/>
                <w:lang w:val="en-GB"/>
              </w:rPr>
            </w:pPr>
          </w:p>
        </w:tc>
      </w:tr>
      <w:tr w:rsidR="00460548" w:rsidRPr="009C1B3F" w:rsidTr="002D090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543" w:type="dxa"/>
            <w:tcBorders>
              <w:top w:val="nil"/>
              <w:left w:val="nil"/>
              <w:bottom w:val="nil"/>
              <w:right w:val="nil"/>
            </w:tcBorders>
          </w:tcPr>
          <w:p w:rsidR="00460548" w:rsidRPr="009C1B3F" w:rsidRDefault="00460548" w:rsidP="009C1B3F">
            <w:pPr>
              <w:tabs>
                <w:tab w:val="left" w:pos="459"/>
                <w:tab w:val="right" w:pos="3469"/>
              </w:tabs>
              <w:spacing w:line="360" w:lineRule="auto"/>
              <w:contextualSpacing/>
              <w:jc w:val="both"/>
              <w:rPr>
                <w:rFonts w:ascii="Garamond" w:hAnsi="Garamond" w:cs="Garamond"/>
                <w:lang w:val="en-US"/>
              </w:rPr>
            </w:pPr>
            <w:r w:rsidRPr="009C1B3F">
              <w:rPr>
                <w:rFonts w:ascii="Garamond" w:hAnsi="Garamond" w:cs="Garamond"/>
                <w:lang w:val="en-US"/>
              </w:rPr>
              <w:t>Re</w:t>
            </w:r>
            <w:r w:rsidRPr="009C1B3F">
              <w:rPr>
                <w:rFonts w:ascii="Garamond" w:hAnsi="Garamond" w:cs="Garamond"/>
                <w:lang w:val="en-GB"/>
              </w:rPr>
              <w:t>fundable input VAT</w:t>
            </w:r>
          </w:p>
        </w:tc>
        <w:tc>
          <w:tcPr>
            <w:tcW w:w="1169" w:type="dxa"/>
            <w:tcBorders>
              <w:top w:val="nil"/>
              <w:left w:val="nil"/>
              <w:bottom w:val="nil"/>
              <w:right w:val="nil"/>
            </w:tcBorders>
          </w:tcPr>
          <w:p w:rsidR="00460548" w:rsidRPr="009C1B3F" w:rsidRDefault="00460548" w:rsidP="009C1B3F">
            <w:pPr>
              <w:pStyle w:val="3"/>
              <w:tabs>
                <w:tab w:val="clear" w:pos="360"/>
                <w:tab w:val="clear" w:pos="720"/>
              </w:tabs>
              <w:spacing w:line="360" w:lineRule="auto"/>
              <w:ind w:right="97"/>
              <w:contextualSpacing/>
              <w:jc w:val="right"/>
              <w:rPr>
                <w:rFonts w:ascii="Garamond" w:hAnsi="Garamond" w:cs="Garamond"/>
                <w:sz w:val="20"/>
                <w:szCs w:val="20"/>
                <w:lang w:val="en-GB"/>
              </w:rPr>
            </w:pPr>
            <w:r w:rsidRPr="009C1B3F">
              <w:rPr>
                <w:rFonts w:ascii="Garamond" w:hAnsi="Garamond" w:cs="Garamond"/>
                <w:sz w:val="20"/>
                <w:szCs w:val="20"/>
                <w:cs/>
                <w:lang w:val="en-GB"/>
              </w:rPr>
              <w:t>19</w:t>
            </w:r>
            <w:r w:rsidRPr="009C1B3F">
              <w:rPr>
                <w:rFonts w:ascii="Garamond" w:hAnsi="Garamond" w:cs="Garamond"/>
                <w:sz w:val="20"/>
                <w:szCs w:val="20"/>
                <w:lang w:val="en-GB"/>
              </w:rPr>
              <w:t>,</w:t>
            </w:r>
            <w:r w:rsidRPr="009C1B3F">
              <w:rPr>
                <w:rFonts w:ascii="Garamond" w:hAnsi="Garamond" w:cs="Garamond"/>
                <w:sz w:val="20"/>
                <w:szCs w:val="20"/>
                <w:cs/>
                <w:lang w:val="en-GB"/>
              </w:rPr>
              <w:t>724</w:t>
            </w:r>
            <w:r w:rsidRPr="009C1B3F">
              <w:rPr>
                <w:rFonts w:ascii="Garamond" w:hAnsi="Garamond" w:cs="Garamond"/>
                <w:sz w:val="20"/>
                <w:szCs w:val="20"/>
                <w:lang w:val="en-GB"/>
              </w:rPr>
              <w:t>,</w:t>
            </w:r>
            <w:r w:rsidRPr="009C1B3F">
              <w:rPr>
                <w:rFonts w:ascii="Garamond" w:hAnsi="Garamond" w:cs="Garamond"/>
                <w:sz w:val="20"/>
                <w:szCs w:val="20"/>
                <w:cs/>
                <w:lang w:val="en-GB"/>
              </w:rPr>
              <w:t>635</w:t>
            </w:r>
          </w:p>
        </w:tc>
        <w:tc>
          <w:tcPr>
            <w:tcW w:w="236" w:type="dxa"/>
            <w:tcBorders>
              <w:top w:val="nil"/>
              <w:left w:val="nil"/>
              <w:bottom w:val="nil"/>
              <w:right w:val="nil"/>
            </w:tcBorders>
          </w:tcPr>
          <w:p w:rsidR="00460548" w:rsidRPr="009C1B3F" w:rsidRDefault="00460548" w:rsidP="009C1B3F">
            <w:pPr>
              <w:tabs>
                <w:tab w:val="left" w:pos="988"/>
              </w:tabs>
              <w:spacing w:line="360" w:lineRule="auto"/>
              <w:ind w:right="140"/>
              <w:contextualSpacing/>
              <w:jc w:val="right"/>
              <w:rPr>
                <w:rFonts w:ascii="Garamond" w:hAnsi="Garamond" w:cs="Garamond"/>
                <w:rtl/>
                <w:cs/>
                <w:lang w:val="en-US"/>
              </w:rPr>
            </w:pPr>
          </w:p>
        </w:tc>
        <w:tc>
          <w:tcPr>
            <w:tcW w:w="1163" w:type="dxa"/>
            <w:tcBorders>
              <w:top w:val="nil"/>
              <w:left w:val="nil"/>
              <w:bottom w:val="nil"/>
              <w:right w:val="nil"/>
            </w:tcBorders>
          </w:tcPr>
          <w:p w:rsidR="00460548" w:rsidRPr="009C1B3F" w:rsidRDefault="00460548" w:rsidP="009C1B3F">
            <w:pPr>
              <w:pStyle w:val="3"/>
              <w:tabs>
                <w:tab w:val="clear" w:pos="360"/>
                <w:tab w:val="clear" w:pos="720"/>
              </w:tabs>
              <w:spacing w:line="360" w:lineRule="auto"/>
              <w:ind w:right="97"/>
              <w:contextualSpacing/>
              <w:jc w:val="center"/>
              <w:rPr>
                <w:rFonts w:ascii="Garamond" w:hAnsi="Garamond" w:cs="Garamond"/>
                <w:sz w:val="20"/>
                <w:szCs w:val="20"/>
                <w:lang w:val="en-GB"/>
              </w:rPr>
            </w:pPr>
            <w:r w:rsidRPr="009C1B3F">
              <w:rPr>
                <w:rFonts w:ascii="Garamond" w:hAnsi="Garamond" w:cs="Garamond"/>
                <w:sz w:val="20"/>
                <w:szCs w:val="20"/>
                <w:lang w:val="en-GB"/>
              </w:rPr>
              <w:t xml:space="preserve">            -</w:t>
            </w:r>
          </w:p>
        </w:tc>
        <w:tc>
          <w:tcPr>
            <w:tcW w:w="250" w:type="dxa"/>
            <w:gridSpan w:val="2"/>
            <w:tcBorders>
              <w:top w:val="nil"/>
              <w:left w:val="nil"/>
              <w:bottom w:val="nil"/>
              <w:right w:val="nil"/>
            </w:tcBorders>
          </w:tcPr>
          <w:p w:rsidR="00460548" w:rsidRPr="009C1B3F" w:rsidRDefault="00460548" w:rsidP="009C1B3F">
            <w:pPr>
              <w:tabs>
                <w:tab w:val="left" w:pos="988"/>
              </w:tabs>
              <w:spacing w:line="360" w:lineRule="auto"/>
              <w:ind w:right="97"/>
              <w:contextualSpacing/>
              <w:jc w:val="right"/>
              <w:rPr>
                <w:rFonts w:ascii="Garamond" w:hAnsi="Garamond" w:cs="Garamond"/>
                <w:lang w:val="en-US"/>
              </w:rPr>
            </w:pPr>
          </w:p>
        </w:tc>
        <w:tc>
          <w:tcPr>
            <w:tcW w:w="1228" w:type="dxa"/>
            <w:tcBorders>
              <w:top w:val="nil"/>
              <w:left w:val="nil"/>
              <w:bottom w:val="nil"/>
              <w:right w:val="nil"/>
            </w:tcBorders>
          </w:tcPr>
          <w:p w:rsidR="00460548" w:rsidRPr="009C1B3F" w:rsidRDefault="00460548" w:rsidP="009C1B3F">
            <w:pPr>
              <w:pStyle w:val="3"/>
              <w:tabs>
                <w:tab w:val="clear" w:pos="360"/>
                <w:tab w:val="clear" w:pos="720"/>
                <w:tab w:val="center" w:pos="599"/>
              </w:tabs>
              <w:spacing w:line="360" w:lineRule="auto"/>
              <w:ind w:right="39"/>
              <w:rPr>
                <w:rFonts w:ascii="Garamond" w:hAnsi="Garamond" w:cs="Garamond"/>
                <w:sz w:val="20"/>
                <w:szCs w:val="20"/>
                <w:lang w:val="en-GB"/>
              </w:rPr>
            </w:pPr>
            <w:r w:rsidRPr="009C1B3F">
              <w:rPr>
                <w:rFonts w:ascii="Garamond" w:hAnsi="Garamond" w:cs="Garamond"/>
                <w:sz w:val="20"/>
                <w:szCs w:val="20"/>
                <w:lang w:val="en-GB"/>
              </w:rPr>
              <w:tab/>
              <w:t xml:space="preserve">          </w:t>
            </w:r>
            <w:r w:rsidRPr="009C1B3F">
              <w:rPr>
                <w:rFonts w:ascii="Garamond" w:hAnsi="Garamond" w:cs="Garamond"/>
                <w:sz w:val="20"/>
                <w:szCs w:val="20"/>
                <w:cs/>
                <w:lang w:val="en-GB"/>
              </w:rPr>
              <w:t>-</w:t>
            </w:r>
          </w:p>
        </w:tc>
        <w:tc>
          <w:tcPr>
            <w:tcW w:w="241" w:type="dxa"/>
            <w:tcBorders>
              <w:top w:val="nil"/>
              <w:left w:val="nil"/>
              <w:bottom w:val="nil"/>
              <w:right w:val="nil"/>
            </w:tcBorders>
          </w:tcPr>
          <w:p w:rsidR="00460548" w:rsidRPr="009C1B3F" w:rsidRDefault="00460548" w:rsidP="009C1B3F">
            <w:pPr>
              <w:spacing w:line="360" w:lineRule="auto"/>
              <w:ind w:right="97"/>
              <w:contextualSpacing/>
              <w:jc w:val="right"/>
              <w:rPr>
                <w:rFonts w:ascii="Garamond" w:hAnsi="Garamond" w:cs="Garamond"/>
                <w:lang w:val="en-US"/>
              </w:rPr>
            </w:pPr>
          </w:p>
        </w:tc>
        <w:tc>
          <w:tcPr>
            <w:tcW w:w="1158" w:type="dxa"/>
            <w:tcBorders>
              <w:top w:val="nil"/>
              <w:left w:val="nil"/>
              <w:bottom w:val="nil"/>
            </w:tcBorders>
          </w:tcPr>
          <w:p w:rsidR="00460548" w:rsidRPr="009C1B3F" w:rsidRDefault="00460548" w:rsidP="009C1B3F">
            <w:pPr>
              <w:pStyle w:val="3"/>
              <w:tabs>
                <w:tab w:val="clear" w:pos="360"/>
                <w:tab w:val="clear" w:pos="720"/>
              </w:tabs>
              <w:spacing w:line="360" w:lineRule="auto"/>
              <w:ind w:right="97"/>
              <w:contextualSpacing/>
              <w:jc w:val="center"/>
              <w:rPr>
                <w:rFonts w:ascii="Garamond" w:hAnsi="Garamond" w:cs="Garamond"/>
                <w:sz w:val="20"/>
                <w:szCs w:val="20"/>
                <w:lang w:val="en-GB"/>
              </w:rPr>
            </w:pPr>
            <w:r w:rsidRPr="009C1B3F">
              <w:rPr>
                <w:rFonts w:ascii="Garamond" w:hAnsi="Garamond" w:cs="Garamond"/>
                <w:sz w:val="20"/>
                <w:szCs w:val="20"/>
                <w:lang w:val="en-GB"/>
              </w:rPr>
              <w:t xml:space="preserve">            -</w:t>
            </w:r>
          </w:p>
        </w:tc>
      </w:tr>
      <w:tr w:rsidR="00460548" w:rsidRPr="009C1B3F" w:rsidTr="002D090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543" w:type="dxa"/>
            <w:tcBorders>
              <w:top w:val="nil"/>
              <w:left w:val="nil"/>
              <w:bottom w:val="nil"/>
              <w:right w:val="nil"/>
            </w:tcBorders>
          </w:tcPr>
          <w:p w:rsidR="00460548" w:rsidRPr="009C1B3F" w:rsidRDefault="00460548" w:rsidP="009C1B3F">
            <w:pPr>
              <w:tabs>
                <w:tab w:val="left" w:pos="459"/>
              </w:tabs>
              <w:spacing w:line="360" w:lineRule="auto"/>
              <w:contextualSpacing/>
              <w:jc w:val="both"/>
              <w:rPr>
                <w:rFonts w:ascii="Garamond" w:hAnsi="Garamond" w:cs="Garamond"/>
                <w:cs/>
                <w:lang w:val="en-US"/>
              </w:rPr>
            </w:pPr>
            <w:r w:rsidRPr="009C1B3F">
              <w:rPr>
                <w:rFonts w:ascii="Garamond" w:hAnsi="Garamond" w:cs="Garamond"/>
                <w:lang w:val="en-US"/>
              </w:rPr>
              <w:t>Undue input VAT</w:t>
            </w:r>
          </w:p>
        </w:tc>
        <w:tc>
          <w:tcPr>
            <w:tcW w:w="1169" w:type="dxa"/>
            <w:tcBorders>
              <w:top w:val="nil"/>
              <w:left w:val="nil"/>
              <w:bottom w:val="nil"/>
              <w:right w:val="nil"/>
            </w:tcBorders>
          </w:tcPr>
          <w:p w:rsidR="00460548" w:rsidRPr="009C1B3F" w:rsidRDefault="00460548" w:rsidP="009C1B3F">
            <w:pPr>
              <w:pStyle w:val="3"/>
              <w:tabs>
                <w:tab w:val="clear" w:pos="360"/>
                <w:tab w:val="clear" w:pos="720"/>
              </w:tabs>
              <w:spacing w:line="360" w:lineRule="auto"/>
              <w:ind w:right="97"/>
              <w:contextualSpacing/>
              <w:jc w:val="right"/>
              <w:rPr>
                <w:rFonts w:ascii="Garamond" w:hAnsi="Garamond" w:cs="Garamond"/>
                <w:sz w:val="20"/>
                <w:szCs w:val="20"/>
                <w:lang w:val="en-GB"/>
              </w:rPr>
            </w:pPr>
            <w:r w:rsidRPr="009C1B3F">
              <w:rPr>
                <w:rFonts w:ascii="Garamond" w:hAnsi="Garamond" w:cs="Garamond"/>
                <w:sz w:val="20"/>
                <w:szCs w:val="20"/>
                <w:cs/>
                <w:lang w:val="en-GB"/>
              </w:rPr>
              <w:t>7</w:t>
            </w:r>
            <w:r w:rsidRPr="009C1B3F">
              <w:rPr>
                <w:rFonts w:ascii="Garamond" w:hAnsi="Garamond" w:cs="Garamond"/>
                <w:sz w:val="20"/>
                <w:szCs w:val="20"/>
                <w:lang w:val="en-GB"/>
              </w:rPr>
              <w:t>,</w:t>
            </w:r>
            <w:r w:rsidRPr="009C1B3F">
              <w:rPr>
                <w:rFonts w:ascii="Garamond" w:hAnsi="Garamond" w:cs="Garamond"/>
                <w:sz w:val="20"/>
                <w:szCs w:val="20"/>
                <w:cs/>
                <w:lang w:val="en-GB"/>
              </w:rPr>
              <w:t>325</w:t>
            </w:r>
            <w:r w:rsidRPr="009C1B3F">
              <w:rPr>
                <w:rFonts w:ascii="Garamond" w:hAnsi="Garamond" w:cs="Garamond"/>
                <w:sz w:val="20"/>
                <w:szCs w:val="20"/>
                <w:lang w:val="en-GB"/>
              </w:rPr>
              <w:t>,</w:t>
            </w:r>
            <w:r w:rsidRPr="009C1B3F">
              <w:rPr>
                <w:rFonts w:ascii="Garamond" w:hAnsi="Garamond" w:cs="Garamond"/>
                <w:sz w:val="20"/>
                <w:szCs w:val="20"/>
                <w:cs/>
                <w:lang w:val="en-GB"/>
              </w:rPr>
              <w:t>343</w:t>
            </w:r>
          </w:p>
        </w:tc>
        <w:tc>
          <w:tcPr>
            <w:tcW w:w="236" w:type="dxa"/>
            <w:tcBorders>
              <w:top w:val="nil"/>
              <w:left w:val="nil"/>
              <w:bottom w:val="nil"/>
              <w:right w:val="nil"/>
            </w:tcBorders>
          </w:tcPr>
          <w:p w:rsidR="00460548" w:rsidRPr="009C1B3F" w:rsidRDefault="00460548" w:rsidP="009C1B3F">
            <w:pPr>
              <w:tabs>
                <w:tab w:val="left" w:pos="988"/>
              </w:tabs>
              <w:spacing w:line="360" w:lineRule="auto"/>
              <w:ind w:right="140"/>
              <w:contextualSpacing/>
              <w:jc w:val="right"/>
              <w:rPr>
                <w:rFonts w:ascii="Garamond" w:hAnsi="Garamond" w:cs="Garamond"/>
                <w:rtl/>
                <w:cs/>
                <w:lang w:val="en-US"/>
              </w:rPr>
            </w:pPr>
          </w:p>
        </w:tc>
        <w:tc>
          <w:tcPr>
            <w:tcW w:w="1163" w:type="dxa"/>
            <w:tcBorders>
              <w:top w:val="nil"/>
              <w:left w:val="nil"/>
              <w:bottom w:val="nil"/>
              <w:right w:val="nil"/>
            </w:tcBorders>
          </w:tcPr>
          <w:p w:rsidR="00460548" w:rsidRPr="009C1B3F" w:rsidRDefault="00460548" w:rsidP="009C1B3F">
            <w:pPr>
              <w:pStyle w:val="3"/>
              <w:tabs>
                <w:tab w:val="clear" w:pos="360"/>
                <w:tab w:val="clear" w:pos="720"/>
              </w:tabs>
              <w:spacing w:line="360" w:lineRule="auto"/>
              <w:ind w:right="97"/>
              <w:contextualSpacing/>
              <w:jc w:val="right"/>
              <w:rPr>
                <w:rFonts w:ascii="Garamond" w:hAnsi="Garamond" w:cs="Garamond"/>
                <w:sz w:val="20"/>
                <w:szCs w:val="20"/>
                <w:lang w:val="en-GB"/>
              </w:rPr>
            </w:pPr>
            <w:r w:rsidRPr="009C1B3F">
              <w:rPr>
                <w:rFonts w:ascii="Garamond" w:hAnsi="Garamond" w:cs="Garamond"/>
                <w:sz w:val="20"/>
                <w:szCs w:val="20"/>
                <w:lang w:val="en-GB"/>
              </w:rPr>
              <w:t>3,645,862</w:t>
            </w:r>
          </w:p>
        </w:tc>
        <w:tc>
          <w:tcPr>
            <w:tcW w:w="250" w:type="dxa"/>
            <w:gridSpan w:val="2"/>
            <w:tcBorders>
              <w:top w:val="nil"/>
              <w:left w:val="nil"/>
              <w:bottom w:val="nil"/>
              <w:right w:val="nil"/>
            </w:tcBorders>
          </w:tcPr>
          <w:p w:rsidR="00460548" w:rsidRPr="009C1B3F" w:rsidRDefault="00460548" w:rsidP="009C1B3F">
            <w:pPr>
              <w:tabs>
                <w:tab w:val="left" w:pos="988"/>
              </w:tabs>
              <w:spacing w:line="360" w:lineRule="auto"/>
              <w:ind w:right="97"/>
              <w:contextualSpacing/>
              <w:jc w:val="right"/>
              <w:rPr>
                <w:rFonts w:ascii="Garamond" w:hAnsi="Garamond" w:cs="Garamond"/>
                <w:lang w:val="en-US"/>
              </w:rPr>
            </w:pPr>
          </w:p>
        </w:tc>
        <w:tc>
          <w:tcPr>
            <w:tcW w:w="1228" w:type="dxa"/>
            <w:tcBorders>
              <w:top w:val="nil"/>
              <w:left w:val="nil"/>
              <w:bottom w:val="nil"/>
              <w:right w:val="nil"/>
            </w:tcBorders>
          </w:tcPr>
          <w:p w:rsidR="00460548" w:rsidRPr="009C1B3F" w:rsidRDefault="00460548" w:rsidP="009C1B3F">
            <w:pPr>
              <w:pStyle w:val="3"/>
              <w:tabs>
                <w:tab w:val="clear" w:pos="360"/>
                <w:tab w:val="clear" w:pos="720"/>
              </w:tabs>
              <w:spacing w:line="360" w:lineRule="auto"/>
              <w:ind w:right="97"/>
              <w:contextualSpacing/>
              <w:jc w:val="right"/>
              <w:rPr>
                <w:rFonts w:ascii="Garamond" w:hAnsi="Garamond" w:cs="Garamond"/>
                <w:sz w:val="20"/>
                <w:szCs w:val="20"/>
                <w:lang w:val="en-GB"/>
              </w:rPr>
            </w:pPr>
            <w:r w:rsidRPr="009C1B3F">
              <w:rPr>
                <w:rFonts w:ascii="Garamond" w:hAnsi="Garamond" w:cs="Garamond"/>
                <w:sz w:val="20"/>
                <w:szCs w:val="20"/>
                <w:cs/>
                <w:lang w:val="en-GB"/>
              </w:rPr>
              <w:t>3</w:t>
            </w:r>
            <w:r w:rsidRPr="009C1B3F">
              <w:rPr>
                <w:rFonts w:ascii="Garamond" w:hAnsi="Garamond" w:cs="Garamond"/>
                <w:sz w:val="20"/>
                <w:szCs w:val="20"/>
                <w:lang w:val="en-GB"/>
              </w:rPr>
              <w:t>,</w:t>
            </w:r>
            <w:r w:rsidRPr="009C1B3F">
              <w:rPr>
                <w:rFonts w:ascii="Garamond" w:hAnsi="Garamond" w:cs="Garamond"/>
                <w:sz w:val="20"/>
                <w:szCs w:val="20"/>
                <w:cs/>
                <w:lang w:val="en-GB"/>
              </w:rPr>
              <w:t>610</w:t>
            </w:r>
            <w:r w:rsidRPr="009C1B3F">
              <w:rPr>
                <w:rFonts w:ascii="Garamond" w:hAnsi="Garamond" w:cs="Garamond"/>
                <w:sz w:val="20"/>
                <w:szCs w:val="20"/>
                <w:lang w:val="en-GB"/>
              </w:rPr>
              <w:t>,</w:t>
            </w:r>
            <w:r w:rsidRPr="009C1B3F">
              <w:rPr>
                <w:rFonts w:ascii="Garamond" w:hAnsi="Garamond" w:cs="Garamond"/>
                <w:sz w:val="20"/>
                <w:szCs w:val="20"/>
                <w:cs/>
                <w:lang w:val="en-GB"/>
              </w:rPr>
              <w:t>650</w:t>
            </w:r>
          </w:p>
        </w:tc>
        <w:tc>
          <w:tcPr>
            <w:tcW w:w="241" w:type="dxa"/>
            <w:tcBorders>
              <w:top w:val="nil"/>
              <w:left w:val="nil"/>
              <w:bottom w:val="nil"/>
              <w:right w:val="nil"/>
            </w:tcBorders>
          </w:tcPr>
          <w:p w:rsidR="00460548" w:rsidRPr="009C1B3F" w:rsidRDefault="00460548" w:rsidP="009C1B3F">
            <w:pPr>
              <w:spacing w:line="360" w:lineRule="auto"/>
              <w:ind w:right="97"/>
              <w:contextualSpacing/>
              <w:jc w:val="right"/>
              <w:rPr>
                <w:rFonts w:ascii="Garamond" w:hAnsi="Garamond" w:cs="Garamond"/>
                <w:lang w:val="en-US"/>
              </w:rPr>
            </w:pPr>
          </w:p>
        </w:tc>
        <w:tc>
          <w:tcPr>
            <w:tcW w:w="1158" w:type="dxa"/>
            <w:tcBorders>
              <w:top w:val="nil"/>
              <w:left w:val="nil"/>
              <w:bottom w:val="nil"/>
            </w:tcBorders>
          </w:tcPr>
          <w:p w:rsidR="00460548" w:rsidRPr="009C1B3F" w:rsidRDefault="00460548" w:rsidP="009C1B3F">
            <w:pPr>
              <w:pStyle w:val="3"/>
              <w:tabs>
                <w:tab w:val="clear" w:pos="360"/>
                <w:tab w:val="clear" w:pos="720"/>
              </w:tabs>
              <w:spacing w:line="360" w:lineRule="auto"/>
              <w:ind w:right="97"/>
              <w:contextualSpacing/>
              <w:jc w:val="right"/>
              <w:rPr>
                <w:rFonts w:ascii="Garamond" w:hAnsi="Garamond" w:cs="Garamond"/>
                <w:sz w:val="20"/>
                <w:szCs w:val="20"/>
                <w:lang w:val="en-GB"/>
              </w:rPr>
            </w:pPr>
            <w:r w:rsidRPr="009C1B3F">
              <w:rPr>
                <w:rFonts w:ascii="Garamond" w:hAnsi="Garamond" w:cs="Garamond"/>
                <w:sz w:val="20"/>
                <w:szCs w:val="20"/>
                <w:lang w:val="en-GB"/>
              </w:rPr>
              <w:t>3,235,985</w:t>
            </w:r>
          </w:p>
        </w:tc>
      </w:tr>
      <w:tr w:rsidR="00460548" w:rsidRPr="009C1B3F" w:rsidTr="002D090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543" w:type="dxa"/>
            <w:tcBorders>
              <w:top w:val="nil"/>
              <w:left w:val="nil"/>
              <w:bottom w:val="nil"/>
              <w:right w:val="nil"/>
            </w:tcBorders>
          </w:tcPr>
          <w:p w:rsidR="00460548" w:rsidRPr="009C1B3F" w:rsidRDefault="00460548" w:rsidP="009C1B3F">
            <w:pPr>
              <w:tabs>
                <w:tab w:val="left" w:pos="459"/>
              </w:tabs>
              <w:spacing w:line="360" w:lineRule="auto"/>
              <w:contextualSpacing/>
              <w:jc w:val="both"/>
              <w:rPr>
                <w:rFonts w:ascii="Garamond" w:hAnsi="Garamond" w:cs="Garamond"/>
                <w:lang w:val="en-GB"/>
              </w:rPr>
            </w:pPr>
            <w:r w:rsidRPr="009C1B3F">
              <w:rPr>
                <w:rFonts w:ascii="Garamond" w:hAnsi="Garamond" w:cs="Garamond"/>
                <w:lang w:val="en-US"/>
              </w:rPr>
              <w:t>Advances</w:t>
            </w:r>
          </w:p>
        </w:tc>
        <w:tc>
          <w:tcPr>
            <w:tcW w:w="1169" w:type="dxa"/>
            <w:tcBorders>
              <w:top w:val="nil"/>
              <w:left w:val="nil"/>
              <w:bottom w:val="nil"/>
              <w:right w:val="nil"/>
            </w:tcBorders>
          </w:tcPr>
          <w:p w:rsidR="00460548" w:rsidRPr="009C1B3F" w:rsidRDefault="00460548" w:rsidP="009C1B3F">
            <w:pPr>
              <w:pStyle w:val="3"/>
              <w:tabs>
                <w:tab w:val="clear" w:pos="360"/>
                <w:tab w:val="clear" w:pos="720"/>
              </w:tabs>
              <w:spacing w:line="360" w:lineRule="auto"/>
              <w:ind w:right="97"/>
              <w:contextualSpacing/>
              <w:jc w:val="right"/>
              <w:rPr>
                <w:rFonts w:ascii="Garamond" w:hAnsi="Garamond" w:cs="Garamond"/>
                <w:sz w:val="20"/>
                <w:szCs w:val="20"/>
                <w:lang w:val="en-GB"/>
              </w:rPr>
            </w:pPr>
            <w:r w:rsidRPr="009C1B3F">
              <w:rPr>
                <w:rFonts w:ascii="Garamond" w:hAnsi="Garamond" w:cs="Garamond"/>
                <w:sz w:val="20"/>
                <w:szCs w:val="20"/>
                <w:lang w:val="en-GB"/>
              </w:rPr>
              <w:t>3,934,230</w:t>
            </w:r>
          </w:p>
        </w:tc>
        <w:tc>
          <w:tcPr>
            <w:tcW w:w="236" w:type="dxa"/>
            <w:tcBorders>
              <w:top w:val="nil"/>
              <w:left w:val="nil"/>
              <w:bottom w:val="nil"/>
              <w:right w:val="nil"/>
            </w:tcBorders>
          </w:tcPr>
          <w:p w:rsidR="00460548" w:rsidRPr="009C1B3F" w:rsidRDefault="00460548" w:rsidP="009C1B3F">
            <w:pPr>
              <w:tabs>
                <w:tab w:val="left" w:pos="988"/>
              </w:tabs>
              <w:spacing w:line="360" w:lineRule="auto"/>
              <w:ind w:right="140"/>
              <w:contextualSpacing/>
              <w:jc w:val="right"/>
              <w:rPr>
                <w:rFonts w:ascii="Garamond" w:hAnsi="Garamond" w:cs="Garamond"/>
                <w:rtl/>
                <w:cs/>
                <w:lang w:val="en-US"/>
              </w:rPr>
            </w:pPr>
          </w:p>
        </w:tc>
        <w:tc>
          <w:tcPr>
            <w:tcW w:w="1163" w:type="dxa"/>
            <w:tcBorders>
              <w:top w:val="nil"/>
              <w:left w:val="nil"/>
              <w:bottom w:val="nil"/>
              <w:right w:val="nil"/>
            </w:tcBorders>
          </w:tcPr>
          <w:p w:rsidR="00460548" w:rsidRPr="009C1B3F" w:rsidRDefault="00460548" w:rsidP="009C1B3F">
            <w:pPr>
              <w:pStyle w:val="3"/>
              <w:tabs>
                <w:tab w:val="clear" w:pos="360"/>
                <w:tab w:val="clear" w:pos="720"/>
              </w:tabs>
              <w:spacing w:line="360" w:lineRule="auto"/>
              <w:ind w:right="97"/>
              <w:contextualSpacing/>
              <w:jc w:val="right"/>
              <w:rPr>
                <w:rFonts w:ascii="Garamond" w:hAnsi="Garamond" w:cs="Garamond"/>
                <w:sz w:val="20"/>
                <w:szCs w:val="20"/>
                <w:lang w:val="en-GB"/>
              </w:rPr>
            </w:pPr>
            <w:r w:rsidRPr="009C1B3F">
              <w:rPr>
                <w:rFonts w:ascii="Garamond" w:hAnsi="Garamond" w:cs="Garamond"/>
                <w:sz w:val="20"/>
                <w:szCs w:val="20"/>
                <w:lang w:val="en-GB"/>
              </w:rPr>
              <w:t>385,759</w:t>
            </w:r>
          </w:p>
        </w:tc>
        <w:tc>
          <w:tcPr>
            <w:tcW w:w="250" w:type="dxa"/>
            <w:gridSpan w:val="2"/>
            <w:tcBorders>
              <w:top w:val="nil"/>
              <w:left w:val="nil"/>
              <w:bottom w:val="nil"/>
              <w:right w:val="nil"/>
            </w:tcBorders>
          </w:tcPr>
          <w:p w:rsidR="00460548" w:rsidRPr="009C1B3F" w:rsidRDefault="00460548" w:rsidP="009C1B3F">
            <w:pPr>
              <w:tabs>
                <w:tab w:val="left" w:pos="988"/>
              </w:tabs>
              <w:spacing w:line="360" w:lineRule="auto"/>
              <w:ind w:right="97"/>
              <w:contextualSpacing/>
              <w:jc w:val="right"/>
              <w:rPr>
                <w:rFonts w:ascii="Garamond" w:hAnsi="Garamond" w:cs="Garamond"/>
                <w:lang w:val="en-US"/>
              </w:rPr>
            </w:pPr>
          </w:p>
        </w:tc>
        <w:tc>
          <w:tcPr>
            <w:tcW w:w="1228" w:type="dxa"/>
            <w:tcBorders>
              <w:top w:val="nil"/>
              <w:left w:val="nil"/>
              <w:bottom w:val="nil"/>
              <w:right w:val="nil"/>
            </w:tcBorders>
          </w:tcPr>
          <w:p w:rsidR="00460548" w:rsidRPr="009C1B3F" w:rsidRDefault="00460548" w:rsidP="009C1B3F">
            <w:pPr>
              <w:pStyle w:val="3"/>
              <w:tabs>
                <w:tab w:val="clear" w:pos="360"/>
                <w:tab w:val="clear" w:pos="720"/>
              </w:tabs>
              <w:spacing w:line="360" w:lineRule="auto"/>
              <w:ind w:right="97"/>
              <w:contextualSpacing/>
              <w:jc w:val="right"/>
              <w:rPr>
                <w:rFonts w:ascii="Garamond" w:hAnsi="Garamond" w:cs="Garamond"/>
                <w:sz w:val="20"/>
                <w:szCs w:val="20"/>
                <w:lang w:val="en-GB"/>
              </w:rPr>
            </w:pPr>
            <w:r w:rsidRPr="009C1B3F">
              <w:rPr>
                <w:rFonts w:ascii="Garamond" w:hAnsi="Garamond" w:cs="Garamond"/>
                <w:sz w:val="20"/>
                <w:szCs w:val="20"/>
                <w:cs/>
                <w:lang w:val="en-GB"/>
              </w:rPr>
              <w:t>1</w:t>
            </w:r>
            <w:r w:rsidRPr="009C1B3F">
              <w:rPr>
                <w:rFonts w:ascii="Garamond" w:hAnsi="Garamond" w:cs="Garamond"/>
                <w:sz w:val="20"/>
                <w:szCs w:val="20"/>
                <w:lang w:val="en-GB"/>
              </w:rPr>
              <w:t>,</w:t>
            </w:r>
            <w:r w:rsidRPr="009C1B3F">
              <w:rPr>
                <w:rFonts w:ascii="Garamond" w:hAnsi="Garamond" w:cs="Garamond"/>
                <w:sz w:val="20"/>
                <w:szCs w:val="20"/>
                <w:cs/>
                <w:lang w:val="en-GB"/>
              </w:rPr>
              <w:t>124</w:t>
            </w:r>
            <w:r w:rsidRPr="009C1B3F">
              <w:rPr>
                <w:rFonts w:ascii="Garamond" w:hAnsi="Garamond" w:cs="Garamond"/>
                <w:sz w:val="20"/>
                <w:szCs w:val="20"/>
                <w:lang w:val="en-GB"/>
              </w:rPr>
              <w:t>,</w:t>
            </w:r>
            <w:r w:rsidRPr="009C1B3F">
              <w:rPr>
                <w:rFonts w:ascii="Garamond" w:hAnsi="Garamond" w:cs="Garamond"/>
                <w:sz w:val="20"/>
                <w:szCs w:val="20"/>
                <w:cs/>
                <w:lang w:val="en-GB"/>
              </w:rPr>
              <w:t>204</w:t>
            </w:r>
          </w:p>
        </w:tc>
        <w:tc>
          <w:tcPr>
            <w:tcW w:w="241" w:type="dxa"/>
            <w:tcBorders>
              <w:top w:val="nil"/>
              <w:left w:val="nil"/>
              <w:bottom w:val="nil"/>
              <w:right w:val="nil"/>
            </w:tcBorders>
          </w:tcPr>
          <w:p w:rsidR="00460548" w:rsidRPr="009C1B3F" w:rsidRDefault="00460548" w:rsidP="009C1B3F">
            <w:pPr>
              <w:spacing w:line="360" w:lineRule="auto"/>
              <w:ind w:left="-82" w:right="97" w:firstLine="82"/>
              <w:contextualSpacing/>
              <w:jc w:val="right"/>
              <w:rPr>
                <w:rFonts w:ascii="Garamond" w:hAnsi="Garamond" w:cs="Garamond"/>
                <w:rtl/>
                <w:cs/>
                <w:lang w:val="en-US"/>
              </w:rPr>
            </w:pPr>
          </w:p>
        </w:tc>
        <w:tc>
          <w:tcPr>
            <w:tcW w:w="1158" w:type="dxa"/>
            <w:tcBorders>
              <w:top w:val="nil"/>
              <w:left w:val="nil"/>
              <w:bottom w:val="nil"/>
            </w:tcBorders>
          </w:tcPr>
          <w:p w:rsidR="00460548" w:rsidRPr="009C1B3F" w:rsidRDefault="00460548" w:rsidP="009C1B3F">
            <w:pPr>
              <w:pStyle w:val="3"/>
              <w:tabs>
                <w:tab w:val="clear" w:pos="360"/>
                <w:tab w:val="clear" w:pos="720"/>
                <w:tab w:val="left" w:pos="705"/>
              </w:tabs>
              <w:spacing w:line="360" w:lineRule="auto"/>
              <w:ind w:right="97"/>
              <w:contextualSpacing/>
              <w:jc w:val="right"/>
              <w:rPr>
                <w:rFonts w:ascii="Garamond" w:hAnsi="Garamond" w:cs="Garamond"/>
                <w:sz w:val="20"/>
                <w:szCs w:val="20"/>
                <w:lang w:val="en-GB"/>
              </w:rPr>
            </w:pPr>
            <w:r w:rsidRPr="009C1B3F">
              <w:rPr>
                <w:rFonts w:ascii="Garamond" w:hAnsi="Garamond" w:cs="Garamond"/>
                <w:sz w:val="20"/>
                <w:szCs w:val="20"/>
                <w:lang w:val="en-GB"/>
              </w:rPr>
              <w:t>385,759</w:t>
            </w:r>
          </w:p>
        </w:tc>
      </w:tr>
      <w:tr w:rsidR="00460548" w:rsidRPr="009C1B3F" w:rsidTr="002D090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543" w:type="dxa"/>
            <w:tcBorders>
              <w:top w:val="nil"/>
              <w:left w:val="nil"/>
              <w:bottom w:val="nil"/>
              <w:right w:val="nil"/>
            </w:tcBorders>
          </w:tcPr>
          <w:p w:rsidR="00460548" w:rsidRPr="009C1B3F" w:rsidRDefault="00460548" w:rsidP="009C1B3F">
            <w:pPr>
              <w:tabs>
                <w:tab w:val="left" w:pos="459"/>
              </w:tabs>
              <w:spacing w:line="360" w:lineRule="auto"/>
              <w:contextualSpacing/>
              <w:jc w:val="both"/>
              <w:rPr>
                <w:rFonts w:ascii="Garamond" w:hAnsi="Garamond" w:cs="Garamond"/>
                <w:cs/>
                <w:lang w:val="en-US"/>
              </w:rPr>
            </w:pPr>
            <w:r w:rsidRPr="009C1B3F">
              <w:rPr>
                <w:rFonts w:ascii="Garamond" w:hAnsi="Garamond" w:cs="Garamond"/>
                <w:lang w:val="en-US"/>
              </w:rPr>
              <w:t>Others</w:t>
            </w:r>
          </w:p>
        </w:tc>
        <w:tc>
          <w:tcPr>
            <w:tcW w:w="1169" w:type="dxa"/>
            <w:tcBorders>
              <w:top w:val="nil"/>
              <w:left w:val="nil"/>
              <w:bottom w:val="single" w:sz="4" w:space="0" w:color="auto"/>
              <w:right w:val="nil"/>
            </w:tcBorders>
          </w:tcPr>
          <w:p w:rsidR="00460548" w:rsidRPr="009C1B3F" w:rsidRDefault="00460548" w:rsidP="009C1B3F">
            <w:pPr>
              <w:pStyle w:val="3"/>
              <w:tabs>
                <w:tab w:val="clear" w:pos="360"/>
                <w:tab w:val="clear" w:pos="720"/>
              </w:tabs>
              <w:spacing w:line="360" w:lineRule="auto"/>
              <w:ind w:right="97"/>
              <w:contextualSpacing/>
              <w:jc w:val="right"/>
              <w:rPr>
                <w:rFonts w:ascii="Garamond" w:hAnsi="Garamond" w:cs="Garamond"/>
                <w:sz w:val="20"/>
                <w:szCs w:val="20"/>
                <w:lang w:val="en-GB"/>
              </w:rPr>
            </w:pPr>
            <w:r w:rsidRPr="009C1B3F">
              <w:rPr>
                <w:rFonts w:ascii="Garamond" w:hAnsi="Garamond" w:cs="Garamond"/>
                <w:sz w:val="20"/>
                <w:szCs w:val="20"/>
                <w:cs/>
                <w:lang w:val="en-GB"/>
              </w:rPr>
              <w:t>105</w:t>
            </w:r>
            <w:r w:rsidRPr="009C1B3F">
              <w:rPr>
                <w:rFonts w:ascii="Garamond" w:hAnsi="Garamond" w:cs="Garamond"/>
                <w:sz w:val="20"/>
                <w:szCs w:val="20"/>
                <w:lang w:val="en-GB"/>
              </w:rPr>
              <w:t>,</w:t>
            </w:r>
            <w:r w:rsidRPr="009C1B3F">
              <w:rPr>
                <w:rFonts w:ascii="Garamond" w:hAnsi="Garamond" w:cs="Garamond"/>
                <w:sz w:val="20"/>
                <w:szCs w:val="20"/>
                <w:cs/>
                <w:lang w:val="en-GB"/>
              </w:rPr>
              <w:t>113</w:t>
            </w:r>
          </w:p>
        </w:tc>
        <w:tc>
          <w:tcPr>
            <w:tcW w:w="236" w:type="dxa"/>
            <w:tcBorders>
              <w:top w:val="nil"/>
              <w:left w:val="nil"/>
              <w:bottom w:val="nil"/>
              <w:right w:val="nil"/>
            </w:tcBorders>
          </w:tcPr>
          <w:p w:rsidR="00460548" w:rsidRPr="009C1B3F" w:rsidRDefault="00460548" w:rsidP="009C1B3F">
            <w:pPr>
              <w:tabs>
                <w:tab w:val="left" w:pos="988"/>
              </w:tabs>
              <w:spacing w:line="360" w:lineRule="auto"/>
              <w:ind w:right="140"/>
              <w:contextualSpacing/>
              <w:jc w:val="right"/>
              <w:rPr>
                <w:rFonts w:ascii="Garamond" w:hAnsi="Garamond" w:cs="Garamond"/>
                <w:rtl/>
                <w:cs/>
                <w:lang w:val="en-US"/>
              </w:rPr>
            </w:pPr>
          </w:p>
        </w:tc>
        <w:tc>
          <w:tcPr>
            <w:tcW w:w="1163" w:type="dxa"/>
            <w:tcBorders>
              <w:top w:val="nil"/>
              <w:left w:val="nil"/>
              <w:bottom w:val="single" w:sz="4" w:space="0" w:color="auto"/>
              <w:right w:val="nil"/>
            </w:tcBorders>
          </w:tcPr>
          <w:p w:rsidR="00460548" w:rsidRPr="009C1B3F" w:rsidRDefault="00460548" w:rsidP="009C1B3F">
            <w:pPr>
              <w:pStyle w:val="3"/>
              <w:tabs>
                <w:tab w:val="clear" w:pos="360"/>
                <w:tab w:val="clear" w:pos="720"/>
              </w:tabs>
              <w:spacing w:line="360" w:lineRule="auto"/>
              <w:ind w:right="97"/>
              <w:contextualSpacing/>
              <w:jc w:val="right"/>
              <w:rPr>
                <w:rFonts w:ascii="Garamond" w:hAnsi="Garamond" w:cs="Garamond"/>
                <w:sz w:val="20"/>
                <w:szCs w:val="20"/>
                <w:lang w:val="en-GB"/>
              </w:rPr>
            </w:pPr>
            <w:r w:rsidRPr="009C1B3F">
              <w:rPr>
                <w:rFonts w:ascii="Garamond" w:hAnsi="Garamond" w:cs="Garamond"/>
                <w:sz w:val="20"/>
                <w:szCs w:val="20"/>
                <w:lang w:val="en-GB"/>
              </w:rPr>
              <w:t>46,894</w:t>
            </w:r>
          </w:p>
        </w:tc>
        <w:tc>
          <w:tcPr>
            <w:tcW w:w="250" w:type="dxa"/>
            <w:gridSpan w:val="2"/>
            <w:tcBorders>
              <w:top w:val="nil"/>
              <w:left w:val="nil"/>
              <w:bottom w:val="nil"/>
              <w:right w:val="nil"/>
            </w:tcBorders>
          </w:tcPr>
          <w:p w:rsidR="00460548" w:rsidRPr="009C1B3F" w:rsidRDefault="00460548" w:rsidP="009C1B3F">
            <w:pPr>
              <w:tabs>
                <w:tab w:val="left" w:pos="988"/>
              </w:tabs>
              <w:spacing w:line="360" w:lineRule="auto"/>
              <w:ind w:right="97"/>
              <w:contextualSpacing/>
              <w:jc w:val="right"/>
              <w:rPr>
                <w:rFonts w:ascii="Garamond" w:hAnsi="Garamond" w:cs="Garamond"/>
                <w:lang w:val="en-US"/>
              </w:rPr>
            </w:pPr>
          </w:p>
        </w:tc>
        <w:tc>
          <w:tcPr>
            <w:tcW w:w="1228" w:type="dxa"/>
            <w:tcBorders>
              <w:top w:val="nil"/>
              <w:left w:val="nil"/>
              <w:bottom w:val="single" w:sz="4" w:space="0" w:color="auto"/>
              <w:right w:val="nil"/>
            </w:tcBorders>
          </w:tcPr>
          <w:p w:rsidR="00460548" w:rsidRPr="009C1B3F" w:rsidRDefault="00460548" w:rsidP="009C1B3F">
            <w:pPr>
              <w:pStyle w:val="3"/>
              <w:tabs>
                <w:tab w:val="clear" w:pos="360"/>
                <w:tab w:val="clear" w:pos="720"/>
                <w:tab w:val="center" w:pos="599"/>
              </w:tabs>
              <w:spacing w:line="360" w:lineRule="auto"/>
              <w:ind w:right="39"/>
              <w:rPr>
                <w:rFonts w:ascii="Garamond" w:hAnsi="Garamond" w:cs="Garamond"/>
                <w:sz w:val="20"/>
                <w:szCs w:val="20"/>
                <w:lang w:val="en-GB"/>
              </w:rPr>
            </w:pPr>
            <w:r w:rsidRPr="009C1B3F">
              <w:rPr>
                <w:rFonts w:ascii="Garamond" w:hAnsi="Garamond" w:cs="Garamond"/>
                <w:sz w:val="20"/>
                <w:szCs w:val="20"/>
                <w:lang w:val="en-GB"/>
              </w:rPr>
              <w:tab/>
              <w:t xml:space="preserve">          </w:t>
            </w:r>
            <w:r w:rsidRPr="009C1B3F">
              <w:rPr>
                <w:rFonts w:ascii="Garamond" w:hAnsi="Garamond" w:cs="Garamond"/>
                <w:sz w:val="20"/>
                <w:szCs w:val="20"/>
                <w:cs/>
                <w:lang w:val="en-GB"/>
              </w:rPr>
              <w:t>-</w:t>
            </w:r>
          </w:p>
        </w:tc>
        <w:tc>
          <w:tcPr>
            <w:tcW w:w="241" w:type="dxa"/>
            <w:tcBorders>
              <w:top w:val="nil"/>
              <w:left w:val="nil"/>
              <w:bottom w:val="nil"/>
              <w:right w:val="nil"/>
            </w:tcBorders>
          </w:tcPr>
          <w:p w:rsidR="00460548" w:rsidRPr="009C1B3F" w:rsidRDefault="00460548" w:rsidP="009C1B3F">
            <w:pPr>
              <w:spacing w:line="360" w:lineRule="auto"/>
              <w:ind w:left="-82" w:right="97" w:firstLine="82"/>
              <w:contextualSpacing/>
              <w:jc w:val="right"/>
              <w:rPr>
                <w:rFonts w:ascii="Garamond" w:hAnsi="Garamond" w:cs="Garamond"/>
                <w:rtl/>
                <w:cs/>
                <w:lang w:val="en-US"/>
              </w:rPr>
            </w:pPr>
          </w:p>
        </w:tc>
        <w:tc>
          <w:tcPr>
            <w:tcW w:w="1158" w:type="dxa"/>
            <w:tcBorders>
              <w:top w:val="nil"/>
              <w:left w:val="nil"/>
              <w:bottom w:val="single" w:sz="4" w:space="0" w:color="auto"/>
            </w:tcBorders>
          </w:tcPr>
          <w:p w:rsidR="00460548" w:rsidRPr="009C1B3F" w:rsidRDefault="00460548" w:rsidP="009C1B3F">
            <w:pPr>
              <w:pStyle w:val="3"/>
              <w:tabs>
                <w:tab w:val="clear" w:pos="360"/>
                <w:tab w:val="clear" w:pos="720"/>
              </w:tabs>
              <w:spacing w:line="360" w:lineRule="auto"/>
              <w:ind w:right="97"/>
              <w:contextualSpacing/>
              <w:jc w:val="right"/>
              <w:rPr>
                <w:rFonts w:ascii="Garamond" w:hAnsi="Garamond" w:cs="Garamond"/>
                <w:sz w:val="20"/>
                <w:szCs w:val="20"/>
                <w:lang w:val="en-GB"/>
              </w:rPr>
            </w:pPr>
            <w:r w:rsidRPr="009C1B3F">
              <w:rPr>
                <w:rFonts w:ascii="Garamond" w:hAnsi="Garamond" w:cs="Garamond"/>
                <w:sz w:val="20"/>
                <w:szCs w:val="20"/>
                <w:lang w:val="en-GB"/>
              </w:rPr>
              <w:t>46,894</w:t>
            </w:r>
          </w:p>
        </w:tc>
      </w:tr>
      <w:tr w:rsidR="00460548" w:rsidRPr="009C1B3F" w:rsidTr="002D090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543" w:type="dxa"/>
            <w:tcBorders>
              <w:top w:val="nil"/>
              <w:bottom w:val="nil"/>
            </w:tcBorders>
          </w:tcPr>
          <w:p w:rsidR="00460548" w:rsidRPr="009C1B3F" w:rsidRDefault="00460548" w:rsidP="00EB19BB">
            <w:pPr>
              <w:tabs>
                <w:tab w:val="left" w:pos="459"/>
              </w:tabs>
              <w:spacing w:line="360" w:lineRule="auto"/>
              <w:ind w:left="284"/>
              <w:contextualSpacing/>
              <w:jc w:val="both"/>
              <w:rPr>
                <w:rFonts w:ascii="Garamond" w:hAnsi="Garamond" w:cs="Garamond"/>
                <w:cs/>
                <w:lang w:val="en-US"/>
              </w:rPr>
            </w:pPr>
            <w:r w:rsidRPr="009C1B3F">
              <w:rPr>
                <w:rFonts w:ascii="Garamond" w:hAnsi="Garamond" w:cs="Garamond"/>
                <w:lang w:val="en-US"/>
              </w:rPr>
              <w:t>Total</w:t>
            </w:r>
          </w:p>
        </w:tc>
        <w:tc>
          <w:tcPr>
            <w:tcW w:w="1169" w:type="dxa"/>
            <w:tcBorders>
              <w:top w:val="single" w:sz="4" w:space="0" w:color="auto"/>
              <w:bottom w:val="single" w:sz="12" w:space="0" w:color="auto"/>
              <w:right w:val="nil"/>
            </w:tcBorders>
          </w:tcPr>
          <w:p w:rsidR="00460548" w:rsidRPr="009C1B3F" w:rsidRDefault="00460548" w:rsidP="009C1B3F">
            <w:pPr>
              <w:pStyle w:val="3"/>
              <w:tabs>
                <w:tab w:val="clear" w:pos="360"/>
                <w:tab w:val="clear" w:pos="720"/>
              </w:tabs>
              <w:spacing w:line="360" w:lineRule="auto"/>
              <w:ind w:right="97"/>
              <w:contextualSpacing/>
              <w:jc w:val="right"/>
              <w:rPr>
                <w:rFonts w:ascii="Garamond" w:hAnsi="Garamond" w:cs="Garamond"/>
                <w:sz w:val="20"/>
                <w:szCs w:val="20"/>
                <w:lang w:val="en-GB"/>
              </w:rPr>
            </w:pPr>
            <w:r w:rsidRPr="009C1B3F">
              <w:rPr>
                <w:rFonts w:ascii="Garamond" w:hAnsi="Garamond" w:cs="Garamond"/>
                <w:sz w:val="20"/>
                <w:szCs w:val="20"/>
                <w:cs/>
                <w:lang w:val="en-GB"/>
              </w:rPr>
              <w:t>31</w:t>
            </w:r>
            <w:r w:rsidRPr="009C1B3F">
              <w:rPr>
                <w:rFonts w:ascii="Garamond" w:hAnsi="Garamond" w:cs="Garamond"/>
                <w:sz w:val="20"/>
                <w:szCs w:val="20"/>
                <w:lang w:val="en-GB"/>
              </w:rPr>
              <w:t>,089,321</w:t>
            </w:r>
          </w:p>
        </w:tc>
        <w:tc>
          <w:tcPr>
            <w:tcW w:w="236" w:type="dxa"/>
            <w:tcBorders>
              <w:top w:val="nil"/>
              <w:left w:val="nil"/>
              <w:bottom w:val="nil"/>
              <w:right w:val="nil"/>
            </w:tcBorders>
          </w:tcPr>
          <w:p w:rsidR="00460548" w:rsidRPr="009C1B3F" w:rsidRDefault="00460548" w:rsidP="009C1B3F">
            <w:pPr>
              <w:spacing w:line="360" w:lineRule="auto"/>
              <w:ind w:right="141"/>
              <w:contextualSpacing/>
              <w:jc w:val="right"/>
              <w:rPr>
                <w:rFonts w:ascii="Garamond" w:hAnsi="Garamond" w:cs="Garamond"/>
                <w:rtl/>
                <w:cs/>
                <w:lang w:val="en-US"/>
              </w:rPr>
            </w:pPr>
          </w:p>
        </w:tc>
        <w:tc>
          <w:tcPr>
            <w:tcW w:w="1163" w:type="dxa"/>
            <w:tcBorders>
              <w:top w:val="single" w:sz="4" w:space="0" w:color="auto"/>
              <w:left w:val="nil"/>
              <w:bottom w:val="single" w:sz="12" w:space="0" w:color="auto"/>
              <w:right w:val="nil"/>
            </w:tcBorders>
          </w:tcPr>
          <w:p w:rsidR="00460548" w:rsidRPr="009C1B3F" w:rsidRDefault="00460548" w:rsidP="009C1B3F">
            <w:pPr>
              <w:pStyle w:val="3"/>
              <w:tabs>
                <w:tab w:val="clear" w:pos="360"/>
                <w:tab w:val="clear" w:pos="720"/>
              </w:tabs>
              <w:spacing w:line="360" w:lineRule="auto"/>
              <w:ind w:right="97"/>
              <w:contextualSpacing/>
              <w:jc w:val="right"/>
              <w:rPr>
                <w:rFonts w:ascii="Garamond" w:hAnsi="Garamond" w:cs="Garamond"/>
                <w:sz w:val="20"/>
                <w:szCs w:val="20"/>
                <w:lang w:val="en-GB"/>
              </w:rPr>
            </w:pPr>
            <w:r w:rsidRPr="009C1B3F">
              <w:rPr>
                <w:rFonts w:ascii="Garamond" w:hAnsi="Garamond" w:cs="Garamond"/>
                <w:sz w:val="20"/>
                <w:szCs w:val="20"/>
                <w:lang w:val="en-GB"/>
              </w:rPr>
              <w:t>4,078,515</w:t>
            </w:r>
          </w:p>
        </w:tc>
        <w:tc>
          <w:tcPr>
            <w:tcW w:w="250" w:type="dxa"/>
            <w:gridSpan w:val="2"/>
            <w:tcBorders>
              <w:top w:val="nil"/>
              <w:left w:val="nil"/>
              <w:bottom w:val="nil"/>
            </w:tcBorders>
          </w:tcPr>
          <w:p w:rsidR="00460548" w:rsidRPr="009C1B3F" w:rsidRDefault="00460548" w:rsidP="009C1B3F">
            <w:pPr>
              <w:spacing w:line="360" w:lineRule="auto"/>
              <w:ind w:right="97"/>
              <w:contextualSpacing/>
              <w:jc w:val="right"/>
              <w:rPr>
                <w:rFonts w:ascii="Garamond" w:hAnsi="Garamond" w:cs="Garamond"/>
                <w:rtl/>
                <w:cs/>
                <w:lang w:val="en-US"/>
              </w:rPr>
            </w:pPr>
          </w:p>
        </w:tc>
        <w:tc>
          <w:tcPr>
            <w:tcW w:w="1228" w:type="dxa"/>
            <w:tcBorders>
              <w:top w:val="single" w:sz="4" w:space="0" w:color="auto"/>
              <w:bottom w:val="single" w:sz="12" w:space="0" w:color="auto"/>
            </w:tcBorders>
          </w:tcPr>
          <w:p w:rsidR="00460548" w:rsidRPr="009C1B3F" w:rsidRDefault="00460548" w:rsidP="009C1B3F">
            <w:pPr>
              <w:pStyle w:val="3"/>
              <w:tabs>
                <w:tab w:val="clear" w:pos="360"/>
                <w:tab w:val="clear" w:pos="720"/>
              </w:tabs>
              <w:spacing w:line="360" w:lineRule="auto"/>
              <w:ind w:right="97"/>
              <w:contextualSpacing/>
              <w:jc w:val="right"/>
              <w:rPr>
                <w:rFonts w:ascii="Garamond" w:hAnsi="Garamond" w:cs="Garamond"/>
                <w:sz w:val="20"/>
                <w:szCs w:val="20"/>
                <w:lang w:val="en-GB"/>
              </w:rPr>
            </w:pPr>
            <w:r w:rsidRPr="009C1B3F">
              <w:rPr>
                <w:rFonts w:ascii="Garamond" w:hAnsi="Garamond" w:cs="Garamond"/>
                <w:sz w:val="20"/>
                <w:szCs w:val="20"/>
                <w:cs/>
                <w:lang w:val="en-GB"/>
              </w:rPr>
              <w:t>4</w:t>
            </w:r>
            <w:r w:rsidRPr="009C1B3F">
              <w:rPr>
                <w:rFonts w:ascii="Garamond" w:hAnsi="Garamond" w:cs="Garamond"/>
                <w:sz w:val="20"/>
                <w:szCs w:val="20"/>
                <w:lang w:val="en-GB"/>
              </w:rPr>
              <w:t>,</w:t>
            </w:r>
            <w:r w:rsidRPr="009C1B3F">
              <w:rPr>
                <w:rFonts w:ascii="Garamond" w:hAnsi="Garamond" w:cs="Garamond"/>
                <w:sz w:val="20"/>
                <w:szCs w:val="20"/>
                <w:cs/>
                <w:lang w:val="en-GB"/>
              </w:rPr>
              <w:t>734</w:t>
            </w:r>
            <w:r w:rsidRPr="009C1B3F">
              <w:rPr>
                <w:rFonts w:ascii="Garamond" w:hAnsi="Garamond" w:cs="Garamond"/>
                <w:sz w:val="20"/>
                <w:szCs w:val="20"/>
                <w:lang w:val="en-GB"/>
              </w:rPr>
              <w:t>,</w:t>
            </w:r>
            <w:r w:rsidRPr="009C1B3F">
              <w:rPr>
                <w:rFonts w:ascii="Garamond" w:hAnsi="Garamond" w:cs="Garamond"/>
                <w:sz w:val="20"/>
                <w:szCs w:val="20"/>
                <w:cs/>
                <w:lang w:val="en-GB"/>
              </w:rPr>
              <w:t>854</w:t>
            </w:r>
          </w:p>
        </w:tc>
        <w:tc>
          <w:tcPr>
            <w:tcW w:w="241" w:type="dxa"/>
            <w:tcBorders>
              <w:top w:val="nil"/>
              <w:bottom w:val="nil"/>
            </w:tcBorders>
            <w:vAlign w:val="bottom"/>
          </w:tcPr>
          <w:p w:rsidR="00460548" w:rsidRPr="009C1B3F" w:rsidRDefault="00460548" w:rsidP="009C1B3F">
            <w:pPr>
              <w:spacing w:line="360" w:lineRule="auto"/>
              <w:ind w:right="97"/>
              <w:contextualSpacing/>
              <w:jc w:val="right"/>
              <w:rPr>
                <w:rFonts w:ascii="Garamond" w:hAnsi="Garamond" w:cs="Garamond"/>
                <w:lang w:val="en-US"/>
              </w:rPr>
            </w:pPr>
          </w:p>
        </w:tc>
        <w:tc>
          <w:tcPr>
            <w:tcW w:w="1158" w:type="dxa"/>
            <w:tcBorders>
              <w:top w:val="single" w:sz="4" w:space="0" w:color="auto"/>
              <w:bottom w:val="single" w:sz="12" w:space="0" w:color="auto"/>
            </w:tcBorders>
          </w:tcPr>
          <w:p w:rsidR="00460548" w:rsidRPr="009C1B3F" w:rsidRDefault="00460548" w:rsidP="009C1B3F">
            <w:pPr>
              <w:pStyle w:val="3"/>
              <w:tabs>
                <w:tab w:val="clear" w:pos="360"/>
                <w:tab w:val="clear" w:pos="720"/>
              </w:tabs>
              <w:spacing w:line="360" w:lineRule="auto"/>
              <w:ind w:right="97"/>
              <w:contextualSpacing/>
              <w:jc w:val="right"/>
              <w:rPr>
                <w:rFonts w:ascii="Garamond" w:hAnsi="Garamond" w:cs="Garamond"/>
                <w:sz w:val="20"/>
                <w:szCs w:val="20"/>
                <w:lang w:val="en-GB"/>
              </w:rPr>
            </w:pPr>
            <w:r w:rsidRPr="009C1B3F">
              <w:rPr>
                <w:rFonts w:ascii="Garamond" w:hAnsi="Garamond" w:cs="Garamond"/>
                <w:sz w:val="20"/>
                <w:szCs w:val="20"/>
                <w:lang w:val="en-GB"/>
              </w:rPr>
              <w:t>3,668,638</w:t>
            </w:r>
          </w:p>
        </w:tc>
      </w:tr>
    </w:tbl>
    <w:p w:rsidR="00814A10" w:rsidRPr="009C1B3F" w:rsidRDefault="00814A10" w:rsidP="004C40A9">
      <w:pPr>
        <w:spacing w:line="360" w:lineRule="auto"/>
        <w:jc w:val="both"/>
        <w:rPr>
          <w:rFonts w:ascii="Garamond" w:hAnsi="Garamond" w:cs="Garamond"/>
          <w:u w:val="single"/>
          <w:lang w:val="en-US"/>
        </w:rPr>
      </w:pPr>
    </w:p>
    <w:p w:rsidR="001B7BBB" w:rsidRPr="009C1B3F" w:rsidRDefault="001B7BBB" w:rsidP="004C40A9">
      <w:pPr>
        <w:numPr>
          <w:ilvl w:val="0"/>
          <w:numId w:val="1"/>
        </w:numPr>
        <w:tabs>
          <w:tab w:val="clear" w:pos="405"/>
        </w:tabs>
        <w:spacing w:line="360" w:lineRule="auto"/>
        <w:ind w:left="426" w:hanging="426"/>
        <w:contextualSpacing/>
        <w:jc w:val="both"/>
        <w:rPr>
          <w:rFonts w:ascii="Garamond" w:hAnsi="Garamond" w:cs="Garamond"/>
          <w:u w:val="single"/>
          <w:lang w:val="en-US"/>
        </w:rPr>
      </w:pPr>
      <w:r w:rsidRPr="009C1B3F">
        <w:rPr>
          <w:rFonts w:ascii="Garamond" w:hAnsi="Garamond" w:cs="Garamond"/>
          <w:u w:val="single"/>
          <w:lang w:val="en-US"/>
        </w:rPr>
        <w:t>RES TRICTED DEPOSITS WITH BANK</w:t>
      </w:r>
    </w:p>
    <w:p w:rsidR="001B7BBB" w:rsidRPr="009C1B3F" w:rsidRDefault="001B7BBB" w:rsidP="004C40A9">
      <w:pPr>
        <w:spacing w:line="360" w:lineRule="auto"/>
        <w:ind w:left="426"/>
        <w:contextualSpacing/>
        <w:jc w:val="both"/>
        <w:rPr>
          <w:rFonts w:ascii="Garamond" w:hAnsi="Garamond" w:cs="Garamond"/>
          <w:u w:val="single"/>
          <w:lang w:val="en-US"/>
        </w:rPr>
      </w:pPr>
    </w:p>
    <w:p w:rsidR="001B7BBB" w:rsidRPr="009C1B3F" w:rsidRDefault="001B7BBB" w:rsidP="004C40A9">
      <w:pPr>
        <w:tabs>
          <w:tab w:val="left" w:pos="450"/>
        </w:tabs>
        <w:spacing w:line="360" w:lineRule="auto"/>
        <w:ind w:left="426"/>
        <w:contextualSpacing/>
        <w:jc w:val="thaiDistribute"/>
        <w:rPr>
          <w:rFonts w:ascii="Garamond" w:hAnsi="Garamond" w:cs="Garamond"/>
          <w:lang w:val="en-GB"/>
        </w:rPr>
      </w:pPr>
      <w:r w:rsidRPr="009C1B3F">
        <w:rPr>
          <w:rFonts w:ascii="Garamond" w:hAnsi="Garamond" w:cs="Garamond"/>
          <w:lang w:val="en-GB"/>
        </w:rPr>
        <w:t>As at</w:t>
      </w:r>
      <w:r w:rsidRPr="009C1B3F">
        <w:rPr>
          <w:rFonts w:ascii="Garamond" w:hAnsi="Garamond" w:cs="Garamond"/>
          <w:cs/>
          <w:lang w:val="en-GB"/>
        </w:rPr>
        <w:t xml:space="preserve"> </w:t>
      </w:r>
      <w:r w:rsidR="00D9618F" w:rsidRPr="009C1B3F">
        <w:rPr>
          <w:rFonts w:ascii="Garamond" w:hAnsi="Garamond" w:cs="Garamond"/>
          <w:lang w:val="en-GB"/>
        </w:rPr>
        <w:t>31 Dec</w:t>
      </w:r>
      <w:r w:rsidRPr="009C1B3F">
        <w:rPr>
          <w:rFonts w:ascii="Garamond" w:hAnsi="Garamond" w:cs="Garamond"/>
          <w:lang w:val="en-GB"/>
        </w:rPr>
        <w:t>ember 2016</w:t>
      </w:r>
      <w:r w:rsidR="00464003" w:rsidRPr="009C1B3F">
        <w:rPr>
          <w:rFonts w:ascii="Garamond" w:hAnsi="Garamond" w:cs="Garamond"/>
          <w:lang w:val="en-GB"/>
        </w:rPr>
        <w:t xml:space="preserve"> and 2015</w:t>
      </w:r>
      <w:r w:rsidRPr="009C1B3F">
        <w:rPr>
          <w:rFonts w:ascii="Garamond" w:hAnsi="Garamond" w:cs="Garamond"/>
          <w:szCs w:val="25"/>
          <w:lang w:val="en-US"/>
        </w:rPr>
        <w:t xml:space="preserve">, </w:t>
      </w:r>
      <w:r w:rsidRPr="009C1B3F">
        <w:rPr>
          <w:rFonts w:ascii="Garamond" w:hAnsi="Garamond" w:cs="Garamond"/>
          <w:lang w:val="en-GB"/>
        </w:rPr>
        <w:t>the Company’s saving deposit of Baht 0.1 million is restricted for usage from the pledge as collaterals for letters of guarantee issued by a local bank for performance bond.</w:t>
      </w:r>
    </w:p>
    <w:p w:rsidR="00464003" w:rsidRPr="009C1B3F" w:rsidRDefault="00464003" w:rsidP="00E22B75">
      <w:pPr>
        <w:tabs>
          <w:tab w:val="left" w:pos="450"/>
        </w:tabs>
        <w:spacing w:line="360" w:lineRule="auto"/>
        <w:contextualSpacing/>
        <w:jc w:val="thaiDistribute"/>
        <w:rPr>
          <w:rFonts w:ascii="Garamond" w:hAnsi="Garamond" w:cs="Garamond"/>
          <w:lang w:val="en-GB"/>
        </w:rPr>
      </w:pPr>
    </w:p>
    <w:p w:rsidR="00A65AB0" w:rsidRPr="009C1B3F" w:rsidRDefault="00814A10" w:rsidP="004C40A9">
      <w:pPr>
        <w:numPr>
          <w:ilvl w:val="0"/>
          <w:numId w:val="1"/>
        </w:numPr>
        <w:spacing w:line="360" w:lineRule="auto"/>
        <w:ind w:left="0" w:firstLine="0"/>
        <w:jc w:val="both"/>
        <w:rPr>
          <w:rFonts w:ascii="Garamond" w:hAnsi="Garamond" w:cs="Garamond"/>
          <w:u w:val="single"/>
          <w:lang w:val="en-US"/>
        </w:rPr>
      </w:pPr>
      <w:r w:rsidRPr="009C1B3F">
        <w:rPr>
          <w:rFonts w:ascii="Garamond" w:hAnsi="Garamond" w:cs="Garamond"/>
          <w:u w:val="single"/>
          <w:lang w:val="en-US"/>
        </w:rPr>
        <w:t>INVESTMENT IN</w:t>
      </w:r>
      <w:r w:rsidR="00A65AB0" w:rsidRPr="009C1B3F">
        <w:rPr>
          <w:rFonts w:ascii="Garamond" w:hAnsi="Garamond" w:cs="Garamond"/>
          <w:u w:val="single"/>
          <w:lang w:val="en-US"/>
        </w:rPr>
        <w:t xml:space="preserve"> </w:t>
      </w:r>
      <w:r w:rsidR="007F70CA" w:rsidRPr="009C1B3F">
        <w:rPr>
          <w:rFonts w:ascii="Garamond" w:hAnsi="Garamond" w:cs="Garamond"/>
          <w:u w:val="single"/>
          <w:lang w:val="en-US"/>
        </w:rPr>
        <w:t xml:space="preserve">SUBSIDIARY </w:t>
      </w:r>
      <w:r w:rsidR="00A65AB0" w:rsidRPr="009C1B3F">
        <w:rPr>
          <w:rFonts w:ascii="Garamond" w:hAnsi="Garamond" w:cs="Garamond"/>
          <w:u w:val="single"/>
          <w:lang w:val="en-US"/>
        </w:rPr>
        <w:t>COMPANY</w:t>
      </w:r>
    </w:p>
    <w:p w:rsidR="00184BC2" w:rsidRPr="009C1B3F" w:rsidRDefault="00184BC2" w:rsidP="004C40A9">
      <w:pPr>
        <w:spacing w:line="360" w:lineRule="auto"/>
        <w:ind w:left="450"/>
        <w:jc w:val="thaiDistribute"/>
        <w:rPr>
          <w:rFonts w:ascii="Garamond" w:hAnsi="Garamond" w:cs="Garamond"/>
          <w:lang w:val="en-US"/>
        </w:rPr>
      </w:pPr>
    </w:p>
    <w:p w:rsidR="00184BC2" w:rsidRPr="009C1B3F" w:rsidRDefault="00CF21F4" w:rsidP="004C40A9">
      <w:pPr>
        <w:spacing w:line="360" w:lineRule="auto"/>
        <w:ind w:left="426"/>
        <w:jc w:val="thaiDistribute"/>
        <w:rPr>
          <w:rFonts w:ascii="Garamond" w:hAnsi="Garamond" w:cs="Garamond"/>
          <w:lang w:val="en-US"/>
        </w:rPr>
      </w:pPr>
      <w:r w:rsidRPr="009C1B3F">
        <w:rPr>
          <w:rFonts w:ascii="Garamond" w:hAnsi="Garamond" w:cs="Garamond"/>
          <w:lang w:val="en-US"/>
        </w:rPr>
        <w:t>As at 31 December 201</w:t>
      </w:r>
      <w:r w:rsidR="00883B6C" w:rsidRPr="009C1B3F">
        <w:rPr>
          <w:rFonts w:ascii="Garamond" w:hAnsi="Garamond" w:cs="Garamond"/>
          <w:lang w:val="en-US"/>
        </w:rPr>
        <w:t>6</w:t>
      </w:r>
      <w:r w:rsidRPr="009C1B3F">
        <w:rPr>
          <w:rFonts w:ascii="Garamond" w:hAnsi="Garamond" w:cs="Garamond"/>
          <w:lang w:val="en-US"/>
        </w:rPr>
        <w:t xml:space="preserve"> and 201</w:t>
      </w:r>
      <w:r w:rsidR="00883B6C" w:rsidRPr="009C1B3F">
        <w:rPr>
          <w:rFonts w:ascii="Garamond" w:hAnsi="Garamond" w:cs="Garamond"/>
          <w:lang w:val="en-US"/>
        </w:rPr>
        <w:t>5</w:t>
      </w:r>
      <w:r w:rsidRPr="009C1B3F">
        <w:rPr>
          <w:rFonts w:ascii="Garamond" w:hAnsi="Garamond" w:cs="Garamond"/>
          <w:lang w:val="en-US"/>
        </w:rPr>
        <w:t>,</w:t>
      </w:r>
      <w:r w:rsidR="003746F7" w:rsidRPr="009C1B3F">
        <w:rPr>
          <w:rFonts w:ascii="Garamond" w:hAnsi="Garamond" w:cs="Garamond"/>
          <w:lang w:val="en-US"/>
        </w:rPr>
        <w:t xml:space="preserve"> </w:t>
      </w:r>
      <w:r w:rsidRPr="009C1B3F">
        <w:rPr>
          <w:rFonts w:ascii="Garamond" w:hAnsi="Garamond" w:cs="Garamond"/>
          <w:lang w:val="en-US"/>
        </w:rPr>
        <w:t>i</w:t>
      </w:r>
      <w:r w:rsidR="007774DF" w:rsidRPr="009C1B3F">
        <w:rPr>
          <w:rFonts w:ascii="Garamond" w:hAnsi="Garamond" w:cs="Garamond"/>
          <w:lang w:val="en-US"/>
        </w:rPr>
        <w:t>nvestment in subsidiary</w:t>
      </w:r>
      <w:r w:rsidR="00184BC2" w:rsidRPr="009C1B3F">
        <w:rPr>
          <w:rFonts w:ascii="Garamond" w:hAnsi="Garamond" w:cs="Garamond"/>
          <w:lang w:val="en-US"/>
        </w:rPr>
        <w:t xml:space="preserve"> company </w:t>
      </w:r>
      <w:r w:rsidR="00464003" w:rsidRPr="009C1B3F">
        <w:rPr>
          <w:rFonts w:ascii="Garamond" w:hAnsi="Garamond" w:cs="Garamond"/>
          <w:lang w:val="en-US"/>
        </w:rPr>
        <w:t>is</w:t>
      </w:r>
      <w:r w:rsidRPr="009C1B3F">
        <w:rPr>
          <w:rFonts w:ascii="Garamond" w:hAnsi="Garamond" w:cs="Garamond"/>
          <w:lang w:val="en-US"/>
        </w:rPr>
        <w:t xml:space="preserve"> </w:t>
      </w:r>
      <w:r w:rsidR="00FB0EB8" w:rsidRPr="009C1B3F">
        <w:rPr>
          <w:rFonts w:ascii="Garamond" w:hAnsi="Garamond" w:cs="Garamond"/>
          <w:lang w:val="en-US"/>
        </w:rPr>
        <w:t>detailed below</w:t>
      </w:r>
      <w:r w:rsidR="00184BC2" w:rsidRPr="009C1B3F">
        <w:rPr>
          <w:rFonts w:ascii="Garamond" w:hAnsi="Garamond" w:cs="Garamond"/>
          <w:lang w:val="en-US"/>
        </w:rPr>
        <w:t xml:space="preserve"> :</w:t>
      </w:r>
    </w:p>
    <w:p w:rsidR="002D0909" w:rsidRPr="009C1B3F" w:rsidRDefault="002D0909" w:rsidP="004C40A9">
      <w:pPr>
        <w:spacing w:line="360" w:lineRule="auto"/>
        <w:ind w:left="450"/>
        <w:jc w:val="thaiDistribute"/>
        <w:rPr>
          <w:rFonts w:ascii="Garamond" w:hAnsi="Garamond" w:cs="Garamond"/>
          <w:lang w:val="en-US"/>
        </w:rPr>
      </w:pPr>
    </w:p>
    <w:tbl>
      <w:tblPr>
        <w:tblW w:w="8910" w:type="dxa"/>
        <w:tblInd w:w="426" w:type="dxa"/>
        <w:tblLayout w:type="fixed"/>
        <w:tblLook w:val="04A0" w:firstRow="1" w:lastRow="0" w:firstColumn="1" w:lastColumn="0" w:noHBand="0" w:noVBand="1"/>
      </w:tblPr>
      <w:tblGrid>
        <w:gridCol w:w="1530"/>
        <w:gridCol w:w="2070"/>
        <w:gridCol w:w="900"/>
        <w:gridCol w:w="900"/>
        <w:gridCol w:w="900"/>
        <w:gridCol w:w="810"/>
        <w:gridCol w:w="900"/>
        <w:gridCol w:w="900"/>
      </w:tblGrid>
      <w:tr w:rsidR="007F70CA" w:rsidRPr="009C1B3F" w:rsidTr="002D0909">
        <w:trPr>
          <w:cantSplit/>
          <w:trHeight w:val="798"/>
        </w:trPr>
        <w:tc>
          <w:tcPr>
            <w:tcW w:w="1530" w:type="dxa"/>
          </w:tcPr>
          <w:p w:rsidR="007F70CA" w:rsidRPr="009C1B3F" w:rsidRDefault="007F70CA" w:rsidP="004C40A9">
            <w:pPr>
              <w:tabs>
                <w:tab w:val="left" w:pos="540"/>
              </w:tabs>
              <w:spacing w:line="360" w:lineRule="auto"/>
              <w:ind w:left="-32" w:right="-18"/>
              <w:jc w:val="center"/>
              <w:rPr>
                <w:rFonts w:ascii="Garamond" w:hAnsi="Garamond" w:cs="Garamond"/>
                <w:sz w:val="16"/>
                <w:szCs w:val="16"/>
                <w:cs/>
                <w:lang w:val="en-US"/>
              </w:rPr>
            </w:pPr>
          </w:p>
        </w:tc>
        <w:tc>
          <w:tcPr>
            <w:tcW w:w="2070" w:type="dxa"/>
          </w:tcPr>
          <w:p w:rsidR="007F70CA" w:rsidRPr="009C1B3F" w:rsidRDefault="007F70CA" w:rsidP="004C40A9">
            <w:pPr>
              <w:pStyle w:val="a3"/>
              <w:tabs>
                <w:tab w:val="left" w:pos="540"/>
              </w:tabs>
              <w:spacing w:line="360" w:lineRule="auto"/>
              <w:ind w:left="-32" w:right="-18"/>
              <w:jc w:val="center"/>
              <w:rPr>
                <w:rFonts w:ascii="Garamond" w:hAnsi="Garamond" w:cs="Garamond"/>
                <w:sz w:val="16"/>
                <w:szCs w:val="16"/>
                <w:cs/>
                <w:lang w:val="en-US"/>
              </w:rPr>
            </w:pPr>
          </w:p>
        </w:tc>
        <w:tc>
          <w:tcPr>
            <w:tcW w:w="1800" w:type="dxa"/>
            <w:gridSpan w:val="2"/>
            <w:vAlign w:val="bottom"/>
            <w:hideMark/>
          </w:tcPr>
          <w:p w:rsidR="007F70CA" w:rsidRPr="009C1B3F" w:rsidRDefault="007F70CA" w:rsidP="004C40A9">
            <w:pPr>
              <w:pBdr>
                <w:bottom w:val="single" w:sz="4" w:space="1" w:color="auto"/>
              </w:pBdr>
              <w:spacing w:line="360" w:lineRule="auto"/>
              <w:ind w:left="-32" w:right="-18"/>
              <w:jc w:val="center"/>
              <w:rPr>
                <w:rFonts w:ascii="Garamond" w:hAnsi="Garamond" w:cs="Garamond"/>
                <w:sz w:val="16"/>
                <w:szCs w:val="16"/>
                <w:lang w:val="en-US"/>
              </w:rPr>
            </w:pPr>
            <w:r w:rsidRPr="009C1B3F">
              <w:rPr>
                <w:rFonts w:ascii="Garamond" w:hAnsi="Garamond" w:cs="Garamond"/>
                <w:sz w:val="16"/>
                <w:szCs w:val="16"/>
                <w:lang w:val="en-US"/>
              </w:rPr>
              <w:t>Paid-up Capital</w:t>
            </w:r>
          </w:p>
          <w:p w:rsidR="007F70CA" w:rsidRPr="009C1B3F" w:rsidRDefault="007F70CA" w:rsidP="004C40A9">
            <w:pPr>
              <w:pBdr>
                <w:bottom w:val="single" w:sz="4" w:space="1" w:color="auto"/>
              </w:pBdr>
              <w:spacing w:line="360" w:lineRule="auto"/>
              <w:ind w:left="-32" w:right="-18"/>
              <w:jc w:val="center"/>
              <w:rPr>
                <w:rFonts w:ascii="Garamond" w:hAnsi="Garamond" w:cs="Garamond"/>
                <w:sz w:val="16"/>
                <w:szCs w:val="16"/>
                <w:cs/>
                <w:lang w:val="en-US"/>
              </w:rPr>
            </w:pPr>
            <w:r w:rsidRPr="009C1B3F">
              <w:rPr>
                <w:rFonts w:ascii="Garamond" w:hAnsi="Garamond" w:cs="Garamond"/>
                <w:sz w:val="16"/>
                <w:szCs w:val="16"/>
                <w:lang w:val="en-US"/>
              </w:rPr>
              <w:t>(Thousand Baht</w:t>
            </w:r>
            <w:r w:rsidRPr="009C1B3F">
              <w:rPr>
                <w:rFonts w:ascii="Garamond" w:hAnsi="Garamond" w:cs="Garamond"/>
                <w:sz w:val="16"/>
                <w:szCs w:val="16"/>
                <w:cs/>
                <w:lang w:val="en-US"/>
              </w:rPr>
              <w:t>)</w:t>
            </w:r>
          </w:p>
        </w:tc>
        <w:tc>
          <w:tcPr>
            <w:tcW w:w="1710" w:type="dxa"/>
            <w:gridSpan w:val="2"/>
            <w:vAlign w:val="bottom"/>
            <w:hideMark/>
          </w:tcPr>
          <w:p w:rsidR="007F70CA" w:rsidRPr="009C1B3F" w:rsidRDefault="007F70CA" w:rsidP="004C40A9">
            <w:pPr>
              <w:pBdr>
                <w:bottom w:val="single" w:sz="4" w:space="1" w:color="auto"/>
              </w:pBdr>
              <w:spacing w:line="360" w:lineRule="auto"/>
              <w:ind w:left="-32" w:right="-18"/>
              <w:jc w:val="center"/>
              <w:rPr>
                <w:rFonts w:ascii="Garamond" w:hAnsi="Garamond" w:cs="Garamond"/>
                <w:sz w:val="16"/>
                <w:szCs w:val="16"/>
                <w:cs/>
                <w:lang w:val="en-US"/>
              </w:rPr>
            </w:pPr>
            <w:r w:rsidRPr="009C1B3F">
              <w:rPr>
                <w:rFonts w:ascii="Garamond" w:hAnsi="Garamond" w:cs="Garamond"/>
                <w:sz w:val="16"/>
                <w:szCs w:val="16"/>
                <w:lang w:val="en-US"/>
              </w:rPr>
              <w:t>Shareholding percentage (%)</w:t>
            </w:r>
          </w:p>
        </w:tc>
        <w:tc>
          <w:tcPr>
            <w:tcW w:w="1800" w:type="dxa"/>
            <w:gridSpan w:val="2"/>
            <w:vAlign w:val="bottom"/>
            <w:hideMark/>
          </w:tcPr>
          <w:p w:rsidR="007F70CA" w:rsidRPr="009C1B3F" w:rsidRDefault="007F70CA" w:rsidP="004C40A9">
            <w:pPr>
              <w:pBdr>
                <w:bottom w:val="single" w:sz="4" w:space="0" w:color="auto"/>
              </w:pBdr>
              <w:spacing w:line="360" w:lineRule="auto"/>
              <w:ind w:left="-32" w:right="-18"/>
              <w:jc w:val="center"/>
              <w:rPr>
                <w:rFonts w:ascii="Garamond" w:hAnsi="Garamond" w:cs="Garamond"/>
                <w:sz w:val="16"/>
                <w:szCs w:val="16"/>
                <w:lang w:val="en-US"/>
              </w:rPr>
            </w:pPr>
            <w:r w:rsidRPr="009C1B3F">
              <w:rPr>
                <w:rFonts w:ascii="Garamond" w:hAnsi="Garamond" w:cs="Garamond"/>
                <w:sz w:val="16"/>
                <w:szCs w:val="16"/>
                <w:lang w:val="en-US"/>
              </w:rPr>
              <w:t>At Cost</w:t>
            </w:r>
          </w:p>
          <w:p w:rsidR="007F70CA" w:rsidRPr="009C1B3F" w:rsidRDefault="007F70CA" w:rsidP="004C40A9">
            <w:pPr>
              <w:pBdr>
                <w:bottom w:val="single" w:sz="4" w:space="0" w:color="auto"/>
              </w:pBdr>
              <w:spacing w:line="360" w:lineRule="auto"/>
              <w:ind w:left="-32" w:right="-18"/>
              <w:jc w:val="center"/>
              <w:rPr>
                <w:rFonts w:ascii="Garamond" w:hAnsi="Garamond" w:cs="Garamond"/>
                <w:sz w:val="16"/>
                <w:szCs w:val="16"/>
                <w:lang w:val="en-US"/>
              </w:rPr>
            </w:pPr>
            <w:r w:rsidRPr="009C1B3F">
              <w:rPr>
                <w:rFonts w:ascii="Garamond" w:hAnsi="Garamond" w:cs="Garamond"/>
                <w:sz w:val="16"/>
                <w:szCs w:val="16"/>
                <w:lang w:val="en-US"/>
              </w:rPr>
              <w:t>(Thousand Baht</w:t>
            </w:r>
            <w:r w:rsidRPr="009C1B3F">
              <w:rPr>
                <w:rFonts w:ascii="Garamond" w:hAnsi="Garamond" w:cs="Garamond"/>
                <w:sz w:val="16"/>
                <w:szCs w:val="16"/>
                <w:cs/>
                <w:lang w:val="en-US"/>
              </w:rPr>
              <w:t>)</w:t>
            </w:r>
          </w:p>
        </w:tc>
      </w:tr>
      <w:tr w:rsidR="00AC1B90" w:rsidRPr="009C1B3F" w:rsidTr="002D0909">
        <w:trPr>
          <w:cantSplit/>
        </w:trPr>
        <w:tc>
          <w:tcPr>
            <w:tcW w:w="1530" w:type="dxa"/>
            <w:vAlign w:val="bottom"/>
            <w:hideMark/>
          </w:tcPr>
          <w:p w:rsidR="00AC1B90" w:rsidRPr="009C1B3F" w:rsidRDefault="00AC1B90" w:rsidP="004C40A9">
            <w:pPr>
              <w:pBdr>
                <w:bottom w:val="single" w:sz="4" w:space="1" w:color="auto"/>
              </w:pBdr>
              <w:spacing w:line="360" w:lineRule="auto"/>
              <w:ind w:left="-32" w:right="-18"/>
              <w:jc w:val="center"/>
              <w:rPr>
                <w:rFonts w:ascii="Garamond" w:hAnsi="Garamond" w:cs="Garamond"/>
                <w:sz w:val="16"/>
                <w:szCs w:val="16"/>
                <w:lang w:val="en-US"/>
              </w:rPr>
            </w:pPr>
            <w:r w:rsidRPr="009C1B3F">
              <w:rPr>
                <w:rFonts w:ascii="Garamond" w:hAnsi="Garamond" w:cs="Garamond"/>
                <w:sz w:val="16"/>
                <w:szCs w:val="16"/>
                <w:lang w:val="en-US"/>
              </w:rPr>
              <w:t>Company</w:t>
            </w:r>
          </w:p>
        </w:tc>
        <w:tc>
          <w:tcPr>
            <w:tcW w:w="2070" w:type="dxa"/>
            <w:vAlign w:val="bottom"/>
            <w:hideMark/>
          </w:tcPr>
          <w:p w:rsidR="00AC1B90" w:rsidRPr="009C1B3F" w:rsidRDefault="00AC1B90" w:rsidP="004C40A9">
            <w:pPr>
              <w:pBdr>
                <w:bottom w:val="single" w:sz="4" w:space="1" w:color="auto"/>
              </w:pBdr>
              <w:spacing w:line="360" w:lineRule="auto"/>
              <w:ind w:left="-32" w:right="-18"/>
              <w:jc w:val="center"/>
              <w:rPr>
                <w:rFonts w:ascii="Garamond" w:hAnsi="Garamond" w:cs="Garamond"/>
                <w:sz w:val="16"/>
                <w:szCs w:val="16"/>
                <w:cs/>
                <w:lang w:val="en-US"/>
              </w:rPr>
            </w:pPr>
            <w:r w:rsidRPr="009C1B3F">
              <w:rPr>
                <w:rFonts w:ascii="Garamond" w:hAnsi="Garamond" w:cs="Garamond"/>
                <w:sz w:val="16"/>
                <w:szCs w:val="16"/>
                <w:lang w:val="en-US"/>
              </w:rPr>
              <w:t>Nature of Business</w:t>
            </w:r>
          </w:p>
        </w:tc>
        <w:tc>
          <w:tcPr>
            <w:tcW w:w="900" w:type="dxa"/>
            <w:vAlign w:val="bottom"/>
            <w:hideMark/>
          </w:tcPr>
          <w:p w:rsidR="00AC1B90" w:rsidRPr="009C1B3F" w:rsidRDefault="00AC1B90" w:rsidP="004C40A9">
            <w:pPr>
              <w:pBdr>
                <w:bottom w:val="single" w:sz="4" w:space="1" w:color="auto"/>
              </w:pBdr>
              <w:spacing w:line="360" w:lineRule="auto"/>
              <w:ind w:left="-32" w:right="-18"/>
              <w:jc w:val="center"/>
              <w:rPr>
                <w:rFonts w:ascii="Garamond" w:hAnsi="Garamond" w:cs="Garamond"/>
                <w:sz w:val="16"/>
                <w:szCs w:val="16"/>
                <w:lang w:val="en-US"/>
              </w:rPr>
            </w:pPr>
            <w:r w:rsidRPr="009C1B3F">
              <w:rPr>
                <w:rFonts w:ascii="Garamond" w:hAnsi="Garamond" w:cs="Garamond"/>
                <w:sz w:val="16"/>
                <w:szCs w:val="16"/>
                <w:lang w:val="en-US"/>
              </w:rPr>
              <w:t>2016</w:t>
            </w:r>
          </w:p>
        </w:tc>
        <w:tc>
          <w:tcPr>
            <w:tcW w:w="900" w:type="dxa"/>
            <w:vAlign w:val="bottom"/>
            <w:hideMark/>
          </w:tcPr>
          <w:p w:rsidR="00AC1B90" w:rsidRPr="009C1B3F" w:rsidRDefault="00AC1B90" w:rsidP="004C40A9">
            <w:pPr>
              <w:pBdr>
                <w:bottom w:val="single" w:sz="4" w:space="1" w:color="auto"/>
              </w:pBdr>
              <w:spacing w:line="360" w:lineRule="auto"/>
              <w:ind w:left="-32" w:right="-18"/>
              <w:jc w:val="center"/>
              <w:rPr>
                <w:rFonts w:ascii="Garamond" w:hAnsi="Garamond" w:cs="Garamond"/>
                <w:sz w:val="16"/>
                <w:szCs w:val="16"/>
                <w:lang w:val="en-US"/>
              </w:rPr>
            </w:pPr>
            <w:r w:rsidRPr="009C1B3F">
              <w:rPr>
                <w:rFonts w:ascii="Garamond" w:hAnsi="Garamond" w:cs="Garamond"/>
                <w:sz w:val="16"/>
                <w:szCs w:val="16"/>
                <w:lang w:val="en-US"/>
              </w:rPr>
              <w:t>2015</w:t>
            </w:r>
          </w:p>
        </w:tc>
        <w:tc>
          <w:tcPr>
            <w:tcW w:w="900" w:type="dxa"/>
            <w:vAlign w:val="bottom"/>
            <w:hideMark/>
          </w:tcPr>
          <w:p w:rsidR="00AC1B90" w:rsidRPr="009C1B3F" w:rsidRDefault="00AC1B90" w:rsidP="004C40A9">
            <w:pPr>
              <w:pBdr>
                <w:bottom w:val="single" w:sz="4" w:space="1" w:color="auto"/>
              </w:pBdr>
              <w:spacing w:line="360" w:lineRule="auto"/>
              <w:ind w:left="-32" w:right="-18"/>
              <w:jc w:val="center"/>
              <w:rPr>
                <w:rFonts w:ascii="Garamond" w:hAnsi="Garamond" w:cs="Garamond"/>
                <w:sz w:val="16"/>
                <w:szCs w:val="16"/>
                <w:lang w:val="en-US"/>
              </w:rPr>
            </w:pPr>
            <w:r w:rsidRPr="009C1B3F">
              <w:rPr>
                <w:rFonts w:ascii="Garamond" w:hAnsi="Garamond" w:cs="Garamond"/>
                <w:sz w:val="16"/>
                <w:szCs w:val="16"/>
                <w:lang w:val="en-US"/>
              </w:rPr>
              <w:t>2016</w:t>
            </w:r>
          </w:p>
        </w:tc>
        <w:tc>
          <w:tcPr>
            <w:tcW w:w="810" w:type="dxa"/>
            <w:vAlign w:val="bottom"/>
            <w:hideMark/>
          </w:tcPr>
          <w:p w:rsidR="00AC1B90" w:rsidRPr="009C1B3F" w:rsidRDefault="00AC1B90" w:rsidP="004C40A9">
            <w:pPr>
              <w:pBdr>
                <w:bottom w:val="single" w:sz="4" w:space="1" w:color="auto"/>
              </w:pBdr>
              <w:spacing w:line="360" w:lineRule="auto"/>
              <w:ind w:left="-32" w:right="-18"/>
              <w:jc w:val="center"/>
              <w:rPr>
                <w:rFonts w:ascii="Garamond" w:hAnsi="Garamond" w:cs="Garamond"/>
                <w:sz w:val="16"/>
                <w:szCs w:val="16"/>
                <w:lang w:val="en-US"/>
              </w:rPr>
            </w:pPr>
            <w:r w:rsidRPr="009C1B3F">
              <w:rPr>
                <w:rFonts w:ascii="Garamond" w:hAnsi="Garamond" w:cs="Garamond"/>
                <w:sz w:val="16"/>
                <w:szCs w:val="16"/>
                <w:lang w:val="en-US"/>
              </w:rPr>
              <w:t>2015</w:t>
            </w:r>
          </w:p>
        </w:tc>
        <w:tc>
          <w:tcPr>
            <w:tcW w:w="900" w:type="dxa"/>
            <w:vAlign w:val="bottom"/>
            <w:hideMark/>
          </w:tcPr>
          <w:p w:rsidR="00AC1B90" w:rsidRPr="009C1B3F" w:rsidRDefault="00AC1B90" w:rsidP="004C40A9">
            <w:pPr>
              <w:pBdr>
                <w:bottom w:val="single" w:sz="4" w:space="1" w:color="auto"/>
              </w:pBdr>
              <w:spacing w:line="360" w:lineRule="auto"/>
              <w:ind w:left="-32" w:right="-18"/>
              <w:jc w:val="center"/>
              <w:rPr>
                <w:rFonts w:ascii="Garamond" w:hAnsi="Garamond" w:cs="Garamond"/>
                <w:sz w:val="16"/>
                <w:szCs w:val="16"/>
                <w:lang w:val="en-US"/>
              </w:rPr>
            </w:pPr>
            <w:r w:rsidRPr="009C1B3F">
              <w:rPr>
                <w:rFonts w:ascii="Garamond" w:hAnsi="Garamond" w:cs="Garamond"/>
                <w:sz w:val="16"/>
                <w:szCs w:val="16"/>
                <w:lang w:val="en-US"/>
              </w:rPr>
              <w:t>2016</w:t>
            </w:r>
          </w:p>
        </w:tc>
        <w:tc>
          <w:tcPr>
            <w:tcW w:w="900" w:type="dxa"/>
            <w:vAlign w:val="bottom"/>
            <w:hideMark/>
          </w:tcPr>
          <w:p w:rsidR="00AC1B90" w:rsidRPr="009C1B3F" w:rsidRDefault="00AC1B90" w:rsidP="004C40A9">
            <w:pPr>
              <w:pBdr>
                <w:bottom w:val="single" w:sz="4" w:space="1" w:color="auto"/>
              </w:pBdr>
              <w:spacing w:line="360" w:lineRule="auto"/>
              <w:ind w:left="-32" w:right="-18"/>
              <w:jc w:val="center"/>
              <w:rPr>
                <w:rFonts w:ascii="Garamond" w:hAnsi="Garamond" w:cs="Garamond"/>
                <w:sz w:val="16"/>
                <w:szCs w:val="16"/>
                <w:lang w:val="en-US"/>
              </w:rPr>
            </w:pPr>
            <w:r w:rsidRPr="009C1B3F">
              <w:rPr>
                <w:rFonts w:ascii="Garamond" w:hAnsi="Garamond" w:cs="Garamond"/>
                <w:sz w:val="16"/>
                <w:szCs w:val="16"/>
                <w:lang w:val="en-US"/>
              </w:rPr>
              <w:t>2015</w:t>
            </w:r>
          </w:p>
        </w:tc>
      </w:tr>
      <w:tr w:rsidR="007F70CA" w:rsidRPr="009C1B3F" w:rsidTr="002D0909">
        <w:trPr>
          <w:cantSplit/>
          <w:trHeight w:val="177"/>
        </w:trPr>
        <w:tc>
          <w:tcPr>
            <w:tcW w:w="1530" w:type="dxa"/>
          </w:tcPr>
          <w:p w:rsidR="007F70CA" w:rsidRPr="009C1B3F" w:rsidRDefault="007F70CA" w:rsidP="004C40A9">
            <w:pPr>
              <w:tabs>
                <w:tab w:val="left" w:pos="540"/>
              </w:tabs>
              <w:spacing w:line="360" w:lineRule="auto"/>
              <w:ind w:left="-32" w:right="-18"/>
              <w:rPr>
                <w:rFonts w:ascii="Garamond" w:hAnsi="Garamond" w:cs="Garamond"/>
                <w:sz w:val="16"/>
                <w:szCs w:val="16"/>
                <w:cs/>
                <w:lang w:val="en-US"/>
              </w:rPr>
            </w:pPr>
          </w:p>
        </w:tc>
        <w:tc>
          <w:tcPr>
            <w:tcW w:w="2070" w:type="dxa"/>
          </w:tcPr>
          <w:p w:rsidR="007F70CA" w:rsidRPr="009C1B3F" w:rsidRDefault="007F70CA" w:rsidP="004C40A9">
            <w:pPr>
              <w:pStyle w:val="BodyTextIndent"/>
              <w:spacing w:line="360" w:lineRule="auto"/>
              <w:ind w:left="-32" w:right="-18"/>
              <w:rPr>
                <w:rFonts w:ascii="Garamond" w:hAnsi="Garamond" w:cs="Garamond"/>
                <w:sz w:val="16"/>
                <w:szCs w:val="16"/>
                <w:cs/>
              </w:rPr>
            </w:pPr>
          </w:p>
        </w:tc>
        <w:tc>
          <w:tcPr>
            <w:tcW w:w="900" w:type="dxa"/>
            <w:vAlign w:val="bottom"/>
          </w:tcPr>
          <w:p w:rsidR="007F70CA" w:rsidRPr="009C1B3F" w:rsidRDefault="007F70CA" w:rsidP="004C40A9">
            <w:pPr>
              <w:tabs>
                <w:tab w:val="left" w:pos="540"/>
              </w:tabs>
              <w:spacing w:line="360" w:lineRule="auto"/>
              <w:ind w:left="-32" w:right="-18"/>
              <w:jc w:val="right"/>
              <w:rPr>
                <w:rFonts w:ascii="Garamond" w:hAnsi="Garamond" w:cs="Garamond"/>
                <w:sz w:val="16"/>
                <w:szCs w:val="16"/>
                <w:cs/>
                <w:lang w:val="en-US"/>
              </w:rPr>
            </w:pPr>
          </w:p>
        </w:tc>
        <w:tc>
          <w:tcPr>
            <w:tcW w:w="900" w:type="dxa"/>
            <w:vAlign w:val="bottom"/>
          </w:tcPr>
          <w:p w:rsidR="007F70CA" w:rsidRPr="009C1B3F" w:rsidRDefault="007F70CA" w:rsidP="004C40A9">
            <w:pPr>
              <w:tabs>
                <w:tab w:val="left" w:pos="540"/>
              </w:tabs>
              <w:spacing w:line="360" w:lineRule="auto"/>
              <w:ind w:left="-32" w:right="-18"/>
              <w:jc w:val="right"/>
              <w:rPr>
                <w:rFonts w:ascii="Garamond" w:hAnsi="Garamond" w:cs="Garamond"/>
                <w:sz w:val="16"/>
                <w:szCs w:val="16"/>
                <w:cs/>
                <w:lang w:val="en-US"/>
              </w:rPr>
            </w:pPr>
          </w:p>
        </w:tc>
        <w:tc>
          <w:tcPr>
            <w:tcW w:w="900" w:type="dxa"/>
            <w:vAlign w:val="bottom"/>
          </w:tcPr>
          <w:p w:rsidR="007F70CA" w:rsidRPr="009C1B3F" w:rsidRDefault="007F70CA" w:rsidP="004C40A9">
            <w:pPr>
              <w:tabs>
                <w:tab w:val="left" w:pos="540"/>
              </w:tabs>
              <w:spacing w:line="360" w:lineRule="auto"/>
              <w:ind w:left="-32" w:right="-18"/>
              <w:jc w:val="right"/>
              <w:rPr>
                <w:rFonts w:ascii="Garamond" w:hAnsi="Garamond" w:cs="Garamond"/>
                <w:sz w:val="16"/>
                <w:szCs w:val="16"/>
                <w:cs/>
                <w:lang w:val="en-US"/>
              </w:rPr>
            </w:pPr>
          </w:p>
        </w:tc>
        <w:tc>
          <w:tcPr>
            <w:tcW w:w="810" w:type="dxa"/>
            <w:vAlign w:val="bottom"/>
          </w:tcPr>
          <w:p w:rsidR="007F70CA" w:rsidRPr="009C1B3F" w:rsidRDefault="007F70CA" w:rsidP="004C40A9">
            <w:pPr>
              <w:tabs>
                <w:tab w:val="left" w:pos="540"/>
              </w:tabs>
              <w:spacing w:line="360" w:lineRule="auto"/>
              <w:ind w:left="-32" w:right="-18"/>
              <w:jc w:val="right"/>
              <w:rPr>
                <w:rFonts w:ascii="Garamond" w:hAnsi="Garamond" w:cs="Garamond"/>
                <w:sz w:val="16"/>
                <w:szCs w:val="16"/>
                <w:cs/>
                <w:lang w:val="en-US"/>
              </w:rPr>
            </w:pPr>
          </w:p>
        </w:tc>
        <w:tc>
          <w:tcPr>
            <w:tcW w:w="900" w:type="dxa"/>
            <w:vAlign w:val="bottom"/>
          </w:tcPr>
          <w:p w:rsidR="007F70CA" w:rsidRPr="009C1B3F" w:rsidRDefault="007F70CA" w:rsidP="004C40A9">
            <w:pPr>
              <w:tabs>
                <w:tab w:val="left" w:pos="540"/>
              </w:tabs>
              <w:spacing w:line="360" w:lineRule="auto"/>
              <w:ind w:left="-32" w:right="-18"/>
              <w:jc w:val="right"/>
              <w:rPr>
                <w:rFonts w:ascii="Garamond" w:hAnsi="Garamond" w:cs="Garamond"/>
                <w:sz w:val="16"/>
                <w:szCs w:val="16"/>
                <w:cs/>
                <w:lang w:val="en-US"/>
              </w:rPr>
            </w:pPr>
          </w:p>
        </w:tc>
        <w:tc>
          <w:tcPr>
            <w:tcW w:w="900" w:type="dxa"/>
            <w:vAlign w:val="bottom"/>
          </w:tcPr>
          <w:p w:rsidR="007F70CA" w:rsidRPr="009C1B3F" w:rsidRDefault="007F70CA" w:rsidP="004C40A9">
            <w:pPr>
              <w:tabs>
                <w:tab w:val="left" w:pos="540"/>
              </w:tabs>
              <w:spacing w:line="360" w:lineRule="auto"/>
              <w:ind w:left="-32" w:right="-18"/>
              <w:jc w:val="right"/>
              <w:rPr>
                <w:rFonts w:ascii="Garamond" w:hAnsi="Garamond" w:cs="Garamond"/>
                <w:sz w:val="16"/>
                <w:szCs w:val="16"/>
                <w:cs/>
                <w:lang w:val="en-US"/>
              </w:rPr>
            </w:pPr>
          </w:p>
        </w:tc>
      </w:tr>
      <w:tr w:rsidR="00460548" w:rsidRPr="009C1B3F" w:rsidTr="002D0909">
        <w:trPr>
          <w:cantSplit/>
        </w:trPr>
        <w:tc>
          <w:tcPr>
            <w:tcW w:w="1530" w:type="dxa"/>
            <w:hideMark/>
          </w:tcPr>
          <w:p w:rsidR="00460548" w:rsidRPr="009C1B3F" w:rsidRDefault="00460548" w:rsidP="004C40A9">
            <w:pPr>
              <w:tabs>
                <w:tab w:val="left" w:pos="540"/>
              </w:tabs>
              <w:spacing w:line="360" w:lineRule="auto"/>
              <w:ind w:left="72" w:right="-18" w:hanging="104"/>
              <w:rPr>
                <w:rFonts w:ascii="Garamond" w:hAnsi="Garamond" w:cs="Garamond"/>
                <w:sz w:val="16"/>
                <w:szCs w:val="16"/>
                <w:cs/>
                <w:lang w:val="en-US"/>
              </w:rPr>
            </w:pPr>
            <w:r w:rsidRPr="009C1B3F">
              <w:rPr>
                <w:rFonts w:ascii="Garamond" w:hAnsi="Garamond" w:cs="Garamond"/>
                <w:sz w:val="16"/>
                <w:szCs w:val="16"/>
                <w:lang w:val="en-US"/>
              </w:rPr>
              <w:t>Bangkok Barge Terminal Co., Ltd.</w:t>
            </w:r>
          </w:p>
        </w:tc>
        <w:tc>
          <w:tcPr>
            <w:tcW w:w="2070" w:type="dxa"/>
            <w:vAlign w:val="center"/>
            <w:hideMark/>
          </w:tcPr>
          <w:p w:rsidR="00460548" w:rsidRPr="009C1B3F" w:rsidRDefault="00460548" w:rsidP="004C40A9">
            <w:pPr>
              <w:tabs>
                <w:tab w:val="left" w:pos="540"/>
              </w:tabs>
              <w:spacing w:line="360" w:lineRule="auto"/>
              <w:ind w:left="72" w:right="-18" w:hanging="104"/>
              <w:rPr>
                <w:rFonts w:ascii="Garamond" w:hAnsi="Garamond" w:cs="Garamond"/>
                <w:sz w:val="16"/>
                <w:szCs w:val="16"/>
                <w:cs/>
                <w:lang w:val="en-US"/>
              </w:rPr>
            </w:pPr>
            <w:r w:rsidRPr="009C1B3F">
              <w:rPr>
                <w:rFonts w:ascii="Garamond" w:hAnsi="Garamond" w:cs="Garamond"/>
                <w:sz w:val="16"/>
                <w:szCs w:val="16"/>
                <w:lang w:val="en-US"/>
              </w:rPr>
              <w:t>Coastal port management and other related merchant marine business services</w:t>
            </w:r>
          </w:p>
        </w:tc>
        <w:tc>
          <w:tcPr>
            <w:tcW w:w="900" w:type="dxa"/>
          </w:tcPr>
          <w:p w:rsidR="00460548" w:rsidRPr="009C1B3F" w:rsidRDefault="00460548" w:rsidP="004C40A9">
            <w:pPr>
              <w:tabs>
                <w:tab w:val="left" w:pos="540"/>
              </w:tabs>
              <w:spacing w:line="360" w:lineRule="auto"/>
              <w:ind w:left="-32" w:right="-18"/>
              <w:jc w:val="right"/>
              <w:rPr>
                <w:rFonts w:ascii="Garamond" w:hAnsi="Garamond" w:cs="Garamond"/>
                <w:sz w:val="16"/>
                <w:szCs w:val="16"/>
                <w:lang w:val="en-US"/>
              </w:rPr>
            </w:pPr>
          </w:p>
          <w:p w:rsidR="00460548" w:rsidRPr="009C1B3F" w:rsidRDefault="00460548" w:rsidP="004C40A9">
            <w:pPr>
              <w:tabs>
                <w:tab w:val="left" w:pos="540"/>
              </w:tabs>
              <w:spacing w:line="360" w:lineRule="auto"/>
              <w:ind w:left="-32" w:right="-18"/>
              <w:jc w:val="right"/>
              <w:rPr>
                <w:rFonts w:ascii="Garamond" w:hAnsi="Garamond" w:cs="Garamond"/>
                <w:sz w:val="16"/>
                <w:szCs w:val="16"/>
                <w:lang w:val="en-US"/>
              </w:rPr>
            </w:pPr>
          </w:p>
          <w:p w:rsidR="00460548" w:rsidRPr="009C1B3F" w:rsidRDefault="00460548" w:rsidP="004C40A9">
            <w:pPr>
              <w:tabs>
                <w:tab w:val="left" w:pos="540"/>
              </w:tabs>
              <w:spacing w:line="360" w:lineRule="auto"/>
              <w:ind w:left="-32" w:right="-18"/>
              <w:jc w:val="right"/>
              <w:rPr>
                <w:rFonts w:ascii="Garamond" w:hAnsi="Garamond" w:cs="Garamond"/>
                <w:sz w:val="16"/>
                <w:szCs w:val="16"/>
                <w:lang w:val="en-US"/>
              </w:rPr>
            </w:pPr>
            <w:r w:rsidRPr="009C1B3F">
              <w:rPr>
                <w:rFonts w:ascii="Garamond" w:hAnsi="Garamond" w:cs="Garamond"/>
                <w:sz w:val="16"/>
                <w:szCs w:val="16"/>
                <w:lang w:val="en-US"/>
              </w:rPr>
              <w:t>175,000</w:t>
            </w:r>
          </w:p>
        </w:tc>
        <w:tc>
          <w:tcPr>
            <w:tcW w:w="900" w:type="dxa"/>
            <w:hideMark/>
          </w:tcPr>
          <w:p w:rsidR="00460548" w:rsidRPr="009C1B3F" w:rsidRDefault="00460548" w:rsidP="004C40A9">
            <w:pPr>
              <w:tabs>
                <w:tab w:val="left" w:pos="540"/>
              </w:tabs>
              <w:spacing w:line="360" w:lineRule="auto"/>
              <w:ind w:left="-32" w:right="-18"/>
              <w:jc w:val="right"/>
              <w:rPr>
                <w:rFonts w:ascii="Garamond" w:hAnsi="Garamond" w:cs="Garamond"/>
                <w:sz w:val="16"/>
                <w:szCs w:val="16"/>
                <w:lang w:val="en-US"/>
              </w:rPr>
            </w:pPr>
          </w:p>
          <w:p w:rsidR="00460548" w:rsidRPr="009C1B3F" w:rsidRDefault="00460548" w:rsidP="004C40A9">
            <w:pPr>
              <w:tabs>
                <w:tab w:val="left" w:pos="540"/>
              </w:tabs>
              <w:spacing w:line="360" w:lineRule="auto"/>
              <w:ind w:left="-32" w:right="-18"/>
              <w:jc w:val="right"/>
              <w:rPr>
                <w:rFonts w:ascii="Garamond" w:hAnsi="Garamond" w:cs="Garamond"/>
                <w:sz w:val="16"/>
                <w:szCs w:val="16"/>
                <w:lang w:val="en-US"/>
              </w:rPr>
            </w:pPr>
          </w:p>
          <w:p w:rsidR="00460548" w:rsidRPr="009C1B3F" w:rsidRDefault="00460548" w:rsidP="004C40A9">
            <w:pPr>
              <w:tabs>
                <w:tab w:val="left" w:pos="540"/>
              </w:tabs>
              <w:spacing w:line="360" w:lineRule="auto"/>
              <w:ind w:left="-32" w:right="-18"/>
              <w:jc w:val="right"/>
              <w:rPr>
                <w:rFonts w:ascii="Garamond" w:hAnsi="Garamond" w:cs="Garamond"/>
                <w:sz w:val="16"/>
                <w:szCs w:val="16"/>
                <w:lang w:val="en-US"/>
              </w:rPr>
            </w:pPr>
            <w:r w:rsidRPr="009C1B3F">
              <w:rPr>
                <w:rFonts w:ascii="Garamond" w:hAnsi="Garamond" w:cs="Garamond"/>
                <w:sz w:val="16"/>
                <w:szCs w:val="16"/>
                <w:lang w:val="en-US"/>
              </w:rPr>
              <w:t>87,500</w:t>
            </w:r>
          </w:p>
        </w:tc>
        <w:tc>
          <w:tcPr>
            <w:tcW w:w="900" w:type="dxa"/>
          </w:tcPr>
          <w:p w:rsidR="00460548" w:rsidRPr="009C1B3F" w:rsidRDefault="00460548" w:rsidP="004C40A9">
            <w:pPr>
              <w:tabs>
                <w:tab w:val="left" w:pos="540"/>
              </w:tabs>
              <w:spacing w:line="360" w:lineRule="auto"/>
              <w:ind w:left="-32" w:right="-18"/>
              <w:jc w:val="right"/>
              <w:rPr>
                <w:rFonts w:ascii="Garamond" w:hAnsi="Garamond" w:cs="Garamond"/>
                <w:sz w:val="16"/>
                <w:szCs w:val="16"/>
                <w:lang w:val="en-US"/>
              </w:rPr>
            </w:pPr>
          </w:p>
          <w:p w:rsidR="00460548" w:rsidRPr="009C1B3F" w:rsidRDefault="00460548" w:rsidP="004C40A9">
            <w:pPr>
              <w:tabs>
                <w:tab w:val="left" w:pos="540"/>
              </w:tabs>
              <w:spacing w:line="360" w:lineRule="auto"/>
              <w:ind w:left="-32" w:right="-18"/>
              <w:jc w:val="right"/>
              <w:rPr>
                <w:rFonts w:ascii="Garamond" w:hAnsi="Garamond" w:cs="Garamond"/>
                <w:sz w:val="16"/>
                <w:szCs w:val="16"/>
                <w:lang w:val="en-US"/>
              </w:rPr>
            </w:pPr>
          </w:p>
          <w:p w:rsidR="00460548" w:rsidRPr="009C1B3F" w:rsidRDefault="00460548" w:rsidP="004C40A9">
            <w:pPr>
              <w:tabs>
                <w:tab w:val="left" w:pos="540"/>
              </w:tabs>
              <w:spacing w:line="360" w:lineRule="auto"/>
              <w:ind w:left="-32" w:right="-18"/>
              <w:jc w:val="center"/>
              <w:rPr>
                <w:rFonts w:ascii="Garamond" w:hAnsi="Garamond" w:cs="Garamond"/>
                <w:sz w:val="16"/>
                <w:szCs w:val="16"/>
                <w:lang w:val="en-US"/>
              </w:rPr>
            </w:pPr>
            <w:r w:rsidRPr="009C1B3F">
              <w:rPr>
                <w:rFonts w:ascii="Garamond" w:hAnsi="Garamond" w:cs="Garamond"/>
                <w:sz w:val="16"/>
                <w:szCs w:val="16"/>
                <w:lang w:val="en-US"/>
              </w:rPr>
              <w:t>51</w:t>
            </w:r>
          </w:p>
        </w:tc>
        <w:tc>
          <w:tcPr>
            <w:tcW w:w="810" w:type="dxa"/>
            <w:hideMark/>
          </w:tcPr>
          <w:p w:rsidR="00460548" w:rsidRPr="009C1B3F" w:rsidRDefault="00460548" w:rsidP="004C40A9">
            <w:pPr>
              <w:tabs>
                <w:tab w:val="left" w:pos="540"/>
              </w:tabs>
              <w:spacing w:line="360" w:lineRule="auto"/>
              <w:ind w:left="-32" w:right="-18"/>
              <w:jc w:val="right"/>
              <w:rPr>
                <w:rFonts w:ascii="Garamond" w:hAnsi="Garamond" w:cs="Garamond"/>
                <w:sz w:val="16"/>
                <w:szCs w:val="16"/>
                <w:lang w:val="en-US"/>
              </w:rPr>
            </w:pPr>
          </w:p>
          <w:p w:rsidR="00460548" w:rsidRPr="009C1B3F" w:rsidRDefault="00460548" w:rsidP="004C40A9">
            <w:pPr>
              <w:tabs>
                <w:tab w:val="left" w:pos="540"/>
              </w:tabs>
              <w:spacing w:line="360" w:lineRule="auto"/>
              <w:ind w:left="-32" w:right="-18"/>
              <w:jc w:val="right"/>
              <w:rPr>
                <w:rFonts w:ascii="Garamond" w:hAnsi="Garamond" w:cs="Garamond"/>
                <w:sz w:val="16"/>
                <w:szCs w:val="16"/>
                <w:lang w:val="en-US"/>
              </w:rPr>
            </w:pPr>
          </w:p>
          <w:p w:rsidR="00460548" w:rsidRPr="009C1B3F" w:rsidRDefault="00460548" w:rsidP="004C40A9">
            <w:pPr>
              <w:tabs>
                <w:tab w:val="left" w:pos="540"/>
              </w:tabs>
              <w:spacing w:line="360" w:lineRule="auto"/>
              <w:ind w:left="-32" w:right="-18"/>
              <w:jc w:val="center"/>
              <w:rPr>
                <w:rFonts w:ascii="Garamond" w:hAnsi="Garamond" w:cs="Garamond"/>
                <w:sz w:val="16"/>
                <w:szCs w:val="16"/>
                <w:lang w:val="en-US"/>
              </w:rPr>
            </w:pPr>
            <w:r w:rsidRPr="009C1B3F">
              <w:rPr>
                <w:rFonts w:ascii="Garamond" w:hAnsi="Garamond" w:cs="Garamond"/>
                <w:sz w:val="16"/>
                <w:szCs w:val="16"/>
                <w:lang w:val="en-US"/>
              </w:rPr>
              <w:t>51</w:t>
            </w:r>
          </w:p>
        </w:tc>
        <w:tc>
          <w:tcPr>
            <w:tcW w:w="900" w:type="dxa"/>
            <w:vAlign w:val="bottom"/>
          </w:tcPr>
          <w:p w:rsidR="00460548" w:rsidRPr="009C1B3F" w:rsidRDefault="00460548" w:rsidP="004C40A9">
            <w:pPr>
              <w:pBdr>
                <w:bottom w:val="single" w:sz="12" w:space="1" w:color="auto"/>
              </w:pBdr>
              <w:tabs>
                <w:tab w:val="left" w:pos="540"/>
              </w:tabs>
              <w:spacing w:line="360" w:lineRule="auto"/>
              <w:ind w:left="-32" w:right="-18"/>
              <w:jc w:val="right"/>
              <w:rPr>
                <w:rFonts w:ascii="Garamond" w:hAnsi="Garamond" w:cs="Garamond"/>
                <w:sz w:val="16"/>
                <w:szCs w:val="16"/>
                <w:lang w:val="en-US"/>
              </w:rPr>
            </w:pPr>
            <w:r w:rsidRPr="009C1B3F">
              <w:rPr>
                <w:rFonts w:ascii="Garamond" w:hAnsi="Garamond" w:cs="Garamond"/>
                <w:sz w:val="16"/>
                <w:szCs w:val="16"/>
                <w:lang w:val="en-US"/>
              </w:rPr>
              <w:t>89,250</w:t>
            </w:r>
          </w:p>
        </w:tc>
        <w:tc>
          <w:tcPr>
            <w:tcW w:w="900" w:type="dxa"/>
            <w:vAlign w:val="bottom"/>
            <w:hideMark/>
          </w:tcPr>
          <w:p w:rsidR="00460548" w:rsidRPr="009C1B3F" w:rsidRDefault="00460548" w:rsidP="004C40A9">
            <w:pPr>
              <w:pBdr>
                <w:bottom w:val="single" w:sz="12" w:space="1" w:color="auto"/>
              </w:pBdr>
              <w:tabs>
                <w:tab w:val="left" w:pos="540"/>
              </w:tabs>
              <w:spacing w:line="360" w:lineRule="auto"/>
              <w:ind w:left="-32" w:right="-18"/>
              <w:jc w:val="right"/>
              <w:rPr>
                <w:rFonts w:ascii="Garamond" w:hAnsi="Garamond" w:cs="Garamond"/>
                <w:sz w:val="16"/>
                <w:szCs w:val="16"/>
                <w:lang w:val="en-US"/>
              </w:rPr>
            </w:pPr>
            <w:r w:rsidRPr="009C1B3F">
              <w:rPr>
                <w:rFonts w:ascii="Garamond" w:hAnsi="Garamond" w:cs="Garamond"/>
                <w:sz w:val="16"/>
                <w:szCs w:val="16"/>
                <w:lang w:val="en-US"/>
              </w:rPr>
              <w:t>44,625</w:t>
            </w:r>
          </w:p>
        </w:tc>
      </w:tr>
    </w:tbl>
    <w:p w:rsidR="00A65AB0" w:rsidRPr="009C1B3F" w:rsidRDefault="00A65AB0" w:rsidP="004C40A9">
      <w:pPr>
        <w:spacing w:line="360" w:lineRule="auto"/>
        <w:ind w:right="-1"/>
        <w:jc w:val="both"/>
        <w:rPr>
          <w:rFonts w:ascii="Garamond" w:hAnsi="Garamond" w:cs="Garamond"/>
          <w:u w:val="single"/>
          <w:lang w:val="en-GB"/>
        </w:rPr>
      </w:pPr>
      <w:r w:rsidRPr="009C1B3F">
        <w:rPr>
          <w:rFonts w:ascii="Garamond" w:hAnsi="Garamond" w:cs="Garamond"/>
          <w:u w:val="single"/>
          <w:cs/>
          <w:lang w:val="en-GB"/>
        </w:rPr>
        <w:t xml:space="preserve">     </w:t>
      </w:r>
    </w:p>
    <w:tbl>
      <w:tblPr>
        <w:tblStyle w:val="TableGridLight1"/>
        <w:tblW w:w="884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87"/>
        <w:gridCol w:w="1362"/>
        <w:gridCol w:w="270"/>
        <w:gridCol w:w="1422"/>
      </w:tblGrid>
      <w:tr w:rsidR="00AC1B90" w:rsidRPr="009C1B3F" w:rsidTr="002D0909">
        <w:tc>
          <w:tcPr>
            <w:tcW w:w="5787" w:type="dxa"/>
          </w:tcPr>
          <w:p w:rsidR="00AC1B90" w:rsidRPr="009C1B3F" w:rsidRDefault="00AC1B90" w:rsidP="004C40A9">
            <w:pPr>
              <w:spacing w:line="360" w:lineRule="auto"/>
              <w:rPr>
                <w:rFonts w:ascii="Garamond" w:hAnsi="Garamond" w:cs="Garamond"/>
                <w:rtl/>
                <w:cs/>
              </w:rPr>
            </w:pPr>
          </w:p>
        </w:tc>
        <w:tc>
          <w:tcPr>
            <w:tcW w:w="3054" w:type="dxa"/>
            <w:gridSpan w:val="3"/>
          </w:tcPr>
          <w:p w:rsidR="00AC1B90" w:rsidRPr="009C1B3F" w:rsidRDefault="00AC1B90" w:rsidP="004C40A9">
            <w:pPr>
              <w:spacing w:line="360" w:lineRule="auto"/>
              <w:jc w:val="center"/>
              <w:rPr>
                <w:rFonts w:ascii="Garamond" w:hAnsi="Garamond" w:cs="Garamond"/>
                <w:rtl/>
                <w:cs/>
                <w:lang w:val="en-US"/>
              </w:rPr>
            </w:pPr>
            <w:r w:rsidRPr="009C1B3F">
              <w:rPr>
                <w:rFonts w:ascii="Garamond" w:hAnsi="Garamond" w:cs="Garamond"/>
                <w:lang w:val="en-US"/>
              </w:rPr>
              <w:t>Bangkok Barge Terminal Co., Ltd.</w:t>
            </w:r>
          </w:p>
        </w:tc>
      </w:tr>
      <w:tr w:rsidR="00464003" w:rsidRPr="009C1B3F" w:rsidTr="002D0909">
        <w:tc>
          <w:tcPr>
            <w:tcW w:w="5787" w:type="dxa"/>
          </w:tcPr>
          <w:p w:rsidR="00464003" w:rsidRPr="009C1B3F" w:rsidRDefault="00464003" w:rsidP="004C40A9">
            <w:pPr>
              <w:spacing w:line="360" w:lineRule="auto"/>
              <w:rPr>
                <w:rFonts w:ascii="Garamond" w:hAnsi="Garamond" w:cs="Garamond"/>
                <w:rtl/>
                <w:cs/>
              </w:rPr>
            </w:pPr>
          </w:p>
        </w:tc>
        <w:tc>
          <w:tcPr>
            <w:tcW w:w="3054" w:type="dxa"/>
            <w:gridSpan w:val="3"/>
            <w:tcBorders>
              <w:top w:val="single" w:sz="4" w:space="0" w:color="auto"/>
            </w:tcBorders>
          </w:tcPr>
          <w:p w:rsidR="00464003" w:rsidRPr="009C1B3F" w:rsidRDefault="00464003" w:rsidP="004C40A9">
            <w:pPr>
              <w:pStyle w:val="acctfourfigures"/>
              <w:tabs>
                <w:tab w:val="clear" w:pos="765"/>
              </w:tabs>
              <w:spacing w:line="360" w:lineRule="auto"/>
              <w:ind w:right="11"/>
              <w:jc w:val="center"/>
              <w:rPr>
                <w:rFonts w:ascii="Garamond" w:hAnsi="Garamond" w:cs="Garamond"/>
                <w:sz w:val="20"/>
              </w:rPr>
            </w:pPr>
            <w:r w:rsidRPr="009C1B3F">
              <w:rPr>
                <w:rFonts w:ascii="Garamond" w:hAnsi="Garamond" w:cs="Garamond"/>
                <w:sz w:val="20"/>
              </w:rPr>
              <w:t>For the year ended 31 December</w:t>
            </w:r>
          </w:p>
        </w:tc>
      </w:tr>
      <w:tr w:rsidR="00AC1B90" w:rsidRPr="009C1B3F" w:rsidTr="002D0909">
        <w:tc>
          <w:tcPr>
            <w:tcW w:w="5787" w:type="dxa"/>
          </w:tcPr>
          <w:p w:rsidR="00AC1B90" w:rsidRPr="009C1B3F" w:rsidRDefault="00AC1B90" w:rsidP="004C40A9">
            <w:pPr>
              <w:spacing w:line="360" w:lineRule="auto"/>
              <w:rPr>
                <w:rFonts w:ascii="Garamond" w:hAnsi="Garamond" w:cs="Garamond"/>
                <w:rtl/>
                <w:cs/>
              </w:rPr>
            </w:pPr>
          </w:p>
        </w:tc>
        <w:tc>
          <w:tcPr>
            <w:tcW w:w="1362" w:type="dxa"/>
            <w:tcBorders>
              <w:top w:val="single" w:sz="4" w:space="0" w:color="auto"/>
              <w:bottom w:val="single" w:sz="4" w:space="0" w:color="auto"/>
            </w:tcBorders>
          </w:tcPr>
          <w:p w:rsidR="00AC1B90" w:rsidRPr="009C1B3F" w:rsidRDefault="00AC1B90" w:rsidP="004C40A9">
            <w:pPr>
              <w:pStyle w:val="acctfourfigures"/>
              <w:tabs>
                <w:tab w:val="clear" w:pos="765"/>
              </w:tabs>
              <w:spacing w:line="360" w:lineRule="auto"/>
              <w:ind w:right="11"/>
              <w:jc w:val="center"/>
              <w:rPr>
                <w:rFonts w:ascii="Garamond" w:hAnsi="Garamond" w:cs="Garamond"/>
                <w:sz w:val="20"/>
                <w:lang w:val="en-US" w:bidi="th-TH"/>
              </w:rPr>
            </w:pPr>
            <w:r w:rsidRPr="009C1B3F">
              <w:rPr>
                <w:rFonts w:ascii="Garamond" w:hAnsi="Garamond" w:cs="Garamond"/>
                <w:sz w:val="20"/>
              </w:rPr>
              <w:t>2016</w:t>
            </w:r>
          </w:p>
        </w:tc>
        <w:tc>
          <w:tcPr>
            <w:tcW w:w="270" w:type="dxa"/>
            <w:tcBorders>
              <w:top w:val="single" w:sz="4" w:space="0" w:color="auto"/>
            </w:tcBorders>
          </w:tcPr>
          <w:p w:rsidR="00AC1B90" w:rsidRPr="009C1B3F" w:rsidRDefault="00AC1B90" w:rsidP="004C40A9">
            <w:pPr>
              <w:spacing w:line="360" w:lineRule="auto"/>
              <w:rPr>
                <w:rFonts w:ascii="Garamond" w:hAnsi="Garamond" w:cs="Garamond"/>
                <w:cs/>
              </w:rPr>
            </w:pPr>
          </w:p>
        </w:tc>
        <w:tc>
          <w:tcPr>
            <w:tcW w:w="1422" w:type="dxa"/>
            <w:tcBorders>
              <w:top w:val="single" w:sz="4" w:space="0" w:color="auto"/>
              <w:bottom w:val="single" w:sz="4" w:space="0" w:color="auto"/>
            </w:tcBorders>
          </w:tcPr>
          <w:p w:rsidR="00AC1B90" w:rsidRPr="009C1B3F" w:rsidRDefault="00AC1B90" w:rsidP="004C40A9">
            <w:pPr>
              <w:pStyle w:val="acctfourfigures"/>
              <w:tabs>
                <w:tab w:val="clear" w:pos="765"/>
              </w:tabs>
              <w:spacing w:line="360" w:lineRule="auto"/>
              <w:ind w:right="11"/>
              <w:jc w:val="center"/>
              <w:rPr>
                <w:rFonts w:ascii="Garamond" w:hAnsi="Garamond" w:cs="Garamond"/>
                <w:sz w:val="20"/>
                <w:lang w:val="en-US" w:bidi="th-TH"/>
              </w:rPr>
            </w:pPr>
            <w:r w:rsidRPr="009C1B3F">
              <w:rPr>
                <w:rFonts w:ascii="Garamond" w:hAnsi="Garamond" w:cs="Garamond"/>
                <w:sz w:val="20"/>
              </w:rPr>
              <w:t>2015</w:t>
            </w:r>
          </w:p>
        </w:tc>
      </w:tr>
      <w:tr w:rsidR="00AC1B90" w:rsidRPr="00EB19BB" w:rsidTr="002D0909">
        <w:tc>
          <w:tcPr>
            <w:tcW w:w="5787" w:type="dxa"/>
          </w:tcPr>
          <w:p w:rsidR="00AC1B90" w:rsidRPr="00EB19BB" w:rsidRDefault="00AC1B90" w:rsidP="004C40A9">
            <w:pPr>
              <w:spacing w:line="360" w:lineRule="auto"/>
              <w:rPr>
                <w:rFonts w:ascii="Garamond" w:hAnsi="Garamond" w:cs="Garamond"/>
                <w:sz w:val="16"/>
                <w:szCs w:val="16"/>
                <w:rtl/>
                <w:cs/>
              </w:rPr>
            </w:pPr>
          </w:p>
        </w:tc>
        <w:tc>
          <w:tcPr>
            <w:tcW w:w="1362" w:type="dxa"/>
            <w:tcBorders>
              <w:top w:val="single" w:sz="4" w:space="0" w:color="auto"/>
            </w:tcBorders>
          </w:tcPr>
          <w:p w:rsidR="00AC1B90" w:rsidRPr="00EB19BB" w:rsidRDefault="00AC1B90" w:rsidP="004C40A9">
            <w:pPr>
              <w:spacing w:line="360" w:lineRule="auto"/>
              <w:rPr>
                <w:rFonts w:ascii="Garamond" w:hAnsi="Garamond" w:cs="Garamond"/>
                <w:sz w:val="16"/>
                <w:szCs w:val="16"/>
                <w:rtl/>
                <w:cs/>
              </w:rPr>
            </w:pPr>
          </w:p>
        </w:tc>
        <w:tc>
          <w:tcPr>
            <w:tcW w:w="270" w:type="dxa"/>
          </w:tcPr>
          <w:p w:rsidR="00AC1B90" w:rsidRPr="00EB19BB" w:rsidRDefault="00AC1B90" w:rsidP="004C40A9">
            <w:pPr>
              <w:spacing w:line="360" w:lineRule="auto"/>
              <w:rPr>
                <w:rFonts w:ascii="Garamond" w:hAnsi="Garamond" w:cs="Garamond"/>
                <w:sz w:val="16"/>
                <w:szCs w:val="16"/>
                <w:cs/>
              </w:rPr>
            </w:pPr>
          </w:p>
        </w:tc>
        <w:tc>
          <w:tcPr>
            <w:tcW w:w="1422" w:type="dxa"/>
          </w:tcPr>
          <w:p w:rsidR="00AC1B90" w:rsidRPr="00EB19BB" w:rsidRDefault="00AC1B90" w:rsidP="004C40A9">
            <w:pPr>
              <w:pStyle w:val="acctfourfigures"/>
              <w:tabs>
                <w:tab w:val="clear" w:pos="765"/>
                <w:tab w:val="decimal" w:pos="551"/>
              </w:tabs>
              <w:spacing w:line="360" w:lineRule="auto"/>
              <w:ind w:right="11"/>
              <w:jc w:val="right"/>
              <w:rPr>
                <w:rFonts w:ascii="Garamond" w:hAnsi="Garamond" w:cs="Garamond"/>
                <w:sz w:val="16"/>
                <w:szCs w:val="16"/>
              </w:rPr>
            </w:pPr>
          </w:p>
        </w:tc>
      </w:tr>
      <w:tr w:rsidR="000E5B96" w:rsidRPr="009C1B3F" w:rsidTr="002D0909">
        <w:tc>
          <w:tcPr>
            <w:tcW w:w="5787" w:type="dxa"/>
          </w:tcPr>
          <w:p w:rsidR="000E5B96" w:rsidRPr="009C1B3F" w:rsidRDefault="000E5B96" w:rsidP="004C40A9">
            <w:pPr>
              <w:spacing w:line="360" w:lineRule="auto"/>
              <w:rPr>
                <w:rFonts w:ascii="Garamond" w:eastAsia="Times New Roman" w:hAnsi="Garamond" w:cs="Garamond"/>
                <w:rtl/>
                <w:cs/>
                <w:lang w:val="en-US" w:eastAsia="en-US"/>
              </w:rPr>
            </w:pPr>
            <w:r w:rsidRPr="009C1B3F">
              <w:rPr>
                <w:rFonts w:ascii="Garamond" w:eastAsia="Times New Roman" w:hAnsi="Garamond" w:cs="Garamond"/>
                <w:lang w:val="en-US" w:eastAsia="en-US"/>
              </w:rPr>
              <w:t>Total revenue</w:t>
            </w:r>
          </w:p>
        </w:tc>
        <w:tc>
          <w:tcPr>
            <w:tcW w:w="1362" w:type="dxa"/>
          </w:tcPr>
          <w:p w:rsidR="000E5B96" w:rsidRPr="009C1B3F" w:rsidRDefault="000E5B96" w:rsidP="004C40A9">
            <w:pPr>
              <w:pStyle w:val="acctfourfigures"/>
              <w:tabs>
                <w:tab w:val="clear" w:pos="765"/>
              </w:tabs>
              <w:spacing w:line="360" w:lineRule="auto"/>
              <w:ind w:left="-439" w:right="11"/>
              <w:jc w:val="right"/>
              <w:rPr>
                <w:rFonts w:ascii="Garamond" w:hAnsi="Garamond" w:cs="Garamond"/>
                <w:sz w:val="20"/>
                <w:rtl/>
                <w:cs/>
              </w:rPr>
            </w:pPr>
            <w:r w:rsidRPr="009C1B3F">
              <w:rPr>
                <w:rFonts w:ascii="Garamond" w:hAnsi="Garamond" w:cs="Garamond"/>
                <w:sz w:val="20"/>
                <w:cs/>
                <w:lang w:bidi="th-TH"/>
              </w:rPr>
              <w:t>11</w:t>
            </w:r>
            <w:r w:rsidRPr="009C1B3F">
              <w:rPr>
                <w:rFonts w:ascii="Garamond" w:hAnsi="Garamond" w:cs="Garamond"/>
                <w:sz w:val="20"/>
                <w:lang w:bidi="th-TH"/>
              </w:rPr>
              <w:t>,</w:t>
            </w:r>
            <w:r w:rsidRPr="009C1B3F">
              <w:rPr>
                <w:rFonts w:ascii="Garamond" w:hAnsi="Garamond" w:cs="Garamond"/>
                <w:sz w:val="20"/>
                <w:cs/>
                <w:lang w:bidi="th-TH"/>
              </w:rPr>
              <w:t>184</w:t>
            </w:r>
            <w:r w:rsidRPr="009C1B3F">
              <w:rPr>
                <w:rFonts w:ascii="Garamond" w:hAnsi="Garamond" w:cs="Garamond"/>
                <w:sz w:val="20"/>
                <w:lang w:bidi="th-TH"/>
              </w:rPr>
              <w:t>,</w:t>
            </w:r>
            <w:r w:rsidRPr="009C1B3F">
              <w:rPr>
                <w:rFonts w:ascii="Garamond" w:hAnsi="Garamond" w:cs="Garamond"/>
                <w:sz w:val="20"/>
                <w:cs/>
                <w:lang w:bidi="th-TH"/>
              </w:rPr>
              <w:t>591</w:t>
            </w:r>
          </w:p>
        </w:tc>
        <w:tc>
          <w:tcPr>
            <w:tcW w:w="270" w:type="dxa"/>
          </w:tcPr>
          <w:p w:rsidR="000E5B96" w:rsidRPr="009C1B3F" w:rsidRDefault="000E5B96" w:rsidP="004C40A9">
            <w:pPr>
              <w:spacing w:line="360" w:lineRule="auto"/>
              <w:rPr>
                <w:rFonts w:ascii="Garamond" w:hAnsi="Garamond" w:cs="Garamond"/>
                <w:cs/>
              </w:rPr>
            </w:pPr>
          </w:p>
        </w:tc>
        <w:tc>
          <w:tcPr>
            <w:tcW w:w="1422" w:type="dxa"/>
          </w:tcPr>
          <w:p w:rsidR="000E5B96" w:rsidRPr="009C1B3F" w:rsidRDefault="000E5B96" w:rsidP="004C40A9">
            <w:pPr>
              <w:pStyle w:val="acctfourfigures"/>
              <w:tabs>
                <w:tab w:val="clear" w:pos="765"/>
              </w:tabs>
              <w:spacing w:line="360" w:lineRule="auto"/>
              <w:ind w:left="-439" w:right="11"/>
              <w:jc w:val="center"/>
              <w:rPr>
                <w:rFonts w:ascii="Garamond" w:hAnsi="Garamond" w:cs="Garamond"/>
                <w:sz w:val="20"/>
                <w:lang w:bidi="th-TH"/>
              </w:rPr>
            </w:pPr>
            <w:r w:rsidRPr="009C1B3F">
              <w:rPr>
                <w:rFonts w:ascii="Garamond" w:hAnsi="Garamond" w:cs="Garamond"/>
                <w:sz w:val="20"/>
                <w:lang w:bidi="th-TH"/>
              </w:rPr>
              <w:t xml:space="preserve">                  -</w:t>
            </w:r>
          </w:p>
        </w:tc>
      </w:tr>
      <w:tr w:rsidR="000E5B96" w:rsidRPr="009C1B3F" w:rsidTr="002D0909">
        <w:tc>
          <w:tcPr>
            <w:tcW w:w="5787" w:type="dxa"/>
          </w:tcPr>
          <w:p w:rsidR="000E5B96" w:rsidRPr="009C1B3F" w:rsidRDefault="000E5B96" w:rsidP="004C40A9">
            <w:pPr>
              <w:spacing w:line="360" w:lineRule="auto"/>
              <w:rPr>
                <w:rFonts w:ascii="Garamond" w:eastAsia="Times New Roman" w:hAnsi="Garamond" w:cs="Garamond"/>
                <w:rtl/>
                <w:cs/>
                <w:lang w:val="en-US" w:eastAsia="en-US"/>
              </w:rPr>
            </w:pPr>
            <w:r w:rsidRPr="009C1B3F">
              <w:rPr>
                <w:rFonts w:ascii="Garamond" w:eastAsia="Times New Roman" w:hAnsi="Garamond" w:cs="Garamond"/>
                <w:lang w:val="en-US" w:eastAsia="en-US"/>
              </w:rPr>
              <w:t>Total expenses</w:t>
            </w:r>
          </w:p>
        </w:tc>
        <w:tc>
          <w:tcPr>
            <w:tcW w:w="1362" w:type="dxa"/>
            <w:tcBorders>
              <w:bottom w:val="single" w:sz="4" w:space="0" w:color="auto"/>
            </w:tcBorders>
          </w:tcPr>
          <w:p w:rsidR="000E5B96" w:rsidRPr="009C1B3F" w:rsidRDefault="000E5B96" w:rsidP="004C40A9">
            <w:pPr>
              <w:pStyle w:val="acctfourfigures"/>
              <w:tabs>
                <w:tab w:val="clear" w:pos="765"/>
              </w:tabs>
              <w:spacing w:line="360" w:lineRule="auto"/>
              <w:ind w:left="-439" w:right="11"/>
              <w:jc w:val="right"/>
              <w:rPr>
                <w:rFonts w:ascii="Garamond" w:hAnsi="Garamond" w:cs="Garamond"/>
                <w:sz w:val="20"/>
                <w:rtl/>
                <w:cs/>
              </w:rPr>
            </w:pPr>
            <w:r w:rsidRPr="009C1B3F">
              <w:rPr>
                <w:rFonts w:ascii="Garamond" w:hAnsi="Garamond" w:cs="Garamond"/>
                <w:sz w:val="20"/>
                <w:cs/>
                <w:lang w:bidi="th-TH"/>
              </w:rPr>
              <w:t>(23</w:t>
            </w:r>
            <w:r w:rsidRPr="009C1B3F">
              <w:rPr>
                <w:rFonts w:ascii="Garamond" w:hAnsi="Garamond" w:cs="Garamond"/>
                <w:sz w:val="20"/>
                <w:lang w:bidi="th-TH"/>
              </w:rPr>
              <w:t>,</w:t>
            </w:r>
            <w:r w:rsidR="004A28F2">
              <w:rPr>
                <w:rFonts w:ascii="Garamond" w:hAnsi="Garamond" w:cs="Garamond"/>
                <w:sz w:val="20"/>
                <w:cs/>
                <w:lang w:bidi="th-TH"/>
              </w:rPr>
              <w:t>8</w:t>
            </w:r>
            <w:r w:rsidR="004A28F2">
              <w:rPr>
                <w:rFonts w:ascii="Garamond" w:hAnsi="Garamond" w:cs="Garamond"/>
                <w:sz w:val="20"/>
                <w:lang w:bidi="th-TH"/>
              </w:rPr>
              <w:t>96</w:t>
            </w:r>
            <w:r w:rsidRPr="009C1B3F">
              <w:rPr>
                <w:rFonts w:ascii="Garamond" w:hAnsi="Garamond" w:cs="Garamond"/>
                <w:sz w:val="20"/>
                <w:lang w:bidi="th-TH"/>
              </w:rPr>
              <w:t>,</w:t>
            </w:r>
            <w:r w:rsidR="004A28F2">
              <w:rPr>
                <w:rFonts w:ascii="Garamond" w:hAnsi="Garamond" w:cs="Garamond"/>
                <w:sz w:val="20"/>
                <w:lang w:bidi="th-TH"/>
              </w:rPr>
              <w:t>820</w:t>
            </w:r>
            <w:r w:rsidRPr="009C1B3F">
              <w:rPr>
                <w:rFonts w:ascii="Garamond" w:hAnsi="Garamond" w:cs="Garamond"/>
                <w:sz w:val="20"/>
                <w:cs/>
                <w:lang w:bidi="th-TH"/>
              </w:rPr>
              <w:t>)</w:t>
            </w:r>
          </w:p>
        </w:tc>
        <w:tc>
          <w:tcPr>
            <w:tcW w:w="270" w:type="dxa"/>
          </w:tcPr>
          <w:p w:rsidR="000E5B96" w:rsidRPr="009C1B3F" w:rsidRDefault="000E5B96" w:rsidP="004C40A9">
            <w:pPr>
              <w:spacing w:line="360" w:lineRule="auto"/>
              <w:rPr>
                <w:rFonts w:ascii="Garamond" w:hAnsi="Garamond" w:cs="Garamond"/>
                <w:cs/>
              </w:rPr>
            </w:pPr>
          </w:p>
        </w:tc>
        <w:tc>
          <w:tcPr>
            <w:tcW w:w="1422" w:type="dxa"/>
            <w:tcBorders>
              <w:bottom w:val="single" w:sz="4" w:space="0" w:color="auto"/>
            </w:tcBorders>
          </w:tcPr>
          <w:p w:rsidR="000E5B96" w:rsidRPr="009C1B3F" w:rsidRDefault="000E5B96" w:rsidP="004C40A9">
            <w:pPr>
              <w:pStyle w:val="acctfourfigures"/>
              <w:tabs>
                <w:tab w:val="clear" w:pos="765"/>
              </w:tabs>
              <w:spacing w:line="360" w:lineRule="auto"/>
              <w:ind w:left="-439" w:right="11"/>
              <w:jc w:val="right"/>
              <w:rPr>
                <w:rFonts w:ascii="Garamond" w:hAnsi="Garamond" w:cs="Garamond"/>
                <w:sz w:val="20"/>
                <w:lang w:val="en-US" w:bidi="th-TH"/>
              </w:rPr>
            </w:pPr>
            <w:r w:rsidRPr="009C1B3F">
              <w:rPr>
                <w:rFonts w:ascii="Garamond" w:hAnsi="Garamond" w:cs="Garamond"/>
                <w:sz w:val="20"/>
                <w:lang w:bidi="th-TH"/>
              </w:rPr>
              <w:t>(3,903,718</w:t>
            </w:r>
            <w:r w:rsidRPr="009C1B3F">
              <w:rPr>
                <w:rFonts w:ascii="Garamond" w:hAnsi="Garamond" w:cs="Garamond"/>
                <w:sz w:val="20"/>
                <w:lang w:val="en-US" w:bidi="th-TH"/>
              </w:rPr>
              <w:t>)</w:t>
            </w:r>
          </w:p>
        </w:tc>
      </w:tr>
      <w:tr w:rsidR="000E5B96" w:rsidRPr="009C1B3F" w:rsidTr="002D0909">
        <w:tc>
          <w:tcPr>
            <w:tcW w:w="5787" w:type="dxa"/>
          </w:tcPr>
          <w:p w:rsidR="000E5B96" w:rsidRPr="009C1B3F" w:rsidRDefault="000E5B96" w:rsidP="004C40A9">
            <w:pPr>
              <w:spacing w:line="360" w:lineRule="auto"/>
              <w:rPr>
                <w:rFonts w:ascii="Garamond" w:hAnsi="Garamond" w:cs="Garamond"/>
                <w:rtl/>
                <w:cs/>
              </w:rPr>
            </w:pPr>
            <w:r w:rsidRPr="009C1B3F">
              <w:rPr>
                <w:rFonts w:ascii="Garamond" w:hAnsi="Garamond" w:cs="Garamond"/>
                <w:lang w:val="en-US"/>
              </w:rPr>
              <w:t>Loss for the period</w:t>
            </w:r>
          </w:p>
        </w:tc>
        <w:tc>
          <w:tcPr>
            <w:tcW w:w="1362" w:type="dxa"/>
            <w:tcBorders>
              <w:top w:val="single" w:sz="4" w:space="0" w:color="auto"/>
            </w:tcBorders>
          </w:tcPr>
          <w:p w:rsidR="000E5B96" w:rsidRPr="009C1B3F" w:rsidRDefault="004A28F2" w:rsidP="004C40A9">
            <w:pPr>
              <w:pStyle w:val="acctfourfigures"/>
              <w:tabs>
                <w:tab w:val="clear" w:pos="765"/>
              </w:tabs>
              <w:spacing w:line="360" w:lineRule="auto"/>
              <w:ind w:left="-439" w:right="11"/>
              <w:jc w:val="right"/>
              <w:rPr>
                <w:rFonts w:ascii="Garamond" w:hAnsi="Garamond" w:cs="Garamond"/>
                <w:sz w:val="20"/>
                <w:rtl/>
                <w:cs/>
              </w:rPr>
            </w:pPr>
            <w:r>
              <w:rPr>
                <w:rFonts w:ascii="Garamond" w:hAnsi="Garamond" w:cs="Garamond"/>
                <w:sz w:val="20"/>
                <w:lang w:bidi="th-TH"/>
              </w:rPr>
              <w:t>(12,712,229</w:t>
            </w:r>
            <w:r w:rsidR="000E5B96" w:rsidRPr="009C1B3F">
              <w:rPr>
                <w:rFonts w:ascii="Garamond" w:hAnsi="Garamond" w:cs="Garamond"/>
                <w:sz w:val="20"/>
                <w:lang w:bidi="th-TH"/>
              </w:rPr>
              <w:t>)</w:t>
            </w:r>
          </w:p>
        </w:tc>
        <w:tc>
          <w:tcPr>
            <w:tcW w:w="270" w:type="dxa"/>
          </w:tcPr>
          <w:p w:rsidR="000E5B96" w:rsidRPr="009C1B3F" w:rsidRDefault="000E5B96" w:rsidP="004C40A9">
            <w:pPr>
              <w:spacing w:line="360" w:lineRule="auto"/>
              <w:rPr>
                <w:rFonts w:ascii="Garamond" w:hAnsi="Garamond" w:cs="Garamond"/>
                <w:cs/>
              </w:rPr>
            </w:pPr>
          </w:p>
        </w:tc>
        <w:tc>
          <w:tcPr>
            <w:tcW w:w="1422" w:type="dxa"/>
            <w:tcBorders>
              <w:top w:val="single" w:sz="4" w:space="0" w:color="auto"/>
            </w:tcBorders>
          </w:tcPr>
          <w:p w:rsidR="000E5B96" w:rsidRPr="009C1B3F" w:rsidRDefault="000E5B96" w:rsidP="004C40A9">
            <w:pPr>
              <w:pStyle w:val="acctfourfigures"/>
              <w:tabs>
                <w:tab w:val="clear" w:pos="765"/>
              </w:tabs>
              <w:spacing w:line="360" w:lineRule="auto"/>
              <w:ind w:left="-439" w:right="11"/>
              <w:jc w:val="right"/>
              <w:rPr>
                <w:rFonts w:ascii="Garamond" w:hAnsi="Garamond" w:cs="Garamond"/>
                <w:sz w:val="20"/>
                <w:lang w:val="en-US" w:bidi="th-TH"/>
              </w:rPr>
            </w:pPr>
            <w:r w:rsidRPr="009C1B3F">
              <w:rPr>
                <w:rFonts w:ascii="Garamond" w:hAnsi="Garamond" w:cs="Garamond"/>
                <w:sz w:val="20"/>
                <w:lang w:bidi="th-TH"/>
              </w:rPr>
              <w:t>(3,903,718</w:t>
            </w:r>
            <w:r w:rsidRPr="009C1B3F">
              <w:rPr>
                <w:rFonts w:ascii="Garamond" w:hAnsi="Garamond" w:cs="Garamond"/>
                <w:sz w:val="20"/>
                <w:lang w:val="en-US" w:bidi="th-TH"/>
              </w:rPr>
              <w:t>)</w:t>
            </w:r>
          </w:p>
        </w:tc>
      </w:tr>
      <w:tr w:rsidR="000E5B96" w:rsidRPr="009C1B3F" w:rsidTr="002D0909">
        <w:tc>
          <w:tcPr>
            <w:tcW w:w="5787" w:type="dxa"/>
          </w:tcPr>
          <w:p w:rsidR="000E5B96" w:rsidRPr="009C1B3F" w:rsidRDefault="000E5B96" w:rsidP="004C40A9">
            <w:pPr>
              <w:spacing w:line="360" w:lineRule="auto"/>
              <w:rPr>
                <w:rFonts w:ascii="Garamond" w:hAnsi="Garamond" w:cs="Garamond"/>
                <w:rtl/>
                <w:cs/>
                <w:lang w:val="en-US"/>
              </w:rPr>
            </w:pPr>
            <w:r w:rsidRPr="009C1B3F">
              <w:rPr>
                <w:rFonts w:ascii="Garamond" w:hAnsi="Garamond" w:cs="Garamond"/>
                <w:lang w:val="en-US"/>
              </w:rPr>
              <w:t>Other comprehensive income</w:t>
            </w:r>
          </w:p>
        </w:tc>
        <w:tc>
          <w:tcPr>
            <w:tcW w:w="1362" w:type="dxa"/>
            <w:tcBorders>
              <w:bottom w:val="single" w:sz="4" w:space="0" w:color="auto"/>
            </w:tcBorders>
          </w:tcPr>
          <w:p w:rsidR="000E5B96" w:rsidRPr="009C1B3F" w:rsidRDefault="000E5B96" w:rsidP="004C40A9">
            <w:pPr>
              <w:pStyle w:val="acctfourfigures"/>
              <w:tabs>
                <w:tab w:val="clear" w:pos="765"/>
              </w:tabs>
              <w:spacing w:line="360" w:lineRule="auto"/>
              <w:ind w:left="315" w:right="11"/>
              <w:jc w:val="center"/>
              <w:rPr>
                <w:rFonts w:ascii="Garamond" w:hAnsi="Garamond" w:cs="Garamond"/>
                <w:sz w:val="20"/>
                <w:lang w:bidi="th-TH"/>
              </w:rPr>
            </w:pPr>
            <w:r w:rsidRPr="009C1B3F">
              <w:rPr>
                <w:rFonts w:ascii="Garamond" w:hAnsi="Garamond" w:cs="Garamond"/>
                <w:sz w:val="20"/>
                <w:lang w:bidi="th-TH"/>
              </w:rPr>
              <w:t>-</w:t>
            </w:r>
          </w:p>
        </w:tc>
        <w:tc>
          <w:tcPr>
            <w:tcW w:w="270" w:type="dxa"/>
          </w:tcPr>
          <w:p w:rsidR="000E5B96" w:rsidRPr="009C1B3F" w:rsidRDefault="000E5B96" w:rsidP="004C40A9">
            <w:pPr>
              <w:spacing w:line="360" w:lineRule="auto"/>
              <w:rPr>
                <w:rFonts w:ascii="Garamond" w:hAnsi="Garamond" w:cs="Garamond"/>
                <w:cs/>
              </w:rPr>
            </w:pPr>
          </w:p>
        </w:tc>
        <w:tc>
          <w:tcPr>
            <w:tcW w:w="1422" w:type="dxa"/>
            <w:tcBorders>
              <w:bottom w:val="single" w:sz="4" w:space="0" w:color="auto"/>
            </w:tcBorders>
          </w:tcPr>
          <w:p w:rsidR="000E5B96" w:rsidRPr="009C1B3F" w:rsidRDefault="000E5B96" w:rsidP="004C40A9">
            <w:pPr>
              <w:pStyle w:val="acctfourfigures"/>
              <w:tabs>
                <w:tab w:val="clear" w:pos="765"/>
              </w:tabs>
              <w:spacing w:line="360" w:lineRule="auto"/>
              <w:ind w:left="-439" w:right="11"/>
              <w:jc w:val="center"/>
              <w:rPr>
                <w:rFonts w:ascii="Garamond" w:hAnsi="Garamond" w:cs="Garamond"/>
                <w:sz w:val="20"/>
                <w:lang w:bidi="th-TH"/>
              </w:rPr>
            </w:pPr>
            <w:r w:rsidRPr="009C1B3F">
              <w:rPr>
                <w:rFonts w:ascii="Garamond" w:hAnsi="Garamond" w:cs="Garamond"/>
                <w:sz w:val="20"/>
                <w:lang w:bidi="th-TH"/>
              </w:rPr>
              <w:t xml:space="preserve">                  -</w:t>
            </w:r>
          </w:p>
        </w:tc>
      </w:tr>
      <w:tr w:rsidR="004A28F2" w:rsidRPr="009C1B3F" w:rsidTr="002D0909">
        <w:tc>
          <w:tcPr>
            <w:tcW w:w="5787" w:type="dxa"/>
          </w:tcPr>
          <w:p w:rsidR="004A28F2" w:rsidRPr="00EB19BB" w:rsidRDefault="004A28F2" w:rsidP="004A28F2">
            <w:pPr>
              <w:spacing w:line="360" w:lineRule="auto"/>
              <w:rPr>
                <w:rFonts w:ascii="Garamond" w:hAnsi="Garamond" w:cs="Garamond"/>
                <w:rtl/>
                <w:cs/>
              </w:rPr>
            </w:pPr>
            <w:r w:rsidRPr="00EB19BB">
              <w:rPr>
                <w:rFonts w:ascii="Garamond" w:hAnsi="Garamond" w:cs="Garamond"/>
                <w:lang w:val="en-US"/>
              </w:rPr>
              <w:t>Comprehensive loss for the period</w:t>
            </w:r>
          </w:p>
        </w:tc>
        <w:tc>
          <w:tcPr>
            <w:tcW w:w="1362" w:type="dxa"/>
            <w:tcBorders>
              <w:top w:val="single" w:sz="4" w:space="0" w:color="auto"/>
              <w:bottom w:val="single" w:sz="12" w:space="0" w:color="auto"/>
            </w:tcBorders>
          </w:tcPr>
          <w:p w:rsidR="004A28F2" w:rsidRPr="009C1B3F" w:rsidRDefault="004A28F2" w:rsidP="004A28F2">
            <w:pPr>
              <w:pStyle w:val="acctfourfigures"/>
              <w:tabs>
                <w:tab w:val="clear" w:pos="765"/>
              </w:tabs>
              <w:spacing w:line="360" w:lineRule="auto"/>
              <w:ind w:left="-439" w:right="11"/>
              <w:jc w:val="right"/>
              <w:rPr>
                <w:rFonts w:ascii="Garamond" w:hAnsi="Garamond" w:cs="Garamond"/>
                <w:sz w:val="20"/>
                <w:rtl/>
                <w:cs/>
              </w:rPr>
            </w:pPr>
            <w:r>
              <w:rPr>
                <w:rFonts w:ascii="Garamond" w:hAnsi="Garamond" w:cs="Garamond"/>
                <w:sz w:val="20"/>
                <w:lang w:bidi="th-TH"/>
              </w:rPr>
              <w:t>(12,712,229</w:t>
            </w:r>
            <w:r w:rsidRPr="009C1B3F">
              <w:rPr>
                <w:rFonts w:ascii="Garamond" w:hAnsi="Garamond" w:cs="Garamond"/>
                <w:sz w:val="20"/>
                <w:lang w:bidi="th-TH"/>
              </w:rPr>
              <w:t>)</w:t>
            </w:r>
          </w:p>
        </w:tc>
        <w:tc>
          <w:tcPr>
            <w:tcW w:w="270" w:type="dxa"/>
          </w:tcPr>
          <w:p w:rsidR="004A28F2" w:rsidRPr="009C1B3F" w:rsidRDefault="004A28F2" w:rsidP="004A28F2">
            <w:pPr>
              <w:spacing w:line="360" w:lineRule="auto"/>
              <w:rPr>
                <w:rFonts w:ascii="Garamond" w:hAnsi="Garamond" w:cs="Garamond"/>
                <w:cs/>
              </w:rPr>
            </w:pPr>
          </w:p>
        </w:tc>
        <w:tc>
          <w:tcPr>
            <w:tcW w:w="1422" w:type="dxa"/>
            <w:tcBorders>
              <w:top w:val="single" w:sz="4" w:space="0" w:color="auto"/>
              <w:bottom w:val="single" w:sz="12" w:space="0" w:color="auto"/>
            </w:tcBorders>
          </w:tcPr>
          <w:p w:rsidR="004A28F2" w:rsidRPr="009C1B3F" w:rsidRDefault="004A28F2" w:rsidP="004A28F2">
            <w:pPr>
              <w:pStyle w:val="acctfourfigures"/>
              <w:tabs>
                <w:tab w:val="clear" w:pos="765"/>
              </w:tabs>
              <w:spacing w:line="360" w:lineRule="auto"/>
              <w:ind w:left="-439" w:right="11"/>
              <w:jc w:val="right"/>
              <w:rPr>
                <w:rFonts w:ascii="Garamond" w:hAnsi="Garamond" w:cs="Garamond"/>
                <w:sz w:val="20"/>
                <w:lang w:val="en-US" w:bidi="th-TH"/>
              </w:rPr>
            </w:pPr>
            <w:r w:rsidRPr="009C1B3F">
              <w:rPr>
                <w:rFonts w:ascii="Garamond" w:hAnsi="Garamond" w:cs="Garamond"/>
                <w:sz w:val="20"/>
                <w:lang w:bidi="th-TH"/>
              </w:rPr>
              <w:t>(3,903,718</w:t>
            </w:r>
            <w:r w:rsidRPr="009C1B3F">
              <w:rPr>
                <w:rFonts w:ascii="Garamond" w:hAnsi="Garamond" w:cs="Garamond"/>
                <w:sz w:val="20"/>
                <w:lang w:val="en-US" w:bidi="th-TH"/>
              </w:rPr>
              <w:t>)</w:t>
            </w:r>
          </w:p>
        </w:tc>
      </w:tr>
      <w:tr w:rsidR="000E5B96" w:rsidRPr="00EB19BB" w:rsidTr="002D0909">
        <w:tc>
          <w:tcPr>
            <w:tcW w:w="5787" w:type="dxa"/>
          </w:tcPr>
          <w:p w:rsidR="000E5B96" w:rsidRPr="00EB19BB" w:rsidRDefault="000E5B96" w:rsidP="004C40A9">
            <w:pPr>
              <w:spacing w:line="360" w:lineRule="auto"/>
              <w:rPr>
                <w:rFonts w:ascii="Garamond" w:hAnsi="Garamond" w:cs="Garamond"/>
                <w:sz w:val="16"/>
                <w:szCs w:val="16"/>
                <w:rtl/>
                <w:cs/>
              </w:rPr>
            </w:pPr>
          </w:p>
        </w:tc>
        <w:tc>
          <w:tcPr>
            <w:tcW w:w="1362" w:type="dxa"/>
            <w:tcBorders>
              <w:top w:val="single" w:sz="12" w:space="0" w:color="auto"/>
            </w:tcBorders>
          </w:tcPr>
          <w:p w:rsidR="000E5B96" w:rsidRPr="00EB19BB" w:rsidRDefault="000E5B96" w:rsidP="004C40A9">
            <w:pPr>
              <w:pStyle w:val="acctfourfigures"/>
              <w:tabs>
                <w:tab w:val="clear" w:pos="765"/>
              </w:tabs>
              <w:spacing w:line="360" w:lineRule="auto"/>
              <w:ind w:left="-439" w:right="11"/>
              <w:jc w:val="right"/>
              <w:rPr>
                <w:rFonts w:ascii="Garamond" w:hAnsi="Garamond" w:cs="Garamond"/>
                <w:sz w:val="16"/>
                <w:szCs w:val="16"/>
                <w:cs/>
                <w:lang w:bidi="th-TH"/>
              </w:rPr>
            </w:pPr>
          </w:p>
        </w:tc>
        <w:tc>
          <w:tcPr>
            <w:tcW w:w="270" w:type="dxa"/>
          </w:tcPr>
          <w:p w:rsidR="000E5B96" w:rsidRPr="00EB19BB" w:rsidRDefault="000E5B96" w:rsidP="004C40A9">
            <w:pPr>
              <w:spacing w:line="360" w:lineRule="auto"/>
              <w:rPr>
                <w:rFonts w:ascii="Garamond" w:hAnsi="Garamond" w:cs="Garamond"/>
                <w:sz w:val="16"/>
                <w:szCs w:val="16"/>
                <w:cs/>
              </w:rPr>
            </w:pPr>
          </w:p>
        </w:tc>
        <w:tc>
          <w:tcPr>
            <w:tcW w:w="1422" w:type="dxa"/>
            <w:tcBorders>
              <w:top w:val="single" w:sz="12" w:space="0" w:color="auto"/>
            </w:tcBorders>
          </w:tcPr>
          <w:p w:rsidR="000E5B96" w:rsidRPr="00EB19BB" w:rsidRDefault="000E5B96" w:rsidP="004C40A9">
            <w:pPr>
              <w:pStyle w:val="acctfourfigures"/>
              <w:tabs>
                <w:tab w:val="clear" w:pos="765"/>
              </w:tabs>
              <w:spacing w:line="360" w:lineRule="auto"/>
              <w:ind w:left="-439" w:right="11"/>
              <w:jc w:val="right"/>
              <w:rPr>
                <w:rFonts w:ascii="Garamond" w:hAnsi="Garamond" w:cs="Garamond"/>
                <w:sz w:val="16"/>
                <w:szCs w:val="16"/>
                <w:lang w:bidi="th-TH"/>
              </w:rPr>
            </w:pPr>
          </w:p>
        </w:tc>
      </w:tr>
      <w:tr w:rsidR="000E5B96" w:rsidRPr="009C1B3F" w:rsidTr="002D0909">
        <w:tc>
          <w:tcPr>
            <w:tcW w:w="5787" w:type="dxa"/>
          </w:tcPr>
          <w:p w:rsidR="000E5B96" w:rsidRPr="009C1B3F" w:rsidRDefault="000E5B96" w:rsidP="004C40A9">
            <w:pPr>
              <w:spacing w:line="360" w:lineRule="auto"/>
              <w:rPr>
                <w:rFonts w:ascii="Garamond" w:hAnsi="Garamond" w:cs="Garamond"/>
                <w:cs/>
                <w:lang w:val="en-US"/>
              </w:rPr>
            </w:pPr>
            <w:r w:rsidRPr="009C1B3F">
              <w:rPr>
                <w:rFonts w:ascii="Garamond" w:hAnsi="Garamond" w:cs="Garamond"/>
                <w:lang w:val="en-US"/>
              </w:rPr>
              <w:t>Attributable to non-controlling interest</w:t>
            </w:r>
          </w:p>
        </w:tc>
        <w:tc>
          <w:tcPr>
            <w:tcW w:w="1362" w:type="dxa"/>
            <w:tcBorders>
              <w:bottom w:val="single" w:sz="12" w:space="0" w:color="auto"/>
            </w:tcBorders>
          </w:tcPr>
          <w:p w:rsidR="000E5B96" w:rsidRPr="009C1B3F" w:rsidRDefault="000E5B96" w:rsidP="004C40A9">
            <w:pPr>
              <w:pStyle w:val="acctfourfigures"/>
              <w:tabs>
                <w:tab w:val="clear" w:pos="765"/>
              </w:tabs>
              <w:spacing w:line="360" w:lineRule="auto"/>
              <w:ind w:left="-439" w:right="11"/>
              <w:jc w:val="right"/>
              <w:rPr>
                <w:rFonts w:ascii="Garamond" w:hAnsi="Garamond" w:cs="Garamond"/>
                <w:sz w:val="20"/>
                <w:cs/>
                <w:lang w:bidi="th-TH"/>
              </w:rPr>
            </w:pPr>
            <w:r w:rsidRPr="009C1B3F">
              <w:rPr>
                <w:rFonts w:ascii="Garamond" w:hAnsi="Garamond" w:cs="Garamond"/>
                <w:sz w:val="20"/>
                <w:cs/>
                <w:lang w:bidi="th-TH"/>
              </w:rPr>
              <w:t>(6,228,992)</w:t>
            </w:r>
          </w:p>
        </w:tc>
        <w:tc>
          <w:tcPr>
            <w:tcW w:w="270" w:type="dxa"/>
          </w:tcPr>
          <w:p w:rsidR="000E5B96" w:rsidRPr="009C1B3F" w:rsidRDefault="000E5B96" w:rsidP="004C40A9">
            <w:pPr>
              <w:spacing w:line="360" w:lineRule="auto"/>
              <w:rPr>
                <w:rFonts w:ascii="Garamond" w:hAnsi="Garamond" w:cs="Garamond"/>
                <w:cs/>
              </w:rPr>
            </w:pPr>
          </w:p>
        </w:tc>
        <w:tc>
          <w:tcPr>
            <w:tcW w:w="1422" w:type="dxa"/>
            <w:tcBorders>
              <w:bottom w:val="single" w:sz="12" w:space="0" w:color="auto"/>
            </w:tcBorders>
          </w:tcPr>
          <w:p w:rsidR="000E5B96" w:rsidRPr="009C1B3F" w:rsidRDefault="000E5B96" w:rsidP="004C40A9">
            <w:pPr>
              <w:pStyle w:val="acctfourfigures"/>
              <w:tabs>
                <w:tab w:val="clear" w:pos="765"/>
              </w:tabs>
              <w:spacing w:line="360" w:lineRule="auto"/>
              <w:ind w:left="-439" w:right="11"/>
              <w:jc w:val="right"/>
              <w:rPr>
                <w:rFonts w:ascii="Garamond" w:hAnsi="Garamond" w:cs="Garamond"/>
                <w:sz w:val="20"/>
                <w:lang w:val="en-US" w:bidi="th-TH"/>
              </w:rPr>
            </w:pPr>
            <w:r w:rsidRPr="009C1B3F">
              <w:rPr>
                <w:rFonts w:ascii="Garamond" w:hAnsi="Garamond" w:cs="Garamond"/>
                <w:sz w:val="20"/>
                <w:cs/>
                <w:lang w:val="en-US" w:bidi="th-TH"/>
              </w:rPr>
              <w:t>(</w:t>
            </w:r>
            <w:r w:rsidRPr="009C1B3F">
              <w:rPr>
                <w:rFonts w:ascii="Garamond" w:hAnsi="Garamond" w:cs="Garamond"/>
                <w:sz w:val="20"/>
                <w:lang w:val="en-US" w:bidi="th-TH"/>
              </w:rPr>
              <w:t>1,912,822)</w:t>
            </w:r>
          </w:p>
        </w:tc>
      </w:tr>
      <w:tr w:rsidR="000E5B96" w:rsidRPr="009C1B3F" w:rsidTr="00EB19BB">
        <w:tc>
          <w:tcPr>
            <w:tcW w:w="5787" w:type="dxa"/>
          </w:tcPr>
          <w:p w:rsidR="000E5B96" w:rsidRPr="009C1B3F" w:rsidRDefault="000E5B96" w:rsidP="004C40A9">
            <w:pPr>
              <w:spacing w:line="360" w:lineRule="auto"/>
              <w:rPr>
                <w:rFonts w:ascii="Garamond" w:hAnsi="Garamond" w:cs="Garamond"/>
                <w:b/>
                <w:bCs/>
                <w:cs/>
              </w:rPr>
            </w:pPr>
          </w:p>
        </w:tc>
        <w:tc>
          <w:tcPr>
            <w:tcW w:w="1362" w:type="dxa"/>
            <w:tcBorders>
              <w:top w:val="single" w:sz="12" w:space="0" w:color="auto"/>
            </w:tcBorders>
          </w:tcPr>
          <w:p w:rsidR="000E5B96" w:rsidRPr="009C1B3F" w:rsidRDefault="000E5B96" w:rsidP="004C40A9">
            <w:pPr>
              <w:pStyle w:val="acctfourfigures"/>
              <w:tabs>
                <w:tab w:val="clear" w:pos="765"/>
              </w:tabs>
              <w:spacing w:line="360" w:lineRule="auto"/>
              <w:ind w:left="-439" w:right="11"/>
              <w:jc w:val="right"/>
              <w:rPr>
                <w:rFonts w:ascii="Garamond" w:hAnsi="Garamond" w:cs="Garamond"/>
                <w:sz w:val="20"/>
                <w:cs/>
                <w:lang w:bidi="th-TH"/>
              </w:rPr>
            </w:pPr>
          </w:p>
        </w:tc>
        <w:tc>
          <w:tcPr>
            <w:tcW w:w="270" w:type="dxa"/>
          </w:tcPr>
          <w:p w:rsidR="000E5B96" w:rsidRPr="009C1B3F" w:rsidRDefault="000E5B96" w:rsidP="004C40A9">
            <w:pPr>
              <w:spacing w:line="360" w:lineRule="auto"/>
              <w:rPr>
                <w:rFonts w:ascii="Garamond" w:hAnsi="Garamond" w:cs="Garamond"/>
                <w:cs/>
              </w:rPr>
            </w:pPr>
          </w:p>
        </w:tc>
        <w:tc>
          <w:tcPr>
            <w:tcW w:w="1422" w:type="dxa"/>
            <w:tcBorders>
              <w:top w:val="single" w:sz="12" w:space="0" w:color="auto"/>
            </w:tcBorders>
          </w:tcPr>
          <w:p w:rsidR="000E5B96" w:rsidRPr="009C1B3F" w:rsidRDefault="000E5B96" w:rsidP="004C40A9">
            <w:pPr>
              <w:pStyle w:val="acctfourfigures"/>
              <w:tabs>
                <w:tab w:val="clear" w:pos="765"/>
              </w:tabs>
              <w:spacing w:line="360" w:lineRule="auto"/>
              <w:ind w:left="-439" w:right="11"/>
              <w:jc w:val="right"/>
              <w:rPr>
                <w:rFonts w:ascii="Garamond" w:hAnsi="Garamond" w:cs="Garamond"/>
                <w:sz w:val="20"/>
                <w:lang w:bidi="th-TH"/>
              </w:rPr>
            </w:pPr>
          </w:p>
        </w:tc>
      </w:tr>
      <w:tr w:rsidR="00EB19BB" w:rsidRPr="009C1B3F" w:rsidTr="00EB19BB">
        <w:tc>
          <w:tcPr>
            <w:tcW w:w="5787" w:type="dxa"/>
          </w:tcPr>
          <w:p w:rsidR="00EB19BB" w:rsidRPr="009C1B3F" w:rsidRDefault="00EB19BB" w:rsidP="004C40A9">
            <w:pPr>
              <w:spacing w:line="360" w:lineRule="auto"/>
              <w:rPr>
                <w:rFonts w:ascii="Garamond" w:hAnsi="Garamond" w:cs="Garamond"/>
                <w:b/>
                <w:bCs/>
                <w:cs/>
              </w:rPr>
            </w:pPr>
          </w:p>
        </w:tc>
        <w:tc>
          <w:tcPr>
            <w:tcW w:w="1362" w:type="dxa"/>
          </w:tcPr>
          <w:p w:rsidR="00EB19BB" w:rsidRPr="009C1B3F" w:rsidRDefault="00EB19BB" w:rsidP="004C40A9">
            <w:pPr>
              <w:pStyle w:val="acctfourfigures"/>
              <w:tabs>
                <w:tab w:val="clear" w:pos="765"/>
              </w:tabs>
              <w:spacing w:line="360" w:lineRule="auto"/>
              <w:ind w:left="-439" w:right="11"/>
              <w:jc w:val="right"/>
              <w:rPr>
                <w:rFonts w:ascii="Garamond" w:hAnsi="Garamond" w:cs="Garamond"/>
                <w:sz w:val="20"/>
                <w:cs/>
                <w:lang w:bidi="th-TH"/>
              </w:rPr>
            </w:pPr>
          </w:p>
        </w:tc>
        <w:tc>
          <w:tcPr>
            <w:tcW w:w="270" w:type="dxa"/>
          </w:tcPr>
          <w:p w:rsidR="00EB19BB" w:rsidRPr="009C1B3F" w:rsidRDefault="00EB19BB" w:rsidP="004C40A9">
            <w:pPr>
              <w:spacing w:line="360" w:lineRule="auto"/>
              <w:rPr>
                <w:rFonts w:ascii="Garamond" w:hAnsi="Garamond" w:cs="Garamond"/>
                <w:cs/>
              </w:rPr>
            </w:pPr>
          </w:p>
        </w:tc>
        <w:tc>
          <w:tcPr>
            <w:tcW w:w="1422" w:type="dxa"/>
          </w:tcPr>
          <w:p w:rsidR="00EB19BB" w:rsidRPr="009C1B3F" w:rsidRDefault="00EB19BB" w:rsidP="004C40A9">
            <w:pPr>
              <w:pStyle w:val="acctfourfigures"/>
              <w:tabs>
                <w:tab w:val="clear" w:pos="765"/>
              </w:tabs>
              <w:spacing w:line="360" w:lineRule="auto"/>
              <w:ind w:left="-439" w:right="11"/>
              <w:jc w:val="right"/>
              <w:rPr>
                <w:rFonts w:ascii="Garamond" w:hAnsi="Garamond" w:cs="Garamond"/>
                <w:sz w:val="20"/>
                <w:lang w:bidi="th-TH"/>
              </w:rPr>
            </w:pPr>
          </w:p>
        </w:tc>
      </w:tr>
      <w:tr w:rsidR="00EB19BB" w:rsidRPr="009C1B3F" w:rsidTr="003D7675">
        <w:tc>
          <w:tcPr>
            <w:tcW w:w="5787" w:type="dxa"/>
          </w:tcPr>
          <w:p w:rsidR="00EB19BB" w:rsidRPr="009C1B3F" w:rsidRDefault="00EB19BB" w:rsidP="003D7675">
            <w:pPr>
              <w:spacing w:line="360" w:lineRule="auto"/>
              <w:rPr>
                <w:rFonts w:ascii="Garamond" w:hAnsi="Garamond" w:cs="Garamond"/>
                <w:rtl/>
                <w:cs/>
              </w:rPr>
            </w:pPr>
          </w:p>
        </w:tc>
        <w:tc>
          <w:tcPr>
            <w:tcW w:w="3054" w:type="dxa"/>
            <w:gridSpan w:val="3"/>
          </w:tcPr>
          <w:p w:rsidR="00EB19BB" w:rsidRPr="009C1B3F" w:rsidRDefault="00EB19BB" w:rsidP="003D7675">
            <w:pPr>
              <w:spacing w:line="360" w:lineRule="auto"/>
              <w:jc w:val="center"/>
              <w:rPr>
                <w:rFonts w:ascii="Garamond" w:hAnsi="Garamond" w:cs="Garamond"/>
                <w:rtl/>
                <w:cs/>
                <w:lang w:val="en-US"/>
              </w:rPr>
            </w:pPr>
            <w:r w:rsidRPr="009C1B3F">
              <w:rPr>
                <w:rFonts w:ascii="Garamond" w:hAnsi="Garamond" w:cs="Garamond"/>
                <w:lang w:val="en-US"/>
              </w:rPr>
              <w:t>Bangkok Barge Terminal Co., Ltd.</w:t>
            </w:r>
          </w:p>
        </w:tc>
      </w:tr>
      <w:tr w:rsidR="00EB19BB" w:rsidRPr="009C1B3F" w:rsidTr="003D7675">
        <w:tc>
          <w:tcPr>
            <w:tcW w:w="5787" w:type="dxa"/>
          </w:tcPr>
          <w:p w:rsidR="00EB19BB" w:rsidRPr="009C1B3F" w:rsidRDefault="00EB19BB" w:rsidP="003D7675">
            <w:pPr>
              <w:spacing w:line="360" w:lineRule="auto"/>
              <w:rPr>
                <w:rFonts w:ascii="Garamond" w:hAnsi="Garamond" w:cs="Garamond"/>
                <w:rtl/>
                <w:cs/>
              </w:rPr>
            </w:pPr>
          </w:p>
        </w:tc>
        <w:tc>
          <w:tcPr>
            <w:tcW w:w="3054" w:type="dxa"/>
            <w:gridSpan w:val="3"/>
            <w:tcBorders>
              <w:top w:val="single" w:sz="4" w:space="0" w:color="auto"/>
            </w:tcBorders>
          </w:tcPr>
          <w:p w:rsidR="00EB19BB" w:rsidRPr="009C1B3F" w:rsidRDefault="00EB19BB" w:rsidP="003D7675">
            <w:pPr>
              <w:pStyle w:val="acctfourfigures"/>
              <w:tabs>
                <w:tab w:val="clear" w:pos="765"/>
              </w:tabs>
              <w:spacing w:line="360" w:lineRule="auto"/>
              <w:ind w:right="11"/>
              <w:jc w:val="center"/>
              <w:rPr>
                <w:rFonts w:ascii="Garamond" w:hAnsi="Garamond" w:cs="Garamond"/>
                <w:sz w:val="20"/>
              </w:rPr>
            </w:pPr>
            <w:r w:rsidRPr="009C1B3F">
              <w:rPr>
                <w:rFonts w:ascii="Garamond" w:hAnsi="Garamond" w:cs="Garamond"/>
                <w:sz w:val="20"/>
              </w:rPr>
              <w:t>For the year ended 31 December</w:t>
            </w:r>
          </w:p>
        </w:tc>
      </w:tr>
      <w:tr w:rsidR="00EB19BB" w:rsidRPr="009C1B3F" w:rsidTr="003D7675">
        <w:tc>
          <w:tcPr>
            <w:tcW w:w="5787" w:type="dxa"/>
          </w:tcPr>
          <w:p w:rsidR="00EB19BB" w:rsidRPr="009C1B3F" w:rsidRDefault="00EB19BB" w:rsidP="003D7675">
            <w:pPr>
              <w:spacing w:line="360" w:lineRule="auto"/>
              <w:rPr>
                <w:rFonts w:ascii="Garamond" w:hAnsi="Garamond" w:cs="Garamond"/>
                <w:rtl/>
                <w:cs/>
              </w:rPr>
            </w:pPr>
          </w:p>
        </w:tc>
        <w:tc>
          <w:tcPr>
            <w:tcW w:w="1362" w:type="dxa"/>
            <w:tcBorders>
              <w:top w:val="single" w:sz="4" w:space="0" w:color="auto"/>
              <w:bottom w:val="single" w:sz="4" w:space="0" w:color="auto"/>
            </w:tcBorders>
          </w:tcPr>
          <w:p w:rsidR="00EB19BB" w:rsidRPr="009C1B3F" w:rsidRDefault="00EB19BB" w:rsidP="003D7675">
            <w:pPr>
              <w:pStyle w:val="acctfourfigures"/>
              <w:tabs>
                <w:tab w:val="clear" w:pos="765"/>
              </w:tabs>
              <w:spacing w:line="360" w:lineRule="auto"/>
              <w:ind w:right="11"/>
              <w:jc w:val="center"/>
              <w:rPr>
                <w:rFonts w:ascii="Garamond" w:hAnsi="Garamond" w:cs="Garamond"/>
                <w:sz w:val="20"/>
                <w:lang w:val="en-US" w:bidi="th-TH"/>
              </w:rPr>
            </w:pPr>
            <w:r w:rsidRPr="009C1B3F">
              <w:rPr>
                <w:rFonts w:ascii="Garamond" w:hAnsi="Garamond" w:cs="Garamond"/>
                <w:sz w:val="20"/>
              </w:rPr>
              <w:t>2016</w:t>
            </w:r>
          </w:p>
        </w:tc>
        <w:tc>
          <w:tcPr>
            <w:tcW w:w="270" w:type="dxa"/>
            <w:tcBorders>
              <w:top w:val="single" w:sz="4" w:space="0" w:color="auto"/>
            </w:tcBorders>
          </w:tcPr>
          <w:p w:rsidR="00EB19BB" w:rsidRPr="009C1B3F" w:rsidRDefault="00EB19BB" w:rsidP="003D7675">
            <w:pPr>
              <w:spacing w:line="360" w:lineRule="auto"/>
              <w:rPr>
                <w:rFonts w:ascii="Garamond" w:hAnsi="Garamond" w:cs="Garamond"/>
                <w:cs/>
              </w:rPr>
            </w:pPr>
          </w:p>
        </w:tc>
        <w:tc>
          <w:tcPr>
            <w:tcW w:w="1422" w:type="dxa"/>
            <w:tcBorders>
              <w:top w:val="single" w:sz="4" w:space="0" w:color="auto"/>
              <w:bottom w:val="single" w:sz="4" w:space="0" w:color="auto"/>
            </w:tcBorders>
          </w:tcPr>
          <w:p w:rsidR="00EB19BB" w:rsidRPr="009C1B3F" w:rsidRDefault="00EB19BB" w:rsidP="003D7675">
            <w:pPr>
              <w:pStyle w:val="acctfourfigures"/>
              <w:tabs>
                <w:tab w:val="clear" w:pos="765"/>
              </w:tabs>
              <w:spacing w:line="360" w:lineRule="auto"/>
              <w:ind w:right="11"/>
              <w:jc w:val="center"/>
              <w:rPr>
                <w:rFonts w:ascii="Garamond" w:hAnsi="Garamond" w:cs="Garamond"/>
                <w:sz w:val="20"/>
                <w:lang w:val="en-US" w:bidi="th-TH"/>
              </w:rPr>
            </w:pPr>
            <w:r w:rsidRPr="009C1B3F">
              <w:rPr>
                <w:rFonts w:ascii="Garamond" w:hAnsi="Garamond" w:cs="Garamond"/>
                <w:sz w:val="20"/>
              </w:rPr>
              <w:t>2015</w:t>
            </w:r>
          </w:p>
        </w:tc>
      </w:tr>
      <w:tr w:rsidR="00EB19BB" w:rsidRPr="009C1B3F" w:rsidTr="003D7675">
        <w:tc>
          <w:tcPr>
            <w:tcW w:w="5787" w:type="dxa"/>
          </w:tcPr>
          <w:p w:rsidR="00EB19BB" w:rsidRPr="009C1B3F" w:rsidRDefault="00EB19BB" w:rsidP="003D7675">
            <w:pPr>
              <w:spacing w:line="360" w:lineRule="auto"/>
              <w:rPr>
                <w:rFonts w:ascii="Garamond" w:hAnsi="Garamond" w:cs="Garamond"/>
                <w:rtl/>
                <w:cs/>
              </w:rPr>
            </w:pPr>
          </w:p>
        </w:tc>
        <w:tc>
          <w:tcPr>
            <w:tcW w:w="1362" w:type="dxa"/>
            <w:tcBorders>
              <w:top w:val="single" w:sz="4" w:space="0" w:color="auto"/>
            </w:tcBorders>
          </w:tcPr>
          <w:p w:rsidR="00EB19BB" w:rsidRPr="009C1B3F" w:rsidRDefault="00EB19BB" w:rsidP="003D7675">
            <w:pPr>
              <w:spacing w:line="360" w:lineRule="auto"/>
              <w:rPr>
                <w:rFonts w:ascii="Garamond" w:hAnsi="Garamond" w:cs="Garamond"/>
                <w:rtl/>
                <w:cs/>
              </w:rPr>
            </w:pPr>
          </w:p>
        </w:tc>
        <w:tc>
          <w:tcPr>
            <w:tcW w:w="270" w:type="dxa"/>
          </w:tcPr>
          <w:p w:rsidR="00EB19BB" w:rsidRPr="009C1B3F" w:rsidRDefault="00EB19BB" w:rsidP="003D7675">
            <w:pPr>
              <w:spacing w:line="360" w:lineRule="auto"/>
              <w:rPr>
                <w:rFonts w:ascii="Garamond" w:hAnsi="Garamond" w:cs="Garamond"/>
                <w:cs/>
              </w:rPr>
            </w:pPr>
          </w:p>
        </w:tc>
        <w:tc>
          <w:tcPr>
            <w:tcW w:w="1422" w:type="dxa"/>
          </w:tcPr>
          <w:p w:rsidR="00EB19BB" w:rsidRPr="009C1B3F" w:rsidRDefault="00EB19BB" w:rsidP="003D7675">
            <w:pPr>
              <w:pStyle w:val="acctfourfigures"/>
              <w:tabs>
                <w:tab w:val="clear" w:pos="765"/>
                <w:tab w:val="decimal" w:pos="551"/>
              </w:tabs>
              <w:spacing w:line="360" w:lineRule="auto"/>
              <w:ind w:right="11"/>
              <w:jc w:val="right"/>
              <w:rPr>
                <w:rFonts w:ascii="Garamond" w:hAnsi="Garamond" w:cs="Garamond"/>
                <w:sz w:val="20"/>
              </w:rPr>
            </w:pPr>
          </w:p>
        </w:tc>
      </w:tr>
      <w:tr w:rsidR="000E5B96" w:rsidRPr="009C1B3F" w:rsidTr="002D0909">
        <w:tc>
          <w:tcPr>
            <w:tcW w:w="5787" w:type="dxa"/>
          </w:tcPr>
          <w:p w:rsidR="000E5B96" w:rsidRPr="009C1B3F" w:rsidRDefault="000E5B96" w:rsidP="004C40A9">
            <w:pPr>
              <w:spacing w:line="360" w:lineRule="auto"/>
              <w:rPr>
                <w:rFonts w:ascii="Garamond" w:hAnsi="Garamond" w:cs="Garamond"/>
                <w:cs/>
                <w:lang w:val="en-US"/>
              </w:rPr>
            </w:pPr>
            <w:r w:rsidRPr="009C1B3F">
              <w:rPr>
                <w:rFonts w:ascii="Garamond" w:hAnsi="Garamond" w:cs="Garamond"/>
                <w:lang w:val="en-US"/>
              </w:rPr>
              <w:t>Current assets</w:t>
            </w:r>
          </w:p>
        </w:tc>
        <w:tc>
          <w:tcPr>
            <w:tcW w:w="1362" w:type="dxa"/>
          </w:tcPr>
          <w:p w:rsidR="000E5B96" w:rsidRPr="009C1B3F" w:rsidRDefault="000E5B96" w:rsidP="004C40A9">
            <w:pPr>
              <w:pStyle w:val="acctfourfigures"/>
              <w:tabs>
                <w:tab w:val="clear" w:pos="765"/>
              </w:tabs>
              <w:spacing w:line="360" w:lineRule="auto"/>
              <w:ind w:left="-439" w:right="11"/>
              <w:jc w:val="right"/>
              <w:rPr>
                <w:rFonts w:ascii="Garamond" w:hAnsi="Garamond" w:cs="Garamond"/>
                <w:sz w:val="20"/>
                <w:cs/>
                <w:lang w:bidi="th-TH"/>
              </w:rPr>
            </w:pPr>
            <w:r w:rsidRPr="009C1B3F">
              <w:rPr>
                <w:rFonts w:ascii="Garamond" w:hAnsi="Garamond" w:cs="Garamond"/>
                <w:sz w:val="20"/>
                <w:cs/>
                <w:lang w:bidi="th-TH"/>
              </w:rPr>
              <w:t>36,050,165</w:t>
            </w:r>
          </w:p>
        </w:tc>
        <w:tc>
          <w:tcPr>
            <w:tcW w:w="270" w:type="dxa"/>
          </w:tcPr>
          <w:p w:rsidR="000E5B96" w:rsidRPr="009C1B3F" w:rsidRDefault="000E5B96" w:rsidP="004C40A9">
            <w:pPr>
              <w:spacing w:line="360" w:lineRule="auto"/>
              <w:rPr>
                <w:rFonts w:ascii="Garamond" w:hAnsi="Garamond" w:cs="Garamond"/>
                <w:cs/>
              </w:rPr>
            </w:pPr>
          </w:p>
        </w:tc>
        <w:tc>
          <w:tcPr>
            <w:tcW w:w="1422" w:type="dxa"/>
          </w:tcPr>
          <w:p w:rsidR="000E5B96" w:rsidRPr="009C1B3F" w:rsidRDefault="000E5B96" w:rsidP="004C40A9">
            <w:pPr>
              <w:pStyle w:val="3"/>
              <w:tabs>
                <w:tab w:val="clear" w:pos="360"/>
                <w:tab w:val="clear" w:pos="720"/>
              </w:tabs>
              <w:spacing w:line="360" w:lineRule="auto"/>
              <w:jc w:val="right"/>
              <w:rPr>
                <w:rFonts w:ascii="Garamond" w:eastAsia="Times New Roman" w:hAnsi="Garamond" w:cs="Garamond"/>
                <w:sz w:val="20"/>
                <w:szCs w:val="20"/>
                <w:lang w:val="en-GB" w:eastAsia="en-US"/>
              </w:rPr>
            </w:pPr>
            <w:r w:rsidRPr="009C1B3F">
              <w:rPr>
                <w:rFonts w:ascii="Garamond" w:eastAsia="Times New Roman" w:hAnsi="Garamond" w:cs="Garamond"/>
                <w:sz w:val="20"/>
                <w:szCs w:val="20"/>
                <w:lang w:val="en-GB" w:eastAsia="en-US"/>
              </w:rPr>
              <w:t>13,758,780</w:t>
            </w:r>
          </w:p>
        </w:tc>
      </w:tr>
      <w:tr w:rsidR="000E5B96" w:rsidRPr="009C1B3F" w:rsidTr="002D0909">
        <w:tc>
          <w:tcPr>
            <w:tcW w:w="5787" w:type="dxa"/>
          </w:tcPr>
          <w:p w:rsidR="000E5B96" w:rsidRPr="009C1B3F" w:rsidRDefault="000E5B96" w:rsidP="004C40A9">
            <w:pPr>
              <w:spacing w:line="360" w:lineRule="auto"/>
              <w:rPr>
                <w:rFonts w:ascii="Garamond" w:hAnsi="Garamond" w:cs="Garamond"/>
                <w:cs/>
                <w:lang w:val="en-US"/>
              </w:rPr>
            </w:pPr>
            <w:r w:rsidRPr="009C1B3F">
              <w:rPr>
                <w:rFonts w:ascii="Garamond" w:hAnsi="Garamond" w:cs="Garamond"/>
                <w:lang w:val="en-US"/>
              </w:rPr>
              <w:t>Non-current assets</w:t>
            </w:r>
          </w:p>
        </w:tc>
        <w:tc>
          <w:tcPr>
            <w:tcW w:w="1362" w:type="dxa"/>
          </w:tcPr>
          <w:p w:rsidR="000E5B96" w:rsidRPr="009C1B3F" w:rsidRDefault="000E5B96" w:rsidP="004C40A9">
            <w:pPr>
              <w:pStyle w:val="acctfourfigures"/>
              <w:tabs>
                <w:tab w:val="clear" w:pos="765"/>
              </w:tabs>
              <w:spacing w:line="360" w:lineRule="auto"/>
              <w:ind w:left="-439" w:right="11"/>
              <w:jc w:val="right"/>
              <w:rPr>
                <w:rFonts w:ascii="Garamond" w:hAnsi="Garamond" w:cs="Garamond"/>
                <w:sz w:val="20"/>
                <w:cs/>
                <w:lang w:bidi="th-TH"/>
              </w:rPr>
            </w:pPr>
            <w:r w:rsidRPr="009C1B3F">
              <w:rPr>
                <w:rFonts w:ascii="Garamond" w:hAnsi="Garamond" w:cs="Garamond"/>
                <w:sz w:val="20"/>
                <w:cs/>
                <w:lang w:bidi="th-TH"/>
              </w:rPr>
              <w:t>623,532,340</w:t>
            </w:r>
          </w:p>
        </w:tc>
        <w:tc>
          <w:tcPr>
            <w:tcW w:w="270" w:type="dxa"/>
          </w:tcPr>
          <w:p w:rsidR="000E5B96" w:rsidRPr="009C1B3F" w:rsidRDefault="000E5B96" w:rsidP="004C40A9">
            <w:pPr>
              <w:spacing w:line="360" w:lineRule="auto"/>
              <w:rPr>
                <w:rFonts w:ascii="Garamond" w:hAnsi="Garamond" w:cs="Garamond"/>
                <w:cs/>
              </w:rPr>
            </w:pPr>
          </w:p>
        </w:tc>
        <w:tc>
          <w:tcPr>
            <w:tcW w:w="1422" w:type="dxa"/>
          </w:tcPr>
          <w:p w:rsidR="000E5B96" w:rsidRPr="009C1B3F" w:rsidRDefault="000E5B96" w:rsidP="004C40A9">
            <w:pPr>
              <w:pStyle w:val="3"/>
              <w:tabs>
                <w:tab w:val="clear" w:pos="360"/>
                <w:tab w:val="clear" w:pos="720"/>
              </w:tabs>
              <w:spacing w:line="360" w:lineRule="auto"/>
              <w:jc w:val="right"/>
              <w:rPr>
                <w:rFonts w:ascii="Garamond" w:eastAsia="Times New Roman" w:hAnsi="Garamond" w:cs="Garamond"/>
                <w:sz w:val="20"/>
                <w:szCs w:val="20"/>
                <w:lang w:val="en-GB" w:eastAsia="en-US"/>
              </w:rPr>
            </w:pPr>
            <w:r w:rsidRPr="009C1B3F">
              <w:rPr>
                <w:rFonts w:ascii="Garamond" w:eastAsia="Times New Roman" w:hAnsi="Garamond" w:cs="Garamond"/>
                <w:sz w:val="20"/>
                <w:szCs w:val="20"/>
                <w:lang w:val="en-GB" w:eastAsia="en-US"/>
              </w:rPr>
              <w:t>206,242,949</w:t>
            </w:r>
          </w:p>
        </w:tc>
      </w:tr>
      <w:tr w:rsidR="000E5B96" w:rsidRPr="009C1B3F" w:rsidTr="002D0909">
        <w:tc>
          <w:tcPr>
            <w:tcW w:w="5787" w:type="dxa"/>
          </w:tcPr>
          <w:p w:rsidR="000E5B96" w:rsidRPr="009C1B3F" w:rsidRDefault="000E5B96" w:rsidP="004C40A9">
            <w:pPr>
              <w:spacing w:line="360" w:lineRule="auto"/>
              <w:rPr>
                <w:rFonts w:ascii="Garamond" w:hAnsi="Garamond" w:cs="Garamond"/>
                <w:cs/>
                <w:lang w:val="en-US"/>
              </w:rPr>
            </w:pPr>
            <w:r w:rsidRPr="009C1B3F">
              <w:rPr>
                <w:rFonts w:ascii="Garamond" w:hAnsi="Garamond" w:cs="Garamond"/>
                <w:lang w:val="en-US"/>
              </w:rPr>
              <w:t>Current liabilities</w:t>
            </w:r>
          </w:p>
        </w:tc>
        <w:tc>
          <w:tcPr>
            <w:tcW w:w="1362" w:type="dxa"/>
          </w:tcPr>
          <w:p w:rsidR="000E5B96" w:rsidRPr="009C1B3F" w:rsidRDefault="000E5B96" w:rsidP="004C40A9">
            <w:pPr>
              <w:pStyle w:val="acctfourfigures"/>
              <w:tabs>
                <w:tab w:val="clear" w:pos="765"/>
              </w:tabs>
              <w:spacing w:line="360" w:lineRule="auto"/>
              <w:ind w:left="-439" w:right="11"/>
              <w:jc w:val="right"/>
              <w:rPr>
                <w:rFonts w:ascii="Garamond" w:hAnsi="Garamond" w:cs="Garamond"/>
                <w:sz w:val="20"/>
                <w:cs/>
                <w:lang w:bidi="th-TH"/>
              </w:rPr>
            </w:pPr>
            <w:r w:rsidRPr="009C1B3F">
              <w:rPr>
                <w:rFonts w:ascii="Garamond" w:hAnsi="Garamond" w:cs="Garamond"/>
                <w:sz w:val="20"/>
                <w:cs/>
                <w:lang w:bidi="th-TH"/>
              </w:rPr>
              <w:t>(212,248,996)</w:t>
            </w:r>
          </w:p>
        </w:tc>
        <w:tc>
          <w:tcPr>
            <w:tcW w:w="270" w:type="dxa"/>
          </w:tcPr>
          <w:p w:rsidR="000E5B96" w:rsidRPr="009C1B3F" w:rsidRDefault="000E5B96" w:rsidP="004C40A9">
            <w:pPr>
              <w:spacing w:line="360" w:lineRule="auto"/>
              <w:rPr>
                <w:rFonts w:ascii="Garamond" w:hAnsi="Garamond" w:cs="Garamond"/>
                <w:cs/>
              </w:rPr>
            </w:pPr>
          </w:p>
        </w:tc>
        <w:tc>
          <w:tcPr>
            <w:tcW w:w="1422" w:type="dxa"/>
          </w:tcPr>
          <w:p w:rsidR="000E5B96" w:rsidRPr="009C1B3F" w:rsidRDefault="000E5B96" w:rsidP="004C40A9">
            <w:pPr>
              <w:pStyle w:val="3"/>
              <w:tabs>
                <w:tab w:val="clear" w:pos="360"/>
                <w:tab w:val="clear" w:pos="720"/>
              </w:tabs>
              <w:spacing w:line="360" w:lineRule="auto"/>
              <w:jc w:val="right"/>
              <w:rPr>
                <w:rFonts w:ascii="Garamond" w:eastAsia="Times New Roman" w:hAnsi="Garamond" w:cs="Garamond"/>
                <w:sz w:val="20"/>
                <w:szCs w:val="20"/>
                <w:lang w:val="en-GB" w:eastAsia="en-US"/>
              </w:rPr>
            </w:pPr>
            <w:r w:rsidRPr="009C1B3F">
              <w:rPr>
                <w:rFonts w:ascii="Garamond" w:eastAsia="Times New Roman" w:hAnsi="Garamond" w:cs="Garamond"/>
                <w:sz w:val="20"/>
                <w:szCs w:val="20"/>
                <w:lang w:val="en-GB" w:eastAsia="en-US"/>
              </w:rPr>
              <w:t>(3,505,447)</w:t>
            </w:r>
          </w:p>
        </w:tc>
      </w:tr>
      <w:tr w:rsidR="000E5B96" w:rsidRPr="009C1B3F" w:rsidTr="002D0909">
        <w:tc>
          <w:tcPr>
            <w:tcW w:w="5787" w:type="dxa"/>
          </w:tcPr>
          <w:p w:rsidR="000E5B96" w:rsidRPr="009C1B3F" w:rsidRDefault="000E5B96" w:rsidP="004C40A9">
            <w:pPr>
              <w:spacing w:line="360" w:lineRule="auto"/>
              <w:rPr>
                <w:rFonts w:ascii="Garamond" w:hAnsi="Garamond" w:cs="Garamond"/>
                <w:cs/>
              </w:rPr>
            </w:pPr>
            <w:r w:rsidRPr="009C1B3F">
              <w:rPr>
                <w:rFonts w:ascii="Garamond" w:hAnsi="Garamond" w:cs="Garamond"/>
                <w:lang w:val="en-US"/>
              </w:rPr>
              <w:t>Non-current liabilities</w:t>
            </w:r>
          </w:p>
        </w:tc>
        <w:tc>
          <w:tcPr>
            <w:tcW w:w="1362" w:type="dxa"/>
            <w:tcBorders>
              <w:bottom w:val="single" w:sz="4" w:space="0" w:color="auto"/>
            </w:tcBorders>
          </w:tcPr>
          <w:p w:rsidR="000E5B96" w:rsidRPr="009C1B3F" w:rsidRDefault="000E5B96" w:rsidP="004C40A9">
            <w:pPr>
              <w:pStyle w:val="acctfourfigures"/>
              <w:tabs>
                <w:tab w:val="clear" w:pos="765"/>
              </w:tabs>
              <w:spacing w:line="360" w:lineRule="auto"/>
              <w:ind w:left="-439" w:right="11"/>
              <w:jc w:val="right"/>
              <w:rPr>
                <w:rFonts w:ascii="Garamond" w:hAnsi="Garamond" w:cs="Garamond"/>
                <w:sz w:val="20"/>
                <w:cs/>
                <w:lang w:bidi="th-TH"/>
              </w:rPr>
            </w:pPr>
            <w:r w:rsidRPr="009C1B3F">
              <w:rPr>
                <w:rFonts w:ascii="Garamond" w:hAnsi="Garamond" w:cs="Garamond"/>
                <w:sz w:val="20"/>
                <w:cs/>
                <w:lang w:bidi="th-TH"/>
              </w:rPr>
              <w:t>(288,949,456)</w:t>
            </w:r>
          </w:p>
        </w:tc>
        <w:tc>
          <w:tcPr>
            <w:tcW w:w="270" w:type="dxa"/>
          </w:tcPr>
          <w:p w:rsidR="000E5B96" w:rsidRPr="009C1B3F" w:rsidRDefault="000E5B96" w:rsidP="004C40A9">
            <w:pPr>
              <w:spacing w:line="360" w:lineRule="auto"/>
              <w:rPr>
                <w:rFonts w:ascii="Garamond" w:hAnsi="Garamond" w:cs="Garamond"/>
                <w:cs/>
              </w:rPr>
            </w:pPr>
          </w:p>
        </w:tc>
        <w:tc>
          <w:tcPr>
            <w:tcW w:w="1422" w:type="dxa"/>
            <w:tcBorders>
              <w:bottom w:val="single" w:sz="4" w:space="0" w:color="auto"/>
            </w:tcBorders>
          </w:tcPr>
          <w:p w:rsidR="000E5B96" w:rsidRPr="009C1B3F" w:rsidRDefault="000E5B96" w:rsidP="004C40A9">
            <w:pPr>
              <w:pStyle w:val="3"/>
              <w:tabs>
                <w:tab w:val="clear" w:pos="360"/>
                <w:tab w:val="clear" w:pos="720"/>
              </w:tabs>
              <w:spacing w:line="360" w:lineRule="auto"/>
              <w:jc w:val="right"/>
              <w:rPr>
                <w:rFonts w:ascii="Garamond" w:eastAsia="Times New Roman" w:hAnsi="Garamond" w:cs="Garamond"/>
                <w:sz w:val="20"/>
                <w:szCs w:val="20"/>
                <w:lang w:val="en-GB" w:eastAsia="en-US"/>
              </w:rPr>
            </w:pPr>
            <w:r w:rsidRPr="009C1B3F">
              <w:rPr>
                <w:rFonts w:ascii="Garamond" w:eastAsia="Times New Roman" w:hAnsi="Garamond" w:cs="Garamond"/>
                <w:sz w:val="20"/>
                <w:szCs w:val="20"/>
                <w:lang w:val="en-GB" w:eastAsia="en-US"/>
              </w:rPr>
              <w:t>(132,900,000)</w:t>
            </w:r>
          </w:p>
        </w:tc>
      </w:tr>
      <w:tr w:rsidR="000E5B96" w:rsidRPr="009C1B3F" w:rsidTr="002D0909">
        <w:tc>
          <w:tcPr>
            <w:tcW w:w="5787" w:type="dxa"/>
          </w:tcPr>
          <w:p w:rsidR="000E5B96" w:rsidRPr="00EB19BB" w:rsidRDefault="000E5B96" w:rsidP="004C40A9">
            <w:pPr>
              <w:spacing w:line="360" w:lineRule="auto"/>
              <w:rPr>
                <w:rFonts w:ascii="Garamond" w:hAnsi="Garamond" w:cs="Garamond"/>
                <w:cs/>
                <w:lang w:val="en-US"/>
              </w:rPr>
            </w:pPr>
            <w:r w:rsidRPr="00EB19BB">
              <w:rPr>
                <w:rFonts w:ascii="Garamond" w:hAnsi="Garamond" w:cs="Garamond"/>
                <w:lang w:val="en-US"/>
              </w:rPr>
              <w:t>Net assets</w:t>
            </w:r>
          </w:p>
        </w:tc>
        <w:tc>
          <w:tcPr>
            <w:tcW w:w="1362" w:type="dxa"/>
            <w:tcBorders>
              <w:top w:val="single" w:sz="4" w:space="0" w:color="auto"/>
              <w:bottom w:val="single" w:sz="12" w:space="0" w:color="auto"/>
            </w:tcBorders>
          </w:tcPr>
          <w:p w:rsidR="000E5B96" w:rsidRPr="009C1B3F" w:rsidRDefault="000E5B96" w:rsidP="004C40A9">
            <w:pPr>
              <w:pStyle w:val="acctfourfigures"/>
              <w:tabs>
                <w:tab w:val="clear" w:pos="765"/>
              </w:tabs>
              <w:spacing w:line="360" w:lineRule="auto"/>
              <w:ind w:left="-439" w:right="11"/>
              <w:jc w:val="right"/>
              <w:rPr>
                <w:rFonts w:ascii="Garamond" w:hAnsi="Garamond" w:cs="Garamond"/>
                <w:sz w:val="20"/>
                <w:cs/>
                <w:lang w:bidi="th-TH"/>
              </w:rPr>
            </w:pPr>
            <w:r w:rsidRPr="009C1B3F">
              <w:rPr>
                <w:rFonts w:ascii="Garamond" w:hAnsi="Garamond" w:cs="Garamond"/>
                <w:sz w:val="20"/>
                <w:cs/>
                <w:lang w:bidi="th-TH"/>
              </w:rPr>
              <w:t>158,384,053</w:t>
            </w:r>
          </w:p>
        </w:tc>
        <w:tc>
          <w:tcPr>
            <w:tcW w:w="270" w:type="dxa"/>
          </w:tcPr>
          <w:p w:rsidR="000E5B96" w:rsidRPr="009C1B3F" w:rsidRDefault="000E5B96" w:rsidP="004C40A9">
            <w:pPr>
              <w:spacing w:line="360" w:lineRule="auto"/>
              <w:rPr>
                <w:rFonts w:ascii="Garamond" w:hAnsi="Garamond" w:cs="Garamond"/>
                <w:cs/>
              </w:rPr>
            </w:pPr>
          </w:p>
        </w:tc>
        <w:tc>
          <w:tcPr>
            <w:tcW w:w="1422" w:type="dxa"/>
            <w:tcBorders>
              <w:top w:val="single" w:sz="4" w:space="0" w:color="auto"/>
              <w:bottom w:val="single" w:sz="12" w:space="0" w:color="auto"/>
            </w:tcBorders>
          </w:tcPr>
          <w:p w:rsidR="000E5B96" w:rsidRPr="009C1B3F" w:rsidRDefault="000E5B96" w:rsidP="004C40A9">
            <w:pPr>
              <w:pStyle w:val="3"/>
              <w:tabs>
                <w:tab w:val="clear" w:pos="360"/>
                <w:tab w:val="clear" w:pos="720"/>
              </w:tabs>
              <w:spacing w:line="360" w:lineRule="auto"/>
              <w:jc w:val="right"/>
              <w:rPr>
                <w:rFonts w:ascii="Garamond" w:eastAsia="Times New Roman" w:hAnsi="Garamond" w:cs="Garamond"/>
                <w:sz w:val="20"/>
                <w:szCs w:val="20"/>
                <w:lang w:val="en-GB" w:eastAsia="en-US"/>
              </w:rPr>
            </w:pPr>
            <w:r w:rsidRPr="009C1B3F">
              <w:rPr>
                <w:rFonts w:ascii="Garamond" w:eastAsia="Times New Roman" w:hAnsi="Garamond" w:cs="Garamond"/>
                <w:sz w:val="20"/>
                <w:szCs w:val="20"/>
                <w:lang w:val="en-GB" w:eastAsia="en-US"/>
              </w:rPr>
              <w:t>83,596,282</w:t>
            </w:r>
          </w:p>
        </w:tc>
      </w:tr>
      <w:tr w:rsidR="000E5B96" w:rsidRPr="009C1B3F" w:rsidTr="002D0909">
        <w:tc>
          <w:tcPr>
            <w:tcW w:w="5787" w:type="dxa"/>
          </w:tcPr>
          <w:p w:rsidR="000E5B96" w:rsidRPr="009C1B3F" w:rsidRDefault="000E5B96" w:rsidP="004C40A9">
            <w:pPr>
              <w:spacing w:line="360" w:lineRule="auto"/>
              <w:rPr>
                <w:rFonts w:ascii="Garamond" w:hAnsi="Garamond" w:cs="Garamond"/>
                <w:cs/>
              </w:rPr>
            </w:pPr>
          </w:p>
        </w:tc>
        <w:tc>
          <w:tcPr>
            <w:tcW w:w="1362" w:type="dxa"/>
            <w:tcBorders>
              <w:top w:val="single" w:sz="12" w:space="0" w:color="auto"/>
            </w:tcBorders>
          </w:tcPr>
          <w:p w:rsidR="000E5B96" w:rsidRPr="009C1B3F" w:rsidRDefault="000E5B96" w:rsidP="004C40A9">
            <w:pPr>
              <w:pStyle w:val="acctfourfigures"/>
              <w:tabs>
                <w:tab w:val="clear" w:pos="765"/>
              </w:tabs>
              <w:spacing w:line="360" w:lineRule="auto"/>
              <w:ind w:left="-439" w:right="11"/>
              <w:jc w:val="right"/>
              <w:rPr>
                <w:rFonts w:ascii="Garamond" w:hAnsi="Garamond" w:cs="Garamond"/>
                <w:sz w:val="20"/>
                <w:cs/>
                <w:lang w:bidi="th-TH"/>
              </w:rPr>
            </w:pPr>
          </w:p>
        </w:tc>
        <w:tc>
          <w:tcPr>
            <w:tcW w:w="270" w:type="dxa"/>
          </w:tcPr>
          <w:p w:rsidR="000E5B96" w:rsidRPr="009C1B3F" w:rsidRDefault="000E5B96" w:rsidP="004C40A9">
            <w:pPr>
              <w:spacing w:line="360" w:lineRule="auto"/>
              <w:rPr>
                <w:rFonts w:ascii="Garamond" w:hAnsi="Garamond" w:cs="Garamond"/>
                <w:cs/>
              </w:rPr>
            </w:pPr>
          </w:p>
        </w:tc>
        <w:tc>
          <w:tcPr>
            <w:tcW w:w="1422" w:type="dxa"/>
            <w:tcBorders>
              <w:top w:val="single" w:sz="12" w:space="0" w:color="auto"/>
            </w:tcBorders>
          </w:tcPr>
          <w:p w:rsidR="000E5B96" w:rsidRPr="009C1B3F" w:rsidRDefault="000E5B96" w:rsidP="004C40A9">
            <w:pPr>
              <w:pStyle w:val="3"/>
              <w:tabs>
                <w:tab w:val="clear" w:pos="360"/>
                <w:tab w:val="clear" w:pos="720"/>
              </w:tabs>
              <w:spacing w:line="360" w:lineRule="auto"/>
              <w:jc w:val="right"/>
              <w:rPr>
                <w:rFonts w:ascii="Garamond" w:eastAsia="Times New Roman" w:hAnsi="Garamond" w:cs="Garamond"/>
                <w:sz w:val="20"/>
                <w:szCs w:val="20"/>
                <w:lang w:val="en-GB" w:eastAsia="en-US"/>
              </w:rPr>
            </w:pPr>
          </w:p>
        </w:tc>
      </w:tr>
      <w:tr w:rsidR="000E5B96" w:rsidRPr="009C1B3F" w:rsidTr="009568FE">
        <w:tc>
          <w:tcPr>
            <w:tcW w:w="5787" w:type="dxa"/>
          </w:tcPr>
          <w:p w:rsidR="000E5B96" w:rsidRPr="009C1B3F" w:rsidRDefault="000E5B96" w:rsidP="004C40A9">
            <w:pPr>
              <w:spacing w:line="360" w:lineRule="auto"/>
              <w:rPr>
                <w:rFonts w:ascii="Garamond" w:hAnsi="Garamond" w:cs="Garamond"/>
                <w:cs/>
                <w:lang w:val="en-US"/>
              </w:rPr>
            </w:pPr>
            <w:r w:rsidRPr="009C1B3F">
              <w:rPr>
                <w:rFonts w:ascii="Garamond" w:hAnsi="Garamond" w:cs="Garamond"/>
                <w:lang w:val="en-US"/>
              </w:rPr>
              <w:t>Attributable to non-controlling interest</w:t>
            </w:r>
          </w:p>
        </w:tc>
        <w:tc>
          <w:tcPr>
            <w:tcW w:w="1362" w:type="dxa"/>
          </w:tcPr>
          <w:p w:rsidR="000E5B96" w:rsidRPr="009C1B3F" w:rsidRDefault="000E5B96" w:rsidP="004C40A9">
            <w:pPr>
              <w:pStyle w:val="acctfourfigures"/>
              <w:tabs>
                <w:tab w:val="clear" w:pos="765"/>
              </w:tabs>
              <w:spacing w:line="360" w:lineRule="auto"/>
              <w:ind w:left="-439" w:right="11"/>
              <w:jc w:val="right"/>
              <w:rPr>
                <w:rFonts w:ascii="Garamond" w:hAnsi="Garamond" w:cs="Garamond"/>
                <w:sz w:val="20"/>
                <w:lang w:bidi="th-TH"/>
              </w:rPr>
            </w:pPr>
            <w:r w:rsidRPr="009C1B3F">
              <w:rPr>
                <w:rFonts w:ascii="Garamond" w:hAnsi="Garamond" w:cs="Garamond"/>
                <w:sz w:val="20"/>
                <w:cs/>
                <w:lang w:bidi="th-TH"/>
              </w:rPr>
              <w:t>77,</w:t>
            </w:r>
            <w:r w:rsidR="00167DEE" w:rsidRPr="009C1B3F">
              <w:rPr>
                <w:rFonts w:ascii="Garamond" w:hAnsi="Garamond" w:cs="Garamond"/>
                <w:sz w:val="20"/>
                <w:lang w:bidi="th-TH"/>
              </w:rPr>
              <w:t>608,186</w:t>
            </w:r>
          </w:p>
        </w:tc>
        <w:tc>
          <w:tcPr>
            <w:tcW w:w="270" w:type="dxa"/>
          </w:tcPr>
          <w:p w:rsidR="000E5B96" w:rsidRPr="009C1B3F" w:rsidRDefault="000E5B96" w:rsidP="004C40A9">
            <w:pPr>
              <w:spacing w:line="360" w:lineRule="auto"/>
              <w:rPr>
                <w:rFonts w:ascii="Garamond" w:hAnsi="Garamond" w:cs="Garamond"/>
                <w:cs/>
              </w:rPr>
            </w:pPr>
          </w:p>
        </w:tc>
        <w:tc>
          <w:tcPr>
            <w:tcW w:w="1422" w:type="dxa"/>
          </w:tcPr>
          <w:p w:rsidR="000E5B96" w:rsidRPr="009C1B3F" w:rsidRDefault="000E5B96" w:rsidP="004C40A9">
            <w:pPr>
              <w:pStyle w:val="3"/>
              <w:tabs>
                <w:tab w:val="clear" w:pos="360"/>
                <w:tab w:val="clear" w:pos="720"/>
              </w:tabs>
              <w:spacing w:line="360" w:lineRule="auto"/>
              <w:jc w:val="right"/>
              <w:rPr>
                <w:rFonts w:ascii="Garamond" w:eastAsia="Times New Roman" w:hAnsi="Garamond" w:cs="Garamond"/>
                <w:sz w:val="20"/>
                <w:szCs w:val="20"/>
                <w:lang w:val="en-GB" w:eastAsia="en-US"/>
              </w:rPr>
            </w:pPr>
            <w:r w:rsidRPr="009C1B3F">
              <w:rPr>
                <w:rFonts w:ascii="Garamond" w:eastAsia="Times New Roman" w:hAnsi="Garamond" w:cs="Garamond"/>
                <w:sz w:val="20"/>
                <w:szCs w:val="20"/>
                <w:lang w:val="en-GB" w:eastAsia="en-US"/>
              </w:rPr>
              <w:t>40,962,178</w:t>
            </w:r>
          </w:p>
        </w:tc>
      </w:tr>
      <w:tr w:rsidR="009568FE" w:rsidRPr="009C1B3F" w:rsidTr="009568FE">
        <w:tc>
          <w:tcPr>
            <w:tcW w:w="5787" w:type="dxa"/>
          </w:tcPr>
          <w:p w:rsidR="009568FE" w:rsidRPr="009C1B3F" w:rsidRDefault="009568FE" w:rsidP="004C40A9">
            <w:pPr>
              <w:spacing w:line="360" w:lineRule="auto"/>
              <w:rPr>
                <w:rFonts w:ascii="Garamond" w:hAnsi="Garamond" w:cs="Garamond"/>
                <w:lang w:val="en-US"/>
              </w:rPr>
            </w:pPr>
          </w:p>
        </w:tc>
        <w:tc>
          <w:tcPr>
            <w:tcW w:w="1362" w:type="dxa"/>
          </w:tcPr>
          <w:p w:rsidR="009568FE" w:rsidRPr="009C1B3F" w:rsidRDefault="009568FE" w:rsidP="004C40A9">
            <w:pPr>
              <w:pStyle w:val="acctfourfigures"/>
              <w:tabs>
                <w:tab w:val="clear" w:pos="765"/>
              </w:tabs>
              <w:spacing w:line="360" w:lineRule="auto"/>
              <w:ind w:left="-439" w:right="11"/>
              <w:jc w:val="right"/>
              <w:rPr>
                <w:rFonts w:ascii="Garamond" w:hAnsi="Garamond" w:cs="Garamond"/>
                <w:sz w:val="20"/>
                <w:cs/>
                <w:lang w:bidi="th-TH"/>
              </w:rPr>
            </w:pPr>
          </w:p>
        </w:tc>
        <w:tc>
          <w:tcPr>
            <w:tcW w:w="270" w:type="dxa"/>
          </w:tcPr>
          <w:p w:rsidR="009568FE" w:rsidRPr="009C1B3F" w:rsidRDefault="009568FE" w:rsidP="004C40A9">
            <w:pPr>
              <w:spacing w:line="360" w:lineRule="auto"/>
              <w:rPr>
                <w:rFonts w:ascii="Garamond" w:hAnsi="Garamond" w:cs="Garamond"/>
                <w:cs/>
              </w:rPr>
            </w:pPr>
          </w:p>
        </w:tc>
        <w:tc>
          <w:tcPr>
            <w:tcW w:w="1422" w:type="dxa"/>
          </w:tcPr>
          <w:p w:rsidR="009568FE" w:rsidRPr="009C1B3F" w:rsidRDefault="009568FE" w:rsidP="004C40A9">
            <w:pPr>
              <w:pStyle w:val="3"/>
              <w:tabs>
                <w:tab w:val="clear" w:pos="360"/>
                <w:tab w:val="clear" w:pos="720"/>
              </w:tabs>
              <w:spacing w:line="360" w:lineRule="auto"/>
              <w:jc w:val="right"/>
              <w:rPr>
                <w:rFonts w:ascii="Garamond" w:hAnsi="Garamond" w:cs="Garamond"/>
                <w:sz w:val="20"/>
                <w:szCs w:val="20"/>
                <w:lang w:val="en-GB"/>
              </w:rPr>
            </w:pPr>
          </w:p>
        </w:tc>
      </w:tr>
      <w:tr w:rsidR="009568FE" w:rsidRPr="009C1B3F" w:rsidTr="009568FE">
        <w:tc>
          <w:tcPr>
            <w:tcW w:w="5787" w:type="dxa"/>
          </w:tcPr>
          <w:p w:rsidR="009568FE" w:rsidRPr="009C1B3F" w:rsidRDefault="009568FE" w:rsidP="009568FE">
            <w:pPr>
              <w:spacing w:line="360" w:lineRule="auto"/>
              <w:rPr>
                <w:rFonts w:ascii="Garamond" w:hAnsi="Garamond" w:cs="Garamond"/>
                <w:lang w:val="en-US"/>
              </w:rPr>
            </w:pPr>
            <w:r w:rsidRPr="009568FE">
              <w:rPr>
                <w:rFonts w:ascii="Garamond" w:hAnsi="Garamond" w:cs="Garamond"/>
                <w:lang w:val="en-US"/>
              </w:rPr>
              <w:t>Net cash provided from (used in) operations activities</w:t>
            </w:r>
          </w:p>
        </w:tc>
        <w:tc>
          <w:tcPr>
            <w:tcW w:w="1362" w:type="dxa"/>
          </w:tcPr>
          <w:p w:rsidR="009568FE" w:rsidRPr="009568FE" w:rsidRDefault="006F5302" w:rsidP="009568FE">
            <w:pPr>
              <w:pStyle w:val="acctfourfigures"/>
              <w:tabs>
                <w:tab w:val="clear" w:pos="765"/>
              </w:tabs>
              <w:spacing w:line="360" w:lineRule="auto"/>
              <w:ind w:left="-439" w:right="11"/>
              <w:jc w:val="right"/>
              <w:rPr>
                <w:rFonts w:ascii="Garamond" w:hAnsi="Garamond" w:cs="Garamond"/>
                <w:sz w:val="20"/>
                <w:lang w:bidi="th-TH"/>
              </w:rPr>
            </w:pPr>
            <w:r>
              <w:rPr>
                <w:rFonts w:ascii="Garamond" w:hAnsi="Garamond" w:cs="Garamond"/>
                <w:sz w:val="20"/>
                <w:lang w:bidi="th-TH"/>
              </w:rPr>
              <w:t>8,186,53</w:t>
            </w:r>
            <w:r w:rsidR="009568FE" w:rsidRPr="009568FE">
              <w:rPr>
                <w:rFonts w:ascii="Garamond" w:hAnsi="Garamond" w:cs="Garamond"/>
                <w:sz w:val="20"/>
                <w:lang w:bidi="th-TH"/>
              </w:rPr>
              <w:t>5</w:t>
            </w:r>
          </w:p>
        </w:tc>
        <w:tc>
          <w:tcPr>
            <w:tcW w:w="270" w:type="dxa"/>
          </w:tcPr>
          <w:p w:rsidR="009568FE" w:rsidRPr="009568FE" w:rsidRDefault="009568FE" w:rsidP="009568FE">
            <w:pPr>
              <w:pStyle w:val="acctfourfigures"/>
              <w:tabs>
                <w:tab w:val="clear" w:pos="765"/>
              </w:tabs>
              <w:spacing w:line="360" w:lineRule="auto"/>
              <w:ind w:left="-439" w:right="11"/>
              <w:jc w:val="right"/>
              <w:rPr>
                <w:rFonts w:ascii="Garamond" w:hAnsi="Garamond" w:cs="Garamond"/>
                <w:sz w:val="20"/>
                <w:cs/>
                <w:lang w:bidi="th-TH"/>
              </w:rPr>
            </w:pPr>
          </w:p>
        </w:tc>
        <w:tc>
          <w:tcPr>
            <w:tcW w:w="1422" w:type="dxa"/>
          </w:tcPr>
          <w:p w:rsidR="009568FE" w:rsidRPr="009568FE" w:rsidRDefault="009568FE" w:rsidP="009568FE">
            <w:pPr>
              <w:pStyle w:val="acctfourfigures"/>
              <w:tabs>
                <w:tab w:val="clear" w:pos="765"/>
              </w:tabs>
              <w:spacing w:line="360" w:lineRule="auto"/>
              <w:ind w:left="-439" w:right="11"/>
              <w:jc w:val="right"/>
              <w:rPr>
                <w:rFonts w:ascii="Garamond" w:hAnsi="Garamond" w:cs="Garamond"/>
                <w:sz w:val="20"/>
                <w:lang w:bidi="th-TH"/>
              </w:rPr>
            </w:pPr>
            <w:r w:rsidRPr="009568FE">
              <w:rPr>
                <w:rFonts w:ascii="Garamond" w:hAnsi="Garamond" w:cs="Garamond"/>
                <w:sz w:val="20"/>
                <w:lang w:bidi="th-TH"/>
              </w:rPr>
              <w:t>(3,773,239)</w:t>
            </w:r>
          </w:p>
        </w:tc>
      </w:tr>
      <w:tr w:rsidR="009568FE" w:rsidRPr="009C1B3F" w:rsidTr="009568FE">
        <w:tc>
          <w:tcPr>
            <w:tcW w:w="5787" w:type="dxa"/>
          </w:tcPr>
          <w:p w:rsidR="009568FE" w:rsidRPr="009C1B3F" w:rsidRDefault="009568FE" w:rsidP="009568FE">
            <w:pPr>
              <w:spacing w:line="360" w:lineRule="auto"/>
              <w:rPr>
                <w:rFonts w:ascii="Garamond" w:hAnsi="Garamond" w:cs="Garamond"/>
                <w:lang w:val="en-US"/>
              </w:rPr>
            </w:pPr>
            <w:r w:rsidRPr="009568FE">
              <w:rPr>
                <w:rFonts w:ascii="Garamond" w:hAnsi="Garamond" w:cs="Garamond"/>
                <w:lang w:val="en-US"/>
              </w:rPr>
              <w:t>Net cash used in investing activities</w:t>
            </w:r>
          </w:p>
        </w:tc>
        <w:tc>
          <w:tcPr>
            <w:tcW w:w="1362" w:type="dxa"/>
          </w:tcPr>
          <w:p w:rsidR="009568FE" w:rsidRPr="009568FE" w:rsidRDefault="006F5302" w:rsidP="009568FE">
            <w:pPr>
              <w:pStyle w:val="acctfourfigures"/>
              <w:tabs>
                <w:tab w:val="clear" w:pos="765"/>
              </w:tabs>
              <w:spacing w:line="360" w:lineRule="auto"/>
              <w:ind w:left="-439" w:right="11"/>
              <w:jc w:val="right"/>
              <w:rPr>
                <w:rFonts w:ascii="Garamond" w:hAnsi="Garamond" w:cs="Garamond"/>
                <w:sz w:val="20"/>
                <w:cs/>
                <w:lang w:bidi="th-TH"/>
              </w:rPr>
            </w:pPr>
            <w:r>
              <w:rPr>
                <w:rFonts w:ascii="Garamond" w:hAnsi="Garamond" w:cs="Garamond" w:hint="cs"/>
                <w:sz w:val="20"/>
                <w:cs/>
                <w:lang w:bidi="th-TH"/>
              </w:rPr>
              <w:t>(241,94</w:t>
            </w:r>
            <w:r>
              <w:rPr>
                <w:rFonts w:ascii="Garamond" w:hAnsi="Garamond" w:cs="Garamond"/>
                <w:sz w:val="20"/>
                <w:lang w:bidi="th-TH"/>
              </w:rPr>
              <w:t>3</w:t>
            </w:r>
            <w:r>
              <w:rPr>
                <w:rFonts w:ascii="Garamond" w:hAnsi="Garamond" w:cs="Garamond" w:hint="cs"/>
                <w:sz w:val="20"/>
                <w:cs/>
                <w:lang w:bidi="th-TH"/>
              </w:rPr>
              <w:t>,</w:t>
            </w:r>
            <w:r>
              <w:rPr>
                <w:rFonts w:ascii="Garamond" w:hAnsi="Garamond" w:cs="Garamond"/>
                <w:sz w:val="20"/>
                <w:lang w:bidi="th-TH"/>
              </w:rPr>
              <w:t>149</w:t>
            </w:r>
            <w:r w:rsidR="009568FE" w:rsidRPr="009568FE">
              <w:rPr>
                <w:rFonts w:ascii="Garamond" w:hAnsi="Garamond" w:cs="Garamond" w:hint="cs"/>
                <w:sz w:val="20"/>
                <w:cs/>
                <w:lang w:bidi="th-TH"/>
              </w:rPr>
              <w:t>)</w:t>
            </w:r>
          </w:p>
        </w:tc>
        <w:tc>
          <w:tcPr>
            <w:tcW w:w="270" w:type="dxa"/>
          </w:tcPr>
          <w:p w:rsidR="009568FE" w:rsidRPr="009568FE" w:rsidRDefault="009568FE" w:rsidP="009568FE">
            <w:pPr>
              <w:pStyle w:val="acctfourfigures"/>
              <w:tabs>
                <w:tab w:val="clear" w:pos="765"/>
              </w:tabs>
              <w:spacing w:line="360" w:lineRule="auto"/>
              <w:ind w:left="-439" w:right="11"/>
              <w:jc w:val="right"/>
              <w:rPr>
                <w:rFonts w:ascii="Garamond" w:hAnsi="Garamond" w:cs="Garamond"/>
                <w:sz w:val="20"/>
                <w:cs/>
                <w:lang w:bidi="th-TH"/>
              </w:rPr>
            </w:pPr>
          </w:p>
        </w:tc>
        <w:tc>
          <w:tcPr>
            <w:tcW w:w="1422" w:type="dxa"/>
          </w:tcPr>
          <w:p w:rsidR="009568FE" w:rsidRPr="009568FE" w:rsidRDefault="009568FE" w:rsidP="009568FE">
            <w:pPr>
              <w:pStyle w:val="acctfourfigures"/>
              <w:tabs>
                <w:tab w:val="clear" w:pos="765"/>
              </w:tabs>
              <w:spacing w:line="360" w:lineRule="auto"/>
              <w:ind w:left="-439" w:right="11"/>
              <w:jc w:val="right"/>
              <w:rPr>
                <w:rFonts w:ascii="Garamond" w:hAnsi="Garamond" w:cs="Garamond"/>
                <w:sz w:val="20"/>
                <w:lang w:bidi="th-TH"/>
              </w:rPr>
            </w:pPr>
            <w:r w:rsidRPr="009568FE">
              <w:rPr>
                <w:rFonts w:ascii="Garamond" w:hAnsi="Garamond" w:cs="Garamond"/>
                <w:sz w:val="20"/>
                <w:lang w:bidi="th-TH"/>
              </w:rPr>
              <w:t>(205,378,136)</w:t>
            </w:r>
          </w:p>
        </w:tc>
      </w:tr>
      <w:tr w:rsidR="009568FE" w:rsidRPr="009C1B3F" w:rsidTr="00746515">
        <w:tc>
          <w:tcPr>
            <w:tcW w:w="5787" w:type="dxa"/>
          </w:tcPr>
          <w:p w:rsidR="009568FE" w:rsidRPr="009C1B3F" w:rsidRDefault="009568FE" w:rsidP="009568FE">
            <w:pPr>
              <w:spacing w:line="360" w:lineRule="auto"/>
              <w:rPr>
                <w:rFonts w:ascii="Garamond" w:hAnsi="Garamond" w:cs="Garamond"/>
                <w:lang w:val="en-US"/>
              </w:rPr>
            </w:pPr>
            <w:r w:rsidRPr="009568FE">
              <w:rPr>
                <w:rFonts w:ascii="Garamond" w:hAnsi="Garamond" w:cs="Garamond"/>
                <w:lang w:val="en-US"/>
              </w:rPr>
              <w:t>Net cash provided from financing activities</w:t>
            </w:r>
          </w:p>
        </w:tc>
        <w:tc>
          <w:tcPr>
            <w:tcW w:w="1362" w:type="dxa"/>
            <w:tcBorders>
              <w:bottom w:val="single" w:sz="4" w:space="0" w:color="auto"/>
            </w:tcBorders>
          </w:tcPr>
          <w:p w:rsidR="009568FE" w:rsidRPr="009568FE" w:rsidRDefault="009568FE" w:rsidP="009568FE">
            <w:pPr>
              <w:pStyle w:val="acctfourfigures"/>
              <w:tabs>
                <w:tab w:val="clear" w:pos="765"/>
              </w:tabs>
              <w:spacing w:line="360" w:lineRule="auto"/>
              <w:ind w:left="-439" w:right="11"/>
              <w:jc w:val="right"/>
              <w:rPr>
                <w:rFonts w:ascii="Garamond" w:hAnsi="Garamond" w:cs="Garamond"/>
                <w:sz w:val="20"/>
                <w:cs/>
                <w:lang w:bidi="th-TH"/>
              </w:rPr>
            </w:pPr>
            <w:r w:rsidRPr="009568FE">
              <w:rPr>
                <w:rFonts w:ascii="Garamond" w:hAnsi="Garamond" w:cs="Garamond" w:hint="cs"/>
                <w:sz w:val="20"/>
                <w:cs/>
                <w:lang w:bidi="th-TH"/>
              </w:rPr>
              <w:t>224,463,088</w:t>
            </w:r>
          </w:p>
        </w:tc>
        <w:tc>
          <w:tcPr>
            <w:tcW w:w="270" w:type="dxa"/>
          </w:tcPr>
          <w:p w:rsidR="009568FE" w:rsidRPr="009568FE" w:rsidRDefault="009568FE" w:rsidP="009568FE">
            <w:pPr>
              <w:pStyle w:val="acctfourfigures"/>
              <w:tabs>
                <w:tab w:val="clear" w:pos="765"/>
              </w:tabs>
              <w:spacing w:line="360" w:lineRule="auto"/>
              <w:ind w:left="-439" w:right="11"/>
              <w:jc w:val="right"/>
              <w:rPr>
                <w:rFonts w:ascii="Garamond" w:hAnsi="Garamond" w:cs="Garamond"/>
                <w:sz w:val="20"/>
                <w:cs/>
                <w:lang w:bidi="th-TH"/>
              </w:rPr>
            </w:pPr>
          </w:p>
        </w:tc>
        <w:tc>
          <w:tcPr>
            <w:tcW w:w="1422" w:type="dxa"/>
            <w:tcBorders>
              <w:bottom w:val="single" w:sz="4" w:space="0" w:color="auto"/>
            </w:tcBorders>
          </w:tcPr>
          <w:p w:rsidR="009568FE" w:rsidRPr="009568FE" w:rsidRDefault="009568FE" w:rsidP="009568FE">
            <w:pPr>
              <w:pStyle w:val="acctfourfigures"/>
              <w:tabs>
                <w:tab w:val="clear" w:pos="765"/>
              </w:tabs>
              <w:spacing w:line="360" w:lineRule="auto"/>
              <w:ind w:left="-439" w:right="11"/>
              <w:jc w:val="right"/>
              <w:rPr>
                <w:rFonts w:ascii="Garamond" w:hAnsi="Garamond" w:cs="Garamond"/>
                <w:sz w:val="20"/>
                <w:lang w:bidi="th-TH"/>
              </w:rPr>
            </w:pPr>
            <w:r w:rsidRPr="009568FE">
              <w:rPr>
                <w:rFonts w:ascii="Garamond" w:hAnsi="Garamond" w:cs="Garamond"/>
                <w:sz w:val="20"/>
                <w:lang w:bidi="th-TH"/>
              </w:rPr>
              <w:t>222,500,000</w:t>
            </w:r>
          </w:p>
        </w:tc>
      </w:tr>
      <w:tr w:rsidR="009568FE" w:rsidRPr="009C1B3F" w:rsidTr="00746515">
        <w:tc>
          <w:tcPr>
            <w:tcW w:w="5787" w:type="dxa"/>
          </w:tcPr>
          <w:p w:rsidR="009568FE" w:rsidRPr="009568FE" w:rsidRDefault="009568FE" w:rsidP="009568FE">
            <w:pPr>
              <w:spacing w:line="360" w:lineRule="auto"/>
              <w:rPr>
                <w:rFonts w:ascii="Garamond" w:hAnsi="Garamond" w:cs="Garamond"/>
                <w:lang w:val="en-US"/>
              </w:rPr>
            </w:pPr>
            <w:r>
              <w:rPr>
                <w:rFonts w:ascii="Garamond" w:hAnsi="Garamond" w:cs="Garamond"/>
                <w:lang w:val="en-US"/>
              </w:rPr>
              <w:t>Net cash flow increase (decrease)</w:t>
            </w:r>
          </w:p>
        </w:tc>
        <w:tc>
          <w:tcPr>
            <w:tcW w:w="1362" w:type="dxa"/>
            <w:tcBorders>
              <w:top w:val="single" w:sz="4" w:space="0" w:color="auto"/>
              <w:bottom w:val="single" w:sz="12" w:space="0" w:color="auto"/>
            </w:tcBorders>
          </w:tcPr>
          <w:p w:rsidR="009568FE" w:rsidRPr="009568FE" w:rsidRDefault="009568FE" w:rsidP="009568FE">
            <w:pPr>
              <w:pStyle w:val="acctfourfigures"/>
              <w:tabs>
                <w:tab w:val="clear" w:pos="765"/>
              </w:tabs>
              <w:spacing w:line="360" w:lineRule="auto"/>
              <w:ind w:left="-439" w:right="11"/>
              <w:jc w:val="right"/>
              <w:rPr>
                <w:rFonts w:ascii="Garamond" w:hAnsi="Garamond" w:cs="Garamond"/>
                <w:sz w:val="20"/>
                <w:lang w:bidi="th-TH"/>
              </w:rPr>
            </w:pPr>
            <w:r w:rsidRPr="009568FE">
              <w:rPr>
                <w:rFonts w:ascii="Garamond" w:hAnsi="Garamond" w:cs="Garamond"/>
                <w:sz w:val="20"/>
                <w:lang w:bidi="th-TH"/>
              </w:rPr>
              <w:t>(9,293,526)</w:t>
            </w:r>
          </w:p>
        </w:tc>
        <w:tc>
          <w:tcPr>
            <w:tcW w:w="270" w:type="dxa"/>
          </w:tcPr>
          <w:p w:rsidR="009568FE" w:rsidRPr="009568FE" w:rsidRDefault="009568FE" w:rsidP="009568FE">
            <w:pPr>
              <w:pStyle w:val="acctfourfigures"/>
              <w:tabs>
                <w:tab w:val="clear" w:pos="765"/>
              </w:tabs>
              <w:spacing w:line="360" w:lineRule="auto"/>
              <w:ind w:left="-439" w:right="11"/>
              <w:jc w:val="right"/>
              <w:rPr>
                <w:rFonts w:ascii="Garamond" w:hAnsi="Garamond" w:cs="Garamond"/>
                <w:sz w:val="20"/>
                <w:cs/>
                <w:lang w:bidi="th-TH"/>
              </w:rPr>
            </w:pPr>
          </w:p>
        </w:tc>
        <w:tc>
          <w:tcPr>
            <w:tcW w:w="1422" w:type="dxa"/>
            <w:tcBorders>
              <w:top w:val="single" w:sz="4" w:space="0" w:color="auto"/>
              <w:bottom w:val="single" w:sz="12" w:space="0" w:color="auto"/>
            </w:tcBorders>
          </w:tcPr>
          <w:p w:rsidR="009568FE" w:rsidRPr="009568FE" w:rsidRDefault="009568FE" w:rsidP="009568FE">
            <w:pPr>
              <w:pStyle w:val="acctfourfigures"/>
              <w:tabs>
                <w:tab w:val="clear" w:pos="765"/>
              </w:tabs>
              <w:spacing w:line="360" w:lineRule="auto"/>
              <w:ind w:left="-439" w:right="11"/>
              <w:jc w:val="right"/>
              <w:rPr>
                <w:rFonts w:ascii="Garamond" w:hAnsi="Garamond" w:cs="Garamond"/>
                <w:sz w:val="20"/>
                <w:lang w:bidi="th-TH"/>
              </w:rPr>
            </w:pPr>
            <w:r w:rsidRPr="009568FE">
              <w:rPr>
                <w:rFonts w:ascii="Garamond" w:hAnsi="Garamond" w:cs="Garamond"/>
                <w:sz w:val="20"/>
                <w:lang w:bidi="th-TH"/>
              </w:rPr>
              <w:t>13,348,625</w:t>
            </w:r>
          </w:p>
        </w:tc>
      </w:tr>
    </w:tbl>
    <w:p w:rsidR="00D9618F" w:rsidRPr="009C1B3F" w:rsidRDefault="00D9618F" w:rsidP="004C40A9">
      <w:pPr>
        <w:spacing w:line="360" w:lineRule="auto"/>
        <w:jc w:val="both"/>
        <w:rPr>
          <w:rFonts w:ascii="Garamond" w:hAnsi="Garamond" w:cs="Garamond"/>
          <w:u w:val="single"/>
          <w:lang w:val="en-US"/>
        </w:rPr>
      </w:pPr>
    </w:p>
    <w:p w:rsidR="00582DA2" w:rsidRPr="009C1B3F" w:rsidRDefault="00AB24B2" w:rsidP="00EB19BB">
      <w:pPr>
        <w:spacing w:line="360" w:lineRule="auto"/>
        <w:ind w:left="426"/>
        <w:jc w:val="both"/>
        <w:rPr>
          <w:rFonts w:ascii="Garamond" w:hAnsi="Garamond" w:cs="Garamond"/>
          <w:u w:val="single"/>
          <w:lang w:val="en-GB"/>
        </w:rPr>
      </w:pPr>
      <w:r w:rsidRPr="009C1B3F">
        <w:rPr>
          <w:rFonts w:ascii="Garamond" w:hAnsi="Garamond" w:cs="Garamond"/>
          <w:lang w:val="en-US"/>
        </w:rPr>
        <w:t>On 14 July</w:t>
      </w:r>
      <w:r w:rsidR="00EA1931" w:rsidRPr="009C1B3F">
        <w:rPr>
          <w:rFonts w:ascii="Garamond" w:hAnsi="Garamond" w:cs="Garamond"/>
          <w:lang w:val="en-US"/>
        </w:rPr>
        <w:t xml:space="preserve"> 2016, the Company </w:t>
      </w:r>
      <w:r w:rsidR="00E10433" w:rsidRPr="009C1B3F">
        <w:rPr>
          <w:rFonts w:ascii="Garamond" w:hAnsi="Garamond" w:cs="Garamond"/>
          <w:lang w:val="en-US"/>
        </w:rPr>
        <w:t xml:space="preserve">entered a shareholder agreement with </w:t>
      </w:r>
      <w:r w:rsidRPr="009C1B3F">
        <w:rPr>
          <w:rFonts w:ascii="Garamond" w:hAnsi="Garamond" w:cs="Garamond"/>
          <w:lang w:val="en-US"/>
        </w:rPr>
        <w:t>MOL Liner Company Limited</w:t>
      </w:r>
      <w:r w:rsidR="00E10433" w:rsidRPr="009C1B3F">
        <w:rPr>
          <w:rFonts w:ascii="Garamond" w:hAnsi="Garamond" w:cs="Garamond"/>
          <w:lang w:val="en-US"/>
        </w:rPr>
        <w:t>. to jointly es</w:t>
      </w:r>
      <w:r w:rsidRPr="009C1B3F">
        <w:rPr>
          <w:rFonts w:ascii="Garamond" w:hAnsi="Garamond" w:cs="Garamond"/>
          <w:lang w:val="en-US"/>
        </w:rPr>
        <w:t>tablished “Bangkok Barge Terminal</w:t>
      </w:r>
      <w:r w:rsidR="00E10433" w:rsidRPr="009C1B3F">
        <w:rPr>
          <w:rFonts w:ascii="Garamond" w:hAnsi="Garamond" w:cs="Garamond"/>
          <w:lang w:val="en-US"/>
        </w:rPr>
        <w:t xml:space="preserve"> Co., Ltd.” with registered share capital of Baht </w:t>
      </w:r>
      <w:r w:rsidRPr="009C1B3F">
        <w:rPr>
          <w:rFonts w:ascii="Garamond" w:hAnsi="Garamond" w:cs="Garamond"/>
          <w:lang w:val="en-US"/>
        </w:rPr>
        <w:t>17</w:t>
      </w:r>
      <w:r w:rsidR="00E10433" w:rsidRPr="009C1B3F">
        <w:rPr>
          <w:rFonts w:ascii="Garamond" w:hAnsi="Garamond" w:cs="Garamond"/>
          <w:lang w:val="en-US"/>
        </w:rPr>
        <w:t>5,000,000 (</w:t>
      </w:r>
      <w:r w:rsidR="006E0B38" w:rsidRPr="009C1B3F">
        <w:rPr>
          <w:rFonts w:ascii="Garamond" w:hAnsi="Garamond" w:cs="Garamond"/>
          <w:lang w:val="en-US"/>
        </w:rPr>
        <w:t xml:space="preserve">175,000 pars </w:t>
      </w:r>
      <w:r w:rsidR="00E10433" w:rsidRPr="009C1B3F">
        <w:rPr>
          <w:rFonts w:ascii="Garamond" w:hAnsi="Garamond" w:cs="Garamond"/>
          <w:lang w:val="en-US"/>
        </w:rPr>
        <w:t>with common shares at par value of Baht 1</w:t>
      </w:r>
      <w:r w:rsidRPr="009C1B3F">
        <w:rPr>
          <w:rFonts w:ascii="Garamond" w:hAnsi="Garamond" w:cs="Garamond"/>
          <w:lang w:val="en-US"/>
        </w:rPr>
        <w:t>,</w:t>
      </w:r>
      <w:r w:rsidR="00E10433" w:rsidRPr="009C1B3F">
        <w:rPr>
          <w:rFonts w:ascii="Garamond" w:hAnsi="Garamond" w:cs="Garamond"/>
          <w:lang w:val="en-US"/>
        </w:rPr>
        <w:t>0</w:t>
      </w:r>
      <w:r w:rsidRPr="009C1B3F">
        <w:rPr>
          <w:rFonts w:ascii="Garamond" w:hAnsi="Garamond" w:cs="Garamond"/>
          <w:lang w:val="en-US"/>
        </w:rPr>
        <w:t>00 each), the Company owned 51</w:t>
      </w:r>
      <w:r w:rsidR="00E10433" w:rsidRPr="009C1B3F">
        <w:rPr>
          <w:rFonts w:ascii="Garamond" w:hAnsi="Garamond" w:cs="Garamond"/>
          <w:lang w:val="en-US"/>
        </w:rPr>
        <w:t xml:space="preserve">% of share capital. The Company considered the facts based on the voting right and other mutual agreements in accordance with the joint venture agreement, and conclude that it has influence for participating in the financial and operating policy decisions </w:t>
      </w:r>
      <w:r w:rsidRPr="009C1B3F">
        <w:rPr>
          <w:rFonts w:ascii="Garamond" w:hAnsi="Garamond" w:cs="Garamond"/>
          <w:lang w:val="en-US"/>
        </w:rPr>
        <w:t xml:space="preserve">and </w:t>
      </w:r>
      <w:r w:rsidR="00E10433" w:rsidRPr="009C1B3F">
        <w:rPr>
          <w:rFonts w:ascii="Garamond" w:hAnsi="Garamond" w:cs="Garamond"/>
          <w:lang w:val="en-US"/>
        </w:rPr>
        <w:t>have overall control of the operating policies. The Company therefore, consi</w:t>
      </w:r>
      <w:r w:rsidRPr="009C1B3F">
        <w:rPr>
          <w:rFonts w:ascii="Garamond" w:hAnsi="Garamond" w:cs="Garamond"/>
          <w:lang w:val="en-US"/>
        </w:rPr>
        <w:t xml:space="preserve">dered that Bangkok Barge Terminal Co., Ltd. is a subsidiary </w:t>
      </w:r>
      <w:r w:rsidR="00E10433" w:rsidRPr="009C1B3F">
        <w:rPr>
          <w:rFonts w:ascii="Garamond" w:hAnsi="Garamond" w:cs="Garamond"/>
          <w:lang w:val="en-US"/>
        </w:rPr>
        <w:t xml:space="preserve">company and </w:t>
      </w:r>
      <w:r w:rsidR="00EA1931" w:rsidRPr="009C1B3F">
        <w:rPr>
          <w:rFonts w:ascii="Garamond" w:hAnsi="Garamond" w:cs="Garamond"/>
          <w:lang w:val="en-US"/>
        </w:rPr>
        <w:t>includes it in the preparation of the consolidated financial statements.</w:t>
      </w:r>
    </w:p>
    <w:p w:rsidR="00582DA2" w:rsidRPr="009C1B3F" w:rsidRDefault="00582DA2" w:rsidP="004C40A9">
      <w:pPr>
        <w:spacing w:line="360" w:lineRule="auto"/>
        <w:jc w:val="both"/>
        <w:rPr>
          <w:rFonts w:ascii="Garamond" w:hAnsi="Garamond" w:cs="Garamond"/>
          <w:u w:val="single"/>
          <w:lang w:val="en-GB"/>
        </w:rPr>
      </w:pPr>
    </w:p>
    <w:p w:rsidR="00B4467F" w:rsidRPr="009C1B3F" w:rsidRDefault="00B4467F" w:rsidP="004C40A9">
      <w:pPr>
        <w:numPr>
          <w:ilvl w:val="0"/>
          <w:numId w:val="1"/>
        </w:numPr>
        <w:spacing w:line="360" w:lineRule="auto"/>
        <w:ind w:left="0" w:firstLine="0"/>
        <w:jc w:val="both"/>
        <w:rPr>
          <w:rFonts w:ascii="Garamond" w:hAnsi="Garamond" w:cs="Garamond"/>
          <w:u w:val="single"/>
          <w:lang w:val="en-US"/>
        </w:rPr>
      </w:pPr>
      <w:r w:rsidRPr="009C1B3F">
        <w:rPr>
          <w:rFonts w:ascii="Garamond" w:hAnsi="Garamond" w:cs="Garamond"/>
          <w:u w:val="single"/>
          <w:lang w:val="en-GB"/>
        </w:rPr>
        <w:t>INVESTMENT IN ASSOCIATED COMPANY</w:t>
      </w:r>
    </w:p>
    <w:p w:rsidR="005105B5" w:rsidRPr="009C1B3F" w:rsidRDefault="005105B5" w:rsidP="004C40A9">
      <w:pPr>
        <w:spacing w:line="360" w:lineRule="auto"/>
        <w:jc w:val="both"/>
        <w:rPr>
          <w:rFonts w:ascii="Garamond" w:hAnsi="Garamond" w:cs="Garamond"/>
          <w:u w:val="single"/>
          <w:lang w:val="en-US"/>
        </w:rPr>
      </w:pPr>
    </w:p>
    <w:p w:rsidR="00A308E6" w:rsidRDefault="00A308E6" w:rsidP="00A308E6">
      <w:pPr>
        <w:spacing w:line="360" w:lineRule="auto"/>
        <w:ind w:left="450"/>
        <w:jc w:val="both"/>
        <w:rPr>
          <w:rFonts w:ascii="Garamond" w:hAnsi="Garamond" w:cs="Garamond"/>
          <w:lang w:val="en-US"/>
        </w:rPr>
      </w:pPr>
      <w:r w:rsidRPr="009C1B3F">
        <w:rPr>
          <w:rFonts w:ascii="Garamond" w:hAnsi="Garamond" w:cs="Garamond"/>
          <w:lang w:val="en-US"/>
        </w:rPr>
        <w:t>Investment in associated company is detailed below:</w:t>
      </w:r>
    </w:p>
    <w:p w:rsidR="00EB19BB" w:rsidRPr="009C1B3F" w:rsidRDefault="00EB19BB" w:rsidP="00A308E6">
      <w:pPr>
        <w:spacing w:line="360" w:lineRule="auto"/>
        <w:ind w:left="450"/>
        <w:jc w:val="both"/>
        <w:rPr>
          <w:rFonts w:ascii="Garamond" w:hAnsi="Garamond" w:cs="Garamond"/>
          <w:lang w:val="en-US"/>
        </w:rPr>
      </w:pPr>
    </w:p>
    <w:tbl>
      <w:tblPr>
        <w:tblW w:w="8788" w:type="dxa"/>
        <w:tblInd w:w="426" w:type="dxa"/>
        <w:tblLayout w:type="fixed"/>
        <w:tblLook w:val="0000" w:firstRow="0" w:lastRow="0" w:firstColumn="0" w:lastColumn="0" w:noHBand="0" w:noVBand="0"/>
      </w:tblPr>
      <w:tblGrid>
        <w:gridCol w:w="1336"/>
        <w:gridCol w:w="1782"/>
        <w:gridCol w:w="709"/>
        <w:gridCol w:w="708"/>
        <w:gridCol w:w="709"/>
        <w:gridCol w:w="709"/>
        <w:gridCol w:w="709"/>
        <w:gridCol w:w="708"/>
        <w:gridCol w:w="709"/>
        <w:gridCol w:w="709"/>
      </w:tblGrid>
      <w:tr w:rsidR="00B4467F" w:rsidRPr="009C1B3F" w:rsidTr="002D0909">
        <w:trPr>
          <w:cantSplit/>
        </w:trPr>
        <w:tc>
          <w:tcPr>
            <w:tcW w:w="1336" w:type="dxa"/>
            <w:vAlign w:val="bottom"/>
          </w:tcPr>
          <w:p w:rsidR="00B4467F" w:rsidRPr="009C1B3F" w:rsidRDefault="00B4467F" w:rsidP="004C40A9">
            <w:pPr>
              <w:spacing w:line="360" w:lineRule="auto"/>
              <w:ind w:left="-32" w:right="-18"/>
              <w:contextualSpacing/>
              <w:jc w:val="center"/>
              <w:rPr>
                <w:rFonts w:ascii="Garamond" w:hAnsi="Garamond" w:cs="Garamond"/>
                <w:color w:val="000000"/>
                <w:sz w:val="16"/>
                <w:szCs w:val="16"/>
                <w:lang w:val="en-GB"/>
              </w:rPr>
            </w:pPr>
          </w:p>
        </w:tc>
        <w:tc>
          <w:tcPr>
            <w:tcW w:w="1782" w:type="dxa"/>
            <w:vAlign w:val="bottom"/>
          </w:tcPr>
          <w:p w:rsidR="00B4467F" w:rsidRPr="009C1B3F" w:rsidRDefault="00B4467F" w:rsidP="004C40A9">
            <w:pPr>
              <w:spacing w:line="360" w:lineRule="auto"/>
              <w:ind w:left="-32" w:right="-18"/>
              <w:contextualSpacing/>
              <w:jc w:val="center"/>
              <w:rPr>
                <w:rFonts w:ascii="Garamond" w:hAnsi="Garamond" w:cs="Garamond"/>
                <w:color w:val="000000"/>
                <w:sz w:val="16"/>
                <w:szCs w:val="16"/>
                <w:cs/>
              </w:rPr>
            </w:pPr>
          </w:p>
        </w:tc>
        <w:tc>
          <w:tcPr>
            <w:tcW w:w="1417" w:type="dxa"/>
            <w:gridSpan w:val="2"/>
            <w:vAlign w:val="bottom"/>
          </w:tcPr>
          <w:p w:rsidR="00B4467F" w:rsidRPr="009C1B3F" w:rsidRDefault="00B4467F" w:rsidP="004C40A9">
            <w:pPr>
              <w:spacing w:line="360" w:lineRule="auto"/>
              <w:ind w:left="-32" w:right="-18"/>
              <w:contextualSpacing/>
              <w:jc w:val="center"/>
              <w:rPr>
                <w:rFonts w:ascii="Garamond" w:hAnsi="Garamond" w:cs="Garamond"/>
                <w:sz w:val="16"/>
                <w:szCs w:val="16"/>
                <w:cs/>
              </w:rPr>
            </w:pPr>
          </w:p>
        </w:tc>
        <w:tc>
          <w:tcPr>
            <w:tcW w:w="1418" w:type="dxa"/>
            <w:gridSpan w:val="2"/>
            <w:vAlign w:val="bottom"/>
          </w:tcPr>
          <w:p w:rsidR="00B4467F" w:rsidRPr="009C1B3F" w:rsidRDefault="00B4467F" w:rsidP="004C40A9">
            <w:pPr>
              <w:spacing w:line="360" w:lineRule="auto"/>
              <w:ind w:left="-32" w:right="-18"/>
              <w:contextualSpacing/>
              <w:jc w:val="center"/>
              <w:rPr>
                <w:rFonts w:ascii="Garamond" w:hAnsi="Garamond" w:cs="Garamond"/>
                <w:sz w:val="16"/>
                <w:szCs w:val="16"/>
                <w:cs/>
              </w:rPr>
            </w:pPr>
          </w:p>
        </w:tc>
        <w:tc>
          <w:tcPr>
            <w:tcW w:w="2835" w:type="dxa"/>
            <w:gridSpan w:val="4"/>
            <w:vAlign w:val="bottom"/>
          </w:tcPr>
          <w:p w:rsidR="00B4467F" w:rsidRPr="009C1B3F" w:rsidRDefault="00B4467F" w:rsidP="004C40A9">
            <w:pPr>
              <w:spacing w:line="360" w:lineRule="auto"/>
              <w:ind w:left="-32" w:right="-18"/>
              <w:contextualSpacing/>
              <w:jc w:val="right"/>
              <w:rPr>
                <w:rFonts w:ascii="Garamond" w:hAnsi="Garamond" w:cs="Garamond"/>
                <w:sz w:val="16"/>
                <w:szCs w:val="16"/>
                <w:cs/>
              </w:rPr>
            </w:pPr>
            <w:r w:rsidRPr="009C1B3F">
              <w:rPr>
                <w:rFonts w:ascii="Garamond" w:hAnsi="Garamond" w:cs="Garamond"/>
                <w:sz w:val="16"/>
                <w:szCs w:val="16"/>
                <w:lang w:val="en-US"/>
              </w:rPr>
              <w:t>(Unit : million Baht)</w:t>
            </w:r>
          </w:p>
        </w:tc>
      </w:tr>
      <w:tr w:rsidR="00B4467F" w:rsidRPr="009C1B3F" w:rsidTr="002D0909">
        <w:trPr>
          <w:cantSplit/>
        </w:trPr>
        <w:tc>
          <w:tcPr>
            <w:tcW w:w="1336" w:type="dxa"/>
            <w:vAlign w:val="bottom"/>
          </w:tcPr>
          <w:p w:rsidR="00B4467F" w:rsidRPr="009C1B3F" w:rsidRDefault="00B4467F" w:rsidP="004C40A9">
            <w:pPr>
              <w:spacing w:line="360" w:lineRule="auto"/>
              <w:ind w:left="-32" w:right="-18"/>
              <w:contextualSpacing/>
              <w:jc w:val="center"/>
              <w:rPr>
                <w:rFonts w:ascii="Garamond" w:hAnsi="Garamond" w:cs="Garamond"/>
                <w:color w:val="000000"/>
                <w:sz w:val="16"/>
                <w:szCs w:val="16"/>
                <w:lang w:val="en-GB"/>
              </w:rPr>
            </w:pPr>
          </w:p>
        </w:tc>
        <w:tc>
          <w:tcPr>
            <w:tcW w:w="1782" w:type="dxa"/>
            <w:vAlign w:val="bottom"/>
          </w:tcPr>
          <w:p w:rsidR="00B4467F" w:rsidRPr="009C1B3F" w:rsidRDefault="00B4467F" w:rsidP="004C40A9">
            <w:pPr>
              <w:spacing w:line="360" w:lineRule="auto"/>
              <w:ind w:left="-32" w:right="-18"/>
              <w:contextualSpacing/>
              <w:jc w:val="center"/>
              <w:rPr>
                <w:rFonts w:ascii="Garamond" w:hAnsi="Garamond" w:cs="Garamond"/>
                <w:color w:val="000000"/>
                <w:sz w:val="16"/>
                <w:szCs w:val="16"/>
                <w:cs/>
              </w:rPr>
            </w:pPr>
          </w:p>
        </w:tc>
        <w:tc>
          <w:tcPr>
            <w:tcW w:w="1417" w:type="dxa"/>
            <w:gridSpan w:val="2"/>
            <w:vAlign w:val="bottom"/>
          </w:tcPr>
          <w:p w:rsidR="00B4467F" w:rsidRPr="009C1B3F" w:rsidRDefault="00B4467F" w:rsidP="004C40A9">
            <w:pPr>
              <w:pBdr>
                <w:bottom w:val="single" w:sz="4" w:space="1" w:color="auto"/>
              </w:pBdr>
              <w:spacing w:line="360" w:lineRule="auto"/>
              <w:ind w:left="-32" w:right="-18"/>
              <w:contextualSpacing/>
              <w:jc w:val="center"/>
              <w:rPr>
                <w:rFonts w:ascii="Garamond" w:hAnsi="Garamond" w:cs="Garamond"/>
                <w:sz w:val="16"/>
                <w:szCs w:val="16"/>
                <w:lang w:val="en-US"/>
              </w:rPr>
            </w:pPr>
            <w:r w:rsidRPr="009C1B3F">
              <w:rPr>
                <w:rFonts w:ascii="Garamond" w:hAnsi="Garamond" w:cs="Garamond"/>
                <w:sz w:val="16"/>
                <w:szCs w:val="16"/>
                <w:lang w:val="en-US"/>
              </w:rPr>
              <w:br/>
              <w:t>Paid – up Capital</w:t>
            </w:r>
          </w:p>
        </w:tc>
        <w:tc>
          <w:tcPr>
            <w:tcW w:w="1418" w:type="dxa"/>
            <w:gridSpan w:val="2"/>
            <w:vAlign w:val="bottom"/>
          </w:tcPr>
          <w:p w:rsidR="00B4467F" w:rsidRPr="009C1B3F" w:rsidRDefault="00B4467F" w:rsidP="004C40A9">
            <w:pPr>
              <w:pBdr>
                <w:bottom w:val="single" w:sz="4" w:space="1" w:color="auto"/>
              </w:pBdr>
              <w:spacing w:line="360" w:lineRule="auto"/>
              <w:ind w:left="-32" w:right="-18"/>
              <w:contextualSpacing/>
              <w:jc w:val="center"/>
              <w:rPr>
                <w:rFonts w:ascii="Garamond" w:hAnsi="Garamond" w:cs="Garamond"/>
                <w:sz w:val="16"/>
                <w:szCs w:val="16"/>
                <w:lang w:val="en-US"/>
              </w:rPr>
            </w:pPr>
            <w:r w:rsidRPr="009C1B3F">
              <w:rPr>
                <w:rFonts w:ascii="Garamond" w:hAnsi="Garamond" w:cs="Garamond"/>
                <w:sz w:val="16"/>
                <w:szCs w:val="16"/>
                <w:lang w:val="en-US"/>
              </w:rPr>
              <w:t>Percent of</w:t>
            </w:r>
            <w:r w:rsidRPr="009C1B3F">
              <w:rPr>
                <w:rFonts w:ascii="Garamond" w:hAnsi="Garamond" w:cs="Garamond"/>
                <w:sz w:val="16"/>
                <w:szCs w:val="16"/>
                <w:lang w:val="en-US"/>
              </w:rPr>
              <w:br/>
              <w:t>shareholding</w:t>
            </w:r>
          </w:p>
        </w:tc>
        <w:tc>
          <w:tcPr>
            <w:tcW w:w="1417" w:type="dxa"/>
            <w:gridSpan w:val="2"/>
            <w:vAlign w:val="bottom"/>
          </w:tcPr>
          <w:p w:rsidR="00B4467F" w:rsidRPr="009C1B3F" w:rsidRDefault="00830977" w:rsidP="004C40A9">
            <w:pPr>
              <w:pBdr>
                <w:bottom w:val="single" w:sz="4" w:space="1" w:color="auto"/>
              </w:pBdr>
              <w:spacing w:line="360" w:lineRule="auto"/>
              <w:ind w:left="-32" w:right="-18"/>
              <w:contextualSpacing/>
              <w:jc w:val="center"/>
              <w:rPr>
                <w:rFonts w:ascii="Garamond" w:hAnsi="Garamond" w:cs="Garamond"/>
                <w:sz w:val="16"/>
                <w:szCs w:val="16"/>
                <w:lang w:val="en-US"/>
              </w:rPr>
            </w:pPr>
            <w:r w:rsidRPr="009C1B3F">
              <w:rPr>
                <w:rFonts w:ascii="Garamond" w:hAnsi="Garamond" w:cs="Garamond"/>
                <w:sz w:val="16"/>
                <w:szCs w:val="16"/>
                <w:lang w:val="en-US"/>
              </w:rPr>
              <w:t>Consolidated F/S</w:t>
            </w:r>
            <w:r w:rsidRPr="009C1B3F">
              <w:rPr>
                <w:rFonts w:ascii="Garamond" w:hAnsi="Garamond" w:cs="Garamond"/>
                <w:sz w:val="16"/>
                <w:szCs w:val="16"/>
                <w:lang w:val="en-US"/>
              </w:rPr>
              <w:br/>
              <w:t xml:space="preserve">(equity </w:t>
            </w:r>
            <w:r w:rsidR="00B4467F" w:rsidRPr="009C1B3F">
              <w:rPr>
                <w:rFonts w:ascii="Garamond" w:hAnsi="Garamond" w:cs="Garamond"/>
                <w:sz w:val="16"/>
                <w:szCs w:val="16"/>
                <w:lang w:val="en-US"/>
              </w:rPr>
              <w:t>method)</w:t>
            </w:r>
          </w:p>
        </w:tc>
        <w:tc>
          <w:tcPr>
            <w:tcW w:w="1418" w:type="dxa"/>
            <w:gridSpan w:val="2"/>
            <w:vAlign w:val="bottom"/>
          </w:tcPr>
          <w:p w:rsidR="00B4467F" w:rsidRPr="009C1B3F" w:rsidRDefault="00830977" w:rsidP="004C40A9">
            <w:pPr>
              <w:pBdr>
                <w:bottom w:val="single" w:sz="4" w:space="1" w:color="auto"/>
              </w:pBdr>
              <w:spacing w:line="360" w:lineRule="auto"/>
              <w:ind w:left="-32" w:right="-18"/>
              <w:contextualSpacing/>
              <w:jc w:val="center"/>
              <w:rPr>
                <w:rFonts w:ascii="Garamond" w:hAnsi="Garamond" w:cs="Garamond"/>
                <w:sz w:val="16"/>
                <w:szCs w:val="16"/>
                <w:lang w:val="en-US"/>
              </w:rPr>
            </w:pPr>
            <w:r w:rsidRPr="009C1B3F">
              <w:rPr>
                <w:rFonts w:ascii="Garamond" w:hAnsi="Garamond" w:cs="Garamond"/>
                <w:sz w:val="16"/>
                <w:szCs w:val="16"/>
                <w:lang w:val="en-US"/>
              </w:rPr>
              <w:t>Separate F/S</w:t>
            </w:r>
            <w:r w:rsidRPr="009C1B3F">
              <w:rPr>
                <w:rFonts w:ascii="Garamond" w:hAnsi="Garamond" w:cs="Garamond"/>
                <w:sz w:val="16"/>
                <w:szCs w:val="16"/>
                <w:lang w:val="en-US"/>
              </w:rPr>
              <w:br/>
              <w:t>(cost method)</w:t>
            </w:r>
          </w:p>
        </w:tc>
      </w:tr>
      <w:tr w:rsidR="00B4467F" w:rsidRPr="009C1B3F" w:rsidTr="002D0909">
        <w:trPr>
          <w:cantSplit/>
        </w:trPr>
        <w:tc>
          <w:tcPr>
            <w:tcW w:w="1336" w:type="dxa"/>
            <w:vAlign w:val="bottom"/>
          </w:tcPr>
          <w:p w:rsidR="00B4467F" w:rsidRPr="009C1B3F" w:rsidRDefault="00B4467F" w:rsidP="004C40A9">
            <w:pPr>
              <w:pBdr>
                <w:bottom w:val="single" w:sz="4" w:space="1" w:color="auto"/>
              </w:pBdr>
              <w:spacing w:line="360" w:lineRule="auto"/>
              <w:ind w:left="-32" w:right="-18"/>
              <w:contextualSpacing/>
              <w:jc w:val="center"/>
              <w:rPr>
                <w:rFonts w:ascii="Garamond" w:hAnsi="Garamond" w:cs="Garamond"/>
                <w:sz w:val="16"/>
                <w:szCs w:val="16"/>
                <w:lang w:val="en-US"/>
              </w:rPr>
            </w:pPr>
            <w:r w:rsidRPr="009C1B3F">
              <w:rPr>
                <w:rFonts w:ascii="Garamond" w:hAnsi="Garamond" w:cs="Garamond"/>
                <w:sz w:val="16"/>
                <w:szCs w:val="16"/>
                <w:lang w:val="en-US"/>
              </w:rPr>
              <w:br/>
              <w:t>Name of entities</w:t>
            </w:r>
          </w:p>
        </w:tc>
        <w:tc>
          <w:tcPr>
            <w:tcW w:w="1782" w:type="dxa"/>
            <w:vAlign w:val="bottom"/>
          </w:tcPr>
          <w:p w:rsidR="00B4467F" w:rsidRPr="009C1B3F" w:rsidRDefault="00B4467F" w:rsidP="004C40A9">
            <w:pPr>
              <w:pBdr>
                <w:bottom w:val="single" w:sz="4" w:space="1" w:color="auto"/>
              </w:pBdr>
              <w:tabs>
                <w:tab w:val="left" w:pos="360"/>
              </w:tabs>
              <w:spacing w:line="360" w:lineRule="auto"/>
              <w:ind w:left="-32" w:right="-18"/>
              <w:contextualSpacing/>
              <w:jc w:val="center"/>
              <w:rPr>
                <w:rFonts w:ascii="Garamond" w:hAnsi="Garamond" w:cs="Garamond"/>
                <w:sz w:val="16"/>
                <w:szCs w:val="16"/>
                <w:cs/>
                <w:lang w:val="en-GB"/>
              </w:rPr>
            </w:pPr>
            <w:r w:rsidRPr="009C1B3F">
              <w:rPr>
                <w:rFonts w:ascii="Garamond" w:hAnsi="Garamond" w:cs="Garamond"/>
                <w:sz w:val="16"/>
                <w:szCs w:val="16"/>
                <w:lang w:val="en-US"/>
              </w:rPr>
              <w:br/>
              <w:t>Type of Business</w:t>
            </w:r>
          </w:p>
        </w:tc>
        <w:tc>
          <w:tcPr>
            <w:tcW w:w="709" w:type="dxa"/>
            <w:vAlign w:val="bottom"/>
          </w:tcPr>
          <w:p w:rsidR="00B4467F" w:rsidRPr="009C1B3F" w:rsidRDefault="00B4467F" w:rsidP="004C40A9">
            <w:pPr>
              <w:pBdr>
                <w:bottom w:val="single" w:sz="4" w:space="1" w:color="auto"/>
              </w:pBdr>
              <w:spacing w:line="360" w:lineRule="auto"/>
              <w:ind w:left="-8" w:firstLine="14"/>
              <w:contextualSpacing/>
              <w:jc w:val="center"/>
              <w:rPr>
                <w:rFonts w:ascii="Garamond" w:hAnsi="Garamond" w:cs="Garamond"/>
                <w:sz w:val="16"/>
                <w:szCs w:val="16"/>
                <w:cs/>
              </w:rPr>
            </w:pPr>
            <w:r w:rsidRPr="009C1B3F">
              <w:rPr>
                <w:rFonts w:ascii="Garamond" w:hAnsi="Garamond" w:cs="Garamond"/>
                <w:sz w:val="16"/>
                <w:szCs w:val="16"/>
                <w:lang w:val="en-GB"/>
              </w:rPr>
              <w:t>31 Dec 2016</w:t>
            </w:r>
          </w:p>
        </w:tc>
        <w:tc>
          <w:tcPr>
            <w:tcW w:w="708" w:type="dxa"/>
            <w:vAlign w:val="bottom"/>
          </w:tcPr>
          <w:p w:rsidR="00B4467F" w:rsidRPr="009C1B3F" w:rsidRDefault="00B4467F" w:rsidP="004C40A9">
            <w:pPr>
              <w:pBdr>
                <w:bottom w:val="single" w:sz="4" w:space="1" w:color="auto"/>
              </w:pBdr>
              <w:spacing w:line="360" w:lineRule="auto"/>
              <w:ind w:firstLine="6"/>
              <w:contextualSpacing/>
              <w:jc w:val="center"/>
              <w:rPr>
                <w:rFonts w:ascii="Garamond" w:hAnsi="Garamond" w:cs="Garamond"/>
                <w:sz w:val="16"/>
                <w:szCs w:val="16"/>
                <w:cs/>
              </w:rPr>
            </w:pPr>
            <w:r w:rsidRPr="009C1B3F">
              <w:rPr>
                <w:rFonts w:ascii="Garamond" w:hAnsi="Garamond" w:cs="Garamond"/>
                <w:sz w:val="16"/>
                <w:szCs w:val="16"/>
                <w:lang w:val="en-GB"/>
              </w:rPr>
              <w:t>31 Dec 2015</w:t>
            </w:r>
          </w:p>
        </w:tc>
        <w:tc>
          <w:tcPr>
            <w:tcW w:w="709" w:type="dxa"/>
            <w:vAlign w:val="bottom"/>
          </w:tcPr>
          <w:p w:rsidR="00B4467F" w:rsidRPr="009C1B3F" w:rsidRDefault="00B4467F" w:rsidP="004C40A9">
            <w:pPr>
              <w:pBdr>
                <w:bottom w:val="single" w:sz="4" w:space="1" w:color="auto"/>
              </w:pBdr>
              <w:spacing w:line="360" w:lineRule="auto"/>
              <w:ind w:left="-8" w:firstLine="14"/>
              <w:contextualSpacing/>
              <w:jc w:val="center"/>
              <w:rPr>
                <w:rFonts w:ascii="Garamond" w:hAnsi="Garamond" w:cs="Garamond"/>
                <w:sz w:val="16"/>
                <w:szCs w:val="16"/>
                <w:cs/>
              </w:rPr>
            </w:pPr>
            <w:r w:rsidRPr="009C1B3F">
              <w:rPr>
                <w:rFonts w:ascii="Garamond" w:hAnsi="Garamond" w:cs="Garamond"/>
                <w:sz w:val="16"/>
                <w:szCs w:val="16"/>
                <w:lang w:val="en-GB"/>
              </w:rPr>
              <w:t>31 Dec 2016</w:t>
            </w:r>
          </w:p>
        </w:tc>
        <w:tc>
          <w:tcPr>
            <w:tcW w:w="709" w:type="dxa"/>
            <w:vAlign w:val="bottom"/>
          </w:tcPr>
          <w:p w:rsidR="00B4467F" w:rsidRPr="009C1B3F" w:rsidRDefault="00B4467F" w:rsidP="004C40A9">
            <w:pPr>
              <w:pBdr>
                <w:bottom w:val="single" w:sz="4" w:space="1" w:color="auto"/>
              </w:pBdr>
              <w:spacing w:line="360" w:lineRule="auto"/>
              <w:ind w:firstLine="6"/>
              <w:contextualSpacing/>
              <w:jc w:val="center"/>
              <w:rPr>
                <w:rFonts w:ascii="Garamond" w:hAnsi="Garamond" w:cs="Garamond"/>
                <w:sz w:val="16"/>
                <w:szCs w:val="16"/>
                <w:cs/>
              </w:rPr>
            </w:pPr>
            <w:r w:rsidRPr="009C1B3F">
              <w:rPr>
                <w:rFonts w:ascii="Garamond" w:hAnsi="Garamond" w:cs="Garamond"/>
                <w:sz w:val="16"/>
                <w:szCs w:val="16"/>
                <w:lang w:val="en-GB"/>
              </w:rPr>
              <w:t>31 Dec 2015</w:t>
            </w:r>
          </w:p>
        </w:tc>
        <w:tc>
          <w:tcPr>
            <w:tcW w:w="709" w:type="dxa"/>
            <w:vAlign w:val="bottom"/>
          </w:tcPr>
          <w:p w:rsidR="00B4467F" w:rsidRPr="009C1B3F" w:rsidRDefault="00B4467F" w:rsidP="004C40A9">
            <w:pPr>
              <w:pBdr>
                <w:bottom w:val="single" w:sz="4" w:space="1" w:color="auto"/>
              </w:pBdr>
              <w:spacing w:line="360" w:lineRule="auto"/>
              <w:ind w:left="-8" w:firstLine="14"/>
              <w:contextualSpacing/>
              <w:jc w:val="center"/>
              <w:rPr>
                <w:rFonts w:ascii="Garamond" w:hAnsi="Garamond" w:cs="Garamond"/>
                <w:sz w:val="16"/>
                <w:szCs w:val="16"/>
                <w:cs/>
              </w:rPr>
            </w:pPr>
            <w:r w:rsidRPr="009C1B3F">
              <w:rPr>
                <w:rFonts w:ascii="Garamond" w:hAnsi="Garamond" w:cs="Garamond"/>
                <w:sz w:val="16"/>
                <w:szCs w:val="16"/>
                <w:lang w:val="en-GB"/>
              </w:rPr>
              <w:t>31 Dec 2016</w:t>
            </w:r>
          </w:p>
        </w:tc>
        <w:tc>
          <w:tcPr>
            <w:tcW w:w="708" w:type="dxa"/>
            <w:vAlign w:val="bottom"/>
          </w:tcPr>
          <w:p w:rsidR="00B4467F" w:rsidRPr="009C1B3F" w:rsidRDefault="00B4467F" w:rsidP="004C40A9">
            <w:pPr>
              <w:pBdr>
                <w:bottom w:val="single" w:sz="4" w:space="1" w:color="auto"/>
              </w:pBdr>
              <w:spacing w:line="360" w:lineRule="auto"/>
              <w:ind w:firstLine="6"/>
              <w:contextualSpacing/>
              <w:jc w:val="center"/>
              <w:rPr>
                <w:rFonts w:ascii="Garamond" w:hAnsi="Garamond" w:cs="Garamond"/>
                <w:sz w:val="16"/>
                <w:szCs w:val="16"/>
                <w:cs/>
              </w:rPr>
            </w:pPr>
            <w:r w:rsidRPr="009C1B3F">
              <w:rPr>
                <w:rFonts w:ascii="Garamond" w:hAnsi="Garamond" w:cs="Garamond"/>
                <w:sz w:val="16"/>
                <w:szCs w:val="16"/>
                <w:lang w:val="en-GB"/>
              </w:rPr>
              <w:t>31 Dec 2015</w:t>
            </w:r>
          </w:p>
        </w:tc>
        <w:tc>
          <w:tcPr>
            <w:tcW w:w="709" w:type="dxa"/>
            <w:vAlign w:val="bottom"/>
          </w:tcPr>
          <w:p w:rsidR="00B4467F" w:rsidRPr="009C1B3F" w:rsidRDefault="00B4467F" w:rsidP="004C40A9">
            <w:pPr>
              <w:pBdr>
                <w:bottom w:val="single" w:sz="4" w:space="1" w:color="auto"/>
              </w:pBdr>
              <w:spacing w:line="360" w:lineRule="auto"/>
              <w:ind w:left="-8" w:firstLine="14"/>
              <w:contextualSpacing/>
              <w:jc w:val="center"/>
              <w:rPr>
                <w:rFonts w:ascii="Garamond" w:hAnsi="Garamond" w:cs="Garamond"/>
                <w:sz w:val="16"/>
                <w:szCs w:val="16"/>
                <w:cs/>
              </w:rPr>
            </w:pPr>
            <w:r w:rsidRPr="009C1B3F">
              <w:rPr>
                <w:rFonts w:ascii="Garamond" w:hAnsi="Garamond" w:cs="Garamond"/>
                <w:sz w:val="16"/>
                <w:szCs w:val="16"/>
                <w:lang w:val="en-GB"/>
              </w:rPr>
              <w:t>31 Dec 2016</w:t>
            </w:r>
          </w:p>
        </w:tc>
        <w:tc>
          <w:tcPr>
            <w:tcW w:w="709" w:type="dxa"/>
            <w:vAlign w:val="bottom"/>
          </w:tcPr>
          <w:p w:rsidR="00B4467F" w:rsidRPr="009C1B3F" w:rsidRDefault="00B4467F" w:rsidP="004C40A9">
            <w:pPr>
              <w:pBdr>
                <w:bottom w:val="single" w:sz="4" w:space="1" w:color="auto"/>
              </w:pBdr>
              <w:spacing w:line="360" w:lineRule="auto"/>
              <w:ind w:firstLine="6"/>
              <w:contextualSpacing/>
              <w:jc w:val="center"/>
              <w:rPr>
                <w:rFonts w:ascii="Garamond" w:hAnsi="Garamond" w:cs="Garamond"/>
                <w:sz w:val="16"/>
                <w:szCs w:val="16"/>
                <w:cs/>
              </w:rPr>
            </w:pPr>
            <w:r w:rsidRPr="009C1B3F">
              <w:rPr>
                <w:rFonts w:ascii="Garamond" w:hAnsi="Garamond" w:cs="Garamond"/>
                <w:sz w:val="16"/>
                <w:szCs w:val="16"/>
                <w:lang w:val="en-GB"/>
              </w:rPr>
              <w:t>31 Dec 2015</w:t>
            </w:r>
          </w:p>
        </w:tc>
      </w:tr>
      <w:tr w:rsidR="00B4467F" w:rsidRPr="009C1B3F" w:rsidTr="002D0909">
        <w:trPr>
          <w:cantSplit/>
        </w:trPr>
        <w:tc>
          <w:tcPr>
            <w:tcW w:w="1336" w:type="dxa"/>
          </w:tcPr>
          <w:p w:rsidR="00B4467F" w:rsidRPr="009C1B3F" w:rsidRDefault="00B4467F" w:rsidP="004C40A9">
            <w:pPr>
              <w:tabs>
                <w:tab w:val="left" w:pos="540"/>
              </w:tabs>
              <w:spacing w:line="360" w:lineRule="auto"/>
              <w:ind w:left="72" w:right="-18" w:hanging="104"/>
              <w:contextualSpacing/>
              <w:rPr>
                <w:rFonts w:ascii="Garamond" w:hAnsi="Garamond" w:cs="Garamond"/>
                <w:sz w:val="16"/>
                <w:szCs w:val="16"/>
                <w:u w:val="single"/>
                <w:lang w:val="en-GB"/>
              </w:rPr>
            </w:pPr>
          </w:p>
        </w:tc>
        <w:tc>
          <w:tcPr>
            <w:tcW w:w="1782" w:type="dxa"/>
          </w:tcPr>
          <w:p w:rsidR="00B4467F" w:rsidRPr="009C1B3F" w:rsidRDefault="00B4467F" w:rsidP="004C40A9">
            <w:pPr>
              <w:tabs>
                <w:tab w:val="left" w:pos="360"/>
              </w:tabs>
              <w:spacing w:line="360" w:lineRule="auto"/>
              <w:ind w:left="-32" w:right="-18"/>
              <w:contextualSpacing/>
              <w:rPr>
                <w:rFonts w:ascii="Garamond" w:hAnsi="Garamond" w:cs="Garamond"/>
                <w:sz w:val="16"/>
                <w:szCs w:val="16"/>
                <w:cs/>
                <w:lang w:val="en-GB"/>
              </w:rPr>
            </w:pPr>
          </w:p>
        </w:tc>
        <w:tc>
          <w:tcPr>
            <w:tcW w:w="709" w:type="dxa"/>
            <w:vAlign w:val="center"/>
          </w:tcPr>
          <w:p w:rsidR="00B4467F" w:rsidRPr="009C1B3F" w:rsidRDefault="00B4467F" w:rsidP="004C40A9">
            <w:pPr>
              <w:tabs>
                <w:tab w:val="left" w:pos="540"/>
              </w:tabs>
              <w:spacing w:line="360" w:lineRule="auto"/>
              <w:ind w:left="-32" w:right="-18"/>
              <w:contextualSpacing/>
              <w:jc w:val="right"/>
              <w:rPr>
                <w:rFonts w:ascii="Garamond" w:hAnsi="Garamond" w:cs="Garamond"/>
                <w:color w:val="000000"/>
                <w:sz w:val="16"/>
                <w:szCs w:val="16"/>
                <w:lang w:val="en-GB"/>
              </w:rPr>
            </w:pPr>
          </w:p>
        </w:tc>
        <w:tc>
          <w:tcPr>
            <w:tcW w:w="708" w:type="dxa"/>
          </w:tcPr>
          <w:p w:rsidR="00B4467F" w:rsidRPr="009C1B3F" w:rsidRDefault="00B4467F" w:rsidP="004C40A9">
            <w:pPr>
              <w:tabs>
                <w:tab w:val="left" w:pos="540"/>
              </w:tabs>
              <w:spacing w:line="360" w:lineRule="auto"/>
              <w:ind w:left="-32" w:right="-18"/>
              <w:contextualSpacing/>
              <w:jc w:val="right"/>
              <w:rPr>
                <w:rFonts w:ascii="Garamond" w:hAnsi="Garamond" w:cs="Garamond"/>
                <w:color w:val="000000"/>
                <w:sz w:val="16"/>
                <w:szCs w:val="16"/>
                <w:lang w:val="en-GB"/>
              </w:rPr>
            </w:pPr>
          </w:p>
        </w:tc>
        <w:tc>
          <w:tcPr>
            <w:tcW w:w="709" w:type="dxa"/>
            <w:vAlign w:val="center"/>
          </w:tcPr>
          <w:p w:rsidR="00B4467F" w:rsidRPr="009C1B3F" w:rsidRDefault="00B4467F" w:rsidP="004C40A9">
            <w:pPr>
              <w:tabs>
                <w:tab w:val="left" w:pos="540"/>
              </w:tabs>
              <w:spacing w:line="360" w:lineRule="auto"/>
              <w:ind w:left="-32" w:right="-18"/>
              <w:contextualSpacing/>
              <w:jc w:val="right"/>
              <w:rPr>
                <w:rFonts w:ascii="Garamond" w:hAnsi="Garamond" w:cs="Garamond"/>
                <w:color w:val="000000"/>
                <w:sz w:val="16"/>
                <w:szCs w:val="16"/>
                <w:lang w:val="en-GB"/>
              </w:rPr>
            </w:pPr>
          </w:p>
        </w:tc>
        <w:tc>
          <w:tcPr>
            <w:tcW w:w="709" w:type="dxa"/>
          </w:tcPr>
          <w:p w:rsidR="00B4467F" w:rsidRPr="009C1B3F" w:rsidRDefault="00B4467F" w:rsidP="004C40A9">
            <w:pPr>
              <w:tabs>
                <w:tab w:val="left" w:pos="540"/>
              </w:tabs>
              <w:spacing w:line="360" w:lineRule="auto"/>
              <w:ind w:left="-32" w:right="-18"/>
              <w:contextualSpacing/>
              <w:jc w:val="right"/>
              <w:rPr>
                <w:rFonts w:ascii="Garamond" w:hAnsi="Garamond" w:cs="Garamond"/>
                <w:color w:val="000000"/>
                <w:sz w:val="16"/>
                <w:szCs w:val="16"/>
                <w:lang w:val="en-GB"/>
              </w:rPr>
            </w:pPr>
          </w:p>
        </w:tc>
        <w:tc>
          <w:tcPr>
            <w:tcW w:w="709" w:type="dxa"/>
            <w:vAlign w:val="bottom"/>
          </w:tcPr>
          <w:p w:rsidR="00B4467F" w:rsidRPr="009C1B3F" w:rsidRDefault="00B4467F" w:rsidP="004C40A9">
            <w:pPr>
              <w:tabs>
                <w:tab w:val="left" w:pos="540"/>
              </w:tabs>
              <w:spacing w:line="360" w:lineRule="auto"/>
              <w:ind w:left="-32" w:right="-18"/>
              <w:contextualSpacing/>
              <w:jc w:val="right"/>
              <w:rPr>
                <w:rFonts w:ascii="Garamond" w:hAnsi="Garamond" w:cs="Garamond"/>
                <w:color w:val="000000"/>
                <w:sz w:val="16"/>
                <w:szCs w:val="16"/>
                <w:lang w:val="en-GB"/>
              </w:rPr>
            </w:pPr>
          </w:p>
        </w:tc>
        <w:tc>
          <w:tcPr>
            <w:tcW w:w="708" w:type="dxa"/>
          </w:tcPr>
          <w:p w:rsidR="00B4467F" w:rsidRPr="009C1B3F" w:rsidRDefault="00B4467F" w:rsidP="004C40A9">
            <w:pPr>
              <w:tabs>
                <w:tab w:val="left" w:pos="540"/>
              </w:tabs>
              <w:spacing w:line="360" w:lineRule="auto"/>
              <w:ind w:left="-32" w:right="-18"/>
              <w:contextualSpacing/>
              <w:jc w:val="right"/>
              <w:rPr>
                <w:rFonts w:ascii="Garamond" w:hAnsi="Garamond" w:cs="Garamond"/>
                <w:color w:val="000000"/>
                <w:sz w:val="16"/>
                <w:szCs w:val="16"/>
                <w:lang w:val="en-GB"/>
              </w:rPr>
            </w:pPr>
          </w:p>
        </w:tc>
        <w:tc>
          <w:tcPr>
            <w:tcW w:w="709" w:type="dxa"/>
          </w:tcPr>
          <w:p w:rsidR="00B4467F" w:rsidRPr="009C1B3F" w:rsidRDefault="00B4467F" w:rsidP="004C40A9">
            <w:pPr>
              <w:tabs>
                <w:tab w:val="left" w:pos="540"/>
              </w:tabs>
              <w:spacing w:line="360" w:lineRule="auto"/>
              <w:ind w:left="-32" w:right="-18"/>
              <w:contextualSpacing/>
              <w:jc w:val="right"/>
              <w:rPr>
                <w:rFonts w:ascii="Garamond" w:hAnsi="Garamond" w:cs="Garamond"/>
                <w:color w:val="000000"/>
                <w:sz w:val="16"/>
                <w:szCs w:val="16"/>
                <w:lang w:val="en-GB"/>
              </w:rPr>
            </w:pPr>
          </w:p>
        </w:tc>
        <w:tc>
          <w:tcPr>
            <w:tcW w:w="709" w:type="dxa"/>
          </w:tcPr>
          <w:p w:rsidR="00B4467F" w:rsidRPr="009C1B3F" w:rsidRDefault="00B4467F" w:rsidP="004C40A9">
            <w:pPr>
              <w:tabs>
                <w:tab w:val="left" w:pos="540"/>
              </w:tabs>
              <w:spacing w:line="360" w:lineRule="auto"/>
              <w:ind w:left="-32" w:right="-18"/>
              <w:contextualSpacing/>
              <w:jc w:val="right"/>
              <w:rPr>
                <w:rFonts w:ascii="Garamond" w:hAnsi="Garamond" w:cs="Garamond"/>
                <w:color w:val="000000"/>
                <w:sz w:val="16"/>
                <w:szCs w:val="16"/>
                <w:lang w:val="en-GB"/>
              </w:rPr>
            </w:pPr>
          </w:p>
        </w:tc>
      </w:tr>
      <w:tr w:rsidR="00BC5C73" w:rsidRPr="009C1B3F" w:rsidTr="002D0909">
        <w:trPr>
          <w:cantSplit/>
        </w:trPr>
        <w:tc>
          <w:tcPr>
            <w:tcW w:w="1336" w:type="dxa"/>
          </w:tcPr>
          <w:p w:rsidR="00BC5C73" w:rsidRPr="009C1B3F" w:rsidRDefault="00BC5C73" w:rsidP="004C40A9">
            <w:pPr>
              <w:tabs>
                <w:tab w:val="left" w:pos="540"/>
              </w:tabs>
              <w:spacing w:line="360" w:lineRule="auto"/>
              <w:ind w:left="72" w:right="-18" w:hanging="182"/>
              <w:contextualSpacing/>
              <w:rPr>
                <w:rFonts w:ascii="Garamond" w:hAnsi="Garamond" w:cs="Garamond"/>
                <w:sz w:val="16"/>
                <w:szCs w:val="16"/>
                <w:highlight w:val="yellow"/>
                <w:lang w:val="en-US"/>
              </w:rPr>
            </w:pPr>
            <w:r w:rsidRPr="009C1B3F">
              <w:rPr>
                <w:rFonts w:ascii="Garamond" w:hAnsi="Garamond" w:cs="Garamond"/>
                <w:sz w:val="16"/>
                <w:szCs w:val="16"/>
                <w:lang w:val="en-US"/>
              </w:rPr>
              <w:t xml:space="preserve"> Bangkok Barge Service Co., Ltd.</w:t>
            </w:r>
          </w:p>
        </w:tc>
        <w:tc>
          <w:tcPr>
            <w:tcW w:w="1782" w:type="dxa"/>
          </w:tcPr>
          <w:p w:rsidR="00BC5C73" w:rsidRPr="009C1B3F" w:rsidRDefault="00BC5C73" w:rsidP="004C40A9">
            <w:pPr>
              <w:tabs>
                <w:tab w:val="left" w:pos="360"/>
              </w:tabs>
              <w:spacing w:line="360" w:lineRule="auto"/>
              <w:ind w:left="177" w:right="-18" w:hanging="182"/>
              <w:contextualSpacing/>
              <w:rPr>
                <w:rFonts w:ascii="Garamond" w:hAnsi="Garamond" w:cs="Garamond"/>
                <w:sz w:val="16"/>
                <w:szCs w:val="16"/>
                <w:highlight w:val="yellow"/>
                <w:cs/>
                <w:lang w:val="en-GB"/>
              </w:rPr>
            </w:pPr>
            <w:r w:rsidRPr="009C1B3F">
              <w:rPr>
                <w:rFonts w:ascii="Garamond" w:hAnsi="Garamond" w:cs="Garamond"/>
                <w:sz w:val="16"/>
                <w:szCs w:val="16"/>
                <w:lang w:val="en-US"/>
              </w:rPr>
              <w:t xml:space="preserve"> Management of domestic barge</w:t>
            </w:r>
          </w:p>
        </w:tc>
        <w:tc>
          <w:tcPr>
            <w:tcW w:w="709" w:type="dxa"/>
            <w:vAlign w:val="center"/>
          </w:tcPr>
          <w:p w:rsidR="00BC5C73" w:rsidRPr="009C1B3F" w:rsidRDefault="00BC5C73" w:rsidP="004C40A9">
            <w:pPr>
              <w:tabs>
                <w:tab w:val="left" w:pos="540"/>
              </w:tabs>
              <w:spacing w:line="360" w:lineRule="auto"/>
              <w:ind w:right="-18"/>
              <w:contextualSpacing/>
              <w:jc w:val="right"/>
              <w:rPr>
                <w:rFonts w:ascii="Garamond" w:hAnsi="Garamond" w:cs="Garamond"/>
                <w:color w:val="000000"/>
                <w:sz w:val="16"/>
                <w:szCs w:val="16"/>
                <w:lang w:val="en-GB"/>
              </w:rPr>
            </w:pPr>
          </w:p>
          <w:p w:rsidR="00BC5C73" w:rsidRPr="009C1B3F" w:rsidRDefault="00BC5C73" w:rsidP="004C40A9">
            <w:pPr>
              <w:tabs>
                <w:tab w:val="left" w:pos="540"/>
              </w:tabs>
              <w:spacing w:line="360" w:lineRule="auto"/>
              <w:ind w:right="-18"/>
              <w:contextualSpacing/>
              <w:jc w:val="right"/>
              <w:rPr>
                <w:rFonts w:ascii="Garamond" w:hAnsi="Garamond" w:cs="Garamond"/>
                <w:color w:val="000000"/>
                <w:sz w:val="16"/>
                <w:szCs w:val="16"/>
                <w:lang w:val="en-GB"/>
              </w:rPr>
            </w:pPr>
            <w:r w:rsidRPr="009C1B3F">
              <w:rPr>
                <w:rFonts w:ascii="Garamond" w:hAnsi="Garamond" w:cs="Garamond"/>
                <w:color w:val="000000"/>
                <w:sz w:val="16"/>
                <w:szCs w:val="16"/>
                <w:lang w:val="en-GB"/>
              </w:rPr>
              <w:t>5.00</w:t>
            </w:r>
          </w:p>
        </w:tc>
        <w:tc>
          <w:tcPr>
            <w:tcW w:w="708" w:type="dxa"/>
          </w:tcPr>
          <w:p w:rsidR="00BC5C73" w:rsidRPr="009C1B3F" w:rsidRDefault="00BC5C73" w:rsidP="004C40A9">
            <w:pPr>
              <w:tabs>
                <w:tab w:val="left" w:pos="540"/>
              </w:tabs>
              <w:spacing w:line="360" w:lineRule="auto"/>
              <w:ind w:right="-17"/>
              <w:contextualSpacing/>
              <w:jc w:val="right"/>
              <w:rPr>
                <w:rFonts w:ascii="Garamond" w:hAnsi="Garamond" w:cs="Garamond"/>
                <w:color w:val="000000"/>
                <w:sz w:val="16"/>
                <w:szCs w:val="16"/>
                <w:lang w:val="en-GB"/>
              </w:rPr>
            </w:pPr>
          </w:p>
          <w:p w:rsidR="00BC5C73" w:rsidRPr="009C1B3F" w:rsidRDefault="00BC5C73" w:rsidP="004C40A9">
            <w:pPr>
              <w:tabs>
                <w:tab w:val="left" w:pos="540"/>
              </w:tabs>
              <w:spacing w:line="360" w:lineRule="auto"/>
              <w:ind w:right="-17"/>
              <w:contextualSpacing/>
              <w:jc w:val="right"/>
              <w:rPr>
                <w:rFonts w:ascii="Garamond" w:hAnsi="Garamond" w:cs="Garamond"/>
                <w:color w:val="000000"/>
                <w:sz w:val="16"/>
                <w:szCs w:val="16"/>
                <w:lang w:val="en-GB"/>
              </w:rPr>
            </w:pPr>
            <w:r w:rsidRPr="009C1B3F">
              <w:rPr>
                <w:rFonts w:ascii="Garamond" w:hAnsi="Garamond" w:cs="Garamond"/>
                <w:color w:val="000000"/>
                <w:sz w:val="16"/>
                <w:szCs w:val="16"/>
                <w:lang w:val="en-GB"/>
              </w:rPr>
              <w:t>-</w:t>
            </w:r>
          </w:p>
        </w:tc>
        <w:tc>
          <w:tcPr>
            <w:tcW w:w="709" w:type="dxa"/>
          </w:tcPr>
          <w:p w:rsidR="00BC5C73" w:rsidRPr="009C1B3F" w:rsidRDefault="00BC5C73" w:rsidP="004C40A9">
            <w:pPr>
              <w:tabs>
                <w:tab w:val="left" w:pos="540"/>
              </w:tabs>
              <w:spacing w:line="360" w:lineRule="auto"/>
              <w:ind w:right="-17"/>
              <w:contextualSpacing/>
              <w:jc w:val="right"/>
              <w:rPr>
                <w:rFonts w:ascii="Garamond" w:hAnsi="Garamond" w:cs="Garamond"/>
                <w:color w:val="000000"/>
                <w:sz w:val="16"/>
                <w:szCs w:val="16"/>
                <w:lang w:val="en-GB"/>
              </w:rPr>
            </w:pPr>
          </w:p>
          <w:p w:rsidR="00BC5C73" w:rsidRPr="009C1B3F" w:rsidRDefault="00BC5C73" w:rsidP="004C40A9">
            <w:pPr>
              <w:tabs>
                <w:tab w:val="left" w:pos="540"/>
              </w:tabs>
              <w:spacing w:line="360" w:lineRule="auto"/>
              <w:ind w:right="-17"/>
              <w:contextualSpacing/>
              <w:jc w:val="right"/>
              <w:rPr>
                <w:rFonts w:ascii="Garamond" w:hAnsi="Garamond" w:cs="Garamond"/>
                <w:color w:val="000000"/>
                <w:sz w:val="16"/>
                <w:szCs w:val="16"/>
                <w:lang w:val="en-GB"/>
              </w:rPr>
            </w:pPr>
            <w:r w:rsidRPr="009C1B3F">
              <w:rPr>
                <w:rFonts w:ascii="Garamond" w:hAnsi="Garamond" w:cs="Garamond"/>
                <w:color w:val="000000"/>
                <w:sz w:val="16"/>
                <w:szCs w:val="16"/>
                <w:lang w:val="en-GB"/>
              </w:rPr>
              <w:t>40</w:t>
            </w:r>
          </w:p>
        </w:tc>
        <w:tc>
          <w:tcPr>
            <w:tcW w:w="709" w:type="dxa"/>
          </w:tcPr>
          <w:p w:rsidR="00BC5C73" w:rsidRPr="009C1B3F" w:rsidRDefault="00BC5C73" w:rsidP="004C40A9">
            <w:pPr>
              <w:tabs>
                <w:tab w:val="left" w:pos="540"/>
              </w:tabs>
              <w:spacing w:line="360" w:lineRule="auto"/>
              <w:ind w:right="-17"/>
              <w:contextualSpacing/>
              <w:jc w:val="right"/>
              <w:rPr>
                <w:rFonts w:ascii="Garamond" w:hAnsi="Garamond" w:cs="Garamond"/>
                <w:color w:val="000000"/>
                <w:sz w:val="16"/>
                <w:szCs w:val="16"/>
                <w:lang w:val="en-GB"/>
              </w:rPr>
            </w:pPr>
          </w:p>
          <w:p w:rsidR="00BC5C73" w:rsidRPr="009C1B3F" w:rsidRDefault="00BC5C73" w:rsidP="004C40A9">
            <w:pPr>
              <w:tabs>
                <w:tab w:val="left" w:pos="540"/>
              </w:tabs>
              <w:spacing w:line="360" w:lineRule="auto"/>
              <w:ind w:right="-17"/>
              <w:contextualSpacing/>
              <w:jc w:val="right"/>
              <w:rPr>
                <w:rFonts w:ascii="Garamond" w:hAnsi="Garamond" w:cs="Garamond"/>
                <w:color w:val="000000"/>
                <w:sz w:val="16"/>
                <w:szCs w:val="16"/>
                <w:lang w:val="en-GB"/>
              </w:rPr>
            </w:pPr>
            <w:r w:rsidRPr="009C1B3F">
              <w:rPr>
                <w:rFonts w:ascii="Garamond" w:hAnsi="Garamond" w:cs="Garamond"/>
                <w:color w:val="000000"/>
                <w:sz w:val="16"/>
                <w:szCs w:val="16"/>
                <w:lang w:val="en-GB"/>
              </w:rPr>
              <w:t>-</w:t>
            </w:r>
          </w:p>
        </w:tc>
        <w:tc>
          <w:tcPr>
            <w:tcW w:w="709" w:type="dxa"/>
            <w:vAlign w:val="center"/>
          </w:tcPr>
          <w:p w:rsidR="00BC5C73" w:rsidRPr="009C1B3F" w:rsidRDefault="00BC5C73" w:rsidP="004C40A9">
            <w:pPr>
              <w:pBdr>
                <w:bottom w:val="single" w:sz="12" w:space="1" w:color="auto"/>
              </w:pBdr>
              <w:tabs>
                <w:tab w:val="left" w:pos="540"/>
              </w:tabs>
              <w:spacing w:line="360" w:lineRule="auto"/>
              <w:ind w:right="-17"/>
              <w:contextualSpacing/>
              <w:jc w:val="right"/>
              <w:rPr>
                <w:rFonts w:ascii="Garamond" w:hAnsi="Garamond" w:cs="Garamond"/>
                <w:color w:val="000000"/>
                <w:sz w:val="16"/>
                <w:szCs w:val="16"/>
                <w:lang w:val="en-GB"/>
              </w:rPr>
            </w:pPr>
          </w:p>
          <w:p w:rsidR="00BC5C73" w:rsidRPr="009C1B3F" w:rsidRDefault="00830977" w:rsidP="004C40A9">
            <w:pPr>
              <w:pBdr>
                <w:bottom w:val="single" w:sz="12" w:space="1" w:color="auto"/>
              </w:pBdr>
              <w:tabs>
                <w:tab w:val="left" w:pos="540"/>
              </w:tabs>
              <w:spacing w:line="360" w:lineRule="auto"/>
              <w:ind w:right="-17"/>
              <w:contextualSpacing/>
              <w:jc w:val="right"/>
              <w:rPr>
                <w:rFonts w:ascii="Garamond" w:hAnsi="Garamond" w:cs="Garamond"/>
                <w:color w:val="000000"/>
                <w:sz w:val="16"/>
                <w:szCs w:val="16"/>
                <w:lang w:val="en-GB"/>
              </w:rPr>
            </w:pPr>
            <w:r w:rsidRPr="009C1B3F">
              <w:rPr>
                <w:rFonts w:ascii="Garamond" w:hAnsi="Garamond" w:cs="Garamond"/>
                <w:color w:val="000000"/>
                <w:sz w:val="16"/>
                <w:szCs w:val="16"/>
                <w:lang w:val="en-GB"/>
              </w:rPr>
              <w:t>1.78</w:t>
            </w:r>
          </w:p>
        </w:tc>
        <w:tc>
          <w:tcPr>
            <w:tcW w:w="708" w:type="dxa"/>
            <w:vAlign w:val="center"/>
          </w:tcPr>
          <w:p w:rsidR="00BC5C73" w:rsidRPr="009C1B3F" w:rsidRDefault="00BC5C73" w:rsidP="004C40A9">
            <w:pPr>
              <w:pBdr>
                <w:bottom w:val="single" w:sz="12" w:space="1" w:color="auto"/>
              </w:pBdr>
              <w:tabs>
                <w:tab w:val="left" w:pos="540"/>
              </w:tabs>
              <w:spacing w:line="360" w:lineRule="auto"/>
              <w:ind w:right="-17"/>
              <w:contextualSpacing/>
              <w:jc w:val="right"/>
              <w:rPr>
                <w:rFonts w:ascii="Garamond" w:hAnsi="Garamond" w:cs="Garamond"/>
                <w:color w:val="000000"/>
                <w:sz w:val="16"/>
                <w:szCs w:val="16"/>
                <w:lang w:val="en-GB"/>
              </w:rPr>
            </w:pPr>
          </w:p>
          <w:p w:rsidR="00BC5C73" w:rsidRPr="009C1B3F" w:rsidRDefault="00BC5C73" w:rsidP="004C40A9">
            <w:pPr>
              <w:pBdr>
                <w:bottom w:val="single" w:sz="12" w:space="1" w:color="auto"/>
              </w:pBdr>
              <w:tabs>
                <w:tab w:val="left" w:pos="540"/>
              </w:tabs>
              <w:spacing w:line="360" w:lineRule="auto"/>
              <w:ind w:right="-17"/>
              <w:contextualSpacing/>
              <w:jc w:val="right"/>
              <w:rPr>
                <w:rFonts w:ascii="Garamond" w:hAnsi="Garamond" w:cs="Garamond"/>
                <w:color w:val="000000"/>
                <w:sz w:val="16"/>
                <w:szCs w:val="16"/>
                <w:lang w:val="en-GB"/>
              </w:rPr>
            </w:pPr>
            <w:r w:rsidRPr="009C1B3F">
              <w:rPr>
                <w:rFonts w:ascii="Garamond" w:hAnsi="Garamond" w:cs="Garamond"/>
                <w:color w:val="000000"/>
                <w:sz w:val="16"/>
                <w:szCs w:val="16"/>
                <w:lang w:val="en-GB"/>
              </w:rPr>
              <w:t>-</w:t>
            </w:r>
          </w:p>
        </w:tc>
        <w:tc>
          <w:tcPr>
            <w:tcW w:w="709" w:type="dxa"/>
            <w:vAlign w:val="center"/>
          </w:tcPr>
          <w:p w:rsidR="00BC5C73" w:rsidRPr="009C1B3F" w:rsidRDefault="00BC5C73" w:rsidP="004C40A9">
            <w:pPr>
              <w:pBdr>
                <w:bottom w:val="single" w:sz="12" w:space="1" w:color="auto"/>
              </w:pBdr>
              <w:tabs>
                <w:tab w:val="left" w:pos="540"/>
              </w:tabs>
              <w:spacing w:line="360" w:lineRule="auto"/>
              <w:ind w:left="-32" w:right="-17"/>
              <w:jc w:val="right"/>
              <w:rPr>
                <w:rFonts w:ascii="Garamond" w:hAnsi="Garamond" w:cs="Garamond"/>
                <w:color w:val="000000"/>
                <w:sz w:val="16"/>
                <w:szCs w:val="16"/>
                <w:lang w:val="en-GB"/>
              </w:rPr>
            </w:pPr>
          </w:p>
          <w:p w:rsidR="00BC5C73" w:rsidRPr="009C1B3F" w:rsidRDefault="00830977" w:rsidP="004C40A9">
            <w:pPr>
              <w:pBdr>
                <w:bottom w:val="single" w:sz="12" w:space="1" w:color="auto"/>
              </w:pBdr>
              <w:tabs>
                <w:tab w:val="left" w:pos="540"/>
              </w:tabs>
              <w:spacing w:line="360" w:lineRule="auto"/>
              <w:ind w:left="-32" w:right="-17"/>
              <w:jc w:val="right"/>
              <w:rPr>
                <w:rFonts w:ascii="Garamond" w:hAnsi="Garamond" w:cs="Garamond"/>
                <w:color w:val="000000"/>
                <w:sz w:val="16"/>
                <w:szCs w:val="16"/>
                <w:lang w:val="en-GB"/>
              </w:rPr>
            </w:pPr>
            <w:r w:rsidRPr="009C1B3F">
              <w:rPr>
                <w:rFonts w:ascii="Garamond" w:hAnsi="Garamond" w:cs="Garamond"/>
                <w:color w:val="000000"/>
                <w:sz w:val="16"/>
                <w:szCs w:val="16"/>
                <w:lang w:val="en-GB"/>
              </w:rPr>
              <w:t>2.00</w:t>
            </w:r>
          </w:p>
        </w:tc>
        <w:tc>
          <w:tcPr>
            <w:tcW w:w="709" w:type="dxa"/>
            <w:vAlign w:val="center"/>
          </w:tcPr>
          <w:p w:rsidR="00BC5C73" w:rsidRPr="009C1B3F" w:rsidRDefault="00BC5C73" w:rsidP="004C40A9">
            <w:pPr>
              <w:pBdr>
                <w:bottom w:val="single" w:sz="12" w:space="1" w:color="auto"/>
              </w:pBdr>
              <w:tabs>
                <w:tab w:val="left" w:pos="540"/>
              </w:tabs>
              <w:spacing w:line="360" w:lineRule="auto"/>
              <w:ind w:left="-32" w:right="-17"/>
              <w:contextualSpacing/>
              <w:jc w:val="right"/>
              <w:rPr>
                <w:rFonts w:ascii="Garamond" w:hAnsi="Garamond" w:cs="Garamond"/>
                <w:color w:val="000000"/>
                <w:sz w:val="16"/>
                <w:szCs w:val="16"/>
                <w:lang w:val="en-GB"/>
              </w:rPr>
            </w:pPr>
          </w:p>
          <w:p w:rsidR="00BC5C73" w:rsidRPr="009C1B3F" w:rsidRDefault="00BC5C73" w:rsidP="004C40A9">
            <w:pPr>
              <w:pBdr>
                <w:bottom w:val="single" w:sz="12" w:space="1" w:color="auto"/>
              </w:pBdr>
              <w:tabs>
                <w:tab w:val="left" w:pos="540"/>
              </w:tabs>
              <w:spacing w:line="360" w:lineRule="auto"/>
              <w:ind w:left="-32" w:right="-17"/>
              <w:contextualSpacing/>
              <w:jc w:val="right"/>
              <w:rPr>
                <w:rFonts w:ascii="Garamond" w:hAnsi="Garamond" w:cs="Garamond"/>
                <w:color w:val="000000"/>
                <w:sz w:val="16"/>
                <w:szCs w:val="16"/>
                <w:lang w:val="en-GB"/>
              </w:rPr>
            </w:pPr>
            <w:r w:rsidRPr="009C1B3F">
              <w:rPr>
                <w:rFonts w:ascii="Garamond" w:hAnsi="Garamond" w:cs="Garamond"/>
                <w:color w:val="000000"/>
                <w:sz w:val="16"/>
                <w:szCs w:val="16"/>
                <w:lang w:val="en-GB"/>
              </w:rPr>
              <w:t>-</w:t>
            </w:r>
          </w:p>
        </w:tc>
      </w:tr>
    </w:tbl>
    <w:p w:rsidR="00B4467F" w:rsidRPr="00EB19BB" w:rsidRDefault="00B4467F" w:rsidP="004C40A9">
      <w:pPr>
        <w:spacing w:line="360" w:lineRule="auto"/>
        <w:jc w:val="both"/>
        <w:rPr>
          <w:rFonts w:ascii="Garamond" w:hAnsi="Garamond" w:cs="Garamond"/>
          <w:u w:val="single"/>
          <w:lang w:val="en-GB"/>
        </w:rPr>
      </w:pPr>
    </w:p>
    <w:p w:rsidR="00EB19BB" w:rsidRDefault="00EB19BB" w:rsidP="004C40A9">
      <w:pPr>
        <w:spacing w:line="360" w:lineRule="auto"/>
        <w:jc w:val="both"/>
        <w:rPr>
          <w:rFonts w:ascii="Garamond" w:hAnsi="Garamond" w:cs="Garamond"/>
          <w:u w:val="single"/>
          <w:lang w:val="en-GB"/>
        </w:rPr>
      </w:pPr>
    </w:p>
    <w:p w:rsidR="00EB19BB" w:rsidRDefault="00EB19BB" w:rsidP="004C40A9">
      <w:pPr>
        <w:spacing w:line="360" w:lineRule="auto"/>
        <w:jc w:val="both"/>
        <w:rPr>
          <w:rFonts w:ascii="Garamond" w:hAnsi="Garamond" w:cs="Garamond"/>
          <w:u w:val="single"/>
          <w:lang w:val="en-GB"/>
        </w:rPr>
      </w:pPr>
    </w:p>
    <w:p w:rsidR="00EB19BB" w:rsidRDefault="00EB19BB" w:rsidP="004C40A9">
      <w:pPr>
        <w:spacing w:line="360" w:lineRule="auto"/>
        <w:jc w:val="both"/>
        <w:rPr>
          <w:rFonts w:ascii="Garamond" w:hAnsi="Garamond" w:cs="Garamond"/>
          <w:u w:val="single"/>
          <w:lang w:val="en-GB"/>
        </w:rPr>
      </w:pPr>
    </w:p>
    <w:p w:rsidR="00EB19BB" w:rsidRDefault="00EB19BB" w:rsidP="004C40A9">
      <w:pPr>
        <w:spacing w:line="360" w:lineRule="auto"/>
        <w:jc w:val="both"/>
        <w:rPr>
          <w:rFonts w:ascii="Garamond" w:hAnsi="Garamond" w:cs="Garamond"/>
          <w:u w:val="single"/>
          <w:lang w:val="en-GB"/>
        </w:rPr>
      </w:pPr>
    </w:p>
    <w:p w:rsidR="007165D9" w:rsidRDefault="007165D9" w:rsidP="004C40A9">
      <w:pPr>
        <w:tabs>
          <w:tab w:val="center" w:pos="4860"/>
        </w:tabs>
        <w:spacing w:line="360" w:lineRule="auto"/>
        <w:ind w:left="426"/>
        <w:contextualSpacing/>
        <w:jc w:val="thaiDistribute"/>
        <w:rPr>
          <w:rFonts w:ascii="Garamond" w:hAnsi="Garamond" w:cs="Garamond"/>
          <w:lang w:val="en-US"/>
        </w:rPr>
      </w:pPr>
    </w:p>
    <w:p w:rsidR="00AD5E25" w:rsidRPr="009C1B3F" w:rsidRDefault="00AD5E25" w:rsidP="004C40A9">
      <w:pPr>
        <w:tabs>
          <w:tab w:val="center" w:pos="4860"/>
        </w:tabs>
        <w:spacing w:line="360" w:lineRule="auto"/>
        <w:ind w:left="426"/>
        <w:contextualSpacing/>
        <w:jc w:val="thaiDistribute"/>
        <w:rPr>
          <w:rFonts w:ascii="Garamond" w:hAnsi="Garamond" w:cs="Garamond"/>
          <w:lang w:val="en-US"/>
        </w:rPr>
      </w:pPr>
      <w:r w:rsidRPr="009C1B3F">
        <w:rPr>
          <w:rFonts w:ascii="Garamond" w:hAnsi="Garamond" w:cs="Garamond"/>
          <w:lang w:val="en-US"/>
        </w:rPr>
        <w:lastRenderedPageBreak/>
        <w:t>Movements in investment in as</w:t>
      </w:r>
      <w:r w:rsidR="00E405D4" w:rsidRPr="009C1B3F">
        <w:rPr>
          <w:rFonts w:ascii="Garamond" w:hAnsi="Garamond" w:cs="Garamond"/>
          <w:lang w:val="en-US"/>
        </w:rPr>
        <w:t xml:space="preserve">sociated company during the year </w:t>
      </w:r>
      <w:r w:rsidR="00E22B75" w:rsidRPr="009C1B3F">
        <w:rPr>
          <w:rFonts w:ascii="Garamond" w:hAnsi="Garamond" w:cs="Garamond"/>
          <w:lang w:val="en-US"/>
        </w:rPr>
        <w:t>ended 3</w:t>
      </w:r>
      <w:r w:rsidR="00E22B75" w:rsidRPr="009C1B3F">
        <w:rPr>
          <w:rFonts w:ascii="Garamond" w:hAnsi="Garamond" w:cs="Garamond"/>
          <w:szCs w:val="25"/>
          <w:lang w:val="en-GB"/>
        </w:rPr>
        <w:t>1 December</w:t>
      </w:r>
      <w:r w:rsidRPr="009C1B3F">
        <w:rPr>
          <w:rFonts w:ascii="Garamond" w:hAnsi="Garamond" w:cs="Garamond"/>
          <w:lang w:val="en-US"/>
        </w:rPr>
        <w:t xml:space="preserve"> 2016 are as follows:</w:t>
      </w:r>
    </w:p>
    <w:p w:rsidR="00AD5E25" w:rsidRPr="009C1B3F" w:rsidRDefault="00AD5E25" w:rsidP="004C40A9">
      <w:pPr>
        <w:tabs>
          <w:tab w:val="center" w:pos="4860"/>
        </w:tabs>
        <w:spacing w:line="360" w:lineRule="auto"/>
        <w:ind w:left="426"/>
        <w:contextualSpacing/>
        <w:jc w:val="thaiDistribute"/>
        <w:rPr>
          <w:rFonts w:ascii="Garamond" w:hAnsi="Garamond" w:cs="Garamond"/>
          <w:caps/>
          <w:cs/>
        </w:rPr>
      </w:pPr>
    </w:p>
    <w:tbl>
      <w:tblPr>
        <w:tblW w:w="8932" w:type="dxa"/>
        <w:tblInd w:w="426" w:type="dxa"/>
        <w:tblLayout w:type="fixed"/>
        <w:tblLook w:val="04A0" w:firstRow="1" w:lastRow="0" w:firstColumn="1" w:lastColumn="0" w:noHBand="0" w:noVBand="1"/>
      </w:tblPr>
      <w:tblGrid>
        <w:gridCol w:w="5244"/>
        <w:gridCol w:w="1845"/>
        <w:gridCol w:w="1843"/>
      </w:tblGrid>
      <w:tr w:rsidR="00AD5E25" w:rsidRPr="009C1B3F" w:rsidTr="002D0909">
        <w:tc>
          <w:tcPr>
            <w:tcW w:w="5244" w:type="dxa"/>
          </w:tcPr>
          <w:p w:rsidR="00AD5E25" w:rsidRPr="009C1B3F" w:rsidRDefault="00AD5E25" w:rsidP="004C40A9">
            <w:pPr>
              <w:overflowPunct w:val="0"/>
              <w:autoSpaceDE w:val="0"/>
              <w:autoSpaceDN w:val="0"/>
              <w:adjustRightInd w:val="0"/>
              <w:spacing w:line="360" w:lineRule="auto"/>
              <w:ind w:right="-36"/>
              <w:contextualSpacing/>
              <w:rPr>
                <w:rFonts w:ascii="Garamond" w:hAnsi="Garamond" w:cs="Garamond"/>
                <w:lang w:val="en-US"/>
              </w:rPr>
            </w:pPr>
          </w:p>
        </w:tc>
        <w:tc>
          <w:tcPr>
            <w:tcW w:w="1845" w:type="dxa"/>
            <w:vAlign w:val="bottom"/>
          </w:tcPr>
          <w:p w:rsidR="00AD5E25" w:rsidRPr="009C1B3F" w:rsidRDefault="00AD5E25" w:rsidP="004C40A9">
            <w:pPr>
              <w:tabs>
                <w:tab w:val="left" w:pos="900"/>
              </w:tabs>
              <w:overflowPunct w:val="0"/>
              <w:autoSpaceDE w:val="0"/>
              <w:autoSpaceDN w:val="0"/>
              <w:adjustRightInd w:val="0"/>
              <w:spacing w:line="360" w:lineRule="auto"/>
              <w:ind w:left="-10" w:right="-43" w:firstLine="18"/>
              <w:contextualSpacing/>
              <w:jc w:val="center"/>
              <w:rPr>
                <w:rFonts w:ascii="Garamond" w:hAnsi="Garamond" w:cs="Garamond"/>
                <w:lang w:val="en-US"/>
              </w:rPr>
            </w:pPr>
          </w:p>
        </w:tc>
        <w:tc>
          <w:tcPr>
            <w:tcW w:w="1843" w:type="dxa"/>
            <w:vAlign w:val="bottom"/>
          </w:tcPr>
          <w:p w:rsidR="00AD5E25" w:rsidRPr="009C1B3F" w:rsidRDefault="00AD5E25" w:rsidP="004C40A9">
            <w:pPr>
              <w:tabs>
                <w:tab w:val="left" w:pos="900"/>
              </w:tabs>
              <w:overflowPunct w:val="0"/>
              <w:autoSpaceDE w:val="0"/>
              <w:autoSpaceDN w:val="0"/>
              <w:adjustRightInd w:val="0"/>
              <w:spacing w:line="360" w:lineRule="auto"/>
              <w:ind w:left="-10" w:right="-43" w:firstLine="18"/>
              <w:contextualSpacing/>
              <w:jc w:val="right"/>
              <w:rPr>
                <w:rFonts w:ascii="Garamond" w:hAnsi="Garamond" w:cs="Garamond"/>
                <w:cs/>
              </w:rPr>
            </w:pPr>
            <w:r w:rsidRPr="009C1B3F">
              <w:rPr>
                <w:rFonts w:ascii="Garamond" w:hAnsi="Garamond" w:cs="Garamond"/>
                <w:lang w:val="en-US"/>
              </w:rPr>
              <w:t>(Unit : Baht)</w:t>
            </w:r>
          </w:p>
        </w:tc>
      </w:tr>
      <w:tr w:rsidR="00AD5E25" w:rsidRPr="009C1B3F" w:rsidTr="002D0909">
        <w:tc>
          <w:tcPr>
            <w:tcW w:w="5244" w:type="dxa"/>
          </w:tcPr>
          <w:p w:rsidR="00AD5E25" w:rsidRPr="009C1B3F" w:rsidRDefault="00AD5E25" w:rsidP="004C40A9">
            <w:pPr>
              <w:overflowPunct w:val="0"/>
              <w:autoSpaceDE w:val="0"/>
              <w:autoSpaceDN w:val="0"/>
              <w:adjustRightInd w:val="0"/>
              <w:spacing w:line="360" w:lineRule="auto"/>
              <w:ind w:right="-36" w:hanging="63"/>
              <w:contextualSpacing/>
              <w:rPr>
                <w:rFonts w:ascii="Garamond" w:hAnsi="Garamond" w:cs="Garamond"/>
                <w:cs/>
              </w:rPr>
            </w:pPr>
          </w:p>
        </w:tc>
        <w:tc>
          <w:tcPr>
            <w:tcW w:w="1845" w:type="dxa"/>
            <w:vAlign w:val="bottom"/>
            <w:hideMark/>
          </w:tcPr>
          <w:p w:rsidR="00AD5E25" w:rsidRPr="009C1B3F" w:rsidRDefault="00AD5E25" w:rsidP="004C40A9">
            <w:pPr>
              <w:pBdr>
                <w:bottom w:val="single" w:sz="4" w:space="1" w:color="auto"/>
              </w:pBdr>
              <w:tabs>
                <w:tab w:val="left" w:pos="900"/>
              </w:tabs>
              <w:overflowPunct w:val="0"/>
              <w:autoSpaceDE w:val="0"/>
              <w:autoSpaceDN w:val="0"/>
              <w:adjustRightInd w:val="0"/>
              <w:spacing w:line="360" w:lineRule="auto"/>
              <w:ind w:left="-10" w:right="32" w:firstLine="18"/>
              <w:contextualSpacing/>
              <w:jc w:val="center"/>
              <w:rPr>
                <w:rFonts w:ascii="Garamond" w:hAnsi="Garamond" w:cs="Garamond"/>
                <w:lang w:val="en-US"/>
              </w:rPr>
            </w:pPr>
            <w:r w:rsidRPr="009C1B3F">
              <w:rPr>
                <w:rFonts w:ascii="Garamond" w:hAnsi="Garamond" w:cs="Garamond"/>
                <w:lang w:val="en-US"/>
              </w:rPr>
              <w:t>Consolidated F/S</w:t>
            </w:r>
            <w:r w:rsidRPr="009C1B3F">
              <w:rPr>
                <w:rFonts w:ascii="Garamond" w:hAnsi="Garamond" w:cs="Garamond"/>
                <w:lang w:val="en-US"/>
              </w:rPr>
              <w:br/>
              <w:t>(equity method)</w:t>
            </w:r>
          </w:p>
        </w:tc>
        <w:tc>
          <w:tcPr>
            <w:tcW w:w="1843" w:type="dxa"/>
            <w:vAlign w:val="bottom"/>
            <w:hideMark/>
          </w:tcPr>
          <w:p w:rsidR="00AD5E25" w:rsidRPr="009C1B3F" w:rsidRDefault="00AD5E25" w:rsidP="004C40A9">
            <w:pPr>
              <w:pBdr>
                <w:bottom w:val="single" w:sz="4" w:space="1" w:color="auto"/>
              </w:pBdr>
              <w:tabs>
                <w:tab w:val="left" w:pos="900"/>
              </w:tabs>
              <w:overflowPunct w:val="0"/>
              <w:autoSpaceDE w:val="0"/>
              <w:autoSpaceDN w:val="0"/>
              <w:adjustRightInd w:val="0"/>
              <w:spacing w:line="360" w:lineRule="auto"/>
              <w:ind w:left="-10" w:right="32" w:firstLine="18"/>
              <w:contextualSpacing/>
              <w:jc w:val="center"/>
              <w:rPr>
                <w:rFonts w:ascii="Garamond" w:hAnsi="Garamond" w:cs="Garamond"/>
                <w:lang w:val="en-US"/>
              </w:rPr>
            </w:pPr>
            <w:r w:rsidRPr="009C1B3F">
              <w:rPr>
                <w:rFonts w:ascii="Garamond" w:hAnsi="Garamond" w:cs="Garamond"/>
                <w:lang w:val="en-US"/>
              </w:rPr>
              <w:t>Separated F/S</w:t>
            </w:r>
            <w:r w:rsidRPr="009C1B3F">
              <w:rPr>
                <w:rFonts w:ascii="Garamond" w:hAnsi="Garamond" w:cs="Garamond"/>
                <w:lang w:val="en-US"/>
              </w:rPr>
              <w:br/>
              <w:t>(cost method)</w:t>
            </w:r>
          </w:p>
        </w:tc>
      </w:tr>
      <w:tr w:rsidR="00AD5E25" w:rsidRPr="009C1B3F" w:rsidTr="002D0909">
        <w:tc>
          <w:tcPr>
            <w:tcW w:w="5244" w:type="dxa"/>
          </w:tcPr>
          <w:p w:rsidR="00AD5E25" w:rsidRPr="009C1B3F" w:rsidRDefault="00AD5E25" w:rsidP="004C40A9">
            <w:pPr>
              <w:overflowPunct w:val="0"/>
              <w:autoSpaceDE w:val="0"/>
              <w:autoSpaceDN w:val="0"/>
              <w:adjustRightInd w:val="0"/>
              <w:spacing w:line="360" w:lineRule="auto"/>
              <w:ind w:left="162" w:right="-36" w:hanging="162"/>
              <w:contextualSpacing/>
              <w:rPr>
                <w:rFonts w:ascii="Garamond" w:hAnsi="Garamond" w:cs="Garamond"/>
                <w:sz w:val="18"/>
                <w:szCs w:val="18"/>
                <w:lang w:val="en-US"/>
              </w:rPr>
            </w:pPr>
          </w:p>
        </w:tc>
        <w:tc>
          <w:tcPr>
            <w:tcW w:w="1845" w:type="dxa"/>
          </w:tcPr>
          <w:p w:rsidR="00AD5E25" w:rsidRPr="009C1B3F" w:rsidRDefault="00AD5E25" w:rsidP="004C40A9">
            <w:pPr>
              <w:tabs>
                <w:tab w:val="decimal" w:pos="1026"/>
              </w:tabs>
              <w:overflowPunct w:val="0"/>
              <w:autoSpaceDE w:val="0"/>
              <w:autoSpaceDN w:val="0"/>
              <w:adjustRightInd w:val="0"/>
              <w:spacing w:line="360" w:lineRule="auto"/>
              <w:ind w:left="-10" w:right="32" w:firstLine="18"/>
              <w:contextualSpacing/>
              <w:jc w:val="both"/>
              <w:rPr>
                <w:rFonts w:ascii="Garamond" w:hAnsi="Garamond" w:cs="Garamond"/>
                <w:sz w:val="18"/>
                <w:szCs w:val="18"/>
                <w:lang w:val="en-US"/>
              </w:rPr>
            </w:pPr>
          </w:p>
        </w:tc>
        <w:tc>
          <w:tcPr>
            <w:tcW w:w="1843" w:type="dxa"/>
          </w:tcPr>
          <w:p w:rsidR="00AD5E25" w:rsidRPr="009C1B3F" w:rsidRDefault="00AD5E25" w:rsidP="004C40A9">
            <w:pPr>
              <w:tabs>
                <w:tab w:val="decimal" w:pos="1080"/>
              </w:tabs>
              <w:overflowPunct w:val="0"/>
              <w:autoSpaceDE w:val="0"/>
              <w:autoSpaceDN w:val="0"/>
              <w:adjustRightInd w:val="0"/>
              <w:spacing w:line="360" w:lineRule="auto"/>
              <w:ind w:left="-10" w:right="32" w:firstLine="18"/>
              <w:contextualSpacing/>
              <w:jc w:val="both"/>
              <w:rPr>
                <w:rFonts w:ascii="Garamond" w:hAnsi="Garamond" w:cs="Garamond"/>
                <w:sz w:val="18"/>
                <w:szCs w:val="18"/>
                <w:lang w:val="en-US"/>
              </w:rPr>
            </w:pPr>
          </w:p>
        </w:tc>
      </w:tr>
      <w:tr w:rsidR="00AD5E25" w:rsidRPr="009C1B3F" w:rsidTr="002D0909">
        <w:tc>
          <w:tcPr>
            <w:tcW w:w="5244" w:type="dxa"/>
            <w:hideMark/>
          </w:tcPr>
          <w:p w:rsidR="00AD5E25" w:rsidRPr="009C1B3F" w:rsidRDefault="00AD5E25" w:rsidP="004C40A9">
            <w:pPr>
              <w:spacing w:line="360" w:lineRule="auto"/>
              <w:ind w:left="34" w:hanging="34"/>
              <w:contextualSpacing/>
              <w:rPr>
                <w:rFonts w:ascii="Garamond" w:hAnsi="Garamond" w:cs="Garamond"/>
                <w:cs/>
              </w:rPr>
            </w:pPr>
            <w:r w:rsidRPr="009C1B3F">
              <w:rPr>
                <w:rFonts w:ascii="Garamond" w:hAnsi="Garamond" w:cs="Garamond"/>
                <w:cs/>
                <w:lang w:val="en-US"/>
              </w:rPr>
              <w:t>Balance as at 1 January 2016</w:t>
            </w:r>
          </w:p>
        </w:tc>
        <w:tc>
          <w:tcPr>
            <w:tcW w:w="1845" w:type="dxa"/>
          </w:tcPr>
          <w:p w:rsidR="00AD5E25" w:rsidRPr="009C1B3F" w:rsidRDefault="00AD5E25" w:rsidP="004C40A9">
            <w:pPr>
              <w:tabs>
                <w:tab w:val="left" w:pos="360"/>
                <w:tab w:val="left" w:pos="900"/>
              </w:tabs>
              <w:overflowPunct w:val="0"/>
              <w:autoSpaceDE w:val="0"/>
              <w:autoSpaceDN w:val="0"/>
              <w:adjustRightInd w:val="0"/>
              <w:spacing w:line="360" w:lineRule="auto"/>
              <w:ind w:left="-10" w:right="32" w:firstLine="18"/>
              <w:contextualSpacing/>
              <w:rPr>
                <w:rFonts w:ascii="Garamond" w:hAnsi="Garamond" w:cs="Garamond"/>
                <w:rtl/>
                <w:cs/>
                <w:lang w:val="en-GB"/>
              </w:rPr>
            </w:pPr>
            <w:r w:rsidRPr="009C1B3F">
              <w:rPr>
                <w:rFonts w:ascii="Garamond" w:hAnsi="Garamond" w:cs="Garamond"/>
                <w:lang w:val="en-GB"/>
              </w:rPr>
              <w:t xml:space="preserve">                        -</w:t>
            </w:r>
          </w:p>
        </w:tc>
        <w:tc>
          <w:tcPr>
            <w:tcW w:w="1843" w:type="dxa"/>
          </w:tcPr>
          <w:p w:rsidR="00AD5E25" w:rsidRPr="009C1B3F" w:rsidRDefault="00AD5E25" w:rsidP="004C40A9">
            <w:pPr>
              <w:tabs>
                <w:tab w:val="left" w:pos="360"/>
                <w:tab w:val="left" w:pos="900"/>
              </w:tabs>
              <w:overflowPunct w:val="0"/>
              <w:autoSpaceDE w:val="0"/>
              <w:autoSpaceDN w:val="0"/>
              <w:adjustRightInd w:val="0"/>
              <w:spacing w:line="360" w:lineRule="auto"/>
              <w:ind w:left="-10" w:right="32" w:firstLine="18"/>
              <w:contextualSpacing/>
              <w:rPr>
                <w:rFonts w:ascii="Garamond" w:hAnsi="Garamond" w:cs="Garamond"/>
                <w:lang w:val="en-GB"/>
              </w:rPr>
            </w:pPr>
            <w:r w:rsidRPr="009C1B3F">
              <w:rPr>
                <w:rFonts w:ascii="Garamond" w:hAnsi="Garamond" w:cs="Garamond"/>
                <w:lang w:val="en-GB"/>
              </w:rPr>
              <w:t xml:space="preserve">                        -</w:t>
            </w:r>
          </w:p>
        </w:tc>
      </w:tr>
      <w:tr w:rsidR="00AD5E25" w:rsidRPr="009C1B3F" w:rsidTr="002D0909">
        <w:tc>
          <w:tcPr>
            <w:tcW w:w="5244" w:type="dxa"/>
            <w:hideMark/>
          </w:tcPr>
          <w:p w:rsidR="00AD5E25" w:rsidRPr="009C1B3F" w:rsidRDefault="00AD5E25" w:rsidP="004C40A9">
            <w:pPr>
              <w:overflowPunct w:val="0"/>
              <w:autoSpaceDE w:val="0"/>
              <w:autoSpaceDN w:val="0"/>
              <w:adjustRightInd w:val="0"/>
              <w:spacing w:line="360" w:lineRule="auto"/>
              <w:ind w:left="162" w:right="-36" w:hanging="162"/>
              <w:contextualSpacing/>
              <w:rPr>
                <w:rFonts w:ascii="Garamond" w:hAnsi="Garamond" w:cs="Garamond"/>
                <w:lang w:val="en-US"/>
              </w:rPr>
            </w:pPr>
            <w:r w:rsidRPr="009C1B3F">
              <w:rPr>
                <w:rFonts w:ascii="Garamond" w:hAnsi="Garamond" w:cs="Garamond"/>
                <w:lang w:val="en-US"/>
              </w:rPr>
              <w:t>Investment during the period - cost</w:t>
            </w:r>
          </w:p>
        </w:tc>
        <w:tc>
          <w:tcPr>
            <w:tcW w:w="1845" w:type="dxa"/>
          </w:tcPr>
          <w:p w:rsidR="00AD5E25" w:rsidRPr="009C1B3F" w:rsidRDefault="00AD5E25" w:rsidP="004C40A9">
            <w:pPr>
              <w:tabs>
                <w:tab w:val="left" w:pos="360"/>
                <w:tab w:val="left" w:pos="900"/>
              </w:tabs>
              <w:overflowPunct w:val="0"/>
              <w:autoSpaceDE w:val="0"/>
              <w:autoSpaceDN w:val="0"/>
              <w:adjustRightInd w:val="0"/>
              <w:spacing w:line="360" w:lineRule="auto"/>
              <w:ind w:left="-10" w:right="32" w:firstLine="18"/>
              <w:contextualSpacing/>
              <w:jc w:val="right"/>
              <w:rPr>
                <w:rFonts w:ascii="Garamond" w:hAnsi="Garamond" w:cs="Garamond"/>
                <w:rtl/>
                <w:cs/>
                <w:lang w:val="en-GB"/>
              </w:rPr>
            </w:pPr>
            <w:r w:rsidRPr="009C1B3F">
              <w:rPr>
                <w:rFonts w:ascii="Garamond" w:hAnsi="Garamond" w:cs="Garamond"/>
                <w:lang w:val="en-GB"/>
              </w:rPr>
              <w:t>2,000,000</w:t>
            </w:r>
          </w:p>
        </w:tc>
        <w:tc>
          <w:tcPr>
            <w:tcW w:w="1843" w:type="dxa"/>
          </w:tcPr>
          <w:p w:rsidR="00AD5E25" w:rsidRPr="009C1B3F" w:rsidRDefault="00AD5E25" w:rsidP="004C40A9">
            <w:pPr>
              <w:tabs>
                <w:tab w:val="left" w:pos="360"/>
                <w:tab w:val="left" w:pos="900"/>
              </w:tabs>
              <w:overflowPunct w:val="0"/>
              <w:autoSpaceDE w:val="0"/>
              <w:autoSpaceDN w:val="0"/>
              <w:adjustRightInd w:val="0"/>
              <w:spacing w:line="360" w:lineRule="auto"/>
              <w:ind w:left="-10" w:right="32" w:firstLine="18"/>
              <w:contextualSpacing/>
              <w:jc w:val="right"/>
              <w:rPr>
                <w:rFonts w:ascii="Garamond" w:hAnsi="Garamond" w:cs="Garamond"/>
                <w:lang w:val="en-GB"/>
              </w:rPr>
            </w:pPr>
            <w:r w:rsidRPr="009C1B3F">
              <w:rPr>
                <w:rFonts w:ascii="Garamond" w:hAnsi="Garamond" w:cs="Garamond"/>
                <w:lang w:val="en-GB"/>
              </w:rPr>
              <w:t>2,000,000</w:t>
            </w:r>
          </w:p>
        </w:tc>
      </w:tr>
      <w:tr w:rsidR="00AD5E25" w:rsidRPr="009C1B3F" w:rsidTr="002D0909">
        <w:tc>
          <w:tcPr>
            <w:tcW w:w="5244" w:type="dxa"/>
            <w:hideMark/>
          </w:tcPr>
          <w:p w:rsidR="00AD5E25" w:rsidRPr="009C1B3F" w:rsidRDefault="00AD5E25" w:rsidP="004C40A9">
            <w:pPr>
              <w:overflowPunct w:val="0"/>
              <w:autoSpaceDE w:val="0"/>
              <w:autoSpaceDN w:val="0"/>
              <w:adjustRightInd w:val="0"/>
              <w:spacing w:line="360" w:lineRule="auto"/>
              <w:ind w:left="162" w:right="-36" w:hanging="162"/>
              <w:contextualSpacing/>
              <w:rPr>
                <w:rFonts w:ascii="Garamond" w:hAnsi="Garamond" w:cs="Garamond"/>
                <w:lang w:val="en-US"/>
              </w:rPr>
            </w:pPr>
            <w:r w:rsidRPr="009C1B3F">
              <w:rPr>
                <w:rFonts w:ascii="Garamond" w:hAnsi="Garamond" w:cs="Garamond"/>
                <w:u w:val="single"/>
                <w:lang w:val="en-US"/>
              </w:rPr>
              <w:t>Less</w:t>
            </w:r>
            <w:r w:rsidRPr="009C1B3F">
              <w:rPr>
                <w:rFonts w:ascii="Garamond" w:hAnsi="Garamond" w:cs="Garamond"/>
                <w:lang w:val="en-US"/>
              </w:rPr>
              <w:t xml:space="preserve"> Share of loss from associated company</w:t>
            </w:r>
          </w:p>
        </w:tc>
        <w:tc>
          <w:tcPr>
            <w:tcW w:w="1845" w:type="dxa"/>
          </w:tcPr>
          <w:p w:rsidR="00AD5E25" w:rsidRPr="009C1B3F" w:rsidRDefault="00AD5E25" w:rsidP="004C40A9">
            <w:pPr>
              <w:pBdr>
                <w:bottom w:val="single" w:sz="4" w:space="1" w:color="auto"/>
              </w:pBdr>
              <w:tabs>
                <w:tab w:val="left" w:pos="360"/>
                <w:tab w:val="left" w:pos="900"/>
              </w:tabs>
              <w:overflowPunct w:val="0"/>
              <w:autoSpaceDE w:val="0"/>
              <w:autoSpaceDN w:val="0"/>
              <w:adjustRightInd w:val="0"/>
              <w:spacing w:line="360" w:lineRule="auto"/>
              <w:ind w:left="-10" w:right="32" w:firstLine="18"/>
              <w:contextualSpacing/>
              <w:jc w:val="right"/>
              <w:rPr>
                <w:rFonts w:ascii="Garamond" w:hAnsi="Garamond" w:cs="Garamond"/>
                <w:lang w:val="en-GB"/>
              </w:rPr>
            </w:pPr>
            <w:r w:rsidRPr="009C1B3F">
              <w:rPr>
                <w:rFonts w:ascii="Garamond" w:hAnsi="Garamond" w:cs="Garamond"/>
                <w:lang w:val="en-GB"/>
              </w:rPr>
              <w:t>(218,734)</w:t>
            </w:r>
          </w:p>
        </w:tc>
        <w:tc>
          <w:tcPr>
            <w:tcW w:w="1843" w:type="dxa"/>
          </w:tcPr>
          <w:p w:rsidR="00AD5E25" w:rsidRPr="009C1B3F" w:rsidRDefault="00AD5E25" w:rsidP="004C40A9">
            <w:pPr>
              <w:pBdr>
                <w:bottom w:val="single" w:sz="4" w:space="1" w:color="auto"/>
              </w:pBdr>
              <w:tabs>
                <w:tab w:val="left" w:pos="360"/>
                <w:tab w:val="left" w:pos="900"/>
              </w:tabs>
              <w:overflowPunct w:val="0"/>
              <w:autoSpaceDE w:val="0"/>
              <w:autoSpaceDN w:val="0"/>
              <w:adjustRightInd w:val="0"/>
              <w:spacing w:line="360" w:lineRule="auto"/>
              <w:ind w:left="-10" w:right="32" w:firstLine="18"/>
              <w:contextualSpacing/>
              <w:jc w:val="center"/>
              <w:rPr>
                <w:rFonts w:ascii="Garamond" w:hAnsi="Garamond" w:cs="Garamond"/>
                <w:lang w:val="en-GB"/>
              </w:rPr>
            </w:pPr>
            <w:r w:rsidRPr="009C1B3F">
              <w:rPr>
                <w:rFonts w:ascii="Garamond" w:hAnsi="Garamond" w:cs="Garamond"/>
                <w:lang w:val="en-GB"/>
              </w:rPr>
              <w:t xml:space="preserve">                   -</w:t>
            </w:r>
          </w:p>
        </w:tc>
      </w:tr>
      <w:tr w:rsidR="00AD5E25" w:rsidRPr="009C1B3F" w:rsidTr="002D0909">
        <w:trPr>
          <w:trHeight w:val="285"/>
        </w:trPr>
        <w:tc>
          <w:tcPr>
            <w:tcW w:w="5244" w:type="dxa"/>
            <w:hideMark/>
          </w:tcPr>
          <w:p w:rsidR="00AD5E25" w:rsidRPr="009C1B3F" w:rsidRDefault="00AD5E25" w:rsidP="004C40A9">
            <w:pPr>
              <w:spacing w:line="360" w:lineRule="auto"/>
              <w:ind w:left="34" w:hanging="34"/>
              <w:contextualSpacing/>
              <w:rPr>
                <w:rFonts w:ascii="Garamond" w:hAnsi="Garamond" w:cs="Garamond"/>
                <w:cs/>
              </w:rPr>
            </w:pPr>
            <w:r w:rsidRPr="009C1B3F">
              <w:rPr>
                <w:rFonts w:ascii="Garamond" w:hAnsi="Garamond" w:cs="Garamond"/>
                <w:cs/>
                <w:lang w:val="en-US"/>
              </w:rPr>
              <w:t>Balance as at 3</w:t>
            </w:r>
            <w:r w:rsidRPr="009C1B3F">
              <w:rPr>
                <w:rFonts w:ascii="Garamond" w:hAnsi="Garamond" w:cs="Garamond"/>
                <w:lang w:val="en-US"/>
              </w:rPr>
              <w:t>1</w:t>
            </w:r>
            <w:r w:rsidRPr="009C1B3F">
              <w:rPr>
                <w:rFonts w:ascii="Garamond" w:hAnsi="Garamond" w:cs="Garamond"/>
                <w:cs/>
                <w:lang w:val="en-US"/>
              </w:rPr>
              <w:t xml:space="preserve"> </w:t>
            </w:r>
            <w:r w:rsidRPr="009C1B3F">
              <w:rPr>
                <w:rFonts w:ascii="Garamond" w:hAnsi="Garamond" w:cs="Garamond"/>
                <w:lang w:val="en-US"/>
              </w:rPr>
              <w:t>Dec</w:t>
            </w:r>
            <w:r w:rsidRPr="009C1B3F">
              <w:rPr>
                <w:rFonts w:ascii="Garamond" w:hAnsi="Garamond" w:cs="Garamond"/>
                <w:cs/>
                <w:lang w:val="en-US"/>
              </w:rPr>
              <w:t>ember 2016</w:t>
            </w:r>
          </w:p>
        </w:tc>
        <w:tc>
          <w:tcPr>
            <w:tcW w:w="1845" w:type="dxa"/>
          </w:tcPr>
          <w:p w:rsidR="00AD5E25" w:rsidRPr="009C1B3F" w:rsidRDefault="00AD5E25" w:rsidP="004C40A9">
            <w:pPr>
              <w:pBdr>
                <w:bottom w:val="single" w:sz="12" w:space="1" w:color="auto"/>
              </w:pBdr>
              <w:tabs>
                <w:tab w:val="left" w:pos="360"/>
                <w:tab w:val="left" w:pos="900"/>
              </w:tabs>
              <w:overflowPunct w:val="0"/>
              <w:autoSpaceDE w:val="0"/>
              <w:autoSpaceDN w:val="0"/>
              <w:adjustRightInd w:val="0"/>
              <w:spacing w:line="360" w:lineRule="auto"/>
              <w:ind w:left="-10" w:right="32" w:firstLine="18"/>
              <w:contextualSpacing/>
              <w:jc w:val="right"/>
              <w:rPr>
                <w:rFonts w:ascii="Garamond" w:hAnsi="Garamond" w:cs="Garamond"/>
                <w:rtl/>
                <w:cs/>
                <w:lang w:val="en-GB"/>
              </w:rPr>
            </w:pPr>
            <w:r w:rsidRPr="009C1B3F">
              <w:rPr>
                <w:rFonts w:ascii="Garamond" w:hAnsi="Garamond" w:cs="Garamond"/>
                <w:lang w:val="en-GB"/>
              </w:rPr>
              <w:t>1,781,266</w:t>
            </w:r>
          </w:p>
        </w:tc>
        <w:tc>
          <w:tcPr>
            <w:tcW w:w="1843" w:type="dxa"/>
          </w:tcPr>
          <w:p w:rsidR="00AD5E25" w:rsidRPr="009C1B3F" w:rsidRDefault="00AD5E25" w:rsidP="004C40A9">
            <w:pPr>
              <w:pBdr>
                <w:bottom w:val="single" w:sz="12" w:space="1" w:color="auto"/>
              </w:pBdr>
              <w:tabs>
                <w:tab w:val="left" w:pos="360"/>
                <w:tab w:val="left" w:pos="900"/>
              </w:tabs>
              <w:overflowPunct w:val="0"/>
              <w:autoSpaceDE w:val="0"/>
              <w:autoSpaceDN w:val="0"/>
              <w:adjustRightInd w:val="0"/>
              <w:spacing w:line="360" w:lineRule="auto"/>
              <w:ind w:left="-10" w:right="32" w:firstLine="18"/>
              <w:contextualSpacing/>
              <w:jc w:val="right"/>
              <w:rPr>
                <w:rFonts w:ascii="Garamond" w:hAnsi="Garamond" w:cs="Garamond"/>
                <w:lang w:val="en-GB"/>
              </w:rPr>
            </w:pPr>
            <w:r w:rsidRPr="009C1B3F">
              <w:rPr>
                <w:rFonts w:ascii="Garamond" w:hAnsi="Garamond" w:cs="Garamond"/>
                <w:lang w:val="en-GB"/>
              </w:rPr>
              <w:t>2,000,000</w:t>
            </w:r>
          </w:p>
        </w:tc>
      </w:tr>
    </w:tbl>
    <w:p w:rsidR="00AD5E25" w:rsidRPr="00EB19BB" w:rsidRDefault="00AD5E25" w:rsidP="004C40A9">
      <w:pPr>
        <w:spacing w:line="360" w:lineRule="auto"/>
        <w:jc w:val="both"/>
        <w:rPr>
          <w:rFonts w:ascii="Garamond" w:hAnsi="Garamond" w:cs="Garamond"/>
          <w:u w:val="single"/>
          <w:lang w:val="en-GB"/>
        </w:rPr>
      </w:pPr>
    </w:p>
    <w:p w:rsidR="00B4467F" w:rsidRPr="009C1B3F" w:rsidRDefault="00B4467F" w:rsidP="004C40A9">
      <w:pPr>
        <w:tabs>
          <w:tab w:val="center" w:pos="4860"/>
        </w:tabs>
        <w:spacing w:line="360" w:lineRule="auto"/>
        <w:ind w:left="426"/>
        <w:contextualSpacing/>
        <w:jc w:val="thaiDistribute"/>
        <w:rPr>
          <w:rFonts w:ascii="Garamond" w:hAnsi="Garamond" w:cs="Garamond"/>
          <w:lang w:val="en-US"/>
        </w:rPr>
      </w:pPr>
      <w:r w:rsidRPr="009C1B3F">
        <w:rPr>
          <w:rFonts w:ascii="Garamond" w:hAnsi="Garamond" w:cs="Garamond"/>
          <w:lang w:val="en-US"/>
        </w:rPr>
        <w:t xml:space="preserve">On 27 September 2016, the </w:t>
      </w:r>
      <w:r w:rsidR="00A308E6" w:rsidRPr="009C1B3F">
        <w:rPr>
          <w:rFonts w:ascii="Garamond" w:hAnsi="Garamond" w:cs="Garamond"/>
          <w:lang w:val="en-US"/>
        </w:rPr>
        <w:t xml:space="preserve">Company </w:t>
      </w:r>
      <w:r w:rsidR="00582DA2" w:rsidRPr="009C1B3F">
        <w:rPr>
          <w:rFonts w:ascii="Garamond" w:hAnsi="Garamond" w:cs="Garamond"/>
          <w:lang w:val="en-US"/>
        </w:rPr>
        <w:t>entered a shareholder agreement</w:t>
      </w:r>
      <w:r w:rsidRPr="009C1B3F">
        <w:rPr>
          <w:rFonts w:ascii="Garamond" w:hAnsi="Garamond" w:cs="Garamond"/>
          <w:lang w:val="en-US"/>
        </w:rPr>
        <w:t xml:space="preserve"> with Global Thai Depot Co., Ltd. and South East Asia </w:t>
      </w:r>
      <w:proofErr w:type="spellStart"/>
      <w:r w:rsidRPr="009C1B3F">
        <w:rPr>
          <w:rFonts w:ascii="Garamond" w:hAnsi="Garamond" w:cs="Garamond"/>
          <w:lang w:val="en-US"/>
        </w:rPr>
        <w:t>Medlog</w:t>
      </w:r>
      <w:proofErr w:type="spellEnd"/>
      <w:r w:rsidRPr="009C1B3F">
        <w:rPr>
          <w:rFonts w:ascii="Garamond" w:hAnsi="Garamond" w:cs="Garamond"/>
          <w:lang w:val="en-US"/>
        </w:rPr>
        <w:t xml:space="preserve"> Logistic Co Pte. Ltd. to jointly established “Bangkok Barge Service Co., Ltd.”</w:t>
      </w:r>
      <w:r w:rsidR="00DE47CA" w:rsidRPr="009C1B3F">
        <w:rPr>
          <w:rFonts w:ascii="Garamond" w:hAnsi="Garamond" w:cs="Garamond"/>
          <w:lang w:val="en-GB"/>
        </w:rPr>
        <w:t xml:space="preserve"> engaged primarily in management of domestic barge</w:t>
      </w:r>
      <w:r w:rsidRPr="009C1B3F">
        <w:rPr>
          <w:rFonts w:ascii="Garamond" w:hAnsi="Garamond" w:cs="Garamond"/>
          <w:lang w:val="en-US"/>
        </w:rPr>
        <w:t xml:space="preserve"> with registered share capital of Baht 5,000,000 (with common shares at par value of Baht 100 each), the Company owned 40% of share capital. The Company considered the facts based on the voting right and other mutual agreements in accordance with the joint venture agreement, and conclude that it has influence for participating in the financial and operating policy decisions but </w:t>
      </w:r>
      <w:r w:rsidR="00582DA2" w:rsidRPr="009C1B3F">
        <w:rPr>
          <w:rFonts w:ascii="Garamond" w:hAnsi="Garamond" w:cs="Garamond"/>
          <w:lang w:val="en-US"/>
        </w:rPr>
        <w:t xml:space="preserve">does not have </w:t>
      </w:r>
      <w:r w:rsidRPr="009C1B3F">
        <w:rPr>
          <w:rFonts w:ascii="Garamond" w:hAnsi="Garamond" w:cs="Garamond"/>
          <w:lang w:val="en-US"/>
        </w:rPr>
        <w:t>overall control of the operating policies. The Company therefore, considered that Bangkok B</w:t>
      </w:r>
      <w:r w:rsidR="00A308E6" w:rsidRPr="009C1B3F">
        <w:rPr>
          <w:rFonts w:ascii="Garamond" w:hAnsi="Garamond" w:cs="Garamond"/>
          <w:lang w:val="en-US"/>
        </w:rPr>
        <w:t xml:space="preserve">arge Service Co., Ltd. </w:t>
      </w:r>
      <w:r w:rsidR="00AE17CA">
        <w:rPr>
          <w:rFonts w:ascii="Garamond" w:hAnsi="Garamond" w:cs="Garamond"/>
          <w:lang w:val="en-US"/>
        </w:rPr>
        <w:t xml:space="preserve">as </w:t>
      </w:r>
      <w:r w:rsidRPr="009C1B3F">
        <w:rPr>
          <w:rFonts w:ascii="Garamond" w:hAnsi="Garamond" w:cs="Garamond"/>
          <w:lang w:val="en-US"/>
        </w:rPr>
        <w:t>associated company and accounts for financial transactions by the equity method in consolidated financial statements.</w:t>
      </w:r>
    </w:p>
    <w:p w:rsidR="00B4467F" w:rsidRPr="009C1B3F" w:rsidRDefault="00B4467F" w:rsidP="004C40A9">
      <w:pPr>
        <w:spacing w:line="360" w:lineRule="auto"/>
        <w:ind w:left="426"/>
        <w:contextualSpacing/>
        <w:jc w:val="both"/>
        <w:rPr>
          <w:rFonts w:ascii="Garamond" w:hAnsi="Garamond" w:cs="Garamond"/>
          <w:sz w:val="18"/>
          <w:szCs w:val="24"/>
          <w:u w:val="single"/>
          <w:lang w:val="en-GB"/>
        </w:rPr>
      </w:pPr>
    </w:p>
    <w:p w:rsidR="00B4467F" w:rsidRPr="009C1B3F" w:rsidRDefault="00B4467F" w:rsidP="004C40A9">
      <w:pPr>
        <w:spacing w:line="360" w:lineRule="auto"/>
        <w:jc w:val="both"/>
        <w:rPr>
          <w:rFonts w:ascii="Garamond" w:hAnsi="Garamond" w:cs="Garamond"/>
          <w:sz w:val="16"/>
          <w:szCs w:val="16"/>
          <w:u w:val="single"/>
          <w:lang w:val="en-US"/>
        </w:rPr>
      </w:pPr>
    </w:p>
    <w:p w:rsidR="00140683" w:rsidRPr="009C1B3F" w:rsidRDefault="00140683" w:rsidP="004C40A9">
      <w:pPr>
        <w:spacing w:line="360" w:lineRule="auto"/>
        <w:jc w:val="both"/>
        <w:rPr>
          <w:rFonts w:ascii="Garamond" w:hAnsi="Garamond" w:cs="Garamond"/>
          <w:sz w:val="16"/>
          <w:szCs w:val="16"/>
          <w:u w:val="single"/>
          <w:lang w:val="en-US"/>
        </w:rPr>
      </w:pPr>
    </w:p>
    <w:p w:rsidR="00140683" w:rsidRPr="009C1B3F" w:rsidRDefault="00140683" w:rsidP="004C40A9">
      <w:pPr>
        <w:spacing w:line="360" w:lineRule="auto"/>
        <w:jc w:val="both"/>
        <w:rPr>
          <w:rFonts w:ascii="Garamond" w:hAnsi="Garamond" w:cs="Garamond"/>
          <w:sz w:val="16"/>
          <w:szCs w:val="16"/>
          <w:u w:val="single"/>
          <w:lang w:val="en-US"/>
        </w:rPr>
      </w:pPr>
    </w:p>
    <w:p w:rsidR="00140683" w:rsidRPr="009C1B3F" w:rsidRDefault="00140683" w:rsidP="004C40A9">
      <w:pPr>
        <w:spacing w:line="360" w:lineRule="auto"/>
        <w:jc w:val="both"/>
        <w:rPr>
          <w:rFonts w:ascii="Garamond" w:hAnsi="Garamond" w:cs="Garamond"/>
          <w:sz w:val="16"/>
          <w:szCs w:val="16"/>
          <w:u w:val="single"/>
          <w:lang w:val="en-US"/>
        </w:rPr>
      </w:pPr>
    </w:p>
    <w:p w:rsidR="00140683" w:rsidRPr="009C1B3F" w:rsidRDefault="00140683" w:rsidP="004C40A9">
      <w:pPr>
        <w:spacing w:line="360" w:lineRule="auto"/>
        <w:jc w:val="both"/>
        <w:rPr>
          <w:rFonts w:ascii="Garamond" w:hAnsi="Garamond" w:cs="Garamond"/>
          <w:sz w:val="16"/>
          <w:szCs w:val="16"/>
          <w:u w:val="single"/>
          <w:lang w:val="en-US"/>
        </w:rPr>
      </w:pPr>
    </w:p>
    <w:p w:rsidR="00140683" w:rsidRPr="009C1B3F" w:rsidRDefault="00140683" w:rsidP="004C40A9">
      <w:pPr>
        <w:spacing w:line="360" w:lineRule="auto"/>
        <w:jc w:val="both"/>
        <w:rPr>
          <w:rFonts w:ascii="Garamond" w:hAnsi="Garamond" w:cs="Garamond"/>
          <w:sz w:val="16"/>
          <w:szCs w:val="16"/>
          <w:u w:val="single"/>
          <w:lang w:val="en-US"/>
        </w:rPr>
      </w:pPr>
    </w:p>
    <w:p w:rsidR="00140683" w:rsidRPr="009C1B3F" w:rsidRDefault="00140683" w:rsidP="004C40A9">
      <w:pPr>
        <w:spacing w:line="360" w:lineRule="auto"/>
        <w:jc w:val="both"/>
        <w:rPr>
          <w:rFonts w:ascii="Garamond" w:hAnsi="Garamond" w:cs="Garamond"/>
          <w:sz w:val="16"/>
          <w:szCs w:val="16"/>
          <w:u w:val="single"/>
          <w:lang w:val="en-US"/>
        </w:rPr>
      </w:pPr>
    </w:p>
    <w:p w:rsidR="00140683" w:rsidRPr="009C1B3F" w:rsidRDefault="00140683" w:rsidP="004C40A9">
      <w:pPr>
        <w:spacing w:line="360" w:lineRule="auto"/>
        <w:jc w:val="both"/>
        <w:rPr>
          <w:rFonts w:ascii="Garamond" w:hAnsi="Garamond" w:cs="Garamond"/>
          <w:sz w:val="16"/>
          <w:szCs w:val="16"/>
          <w:u w:val="single"/>
          <w:lang w:val="en-US"/>
        </w:rPr>
      </w:pPr>
    </w:p>
    <w:p w:rsidR="00140683" w:rsidRPr="009C1B3F" w:rsidRDefault="00140683" w:rsidP="004C40A9">
      <w:pPr>
        <w:spacing w:line="360" w:lineRule="auto"/>
        <w:jc w:val="both"/>
        <w:rPr>
          <w:rFonts w:ascii="Garamond" w:hAnsi="Garamond"/>
          <w:sz w:val="16"/>
          <w:szCs w:val="16"/>
          <w:u w:val="single"/>
          <w:cs/>
          <w:lang w:val="en-US"/>
        </w:rPr>
        <w:sectPr w:rsidR="00140683" w:rsidRPr="009C1B3F" w:rsidSect="00DF21B4">
          <w:footerReference w:type="default" r:id="rId11"/>
          <w:footerReference w:type="first" r:id="rId12"/>
          <w:pgSz w:w="11909" w:h="16834" w:code="9"/>
          <w:pgMar w:top="1560" w:right="1109" w:bottom="851" w:left="1530" w:header="1134" w:footer="696" w:gutter="0"/>
          <w:pgNumType w:start="9"/>
          <w:cols w:space="720"/>
          <w:titlePg/>
        </w:sectPr>
      </w:pPr>
    </w:p>
    <w:p w:rsidR="005C1CC0" w:rsidRPr="009C1B3F" w:rsidRDefault="00D87069" w:rsidP="004C40A9">
      <w:pPr>
        <w:numPr>
          <w:ilvl w:val="0"/>
          <w:numId w:val="1"/>
        </w:numPr>
        <w:spacing w:line="360" w:lineRule="auto"/>
        <w:ind w:left="0" w:firstLine="0"/>
        <w:jc w:val="both"/>
        <w:rPr>
          <w:rFonts w:ascii="Garamond" w:hAnsi="Garamond" w:cs="Garamond"/>
          <w:u w:val="single"/>
          <w:lang w:val="en-US"/>
        </w:rPr>
      </w:pPr>
      <w:r w:rsidRPr="009C1B3F">
        <w:rPr>
          <w:rFonts w:ascii="Garamond" w:hAnsi="Garamond" w:cs="Garamond"/>
          <w:szCs w:val="25"/>
          <w:u w:val="single"/>
          <w:lang w:val="en-GB"/>
        </w:rPr>
        <w:lastRenderedPageBreak/>
        <w:t xml:space="preserve">PROPERTY, </w:t>
      </w:r>
      <w:r w:rsidR="00DF0A73" w:rsidRPr="009C1B3F">
        <w:rPr>
          <w:rFonts w:ascii="Garamond" w:hAnsi="Garamond" w:cs="Garamond"/>
          <w:u w:val="single"/>
          <w:lang w:val="en-US"/>
        </w:rPr>
        <w:t>BUILDING</w:t>
      </w:r>
      <w:r w:rsidR="00111455" w:rsidRPr="009C1B3F">
        <w:rPr>
          <w:rFonts w:ascii="Garamond" w:hAnsi="Garamond" w:cs="Garamond"/>
          <w:u w:val="single"/>
          <w:lang w:val="en-US"/>
        </w:rPr>
        <w:t xml:space="preserve"> AND EQUIPMENT – NET</w:t>
      </w:r>
    </w:p>
    <w:p w:rsidR="002D0909" w:rsidRPr="009C1B3F" w:rsidRDefault="002D0909" w:rsidP="004C40A9">
      <w:pPr>
        <w:spacing w:line="360" w:lineRule="auto"/>
        <w:jc w:val="both"/>
        <w:rPr>
          <w:rFonts w:ascii="Garamond" w:hAnsi="Garamond" w:cs="Garamond"/>
          <w:u w:val="single"/>
          <w:lang w:val="en-US"/>
        </w:rPr>
      </w:pPr>
    </w:p>
    <w:p w:rsidR="004E7D80" w:rsidRPr="009C1B3F" w:rsidRDefault="004E7D80" w:rsidP="004C40A9">
      <w:pPr>
        <w:spacing w:line="360" w:lineRule="auto"/>
        <w:jc w:val="both"/>
        <w:rPr>
          <w:rFonts w:ascii="Garamond" w:hAnsi="Garamond" w:cs="Garamond"/>
          <w:sz w:val="2"/>
          <w:szCs w:val="2"/>
          <w:u w:val="single"/>
          <w:lang w:val="en-US"/>
        </w:rPr>
      </w:pPr>
    </w:p>
    <w:tbl>
      <w:tblPr>
        <w:tblW w:w="14108" w:type="dxa"/>
        <w:tblInd w:w="426" w:type="dxa"/>
        <w:tblLook w:val="04A0" w:firstRow="1" w:lastRow="0" w:firstColumn="1" w:lastColumn="0" w:noHBand="0" w:noVBand="1"/>
      </w:tblPr>
      <w:tblGrid>
        <w:gridCol w:w="2976"/>
        <w:gridCol w:w="1262"/>
        <w:gridCol w:w="1180"/>
        <w:gridCol w:w="1262"/>
        <w:gridCol w:w="1180"/>
        <w:gridCol w:w="1337"/>
        <w:gridCol w:w="1214"/>
        <w:gridCol w:w="1148"/>
        <w:gridCol w:w="1264"/>
        <w:gridCol w:w="1285"/>
      </w:tblGrid>
      <w:tr w:rsidR="00140683" w:rsidRPr="009C1B3F" w:rsidTr="00472FD0">
        <w:trPr>
          <w:cantSplit/>
        </w:trPr>
        <w:tc>
          <w:tcPr>
            <w:tcW w:w="2976" w:type="dxa"/>
            <w:tcBorders>
              <w:top w:val="nil"/>
              <w:left w:val="nil"/>
              <w:bottom w:val="nil"/>
              <w:right w:val="nil"/>
            </w:tcBorders>
            <w:shd w:val="clear" w:color="auto" w:fill="auto"/>
            <w:noWrap/>
            <w:vAlign w:val="bottom"/>
          </w:tcPr>
          <w:p w:rsidR="00140683" w:rsidRPr="009C1B3F" w:rsidRDefault="00140683" w:rsidP="004C40A9">
            <w:pPr>
              <w:spacing w:line="360" w:lineRule="auto"/>
              <w:rPr>
                <w:rFonts w:ascii="Garamond" w:hAnsi="Garamond" w:cs="Garamond"/>
                <w:sz w:val="16"/>
                <w:szCs w:val="16"/>
                <w:lang w:val="en-GB" w:eastAsia="en-GB"/>
              </w:rPr>
            </w:pPr>
          </w:p>
        </w:tc>
        <w:tc>
          <w:tcPr>
            <w:tcW w:w="11132" w:type="dxa"/>
            <w:gridSpan w:val="9"/>
            <w:tcBorders>
              <w:top w:val="nil"/>
              <w:left w:val="nil"/>
              <w:right w:val="nil"/>
            </w:tcBorders>
            <w:shd w:val="clear" w:color="auto" w:fill="auto"/>
            <w:noWrap/>
            <w:vAlign w:val="center"/>
            <w:hideMark/>
          </w:tcPr>
          <w:p w:rsidR="00140683" w:rsidRPr="009C1B3F" w:rsidRDefault="00140683" w:rsidP="004C40A9">
            <w:pPr>
              <w:spacing w:line="360" w:lineRule="auto"/>
              <w:jc w:val="right"/>
              <w:rPr>
                <w:rFonts w:ascii="Garamond" w:hAnsi="Garamond" w:cs="Garamond"/>
                <w:color w:val="000000"/>
                <w:sz w:val="16"/>
                <w:szCs w:val="16"/>
                <w:cs/>
                <w:lang w:val="en-GB" w:eastAsia="en-GB"/>
              </w:rPr>
            </w:pPr>
            <w:r w:rsidRPr="009C1B3F">
              <w:rPr>
                <w:rFonts w:ascii="Garamond" w:hAnsi="Garamond" w:cs="Garamond"/>
                <w:color w:val="000000"/>
                <w:sz w:val="16"/>
                <w:szCs w:val="16"/>
                <w:lang w:val="en-GB" w:eastAsia="en-GB"/>
              </w:rPr>
              <w:t>(Unit : baht)</w:t>
            </w:r>
          </w:p>
        </w:tc>
      </w:tr>
      <w:tr w:rsidR="00140683" w:rsidRPr="009C1B3F" w:rsidTr="00472FD0">
        <w:trPr>
          <w:cantSplit/>
        </w:trPr>
        <w:tc>
          <w:tcPr>
            <w:tcW w:w="2976" w:type="dxa"/>
            <w:tcBorders>
              <w:top w:val="nil"/>
              <w:left w:val="nil"/>
              <w:bottom w:val="nil"/>
              <w:right w:val="nil"/>
            </w:tcBorders>
            <w:shd w:val="clear" w:color="auto" w:fill="auto"/>
            <w:noWrap/>
            <w:vAlign w:val="bottom"/>
            <w:hideMark/>
          </w:tcPr>
          <w:p w:rsidR="00140683" w:rsidRPr="009C1B3F" w:rsidRDefault="00140683" w:rsidP="004C40A9">
            <w:pPr>
              <w:spacing w:line="360" w:lineRule="auto"/>
              <w:jc w:val="right"/>
              <w:rPr>
                <w:rFonts w:ascii="Garamond" w:hAnsi="Garamond" w:cs="Garamond"/>
                <w:color w:val="000000"/>
                <w:sz w:val="16"/>
                <w:szCs w:val="16"/>
                <w:lang w:val="en-GB" w:eastAsia="en-GB"/>
              </w:rPr>
            </w:pPr>
          </w:p>
        </w:tc>
        <w:tc>
          <w:tcPr>
            <w:tcW w:w="11132" w:type="dxa"/>
            <w:gridSpan w:val="9"/>
            <w:tcBorders>
              <w:top w:val="nil"/>
              <w:left w:val="nil"/>
              <w:right w:val="nil"/>
            </w:tcBorders>
            <w:shd w:val="clear" w:color="auto" w:fill="auto"/>
            <w:noWrap/>
            <w:vAlign w:val="center"/>
            <w:hideMark/>
          </w:tcPr>
          <w:p w:rsidR="00140683" w:rsidRPr="009C1B3F" w:rsidRDefault="00140683" w:rsidP="004C40A9">
            <w:pPr>
              <w:pBdr>
                <w:bottom w:val="single" w:sz="4" w:space="1" w:color="auto"/>
              </w:pBdr>
              <w:spacing w:line="360" w:lineRule="auto"/>
              <w:jc w:val="center"/>
              <w:rPr>
                <w:rFonts w:ascii="Garamond" w:hAnsi="Garamond" w:cs="Garamond"/>
                <w:color w:val="000000"/>
                <w:sz w:val="16"/>
                <w:szCs w:val="16"/>
                <w:lang w:val="en-GB" w:eastAsia="en-GB"/>
              </w:rPr>
            </w:pPr>
            <w:r w:rsidRPr="009C1B3F">
              <w:rPr>
                <w:rFonts w:ascii="Garamond" w:hAnsi="Garamond" w:cs="Garamond"/>
                <w:color w:val="000000"/>
                <w:sz w:val="16"/>
                <w:szCs w:val="16"/>
                <w:lang w:val="en-GB" w:eastAsia="en-GB"/>
              </w:rPr>
              <w:t>Consolidated F/S</w:t>
            </w:r>
          </w:p>
        </w:tc>
      </w:tr>
      <w:tr w:rsidR="00F73AB2" w:rsidRPr="009C1B3F" w:rsidTr="00472FD0">
        <w:trPr>
          <w:cantSplit/>
        </w:trPr>
        <w:tc>
          <w:tcPr>
            <w:tcW w:w="2976" w:type="dxa"/>
            <w:tcBorders>
              <w:top w:val="nil"/>
              <w:left w:val="nil"/>
              <w:bottom w:val="nil"/>
              <w:right w:val="nil"/>
            </w:tcBorders>
            <w:shd w:val="clear" w:color="auto" w:fill="auto"/>
            <w:noWrap/>
            <w:vAlign w:val="center"/>
            <w:hideMark/>
          </w:tcPr>
          <w:p w:rsidR="00F73AB2" w:rsidRPr="009C1B3F" w:rsidRDefault="00F73AB2" w:rsidP="004C40A9">
            <w:pPr>
              <w:spacing w:line="360" w:lineRule="auto"/>
              <w:rPr>
                <w:rFonts w:ascii="Garamond" w:hAnsi="Garamond" w:cs="Garamond"/>
                <w:b/>
                <w:bCs/>
                <w:color w:val="000000"/>
                <w:sz w:val="16"/>
                <w:szCs w:val="16"/>
                <w:u w:val="single"/>
                <w:lang w:val="en-GB" w:eastAsia="en-GB"/>
              </w:rPr>
            </w:pPr>
          </w:p>
        </w:tc>
        <w:tc>
          <w:tcPr>
            <w:tcW w:w="1262" w:type="dxa"/>
            <w:tcBorders>
              <w:left w:val="nil"/>
              <w:bottom w:val="nil"/>
              <w:right w:val="nil"/>
            </w:tcBorders>
            <w:shd w:val="clear" w:color="auto" w:fill="auto"/>
            <w:vAlign w:val="bottom"/>
            <w:hideMark/>
          </w:tcPr>
          <w:p w:rsidR="00F73AB2" w:rsidRPr="009C1B3F" w:rsidRDefault="00F73AB2" w:rsidP="004C40A9">
            <w:pPr>
              <w:pBdr>
                <w:bottom w:val="single" w:sz="4" w:space="1" w:color="auto"/>
              </w:pBdr>
              <w:spacing w:line="360" w:lineRule="auto"/>
              <w:jc w:val="center"/>
              <w:rPr>
                <w:rFonts w:ascii="Garamond" w:eastAsia="MS Mincho" w:hAnsi="Garamond" w:cs="Garamond"/>
                <w:sz w:val="16"/>
                <w:szCs w:val="16"/>
                <w:rtl/>
                <w:cs/>
                <w:lang w:val="en-US" w:eastAsia="ja-JP"/>
              </w:rPr>
            </w:pPr>
            <w:r w:rsidRPr="009C1B3F">
              <w:rPr>
                <w:rFonts w:ascii="Garamond" w:eastAsia="MS Mincho" w:hAnsi="Garamond" w:cs="Garamond"/>
                <w:sz w:val="16"/>
                <w:szCs w:val="16"/>
                <w:lang w:val="en-US" w:eastAsia="ja-JP"/>
              </w:rPr>
              <w:t>Land and land improvement</w:t>
            </w:r>
          </w:p>
        </w:tc>
        <w:tc>
          <w:tcPr>
            <w:tcW w:w="1180" w:type="dxa"/>
            <w:tcBorders>
              <w:left w:val="nil"/>
              <w:bottom w:val="nil"/>
              <w:right w:val="nil"/>
            </w:tcBorders>
            <w:shd w:val="clear" w:color="auto" w:fill="auto"/>
            <w:vAlign w:val="bottom"/>
            <w:hideMark/>
          </w:tcPr>
          <w:p w:rsidR="00F73AB2" w:rsidRPr="009C1B3F" w:rsidRDefault="00F73AB2" w:rsidP="004C40A9">
            <w:pPr>
              <w:pBdr>
                <w:bottom w:val="single" w:sz="4" w:space="1" w:color="auto"/>
              </w:pBdr>
              <w:spacing w:line="360" w:lineRule="auto"/>
              <w:jc w:val="center"/>
              <w:rPr>
                <w:rFonts w:ascii="Garamond" w:eastAsia="MS Mincho" w:hAnsi="Garamond" w:cs="Garamond"/>
                <w:sz w:val="16"/>
                <w:szCs w:val="16"/>
                <w:lang w:val="en-US" w:eastAsia="ja-JP"/>
              </w:rPr>
            </w:pPr>
            <w:r w:rsidRPr="009C1B3F">
              <w:rPr>
                <w:rFonts w:ascii="Garamond" w:eastAsia="MS Mincho" w:hAnsi="Garamond" w:cs="Garamond"/>
                <w:sz w:val="16"/>
                <w:szCs w:val="16"/>
                <w:lang w:val="en-US" w:eastAsia="ja-JP"/>
              </w:rPr>
              <w:t>Concrete yard for service</w:t>
            </w:r>
          </w:p>
        </w:tc>
        <w:tc>
          <w:tcPr>
            <w:tcW w:w="1262" w:type="dxa"/>
            <w:tcBorders>
              <w:left w:val="nil"/>
              <w:bottom w:val="nil"/>
              <w:right w:val="nil"/>
            </w:tcBorders>
            <w:shd w:val="clear" w:color="auto" w:fill="auto"/>
            <w:vAlign w:val="bottom"/>
            <w:hideMark/>
          </w:tcPr>
          <w:p w:rsidR="00F73AB2" w:rsidRPr="009C1B3F" w:rsidRDefault="00F73AB2" w:rsidP="004C40A9">
            <w:pPr>
              <w:pBdr>
                <w:bottom w:val="single" w:sz="4" w:space="1" w:color="auto"/>
              </w:pBdr>
              <w:spacing w:line="360" w:lineRule="auto"/>
              <w:jc w:val="center"/>
              <w:rPr>
                <w:rFonts w:ascii="Garamond" w:eastAsia="MS Mincho" w:hAnsi="Garamond" w:cs="Garamond"/>
                <w:sz w:val="16"/>
                <w:szCs w:val="16"/>
                <w:lang w:val="en-US" w:eastAsia="ja-JP"/>
              </w:rPr>
            </w:pPr>
            <w:r w:rsidRPr="009C1B3F">
              <w:rPr>
                <w:rFonts w:ascii="Garamond" w:eastAsia="MS Mincho" w:hAnsi="Garamond" w:cs="Garamond"/>
                <w:sz w:val="16"/>
                <w:szCs w:val="16"/>
                <w:lang w:val="en-US" w:eastAsia="ja-JP"/>
              </w:rPr>
              <w:t>Building improvement</w:t>
            </w:r>
          </w:p>
        </w:tc>
        <w:tc>
          <w:tcPr>
            <w:tcW w:w="1180" w:type="dxa"/>
            <w:tcBorders>
              <w:left w:val="nil"/>
              <w:bottom w:val="nil"/>
              <w:right w:val="nil"/>
            </w:tcBorders>
            <w:shd w:val="clear" w:color="auto" w:fill="auto"/>
            <w:vAlign w:val="bottom"/>
            <w:hideMark/>
          </w:tcPr>
          <w:p w:rsidR="00F73AB2" w:rsidRPr="009C1B3F" w:rsidRDefault="00F73AB2" w:rsidP="004C40A9">
            <w:pPr>
              <w:pBdr>
                <w:bottom w:val="single" w:sz="4" w:space="1" w:color="auto"/>
              </w:pBdr>
              <w:spacing w:line="360" w:lineRule="auto"/>
              <w:jc w:val="center"/>
              <w:rPr>
                <w:rFonts w:ascii="Garamond" w:eastAsia="MS Mincho" w:hAnsi="Garamond" w:cs="Garamond"/>
                <w:sz w:val="16"/>
                <w:szCs w:val="16"/>
                <w:lang w:val="en-US" w:eastAsia="ja-JP"/>
              </w:rPr>
            </w:pPr>
            <w:r w:rsidRPr="009C1B3F">
              <w:rPr>
                <w:rFonts w:ascii="Garamond" w:hAnsi="Garamond" w:cs="Garamond"/>
                <w:sz w:val="16"/>
                <w:szCs w:val="16"/>
                <w:lang w:val="en-US"/>
              </w:rPr>
              <w:t>Machinery and equipment</w:t>
            </w:r>
          </w:p>
        </w:tc>
        <w:tc>
          <w:tcPr>
            <w:tcW w:w="1337" w:type="dxa"/>
            <w:tcBorders>
              <w:left w:val="nil"/>
              <w:bottom w:val="nil"/>
              <w:right w:val="nil"/>
            </w:tcBorders>
            <w:shd w:val="clear" w:color="auto" w:fill="auto"/>
            <w:vAlign w:val="bottom"/>
            <w:hideMark/>
          </w:tcPr>
          <w:p w:rsidR="00F73AB2" w:rsidRPr="009C1B3F" w:rsidRDefault="00F73AB2" w:rsidP="004C40A9">
            <w:pPr>
              <w:pBdr>
                <w:bottom w:val="single" w:sz="4" w:space="1" w:color="auto"/>
              </w:pBdr>
              <w:spacing w:line="360" w:lineRule="auto"/>
              <w:jc w:val="center"/>
              <w:rPr>
                <w:rFonts w:ascii="Garamond" w:eastAsia="MS Mincho" w:hAnsi="Garamond" w:cs="Garamond"/>
                <w:sz w:val="16"/>
                <w:szCs w:val="16"/>
                <w:lang w:val="en-US" w:eastAsia="ja-JP"/>
              </w:rPr>
            </w:pPr>
            <w:r w:rsidRPr="009C1B3F">
              <w:rPr>
                <w:rFonts w:ascii="Garamond" w:hAnsi="Garamond" w:cs="Garamond"/>
                <w:sz w:val="16"/>
                <w:szCs w:val="16"/>
                <w:lang w:val="en-GB"/>
              </w:rPr>
              <w:t>Furniture and office equipment</w:t>
            </w:r>
          </w:p>
        </w:tc>
        <w:tc>
          <w:tcPr>
            <w:tcW w:w="1214" w:type="dxa"/>
            <w:tcBorders>
              <w:left w:val="nil"/>
              <w:bottom w:val="nil"/>
              <w:right w:val="nil"/>
            </w:tcBorders>
            <w:shd w:val="clear" w:color="auto" w:fill="auto"/>
            <w:vAlign w:val="bottom"/>
            <w:hideMark/>
          </w:tcPr>
          <w:p w:rsidR="00F73AB2" w:rsidRPr="009C1B3F" w:rsidRDefault="00F73AB2" w:rsidP="004C40A9">
            <w:pPr>
              <w:pBdr>
                <w:bottom w:val="single" w:sz="4" w:space="1" w:color="auto"/>
              </w:pBdr>
              <w:spacing w:line="360" w:lineRule="auto"/>
              <w:jc w:val="center"/>
              <w:rPr>
                <w:rFonts w:ascii="Garamond" w:hAnsi="Garamond" w:cs="Garamond"/>
                <w:color w:val="000000"/>
                <w:sz w:val="16"/>
                <w:szCs w:val="16"/>
                <w:lang w:val="en-GB" w:eastAsia="en-GB"/>
              </w:rPr>
            </w:pPr>
            <w:r w:rsidRPr="009C1B3F">
              <w:rPr>
                <w:rFonts w:ascii="Garamond" w:hAnsi="Garamond" w:cs="Garamond"/>
                <w:sz w:val="16"/>
                <w:szCs w:val="16"/>
                <w:lang w:val="en-GB"/>
              </w:rPr>
              <w:t>Vehicles</w:t>
            </w:r>
          </w:p>
        </w:tc>
        <w:tc>
          <w:tcPr>
            <w:tcW w:w="1148" w:type="dxa"/>
            <w:tcBorders>
              <w:left w:val="nil"/>
              <w:bottom w:val="nil"/>
              <w:right w:val="nil"/>
            </w:tcBorders>
            <w:shd w:val="clear" w:color="auto" w:fill="auto"/>
            <w:vAlign w:val="bottom"/>
            <w:hideMark/>
          </w:tcPr>
          <w:p w:rsidR="00F73AB2" w:rsidRPr="009C1B3F" w:rsidRDefault="00F73AB2" w:rsidP="004C40A9">
            <w:pPr>
              <w:pBdr>
                <w:bottom w:val="single" w:sz="4" w:space="1" w:color="auto"/>
              </w:pBdr>
              <w:spacing w:line="360" w:lineRule="auto"/>
              <w:jc w:val="center"/>
              <w:rPr>
                <w:rFonts w:ascii="Garamond" w:hAnsi="Garamond" w:cs="Garamond"/>
                <w:color w:val="000000"/>
                <w:sz w:val="16"/>
                <w:szCs w:val="16"/>
                <w:lang w:val="en-GB" w:eastAsia="en-GB"/>
              </w:rPr>
            </w:pPr>
            <w:r w:rsidRPr="009C1B3F">
              <w:rPr>
                <w:rFonts w:ascii="Garamond" w:hAnsi="Garamond" w:cs="Garamond"/>
                <w:sz w:val="16"/>
                <w:szCs w:val="16"/>
                <w:lang w:val="en-GB"/>
              </w:rPr>
              <w:t>Cranes</w:t>
            </w:r>
          </w:p>
        </w:tc>
        <w:tc>
          <w:tcPr>
            <w:tcW w:w="1264" w:type="dxa"/>
            <w:tcBorders>
              <w:left w:val="nil"/>
              <w:bottom w:val="nil"/>
              <w:right w:val="nil"/>
            </w:tcBorders>
            <w:shd w:val="clear" w:color="auto" w:fill="auto"/>
            <w:vAlign w:val="bottom"/>
            <w:hideMark/>
          </w:tcPr>
          <w:p w:rsidR="00F73AB2" w:rsidRPr="009C1B3F" w:rsidRDefault="00F73AB2" w:rsidP="004C40A9">
            <w:pPr>
              <w:pBdr>
                <w:bottom w:val="single" w:sz="4" w:space="1" w:color="auto"/>
              </w:pBdr>
              <w:spacing w:line="360" w:lineRule="auto"/>
              <w:jc w:val="center"/>
              <w:rPr>
                <w:rFonts w:ascii="Garamond" w:hAnsi="Garamond" w:cs="Garamond"/>
                <w:color w:val="000000"/>
                <w:sz w:val="16"/>
                <w:szCs w:val="16"/>
                <w:lang w:val="en-GB" w:eastAsia="en-GB"/>
              </w:rPr>
            </w:pPr>
            <w:r w:rsidRPr="009C1B3F">
              <w:rPr>
                <w:rFonts w:ascii="Garamond" w:hAnsi="Garamond" w:cs="Garamond"/>
                <w:sz w:val="16"/>
                <w:szCs w:val="16"/>
                <w:lang w:val="en-GB"/>
              </w:rPr>
              <w:t>Construction in process</w:t>
            </w:r>
          </w:p>
        </w:tc>
        <w:tc>
          <w:tcPr>
            <w:tcW w:w="1285" w:type="dxa"/>
            <w:tcBorders>
              <w:left w:val="nil"/>
              <w:bottom w:val="nil"/>
              <w:right w:val="nil"/>
            </w:tcBorders>
            <w:shd w:val="clear" w:color="auto" w:fill="auto"/>
            <w:vAlign w:val="bottom"/>
            <w:hideMark/>
          </w:tcPr>
          <w:p w:rsidR="009B182F" w:rsidRPr="009C1B3F" w:rsidRDefault="00F73AB2" w:rsidP="004C40A9">
            <w:pPr>
              <w:pBdr>
                <w:bottom w:val="single" w:sz="4" w:space="1" w:color="auto"/>
              </w:pBdr>
              <w:spacing w:line="360" w:lineRule="auto"/>
              <w:jc w:val="center"/>
              <w:rPr>
                <w:rFonts w:ascii="Garamond" w:hAnsi="Garamond" w:cs="Garamond"/>
                <w:color w:val="000000"/>
                <w:sz w:val="16"/>
                <w:szCs w:val="16"/>
                <w:lang w:val="en-GB" w:eastAsia="en-GB"/>
              </w:rPr>
            </w:pPr>
            <w:r w:rsidRPr="009C1B3F">
              <w:rPr>
                <w:rFonts w:ascii="Garamond" w:hAnsi="Garamond" w:cs="Garamond"/>
                <w:color w:val="000000"/>
                <w:sz w:val="16"/>
                <w:szCs w:val="16"/>
                <w:lang w:val="en-GB" w:eastAsia="en-GB"/>
              </w:rPr>
              <w:t>Total</w:t>
            </w:r>
          </w:p>
        </w:tc>
      </w:tr>
      <w:tr w:rsidR="00F73AB2" w:rsidRPr="009C1B3F" w:rsidTr="00472FD0">
        <w:trPr>
          <w:cantSplit/>
        </w:trPr>
        <w:tc>
          <w:tcPr>
            <w:tcW w:w="2976" w:type="dxa"/>
            <w:tcBorders>
              <w:top w:val="nil"/>
              <w:left w:val="nil"/>
              <w:bottom w:val="nil"/>
              <w:right w:val="nil"/>
            </w:tcBorders>
            <w:shd w:val="clear" w:color="auto" w:fill="auto"/>
            <w:noWrap/>
            <w:vAlign w:val="center"/>
          </w:tcPr>
          <w:p w:rsidR="00F73AB2" w:rsidRPr="009C1B3F" w:rsidRDefault="00F73AB2" w:rsidP="004C40A9">
            <w:pPr>
              <w:spacing w:line="360" w:lineRule="auto"/>
              <w:rPr>
                <w:rFonts w:ascii="Garamond" w:hAnsi="Garamond" w:cs="Garamond"/>
                <w:color w:val="000000"/>
                <w:sz w:val="16"/>
                <w:szCs w:val="16"/>
                <w:lang w:val="en-US" w:eastAsia="en-GB"/>
              </w:rPr>
            </w:pPr>
            <w:r w:rsidRPr="009C1B3F">
              <w:rPr>
                <w:rFonts w:ascii="Garamond" w:hAnsi="Garamond" w:cs="Garamond"/>
                <w:b/>
                <w:bCs/>
                <w:color w:val="000000"/>
                <w:sz w:val="16"/>
                <w:szCs w:val="16"/>
                <w:u w:val="single"/>
                <w:lang w:val="en-GB" w:eastAsia="en-GB"/>
              </w:rPr>
              <w:t>Cost</w:t>
            </w:r>
          </w:p>
        </w:tc>
        <w:tc>
          <w:tcPr>
            <w:tcW w:w="1262" w:type="dxa"/>
            <w:tcBorders>
              <w:top w:val="nil"/>
              <w:left w:val="nil"/>
              <w:bottom w:val="nil"/>
              <w:right w:val="nil"/>
            </w:tcBorders>
            <w:shd w:val="clear" w:color="auto" w:fill="auto"/>
            <w:noWrap/>
            <w:vAlign w:val="center"/>
          </w:tcPr>
          <w:p w:rsidR="00F73AB2" w:rsidRPr="009C1B3F" w:rsidRDefault="00F73AB2" w:rsidP="004C40A9">
            <w:pPr>
              <w:spacing w:line="360" w:lineRule="auto"/>
              <w:rPr>
                <w:rFonts w:ascii="Garamond" w:eastAsia="MS Mincho" w:hAnsi="Garamond" w:cs="Garamond"/>
                <w:sz w:val="16"/>
                <w:szCs w:val="16"/>
                <w:lang w:val="en-US" w:eastAsia="ja-JP"/>
              </w:rPr>
            </w:pPr>
          </w:p>
        </w:tc>
        <w:tc>
          <w:tcPr>
            <w:tcW w:w="1180" w:type="dxa"/>
            <w:tcBorders>
              <w:top w:val="nil"/>
              <w:left w:val="nil"/>
              <w:bottom w:val="nil"/>
              <w:right w:val="nil"/>
            </w:tcBorders>
            <w:shd w:val="clear" w:color="auto" w:fill="auto"/>
            <w:noWrap/>
            <w:vAlign w:val="center"/>
          </w:tcPr>
          <w:p w:rsidR="00F73AB2" w:rsidRPr="009C1B3F" w:rsidRDefault="00F73AB2" w:rsidP="004C40A9">
            <w:pPr>
              <w:spacing w:line="360" w:lineRule="auto"/>
              <w:rPr>
                <w:rFonts w:ascii="Garamond" w:eastAsia="MS Mincho" w:hAnsi="Garamond" w:cs="Garamond"/>
                <w:sz w:val="16"/>
                <w:szCs w:val="16"/>
                <w:lang w:val="en-US" w:eastAsia="ja-JP"/>
              </w:rPr>
            </w:pPr>
          </w:p>
        </w:tc>
        <w:tc>
          <w:tcPr>
            <w:tcW w:w="1262" w:type="dxa"/>
            <w:tcBorders>
              <w:top w:val="nil"/>
              <w:left w:val="nil"/>
              <w:bottom w:val="nil"/>
              <w:right w:val="nil"/>
            </w:tcBorders>
            <w:shd w:val="clear" w:color="auto" w:fill="auto"/>
            <w:noWrap/>
            <w:vAlign w:val="center"/>
          </w:tcPr>
          <w:p w:rsidR="00F73AB2" w:rsidRPr="009C1B3F" w:rsidRDefault="00F73AB2" w:rsidP="004C40A9">
            <w:pPr>
              <w:spacing w:line="360" w:lineRule="auto"/>
              <w:jc w:val="right"/>
              <w:rPr>
                <w:rFonts w:ascii="Garamond" w:hAnsi="Garamond" w:cs="Garamond"/>
                <w:color w:val="000000"/>
                <w:sz w:val="16"/>
                <w:szCs w:val="16"/>
                <w:lang w:val="en-GB" w:eastAsia="en-GB"/>
              </w:rPr>
            </w:pPr>
          </w:p>
        </w:tc>
        <w:tc>
          <w:tcPr>
            <w:tcW w:w="1180" w:type="dxa"/>
            <w:tcBorders>
              <w:top w:val="nil"/>
              <w:left w:val="nil"/>
              <w:bottom w:val="nil"/>
              <w:right w:val="nil"/>
            </w:tcBorders>
            <w:shd w:val="clear" w:color="auto" w:fill="auto"/>
            <w:noWrap/>
            <w:vAlign w:val="center"/>
          </w:tcPr>
          <w:p w:rsidR="00F73AB2" w:rsidRPr="009C1B3F" w:rsidRDefault="00F73AB2" w:rsidP="004C40A9">
            <w:pPr>
              <w:spacing w:line="360" w:lineRule="auto"/>
              <w:jc w:val="right"/>
              <w:rPr>
                <w:rFonts w:ascii="Garamond" w:hAnsi="Garamond" w:cs="Garamond"/>
                <w:color w:val="000000"/>
                <w:sz w:val="16"/>
                <w:szCs w:val="16"/>
                <w:lang w:val="en-GB" w:eastAsia="en-GB"/>
              </w:rPr>
            </w:pPr>
          </w:p>
        </w:tc>
        <w:tc>
          <w:tcPr>
            <w:tcW w:w="1337" w:type="dxa"/>
            <w:tcBorders>
              <w:top w:val="nil"/>
              <w:left w:val="nil"/>
              <w:bottom w:val="nil"/>
              <w:right w:val="nil"/>
            </w:tcBorders>
            <w:shd w:val="clear" w:color="auto" w:fill="auto"/>
            <w:noWrap/>
            <w:vAlign w:val="center"/>
          </w:tcPr>
          <w:p w:rsidR="00F73AB2" w:rsidRPr="009C1B3F" w:rsidRDefault="00F73AB2" w:rsidP="004C40A9">
            <w:pPr>
              <w:spacing w:line="360" w:lineRule="auto"/>
              <w:jc w:val="right"/>
              <w:rPr>
                <w:rFonts w:ascii="Garamond" w:hAnsi="Garamond" w:cs="Garamond"/>
                <w:color w:val="000000"/>
                <w:sz w:val="16"/>
                <w:szCs w:val="16"/>
                <w:lang w:val="en-GB" w:eastAsia="en-GB"/>
              </w:rPr>
            </w:pPr>
          </w:p>
        </w:tc>
        <w:tc>
          <w:tcPr>
            <w:tcW w:w="1214" w:type="dxa"/>
            <w:tcBorders>
              <w:top w:val="nil"/>
              <w:left w:val="nil"/>
              <w:bottom w:val="nil"/>
              <w:right w:val="nil"/>
            </w:tcBorders>
            <w:shd w:val="clear" w:color="auto" w:fill="auto"/>
            <w:noWrap/>
            <w:vAlign w:val="center"/>
          </w:tcPr>
          <w:p w:rsidR="00F73AB2" w:rsidRPr="009C1B3F" w:rsidRDefault="00F73AB2" w:rsidP="004C40A9">
            <w:pPr>
              <w:spacing w:line="360" w:lineRule="auto"/>
              <w:jc w:val="right"/>
              <w:rPr>
                <w:rFonts w:ascii="Garamond" w:hAnsi="Garamond" w:cs="Garamond"/>
                <w:color w:val="000000"/>
                <w:sz w:val="16"/>
                <w:szCs w:val="16"/>
                <w:lang w:val="en-GB" w:eastAsia="en-GB"/>
              </w:rPr>
            </w:pPr>
          </w:p>
        </w:tc>
        <w:tc>
          <w:tcPr>
            <w:tcW w:w="1148" w:type="dxa"/>
            <w:tcBorders>
              <w:top w:val="nil"/>
              <w:left w:val="nil"/>
              <w:bottom w:val="nil"/>
              <w:right w:val="nil"/>
            </w:tcBorders>
            <w:shd w:val="clear" w:color="auto" w:fill="auto"/>
            <w:noWrap/>
            <w:vAlign w:val="center"/>
          </w:tcPr>
          <w:p w:rsidR="00F73AB2" w:rsidRPr="009C1B3F" w:rsidRDefault="00F73AB2" w:rsidP="004C40A9">
            <w:pPr>
              <w:spacing w:line="360" w:lineRule="auto"/>
              <w:jc w:val="right"/>
              <w:rPr>
                <w:rFonts w:ascii="Garamond" w:hAnsi="Garamond" w:cs="Garamond"/>
                <w:color w:val="000000"/>
                <w:sz w:val="16"/>
                <w:szCs w:val="16"/>
                <w:lang w:val="en-GB" w:eastAsia="en-GB"/>
              </w:rPr>
            </w:pPr>
          </w:p>
        </w:tc>
        <w:tc>
          <w:tcPr>
            <w:tcW w:w="1264" w:type="dxa"/>
            <w:tcBorders>
              <w:top w:val="nil"/>
              <w:left w:val="nil"/>
              <w:bottom w:val="nil"/>
              <w:right w:val="nil"/>
            </w:tcBorders>
            <w:shd w:val="clear" w:color="auto" w:fill="auto"/>
            <w:noWrap/>
            <w:vAlign w:val="center"/>
          </w:tcPr>
          <w:p w:rsidR="00F73AB2" w:rsidRPr="009C1B3F" w:rsidRDefault="00F73AB2" w:rsidP="004C40A9">
            <w:pPr>
              <w:spacing w:line="360" w:lineRule="auto"/>
              <w:jc w:val="right"/>
              <w:rPr>
                <w:rFonts w:ascii="Garamond" w:hAnsi="Garamond" w:cs="Garamond"/>
                <w:color w:val="000000"/>
                <w:sz w:val="16"/>
                <w:szCs w:val="16"/>
                <w:lang w:val="en-GB" w:eastAsia="en-GB"/>
              </w:rPr>
            </w:pPr>
          </w:p>
        </w:tc>
        <w:tc>
          <w:tcPr>
            <w:tcW w:w="1285" w:type="dxa"/>
            <w:tcBorders>
              <w:top w:val="nil"/>
              <w:left w:val="nil"/>
              <w:bottom w:val="nil"/>
              <w:right w:val="nil"/>
            </w:tcBorders>
            <w:shd w:val="clear" w:color="auto" w:fill="auto"/>
            <w:noWrap/>
            <w:vAlign w:val="bottom"/>
          </w:tcPr>
          <w:p w:rsidR="00F73AB2" w:rsidRPr="009C1B3F" w:rsidRDefault="00F73AB2" w:rsidP="004C40A9">
            <w:pPr>
              <w:spacing w:line="360" w:lineRule="auto"/>
              <w:jc w:val="right"/>
              <w:rPr>
                <w:rFonts w:ascii="Garamond" w:hAnsi="Garamond" w:cs="Garamond"/>
                <w:color w:val="000000"/>
                <w:sz w:val="16"/>
                <w:szCs w:val="16"/>
                <w:lang w:val="en-GB" w:eastAsia="en-GB"/>
              </w:rPr>
            </w:pPr>
          </w:p>
        </w:tc>
      </w:tr>
      <w:tr w:rsidR="002D0909" w:rsidRPr="009C1B3F" w:rsidTr="00472FD0">
        <w:trPr>
          <w:cantSplit/>
        </w:trPr>
        <w:tc>
          <w:tcPr>
            <w:tcW w:w="2976" w:type="dxa"/>
            <w:tcBorders>
              <w:top w:val="nil"/>
              <w:left w:val="nil"/>
              <w:bottom w:val="nil"/>
              <w:right w:val="nil"/>
            </w:tcBorders>
            <w:shd w:val="clear" w:color="auto" w:fill="auto"/>
            <w:noWrap/>
            <w:vAlign w:val="center"/>
            <w:hideMark/>
          </w:tcPr>
          <w:p w:rsidR="002D0909" w:rsidRPr="009C1B3F" w:rsidRDefault="002D0909" w:rsidP="004C40A9">
            <w:pPr>
              <w:tabs>
                <w:tab w:val="left" w:pos="459"/>
                <w:tab w:val="right" w:pos="3469"/>
              </w:tabs>
              <w:spacing w:line="360" w:lineRule="auto"/>
              <w:contextualSpacing/>
              <w:jc w:val="both"/>
              <w:rPr>
                <w:rFonts w:ascii="Garamond" w:hAnsi="Garamond" w:cs="Garamond"/>
                <w:sz w:val="16"/>
                <w:szCs w:val="16"/>
                <w:lang w:val="en-US"/>
              </w:rPr>
            </w:pPr>
            <w:r w:rsidRPr="009C1B3F">
              <w:rPr>
                <w:rFonts w:ascii="Garamond" w:hAnsi="Garamond" w:cs="Garamond"/>
                <w:sz w:val="16"/>
                <w:szCs w:val="16"/>
                <w:lang w:val="en-US"/>
              </w:rPr>
              <w:t>1 January</w:t>
            </w:r>
            <w:r w:rsidRPr="009C1B3F">
              <w:rPr>
                <w:rFonts w:ascii="Garamond" w:hAnsi="Garamond" w:cs="Garamond"/>
                <w:sz w:val="16"/>
                <w:szCs w:val="16"/>
                <w:cs/>
                <w:lang w:val="en-US"/>
              </w:rPr>
              <w:t xml:space="preserve"> </w:t>
            </w:r>
            <w:r w:rsidRPr="009C1B3F">
              <w:rPr>
                <w:rFonts w:ascii="Garamond" w:hAnsi="Garamond" w:cs="Garamond"/>
                <w:sz w:val="16"/>
                <w:szCs w:val="16"/>
                <w:lang w:val="en-US"/>
              </w:rPr>
              <w:t>2015</w:t>
            </w:r>
          </w:p>
        </w:tc>
        <w:tc>
          <w:tcPr>
            <w:tcW w:w="1262" w:type="dxa"/>
            <w:tcBorders>
              <w:top w:val="nil"/>
              <w:left w:val="nil"/>
              <w:bottom w:val="nil"/>
              <w:right w:val="nil"/>
            </w:tcBorders>
            <w:shd w:val="clear" w:color="auto" w:fill="auto"/>
            <w:noWrap/>
            <w:vAlign w:val="center"/>
          </w:tcPr>
          <w:p w:rsidR="002D0909" w:rsidRPr="009C1B3F" w:rsidRDefault="001224A9" w:rsidP="001224A9">
            <w:pPr>
              <w:tabs>
                <w:tab w:val="left" w:pos="459"/>
                <w:tab w:val="right" w:pos="3469"/>
              </w:tabs>
              <w:spacing w:line="360" w:lineRule="auto"/>
              <w:contextualSpacing/>
              <w:jc w:val="center"/>
              <w:rPr>
                <w:rFonts w:ascii="Garamond" w:hAnsi="Garamond" w:cs="Garamond"/>
                <w:sz w:val="16"/>
                <w:szCs w:val="16"/>
                <w:lang w:val="en-US"/>
              </w:rPr>
            </w:pPr>
            <w:r w:rsidRPr="009C1B3F">
              <w:rPr>
                <w:rFonts w:ascii="Garamond" w:hAnsi="Garamond" w:cs="Garamond"/>
                <w:sz w:val="16"/>
                <w:szCs w:val="16"/>
                <w:lang w:val="en-US"/>
              </w:rPr>
              <w:t xml:space="preserve">                </w:t>
            </w:r>
            <w:r w:rsidR="002D0909" w:rsidRPr="009C1B3F">
              <w:rPr>
                <w:rFonts w:ascii="Garamond" w:hAnsi="Garamond" w:cs="Garamond"/>
                <w:sz w:val="16"/>
                <w:szCs w:val="16"/>
                <w:lang w:val="en-US"/>
              </w:rPr>
              <w:t>-</w:t>
            </w:r>
          </w:p>
        </w:tc>
        <w:tc>
          <w:tcPr>
            <w:tcW w:w="1180" w:type="dxa"/>
            <w:tcBorders>
              <w:top w:val="nil"/>
              <w:left w:val="nil"/>
              <w:bottom w:val="nil"/>
              <w:right w:val="nil"/>
            </w:tcBorders>
            <w:shd w:val="clear" w:color="auto" w:fill="auto"/>
            <w:noWrap/>
            <w:vAlign w:val="center"/>
          </w:tcPr>
          <w:p w:rsidR="002D0909" w:rsidRPr="009C1B3F" w:rsidRDefault="002D0909" w:rsidP="004C40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52,004,513</w:t>
            </w:r>
          </w:p>
        </w:tc>
        <w:tc>
          <w:tcPr>
            <w:tcW w:w="1262" w:type="dxa"/>
            <w:tcBorders>
              <w:top w:val="nil"/>
              <w:left w:val="nil"/>
              <w:bottom w:val="nil"/>
              <w:right w:val="nil"/>
            </w:tcBorders>
            <w:shd w:val="clear" w:color="auto" w:fill="auto"/>
            <w:noWrap/>
            <w:vAlign w:val="center"/>
          </w:tcPr>
          <w:p w:rsidR="002D0909" w:rsidRPr="009C1B3F" w:rsidRDefault="002D0909" w:rsidP="004C40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129,949,064</w:t>
            </w:r>
          </w:p>
        </w:tc>
        <w:tc>
          <w:tcPr>
            <w:tcW w:w="1180" w:type="dxa"/>
            <w:tcBorders>
              <w:top w:val="nil"/>
              <w:left w:val="nil"/>
              <w:bottom w:val="nil"/>
              <w:right w:val="nil"/>
            </w:tcBorders>
            <w:shd w:val="clear" w:color="auto" w:fill="auto"/>
            <w:noWrap/>
            <w:vAlign w:val="center"/>
          </w:tcPr>
          <w:p w:rsidR="002D0909" w:rsidRPr="009C1B3F" w:rsidRDefault="002D0909" w:rsidP="004C40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33,072,185</w:t>
            </w:r>
          </w:p>
        </w:tc>
        <w:tc>
          <w:tcPr>
            <w:tcW w:w="1337" w:type="dxa"/>
            <w:tcBorders>
              <w:top w:val="nil"/>
              <w:left w:val="nil"/>
              <w:bottom w:val="nil"/>
              <w:right w:val="nil"/>
            </w:tcBorders>
            <w:shd w:val="clear" w:color="auto" w:fill="auto"/>
            <w:noWrap/>
            <w:vAlign w:val="center"/>
          </w:tcPr>
          <w:p w:rsidR="002D0909" w:rsidRPr="009C1B3F" w:rsidRDefault="002D0909" w:rsidP="004C40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14,251,660</w:t>
            </w:r>
          </w:p>
        </w:tc>
        <w:tc>
          <w:tcPr>
            <w:tcW w:w="1214" w:type="dxa"/>
            <w:tcBorders>
              <w:top w:val="nil"/>
              <w:left w:val="nil"/>
              <w:bottom w:val="nil"/>
              <w:right w:val="nil"/>
            </w:tcBorders>
            <w:shd w:val="clear" w:color="auto" w:fill="auto"/>
            <w:noWrap/>
            <w:vAlign w:val="center"/>
          </w:tcPr>
          <w:p w:rsidR="002D0909" w:rsidRPr="009C1B3F" w:rsidRDefault="002D0909" w:rsidP="004C40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35,125,447</w:t>
            </w:r>
          </w:p>
        </w:tc>
        <w:tc>
          <w:tcPr>
            <w:tcW w:w="1148" w:type="dxa"/>
            <w:tcBorders>
              <w:top w:val="nil"/>
              <w:left w:val="nil"/>
              <w:right w:val="nil"/>
            </w:tcBorders>
            <w:shd w:val="clear" w:color="auto" w:fill="auto"/>
            <w:noWrap/>
            <w:vAlign w:val="center"/>
          </w:tcPr>
          <w:p w:rsidR="002D0909" w:rsidRPr="009C1B3F" w:rsidRDefault="002D0909" w:rsidP="004C40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340,881,115</w:t>
            </w:r>
          </w:p>
        </w:tc>
        <w:tc>
          <w:tcPr>
            <w:tcW w:w="1264" w:type="dxa"/>
            <w:tcBorders>
              <w:top w:val="nil"/>
              <w:left w:val="nil"/>
              <w:bottom w:val="nil"/>
              <w:right w:val="nil"/>
            </w:tcBorders>
            <w:shd w:val="clear" w:color="auto" w:fill="auto"/>
            <w:noWrap/>
            <w:vAlign w:val="center"/>
          </w:tcPr>
          <w:p w:rsidR="002D0909" w:rsidRPr="009C1B3F" w:rsidRDefault="002D0909" w:rsidP="004C40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130,867,075</w:t>
            </w:r>
          </w:p>
        </w:tc>
        <w:tc>
          <w:tcPr>
            <w:tcW w:w="1285" w:type="dxa"/>
            <w:tcBorders>
              <w:top w:val="nil"/>
              <w:left w:val="nil"/>
              <w:bottom w:val="nil"/>
              <w:right w:val="nil"/>
            </w:tcBorders>
            <w:shd w:val="clear" w:color="auto" w:fill="auto"/>
            <w:noWrap/>
            <w:vAlign w:val="bottom"/>
          </w:tcPr>
          <w:p w:rsidR="002D0909" w:rsidRPr="009C1B3F" w:rsidRDefault="002D0909" w:rsidP="004C40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736,151,059</w:t>
            </w:r>
          </w:p>
        </w:tc>
      </w:tr>
      <w:tr w:rsidR="001224A9" w:rsidRPr="009C1B3F" w:rsidTr="00472FD0">
        <w:trPr>
          <w:cantSplit/>
        </w:trPr>
        <w:tc>
          <w:tcPr>
            <w:tcW w:w="2976" w:type="dxa"/>
            <w:tcBorders>
              <w:top w:val="nil"/>
              <w:left w:val="nil"/>
              <w:bottom w:val="nil"/>
              <w:right w:val="nil"/>
            </w:tcBorders>
            <w:shd w:val="clear" w:color="auto" w:fill="auto"/>
            <w:noWrap/>
            <w:vAlign w:val="center"/>
            <w:hideMark/>
          </w:tcPr>
          <w:p w:rsidR="001224A9" w:rsidRPr="009C1B3F" w:rsidRDefault="001224A9" w:rsidP="001224A9">
            <w:pPr>
              <w:tabs>
                <w:tab w:val="left" w:pos="459"/>
                <w:tab w:val="right" w:pos="3469"/>
              </w:tabs>
              <w:spacing w:line="360" w:lineRule="auto"/>
              <w:contextualSpacing/>
              <w:jc w:val="both"/>
              <w:rPr>
                <w:rFonts w:ascii="Garamond" w:hAnsi="Garamond" w:cs="Garamond"/>
                <w:sz w:val="16"/>
                <w:szCs w:val="16"/>
                <w:cs/>
                <w:lang w:val="en-US"/>
              </w:rPr>
            </w:pPr>
            <w:r w:rsidRPr="009C1B3F">
              <w:rPr>
                <w:rFonts w:ascii="Garamond" w:hAnsi="Garamond" w:cs="Garamond"/>
                <w:sz w:val="16"/>
                <w:szCs w:val="16"/>
                <w:lang w:val="en-US"/>
              </w:rPr>
              <w:t>Increase</w:t>
            </w:r>
          </w:p>
        </w:tc>
        <w:tc>
          <w:tcPr>
            <w:tcW w:w="1262" w:type="dxa"/>
            <w:tcBorders>
              <w:top w:val="nil"/>
              <w:left w:val="nil"/>
              <w:bottom w:val="nil"/>
              <w:right w:val="nil"/>
            </w:tcBorders>
            <w:shd w:val="clear" w:color="auto" w:fill="auto"/>
            <w:noWrap/>
            <w:vAlign w:val="center"/>
          </w:tcPr>
          <w:p w:rsidR="001224A9" w:rsidRPr="009C1B3F" w:rsidRDefault="001224A9" w:rsidP="001224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176,445,354</w:t>
            </w:r>
          </w:p>
        </w:tc>
        <w:tc>
          <w:tcPr>
            <w:tcW w:w="1180" w:type="dxa"/>
            <w:tcBorders>
              <w:top w:val="nil"/>
              <w:left w:val="nil"/>
              <w:bottom w:val="nil"/>
              <w:right w:val="nil"/>
            </w:tcBorders>
            <w:shd w:val="clear" w:color="auto" w:fill="auto"/>
            <w:noWrap/>
            <w:vAlign w:val="center"/>
          </w:tcPr>
          <w:p w:rsidR="001224A9" w:rsidRPr="009C1B3F" w:rsidRDefault="001224A9" w:rsidP="001224A9">
            <w:pPr>
              <w:tabs>
                <w:tab w:val="left" w:pos="459"/>
                <w:tab w:val="right" w:pos="3469"/>
              </w:tabs>
              <w:spacing w:line="360" w:lineRule="auto"/>
              <w:contextualSpacing/>
              <w:jc w:val="center"/>
              <w:rPr>
                <w:rFonts w:ascii="Garamond" w:hAnsi="Garamond" w:cs="Garamond"/>
                <w:sz w:val="16"/>
                <w:szCs w:val="16"/>
                <w:lang w:val="en-US"/>
              </w:rPr>
            </w:pPr>
            <w:r w:rsidRPr="009C1B3F">
              <w:rPr>
                <w:rFonts w:ascii="Garamond" w:hAnsi="Garamond" w:cs="Garamond"/>
                <w:sz w:val="16"/>
                <w:szCs w:val="16"/>
                <w:lang w:val="en-US"/>
              </w:rPr>
              <w:t xml:space="preserve">              -</w:t>
            </w:r>
          </w:p>
        </w:tc>
        <w:tc>
          <w:tcPr>
            <w:tcW w:w="1262" w:type="dxa"/>
            <w:tcBorders>
              <w:top w:val="nil"/>
              <w:left w:val="nil"/>
              <w:bottom w:val="nil"/>
              <w:right w:val="nil"/>
            </w:tcBorders>
            <w:shd w:val="clear" w:color="auto" w:fill="auto"/>
            <w:noWrap/>
            <w:vAlign w:val="center"/>
          </w:tcPr>
          <w:p w:rsidR="001224A9" w:rsidRPr="009C1B3F" w:rsidRDefault="001224A9" w:rsidP="001224A9">
            <w:pPr>
              <w:tabs>
                <w:tab w:val="left" w:pos="459"/>
                <w:tab w:val="right" w:pos="3469"/>
              </w:tabs>
              <w:spacing w:line="360" w:lineRule="auto"/>
              <w:contextualSpacing/>
              <w:jc w:val="center"/>
              <w:rPr>
                <w:rFonts w:ascii="Garamond" w:hAnsi="Garamond" w:cs="Garamond"/>
                <w:sz w:val="16"/>
                <w:szCs w:val="16"/>
                <w:lang w:val="en-US"/>
              </w:rPr>
            </w:pPr>
            <w:r w:rsidRPr="009C1B3F">
              <w:rPr>
                <w:rFonts w:ascii="Garamond" w:hAnsi="Garamond" w:cs="Garamond"/>
                <w:sz w:val="16"/>
                <w:szCs w:val="16"/>
                <w:lang w:val="en-US"/>
              </w:rPr>
              <w:t xml:space="preserve">              -</w:t>
            </w:r>
          </w:p>
        </w:tc>
        <w:tc>
          <w:tcPr>
            <w:tcW w:w="1180" w:type="dxa"/>
            <w:tcBorders>
              <w:top w:val="nil"/>
              <w:left w:val="nil"/>
              <w:bottom w:val="nil"/>
              <w:right w:val="nil"/>
            </w:tcBorders>
            <w:shd w:val="clear" w:color="auto" w:fill="auto"/>
            <w:noWrap/>
            <w:vAlign w:val="center"/>
          </w:tcPr>
          <w:p w:rsidR="001224A9" w:rsidRPr="009C1B3F" w:rsidRDefault="001224A9" w:rsidP="001224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632,305</w:t>
            </w:r>
          </w:p>
        </w:tc>
        <w:tc>
          <w:tcPr>
            <w:tcW w:w="1337" w:type="dxa"/>
            <w:tcBorders>
              <w:top w:val="nil"/>
              <w:left w:val="nil"/>
              <w:bottom w:val="nil"/>
              <w:right w:val="nil"/>
            </w:tcBorders>
            <w:shd w:val="clear" w:color="auto" w:fill="auto"/>
            <w:noWrap/>
            <w:vAlign w:val="center"/>
          </w:tcPr>
          <w:p w:rsidR="001224A9" w:rsidRPr="009C1B3F" w:rsidRDefault="001224A9" w:rsidP="001224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1,576,370</w:t>
            </w:r>
          </w:p>
        </w:tc>
        <w:tc>
          <w:tcPr>
            <w:tcW w:w="1214" w:type="dxa"/>
            <w:tcBorders>
              <w:top w:val="nil"/>
              <w:left w:val="nil"/>
              <w:bottom w:val="nil"/>
              <w:right w:val="nil"/>
            </w:tcBorders>
            <w:shd w:val="clear" w:color="auto" w:fill="auto"/>
            <w:noWrap/>
            <w:vAlign w:val="center"/>
          </w:tcPr>
          <w:p w:rsidR="001224A9" w:rsidRPr="009C1B3F" w:rsidRDefault="001224A9" w:rsidP="001224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7,600,000</w:t>
            </w:r>
          </w:p>
        </w:tc>
        <w:tc>
          <w:tcPr>
            <w:tcW w:w="1148" w:type="dxa"/>
            <w:tcBorders>
              <w:top w:val="nil"/>
              <w:left w:val="nil"/>
              <w:bottom w:val="nil"/>
              <w:right w:val="nil"/>
            </w:tcBorders>
            <w:shd w:val="clear" w:color="auto" w:fill="auto"/>
            <w:noWrap/>
            <w:vAlign w:val="center"/>
          </w:tcPr>
          <w:p w:rsidR="001224A9" w:rsidRPr="009C1B3F" w:rsidRDefault="001224A9" w:rsidP="001224A9">
            <w:pPr>
              <w:tabs>
                <w:tab w:val="left" w:pos="459"/>
                <w:tab w:val="right" w:pos="3469"/>
              </w:tabs>
              <w:spacing w:line="360" w:lineRule="auto"/>
              <w:contextualSpacing/>
              <w:jc w:val="center"/>
              <w:rPr>
                <w:rFonts w:ascii="Garamond" w:hAnsi="Garamond" w:cs="Garamond"/>
                <w:sz w:val="16"/>
                <w:szCs w:val="16"/>
                <w:lang w:val="en-US"/>
              </w:rPr>
            </w:pPr>
            <w:r w:rsidRPr="009C1B3F">
              <w:rPr>
                <w:rFonts w:ascii="Garamond" w:hAnsi="Garamond" w:cs="Garamond"/>
                <w:sz w:val="16"/>
                <w:szCs w:val="16"/>
                <w:lang w:val="en-US"/>
              </w:rPr>
              <w:t xml:space="preserve">              -</w:t>
            </w:r>
          </w:p>
        </w:tc>
        <w:tc>
          <w:tcPr>
            <w:tcW w:w="1264" w:type="dxa"/>
            <w:tcBorders>
              <w:top w:val="nil"/>
              <w:left w:val="nil"/>
              <w:bottom w:val="nil"/>
              <w:right w:val="nil"/>
            </w:tcBorders>
            <w:shd w:val="clear" w:color="auto" w:fill="auto"/>
            <w:noWrap/>
            <w:vAlign w:val="center"/>
          </w:tcPr>
          <w:p w:rsidR="001224A9" w:rsidRPr="009C1B3F" w:rsidRDefault="001224A9" w:rsidP="001224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151,963,700</w:t>
            </w:r>
          </w:p>
        </w:tc>
        <w:tc>
          <w:tcPr>
            <w:tcW w:w="1285" w:type="dxa"/>
            <w:tcBorders>
              <w:top w:val="nil"/>
              <w:left w:val="nil"/>
              <w:bottom w:val="nil"/>
              <w:right w:val="nil"/>
            </w:tcBorders>
            <w:shd w:val="clear" w:color="auto" w:fill="auto"/>
            <w:noWrap/>
            <w:vAlign w:val="bottom"/>
          </w:tcPr>
          <w:p w:rsidR="001224A9" w:rsidRPr="009C1B3F" w:rsidRDefault="001224A9" w:rsidP="001224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338,217,729</w:t>
            </w:r>
          </w:p>
        </w:tc>
      </w:tr>
      <w:tr w:rsidR="001224A9" w:rsidRPr="009C1B3F" w:rsidTr="00472FD0">
        <w:trPr>
          <w:cantSplit/>
        </w:trPr>
        <w:tc>
          <w:tcPr>
            <w:tcW w:w="2976" w:type="dxa"/>
            <w:tcBorders>
              <w:top w:val="nil"/>
              <w:left w:val="nil"/>
              <w:bottom w:val="nil"/>
              <w:right w:val="nil"/>
            </w:tcBorders>
            <w:shd w:val="clear" w:color="auto" w:fill="auto"/>
            <w:noWrap/>
            <w:vAlign w:val="center"/>
            <w:hideMark/>
          </w:tcPr>
          <w:p w:rsidR="001224A9" w:rsidRPr="009C1B3F" w:rsidRDefault="001224A9" w:rsidP="001224A9">
            <w:pPr>
              <w:tabs>
                <w:tab w:val="left" w:pos="459"/>
                <w:tab w:val="right" w:pos="3469"/>
              </w:tabs>
              <w:spacing w:line="360" w:lineRule="auto"/>
              <w:contextualSpacing/>
              <w:jc w:val="both"/>
              <w:rPr>
                <w:rFonts w:ascii="Garamond" w:hAnsi="Garamond" w:cs="Garamond"/>
                <w:sz w:val="16"/>
                <w:szCs w:val="16"/>
                <w:rtl/>
                <w:cs/>
                <w:lang w:val="en-US"/>
              </w:rPr>
            </w:pPr>
            <w:r w:rsidRPr="009C1B3F">
              <w:rPr>
                <w:rFonts w:ascii="Garamond" w:hAnsi="Garamond" w:cs="Garamond"/>
                <w:sz w:val="16"/>
                <w:szCs w:val="16"/>
                <w:lang w:val="en-US"/>
              </w:rPr>
              <w:t>Transfer in /</w:t>
            </w:r>
            <w:r w:rsidRPr="009C1B3F">
              <w:rPr>
                <w:rFonts w:ascii="Garamond" w:hAnsi="Garamond" w:cs="Garamond"/>
                <w:sz w:val="16"/>
                <w:szCs w:val="16"/>
                <w:cs/>
                <w:lang w:val="en-US"/>
              </w:rPr>
              <w:t xml:space="preserve"> (</w:t>
            </w:r>
            <w:r w:rsidRPr="009C1B3F">
              <w:rPr>
                <w:rFonts w:ascii="Garamond" w:hAnsi="Garamond" w:cs="Garamond"/>
                <w:sz w:val="16"/>
                <w:szCs w:val="16"/>
                <w:lang w:val="en-US"/>
              </w:rPr>
              <w:t>Transfer out</w:t>
            </w:r>
            <w:r w:rsidRPr="009C1B3F">
              <w:rPr>
                <w:rFonts w:ascii="Garamond" w:hAnsi="Garamond" w:cs="Garamond"/>
                <w:sz w:val="16"/>
                <w:szCs w:val="16"/>
                <w:cs/>
                <w:lang w:val="en-US"/>
              </w:rPr>
              <w:t>)</w:t>
            </w:r>
          </w:p>
        </w:tc>
        <w:tc>
          <w:tcPr>
            <w:tcW w:w="1262" w:type="dxa"/>
            <w:tcBorders>
              <w:top w:val="nil"/>
              <w:left w:val="nil"/>
              <w:bottom w:val="nil"/>
              <w:right w:val="nil"/>
            </w:tcBorders>
            <w:shd w:val="clear" w:color="auto" w:fill="auto"/>
            <w:noWrap/>
            <w:vAlign w:val="center"/>
          </w:tcPr>
          <w:p w:rsidR="001224A9" w:rsidRPr="009C1B3F" w:rsidRDefault="001224A9" w:rsidP="001224A9">
            <w:pPr>
              <w:pBdr>
                <w:bottom w:val="single" w:sz="2" w:space="1" w:color="auto"/>
              </w:pBdr>
              <w:tabs>
                <w:tab w:val="left" w:pos="459"/>
                <w:tab w:val="right" w:pos="3469"/>
              </w:tabs>
              <w:spacing w:line="360" w:lineRule="auto"/>
              <w:contextualSpacing/>
              <w:rPr>
                <w:rFonts w:ascii="Garamond" w:hAnsi="Garamond" w:cs="Garamond"/>
                <w:sz w:val="16"/>
                <w:szCs w:val="16"/>
                <w:lang w:val="en-US"/>
              </w:rPr>
            </w:pPr>
            <w:r w:rsidRPr="009C1B3F">
              <w:rPr>
                <w:rFonts w:ascii="Garamond" w:hAnsi="Garamond" w:cs="Garamond"/>
                <w:sz w:val="16"/>
                <w:szCs w:val="16"/>
                <w:lang w:val="en-US"/>
              </w:rPr>
              <w:t xml:space="preserve">                    -   </w:t>
            </w:r>
          </w:p>
        </w:tc>
        <w:tc>
          <w:tcPr>
            <w:tcW w:w="1180" w:type="dxa"/>
            <w:tcBorders>
              <w:top w:val="nil"/>
              <w:left w:val="nil"/>
              <w:bottom w:val="nil"/>
              <w:right w:val="nil"/>
            </w:tcBorders>
            <w:shd w:val="clear" w:color="auto" w:fill="auto"/>
            <w:noWrap/>
            <w:vAlign w:val="center"/>
          </w:tcPr>
          <w:p w:rsidR="001224A9" w:rsidRPr="009C1B3F" w:rsidRDefault="001224A9" w:rsidP="001224A9">
            <w:pPr>
              <w:pBdr>
                <w:bottom w:val="single" w:sz="2"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101,211,209</w:t>
            </w:r>
          </w:p>
        </w:tc>
        <w:tc>
          <w:tcPr>
            <w:tcW w:w="1262" w:type="dxa"/>
            <w:tcBorders>
              <w:top w:val="nil"/>
              <w:left w:val="nil"/>
              <w:bottom w:val="nil"/>
              <w:right w:val="nil"/>
            </w:tcBorders>
            <w:shd w:val="clear" w:color="auto" w:fill="auto"/>
            <w:noWrap/>
            <w:vAlign w:val="center"/>
          </w:tcPr>
          <w:p w:rsidR="001224A9" w:rsidRPr="009C1B3F" w:rsidRDefault="001224A9" w:rsidP="001224A9">
            <w:pPr>
              <w:pBdr>
                <w:bottom w:val="single" w:sz="2" w:space="1" w:color="auto"/>
              </w:pBdr>
              <w:tabs>
                <w:tab w:val="left" w:pos="459"/>
                <w:tab w:val="right" w:pos="3469"/>
              </w:tabs>
              <w:spacing w:line="360" w:lineRule="auto"/>
              <w:contextualSpacing/>
              <w:rPr>
                <w:rFonts w:ascii="Garamond" w:hAnsi="Garamond" w:cs="Garamond"/>
                <w:sz w:val="16"/>
                <w:szCs w:val="16"/>
                <w:lang w:val="en-US"/>
              </w:rPr>
            </w:pPr>
            <w:r w:rsidRPr="009C1B3F">
              <w:rPr>
                <w:rFonts w:ascii="Garamond" w:hAnsi="Garamond" w:cs="Garamond"/>
                <w:sz w:val="16"/>
                <w:szCs w:val="16"/>
                <w:lang w:val="en-US"/>
              </w:rPr>
              <w:t xml:space="preserve">                    -   </w:t>
            </w:r>
          </w:p>
        </w:tc>
        <w:tc>
          <w:tcPr>
            <w:tcW w:w="1180" w:type="dxa"/>
            <w:tcBorders>
              <w:top w:val="nil"/>
              <w:left w:val="nil"/>
              <w:bottom w:val="nil"/>
              <w:right w:val="nil"/>
            </w:tcBorders>
            <w:shd w:val="clear" w:color="auto" w:fill="auto"/>
            <w:noWrap/>
            <w:vAlign w:val="center"/>
          </w:tcPr>
          <w:p w:rsidR="001224A9" w:rsidRPr="009C1B3F" w:rsidRDefault="001224A9" w:rsidP="001224A9">
            <w:pPr>
              <w:pBdr>
                <w:bottom w:val="single" w:sz="2"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15,813,193</w:t>
            </w:r>
          </w:p>
        </w:tc>
        <w:tc>
          <w:tcPr>
            <w:tcW w:w="1337" w:type="dxa"/>
            <w:tcBorders>
              <w:top w:val="nil"/>
              <w:left w:val="nil"/>
              <w:bottom w:val="nil"/>
              <w:right w:val="nil"/>
            </w:tcBorders>
            <w:shd w:val="clear" w:color="auto" w:fill="auto"/>
            <w:noWrap/>
            <w:vAlign w:val="center"/>
          </w:tcPr>
          <w:p w:rsidR="001224A9" w:rsidRPr="009C1B3F" w:rsidRDefault="001224A9" w:rsidP="001224A9">
            <w:pPr>
              <w:pBdr>
                <w:bottom w:val="single" w:sz="2"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9,799,732</w:t>
            </w:r>
          </w:p>
        </w:tc>
        <w:tc>
          <w:tcPr>
            <w:tcW w:w="1214" w:type="dxa"/>
            <w:tcBorders>
              <w:top w:val="nil"/>
              <w:left w:val="nil"/>
              <w:bottom w:val="nil"/>
              <w:right w:val="nil"/>
            </w:tcBorders>
            <w:shd w:val="clear" w:color="auto" w:fill="auto"/>
            <w:noWrap/>
            <w:vAlign w:val="center"/>
          </w:tcPr>
          <w:p w:rsidR="001224A9" w:rsidRPr="009C1B3F" w:rsidRDefault="001224A9" w:rsidP="001224A9">
            <w:pPr>
              <w:pBdr>
                <w:bottom w:val="single" w:sz="2" w:space="1" w:color="auto"/>
              </w:pBdr>
              <w:tabs>
                <w:tab w:val="left" w:pos="459"/>
                <w:tab w:val="right" w:pos="3469"/>
              </w:tabs>
              <w:spacing w:line="360" w:lineRule="auto"/>
              <w:contextualSpacing/>
              <w:rPr>
                <w:rFonts w:ascii="Garamond" w:hAnsi="Garamond" w:cs="Garamond"/>
                <w:sz w:val="16"/>
                <w:szCs w:val="16"/>
                <w:lang w:val="en-US"/>
              </w:rPr>
            </w:pPr>
            <w:r w:rsidRPr="009C1B3F">
              <w:rPr>
                <w:rFonts w:ascii="Garamond" w:hAnsi="Garamond" w:cs="Garamond"/>
                <w:sz w:val="16"/>
                <w:szCs w:val="16"/>
                <w:lang w:val="en-US"/>
              </w:rPr>
              <w:t xml:space="preserve">                   -   </w:t>
            </w:r>
          </w:p>
        </w:tc>
        <w:tc>
          <w:tcPr>
            <w:tcW w:w="1148" w:type="dxa"/>
            <w:tcBorders>
              <w:top w:val="nil"/>
              <w:left w:val="nil"/>
              <w:bottom w:val="nil"/>
              <w:right w:val="nil"/>
            </w:tcBorders>
            <w:shd w:val="clear" w:color="auto" w:fill="auto"/>
            <w:noWrap/>
            <w:vAlign w:val="center"/>
          </w:tcPr>
          <w:p w:rsidR="001224A9" w:rsidRPr="009C1B3F" w:rsidRDefault="001224A9" w:rsidP="001224A9">
            <w:pPr>
              <w:pBdr>
                <w:bottom w:val="single" w:sz="2"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106,257,451</w:t>
            </w:r>
          </w:p>
        </w:tc>
        <w:tc>
          <w:tcPr>
            <w:tcW w:w="1264" w:type="dxa"/>
            <w:tcBorders>
              <w:top w:val="nil"/>
              <w:left w:val="nil"/>
              <w:bottom w:val="nil"/>
              <w:right w:val="nil"/>
            </w:tcBorders>
            <w:shd w:val="clear" w:color="auto" w:fill="auto"/>
            <w:noWrap/>
            <w:vAlign w:val="center"/>
          </w:tcPr>
          <w:p w:rsidR="001224A9" w:rsidRPr="009C1B3F" w:rsidRDefault="001224A9" w:rsidP="001224A9">
            <w:pPr>
              <w:pBdr>
                <w:bottom w:val="single" w:sz="2"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(233,081,585)</w:t>
            </w:r>
          </w:p>
        </w:tc>
        <w:tc>
          <w:tcPr>
            <w:tcW w:w="1285" w:type="dxa"/>
            <w:tcBorders>
              <w:top w:val="nil"/>
              <w:left w:val="nil"/>
              <w:bottom w:val="nil"/>
              <w:right w:val="nil"/>
            </w:tcBorders>
            <w:shd w:val="clear" w:color="auto" w:fill="auto"/>
            <w:noWrap/>
            <w:vAlign w:val="center"/>
          </w:tcPr>
          <w:p w:rsidR="001224A9" w:rsidRPr="009C1B3F" w:rsidRDefault="001224A9" w:rsidP="001224A9">
            <w:pPr>
              <w:pBdr>
                <w:bottom w:val="single" w:sz="2" w:space="1" w:color="auto"/>
              </w:pBdr>
              <w:tabs>
                <w:tab w:val="left" w:pos="459"/>
                <w:tab w:val="right" w:pos="3469"/>
              </w:tabs>
              <w:spacing w:line="360" w:lineRule="auto"/>
              <w:contextualSpacing/>
              <w:rPr>
                <w:rFonts w:ascii="Garamond" w:hAnsi="Garamond" w:cs="Garamond"/>
                <w:sz w:val="16"/>
                <w:szCs w:val="16"/>
                <w:lang w:val="en-US"/>
              </w:rPr>
            </w:pPr>
            <w:r w:rsidRPr="009C1B3F">
              <w:rPr>
                <w:rFonts w:ascii="Garamond" w:hAnsi="Garamond" w:cs="Garamond"/>
                <w:sz w:val="16"/>
                <w:szCs w:val="16"/>
                <w:lang w:val="en-US"/>
              </w:rPr>
              <w:t xml:space="preserve">                    -   </w:t>
            </w:r>
          </w:p>
        </w:tc>
      </w:tr>
      <w:tr w:rsidR="002D0909" w:rsidRPr="009C1B3F" w:rsidTr="00472FD0">
        <w:trPr>
          <w:cantSplit/>
        </w:trPr>
        <w:tc>
          <w:tcPr>
            <w:tcW w:w="2976" w:type="dxa"/>
            <w:tcBorders>
              <w:top w:val="nil"/>
              <w:left w:val="nil"/>
              <w:bottom w:val="nil"/>
              <w:right w:val="nil"/>
            </w:tcBorders>
            <w:shd w:val="clear" w:color="auto" w:fill="auto"/>
            <w:noWrap/>
            <w:vAlign w:val="center"/>
            <w:hideMark/>
          </w:tcPr>
          <w:p w:rsidR="002D0909" w:rsidRPr="009C1B3F" w:rsidRDefault="002D0909" w:rsidP="004C40A9">
            <w:pPr>
              <w:tabs>
                <w:tab w:val="left" w:pos="459"/>
                <w:tab w:val="right" w:pos="3469"/>
              </w:tabs>
              <w:spacing w:line="360" w:lineRule="auto"/>
              <w:contextualSpacing/>
              <w:jc w:val="both"/>
              <w:rPr>
                <w:rFonts w:ascii="Garamond" w:hAnsi="Garamond" w:cs="Garamond"/>
                <w:sz w:val="16"/>
                <w:szCs w:val="16"/>
                <w:lang w:val="en-US"/>
              </w:rPr>
            </w:pPr>
            <w:r w:rsidRPr="009C1B3F">
              <w:rPr>
                <w:rFonts w:ascii="Garamond" w:hAnsi="Garamond" w:cs="Garamond"/>
                <w:sz w:val="16"/>
                <w:szCs w:val="16"/>
                <w:lang w:val="en-US"/>
              </w:rPr>
              <w:t>31 December 2015</w:t>
            </w:r>
          </w:p>
        </w:tc>
        <w:tc>
          <w:tcPr>
            <w:tcW w:w="1262" w:type="dxa"/>
            <w:tcBorders>
              <w:left w:val="nil"/>
              <w:right w:val="nil"/>
            </w:tcBorders>
            <w:shd w:val="clear" w:color="auto" w:fill="auto"/>
            <w:noWrap/>
            <w:vAlign w:val="center"/>
          </w:tcPr>
          <w:p w:rsidR="002D0909" w:rsidRPr="009C1B3F" w:rsidRDefault="002D0909" w:rsidP="004C40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176,445,354</w:t>
            </w:r>
          </w:p>
        </w:tc>
        <w:tc>
          <w:tcPr>
            <w:tcW w:w="1180" w:type="dxa"/>
            <w:tcBorders>
              <w:left w:val="nil"/>
              <w:right w:val="nil"/>
            </w:tcBorders>
            <w:shd w:val="clear" w:color="auto" w:fill="auto"/>
            <w:noWrap/>
            <w:vAlign w:val="center"/>
          </w:tcPr>
          <w:p w:rsidR="002D0909" w:rsidRPr="009C1B3F" w:rsidRDefault="002D0909" w:rsidP="004C40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153,215,722</w:t>
            </w:r>
          </w:p>
        </w:tc>
        <w:tc>
          <w:tcPr>
            <w:tcW w:w="1262" w:type="dxa"/>
            <w:tcBorders>
              <w:left w:val="nil"/>
              <w:right w:val="nil"/>
            </w:tcBorders>
            <w:shd w:val="clear" w:color="auto" w:fill="auto"/>
            <w:noWrap/>
            <w:vAlign w:val="center"/>
          </w:tcPr>
          <w:p w:rsidR="002D0909" w:rsidRPr="009C1B3F" w:rsidRDefault="002D0909" w:rsidP="004C40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129,949,064</w:t>
            </w:r>
          </w:p>
        </w:tc>
        <w:tc>
          <w:tcPr>
            <w:tcW w:w="1180" w:type="dxa"/>
            <w:tcBorders>
              <w:left w:val="nil"/>
              <w:right w:val="nil"/>
            </w:tcBorders>
            <w:shd w:val="clear" w:color="auto" w:fill="auto"/>
            <w:noWrap/>
            <w:vAlign w:val="center"/>
          </w:tcPr>
          <w:p w:rsidR="002D0909" w:rsidRPr="009C1B3F" w:rsidRDefault="002D0909" w:rsidP="004C40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49,517,683</w:t>
            </w:r>
          </w:p>
        </w:tc>
        <w:tc>
          <w:tcPr>
            <w:tcW w:w="1337" w:type="dxa"/>
            <w:tcBorders>
              <w:left w:val="nil"/>
              <w:right w:val="nil"/>
            </w:tcBorders>
            <w:shd w:val="clear" w:color="auto" w:fill="auto"/>
            <w:noWrap/>
            <w:vAlign w:val="center"/>
          </w:tcPr>
          <w:p w:rsidR="002D0909" w:rsidRPr="009C1B3F" w:rsidRDefault="002D0909" w:rsidP="004C40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25,627,762</w:t>
            </w:r>
          </w:p>
        </w:tc>
        <w:tc>
          <w:tcPr>
            <w:tcW w:w="1214" w:type="dxa"/>
            <w:tcBorders>
              <w:left w:val="nil"/>
              <w:right w:val="nil"/>
            </w:tcBorders>
            <w:shd w:val="clear" w:color="auto" w:fill="auto"/>
            <w:noWrap/>
            <w:vAlign w:val="center"/>
          </w:tcPr>
          <w:p w:rsidR="002D0909" w:rsidRPr="009C1B3F" w:rsidRDefault="002D0909" w:rsidP="004C40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42,725,447</w:t>
            </w:r>
          </w:p>
        </w:tc>
        <w:tc>
          <w:tcPr>
            <w:tcW w:w="1148" w:type="dxa"/>
            <w:tcBorders>
              <w:left w:val="nil"/>
              <w:right w:val="nil"/>
            </w:tcBorders>
            <w:shd w:val="clear" w:color="auto" w:fill="auto"/>
            <w:noWrap/>
            <w:vAlign w:val="center"/>
          </w:tcPr>
          <w:p w:rsidR="002D0909" w:rsidRPr="009C1B3F" w:rsidRDefault="002D0909" w:rsidP="004C40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447,138,566</w:t>
            </w:r>
          </w:p>
        </w:tc>
        <w:tc>
          <w:tcPr>
            <w:tcW w:w="1264" w:type="dxa"/>
            <w:tcBorders>
              <w:left w:val="nil"/>
              <w:right w:val="nil"/>
            </w:tcBorders>
            <w:shd w:val="clear" w:color="auto" w:fill="auto"/>
            <w:noWrap/>
            <w:vAlign w:val="center"/>
          </w:tcPr>
          <w:p w:rsidR="002D0909" w:rsidRPr="009C1B3F" w:rsidRDefault="002D0909" w:rsidP="004C40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49,749,190</w:t>
            </w:r>
          </w:p>
        </w:tc>
        <w:tc>
          <w:tcPr>
            <w:tcW w:w="1285" w:type="dxa"/>
            <w:tcBorders>
              <w:left w:val="nil"/>
              <w:right w:val="nil"/>
            </w:tcBorders>
            <w:shd w:val="clear" w:color="auto" w:fill="auto"/>
            <w:noWrap/>
            <w:vAlign w:val="bottom"/>
          </w:tcPr>
          <w:p w:rsidR="002D0909" w:rsidRPr="009C1B3F" w:rsidRDefault="002D0909" w:rsidP="004C40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1,074,368,788</w:t>
            </w:r>
          </w:p>
        </w:tc>
      </w:tr>
      <w:tr w:rsidR="001224A9" w:rsidRPr="009C1B3F" w:rsidTr="00472FD0">
        <w:trPr>
          <w:cantSplit/>
        </w:trPr>
        <w:tc>
          <w:tcPr>
            <w:tcW w:w="2976" w:type="dxa"/>
            <w:tcBorders>
              <w:top w:val="nil"/>
              <w:left w:val="nil"/>
              <w:bottom w:val="nil"/>
              <w:right w:val="nil"/>
            </w:tcBorders>
            <w:shd w:val="clear" w:color="auto" w:fill="auto"/>
            <w:noWrap/>
            <w:vAlign w:val="center"/>
            <w:hideMark/>
          </w:tcPr>
          <w:p w:rsidR="001224A9" w:rsidRPr="009C1B3F" w:rsidRDefault="001224A9" w:rsidP="001224A9">
            <w:pPr>
              <w:tabs>
                <w:tab w:val="left" w:pos="459"/>
                <w:tab w:val="right" w:pos="3469"/>
              </w:tabs>
              <w:spacing w:line="360" w:lineRule="auto"/>
              <w:contextualSpacing/>
              <w:jc w:val="both"/>
              <w:rPr>
                <w:rFonts w:ascii="Garamond" w:hAnsi="Garamond" w:cs="Garamond"/>
                <w:sz w:val="16"/>
                <w:szCs w:val="16"/>
                <w:lang w:val="en-US"/>
              </w:rPr>
            </w:pPr>
            <w:r w:rsidRPr="009C1B3F">
              <w:rPr>
                <w:rFonts w:ascii="Garamond" w:hAnsi="Garamond" w:cs="Garamond"/>
                <w:sz w:val="16"/>
                <w:szCs w:val="16"/>
                <w:lang w:val="en-US"/>
              </w:rPr>
              <w:t>Increase</w:t>
            </w:r>
          </w:p>
        </w:tc>
        <w:tc>
          <w:tcPr>
            <w:tcW w:w="1262" w:type="dxa"/>
            <w:tcBorders>
              <w:top w:val="nil"/>
              <w:left w:val="nil"/>
              <w:bottom w:val="nil"/>
              <w:right w:val="nil"/>
            </w:tcBorders>
            <w:shd w:val="clear" w:color="auto" w:fill="auto"/>
            <w:noWrap/>
            <w:vAlign w:val="center"/>
          </w:tcPr>
          <w:p w:rsidR="001224A9" w:rsidRPr="009C1B3F" w:rsidRDefault="001224A9" w:rsidP="001224A9">
            <w:pPr>
              <w:tabs>
                <w:tab w:val="left" w:pos="459"/>
                <w:tab w:val="right" w:pos="3469"/>
              </w:tabs>
              <w:spacing w:line="360" w:lineRule="auto"/>
              <w:contextualSpacing/>
              <w:jc w:val="center"/>
              <w:rPr>
                <w:rFonts w:ascii="Garamond" w:hAnsi="Garamond" w:cs="Garamond"/>
                <w:sz w:val="16"/>
                <w:szCs w:val="16"/>
                <w:lang w:val="en-US"/>
              </w:rPr>
            </w:pPr>
            <w:r w:rsidRPr="009C1B3F">
              <w:rPr>
                <w:rFonts w:ascii="Garamond" w:hAnsi="Garamond" w:cs="Garamond"/>
                <w:sz w:val="16"/>
                <w:szCs w:val="16"/>
                <w:lang w:val="en-US"/>
              </w:rPr>
              <w:t xml:space="preserve">                -</w:t>
            </w:r>
          </w:p>
        </w:tc>
        <w:tc>
          <w:tcPr>
            <w:tcW w:w="1180" w:type="dxa"/>
            <w:tcBorders>
              <w:top w:val="nil"/>
              <w:left w:val="nil"/>
              <w:bottom w:val="nil"/>
              <w:right w:val="nil"/>
            </w:tcBorders>
            <w:shd w:val="clear" w:color="auto" w:fill="auto"/>
            <w:noWrap/>
            <w:vAlign w:val="center"/>
          </w:tcPr>
          <w:p w:rsidR="001224A9" w:rsidRPr="009C1B3F" w:rsidRDefault="001224A9" w:rsidP="001224A9">
            <w:pPr>
              <w:tabs>
                <w:tab w:val="left" w:pos="459"/>
                <w:tab w:val="right" w:pos="3469"/>
              </w:tabs>
              <w:spacing w:line="360" w:lineRule="auto"/>
              <w:contextualSpacing/>
              <w:jc w:val="center"/>
              <w:rPr>
                <w:rFonts w:ascii="Garamond" w:hAnsi="Garamond" w:cs="Garamond"/>
                <w:sz w:val="16"/>
                <w:szCs w:val="16"/>
                <w:lang w:val="en-US"/>
              </w:rPr>
            </w:pPr>
            <w:r w:rsidRPr="009C1B3F">
              <w:rPr>
                <w:rFonts w:ascii="Garamond" w:hAnsi="Garamond" w:cs="Garamond"/>
                <w:sz w:val="16"/>
                <w:szCs w:val="16"/>
                <w:lang w:val="en-US"/>
              </w:rPr>
              <w:t xml:space="preserve">              -</w:t>
            </w:r>
          </w:p>
        </w:tc>
        <w:tc>
          <w:tcPr>
            <w:tcW w:w="1262" w:type="dxa"/>
            <w:tcBorders>
              <w:top w:val="nil"/>
              <w:left w:val="nil"/>
              <w:bottom w:val="nil"/>
              <w:right w:val="nil"/>
            </w:tcBorders>
            <w:shd w:val="clear" w:color="auto" w:fill="auto"/>
            <w:noWrap/>
            <w:vAlign w:val="center"/>
          </w:tcPr>
          <w:p w:rsidR="001224A9" w:rsidRPr="009C1B3F" w:rsidRDefault="001224A9" w:rsidP="001224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435,000</w:t>
            </w:r>
          </w:p>
        </w:tc>
        <w:tc>
          <w:tcPr>
            <w:tcW w:w="1180" w:type="dxa"/>
            <w:tcBorders>
              <w:top w:val="nil"/>
              <w:left w:val="nil"/>
              <w:bottom w:val="nil"/>
              <w:right w:val="nil"/>
            </w:tcBorders>
            <w:shd w:val="clear" w:color="auto" w:fill="auto"/>
            <w:noWrap/>
            <w:vAlign w:val="center"/>
          </w:tcPr>
          <w:p w:rsidR="001224A9" w:rsidRPr="009C1B3F" w:rsidRDefault="001224A9" w:rsidP="001224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1,139,469</w:t>
            </w:r>
          </w:p>
        </w:tc>
        <w:tc>
          <w:tcPr>
            <w:tcW w:w="1337" w:type="dxa"/>
            <w:tcBorders>
              <w:top w:val="nil"/>
              <w:left w:val="nil"/>
              <w:bottom w:val="nil"/>
              <w:right w:val="nil"/>
            </w:tcBorders>
            <w:shd w:val="clear" w:color="auto" w:fill="auto"/>
            <w:noWrap/>
            <w:vAlign w:val="center"/>
          </w:tcPr>
          <w:p w:rsidR="001224A9" w:rsidRPr="009C1B3F" w:rsidRDefault="001224A9" w:rsidP="001224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3,161,073</w:t>
            </w:r>
          </w:p>
        </w:tc>
        <w:tc>
          <w:tcPr>
            <w:tcW w:w="1214" w:type="dxa"/>
            <w:tcBorders>
              <w:top w:val="nil"/>
              <w:left w:val="nil"/>
              <w:bottom w:val="nil"/>
              <w:right w:val="nil"/>
            </w:tcBorders>
            <w:shd w:val="clear" w:color="auto" w:fill="auto"/>
            <w:noWrap/>
            <w:vAlign w:val="center"/>
          </w:tcPr>
          <w:p w:rsidR="001224A9" w:rsidRPr="009C1B3F" w:rsidRDefault="001224A9" w:rsidP="001224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1,065,420</w:t>
            </w:r>
          </w:p>
        </w:tc>
        <w:tc>
          <w:tcPr>
            <w:tcW w:w="1148" w:type="dxa"/>
            <w:tcBorders>
              <w:top w:val="nil"/>
              <w:left w:val="nil"/>
              <w:bottom w:val="nil"/>
              <w:right w:val="nil"/>
            </w:tcBorders>
            <w:shd w:val="clear" w:color="auto" w:fill="auto"/>
            <w:noWrap/>
            <w:vAlign w:val="center"/>
          </w:tcPr>
          <w:p w:rsidR="001224A9" w:rsidRPr="009C1B3F" w:rsidRDefault="001224A9" w:rsidP="001224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82,256,268</w:t>
            </w:r>
          </w:p>
        </w:tc>
        <w:tc>
          <w:tcPr>
            <w:tcW w:w="1264" w:type="dxa"/>
            <w:tcBorders>
              <w:top w:val="nil"/>
              <w:left w:val="nil"/>
              <w:bottom w:val="nil"/>
              <w:right w:val="nil"/>
            </w:tcBorders>
            <w:shd w:val="clear" w:color="auto" w:fill="auto"/>
            <w:noWrap/>
            <w:vAlign w:val="center"/>
          </w:tcPr>
          <w:p w:rsidR="001224A9" w:rsidRPr="009C1B3F" w:rsidRDefault="001224A9" w:rsidP="001224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402,149,337</w:t>
            </w:r>
          </w:p>
        </w:tc>
        <w:tc>
          <w:tcPr>
            <w:tcW w:w="1285" w:type="dxa"/>
            <w:tcBorders>
              <w:top w:val="nil"/>
              <w:left w:val="nil"/>
              <w:bottom w:val="nil"/>
              <w:right w:val="nil"/>
            </w:tcBorders>
            <w:shd w:val="clear" w:color="auto" w:fill="auto"/>
            <w:noWrap/>
            <w:vAlign w:val="bottom"/>
          </w:tcPr>
          <w:p w:rsidR="001224A9" w:rsidRPr="009C1B3F" w:rsidRDefault="001224A9" w:rsidP="001224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490,206,567</w:t>
            </w:r>
          </w:p>
        </w:tc>
      </w:tr>
      <w:tr w:rsidR="001224A9" w:rsidRPr="009C1B3F" w:rsidTr="00472FD0">
        <w:trPr>
          <w:cantSplit/>
        </w:trPr>
        <w:tc>
          <w:tcPr>
            <w:tcW w:w="2976" w:type="dxa"/>
            <w:tcBorders>
              <w:top w:val="nil"/>
              <w:left w:val="nil"/>
              <w:bottom w:val="nil"/>
              <w:right w:val="nil"/>
            </w:tcBorders>
            <w:shd w:val="clear" w:color="auto" w:fill="auto"/>
            <w:noWrap/>
            <w:vAlign w:val="center"/>
          </w:tcPr>
          <w:p w:rsidR="001224A9" w:rsidRPr="009C1B3F" w:rsidRDefault="001224A9" w:rsidP="001224A9">
            <w:pPr>
              <w:tabs>
                <w:tab w:val="left" w:pos="459"/>
                <w:tab w:val="right" w:pos="3469"/>
              </w:tabs>
              <w:spacing w:line="360" w:lineRule="auto"/>
              <w:contextualSpacing/>
              <w:jc w:val="both"/>
              <w:rPr>
                <w:rFonts w:ascii="Garamond" w:hAnsi="Garamond" w:cs="Garamond"/>
                <w:sz w:val="16"/>
                <w:szCs w:val="16"/>
                <w:rtl/>
                <w:cs/>
                <w:lang w:val="en-US"/>
              </w:rPr>
            </w:pPr>
            <w:r w:rsidRPr="009C1B3F">
              <w:rPr>
                <w:rFonts w:ascii="Garamond" w:hAnsi="Garamond" w:cs="Garamond"/>
                <w:sz w:val="16"/>
                <w:szCs w:val="16"/>
                <w:lang w:val="en-US"/>
              </w:rPr>
              <w:t>Decrease</w:t>
            </w:r>
          </w:p>
        </w:tc>
        <w:tc>
          <w:tcPr>
            <w:tcW w:w="1262" w:type="dxa"/>
            <w:tcBorders>
              <w:top w:val="nil"/>
              <w:left w:val="nil"/>
              <w:bottom w:val="nil"/>
              <w:right w:val="nil"/>
            </w:tcBorders>
            <w:shd w:val="clear" w:color="auto" w:fill="auto"/>
            <w:noWrap/>
            <w:vAlign w:val="center"/>
          </w:tcPr>
          <w:p w:rsidR="001224A9" w:rsidRPr="009C1B3F" w:rsidRDefault="001224A9" w:rsidP="001224A9">
            <w:pPr>
              <w:tabs>
                <w:tab w:val="left" w:pos="459"/>
                <w:tab w:val="right" w:pos="3469"/>
              </w:tabs>
              <w:spacing w:line="360" w:lineRule="auto"/>
              <w:contextualSpacing/>
              <w:jc w:val="center"/>
              <w:rPr>
                <w:rFonts w:ascii="Garamond" w:hAnsi="Garamond" w:cs="Garamond"/>
                <w:sz w:val="16"/>
                <w:szCs w:val="16"/>
                <w:lang w:val="en-US"/>
              </w:rPr>
            </w:pPr>
            <w:r w:rsidRPr="009C1B3F">
              <w:rPr>
                <w:rFonts w:ascii="Garamond" w:hAnsi="Garamond" w:cs="Garamond"/>
                <w:sz w:val="16"/>
                <w:szCs w:val="16"/>
                <w:lang w:val="en-US"/>
              </w:rPr>
              <w:t xml:space="preserve">                -</w:t>
            </w:r>
          </w:p>
        </w:tc>
        <w:tc>
          <w:tcPr>
            <w:tcW w:w="1180" w:type="dxa"/>
            <w:tcBorders>
              <w:top w:val="nil"/>
              <w:left w:val="nil"/>
              <w:bottom w:val="nil"/>
              <w:right w:val="nil"/>
            </w:tcBorders>
            <w:shd w:val="clear" w:color="auto" w:fill="auto"/>
            <w:noWrap/>
            <w:vAlign w:val="center"/>
          </w:tcPr>
          <w:p w:rsidR="001224A9" w:rsidRPr="009C1B3F" w:rsidRDefault="001224A9" w:rsidP="001224A9">
            <w:pPr>
              <w:tabs>
                <w:tab w:val="left" w:pos="459"/>
                <w:tab w:val="right" w:pos="3469"/>
              </w:tabs>
              <w:spacing w:line="360" w:lineRule="auto"/>
              <w:contextualSpacing/>
              <w:jc w:val="center"/>
              <w:rPr>
                <w:rFonts w:ascii="Garamond" w:hAnsi="Garamond" w:cs="Garamond"/>
                <w:sz w:val="16"/>
                <w:szCs w:val="16"/>
                <w:lang w:val="en-US"/>
              </w:rPr>
            </w:pPr>
            <w:r w:rsidRPr="009C1B3F">
              <w:rPr>
                <w:rFonts w:ascii="Garamond" w:hAnsi="Garamond" w:cs="Garamond"/>
                <w:sz w:val="16"/>
                <w:szCs w:val="16"/>
                <w:lang w:val="en-US"/>
              </w:rPr>
              <w:t xml:space="preserve">              -</w:t>
            </w:r>
          </w:p>
        </w:tc>
        <w:tc>
          <w:tcPr>
            <w:tcW w:w="1262" w:type="dxa"/>
            <w:tcBorders>
              <w:top w:val="nil"/>
              <w:left w:val="nil"/>
              <w:bottom w:val="nil"/>
              <w:right w:val="nil"/>
            </w:tcBorders>
            <w:shd w:val="clear" w:color="auto" w:fill="auto"/>
            <w:noWrap/>
            <w:vAlign w:val="center"/>
          </w:tcPr>
          <w:p w:rsidR="001224A9" w:rsidRPr="009C1B3F" w:rsidRDefault="001224A9" w:rsidP="001224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(117,648)</w:t>
            </w:r>
          </w:p>
        </w:tc>
        <w:tc>
          <w:tcPr>
            <w:tcW w:w="1180" w:type="dxa"/>
            <w:tcBorders>
              <w:top w:val="nil"/>
              <w:left w:val="nil"/>
              <w:bottom w:val="nil"/>
              <w:right w:val="nil"/>
            </w:tcBorders>
            <w:shd w:val="clear" w:color="auto" w:fill="auto"/>
            <w:noWrap/>
            <w:vAlign w:val="center"/>
          </w:tcPr>
          <w:p w:rsidR="001224A9" w:rsidRPr="009C1B3F" w:rsidRDefault="001224A9" w:rsidP="001224A9">
            <w:pPr>
              <w:tabs>
                <w:tab w:val="left" w:pos="459"/>
                <w:tab w:val="right" w:pos="3469"/>
              </w:tabs>
              <w:spacing w:line="360" w:lineRule="auto"/>
              <w:contextualSpacing/>
              <w:jc w:val="center"/>
              <w:rPr>
                <w:rFonts w:ascii="Garamond" w:hAnsi="Garamond" w:cs="Garamond"/>
                <w:sz w:val="16"/>
                <w:szCs w:val="16"/>
                <w:lang w:val="en-US"/>
              </w:rPr>
            </w:pPr>
            <w:r w:rsidRPr="009C1B3F">
              <w:rPr>
                <w:rFonts w:ascii="Garamond" w:hAnsi="Garamond" w:cs="Garamond"/>
                <w:sz w:val="16"/>
                <w:szCs w:val="16"/>
                <w:lang w:val="en-US"/>
              </w:rPr>
              <w:t xml:space="preserve">              -</w:t>
            </w:r>
          </w:p>
        </w:tc>
        <w:tc>
          <w:tcPr>
            <w:tcW w:w="1337" w:type="dxa"/>
            <w:tcBorders>
              <w:top w:val="nil"/>
              <w:left w:val="nil"/>
              <w:bottom w:val="nil"/>
              <w:right w:val="nil"/>
            </w:tcBorders>
            <w:shd w:val="clear" w:color="auto" w:fill="auto"/>
            <w:noWrap/>
            <w:vAlign w:val="center"/>
          </w:tcPr>
          <w:p w:rsidR="001224A9" w:rsidRPr="009C1B3F" w:rsidRDefault="001224A9" w:rsidP="001224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(1,605,849)</w:t>
            </w:r>
          </w:p>
        </w:tc>
        <w:tc>
          <w:tcPr>
            <w:tcW w:w="1214" w:type="dxa"/>
            <w:tcBorders>
              <w:top w:val="nil"/>
              <w:left w:val="nil"/>
              <w:bottom w:val="nil"/>
              <w:right w:val="nil"/>
            </w:tcBorders>
            <w:shd w:val="clear" w:color="auto" w:fill="auto"/>
            <w:noWrap/>
            <w:vAlign w:val="center"/>
          </w:tcPr>
          <w:p w:rsidR="001224A9" w:rsidRPr="009C1B3F" w:rsidRDefault="001224A9" w:rsidP="001224A9">
            <w:pPr>
              <w:tabs>
                <w:tab w:val="left" w:pos="459"/>
                <w:tab w:val="right" w:pos="3469"/>
              </w:tabs>
              <w:spacing w:line="360" w:lineRule="auto"/>
              <w:contextualSpacing/>
              <w:jc w:val="center"/>
              <w:rPr>
                <w:rFonts w:ascii="Garamond" w:hAnsi="Garamond" w:cs="Garamond"/>
                <w:sz w:val="16"/>
                <w:szCs w:val="16"/>
                <w:lang w:val="en-US"/>
              </w:rPr>
            </w:pPr>
            <w:r w:rsidRPr="009C1B3F">
              <w:rPr>
                <w:rFonts w:ascii="Garamond" w:hAnsi="Garamond" w:cs="Garamond"/>
                <w:sz w:val="16"/>
                <w:szCs w:val="16"/>
                <w:lang w:val="en-US"/>
              </w:rPr>
              <w:t xml:space="preserve">              -</w:t>
            </w:r>
          </w:p>
        </w:tc>
        <w:tc>
          <w:tcPr>
            <w:tcW w:w="1148" w:type="dxa"/>
            <w:tcBorders>
              <w:top w:val="nil"/>
              <w:left w:val="nil"/>
              <w:bottom w:val="nil"/>
              <w:right w:val="nil"/>
            </w:tcBorders>
            <w:shd w:val="clear" w:color="auto" w:fill="auto"/>
            <w:noWrap/>
            <w:vAlign w:val="center"/>
          </w:tcPr>
          <w:p w:rsidR="001224A9" w:rsidRPr="009C1B3F" w:rsidRDefault="001224A9" w:rsidP="001224A9">
            <w:pPr>
              <w:tabs>
                <w:tab w:val="left" w:pos="459"/>
                <w:tab w:val="right" w:pos="3469"/>
              </w:tabs>
              <w:spacing w:line="360" w:lineRule="auto"/>
              <w:contextualSpacing/>
              <w:jc w:val="center"/>
              <w:rPr>
                <w:rFonts w:ascii="Garamond" w:hAnsi="Garamond" w:cs="Garamond"/>
                <w:sz w:val="16"/>
                <w:szCs w:val="16"/>
                <w:lang w:val="en-US"/>
              </w:rPr>
            </w:pPr>
            <w:r w:rsidRPr="009C1B3F">
              <w:rPr>
                <w:rFonts w:ascii="Garamond" w:hAnsi="Garamond" w:cs="Garamond"/>
                <w:sz w:val="16"/>
                <w:szCs w:val="16"/>
                <w:lang w:val="en-US"/>
              </w:rPr>
              <w:t xml:space="preserve">              -</w:t>
            </w:r>
          </w:p>
        </w:tc>
        <w:tc>
          <w:tcPr>
            <w:tcW w:w="1264" w:type="dxa"/>
            <w:tcBorders>
              <w:top w:val="nil"/>
              <w:left w:val="nil"/>
              <w:bottom w:val="nil"/>
              <w:right w:val="nil"/>
            </w:tcBorders>
            <w:shd w:val="clear" w:color="auto" w:fill="auto"/>
            <w:noWrap/>
            <w:vAlign w:val="center"/>
          </w:tcPr>
          <w:p w:rsidR="001224A9" w:rsidRPr="009C1B3F" w:rsidRDefault="001224A9" w:rsidP="001224A9">
            <w:pPr>
              <w:tabs>
                <w:tab w:val="left" w:pos="459"/>
                <w:tab w:val="right" w:pos="3469"/>
              </w:tabs>
              <w:spacing w:line="360" w:lineRule="auto"/>
              <w:contextualSpacing/>
              <w:jc w:val="center"/>
              <w:rPr>
                <w:rFonts w:ascii="Garamond" w:hAnsi="Garamond" w:cs="Garamond"/>
                <w:sz w:val="16"/>
                <w:szCs w:val="16"/>
                <w:lang w:val="en-US"/>
              </w:rPr>
            </w:pPr>
            <w:r w:rsidRPr="009C1B3F">
              <w:rPr>
                <w:rFonts w:ascii="Garamond" w:hAnsi="Garamond" w:cs="Garamond"/>
                <w:sz w:val="16"/>
                <w:szCs w:val="16"/>
                <w:lang w:val="en-US"/>
              </w:rPr>
              <w:t xml:space="preserve">              -</w:t>
            </w:r>
          </w:p>
        </w:tc>
        <w:tc>
          <w:tcPr>
            <w:tcW w:w="1285" w:type="dxa"/>
            <w:tcBorders>
              <w:top w:val="nil"/>
              <w:left w:val="nil"/>
              <w:right w:val="nil"/>
            </w:tcBorders>
            <w:shd w:val="clear" w:color="auto" w:fill="auto"/>
            <w:noWrap/>
            <w:vAlign w:val="center"/>
          </w:tcPr>
          <w:p w:rsidR="001224A9" w:rsidRPr="009C1B3F" w:rsidRDefault="001224A9" w:rsidP="001224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(1,723,497)</w:t>
            </w:r>
          </w:p>
        </w:tc>
      </w:tr>
      <w:tr w:rsidR="002D0909" w:rsidRPr="009C1B3F" w:rsidTr="00472FD0">
        <w:trPr>
          <w:cantSplit/>
        </w:trPr>
        <w:tc>
          <w:tcPr>
            <w:tcW w:w="2976" w:type="dxa"/>
            <w:tcBorders>
              <w:top w:val="nil"/>
              <w:left w:val="nil"/>
              <w:bottom w:val="nil"/>
              <w:right w:val="nil"/>
            </w:tcBorders>
            <w:shd w:val="clear" w:color="auto" w:fill="auto"/>
            <w:noWrap/>
            <w:vAlign w:val="center"/>
            <w:hideMark/>
          </w:tcPr>
          <w:p w:rsidR="002D0909" w:rsidRPr="009C1B3F" w:rsidRDefault="002D0909" w:rsidP="004C40A9">
            <w:pPr>
              <w:tabs>
                <w:tab w:val="left" w:pos="459"/>
                <w:tab w:val="right" w:pos="3469"/>
              </w:tabs>
              <w:spacing w:line="360" w:lineRule="auto"/>
              <w:contextualSpacing/>
              <w:jc w:val="both"/>
              <w:rPr>
                <w:rFonts w:ascii="Garamond" w:hAnsi="Garamond" w:cs="Garamond"/>
                <w:sz w:val="16"/>
                <w:szCs w:val="16"/>
                <w:rtl/>
                <w:cs/>
                <w:lang w:val="en-US"/>
              </w:rPr>
            </w:pPr>
            <w:r w:rsidRPr="009C1B3F">
              <w:rPr>
                <w:rFonts w:ascii="Garamond" w:hAnsi="Garamond" w:cs="Garamond"/>
                <w:sz w:val="16"/>
                <w:szCs w:val="16"/>
                <w:lang w:val="en-US"/>
              </w:rPr>
              <w:t>Transfer in /</w:t>
            </w:r>
            <w:r w:rsidRPr="009C1B3F">
              <w:rPr>
                <w:rFonts w:ascii="Garamond" w:hAnsi="Garamond" w:cs="Garamond"/>
                <w:sz w:val="16"/>
                <w:szCs w:val="16"/>
                <w:cs/>
                <w:lang w:val="en-US"/>
              </w:rPr>
              <w:t xml:space="preserve"> (</w:t>
            </w:r>
            <w:r w:rsidRPr="009C1B3F">
              <w:rPr>
                <w:rFonts w:ascii="Garamond" w:hAnsi="Garamond" w:cs="Garamond"/>
                <w:sz w:val="16"/>
                <w:szCs w:val="16"/>
                <w:lang w:val="en-US"/>
              </w:rPr>
              <w:t>Transfer out</w:t>
            </w:r>
            <w:r w:rsidRPr="009C1B3F">
              <w:rPr>
                <w:rFonts w:ascii="Garamond" w:hAnsi="Garamond" w:cs="Garamond"/>
                <w:sz w:val="16"/>
                <w:szCs w:val="16"/>
                <w:cs/>
                <w:lang w:val="en-US"/>
              </w:rPr>
              <w:t>)</w:t>
            </w:r>
          </w:p>
        </w:tc>
        <w:tc>
          <w:tcPr>
            <w:tcW w:w="1262" w:type="dxa"/>
            <w:tcBorders>
              <w:top w:val="nil"/>
              <w:left w:val="nil"/>
              <w:bottom w:val="nil"/>
              <w:right w:val="nil"/>
            </w:tcBorders>
            <w:shd w:val="clear" w:color="auto" w:fill="auto"/>
            <w:noWrap/>
            <w:vAlign w:val="center"/>
          </w:tcPr>
          <w:p w:rsidR="002D0909" w:rsidRPr="009C1B3F" w:rsidRDefault="002D0909" w:rsidP="005425FC">
            <w:pPr>
              <w:pBdr>
                <w:bottom w:val="single" w:sz="4"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76,207,072</w:t>
            </w:r>
          </w:p>
        </w:tc>
        <w:tc>
          <w:tcPr>
            <w:tcW w:w="1180" w:type="dxa"/>
            <w:tcBorders>
              <w:top w:val="nil"/>
              <w:left w:val="nil"/>
              <w:bottom w:val="nil"/>
              <w:right w:val="nil"/>
            </w:tcBorders>
            <w:shd w:val="clear" w:color="auto" w:fill="auto"/>
            <w:noWrap/>
            <w:vAlign w:val="center"/>
          </w:tcPr>
          <w:p w:rsidR="002D0909" w:rsidRPr="009C1B3F" w:rsidRDefault="002D0909" w:rsidP="005425FC">
            <w:pPr>
              <w:pBdr>
                <w:bottom w:val="single" w:sz="4"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175,219,226</w:t>
            </w:r>
          </w:p>
        </w:tc>
        <w:tc>
          <w:tcPr>
            <w:tcW w:w="1262" w:type="dxa"/>
            <w:tcBorders>
              <w:top w:val="nil"/>
              <w:left w:val="nil"/>
              <w:bottom w:val="nil"/>
              <w:right w:val="nil"/>
            </w:tcBorders>
            <w:shd w:val="clear" w:color="auto" w:fill="auto"/>
            <w:noWrap/>
            <w:vAlign w:val="center"/>
          </w:tcPr>
          <w:p w:rsidR="002D0909" w:rsidRPr="009C1B3F" w:rsidRDefault="002D0909" w:rsidP="005425FC">
            <w:pPr>
              <w:pBdr>
                <w:bottom w:val="single" w:sz="4"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97,876,738</w:t>
            </w:r>
          </w:p>
        </w:tc>
        <w:tc>
          <w:tcPr>
            <w:tcW w:w="1180" w:type="dxa"/>
            <w:tcBorders>
              <w:top w:val="nil"/>
              <w:left w:val="nil"/>
              <w:bottom w:val="nil"/>
              <w:right w:val="nil"/>
            </w:tcBorders>
            <w:shd w:val="clear" w:color="auto" w:fill="auto"/>
            <w:noWrap/>
            <w:vAlign w:val="center"/>
          </w:tcPr>
          <w:p w:rsidR="002D0909" w:rsidRPr="009C1B3F" w:rsidRDefault="002D0909" w:rsidP="005425FC">
            <w:pPr>
              <w:pBdr>
                <w:bottom w:val="single" w:sz="4"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1,660,000</w:t>
            </w:r>
          </w:p>
        </w:tc>
        <w:tc>
          <w:tcPr>
            <w:tcW w:w="1337" w:type="dxa"/>
            <w:tcBorders>
              <w:top w:val="nil"/>
              <w:left w:val="nil"/>
              <w:bottom w:val="nil"/>
              <w:right w:val="nil"/>
            </w:tcBorders>
            <w:shd w:val="clear" w:color="auto" w:fill="auto"/>
            <w:noWrap/>
            <w:vAlign w:val="center"/>
          </w:tcPr>
          <w:p w:rsidR="002D0909" w:rsidRPr="009C1B3F" w:rsidRDefault="002D0909" w:rsidP="005425FC">
            <w:pPr>
              <w:pBdr>
                <w:bottom w:val="single" w:sz="4"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1,820,606</w:t>
            </w:r>
          </w:p>
        </w:tc>
        <w:tc>
          <w:tcPr>
            <w:tcW w:w="1214" w:type="dxa"/>
            <w:tcBorders>
              <w:top w:val="nil"/>
              <w:left w:val="nil"/>
              <w:bottom w:val="nil"/>
              <w:right w:val="nil"/>
            </w:tcBorders>
            <w:shd w:val="clear" w:color="auto" w:fill="auto"/>
            <w:noWrap/>
            <w:vAlign w:val="center"/>
          </w:tcPr>
          <w:p w:rsidR="002D0909" w:rsidRPr="009C1B3F" w:rsidRDefault="002D0909" w:rsidP="005425FC">
            <w:pPr>
              <w:pBdr>
                <w:bottom w:val="single" w:sz="4"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600,000</w:t>
            </w:r>
          </w:p>
        </w:tc>
        <w:tc>
          <w:tcPr>
            <w:tcW w:w="1148" w:type="dxa"/>
            <w:tcBorders>
              <w:top w:val="nil"/>
              <w:left w:val="nil"/>
              <w:bottom w:val="nil"/>
              <w:right w:val="nil"/>
            </w:tcBorders>
            <w:shd w:val="clear" w:color="auto" w:fill="auto"/>
            <w:noWrap/>
            <w:vAlign w:val="center"/>
          </w:tcPr>
          <w:p w:rsidR="002D0909" w:rsidRPr="009C1B3F" w:rsidRDefault="002D0909" w:rsidP="005425FC">
            <w:pPr>
              <w:pBdr>
                <w:bottom w:val="single" w:sz="4"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73,930,710</w:t>
            </w:r>
          </w:p>
        </w:tc>
        <w:tc>
          <w:tcPr>
            <w:tcW w:w="1264" w:type="dxa"/>
            <w:tcBorders>
              <w:top w:val="nil"/>
              <w:left w:val="nil"/>
              <w:bottom w:val="nil"/>
              <w:right w:val="nil"/>
            </w:tcBorders>
            <w:shd w:val="clear" w:color="auto" w:fill="auto"/>
            <w:noWrap/>
            <w:vAlign w:val="center"/>
          </w:tcPr>
          <w:p w:rsidR="002D0909" w:rsidRPr="009C1B3F" w:rsidRDefault="002D0909" w:rsidP="005425FC">
            <w:pPr>
              <w:pBdr>
                <w:bottom w:val="single" w:sz="4"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(427,314,352)</w:t>
            </w:r>
          </w:p>
        </w:tc>
        <w:tc>
          <w:tcPr>
            <w:tcW w:w="1285" w:type="dxa"/>
            <w:tcBorders>
              <w:top w:val="nil"/>
              <w:left w:val="nil"/>
              <w:right w:val="nil"/>
            </w:tcBorders>
            <w:shd w:val="clear" w:color="auto" w:fill="auto"/>
            <w:noWrap/>
            <w:vAlign w:val="center"/>
          </w:tcPr>
          <w:p w:rsidR="002D0909" w:rsidRPr="009C1B3F" w:rsidRDefault="002D0909" w:rsidP="005425FC">
            <w:pPr>
              <w:pBdr>
                <w:bottom w:val="single" w:sz="4" w:space="1" w:color="auto"/>
              </w:pBdr>
              <w:tabs>
                <w:tab w:val="left" w:pos="459"/>
                <w:tab w:val="right" w:pos="3469"/>
              </w:tabs>
              <w:spacing w:line="360" w:lineRule="auto"/>
              <w:contextualSpacing/>
              <w:jc w:val="center"/>
              <w:rPr>
                <w:rFonts w:ascii="Garamond" w:hAnsi="Garamond" w:cs="Garamond"/>
                <w:sz w:val="16"/>
                <w:szCs w:val="16"/>
                <w:lang w:val="en-US"/>
              </w:rPr>
            </w:pPr>
            <w:r w:rsidRPr="009C1B3F">
              <w:rPr>
                <w:rFonts w:ascii="Garamond" w:hAnsi="Garamond" w:cs="Garamond"/>
                <w:sz w:val="16"/>
                <w:szCs w:val="16"/>
                <w:lang w:val="en-US"/>
              </w:rPr>
              <w:t xml:space="preserve">      </w:t>
            </w:r>
            <w:r w:rsidR="001224A9" w:rsidRPr="009C1B3F">
              <w:rPr>
                <w:rFonts w:ascii="Garamond" w:hAnsi="Garamond" w:cs="Garamond"/>
                <w:sz w:val="16"/>
                <w:szCs w:val="16"/>
                <w:lang w:val="en-US"/>
              </w:rPr>
              <w:t xml:space="preserve">         </w:t>
            </w:r>
            <w:r w:rsidRPr="009C1B3F">
              <w:rPr>
                <w:rFonts w:ascii="Garamond" w:hAnsi="Garamond" w:cs="Garamond"/>
                <w:sz w:val="16"/>
                <w:szCs w:val="16"/>
                <w:lang w:val="en-US"/>
              </w:rPr>
              <w:t>-</w:t>
            </w:r>
          </w:p>
        </w:tc>
      </w:tr>
      <w:tr w:rsidR="002D0909" w:rsidRPr="009C1B3F" w:rsidTr="00472FD0">
        <w:trPr>
          <w:cantSplit/>
        </w:trPr>
        <w:tc>
          <w:tcPr>
            <w:tcW w:w="2976" w:type="dxa"/>
            <w:tcBorders>
              <w:top w:val="nil"/>
              <w:left w:val="nil"/>
              <w:bottom w:val="nil"/>
              <w:right w:val="nil"/>
            </w:tcBorders>
            <w:shd w:val="clear" w:color="auto" w:fill="auto"/>
            <w:noWrap/>
            <w:vAlign w:val="center"/>
            <w:hideMark/>
          </w:tcPr>
          <w:p w:rsidR="002D0909" w:rsidRPr="009C1B3F" w:rsidRDefault="002D0909" w:rsidP="004C40A9">
            <w:pPr>
              <w:tabs>
                <w:tab w:val="left" w:pos="459"/>
                <w:tab w:val="right" w:pos="3469"/>
              </w:tabs>
              <w:spacing w:line="360" w:lineRule="auto"/>
              <w:contextualSpacing/>
              <w:jc w:val="both"/>
              <w:rPr>
                <w:rFonts w:ascii="Garamond" w:hAnsi="Garamond" w:cs="Garamond"/>
                <w:sz w:val="16"/>
                <w:szCs w:val="16"/>
                <w:lang w:val="en-US"/>
              </w:rPr>
            </w:pPr>
            <w:r w:rsidRPr="009C1B3F">
              <w:rPr>
                <w:rFonts w:ascii="Garamond" w:hAnsi="Garamond" w:cs="Garamond"/>
                <w:sz w:val="16"/>
                <w:szCs w:val="16"/>
                <w:lang w:val="en-US"/>
              </w:rPr>
              <w:t>31 December 2016</w:t>
            </w:r>
          </w:p>
        </w:tc>
        <w:tc>
          <w:tcPr>
            <w:tcW w:w="1262" w:type="dxa"/>
            <w:tcBorders>
              <w:left w:val="nil"/>
              <w:right w:val="nil"/>
            </w:tcBorders>
            <w:shd w:val="clear" w:color="auto" w:fill="auto"/>
            <w:noWrap/>
            <w:vAlign w:val="center"/>
          </w:tcPr>
          <w:p w:rsidR="002D0909" w:rsidRPr="009C1B3F" w:rsidRDefault="002D0909" w:rsidP="004C40A9">
            <w:pPr>
              <w:pBdr>
                <w:bottom w:val="single" w:sz="4"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252,652,426</w:t>
            </w:r>
          </w:p>
        </w:tc>
        <w:tc>
          <w:tcPr>
            <w:tcW w:w="1180" w:type="dxa"/>
            <w:tcBorders>
              <w:left w:val="nil"/>
              <w:right w:val="nil"/>
            </w:tcBorders>
            <w:shd w:val="clear" w:color="auto" w:fill="auto"/>
            <w:noWrap/>
            <w:vAlign w:val="center"/>
          </w:tcPr>
          <w:p w:rsidR="002D0909" w:rsidRPr="009C1B3F" w:rsidRDefault="002D0909" w:rsidP="004C40A9">
            <w:pPr>
              <w:pBdr>
                <w:bottom w:val="single" w:sz="4"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328,434,948</w:t>
            </w:r>
          </w:p>
        </w:tc>
        <w:tc>
          <w:tcPr>
            <w:tcW w:w="1262" w:type="dxa"/>
            <w:tcBorders>
              <w:left w:val="nil"/>
              <w:right w:val="nil"/>
            </w:tcBorders>
            <w:shd w:val="clear" w:color="auto" w:fill="auto"/>
            <w:noWrap/>
            <w:vAlign w:val="center"/>
          </w:tcPr>
          <w:p w:rsidR="002D0909" w:rsidRPr="009C1B3F" w:rsidRDefault="002D0909" w:rsidP="004C40A9">
            <w:pPr>
              <w:pBdr>
                <w:bottom w:val="single" w:sz="4"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228,143,154</w:t>
            </w:r>
          </w:p>
        </w:tc>
        <w:tc>
          <w:tcPr>
            <w:tcW w:w="1180" w:type="dxa"/>
            <w:tcBorders>
              <w:left w:val="nil"/>
              <w:right w:val="nil"/>
            </w:tcBorders>
            <w:shd w:val="clear" w:color="auto" w:fill="auto"/>
            <w:noWrap/>
            <w:vAlign w:val="center"/>
          </w:tcPr>
          <w:p w:rsidR="002D0909" w:rsidRPr="009C1B3F" w:rsidRDefault="002D0909" w:rsidP="004C40A9">
            <w:pPr>
              <w:pBdr>
                <w:bottom w:val="single" w:sz="4"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52,317,152</w:t>
            </w:r>
          </w:p>
        </w:tc>
        <w:tc>
          <w:tcPr>
            <w:tcW w:w="1337" w:type="dxa"/>
            <w:tcBorders>
              <w:left w:val="nil"/>
              <w:right w:val="nil"/>
            </w:tcBorders>
            <w:shd w:val="clear" w:color="auto" w:fill="auto"/>
            <w:noWrap/>
            <w:vAlign w:val="center"/>
          </w:tcPr>
          <w:p w:rsidR="002D0909" w:rsidRPr="009C1B3F" w:rsidRDefault="002D0909" w:rsidP="004C40A9">
            <w:pPr>
              <w:pBdr>
                <w:bottom w:val="single" w:sz="4"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29,003,592</w:t>
            </w:r>
          </w:p>
        </w:tc>
        <w:tc>
          <w:tcPr>
            <w:tcW w:w="1214" w:type="dxa"/>
            <w:tcBorders>
              <w:left w:val="nil"/>
              <w:right w:val="nil"/>
            </w:tcBorders>
            <w:shd w:val="clear" w:color="auto" w:fill="auto"/>
            <w:noWrap/>
            <w:vAlign w:val="center"/>
          </w:tcPr>
          <w:p w:rsidR="002D0909" w:rsidRPr="009C1B3F" w:rsidRDefault="002D0909" w:rsidP="004C40A9">
            <w:pPr>
              <w:pBdr>
                <w:bottom w:val="single" w:sz="4"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44,390,867</w:t>
            </w:r>
          </w:p>
        </w:tc>
        <w:tc>
          <w:tcPr>
            <w:tcW w:w="1148" w:type="dxa"/>
            <w:tcBorders>
              <w:left w:val="nil"/>
              <w:right w:val="nil"/>
            </w:tcBorders>
            <w:shd w:val="clear" w:color="auto" w:fill="auto"/>
            <w:noWrap/>
            <w:vAlign w:val="center"/>
          </w:tcPr>
          <w:p w:rsidR="002D0909" w:rsidRPr="009C1B3F" w:rsidRDefault="002D0909" w:rsidP="004C40A9">
            <w:pPr>
              <w:pBdr>
                <w:bottom w:val="single" w:sz="4"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603,325,544</w:t>
            </w:r>
          </w:p>
        </w:tc>
        <w:tc>
          <w:tcPr>
            <w:tcW w:w="1264" w:type="dxa"/>
            <w:tcBorders>
              <w:left w:val="nil"/>
              <w:right w:val="nil"/>
            </w:tcBorders>
            <w:shd w:val="clear" w:color="auto" w:fill="auto"/>
            <w:noWrap/>
            <w:vAlign w:val="center"/>
          </w:tcPr>
          <w:p w:rsidR="002D0909" w:rsidRPr="009C1B3F" w:rsidRDefault="002D0909" w:rsidP="004C40A9">
            <w:pPr>
              <w:pBdr>
                <w:bottom w:val="single" w:sz="4"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24,584,175</w:t>
            </w:r>
          </w:p>
        </w:tc>
        <w:tc>
          <w:tcPr>
            <w:tcW w:w="1285" w:type="dxa"/>
            <w:tcBorders>
              <w:left w:val="nil"/>
              <w:right w:val="nil"/>
            </w:tcBorders>
            <w:shd w:val="clear" w:color="auto" w:fill="auto"/>
            <w:noWrap/>
            <w:vAlign w:val="bottom"/>
          </w:tcPr>
          <w:p w:rsidR="002D0909" w:rsidRPr="009C1B3F" w:rsidRDefault="002D0909" w:rsidP="004C40A9">
            <w:pPr>
              <w:pBdr>
                <w:bottom w:val="single" w:sz="4"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1,562,851,858</w:t>
            </w:r>
          </w:p>
        </w:tc>
      </w:tr>
      <w:tr w:rsidR="002D0909" w:rsidRPr="009C1B3F" w:rsidTr="00472FD0">
        <w:trPr>
          <w:cantSplit/>
        </w:trPr>
        <w:tc>
          <w:tcPr>
            <w:tcW w:w="2976" w:type="dxa"/>
            <w:tcBorders>
              <w:top w:val="nil"/>
              <w:left w:val="nil"/>
              <w:bottom w:val="nil"/>
              <w:right w:val="nil"/>
            </w:tcBorders>
            <w:shd w:val="clear" w:color="auto" w:fill="auto"/>
            <w:noWrap/>
            <w:vAlign w:val="center"/>
          </w:tcPr>
          <w:p w:rsidR="002D0909" w:rsidRPr="009C1B3F" w:rsidRDefault="002D0909" w:rsidP="004C40A9">
            <w:pPr>
              <w:tabs>
                <w:tab w:val="left" w:pos="459"/>
                <w:tab w:val="right" w:pos="3469"/>
              </w:tabs>
              <w:spacing w:line="360" w:lineRule="auto"/>
              <w:contextualSpacing/>
              <w:jc w:val="both"/>
              <w:rPr>
                <w:rFonts w:ascii="Garamond" w:hAnsi="Garamond" w:cs="Garamond"/>
                <w:sz w:val="16"/>
                <w:szCs w:val="16"/>
                <w:lang w:val="en-US"/>
              </w:rPr>
            </w:pPr>
          </w:p>
        </w:tc>
        <w:tc>
          <w:tcPr>
            <w:tcW w:w="1262" w:type="dxa"/>
            <w:tcBorders>
              <w:left w:val="nil"/>
              <w:right w:val="nil"/>
            </w:tcBorders>
            <w:shd w:val="clear" w:color="auto" w:fill="auto"/>
            <w:noWrap/>
            <w:vAlign w:val="bottom"/>
          </w:tcPr>
          <w:p w:rsidR="002D0909" w:rsidRPr="009C1B3F" w:rsidRDefault="002D0909" w:rsidP="004C40A9">
            <w:pPr>
              <w:tabs>
                <w:tab w:val="left" w:pos="459"/>
                <w:tab w:val="right" w:pos="3469"/>
              </w:tabs>
              <w:spacing w:line="360" w:lineRule="auto"/>
              <w:contextualSpacing/>
              <w:jc w:val="right"/>
              <w:rPr>
                <w:rFonts w:ascii="Garamond" w:hAnsi="Garamond" w:cs="Garamond"/>
                <w:sz w:val="16"/>
                <w:szCs w:val="16"/>
                <w:lang w:val="en-US"/>
              </w:rPr>
            </w:pPr>
          </w:p>
        </w:tc>
        <w:tc>
          <w:tcPr>
            <w:tcW w:w="1180" w:type="dxa"/>
            <w:tcBorders>
              <w:left w:val="nil"/>
              <w:right w:val="nil"/>
            </w:tcBorders>
            <w:shd w:val="clear" w:color="auto" w:fill="auto"/>
            <w:noWrap/>
            <w:vAlign w:val="bottom"/>
          </w:tcPr>
          <w:p w:rsidR="002D0909" w:rsidRPr="009C1B3F" w:rsidRDefault="002D0909" w:rsidP="004C40A9">
            <w:pPr>
              <w:tabs>
                <w:tab w:val="left" w:pos="459"/>
                <w:tab w:val="right" w:pos="3469"/>
              </w:tabs>
              <w:spacing w:line="360" w:lineRule="auto"/>
              <w:contextualSpacing/>
              <w:jc w:val="right"/>
              <w:rPr>
                <w:rFonts w:ascii="Garamond" w:hAnsi="Garamond" w:cs="Garamond"/>
                <w:sz w:val="16"/>
                <w:szCs w:val="16"/>
                <w:lang w:val="en-US"/>
              </w:rPr>
            </w:pPr>
          </w:p>
        </w:tc>
        <w:tc>
          <w:tcPr>
            <w:tcW w:w="1262" w:type="dxa"/>
            <w:tcBorders>
              <w:left w:val="nil"/>
              <w:right w:val="nil"/>
            </w:tcBorders>
            <w:shd w:val="clear" w:color="auto" w:fill="auto"/>
            <w:noWrap/>
            <w:vAlign w:val="bottom"/>
          </w:tcPr>
          <w:p w:rsidR="002D0909" w:rsidRPr="009C1B3F" w:rsidRDefault="002D0909" w:rsidP="004C40A9">
            <w:pPr>
              <w:tabs>
                <w:tab w:val="left" w:pos="459"/>
                <w:tab w:val="right" w:pos="3469"/>
              </w:tabs>
              <w:spacing w:line="360" w:lineRule="auto"/>
              <w:contextualSpacing/>
              <w:jc w:val="right"/>
              <w:rPr>
                <w:rFonts w:ascii="Garamond" w:hAnsi="Garamond" w:cs="Garamond"/>
                <w:sz w:val="16"/>
                <w:szCs w:val="16"/>
                <w:lang w:val="en-US"/>
              </w:rPr>
            </w:pPr>
          </w:p>
        </w:tc>
        <w:tc>
          <w:tcPr>
            <w:tcW w:w="1180" w:type="dxa"/>
            <w:tcBorders>
              <w:left w:val="nil"/>
              <w:right w:val="nil"/>
            </w:tcBorders>
            <w:shd w:val="clear" w:color="auto" w:fill="auto"/>
            <w:noWrap/>
            <w:vAlign w:val="bottom"/>
          </w:tcPr>
          <w:p w:rsidR="002D0909" w:rsidRPr="009C1B3F" w:rsidRDefault="002D0909" w:rsidP="004C40A9">
            <w:pPr>
              <w:tabs>
                <w:tab w:val="left" w:pos="459"/>
                <w:tab w:val="right" w:pos="3469"/>
              </w:tabs>
              <w:spacing w:line="360" w:lineRule="auto"/>
              <w:contextualSpacing/>
              <w:jc w:val="right"/>
              <w:rPr>
                <w:rFonts w:ascii="Garamond" w:hAnsi="Garamond" w:cs="Garamond"/>
                <w:sz w:val="16"/>
                <w:szCs w:val="16"/>
                <w:lang w:val="en-US"/>
              </w:rPr>
            </w:pPr>
          </w:p>
        </w:tc>
        <w:tc>
          <w:tcPr>
            <w:tcW w:w="1337" w:type="dxa"/>
            <w:tcBorders>
              <w:left w:val="nil"/>
              <w:right w:val="nil"/>
            </w:tcBorders>
            <w:shd w:val="clear" w:color="auto" w:fill="auto"/>
            <w:noWrap/>
            <w:vAlign w:val="bottom"/>
          </w:tcPr>
          <w:p w:rsidR="002D0909" w:rsidRPr="009C1B3F" w:rsidRDefault="002D0909" w:rsidP="004C40A9">
            <w:pPr>
              <w:tabs>
                <w:tab w:val="left" w:pos="459"/>
                <w:tab w:val="right" w:pos="3469"/>
              </w:tabs>
              <w:spacing w:line="360" w:lineRule="auto"/>
              <w:contextualSpacing/>
              <w:jc w:val="right"/>
              <w:rPr>
                <w:rFonts w:ascii="Garamond" w:hAnsi="Garamond" w:cs="Garamond"/>
                <w:sz w:val="16"/>
                <w:szCs w:val="16"/>
                <w:lang w:val="en-US"/>
              </w:rPr>
            </w:pPr>
          </w:p>
        </w:tc>
        <w:tc>
          <w:tcPr>
            <w:tcW w:w="1214" w:type="dxa"/>
            <w:tcBorders>
              <w:left w:val="nil"/>
              <w:right w:val="nil"/>
            </w:tcBorders>
            <w:shd w:val="clear" w:color="auto" w:fill="auto"/>
            <w:noWrap/>
            <w:vAlign w:val="bottom"/>
          </w:tcPr>
          <w:p w:rsidR="002D0909" w:rsidRPr="009C1B3F" w:rsidRDefault="002D0909" w:rsidP="004C40A9">
            <w:pPr>
              <w:tabs>
                <w:tab w:val="left" w:pos="459"/>
                <w:tab w:val="right" w:pos="3469"/>
              </w:tabs>
              <w:spacing w:line="360" w:lineRule="auto"/>
              <w:contextualSpacing/>
              <w:jc w:val="right"/>
              <w:rPr>
                <w:rFonts w:ascii="Garamond" w:hAnsi="Garamond" w:cs="Garamond"/>
                <w:sz w:val="16"/>
                <w:szCs w:val="16"/>
                <w:lang w:val="en-US"/>
              </w:rPr>
            </w:pPr>
          </w:p>
        </w:tc>
        <w:tc>
          <w:tcPr>
            <w:tcW w:w="1148" w:type="dxa"/>
            <w:tcBorders>
              <w:left w:val="nil"/>
              <w:right w:val="nil"/>
            </w:tcBorders>
            <w:shd w:val="clear" w:color="auto" w:fill="auto"/>
            <w:noWrap/>
            <w:vAlign w:val="bottom"/>
          </w:tcPr>
          <w:p w:rsidR="002D0909" w:rsidRPr="009C1B3F" w:rsidRDefault="002D0909" w:rsidP="004C40A9">
            <w:pPr>
              <w:tabs>
                <w:tab w:val="left" w:pos="459"/>
                <w:tab w:val="right" w:pos="3469"/>
              </w:tabs>
              <w:spacing w:line="360" w:lineRule="auto"/>
              <w:contextualSpacing/>
              <w:jc w:val="right"/>
              <w:rPr>
                <w:rFonts w:ascii="Garamond" w:hAnsi="Garamond" w:cs="Garamond"/>
                <w:sz w:val="16"/>
                <w:szCs w:val="16"/>
                <w:lang w:val="en-US"/>
              </w:rPr>
            </w:pPr>
          </w:p>
        </w:tc>
        <w:tc>
          <w:tcPr>
            <w:tcW w:w="1264" w:type="dxa"/>
            <w:tcBorders>
              <w:left w:val="nil"/>
              <w:right w:val="nil"/>
            </w:tcBorders>
            <w:shd w:val="clear" w:color="auto" w:fill="auto"/>
            <w:noWrap/>
            <w:vAlign w:val="bottom"/>
          </w:tcPr>
          <w:p w:rsidR="002D0909" w:rsidRPr="009C1B3F" w:rsidRDefault="002D0909" w:rsidP="004C40A9">
            <w:pPr>
              <w:tabs>
                <w:tab w:val="left" w:pos="459"/>
                <w:tab w:val="right" w:pos="3469"/>
              </w:tabs>
              <w:spacing w:line="360" w:lineRule="auto"/>
              <w:contextualSpacing/>
              <w:jc w:val="right"/>
              <w:rPr>
                <w:rFonts w:ascii="Garamond" w:hAnsi="Garamond" w:cs="Garamond"/>
                <w:sz w:val="16"/>
                <w:szCs w:val="16"/>
                <w:lang w:val="en-US"/>
              </w:rPr>
            </w:pPr>
          </w:p>
        </w:tc>
        <w:tc>
          <w:tcPr>
            <w:tcW w:w="1285" w:type="dxa"/>
            <w:tcBorders>
              <w:left w:val="nil"/>
              <w:right w:val="nil"/>
            </w:tcBorders>
            <w:shd w:val="clear" w:color="auto" w:fill="auto"/>
            <w:noWrap/>
            <w:vAlign w:val="bottom"/>
          </w:tcPr>
          <w:p w:rsidR="002D0909" w:rsidRPr="009C1B3F" w:rsidRDefault="002D0909" w:rsidP="004C40A9">
            <w:pPr>
              <w:tabs>
                <w:tab w:val="left" w:pos="459"/>
                <w:tab w:val="right" w:pos="3469"/>
              </w:tabs>
              <w:spacing w:line="360" w:lineRule="auto"/>
              <w:contextualSpacing/>
              <w:jc w:val="right"/>
              <w:rPr>
                <w:rFonts w:ascii="Garamond" w:hAnsi="Garamond" w:cs="Garamond"/>
                <w:sz w:val="16"/>
                <w:szCs w:val="16"/>
                <w:lang w:val="en-US"/>
              </w:rPr>
            </w:pPr>
          </w:p>
        </w:tc>
      </w:tr>
      <w:tr w:rsidR="002D0909" w:rsidRPr="009C1B3F" w:rsidTr="00472FD0">
        <w:trPr>
          <w:cantSplit/>
        </w:trPr>
        <w:tc>
          <w:tcPr>
            <w:tcW w:w="2976" w:type="dxa"/>
            <w:tcBorders>
              <w:top w:val="nil"/>
              <w:left w:val="nil"/>
              <w:bottom w:val="nil"/>
              <w:right w:val="nil"/>
            </w:tcBorders>
            <w:shd w:val="clear" w:color="auto" w:fill="auto"/>
            <w:noWrap/>
            <w:vAlign w:val="bottom"/>
            <w:hideMark/>
          </w:tcPr>
          <w:p w:rsidR="002D0909" w:rsidRPr="009C1B3F" w:rsidRDefault="002D0909" w:rsidP="004C40A9">
            <w:pPr>
              <w:tabs>
                <w:tab w:val="left" w:pos="459"/>
                <w:tab w:val="right" w:pos="3469"/>
              </w:tabs>
              <w:spacing w:line="360" w:lineRule="auto"/>
              <w:contextualSpacing/>
              <w:jc w:val="both"/>
              <w:rPr>
                <w:rFonts w:ascii="Garamond" w:hAnsi="Garamond" w:cs="Garamond"/>
                <w:sz w:val="16"/>
                <w:szCs w:val="16"/>
                <w:lang w:val="en-US"/>
              </w:rPr>
            </w:pPr>
          </w:p>
        </w:tc>
        <w:tc>
          <w:tcPr>
            <w:tcW w:w="1262" w:type="dxa"/>
            <w:tcBorders>
              <w:top w:val="nil"/>
              <w:left w:val="nil"/>
              <w:bottom w:val="nil"/>
              <w:right w:val="nil"/>
            </w:tcBorders>
            <w:shd w:val="clear" w:color="auto" w:fill="auto"/>
            <w:noWrap/>
            <w:vAlign w:val="center"/>
            <w:hideMark/>
          </w:tcPr>
          <w:p w:rsidR="002D0909" w:rsidRPr="009C1B3F" w:rsidRDefault="002D0909" w:rsidP="004C40A9">
            <w:pPr>
              <w:tabs>
                <w:tab w:val="left" w:pos="459"/>
                <w:tab w:val="right" w:pos="3469"/>
              </w:tabs>
              <w:spacing w:line="360" w:lineRule="auto"/>
              <w:contextualSpacing/>
              <w:jc w:val="right"/>
              <w:rPr>
                <w:rFonts w:ascii="Garamond" w:hAnsi="Garamond" w:cs="Garamond"/>
                <w:sz w:val="16"/>
                <w:szCs w:val="16"/>
                <w:lang w:val="en-US"/>
              </w:rPr>
            </w:pPr>
          </w:p>
        </w:tc>
        <w:tc>
          <w:tcPr>
            <w:tcW w:w="1180" w:type="dxa"/>
            <w:tcBorders>
              <w:top w:val="nil"/>
              <w:left w:val="nil"/>
              <w:bottom w:val="nil"/>
              <w:right w:val="nil"/>
            </w:tcBorders>
            <w:shd w:val="clear" w:color="auto" w:fill="auto"/>
            <w:noWrap/>
            <w:vAlign w:val="center"/>
            <w:hideMark/>
          </w:tcPr>
          <w:p w:rsidR="002D0909" w:rsidRPr="009C1B3F" w:rsidRDefault="002D0909" w:rsidP="004C40A9">
            <w:pPr>
              <w:tabs>
                <w:tab w:val="left" w:pos="459"/>
                <w:tab w:val="right" w:pos="3469"/>
              </w:tabs>
              <w:spacing w:line="360" w:lineRule="auto"/>
              <w:contextualSpacing/>
              <w:jc w:val="right"/>
              <w:rPr>
                <w:rFonts w:ascii="Garamond" w:hAnsi="Garamond" w:cs="Garamond"/>
                <w:sz w:val="16"/>
                <w:szCs w:val="16"/>
                <w:lang w:val="en-US"/>
              </w:rPr>
            </w:pPr>
          </w:p>
        </w:tc>
        <w:tc>
          <w:tcPr>
            <w:tcW w:w="1262" w:type="dxa"/>
            <w:tcBorders>
              <w:top w:val="nil"/>
              <w:left w:val="nil"/>
              <w:bottom w:val="nil"/>
              <w:right w:val="nil"/>
            </w:tcBorders>
            <w:shd w:val="clear" w:color="auto" w:fill="auto"/>
            <w:noWrap/>
            <w:vAlign w:val="center"/>
            <w:hideMark/>
          </w:tcPr>
          <w:p w:rsidR="002D0909" w:rsidRPr="009C1B3F" w:rsidRDefault="002D0909" w:rsidP="004C40A9">
            <w:pPr>
              <w:tabs>
                <w:tab w:val="left" w:pos="459"/>
                <w:tab w:val="right" w:pos="3469"/>
              </w:tabs>
              <w:spacing w:line="360" w:lineRule="auto"/>
              <w:contextualSpacing/>
              <w:jc w:val="right"/>
              <w:rPr>
                <w:rFonts w:ascii="Garamond" w:hAnsi="Garamond" w:cs="Garamond"/>
                <w:sz w:val="16"/>
                <w:szCs w:val="16"/>
                <w:lang w:val="en-US"/>
              </w:rPr>
            </w:pPr>
          </w:p>
        </w:tc>
        <w:tc>
          <w:tcPr>
            <w:tcW w:w="1180" w:type="dxa"/>
            <w:tcBorders>
              <w:top w:val="nil"/>
              <w:left w:val="nil"/>
              <w:bottom w:val="nil"/>
              <w:right w:val="nil"/>
            </w:tcBorders>
            <w:shd w:val="clear" w:color="auto" w:fill="auto"/>
            <w:noWrap/>
            <w:vAlign w:val="center"/>
            <w:hideMark/>
          </w:tcPr>
          <w:p w:rsidR="002D0909" w:rsidRPr="009C1B3F" w:rsidRDefault="002D0909" w:rsidP="004C40A9">
            <w:pPr>
              <w:tabs>
                <w:tab w:val="left" w:pos="459"/>
                <w:tab w:val="right" w:pos="3469"/>
              </w:tabs>
              <w:spacing w:line="360" w:lineRule="auto"/>
              <w:contextualSpacing/>
              <w:jc w:val="right"/>
              <w:rPr>
                <w:rFonts w:ascii="Garamond" w:hAnsi="Garamond" w:cs="Garamond"/>
                <w:sz w:val="16"/>
                <w:szCs w:val="16"/>
                <w:lang w:val="en-US"/>
              </w:rPr>
            </w:pPr>
          </w:p>
        </w:tc>
        <w:tc>
          <w:tcPr>
            <w:tcW w:w="1337" w:type="dxa"/>
            <w:tcBorders>
              <w:top w:val="nil"/>
              <w:left w:val="nil"/>
              <w:bottom w:val="nil"/>
              <w:right w:val="nil"/>
            </w:tcBorders>
            <w:shd w:val="clear" w:color="auto" w:fill="auto"/>
            <w:noWrap/>
            <w:vAlign w:val="center"/>
            <w:hideMark/>
          </w:tcPr>
          <w:p w:rsidR="002D0909" w:rsidRPr="009C1B3F" w:rsidRDefault="002D0909" w:rsidP="004C40A9">
            <w:pPr>
              <w:tabs>
                <w:tab w:val="left" w:pos="459"/>
                <w:tab w:val="right" w:pos="3469"/>
              </w:tabs>
              <w:spacing w:line="360" w:lineRule="auto"/>
              <w:contextualSpacing/>
              <w:jc w:val="right"/>
              <w:rPr>
                <w:rFonts w:ascii="Garamond" w:hAnsi="Garamond" w:cs="Garamond"/>
                <w:sz w:val="16"/>
                <w:szCs w:val="16"/>
                <w:lang w:val="en-US"/>
              </w:rPr>
            </w:pPr>
          </w:p>
        </w:tc>
        <w:tc>
          <w:tcPr>
            <w:tcW w:w="1214" w:type="dxa"/>
            <w:tcBorders>
              <w:top w:val="nil"/>
              <w:left w:val="nil"/>
              <w:bottom w:val="nil"/>
              <w:right w:val="nil"/>
            </w:tcBorders>
            <w:shd w:val="clear" w:color="auto" w:fill="auto"/>
            <w:noWrap/>
            <w:vAlign w:val="center"/>
            <w:hideMark/>
          </w:tcPr>
          <w:p w:rsidR="002D0909" w:rsidRPr="009C1B3F" w:rsidRDefault="002D0909" w:rsidP="004C40A9">
            <w:pPr>
              <w:tabs>
                <w:tab w:val="left" w:pos="459"/>
                <w:tab w:val="right" w:pos="3469"/>
              </w:tabs>
              <w:spacing w:line="360" w:lineRule="auto"/>
              <w:contextualSpacing/>
              <w:jc w:val="right"/>
              <w:rPr>
                <w:rFonts w:ascii="Garamond" w:hAnsi="Garamond" w:cs="Garamond"/>
                <w:sz w:val="16"/>
                <w:szCs w:val="16"/>
                <w:lang w:val="en-US"/>
              </w:rPr>
            </w:pPr>
          </w:p>
        </w:tc>
        <w:tc>
          <w:tcPr>
            <w:tcW w:w="1148" w:type="dxa"/>
            <w:tcBorders>
              <w:top w:val="nil"/>
              <w:left w:val="nil"/>
              <w:bottom w:val="nil"/>
              <w:right w:val="nil"/>
            </w:tcBorders>
            <w:shd w:val="clear" w:color="auto" w:fill="auto"/>
            <w:noWrap/>
            <w:vAlign w:val="center"/>
            <w:hideMark/>
          </w:tcPr>
          <w:p w:rsidR="002D0909" w:rsidRPr="009C1B3F" w:rsidRDefault="002D0909" w:rsidP="004C40A9">
            <w:pPr>
              <w:tabs>
                <w:tab w:val="left" w:pos="459"/>
                <w:tab w:val="right" w:pos="3469"/>
              </w:tabs>
              <w:spacing w:line="360" w:lineRule="auto"/>
              <w:contextualSpacing/>
              <w:jc w:val="right"/>
              <w:rPr>
                <w:rFonts w:ascii="Garamond" w:hAnsi="Garamond" w:cs="Garamond"/>
                <w:sz w:val="16"/>
                <w:szCs w:val="16"/>
                <w:lang w:val="en-US"/>
              </w:rPr>
            </w:pPr>
          </w:p>
        </w:tc>
        <w:tc>
          <w:tcPr>
            <w:tcW w:w="1264" w:type="dxa"/>
            <w:tcBorders>
              <w:top w:val="nil"/>
              <w:left w:val="nil"/>
              <w:bottom w:val="nil"/>
              <w:right w:val="nil"/>
            </w:tcBorders>
            <w:shd w:val="clear" w:color="auto" w:fill="auto"/>
            <w:noWrap/>
            <w:vAlign w:val="center"/>
            <w:hideMark/>
          </w:tcPr>
          <w:p w:rsidR="002D0909" w:rsidRPr="009C1B3F" w:rsidRDefault="002D0909" w:rsidP="004C40A9">
            <w:pPr>
              <w:tabs>
                <w:tab w:val="left" w:pos="459"/>
                <w:tab w:val="right" w:pos="3469"/>
              </w:tabs>
              <w:spacing w:line="360" w:lineRule="auto"/>
              <w:contextualSpacing/>
              <w:jc w:val="right"/>
              <w:rPr>
                <w:rFonts w:ascii="Garamond" w:hAnsi="Garamond" w:cs="Garamond"/>
                <w:sz w:val="16"/>
                <w:szCs w:val="16"/>
                <w:lang w:val="en-US"/>
              </w:rPr>
            </w:pPr>
          </w:p>
        </w:tc>
        <w:tc>
          <w:tcPr>
            <w:tcW w:w="1285" w:type="dxa"/>
            <w:tcBorders>
              <w:top w:val="nil"/>
              <w:left w:val="nil"/>
              <w:bottom w:val="nil"/>
              <w:right w:val="nil"/>
            </w:tcBorders>
            <w:shd w:val="clear" w:color="auto" w:fill="auto"/>
            <w:noWrap/>
            <w:vAlign w:val="bottom"/>
            <w:hideMark/>
          </w:tcPr>
          <w:p w:rsidR="002D0909" w:rsidRPr="009C1B3F" w:rsidRDefault="002D0909" w:rsidP="004C40A9">
            <w:pPr>
              <w:tabs>
                <w:tab w:val="left" w:pos="459"/>
                <w:tab w:val="right" w:pos="3469"/>
              </w:tabs>
              <w:spacing w:line="360" w:lineRule="auto"/>
              <w:contextualSpacing/>
              <w:jc w:val="right"/>
              <w:rPr>
                <w:rFonts w:ascii="Garamond" w:hAnsi="Garamond" w:cs="Garamond"/>
                <w:sz w:val="16"/>
                <w:szCs w:val="16"/>
                <w:lang w:val="en-US"/>
              </w:rPr>
            </w:pPr>
          </w:p>
        </w:tc>
      </w:tr>
      <w:tr w:rsidR="002D0909" w:rsidRPr="009C1B3F" w:rsidTr="00472FD0">
        <w:trPr>
          <w:cantSplit/>
        </w:trPr>
        <w:tc>
          <w:tcPr>
            <w:tcW w:w="2976" w:type="dxa"/>
            <w:tcBorders>
              <w:top w:val="nil"/>
              <w:left w:val="nil"/>
              <w:bottom w:val="nil"/>
              <w:right w:val="nil"/>
            </w:tcBorders>
            <w:shd w:val="clear" w:color="auto" w:fill="auto"/>
            <w:noWrap/>
            <w:vAlign w:val="center"/>
          </w:tcPr>
          <w:p w:rsidR="002D0909" w:rsidRPr="009C1B3F" w:rsidRDefault="002D0909" w:rsidP="004C40A9">
            <w:pPr>
              <w:tabs>
                <w:tab w:val="left" w:pos="459"/>
                <w:tab w:val="right" w:pos="3469"/>
              </w:tabs>
              <w:spacing w:line="360" w:lineRule="auto"/>
              <w:contextualSpacing/>
              <w:jc w:val="both"/>
              <w:rPr>
                <w:rFonts w:ascii="Garamond" w:hAnsi="Garamond" w:cs="Garamond"/>
                <w:sz w:val="16"/>
                <w:szCs w:val="16"/>
                <w:cs/>
                <w:lang w:val="en-US"/>
              </w:rPr>
            </w:pPr>
            <w:r w:rsidRPr="009C1B3F">
              <w:rPr>
                <w:rFonts w:ascii="Garamond" w:hAnsi="Garamond" w:cs="Garamond"/>
                <w:b/>
                <w:bCs/>
                <w:color w:val="000000"/>
                <w:sz w:val="16"/>
                <w:szCs w:val="16"/>
                <w:u w:val="single"/>
                <w:lang w:val="en-GB" w:eastAsia="en-GB"/>
              </w:rPr>
              <w:t>Accumulated Depreciation</w:t>
            </w:r>
          </w:p>
        </w:tc>
        <w:tc>
          <w:tcPr>
            <w:tcW w:w="1262" w:type="dxa"/>
            <w:tcBorders>
              <w:top w:val="nil"/>
              <w:left w:val="nil"/>
              <w:bottom w:val="nil"/>
              <w:right w:val="nil"/>
            </w:tcBorders>
            <w:shd w:val="clear" w:color="auto" w:fill="auto"/>
            <w:noWrap/>
            <w:vAlign w:val="center"/>
          </w:tcPr>
          <w:p w:rsidR="002D0909" w:rsidRPr="009C1B3F" w:rsidRDefault="002D0909" w:rsidP="004C40A9">
            <w:pPr>
              <w:tabs>
                <w:tab w:val="left" w:pos="459"/>
                <w:tab w:val="right" w:pos="3469"/>
              </w:tabs>
              <w:spacing w:line="360" w:lineRule="auto"/>
              <w:contextualSpacing/>
              <w:jc w:val="right"/>
              <w:rPr>
                <w:rFonts w:ascii="Garamond" w:hAnsi="Garamond" w:cs="Garamond"/>
                <w:sz w:val="16"/>
                <w:szCs w:val="16"/>
                <w:lang w:val="en-US"/>
              </w:rPr>
            </w:pPr>
          </w:p>
        </w:tc>
        <w:tc>
          <w:tcPr>
            <w:tcW w:w="1180" w:type="dxa"/>
            <w:tcBorders>
              <w:top w:val="nil"/>
              <w:left w:val="nil"/>
              <w:bottom w:val="nil"/>
              <w:right w:val="nil"/>
            </w:tcBorders>
            <w:shd w:val="clear" w:color="auto" w:fill="auto"/>
            <w:noWrap/>
            <w:vAlign w:val="center"/>
          </w:tcPr>
          <w:p w:rsidR="002D0909" w:rsidRPr="009C1B3F" w:rsidRDefault="002D0909" w:rsidP="004C40A9">
            <w:pPr>
              <w:tabs>
                <w:tab w:val="left" w:pos="459"/>
                <w:tab w:val="right" w:pos="3469"/>
              </w:tabs>
              <w:spacing w:line="360" w:lineRule="auto"/>
              <w:contextualSpacing/>
              <w:jc w:val="right"/>
              <w:rPr>
                <w:rFonts w:ascii="Garamond" w:hAnsi="Garamond" w:cs="Garamond"/>
                <w:sz w:val="16"/>
                <w:szCs w:val="16"/>
                <w:lang w:val="en-US"/>
              </w:rPr>
            </w:pPr>
          </w:p>
        </w:tc>
        <w:tc>
          <w:tcPr>
            <w:tcW w:w="1262" w:type="dxa"/>
            <w:tcBorders>
              <w:top w:val="nil"/>
              <w:left w:val="nil"/>
              <w:bottom w:val="nil"/>
              <w:right w:val="nil"/>
            </w:tcBorders>
            <w:shd w:val="clear" w:color="auto" w:fill="auto"/>
            <w:noWrap/>
            <w:vAlign w:val="center"/>
          </w:tcPr>
          <w:p w:rsidR="002D0909" w:rsidRPr="009C1B3F" w:rsidRDefault="002D0909" w:rsidP="004C40A9">
            <w:pPr>
              <w:tabs>
                <w:tab w:val="left" w:pos="459"/>
                <w:tab w:val="right" w:pos="3469"/>
              </w:tabs>
              <w:spacing w:line="360" w:lineRule="auto"/>
              <w:contextualSpacing/>
              <w:jc w:val="right"/>
              <w:rPr>
                <w:rFonts w:ascii="Garamond" w:hAnsi="Garamond" w:cs="Garamond"/>
                <w:sz w:val="16"/>
                <w:szCs w:val="16"/>
                <w:lang w:val="en-US"/>
              </w:rPr>
            </w:pPr>
          </w:p>
        </w:tc>
        <w:tc>
          <w:tcPr>
            <w:tcW w:w="1180" w:type="dxa"/>
            <w:tcBorders>
              <w:top w:val="nil"/>
              <w:left w:val="nil"/>
              <w:bottom w:val="nil"/>
              <w:right w:val="nil"/>
            </w:tcBorders>
            <w:shd w:val="clear" w:color="auto" w:fill="auto"/>
            <w:noWrap/>
            <w:vAlign w:val="center"/>
          </w:tcPr>
          <w:p w:rsidR="002D0909" w:rsidRPr="009C1B3F" w:rsidRDefault="002D0909" w:rsidP="004C40A9">
            <w:pPr>
              <w:tabs>
                <w:tab w:val="left" w:pos="459"/>
                <w:tab w:val="right" w:pos="3469"/>
              </w:tabs>
              <w:spacing w:line="360" w:lineRule="auto"/>
              <w:contextualSpacing/>
              <w:jc w:val="right"/>
              <w:rPr>
                <w:rFonts w:ascii="Garamond" w:hAnsi="Garamond" w:cs="Garamond"/>
                <w:sz w:val="16"/>
                <w:szCs w:val="16"/>
                <w:lang w:val="en-US"/>
              </w:rPr>
            </w:pPr>
          </w:p>
        </w:tc>
        <w:tc>
          <w:tcPr>
            <w:tcW w:w="1337" w:type="dxa"/>
            <w:tcBorders>
              <w:top w:val="nil"/>
              <w:left w:val="nil"/>
              <w:bottom w:val="nil"/>
              <w:right w:val="nil"/>
            </w:tcBorders>
            <w:shd w:val="clear" w:color="auto" w:fill="auto"/>
            <w:noWrap/>
            <w:vAlign w:val="center"/>
          </w:tcPr>
          <w:p w:rsidR="002D0909" w:rsidRPr="009C1B3F" w:rsidRDefault="002D0909" w:rsidP="004C40A9">
            <w:pPr>
              <w:tabs>
                <w:tab w:val="left" w:pos="459"/>
                <w:tab w:val="right" w:pos="3469"/>
              </w:tabs>
              <w:spacing w:line="360" w:lineRule="auto"/>
              <w:contextualSpacing/>
              <w:jc w:val="right"/>
              <w:rPr>
                <w:rFonts w:ascii="Garamond" w:hAnsi="Garamond" w:cs="Garamond"/>
                <w:sz w:val="16"/>
                <w:szCs w:val="16"/>
                <w:lang w:val="en-US"/>
              </w:rPr>
            </w:pPr>
          </w:p>
        </w:tc>
        <w:tc>
          <w:tcPr>
            <w:tcW w:w="1214" w:type="dxa"/>
            <w:tcBorders>
              <w:top w:val="nil"/>
              <w:left w:val="nil"/>
              <w:bottom w:val="nil"/>
              <w:right w:val="nil"/>
            </w:tcBorders>
            <w:shd w:val="clear" w:color="auto" w:fill="auto"/>
            <w:noWrap/>
            <w:vAlign w:val="center"/>
          </w:tcPr>
          <w:p w:rsidR="002D0909" w:rsidRPr="009C1B3F" w:rsidRDefault="002D0909" w:rsidP="004C40A9">
            <w:pPr>
              <w:tabs>
                <w:tab w:val="left" w:pos="459"/>
                <w:tab w:val="right" w:pos="3469"/>
              </w:tabs>
              <w:spacing w:line="360" w:lineRule="auto"/>
              <w:contextualSpacing/>
              <w:jc w:val="right"/>
              <w:rPr>
                <w:rFonts w:ascii="Garamond" w:hAnsi="Garamond" w:cs="Garamond"/>
                <w:sz w:val="16"/>
                <w:szCs w:val="16"/>
                <w:lang w:val="en-US"/>
              </w:rPr>
            </w:pPr>
          </w:p>
        </w:tc>
        <w:tc>
          <w:tcPr>
            <w:tcW w:w="1148" w:type="dxa"/>
            <w:tcBorders>
              <w:top w:val="nil"/>
              <w:left w:val="nil"/>
              <w:bottom w:val="nil"/>
              <w:right w:val="nil"/>
            </w:tcBorders>
            <w:shd w:val="clear" w:color="auto" w:fill="auto"/>
            <w:noWrap/>
            <w:vAlign w:val="center"/>
          </w:tcPr>
          <w:p w:rsidR="002D0909" w:rsidRPr="009C1B3F" w:rsidRDefault="002D0909" w:rsidP="004C40A9">
            <w:pPr>
              <w:tabs>
                <w:tab w:val="left" w:pos="459"/>
                <w:tab w:val="right" w:pos="3469"/>
              </w:tabs>
              <w:spacing w:line="360" w:lineRule="auto"/>
              <w:contextualSpacing/>
              <w:jc w:val="right"/>
              <w:rPr>
                <w:rFonts w:ascii="Garamond" w:hAnsi="Garamond" w:cs="Garamond"/>
                <w:sz w:val="16"/>
                <w:szCs w:val="16"/>
                <w:lang w:val="en-US"/>
              </w:rPr>
            </w:pPr>
          </w:p>
        </w:tc>
        <w:tc>
          <w:tcPr>
            <w:tcW w:w="1264" w:type="dxa"/>
            <w:tcBorders>
              <w:top w:val="nil"/>
              <w:left w:val="nil"/>
              <w:bottom w:val="nil"/>
              <w:right w:val="nil"/>
            </w:tcBorders>
            <w:shd w:val="clear" w:color="auto" w:fill="auto"/>
            <w:noWrap/>
            <w:vAlign w:val="center"/>
          </w:tcPr>
          <w:p w:rsidR="002D0909" w:rsidRPr="009C1B3F" w:rsidRDefault="002D0909" w:rsidP="004C40A9">
            <w:pPr>
              <w:tabs>
                <w:tab w:val="left" w:pos="459"/>
                <w:tab w:val="right" w:pos="3469"/>
              </w:tabs>
              <w:spacing w:line="360" w:lineRule="auto"/>
              <w:contextualSpacing/>
              <w:jc w:val="right"/>
              <w:rPr>
                <w:rFonts w:ascii="Garamond" w:hAnsi="Garamond" w:cs="Garamond"/>
                <w:sz w:val="16"/>
                <w:szCs w:val="16"/>
                <w:lang w:val="en-US"/>
              </w:rPr>
            </w:pPr>
          </w:p>
        </w:tc>
        <w:tc>
          <w:tcPr>
            <w:tcW w:w="1285" w:type="dxa"/>
            <w:tcBorders>
              <w:top w:val="nil"/>
              <w:left w:val="nil"/>
              <w:bottom w:val="nil"/>
              <w:right w:val="nil"/>
            </w:tcBorders>
            <w:shd w:val="clear" w:color="auto" w:fill="auto"/>
            <w:noWrap/>
            <w:vAlign w:val="bottom"/>
          </w:tcPr>
          <w:p w:rsidR="002D0909" w:rsidRPr="009C1B3F" w:rsidRDefault="002D0909" w:rsidP="004C40A9">
            <w:pPr>
              <w:tabs>
                <w:tab w:val="left" w:pos="459"/>
                <w:tab w:val="right" w:pos="3469"/>
              </w:tabs>
              <w:spacing w:line="360" w:lineRule="auto"/>
              <w:contextualSpacing/>
              <w:jc w:val="right"/>
              <w:rPr>
                <w:rFonts w:ascii="Garamond" w:hAnsi="Garamond" w:cs="Garamond"/>
                <w:sz w:val="16"/>
                <w:szCs w:val="16"/>
                <w:lang w:val="en-US"/>
              </w:rPr>
            </w:pPr>
          </w:p>
        </w:tc>
      </w:tr>
      <w:tr w:rsidR="001224A9" w:rsidRPr="009C1B3F" w:rsidTr="00472FD0">
        <w:trPr>
          <w:cantSplit/>
        </w:trPr>
        <w:tc>
          <w:tcPr>
            <w:tcW w:w="2976" w:type="dxa"/>
            <w:tcBorders>
              <w:top w:val="nil"/>
              <w:left w:val="nil"/>
              <w:bottom w:val="nil"/>
              <w:right w:val="nil"/>
            </w:tcBorders>
            <w:shd w:val="clear" w:color="auto" w:fill="auto"/>
            <w:noWrap/>
            <w:vAlign w:val="center"/>
            <w:hideMark/>
          </w:tcPr>
          <w:p w:rsidR="001224A9" w:rsidRPr="009C1B3F" w:rsidRDefault="001224A9" w:rsidP="001224A9">
            <w:pPr>
              <w:tabs>
                <w:tab w:val="left" w:pos="459"/>
                <w:tab w:val="right" w:pos="3469"/>
              </w:tabs>
              <w:spacing w:line="360" w:lineRule="auto"/>
              <w:contextualSpacing/>
              <w:jc w:val="both"/>
              <w:rPr>
                <w:rFonts w:ascii="Garamond" w:hAnsi="Garamond" w:cs="Garamond"/>
                <w:sz w:val="16"/>
                <w:szCs w:val="16"/>
                <w:lang w:val="en-US"/>
              </w:rPr>
            </w:pPr>
            <w:r w:rsidRPr="009C1B3F">
              <w:rPr>
                <w:rFonts w:ascii="Garamond" w:hAnsi="Garamond" w:cs="Garamond"/>
                <w:sz w:val="16"/>
                <w:szCs w:val="16"/>
                <w:lang w:val="en-US"/>
              </w:rPr>
              <w:t>1 January</w:t>
            </w:r>
            <w:r w:rsidRPr="009C1B3F">
              <w:rPr>
                <w:rFonts w:ascii="Garamond" w:hAnsi="Garamond" w:cs="Garamond"/>
                <w:sz w:val="16"/>
                <w:szCs w:val="16"/>
                <w:cs/>
                <w:lang w:val="en-US"/>
              </w:rPr>
              <w:t xml:space="preserve"> </w:t>
            </w:r>
            <w:r w:rsidRPr="009C1B3F">
              <w:rPr>
                <w:rFonts w:ascii="Garamond" w:hAnsi="Garamond" w:cs="Garamond"/>
                <w:sz w:val="16"/>
                <w:szCs w:val="16"/>
                <w:lang w:val="en-US"/>
              </w:rPr>
              <w:t>2015</w:t>
            </w:r>
          </w:p>
        </w:tc>
        <w:tc>
          <w:tcPr>
            <w:tcW w:w="1262" w:type="dxa"/>
            <w:tcBorders>
              <w:top w:val="nil"/>
              <w:left w:val="nil"/>
              <w:bottom w:val="nil"/>
              <w:right w:val="nil"/>
            </w:tcBorders>
            <w:shd w:val="clear" w:color="auto" w:fill="auto"/>
            <w:noWrap/>
            <w:vAlign w:val="center"/>
            <w:hideMark/>
          </w:tcPr>
          <w:p w:rsidR="001224A9" w:rsidRPr="009C1B3F" w:rsidRDefault="001224A9" w:rsidP="001224A9">
            <w:pPr>
              <w:tabs>
                <w:tab w:val="left" w:pos="459"/>
                <w:tab w:val="right" w:pos="3469"/>
              </w:tabs>
              <w:spacing w:line="360" w:lineRule="auto"/>
              <w:contextualSpacing/>
              <w:jc w:val="center"/>
              <w:rPr>
                <w:rFonts w:ascii="Garamond" w:hAnsi="Garamond" w:cs="Garamond"/>
                <w:sz w:val="16"/>
                <w:szCs w:val="16"/>
                <w:lang w:val="en-US"/>
              </w:rPr>
            </w:pPr>
            <w:r w:rsidRPr="009C1B3F">
              <w:rPr>
                <w:rFonts w:ascii="Garamond" w:hAnsi="Garamond" w:cs="Garamond"/>
                <w:sz w:val="16"/>
                <w:szCs w:val="16"/>
                <w:lang w:val="en-US"/>
              </w:rPr>
              <w:t xml:space="preserve">               -</w:t>
            </w:r>
          </w:p>
        </w:tc>
        <w:tc>
          <w:tcPr>
            <w:tcW w:w="1180" w:type="dxa"/>
            <w:tcBorders>
              <w:top w:val="nil"/>
              <w:left w:val="nil"/>
              <w:bottom w:val="nil"/>
              <w:right w:val="nil"/>
            </w:tcBorders>
            <w:shd w:val="clear" w:color="auto" w:fill="auto"/>
            <w:noWrap/>
            <w:vAlign w:val="center"/>
            <w:hideMark/>
          </w:tcPr>
          <w:p w:rsidR="001224A9" w:rsidRPr="009C1B3F" w:rsidRDefault="001224A9" w:rsidP="001224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17,995,155</w:t>
            </w:r>
          </w:p>
        </w:tc>
        <w:tc>
          <w:tcPr>
            <w:tcW w:w="1262" w:type="dxa"/>
            <w:tcBorders>
              <w:top w:val="nil"/>
              <w:left w:val="nil"/>
              <w:bottom w:val="nil"/>
              <w:right w:val="nil"/>
            </w:tcBorders>
            <w:shd w:val="clear" w:color="auto" w:fill="auto"/>
            <w:noWrap/>
            <w:vAlign w:val="center"/>
            <w:hideMark/>
          </w:tcPr>
          <w:p w:rsidR="001224A9" w:rsidRPr="009C1B3F" w:rsidRDefault="001224A9" w:rsidP="001224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36,294,988</w:t>
            </w:r>
          </w:p>
        </w:tc>
        <w:tc>
          <w:tcPr>
            <w:tcW w:w="1180" w:type="dxa"/>
            <w:tcBorders>
              <w:top w:val="nil"/>
              <w:left w:val="nil"/>
              <w:bottom w:val="nil"/>
              <w:right w:val="nil"/>
            </w:tcBorders>
            <w:shd w:val="clear" w:color="auto" w:fill="auto"/>
            <w:noWrap/>
            <w:vAlign w:val="center"/>
            <w:hideMark/>
          </w:tcPr>
          <w:p w:rsidR="001224A9" w:rsidRPr="009C1B3F" w:rsidRDefault="001224A9" w:rsidP="001224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19,098,045</w:t>
            </w:r>
          </w:p>
        </w:tc>
        <w:tc>
          <w:tcPr>
            <w:tcW w:w="1337" w:type="dxa"/>
            <w:tcBorders>
              <w:top w:val="nil"/>
              <w:left w:val="nil"/>
              <w:bottom w:val="nil"/>
              <w:right w:val="nil"/>
            </w:tcBorders>
            <w:shd w:val="clear" w:color="auto" w:fill="auto"/>
            <w:noWrap/>
            <w:vAlign w:val="center"/>
            <w:hideMark/>
          </w:tcPr>
          <w:p w:rsidR="001224A9" w:rsidRPr="009C1B3F" w:rsidRDefault="001224A9" w:rsidP="001224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7,595,541</w:t>
            </w:r>
          </w:p>
        </w:tc>
        <w:tc>
          <w:tcPr>
            <w:tcW w:w="1214" w:type="dxa"/>
            <w:tcBorders>
              <w:top w:val="nil"/>
              <w:left w:val="nil"/>
              <w:bottom w:val="nil"/>
              <w:right w:val="nil"/>
            </w:tcBorders>
            <w:shd w:val="clear" w:color="auto" w:fill="auto"/>
            <w:noWrap/>
            <w:vAlign w:val="center"/>
            <w:hideMark/>
          </w:tcPr>
          <w:p w:rsidR="001224A9" w:rsidRPr="009C1B3F" w:rsidRDefault="001224A9" w:rsidP="001224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17,532,432</w:t>
            </w:r>
          </w:p>
        </w:tc>
        <w:tc>
          <w:tcPr>
            <w:tcW w:w="1148" w:type="dxa"/>
            <w:tcBorders>
              <w:top w:val="nil"/>
              <w:left w:val="nil"/>
              <w:bottom w:val="nil"/>
              <w:right w:val="nil"/>
            </w:tcBorders>
            <w:shd w:val="clear" w:color="auto" w:fill="auto"/>
            <w:noWrap/>
            <w:vAlign w:val="center"/>
            <w:hideMark/>
          </w:tcPr>
          <w:p w:rsidR="001224A9" w:rsidRPr="009C1B3F" w:rsidRDefault="001224A9" w:rsidP="001224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47,091,802</w:t>
            </w:r>
          </w:p>
        </w:tc>
        <w:tc>
          <w:tcPr>
            <w:tcW w:w="1264" w:type="dxa"/>
            <w:tcBorders>
              <w:top w:val="nil"/>
              <w:left w:val="nil"/>
              <w:bottom w:val="nil"/>
              <w:right w:val="nil"/>
            </w:tcBorders>
            <w:shd w:val="clear" w:color="auto" w:fill="auto"/>
            <w:noWrap/>
            <w:vAlign w:val="center"/>
            <w:hideMark/>
          </w:tcPr>
          <w:p w:rsidR="001224A9" w:rsidRPr="009C1B3F" w:rsidRDefault="001224A9" w:rsidP="001224A9">
            <w:pPr>
              <w:tabs>
                <w:tab w:val="left" w:pos="459"/>
                <w:tab w:val="right" w:pos="3469"/>
              </w:tabs>
              <w:spacing w:line="360" w:lineRule="auto"/>
              <w:contextualSpacing/>
              <w:jc w:val="center"/>
              <w:rPr>
                <w:rFonts w:ascii="Garamond" w:hAnsi="Garamond" w:cs="Garamond"/>
                <w:sz w:val="16"/>
                <w:szCs w:val="16"/>
                <w:lang w:val="en-US"/>
              </w:rPr>
            </w:pPr>
            <w:r w:rsidRPr="009C1B3F">
              <w:rPr>
                <w:rFonts w:ascii="Garamond" w:hAnsi="Garamond" w:cs="Garamond"/>
                <w:sz w:val="16"/>
                <w:szCs w:val="16"/>
                <w:lang w:val="en-US"/>
              </w:rPr>
              <w:t xml:space="preserve">              -</w:t>
            </w:r>
          </w:p>
        </w:tc>
        <w:tc>
          <w:tcPr>
            <w:tcW w:w="1285" w:type="dxa"/>
            <w:tcBorders>
              <w:top w:val="nil"/>
              <w:left w:val="nil"/>
              <w:bottom w:val="nil"/>
              <w:right w:val="nil"/>
            </w:tcBorders>
            <w:shd w:val="clear" w:color="auto" w:fill="auto"/>
            <w:noWrap/>
            <w:vAlign w:val="bottom"/>
            <w:hideMark/>
          </w:tcPr>
          <w:p w:rsidR="001224A9" w:rsidRPr="009C1B3F" w:rsidRDefault="001224A9" w:rsidP="001224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145,607,963</w:t>
            </w:r>
          </w:p>
        </w:tc>
      </w:tr>
      <w:tr w:rsidR="001224A9" w:rsidRPr="009C1B3F" w:rsidTr="00472FD0">
        <w:trPr>
          <w:cantSplit/>
        </w:trPr>
        <w:tc>
          <w:tcPr>
            <w:tcW w:w="2976" w:type="dxa"/>
            <w:tcBorders>
              <w:top w:val="nil"/>
              <w:left w:val="nil"/>
              <w:bottom w:val="nil"/>
              <w:right w:val="nil"/>
            </w:tcBorders>
            <w:shd w:val="clear" w:color="auto" w:fill="auto"/>
            <w:noWrap/>
            <w:vAlign w:val="center"/>
          </w:tcPr>
          <w:p w:rsidR="001224A9" w:rsidRPr="009C1B3F" w:rsidRDefault="001224A9" w:rsidP="001224A9">
            <w:pPr>
              <w:spacing w:line="360" w:lineRule="auto"/>
              <w:ind w:right="-36"/>
              <w:rPr>
                <w:rFonts w:ascii="Garamond" w:hAnsi="Garamond" w:cs="Garamond"/>
                <w:sz w:val="16"/>
                <w:szCs w:val="16"/>
                <w:lang w:val="en-US"/>
              </w:rPr>
            </w:pPr>
            <w:r w:rsidRPr="009C1B3F">
              <w:rPr>
                <w:rFonts w:ascii="Garamond" w:hAnsi="Garamond" w:cs="Garamond"/>
                <w:sz w:val="16"/>
                <w:szCs w:val="16"/>
                <w:cs/>
              </w:rPr>
              <w:t>Depreciation for the year</w:t>
            </w:r>
          </w:p>
        </w:tc>
        <w:tc>
          <w:tcPr>
            <w:tcW w:w="1262" w:type="dxa"/>
            <w:tcBorders>
              <w:top w:val="nil"/>
              <w:left w:val="nil"/>
              <w:bottom w:val="nil"/>
              <w:right w:val="nil"/>
            </w:tcBorders>
            <w:shd w:val="clear" w:color="auto" w:fill="auto"/>
            <w:noWrap/>
            <w:vAlign w:val="center"/>
          </w:tcPr>
          <w:p w:rsidR="001224A9" w:rsidRPr="009C1B3F" w:rsidRDefault="001224A9" w:rsidP="005425FC">
            <w:pPr>
              <w:pBdr>
                <w:bottom w:val="single" w:sz="4" w:space="1" w:color="auto"/>
              </w:pBdr>
              <w:tabs>
                <w:tab w:val="left" w:pos="459"/>
                <w:tab w:val="right" w:pos="3469"/>
              </w:tabs>
              <w:spacing w:line="360" w:lineRule="auto"/>
              <w:contextualSpacing/>
              <w:rPr>
                <w:rFonts w:ascii="Garamond" w:hAnsi="Garamond" w:cs="Garamond"/>
                <w:sz w:val="16"/>
                <w:szCs w:val="16"/>
                <w:lang w:val="en-US"/>
              </w:rPr>
            </w:pPr>
            <w:r w:rsidRPr="009C1B3F">
              <w:rPr>
                <w:rFonts w:ascii="Garamond" w:hAnsi="Garamond" w:cs="Garamond"/>
                <w:sz w:val="16"/>
                <w:szCs w:val="16"/>
                <w:lang w:val="en-US"/>
              </w:rPr>
              <w:t xml:space="preserve">                    -   </w:t>
            </w:r>
          </w:p>
        </w:tc>
        <w:tc>
          <w:tcPr>
            <w:tcW w:w="1180" w:type="dxa"/>
            <w:tcBorders>
              <w:top w:val="nil"/>
              <w:left w:val="nil"/>
              <w:bottom w:val="nil"/>
              <w:right w:val="nil"/>
            </w:tcBorders>
            <w:shd w:val="clear" w:color="auto" w:fill="auto"/>
            <w:noWrap/>
            <w:vAlign w:val="center"/>
          </w:tcPr>
          <w:p w:rsidR="001224A9" w:rsidRPr="009C1B3F" w:rsidRDefault="001224A9" w:rsidP="005425FC">
            <w:pPr>
              <w:pBdr>
                <w:bottom w:val="single" w:sz="4"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5,532,805</w:t>
            </w:r>
          </w:p>
        </w:tc>
        <w:tc>
          <w:tcPr>
            <w:tcW w:w="1262" w:type="dxa"/>
            <w:tcBorders>
              <w:top w:val="nil"/>
              <w:left w:val="nil"/>
              <w:bottom w:val="nil"/>
              <w:right w:val="nil"/>
            </w:tcBorders>
            <w:shd w:val="clear" w:color="auto" w:fill="auto"/>
            <w:noWrap/>
            <w:vAlign w:val="center"/>
          </w:tcPr>
          <w:p w:rsidR="001224A9" w:rsidRPr="009C1B3F" w:rsidRDefault="001224A9" w:rsidP="005425FC">
            <w:pPr>
              <w:pBdr>
                <w:bottom w:val="single" w:sz="4"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16,584,986</w:t>
            </w:r>
          </w:p>
        </w:tc>
        <w:tc>
          <w:tcPr>
            <w:tcW w:w="1180" w:type="dxa"/>
            <w:tcBorders>
              <w:top w:val="nil"/>
              <w:left w:val="nil"/>
              <w:bottom w:val="nil"/>
              <w:right w:val="nil"/>
            </w:tcBorders>
            <w:shd w:val="clear" w:color="auto" w:fill="auto"/>
            <w:noWrap/>
            <w:vAlign w:val="center"/>
          </w:tcPr>
          <w:p w:rsidR="001224A9" w:rsidRPr="009C1B3F" w:rsidRDefault="001224A9" w:rsidP="005425FC">
            <w:pPr>
              <w:pBdr>
                <w:bottom w:val="single" w:sz="4"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7,033,256</w:t>
            </w:r>
          </w:p>
        </w:tc>
        <w:tc>
          <w:tcPr>
            <w:tcW w:w="1337" w:type="dxa"/>
            <w:tcBorders>
              <w:top w:val="nil"/>
              <w:left w:val="nil"/>
              <w:bottom w:val="nil"/>
              <w:right w:val="nil"/>
            </w:tcBorders>
            <w:shd w:val="clear" w:color="auto" w:fill="auto"/>
            <w:noWrap/>
            <w:vAlign w:val="center"/>
          </w:tcPr>
          <w:p w:rsidR="001224A9" w:rsidRPr="009C1B3F" w:rsidRDefault="001224A9" w:rsidP="005425FC">
            <w:pPr>
              <w:pBdr>
                <w:bottom w:val="single" w:sz="4"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2,640,248</w:t>
            </w:r>
          </w:p>
        </w:tc>
        <w:tc>
          <w:tcPr>
            <w:tcW w:w="1214" w:type="dxa"/>
            <w:tcBorders>
              <w:top w:val="nil"/>
              <w:left w:val="nil"/>
              <w:bottom w:val="nil"/>
              <w:right w:val="nil"/>
            </w:tcBorders>
            <w:shd w:val="clear" w:color="auto" w:fill="auto"/>
            <w:noWrap/>
            <w:vAlign w:val="center"/>
          </w:tcPr>
          <w:p w:rsidR="001224A9" w:rsidRPr="009C1B3F" w:rsidRDefault="001224A9" w:rsidP="005425FC">
            <w:pPr>
              <w:pBdr>
                <w:bottom w:val="single" w:sz="4"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7,787,846</w:t>
            </w:r>
          </w:p>
        </w:tc>
        <w:tc>
          <w:tcPr>
            <w:tcW w:w="1148" w:type="dxa"/>
            <w:tcBorders>
              <w:top w:val="nil"/>
              <w:left w:val="nil"/>
              <w:bottom w:val="nil"/>
              <w:right w:val="nil"/>
            </w:tcBorders>
            <w:shd w:val="clear" w:color="auto" w:fill="auto"/>
            <w:noWrap/>
            <w:vAlign w:val="center"/>
          </w:tcPr>
          <w:p w:rsidR="001224A9" w:rsidRPr="009C1B3F" w:rsidRDefault="001224A9" w:rsidP="005425FC">
            <w:pPr>
              <w:pBdr>
                <w:bottom w:val="single" w:sz="4"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21,736,560</w:t>
            </w:r>
          </w:p>
        </w:tc>
        <w:tc>
          <w:tcPr>
            <w:tcW w:w="1264" w:type="dxa"/>
            <w:tcBorders>
              <w:top w:val="nil"/>
              <w:left w:val="nil"/>
              <w:bottom w:val="nil"/>
              <w:right w:val="nil"/>
            </w:tcBorders>
            <w:shd w:val="clear" w:color="auto" w:fill="auto"/>
            <w:noWrap/>
            <w:vAlign w:val="center"/>
          </w:tcPr>
          <w:p w:rsidR="001224A9" w:rsidRPr="009C1B3F" w:rsidRDefault="001224A9" w:rsidP="005425FC">
            <w:pPr>
              <w:pBdr>
                <w:bottom w:val="single" w:sz="4" w:space="1" w:color="auto"/>
              </w:pBdr>
              <w:tabs>
                <w:tab w:val="left" w:pos="459"/>
                <w:tab w:val="right" w:pos="3469"/>
              </w:tabs>
              <w:spacing w:line="360" w:lineRule="auto"/>
              <w:contextualSpacing/>
              <w:rPr>
                <w:rFonts w:ascii="Garamond" w:hAnsi="Garamond" w:cs="Garamond"/>
                <w:sz w:val="16"/>
                <w:szCs w:val="16"/>
                <w:lang w:val="en-US"/>
              </w:rPr>
            </w:pPr>
            <w:r w:rsidRPr="009C1B3F">
              <w:rPr>
                <w:rFonts w:ascii="Garamond" w:hAnsi="Garamond" w:cs="Garamond"/>
                <w:sz w:val="16"/>
                <w:szCs w:val="16"/>
                <w:lang w:val="en-US"/>
              </w:rPr>
              <w:t xml:space="preserve">                    -   </w:t>
            </w:r>
          </w:p>
        </w:tc>
        <w:tc>
          <w:tcPr>
            <w:tcW w:w="1285" w:type="dxa"/>
            <w:tcBorders>
              <w:top w:val="nil"/>
              <w:left w:val="nil"/>
              <w:bottom w:val="nil"/>
              <w:right w:val="nil"/>
            </w:tcBorders>
            <w:shd w:val="clear" w:color="auto" w:fill="auto"/>
            <w:noWrap/>
            <w:vAlign w:val="bottom"/>
          </w:tcPr>
          <w:p w:rsidR="001224A9" w:rsidRPr="009C1B3F" w:rsidRDefault="001224A9" w:rsidP="005425FC">
            <w:pPr>
              <w:pBdr>
                <w:bottom w:val="single" w:sz="4"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61,315,701</w:t>
            </w:r>
          </w:p>
        </w:tc>
      </w:tr>
      <w:tr w:rsidR="002D0909" w:rsidRPr="009C1B3F" w:rsidTr="00472FD0">
        <w:trPr>
          <w:cantSplit/>
        </w:trPr>
        <w:tc>
          <w:tcPr>
            <w:tcW w:w="2976" w:type="dxa"/>
            <w:tcBorders>
              <w:top w:val="nil"/>
              <w:left w:val="nil"/>
              <w:bottom w:val="nil"/>
              <w:right w:val="nil"/>
            </w:tcBorders>
            <w:shd w:val="clear" w:color="auto" w:fill="auto"/>
            <w:noWrap/>
            <w:vAlign w:val="center"/>
          </w:tcPr>
          <w:p w:rsidR="002D0909" w:rsidRPr="009C1B3F" w:rsidRDefault="002D0909" w:rsidP="004C40A9">
            <w:pPr>
              <w:tabs>
                <w:tab w:val="left" w:pos="459"/>
                <w:tab w:val="right" w:pos="3469"/>
              </w:tabs>
              <w:spacing w:line="360" w:lineRule="auto"/>
              <w:contextualSpacing/>
              <w:jc w:val="both"/>
              <w:rPr>
                <w:rFonts w:ascii="Garamond" w:hAnsi="Garamond" w:cs="Garamond"/>
                <w:sz w:val="16"/>
                <w:szCs w:val="16"/>
                <w:lang w:val="en-US"/>
              </w:rPr>
            </w:pPr>
            <w:r w:rsidRPr="009C1B3F">
              <w:rPr>
                <w:rFonts w:ascii="Garamond" w:hAnsi="Garamond" w:cs="Garamond"/>
                <w:sz w:val="16"/>
                <w:szCs w:val="16"/>
                <w:lang w:val="en-US"/>
              </w:rPr>
              <w:t>31 December 2015</w:t>
            </w:r>
          </w:p>
        </w:tc>
        <w:tc>
          <w:tcPr>
            <w:tcW w:w="1262" w:type="dxa"/>
            <w:tcBorders>
              <w:top w:val="nil"/>
              <w:left w:val="nil"/>
              <w:bottom w:val="nil"/>
              <w:right w:val="nil"/>
            </w:tcBorders>
            <w:shd w:val="clear" w:color="auto" w:fill="auto"/>
            <w:noWrap/>
            <w:vAlign w:val="center"/>
          </w:tcPr>
          <w:p w:rsidR="002D0909" w:rsidRPr="009C1B3F" w:rsidRDefault="001224A9" w:rsidP="001224A9">
            <w:pPr>
              <w:tabs>
                <w:tab w:val="left" w:pos="459"/>
                <w:tab w:val="right" w:pos="3469"/>
              </w:tabs>
              <w:spacing w:line="360" w:lineRule="auto"/>
              <w:contextualSpacing/>
              <w:jc w:val="center"/>
              <w:rPr>
                <w:rFonts w:ascii="Garamond" w:hAnsi="Garamond" w:cs="Garamond"/>
                <w:sz w:val="16"/>
                <w:szCs w:val="16"/>
                <w:lang w:val="en-US"/>
              </w:rPr>
            </w:pPr>
            <w:r w:rsidRPr="009C1B3F">
              <w:rPr>
                <w:rFonts w:ascii="Garamond" w:hAnsi="Garamond" w:cs="Garamond"/>
                <w:sz w:val="16"/>
                <w:szCs w:val="16"/>
                <w:lang w:val="en-US"/>
              </w:rPr>
              <w:t xml:space="preserve">              </w:t>
            </w:r>
            <w:r w:rsidR="002D0909" w:rsidRPr="009C1B3F">
              <w:rPr>
                <w:rFonts w:ascii="Garamond" w:hAnsi="Garamond" w:cs="Garamond"/>
                <w:sz w:val="16"/>
                <w:szCs w:val="16"/>
                <w:lang w:val="en-US"/>
              </w:rPr>
              <w:t>-</w:t>
            </w:r>
          </w:p>
        </w:tc>
        <w:tc>
          <w:tcPr>
            <w:tcW w:w="1180" w:type="dxa"/>
            <w:tcBorders>
              <w:top w:val="nil"/>
              <w:left w:val="nil"/>
              <w:bottom w:val="nil"/>
              <w:right w:val="nil"/>
            </w:tcBorders>
            <w:shd w:val="clear" w:color="auto" w:fill="auto"/>
            <w:noWrap/>
            <w:vAlign w:val="center"/>
          </w:tcPr>
          <w:p w:rsidR="002D0909" w:rsidRPr="009C1B3F" w:rsidRDefault="002D0909" w:rsidP="004C40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cs/>
                <w:lang w:val="en-US"/>
              </w:rPr>
              <w:t xml:space="preserve"> </w:t>
            </w:r>
            <w:r w:rsidRPr="009C1B3F">
              <w:rPr>
                <w:rFonts w:ascii="Garamond" w:hAnsi="Garamond" w:cs="Garamond"/>
                <w:sz w:val="16"/>
                <w:szCs w:val="16"/>
                <w:lang w:val="en-US"/>
              </w:rPr>
              <w:t>23,527,960</w:t>
            </w:r>
          </w:p>
        </w:tc>
        <w:tc>
          <w:tcPr>
            <w:tcW w:w="1262" w:type="dxa"/>
            <w:tcBorders>
              <w:top w:val="nil"/>
              <w:left w:val="nil"/>
              <w:bottom w:val="nil"/>
              <w:right w:val="nil"/>
            </w:tcBorders>
            <w:shd w:val="clear" w:color="auto" w:fill="auto"/>
            <w:noWrap/>
            <w:vAlign w:val="center"/>
          </w:tcPr>
          <w:p w:rsidR="002D0909" w:rsidRPr="009C1B3F" w:rsidRDefault="002D0909" w:rsidP="004C40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52,879,974</w:t>
            </w:r>
          </w:p>
        </w:tc>
        <w:tc>
          <w:tcPr>
            <w:tcW w:w="1180" w:type="dxa"/>
            <w:tcBorders>
              <w:top w:val="nil"/>
              <w:left w:val="nil"/>
              <w:bottom w:val="nil"/>
              <w:right w:val="nil"/>
            </w:tcBorders>
            <w:shd w:val="clear" w:color="auto" w:fill="auto"/>
            <w:noWrap/>
            <w:vAlign w:val="center"/>
          </w:tcPr>
          <w:p w:rsidR="002D0909" w:rsidRPr="009C1B3F" w:rsidRDefault="002D0909" w:rsidP="004C40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26,131,301</w:t>
            </w:r>
          </w:p>
        </w:tc>
        <w:tc>
          <w:tcPr>
            <w:tcW w:w="1337" w:type="dxa"/>
            <w:tcBorders>
              <w:top w:val="nil"/>
              <w:left w:val="nil"/>
              <w:bottom w:val="nil"/>
              <w:right w:val="nil"/>
            </w:tcBorders>
            <w:shd w:val="clear" w:color="auto" w:fill="auto"/>
            <w:noWrap/>
            <w:vAlign w:val="center"/>
          </w:tcPr>
          <w:p w:rsidR="002D0909" w:rsidRPr="009C1B3F" w:rsidRDefault="002D0909" w:rsidP="004C40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10,235,789</w:t>
            </w:r>
          </w:p>
        </w:tc>
        <w:tc>
          <w:tcPr>
            <w:tcW w:w="1214" w:type="dxa"/>
            <w:tcBorders>
              <w:top w:val="nil"/>
              <w:left w:val="nil"/>
              <w:bottom w:val="nil"/>
              <w:right w:val="nil"/>
            </w:tcBorders>
            <w:shd w:val="clear" w:color="auto" w:fill="auto"/>
            <w:noWrap/>
            <w:vAlign w:val="center"/>
          </w:tcPr>
          <w:p w:rsidR="002D0909" w:rsidRPr="009C1B3F" w:rsidRDefault="002D0909" w:rsidP="004C40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25,320,278</w:t>
            </w:r>
          </w:p>
        </w:tc>
        <w:tc>
          <w:tcPr>
            <w:tcW w:w="1148" w:type="dxa"/>
            <w:tcBorders>
              <w:top w:val="nil"/>
              <w:left w:val="nil"/>
              <w:bottom w:val="nil"/>
              <w:right w:val="nil"/>
            </w:tcBorders>
            <w:shd w:val="clear" w:color="auto" w:fill="auto"/>
            <w:noWrap/>
            <w:vAlign w:val="center"/>
          </w:tcPr>
          <w:p w:rsidR="002D0909" w:rsidRPr="009C1B3F" w:rsidRDefault="002D0909" w:rsidP="004C40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68,828,362</w:t>
            </w:r>
          </w:p>
        </w:tc>
        <w:tc>
          <w:tcPr>
            <w:tcW w:w="1264" w:type="dxa"/>
            <w:tcBorders>
              <w:top w:val="nil"/>
              <w:left w:val="nil"/>
              <w:bottom w:val="nil"/>
              <w:right w:val="nil"/>
            </w:tcBorders>
            <w:shd w:val="clear" w:color="auto" w:fill="auto"/>
            <w:noWrap/>
            <w:vAlign w:val="center"/>
          </w:tcPr>
          <w:p w:rsidR="002D0909" w:rsidRPr="009C1B3F" w:rsidRDefault="001224A9" w:rsidP="001224A9">
            <w:pPr>
              <w:tabs>
                <w:tab w:val="left" w:pos="459"/>
                <w:tab w:val="right" w:pos="3469"/>
              </w:tabs>
              <w:spacing w:line="360" w:lineRule="auto"/>
              <w:contextualSpacing/>
              <w:jc w:val="center"/>
              <w:rPr>
                <w:rFonts w:ascii="Garamond" w:hAnsi="Garamond" w:cs="Garamond"/>
                <w:sz w:val="16"/>
                <w:szCs w:val="16"/>
                <w:lang w:val="en-US"/>
              </w:rPr>
            </w:pPr>
            <w:r w:rsidRPr="009C1B3F">
              <w:rPr>
                <w:rFonts w:ascii="Garamond" w:hAnsi="Garamond" w:cs="Garamond"/>
                <w:sz w:val="16"/>
                <w:szCs w:val="16"/>
                <w:lang w:val="en-US"/>
              </w:rPr>
              <w:t xml:space="preserve">              </w:t>
            </w:r>
            <w:r w:rsidR="002D0909" w:rsidRPr="009C1B3F">
              <w:rPr>
                <w:rFonts w:ascii="Garamond" w:hAnsi="Garamond" w:cs="Garamond"/>
                <w:sz w:val="16"/>
                <w:szCs w:val="16"/>
                <w:lang w:val="en-US"/>
              </w:rPr>
              <w:t>-</w:t>
            </w:r>
          </w:p>
        </w:tc>
        <w:tc>
          <w:tcPr>
            <w:tcW w:w="1285" w:type="dxa"/>
            <w:tcBorders>
              <w:top w:val="nil"/>
              <w:left w:val="nil"/>
              <w:bottom w:val="nil"/>
              <w:right w:val="nil"/>
            </w:tcBorders>
            <w:shd w:val="clear" w:color="auto" w:fill="auto"/>
            <w:noWrap/>
            <w:vAlign w:val="bottom"/>
          </w:tcPr>
          <w:p w:rsidR="002D0909" w:rsidRPr="009C1B3F" w:rsidRDefault="002D0909" w:rsidP="004C40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206,923,664</w:t>
            </w:r>
          </w:p>
        </w:tc>
      </w:tr>
      <w:tr w:rsidR="001224A9" w:rsidRPr="009C1B3F" w:rsidTr="00472FD0">
        <w:trPr>
          <w:cantSplit/>
        </w:trPr>
        <w:tc>
          <w:tcPr>
            <w:tcW w:w="2976" w:type="dxa"/>
            <w:tcBorders>
              <w:top w:val="nil"/>
              <w:left w:val="nil"/>
              <w:bottom w:val="nil"/>
              <w:right w:val="nil"/>
            </w:tcBorders>
            <w:shd w:val="clear" w:color="auto" w:fill="auto"/>
            <w:noWrap/>
            <w:vAlign w:val="center"/>
          </w:tcPr>
          <w:p w:rsidR="001224A9" w:rsidRPr="009C1B3F" w:rsidRDefault="001224A9" w:rsidP="001224A9">
            <w:pPr>
              <w:spacing w:line="360" w:lineRule="auto"/>
              <w:ind w:right="-36"/>
              <w:rPr>
                <w:rFonts w:ascii="Garamond" w:hAnsi="Garamond" w:cs="Garamond"/>
                <w:sz w:val="16"/>
                <w:szCs w:val="16"/>
                <w:lang w:val="en-US"/>
              </w:rPr>
            </w:pPr>
            <w:r w:rsidRPr="009C1B3F">
              <w:rPr>
                <w:rFonts w:ascii="Garamond" w:hAnsi="Garamond" w:cs="Garamond"/>
                <w:sz w:val="16"/>
                <w:szCs w:val="16"/>
                <w:cs/>
              </w:rPr>
              <w:t>Depreciation for the year</w:t>
            </w:r>
          </w:p>
        </w:tc>
        <w:tc>
          <w:tcPr>
            <w:tcW w:w="1262" w:type="dxa"/>
            <w:tcBorders>
              <w:left w:val="nil"/>
              <w:right w:val="nil"/>
            </w:tcBorders>
            <w:shd w:val="clear" w:color="auto" w:fill="auto"/>
            <w:noWrap/>
            <w:vAlign w:val="center"/>
          </w:tcPr>
          <w:p w:rsidR="001224A9" w:rsidRPr="009C1B3F" w:rsidRDefault="001224A9" w:rsidP="001224A9">
            <w:pPr>
              <w:tabs>
                <w:tab w:val="left" w:pos="459"/>
                <w:tab w:val="right" w:pos="3469"/>
              </w:tabs>
              <w:spacing w:line="360" w:lineRule="auto"/>
              <w:contextualSpacing/>
              <w:jc w:val="center"/>
              <w:rPr>
                <w:rFonts w:ascii="Garamond" w:hAnsi="Garamond" w:cs="Garamond"/>
                <w:sz w:val="16"/>
                <w:szCs w:val="16"/>
                <w:lang w:val="en-US"/>
              </w:rPr>
            </w:pPr>
            <w:r w:rsidRPr="009C1B3F">
              <w:rPr>
                <w:rFonts w:ascii="Garamond" w:hAnsi="Garamond" w:cs="Garamond"/>
                <w:sz w:val="16"/>
                <w:szCs w:val="16"/>
                <w:lang w:val="en-US"/>
              </w:rPr>
              <w:t xml:space="preserve">              -</w:t>
            </w:r>
          </w:p>
        </w:tc>
        <w:tc>
          <w:tcPr>
            <w:tcW w:w="1180" w:type="dxa"/>
            <w:tcBorders>
              <w:left w:val="nil"/>
              <w:right w:val="nil"/>
            </w:tcBorders>
            <w:shd w:val="clear" w:color="auto" w:fill="auto"/>
            <w:noWrap/>
            <w:vAlign w:val="center"/>
          </w:tcPr>
          <w:p w:rsidR="001224A9" w:rsidRPr="009C1B3F" w:rsidRDefault="001224A9" w:rsidP="001224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10,997,928</w:t>
            </w:r>
          </w:p>
        </w:tc>
        <w:tc>
          <w:tcPr>
            <w:tcW w:w="1262" w:type="dxa"/>
            <w:tcBorders>
              <w:left w:val="nil"/>
              <w:right w:val="nil"/>
            </w:tcBorders>
            <w:shd w:val="clear" w:color="auto" w:fill="auto"/>
            <w:noWrap/>
            <w:vAlign w:val="center"/>
          </w:tcPr>
          <w:p w:rsidR="001224A9" w:rsidRPr="009C1B3F" w:rsidRDefault="001224A9" w:rsidP="001224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16,341,856</w:t>
            </w:r>
          </w:p>
        </w:tc>
        <w:tc>
          <w:tcPr>
            <w:tcW w:w="1180" w:type="dxa"/>
            <w:tcBorders>
              <w:left w:val="nil"/>
              <w:right w:val="nil"/>
            </w:tcBorders>
            <w:shd w:val="clear" w:color="auto" w:fill="auto"/>
            <w:noWrap/>
            <w:vAlign w:val="center"/>
          </w:tcPr>
          <w:p w:rsidR="001224A9" w:rsidRPr="009C1B3F" w:rsidRDefault="001224A9" w:rsidP="001224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8,941,511</w:t>
            </w:r>
          </w:p>
        </w:tc>
        <w:tc>
          <w:tcPr>
            <w:tcW w:w="1337" w:type="dxa"/>
            <w:tcBorders>
              <w:left w:val="nil"/>
              <w:right w:val="nil"/>
            </w:tcBorders>
            <w:shd w:val="clear" w:color="auto" w:fill="auto"/>
            <w:noWrap/>
            <w:vAlign w:val="center"/>
          </w:tcPr>
          <w:p w:rsidR="001224A9" w:rsidRPr="009C1B3F" w:rsidRDefault="001224A9" w:rsidP="001224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4,877,229</w:t>
            </w:r>
          </w:p>
        </w:tc>
        <w:tc>
          <w:tcPr>
            <w:tcW w:w="1214" w:type="dxa"/>
            <w:tcBorders>
              <w:left w:val="nil"/>
              <w:right w:val="nil"/>
            </w:tcBorders>
            <w:shd w:val="clear" w:color="auto" w:fill="auto"/>
            <w:noWrap/>
            <w:vAlign w:val="center"/>
          </w:tcPr>
          <w:p w:rsidR="001224A9" w:rsidRPr="009C1B3F" w:rsidRDefault="001224A9" w:rsidP="001224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8,079,877</w:t>
            </w:r>
          </w:p>
        </w:tc>
        <w:tc>
          <w:tcPr>
            <w:tcW w:w="1148" w:type="dxa"/>
            <w:tcBorders>
              <w:left w:val="nil"/>
              <w:right w:val="nil"/>
            </w:tcBorders>
            <w:shd w:val="clear" w:color="auto" w:fill="auto"/>
            <w:noWrap/>
            <w:vAlign w:val="center"/>
          </w:tcPr>
          <w:p w:rsidR="001224A9" w:rsidRPr="009C1B3F" w:rsidRDefault="001224A9" w:rsidP="001224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26,333,075</w:t>
            </w:r>
          </w:p>
        </w:tc>
        <w:tc>
          <w:tcPr>
            <w:tcW w:w="1264" w:type="dxa"/>
            <w:tcBorders>
              <w:left w:val="nil"/>
              <w:right w:val="nil"/>
            </w:tcBorders>
            <w:shd w:val="clear" w:color="auto" w:fill="auto"/>
            <w:noWrap/>
            <w:vAlign w:val="center"/>
          </w:tcPr>
          <w:p w:rsidR="001224A9" w:rsidRPr="009C1B3F" w:rsidRDefault="001224A9" w:rsidP="001224A9">
            <w:pPr>
              <w:tabs>
                <w:tab w:val="left" w:pos="459"/>
                <w:tab w:val="right" w:pos="3469"/>
              </w:tabs>
              <w:spacing w:line="360" w:lineRule="auto"/>
              <w:contextualSpacing/>
              <w:jc w:val="center"/>
              <w:rPr>
                <w:rFonts w:ascii="Garamond" w:hAnsi="Garamond" w:cs="Garamond"/>
                <w:sz w:val="16"/>
                <w:szCs w:val="16"/>
                <w:lang w:val="en-US"/>
              </w:rPr>
            </w:pPr>
            <w:r w:rsidRPr="009C1B3F">
              <w:rPr>
                <w:rFonts w:ascii="Garamond" w:hAnsi="Garamond" w:cs="Garamond"/>
                <w:sz w:val="16"/>
                <w:szCs w:val="16"/>
                <w:lang w:val="en-US"/>
              </w:rPr>
              <w:t xml:space="preserve">              -</w:t>
            </w:r>
          </w:p>
        </w:tc>
        <w:tc>
          <w:tcPr>
            <w:tcW w:w="1285" w:type="dxa"/>
            <w:tcBorders>
              <w:left w:val="nil"/>
              <w:right w:val="nil"/>
            </w:tcBorders>
            <w:shd w:val="clear" w:color="auto" w:fill="auto"/>
            <w:noWrap/>
            <w:vAlign w:val="bottom"/>
          </w:tcPr>
          <w:p w:rsidR="001224A9" w:rsidRPr="009C1B3F" w:rsidRDefault="001224A9" w:rsidP="001224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75,571,476</w:t>
            </w:r>
          </w:p>
        </w:tc>
      </w:tr>
      <w:tr w:rsidR="001224A9" w:rsidRPr="009C1B3F" w:rsidTr="00472FD0">
        <w:trPr>
          <w:cantSplit/>
        </w:trPr>
        <w:tc>
          <w:tcPr>
            <w:tcW w:w="2976" w:type="dxa"/>
            <w:tcBorders>
              <w:top w:val="nil"/>
              <w:left w:val="nil"/>
              <w:bottom w:val="nil"/>
              <w:right w:val="nil"/>
            </w:tcBorders>
            <w:shd w:val="clear" w:color="auto" w:fill="auto"/>
            <w:noWrap/>
            <w:vAlign w:val="center"/>
          </w:tcPr>
          <w:p w:rsidR="001224A9" w:rsidRPr="009C1B3F" w:rsidRDefault="001224A9" w:rsidP="001224A9">
            <w:pPr>
              <w:spacing w:line="360" w:lineRule="auto"/>
              <w:ind w:right="-36"/>
              <w:rPr>
                <w:rFonts w:ascii="Garamond" w:hAnsi="Garamond" w:cs="Garamond"/>
                <w:sz w:val="16"/>
                <w:szCs w:val="16"/>
                <w:lang w:val="en-US"/>
              </w:rPr>
            </w:pPr>
            <w:r w:rsidRPr="009C1B3F">
              <w:rPr>
                <w:rFonts w:ascii="Garamond" w:hAnsi="Garamond" w:cs="Garamond"/>
                <w:sz w:val="16"/>
                <w:szCs w:val="16"/>
                <w:cs/>
              </w:rPr>
              <w:t xml:space="preserve">Accumulate depreciation for </w:t>
            </w:r>
            <w:r w:rsidRPr="009C1B3F">
              <w:rPr>
                <w:rFonts w:ascii="Garamond" w:hAnsi="Garamond" w:cs="Garamond" w:hint="cs"/>
                <w:sz w:val="16"/>
                <w:szCs w:val="16"/>
                <w:cs/>
              </w:rPr>
              <w:t>d</w:t>
            </w:r>
            <w:r w:rsidRPr="009C1B3F">
              <w:rPr>
                <w:rFonts w:ascii="Garamond" w:hAnsi="Garamond" w:cs="Garamond"/>
                <w:sz w:val="16"/>
                <w:szCs w:val="16"/>
                <w:cs/>
              </w:rPr>
              <w:t>isposals</w:t>
            </w:r>
          </w:p>
        </w:tc>
        <w:tc>
          <w:tcPr>
            <w:tcW w:w="1262" w:type="dxa"/>
            <w:tcBorders>
              <w:top w:val="nil"/>
              <w:left w:val="nil"/>
              <w:right w:val="nil"/>
            </w:tcBorders>
            <w:shd w:val="clear" w:color="auto" w:fill="auto"/>
            <w:noWrap/>
            <w:vAlign w:val="center"/>
          </w:tcPr>
          <w:p w:rsidR="001224A9" w:rsidRPr="009C1B3F" w:rsidRDefault="001224A9" w:rsidP="005425FC">
            <w:pPr>
              <w:pBdr>
                <w:bottom w:val="single" w:sz="4" w:space="1" w:color="auto"/>
              </w:pBdr>
              <w:tabs>
                <w:tab w:val="left" w:pos="459"/>
                <w:tab w:val="right" w:pos="3469"/>
              </w:tabs>
              <w:spacing w:line="360" w:lineRule="auto"/>
              <w:contextualSpacing/>
              <w:rPr>
                <w:rFonts w:ascii="Garamond" w:hAnsi="Garamond" w:cs="Garamond"/>
                <w:sz w:val="16"/>
                <w:szCs w:val="16"/>
                <w:lang w:val="en-US"/>
              </w:rPr>
            </w:pPr>
            <w:r w:rsidRPr="009C1B3F">
              <w:rPr>
                <w:rFonts w:ascii="Garamond" w:hAnsi="Garamond" w:cs="Garamond"/>
                <w:sz w:val="16"/>
                <w:szCs w:val="16"/>
                <w:lang w:val="en-US"/>
              </w:rPr>
              <w:t xml:space="preserve">                    -   </w:t>
            </w:r>
          </w:p>
        </w:tc>
        <w:tc>
          <w:tcPr>
            <w:tcW w:w="1180" w:type="dxa"/>
            <w:tcBorders>
              <w:top w:val="nil"/>
              <w:left w:val="nil"/>
              <w:right w:val="nil"/>
            </w:tcBorders>
            <w:shd w:val="clear" w:color="auto" w:fill="auto"/>
            <w:noWrap/>
            <w:vAlign w:val="center"/>
          </w:tcPr>
          <w:p w:rsidR="001224A9" w:rsidRPr="009C1B3F" w:rsidRDefault="001224A9" w:rsidP="005425FC">
            <w:pPr>
              <w:pBdr>
                <w:bottom w:val="single" w:sz="4" w:space="1" w:color="auto"/>
              </w:pBdr>
              <w:tabs>
                <w:tab w:val="left" w:pos="459"/>
                <w:tab w:val="right" w:pos="3469"/>
              </w:tabs>
              <w:spacing w:line="360" w:lineRule="auto"/>
              <w:contextualSpacing/>
              <w:rPr>
                <w:rFonts w:ascii="Garamond" w:hAnsi="Garamond" w:cs="Garamond"/>
                <w:sz w:val="16"/>
                <w:szCs w:val="16"/>
                <w:lang w:val="en-US"/>
              </w:rPr>
            </w:pPr>
            <w:r w:rsidRPr="009C1B3F">
              <w:rPr>
                <w:rFonts w:ascii="Garamond" w:hAnsi="Garamond" w:cs="Garamond"/>
                <w:sz w:val="16"/>
                <w:szCs w:val="16"/>
                <w:lang w:val="en-US"/>
              </w:rPr>
              <w:t xml:space="preserve">                  -   </w:t>
            </w:r>
          </w:p>
        </w:tc>
        <w:tc>
          <w:tcPr>
            <w:tcW w:w="1262" w:type="dxa"/>
            <w:tcBorders>
              <w:top w:val="nil"/>
              <w:left w:val="nil"/>
              <w:right w:val="nil"/>
            </w:tcBorders>
            <w:shd w:val="clear" w:color="auto" w:fill="auto"/>
            <w:noWrap/>
            <w:vAlign w:val="center"/>
          </w:tcPr>
          <w:p w:rsidR="001224A9" w:rsidRPr="009C1B3F" w:rsidRDefault="001224A9" w:rsidP="005425FC">
            <w:pPr>
              <w:pBdr>
                <w:bottom w:val="single" w:sz="4"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(53,640)</w:t>
            </w:r>
          </w:p>
        </w:tc>
        <w:tc>
          <w:tcPr>
            <w:tcW w:w="1180" w:type="dxa"/>
            <w:tcBorders>
              <w:top w:val="nil"/>
              <w:left w:val="nil"/>
              <w:right w:val="nil"/>
            </w:tcBorders>
            <w:shd w:val="clear" w:color="auto" w:fill="auto"/>
            <w:noWrap/>
            <w:vAlign w:val="center"/>
          </w:tcPr>
          <w:p w:rsidR="001224A9" w:rsidRPr="009C1B3F" w:rsidRDefault="001224A9" w:rsidP="005425FC">
            <w:pPr>
              <w:pBdr>
                <w:bottom w:val="single" w:sz="4" w:space="1" w:color="auto"/>
              </w:pBdr>
              <w:tabs>
                <w:tab w:val="left" w:pos="459"/>
                <w:tab w:val="right" w:pos="3469"/>
              </w:tabs>
              <w:spacing w:line="360" w:lineRule="auto"/>
              <w:contextualSpacing/>
              <w:rPr>
                <w:rFonts w:ascii="Garamond" w:hAnsi="Garamond" w:cs="Garamond"/>
                <w:sz w:val="16"/>
                <w:szCs w:val="16"/>
                <w:lang w:val="en-US"/>
              </w:rPr>
            </w:pPr>
            <w:r w:rsidRPr="009C1B3F">
              <w:rPr>
                <w:rFonts w:ascii="Garamond" w:hAnsi="Garamond" w:cs="Garamond"/>
                <w:sz w:val="16"/>
                <w:szCs w:val="16"/>
                <w:lang w:val="en-US"/>
              </w:rPr>
              <w:t xml:space="preserve">                  -   </w:t>
            </w:r>
          </w:p>
        </w:tc>
        <w:tc>
          <w:tcPr>
            <w:tcW w:w="1337" w:type="dxa"/>
            <w:tcBorders>
              <w:top w:val="nil"/>
              <w:left w:val="nil"/>
              <w:right w:val="nil"/>
            </w:tcBorders>
            <w:shd w:val="clear" w:color="auto" w:fill="auto"/>
            <w:noWrap/>
            <w:vAlign w:val="center"/>
          </w:tcPr>
          <w:p w:rsidR="001224A9" w:rsidRPr="009C1B3F" w:rsidRDefault="001224A9" w:rsidP="005425FC">
            <w:pPr>
              <w:pBdr>
                <w:bottom w:val="single" w:sz="4"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(1,371,843)</w:t>
            </w:r>
          </w:p>
        </w:tc>
        <w:tc>
          <w:tcPr>
            <w:tcW w:w="1214" w:type="dxa"/>
            <w:tcBorders>
              <w:top w:val="nil"/>
              <w:left w:val="nil"/>
              <w:right w:val="nil"/>
            </w:tcBorders>
            <w:shd w:val="clear" w:color="auto" w:fill="auto"/>
            <w:noWrap/>
            <w:vAlign w:val="center"/>
          </w:tcPr>
          <w:p w:rsidR="001224A9" w:rsidRPr="009C1B3F" w:rsidRDefault="001224A9" w:rsidP="005425FC">
            <w:pPr>
              <w:pBdr>
                <w:bottom w:val="single" w:sz="4" w:space="1" w:color="auto"/>
              </w:pBdr>
              <w:tabs>
                <w:tab w:val="left" w:pos="459"/>
                <w:tab w:val="right" w:pos="3469"/>
              </w:tabs>
              <w:spacing w:line="360" w:lineRule="auto"/>
              <w:contextualSpacing/>
              <w:rPr>
                <w:rFonts w:ascii="Garamond" w:hAnsi="Garamond" w:cs="Garamond"/>
                <w:sz w:val="16"/>
                <w:szCs w:val="16"/>
                <w:lang w:val="en-US"/>
              </w:rPr>
            </w:pPr>
            <w:r w:rsidRPr="009C1B3F">
              <w:rPr>
                <w:rFonts w:ascii="Garamond" w:hAnsi="Garamond" w:cs="Garamond"/>
                <w:sz w:val="16"/>
                <w:szCs w:val="16"/>
                <w:lang w:val="en-US"/>
              </w:rPr>
              <w:t xml:space="preserve">                   -   </w:t>
            </w:r>
          </w:p>
        </w:tc>
        <w:tc>
          <w:tcPr>
            <w:tcW w:w="1148" w:type="dxa"/>
            <w:tcBorders>
              <w:top w:val="nil"/>
              <w:left w:val="nil"/>
              <w:right w:val="nil"/>
            </w:tcBorders>
            <w:shd w:val="clear" w:color="auto" w:fill="auto"/>
            <w:noWrap/>
            <w:vAlign w:val="center"/>
          </w:tcPr>
          <w:p w:rsidR="001224A9" w:rsidRPr="009C1B3F" w:rsidRDefault="001224A9" w:rsidP="005425FC">
            <w:pPr>
              <w:pBdr>
                <w:bottom w:val="single" w:sz="4" w:space="1" w:color="auto"/>
              </w:pBdr>
              <w:tabs>
                <w:tab w:val="left" w:pos="459"/>
                <w:tab w:val="right" w:pos="3469"/>
              </w:tabs>
              <w:spacing w:line="360" w:lineRule="auto"/>
              <w:contextualSpacing/>
              <w:rPr>
                <w:rFonts w:ascii="Garamond" w:hAnsi="Garamond" w:cs="Garamond"/>
                <w:sz w:val="16"/>
                <w:szCs w:val="16"/>
                <w:lang w:val="en-US"/>
              </w:rPr>
            </w:pPr>
            <w:r w:rsidRPr="009C1B3F">
              <w:rPr>
                <w:rFonts w:ascii="Garamond" w:hAnsi="Garamond" w:cs="Garamond"/>
                <w:sz w:val="16"/>
                <w:szCs w:val="16"/>
                <w:lang w:val="en-US"/>
              </w:rPr>
              <w:t xml:space="preserve">                    -   </w:t>
            </w:r>
          </w:p>
        </w:tc>
        <w:tc>
          <w:tcPr>
            <w:tcW w:w="1264" w:type="dxa"/>
            <w:tcBorders>
              <w:top w:val="nil"/>
              <w:left w:val="nil"/>
              <w:right w:val="nil"/>
            </w:tcBorders>
            <w:shd w:val="clear" w:color="auto" w:fill="auto"/>
            <w:noWrap/>
            <w:vAlign w:val="center"/>
          </w:tcPr>
          <w:p w:rsidR="001224A9" w:rsidRPr="009C1B3F" w:rsidRDefault="001224A9" w:rsidP="005425FC">
            <w:pPr>
              <w:pBdr>
                <w:bottom w:val="single" w:sz="4" w:space="1" w:color="auto"/>
              </w:pBdr>
              <w:tabs>
                <w:tab w:val="left" w:pos="459"/>
                <w:tab w:val="right" w:pos="3469"/>
              </w:tabs>
              <w:spacing w:line="360" w:lineRule="auto"/>
              <w:contextualSpacing/>
              <w:rPr>
                <w:rFonts w:ascii="Garamond" w:hAnsi="Garamond" w:cs="Garamond"/>
                <w:sz w:val="16"/>
                <w:szCs w:val="16"/>
                <w:lang w:val="en-US"/>
              </w:rPr>
            </w:pPr>
            <w:r w:rsidRPr="009C1B3F">
              <w:rPr>
                <w:rFonts w:ascii="Garamond" w:hAnsi="Garamond" w:cs="Garamond"/>
                <w:sz w:val="16"/>
                <w:szCs w:val="16"/>
                <w:lang w:val="en-US"/>
              </w:rPr>
              <w:t xml:space="preserve">                    -   </w:t>
            </w:r>
          </w:p>
        </w:tc>
        <w:tc>
          <w:tcPr>
            <w:tcW w:w="1285" w:type="dxa"/>
            <w:tcBorders>
              <w:top w:val="nil"/>
              <w:left w:val="nil"/>
              <w:right w:val="nil"/>
            </w:tcBorders>
            <w:shd w:val="clear" w:color="auto" w:fill="auto"/>
            <w:noWrap/>
            <w:vAlign w:val="bottom"/>
          </w:tcPr>
          <w:p w:rsidR="001224A9" w:rsidRPr="009C1B3F" w:rsidRDefault="001224A9" w:rsidP="005425FC">
            <w:pPr>
              <w:pBdr>
                <w:bottom w:val="single" w:sz="4"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(1,425,483)</w:t>
            </w:r>
          </w:p>
        </w:tc>
      </w:tr>
      <w:tr w:rsidR="001224A9" w:rsidRPr="009C1B3F" w:rsidTr="00472FD0">
        <w:trPr>
          <w:cantSplit/>
        </w:trPr>
        <w:tc>
          <w:tcPr>
            <w:tcW w:w="2976" w:type="dxa"/>
            <w:tcBorders>
              <w:top w:val="nil"/>
              <w:left w:val="nil"/>
              <w:bottom w:val="nil"/>
              <w:right w:val="nil"/>
            </w:tcBorders>
            <w:shd w:val="clear" w:color="auto" w:fill="auto"/>
            <w:noWrap/>
            <w:vAlign w:val="center"/>
          </w:tcPr>
          <w:p w:rsidR="001224A9" w:rsidRPr="009C1B3F" w:rsidRDefault="001224A9" w:rsidP="001224A9">
            <w:pPr>
              <w:tabs>
                <w:tab w:val="left" w:pos="459"/>
                <w:tab w:val="right" w:pos="3469"/>
              </w:tabs>
              <w:spacing w:line="360" w:lineRule="auto"/>
              <w:contextualSpacing/>
              <w:jc w:val="both"/>
              <w:rPr>
                <w:rFonts w:ascii="Garamond" w:hAnsi="Garamond" w:cs="Garamond"/>
                <w:sz w:val="16"/>
                <w:szCs w:val="16"/>
                <w:lang w:val="en-US"/>
              </w:rPr>
            </w:pPr>
            <w:r w:rsidRPr="009C1B3F">
              <w:rPr>
                <w:rFonts w:ascii="Garamond" w:hAnsi="Garamond" w:cs="Garamond"/>
                <w:sz w:val="16"/>
                <w:szCs w:val="16"/>
                <w:lang w:val="en-US"/>
              </w:rPr>
              <w:t>31 December 2016</w:t>
            </w:r>
          </w:p>
        </w:tc>
        <w:tc>
          <w:tcPr>
            <w:tcW w:w="1262" w:type="dxa"/>
            <w:tcBorders>
              <w:left w:val="nil"/>
              <w:right w:val="nil"/>
            </w:tcBorders>
            <w:shd w:val="clear" w:color="auto" w:fill="auto"/>
            <w:noWrap/>
            <w:vAlign w:val="center"/>
          </w:tcPr>
          <w:p w:rsidR="001224A9" w:rsidRPr="009C1B3F" w:rsidRDefault="001224A9" w:rsidP="001224A9">
            <w:pPr>
              <w:pBdr>
                <w:bottom w:val="single" w:sz="2" w:space="1" w:color="auto"/>
              </w:pBdr>
              <w:tabs>
                <w:tab w:val="left" w:pos="459"/>
                <w:tab w:val="right" w:pos="3469"/>
              </w:tabs>
              <w:spacing w:line="360" w:lineRule="auto"/>
              <w:contextualSpacing/>
              <w:rPr>
                <w:rFonts w:ascii="Garamond" w:hAnsi="Garamond" w:cs="Garamond"/>
                <w:sz w:val="16"/>
                <w:szCs w:val="16"/>
                <w:lang w:val="en-US"/>
              </w:rPr>
            </w:pPr>
            <w:r w:rsidRPr="009C1B3F">
              <w:rPr>
                <w:rFonts w:ascii="Garamond" w:hAnsi="Garamond" w:cs="Garamond"/>
                <w:sz w:val="16"/>
                <w:szCs w:val="16"/>
                <w:lang w:val="en-US"/>
              </w:rPr>
              <w:t xml:space="preserve">                    -   </w:t>
            </w:r>
          </w:p>
        </w:tc>
        <w:tc>
          <w:tcPr>
            <w:tcW w:w="1180" w:type="dxa"/>
            <w:tcBorders>
              <w:left w:val="nil"/>
              <w:right w:val="nil"/>
            </w:tcBorders>
            <w:shd w:val="clear" w:color="auto" w:fill="auto"/>
            <w:noWrap/>
            <w:vAlign w:val="center"/>
          </w:tcPr>
          <w:p w:rsidR="001224A9" w:rsidRPr="009C1B3F" w:rsidRDefault="001224A9" w:rsidP="001224A9">
            <w:pPr>
              <w:pBdr>
                <w:bottom w:val="single" w:sz="4"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34,525,888</w:t>
            </w:r>
          </w:p>
        </w:tc>
        <w:tc>
          <w:tcPr>
            <w:tcW w:w="1262" w:type="dxa"/>
            <w:tcBorders>
              <w:left w:val="nil"/>
              <w:right w:val="nil"/>
            </w:tcBorders>
            <w:shd w:val="clear" w:color="auto" w:fill="auto"/>
            <w:noWrap/>
            <w:vAlign w:val="center"/>
          </w:tcPr>
          <w:p w:rsidR="001224A9" w:rsidRPr="009C1B3F" w:rsidRDefault="001224A9" w:rsidP="001224A9">
            <w:pPr>
              <w:pBdr>
                <w:bottom w:val="single" w:sz="4"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69,168,190</w:t>
            </w:r>
          </w:p>
        </w:tc>
        <w:tc>
          <w:tcPr>
            <w:tcW w:w="1180" w:type="dxa"/>
            <w:tcBorders>
              <w:left w:val="nil"/>
              <w:right w:val="nil"/>
            </w:tcBorders>
            <w:shd w:val="clear" w:color="auto" w:fill="auto"/>
            <w:noWrap/>
            <w:vAlign w:val="center"/>
          </w:tcPr>
          <w:p w:rsidR="001224A9" w:rsidRPr="009C1B3F" w:rsidRDefault="001224A9" w:rsidP="001224A9">
            <w:pPr>
              <w:pBdr>
                <w:bottom w:val="single" w:sz="4"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35,072,812</w:t>
            </w:r>
          </w:p>
        </w:tc>
        <w:tc>
          <w:tcPr>
            <w:tcW w:w="1337" w:type="dxa"/>
            <w:tcBorders>
              <w:left w:val="nil"/>
              <w:right w:val="nil"/>
            </w:tcBorders>
            <w:shd w:val="clear" w:color="auto" w:fill="auto"/>
            <w:noWrap/>
            <w:vAlign w:val="center"/>
          </w:tcPr>
          <w:p w:rsidR="001224A9" w:rsidRPr="009C1B3F" w:rsidRDefault="001224A9" w:rsidP="001224A9">
            <w:pPr>
              <w:pBdr>
                <w:bottom w:val="single" w:sz="4"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13,741,175</w:t>
            </w:r>
          </w:p>
        </w:tc>
        <w:tc>
          <w:tcPr>
            <w:tcW w:w="1214" w:type="dxa"/>
            <w:tcBorders>
              <w:left w:val="nil"/>
              <w:right w:val="nil"/>
            </w:tcBorders>
            <w:shd w:val="clear" w:color="auto" w:fill="auto"/>
            <w:noWrap/>
            <w:vAlign w:val="center"/>
          </w:tcPr>
          <w:p w:rsidR="001224A9" w:rsidRPr="009C1B3F" w:rsidRDefault="001224A9" w:rsidP="001224A9">
            <w:pPr>
              <w:pBdr>
                <w:bottom w:val="single" w:sz="4"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33,400,155</w:t>
            </w:r>
          </w:p>
        </w:tc>
        <w:tc>
          <w:tcPr>
            <w:tcW w:w="1148" w:type="dxa"/>
            <w:tcBorders>
              <w:left w:val="nil"/>
              <w:right w:val="nil"/>
            </w:tcBorders>
            <w:shd w:val="clear" w:color="auto" w:fill="auto"/>
            <w:noWrap/>
            <w:vAlign w:val="center"/>
          </w:tcPr>
          <w:p w:rsidR="001224A9" w:rsidRPr="009C1B3F" w:rsidRDefault="001224A9" w:rsidP="001224A9">
            <w:pPr>
              <w:pBdr>
                <w:bottom w:val="single" w:sz="4"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95,161,437</w:t>
            </w:r>
          </w:p>
        </w:tc>
        <w:tc>
          <w:tcPr>
            <w:tcW w:w="1264" w:type="dxa"/>
            <w:tcBorders>
              <w:left w:val="nil"/>
              <w:right w:val="nil"/>
            </w:tcBorders>
            <w:shd w:val="clear" w:color="auto" w:fill="auto"/>
            <w:noWrap/>
            <w:vAlign w:val="center"/>
          </w:tcPr>
          <w:p w:rsidR="001224A9" w:rsidRPr="009C1B3F" w:rsidRDefault="001224A9" w:rsidP="001224A9">
            <w:pPr>
              <w:pBdr>
                <w:bottom w:val="single" w:sz="2" w:space="1" w:color="auto"/>
              </w:pBdr>
              <w:tabs>
                <w:tab w:val="left" w:pos="459"/>
                <w:tab w:val="right" w:pos="3469"/>
              </w:tabs>
              <w:spacing w:line="360" w:lineRule="auto"/>
              <w:contextualSpacing/>
              <w:rPr>
                <w:rFonts w:ascii="Garamond" w:hAnsi="Garamond" w:cs="Garamond"/>
                <w:sz w:val="16"/>
                <w:szCs w:val="16"/>
                <w:lang w:val="en-US"/>
              </w:rPr>
            </w:pPr>
            <w:r w:rsidRPr="009C1B3F">
              <w:rPr>
                <w:rFonts w:ascii="Garamond" w:hAnsi="Garamond" w:cs="Garamond"/>
                <w:sz w:val="16"/>
                <w:szCs w:val="16"/>
                <w:lang w:val="en-US"/>
              </w:rPr>
              <w:t xml:space="preserve">                    -   </w:t>
            </w:r>
          </w:p>
        </w:tc>
        <w:tc>
          <w:tcPr>
            <w:tcW w:w="1285" w:type="dxa"/>
            <w:tcBorders>
              <w:left w:val="nil"/>
              <w:right w:val="nil"/>
            </w:tcBorders>
            <w:shd w:val="clear" w:color="auto" w:fill="auto"/>
            <w:noWrap/>
            <w:vAlign w:val="bottom"/>
          </w:tcPr>
          <w:p w:rsidR="001224A9" w:rsidRPr="009C1B3F" w:rsidRDefault="001224A9" w:rsidP="001224A9">
            <w:pPr>
              <w:pBdr>
                <w:bottom w:val="single" w:sz="4"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281,069,657</w:t>
            </w:r>
          </w:p>
        </w:tc>
      </w:tr>
      <w:tr w:rsidR="002D0909" w:rsidRPr="009C1B3F" w:rsidTr="00472FD0">
        <w:trPr>
          <w:cantSplit/>
        </w:trPr>
        <w:tc>
          <w:tcPr>
            <w:tcW w:w="2976" w:type="dxa"/>
            <w:tcBorders>
              <w:top w:val="nil"/>
              <w:left w:val="nil"/>
              <w:bottom w:val="nil"/>
              <w:right w:val="nil"/>
            </w:tcBorders>
            <w:shd w:val="clear" w:color="auto" w:fill="auto"/>
            <w:noWrap/>
            <w:vAlign w:val="center"/>
          </w:tcPr>
          <w:p w:rsidR="002D0909" w:rsidRPr="009C1B3F" w:rsidRDefault="002D0909" w:rsidP="004C40A9">
            <w:pPr>
              <w:tabs>
                <w:tab w:val="left" w:pos="459"/>
                <w:tab w:val="right" w:pos="3469"/>
              </w:tabs>
              <w:spacing w:line="360" w:lineRule="auto"/>
              <w:contextualSpacing/>
              <w:jc w:val="both"/>
              <w:rPr>
                <w:rFonts w:ascii="Garamond" w:hAnsi="Garamond" w:cs="Garamond"/>
                <w:sz w:val="16"/>
                <w:szCs w:val="16"/>
                <w:lang w:val="en-US"/>
              </w:rPr>
            </w:pPr>
          </w:p>
        </w:tc>
        <w:tc>
          <w:tcPr>
            <w:tcW w:w="1262" w:type="dxa"/>
            <w:tcBorders>
              <w:left w:val="nil"/>
              <w:right w:val="nil"/>
            </w:tcBorders>
            <w:shd w:val="clear" w:color="auto" w:fill="auto"/>
            <w:noWrap/>
            <w:vAlign w:val="bottom"/>
          </w:tcPr>
          <w:p w:rsidR="002D0909" w:rsidRPr="009C1B3F" w:rsidRDefault="002D0909" w:rsidP="004C40A9">
            <w:pPr>
              <w:tabs>
                <w:tab w:val="left" w:pos="459"/>
                <w:tab w:val="right" w:pos="3469"/>
              </w:tabs>
              <w:spacing w:line="360" w:lineRule="auto"/>
              <w:contextualSpacing/>
              <w:jc w:val="right"/>
              <w:rPr>
                <w:rFonts w:ascii="Garamond" w:hAnsi="Garamond" w:cs="Garamond"/>
                <w:sz w:val="16"/>
                <w:szCs w:val="16"/>
                <w:lang w:val="en-US"/>
              </w:rPr>
            </w:pPr>
          </w:p>
        </w:tc>
        <w:tc>
          <w:tcPr>
            <w:tcW w:w="1180" w:type="dxa"/>
            <w:tcBorders>
              <w:left w:val="nil"/>
              <w:right w:val="nil"/>
            </w:tcBorders>
            <w:shd w:val="clear" w:color="auto" w:fill="auto"/>
            <w:noWrap/>
            <w:vAlign w:val="bottom"/>
          </w:tcPr>
          <w:p w:rsidR="002D0909" w:rsidRPr="009C1B3F" w:rsidRDefault="002D0909" w:rsidP="004C40A9">
            <w:pPr>
              <w:tabs>
                <w:tab w:val="left" w:pos="459"/>
                <w:tab w:val="right" w:pos="3469"/>
              </w:tabs>
              <w:spacing w:line="360" w:lineRule="auto"/>
              <w:contextualSpacing/>
              <w:jc w:val="right"/>
              <w:rPr>
                <w:rFonts w:ascii="Garamond" w:hAnsi="Garamond" w:cs="Garamond"/>
                <w:sz w:val="16"/>
                <w:szCs w:val="16"/>
                <w:lang w:val="en-US"/>
              </w:rPr>
            </w:pPr>
          </w:p>
        </w:tc>
        <w:tc>
          <w:tcPr>
            <w:tcW w:w="1262" w:type="dxa"/>
            <w:tcBorders>
              <w:left w:val="nil"/>
              <w:right w:val="nil"/>
            </w:tcBorders>
            <w:shd w:val="clear" w:color="auto" w:fill="auto"/>
            <w:noWrap/>
            <w:vAlign w:val="bottom"/>
          </w:tcPr>
          <w:p w:rsidR="002D0909" w:rsidRPr="009C1B3F" w:rsidRDefault="002D0909" w:rsidP="004C40A9">
            <w:pPr>
              <w:tabs>
                <w:tab w:val="left" w:pos="459"/>
                <w:tab w:val="right" w:pos="3469"/>
              </w:tabs>
              <w:spacing w:line="360" w:lineRule="auto"/>
              <w:contextualSpacing/>
              <w:jc w:val="right"/>
              <w:rPr>
                <w:rFonts w:ascii="Garamond" w:hAnsi="Garamond" w:cs="Garamond"/>
                <w:sz w:val="16"/>
                <w:szCs w:val="16"/>
                <w:lang w:val="en-US"/>
              </w:rPr>
            </w:pPr>
          </w:p>
        </w:tc>
        <w:tc>
          <w:tcPr>
            <w:tcW w:w="1180" w:type="dxa"/>
            <w:tcBorders>
              <w:left w:val="nil"/>
              <w:right w:val="nil"/>
            </w:tcBorders>
            <w:shd w:val="clear" w:color="auto" w:fill="auto"/>
            <w:noWrap/>
            <w:vAlign w:val="bottom"/>
          </w:tcPr>
          <w:p w:rsidR="002D0909" w:rsidRPr="009C1B3F" w:rsidRDefault="002D0909" w:rsidP="004C40A9">
            <w:pPr>
              <w:tabs>
                <w:tab w:val="left" w:pos="459"/>
                <w:tab w:val="right" w:pos="3469"/>
              </w:tabs>
              <w:spacing w:line="360" w:lineRule="auto"/>
              <w:contextualSpacing/>
              <w:jc w:val="right"/>
              <w:rPr>
                <w:rFonts w:ascii="Garamond" w:hAnsi="Garamond" w:cs="Garamond"/>
                <w:sz w:val="16"/>
                <w:szCs w:val="16"/>
                <w:lang w:val="en-US"/>
              </w:rPr>
            </w:pPr>
          </w:p>
        </w:tc>
        <w:tc>
          <w:tcPr>
            <w:tcW w:w="1337" w:type="dxa"/>
            <w:tcBorders>
              <w:left w:val="nil"/>
              <w:right w:val="nil"/>
            </w:tcBorders>
            <w:shd w:val="clear" w:color="auto" w:fill="auto"/>
            <w:noWrap/>
            <w:vAlign w:val="bottom"/>
          </w:tcPr>
          <w:p w:rsidR="002D0909" w:rsidRPr="009C1B3F" w:rsidRDefault="002D0909" w:rsidP="004C40A9">
            <w:pPr>
              <w:tabs>
                <w:tab w:val="left" w:pos="459"/>
                <w:tab w:val="right" w:pos="3469"/>
              </w:tabs>
              <w:spacing w:line="360" w:lineRule="auto"/>
              <w:contextualSpacing/>
              <w:jc w:val="right"/>
              <w:rPr>
                <w:rFonts w:ascii="Garamond" w:hAnsi="Garamond" w:cs="Garamond"/>
                <w:sz w:val="16"/>
                <w:szCs w:val="16"/>
                <w:lang w:val="en-US"/>
              </w:rPr>
            </w:pPr>
          </w:p>
        </w:tc>
        <w:tc>
          <w:tcPr>
            <w:tcW w:w="1214" w:type="dxa"/>
            <w:tcBorders>
              <w:left w:val="nil"/>
              <w:right w:val="nil"/>
            </w:tcBorders>
            <w:shd w:val="clear" w:color="auto" w:fill="auto"/>
            <w:noWrap/>
            <w:vAlign w:val="bottom"/>
          </w:tcPr>
          <w:p w:rsidR="002D0909" w:rsidRPr="009C1B3F" w:rsidRDefault="002D0909" w:rsidP="004C40A9">
            <w:pPr>
              <w:tabs>
                <w:tab w:val="left" w:pos="459"/>
                <w:tab w:val="right" w:pos="3469"/>
              </w:tabs>
              <w:spacing w:line="360" w:lineRule="auto"/>
              <w:contextualSpacing/>
              <w:jc w:val="right"/>
              <w:rPr>
                <w:rFonts w:ascii="Garamond" w:hAnsi="Garamond" w:cs="Garamond"/>
                <w:sz w:val="16"/>
                <w:szCs w:val="16"/>
                <w:lang w:val="en-US"/>
              </w:rPr>
            </w:pPr>
          </w:p>
        </w:tc>
        <w:tc>
          <w:tcPr>
            <w:tcW w:w="1148" w:type="dxa"/>
            <w:tcBorders>
              <w:left w:val="nil"/>
              <w:right w:val="nil"/>
            </w:tcBorders>
            <w:shd w:val="clear" w:color="auto" w:fill="auto"/>
            <w:noWrap/>
            <w:vAlign w:val="bottom"/>
          </w:tcPr>
          <w:p w:rsidR="002D0909" w:rsidRPr="009C1B3F" w:rsidRDefault="002D0909" w:rsidP="004C40A9">
            <w:pPr>
              <w:tabs>
                <w:tab w:val="left" w:pos="459"/>
                <w:tab w:val="right" w:pos="3469"/>
              </w:tabs>
              <w:spacing w:line="360" w:lineRule="auto"/>
              <w:contextualSpacing/>
              <w:jc w:val="right"/>
              <w:rPr>
                <w:rFonts w:ascii="Garamond" w:hAnsi="Garamond" w:cs="Garamond"/>
                <w:sz w:val="16"/>
                <w:szCs w:val="16"/>
                <w:lang w:val="en-US"/>
              </w:rPr>
            </w:pPr>
          </w:p>
        </w:tc>
        <w:tc>
          <w:tcPr>
            <w:tcW w:w="1264" w:type="dxa"/>
            <w:tcBorders>
              <w:left w:val="nil"/>
              <w:right w:val="nil"/>
            </w:tcBorders>
            <w:shd w:val="clear" w:color="auto" w:fill="auto"/>
            <w:noWrap/>
            <w:vAlign w:val="bottom"/>
          </w:tcPr>
          <w:p w:rsidR="002D0909" w:rsidRPr="009C1B3F" w:rsidRDefault="002D0909" w:rsidP="004C40A9">
            <w:pPr>
              <w:tabs>
                <w:tab w:val="left" w:pos="459"/>
                <w:tab w:val="right" w:pos="3469"/>
              </w:tabs>
              <w:spacing w:line="360" w:lineRule="auto"/>
              <w:contextualSpacing/>
              <w:jc w:val="right"/>
              <w:rPr>
                <w:rFonts w:ascii="Garamond" w:hAnsi="Garamond" w:cs="Garamond"/>
                <w:sz w:val="16"/>
                <w:szCs w:val="16"/>
                <w:lang w:val="en-US"/>
              </w:rPr>
            </w:pPr>
          </w:p>
        </w:tc>
        <w:tc>
          <w:tcPr>
            <w:tcW w:w="1285" w:type="dxa"/>
            <w:tcBorders>
              <w:left w:val="nil"/>
              <w:right w:val="nil"/>
            </w:tcBorders>
            <w:shd w:val="clear" w:color="auto" w:fill="auto"/>
            <w:noWrap/>
            <w:vAlign w:val="bottom"/>
          </w:tcPr>
          <w:p w:rsidR="002D0909" w:rsidRPr="009C1B3F" w:rsidRDefault="002D0909" w:rsidP="004C40A9">
            <w:pPr>
              <w:tabs>
                <w:tab w:val="left" w:pos="459"/>
                <w:tab w:val="right" w:pos="3469"/>
              </w:tabs>
              <w:spacing w:line="360" w:lineRule="auto"/>
              <w:contextualSpacing/>
              <w:jc w:val="right"/>
              <w:rPr>
                <w:rFonts w:ascii="Garamond" w:hAnsi="Garamond" w:cs="Garamond"/>
                <w:sz w:val="16"/>
                <w:szCs w:val="16"/>
                <w:lang w:val="en-US"/>
              </w:rPr>
            </w:pPr>
          </w:p>
        </w:tc>
      </w:tr>
      <w:tr w:rsidR="002D0909" w:rsidRPr="009C1B3F" w:rsidTr="00472FD0">
        <w:trPr>
          <w:cantSplit/>
        </w:trPr>
        <w:tc>
          <w:tcPr>
            <w:tcW w:w="2976" w:type="dxa"/>
            <w:tcBorders>
              <w:top w:val="nil"/>
              <w:left w:val="nil"/>
              <w:bottom w:val="nil"/>
              <w:right w:val="nil"/>
            </w:tcBorders>
            <w:shd w:val="clear" w:color="auto" w:fill="auto"/>
            <w:noWrap/>
            <w:vAlign w:val="center"/>
          </w:tcPr>
          <w:p w:rsidR="002D0909" w:rsidRPr="009C1B3F" w:rsidRDefault="002D0909" w:rsidP="004C40A9">
            <w:pPr>
              <w:tabs>
                <w:tab w:val="left" w:pos="459"/>
                <w:tab w:val="right" w:pos="3469"/>
              </w:tabs>
              <w:spacing w:line="360" w:lineRule="auto"/>
              <w:contextualSpacing/>
              <w:jc w:val="both"/>
              <w:rPr>
                <w:rFonts w:ascii="Garamond" w:hAnsi="Garamond" w:cs="Garamond"/>
                <w:sz w:val="16"/>
                <w:szCs w:val="16"/>
                <w:lang w:val="en-US"/>
              </w:rPr>
            </w:pPr>
            <w:r w:rsidRPr="009C1B3F">
              <w:rPr>
                <w:rFonts w:ascii="Garamond" w:hAnsi="Garamond" w:cs="Garamond"/>
                <w:b/>
                <w:bCs/>
                <w:sz w:val="16"/>
                <w:szCs w:val="16"/>
                <w:u w:val="single"/>
                <w:cs/>
              </w:rPr>
              <w:t>Net book value</w:t>
            </w:r>
          </w:p>
        </w:tc>
        <w:tc>
          <w:tcPr>
            <w:tcW w:w="1262" w:type="dxa"/>
            <w:tcBorders>
              <w:top w:val="nil"/>
              <w:left w:val="nil"/>
              <w:bottom w:val="nil"/>
              <w:right w:val="nil"/>
            </w:tcBorders>
            <w:shd w:val="clear" w:color="auto" w:fill="auto"/>
            <w:noWrap/>
            <w:vAlign w:val="bottom"/>
          </w:tcPr>
          <w:p w:rsidR="002D0909" w:rsidRPr="009C1B3F" w:rsidRDefault="002D0909" w:rsidP="004C40A9">
            <w:pPr>
              <w:tabs>
                <w:tab w:val="left" w:pos="459"/>
                <w:tab w:val="right" w:pos="3469"/>
              </w:tabs>
              <w:spacing w:line="360" w:lineRule="auto"/>
              <w:contextualSpacing/>
              <w:jc w:val="right"/>
              <w:rPr>
                <w:rFonts w:ascii="Garamond" w:hAnsi="Garamond" w:cs="Garamond"/>
                <w:sz w:val="16"/>
                <w:szCs w:val="16"/>
                <w:lang w:val="en-US"/>
              </w:rPr>
            </w:pPr>
          </w:p>
        </w:tc>
        <w:tc>
          <w:tcPr>
            <w:tcW w:w="1180" w:type="dxa"/>
            <w:tcBorders>
              <w:top w:val="nil"/>
              <w:left w:val="nil"/>
              <w:bottom w:val="nil"/>
              <w:right w:val="nil"/>
            </w:tcBorders>
            <w:shd w:val="clear" w:color="auto" w:fill="auto"/>
            <w:noWrap/>
            <w:vAlign w:val="bottom"/>
          </w:tcPr>
          <w:p w:rsidR="002D0909" w:rsidRPr="009C1B3F" w:rsidRDefault="002D0909" w:rsidP="004C40A9">
            <w:pPr>
              <w:tabs>
                <w:tab w:val="left" w:pos="459"/>
                <w:tab w:val="right" w:pos="3469"/>
              </w:tabs>
              <w:spacing w:line="360" w:lineRule="auto"/>
              <w:contextualSpacing/>
              <w:jc w:val="right"/>
              <w:rPr>
                <w:rFonts w:ascii="Garamond" w:hAnsi="Garamond" w:cs="Garamond"/>
                <w:sz w:val="16"/>
                <w:szCs w:val="16"/>
                <w:lang w:val="en-US"/>
              </w:rPr>
            </w:pPr>
          </w:p>
        </w:tc>
        <w:tc>
          <w:tcPr>
            <w:tcW w:w="1262" w:type="dxa"/>
            <w:tcBorders>
              <w:top w:val="nil"/>
              <w:left w:val="nil"/>
              <w:bottom w:val="nil"/>
              <w:right w:val="nil"/>
            </w:tcBorders>
            <w:shd w:val="clear" w:color="auto" w:fill="auto"/>
            <w:noWrap/>
            <w:vAlign w:val="bottom"/>
          </w:tcPr>
          <w:p w:rsidR="002D0909" w:rsidRPr="009C1B3F" w:rsidRDefault="002D0909" w:rsidP="004C40A9">
            <w:pPr>
              <w:tabs>
                <w:tab w:val="left" w:pos="459"/>
                <w:tab w:val="right" w:pos="3469"/>
              </w:tabs>
              <w:spacing w:line="360" w:lineRule="auto"/>
              <w:contextualSpacing/>
              <w:jc w:val="right"/>
              <w:rPr>
                <w:rFonts w:ascii="Garamond" w:hAnsi="Garamond" w:cs="Garamond"/>
                <w:sz w:val="16"/>
                <w:szCs w:val="16"/>
                <w:lang w:val="en-US"/>
              </w:rPr>
            </w:pPr>
          </w:p>
        </w:tc>
        <w:tc>
          <w:tcPr>
            <w:tcW w:w="1180" w:type="dxa"/>
            <w:tcBorders>
              <w:top w:val="nil"/>
              <w:left w:val="nil"/>
              <w:bottom w:val="nil"/>
              <w:right w:val="nil"/>
            </w:tcBorders>
            <w:shd w:val="clear" w:color="auto" w:fill="auto"/>
            <w:noWrap/>
            <w:vAlign w:val="bottom"/>
          </w:tcPr>
          <w:p w:rsidR="002D0909" w:rsidRPr="009C1B3F" w:rsidRDefault="002D0909" w:rsidP="004C40A9">
            <w:pPr>
              <w:tabs>
                <w:tab w:val="left" w:pos="459"/>
                <w:tab w:val="right" w:pos="3469"/>
              </w:tabs>
              <w:spacing w:line="360" w:lineRule="auto"/>
              <w:contextualSpacing/>
              <w:jc w:val="right"/>
              <w:rPr>
                <w:rFonts w:ascii="Garamond" w:hAnsi="Garamond" w:cs="Garamond"/>
                <w:sz w:val="16"/>
                <w:szCs w:val="16"/>
                <w:lang w:val="en-US"/>
              </w:rPr>
            </w:pPr>
          </w:p>
        </w:tc>
        <w:tc>
          <w:tcPr>
            <w:tcW w:w="1337" w:type="dxa"/>
            <w:tcBorders>
              <w:top w:val="nil"/>
              <w:left w:val="nil"/>
              <w:bottom w:val="nil"/>
              <w:right w:val="nil"/>
            </w:tcBorders>
            <w:shd w:val="clear" w:color="auto" w:fill="auto"/>
            <w:noWrap/>
            <w:vAlign w:val="bottom"/>
          </w:tcPr>
          <w:p w:rsidR="002D0909" w:rsidRPr="009C1B3F" w:rsidRDefault="002D0909" w:rsidP="004C40A9">
            <w:pPr>
              <w:tabs>
                <w:tab w:val="left" w:pos="459"/>
                <w:tab w:val="right" w:pos="3469"/>
              </w:tabs>
              <w:spacing w:line="360" w:lineRule="auto"/>
              <w:contextualSpacing/>
              <w:jc w:val="right"/>
              <w:rPr>
                <w:rFonts w:ascii="Garamond" w:hAnsi="Garamond" w:cs="Garamond"/>
                <w:sz w:val="16"/>
                <w:szCs w:val="16"/>
                <w:lang w:val="en-US"/>
              </w:rPr>
            </w:pPr>
          </w:p>
        </w:tc>
        <w:tc>
          <w:tcPr>
            <w:tcW w:w="1214" w:type="dxa"/>
            <w:tcBorders>
              <w:top w:val="nil"/>
              <w:left w:val="nil"/>
              <w:bottom w:val="nil"/>
              <w:right w:val="nil"/>
            </w:tcBorders>
            <w:shd w:val="clear" w:color="auto" w:fill="auto"/>
            <w:noWrap/>
            <w:vAlign w:val="bottom"/>
          </w:tcPr>
          <w:p w:rsidR="002D0909" w:rsidRPr="009C1B3F" w:rsidRDefault="002D0909" w:rsidP="004C40A9">
            <w:pPr>
              <w:tabs>
                <w:tab w:val="left" w:pos="459"/>
                <w:tab w:val="right" w:pos="3469"/>
              </w:tabs>
              <w:spacing w:line="360" w:lineRule="auto"/>
              <w:contextualSpacing/>
              <w:jc w:val="right"/>
              <w:rPr>
                <w:rFonts w:ascii="Garamond" w:hAnsi="Garamond" w:cs="Garamond"/>
                <w:sz w:val="16"/>
                <w:szCs w:val="16"/>
                <w:lang w:val="en-US"/>
              </w:rPr>
            </w:pPr>
          </w:p>
        </w:tc>
        <w:tc>
          <w:tcPr>
            <w:tcW w:w="1148" w:type="dxa"/>
            <w:tcBorders>
              <w:top w:val="nil"/>
              <w:left w:val="nil"/>
              <w:bottom w:val="nil"/>
              <w:right w:val="nil"/>
            </w:tcBorders>
            <w:shd w:val="clear" w:color="auto" w:fill="auto"/>
            <w:noWrap/>
            <w:vAlign w:val="bottom"/>
          </w:tcPr>
          <w:p w:rsidR="002D0909" w:rsidRPr="009C1B3F" w:rsidRDefault="002D0909" w:rsidP="004C40A9">
            <w:pPr>
              <w:tabs>
                <w:tab w:val="left" w:pos="459"/>
                <w:tab w:val="right" w:pos="3469"/>
              </w:tabs>
              <w:spacing w:line="360" w:lineRule="auto"/>
              <w:contextualSpacing/>
              <w:jc w:val="right"/>
              <w:rPr>
                <w:rFonts w:ascii="Garamond" w:hAnsi="Garamond" w:cs="Garamond"/>
                <w:sz w:val="16"/>
                <w:szCs w:val="16"/>
                <w:lang w:val="en-US"/>
              </w:rPr>
            </w:pPr>
          </w:p>
        </w:tc>
        <w:tc>
          <w:tcPr>
            <w:tcW w:w="1264" w:type="dxa"/>
            <w:tcBorders>
              <w:top w:val="nil"/>
              <w:left w:val="nil"/>
              <w:bottom w:val="nil"/>
              <w:right w:val="nil"/>
            </w:tcBorders>
            <w:shd w:val="clear" w:color="auto" w:fill="auto"/>
            <w:noWrap/>
            <w:vAlign w:val="bottom"/>
          </w:tcPr>
          <w:p w:rsidR="002D0909" w:rsidRPr="009C1B3F" w:rsidRDefault="002D0909" w:rsidP="004C40A9">
            <w:pPr>
              <w:tabs>
                <w:tab w:val="left" w:pos="459"/>
                <w:tab w:val="right" w:pos="3469"/>
              </w:tabs>
              <w:spacing w:line="360" w:lineRule="auto"/>
              <w:contextualSpacing/>
              <w:jc w:val="right"/>
              <w:rPr>
                <w:rFonts w:ascii="Garamond" w:hAnsi="Garamond" w:cs="Garamond"/>
                <w:sz w:val="16"/>
                <w:szCs w:val="16"/>
                <w:lang w:val="en-US"/>
              </w:rPr>
            </w:pPr>
          </w:p>
        </w:tc>
        <w:tc>
          <w:tcPr>
            <w:tcW w:w="1285" w:type="dxa"/>
            <w:tcBorders>
              <w:top w:val="nil"/>
              <w:left w:val="nil"/>
              <w:bottom w:val="nil"/>
              <w:right w:val="nil"/>
            </w:tcBorders>
            <w:shd w:val="clear" w:color="auto" w:fill="auto"/>
            <w:noWrap/>
            <w:vAlign w:val="bottom"/>
          </w:tcPr>
          <w:p w:rsidR="002D0909" w:rsidRPr="009C1B3F" w:rsidRDefault="002D0909" w:rsidP="004C40A9">
            <w:pPr>
              <w:tabs>
                <w:tab w:val="left" w:pos="459"/>
                <w:tab w:val="right" w:pos="3469"/>
              </w:tabs>
              <w:spacing w:line="360" w:lineRule="auto"/>
              <w:contextualSpacing/>
              <w:jc w:val="right"/>
              <w:rPr>
                <w:rFonts w:ascii="Garamond" w:hAnsi="Garamond" w:cs="Garamond"/>
                <w:sz w:val="16"/>
                <w:szCs w:val="16"/>
                <w:lang w:val="en-US"/>
              </w:rPr>
            </w:pPr>
          </w:p>
        </w:tc>
      </w:tr>
      <w:tr w:rsidR="002D0909" w:rsidRPr="009C1B3F" w:rsidTr="00472FD0">
        <w:trPr>
          <w:cantSplit/>
        </w:trPr>
        <w:tc>
          <w:tcPr>
            <w:tcW w:w="2976" w:type="dxa"/>
            <w:tcBorders>
              <w:top w:val="nil"/>
              <w:left w:val="nil"/>
              <w:bottom w:val="nil"/>
              <w:right w:val="nil"/>
            </w:tcBorders>
            <w:shd w:val="clear" w:color="auto" w:fill="auto"/>
            <w:noWrap/>
            <w:vAlign w:val="center"/>
          </w:tcPr>
          <w:p w:rsidR="002D0909" w:rsidRPr="009C1B3F" w:rsidRDefault="002D0909" w:rsidP="004C40A9">
            <w:pPr>
              <w:tabs>
                <w:tab w:val="left" w:pos="459"/>
                <w:tab w:val="right" w:pos="3469"/>
              </w:tabs>
              <w:spacing w:line="360" w:lineRule="auto"/>
              <w:contextualSpacing/>
              <w:jc w:val="both"/>
              <w:rPr>
                <w:rFonts w:ascii="Garamond" w:hAnsi="Garamond" w:cs="Garamond"/>
                <w:sz w:val="16"/>
                <w:szCs w:val="16"/>
                <w:lang w:val="en-US"/>
              </w:rPr>
            </w:pPr>
            <w:r w:rsidRPr="009C1B3F">
              <w:rPr>
                <w:rFonts w:ascii="Garamond" w:hAnsi="Garamond" w:cs="Garamond"/>
                <w:sz w:val="16"/>
                <w:szCs w:val="16"/>
                <w:lang w:val="en-US"/>
              </w:rPr>
              <w:t>31 December 2015</w:t>
            </w:r>
          </w:p>
        </w:tc>
        <w:tc>
          <w:tcPr>
            <w:tcW w:w="1262" w:type="dxa"/>
            <w:tcBorders>
              <w:top w:val="nil"/>
              <w:left w:val="nil"/>
              <w:bottom w:val="nil"/>
              <w:right w:val="nil"/>
            </w:tcBorders>
            <w:shd w:val="clear" w:color="auto" w:fill="auto"/>
            <w:noWrap/>
            <w:vAlign w:val="bottom"/>
            <w:hideMark/>
          </w:tcPr>
          <w:p w:rsidR="002D0909" w:rsidRPr="009C1B3F" w:rsidRDefault="002D0909" w:rsidP="004C40A9">
            <w:pPr>
              <w:pBdr>
                <w:bottom w:val="single" w:sz="12"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176,445,354</w:t>
            </w:r>
          </w:p>
        </w:tc>
        <w:tc>
          <w:tcPr>
            <w:tcW w:w="1180" w:type="dxa"/>
            <w:tcBorders>
              <w:top w:val="nil"/>
              <w:left w:val="nil"/>
              <w:bottom w:val="nil"/>
              <w:right w:val="nil"/>
            </w:tcBorders>
            <w:shd w:val="clear" w:color="auto" w:fill="auto"/>
            <w:noWrap/>
            <w:vAlign w:val="bottom"/>
            <w:hideMark/>
          </w:tcPr>
          <w:p w:rsidR="002D0909" w:rsidRPr="009C1B3F" w:rsidRDefault="002D0909" w:rsidP="004C40A9">
            <w:pPr>
              <w:pBdr>
                <w:bottom w:val="single" w:sz="12"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129,687,762</w:t>
            </w:r>
          </w:p>
        </w:tc>
        <w:tc>
          <w:tcPr>
            <w:tcW w:w="1262" w:type="dxa"/>
            <w:tcBorders>
              <w:top w:val="nil"/>
              <w:left w:val="nil"/>
              <w:bottom w:val="nil"/>
              <w:right w:val="nil"/>
            </w:tcBorders>
            <w:shd w:val="clear" w:color="auto" w:fill="auto"/>
            <w:noWrap/>
            <w:vAlign w:val="bottom"/>
            <w:hideMark/>
          </w:tcPr>
          <w:p w:rsidR="002D0909" w:rsidRPr="009C1B3F" w:rsidRDefault="002D0909" w:rsidP="004C40A9">
            <w:pPr>
              <w:pBdr>
                <w:bottom w:val="single" w:sz="12"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77,069,090</w:t>
            </w:r>
          </w:p>
        </w:tc>
        <w:tc>
          <w:tcPr>
            <w:tcW w:w="1180" w:type="dxa"/>
            <w:tcBorders>
              <w:top w:val="nil"/>
              <w:left w:val="nil"/>
              <w:bottom w:val="nil"/>
              <w:right w:val="nil"/>
            </w:tcBorders>
            <w:shd w:val="clear" w:color="auto" w:fill="auto"/>
            <w:noWrap/>
            <w:vAlign w:val="bottom"/>
            <w:hideMark/>
          </w:tcPr>
          <w:p w:rsidR="002D0909" w:rsidRPr="009C1B3F" w:rsidRDefault="002D0909" w:rsidP="004C40A9">
            <w:pPr>
              <w:pBdr>
                <w:bottom w:val="single" w:sz="12"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23,386,382</w:t>
            </w:r>
          </w:p>
        </w:tc>
        <w:tc>
          <w:tcPr>
            <w:tcW w:w="1337" w:type="dxa"/>
            <w:tcBorders>
              <w:top w:val="nil"/>
              <w:left w:val="nil"/>
              <w:bottom w:val="nil"/>
              <w:right w:val="nil"/>
            </w:tcBorders>
            <w:shd w:val="clear" w:color="auto" w:fill="auto"/>
            <w:noWrap/>
            <w:vAlign w:val="bottom"/>
            <w:hideMark/>
          </w:tcPr>
          <w:p w:rsidR="002D0909" w:rsidRPr="009C1B3F" w:rsidRDefault="002D0909" w:rsidP="004C40A9">
            <w:pPr>
              <w:pBdr>
                <w:bottom w:val="single" w:sz="12"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15,391,973</w:t>
            </w:r>
          </w:p>
        </w:tc>
        <w:tc>
          <w:tcPr>
            <w:tcW w:w="1214" w:type="dxa"/>
            <w:tcBorders>
              <w:top w:val="nil"/>
              <w:left w:val="nil"/>
              <w:bottom w:val="nil"/>
              <w:right w:val="nil"/>
            </w:tcBorders>
            <w:shd w:val="clear" w:color="auto" w:fill="auto"/>
            <w:noWrap/>
            <w:vAlign w:val="bottom"/>
            <w:hideMark/>
          </w:tcPr>
          <w:p w:rsidR="002D0909" w:rsidRPr="009C1B3F" w:rsidRDefault="002D0909" w:rsidP="004C40A9">
            <w:pPr>
              <w:pBdr>
                <w:bottom w:val="single" w:sz="12"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17,405,169</w:t>
            </w:r>
          </w:p>
        </w:tc>
        <w:tc>
          <w:tcPr>
            <w:tcW w:w="1148" w:type="dxa"/>
            <w:tcBorders>
              <w:top w:val="nil"/>
              <w:left w:val="nil"/>
              <w:bottom w:val="nil"/>
              <w:right w:val="nil"/>
            </w:tcBorders>
            <w:shd w:val="clear" w:color="auto" w:fill="auto"/>
            <w:noWrap/>
            <w:vAlign w:val="bottom"/>
            <w:hideMark/>
          </w:tcPr>
          <w:p w:rsidR="002D0909" w:rsidRPr="009C1B3F" w:rsidRDefault="002D0909" w:rsidP="004C40A9">
            <w:pPr>
              <w:pBdr>
                <w:bottom w:val="single" w:sz="12"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378,310,204</w:t>
            </w:r>
          </w:p>
        </w:tc>
        <w:tc>
          <w:tcPr>
            <w:tcW w:w="1264" w:type="dxa"/>
            <w:tcBorders>
              <w:top w:val="nil"/>
              <w:left w:val="nil"/>
              <w:bottom w:val="nil"/>
              <w:right w:val="nil"/>
            </w:tcBorders>
            <w:shd w:val="clear" w:color="auto" w:fill="auto"/>
            <w:noWrap/>
            <w:vAlign w:val="bottom"/>
            <w:hideMark/>
          </w:tcPr>
          <w:p w:rsidR="002D0909" w:rsidRPr="009C1B3F" w:rsidRDefault="002D0909" w:rsidP="004C40A9">
            <w:pPr>
              <w:pBdr>
                <w:bottom w:val="single" w:sz="12"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49,749,190</w:t>
            </w:r>
          </w:p>
        </w:tc>
        <w:tc>
          <w:tcPr>
            <w:tcW w:w="1285" w:type="dxa"/>
            <w:tcBorders>
              <w:top w:val="nil"/>
              <w:left w:val="nil"/>
              <w:bottom w:val="nil"/>
              <w:right w:val="nil"/>
            </w:tcBorders>
            <w:shd w:val="clear" w:color="auto" w:fill="auto"/>
            <w:noWrap/>
            <w:vAlign w:val="bottom"/>
            <w:hideMark/>
          </w:tcPr>
          <w:p w:rsidR="002D0909" w:rsidRPr="009C1B3F" w:rsidRDefault="002D0909" w:rsidP="004C40A9">
            <w:pPr>
              <w:pBdr>
                <w:bottom w:val="single" w:sz="12"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867,445,124</w:t>
            </w:r>
          </w:p>
        </w:tc>
      </w:tr>
      <w:tr w:rsidR="002D0909" w:rsidRPr="009C1B3F" w:rsidTr="00472FD0">
        <w:trPr>
          <w:cantSplit/>
        </w:trPr>
        <w:tc>
          <w:tcPr>
            <w:tcW w:w="2976" w:type="dxa"/>
            <w:tcBorders>
              <w:top w:val="nil"/>
              <w:left w:val="nil"/>
              <w:bottom w:val="nil"/>
              <w:right w:val="nil"/>
            </w:tcBorders>
            <w:shd w:val="clear" w:color="auto" w:fill="auto"/>
            <w:noWrap/>
            <w:vAlign w:val="center"/>
          </w:tcPr>
          <w:p w:rsidR="002D0909" w:rsidRPr="009C1B3F" w:rsidRDefault="002D0909" w:rsidP="004C40A9">
            <w:pPr>
              <w:tabs>
                <w:tab w:val="left" w:pos="459"/>
                <w:tab w:val="right" w:pos="3469"/>
              </w:tabs>
              <w:spacing w:line="360" w:lineRule="auto"/>
              <w:contextualSpacing/>
              <w:jc w:val="both"/>
              <w:rPr>
                <w:rFonts w:ascii="Garamond" w:hAnsi="Garamond" w:cs="Garamond"/>
                <w:sz w:val="16"/>
                <w:szCs w:val="16"/>
                <w:lang w:val="en-US"/>
              </w:rPr>
            </w:pPr>
            <w:r w:rsidRPr="009C1B3F">
              <w:rPr>
                <w:rFonts w:ascii="Garamond" w:hAnsi="Garamond" w:cs="Garamond"/>
                <w:sz w:val="16"/>
                <w:szCs w:val="16"/>
                <w:cs/>
              </w:rPr>
              <w:t>31 December 2016</w:t>
            </w:r>
          </w:p>
        </w:tc>
        <w:tc>
          <w:tcPr>
            <w:tcW w:w="1262" w:type="dxa"/>
            <w:tcBorders>
              <w:top w:val="nil"/>
              <w:left w:val="nil"/>
              <w:right w:val="nil"/>
            </w:tcBorders>
            <w:shd w:val="clear" w:color="auto" w:fill="auto"/>
            <w:noWrap/>
            <w:vAlign w:val="bottom"/>
          </w:tcPr>
          <w:p w:rsidR="002D0909" w:rsidRPr="009C1B3F" w:rsidRDefault="002D0909" w:rsidP="004C40A9">
            <w:pPr>
              <w:pBdr>
                <w:bottom w:val="single" w:sz="12"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252,652,426</w:t>
            </w:r>
          </w:p>
        </w:tc>
        <w:tc>
          <w:tcPr>
            <w:tcW w:w="1180" w:type="dxa"/>
            <w:tcBorders>
              <w:top w:val="nil"/>
              <w:left w:val="nil"/>
              <w:right w:val="nil"/>
            </w:tcBorders>
            <w:shd w:val="clear" w:color="auto" w:fill="auto"/>
            <w:noWrap/>
            <w:vAlign w:val="bottom"/>
          </w:tcPr>
          <w:p w:rsidR="002D0909" w:rsidRPr="009C1B3F" w:rsidRDefault="002D0909" w:rsidP="004C40A9">
            <w:pPr>
              <w:pBdr>
                <w:bottom w:val="single" w:sz="12"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293,909,060</w:t>
            </w:r>
          </w:p>
        </w:tc>
        <w:tc>
          <w:tcPr>
            <w:tcW w:w="1262" w:type="dxa"/>
            <w:tcBorders>
              <w:top w:val="nil"/>
              <w:left w:val="nil"/>
              <w:right w:val="nil"/>
            </w:tcBorders>
            <w:shd w:val="clear" w:color="auto" w:fill="auto"/>
            <w:noWrap/>
            <w:vAlign w:val="bottom"/>
          </w:tcPr>
          <w:p w:rsidR="002D0909" w:rsidRPr="009C1B3F" w:rsidRDefault="002D0909" w:rsidP="004C40A9">
            <w:pPr>
              <w:pBdr>
                <w:bottom w:val="single" w:sz="12"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158,974,964</w:t>
            </w:r>
          </w:p>
        </w:tc>
        <w:tc>
          <w:tcPr>
            <w:tcW w:w="1180" w:type="dxa"/>
            <w:tcBorders>
              <w:top w:val="nil"/>
              <w:left w:val="nil"/>
              <w:right w:val="nil"/>
            </w:tcBorders>
            <w:shd w:val="clear" w:color="auto" w:fill="auto"/>
            <w:noWrap/>
            <w:vAlign w:val="bottom"/>
          </w:tcPr>
          <w:p w:rsidR="002D0909" w:rsidRPr="009C1B3F" w:rsidRDefault="002D0909" w:rsidP="004C40A9">
            <w:pPr>
              <w:pBdr>
                <w:bottom w:val="single" w:sz="12"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17,244,340</w:t>
            </w:r>
          </w:p>
        </w:tc>
        <w:tc>
          <w:tcPr>
            <w:tcW w:w="1337" w:type="dxa"/>
            <w:tcBorders>
              <w:top w:val="nil"/>
              <w:left w:val="nil"/>
              <w:right w:val="nil"/>
            </w:tcBorders>
            <w:shd w:val="clear" w:color="auto" w:fill="auto"/>
            <w:noWrap/>
            <w:vAlign w:val="bottom"/>
          </w:tcPr>
          <w:p w:rsidR="002D0909" w:rsidRPr="009C1B3F" w:rsidRDefault="002D0909" w:rsidP="004C40A9">
            <w:pPr>
              <w:pBdr>
                <w:bottom w:val="single" w:sz="12"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15,262,417</w:t>
            </w:r>
          </w:p>
        </w:tc>
        <w:tc>
          <w:tcPr>
            <w:tcW w:w="1214" w:type="dxa"/>
            <w:tcBorders>
              <w:top w:val="nil"/>
              <w:left w:val="nil"/>
              <w:right w:val="nil"/>
            </w:tcBorders>
            <w:shd w:val="clear" w:color="auto" w:fill="auto"/>
            <w:noWrap/>
            <w:vAlign w:val="bottom"/>
          </w:tcPr>
          <w:p w:rsidR="002D0909" w:rsidRPr="009C1B3F" w:rsidRDefault="002D0909" w:rsidP="004C40A9">
            <w:pPr>
              <w:pBdr>
                <w:bottom w:val="single" w:sz="12"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10,990,712</w:t>
            </w:r>
          </w:p>
        </w:tc>
        <w:tc>
          <w:tcPr>
            <w:tcW w:w="1148" w:type="dxa"/>
            <w:tcBorders>
              <w:top w:val="nil"/>
              <w:left w:val="nil"/>
              <w:right w:val="nil"/>
            </w:tcBorders>
            <w:shd w:val="clear" w:color="auto" w:fill="auto"/>
            <w:noWrap/>
            <w:vAlign w:val="bottom"/>
          </w:tcPr>
          <w:p w:rsidR="002D0909" w:rsidRPr="009C1B3F" w:rsidRDefault="002D0909" w:rsidP="004C40A9">
            <w:pPr>
              <w:pBdr>
                <w:bottom w:val="single" w:sz="12"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508,164,107</w:t>
            </w:r>
          </w:p>
        </w:tc>
        <w:tc>
          <w:tcPr>
            <w:tcW w:w="1264" w:type="dxa"/>
            <w:tcBorders>
              <w:top w:val="nil"/>
              <w:left w:val="nil"/>
              <w:right w:val="nil"/>
            </w:tcBorders>
            <w:shd w:val="clear" w:color="auto" w:fill="auto"/>
            <w:noWrap/>
            <w:vAlign w:val="bottom"/>
          </w:tcPr>
          <w:p w:rsidR="002D0909" w:rsidRPr="009C1B3F" w:rsidRDefault="002D0909" w:rsidP="004C40A9">
            <w:pPr>
              <w:pBdr>
                <w:bottom w:val="single" w:sz="12"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24,584,175</w:t>
            </w:r>
          </w:p>
        </w:tc>
        <w:tc>
          <w:tcPr>
            <w:tcW w:w="1285" w:type="dxa"/>
            <w:tcBorders>
              <w:top w:val="nil"/>
              <w:left w:val="nil"/>
              <w:right w:val="nil"/>
            </w:tcBorders>
            <w:shd w:val="clear" w:color="auto" w:fill="auto"/>
            <w:noWrap/>
            <w:vAlign w:val="bottom"/>
          </w:tcPr>
          <w:p w:rsidR="002D0909" w:rsidRPr="009C1B3F" w:rsidRDefault="002D0909" w:rsidP="004C40A9">
            <w:pPr>
              <w:pBdr>
                <w:bottom w:val="single" w:sz="12"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1,281,782,201</w:t>
            </w:r>
          </w:p>
        </w:tc>
      </w:tr>
    </w:tbl>
    <w:p w:rsidR="00EA0C96" w:rsidRPr="009C1B3F" w:rsidRDefault="00EA0C96" w:rsidP="004C40A9">
      <w:pPr>
        <w:spacing w:line="360" w:lineRule="auto"/>
        <w:rPr>
          <w:rFonts w:ascii="Garamond" w:hAnsi="Garamond" w:cs="Garamond"/>
          <w:cs/>
        </w:rPr>
      </w:pPr>
    </w:p>
    <w:p w:rsidR="002D0909" w:rsidRPr="009C1B3F" w:rsidRDefault="002D0909" w:rsidP="004C40A9">
      <w:pPr>
        <w:spacing w:line="360" w:lineRule="auto"/>
        <w:rPr>
          <w:rFonts w:ascii="Garamond" w:hAnsi="Garamond" w:cs="Garamond"/>
          <w:cs/>
        </w:rPr>
      </w:pPr>
    </w:p>
    <w:p w:rsidR="002D0909" w:rsidRPr="009C1B3F" w:rsidRDefault="002D0909" w:rsidP="004C40A9">
      <w:pPr>
        <w:spacing w:line="360" w:lineRule="auto"/>
        <w:rPr>
          <w:rFonts w:ascii="Garamond" w:hAnsi="Garamond" w:cs="Garamond"/>
          <w:cs/>
        </w:rPr>
      </w:pPr>
    </w:p>
    <w:p w:rsidR="00EE5EEF" w:rsidRPr="009C1B3F" w:rsidRDefault="00EE5EEF" w:rsidP="004C40A9">
      <w:pPr>
        <w:spacing w:line="360" w:lineRule="auto"/>
        <w:rPr>
          <w:rFonts w:ascii="Garamond" w:hAnsi="Garamond" w:cs="Garamond"/>
          <w:cs/>
        </w:rPr>
      </w:pPr>
    </w:p>
    <w:tbl>
      <w:tblPr>
        <w:tblW w:w="14164" w:type="dxa"/>
        <w:tblInd w:w="426" w:type="dxa"/>
        <w:tblLook w:val="04A0" w:firstRow="1" w:lastRow="0" w:firstColumn="1" w:lastColumn="0" w:noHBand="0" w:noVBand="1"/>
      </w:tblPr>
      <w:tblGrid>
        <w:gridCol w:w="3260"/>
        <w:gridCol w:w="1148"/>
        <w:gridCol w:w="1180"/>
        <w:gridCol w:w="1148"/>
        <w:gridCol w:w="1180"/>
        <w:gridCol w:w="1337"/>
        <w:gridCol w:w="1214"/>
        <w:gridCol w:w="1148"/>
        <w:gridCol w:w="1264"/>
        <w:gridCol w:w="1285"/>
      </w:tblGrid>
      <w:tr w:rsidR="00F73AB2" w:rsidRPr="009C1B3F" w:rsidTr="007B5A05">
        <w:trPr>
          <w:cantSplit/>
        </w:trPr>
        <w:tc>
          <w:tcPr>
            <w:tcW w:w="3260" w:type="dxa"/>
            <w:tcBorders>
              <w:top w:val="nil"/>
              <w:left w:val="nil"/>
              <w:bottom w:val="nil"/>
              <w:right w:val="nil"/>
            </w:tcBorders>
            <w:shd w:val="clear" w:color="auto" w:fill="auto"/>
            <w:noWrap/>
            <w:vAlign w:val="bottom"/>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p>
        </w:tc>
        <w:tc>
          <w:tcPr>
            <w:tcW w:w="10904" w:type="dxa"/>
            <w:gridSpan w:val="9"/>
            <w:tcBorders>
              <w:top w:val="nil"/>
              <w:left w:val="nil"/>
              <w:right w:val="nil"/>
            </w:tcBorders>
            <w:shd w:val="clear" w:color="auto" w:fill="auto"/>
            <w:noWrap/>
            <w:vAlign w:val="center"/>
            <w:hideMark/>
          </w:tcPr>
          <w:p w:rsidR="00F73AB2" w:rsidRPr="009C1B3F" w:rsidRDefault="00F73AB2" w:rsidP="004C40A9">
            <w:pPr>
              <w:spacing w:line="360" w:lineRule="auto"/>
              <w:jc w:val="right"/>
              <w:rPr>
                <w:rFonts w:ascii="Garamond" w:hAnsi="Garamond" w:cs="Garamond"/>
                <w:color w:val="000000"/>
                <w:sz w:val="16"/>
                <w:szCs w:val="16"/>
                <w:cs/>
                <w:lang w:val="en-GB" w:eastAsia="en-GB"/>
              </w:rPr>
            </w:pPr>
            <w:r w:rsidRPr="009C1B3F">
              <w:rPr>
                <w:rFonts w:ascii="Garamond" w:hAnsi="Garamond" w:cs="Garamond"/>
                <w:color w:val="000000"/>
                <w:sz w:val="16"/>
                <w:szCs w:val="16"/>
                <w:lang w:val="en-GB" w:eastAsia="en-GB"/>
              </w:rPr>
              <w:t>(Unit : baht)</w:t>
            </w:r>
          </w:p>
        </w:tc>
      </w:tr>
      <w:tr w:rsidR="00F73AB2" w:rsidRPr="009C1B3F" w:rsidTr="007B5A05">
        <w:trPr>
          <w:cantSplit/>
        </w:trPr>
        <w:tc>
          <w:tcPr>
            <w:tcW w:w="3260" w:type="dxa"/>
            <w:tcBorders>
              <w:top w:val="nil"/>
              <w:left w:val="nil"/>
              <w:bottom w:val="nil"/>
              <w:right w:val="nil"/>
            </w:tcBorders>
            <w:shd w:val="clear" w:color="auto" w:fill="auto"/>
            <w:noWrap/>
            <w:vAlign w:val="bottom"/>
            <w:hideMark/>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p>
        </w:tc>
        <w:tc>
          <w:tcPr>
            <w:tcW w:w="10904" w:type="dxa"/>
            <w:gridSpan w:val="9"/>
            <w:tcBorders>
              <w:top w:val="nil"/>
              <w:left w:val="nil"/>
              <w:right w:val="nil"/>
            </w:tcBorders>
            <w:shd w:val="clear" w:color="auto" w:fill="auto"/>
            <w:noWrap/>
            <w:vAlign w:val="center"/>
            <w:hideMark/>
          </w:tcPr>
          <w:p w:rsidR="00F73AB2" w:rsidRPr="009C1B3F" w:rsidRDefault="00F73AB2" w:rsidP="004C40A9">
            <w:pPr>
              <w:pBdr>
                <w:bottom w:val="single" w:sz="4" w:space="1" w:color="auto"/>
              </w:pBdr>
              <w:spacing w:line="360" w:lineRule="auto"/>
              <w:jc w:val="center"/>
              <w:rPr>
                <w:rFonts w:ascii="Garamond" w:hAnsi="Garamond" w:cs="Garamond"/>
                <w:color w:val="000000"/>
                <w:sz w:val="16"/>
                <w:szCs w:val="16"/>
                <w:lang w:val="en-GB" w:eastAsia="en-GB"/>
              </w:rPr>
            </w:pPr>
            <w:r w:rsidRPr="009C1B3F">
              <w:rPr>
                <w:rFonts w:ascii="Garamond" w:hAnsi="Garamond" w:cs="Garamond"/>
                <w:color w:val="000000"/>
                <w:sz w:val="16"/>
                <w:szCs w:val="16"/>
                <w:lang w:val="en-GB" w:eastAsia="en-GB"/>
              </w:rPr>
              <w:t>Consolidated F/S</w:t>
            </w:r>
          </w:p>
        </w:tc>
      </w:tr>
      <w:tr w:rsidR="00EE5EEF" w:rsidRPr="009C1B3F" w:rsidTr="007B5A05">
        <w:trPr>
          <w:cantSplit/>
        </w:trPr>
        <w:tc>
          <w:tcPr>
            <w:tcW w:w="3260" w:type="dxa"/>
            <w:tcBorders>
              <w:top w:val="nil"/>
              <w:left w:val="nil"/>
              <w:bottom w:val="nil"/>
              <w:right w:val="nil"/>
            </w:tcBorders>
            <w:shd w:val="clear" w:color="auto" w:fill="auto"/>
            <w:noWrap/>
            <w:vAlign w:val="center"/>
            <w:hideMark/>
          </w:tcPr>
          <w:p w:rsidR="00EE5EEF" w:rsidRPr="009C1B3F" w:rsidRDefault="00EE5EEF" w:rsidP="004C40A9">
            <w:pPr>
              <w:tabs>
                <w:tab w:val="left" w:pos="459"/>
                <w:tab w:val="right" w:pos="3469"/>
              </w:tabs>
              <w:spacing w:line="360" w:lineRule="auto"/>
              <w:contextualSpacing/>
              <w:jc w:val="both"/>
              <w:rPr>
                <w:rFonts w:ascii="Garamond" w:hAnsi="Garamond" w:cs="Garamond"/>
                <w:sz w:val="16"/>
                <w:szCs w:val="16"/>
                <w:lang w:val="en-US"/>
              </w:rPr>
            </w:pPr>
          </w:p>
        </w:tc>
        <w:tc>
          <w:tcPr>
            <w:tcW w:w="1148" w:type="dxa"/>
            <w:tcBorders>
              <w:left w:val="nil"/>
              <w:bottom w:val="nil"/>
              <w:right w:val="nil"/>
            </w:tcBorders>
            <w:shd w:val="clear" w:color="auto" w:fill="auto"/>
            <w:vAlign w:val="bottom"/>
            <w:hideMark/>
          </w:tcPr>
          <w:p w:rsidR="00EE5EEF" w:rsidRPr="009C1B3F" w:rsidRDefault="00EE5EEF" w:rsidP="004C40A9">
            <w:pPr>
              <w:pBdr>
                <w:bottom w:val="single" w:sz="4" w:space="1" w:color="auto"/>
              </w:pBdr>
              <w:spacing w:line="360" w:lineRule="auto"/>
              <w:jc w:val="center"/>
              <w:rPr>
                <w:rFonts w:ascii="Garamond" w:eastAsia="MS Mincho" w:hAnsi="Garamond" w:cs="Garamond"/>
                <w:sz w:val="16"/>
                <w:szCs w:val="16"/>
                <w:rtl/>
                <w:cs/>
                <w:lang w:val="en-US" w:eastAsia="ja-JP"/>
              </w:rPr>
            </w:pPr>
            <w:r w:rsidRPr="009C1B3F">
              <w:rPr>
                <w:rFonts w:ascii="Garamond" w:eastAsia="MS Mincho" w:hAnsi="Garamond" w:cs="Garamond"/>
                <w:sz w:val="16"/>
                <w:szCs w:val="16"/>
                <w:lang w:val="en-US" w:eastAsia="ja-JP"/>
              </w:rPr>
              <w:t>Land and land improvement</w:t>
            </w:r>
          </w:p>
        </w:tc>
        <w:tc>
          <w:tcPr>
            <w:tcW w:w="1180" w:type="dxa"/>
            <w:tcBorders>
              <w:left w:val="nil"/>
              <w:bottom w:val="nil"/>
              <w:right w:val="nil"/>
            </w:tcBorders>
            <w:shd w:val="clear" w:color="auto" w:fill="auto"/>
            <w:vAlign w:val="bottom"/>
            <w:hideMark/>
          </w:tcPr>
          <w:p w:rsidR="00EE5EEF" w:rsidRPr="009C1B3F" w:rsidRDefault="00EE5EEF" w:rsidP="004C40A9">
            <w:pPr>
              <w:pBdr>
                <w:bottom w:val="single" w:sz="4" w:space="1" w:color="auto"/>
              </w:pBdr>
              <w:spacing w:line="360" w:lineRule="auto"/>
              <w:jc w:val="center"/>
              <w:rPr>
                <w:rFonts w:ascii="Garamond" w:eastAsia="MS Mincho" w:hAnsi="Garamond" w:cs="Garamond"/>
                <w:sz w:val="16"/>
                <w:szCs w:val="16"/>
                <w:lang w:val="en-US" w:eastAsia="ja-JP"/>
              </w:rPr>
            </w:pPr>
            <w:r w:rsidRPr="009C1B3F">
              <w:rPr>
                <w:rFonts w:ascii="Garamond" w:eastAsia="MS Mincho" w:hAnsi="Garamond" w:cs="Garamond"/>
                <w:sz w:val="16"/>
                <w:szCs w:val="16"/>
                <w:lang w:val="en-US" w:eastAsia="ja-JP"/>
              </w:rPr>
              <w:t>Concrete yard for service</w:t>
            </w:r>
          </w:p>
        </w:tc>
        <w:tc>
          <w:tcPr>
            <w:tcW w:w="1148" w:type="dxa"/>
            <w:tcBorders>
              <w:left w:val="nil"/>
              <w:bottom w:val="nil"/>
              <w:right w:val="nil"/>
            </w:tcBorders>
            <w:shd w:val="clear" w:color="auto" w:fill="auto"/>
            <w:vAlign w:val="bottom"/>
            <w:hideMark/>
          </w:tcPr>
          <w:p w:rsidR="00EE5EEF" w:rsidRPr="009C1B3F" w:rsidRDefault="00EE5EEF" w:rsidP="004C40A9">
            <w:pPr>
              <w:pBdr>
                <w:bottom w:val="single" w:sz="4" w:space="1" w:color="auto"/>
              </w:pBdr>
              <w:spacing w:line="360" w:lineRule="auto"/>
              <w:jc w:val="center"/>
              <w:rPr>
                <w:rFonts w:ascii="Garamond" w:eastAsia="MS Mincho" w:hAnsi="Garamond" w:cs="Garamond"/>
                <w:sz w:val="16"/>
                <w:szCs w:val="16"/>
                <w:lang w:val="en-US" w:eastAsia="ja-JP"/>
              </w:rPr>
            </w:pPr>
            <w:r w:rsidRPr="009C1B3F">
              <w:rPr>
                <w:rFonts w:ascii="Garamond" w:eastAsia="MS Mincho" w:hAnsi="Garamond" w:cs="Garamond"/>
                <w:sz w:val="16"/>
                <w:szCs w:val="16"/>
                <w:lang w:val="en-US" w:eastAsia="ja-JP"/>
              </w:rPr>
              <w:t>Building improvement</w:t>
            </w:r>
          </w:p>
        </w:tc>
        <w:tc>
          <w:tcPr>
            <w:tcW w:w="1180" w:type="dxa"/>
            <w:tcBorders>
              <w:left w:val="nil"/>
              <w:bottom w:val="nil"/>
              <w:right w:val="nil"/>
            </w:tcBorders>
            <w:shd w:val="clear" w:color="auto" w:fill="auto"/>
            <w:vAlign w:val="bottom"/>
            <w:hideMark/>
          </w:tcPr>
          <w:p w:rsidR="00EE5EEF" w:rsidRPr="009C1B3F" w:rsidRDefault="00EE5EEF" w:rsidP="004C40A9">
            <w:pPr>
              <w:pBdr>
                <w:bottom w:val="single" w:sz="4" w:space="1" w:color="auto"/>
              </w:pBdr>
              <w:spacing w:line="360" w:lineRule="auto"/>
              <w:jc w:val="center"/>
              <w:rPr>
                <w:rFonts w:ascii="Garamond" w:eastAsia="MS Mincho" w:hAnsi="Garamond" w:cs="Garamond"/>
                <w:sz w:val="16"/>
                <w:szCs w:val="16"/>
                <w:lang w:val="en-US" w:eastAsia="ja-JP"/>
              </w:rPr>
            </w:pPr>
            <w:r w:rsidRPr="009C1B3F">
              <w:rPr>
                <w:rFonts w:ascii="Garamond" w:hAnsi="Garamond" w:cs="Garamond"/>
                <w:sz w:val="16"/>
                <w:szCs w:val="16"/>
                <w:lang w:val="en-US"/>
              </w:rPr>
              <w:t>Machinery and equipment</w:t>
            </w:r>
          </w:p>
        </w:tc>
        <w:tc>
          <w:tcPr>
            <w:tcW w:w="1337" w:type="dxa"/>
            <w:tcBorders>
              <w:left w:val="nil"/>
              <w:bottom w:val="nil"/>
              <w:right w:val="nil"/>
            </w:tcBorders>
            <w:shd w:val="clear" w:color="auto" w:fill="auto"/>
            <w:vAlign w:val="bottom"/>
            <w:hideMark/>
          </w:tcPr>
          <w:p w:rsidR="00EE5EEF" w:rsidRPr="009C1B3F" w:rsidRDefault="00EE5EEF" w:rsidP="004C40A9">
            <w:pPr>
              <w:pBdr>
                <w:bottom w:val="single" w:sz="4" w:space="1" w:color="auto"/>
              </w:pBdr>
              <w:spacing w:line="360" w:lineRule="auto"/>
              <w:jc w:val="center"/>
              <w:rPr>
                <w:rFonts w:ascii="Garamond" w:eastAsia="MS Mincho" w:hAnsi="Garamond" w:cs="Garamond"/>
                <w:sz w:val="16"/>
                <w:szCs w:val="16"/>
                <w:lang w:val="en-US" w:eastAsia="ja-JP"/>
              </w:rPr>
            </w:pPr>
            <w:r w:rsidRPr="009C1B3F">
              <w:rPr>
                <w:rFonts w:ascii="Garamond" w:hAnsi="Garamond" w:cs="Garamond"/>
                <w:sz w:val="16"/>
                <w:szCs w:val="16"/>
                <w:lang w:val="en-GB"/>
              </w:rPr>
              <w:t>Furniture and office equipment</w:t>
            </w:r>
          </w:p>
        </w:tc>
        <w:tc>
          <w:tcPr>
            <w:tcW w:w="1214" w:type="dxa"/>
            <w:tcBorders>
              <w:left w:val="nil"/>
              <w:bottom w:val="nil"/>
              <w:right w:val="nil"/>
            </w:tcBorders>
            <w:shd w:val="clear" w:color="auto" w:fill="auto"/>
            <w:vAlign w:val="bottom"/>
            <w:hideMark/>
          </w:tcPr>
          <w:p w:rsidR="00EE5EEF" w:rsidRPr="009C1B3F" w:rsidRDefault="00EE5EEF" w:rsidP="004C40A9">
            <w:pPr>
              <w:pBdr>
                <w:bottom w:val="single" w:sz="4" w:space="1" w:color="auto"/>
              </w:pBdr>
              <w:spacing w:line="360" w:lineRule="auto"/>
              <w:jc w:val="center"/>
              <w:rPr>
                <w:rFonts w:ascii="Garamond" w:hAnsi="Garamond" w:cs="Garamond"/>
                <w:color w:val="000000"/>
                <w:sz w:val="16"/>
                <w:szCs w:val="16"/>
                <w:lang w:val="en-GB" w:eastAsia="en-GB"/>
              </w:rPr>
            </w:pPr>
            <w:r w:rsidRPr="009C1B3F">
              <w:rPr>
                <w:rFonts w:ascii="Garamond" w:hAnsi="Garamond" w:cs="Garamond"/>
                <w:sz w:val="16"/>
                <w:szCs w:val="16"/>
                <w:lang w:val="en-GB"/>
              </w:rPr>
              <w:t>Vehicles</w:t>
            </w:r>
          </w:p>
        </w:tc>
        <w:tc>
          <w:tcPr>
            <w:tcW w:w="1148" w:type="dxa"/>
            <w:tcBorders>
              <w:left w:val="nil"/>
              <w:bottom w:val="nil"/>
              <w:right w:val="nil"/>
            </w:tcBorders>
            <w:shd w:val="clear" w:color="auto" w:fill="auto"/>
            <w:vAlign w:val="bottom"/>
            <w:hideMark/>
          </w:tcPr>
          <w:p w:rsidR="00EE5EEF" w:rsidRPr="009C1B3F" w:rsidRDefault="00EE5EEF" w:rsidP="004C40A9">
            <w:pPr>
              <w:pBdr>
                <w:bottom w:val="single" w:sz="4" w:space="1" w:color="auto"/>
              </w:pBdr>
              <w:spacing w:line="360" w:lineRule="auto"/>
              <w:jc w:val="center"/>
              <w:rPr>
                <w:rFonts w:ascii="Garamond" w:hAnsi="Garamond" w:cs="Garamond"/>
                <w:color w:val="000000"/>
                <w:sz w:val="16"/>
                <w:szCs w:val="16"/>
                <w:lang w:val="en-GB" w:eastAsia="en-GB"/>
              </w:rPr>
            </w:pPr>
            <w:r w:rsidRPr="009C1B3F">
              <w:rPr>
                <w:rFonts w:ascii="Garamond" w:hAnsi="Garamond" w:cs="Garamond"/>
                <w:sz w:val="16"/>
                <w:szCs w:val="16"/>
                <w:lang w:val="en-GB"/>
              </w:rPr>
              <w:t>Cranes</w:t>
            </w:r>
          </w:p>
        </w:tc>
        <w:tc>
          <w:tcPr>
            <w:tcW w:w="1264" w:type="dxa"/>
            <w:tcBorders>
              <w:left w:val="nil"/>
              <w:bottom w:val="nil"/>
              <w:right w:val="nil"/>
            </w:tcBorders>
            <w:shd w:val="clear" w:color="auto" w:fill="auto"/>
            <w:vAlign w:val="bottom"/>
            <w:hideMark/>
          </w:tcPr>
          <w:p w:rsidR="00EE5EEF" w:rsidRPr="009C1B3F" w:rsidRDefault="00EE5EEF" w:rsidP="004C40A9">
            <w:pPr>
              <w:pBdr>
                <w:bottom w:val="single" w:sz="4" w:space="1" w:color="auto"/>
              </w:pBdr>
              <w:spacing w:line="360" w:lineRule="auto"/>
              <w:jc w:val="center"/>
              <w:rPr>
                <w:rFonts w:ascii="Garamond" w:hAnsi="Garamond" w:cs="Garamond"/>
                <w:color w:val="000000"/>
                <w:sz w:val="16"/>
                <w:szCs w:val="16"/>
                <w:lang w:val="en-GB" w:eastAsia="en-GB"/>
              </w:rPr>
            </w:pPr>
            <w:r w:rsidRPr="009C1B3F">
              <w:rPr>
                <w:rFonts w:ascii="Garamond" w:hAnsi="Garamond" w:cs="Garamond"/>
                <w:sz w:val="16"/>
                <w:szCs w:val="16"/>
                <w:lang w:val="en-GB"/>
              </w:rPr>
              <w:t>Construction in process</w:t>
            </w:r>
          </w:p>
        </w:tc>
        <w:tc>
          <w:tcPr>
            <w:tcW w:w="1285" w:type="dxa"/>
            <w:tcBorders>
              <w:left w:val="nil"/>
              <w:bottom w:val="nil"/>
              <w:right w:val="nil"/>
            </w:tcBorders>
            <w:shd w:val="clear" w:color="auto" w:fill="auto"/>
            <w:vAlign w:val="bottom"/>
            <w:hideMark/>
          </w:tcPr>
          <w:p w:rsidR="00EE5EEF" w:rsidRPr="009C1B3F" w:rsidRDefault="00EE5EEF" w:rsidP="004C40A9">
            <w:pPr>
              <w:pBdr>
                <w:bottom w:val="single" w:sz="4" w:space="1" w:color="auto"/>
              </w:pBdr>
              <w:spacing w:line="360" w:lineRule="auto"/>
              <w:jc w:val="center"/>
              <w:rPr>
                <w:rFonts w:ascii="Garamond" w:hAnsi="Garamond" w:cs="Garamond"/>
                <w:color w:val="000000"/>
                <w:sz w:val="16"/>
                <w:szCs w:val="16"/>
                <w:lang w:val="en-GB" w:eastAsia="en-GB"/>
              </w:rPr>
            </w:pPr>
            <w:r w:rsidRPr="009C1B3F">
              <w:rPr>
                <w:rFonts w:ascii="Garamond" w:hAnsi="Garamond" w:cs="Garamond"/>
                <w:color w:val="000000"/>
                <w:sz w:val="16"/>
                <w:szCs w:val="16"/>
                <w:lang w:val="en-GB" w:eastAsia="en-GB"/>
              </w:rPr>
              <w:t>Total</w:t>
            </w:r>
          </w:p>
        </w:tc>
      </w:tr>
      <w:tr w:rsidR="00F73AB2" w:rsidRPr="009C1B3F" w:rsidTr="007B5A05">
        <w:trPr>
          <w:cantSplit/>
        </w:trPr>
        <w:tc>
          <w:tcPr>
            <w:tcW w:w="3260" w:type="dxa"/>
            <w:tcBorders>
              <w:top w:val="nil"/>
              <w:left w:val="nil"/>
              <w:bottom w:val="nil"/>
              <w:right w:val="nil"/>
            </w:tcBorders>
            <w:shd w:val="clear" w:color="auto" w:fill="auto"/>
            <w:noWrap/>
            <w:vAlign w:val="center"/>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cs/>
                <w:lang w:val="en-US"/>
              </w:rPr>
            </w:pPr>
          </w:p>
        </w:tc>
        <w:tc>
          <w:tcPr>
            <w:tcW w:w="1148" w:type="dxa"/>
            <w:tcBorders>
              <w:top w:val="nil"/>
              <w:left w:val="nil"/>
              <w:bottom w:val="nil"/>
              <w:right w:val="nil"/>
            </w:tcBorders>
            <w:shd w:val="clear" w:color="auto" w:fill="auto"/>
            <w:noWrap/>
            <w:vAlign w:val="bottom"/>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p>
        </w:tc>
        <w:tc>
          <w:tcPr>
            <w:tcW w:w="1180" w:type="dxa"/>
            <w:tcBorders>
              <w:top w:val="nil"/>
              <w:left w:val="nil"/>
              <w:bottom w:val="nil"/>
              <w:right w:val="nil"/>
            </w:tcBorders>
            <w:shd w:val="clear" w:color="auto" w:fill="auto"/>
            <w:noWrap/>
            <w:vAlign w:val="bottom"/>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p>
        </w:tc>
        <w:tc>
          <w:tcPr>
            <w:tcW w:w="1148" w:type="dxa"/>
            <w:tcBorders>
              <w:top w:val="nil"/>
              <w:left w:val="nil"/>
              <w:bottom w:val="nil"/>
              <w:right w:val="nil"/>
            </w:tcBorders>
            <w:shd w:val="clear" w:color="auto" w:fill="auto"/>
            <w:noWrap/>
            <w:vAlign w:val="bottom"/>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p>
        </w:tc>
        <w:tc>
          <w:tcPr>
            <w:tcW w:w="1180" w:type="dxa"/>
            <w:tcBorders>
              <w:top w:val="nil"/>
              <w:left w:val="nil"/>
              <w:bottom w:val="nil"/>
              <w:right w:val="nil"/>
            </w:tcBorders>
            <w:shd w:val="clear" w:color="auto" w:fill="auto"/>
            <w:noWrap/>
            <w:vAlign w:val="bottom"/>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p>
        </w:tc>
        <w:tc>
          <w:tcPr>
            <w:tcW w:w="1337" w:type="dxa"/>
            <w:tcBorders>
              <w:top w:val="nil"/>
              <w:left w:val="nil"/>
              <w:bottom w:val="nil"/>
              <w:right w:val="nil"/>
            </w:tcBorders>
            <w:shd w:val="clear" w:color="auto" w:fill="auto"/>
            <w:noWrap/>
            <w:vAlign w:val="bottom"/>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p>
        </w:tc>
        <w:tc>
          <w:tcPr>
            <w:tcW w:w="1214" w:type="dxa"/>
            <w:tcBorders>
              <w:top w:val="nil"/>
              <w:left w:val="nil"/>
              <w:bottom w:val="nil"/>
              <w:right w:val="nil"/>
            </w:tcBorders>
            <w:shd w:val="clear" w:color="auto" w:fill="auto"/>
            <w:noWrap/>
            <w:vAlign w:val="bottom"/>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p>
        </w:tc>
        <w:tc>
          <w:tcPr>
            <w:tcW w:w="1148" w:type="dxa"/>
            <w:tcBorders>
              <w:top w:val="nil"/>
              <w:left w:val="nil"/>
              <w:bottom w:val="nil"/>
              <w:right w:val="nil"/>
            </w:tcBorders>
            <w:shd w:val="clear" w:color="auto" w:fill="auto"/>
            <w:noWrap/>
            <w:vAlign w:val="bottom"/>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p>
        </w:tc>
        <w:tc>
          <w:tcPr>
            <w:tcW w:w="1264" w:type="dxa"/>
            <w:tcBorders>
              <w:top w:val="nil"/>
              <w:left w:val="nil"/>
              <w:bottom w:val="nil"/>
              <w:right w:val="nil"/>
            </w:tcBorders>
            <w:shd w:val="clear" w:color="auto" w:fill="auto"/>
            <w:noWrap/>
            <w:vAlign w:val="bottom"/>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p>
        </w:tc>
        <w:tc>
          <w:tcPr>
            <w:tcW w:w="1285" w:type="dxa"/>
            <w:tcBorders>
              <w:top w:val="nil"/>
              <w:left w:val="nil"/>
              <w:bottom w:val="nil"/>
              <w:right w:val="nil"/>
            </w:tcBorders>
            <w:shd w:val="clear" w:color="auto" w:fill="auto"/>
            <w:noWrap/>
            <w:vAlign w:val="bottom"/>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p>
        </w:tc>
      </w:tr>
      <w:tr w:rsidR="00F73AB2" w:rsidRPr="009C1B3F" w:rsidTr="007B5A05">
        <w:trPr>
          <w:cantSplit/>
        </w:trPr>
        <w:tc>
          <w:tcPr>
            <w:tcW w:w="3260" w:type="dxa"/>
            <w:tcBorders>
              <w:top w:val="nil"/>
              <w:left w:val="nil"/>
              <w:bottom w:val="nil"/>
              <w:right w:val="nil"/>
            </w:tcBorders>
            <w:shd w:val="clear" w:color="auto" w:fill="auto"/>
            <w:noWrap/>
            <w:vAlign w:val="center"/>
            <w:hideMark/>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p>
        </w:tc>
        <w:tc>
          <w:tcPr>
            <w:tcW w:w="1148" w:type="dxa"/>
            <w:tcBorders>
              <w:left w:val="nil"/>
              <w:bottom w:val="nil"/>
              <w:right w:val="nil"/>
            </w:tcBorders>
            <w:shd w:val="clear" w:color="auto" w:fill="auto"/>
            <w:noWrap/>
            <w:vAlign w:val="bottom"/>
            <w:hideMark/>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p>
        </w:tc>
        <w:tc>
          <w:tcPr>
            <w:tcW w:w="1180" w:type="dxa"/>
            <w:tcBorders>
              <w:left w:val="nil"/>
              <w:bottom w:val="nil"/>
              <w:right w:val="nil"/>
            </w:tcBorders>
            <w:shd w:val="clear" w:color="auto" w:fill="auto"/>
            <w:noWrap/>
            <w:vAlign w:val="bottom"/>
            <w:hideMark/>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p>
        </w:tc>
        <w:tc>
          <w:tcPr>
            <w:tcW w:w="1148" w:type="dxa"/>
            <w:tcBorders>
              <w:left w:val="nil"/>
              <w:bottom w:val="nil"/>
              <w:right w:val="nil"/>
            </w:tcBorders>
            <w:shd w:val="clear" w:color="auto" w:fill="auto"/>
            <w:noWrap/>
            <w:vAlign w:val="bottom"/>
            <w:hideMark/>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p>
        </w:tc>
        <w:tc>
          <w:tcPr>
            <w:tcW w:w="1180" w:type="dxa"/>
            <w:tcBorders>
              <w:left w:val="nil"/>
              <w:bottom w:val="nil"/>
              <w:right w:val="nil"/>
            </w:tcBorders>
            <w:shd w:val="clear" w:color="auto" w:fill="auto"/>
            <w:noWrap/>
            <w:vAlign w:val="bottom"/>
            <w:hideMark/>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p>
        </w:tc>
        <w:tc>
          <w:tcPr>
            <w:tcW w:w="1337" w:type="dxa"/>
            <w:tcBorders>
              <w:left w:val="nil"/>
              <w:bottom w:val="nil"/>
              <w:right w:val="nil"/>
            </w:tcBorders>
            <w:shd w:val="clear" w:color="auto" w:fill="auto"/>
            <w:noWrap/>
            <w:vAlign w:val="bottom"/>
            <w:hideMark/>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p>
        </w:tc>
        <w:tc>
          <w:tcPr>
            <w:tcW w:w="1214" w:type="dxa"/>
            <w:tcBorders>
              <w:left w:val="nil"/>
              <w:bottom w:val="nil"/>
              <w:right w:val="nil"/>
            </w:tcBorders>
            <w:shd w:val="clear" w:color="auto" w:fill="auto"/>
            <w:noWrap/>
            <w:vAlign w:val="bottom"/>
            <w:hideMark/>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p>
        </w:tc>
        <w:tc>
          <w:tcPr>
            <w:tcW w:w="1148" w:type="dxa"/>
            <w:tcBorders>
              <w:left w:val="nil"/>
              <w:bottom w:val="nil"/>
              <w:right w:val="nil"/>
            </w:tcBorders>
            <w:shd w:val="clear" w:color="auto" w:fill="auto"/>
            <w:noWrap/>
            <w:vAlign w:val="bottom"/>
            <w:hideMark/>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p>
        </w:tc>
        <w:tc>
          <w:tcPr>
            <w:tcW w:w="1264" w:type="dxa"/>
            <w:tcBorders>
              <w:left w:val="nil"/>
              <w:bottom w:val="nil"/>
              <w:right w:val="nil"/>
            </w:tcBorders>
            <w:shd w:val="clear" w:color="auto" w:fill="auto"/>
            <w:noWrap/>
            <w:vAlign w:val="bottom"/>
            <w:hideMark/>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p>
        </w:tc>
        <w:tc>
          <w:tcPr>
            <w:tcW w:w="1285" w:type="dxa"/>
            <w:tcBorders>
              <w:left w:val="nil"/>
              <w:bottom w:val="nil"/>
              <w:right w:val="nil"/>
            </w:tcBorders>
            <w:shd w:val="clear" w:color="auto" w:fill="auto"/>
            <w:noWrap/>
            <w:vAlign w:val="bottom"/>
            <w:hideMark/>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p>
        </w:tc>
      </w:tr>
      <w:tr w:rsidR="00F73AB2" w:rsidRPr="009C1B3F" w:rsidTr="007B5A05">
        <w:trPr>
          <w:cantSplit/>
        </w:trPr>
        <w:tc>
          <w:tcPr>
            <w:tcW w:w="3260" w:type="dxa"/>
            <w:tcBorders>
              <w:top w:val="nil"/>
              <w:left w:val="nil"/>
              <w:bottom w:val="nil"/>
              <w:right w:val="nil"/>
            </w:tcBorders>
            <w:shd w:val="clear" w:color="auto" w:fill="auto"/>
            <w:noWrap/>
            <w:vAlign w:val="center"/>
            <w:hideMark/>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r w:rsidRPr="009C1B3F">
              <w:rPr>
                <w:rFonts w:ascii="Garamond" w:hAnsi="Garamond" w:cs="Garamond"/>
                <w:b/>
                <w:bCs/>
                <w:sz w:val="16"/>
                <w:szCs w:val="16"/>
                <w:cs/>
              </w:rPr>
              <w:t>Depreciation for the year 2015</w:t>
            </w:r>
          </w:p>
        </w:tc>
        <w:tc>
          <w:tcPr>
            <w:tcW w:w="1148" w:type="dxa"/>
            <w:tcBorders>
              <w:top w:val="nil"/>
              <w:left w:val="nil"/>
              <w:bottom w:val="nil"/>
              <w:right w:val="nil"/>
            </w:tcBorders>
            <w:shd w:val="clear" w:color="auto" w:fill="auto"/>
            <w:noWrap/>
            <w:vAlign w:val="bottom"/>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p>
        </w:tc>
        <w:tc>
          <w:tcPr>
            <w:tcW w:w="1180" w:type="dxa"/>
            <w:tcBorders>
              <w:top w:val="nil"/>
              <w:left w:val="nil"/>
              <w:bottom w:val="nil"/>
              <w:right w:val="nil"/>
            </w:tcBorders>
            <w:shd w:val="clear" w:color="auto" w:fill="auto"/>
            <w:noWrap/>
            <w:vAlign w:val="bottom"/>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p>
        </w:tc>
        <w:tc>
          <w:tcPr>
            <w:tcW w:w="1148" w:type="dxa"/>
            <w:tcBorders>
              <w:top w:val="nil"/>
              <w:left w:val="nil"/>
              <w:bottom w:val="nil"/>
              <w:right w:val="nil"/>
            </w:tcBorders>
            <w:shd w:val="clear" w:color="auto" w:fill="auto"/>
            <w:noWrap/>
            <w:vAlign w:val="bottom"/>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p>
        </w:tc>
        <w:tc>
          <w:tcPr>
            <w:tcW w:w="1180" w:type="dxa"/>
            <w:tcBorders>
              <w:top w:val="nil"/>
              <w:left w:val="nil"/>
              <w:bottom w:val="nil"/>
              <w:right w:val="nil"/>
            </w:tcBorders>
            <w:shd w:val="clear" w:color="auto" w:fill="auto"/>
            <w:noWrap/>
            <w:vAlign w:val="bottom"/>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p>
        </w:tc>
        <w:tc>
          <w:tcPr>
            <w:tcW w:w="1337" w:type="dxa"/>
            <w:tcBorders>
              <w:top w:val="nil"/>
              <w:left w:val="nil"/>
              <w:bottom w:val="nil"/>
              <w:right w:val="nil"/>
            </w:tcBorders>
            <w:shd w:val="clear" w:color="auto" w:fill="auto"/>
            <w:noWrap/>
            <w:vAlign w:val="bottom"/>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p>
        </w:tc>
        <w:tc>
          <w:tcPr>
            <w:tcW w:w="1214" w:type="dxa"/>
            <w:tcBorders>
              <w:top w:val="nil"/>
              <w:left w:val="nil"/>
              <w:bottom w:val="nil"/>
              <w:right w:val="nil"/>
            </w:tcBorders>
            <w:shd w:val="clear" w:color="auto" w:fill="auto"/>
            <w:noWrap/>
            <w:vAlign w:val="bottom"/>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p>
        </w:tc>
        <w:tc>
          <w:tcPr>
            <w:tcW w:w="1148" w:type="dxa"/>
            <w:tcBorders>
              <w:top w:val="nil"/>
              <w:left w:val="nil"/>
              <w:bottom w:val="nil"/>
              <w:right w:val="nil"/>
            </w:tcBorders>
            <w:shd w:val="clear" w:color="auto" w:fill="auto"/>
            <w:noWrap/>
            <w:vAlign w:val="bottom"/>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p>
        </w:tc>
        <w:tc>
          <w:tcPr>
            <w:tcW w:w="1264" w:type="dxa"/>
            <w:tcBorders>
              <w:top w:val="nil"/>
              <w:left w:val="nil"/>
              <w:bottom w:val="nil"/>
              <w:right w:val="nil"/>
            </w:tcBorders>
            <w:shd w:val="clear" w:color="auto" w:fill="auto"/>
            <w:noWrap/>
            <w:vAlign w:val="bottom"/>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p>
        </w:tc>
        <w:tc>
          <w:tcPr>
            <w:tcW w:w="1285" w:type="dxa"/>
            <w:tcBorders>
              <w:top w:val="nil"/>
              <w:left w:val="nil"/>
              <w:bottom w:val="nil"/>
              <w:right w:val="nil"/>
            </w:tcBorders>
            <w:shd w:val="clear" w:color="auto" w:fill="auto"/>
            <w:noWrap/>
            <w:vAlign w:val="bottom"/>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p>
        </w:tc>
      </w:tr>
      <w:tr w:rsidR="00F73AB2" w:rsidRPr="009C1B3F" w:rsidTr="007B5A05">
        <w:trPr>
          <w:cantSplit/>
        </w:trPr>
        <w:tc>
          <w:tcPr>
            <w:tcW w:w="3260" w:type="dxa"/>
            <w:tcBorders>
              <w:top w:val="nil"/>
              <w:left w:val="nil"/>
              <w:bottom w:val="nil"/>
              <w:right w:val="nil"/>
            </w:tcBorders>
            <w:shd w:val="clear" w:color="auto" w:fill="auto"/>
            <w:noWrap/>
            <w:vAlign w:val="center"/>
            <w:hideMark/>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r w:rsidRPr="009C1B3F">
              <w:rPr>
                <w:rFonts w:ascii="Garamond" w:hAnsi="Garamond" w:cs="Garamond"/>
                <w:sz w:val="16"/>
                <w:szCs w:val="16"/>
                <w:lang w:val="en-US"/>
              </w:rPr>
              <w:t>Cost of service</w:t>
            </w:r>
          </w:p>
        </w:tc>
        <w:tc>
          <w:tcPr>
            <w:tcW w:w="1148" w:type="dxa"/>
            <w:tcBorders>
              <w:top w:val="nil"/>
              <w:left w:val="nil"/>
              <w:bottom w:val="nil"/>
              <w:right w:val="nil"/>
            </w:tcBorders>
            <w:shd w:val="clear" w:color="auto" w:fill="auto"/>
            <w:noWrap/>
            <w:vAlign w:val="bottom"/>
            <w:hideMark/>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p>
        </w:tc>
        <w:tc>
          <w:tcPr>
            <w:tcW w:w="1180" w:type="dxa"/>
            <w:tcBorders>
              <w:top w:val="nil"/>
              <w:left w:val="nil"/>
              <w:bottom w:val="nil"/>
              <w:right w:val="nil"/>
            </w:tcBorders>
            <w:shd w:val="clear" w:color="auto" w:fill="auto"/>
            <w:noWrap/>
            <w:vAlign w:val="bottom"/>
            <w:hideMark/>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p>
        </w:tc>
        <w:tc>
          <w:tcPr>
            <w:tcW w:w="1148" w:type="dxa"/>
            <w:tcBorders>
              <w:top w:val="nil"/>
              <w:left w:val="nil"/>
              <w:bottom w:val="nil"/>
              <w:right w:val="nil"/>
            </w:tcBorders>
            <w:shd w:val="clear" w:color="auto" w:fill="auto"/>
            <w:noWrap/>
            <w:vAlign w:val="bottom"/>
            <w:hideMark/>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p>
        </w:tc>
        <w:tc>
          <w:tcPr>
            <w:tcW w:w="1180" w:type="dxa"/>
            <w:tcBorders>
              <w:top w:val="nil"/>
              <w:left w:val="nil"/>
              <w:bottom w:val="nil"/>
              <w:right w:val="nil"/>
            </w:tcBorders>
            <w:shd w:val="clear" w:color="auto" w:fill="auto"/>
            <w:noWrap/>
            <w:vAlign w:val="bottom"/>
            <w:hideMark/>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p>
        </w:tc>
        <w:tc>
          <w:tcPr>
            <w:tcW w:w="1337" w:type="dxa"/>
            <w:tcBorders>
              <w:top w:val="nil"/>
              <w:left w:val="nil"/>
              <w:bottom w:val="nil"/>
              <w:right w:val="nil"/>
            </w:tcBorders>
            <w:shd w:val="clear" w:color="auto" w:fill="auto"/>
            <w:noWrap/>
            <w:vAlign w:val="bottom"/>
            <w:hideMark/>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p>
        </w:tc>
        <w:tc>
          <w:tcPr>
            <w:tcW w:w="1214" w:type="dxa"/>
            <w:tcBorders>
              <w:top w:val="nil"/>
              <w:left w:val="nil"/>
              <w:bottom w:val="nil"/>
              <w:right w:val="nil"/>
            </w:tcBorders>
            <w:shd w:val="clear" w:color="auto" w:fill="auto"/>
            <w:noWrap/>
            <w:vAlign w:val="bottom"/>
            <w:hideMark/>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p>
        </w:tc>
        <w:tc>
          <w:tcPr>
            <w:tcW w:w="1148" w:type="dxa"/>
            <w:tcBorders>
              <w:top w:val="nil"/>
              <w:left w:val="nil"/>
              <w:bottom w:val="nil"/>
              <w:right w:val="nil"/>
            </w:tcBorders>
            <w:shd w:val="clear" w:color="auto" w:fill="auto"/>
            <w:noWrap/>
            <w:vAlign w:val="bottom"/>
            <w:hideMark/>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p>
        </w:tc>
        <w:tc>
          <w:tcPr>
            <w:tcW w:w="1264" w:type="dxa"/>
            <w:tcBorders>
              <w:top w:val="nil"/>
              <w:left w:val="nil"/>
              <w:bottom w:val="nil"/>
              <w:right w:val="nil"/>
            </w:tcBorders>
            <w:shd w:val="clear" w:color="auto" w:fill="auto"/>
            <w:noWrap/>
            <w:vAlign w:val="bottom"/>
            <w:hideMark/>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p>
        </w:tc>
        <w:tc>
          <w:tcPr>
            <w:tcW w:w="1285" w:type="dxa"/>
            <w:tcBorders>
              <w:top w:val="nil"/>
              <w:left w:val="nil"/>
              <w:right w:val="nil"/>
            </w:tcBorders>
            <w:shd w:val="clear" w:color="auto" w:fill="auto"/>
            <w:noWrap/>
            <w:vAlign w:val="center"/>
            <w:hideMark/>
          </w:tcPr>
          <w:p w:rsidR="00F73AB2" w:rsidRPr="009C1B3F" w:rsidRDefault="00F73AB2" w:rsidP="004C40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58,071,123</w:t>
            </w:r>
          </w:p>
        </w:tc>
      </w:tr>
      <w:tr w:rsidR="00F73AB2" w:rsidRPr="009C1B3F" w:rsidTr="007B5A05">
        <w:trPr>
          <w:cantSplit/>
        </w:trPr>
        <w:tc>
          <w:tcPr>
            <w:tcW w:w="3260" w:type="dxa"/>
            <w:tcBorders>
              <w:top w:val="nil"/>
              <w:left w:val="nil"/>
              <w:bottom w:val="nil"/>
              <w:right w:val="nil"/>
            </w:tcBorders>
            <w:shd w:val="clear" w:color="auto" w:fill="auto"/>
            <w:noWrap/>
            <w:vAlign w:val="center"/>
            <w:hideMark/>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r w:rsidRPr="009C1B3F">
              <w:rPr>
                <w:rFonts w:ascii="Garamond" w:hAnsi="Garamond" w:cs="Garamond"/>
                <w:sz w:val="16"/>
                <w:szCs w:val="16"/>
                <w:lang w:val="en-US"/>
              </w:rPr>
              <w:t xml:space="preserve">Selling and </w:t>
            </w:r>
            <w:r w:rsidR="00EE5EEF" w:rsidRPr="009C1B3F">
              <w:rPr>
                <w:rFonts w:ascii="Garamond" w:hAnsi="Garamond" w:cs="Garamond"/>
                <w:sz w:val="16"/>
                <w:szCs w:val="16"/>
                <w:lang w:val="en-US"/>
              </w:rPr>
              <w:t>administrative</w:t>
            </w:r>
          </w:p>
        </w:tc>
        <w:tc>
          <w:tcPr>
            <w:tcW w:w="1148" w:type="dxa"/>
            <w:tcBorders>
              <w:top w:val="nil"/>
              <w:left w:val="nil"/>
              <w:bottom w:val="nil"/>
              <w:right w:val="nil"/>
            </w:tcBorders>
            <w:shd w:val="clear" w:color="auto" w:fill="auto"/>
            <w:noWrap/>
            <w:vAlign w:val="bottom"/>
            <w:hideMark/>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p>
        </w:tc>
        <w:tc>
          <w:tcPr>
            <w:tcW w:w="1180" w:type="dxa"/>
            <w:tcBorders>
              <w:top w:val="nil"/>
              <w:left w:val="nil"/>
              <w:bottom w:val="nil"/>
              <w:right w:val="nil"/>
            </w:tcBorders>
            <w:shd w:val="clear" w:color="auto" w:fill="auto"/>
            <w:noWrap/>
            <w:vAlign w:val="bottom"/>
            <w:hideMark/>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p>
        </w:tc>
        <w:tc>
          <w:tcPr>
            <w:tcW w:w="1148" w:type="dxa"/>
            <w:tcBorders>
              <w:top w:val="nil"/>
              <w:left w:val="nil"/>
              <w:bottom w:val="nil"/>
              <w:right w:val="nil"/>
            </w:tcBorders>
            <w:shd w:val="clear" w:color="auto" w:fill="auto"/>
            <w:noWrap/>
            <w:vAlign w:val="bottom"/>
            <w:hideMark/>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p>
        </w:tc>
        <w:tc>
          <w:tcPr>
            <w:tcW w:w="1180" w:type="dxa"/>
            <w:tcBorders>
              <w:top w:val="nil"/>
              <w:left w:val="nil"/>
              <w:bottom w:val="nil"/>
              <w:right w:val="nil"/>
            </w:tcBorders>
            <w:shd w:val="clear" w:color="auto" w:fill="auto"/>
            <w:noWrap/>
            <w:vAlign w:val="bottom"/>
            <w:hideMark/>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p>
        </w:tc>
        <w:tc>
          <w:tcPr>
            <w:tcW w:w="1337" w:type="dxa"/>
            <w:tcBorders>
              <w:top w:val="nil"/>
              <w:left w:val="nil"/>
              <w:bottom w:val="nil"/>
              <w:right w:val="nil"/>
            </w:tcBorders>
            <w:shd w:val="clear" w:color="auto" w:fill="auto"/>
            <w:noWrap/>
            <w:vAlign w:val="bottom"/>
            <w:hideMark/>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p>
        </w:tc>
        <w:tc>
          <w:tcPr>
            <w:tcW w:w="1214" w:type="dxa"/>
            <w:tcBorders>
              <w:top w:val="nil"/>
              <w:left w:val="nil"/>
              <w:bottom w:val="nil"/>
              <w:right w:val="nil"/>
            </w:tcBorders>
            <w:shd w:val="clear" w:color="auto" w:fill="auto"/>
            <w:noWrap/>
            <w:vAlign w:val="bottom"/>
            <w:hideMark/>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p>
        </w:tc>
        <w:tc>
          <w:tcPr>
            <w:tcW w:w="1148" w:type="dxa"/>
            <w:tcBorders>
              <w:top w:val="nil"/>
              <w:left w:val="nil"/>
              <w:bottom w:val="nil"/>
              <w:right w:val="nil"/>
            </w:tcBorders>
            <w:shd w:val="clear" w:color="auto" w:fill="auto"/>
            <w:noWrap/>
            <w:vAlign w:val="bottom"/>
            <w:hideMark/>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p>
        </w:tc>
        <w:tc>
          <w:tcPr>
            <w:tcW w:w="1264" w:type="dxa"/>
            <w:tcBorders>
              <w:top w:val="nil"/>
              <w:left w:val="nil"/>
              <w:bottom w:val="nil"/>
              <w:right w:val="nil"/>
            </w:tcBorders>
            <w:shd w:val="clear" w:color="auto" w:fill="auto"/>
            <w:noWrap/>
            <w:vAlign w:val="bottom"/>
            <w:hideMark/>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p>
        </w:tc>
        <w:tc>
          <w:tcPr>
            <w:tcW w:w="1285" w:type="dxa"/>
            <w:tcBorders>
              <w:top w:val="nil"/>
              <w:left w:val="nil"/>
              <w:bottom w:val="nil"/>
              <w:right w:val="nil"/>
            </w:tcBorders>
            <w:shd w:val="clear" w:color="auto" w:fill="auto"/>
            <w:noWrap/>
            <w:vAlign w:val="center"/>
          </w:tcPr>
          <w:p w:rsidR="00F73AB2" w:rsidRPr="009C1B3F" w:rsidRDefault="00F73AB2" w:rsidP="004C40A9">
            <w:pPr>
              <w:pBdr>
                <w:bottom w:val="single" w:sz="4"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3,244,578</w:t>
            </w:r>
          </w:p>
        </w:tc>
      </w:tr>
      <w:tr w:rsidR="00F73AB2" w:rsidRPr="009C1B3F" w:rsidTr="007B5A05">
        <w:trPr>
          <w:cantSplit/>
        </w:trPr>
        <w:tc>
          <w:tcPr>
            <w:tcW w:w="3260" w:type="dxa"/>
            <w:tcBorders>
              <w:top w:val="nil"/>
              <w:left w:val="nil"/>
              <w:bottom w:val="nil"/>
              <w:right w:val="nil"/>
            </w:tcBorders>
            <w:shd w:val="clear" w:color="auto" w:fill="auto"/>
            <w:noWrap/>
            <w:vAlign w:val="center"/>
            <w:hideMark/>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r w:rsidRPr="009C1B3F">
              <w:rPr>
                <w:rFonts w:ascii="Garamond" w:hAnsi="Garamond" w:cs="Garamond"/>
                <w:sz w:val="16"/>
                <w:szCs w:val="16"/>
                <w:lang w:val="en-US"/>
              </w:rPr>
              <w:t xml:space="preserve">    Total</w:t>
            </w:r>
          </w:p>
        </w:tc>
        <w:tc>
          <w:tcPr>
            <w:tcW w:w="1148" w:type="dxa"/>
            <w:tcBorders>
              <w:top w:val="nil"/>
              <w:left w:val="nil"/>
              <w:bottom w:val="nil"/>
              <w:right w:val="nil"/>
            </w:tcBorders>
            <w:shd w:val="clear" w:color="auto" w:fill="auto"/>
            <w:noWrap/>
            <w:vAlign w:val="bottom"/>
            <w:hideMark/>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p>
        </w:tc>
        <w:tc>
          <w:tcPr>
            <w:tcW w:w="1180" w:type="dxa"/>
            <w:tcBorders>
              <w:top w:val="nil"/>
              <w:left w:val="nil"/>
              <w:bottom w:val="nil"/>
              <w:right w:val="nil"/>
            </w:tcBorders>
            <w:shd w:val="clear" w:color="auto" w:fill="auto"/>
            <w:noWrap/>
            <w:vAlign w:val="bottom"/>
            <w:hideMark/>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p>
        </w:tc>
        <w:tc>
          <w:tcPr>
            <w:tcW w:w="1148" w:type="dxa"/>
            <w:tcBorders>
              <w:top w:val="nil"/>
              <w:left w:val="nil"/>
              <w:bottom w:val="nil"/>
              <w:right w:val="nil"/>
            </w:tcBorders>
            <w:shd w:val="clear" w:color="auto" w:fill="auto"/>
            <w:noWrap/>
            <w:vAlign w:val="bottom"/>
            <w:hideMark/>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p>
        </w:tc>
        <w:tc>
          <w:tcPr>
            <w:tcW w:w="1180" w:type="dxa"/>
            <w:tcBorders>
              <w:top w:val="nil"/>
              <w:left w:val="nil"/>
              <w:bottom w:val="nil"/>
              <w:right w:val="nil"/>
            </w:tcBorders>
            <w:shd w:val="clear" w:color="auto" w:fill="auto"/>
            <w:noWrap/>
            <w:vAlign w:val="bottom"/>
            <w:hideMark/>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p>
        </w:tc>
        <w:tc>
          <w:tcPr>
            <w:tcW w:w="1337" w:type="dxa"/>
            <w:tcBorders>
              <w:top w:val="nil"/>
              <w:left w:val="nil"/>
              <w:bottom w:val="nil"/>
              <w:right w:val="nil"/>
            </w:tcBorders>
            <w:shd w:val="clear" w:color="auto" w:fill="auto"/>
            <w:noWrap/>
            <w:vAlign w:val="bottom"/>
            <w:hideMark/>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p>
        </w:tc>
        <w:tc>
          <w:tcPr>
            <w:tcW w:w="1214" w:type="dxa"/>
            <w:tcBorders>
              <w:top w:val="nil"/>
              <w:left w:val="nil"/>
              <w:bottom w:val="nil"/>
              <w:right w:val="nil"/>
            </w:tcBorders>
            <w:shd w:val="clear" w:color="auto" w:fill="auto"/>
            <w:noWrap/>
            <w:vAlign w:val="bottom"/>
            <w:hideMark/>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p>
        </w:tc>
        <w:tc>
          <w:tcPr>
            <w:tcW w:w="1148" w:type="dxa"/>
            <w:tcBorders>
              <w:top w:val="nil"/>
              <w:left w:val="nil"/>
              <w:bottom w:val="nil"/>
              <w:right w:val="nil"/>
            </w:tcBorders>
            <w:shd w:val="clear" w:color="auto" w:fill="auto"/>
            <w:noWrap/>
            <w:vAlign w:val="bottom"/>
            <w:hideMark/>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p>
        </w:tc>
        <w:tc>
          <w:tcPr>
            <w:tcW w:w="1264" w:type="dxa"/>
            <w:tcBorders>
              <w:top w:val="nil"/>
              <w:left w:val="nil"/>
              <w:bottom w:val="nil"/>
              <w:right w:val="nil"/>
            </w:tcBorders>
            <w:shd w:val="clear" w:color="auto" w:fill="auto"/>
            <w:noWrap/>
            <w:vAlign w:val="bottom"/>
            <w:hideMark/>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p>
        </w:tc>
        <w:tc>
          <w:tcPr>
            <w:tcW w:w="1285" w:type="dxa"/>
            <w:tcBorders>
              <w:left w:val="nil"/>
              <w:right w:val="nil"/>
            </w:tcBorders>
            <w:shd w:val="clear" w:color="auto" w:fill="auto"/>
            <w:noWrap/>
            <w:vAlign w:val="center"/>
          </w:tcPr>
          <w:p w:rsidR="00F73AB2" w:rsidRPr="009C1B3F" w:rsidRDefault="00F73AB2" w:rsidP="004C40A9">
            <w:pPr>
              <w:pBdr>
                <w:bottom w:val="single" w:sz="12"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61,315,701</w:t>
            </w:r>
          </w:p>
        </w:tc>
      </w:tr>
      <w:tr w:rsidR="00F73AB2" w:rsidRPr="009C1B3F" w:rsidTr="007B5A05">
        <w:trPr>
          <w:cantSplit/>
        </w:trPr>
        <w:tc>
          <w:tcPr>
            <w:tcW w:w="3260" w:type="dxa"/>
            <w:tcBorders>
              <w:top w:val="nil"/>
              <w:left w:val="nil"/>
              <w:bottom w:val="nil"/>
              <w:right w:val="nil"/>
            </w:tcBorders>
            <w:shd w:val="clear" w:color="auto" w:fill="auto"/>
            <w:noWrap/>
            <w:vAlign w:val="center"/>
            <w:hideMark/>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p>
        </w:tc>
        <w:tc>
          <w:tcPr>
            <w:tcW w:w="1148" w:type="dxa"/>
            <w:tcBorders>
              <w:top w:val="nil"/>
              <w:left w:val="nil"/>
              <w:bottom w:val="nil"/>
              <w:right w:val="nil"/>
            </w:tcBorders>
            <w:shd w:val="clear" w:color="auto" w:fill="auto"/>
            <w:noWrap/>
            <w:vAlign w:val="bottom"/>
            <w:hideMark/>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p>
        </w:tc>
        <w:tc>
          <w:tcPr>
            <w:tcW w:w="1180" w:type="dxa"/>
            <w:tcBorders>
              <w:top w:val="nil"/>
              <w:left w:val="nil"/>
              <w:bottom w:val="nil"/>
              <w:right w:val="nil"/>
            </w:tcBorders>
            <w:shd w:val="clear" w:color="auto" w:fill="auto"/>
            <w:noWrap/>
            <w:vAlign w:val="bottom"/>
            <w:hideMark/>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p>
        </w:tc>
        <w:tc>
          <w:tcPr>
            <w:tcW w:w="1148" w:type="dxa"/>
            <w:tcBorders>
              <w:top w:val="nil"/>
              <w:left w:val="nil"/>
              <w:bottom w:val="nil"/>
              <w:right w:val="nil"/>
            </w:tcBorders>
            <w:shd w:val="clear" w:color="auto" w:fill="auto"/>
            <w:noWrap/>
            <w:vAlign w:val="bottom"/>
            <w:hideMark/>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p>
        </w:tc>
        <w:tc>
          <w:tcPr>
            <w:tcW w:w="1180" w:type="dxa"/>
            <w:tcBorders>
              <w:top w:val="nil"/>
              <w:left w:val="nil"/>
              <w:bottom w:val="nil"/>
              <w:right w:val="nil"/>
            </w:tcBorders>
            <w:shd w:val="clear" w:color="auto" w:fill="auto"/>
            <w:noWrap/>
            <w:vAlign w:val="bottom"/>
            <w:hideMark/>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p>
        </w:tc>
        <w:tc>
          <w:tcPr>
            <w:tcW w:w="1337" w:type="dxa"/>
            <w:tcBorders>
              <w:top w:val="nil"/>
              <w:left w:val="nil"/>
              <w:bottom w:val="nil"/>
              <w:right w:val="nil"/>
            </w:tcBorders>
            <w:shd w:val="clear" w:color="auto" w:fill="auto"/>
            <w:noWrap/>
            <w:vAlign w:val="bottom"/>
            <w:hideMark/>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p>
        </w:tc>
        <w:tc>
          <w:tcPr>
            <w:tcW w:w="1214" w:type="dxa"/>
            <w:tcBorders>
              <w:top w:val="nil"/>
              <w:left w:val="nil"/>
              <w:bottom w:val="nil"/>
              <w:right w:val="nil"/>
            </w:tcBorders>
            <w:shd w:val="clear" w:color="auto" w:fill="auto"/>
            <w:noWrap/>
            <w:vAlign w:val="bottom"/>
            <w:hideMark/>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p>
        </w:tc>
        <w:tc>
          <w:tcPr>
            <w:tcW w:w="1148" w:type="dxa"/>
            <w:tcBorders>
              <w:top w:val="nil"/>
              <w:left w:val="nil"/>
              <w:bottom w:val="nil"/>
              <w:right w:val="nil"/>
            </w:tcBorders>
            <w:shd w:val="clear" w:color="auto" w:fill="auto"/>
            <w:noWrap/>
            <w:vAlign w:val="bottom"/>
            <w:hideMark/>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p>
        </w:tc>
        <w:tc>
          <w:tcPr>
            <w:tcW w:w="1264" w:type="dxa"/>
            <w:tcBorders>
              <w:top w:val="nil"/>
              <w:left w:val="nil"/>
              <w:bottom w:val="nil"/>
              <w:right w:val="nil"/>
            </w:tcBorders>
            <w:shd w:val="clear" w:color="auto" w:fill="auto"/>
            <w:noWrap/>
            <w:vAlign w:val="bottom"/>
            <w:hideMark/>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p>
        </w:tc>
        <w:tc>
          <w:tcPr>
            <w:tcW w:w="1285" w:type="dxa"/>
            <w:tcBorders>
              <w:top w:val="nil"/>
              <w:left w:val="nil"/>
              <w:bottom w:val="nil"/>
              <w:right w:val="nil"/>
            </w:tcBorders>
            <w:shd w:val="clear" w:color="auto" w:fill="auto"/>
            <w:noWrap/>
            <w:vAlign w:val="bottom"/>
          </w:tcPr>
          <w:p w:rsidR="00F73AB2" w:rsidRPr="009C1B3F" w:rsidRDefault="00F73AB2" w:rsidP="004C40A9">
            <w:pPr>
              <w:tabs>
                <w:tab w:val="left" w:pos="459"/>
                <w:tab w:val="right" w:pos="3469"/>
              </w:tabs>
              <w:spacing w:line="360" w:lineRule="auto"/>
              <w:contextualSpacing/>
              <w:jc w:val="right"/>
              <w:rPr>
                <w:rFonts w:ascii="Garamond" w:hAnsi="Garamond" w:cs="Garamond"/>
                <w:sz w:val="16"/>
                <w:szCs w:val="16"/>
                <w:lang w:val="en-US"/>
              </w:rPr>
            </w:pPr>
          </w:p>
        </w:tc>
      </w:tr>
      <w:tr w:rsidR="00F73AB2" w:rsidRPr="009C1B3F" w:rsidTr="007B5A05">
        <w:trPr>
          <w:cantSplit/>
        </w:trPr>
        <w:tc>
          <w:tcPr>
            <w:tcW w:w="3260" w:type="dxa"/>
            <w:tcBorders>
              <w:top w:val="nil"/>
              <w:left w:val="nil"/>
              <w:bottom w:val="nil"/>
              <w:right w:val="nil"/>
            </w:tcBorders>
            <w:shd w:val="clear" w:color="auto" w:fill="auto"/>
            <w:noWrap/>
            <w:vAlign w:val="center"/>
            <w:hideMark/>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cs/>
                <w:lang w:val="en-US"/>
              </w:rPr>
            </w:pPr>
            <w:r w:rsidRPr="009C1B3F">
              <w:rPr>
                <w:rFonts w:ascii="Garamond" w:hAnsi="Garamond" w:cs="Garamond"/>
                <w:b/>
                <w:bCs/>
                <w:sz w:val="16"/>
                <w:szCs w:val="16"/>
                <w:cs/>
              </w:rPr>
              <w:t>Depreciation for the year 2016</w:t>
            </w:r>
          </w:p>
        </w:tc>
        <w:tc>
          <w:tcPr>
            <w:tcW w:w="1148" w:type="dxa"/>
            <w:tcBorders>
              <w:top w:val="nil"/>
              <w:left w:val="nil"/>
              <w:bottom w:val="nil"/>
              <w:right w:val="nil"/>
            </w:tcBorders>
            <w:shd w:val="clear" w:color="auto" w:fill="auto"/>
            <w:noWrap/>
            <w:vAlign w:val="bottom"/>
            <w:hideMark/>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p>
        </w:tc>
        <w:tc>
          <w:tcPr>
            <w:tcW w:w="1180" w:type="dxa"/>
            <w:tcBorders>
              <w:top w:val="nil"/>
              <w:left w:val="nil"/>
              <w:bottom w:val="nil"/>
              <w:right w:val="nil"/>
            </w:tcBorders>
            <w:shd w:val="clear" w:color="auto" w:fill="auto"/>
            <w:noWrap/>
            <w:vAlign w:val="bottom"/>
            <w:hideMark/>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p>
        </w:tc>
        <w:tc>
          <w:tcPr>
            <w:tcW w:w="1148" w:type="dxa"/>
            <w:tcBorders>
              <w:top w:val="nil"/>
              <w:left w:val="nil"/>
              <w:bottom w:val="nil"/>
              <w:right w:val="nil"/>
            </w:tcBorders>
            <w:shd w:val="clear" w:color="auto" w:fill="auto"/>
            <w:noWrap/>
            <w:vAlign w:val="bottom"/>
            <w:hideMark/>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p>
        </w:tc>
        <w:tc>
          <w:tcPr>
            <w:tcW w:w="1180" w:type="dxa"/>
            <w:tcBorders>
              <w:top w:val="nil"/>
              <w:left w:val="nil"/>
              <w:bottom w:val="nil"/>
              <w:right w:val="nil"/>
            </w:tcBorders>
            <w:shd w:val="clear" w:color="auto" w:fill="auto"/>
            <w:noWrap/>
            <w:vAlign w:val="bottom"/>
            <w:hideMark/>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p>
        </w:tc>
        <w:tc>
          <w:tcPr>
            <w:tcW w:w="1337" w:type="dxa"/>
            <w:tcBorders>
              <w:top w:val="nil"/>
              <w:left w:val="nil"/>
              <w:bottom w:val="nil"/>
              <w:right w:val="nil"/>
            </w:tcBorders>
            <w:shd w:val="clear" w:color="auto" w:fill="auto"/>
            <w:noWrap/>
            <w:vAlign w:val="bottom"/>
            <w:hideMark/>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p>
        </w:tc>
        <w:tc>
          <w:tcPr>
            <w:tcW w:w="1214" w:type="dxa"/>
            <w:tcBorders>
              <w:top w:val="nil"/>
              <w:left w:val="nil"/>
              <w:bottom w:val="nil"/>
              <w:right w:val="nil"/>
            </w:tcBorders>
            <w:shd w:val="clear" w:color="auto" w:fill="auto"/>
            <w:noWrap/>
            <w:vAlign w:val="bottom"/>
            <w:hideMark/>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p>
        </w:tc>
        <w:tc>
          <w:tcPr>
            <w:tcW w:w="1148" w:type="dxa"/>
            <w:tcBorders>
              <w:top w:val="nil"/>
              <w:left w:val="nil"/>
              <w:bottom w:val="nil"/>
              <w:right w:val="nil"/>
            </w:tcBorders>
            <w:shd w:val="clear" w:color="auto" w:fill="auto"/>
            <w:noWrap/>
            <w:vAlign w:val="bottom"/>
            <w:hideMark/>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p>
        </w:tc>
        <w:tc>
          <w:tcPr>
            <w:tcW w:w="1264" w:type="dxa"/>
            <w:tcBorders>
              <w:top w:val="nil"/>
              <w:left w:val="nil"/>
              <w:bottom w:val="nil"/>
              <w:right w:val="nil"/>
            </w:tcBorders>
            <w:shd w:val="clear" w:color="auto" w:fill="auto"/>
            <w:noWrap/>
            <w:vAlign w:val="bottom"/>
            <w:hideMark/>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p>
        </w:tc>
        <w:tc>
          <w:tcPr>
            <w:tcW w:w="1285" w:type="dxa"/>
            <w:tcBorders>
              <w:top w:val="nil"/>
              <w:left w:val="nil"/>
              <w:bottom w:val="nil"/>
              <w:right w:val="nil"/>
            </w:tcBorders>
            <w:shd w:val="clear" w:color="auto" w:fill="auto"/>
            <w:noWrap/>
            <w:vAlign w:val="bottom"/>
          </w:tcPr>
          <w:p w:rsidR="00F73AB2" w:rsidRPr="009C1B3F" w:rsidRDefault="00F73AB2" w:rsidP="004C40A9">
            <w:pPr>
              <w:tabs>
                <w:tab w:val="left" w:pos="459"/>
                <w:tab w:val="right" w:pos="3469"/>
              </w:tabs>
              <w:spacing w:line="360" w:lineRule="auto"/>
              <w:contextualSpacing/>
              <w:jc w:val="right"/>
              <w:rPr>
                <w:rFonts w:ascii="Garamond" w:hAnsi="Garamond" w:cs="Garamond"/>
                <w:sz w:val="16"/>
                <w:szCs w:val="16"/>
                <w:lang w:val="en-US"/>
              </w:rPr>
            </w:pPr>
          </w:p>
        </w:tc>
      </w:tr>
      <w:tr w:rsidR="00F73AB2" w:rsidRPr="009C1B3F" w:rsidTr="007B5A05">
        <w:trPr>
          <w:cantSplit/>
        </w:trPr>
        <w:tc>
          <w:tcPr>
            <w:tcW w:w="3260" w:type="dxa"/>
            <w:tcBorders>
              <w:top w:val="nil"/>
              <w:left w:val="nil"/>
              <w:bottom w:val="nil"/>
              <w:right w:val="nil"/>
            </w:tcBorders>
            <w:shd w:val="clear" w:color="auto" w:fill="auto"/>
            <w:noWrap/>
            <w:vAlign w:val="center"/>
            <w:hideMark/>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r w:rsidRPr="009C1B3F">
              <w:rPr>
                <w:rFonts w:ascii="Garamond" w:hAnsi="Garamond" w:cs="Garamond"/>
                <w:sz w:val="16"/>
                <w:szCs w:val="16"/>
                <w:lang w:val="en-US"/>
              </w:rPr>
              <w:t>Cost of service</w:t>
            </w:r>
          </w:p>
        </w:tc>
        <w:tc>
          <w:tcPr>
            <w:tcW w:w="1148" w:type="dxa"/>
            <w:tcBorders>
              <w:top w:val="nil"/>
              <w:left w:val="nil"/>
              <w:bottom w:val="nil"/>
              <w:right w:val="nil"/>
            </w:tcBorders>
            <w:shd w:val="clear" w:color="auto" w:fill="auto"/>
            <w:noWrap/>
            <w:vAlign w:val="bottom"/>
            <w:hideMark/>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p>
        </w:tc>
        <w:tc>
          <w:tcPr>
            <w:tcW w:w="1180" w:type="dxa"/>
            <w:tcBorders>
              <w:top w:val="nil"/>
              <w:left w:val="nil"/>
              <w:bottom w:val="nil"/>
              <w:right w:val="nil"/>
            </w:tcBorders>
            <w:shd w:val="clear" w:color="auto" w:fill="auto"/>
            <w:noWrap/>
            <w:vAlign w:val="bottom"/>
            <w:hideMark/>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p>
        </w:tc>
        <w:tc>
          <w:tcPr>
            <w:tcW w:w="1148" w:type="dxa"/>
            <w:tcBorders>
              <w:top w:val="nil"/>
              <w:left w:val="nil"/>
              <w:bottom w:val="nil"/>
              <w:right w:val="nil"/>
            </w:tcBorders>
            <w:shd w:val="clear" w:color="auto" w:fill="auto"/>
            <w:noWrap/>
            <w:vAlign w:val="bottom"/>
            <w:hideMark/>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p>
        </w:tc>
        <w:tc>
          <w:tcPr>
            <w:tcW w:w="1180" w:type="dxa"/>
            <w:tcBorders>
              <w:top w:val="nil"/>
              <w:left w:val="nil"/>
              <w:bottom w:val="nil"/>
              <w:right w:val="nil"/>
            </w:tcBorders>
            <w:shd w:val="clear" w:color="auto" w:fill="auto"/>
            <w:noWrap/>
            <w:vAlign w:val="bottom"/>
            <w:hideMark/>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p>
        </w:tc>
        <w:tc>
          <w:tcPr>
            <w:tcW w:w="1337" w:type="dxa"/>
            <w:tcBorders>
              <w:top w:val="nil"/>
              <w:left w:val="nil"/>
              <w:bottom w:val="nil"/>
              <w:right w:val="nil"/>
            </w:tcBorders>
            <w:shd w:val="clear" w:color="auto" w:fill="auto"/>
            <w:noWrap/>
            <w:vAlign w:val="bottom"/>
            <w:hideMark/>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p>
        </w:tc>
        <w:tc>
          <w:tcPr>
            <w:tcW w:w="1214" w:type="dxa"/>
            <w:tcBorders>
              <w:top w:val="nil"/>
              <w:left w:val="nil"/>
              <w:bottom w:val="nil"/>
              <w:right w:val="nil"/>
            </w:tcBorders>
            <w:shd w:val="clear" w:color="auto" w:fill="auto"/>
            <w:noWrap/>
            <w:vAlign w:val="bottom"/>
            <w:hideMark/>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p>
        </w:tc>
        <w:tc>
          <w:tcPr>
            <w:tcW w:w="1148" w:type="dxa"/>
            <w:tcBorders>
              <w:top w:val="nil"/>
              <w:left w:val="nil"/>
              <w:bottom w:val="nil"/>
              <w:right w:val="nil"/>
            </w:tcBorders>
            <w:shd w:val="clear" w:color="auto" w:fill="auto"/>
            <w:noWrap/>
            <w:vAlign w:val="bottom"/>
            <w:hideMark/>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p>
        </w:tc>
        <w:tc>
          <w:tcPr>
            <w:tcW w:w="1264" w:type="dxa"/>
            <w:tcBorders>
              <w:top w:val="nil"/>
              <w:left w:val="nil"/>
              <w:bottom w:val="nil"/>
              <w:right w:val="nil"/>
            </w:tcBorders>
            <w:shd w:val="clear" w:color="auto" w:fill="auto"/>
            <w:noWrap/>
            <w:vAlign w:val="bottom"/>
            <w:hideMark/>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p>
        </w:tc>
        <w:tc>
          <w:tcPr>
            <w:tcW w:w="1285" w:type="dxa"/>
            <w:tcBorders>
              <w:top w:val="nil"/>
              <w:left w:val="nil"/>
              <w:bottom w:val="nil"/>
              <w:right w:val="nil"/>
            </w:tcBorders>
            <w:shd w:val="clear" w:color="auto" w:fill="auto"/>
            <w:noWrap/>
            <w:vAlign w:val="center"/>
          </w:tcPr>
          <w:p w:rsidR="00F73AB2" w:rsidRPr="009C1B3F" w:rsidRDefault="00F73AB2" w:rsidP="004C40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69,590,442</w:t>
            </w:r>
          </w:p>
        </w:tc>
      </w:tr>
      <w:tr w:rsidR="00F73AB2" w:rsidRPr="009C1B3F" w:rsidTr="007B5A05">
        <w:trPr>
          <w:cantSplit/>
        </w:trPr>
        <w:tc>
          <w:tcPr>
            <w:tcW w:w="3260" w:type="dxa"/>
            <w:tcBorders>
              <w:top w:val="nil"/>
              <w:left w:val="nil"/>
              <w:bottom w:val="nil"/>
              <w:right w:val="nil"/>
            </w:tcBorders>
            <w:shd w:val="clear" w:color="auto" w:fill="auto"/>
            <w:noWrap/>
            <w:vAlign w:val="center"/>
            <w:hideMark/>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r w:rsidRPr="009C1B3F">
              <w:rPr>
                <w:rFonts w:ascii="Garamond" w:hAnsi="Garamond" w:cs="Garamond"/>
                <w:sz w:val="16"/>
                <w:szCs w:val="16"/>
                <w:lang w:val="en-US"/>
              </w:rPr>
              <w:t xml:space="preserve">Selling and </w:t>
            </w:r>
            <w:r w:rsidR="00EE5EEF" w:rsidRPr="009C1B3F">
              <w:rPr>
                <w:rFonts w:ascii="Garamond" w:hAnsi="Garamond" w:cs="Garamond"/>
                <w:sz w:val="16"/>
                <w:szCs w:val="16"/>
                <w:lang w:val="en-US"/>
              </w:rPr>
              <w:t>administrative</w:t>
            </w:r>
          </w:p>
        </w:tc>
        <w:tc>
          <w:tcPr>
            <w:tcW w:w="1148" w:type="dxa"/>
            <w:tcBorders>
              <w:top w:val="nil"/>
              <w:left w:val="nil"/>
              <w:bottom w:val="nil"/>
              <w:right w:val="nil"/>
            </w:tcBorders>
            <w:shd w:val="clear" w:color="auto" w:fill="auto"/>
            <w:noWrap/>
            <w:vAlign w:val="bottom"/>
            <w:hideMark/>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p>
        </w:tc>
        <w:tc>
          <w:tcPr>
            <w:tcW w:w="1180" w:type="dxa"/>
            <w:tcBorders>
              <w:top w:val="nil"/>
              <w:left w:val="nil"/>
              <w:bottom w:val="nil"/>
              <w:right w:val="nil"/>
            </w:tcBorders>
            <w:shd w:val="clear" w:color="auto" w:fill="auto"/>
            <w:noWrap/>
            <w:vAlign w:val="bottom"/>
            <w:hideMark/>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p>
        </w:tc>
        <w:tc>
          <w:tcPr>
            <w:tcW w:w="1148" w:type="dxa"/>
            <w:tcBorders>
              <w:top w:val="nil"/>
              <w:left w:val="nil"/>
              <w:bottom w:val="nil"/>
              <w:right w:val="nil"/>
            </w:tcBorders>
            <w:shd w:val="clear" w:color="auto" w:fill="auto"/>
            <w:noWrap/>
            <w:vAlign w:val="bottom"/>
            <w:hideMark/>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p>
        </w:tc>
        <w:tc>
          <w:tcPr>
            <w:tcW w:w="1180" w:type="dxa"/>
            <w:tcBorders>
              <w:top w:val="nil"/>
              <w:left w:val="nil"/>
              <w:bottom w:val="nil"/>
              <w:right w:val="nil"/>
            </w:tcBorders>
            <w:shd w:val="clear" w:color="auto" w:fill="auto"/>
            <w:noWrap/>
            <w:vAlign w:val="bottom"/>
            <w:hideMark/>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p>
        </w:tc>
        <w:tc>
          <w:tcPr>
            <w:tcW w:w="1337" w:type="dxa"/>
            <w:tcBorders>
              <w:top w:val="nil"/>
              <w:left w:val="nil"/>
              <w:bottom w:val="nil"/>
              <w:right w:val="nil"/>
            </w:tcBorders>
            <w:shd w:val="clear" w:color="auto" w:fill="auto"/>
            <w:noWrap/>
            <w:vAlign w:val="bottom"/>
            <w:hideMark/>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p>
        </w:tc>
        <w:tc>
          <w:tcPr>
            <w:tcW w:w="1214" w:type="dxa"/>
            <w:tcBorders>
              <w:top w:val="nil"/>
              <w:left w:val="nil"/>
              <w:bottom w:val="nil"/>
              <w:right w:val="nil"/>
            </w:tcBorders>
            <w:shd w:val="clear" w:color="auto" w:fill="auto"/>
            <w:noWrap/>
            <w:vAlign w:val="bottom"/>
            <w:hideMark/>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p>
        </w:tc>
        <w:tc>
          <w:tcPr>
            <w:tcW w:w="1148" w:type="dxa"/>
            <w:tcBorders>
              <w:top w:val="nil"/>
              <w:left w:val="nil"/>
              <w:bottom w:val="nil"/>
              <w:right w:val="nil"/>
            </w:tcBorders>
            <w:shd w:val="clear" w:color="auto" w:fill="auto"/>
            <w:noWrap/>
            <w:vAlign w:val="bottom"/>
            <w:hideMark/>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p>
        </w:tc>
        <w:tc>
          <w:tcPr>
            <w:tcW w:w="1264" w:type="dxa"/>
            <w:tcBorders>
              <w:top w:val="nil"/>
              <w:left w:val="nil"/>
              <w:bottom w:val="nil"/>
              <w:right w:val="nil"/>
            </w:tcBorders>
            <w:shd w:val="clear" w:color="auto" w:fill="auto"/>
            <w:noWrap/>
            <w:vAlign w:val="bottom"/>
            <w:hideMark/>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p>
        </w:tc>
        <w:tc>
          <w:tcPr>
            <w:tcW w:w="1285" w:type="dxa"/>
            <w:tcBorders>
              <w:top w:val="nil"/>
              <w:left w:val="nil"/>
              <w:bottom w:val="nil"/>
              <w:right w:val="nil"/>
            </w:tcBorders>
            <w:shd w:val="clear" w:color="auto" w:fill="auto"/>
            <w:noWrap/>
            <w:vAlign w:val="center"/>
          </w:tcPr>
          <w:p w:rsidR="00F73AB2" w:rsidRPr="009C1B3F" w:rsidRDefault="00F73AB2" w:rsidP="004C40A9">
            <w:pPr>
              <w:pBdr>
                <w:bottom w:val="single" w:sz="4"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5,981,034</w:t>
            </w:r>
          </w:p>
        </w:tc>
      </w:tr>
      <w:tr w:rsidR="00F73AB2" w:rsidRPr="009C1B3F" w:rsidTr="007B5A05">
        <w:trPr>
          <w:cantSplit/>
        </w:trPr>
        <w:tc>
          <w:tcPr>
            <w:tcW w:w="3260" w:type="dxa"/>
            <w:tcBorders>
              <w:top w:val="nil"/>
              <w:left w:val="nil"/>
              <w:bottom w:val="nil"/>
              <w:right w:val="nil"/>
            </w:tcBorders>
            <w:shd w:val="clear" w:color="auto" w:fill="auto"/>
            <w:noWrap/>
            <w:vAlign w:val="center"/>
            <w:hideMark/>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r w:rsidRPr="009C1B3F">
              <w:rPr>
                <w:rFonts w:ascii="Garamond" w:hAnsi="Garamond" w:cs="Garamond"/>
                <w:sz w:val="16"/>
                <w:szCs w:val="16"/>
                <w:lang w:val="en-US"/>
              </w:rPr>
              <w:t xml:space="preserve">    Total</w:t>
            </w:r>
          </w:p>
        </w:tc>
        <w:tc>
          <w:tcPr>
            <w:tcW w:w="1148" w:type="dxa"/>
            <w:tcBorders>
              <w:top w:val="nil"/>
              <w:left w:val="nil"/>
              <w:bottom w:val="nil"/>
              <w:right w:val="nil"/>
            </w:tcBorders>
            <w:shd w:val="clear" w:color="auto" w:fill="auto"/>
            <w:noWrap/>
            <w:vAlign w:val="bottom"/>
            <w:hideMark/>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p>
        </w:tc>
        <w:tc>
          <w:tcPr>
            <w:tcW w:w="1180" w:type="dxa"/>
            <w:tcBorders>
              <w:top w:val="nil"/>
              <w:left w:val="nil"/>
              <w:bottom w:val="nil"/>
              <w:right w:val="nil"/>
            </w:tcBorders>
            <w:shd w:val="clear" w:color="auto" w:fill="auto"/>
            <w:noWrap/>
            <w:vAlign w:val="bottom"/>
            <w:hideMark/>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p>
        </w:tc>
        <w:tc>
          <w:tcPr>
            <w:tcW w:w="1148" w:type="dxa"/>
            <w:tcBorders>
              <w:top w:val="nil"/>
              <w:left w:val="nil"/>
              <w:bottom w:val="nil"/>
              <w:right w:val="nil"/>
            </w:tcBorders>
            <w:shd w:val="clear" w:color="auto" w:fill="auto"/>
            <w:noWrap/>
            <w:vAlign w:val="bottom"/>
            <w:hideMark/>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p>
        </w:tc>
        <w:tc>
          <w:tcPr>
            <w:tcW w:w="1180" w:type="dxa"/>
            <w:tcBorders>
              <w:top w:val="nil"/>
              <w:left w:val="nil"/>
              <w:bottom w:val="nil"/>
              <w:right w:val="nil"/>
            </w:tcBorders>
            <w:shd w:val="clear" w:color="auto" w:fill="auto"/>
            <w:noWrap/>
            <w:vAlign w:val="bottom"/>
            <w:hideMark/>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p>
        </w:tc>
        <w:tc>
          <w:tcPr>
            <w:tcW w:w="1337" w:type="dxa"/>
            <w:tcBorders>
              <w:top w:val="nil"/>
              <w:left w:val="nil"/>
              <w:bottom w:val="nil"/>
              <w:right w:val="nil"/>
            </w:tcBorders>
            <w:shd w:val="clear" w:color="auto" w:fill="auto"/>
            <w:noWrap/>
            <w:vAlign w:val="bottom"/>
            <w:hideMark/>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p>
        </w:tc>
        <w:tc>
          <w:tcPr>
            <w:tcW w:w="1214" w:type="dxa"/>
            <w:tcBorders>
              <w:top w:val="nil"/>
              <w:left w:val="nil"/>
              <w:bottom w:val="nil"/>
              <w:right w:val="nil"/>
            </w:tcBorders>
            <w:shd w:val="clear" w:color="auto" w:fill="auto"/>
            <w:noWrap/>
            <w:vAlign w:val="bottom"/>
            <w:hideMark/>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p>
        </w:tc>
        <w:tc>
          <w:tcPr>
            <w:tcW w:w="1148" w:type="dxa"/>
            <w:tcBorders>
              <w:top w:val="nil"/>
              <w:left w:val="nil"/>
              <w:bottom w:val="nil"/>
              <w:right w:val="nil"/>
            </w:tcBorders>
            <w:shd w:val="clear" w:color="auto" w:fill="auto"/>
            <w:noWrap/>
            <w:vAlign w:val="bottom"/>
            <w:hideMark/>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p>
        </w:tc>
        <w:tc>
          <w:tcPr>
            <w:tcW w:w="1264" w:type="dxa"/>
            <w:tcBorders>
              <w:top w:val="nil"/>
              <w:left w:val="nil"/>
              <w:bottom w:val="nil"/>
              <w:right w:val="nil"/>
            </w:tcBorders>
            <w:shd w:val="clear" w:color="auto" w:fill="auto"/>
            <w:noWrap/>
            <w:vAlign w:val="bottom"/>
            <w:hideMark/>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p>
        </w:tc>
        <w:tc>
          <w:tcPr>
            <w:tcW w:w="1285" w:type="dxa"/>
            <w:tcBorders>
              <w:left w:val="nil"/>
              <w:right w:val="nil"/>
            </w:tcBorders>
            <w:shd w:val="clear" w:color="auto" w:fill="auto"/>
            <w:noWrap/>
            <w:vAlign w:val="center"/>
          </w:tcPr>
          <w:p w:rsidR="00F73AB2" w:rsidRPr="009C1B3F" w:rsidRDefault="00F73AB2" w:rsidP="004C40A9">
            <w:pPr>
              <w:pBdr>
                <w:bottom w:val="single" w:sz="12"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75,571,476</w:t>
            </w:r>
          </w:p>
        </w:tc>
      </w:tr>
    </w:tbl>
    <w:p w:rsidR="00140683" w:rsidRPr="009C1B3F" w:rsidRDefault="00140683" w:rsidP="004C40A9">
      <w:pPr>
        <w:tabs>
          <w:tab w:val="left" w:pos="459"/>
          <w:tab w:val="right" w:pos="3469"/>
        </w:tabs>
        <w:spacing w:line="360" w:lineRule="auto"/>
        <w:contextualSpacing/>
        <w:jc w:val="both"/>
        <w:rPr>
          <w:rFonts w:ascii="Garamond" w:hAnsi="Garamond" w:cs="Garamond"/>
          <w:lang w:val="en-US"/>
        </w:rPr>
      </w:pPr>
    </w:p>
    <w:p w:rsidR="00F73AB2" w:rsidRPr="009C1B3F" w:rsidRDefault="00F73AB2" w:rsidP="004C40A9">
      <w:pPr>
        <w:tabs>
          <w:tab w:val="left" w:pos="459"/>
          <w:tab w:val="right" w:pos="3469"/>
        </w:tabs>
        <w:spacing w:line="360" w:lineRule="auto"/>
        <w:contextualSpacing/>
        <w:jc w:val="both"/>
        <w:rPr>
          <w:rFonts w:ascii="Garamond" w:hAnsi="Garamond" w:cs="Garamond"/>
          <w:lang w:val="en-US"/>
        </w:rPr>
      </w:pPr>
    </w:p>
    <w:p w:rsidR="00F73AB2" w:rsidRPr="009C1B3F" w:rsidRDefault="00F73AB2" w:rsidP="004C40A9">
      <w:pPr>
        <w:tabs>
          <w:tab w:val="left" w:pos="459"/>
          <w:tab w:val="right" w:pos="3469"/>
        </w:tabs>
        <w:spacing w:line="360" w:lineRule="auto"/>
        <w:contextualSpacing/>
        <w:jc w:val="both"/>
        <w:rPr>
          <w:rFonts w:ascii="Garamond" w:hAnsi="Garamond" w:cs="Garamond"/>
          <w:lang w:val="en-US"/>
        </w:rPr>
      </w:pPr>
    </w:p>
    <w:p w:rsidR="00F73AB2" w:rsidRPr="009C1B3F" w:rsidRDefault="00F73AB2" w:rsidP="004C40A9">
      <w:pPr>
        <w:tabs>
          <w:tab w:val="left" w:pos="459"/>
          <w:tab w:val="right" w:pos="3469"/>
        </w:tabs>
        <w:spacing w:line="360" w:lineRule="auto"/>
        <w:contextualSpacing/>
        <w:jc w:val="both"/>
        <w:rPr>
          <w:rFonts w:ascii="Garamond" w:hAnsi="Garamond" w:cs="Garamond"/>
          <w:lang w:val="en-US"/>
        </w:rPr>
      </w:pPr>
    </w:p>
    <w:p w:rsidR="00F73AB2" w:rsidRPr="009C1B3F" w:rsidRDefault="00F73AB2" w:rsidP="004C40A9">
      <w:pPr>
        <w:tabs>
          <w:tab w:val="left" w:pos="459"/>
          <w:tab w:val="right" w:pos="3469"/>
        </w:tabs>
        <w:spacing w:line="360" w:lineRule="auto"/>
        <w:contextualSpacing/>
        <w:jc w:val="both"/>
        <w:rPr>
          <w:rFonts w:ascii="Garamond" w:hAnsi="Garamond" w:cs="Garamond"/>
          <w:lang w:val="en-US"/>
        </w:rPr>
      </w:pPr>
    </w:p>
    <w:p w:rsidR="00BC5C73" w:rsidRPr="009C1B3F" w:rsidRDefault="00BC5C73" w:rsidP="004C40A9">
      <w:pPr>
        <w:tabs>
          <w:tab w:val="left" w:pos="459"/>
          <w:tab w:val="right" w:pos="3469"/>
        </w:tabs>
        <w:spacing w:line="360" w:lineRule="auto"/>
        <w:contextualSpacing/>
        <w:jc w:val="both"/>
        <w:rPr>
          <w:rFonts w:ascii="Garamond" w:hAnsi="Garamond" w:cs="Garamond"/>
          <w:lang w:val="en-US"/>
        </w:rPr>
      </w:pPr>
    </w:p>
    <w:p w:rsidR="00BC5C73" w:rsidRPr="009C1B3F" w:rsidRDefault="00BC5C73" w:rsidP="004C40A9">
      <w:pPr>
        <w:tabs>
          <w:tab w:val="left" w:pos="459"/>
          <w:tab w:val="right" w:pos="3469"/>
        </w:tabs>
        <w:spacing w:line="360" w:lineRule="auto"/>
        <w:contextualSpacing/>
        <w:jc w:val="both"/>
        <w:rPr>
          <w:rFonts w:ascii="Garamond" w:hAnsi="Garamond" w:cs="Garamond"/>
          <w:lang w:val="en-US"/>
        </w:rPr>
      </w:pPr>
    </w:p>
    <w:p w:rsidR="00F73AB2" w:rsidRPr="009C1B3F" w:rsidRDefault="00F73AB2" w:rsidP="004C40A9">
      <w:pPr>
        <w:tabs>
          <w:tab w:val="left" w:pos="459"/>
          <w:tab w:val="right" w:pos="3469"/>
        </w:tabs>
        <w:spacing w:line="360" w:lineRule="auto"/>
        <w:contextualSpacing/>
        <w:jc w:val="both"/>
        <w:rPr>
          <w:rFonts w:ascii="Garamond" w:hAnsi="Garamond" w:cs="Garamond"/>
          <w:lang w:val="en-US"/>
        </w:rPr>
      </w:pPr>
    </w:p>
    <w:p w:rsidR="00F73AB2" w:rsidRPr="009C1B3F" w:rsidRDefault="00F73AB2" w:rsidP="004C40A9">
      <w:pPr>
        <w:tabs>
          <w:tab w:val="left" w:pos="459"/>
          <w:tab w:val="right" w:pos="3469"/>
        </w:tabs>
        <w:spacing w:line="360" w:lineRule="auto"/>
        <w:contextualSpacing/>
        <w:jc w:val="both"/>
        <w:rPr>
          <w:rFonts w:ascii="Garamond" w:hAnsi="Garamond" w:cs="Garamond"/>
          <w:lang w:val="en-US"/>
        </w:rPr>
      </w:pPr>
    </w:p>
    <w:p w:rsidR="00F73AB2" w:rsidRPr="009C1B3F" w:rsidRDefault="00F73AB2" w:rsidP="004C40A9">
      <w:pPr>
        <w:tabs>
          <w:tab w:val="left" w:pos="459"/>
          <w:tab w:val="right" w:pos="3469"/>
        </w:tabs>
        <w:spacing w:line="360" w:lineRule="auto"/>
        <w:contextualSpacing/>
        <w:jc w:val="both"/>
        <w:rPr>
          <w:rFonts w:ascii="Garamond" w:hAnsi="Garamond" w:cs="Garamond"/>
          <w:lang w:val="en-US"/>
        </w:rPr>
      </w:pPr>
    </w:p>
    <w:p w:rsidR="002F3750" w:rsidRPr="009C1B3F" w:rsidRDefault="002F3750" w:rsidP="004C40A9">
      <w:pPr>
        <w:tabs>
          <w:tab w:val="left" w:pos="459"/>
          <w:tab w:val="right" w:pos="3469"/>
        </w:tabs>
        <w:spacing w:line="360" w:lineRule="auto"/>
        <w:contextualSpacing/>
        <w:jc w:val="both"/>
        <w:rPr>
          <w:rFonts w:ascii="Garamond" w:hAnsi="Garamond" w:cs="Garamond"/>
          <w:lang w:val="en-US"/>
        </w:rPr>
      </w:pPr>
    </w:p>
    <w:p w:rsidR="002F3750" w:rsidRPr="009C1B3F" w:rsidRDefault="002F3750" w:rsidP="004C40A9">
      <w:pPr>
        <w:tabs>
          <w:tab w:val="left" w:pos="459"/>
          <w:tab w:val="right" w:pos="3469"/>
        </w:tabs>
        <w:spacing w:line="360" w:lineRule="auto"/>
        <w:contextualSpacing/>
        <w:jc w:val="both"/>
        <w:rPr>
          <w:rFonts w:ascii="Garamond" w:hAnsi="Garamond" w:cs="Garamond"/>
          <w:lang w:val="en-US"/>
        </w:rPr>
      </w:pPr>
    </w:p>
    <w:p w:rsidR="002F3750" w:rsidRPr="009C1B3F" w:rsidRDefault="002F3750" w:rsidP="004C40A9">
      <w:pPr>
        <w:tabs>
          <w:tab w:val="left" w:pos="459"/>
          <w:tab w:val="right" w:pos="3469"/>
        </w:tabs>
        <w:spacing w:line="360" w:lineRule="auto"/>
        <w:contextualSpacing/>
        <w:jc w:val="both"/>
        <w:rPr>
          <w:rFonts w:ascii="Garamond" w:hAnsi="Garamond" w:cs="Garamond"/>
          <w:lang w:val="en-US"/>
        </w:rPr>
      </w:pPr>
    </w:p>
    <w:p w:rsidR="002F3750" w:rsidRPr="009C1B3F" w:rsidRDefault="002F3750" w:rsidP="004C40A9">
      <w:pPr>
        <w:tabs>
          <w:tab w:val="left" w:pos="459"/>
          <w:tab w:val="right" w:pos="3469"/>
        </w:tabs>
        <w:spacing w:line="360" w:lineRule="auto"/>
        <w:contextualSpacing/>
        <w:jc w:val="both"/>
        <w:rPr>
          <w:rFonts w:ascii="Garamond" w:hAnsi="Garamond" w:cs="Garamond"/>
          <w:lang w:val="en-US"/>
        </w:rPr>
      </w:pPr>
    </w:p>
    <w:p w:rsidR="00CD32A5" w:rsidRPr="009C1B3F" w:rsidRDefault="00CD32A5" w:rsidP="004C40A9">
      <w:pPr>
        <w:tabs>
          <w:tab w:val="left" w:pos="459"/>
          <w:tab w:val="right" w:pos="3469"/>
        </w:tabs>
        <w:spacing w:line="360" w:lineRule="auto"/>
        <w:contextualSpacing/>
        <w:jc w:val="both"/>
        <w:rPr>
          <w:rFonts w:ascii="Garamond" w:hAnsi="Garamond" w:cs="Garamond"/>
          <w:lang w:val="en-US"/>
        </w:rPr>
      </w:pPr>
    </w:p>
    <w:tbl>
      <w:tblPr>
        <w:tblW w:w="14044" w:type="dxa"/>
        <w:tblInd w:w="426" w:type="dxa"/>
        <w:tblLook w:val="04A0" w:firstRow="1" w:lastRow="0" w:firstColumn="1" w:lastColumn="0" w:noHBand="0" w:noVBand="1"/>
      </w:tblPr>
      <w:tblGrid>
        <w:gridCol w:w="3260"/>
        <w:gridCol w:w="1134"/>
        <w:gridCol w:w="1148"/>
        <w:gridCol w:w="1180"/>
        <w:gridCol w:w="1134"/>
        <w:gridCol w:w="1417"/>
        <w:gridCol w:w="1122"/>
        <w:gridCol w:w="1167"/>
        <w:gridCol w:w="1264"/>
        <w:gridCol w:w="1218"/>
      </w:tblGrid>
      <w:tr w:rsidR="00F73AB2" w:rsidRPr="009C1B3F" w:rsidTr="00472FD0">
        <w:trPr>
          <w:cantSplit/>
        </w:trPr>
        <w:tc>
          <w:tcPr>
            <w:tcW w:w="3260" w:type="dxa"/>
            <w:tcBorders>
              <w:top w:val="nil"/>
              <w:left w:val="nil"/>
              <w:bottom w:val="nil"/>
              <w:right w:val="nil"/>
            </w:tcBorders>
            <w:shd w:val="clear" w:color="auto" w:fill="auto"/>
            <w:noWrap/>
            <w:vAlign w:val="bottom"/>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p>
        </w:tc>
        <w:tc>
          <w:tcPr>
            <w:tcW w:w="10784" w:type="dxa"/>
            <w:gridSpan w:val="9"/>
            <w:tcBorders>
              <w:top w:val="nil"/>
              <w:left w:val="nil"/>
              <w:right w:val="nil"/>
            </w:tcBorders>
            <w:shd w:val="clear" w:color="auto" w:fill="auto"/>
            <w:noWrap/>
            <w:vAlign w:val="center"/>
            <w:hideMark/>
          </w:tcPr>
          <w:p w:rsidR="00F73AB2" w:rsidRPr="009C1B3F" w:rsidRDefault="00F73AB2" w:rsidP="004C40A9">
            <w:pPr>
              <w:spacing w:line="360" w:lineRule="auto"/>
              <w:jc w:val="right"/>
              <w:rPr>
                <w:rFonts w:ascii="Garamond" w:hAnsi="Garamond" w:cs="Garamond"/>
                <w:color w:val="000000"/>
                <w:sz w:val="16"/>
                <w:szCs w:val="16"/>
                <w:cs/>
                <w:lang w:val="en-GB" w:eastAsia="en-GB"/>
              </w:rPr>
            </w:pPr>
            <w:r w:rsidRPr="009C1B3F">
              <w:rPr>
                <w:rFonts w:ascii="Garamond" w:hAnsi="Garamond" w:cs="Garamond"/>
                <w:color w:val="000000"/>
                <w:sz w:val="16"/>
                <w:szCs w:val="16"/>
                <w:lang w:val="en-GB" w:eastAsia="en-GB"/>
              </w:rPr>
              <w:t>(Unit : baht)</w:t>
            </w:r>
          </w:p>
        </w:tc>
      </w:tr>
      <w:tr w:rsidR="00F73AB2" w:rsidRPr="009C1B3F" w:rsidTr="00472FD0">
        <w:trPr>
          <w:cantSplit/>
        </w:trPr>
        <w:tc>
          <w:tcPr>
            <w:tcW w:w="3260" w:type="dxa"/>
            <w:tcBorders>
              <w:top w:val="nil"/>
              <w:left w:val="nil"/>
              <w:bottom w:val="nil"/>
              <w:right w:val="nil"/>
            </w:tcBorders>
            <w:shd w:val="clear" w:color="auto" w:fill="auto"/>
            <w:noWrap/>
            <w:vAlign w:val="bottom"/>
            <w:hideMark/>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p>
        </w:tc>
        <w:tc>
          <w:tcPr>
            <w:tcW w:w="10784" w:type="dxa"/>
            <w:gridSpan w:val="9"/>
            <w:tcBorders>
              <w:top w:val="nil"/>
              <w:left w:val="nil"/>
              <w:right w:val="nil"/>
            </w:tcBorders>
            <w:shd w:val="clear" w:color="auto" w:fill="auto"/>
            <w:noWrap/>
            <w:vAlign w:val="center"/>
            <w:hideMark/>
          </w:tcPr>
          <w:p w:rsidR="00F73AB2" w:rsidRPr="009C1B3F" w:rsidRDefault="00F73AB2" w:rsidP="004C40A9">
            <w:pPr>
              <w:pBdr>
                <w:bottom w:val="single" w:sz="4" w:space="1" w:color="auto"/>
              </w:pBdr>
              <w:spacing w:line="360" w:lineRule="auto"/>
              <w:jc w:val="center"/>
              <w:rPr>
                <w:rFonts w:ascii="Garamond" w:hAnsi="Garamond" w:cs="Garamond"/>
                <w:sz w:val="16"/>
                <w:szCs w:val="16"/>
                <w:lang w:val="en-US"/>
              </w:rPr>
            </w:pPr>
            <w:proofErr w:type="spellStart"/>
            <w:r w:rsidRPr="009C1B3F">
              <w:rPr>
                <w:rFonts w:ascii="Garamond" w:hAnsi="Garamond" w:cs="Garamond"/>
                <w:sz w:val="16"/>
                <w:szCs w:val="16"/>
                <w:lang w:val="en-US"/>
              </w:rPr>
              <w:t>Separrate</w:t>
            </w:r>
            <w:proofErr w:type="spellEnd"/>
            <w:r w:rsidRPr="009C1B3F">
              <w:rPr>
                <w:rFonts w:ascii="Garamond" w:hAnsi="Garamond" w:cs="Garamond"/>
                <w:sz w:val="16"/>
                <w:szCs w:val="16"/>
                <w:lang w:val="en-US"/>
              </w:rPr>
              <w:t xml:space="preserve"> F/S</w:t>
            </w:r>
          </w:p>
        </w:tc>
      </w:tr>
      <w:tr w:rsidR="002F3750" w:rsidRPr="009C1B3F" w:rsidTr="00472FD0">
        <w:trPr>
          <w:cantSplit/>
        </w:trPr>
        <w:tc>
          <w:tcPr>
            <w:tcW w:w="3260" w:type="dxa"/>
            <w:tcBorders>
              <w:top w:val="nil"/>
              <w:left w:val="nil"/>
              <w:bottom w:val="nil"/>
              <w:right w:val="nil"/>
            </w:tcBorders>
            <w:shd w:val="clear" w:color="auto" w:fill="auto"/>
            <w:noWrap/>
            <w:vAlign w:val="center"/>
            <w:hideMark/>
          </w:tcPr>
          <w:p w:rsidR="002F3750" w:rsidRPr="009C1B3F" w:rsidRDefault="002F3750" w:rsidP="004C40A9">
            <w:pPr>
              <w:tabs>
                <w:tab w:val="left" w:pos="459"/>
                <w:tab w:val="right" w:pos="3469"/>
              </w:tabs>
              <w:spacing w:line="360" w:lineRule="auto"/>
              <w:contextualSpacing/>
              <w:jc w:val="both"/>
              <w:rPr>
                <w:rFonts w:ascii="Garamond" w:hAnsi="Garamond" w:cs="Garamond"/>
                <w:sz w:val="16"/>
                <w:szCs w:val="16"/>
                <w:lang w:val="en-US"/>
              </w:rPr>
            </w:pPr>
          </w:p>
        </w:tc>
        <w:tc>
          <w:tcPr>
            <w:tcW w:w="1134" w:type="dxa"/>
            <w:tcBorders>
              <w:left w:val="nil"/>
              <w:bottom w:val="nil"/>
              <w:right w:val="nil"/>
            </w:tcBorders>
            <w:shd w:val="clear" w:color="auto" w:fill="auto"/>
            <w:vAlign w:val="bottom"/>
            <w:hideMark/>
          </w:tcPr>
          <w:p w:rsidR="002F3750" w:rsidRPr="009C1B3F" w:rsidRDefault="002F3750" w:rsidP="004C40A9">
            <w:pPr>
              <w:pBdr>
                <w:bottom w:val="single" w:sz="4" w:space="1" w:color="auto"/>
              </w:pBdr>
              <w:spacing w:line="360" w:lineRule="auto"/>
              <w:jc w:val="center"/>
              <w:rPr>
                <w:rFonts w:ascii="Garamond" w:eastAsia="MS Mincho" w:hAnsi="Garamond" w:cs="Garamond"/>
                <w:sz w:val="16"/>
                <w:szCs w:val="16"/>
                <w:rtl/>
                <w:cs/>
                <w:lang w:val="en-US" w:eastAsia="ja-JP"/>
              </w:rPr>
            </w:pPr>
            <w:r w:rsidRPr="009C1B3F">
              <w:rPr>
                <w:rFonts w:ascii="Garamond" w:eastAsia="MS Mincho" w:hAnsi="Garamond" w:cs="Garamond"/>
                <w:sz w:val="16"/>
                <w:szCs w:val="16"/>
                <w:lang w:val="en-US" w:eastAsia="ja-JP"/>
              </w:rPr>
              <w:t>Land and land improvement</w:t>
            </w:r>
          </w:p>
        </w:tc>
        <w:tc>
          <w:tcPr>
            <w:tcW w:w="1148" w:type="dxa"/>
            <w:tcBorders>
              <w:left w:val="nil"/>
              <w:bottom w:val="nil"/>
              <w:right w:val="nil"/>
            </w:tcBorders>
            <w:shd w:val="clear" w:color="auto" w:fill="auto"/>
            <w:vAlign w:val="bottom"/>
            <w:hideMark/>
          </w:tcPr>
          <w:p w:rsidR="002F3750" w:rsidRPr="009C1B3F" w:rsidRDefault="002F3750" w:rsidP="004C40A9">
            <w:pPr>
              <w:pBdr>
                <w:bottom w:val="single" w:sz="4" w:space="1" w:color="auto"/>
              </w:pBdr>
              <w:spacing w:line="360" w:lineRule="auto"/>
              <w:jc w:val="center"/>
              <w:rPr>
                <w:rFonts w:ascii="Garamond" w:eastAsia="MS Mincho" w:hAnsi="Garamond" w:cs="Garamond"/>
                <w:sz w:val="16"/>
                <w:szCs w:val="16"/>
                <w:lang w:val="en-US" w:eastAsia="ja-JP"/>
              </w:rPr>
            </w:pPr>
            <w:r w:rsidRPr="009C1B3F">
              <w:rPr>
                <w:rFonts w:ascii="Garamond" w:eastAsia="MS Mincho" w:hAnsi="Garamond" w:cs="Garamond"/>
                <w:sz w:val="16"/>
                <w:szCs w:val="16"/>
                <w:lang w:val="en-US" w:eastAsia="ja-JP"/>
              </w:rPr>
              <w:t>Concrete yard for service</w:t>
            </w:r>
          </w:p>
        </w:tc>
        <w:tc>
          <w:tcPr>
            <w:tcW w:w="1180" w:type="dxa"/>
            <w:tcBorders>
              <w:left w:val="nil"/>
              <w:bottom w:val="nil"/>
              <w:right w:val="nil"/>
            </w:tcBorders>
            <w:shd w:val="clear" w:color="auto" w:fill="auto"/>
            <w:vAlign w:val="bottom"/>
            <w:hideMark/>
          </w:tcPr>
          <w:p w:rsidR="002F3750" w:rsidRPr="009C1B3F" w:rsidRDefault="002F3750" w:rsidP="004C40A9">
            <w:pPr>
              <w:pBdr>
                <w:bottom w:val="single" w:sz="4" w:space="1" w:color="auto"/>
              </w:pBdr>
              <w:spacing w:line="360" w:lineRule="auto"/>
              <w:jc w:val="center"/>
              <w:rPr>
                <w:rFonts w:ascii="Garamond" w:eastAsia="MS Mincho" w:hAnsi="Garamond" w:cs="Garamond"/>
                <w:sz w:val="16"/>
                <w:szCs w:val="16"/>
                <w:lang w:val="en-US" w:eastAsia="ja-JP"/>
              </w:rPr>
            </w:pPr>
            <w:r w:rsidRPr="009C1B3F">
              <w:rPr>
                <w:rFonts w:ascii="Garamond" w:eastAsia="MS Mincho" w:hAnsi="Garamond" w:cs="Garamond"/>
                <w:sz w:val="16"/>
                <w:szCs w:val="16"/>
                <w:lang w:val="en-US" w:eastAsia="ja-JP"/>
              </w:rPr>
              <w:t>Building improvement</w:t>
            </w:r>
          </w:p>
        </w:tc>
        <w:tc>
          <w:tcPr>
            <w:tcW w:w="1134" w:type="dxa"/>
            <w:tcBorders>
              <w:left w:val="nil"/>
              <w:bottom w:val="nil"/>
              <w:right w:val="nil"/>
            </w:tcBorders>
            <w:shd w:val="clear" w:color="auto" w:fill="auto"/>
            <w:vAlign w:val="bottom"/>
            <w:hideMark/>
          </w:tcPr>
          <w:p w:rsidR="002F3750" w:rsidRPr="009C1B3F" w:rsidRDefault="002F3750" w:rsidP="004C40A9">
            <w:pPr>
              <w:pBdr>
                <w:bottom w:val="single" w:sz="4" w:space="1" w:color="auto"/>
              </w:pBdr>
              <w:spacing w:line="360" w:lineRule="auto"/>
              <w:jc w:val="center"/>
              <w:rPr>
                <w:rFonts w:ascii="Garamond" w:eastAsia="MS Mincho" w:hAnsi="Garamond" w:cs="Garamond"/>
                <w:sz w:val="16"/>
                <w:szCs w:val="16"/>
                <w:lang w:val="en-US" w:eastAsia="ja-JP"/>
              </w:rPr>
            </w:pPr>
            <w:r w:rsidRPr="009C1B3F">
              <w:rPr>
                <w:rFonts w:ascii="Garamond" w:hAnsi="Garamond" w:cs="Garamond"/>
                <w:sz w:val="16"/>
                <w:szCs w:val="16"/>
                <w:lang w:val="en-US"/>
              </w:rPr>
              <w:t>Machinery and equipment</w:t>
            </w:r>
          </w:p>
        </w:tc>
        <w:tc>
          <w:tcPr>
            <w:tcW w:w="1417" w:type="dxa"/>
            <w:tcBorders>
              <w:left w:val="nil"/>
              <w:bottom w:val="nil"/>
              <w:right w:val="nil"/>
            </w:tcBorders>
            <w:shd w:val="clear" w:color="auto" w:fill="auto"/>
            <w:vAlign w:val="bottom"/>
            <w:hideMark/>
          </w:tcPr>
          <w:p w:rsidR="002F3750" w:rsidRPr="009C1B3F" w:rsidRDefault="002F3750" w:rsidP="004C40A9">
            <w:pPr>
              <w:pBdr>
                <w:bottom w:val="single" w:sz="4" w:space="1" w:color="auto"/>
              </w:pBdr>
              <w:spacing w:line="360" w:lineRule="auto"/>
              <w:jc w:val="center"/>
              <w:rPr>
                <w:rFonts w:ascii="Garamond" w:eastAsia="MS Mincho" w:hAnsi="Garamond" w:cs="Garamond"/>
                <w:sz w:val="16"/>
                <w:szCs w:val="16"/>
                <w:lang w:val="en-US" w:eastAsia="ja-JP"/>
              </w:rPr>
            </w:pPr>
            <w:r w:rsidRPr="009C1B3F">
              <w:rPr>
                <w:rFonts w:ascii="Garamond" w:hAnsi="Garamond" w:cs="Garamond"/>
                <w:sz w:val="16"/>
                <w:szCs w:val="16"/>
                <w:lang w:val="en-GB"/>
              </w:rPr>
              <w:t>Furniture and office equipment</w:t>
            </w:r>
          </w:p>
        </w:tc>
        <w:tc>
          <w:tcPr>
            <w:tcW w:w="1122" w:type="dxa"/>
            <w:tcBorders>
              <w:left w:val="nil"/>
              <w:bottom w:val="nil"/>
              <w:right w:val="nil"/>
            </w:tcBorders>
            <w:shd w:val="clear" w:color="auto" w:fill="auto"/>
            <w:vAlign w:val="bottom"/>
            <w:hideMark/>
          </w:tcPr>
          <w:p w:rsidR="002F3750" w:rsidRPr="009C1B3F" w:rsidRDefault="002F3750" w:rsidP="004C40A9">
            <w:pPr>
              <w:pBdr>
                <w:bottom w:val="single" w:sz="4" w:space="1" w:color="auto"/>
              </w:pBdr>
              <w:spacing w:line="360" w:lineRule="auto"/>
              <w:jc w:val="center"/>
              <w:rPr>
                <w:rFonts w:ascii="Garamond" w:hAnsi="Garamond" w:cs="Garamond"/>
                <w:color w:val="000000"/>
                <w:sz w:val="16"/>
                <w:szCs w:val="16"/>
                <w:lang w:val="en-GB" w:eastAsia="en-GB"/>
              </w:rPr>
            </w:pPr>
            <w:r w:rsidRPr="009C1B3F">
              <w:rPr>
                <w:rFonts w:ascii="Garamond" w:hAnsi="Garamond" w:cs="Garamond"/>
                <w:sz w:val="16"/>
                <w:szCs w:val="16"/>
                <w:lang w:val="en-GB"/>
              </w:rPr>
              <w:t>Vehicles</w:t>
            </w:r>
          </w:p>
        </w:tc>
        <w:tc>
          <w:tcPr>
            <w:tcW w:w="1167" w:type="dxa"/>
            <w:tcBorders>
              <w:left w:val="nil"/>
              <w:bottom w:val="nil"/>
              <w:right w:val="nil"/>
            </w:tcBorders>
            <w:shd w:val="clear" w:color="auto" w:fill="auto"/>
            <w:vAlign w:val="bottom"/>
            <w:hideMark/>
          </w:tcPr>
          <w:p w:rsidR="002F3750" w:rsidRPr="009C1B3F" w:rsidRDefault="002F3750" w:rsidP="004C40A9">
            <w:pPr>
              <w:pBdr>
                <w:bottom w:val="single" w:sz="4" w:space="1" w:color="auto"/>
              </w:pBdr>
              <w:spacing w:line="360" w:lineRule="auto"/>
              <w:jc w:val="center"/>
              <w:rPr>
                <w:rFonts w:ascii="Garamond" w:hAnsi="Garamond" w:cs="Garamond"/>
                <w:color w:val="000000"/>
                <w:sz w:val="16"/>
                <w:szCs w:val="16"/>
                <w:lang w:val="en-GB" w:eastAsia="en-GB"/>
              </w:rPr>
            </w:pPr>
            <w:r w:rsidRPr="009C1B3F">
              <w:rPr>
                <w:rFonts w:ascii="Garamond" w:hAnsi="Garamond" w:cs="Garamond"/>
                <w:sz w:val="16"/>
                <w:szCs w:val="16"/>
                <w:lang w:val="en-GB"/>
              </w:rPr>
              <w:t>Cranes</w:t>
            </w:r>
          </w:p>
        </w:tc>
        <w:tc>
          <w:tcPr>
            <w:tcW w:w="1264" w:type="dxa"/>
            <w:tcBorders>
              <w:left w:val="nil"/>
              <w:bottom w:val="nil"/>
              <w:right w:val="nil"/>
            </w:tcBorders>
            <w:shd w:val="clear" w:color="auto" w:fill="auto"/>
            <w:vAlign w:val="bottom"/>
            <w:hideMark/>
          </w:tcPr>
          <w:p w:rsidR="002F3750" w:rsidRPr="009C1B3F" w:rsidRDefault="002F3750" w:rsidP="004C40A9">
            <w:pPr>
              <w:pBdr>
                <w:bottom w:val="single" w:sz="4" w:space="1" w:color="auto"/>
              </w:pBdr>
              <w:spacing w:line="360" w:lineRule="auto"/>
              <w:jc w:val="center"/>
              <w:rPr>
                <w:rFonts w:ascii="Garamond" w:hAnsi="Garamond" w:cs="Garamond"/>
                <w:color w:val="000000"/>
                <w:sz w:val="16"/>
                <w:szCs w:val="16"/>
                <w:lang w:val="en-GB" w:eastAsia="en-GB"/>
              </w:rPr>
            </w:pPr>
            <w:r w:rsidRPr="009C1B3F">
              <w:rPr>
                <w:rFonts w:ascii="Garamond" w:hAnsi="Garamond" w:cs="Garamond"/>
                <w:sz w:val="16"/>
                <w:szCs w:val="16"/>
                <w:lang w:val="en-GB"/>
              </w:rPr>
              <w:t>Construction in process</w:t>
            </w:r>
          </w:p>
        </w:tc>
        <w:tc>
          <w:tcPr>
            <w:tcW w:w="1218" w:type="dxa"/>
            <w:tcBorders>
              <w:left w:val="nil"/>
              <w:bottom w:val="nil"/>
              <w:right w:val="nil"/>
            </w:tcBorders>
            <w:shd w:val="clear" w:color="auto" w:fill="auto"/>
            <w:vAlign w:val="bottom"/>
            <w:hideMark/>
          </w:tcPr>
          <w:p w:rsidR="002F3750" w:rsidRPr="009C1B3F" w:rsidRDefault="002F3750" w:rsidP="004C40A9">
            <w:pPr>
              <w:pBdr>
                <w:bottom w:val="single" w:sz="4" w:space="1" w:color="auto"/>
              </w:pBdr>
              <w:spacing w:line="360" w:lineRule="auto"/>
              <w:jc w:val="center"/>
              <w:rPr>
                <w:rFonts w:ascii="Garamond" w:hAnsi="Garamond" w:cs="Garamond"/>
                <w:color w:val="000000"/>
                <w:sz w:val="16"/>
                <w:szCs w:val="16"/>
                <w:lang w:val="en-GB" w:eastAsia="en-GB"/>
              </w:rPr>
            </w:pPr>
            <w:r w:rsidRPr="009C1B3F">
              <w:rPr>
                <w:rFonts w:ascii="Garamond" w:hAnsi="Garamond" w:cs="Garamond"/>
                <w:color w:val="000000"/>
                <w:sz w:val="16"/>
                <w:szCs w:val="16"/>
                <w:lang w:val="en-GB" w:eastAsia="en-GB"/>
              </w:rPr>
              <w:t>Total</w:t>
            </w:r>
          </w:p>
        </w:tc>
      </w:tr>
      <w:tr w:rsidR="00F73AB2" w:rsidRPr="009C1B3F" w:rsidTr="00472FD0">
        <w:trPr>
          <w:cantSplit/>
        </w:trPr>
        <w:tc>
          <w:tcPr>
            <w:tcW w:w="3260" w:type="dxa"/>
            <w:tcBorders>
              <w:top w:val="nil"/>
              <w:left w:val="nil"/>
              <w:bottom w:val="nil"/>
              <w:right w:val="nil"/>
            </w:tcBorders>
            <w:shd w:val="clear" w:color="auto" w:fill="auto"/>
            <w:noWrap/>
            <w:vAlign w:val="center"/>
          </w:tcPr>
          <w:p w:rsidR="00F73AB2" w:rsidRPr="009C1B3F" w:rsidRDefault="00F73AB2" w:rsidP="004C40A9">
            <w:pPr>
              <w:spacing w:line="360" w:lineRule="auto"/>
              <w:rPr>
                <w:rFonts w:ascii="Garamond" w:hAnsi="Garamond" w:cs="Garamond"/>
                <w:color w:val="000000"/>
                <w:sz w:val="16"/>
                <w:szCs w:val="16"/>
                <w:lang w:val="en-US" w:eastAsia="en-GB"/>
              </w:rPr>
            </w:pPr>
            <w:r w:rsidRPr="009C1B3F">
              <w:rPr>
                <w:rFonts w:ascii="Garamond" w:hAnsi="Garamond" w:cs="Garamond"/>
                <w:b/>
                <w:bCs/>
                <w:color w:val="000000"/>
                <w:sz w:val="16"/>
                <w:szCs w:val="16"/>
                <w:u w:val="single"/>
                <w:lang w:val="en-GB" w:eastAsia="en-GB"/>
              </w:rPr>
              <w:t>Cost</w:t>
            </w:r>
          </w:p>
        </w:tc>
        <w:tc>
          <w:tcPr>
            <w:tcW w:w="1134" w:type="dxa"/>
            <w:tcBorders>
              <w:top w:val="nil"/>
              <w:left w:val="nil"/>
              <w:bottom w:val="nil"/>
              <w:right w:val="nil"/>
            </w:tcBorders>
            <w:shd w:val="clear" w:color="auto" w:fill="auto"/>
            <w:noWrap/>
            <w:vAlign w:val="center"/>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p>
        </w:tc>
        <w:tc>
          <w:tcPr>
            <w:tcW w:w="1148" w:type="dxa"/>
            <w:tcBorders>
              <w:top w:val="nil"/>
              <w:left w:val="nil"/>
              <w:bottom w:val="nil"/>
              <w:right w:val="nil"/>
            </w:tcBorders>
            <w:shd w:val="clear" w:color="auto" w:fill="auto"/>
            <w:noWrap/>
            <w:vAlign w:val="center"/>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p>
        </w:tc>
        <w:tc>
          <w:tcPr>
            <w:tcW w:w="1180" w:type="dxa"/>
            <w:tcBorders>
              <w:top w:val="nil"/>
              <w:left w:val="nil"/>
              <w:bottom w:val="nil"/>
              <w:right w:val="nil"/>
            </w:tcBorders>
            <w:shd w:val="clear" w:color="auto" w:fill="auto"/>
            <w:noWrap/>
            <w:vAlign w:val="center"/>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p>
        </w:tc>
        <w:tc>
          <w:tcPr>
            <w:tcW w:w="1134" w:type="dxa"/>
            <w:tcBorders>
              <w:top w:val="nil"/>
              <w:left w:val="nil"/>
              <w:bottom w:val="nil"/>
              <w:right w:val="nil"/>
            </w:tcBorders>
            <w:shd w:val="clear" w:color="auto" w:fill="auto"/>
            <w:noWrap/>
            <w:vAlign w:val="center"/>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p>
        </w:tc>
        <w:tc>
          <w:tcPr>
            <w:tcW w:w="1417" w:type="dxa"/>
            <w:tcBorders>
              <w:top w:val="nil"/>
              <w:left w:val="nil"/>
              <w:bottom w:val="nil"/>
              <w:right w:val="nil"/>
            </w:tcBorders>
            <w:shd w:val="clear" w:color="auto" w:fill="auto"/>
            <w:noWrap/>
            <w:vAlign w:val="center"/>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p>
        </w:tc>
        <w:tc>
          <w:tcPr>
            <w:tcW w:w="1122" w:type="dxa"/>
            <w:tcBorders>
              <w:top w:val="nil"/>
              <w:left w:val="nil"/>
              <w:bottom w:val="nil"/>
              <w:right w:val="nil"/>
            </w:tcBorders>
            <w:shd w:val="clear" w:color="auto" w:fill="auto"/>
            <w:noWrap/>
            <w:vAlign w:val="center"/>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p>
        </w:tc>
        <w:tc>
          <w:tcPr>
            <w:tcW w:w="1167" w:type="dxa"/>
            <w:tcBorders>
              <w:top w:val="nil"/>
              <w:left w:val="nil"/>
              <w:bottom w:val="nil"/>
              <w:right w:val="nil"/>
            </w:tcBorders>
            <w:shd w:val="clear" w:color="auto" w:fill="auto"/>
            <w:noWrap/>
            <w:vAlign w:val="center"/>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p>
        </w:tc>
        <w:tc>
          <w:tcPr>
            <w:tcW w:w="1264" w:type="dxa"/>
            <w:tcBorders>
              <w:top w:val="nil"/>
              <w:left w:val="nil"/>
              <w:bottom w:val="nil"/>
              <w:right w:val="nil"/>
            </w:tcBorders>
            <w:shd w:val="clear" w:color="auto" w:fill="auto"/>
            <w:noWrap/>
            <w:vAlign w:val="center"/>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p>
        </w:tc>
        <w:tc>
          <w:tcPr>
            <w:tcW w:w="1218" w:type="dxa"/>
            <w:tcBorders>
              <w:top w:val="nil"/>
              <w:left w:val="nil"/>
              <w:bottom w:val="nil"/>
              <w:right w:val="nil"/>
            </w:tcBorders>
            <w:shd w:val="clear" w:color="auto" w:fill="auto"/>
            <w:noWrap/>
            <w:vAlign w:val="bottom"/>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p>
        </w:tc>
      </w:tr>
      <w:tr w:rsidR="00472FD0" w:rsidRPr="009C1B3F" w:rsidTr="00472FD0">
        <w:trPr>
          <w:cantSplit/>
        </w:trPr>
        <w:tc>
          <w:tcPr>
            <w:tcW w:w="3260" w:type="dxa"/>
            <w:tcBorders>
              <w:top w:val="nil"/>
              <w:left w:val="nil"/>
              <w:bottom w:val="nil"/>
              <w:right w:val="nil"/>
            </w:tcBorders>
            <w:shd w:val="clear" w:color="auto" w:fill="auto"/>
            <w:noWrap/>
            <w:vAlign w:val="center"/>
          </w:tcPr>
          <w:p w:rsidR="00472FD0" w:rsidRPr="009C1B3F" w:rsidRDefault="00472FD0" w:rsidP="004C40A9">
            <w:pPr>
              <w:tabs>
                <w:tab w:val="left" w:pos="459"/>
                <w:tab w:val="right" w:pos="3469"/>
              </w:tabs>
              <w:spacing w:line="360" w:lineRule="auto"/>
              <w:contextualSpacing/>
              <w:jc w:val="both"/>
              <w:rPr>
                <w:rFonts w:ascii="Garamond" w:hAnsi="Garamond" w:cs="Garamond"/>
                <w:sz w:val="16"/>
                <w:szCs w:val="16"/>
                <w:lang w:val="en-US"/>
              </w:rPr>
            </w:pPr>
            <w:r w:rsidRPr="009C1B3F">
              <w:rPr>
                <w:rFonts w:ascii="Garamond" w:hAnsi="Garamond" w:cs="Garamond"/>
                <w:sz w:val="16"/>
                <w:szCs w:val="16"/>
                <w:lang w:val="en-US"/>
              </w:rPr>
              <w:t>1 January</w:t>
            </w:r>
            <w:r w:rsidRPr="009C1B3F">
              <w:rPr>
                <w:rFonts w:ascii="Garamond" w:hAnsi="Garamond" w:cs="Garamond"/>
                <w:sz w:val="16"/>
                <w:szCs w:val="16"/>
                <w:cs/>
                <w:lang w:val="en-US"/>
              </w:rPr>
              <w:t xml:space="preserve"> </w:t>
            </w:r>
            <w:r w:rsidRPr="009C1B3F">
              <w:rPr>
                <w:rFonts w:ascii="Garamond" w:hAnsi="Garamond" w:cs="Garamond"/>
                <w:sz w:val="16"/>
                <w:szCs w:val="16"/>
                <w:lang w:val="en-US"/>
              </w:rPr>
              <w:t>2015</w:t>
            </w:r>
          </w:p>
        </w:tc>
        <w:tc>
          <w:tcPr>
            <w:tcW w:w="1134" w:type="dxa"/>
            <w:tcBorders>
              <w:top w:val="nil"/>
              <w:left w:val="nil"/>
              <w:bottom w:val="nil"/>
              <w:right w:val="nil"/>
            </w:tcBorders>
            <w:shd w:val="clear" w:color="auto" w:fill="auto"/>
            <w:noWrap/>
            <w:vAlign w:val="center"/>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 xml:space="preserve">      -</w:t>
            </w:r>
          </w:p>
        </w:tc>
        <w:tc>
          <w:tcPr>
            <w:tcW w:w="1148" w:type="dxa"/>
            <w:tcBorders>
              <w:top w:val="nil"/>
              <w:left w:val="nil"/>
              <w:bottom w:val="nil"/>
              <w:right w:val="nil"/>
            </w:tcBorders>
            <w:shd w:val="clear" w:color="auto" w:fill="auto"/>
            <w:noWrap/>
            <w:vAlign w:val="center"/>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52,004,513</w:t>
            </w:r>
          </w:p>
        </w:tc>
        <w:tc>
          <w:tcPr>
            <w:tcW w:w="1180" w:type="dxa"/>
            <w:tcBorders>
              <w:top w:val="nil"/>
              <w:left w:val="nil"/>
              <w:bottom w:val="nil"/>
              <w:right w:val="nil"/>
            </w:tcBorders>
            <w:shd w:val="clear" w:color="auto" w:fill="auto"/>
            <w:noWrap/>
            <w:vAlign w:val="center"/>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129,949,064</w:t>
            </w:r>
          </w:p>
        </w:tc>
        <w:tc>
          <w:tcPr>
            <w:tcW w:w="1134" w:type="dxa"/>
            <w:tcBorders>
              <w:top w:val="nil"/>
              <w:left w:val="nil"/>
              <w:bottom w:val="nil"/>
              <w:right w:val="nil"/>
            </w:tcBorders>
            <w:shd w:val="clear" w:color="auto" w:fill="auto"/>
            <w:noWrap/>
            <w:vAlign w:val="center"/>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33,072,185</w:t>
            </w:r>
          </w:p>
        </w:tc>
        <w:tc>
          <w:tcPr>
            <w:tcW w:w="1417" w:type="dxa"/>
            <w:tcBorders>
              <w:top w:val="nil"/>
              <w:left w:val="nil"/>
              <w:bottom w:val="nil"/>
              <w:right w:val="nil"/>
            </w:tcBorders>
            <w:shd w:val="clear" w:color="auto" w:fill="auto"/>
            <w:noWrap/>
            <w:vAlign w:val="center"/>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14,251,660</w:t>
            </w:r>
          </w:p>
        </w:tc>
        <w:tc>
          <w:tcPr>
            <w:tcW w:w="1122" w:type="dxa"/>
            <w:tcBorders>
              <w:top w:val="nil"/>
              <w:left w:val="nil"/>
              <w:bottom w:val="nil"/>
              <w:right w:val="nil"/>
            </w:tcBorders>
            <w:shd w:val="clear" w:color="auto" w:fill="auto"/>
            <w:noWrap/>
            <w:vAlign w:val="center"/>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35,125,447</w:t>
            </w:r>
          </w:p>
        </w:tc>
        <w:tc>
          <w:tcPr>
            <w:tcW w:w="1167" w:type="dxa"/>
            <w:tcBorders>
              <w:top w:val="nil"/>
              <w:left w:val="nil"/>
              <w:bottom w:val="nil"/>
              <w:right w:val="nil"/>
            </w:tcBorders>
            <w:shd w:val="clear" w:color="auto" w:fill="auto"/>
            <w:noWrap/>
            <w:vAlign w:val="center"/>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340,881,115</w:t>
            </w:r>
          </w:p>
        </w:tc>
        <w:tc>
          <w:tcPr>
            <w:tcW w:w="1264" w:type="dxa"/>
            <w:tcBorders>
              <w:top w:val="nil"/>
              <w:left w:val="nil"/>
              <w:bottom w:val="nil"/>
              <w:right w:val="nil"/>
            </w:tcBorders>
            <w:shd w:val="clear" w:color="auto" w:fill="auto"/>
            <w:noWrap/>
            <w:vAlign w:val="center"/>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130,867,075</w:t>
            </w:r>
          </w:p>
        </w:tc>
        <w:tc>
          <w:tcPr>
            <w:tcW w:w="1218" w:type="dxa"/>
            <w:tcBorders>
              <w:top w:val="nil"/>
              <w:left w:val="nil"/>
              <w:bottom w:val="nil"/>
              <w:right w:val="nil"/>
            </w:tcBorders>
            <w:shd w:val="clear" w:color="auto" w:fill="auto"/>
            <w:noWrap/>
            <w:vAlign w:val="bottom"/>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736,151,059</w:t>
            </w:r>
          </w:p>
        </w:tc>
      </w:tr>
      <w:tr w:rsidR="00472FD0" w:rsidRPr="009C1B3F" w:rsidTr="00472FD0">
        <w:trPr>
          <w:cantSplit/>
        </w:trPr>
        <w:tc>
          <w:tcPr>
            <w:tcW w:w="3260" w:type="dxa"/>
            <w:tcBorders>
              <w:top w:val="nil"/>
              <w:left w:val="nil"/>
              <w:bottom w:val="nil"/>
              <w:right w:val="nil"/>
            </w:tcBorders>
            <w:shd w:val="clear" w:color="auto" w:fill="auto"/>
            <w:noWrap/>
            <w:vAlign w:val="center"/>
          </w:tcPr>
          <w:p w:rsidR="00472FD0" w:rsidRPr="009C1B3F" w:rsidRDefault="00472FD0" w:rsidP="004C40A9">
            <w:pPr>
              <w:tabs>
                <w:tab w:val="left" w:pos="459"/>
                <w:tab w:val="right" w:pos="3469"/>
              </w:tabs>
              <w:spacing w:line="360" w:lineRule="auto"/>
              <w:contextualSpacing/>
              <w:jc w:val="both"/>
              <w:rPr>
                <w:rFonts w:ascii="Garamond" w:hAnsi="Garamond" w:cs="Garamond"/>
                <w:sz w:val="16"/>
                <w:szCs w:val="16"/>
                <w:cs/>
                <w:lang w:val="en-US"/>
              </w:rPr>
            </w:pPr>
            <w:r w:rsidRPr="009C1B3F">
              <w:rPr>
                <w:rFonts w:ascii="Garamond" w:hAnsi="Garamond" w:cs="Garamond"/>
                <w:sz w:val="16"/>
                <w:szCs w:val="16"/>
                <w:lang w:val="en-US"/>
              </w:rPr>
              <w:t>Increase</w:t>
            </w:r>
          </w:p>
        </w:tc>
        <w:tc>
          <w:tcPr>
            <w:tcW w:w="1134" w:type="dxa"/>
            <w:tcBorders>
              <w:top w:val="nil"/>
              <w:left w:val="nil"/>
              <w:bottom w:val="nil"/>
              <w:right w:val="nil"/>
            </w:tcBorders>
            <w:shd w:val="clear" w:color="auto" w:fill="auto"/>
            <w:noWrap/>
            <w:vAlign w:val="center"/>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 xml:space="preserve">      -</w:t>
            </w:r>
          </w:p>
        </w:tc>
        <w:tc>
          <w:tcPr>
            <w:tcW w:w="1148" w:type="dxa"/>
            <w:tcBorders>
              <w:top w:val="nil"/>
              <w:left w:val="nil"/>
              <w:bottom w:val="nil"/>
              <w:right w:val="nil"/>
            </w:tcBorders>
            <w:shd w:val="clear" w:color="auto" w:fill="auto"/>
            <w:noWrap/>
            <w:vAlign w:val="center"/>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 xml:space="preserve">      -</w:t>
            </w:r>
          </w:p>
        </w:tc>
        <w:tc>
          <w:tcPr>
            <w:tcW w:w="1180" w:type="dxa"/>
            <w:tcBorders>
              <w:top w:val="nil"/>
              <w:left w:val="nil"/>
              <w:bottom w:val="nil"/>
              <w:right w:val="nil"/>
            </w:tcBorders>
            <w:shd w:val="clear" w:color="auto" w:fill="auto"/>
            <w:noWrap/>
            <w:vAlign w:val="center"/>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 xml:space="preserve">      -</w:t>
            </w:r>
          </w:p>
        </w:tc>
        <w:tc>
          <w:tcPr>
            <w:tcW w:w="1134" w:type="dxa"/>
            <w:tcBorders>
              <w:top w:val="nil"/>
              <w:left w:val="nil"/>
              <w:bottom w:val="nil"/>
              <w:right w:val="nil"/>
            </w:tcBorders>
            <w:shd w:val="clear" w:color="auto" w:fill="auto"/>
            <w:noWrap/>
            <w:vAlign w:val="center"/>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632,305</w:t>
            </w:r>
          </w:p>
        </w:tc>
        <w:tc>
          <w:tcPr>
            <w:tcW w:w="1417" w:type="dxa"/>
            <w:tcBorders>
              <w:top w:val="nil"/>
              <w:left w:val="nil"/>
              <w:bottom w:val="nil"/>
              <w:right w:val="nil"/>
            </w:tcBorders>
            <w:shd w:val="clear" w:color="auto" w:fill="auto"/>
            <w:noWrap/>
            <w:vAlign w:val="center"/>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1,576,370</w:t>
            </w:r>
          </w:p>
        </w:tc>
        <w:tc>
          <w:tcPr>
            <w:tcW w:w="1122" w:type="dxa"/>
            <w:tcBorders>
              <w:top w:val="nil"/>
              <w:left w:val="nil"/>
              <w:bottom w:val="nil"/>
              <w:right w:val="nil"/>
            </w:tcBorders>
            <w:shd w:val="clear" w:color="auto" w:fill="auto"/>
            <w:noWrap/>
            <w:vAlign w:val="center"/>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7,600,000</w:t>
            </w:r>
          </w:p>
        </w:tc>
        <w:tc>
          <w:tcPr>
            <w:tcW w:w="1167" w:type="dxa"/>
            <w:tcBorders>
              <w:top w:val="nil"/>
              <w:left w:val="nil"/>
              <w:bottom w:val="nil"/>
              <w:right w:val="nil"/>
            </w:tcBorders>
            <w:shd w:val="clear" w:color="auto" w:fill="auto"/>
            <w:noWrap/>
            <w:vAlign w:val="center"/>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 xml:space="preserve">      -</w:t>
            </w:r>
          </w:p>
        </w:tc>
        <w:tc>
          <w:tcPr>
            <w:tcW w:w="1264" w:type="dxa"/>
            <w:tcBorders>
              <w:top w:val="nil"/>
              <w:left w:val="nil"/>
              <w:bottom w:val="nil"/>
              <w:right w:val="nil"/>
            </w:tcBorders>
            <w:shd w:val="clear" w:color="auto" w:fill="auto"/>
            <w:noWrap/>
            <w:vAlign w:val="center"/>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145,871,721</w:t>
            </w:r>
          </w:p>
        </w:tc>
        <w:tc>
          <w:tcPr>
            <w:tcW w:w="1218" w:type="dxa"/>
            <w:tcBorders>
              <w:top w:val="nil"/>
              <w:left w:val="nil"/>
              <w:bottom w:val="nil"/>
              <w:right w:val="nil"/>
            </w:tcBorders>
            <w:shd w:val="clear" w:color="auto" w:fill="auto"/>
            <w:noWrap/>
            <w:vAlign w:val="bottom"/>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155,680,396</w:t>
            </w:r>
          </w:p>
        </w:tc>
      </w:tr>
      <w:tr w:rsidR="00472FD0" w:rsidRPr="009C1B3F" w:rsidTr="00472FD0">
        <w:trPr>
          <w:cantSplit/>
        </w:trPr>
        <w:tc>
          <w:tcPr>
            <w:tcW w:w="3260" w:type="dxa"/>
            <w:tcBorders>
              <w:top w:val="nil"/>
              <w:left w:val="nil"/>
              <w:bottom w:val="nil"/>
              <w:right w:val="nil"/>
            </w:tcBorders>
            <w:shd w:val="clear" w:color="auto" w:fill="auto"/>
            <w:noWrap/>
            <w:vAlign w:val="center"/>
          </w:tcPr>
          <w:p w:rsidR="00472FD0" w:rsidRPr="009C1B3F" w:rsidRDefault="00472FD0" w:rsidP="004C40A9">
            <w:pPr>
              <w:tabs>
                <w:tab w:val="left" w:pos="459"/>
                <w:tab w:val="right" w:pos="3469"/>
              </w:tabs>
              <w:spacing w:line="360" w:lineRule="auto"/>
              <w:contextualSpacing/>
              <w:jc w:val="both"/>
              <w:rPr>
                <w:rFonts w:ascii="Garamond" w:hAnsi="Garamond" w:cs="Garamond"/>
                <w:sz w:val="16"/>
                <w:szCs w:val="16"/>
                <w:rtl/>
                <w:cs/>
                <w:lang w:val="en-US"/>
              </w:rPr>
            </w:pPr>
            <w:r w:rsidRPr="009C1B3F">
              <w:rPr>
                <w:rFonts w:ascii="Garamond" w:hAnsi="Garamond" w:cs="Garamond"/>
                <w:sz w:val="16"/>
                <w:szCs w:val="16"/>
                <w:lang w:val="en-US"/>
              </w:rPr>
              <w:t>Transfer in /</w:t>
            </w:r>
            <w:r w:rsidRPr="009C1B3F">
              <w:rPr>
                <w:rFonts w:ascii="Garamond" w:hAnsi="Garamond" w:cs="Garamond"/>
                <w:sz w:val="16"/>
                <w:szCs w:val="16"/>
                <w:cs/>
                <w:lang w:val="en-US"/>
              </w:rPr>
              <w:t xml:space="preserve"> (</w:t>
            </w:r>
            <w:r w:rsidRPr="009C1B3F">
              <w:rPr>
                <w:rFonts w:ascii="Garamond" w:hAnsi="Garamond" w:cs="Garamond"/>
                <w:sz w:val="16"/>
                <w:szCs w:val="16"/>
                <w:lang w:val="en-US"/>
              </w:rPr>
              <w:t>Transfer out</w:t>
            </w:r>
            <w:r w:rsidRPr="009C1B3F">
              <w:rPr>
                <w:rFonts w:ascii="Garamond" w:hAnsi="Garamond" w:cs="Garamond"/>
                <w:sz w:val="16"/>
                <w:szCs w:val="16"/>
                <w:cs/>
                <w:lang w:val="en-US"/>
              </w:rPr>
              <w:t>)</w:t>
            </w:r>
          </w:p>
        </w:tc>
        <w:tc>
          <w:tcPr>
            <w:tcW w:w="1134" w:type="dxa"/>
            <w:tcBorders>
              <w:top w:val="nil"/>
              <w:left w:val="nil"/>
              <w:bottom w:val="nil"/>
              <w:right w:val="nil"/>
            </w:tcBorders>
            <w:shd w:val="clear" w:color="auto" w:fill="auto"/>
            <w:noWrap/>
            <w:vAlign w:val="center"/>
          </w:tcPr>
          <w:p w:rsidR="00472FD0" w:rsidRPr="009C1B3F" w:rsidRDefault="00472FD0" w:rsidP="004E653A">
            <w:pPr>
              <w:pBdr>
                <w:bottom w:val="single" w:sz="4"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 xml:space="preserve">      -</w:t>
            </w:r>
          </w:p>
        </w:tc>
        <w:tc>
          <w:tcPr>
            <w:tcW w:w="1148" w:type="dxa"/>
            <w:tcBorders>
              <w:top w:val="nil"/>
              <w:left w:val="nil"/>
              <w:bottom w:val="nil"/>
              <w:right w:val="nil"/>
            </w:tcBorders>
            <w:shd w:val="clear" w:color="auto" w:fill="auto"/>
            <w:noWrap/>
            <w:vAlign w:val="center"/>
          </w:tcPr>
          <w:p w:rsidR="00472FD0" w:rsidRPr="009C1B3F" w:rsidRDefault="00472FD0" w:rsidP="004E653A">
            <w:pPr>
              <w:pBdr>
                <w:bottom w:val="single" w:sz="4"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101,211,209</w:t>
            </w:r>
          </w:p>
        </w:tc>
        <w:tc>
          <w:tcPr>
            <w:tcW w:w="1180" w:type="dxa"/>
            <w:tcBorders>
              <w:top w:val="nil"/>
              <w:left w:val="nil"/>
              <w:bottom w:val="nil"/>
              <w:right w:val="nil"/>
            </w:tcBorders>
            <w:shd w:val="clear" w:color="auto" w:fill="auto"/>
            <w:noWrap/>
            <w:vAlign w:val="center"/>
          </w:tcPr>
          <w:p w:rsidR="00472FD0" w:rsidRPr="009C1B3F" w:rsidRDefault="00472FD0" w:rsidP="004E653A">
            <w:pPr>
              <w:pBdr>
                <w:bottom w:val="single" w:sz="4"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 xml:space="preserve">      -</w:t>
            </w:r>
          </w:p>
        </w:tc>
        <w:tc>
          <w:tcPr>
            <w:tcW w:w="1134" w:type="dxa"/>
            <w:tcBorders>
              <w:top w:val="nil"/>
              <w:left w:val="nil"/>
              <w:bottom w:val="nil"/>
              <w:right w:val="nil"/>
            </w:tcBorders>
            <w:shd w:val="clear" w:color="auto" w:fill="auto"/>
            <w:noWrap/>
            <w:vAlign w:val="center"/>
          </w:tcPr>
          <w:p w:rsidR="00472FD0" w:rsidRPr="009C1B3F" w:rsidRDefault="00472FD0" w:rsidP="004E653A">
            <w:pPr>
              <w:pBdr>
                <w:bottom w:val="single" w:sz="4"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15,813,193</w:t>
            </w:r>
          </w:p>
        </w:tc>
        <w:tc>
          <w:tcPr>
            <w:tcW w:w="1417" w:type="dxa"/>
            <w:tcBorders>
              <w:top w:val="nil"/>
              <w:left w:val="nil"/>
              <w:bottom w:val="nil"/>
              <w:right w:val="nil"/>
            </w:tcBorders>
            <w:shd w:val="clear" w:color="auto" w:fill="auto"/>
            <w:noWrap/>
            <w:vAlign w:val="center"/>
          </w:tcPr>
          <w:p w:rsidR="00472FD0" w:rsidRPr="009C1B3F" w:rsidRDefault="00472FD0" w:rsidP="004E653A">
            <w:pPr>
              <w:pBdr>
                <w:bottom w:val="single" w:sz="4"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9,799,732</w:t>
            </w:r>
          </w:p>
        </w:tc>
        <w:tc>
          <w:tcPr>
            <w:tcW w:w="1122" w:type="dxa"/>
            <w:tcBorders>
              <w:top w:val="nil"/>
              <w:left w:val="nil"/>
              <w:bottom w:val="nil"/>
              <w:right w:val="nil"/>
            </w:tcBorders>
            <w:shd w:val="clear" w:color="auto" w:fill="auto"/>
            <w:noWrap/>
            <w:vAlign w:val="center"/>
          </w:tcPr>
          <w:p w:rsidR="00472FD0" w:rsidRPr="009C1B3F" w:rsidRDefault="00472FD0" w:rsidP="004E653A">
            <w:pPr>
              <w:pBdr>
                <w:bottom w:val="single" w:sz="4"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 xml:space="preserve">      -</w:t>
            </w:r>
          </w:p>
        </w:tc>
        <w:tc>
          <w:tcPr>
            <w:tcW w:w="1167" w:type="dxa"/>
            <w:tcBorders>
              <w:top w:val="nil"/>
              <w:left w:val="nil"/>
              <w:bottom w:val="nil"/>
              <w:right w:val="nil"/>
            </w:tcBorders>
            <w:shd w:val="clear" w:color="auto" w:fill="auto"/>
            <w:noWrap/>
            <w:vAlign w:val="center"/>
          </w:tcPr>
          <w:p w:rsidR="00472FD0" w:rsidRPr="009C1B3F" w:rsidRDefault="00472FD0" w:rsidP="004E653A">
            <w:pPr>
              <w:pBdr>
                <w:bottom w:val="single" w:sz="4"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106,257,451</w:t>
            </w:r>
          </w:p>
        </w:tc>
        <w:tc>
          <w:tcPr>
            <w:tcW w:w="1264" w:type="dxa"/>
            <w:tcBorders>
              <w:top w:val="nil"/>
              <w:left w:val="nil"/>
              <w:bottom w:val="nil"/>
              <w:right w:val="nil"/>
            </w:tcBorders>
            <w:shd w:val="clear" w:color="auto" w:fill="auto"/>
            <w:noWrap/>
            <w:vAlign w:val="center"/>
          </w:tcPr>
          <w:p w:rsidR="00472FD0" w:rsidRPr="009C1B3F" w:rsidRDefault="00472FD0" w:rsidP="004E653A">
            <w:pPr>
              <w:pBdr>
                <w:bottom w:val="single" w:sz="4"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(233,081,585)</w:t>
            </w:r>
          </w:p>
        </w:tc>
        <w:tc>
          <w:tcPr>
            <w:tcW w:w="1218" w:type="dxa"/>
            <w:tcBorders>
              <w:top w:val="nil"/>
              <w:left w:val="nil"/>
              <w:bottom w:val="nil"/>
              <w:right w:val="nil"/>
            </w:tcBorders>
            <w:shd w:val="clear" w:color="auto" w:fill="auto"/>
            <w:noWrap/>
            <w:vAlign w:val="center"/>
          </w:tcPr>
          <w:p w:rsidR="00472FD0" w:rsidRPr="009C1B3F" w:rsidRDefault="00472FD0" w:rsidP="004E653A">
            <w:pPr>
              <w:pBdr>
                <w:bottom w:val="single" w:sz="4"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 xml:space="preserve">      -</w:t>
            </w:r>
          </w:p>
        </w:tc>
      </w:tr>
      <w:tr w:rsidR="00472FD0" w:rsidRPr="009C1B3F" w:rsidTr="00472FD0">
        <w:trPr>
          <w:cantSplit/>
        </w:trPr>
        <w:tc>
          <w:tcPr>
            <w:tcW w:w="3260" w:type="dxa"/>
            <w:tcBorders>
              <w:top w:val="nil"/>
              <w:left w:val="nil"/>
              <w:bottom w:val="nil"/>
              <w:right w:val="nil"/>
            </w:tcBorders>
            <w:shd w:val="clear" w:color="auto" w:fill="auto"/>
            <w:noWrap/>
            <w:vAlign w:val="center"/>
          </w:tcPr>
          <w:p w:rsidR="00472FD0" w:rsidRPr="009C1B3F" w:rsidRDefault="00472FD0" w:rsidP="004C40A9">
            <w:pPr>
              <w:tabs>
                <w:tab w:val="left" w:pos="459"/>
                <w:tab w:val="right" w:pos="3469"/>
              </w:tabs>
              <w:spacing w:line="360" w:lineRule="auto"/>
              <w:contextualSpacing/>
              <w:jc w:val="both"/>
              <w:rPr>
                <w:rFonts w:ascii="Garamond" w:hAnsi="Garamond" w:cs="Garamond"/>
                <w:sz w:val="16"/>
                <w:szCs w:val="16"/>
                <w:lang w:val="en-US"/>
              </w:rPr>
            </w:pPr>
            <w:r w:rsidRPr="009C1B3F">
              <w:rPr>
                <w:rFonts w:ascii="Garamond" w:hAnsi="Garamond" w:cs="Garamond"/>
                <w:sz w:val="16"/>
                <w:szCs w:val="16"/>
                <w:lang w:val="en-US"/>
              </w:rPr>
              <w:t>31 December 2015</w:t>
            </w:r>
          </w:p>
        </w:tc>
        <w:tc>
          <w:tcPr>
            <w:tcW w:w="1134" w:type="dxa"/>
            <w:tcBorders>
              <w:left w:val="nil"/>
              <w:right w:val="nil"/>
            </w:tcBorders>
            <w:shd w:val="clear" w:color="auto" w:fill="auto"/>
            <w:noWrap/>
            <w:vAlign w:val="center"/>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 xml:space="preserve">      -</w:t>
            </w:r>
          </w:p>
        </w:tc>
        <w:tc>
          <w:tcPr>
            <w:tcW w:w="1148" w:type="dxa"/>
            <w:tcBorders>
              <w:left w:val="nil"/>
              <w:right w:val="nil"/>
            </w:tcBorders>
            <w:shd w:val="clear" w:color="auto" w:fill="auto"/>
            <w:noWrap/>
            <w:vAlign w:val="center"/>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153,215,722</w:t>
            </w:r>
          </w:p>
        </w:tc>
        <w:tc>
          <w:tcPr>
            <w:tcW w:w="1180" w:type="dxa"/>
            <w:tcBorders>
              <w:left w:val="nil"/>
              <w:right w:val="nil"/>
            </w:tcBorders>
            <w:shd w:val="clear" w:color="auto" w:fill="auto"/>
            <w:noWrap/>
            <w:vAlign w:val="center"/>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129,949,064</w:t>
            </w:r>
          </w:p>
        </w:tc>
        <w:tc>
          <w:tcPr>
            <w:tcW w:w="1134" w:type="dxa"/>
            <w:tcBorders>
              <w:left w:val="nil"/>
              <w:right w:val="nil"/>
            </w:tcBorders>
            <w:shd w:val="clear" w:color="auto" w:fill="auto"/>
            <w:noWrap/>
            <w:vAlign w:val="center"/>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49,517,683</w:t>
            </w:r>
          </w:p>
        </w:tc>
        <w:tc>
          <w:tcPr>
            <w:tcW w:w="1417" w:type="dxa"/>
            <w:tcBorders>
              <w:left w:val="nil"/>
              <w:right w:val="nil"/>
            </w:tcBorders>
            <w:shd w:val="clear" w:color="auto" w:fill="auto"/>
            <w:noWrap/>
            <w:vAlign w:val="center"/>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25,627,762</w:t>
            </w:r>
          </w:p>
        </w:tc>
        <w:tc>
          <w:tcPr>
            <w:tcW w:w="1122" w:type="dxa"/>
            <w:tcBorders>
              <w:left w:val="nil"/>
              <w:right w:val="nil"/>
            </w:tcBorders>
            <w:shd w:val="clear" w:color="auto" w:fill="auto"/>
            <w:noWrap/>
            <w:vAlign w:val="center"/>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42,725,447</w:t>
            </w:r>
          </w:p>
        </w:tc>
        <w:tc>
          <w:tcPr>
            <w:tcW w:w="1167" w:type="dxa"/>
            <w:tcBorders>
              <w:left w:val="nil"/>
              <w:right w:val="nil"/>
            </w:tcBorders>
            <w:shd w:val="clear" w:color="auto" w:fill="auto"/>
            <w:noWrap/>
            <w:vAlign w:val="center"/>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447,138,566</w:t>
            </w:r>
          </w:p>
        </w:tc>
        <w:tc>
          <w:tcPr>
            <w:tcW w:w="1264" w:type="dxa"/>
            <w:tcBorders>
              <w:left w:val="nil"/>
              <w:right w:val="nil"/>
            </w:tcBorders>
            <w:shd w:val="clear" w:color="auto" w:fill="auto"/>
            <w:noWrap/>
            <w:vAlign w:val="center"/>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43,657,211</w:t>
            </w:r>
          </w:p>
        </w:tc>
        <w:tc>
          <w:tcPr>
            <w:tcW w:w="1218" w:type="dxa"/>
            <w:tcBorders>
              <w:left w:val="nil"/>
              <w:right w:val="nil"/>
            </w:tcBorders>
            <w:shd w:val="clear" w:color="auto" w:fill="auto"/>
            <w:noWrap/>
            <w:vAlign w:val="bottom"/>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891,831,455</w:t>
            </w:r>
          </w:p>
        </w:tc>
      </w:tr>
      <w:tr w:rsidR="00472FD0" w:rsidRPr="009C1B3F" w:rsidTr="00472FD0">
        <w:trPr>
          <w:cantSplit/>
        </w:trPr>
        <w:tc>
          <w:tcPr>
            <w:tcW w:w="3260" w:type="dxa"/>
            <w:tcBorders>
              <w:top w:val="nil"/>
              <w:left w:val="nil"/>
              <w:bottom w:val="nil"/>
              <w:right w:val="nil"/>
            </w:tcBorders>
            <w:shd w:val="clear" w:color="auto" w:fill="auto"/>
            <w:noWrap/>
            <w:vAlign w:val="center"/>
          </w:tcPr>
          <w:p w:rsidR="00472FD0" w:rsidRPr="009C1B3F" w:rsidRDefault="00472FD0" w:rsidP="004C40A9">
            <w:pPr>
              <w:tabs>
                <w:tab w:val="left" w:pos="459"/>
                <w:tab w:val="right" w:pos="3469"/>
              </w:tabs>
              <w:spacing w:line="360" w:lineRule="auto"/>
              <w:contextualSpacing/>
              <w:jc w:val="both"/>
              <w:rPr>
                <w:rFonts w:ascii="Garamond" w:hAnsi="Garamond" w:cs="Garamond"/>
                <w:sz w:val="16"/>
                <w:szCs w:val="16"/>
                <w:lang w:val="en-US"/>
              </w:rPr>
            </w:pPr>
            <w:r w:rsidRPr="009C1B3F">
              <w:rPr>
                <w:rFonts w:ascii="Garamond" w:hAnsi="Garamond" w:cs="Garamond"/>
                <w:sz w:val="16"/>
                <w:szCs w:val="16"/>
                <w:lang w:val="en-US"/>
              </w:rPr>
              <w:t>Increase</w:t>
            </w:r>
          </w:p>
        </w:tc>
        <w:tc>
          <w:tcPr>
            <w:tcW w:w="1134" w:type="dxa"/>
            <w:tcBorders>
              <w:top w:val="nil"/>
              <w:left w:val="nil"/>
              <w:bottom w:val="nil"/>
              <w:right w:val="nil"/>
            </w:tcBorders>
            <w:shd w:val="clear" w:color="auto" w:fill="auto"/>
            <w:noWrap/>
            <w:vAlign w:val="center"/>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 xml:space="preserve">      -</w:t>
            </w:r>
          </w:p>
        </w:tc>
        <w:tc>
          <w:tcPr>
            <w:tcW w:w="1148" w:type="dxa"/>
            <w:tcBorders>
              <w:top w:val="nil"/>
              <w:left w:val="nil"/>
              <w:bottom w:val="nil"/>
              <w:right w:val="nil"/>
            </w:tcBorders>
            <w:shd w:val="clear" w:color="auto" w:fill="auto"/>
            <w:noWrap/>
            <w:vAlign w:val="center"/>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w:t>
            </w:r>
          </w:p>
        </w:tc>
        <w:tc>
          <w:tcPr>
            <w:tcW w:w="1180" w:type="dxa"/>
            <w:tcBorders>
              <w:top w:val="nil"/>
              <w:left w:val="nil"/>
              <w:bottom w:val="nil"/>
              <w:right w:val="nil"/>
            </w:tcBorders>
            <w:shd w:val="clear" w:color="auto" w:fill="auto"/>
            <w:noWrap/>
            <w:vAlign w:val="center"/>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400,000</w:t>
            </w:r>
          </w:p>
        </w:tc>
        <w:tc>
          <w:tcPr>
            <w:tcW w:w="1134" w:type="dxa"/>
            <w:tcBorders>
              <w:top w:val="nil"/>
              <w:left w:val="nil"/>
              <w:bottom w:val="nil"/>
              <w:right w:val="nil"/>
            </w:tcBorders>
            <w:shd w:val="clear" w:color="auto" w:fill="auto"/>
            <w:noWrap/>
            <w:vAlign w:val="center"/>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959,610</w:t>
            </w:r>
          </w:p>
        </w:tc>
        <w:tc>
          <w:tcPr>
            <w:tcW w:w="1417" w:type="dxa"/>
            <w:tcBorders>
              <w:top w:val="nil"/>
              <w:left w:val="nil"/>
              <w:bottom w:val="nil"/>
              <w:right w:val="nil"/>
            </w:tcBorders>
            <w:shd w:val="clear" w:color="auto" w:fill="auto"/>
            <w:noWrap/>
            <w:vAlign w:val="center"/>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1,598,671</w:t>
            </w:r>
          </w:p>
        </w:tc>
        <w:tc>
          <w:tcPr>
            <w:tcW w:w="1122" w:type="dxa"/>
            <w:tcBorders>
              <w:top w:val="nil"/>
              <w:left w:val="nil"/>
              <w:bottom w:val="nil"/>
              <w:right w:val="nil"/>
            </w:tcBorders>
            <w:shd w:val="clear" w:color="auto" w:fill="auto"/>
            <w:noWrap/>
            <w:vAlign w:val="center"/>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1,065,420</w:t>
            </w:r>
          </w:p>
        </w:tc>
        <w:tc>
          <w:tcPr>
            <w:tcW w:w="1167" w:type="dxa"/>
            <w:tcBorders>
              <w:top w:val="nil"/>
              <w:left w:val="nil"/>
              <w:bottom w:val="nil"/>
              <w:right w:val="nil"/>
            </w:tcBorders>
            <w:shd w:val="clear" w:color="auto" w:fill="auto"/>
            <w:noWrap/>
            <w:vAlign w:val="center"/>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42,599,598</w:t>
            </w:r>
          </w:p>
        </w:tc>
        <w:tc>
          <w:tcPr>
            <w:tcW w:w="1264" w:type="dxa"/>
            <w:tcBorders>
              <w:top w:val="nil"/>
              <w:left w:val="nil"/>
              <w:bottom w:val="nil"/>
              <w:right w:val="nil"/>
            </w:tcBorders>
            <w:shd w:val="clear" w:color="auto" w:fill="auto"/>
            <w:noWrap/>
            <w:vAlign w:val="center"/>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31,158,740</w:t>
            </w:r>
          </w:p>
        </w:tc>
        <w:tc>
          <w:tcPr>
            <w:tcW w:w="1218" w:type="dxa"/>
            <w:tcBorders>
              <w:top w:val="nil"/>
              <w:left w:val="nil"/>
              <w:bottom w:val="nil"/>
              <w:right w:val="nil"/>
            </w:tcBorders>
            <w:shd w:val="clear" w:color="auto" w:fill="auto"/>
            <w:noWrap/>
            <w:vAlign w:val="bottom"/>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77,782,039</w:t>
            </w:r>
          </w:p>
        </w:tc>
      </w:tr>
      <w:tr w:rsidR="00472FD0" w:rsidRPr="009C1B3F" w:rsidTr="00472FD0">
        <w:trPr>
          <w:cantSplit/>
        </w:trPr>
        <w:tc>
          <w:tcPr>
            <w:tcW w:w="3260" w:type="dxa"/>
            <w:tcBorders>
              <w:top w:val="nil"/>
              <w:left w:val="nil"/>
              <w:bottom w:val="nil"/>
              <w:right w:val="nil"/>
            </w:tcBorders>
            <w:shd w:val="clear" w:color="auto" w:fill="auto"/>
            <w:noWrap/>
            <w:vAlign w:val="center"/>
          </w:tcPr>
          <w:p w:rsidR="00472FD0" w:rsidRPr="009C1B3F" w:rsidRDefault="00472FD0" w:rsidP="004C40A9">
            <w:pPr>
              <w:tabs>
                <w:tab w:val="left" w:pos="459"/>
                <w:tab w:val="right" w:pos="3469"/>
              </w:tabs>
              <w:spacing w:line="360" w:lineRule="auto"/>
              <w:contextualSpacing/>
              <w:jc w:val="both"/>
              <w:rPr>
                <w:rFonts w:ascii="Garamond" w:hAnsi="Garamond" w:cs="Garamond"/>
                <w:sz w:val="16"/>
                <w:szCs w:val="16"/>
                <w:rtl/>
                <w:cs/>
                <w:lang w:val="en-US"/>
              </w:rPr>
            </w:pPr>
            <w:r w:rsidRPr="009C1B3F">
              <w:rPr>
                <w:rFonts w:ascii="Garamond" w:hAnsi="Garamond" w:cs="Garamond"/>
                <w:sz w:val="16"/>
                <w:szCs w:val="16"/>
                <w:lang w:val="en-US"/>
              </w:rPr>
              <w:t>Decrease</w:t>
            </w:r>
          </w:p>
        </w:tc>
        <w:tc>
          <w:tcPr>
            <w:tcW w:w="1134" w:type="dxa"/>
            <w:tcBorders>
              <w:top w:val="nil"/>
              <w:left w:val="nil"/>
              <w:bottom w:val="nil"/>
              <w:right w:val="nil"/>
            </w:tcBorders>
            <w:shd w:val="clear" w:color="auto" w:fill="auto"/>
            <w:noWrap/>
            <w:vAlign w:val="center"/>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 xml:space="preserve">      -</w:t>
            </w:r>
          </w:p>
        </w:tc>
        <w:tc>
          <w:tcPr>
            <w:tcW w:w="1148" w:type="dxa"/>
            <w:tcBorders>
              <w:top w:val="nil"/>
              <w:left w:val="nil"/>
              <w:bottom w:val="nil"/>
              <w:right w:val="nil"/>
            </w:tcBorders>
            <w:shd w:val="clear" w:color="auto" w:fill="auto"/>
            <w:noWrap/>
            <w:vAlign w:val="center"/>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w:t>
            </w:r>
          </w:p>
        </w:tc>
        <w:tc>
          <w:tcPr>
            <w:tcW w:w="1180" w:type="dxa"/>
            <w:tcBorders>
              <w:top w:val="nil"/>
              <w:left w:val="nil"/>
              <w:bottom w:val="nil"/>
              <w:right w:val="nil"/>
            </w:tcBorders>
            <w:shd w:val="clear" w:color="auto" w:fill="auto"/>
            <w:noWrap/>
            <w:vAlign w:val="center"/>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(117,648)</w:t>
            </w:r>
          </w:p>
        </w:tc>
        <w:tc>
          <w:tcPr>
            <w:tcW w:w="1134" w:type="dxa"/>
            <w:tcBorders>
              <w:top w:val="nil"/>
              <w:left w:val="nil"/>
              <w:bottom w:val="nil"/>
              <w:right w:val="nil"/>
            </w:tcBorders>
            <w:shd w:val="clear" w:color="auto" w:fill="auto"/>
            <w:noWrap/>
            <w:vAlign w:val="center"/>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 xml:space="preserve">      -</w:t>
            </w:r>
          </w:p>
        </w:tc>
        <w:tc>
          <w:tcPr>
            <w:tcW w:w="1417" w:type="dxa"/>
            <w:tcBorders>
              <w:top w:val="nil"/>
              <w:left w:val="nil"/>
              <w:bottom w:val="nil"/>
              <w:right w:val="nil"/>
            </w:tcBorders>
            <w:shd w:val="clear" w:color="auto" w:fill="auto"/>
            <w:noWrap/>
            <w:vAlign w:val="center"/>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(1,605,849)</w:t>
            </w:r>
          </w:p>
        </w:tc>
        <w:tc>
          <w:tcPr>
            <w:tcW w:w="1122" w:type="dxa"/>
            <w:tcBorders>
              <w:top w:val="nil"/>
              <w:left w:val="nil"/>
              <w:bottom w:val="nil"/>
              <w:right w:val="nil"/>
            </w:tcBorders>
            <w:shd w:val="clear" w:color="auto" w:fill="auto"/>
            <w:noWrap/>
            <w:vAlign w:val="center"/>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 xml:space="preserve"> -</w:t>
            </w:r>
          </w:p>
        </w:tc>
        <w:tc>
          <w:tcPr>
            <w:tcW w:w="1167" w:type="dxa"/>
            <w:tcBorders>
              <w:top w:val="nil"/>
              <w:left w:val="nil"/>
              <w:bottom w:val="nil"/>
              <w:right w:val="nil"/>
            </w:tcBorders>
            <w:shd w:val="clear" w:color="auto" w:fill="auto"/>
            <w:noWrap/>
            <w:vAlign w:val="center"/>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w:t>
            </w:r>
          </w:p>
        </w:tc>
        <w:tc>
          <w:tcPr>
            <w:tcW w:w="1264" w:type="dxa"/>
            <w:tcBorders>
              <w:top w:val="nil"/>
              <w:left w:val="nil"/>
              <w:bottom w:val="nil"/>
              <w:right w:val="nil"/>
            </w:tcBorders>
            <w:shd w:val="clear" w:color="auto" w:fill="auto"/>
            <w:noWrap/>
            <w:vAlign w:val="center"/>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w:t>
            </w:r>
          </w:p>
        </w:tc>
        <w:tc>
          <w:tcPr>
            <w:tcW w:w="1218" w:type="dxa"/>
            <w:tcBorders>
              <w:top w:val="nil"/>
              <w:left w:val="nil"/>
              <w:right w:val="nil"/>
            </w:tcBorders>
            <w:shd w:val="clear" w:color="auto" w:fill="auto"/>
            <w:noWrap/>
            <w:vAlign w:val="center"/>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(1,723,497)</w:t>
            </w:r>
          </w:p>
        </w:tc>
      </w:tr>
      <w:tr w:rsidR="00472FD0" w:rsidRPr="009C1B3F" w:rsidTr="00472FD0">
        <w:trPr>
          <w:cantSplit/>
        </w:trPr>
        <w:tc>
          <w:tcPr>
            <w:tcW w:w="3260" w:type="dxa"/>
            <w:tcBorders>
              <w:top w:val="nil"/>
              <w:left w:val="nil"/>
              <w:bottom w:val="nil"/>
              <w:right w:val="nil"/>
            </w:tcBorders>
            <w:shd w:val="clear" w:color="auto" w:fill="auto"/>
            <w:noWrap/>
            <w:vAlign w:val="center"/>
          </w:tcPr>
          <w:p w:rsidR="00472FD0" w:rsidRPr="009C1B3F" w:rsidRDefault="00472FD0" w:rsidP="004C40A9">
            <w:pPr>
              <w:tabs>
                <w:tab w:val="left" w:pos="459"/>
                <w:tab w:val="right" w:pos="3469"/>
              </w:tabs>
              <w:spacing w:line="360" w:lineRule="auto"/>
              <w:contextualSpacing/>
              <w:jc w:val="both"/>
              <w:rPr>
                <w:rFonts w:ascii="Garamond" w:hAnsi="Garamond" w:cs="Garamond"/>
                <w:sz w:val="16"/>
                <w:szCs w:val="16"/>
                <w:rtl/>
                <w:cs/>
                <w:lang w:val="en-US"/>
              </w:rPr>
            </w:pPr>
            <w:r w:rsidRPr="009C1B3F">
              <w:rPr>
                <w:rFonts w:ascii="Garamond" w:hAnsi="Garamond" w:cs="Garamond"/>
                <w:sz w:val="16"/>
                <w:szCs w:val="16"/>
                <w:lang w:val="en-US"/>
              </w:rPr>
              <w:t>Transfer in /</w:t>
            </w:r>
            <w:r w:rsidRPr="009C1B3F">
              <w:rPr>
                <w:rFonts w:ascii="Garamond" w:hAnsi="Garamond" w:cs="Garamond"/>
                <w:sz w:val="16"/>
                <w:szCs w:val="16"/>
                <w:cs/>
                <w:lang w:val="en-US"/>
              </w:rPr>
              <w:t xml:space="preserve"> (</w:t>
            </w:r>
            <w:r w:rsidRPr="009C1B3F">
              <w:rPr>
                <w:rFonts w:ascii="Garamond" w:hAnsi="Garamond" w:cs="Garamond"/>
                <w:sz w:val="16"/>
                <w:szCs w:val="16"/>
                <w:lang w:val="en-US"/>
              </w:rPr>
              <w:t>Transfer out</w:t>
            </w:r>
            <w:r w:rsidRPr="009C1B3F">
              <w:rPr>
                <w:rFonts w:ascii="Garamond" w:hAnsi="Garamond" w:cs="Garamond"/>
                <w:sz w:val="16"/>
                <w:szCs w:val="16"/>
                <w:cs/>
                <w:lang w:val="en-US"/>
              </w:rPr>
              <w:t>)</w:t>
            </w:r>
          </w:p>
        </w:tc>
        <w:tc>
          <w:tcPr>
            <w:tcW w:w="1134" w:type="dxa"/>
            <w:tcBorders>
              <w:top w:val="nil"/>
              <w:left w:val="nil"/>
              <w:bottom w:val="nil"/>
              <w:right w:val="nil"/>
            </w:tcBorders>
            <w:shd w:val="clear" w:color="auto" w:fill="auto"/>
            <w:noWrap/>
            <w:vAlign w:val="center"/>
          </w:tcPr>
          <w:p w:rsidR="00472FD0" w:rsidRPr="009C1B3F" w:rsidRDefault="00472FD0" w:rsidP="004C40A9">
            <w:pPr>
              <w:pBdr>
                <w:bottom w:val="single" w:sz="4"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 xml:space="preserve">      -</w:t>
            </w:r>
          </w:p>
        </w:tc>
        <w:tc>
          <w:tcPr>
            <w:tcW w:w="1148" w:type="dxa"/>
            <w:tcBorders>
              <w:top w:val="nil"/>
              <w:left w:val="nil"/>
              <w:bottom w:val="nil"/>
              <w:right w:val="nil"/>
            </w:tcBorders>
            <w:shd w:val="clear" w:color="auto" w:fill="auto"/>
            <w:noWrap/>
            <w:vAlign w:val="center"/>
          </w:tcPr>
          <w:p w:rsidR="00472FD0" w:rsidRPr="009C1B3F" w:rsidRDefault="00472FD0" w:rsidP="004C40A9">
            <w:pPr>
              <w:pBdr>
                <w:bottom w:val="single" w:sz="4"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 xml:space="preserve">     355,360</w:t>
            </w:r>
          </w:p>
        </w:tc>
        <w:tc>
          <w:tcPr>
            <w:tcW w:w="1180" w:type="dxa"/>
            <w:tcBorders>
              <w:top w:val="nil"/>
              <w:left w:val="nil"/>
              <w:bottom w:val="nil"/>
              <w:right w:val="nil"/>
            </w:tcBorders>
            <w:shd w:val="clear" w:color="auto" w:fill="auto"/>
            <w:noWrap/>
            <w:vAlign w:val="center"/>
          </w:tcPr>
          <w:p w:rsidR="00472FD0" w:rsidRPr="009C1B3F" w:rsidRDefault="00472FD0" w:rsidP="004C40A9">
            <w:pPr>
              <w:pBdr>
                <w:bottom w:val="single" w:sz="4"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7,312,434</w:t>
            </w:r>
          </w:p>
        </w:tc>
        <w:tc>
          <w:tcPr>
            <w:tcW w:w="1134" w:type="dxa"/>
            <w:tcBorders>
              <w:top w:val="nil"/>
              <w:left w:val="nil"/>
              <w:bottom w:val="nil"/>
              <w:right w:val="nil"/>
            </w:tcBorders>
            <w:shd w:val="clear" w:color="auto" w:fill="auto"/>
            <w:noWrap/>
            <w:vAlign w:val="center"/>
          </w:tcPr>
          <w:p w:rsidR="00472FD0" w:rsidRPr="009C1B3F" w:rsidRDefault="00472FD0" w:rsidP="004C40A9">
            <w:pPr>
              <w:pBdr>
                <w:bottom w:val="single" w:sz="4"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 xml:space="preserve">      -</w:t>
            </w:r>
          </w:p>
        </w:tc>
        <w:tc>
          <w:tcPr>
            <w:tcW w:w="1417" w:type="dxa"/>
            <w:tcBorders>
              <w:top w:val="nil"/>
              <w:left w:val="nil"/>
              <w:bottom w:val="nil"/>
              <w:right w:val="nil"/>
            </w:tcBorders>
            <w:shd w:val="clear" w:color="auto" w:fill="auto"/>
            <w:noWrap/>
            <w:vAlign w:val="center"/>
          </w:tcPr>
          <w:p w:rsidR="00472FD0" w:rsidRPr="009C1B3F" w:rsidRDefault="00472FD0" w:rsidP="004C40A9">
            <w:pPr>
              <w:pBdr>
                <w:bottom w:val="single" w:sz="4"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332,040</w:t>
            </w:r>
          </w:p>
        </w:tc>
        <w:tc>
          <w:tcPr>
            <w:tcW w:w="1122" w:type="dxa"/>
            <w:tcBorders>
              <w:top w:val="nil"/>
              <w:left w:val="nil"/>
              <w:bottom w:val="nil"/>
              <w:right w:val="nil"/>
            </w:tcBorders>
            <w:shd w:val="clear" w:color="auto" w:fill="auto"/>
            <w:noWrap/>
            <w:vAlign w:val="center"/>
          </w:tcPr>
          <w:p w:rsidR="00472FD0" w:rsidRPr="009C1B3F" w:rsidRDefault="00472FD0" w:rsidP="004C40A9">
            <w:pPr>
              <w:pBdr>
                <w:bottom w:val="single" w:sz="4"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600,000</w:t>
            </w:r>
          </w:p>
        </w:tc>
        <w:tc>
          <w:tcPr>
            <w:tcW w:w="1167" w:type="dxa"/>
            <w:tcBorders>
              <w:top w:val="nil"/>
              <w:left w:val="nil"/>
              <w:bottom w:val="nil"/>
              <w:right w:val="nil"/>
            </w:tcBorders>
            <w:shd w:val="clear" w:color="auto" w:fill="auto"/>
            <w:noWrap/>
            <w:vAlign w:val="center"/>
          </w:tcPr>
          <w:p w:rsidR="00472FD0" w:rsidRPr="009C1B3F" w:rsidRDefault="00472FD0" w:rsidP="004C40A9">
            <w:pPr>
              <w:pBdr>
                <w:bottom w:val="single" w:sz="4"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44,981,385</w:t>
            </w:r>
          </w:p>
        </w:tc>
        <w:tc>
          <w:tcPr>
            <w:tcW w:w="1264" w:type="dxa"/>
            <w:tcBorders>
              <w:top w:val="nil"/>
              <w:left w:val="nil"/>
              <w:bottom w:val="nil"/>
              <w:right w:val="nil"/>
            </w:tcBorders>
            <w:shd w:val="clear" w:color="auto" w:fill="auto"/>
            <w:noWrap/>
            <w:vAlign w:val="center"/>
          </w:tcPr>
          <w:p w:rsidR="00472FD0" w:rsidRPr="009C1B3F" w:rsidRDefault="00472FD0" w:rsidP="004C40A9">
            <w:pPr>
              <w:pBdr>
                <w:bottom w:val="single" w:sz="4"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(53,581,219)</w:t>
            </w:r>
          </w:p>
        </w:tc>
        <w:tc>
          <w:tcPr>
            <w:tcW w:w="1218" w:type="dxa"/>
            <w:tcBorders>
              <w:top w:val="nil"/>
              <w:left w:val="nil"/>
              <w:right w:val="nil"/>
            </w:tcBorders>
            <w:shd w:val="clear" w:color="auto" w:fill="auto"/>
            <w:noWrap/>
            <w:vAlign w:val="center"/>
          </w:tcPr>
          <w:p w:rsidR="00472FD0" w:rsidRPr="009C1B3F" w:rsidRDefault="00472FD0" w:rsidP="004C40A9">
            <w:pPr>
              <w:pBdr>
                <w:bottom w:val="single" w:sz="2"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 xml:space="preserve">      -</w:t>
            </w:r>
          </w:p>
        </w:tc>
      </w:tr>
      <w:tr w:rsidR="00472FD0" w:rsidRPr="009C1B3F" w:rsidTr="00472FD0">
        <w:trPr>
          <w:cantSplit/>
        </w:trPr>
        <w:tc>
          <w:tcPr>
            <w:tcW w:w="3260" w:type="dxa"/>
            <w:tcBorders>
              <w:top w:val="nil"/>
              <w:left w:val="nil"/>
              <w:bottom w:val="nil"/>
              <w:right w:val="nil"/>
            </w:tcBorders>
            <w:shd w:val="clear" w:color="auto" w:fill="auto"/>
            <w:noWrap/>
            <w:vAlign w:val="center"/>
          </w:tcPr>
          <w:p w:rsidR="00472FD0" w:rsidRPr="009C1B3F" w:rsidRDefault="00472FD0" w:rsidP="004C40A9">
            <w:pPr>
              <w:tabs>
                <w:tab w:val="left" w:pos="459"/>
                <w:tab w:val="right" w:pos="3469"/>
              </w:tabs>
              <w:spacing w:line="360" w:lineRule="auto"/>
              <w:contextualSpacing/>
              <w:jc w:val="both"/>
              <w:rPr>
                <w:rFonts w:ascii="Garamond" w:hAnsi="Garamond" w:cs="Garamond"/>
                <w:sz w:val="16"/>
                <w:szCs w:val="16"/>
                <w:lang w:val="en-US"/>
              </w:rPr>
            </w:pPr>
            <w:r w:rsidRPr="009C1B3F">
              <w:rPr>
                <w:rFonts w:ascii="Garamond" w:hAnsi="Garamond" w:cs="Garamond"/>
                <w:sz w:val="16"/>
                <w:szCs w:val="16"/>
                <w:lang w:val="en-US"/>
              </w:rPr>
              <w:t>31 December 2016</w:t>
            </w:r>
          </w:p>
        </w:tc>
        <w:tc>
          <w:tcPr>
            <w:tcW w:w="1134" w:type="dxa"/>
            <w:tcBorders>
              <w:left w:val="nil"/>
              <w:right w:val="nil"/>
            </w:tcBorders>
            <w:shd w:val="clear" w:color="auto" w:fill="auto"/>
            <w:noWrap/>
            <w:vAlign w:val="center"/>
          </w:tcPr>
          <w:p w:rsidR="00472FD0" w:rsidRPr="009C1B3F" w:rsidRDefault="00472FD0" w:rsidP="004C40A9">
            <w:pPr>
              <w:pBdr>
                <w:bottom w:val="single" w:sz="4"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 xml:space="preserve">      -</w:t>
            </w:r>
          </w:p>
        </w:tc>
        <w:tc>
          <w:tcPr>
            <w:tcW w:w="1148" w:type="dxa"/>
            <w:tcBorders>
              <w:left w:val="nil"/>
              <w:right w:val="nil"/>
            </w:tcBorders>
            <w:shd w:val="clear" w:color="auto" w:fill="auto"/>
            <w:noWrap/>
            <w:vAlign w:val="center"/>
          </w:tcPr>
          <w:p w:rsidR="00472FD0" w:rsidRPr="009C1B3F" w:rsidRDefault="00472FD0" w:rsidP="004C40A9">
            <w:pPr>
              <w:pBdr>
                <w:bottom w:val="single" w:sz="4"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153,571,082</w:t>
            </w:r>
          </w:p>
        </w:tc>
        <w:tc>
          <w:tcPr>
            <w:tcW w:w="1180" w:type="dxa"/>
            <w:tcBorders>
              <w:left w:val="nil"/>
              <w:right w:val="nil"/>
            </w:tcBorders>
            <w:shd w:val="clear" w:color="auto" w:fill="auto"/>
            <w:noWrap/>
            <w:vAlign w:val="center"/>
          </w:tcPr>
          <w:p w:rsidR="00472FD0" w:rsidRPr="009C1B3F" w:rsidRDefault="00472FD0" w:rsidP="004C40A9">
            <w:pPr>
              <w:pBdr>
                <w:bottom w:val="single" w:sz="4"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137,543,850</w:t>
            </w:r>
          </w:p>
        </w:tc>
        <w:tc>
          <w:tcPr>
            <w:tcW w:w="1134" w:type="dxa"/>
            <w:tcBorders>
              <w:left w:val="nil"/>
              <w:right w:val="nil"/>
            </w:tcBorders>
            <w:shd w:val="clear" w:color="auto" w:fill="auto"/>
            <w:noWrap/>
            <w:vAlign w:val="center"/>
          </w:tcPr>
          <w:p w:rsidR="00472FD0" w:rsidRPr="009C1B3F" w:rsidRDefault="00472FD0" w:rsidP="004C40A9">
            <w:pPr>
              <w:pBdr>
                <w:bottom w:val="single" w:sz="4"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50,477,293</w:t>
            </w:r>
          </w:p>
        </w:tc>
        <w:tc>
          <w:tcPr>
            <w:tcW w:w="1417" w:type="dxa"/>
            <w:tcBorders>
              <w:left w:val="nil"/>
              <w:right w:val="nil"/>
            </w:tcBorders>
            <w:shd w:val="clear" w:color="auto" w:fill="auto"/>
            <w:noWrap/>
            <w:vAlign w:val="center"/>
          </w:tcPr>
          <w:p w:rsidR="00472FD0" w:rsidRPr="009C1B3F" w:rsidRDefault="00472FD0" w:rsidP="004C40A9">
            <w:pPr>
              <w:pBdr>
                <w:bottom w:val="single" w:sz="4"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25,952,624</w:t>
            </w:r>
          </w:p>
        </w:tc>
        <w:tc>
          <w:tcPr>
            <w:tcW w:w="1122" w:type="dxa"/>
            <w:tcBorders>
              <w:left w:val="nil"/>
              <w:right w:val="nil"/>
            </w:tcBorders>
            <w:shd w:val="clear" w:color="auto" w:fill="auto"/>
            <w:noWrap/>
            <w:vAlign w:val="center"/>
          </w:tcPr>
          <w:p w:rsidR="00472FD0" w:rsidRPr="009C1B3F" w:rsidRDefault="00472FD0" w:rsidP="004C40A9">
            <w:pPr>
              <w:pBdr>
                <w:bottom w:val="single" w:sz="4"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44,390,867</w:t>
            </w:r>
          </w:p>
        </w:tc>
        <w:tc>
          <w:tcPr>
            <w:tcW w:w="1167" w:type="dxa"/>
            <w:tcBorders>
              <w:left w:val="nil"/>
              <w:right w:val="nil"/>
            </w:tcBorders>
            <w:shd w:val="clear" w:color="auto" w:fill="auto"/>
            <w:noWrap/>
            <w:vAlign w:val="center"/>
          </w:tcPr>
          <w:p w:rsidR="00472FD0" w:rsidRPr="009C1B3F" w:rsidRDefault="00472FD0" w:rsidP="004C40A9">
            <w:pPr>
              <w:pBdr>
                <w:bottom w:val="single" w:sz="4"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534,719,549</w:t>
            </w:r>
          </w:p>
        </w:tc>
        <w:tc>
          <w:tcPr>
            <w:tcW w:w="1264" w:type="dxa"/>
            <w:tcBorders>
              <w:left w:val="nil"/>
              <w:right w:val="nil"/>
            </w:tcBorders>
            <w:shd w:val="clear" w:color="auto" w:fill="auto"/>
            <w:noWrap/>
            <w:vAlign w:val="center"/>
          </w:tcPr>
          <w:p w:rsidR="00472FD0" w:rsidRPr="009C1B3F" w:rsidRDefault="00472FD0" w:rsidP="004C40A9">
            <w:pPr>
              <w:pBdr>
                <w:bottom w:val="single" w:sz="4"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21,234,732</w:t>
            </w:r>
          </w:p>
        </w:tc>
        <w:tc>
          <w:tcPr>
            <w:tcW w:w="1218" w:type="dxa"/>
            <w:tcBorders>
              <w:left w:val="nil"/>
              <w:right w:val="nil"/>
            </w:tcBorders>
            <w:shd w:val="clear" w:color="auto" w:fill="auto"/>
            <w:noWrap/>
            <w:vAlign w:val="bottom"/>
          </w:tcPr>
          <w:p w:rsidR="00472FD0" w:rsidRPr="009C1B3F" w:rsidRDefault="00472FD0" w:rsidP="004C40A9">
            <w:pPr>
              <w:pBdr>
                <w:bottom w:val="single" w:sz="4"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967,889,997</w:t>
            </w:r>
          </w:p>
        </w:tc>
      </w:tr>
      <w:tr w:rsidR="00472FD0" w:rsidRPr="009C1B3F" w:rsidTr="00472FD0">
        <w:trPr>
          <w:cantSplit/>
        </w:trPr>
        <w:tc>
          <w:tcPr>
            <w:tcW w:w="3260" w:type="dxa"/>
            <w:tcBorders>
              <w:top w:val="nil"/>
              <w:left w:val="nil"/>
              <w:bottom w:val="nil"/>
              <w:right w:val="nil"/>
            </w:tcBorders>
            <w:shd w:val="clear" w:color="auto" w:fill="auto"/>
            <w:noWrap/>
            <w:vAlign w:val="bottom"/>
            <w:hideMark/>
          </w:tcPr>
          <w:p w:rsidR="00472FD0" w:rsidRPr="009C1B3F" w:rsidRDefault="00472FD0" w:rsidP="004C40A9">
            <w:pPr>
              <w:spacing w:line="360" w:lineRule="auto"/>
              <w:jc w:val="right"/>
              <w:rPr>
                <w:rFonts w:ascii="Garamond" w:hAnsi="Garamond" w:cs="Garamond"/>
                <w:color w:val="000000"/>
                <w:sz w:val="16"/>
                <w:szCs w:val="16"/>
                <w:lang w:val="en-GB" w:eastAsia="en-GB"/>
              </w:rPr>
            </w:pPr>
          </w:p>
        </w:tc>
        <w:tc>
          <w:tcPr>
            <w:tcW w:w="1134" w:type="dxa"/>
            <w:tcBorders>
              <w:top w:val="nil"/>
              <w:left w:val="nil"/>
              <w:bottom w:val="nil"/>
              <w:right w:val="nil"/>
            </w:tcBorders>
            <w:shd w:val="clear" w:color="auto" w:fill="auto"/>
            <w:noWrap/>
            <w:vAlign w:val="bottom"/>
            <w:hideMark/>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p>
        </w:tc>
        <w:tc>
          <w:tcPr>
            <w:tcW w:w="1148" w:type="dxa"/>
            <w:tcBorders>
              <w:top w:val="nil"/>
              <w:left w:val="nil"/>
              <w:bottom w:val="nil"/>
              <w:right w:val="nil"/>
            </w:tcBorders>
            <w:shd w:val="clear" w:color="auto" w:fill="auto"/>
            <w:noWrap/>
            <w:vAlign w:val="bottom"/>
            <w:hideMark/>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p>
        </w:tc>
        <w:tc>
          <w:tcPr>
            <w:tcW w:w="1180" w:type="dxa"/>
            <w:tcBorders>
              <w:top w:val="nil"/>
              <w:left w:val="nil"/>
              <w:bottom w:val="nil"/>
              <w:right w:val="nil"/>
            </w:tcBorders>
            <w:shd w:val="clear" w:color="auto" w:fill="auto"/>
            <w:noWrap/>
            <w:vAlign w:val="bottom"/>
            <w:hideMark/>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p>
        </w:tc>
        <w:tc>
          <w:tcPr>
            <w:tcW w:w="1134" w:type="dxa"/>
            <w:tcBorders>
              <w:top w:val="nil"/>
              <w:left w:val="nil"/>
              <w:bottom w:val="nil"/>
              <w:right w:val="nil"/>
            </w:tcBorders>
            <w:shd w:val="clear" w:color="auto" w:fill="auto"/>
            <w:noWrap/>
            <w:vAlign w:val="bottom"/>
            <w:hideMark/>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p>
        </w:tc>
        <w:tc>
          <w:tcPr>
            <w:tcW w:w="1417" w:type="dxa"/>
            <w:tcBorders>
              <w:top w:val="nil"/>
              <w:left w:val="nil"/>
              <w:bottom w:val="nil"/>
              <w:right w:val="nil"/>
            </w:tcBorders>
            <w:shd w:val="clear" w:color="auto" w:fill="auto"/>
            <w:noWrap/>
            <w:vAlign w:val="bottom"/>
            <w:hideMark/>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p>
        </w:tc>
        <w:tc>
          <w:tcPr>
            <w:tcW w:w="1122" w:type="dxa"/>
            <w:tcBorders>
              <w:top w:val="nil"/>
              <w:left w:val="nil"/>
              <w:bottom w:val="nil"/>
              <w:right w:val="nil"/>
            </w:tcBorders>
            <w:shd w:val="clear" w:color="auto" w:fill="auto"/>
            <w:noWrap/>
            <w:vAlign w:val="bottom"/>
            <w:hideMark/>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p>
        </w:tc>
        <w:tc>
          <w:tcPr>
            <w:tcW w:w="1167" w:type="dxa"/>
            <w:tcBorders>
              <w:top w:val="nil"/>
              <w:left w:val="nil"/>
              <w:bottom w:val="nil"/>
              <w:right w:val="nil"/>
            </w:tcBorders>
            <w:shd w:val="clear" w:color="auto" w:fill="auto"/>
            <w:noWrap/>
            <w:vAlign w:val="bottom"/>
            <w:hideMark/>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p>
        </w:tc>
        <w:tc>
          <w:tcPr>
            <w:tcW w:w="1264" w:type="dxa"/>
            <w:tcBorders>
              <w:top w:val="nil"/>
              <w:left w:val="nil"/>
              <w:bottom w:val="nil"/>
              <w:right w:val="nil"/>
            </w:tcBorders>
            <w:shd w:val="clear" w:color="auto" w:fill="auto"/>
            <w:noWrap/>
            <w:vAlign w:val="bottom"/>
            <w:hideMark/>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p>
        </w:tc>
        <w:tc>
          <w:tcPr>
            <w:tcW w:w="1218" w:type="dxa"/>
            <w:tcBorders>
              <w:top w:val="nil"/>
              <w:left w:val="nil"/>
              <w:bottom w:val="nil"/>
              <w:right w:val="nil"/>
            </w:tcBorders>
            <w:shd w:val="clear" w:color="auto" w:fill="auto"/>
            <w:noWrap/>
            <w:vAlign w:val="bottom"/>
            <w:hideMark/>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p>
        </w:tc>
      </w:tr>
      <w:tr w:rsidR="00472FD0" w:rsidRPr="009C1B3F" w:rsidTr="00472FD0">
        <w:trPr>
          <w:cantSplit/>
        </w:trPr>
        <w:tc>
          <w:tcPr>
            <w:tcW w:w="3260" w:type="dxa"/>
            <w:tcBorders>
              <w:top w:val="nil"/>
              <w:left w:val="nil"/>
              <w:bottom w:val="nil"/>
              <w:right w:val="nil"/>
            </w:tcBorders>
            <w:shd w:val="clear" w:color="auto" w:fill="auto"/>
            <w:noWrap/>
            <w:vAlign w:val="center"/>
          </w:tcPr>
          <w:p w:rsidR="00472FD0" w:rsidRPr="009C1B3F" w:rsidRDefault="00472FD0" w:rsidP="004C40A9">
            <w:pPr>
              <w:spacing w:line="360" w:lineRule="auto"/>
              <w:jc w:val="both"/>
              <w:rPr>
                <w:rFonts w:ascii="Garamond" w:hAnsi="Garamond" w:cs="Garamond"/>
                <w:b/>
                <w:bCs/>
                <w:color w:val="000000"/>
                <w:sz w:val="16"/>
                <w:szCs w:val="16"/>
                <w:u w:val="single"/>
                <w:cs/>
                <w:lang w:val="en-GB" w:eastAsia="en-GB"/>
              </w:rPr>
            </w:pPr>
          </w:p>
        </w:tc>
        <w:tc>
          <w:tcPr>
            <w:tcW w:w="1134" w:type="dxa"/>
            <w:tcBorders>
              <w:top w:val="nil"/>
              <w:left w:val="nil"/>
              <w:bottom w:val="nil"/>
              <w:right w:val="nil"/>
            </w:tcBorders>
            <w:shd w:val="clear" w:color="auto" w:fill="auto"/>
            <w:noWrap/>
            <w:vAlign w:val="center"/>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p>
        </w:tc>
        <w:tc>
          <w:tcPr>
            <w:tcW w:w="1148" w:type="dxa"/>
            <w:tcBorders>
              <w:top w:val="nil"/>
              <w:left w:val="nil"/>
              <w:bottom w:val="nil"/>
              <w:right w:val="nil"/>
            </w:tcBorders>
            <w:shd w:val="clear" w:color="auto" w:fill="auto"/>
            <w:noWrap/>
            <w:vAlign w:val="center"/>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p>
        </w:tc>
        <w:tc>
          <w:tcPr>
            <w:tcW w:w="1180" w:type="dxa"/>
            <w:tcBorders>
              <w:top w:val="nil"/>
              <w:left w:val="nil"/>
              <w:bottom w:val="nil"/>
              <w:right w:val="nil"/>
            </w:tcBorders>
            <w:shd w:val="clear" w:color="auto" w:fill="auto"/>
            <w:noWrap/>
            <w:vAlign w:val="center"/>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p>
        </w:tc>
        <w:tc>
          <w:tcPr>
            <w:tcW w:w="1134" w:type="dxa"/>
            <w:tcBorders>
              <w:top w:val="nil"/>
              <w:left w:val="nil"/>
              <w:bottom w:val="nil"/>
              <w:right w:val="nil"/>
            </w:tcBorders>
            <w:shd w:val="clear" w:color="auto" w:fill="auto"/>
            <w:noWrap/>
            <w:vAlign w:val="center"/>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p>
        </w:tc>
        <w:tc>
          <w:tcPr>
            <w:tcW w:w="1417" w:type="dxa"/>
            <w:tcBorders>
              <w:top w:val="nil"/>
              <w:left w:val="nil"/>
              <w:bottom w:val="nil"/>
              <w:right w:val="nil"/>
            </w:tcBorders>
            <w:shd w:val="clear" w:color="auto" w:fill="auto"/>
            <w:noWrap/>
            <w:vAlign w:val="center"/>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p>
        </w:tc>
        <w:tc>
          <w:tcPr>
            <w:tcW w:w="1122" w:type="dxa"/>
            <w:tcBorders>
              <w:top w:val="nil"/>
              <w:left w:val="nil"/>
              <w:bottom w:val="nil"/>
              <w:right w:val="nil"/>
            </w:tcBorders>
            <w:shd w:val="clear" w:color="auto" w:fill="auto"/>
            <w:noWrap/>
            <w:vAlign w:val="center"/>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p>
        </w:tc>
        <w:tc>
          <w:tcPr>
            <w:tcW w:w="1167" w:type="dxa"/>
            <w:tcBorders>
              <w:top w:val="nil"/>
              <w:left w:val="nil"/>
              <w:bottom w:val="nil"/>
              <w:right w:val="nil"/>
            </w:tcBorders>
            <w:shd w:val="clear" w:color="auto" w:fill="auto"/>
            <w:noWrap/>
            <w:vAlign w:val="center"/>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p>
        </w:tc>
        <w:tc>
          <w:tcPr>
            <w:tcW w:w="1264" w:type="dxa"/>
            <w:tcBorders>
              <w:top w:val="nil"/>
              <w:left w:val="nil"/>
              <w:bottom w:val="nil"/>
              <w:right w:val="nil"/>
            </w:tcBorders>
            <w:shd w:val="clear" w:color="auto" w:fill="auto"/>
            <w:noWrap/>
            <w:vAlign w:val="center"/>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p>
        </w:tc>
        <w:tc>
          <w:tcPr>
            <w:tcW w:w="1218" w:type="dxa"/>
            <w:tcBorders>
              <w:top w:val="nil"/>
              <w:left w:val="nil"/>
              <w:bottom w:val="nil"/>
              <w:right w:val="nil"/>
            </w:tcBorders>
            <w:shd w:val="clear" w:color="auto" w:fill="auto"/>
            <w:noWrap/>
            <w:vAlign w:val="bottom"/>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p>
        </w:tc>
      </w:tr>
      <w:tr w:rsidR="00472FD0" w:rsidRPr="009C1B3F" w:rsidTr="00472FD0">
        <w:trPr>
          <w:cantSplit/>
        </w:trPr>
        <w:tc>
          <w:tcPr>
            <w:tcW w:w="3260" w:type="dxa"/>
            <w:tcBorders>
              <w:top w:val="nil"/>
              <w:left w:val="nil"/>
              <w:bottom w:val="nil"/>
              <w:right w:val="nil"/>
            </w:tcBorders>
            <w:shd w:val="clear" w:color="auto" w:fill="auto"/>
            <w:noWrap/>
            <w:vAlign w:val="center"/>
            <w:hideMark/>
          </w:tcPr>
          <w:p w:rsidR="00472FD0" w:rsidRPr="009C1B3F" w:rsidRDefault="00472FD0" w:rsidP="004C40A9">
            <w:pPr>
              <w:tabs>
                <w:tab w:val="left" w:pos="459"/>
                <w:tab w:val="right" w:pos="3469"/>
              </w:tabs>
              <w:spacing w:line="360" w:lineRule="auto"/>
              <w:contextualSpacing/>
              <w:jc w:val="both"/>
              <w:rPr>
                <w:rFonts w:ascii="Garamond" w:hAnsi="Garamond" w:cs="Garamond"/>
                <w:sz w:val="16"/>
                <w:szCs w:val="16"/>
                <w:cs/>
                <w:lang w:val="en-US"/>
              </w:rPr>
            </w:pPr>
            <w:r w:rsidRPr="009C1B3F">
              <w:rPr>
                <w:rFonts w:ascii="Garamond" w:hAnsi="Garamond" w:cs="Garamond"/>
                <w:b/>
                <w:bCs/>
                <w:color w:val="000000"/>
                <w:sz w:val="16"/>
                <w:szCs w:val="16"/>
                <w:u w:val="single"/>
                <w:lang w:val="en-GB" w:eastAsia="en-GB"/>
              </w:rPr>
              <w:t>Accumulated Depreciation</w:t>
            </w:r>
          </w:p>
        </w:tc>
        <w:tc>
          <w:tcPr>
            <w:tcW w:w="1134" w:type="dxa"/>
            <w:tcBorders>
              <w:top w:val="nil"/>
              <w:left w:val="nil"/>
              <w:bottom w:val="nil"/>
              <w:right w:val="nil"/>
            </w:tcBorders>
            <w:shd w:val="clear" w:color="auto" w:fill="auto"/>
            <w:noWrap/>
            <w:vAlign w:val="center"/>
            <w:hideMark/>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p>
        </w:tc>
        <w:tc>
          <w:tcPr>
            <w:tcW w:w="1148" w:type="dxa"/>
            <w:tcBorders>
              <w:top w:val="nil"/>
              <w:left w:val="nil"/>
              <w:bottom w:val="nil"/>
              <w:right w:val="nil"/>
            </w:tcBorders>
            <w:shd w:val="clear" w:color="auto" w:fill="auto"/>
            <w:noWrap/>
            <w:vAlign w:val="center"/>
            <w:hideMark/>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p>
        </w:tc>
        <w:tc>
          <w:tcPr>
            <w:tcW w:w="1180" w:type="dxa"/>
            <w:tcBorders>
              <w:top w:val="nil"/>
              <w:left w:val="nil"/>
              <w:bottom w:val="nil"/>
              <w:right w:val="nil"/>
            </w:tcBorders>
            <w:shd w:val="clear" w:color="auto" w:fill="auto"/>
            <w:noWrap/>
            <w:vAlign w:val="center"/>
            <w:hideMark/>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p>
        </w:tc>
        <w:tc>
          <w:tcPr>
            <w:tcW w:w="1134" w:type="dxa"/>
            <w:tcBorders>
              <w:top w:val="nil"/>
              <w:left w:val="nil"/>
              <w:bottom w:val="nil"/>
              <w:right w:val="nil"/>
            </w:tcBorders>
            <w:shd w:val="clear" w:color="auto" w:fill="auto"/>
            <w:noWrap/>
            <w:vAlign w:val="center"/>
            <w:hideMark/>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p>
        </w:tc>
        <w:tc>
          <w:tcPr>
            <w:tcW w:w="1417" w:type="dxa"/>
            <w:tcBorders>
              <w:top w:val="nil"/>
              <w:left w:val="nil"/>
              <w:bottom w:val="nil"/>
              <w:right w:val="nil"/>
            </w:tcBorders>
            <w:shd w:val="clear" w:color="auto" w:fill="auto"/>
            <w:noWrap/>
            <w:vAlign w:val="center"/>
            <w:hideMark/>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p>
        </w:tc>
        <w:tc>
          <w:tcPr>
            <w:tcW w:w="1122" w:type="dxa"/>
            <w:tcBorders>
              <w:top w:val="nil"/>
              <w:left w:val="nil"/>
              <w:bottom w:val="nil"/>
              <w:right w:val="nil"/>
            </w:tcBorders>
            <w:shd w:val="clear" w:color="auto" w:fill="auto"/>
            <w:noWrap/>
            <w:vAlign w:val="center"/>
            <w:hideMark/>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p>
        </w:tc>
        <w:tc>
          <w:tcPr>
            <w:tcW w:w="1167" w:type="dxa"/>
            <w:tcBorders>
              <w:top w:val="nil"/>
              <w:left w:val="nil"/>
              <w:bottom w:val="nil"/>
              <w:right w:val="nil"/>
            </w:tcBorders>
            <w:shd w:val="clear" w:color="auto" w:fill="auto"/>
            <w:noWrap/>
            <w:vAlign w:val="center"/>
            <w:hideMark/>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p>
        </w:tc>
        <w:tc>
          <w:tcPr>
            <w:tcW w:w="1264" w:type="dxa"/>
            <w:tcBorders>
              <w:top w:val="nil"/>
              <w:left w:val="nil"/>
              <w:bottom w:val="nil"/>
              <w:right w:val="nil"/>
            </w:tcBorders>
            <w:shd w:val="clear" w:color="auto" w:fill="auto"/>
            <w:noWrap/>
            <w:vAlign w:val="center"/>
            <w:hideMark/>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p>
        </w:tc>
        <w:tc>
          <w:tcPr>
            <w:tcW w:w="1218" w:type="dxa"/>
            <w:tcBorders>
              <w:top w:val="nil"/>
              <w:left w:val="nil"/>
              <w:bottom w:val="nil"/>
              <w:right w:val="nil"/>
            </w:tcBorders>
            <w:shd w:val="clear" w:color="auto" w:fill="auto"/>
            <w:noWrap/>
            <w:vAlign w:val="bottom"/>
            <w:hideMark/>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p>
        </w:tc>
      </w:tr>
      <w:tr w:rsidR="00472FD0" w:rsidRPr="009C1B3F" w:rsidTr="00472FD0">
        <w:trPr>
          <w:cantSplit/>
        </w:trPr>
        <w:tc>
          <w:tcPr>
            <w:tcW w:w="3260" w:type="dxa"/>
            <w:tcBorders>
              <w:top w:val="nil"/>
              <w:left w:val="nil"/>
              <w:bottom w:val="nil"/>
              <w:right w:val="nil"/>
            </w:tcBorders>
            <w:shd w:val="clear" w:color="auto" w:fill="auto"/>
            <w:noWrap/>
            <w:vAlign w:val="center"/>
            <w:hideMark/>
          </w:tcPr>
          <w:p w:rsidR="00472FD0" w:rsidRPr="009C1B3F" w:rsidRDefault="00472FD0" w:rsidP="004C40A9">
            <w:pPr>
              <w:tabs>
                <w:tab w:val="left" w:pos="459"/>
                <w:tab w:val="right" w:pos="3469"/>
              </w:tabs>
              <w:spacing w:line="360" w:lineRule="auto"/>
              <w:contextualSpacing/>
              <w:jc w:val="both"/>
              <w:rPr>
                <w:rFonts w:ascii="Garamond" w:hAnsi="Garamond" w:cs="Garamond"/>
                <w:sz w:val="16"/>
                <w:szCs w:val="16"/>
                <w:lang w:val="en-US"/>
              </w:rPr>
            </w:pPr>
            <w:r w:rsidRPr="009C1B3F">
              <w:rPr>
                <w:rFonts w:ascii="Garamond" w:hAnsi="Garamond" w:cs="Garamond"/>
                <w:sz w:val="16"/>
                <w:szCs w:val="16"/>
                <w:lang w:val="en-US"/>
              </w:rPr>
              <w:t>1 January</w:t>
            </w:r>
            <w:r w:rsidRPr="009C1B3F">
              <w:rPr>
                <w:rFonts w:ascii="Garamond" w:hAnsi="Garamond" w:cs="Garamond"/>
                <w:sz w:val="16"/>
                <w:szCs w:val="16"/>
                <w:cs/>
                <w:lang w:val="en-US"/>
              </w:rPr>
              <w:t xml:space="preserve"> </w:t>
            </w:r>
            <w:r w:rsidRPr="009C1B3F">
              <w:rPr>
                <w:rFonts w:ascii="Garamond" w:hAnsi="Garamond" w:cs="Garamond"/>
                <w:sz w:val="16"/>
                <w:szCs w:val="16"/>
                <w:lang w:val="en-US"/>
              </w:rPr>
              <w:t>2015</w:t>
            </w:r>
          </w:p>
        </w:tc>
        <w:tc>
          <w:tcPr>
            <w:tcW w:w="1134" w:type="dxa"/>
            <w:tcBorders>
              <w:top w:val="nil"/>
              <w:left w:val="nil"/>
              <w:bottom w:val="nil"/>
              <w:right w:val="nil"/>
            </w:tcBorders>
            <w:shd w:val="clear" w:color="auto" w:fill="auto"/>
            <w:noWrap/>
            <w:vAlign w:val="center"/>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 xml:space="preserve">      -</w:t>
            </w:r>
          </w:p>
        </w:tc>
        <w:tc>
          <w:tcPr>
            <w:tcW w:w="1148" w:type="dxa"/>
            <w:tcBorders>
              <w:top w:val="nil"/>
              <w:left w:val="nil"/>
              <w:bottom w:val="nil"/>
              <w:right w:val="nil"/>
            </w:tcBorders>
            <w:shd w:val="clear" w:color="auto" w:fill="auto"/>
            <w:noWrap/>
            <w:vAlign w:val="center"/>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17,995,155</w:t>
            </w:r>
          </w:p>
        </w:tc>
        <w:tc>
          <w:tcPr>
            <w:tcW w:w="1180" w:type="dxa"/>
            <w:tcBorders>
              <w:top w:val="nil"/>
              <w:left w:val="nil"/>
              <w:bottom w:val="nil"/>
              <w:right w:val="nil"/>
            </w:tcBorders>
            <w:shd w:val="clear" w:color="auto" w:fill="auto"/>
            <w:noWrap/>
            <w:vAlign w:val="center"/>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36,294,988</w:t>
            </w:r>
          </w:p>
        </w:tc>
        <w:tc>
          <w:tcPr>
            <w:tcW w:w="1134" w:type="dxa"/>
            <w:tcBorders>
              <w:top w:val="nil"/>
              <w:left w:val="nil"/>
              <w:bottom w:val="nil"/>
              <w:right w:val="nil"/>
            </w:tcBorders>
            <w:shd w:val="clear" w:color="auto" w:fill="auto"/>
            <w:noWrap/>
            <w:vAlign w:val="center"/>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19,098,045</w:t>
            </w:r>
          </w:p>
        </w:tc>
        <w:tc>
          <w:tcPr>
            <w:tcW w:w="1417" w:type="dxa"/>
            <w:tcBorders>
              <w:top w:val="nil"/>
              <w:left w:val="nil"/>
              <w:bottom w:val="nil"/>
              <w:right w:val="nil"/>
            </w:tcBorders>
            <w:shd w:val="clear" w:color="auto" w:fill="auto"/>
            <w:noWrap/>
            <w:vAlign w:val="center"/>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7,595,541</w:t>
            </w:r>
          </w:p>
        </w:tc>
        <w:tc>
          <w:tcPr>
            <w:tcW w:w="1122" w:type="dxa"/>
            <w:tcBorders>
              <w:top w:val="nil"/>
              <w:left w:val="nil"/>
              <w:bottom w:val="nil"/>
              <w:right w:val="nil"/>
            </w:tcBorders>
            <w:shd w:val="clear" w:color="auto" w:fill="auto"/>
            <w:noWrap/>
            <w:vAlign w:val="center"/>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17,532,432</w:t>
            </w:r>
          </w:p>
        </w:tc>
        <w:tc>
          <w:tcPr>
            <w:tcW w:w="1167" w:type="dxa"/>
            <w:tcBorders>
              <w:top w:val="nil"/>
              <w:left w:val="nil"/>
              <w:bottom w:val="nil"/>
              <w:right w:val="nil"/>
            </w:tcBorders>
            <w:shd w:val="clear" w:color="auto" w:fill="auto"/>
            <w:noWrap/>
            <w:vAlign w:val="center"/>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47,091,802</w:t>
            </w:r>
          </w:p>
        </w:tc>
        <w:tc>
          <w:tcPr>
            <w:tcW w:w="1264" w:type="dxa"/>
            <w:tcBorders>
              <w:top w:val="nil"/>
              <w:left w:val="nil"/>
              <w:bottom w:val="nil"/>
              <w:right w:val="nil"/>
            </w:tcBorders>
            <w:shd w:val="clear" w:color="auto" w:fill="auto"/>
            <w:noWrap/>
            <w:vAlign w:val="center"/>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 xml:space="preserve">      -</w:t>
            </w:r>
          </w:p>
        </w:tc>
        <w:tc>
          <w:tcPr>
            <w:tcW w:w="1218" w:type="dxa"/>
            <w:tcBorders>
              <w:top w:val="nil"/>
              <w:left w:val="nil"/>
              <w:bottom w:val="nil"/>
              <w:right w:val="nil"/>
            </w:tcBorders>
            <w:shd w:val="clear" w:color="auto" w:fill="auto"/>
            <w:noWrap/>
            <w:vAlign w:val="bottom"/>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145,607,963</w:t>
            </w:r>
          </w:p>
        </w:tc>
      </w:tr>
      <w:tr w:rsidR="00472FD0" w:rsidRPr="009C1B3F" w:rsidTr="00472FD0">
        <w:trPr>
          <w:cantSplit/>
        </w:trPr>
        <w:tc>
          <w:tcPr>
            <w:tcW w:w="3260" w:type="dxa"/>
            <w:tcBorders>
              <w:top w:val="nil"/>
              <w:left w:val="nil"/>
              <w:bottom w:val="nil"/>
              <w:right w:val="nil"/>
            </w:tcBorders>
            <w:shd w:val="clear" w:color="auto" w:fill="auto"/>
            <w:noWrap/>
            <w:vAlign w:val="center"/>
            <w:hideMark/>
          </w:tcPr>
          <w:p w:rsidR="00472FD0" w:rsidRPr="009C1B3F" w:rsidRDefault="00472FD0" w:rsidP="004C40A9">
            <w:pPr>
              <w:spacing w:line="360" w:lineRule="auto"/>
              <w:ind w:right="-36"/>
              <w:rPr>
                <w:rFonts w:ascii="Garamond" w:hAnsi="Garamond" w:cs="Garamond"/>
                <w:sz w:val="16"/>
                <w:szCs w:val="16"/>
                <w:lang w:val="en-US"/>
              </w:rPr>
            </w:pPr>
            <w:r w:rsidRPr="009C1B3F">
              <w:rPr>
                <w:rFonts w:ascii="Garamond" w:hAnsi="Garamond" w:cs="Garamond"/>
                <w:sz w:val="16"/>
                <w:szCs w:val="16"/>
                <w:cs/>
              </w:rPr>
              <w:t>Depreciation for the year</w:t>
            </w:r>
          </w:p>
        </w:tc>
        <w:tc>
          <w:tcPr>
            <w:tcW w:w="1134" w:type="dxa"/>
            <w:tcBorders>
              <w:top w:val="nil"/>
              <w:left w:val="nil"/>
              <w:bottom w:val="nil"/>
              <w:right w:val="nil"/>
            </w:tcBorders>
            <w:shd w:val="clear" w:color="auto" w:fill="auto"/>
            <w:noWrap/>
            <w:vAlign w:val="center"/>
          </w:tcPr>
          <w:p w:rsidR="00472FD0" w:rsidRPr="009C1B3F" w:rsidRDefault="00472FD0" w:rsidP="004C40A9">
            <w:pPr>
              <w:pBdr>
                <w:bottom w:val="single" w:sz="2"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 xml:space="preserve">      -</w:t>
            </w:r>
          </w:p>
        </w:tc>
        <w:tc>
          <w:tcPr>
            <w:tcW w:w="1148" w:type="dxa"/>
            <w:tcBorders>
              <w:top w:val="nil"/>
              <w:left w:val="nil"/>
              <w:bottom w:val="nil"/>
              <w:right w:val="nil"/>
            </w:tcBorders>
            <w:shd w:val="clear" w:color="auto" w:fill="auto"/>
            <w:noWrap/>
            <w:vAlign w:val="center"/>
          </w:tcPr>
          <w:p w:rsidR="00472FD0" w:rsidRPr="009C1B3F" w:rsidRDefault="00472FD0" w:rsidP="004C40A9">
            <w:pPr>
              <w:pBdr>
                <w:bottom w:val="single" w:sz="2"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5,532,805</w:t>
            </w:r>
          </w:p>
        </w:tc>
        <w:tc>
          <w:tcPr>
            <w:tcW w:w="1180" w:type="dxa"/>
            <w:tcBorders>
              <w:top w:val="nil"/>
              <w:left w:val="nil"/>
              <w:bottom w:val="nil"/>
              <w:right w:val="nil"/>
            </w:tcBorders>
            <w:shd w:val="clear" w:color="auto" w:fill="auto"/>
            <w:noWrap/>
            <w:vAlign w:val="center"/>
          </w:tcPr>
          <w:p w:rsidR="00472FD0" w:rsidRPr="009C1B3F" w:rsidRDefault="00472FD0" w:rsidP="004C40A9">
            <w:pPr>
              <w:pBdr>
                <w:bottom w:val="single" w:sz="2"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16,584,986</w:t>
            </w:r>
          </w:p>
        </w:tc>
        <w:tc>
          <w:tcPr>
            <w:tcW w:w="1134" w:type="dxa"/>
            <w:tcBorders>
              <w:top w:val="nil"/>
              <w:left w:val="nil"/>
              <w:bottom w:val="nil"/>
              <w:right w:val="nil"/>
            </w:tcBorders>
            <w:shd w:val="clear" w:color="auto" w:fill="auto"/>
            <w:noWrap/>
            <w:vAlign w:val="center"/>
          </w:tcPr>
          <w:p w:rsidR="00472FD0" w:rsidRPr="009C1B3F" w:rsidRDefault="00472FD0" w:rsidP="004C40A9">
            <w:pPr>
              <w:pBdr>
                <w:bottom w:val="single" w:sz="2"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7,033,256</w:t>
            </w:r>
          </w:p>
        </w:tc>
        <w:tc>
          <w:tcPr>
            <w:tcW w:w="1417" w:type="dxa"/>
            <w:tcBorders>
              <w:top w:val="nil"/>
              <w:left w:val="nil"/>
              <w:bottom w:val="nil"/>
              <w:right w:val="nil"/>
            </w:tcBorders>
            <w:shd w:val="clear" w:color="auto" w:fill="auto"/>
            <w:noWrap/>
            <w:vAlign w:val="center"/>
          </w:tcPr>
          <w:p w:rsidR="00472FD0" w:rsidRPr="009C1B3F" w:rsidRDefault="00472FD0" w:rsidP="004C40A9">
            <w:pPr>
              <w:pBdr>
                <w:bottom w:val="single" w:sz="2"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2,640,248</w:t>
            </w:r>
          </w:p>
        </w:tc>
        <w:tc>
          <w:tcPr>
            <w:tcW w:w="1122" w:type="dxa"/>
            <w:tcBorders>
              <w:top w:val="nil"/>
              <w:left w:val="nil"/>
              <w:bottom w:val="nil"/>
              <w:right w:val="nil"/>
            </w:tcBorders>
            <w:shd w:val="clear" w:color="auto" w:fill="auto"/>
            <w:noWrap/>
            <w:vAlign w:val="center"/>
          </w:tcPr>
          <w:p w:rsidR="00472FD0" w:rsidRPr="009C1B3F" w:rsidRDefault="00472FD0" w:rsidP="004C40A9">
            <w:pPr>
              <w:pBdr>
                <w:bottom w:val="single" w:sz="2"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7,787,846</w:t>
            </w:r>
          </w:p>
        </w:tc>
        <w:tc>
          <w:tcPr>
            <w:tcW w:w="1167" w:type="dxa"/>
            <w:tcBorders>
              <w:top w:val="nil"/>
              <w:left w:val="nil"/>
              <w:bottom w:val="nil"/>
              <w:right w:val="nil"/>
            </w:tcBorders>
            <w:shd w:val="clear" w:color="auto" w:fill="auto"/>
            <w:noWrap/>
            <w:vAlign w:val="center"/>
          </w:tcPr>
          <w:p w:rsidR="00472FD0" w:rsidRPr="009C1B3F" w:rsidRDefault="00472FD0" w:rsidP="004C40A9">
            <w:pPr>
              <w:pBdr>
                <w:bottom w:val="single" w:sz="2"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21,736,560</w:t>
            </w:r>
          </w:p>
        </w:tc>
        <w:tc>
          <w:tcPr>
            <w:tcW w:w="1264" w:type="dxa"/>
            <w:tcBorders>
              <w:top w:val="nil"/>
              <w:left w:val="nil"/>
              <w:bottom w:val="nil"/>
              <w:right w:val="nil"/>
            </w:tcBorders>
            <w:shd w:val="clear" w:color="auto" w:fill="auto"/>
            <w:noWrap/>
            <w:vAlign w:val="center"/>
          </w:tcPr>
          <w:p w:rsidR="00472FD0" w:rsidRPr="009C1B3F" w:rsidRDefault="00472FD0" w:rsidP="004C40A9">
            <w:pPr>
              <w:pBdr>
                <w:bottom w:val="single" w:sz="2"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 xml:space="preserve">      -</w:t>
            </w:r>
          </w:p>
        </w:tc>
        <w:tc>
          <w:tcPr>
            <w:tcW w:w="1218" w:type="dxa"/>
            <w:tcBorders>
              <w:top w:val="nil"/>
              <w:left w:val="nil"/>
              <w:bottom w:val="nil"/>
              <w:right w:val="nil"/>
            </w:tcBorders>
            <w:shd w:val="clear" w:color="auto" w:fill="auto"/>
            <w:noWrap/>
            <w:vAlign w:val="bottom"/>
          </w:tcPr>
          <w:p w:rsidR="00472FD0" w:rsidRPr="009C1B3F" w:rsidRDefault="00472FD0" w:rsidP="004C40A9">
            <w:pPr>
              <w:pBdr>
                <w:bottom w:val="single" w:sz="2"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61,315,701</w:t>
            </w:r>
          </w:p>
        </w:tc>
      </w:tr>
      <w:tr w:rsidR="00472FD0" w:rsidRPr="009C1B3F" w:rsidTr="00472FD0">
        <w:trPr>
          <w:cantSplit/>
        </w:trPr>
        <w:tc>
          <w:tcPr>
            <w:tcW w:w="3260" w:type="dxa"/>
            <w:tcBorders>
              <w:top w:val="nil"/>
              <w:left w:val="nil"/>
              <w:bottom w:val="nil"/>
              <w:right w:val="nil"/>
            </w:tcBorders>
            <w:shd w:val="clear" w:color="auto" w:fill="auto"/>
            <w:noWrap/>
            <w:vAlign w:val="center"/>
            <w:hideMark/>
          </w:tcPr>
          <w:p w:rsidR="00472FD0" w:rsidRPr="009C1B3F" w:rsidRDefault="00472FD0" w:rsidP="004C40A9">
            <w:pPr>
              <w:tabs>
                <w:tab w:val="left" w:pos="459"/>
                <w:tab w:val="right" w:pos="3469"/>
              </w:tabs>
              <w:spacing w:line="360" w:lineRule="auto"/>
              <w:contextualSpacing/>
              <w:jc w:val="both"/>
              <w:rPr>
                <w:rFonts w:ascii="Garamond" w:hAnsi="Garamond" w:cs="Garamond"/>
                <w:sz w:val="16"/>
                <w:szCs w:val="16"/>
                <w:lang w:val="en-US"/>
              </w:rPr>
            </w:pPr>
            <w:r w:rsidRPr="009C1B3F">
              <w:rPr>
                <w:rFonts w:ascii="Garamond" w:hAnsi="Garamond" w:cs="Garamond"/>
                <w:sz w:val="16"/>
                <w:szCs w:val="16"/>
                <w:lang w:val="en-US"/>
              </w:rPr>
              <w:t>31 December 2015</w:t>
            </w:r>
          </w:p>
        </w:tc>
        <w:tc>
          <w:tcPr>
            <w:tcW w:w="1134" w:type="dxa"/>
            <w:tcBorders>
              <w:left w:val="nil"/>
              <w:right w:val="nil"/>
            </w:tcBorders>
            <w:shd w:val="clear" w:color="auto" w:fill="auto"/>
            <w:noWrap/>
            <w:vAlign w:val="center"/>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 xml:space="preserve">      -</w:t>
            </w:r>
          </w:p>
        </w:tc>
        <w:tc>
          <w:tcPr>
            <w:tcW w:w="1148" w:type="dxa"/>
            <w:tcBorders>
              <w:left w:val="nil"/>
              <w:right w:val="nil"/>
            </w:tcBorders>
            <w:shd w:val="clear" w:color="auto" w:fill="auto"/>
            <w:noWrap/>
            <w:vAlign w:val="center"/>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23,527,960</w:t>
            </w:r>
          </w:p>
        </w:tc>
        <w:tc>
          <w:tcPr>
            <w:tcW w:w="1180" w:type="dxa"/>
            <w:tcBorders>
              <w:left w:val="nil"/>
              <w:right w:val="nil"/>
            </w:tcBorders>
            <w:shd w:val="clear" w:color="auto" w:fill="auto"/>
            <w:noWrap/>
            <w:vAlign w:val="center"/>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52,879,974</w:t>
            </w:r>
          </w:p>
        </w:tc>
        <w:tc>
          <w:tcPr>
            <w:tcW w:w="1134" w:type="dxa"/>
            <w:tcBorders>
              <w:left w:val="nil"/>
              <w:right w:val="nil"/>
            </w:tcBorders>
            <w:shd w:val="clear" w:color="auto" w:fill="auto"/>
            <w:noWrap/>
            <w:vAlign w:val="center"/>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26,131,301</w:t>
            </w:r>
          </w:p>
        </w:tc>
        <w:tc>
          <w:tcPr>
            <w:tcW w:w="1417" w:type="dxa"/>
            <w:tcBorders>
              <w:left w:val="nil"/>
              <w:right w:val="nil"/>
            </w:tcBorders>
            <w:shd w:val="clear" w:color="auto" w:fill="auto"/>
            <w:noWrap/>
            <w:vAlign w:val="center"/>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10,235,789</w:t>
            </w:r>
          </w:p>
        </w:tc>
        <w:tc>
          <w:tcPr>
            <w:tcW w:w="1122" w:type="dxa"/>
            <w:tcBorders>
              <w:left w:val="nil"/>
              <w:right w:val="nil"/>
            </w:tcBorders>
            <w:shd w:val="clear" w:color="auto" w:fill="auto"/>
            <w:noWrap/>
            <w:vAlign w:val="center"/>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25,320,278</w:t>
            </w:r>
          </w:p>
        </w:tc>
        <w:tc>
          <w:tcPr>
            <w:tcW w:w="1167" w:type="dxa"/>
            <w:tcBorders>
              <w:left w:val="nil"/>
              <w:right w:val="nil"/>
            </w:tcBorders>
            <w:shd w:val="clear" w:color="auto" w:fill="auto"/>
            <w:noWrap/>
            <w:vAlign w:val="center"/>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68,828,362</w:t>
            </w:r>
          </w:p>
        </w:tc>
        <w:tc>
          <w:tcPr>
            <w:tcW w:w="1264" w:type="dxa"/>
            <w:tcBorders>
              <w:left w:val="nil"/>
              <w:right w:val="nil"/>
            </w:tcBorders>
            <w:shd w:val="clear" w:color="auto" w:fill="auto"/>
            <w:noWrap/>
            <w:vAlign w:val="center"/>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 xml:space="preserve">      -</w:t>
            </w:r>
          </w:p>
        </w:tc>
        <w:tc>
          <w:tcPr>
            <w:tcW w:w="1218" w:type="dxa"/>
            <w:tcBorders>
              <w:left w:val="nil"/>
              <w:right w:val="nil"/>
            </w:tcBorders>
            <w:shd w:val="clear" w:color="auto" w:fill="auto"/>
            <w:noWrap/>
            <w:vAlign w:val="bottom"/>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206,923,664</w:t>
            </w:r>
          </w:p>
        </w:tc>
      </w:tr>
      <w:tr w:rsidR="00472FD0" w:rsidRPr="009C1B3F" w:rsidTr="00472FD0">
        <w:trPr>
          <w:cantSplit/>
        </w:trPr>
        <w:tc>
          <w:tcPr>
            <w:tcW w:w="3260" w:type="dxa"/>
            <w:tcBorders>
              <w:top w:val="nil"/>
              <w:left w:val="nil"/>
              <w:bottom w:val="nil"/>
              <w:right w:val="nil"/>
            </w:tcBorders>
            <w:shd w:val="clear" w:color="auto" w:fill="auto"/>
            <w:noWrap/>
            <w:vAlign w:val="center"/>
            <w:hideMark/>
          </w:tcPr>
          <w:p w:rsidR="00472FD0" w:rsidRPr="009C1B3F" w:rsidRDefault="00472FD0" w:rsidP="004C40A9">
            <w:pPr>
              <w:spacing w:line="360" w:lineRule="auto"/>
              <w:ind w:right="-36"/>
              <w:rPr>
                <w:rFonts w:ascii="Garamond" w:hAnsi="Garamond" w:cs="Garamond"/>
                <w:sz w:val="16"/>
                <w:szCs w:val="16"/>
                <w:lang w:val="en-US"/>
              </w:rPr>
            </w:pPr>
            <w:r w:rsidRPr="009C1B3F">
              <w:rPr>
                <w:rFonts w:ascii="Garamond" w:hAnsi="Garamond" w:cs="Garamond"/>
                <w:sz w:val="16"/>
                <w:szCs w:val="16"/>
                <w:cs/>
              </w:rPr>
              <w:t>Depreciation for the year</w:t>
            </w:r>
          </w:p>
        </w:tc>
        <w:tc>
          <w:tcPr>
            <w:tcW w:w="1134" w:type="dxa"/>
            <w:tcBorders>
              <w:top w:val="nil"/>
              <w:left w:val="nil"/>
              <w:right w:val="nil"/>
            </w:tcBorders>
            <w:shd w:val="clear" w:color="auto" w:fill="auto"/>
            <w:noWrap/>
            <w:vAlign w:val="center"/>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 xml:space="preserve">      -</w:t>
            </w:r>
          </w:p>
        </w:tc>
        <w:tc>
          <w:tcPr>
            <w:tcW w:w="1148" w:type="dxa"/>
            <w:tcBorders>
              <w:top w:val="nil"/>
              <w:left w:val="nil"/>
              <w:right w:val="nil"/>
            </w:tcBorders>
            <w:shd w:val="clear" w:color="auto" w:fill="auto"/>
            <w:noWrap/>
            <w:vAlign w:val="center"/>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10,598,190</w:t>
            </w:r>
          </w:p>
        </w:tc>
        <w:tc>
          <w:tcPr>
            <w:tcW w:w="1180" w:type="dxa"/>
            <w:tcBorders>
              <w:top w:val="nil"/>
              <w:left w:val="nil"/>
              <w:right w:val="nil"/>
            </w:tcBorders>
            <w:shd w:val="clear" w:color="auto" w:fill="auto"/>
            <w:noWrap/>
            <w:vAlign w:val="center"/>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16,191,908</w:t>
            </w:r>
          </w:p>
        </w:tc>
        <w:tc>
          <w:tcPr>
            <w:tcW w:w="1134" w:type="dxa"/>
            <w:tcBorders>
              <w:top w:val="nil"/>
              <w:left w:val="nil"/>
              <w:right w:val="nil"/>
            </w:tcBorders>
            <w:shd w:val="clear" w:color="auto" w:fill="auto"/>
            <w:noWrap/>
            <w:vAlign w:val="center"/>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8,930,246</w:t>
            </w:r>
          </w:p>
        </w:tc>
        <w:tc>
          <w:tcPr>
            <w:tcW w:w="1417" w:type="dxa"/>
            <w:tcBorders>
              <w:top w:val="nil"/>
              <w:left w:val="nil"/>
              <w:right w:val="nil"/>
            </w:tcBorders>
            <w:shd w:val="clear" w:color="auto" w:fill="auto"/>
            <w:noWrap/>
            <w:vAlign w:val="center"/>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4,799,362</w:t>
            </w:r>
          </w:p>
        </w:tc>
        <w:tc>
          <w:tcPr>
            <w:tcW w:w="1122" w:type="dxa"/>
            <w:tcBorders>
              <w:top w:val="nil"/>
              <w:left w:val="nil"/>
              <w:right w:val="nil"/>
            </w:tcBorders>
            <w:shd w:val="clear" w:color="auto" w:fill="auto"/>
            <w:noWrap/>
            <w:vAlign w:val="center"/>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8,079,877</w:t>
            </w:r>
          </w:p>
        </w:tc>
        <w:tc>
          <w:tcPr>
            <w:tcW w:w="1167" w:type="dxa"/>
            <w:tcBorders>
              <w:top w:val="nil"/>
              <w:left w:val="nil"/>
              <w:right w:val="nil"/>
            </w:tcBorders>
            <w:shd w:val="clear" w:color="auto" w:fill="auto"/>
            <w:noWrap/>
            <w:vAlign w:val="center"/>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25,891,647</w:t>
            </w:r>
          </w:p>
        </w:tc>
        <w:tc>
          <w:tcPr>
            <w:tcW w:w="1264" w:type="dxa"/>
            <w:tcBorders>
              <w:top w:val="nil"/>
              <w:left w:val="nil"/>
              <w:right w:val="nil"/>
            </w:tcBorders>
            <w:shd w:val="clear" w:color="auto" w:fill="auto"/>
            <w:noWrap/>
            <w:vAlign w:val="center"/>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 xml:space="preserve">      -</w:t>
            </w:r>
          </w:p>
        </w:tc>
        <w:tc>
          <w:tcPr>
            <w:tcW w:w="1218" w:type="dxa"/>
            <w:tcBorders>
              <w:top w:val="nil"/>
              <w:left w:val="nil"/>
              <w:right w:val="nil"/>
            </w:tcBorders>
            <w:shd w:val="clear" w:color="auto" w:fill="auto"/>
            <w:noWrap/>
            <w:vAlign w:val="bottom"/>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74,491,230</w:t>
            </w:r>
          </w:p>
        </w:tc>
      </w:tr>
      <w:tr w:rsidR="00472FD0" w:rsidRPr="009C1B3F" w:rsidTr="00472FD0">
        <w:trPr>
          <w:cantSplit/>
        </w:trPr>
        <w:tc>
          <w:tcPr>
            <w:tcW w:w="3260" w:type="dxa"/>
            <w:tcBorders>
              <w:top w:val="nil"/>
              <w:left w:val="nil"/>
              <w:bottom w:val="nil"/>
              <w:right w:val="nil"/>
            </w:tcBorders>
            <w:shd w:val="clear" w:color="auto" w:fill="auto"/>
            <w:noWrap/>
            <w:vAlign w:val="center"/>
          </w:tcPr>
          <w:p w:rsidR="00472FD0" w:rsidRPr="009C1B3F" w:rsidRDefault="00472FD0" w:rsidP="004C40A9">
            <w:pPr>
              <w:spacing w:line="360" w:lineRule="auto"/>
              <w:ind w:right="-36"/>
              <w:rPr>
                <w:rFonts w:ascii="Garamond" w:hAnsi="Garamond" w:cs="Garamond"/>
                <w:sz w:val="16"/>
                <w:szCs w:val="16"/>
                <w:lang w:val="en-US"/>
              </w:rPr>
            </w:pPr>
            <w:r w:rsidRPr="009C1B3F">
              <w:rPr>
                <w:rFonts w:ascii="Garamond" w:hAnsi="Garamond" w:cs="Garamond"/>
                <w:sz w:val="16"/>
                <w:szCs w:val="16"/>
                <w:cs/>
              </w:rPr>
              <w:t xml:space="preserve">Accumulate depreciation for </w:t>
            </w:r>
            <w:r w:rsidRPr="009C1B3F">
              <w:rPr>
                <w:rFonts w:ascii="Garamond" w:hAnsi="Garamond" w:cs="Garamond" w:hint="cs"/>
                <w:sz w:val="16"/>
                <w:szCs w:val="16"/>
                <w:cs/>
              </w:rPr>
              <w:t>d</w:t>
            </w:r>
            <w:r w:rsidRPr="009C1B3F">
              <w:rPr>
                <w:rFonts w:ascii="Garamond" w:hAnsi="Garamond" w:cs="Garamond"/>
                <w:sz w:val="16"/>
                <w:szCs w:val="16"/>
                <w:cs/>
              </w:rPr>
              <w:t>isposals</w:t>
            </w:r>
          </w:p>
        </w:tc>
        <w:tc>
          <w:tcPr>
            <w:tcW w:w="1134" w:type="dxa"/>
            <w:tcBorders>
              <w:left w:val="nil"/>
              <w:right w:val="nil"/>
            </w:tcBorders>
            <w:shd w:val="clear" w:color="auto" w:fill="auto"/>
            <w:noWrap/>
            <w:vAlign w:val="center"/>
          </w:tcPr>
          <w:p w:rsidR="00472FD0" w:rsidRPr="009C1B3F" w:rsidRDefault="00472FD0" w:rsidP="004C40A9">
            <w:pPr>
              <w:pBdr>
                <w:bottom w:val="single" w:sz="4"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 xml:space="preserve">      -</w:t>
            </w:r>
          </w:p>
        </w:tc>
        <w:tc>
          <w:tcPr>
            <w:tcW w:w="1148" w:type="dxa"/>
            <w:tcBorders>
              <w:left w:val="nil"/>
              <w:right w:val="nil"/>
            </w:tcBorders>
            <w:shd w:val="clear" w:color="auto" w:fill="auto"/>
            <w:noWrap/>
            <w:vAlign w:val="center"/>
          </w:tcPr>
          <w:p w:rsidR="00472FD0" w:rsidRPr="009C1B3F" w:rsidRDefault="00472FD0" w:rsidP="004C40A9">
            <w:pPr>
              <w:pBdr>
                <w:bottom w:val="single" w:sz="4"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w:t>
            </w:r>
          </w:p>
        </w:tc>
        <w:tc>
          <w:tcPr>
            <w:tcW w:w="1180" w:type="dxa"/>
            <w:tcBorders>
              <w:left w:val="nil"/>
              <w:right w:val="nil"/>
            </w:tcBorders>
            <w:shd w:val="clear" w:color="auto" w:fill="auto"/>
            <w:noWrap/>
            <w:vAlign w:val="center"/>
          </w:tcPr>
          <w:p w:rsidR="00472FD0" w:rsidRPr="009C1B3F" w:rsidRDefault="00472FD0" w:rsidP="004C40A9">
            <w:pPr>
              <w:pBdr>
                <w:bottom w:val="single" w:sz="4"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(53,640)</w:t>
            </w:r>
          </w:p>
        </w:tc>
        <w:tc>
          <w:tcPr>
            <w:tcW w:w="1134" w:type="dxa"/>
            <w:tcBorders>
              <w:left w:val="nil"/>
              <w:right w:val="nil"/>
            </w:tcBorders>
            <w:shd w:val="clear" w:color="auto" w:fill="auto"/>
            <w:noWrap/>
            <w:vAlign w:val="center"/>
          </w:tcPr>
          <w:p w:rsidR="00472FD0" w:rsidRPr="009C1B3F" w:rsidRDefault="00472FD0" w:rsidP="004C40A9">
            <w:pPr>
              <w:pBdr>
                <w:bottom w:val="single" w:sz="4"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w:t>
            </w:r>
          </w:p>
        </w:tc>
        <w:tc>
          <w:tcPr>
            <w:tcW w:w="1417" w:type="dxa"/>
            <w:tcBorders>
              <w:left w:val="nil"/>
              <w:right w:val="nil"/>
            </w:tcBorders>
            <w:shd w:val="clear" w:color="auto" w:fill="auto"/>
            <w:noWrap/>
            <w:vAlign w:val="center"/>
          </w:tcPr>
          <w:p w:rsidR="00472FD0" w:rsidRPr="009C1B3F" w:rsidRDefault="00472FD0" w:rsidP="004C40A9">
            <w:pPr>
              <w:pBdr>
                <w:bottom w:val="single" w:sz="4"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(1,371,843)</w:t>
            </w:r>
          </w:p>
        </w:tc>
        <w:tc>
          <w:tcPr>
            <w:tcW w:w="1122" w:type="dxa"/>
            <w:tcBorders>
              <w:left w:val="nil"/>
              <w:right w:val="nil"/>
            </w:tcBorders>
            <w:shd w:val="clear" w:color="auto" w:fill="auto"/>
            <w:noWrap/>
            <w:vAlign w:val="center"/>
          </w:tcPr>
          <w:p w:rsidR="00472FD0" w:rsidRPr="009C1B3F" w:rsidRDefault="00472FD0" w:rsidP="004C40A9">
            <w:pPr>
              <w:pBdr>
                <w:bottom w:val="single" w:sz="4"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w:t>
            </w:r>
          </w:p>
        </w:tc>
        <w:tc>
          <w:tcPr>
            <w:tcW w:w="1167" w:type="dxa"/>
            <w:tcBorders>
              <w:left w:val="nil"/>
              <w:right w:val="nil"/>
            </w:tcBorders>
            <w:shd w:val="clear" w:color="auto" w:fill="auto"/>
            <w:noWrap/>
            <w:vAlign w:val="center"/>
          </w:tcPr>
          <w:p w:rsidR="00472FD0" w:rsidRPr="009C1B3F" w:rsidRDefault="00472FD0" w:rsidP="004C40A9">
            <w:pPr>
              <w:pBdr>
                <w:bottom w:val="single" w:sz="4"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w:t>
            </w:r>
          </w:p>
        </w:tc>
        <w:tc>
          <w:tcPr>
            <w:tcW w:w="1264" w:type="dxa"/>
            <w:tcBorders>
              <w:left w:val="nil"/>
              <w:right w:val="nil"/>
            </w:tcBorders>
            <w:shd w:val="clear" w:color="auto" w:fill="auto"/>
            <w:noWrap/>
            <w:vAlign w:val="center"/>
          </w:tcPr>
          <w:p w:rsidR="00472FD0" w:rsidRPr="009C1B3F" w:rsidRDefault="00472FD0" w:rsidP="004C40A9">
            <w:pPr>
              <w:pBdr>
                <w:bottom w:val="single" w:sz="4"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 xml:space="preserve">      -</w:t>
            </w:r>
          </w:p>
        </w:tc>
        <w:tc>
          <w:tcPr>
            <w:tcW w:w="1218" w:type="dxa"/>
            <w:tcBorders>
              <w:left w:val="nil"/>
              <w:right w:val="nil"/>
            </w:tcBorders>
            <w:shd w:val="clear" w:color="auto" w:fill="auto"/>
            <w:noWrap/>
            <w:vAlign w:val="bottom"/>
          </w:tcPr>
          <w:p w:rsidR="00472FD0" w:rsidRPr="009C1B3F" w:rsidRDefault="00472FD0" w:rsidP="004C40A9">
            <w:pPr>
              <w:pBdr>
                <w:bottom w:val="single" w:sz="4"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(1,425,483)</w:t>
            </w:r>
          </w:p>
        </w:tc>
      </w:tr>
      <w:tr w:rsidR="00472FD0" w:rsidRPr="009C1B3F" w:rsidTr="00472FD0">
        <w:trPr>
          <w:cantSplit/>
        </w:trPr>
        <w:tc>
          <w:tcPr>
            <w:tcW w:w="3260" w:type="dxa"/>
            <w:tcBorders>
              <w:top w:val="nil"/>
              <w:left w:val="nil"/>
              <w:bottom w:val="nil"/>
              <w:right w:val="nil"/>
            </w:tcBorders>
            <w:shd w:val="clear" w:color="auto" w:fill="auto"/>
            <w:noWrap/>
            <w:vAlign w:val="center"/>
            <w:hideMark/>
          </w:tcPr>
          <w:p w:rsidR="00472FD0" w:rsidRPr="009C1B3F" w:rsidRDefault="00472FD0" w:rsidP="004C40A9">
            <w:pPr>
              <w:tabs>
                <w:tab w:val="left" w:pos="459"/>
                <w:tab w:val="right" w:pos="3469"/>
              </w:tabs>
              <w:spacing w:line="360" w:lineRule="auto"/>
              <w:contextualSpacing/>
              <w:jc w:val="both"/>
              <w:rPr>
                <w:rFonts w:ascii="Garamond" w:hAnsi="Garamond" w:cs="Garamond"/>
                <w:sz w:val="16"/>
                <w:szCs w:val="16"/>
                <w:lang w:val="en-US"/>
              </w:rPr>
            </w:pPr>
            <w:r w:rsidRPr="009C1B3F">
              <w:rPr>
                <w:rFonts w:ascii="Garamond" w:hAnsi="Garamond" w:cs="Garamond"/>
                <w:sz w:val="16"/>
                <w:szCs w:val="16"/>
                <w:lang w:val="en-US"/>
              </w:rPr>
              <w:t>31 December 2016</w:t>
            </w:r>
          </w:p>
        </w:tc>
        <w:tc>
          <w:tcPr>
            <w:tcW w:w="1134" w:type="dxa"/>
            <w:tcBorders>
              <w:left w:val="nil"/>
              <w:right w:val="nil"/>
            </w:tcBorders>
            <w:shd w:val="clear" w:color="auto" w:fill="auto"/>
            <w:noWrap/>
            <w:vAlign w:val="center"/>
          </w:tcPr>
          <w:p w:rsidR="00472FD0" w:rsidRPr="009C1B3F" w:rsidRDefault="00472FD0" w:rsidP="004C40A9">
            <w:pPr>
              <w:pBdr>
                <w:bottom w:val="single" w:sz="4"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 xml:space="preserve">      -</w:t>
            </w:r>
          </w:p>
        </w:tc>
        <w:tc>
          <w:tcPr>
            <w:tcW w:w="1148" w:type="dxa"/>
            <w:tcBorders>
              <w:left w:val="nil"/>
              <w:right w:val="nil"/>
            </w:tcBorders>
            <w:shd w:val="clear" w:color="auto" w:fill="auto"/>
            <w:noWrap/>
            <w:vAlign w:val="center"/>
          </w:tcPr>
          <w:p w:rsidR="00472FD0" w:rsidRPr="009C1B3F" w:rsidRDefault="00472FD0" w:rsidP="004C40A9">
            <w:pPr>
              <w:pBdr>
                <w:bottom w:val="single" w:sz="4"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34,126,150</w:t>
            </w:r>
          </w:p>
        </w:tc>
        <w:tc>
          <w:tcPr>
            <w:tcW w:w="1180" w:type="dxa"/>
            <w:tcBorders>
              <w:left w:val="nil"/>
              <w:right w:val="nil"/>
            </w:tcBorders>
            <w:shd w:val="clear" w:color="auto" w:fill="auto"/>
            <w:noWrap/>
            <w:vAlign w:val="center"/>
          </w:tcPr>
          <w:p w:rsidR="00472FD0" w:rsidRPr="009C1B3F" w:rsidRDefault="00472FD0" w:rsidP="004C40A9">
            <w:pPr>
              <w:pBdr>
                <w:bottom w:val="single" w:sz="4"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69,018,242</w:t>
            </w:r>
          </w:p>
        </w:tc>
        <w:tc>
          <w:tcPr>
            <w:tcW w:w="1134" w:type="dxa"/>
            <w:tcBorders>
              <w:left w:val="nil"/>
              <w:right w:val="nil"/>
            </w:tcBorders>
            <w:shd w:val="clear" w:color="auto" w:fill="auto"/>
            <w:noWrap/>
            <w:vAlign w:val="center"/>
          </w:tcPr>
          <w:p w:rsidR="00472FD0" w:rsidRPr="009C1B3F" w:rsidRDefault="00472FD0" w:rsidP="004C40A9">
            <w:pPr>
              <w:pBdr>
                <w:bottom w:val="single" w:sz="4"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35,061,547</w:t>
            </w:r>
          </w:p>
        </w:tc>
        <w:tc>
          <w:tcPr>
            <w:tcW w:w="1417" w:type="dxa"/>
            <w:tcBorders>
              <w:left w:val="nil"/>
              <w:right w:val="nil"/>
            </w:tcBorders>
            <w:shd w:val="clear" w:color="auto" w:fill="auto"/>
            <w:noWrap/>
            <w:vAlign w:val="center"/>
          </w:tcPr>
          <w:p w:rsidR="00472FD0" w:rsidRPr="009C1B3F" w:rsidRDefault="00472FD0" w:rsidP="004C40A9">
            <w:pPr>
              <w:pBdr>
                <w:bottom w:val="single" w:sz="4"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13,663,308</w:t>
            </w:r>
          </w:p>
        </w:tc>
        <w:tc>
          <w:tcPr>
            <w:tcW w:w="1122" w:type="dxa"/>
            <w:tcBorders>
              <w:left w:val="nil"/>
              <w:right w:val="nil"/>
            </w:tcBorders>
            <w:shd w:val="clear" w:color="auto" w:fill="auto"/>
            <w:noWrap/>
            <w:vAlign w:val="center"/>
          </w:tcPr>
          <w:p w:rsidR="00472FD0" w:rsidRPr="009C1B3F" w:rsidRDefault="00472FD0" w:rsidP="004C40A9">
            <w:pPr>
              <w:pBdr>
                <w:bottom w:val="single" w:sz="4"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33,400,155</w:t>
            </w:r>
          </w:p>
        </w:tc>
        <w:tc>
          <w:tcPr>
            <w:tcW w:w="1167" w:type="dxa"/>
            <w:tcBorders>
              <w:left w:val="nil"/>
              <w:right w:val="nil"/>
            </w:tcBorders>
            <w:shd w:val="clear" w:color="auto" w:fill="auto"/>
            <w:noWrap/>
            <w:vAlign w:val="center"/>
          </w:tcPr>
          <w:p w:rsidR="00472FD0" w:rsidRPr="009C1B3F" w:rsidRDefault="00472FD0" w:rsidP="004C40A9">
            <w:pPr>
              <w:pBdr>
                <w:bottom w:val="single" w:sz="4"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94,720,009</w:t>
            </w:r>
          </w:p>
        </w:tc>
        <w:tc>
          <w:tcPr>
            <w:tcW w:w="1264" w:type="dxa"/>
            <w:tcBorders>
              <w:left w:val="nil"/>
              <w:right w:val="nil"/>
            </w:tcBorders>
            <w:shd w:val="clear" w:color="auto" w:fill="auto"/>
            <w:noWrap/>
            <w:vAlign w:val="center"/>
          </w:tcPr>
          <w:p w:rsidR="00472FD0" w:rsidRPr="009C1B3F" w:rsidRDefault="00472FD0" w:rsidP="004C40A9">
            <w:pPr>
              <w:pBdr>
                <w:bottom w:val="single" w:sz="4"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 xml:space="preserve">      -</w:t>
            </w:r>
          </w:p>
        </w:tc>
        <w:tc>
          <w:tcPr>
            <w:tcW w:w="1218" w:type="dxa"/>
            <w:tcBorders>
              <w:left w:val="nil"/>
              <w:right w:val="nil"/>
            </w:tcBorders>
            <w:shd w:val="clear" w:color="auto" w:fill="auto"/>
            <w:noWrap/>
            <w:vAlign w:val="bottom"/>
          </w:tcPr>
          <w:p w:rsidR="00472FD0" w:rsidRPr="009C1B3F" w:rsidRDefault="00472FD0" w:rsidP="004C40A9">
            <w:pPr>
              <w:pBdr>
                <w:bottom w:val="single" w:sz="4"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279,989,411</w:t>
            </w:r>
          </w:p>
        </w:tc>
      </w:tr>
      <w:tr w:rsidR="00472FD0" w:rsidRPr="009C1B3F" w:rsidTr="00472FD0">
        <w:trPr>
          <w:cantSplit/>
        </w:trPr>
        <w:tc>
          <w:tcPr>
            <w:tcW w:w="3260" w:type="dxa"/>
            <w:tcBorders>
              <w:top w:val="nil"/>
              <w:left w:val="nil"/>
              <w:bottom w:val="nil"/>
              <w:right w:val="nil"/>
            </w:tcBorders>
            <w:shd w:val="clear" w:color="auto" w:fill="auto"/>
            <w:noWrap/>
            <w:vAlign w:val="center"/>
            <w:hideMark/>
          </w:tcPr>
          <w:p w:rsidR="00472FD0" w:rsidRPr="009C1B3F" w:rsidRDefault="00472FD0" w:rsidP="004C40A9">
            <w:pPr>
              <w:spacing w:line="360" w:lineRule="auto"/>
              <w:jc w:val="right"/>
              <w:rPr>
                <w:rFonts w:ascii="Garamond" w:hAnsi="Garamond" w:cs="Garamond"/>
                <w:color w:val="000000"/>
                <w:sz w:val="16"/>
                <w:szCs w:val="16"/>
                <w:lang w:val="en-GB" w:eastAsia="en-GB"/>
              </w:rPr>
            </w:pPr>
          </w:p>
        </w:tc>
        <w:tc>
          <w:tcPr>
            <w:tcW w:w="1134" w:type="dxa"/>
            <w:tcBorders>
              <w:top w:val="nil"/>
              <w:left w:val="nil"/>
              <w:bottom w:val="nil"/>
              <w:right w:val="nil"/>
            </w:tcBorders>
            <w:shd w:val="clear" w:color="auto" w:fill="auto"/>
            <w:noWrap/>
            <w:vAlign w:val="bottom"/>
            <w:hideMark/>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p>
        </w:tc>
        <w:tc>
          <w:tcPr>
            <w:tcW w:w="1148" w:type="dxa"/>
            <w:tcBorders>
              <w:top w:val="nil"/>
              <w:left w:val="nil"/>
              <w:bottom w:val="nil"/>
              <w:right w:val="nil"/>
            </w:tcBorders>
            <w:shd w:val="clear" w:color="auto" w:fill="auto"/>
            <w:noWrap/>
            <w:vAlign w:val="bottom"/>
            <w:hideMark/>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p>
        </w:tc>
        <w:tc>
          <w:tcPr>
            <w:tcW w:w="1180" w:type="dxa"/>
            <w:tcBorders>
              <w:top w:val="nil"/>
              <w:left w:val="nil"/>
              <w:bottom w:val="nil"/>
              <w:right w:val="nil"/>
            </w:tcBorders>
            <w:shd w:val="clear" w:color="auto" w:fill="auto"/>
            <w:noWrap/>
            <w:vAlign w:val="bottom"/>
            <w:hideMark/>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p>
        </w:tc>
        <w:tc>
          <w:tcPr>
            <w:tcW w:w="1134" w:type="dxa"/>
            <w:tcBorders>
              <w:top w:val="nil"/>
              <w:left w:val="nil"/>
              <w:bottom w:val="nil"/>
              <w:right w:val="nil"/>
            </w:tcBorders>
            <w:shd w:val="clear" w:color="auto" w:fill="auto"/>
            <w:noWrap/>
            <w:vAlign w:val="bottom"/>
            <w:hideMark/>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p>
        </w:tc>
        <w:tc>
          <w:tcPr>
            <w:tcW w:w="1417" w:type="dxa"/>
            <w:tcBorders>
              <w:top w:val="nil"/>
              <w:left w:val="nil"/>
              <w:bottom w:val="nil"/>
              <w:right w:val="nil"/>
            </w:tcBorders>
            <w:shd w:val="clear" w:color="auto" w:fill="auto"/>
            <w:noWrap/>
            <w:vAlign w:val="bottom"/>
            <w:hideMark/>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p>
        </w:tc>
        <w:tc>
          <w:tcPr>
            <w:tcW w:w="1122" w:type="dxa"/>
            <w:tcBorders>
              <w:top w:val="nil"/>
              <w:left w:val="nil"/>
              <w:bottom w:val="nil"/>
              <w:right w:val="nil"/>
            </w:tcBorders>
            <w:shd w:val="clear" w:color="auto" w:fill="auto"/>
            <w:noWrap/>
            <w:vAlign w:val="bottom"/>
            <w:hideMark/>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p>
        </w:tc>
        <w:tc>
          <w:tcPr>
            <w:tcW w:w="1167" w:type="dxa"/>
            <w:tcBorders>
              <w:top w:val="nil"/>
              <w:left w:val="nil"/>
              <w:bottom w:val="nil"/>
              <w:right w:val="nil"/>
            </w:tcBorders>
            <w:shd w:val="clear" w:color="auto" w:fill="auto"/>
            <w:noWrap/>
            <w:vAlign w:val="bottom"/>
            <w:hideMark/>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p>
        </w:tc>
        <w:tc>
          <w:tcPr>
            <w:tcW w:w="1264" w:type="dxa"/>
            <w:tcBorders>
              <w:top w:val="nil"/>
              <w:left w:val="nil"/>
              <w:bottom w:val="nil"/>
              <w:right w:val="nil"/>
            </w:tcBorders>
            <w:shd w:val="clear" w:color="auto" w:fill="auto"/>
            <w:noWrap/>
            <w:vAlign w:val="bottom"/>
            <w:hideMark/>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p>
        </w:tc>
        <w:tc>
          <w:tcPr>
            <w:tcW w:w="1218" w:type="dxa"/>
            <w:tcBorders>
              <w:top w:val="nil"/>
              <w:left w:val="nil"/>
              <w:bottom w:val="nil"/>
              <w:right w:val="nil"/>
            </w:tcBorders>
            <w:shd w:val="clear" w:color="auto" w:fill="auto"/>
            <w:noWrap/>
            <w:vAlign w:val="bottom"/>
            <w:hideMark/>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p>
        </w:tc>
      </w:tr>
      <w:tr w:rsidR="00472FD0" w:rsidRPr="009C1B3F" w:rsidTr="00472FD0">
        <w:trPr>
          <w:cantSplit/>
        </w:trPr>
        <w:tc>
          <w:tcPr>
            <w:tcW w:w="3260" w:type="dxa"/>
            <w:tcBorders>
              <w:top w:val="nil"/>
              <w:left w:val="nil"/>
              <w:bottom w:val="nil"/>
              <w:right w:val="nil"/>
            </w:tcBorders>
            <w:shd w:val="clear" w:color="auto" w:fill="auto"/>
            <w:noWrap/>
            <w:vAlign w:val="center"/>
          </w:tcPr>
          <w:p w:rsidR="00472FD0" w:rsidRPr="009C1B3F" w:rsidRDefault="00472FD0" w:rsidP="004C40A9">
            <w:pPr>
              <w:spacing w:line="360" w:lineRule="auto"/>
              <w:jc w:val="both"/>
              <w:rPr>
                <w:rFonts w:ascii="Garamond" w:hAnsi="Garamond" w:cs="Garamond"/>
                <w:b/>
                <w:bCs/>
                <w:color w:val="000000"/>
                <w:sz w:val="16"/>
                <w:szCs w:val="16"/>
                <w:u w:val="single"/>
                <w:cs/>
                <w:lang w:val="en-GB" w:eastAsia="en-GB"/>
              </w:rPr>
            </w:pPr>
          </w:p>
        </w:tc>
        <w:tc>
          <w:tcPr>
            <w:tcW w:w="1134" w:type="dxa"/>
            <w:tcBorders>
              <w:top w:val="nil"/>
              <w:left w:val="nil"/>
              <w:bottom w:val="nil"/>
              <w:right w:val="nil"/>
            </w:tcBorders>
            <w:shd w:val="clear" w:color="auto" w:fill="auto"/>
            <w:noWrap/>
            <w:vAlign w:val="bottom"/>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p>
        </w:tc>
        <w:tc>
          <w:tcPr>
            <w:tcW w:w="1148" w:type="dxa"/>
            <w:tcBorders>
              <w:top w:val="nil"/>
              <w:left w:val="nil"/>
              <w:bottom w:val="nil"/>
              <w:right w:val="nil"/>
            </w:tcBorders>
            <w:shd w:val="clear" w:color="auto" w:fill="auto"/>
            <w:noWrap/>
            <w:vAlign w:val="bottom"/>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p>
        </w:tc>
        <w:tc>
          <w:tcPr>
            <w:tcW w:w="1180" w:type="dxa"/>
            <w:tcBorders>
              <w:top w:val="nil"/>
              <w:left w:val="nil"/>
              <w:bottom w:val="nil"/>
              <w:right w:val="nil"/>
            </w:tcBorders>
            <w:shd w:val="clear" w:color="auto" w:fill="auto"/>
            <w:noWrap/>
            <w:vAlign w:val="bottom"/>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p>
        </w:tc>
        <w:tc>
          <w:tcPr>
            <w:tcW w:w="1134" w:type="dxa"/>
            <w:tcBorders>
              <w:top w:val="nil"/>
              <w:left w:val="nil"/>
              <w:bottom w:val="nil"/>
              <w:right w:val="nil"/>
            </w:tcBorders>
            <w:shd w:val="clear" w:color="auto" w:fill="auto"/>
            <w:noWrap/>
            <w:vAlign w:val="bottom"/>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p>
        </w:tc>
        <w:tc>
          <w:tcPr>
            <w:tcW w:w="1417" w:type="dxa"/>
            <w:tcBorders>
              <w:top w:val="nil"/>
              <w:left w:val="nil"/>
              <w:bottom w:val="nil"/>
              <w:right w:val="nil"/>
            </w:tcBorders>
            <w:shd w:val="clear" w:color="auto" w:fill="auto"/>
            <w:noWrap/>
            <w:vAlign w:val="bottom"/>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p>
        </w:tc>
        <w:tc>
          <w:tcPr>
            <w:tcW w:w="1122" w:type="dxa"/>
            <w:tcBorders>
              <w:top w:val="nil"/>
              <w:left w:val="nil"/>
              <w:bottom w:val="nil"/>
              <w:right w:val="nil"/>
            </w:tcBorders>
            <w:shd w:val="clear" w:color="auto" w:fill="auto"/>
            <w:noWrap/>
            <w:vAlign w:val="bottom"/>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p>
        </w:tc>
        <w:tc>
          <w:tcPr>
            <w:tcW w:w="1167" w:type="dxa"/>
            <w:tcBorders>
              <w:top w:val="nil"/>
              <w:left w:val="nil"/>
              <w:bottom w:val="nil"/>
              <w:right w:val="nil"/>
            </w:tcBorders>
            <w:shd w:val="clear" w:color="auto" w:fill="auto"/>
            <w:noWrap/>
            <w:vAlign w:val="bottom"/>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p>
        </w:tc>
        <w:tc>
          <w:tcPr>
            <w:tcW w:w="1264" w:type="dxa"/>
            <w:tcBorders>
              <w:top w:val="nil"/>
              <w:left w:val="nil"/>
              <w:bottom w:val="nil"/>
              <w:right w:val="nil"/>
            </w:tcBorders>
            <w:shd w:val="clear" w:color="auto" w:fill="auto"/>
            <w:noWrap/>
            <w:vAlign w:val="bottom"/>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p>
        </w:tc>
        <w:tc>
          <w:tcPr>
            <w:tcW w:w="1218" w:type="dxa"/>
            <w:tcBorders>
              <w:top w:val="nil"/>
              <w:left w:val="nil"/>
              <w:bottom w:val="nil"/>
              <w:right w:val="nil"/>
            </w:tcBorders>
            <w:shd w:val="clear" w:color="auto" w:fill="auto"/>
            <w:noWrap/>
            <w:vAlign w:val="bottom"/>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p>
        </w:tc>
      </w:tr>
      <w:tr w:rsidR="00472FD0" w:rsidRPr="009C1B3F" w:rsidTr="00472FD0">
        <w:trPr>
          <w:cantSplit/>
        </w:trPr>
        <w:tc>
          <w:tcPr>
            <w:tcW w:w="3260" w:type="dxa"/>
            <w:tcBorders>
              <w:top w:val="nil"/>
              <w:left w:val="nil"/>
              <w:bottom w:val="nil"/>
              <w:right w:val="nil"/>
            </w:tcBorders>
            <w:shd w:val="clear" w:color="auto" w:fill="auto"/>
            <w:noWrap/>
            <w:vAlign w:val="center"/>
            <w:hideMark/>
          </w:tcPr>
          <w:p w:rsidR="00472FD0" w:rsidRPr="009C1B3F" w:rsidRDefault="00472FD0" w:rsidP="004C40A9">
            <w:pPr>
              <w:tabs>
                <w:tab w:val="left" w:pos="459"/>
                <w:tab w:val="right" w:pos="3469"/>
              </w:tabs>
              <w:spacing w:line="360" w:lineRule="auto"/>
              <w:contextualSpacing/>
              <w:jc w:val="both"/>
              <w:rPr>
                <w:rFonts w:ascii="Garamond" w:hAnsi="Garamond" w:cs="Garamond"/>
                <w:sz w:val="16"/>
                <w:szCs w:val="16"/>
                <w:lang w:val="en-US"/>
              </w:rPr>
            </w:pPr>
            <w:r w:rsidRPr="009C1B3F">
              <w:rPr>
                <w:rFonts w:ascii="Garamond" w:hAnsi="Garamond" w:cs="Garamond"/>
                <w:b/>
                <w:bCs/>
                <w:sz w:val="16"/>
                <w:szCs w:val="16"/>
                <w:u w:val="single"/>
                <w:cs/>
              </w:rPr>
              <w:t>Net book value</w:t>
            </w:r>
          </w:p>
        </w:tc>
        <w:tc>
          <w:tcPr>
            <w:tcW w:w="1134" w:type="dxa"/>
            <w:tcBorders>
              <w:top w:val="nil"/>
              <w:left w:val="nil"/>
              <w:bottom w:val="nil"/>
              <w:right w:val="nil"/>
            </w:tcBorders>
            <w:shd w:val="clear" w:color="auto" w:fill="auto"/>
            <w:noWrap/>
            <w:vAlign w:val="bottom"/>
            <w:hideMark/>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p>
        </w:tc>
        <w:tc>
          <w:tcPr>
            <w:tcW w:w="1148" w:type="dxa"/>
            <w:tcBorders>
              <w:top w:val="nil"/>
              <w:left w:val="nil"/>
              <w:bottom w:val="nil"/>
              <w:right w:val="nil"/>
            </w:tcBorders>
            <w:shd w:val="clear" w:color="auto" w:fill="auto"/>
            <w:noWrap/>
            <w:vAlign w:val="bottom"/>
            <w:hideMark/>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p>
        </w:tc>
        <w:tc>
          <w:tcPr>
            <w:tcW w:w="1180" w:type="dxa"/>
            <w:tcBorders>
              <w:top w:val="nil"/>
              <w:left w:val="nil"/>
              <w:bottom w:val="nil"/>
              <w:right w:val="nil"/>
            </w:tcBorders>
            <w:shd w:val="clear" w:color="auto" w:fill="auto"/>
            <w:noWrap/>
            <w:vAlign w:val="bottom"/>
            <w:hideMark/>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p>
        </w:tc>
        <w:tc>
          <w:tcPr>
            <w:tcW w:w="1134" w:type="dxa"/>
            <w:tcBorders>
              <w:top w:val="nil"/>
              <w:left w:val="nil"/>
              <w:bottom w:val="nil"/>
              <w:right w:val="nil"/>
            </w:tcBorders>
            <w:shd w:val="clear" w:color="auto" w:fill="auto"/>
            <w:noWrap/>
            <w:vAlign w:val="bottom"/>
            <w:hideMark/>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p>
        </w:tc>
        <w:tc>
          <w:tcPr>
            <w:tcW w:w="1417" w:type="dxa"/>
            <w:tcBorders>
              <w:top w:val="nil"/>
              <w:left w:val="nil"/>
              <w:bottom w:val="nil"/>
              <w:right w:val="nil"/>
            </w:tcBorders>
            <w:shd w:val="clear" w:color="auto" w:fill="auto"/>
            <w:noWrap/>
            <w:vAlign w:val="bottom"/>
            <w:hideMark/>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p>
        </w:tc>
        <w:tc>
          <w:tcPr>
            <w:tcW w:w="1122" w:type="dxa"/>
            <w:tcBorders>
              <w:top w:val="nil"/>
              <w:left w:val="nil"/>
              <w:bottom w:val="nil"/>
              <w:right w:val="nil"/>
            </w:tcBorders>
            <w:shd w:val="clear" w:color="auto" w:fill="auto"/>
            <w:noWrap/>
            <w:vAlign w:val="bottom"/>
            <w:hideMark/>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p>
        </w:tc>
        <w:tc>
          <w:tcPr>
            <w:tcW w:w="1167" w:type="dxa"/>
            <w:tcBorders>
              <w:top w:val="nil"/>
              <w:left w:val="nil"/>
              <w:bottom w:val="nil"/>
              <w:right w:val="nil"/>
            </w:tcBorders>
            <w:shd w:val="clear" w:color="auto" w:fill="auto"/>
            <w:noWrap/>
            <w:vAlign w:val="bottom"/>
            <w:hideMark/>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p>
        </w:tc>
        <w:tc>
          <w:tcPr>
            <w:tcW w:w="1264" w:type="dxa"/>
            <w:tcBorders>
              <w:top w:val="nil"/>
              <w:left w:val="nil"/>
              <w:bottom w:val="nil"/>
              <w:right w:val="nil"/>
            </w:tcBorders>
            <w:shd w:val="clear" w:color="auto" w:fill="auto"/>
            <w:noWrap/>
            <w:vAlign w:val="bottom"/>
            <w:hideMark/>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p>
        </w:tc>
        <w:tc>
          <w:tcPr>
            <w:tcW w:w="1218" w:type="dxa"/>
            <w:tcBorders>
              <w:top w:val="nil"/>
              <w:left w:val="nil"/>
              <w:bottom w:val="nil"/>
              <w:right w:val="nil"/>
            </w:tcBorders>
            <w:shd w:val="clear" w:color="auto" w:fill="auto"/>
            <w:noWrap/>
            <w:vAlign w:val="bottom"/>
            <w:hideMark/>
          </w:tcPr>
          <w:p w:rsidR="00472FD0" w:rsidRPr="009C1B3F" w:rsidRDefault="00472FD0" w:rsidP="004C40A9">
            <w:pPr>
              <w:tabs>
                <w:tab w:val="left" w:pos="459"/>
                <w:tab w:val="right" w:pos="3469"/>
              </w:tabs>
              <w:spacing w:line="360" w:lineRule="auto"/>
              <w:contextualSpacing/>
              <w:jc w:val="right"/>
              <w:rPr>
                <w:rFonts w:ascii="Garamond" w:hAnsi="Garamond" w:cs="Garamond"/>
                <w:sz w:val="16"/>
                <w:szCs w:val="16"/>
                <w:lang w:val="en-US"/>
              </w:rPr>
            </w:pPr>
          </w:p>
        </w:tc>
      </w:tr>
      <w:tr w:rsidR="00472FD0" w:rsidRPr="009C1B3F" w:rsidTr="00472FD0">
        <w:trPr>
          <w:cantSplit/>
        </w:trPr>
        <w:tc>
          <w:tcPr>
            <w:tcW w:w="3260" w:type="dxa"/>
            <w:tcBorders>
              <w:top w:val="nil"/>
              <w:left w:val="nil"/>
              <w:bottom w:val="nil"/>
              <w:right w:val="nil"/>
            </w:tcBorders>
            <w:shd w:val="clear" w:color="auto" w:fill="auto"/>
            <w:noWrap/>
            <w:vAlign w:val="center"/>
            <w:hideMark/>
          </w:tcPr>
          <w:p w:rsidR="00472FD0" w:rsidRPr="009C1B3F" w:rsidRDefault="00472FD0" w:rsidP="004C40A9">
            <w:pPr>
              <w:tabs>
                <w:tab w:val="left" w:pos="459"/>
                <w:tab w:val="right" w:pos="3469"/>
              </w:tabs>
              <w:spacing w:line="360" w:lineRule="auto"/>
              <w:contextualSpacing/>
              <w:jc w:val="both"/>
              <w:rPr>
                <w:rFonts w:ascii="Garamond" w:hAnsi="Garamond" w:cs="Garamond"/>
                <w:sz w:val="16"/>
                <w:szCs w:val="16"/>
                <w:lang w:val="en-US"/>
              </w:rPr>
            </w:pPr>
            <w:r w:rsidRPr="009C1B3F">
              <w:rPr>
                <w:rFonts w:ascii="Garamond" w:hAnsi="Garamond" w:cs="Garamond"/>
                <w:sz w:val="16"/>
                <w:szCs w:val="16"/>
                <w:lang w:val="en-US"/>
              </w:rPr>
              <w:t>31 December 2015</w:t>
            </w:r>
          </w:p>
        </w:tc>
        <w:tc>
          <w:tcPr>
            <w:tcW w:w="1134" w:type="dxa"/>
            <w:tcBorders>
              <w:top w:val="nil"/>
              <w:left w:val="nil"/>
              <w:right w:val="nil"/>
            </w:tcBorders>
            <w:shd w:val="clear" w:color="auto" w:fill="auto"/>
            <w:noWrap/>
            <w:vAlign w:val="bottom"/>
          </w:tcPr>
          <w:p w:rsidR="00472FD0" w:rsidRPr="009C1B3F" w:rsidRDefault="00472FD0" w:rsidP="004C40A9">
            <w:pPr>
              <w:pBdr>
                <w:bottom w:val="single" w:sz="12"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 xml:space="preserve">     -</w:t>
            </w:r>
          </w:p>
        </w:tc>
        <w:tc>
          <w:tcPr>
            <w:tcW w:w="1148" w:type="dxa"/>
            <w:tcBorders>
              <w:top w:val="nil"/>
              <w:left w:val="nil"/>
              <w:right w:val="nil"/>
            </w:tcBorders>
            <w:shd w:val="clear" w:color="auto" w:fill="auto"/>
            <w:noWrap/>
            <w:vAlign w:val="bottom"/>
          </w:tcPr>
          <w:p w:rsidR="00472FD0" w:rsidRPr="009C1B3F" w:rsidRDefault="00472FD0" w:rsidP="004C40A9">
            <w:pPr>
              <w:pBdr>
                <w:bottom w:val="single" w:sz="12"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129,687,762</w:t>
            </w:r>
          </w:p>
        </w:tc>
        <w:tc>
          <w:tcPr>
            <w:tcW w:w="1180" w:type="dxa"/>
            <w:tcBorders>
              <w:top w:val="nil"/>
              <w:left w:val="nil"/>
              <w:right w:val="nil"/>
            </w:tcBorders>
            <w:shd w:val="clear" w:color="auto" w:fill="auto"/>
            <w:noWrap/>
            <w:vAlign w:val="bottom"/>
          </w:tcPr>
          <w:p w:rsidR="00472FD0" w:rsidRPr="009C1B3F" w:rsidRDefault="00472FD0" w:rsidP="004C40A9">
            <w:pPr>
              <w:pBdr>
                <w:bottom w:val="single" w:sz="12"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77,069,090</w:t>
            </w:r>
          </w:p>
        </w:tc>
        <w:tc>
          <w:tcPr>
            <w:tcW w:w="1134" w:type="dxa"/>
            <w:tcBorders>
              <w:top w:val="nil"/>
              <w:left w:val="nil"/>
              <w:right w:val="nil"/>
            </w:tcBorders>
            <w:shd w:val="clear" w:color="auto" w:fill="auto"/>
            <w:noWrap/>
            <w:vAlign w:val="bottom"/>
          </w:tcPr>
          <w:p w:rsidR="00472FD0" w:rsidRPr="009C1B3F" w:rsidRDefault="00472FD0" w:rsidP="004C40A9">
            <w:pPr>
              <w:pBdr>
                <w:bottom w:val="single" w:sz="12"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23,386,382</w:t>
            </w:r>
          </w:p>
        </w:tc>
        <w:tc>
          <w:tcPr>
            <w:tcW w:w="1417" w:type="dxa"/>
            <w:tcBorders>
              <w:top w:val="nil"/>
              <w:left w:val="nil"/>
              <w:right w:val="nil"/>
            </w:tcBorders>
            <w:shd w:val="clear" w:color="auto" w:fill="auto"/>
            <w:noWrap/>
            <w:vAlign w:val="bottom"/>
          </w:tcPr>
          <w:p w:rsidR="00472FD0" w:rsidRPr="009C1B3F" w:rsidRDefault="00472FD0" w:rsidP="004C40A9">
            <w:pPr>
              <w:pBdr>
                <w:bottom w:val="single" w:sz="12"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15,391,973</w:t>
            </w:r>
          </w:p>
        </w:tc>
        <w:tc>
          <w:tcPr>
            <w:tcW w:w="1122" w:type="dxa"/>
            <w:tcBorders>
              <w:top w:val="nil"/>
              <w:left w:val="nil"/>
              <w:right w:val="nil"/>
            </w:tcBorders>
            <w:shd w:val="clear" w:color="auto" w:fill="auto"/>
            <w:noWrap/>
            <w:vAlign w:val="bottom"/>
          </w:tcPr>
          <w:p w:rsidR="00472FD0" w:rsidRPr="009C1B3F" w:rsidRDefault="00472FD0" w:rsidP="004C40A9">
            <w:pPr>
              <w:pBdr>
                <w:bottom w:val="single" w:sz="12"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17,405,169</w:t>
            </w:r>
          </w:p>
        </w:tc>
        <w:tc>
          <w:tcPr>
            <w:tcW w:w="1167" w:type="dxa"/>
            <w:tcBorders>
              <w:top w:val="nil"/>
              <w:left w:val="nil"/>
              <w:right w:val="nil"/>
            </w:tcBorders>
            <w:shd w:val="clear" w:color="auto" w:fill="auto"/>
            <w:noWrap/>
            <w:vAlign w:val="bottom"/>
          </w:tcPr>
          <w:p w:rsidR="00472FD0" w:rsidRPr="009C1B3F" w:rsidRDefault="00472FD0" w:rsidP="004C40A9">
            <w:pPr>
              <w:pBdr>
                <w:bottom w:val="single" w:sz="12"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378,310,204</w:t>
            </w:r>
          </w:p>
        </w:tc>
        <w:tc>
          <w:tcPr>
            <w:tcW w:w="1264" w:type="dxa"/>
            <w:tcBorders>
              <w:top w:val="nil"/>
              <w:left w:val="nil"/>
              <w:right w:val="nil"/>
            </w:tcBorders>
            <w:shd w:val="clear" w:color="auto" w:fill="auto"/>
            <w:noWrap/>
            <w:vAlign w:val="bottom"/>
          </w:tcPr>
          <w:p w:rsidR="00472FD0" w:rsidRPr="009C1B3F" w:rsidRDefault="00472FD0" w:rsidP="004C40A9">
            <w:pPr>
              <w:pBdr>
                <w:bottom w:val="single" w:sz="12"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43,657,211</w:t>
            </w:r>
          </w:p>
        </w:tc>
        <w:tc>
          <w:tcPr>
            <w:tcW w:w="1218" w:type="dxa"/>
            <w:tcBorders>
              <w:top w:val="nil"/>
              <w:left w:val="nil"/>
              <w:right w:val="nil"/>
            </w:tcBorders>
            <w:shd w:val="clear" w:color="auto" w:fill="auto"/>
            <w:noWrap/>
            <w:vAlign w:val="bottom"/>
          </w:tcPr>
          <w:p w:rsidR="00472FD0" w:rsidRPr="009C1B3F" w:rsidRDefault="00472FD0" w:rsidP="004C40A9">
            <w:pPr>
              <w:pBdr>
                <w:bottom w:val="single" w:sz="12"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684,907,791</w:t>
            </w:r>
          </w:p>
        </w:tc>
      </w:tr>
      <w:tr w:rsidR="00472FD0" w:rsidRPr="009C1B3F" w:rsidTr="00472FD0">
        <w:trPr>
          <w:cantSplit/>
        </w:trPr>
        <w:tc>
          <w:tcPr>
            <w:tcW w:w="3260" w:type="dxa"/>
            <w:tcBorders>
              <w:top w:val="nil"/>
              <w:left w:val="nil"/>
              <w:bottom w:val="nil"/>
              <w:right w:val="nil"/>
            </w:tcBorders>
            <w:shd w:val="clear" w:color="auto" w:fill="auto"/>
            <w:noWrap/>
            <w:vAlign w:val="center"/>
            <w:hideMark/>
          </w:tcPr>
          <w:p w:rsidR="00472FD0" w:rsidRPr="009C1B3F" w:rsidRDefault="00472FD0" w:rsidP="004C40A9">
            <w:pPr>
              <w:tabs>
                <w:tab w:val="left" w:pos="459"/>
                <w:tab w:val="right" w:pos="3469"/>
              </w:tabs>
              <w:spacing w:line="360" w:lineRule="auto"/>
              <w:contextualSpacing/>
              <w:jc w:val="both"/>
              <w:rPr>
                <w:rFonts w:ascii="Garamond" w:hAnsi="Garamond" w:cs="Garamond"/>
                <w:sz w:val="16"/>
                <w:szCs w:val="16"/>
                <w:lang w:val="en-US"/>
              </w:rPr>
            </w:pPr>
            <w:r w:rsidRPr="009C1B3F">
              <w:rPr>
                <w:rFonts w:ascii="Garamond" w:hAnsi="Garamond" w:cs="Garamond"/>
                <w:sz w:val="16"/>
                <w:szCs w:val="16"/>
                <w:cs/>
              </w:rPr>
              <w:t xml:space="preserve">31 </w:t>
            </w:r>
            <w:r w:rsidRPr="009C1B3F">
              <w:rPr>
                <w:rFonts w:ascii="Garamond" w:hAnsi="Garamond" w:cs="Garamond"/>
                <w:sz w:val="16"/>
                <w:szCs w:val="16"/>
                <w:cs/>
                <w:lang w:val="en-US"/>
              </w:rPr>
              <w:t>December 2016</w:t>
            </w:r>
          </w:p>
        </w:tc>
        <w:tc>
          <w:tcPr>
            <w:tcW w:w="1134" w:type="dxa"/>
            <w:tcBorders>
              <w:top w:val="nil"/>
              <w:left w:val="nil"/>
              <w:right w:val="nil"/>
            </w:tcBorders>
            <w:shd w:val="clear" w:color="auto" w:fill="auto"/>
            <w:noWrap/>
            <w:vAlign w:val="bottom"/>
          </w:tcPr>
          <w:p w:rsidR="00472FD0" w:rsidRPr="009C1B3F" w:rsidRDefault="00472FD0" w:rsidP="004C40A9">
            <w:pPr>
              <w:pBdr>
                <w:bottom w:val="single" w:sz="12"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 xml:space="preserve">     -</w:t>
            </w:r>
          </w:p>
        </w:tc>
        <w:tc>
          <w:tcPr>
            <w:tcW w:w="1148" w:type="dxa"/>
            <w:tcBorders>
              <w:top w:val="nil"/>
              <w:left w:val="nil"/>
              <w:right w:val="nil"/>
            </w:tcBorders>
            <w:shd w:val="clear" w:color="auto" w:fill="auto"/>
            <w:noWrap/>
            <w:vAlign w:val="bottom"/>
          </w:tcPr>
          <w:p w:rsidR="00472FD0" w:rsidRPr="009C1B3F" w:rsidRDefault="00A04F32" w:rsidP="004C40A9">
            <w:pPr>
              <w:pBdr>
                <w:bottom w:val="single" w:sz="12" w:space="1" w:color="auto"/>
              </w:pBdr>
              <w:tabs>
                <w:tab w:val="left" w:pos="459"/>
                <w:tab w:val="right" w:pos="3469"/>
              </w:tabs>
              <w:spacing w:line="360" w:lineRule="auto"/>
              <w:contextualSpacing/>
              <w:jc w:val="right"/>
              <w:rPr>
                <w:rFonts w:ascii="Garamond" w:hAnsi="Garamond" w:cs="Garamond"/>
                <w:sz w:val="16"/>
                <w:szCs w:val="16"/>
                <w:lang w:val="en-US"/>
              </w:rPr>
            </w:pPr>
            <w:r>
              <w:rPr>
                <w:rFonts w:ascii="Garamond" w:hAnsi="Garamond" w:cs="Garamond"/>
                <w:sz w:val="16"/>
                <w:szCs w:val="16"/>
                <w:lang w:val="en-US"/>
              </w:rPr>
              <w:t>119,444</w:t>
            </w:r>
            <w:r w:rsidR="00472FD0" w:rsidRPr="009C1B3F">
              <w:rPr>
                <w:rFonts w:ascii="Garamond" w:hAnsi="Garamond" w:cs="Garamond"/>
                <w:sz w:val="16"/>
                <w:szCs w:val="16"/>
                <w:lang w:val="en-US"/>
              </w:rPr>
              <w:t>,932</w:t>
            </w:r>
          </w:p>
        </w:tc>
        <w:tc>
          <w:tcPr>
            <w:tcW w:w="1180" w:type="dxa"/>
            <w:tcBorders>
              <w:top w:val="nil"/>
              <w:left w:val="nil"/>
              <w:right w:val="nil"/>
            </w:tcBorders>
            <w:shd w:val="clear" w:color="auto" w:fill="auto"/>
            <w:noWrap/>
            <w:vAlign w:val="bottom"/>
          </w:tcPr>
          <w:p w:rsidR="00472FD0" w:rsidRPr="009C1B3F" w:rsidRDefault="00472FD0" w:rsidP="004C40A9">
            <w:pPr>
              <w:pBdr>
                <w:bottom w:val="single" w:sz="12"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68,525,608</w:t>
            </w:r>
          </w:p>
        </w:tc>
        <w:tc>
          <w:tcPr>
            <w:tcW w:w="1134" w:type="dxa"/>
            <w:tcBorders>
              <w:top w:val="nil"/>
              <w:left w:val="nil"/>
              <w:right w:val="nil"/>
            </w:tcBorders>
            <w:shd w:val="clear" w:color="auto" w:fill="auto"/>
            <w:noWrap/>
            <w:vAlign w:val="bottom"/>
          </w:tcPr>
          <w:p w:rsidR="00472FD0" w:rsidRPr="009C1B3F" w:rsidRDefault="00472FD0" w:rsidP="004C40A9">
            <w:pPr>
              <w:pBdr>
                <w:bottom w:val="single" w:sz="12"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15,415,746</w:t>
            </w:r>
          </w:p>
        </w:tc>
        <w:tc>
          <w:tcPr>
            <w:tcW w:w="1417" w:type="dxa"/>
            <w:tcBorders>
              <w:top w:val="nil"/>
              <w:left w:val="nil"/>
              <w:right w:val="nil"/>
            </w:tcBorders>
            <w:shd w:val="clear" w:color="auto" w:fill="auto"/>
            <w:noWrap/>
            <w:vAlign w:val="bottom"/>
          </w:tcPr>
          <w:p w:rsidR="00472FD0" w:rsidRPr="009C1B3F" w:rsidRDefault="00472FD0" w:rsidP="004C40A9">
            <w:pPr>
              <w:pBdr>
                <w:bottom w:val="single" w:sz="12"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12,289,316</w:t>
            </w:r>
          </w:p>
        </w:tc>
        <w:tc>
          <w:tcPr>
            <w:tcW w:w="1122" w:type="dxa"/>
            <w:tcBorders>
              <w:top w:val="nil"/>
              <w:left w:val="nil"/>
              <w:right w:val="nil"/>
            </w:tcBorders>
            <w:shd w:val="clear" w:color="auto" w:fill="auto"/>
            <w:noWrap/>
            <w:vAlign w:val="bottom"/>
          </w:tcPr>
          <w:p w:rsidR="00472FD0" w:rsidRPr="009C1B3F" w:rsidRDefault="00472FD0" w:rsidP="004C40A9">
            <w:pPr>
              <w:pBdr>
                <w:bottom w:val="single" w:sz="12"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10,990,712</w:t>
            </w:r>
          </w:p>
        </w:tc>
        <w:tc>
          <w:tcPr>
            <w:tcW w:w="1167" w:type="dxa"/>
            <w:tcBorders>
              <w:top w:val="nil"/>
              <w:left w:val="nil"/>
              <w:right w:val="nil"/>
            </w:tcBorders>
            <w:shd w:val="clear" w:color="auto" w:fill="auto"/>
            <w:noWrap/>
            <w:vAlign w:val="bottom"/>
          </w:tcPr>
          <w:p w:rsidR="00472FD0" w:rsidRPr="009C1B3F" w:rsidRDefault="00472FD0" w:rsidP="004C40A9">
            <w:pPr>
              <w:pBdr>
                <w:bottom w:val="single" w:sz="12"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439,999,540</w:t>
            </w:r>
          </w:p>
        </w:tc>
        <w:tc>
          <w:tcPr>
            <w:tcW w:w="1264" w:type="dxa"/>
            <w:tcBorders>
              <w:top w:val="nil"/>
              <w:left w:val="nil"/>
              <w:right w:val="nil"/>
            </w:tcBorders>
            <w:shd w:val="clear" w:color="auto" w:fill="auto"/>
            <w:noWrap/>
            <w:vAlign w:val="bottom"/>
          </w:tcPr>
          <w:p w:rsidR="00472FD0" w:rsidRPr="009C1B3F" w:rsidRDefault="00472FD0" w:rsidP="004C40A9">
            <w:pPr>
              <w:pBdr>
                <w:bottom w:val="single" w:sz="12"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21,234,732</w:t>
            </w:r>
          </w:p>
        </w:tc>
        <w:tc>
          <w:tcPr>
            <w:tcW w:w="1218" w:type="dxa"/>
            <w:tcBorders>
              <w:top w:val="nil"/>
              <w:left w:val="nil"/>
              <w:right w:val="nil"/>
            </w:tcBorders>
            <w:shd w:val="clear" w:color="auto" w:fill="auto"/>
            <w:noWrap/>
            <w:vAlign w:val="bottom"/>
          </w:tcPr>
          <w:p w:rsidR="00472FD0" w:rsidRPr="009C1B3F" w:rsidRDefault="00472FD0" w:rsidP="004C40A9">
            <w:pPr>
              <w:pBdr>
                <w:bottom w:val="single" w:sz="12" w:space="1" w:color="auto"/>
              </w:pBdr>
              <w:tabs>
                <w:tab w:val="left" w:pos="459"/>
                <w:tab w:val="right" w:pos="3469"/>
              </w:tabs>
              <w:spacing w:line="360" w:lineRule="auto"/>
              <w:contextualSpacing/>
              <w:jc w:val="right"/>
              <w:rPr>
                <w:rFonts w:ascii="Garamond" w:hAnsi="Garamond" w:cs="Garamond"/>
                <w:sz w:val="16"/>
                <w:szCs w:val="16"/>
                <w:lang w:val="en-US"/>
              </w:rPr>
            </w:pPr>
            <w:r w:rsidRPr="009C1B3F">
              <w:rPr>
                <w:rFonts w:ascii="Garamond" w:hAnsi="Garamond" w:cs="Garamond"/>
                <w:sz w:val="16"/>
                <w:szCs w:val="16"/>
                <w:lang w:val="en-US"/>
              </w:rPr>
              <w:t>687,900,586</w:t>
            </w:r>
          </w:p>
        </w:tc>
      </w:tr>
      <w:tr w:rsidR="00F73AB2" w:rsidRPr="009C1B3F" w:rsidTr="00472FD0">
        <w:trPr>
          <w:cantSplit/>
        </w:trPr>
        <w:tc>
          <w:tcPr>
            <w:tcW w:w="3260" w:type="dxa"/>
            <w:tcBorders>
              <w:top w:val="nil"/>
              <w:left w:val="nil"/>
              <w:bottom w:val="nil"/>
              <w:right w:val="nil"/>
            </w:tcBorders>
            <w:shd w:val="clear" w:color="auto" w:fill="auto"/>
            <w:noWrap/>
            <w:vAlign w:val="center"/>
            <w:hideMark/>
          </w:tcPr>
          <w:p w:rsidR="00F73AB2" w:rsidRPr="009C1B3F" w:rsidRDefault="00F73AB2" w:rsidP="004C40A9">
            <w:pPr>
              <w:spacing w:line="360" w:lineRule="auto"/>
              <w:jc w:val="right"/>
              <w:rPr>
                <w:rFonts w:ascii="Garamond" w:hAnsi="Garamond" w:cs="Garamond"/>
                <w:color w:val="000000"/>
                <w:sz w:val="16"/>
                <w:szCs w:val="16"/>
                <w:lang w:val="en-GB" w:eastAsia="en-GB"/>
              </w:rPr>
            </w:pPr>
          </w:p>
        </w:tc>
        <w:tc>
          <w:tcPr>
            <w:tcW w:w="1134" w:type="dxa"/>
            <w:tcBorders>
              <w:left w:val="nil"/>
              <w:bottom w:val="nil"/>
              <w:right w:val="nil"/>
            </w:tcBorders>
            <w:shd w:val="clear" w:color="auto" w:fill="auto"/>
            <w:noWrap/>
            <w:vAlign w:val="bottom"/>
            <w:hideMark/>
          </w:tcPr>
          <w:p w:rsidR="00F73AB2" w:rsidRPr="009C1B3F" w:rsidRDefault="00F73AB2" w:rsidP="004C40A9">
            <w:pPr>
              <w:spacing w:line="360" w:lineRule="auto"/>
              <w:rPr>
                <w:rFonts w:ascii="Garamond" w:hAnsi="Garamond" w:cs="Garamond"/>
                <w:sz w:val="16"/>
                <w:szCs w:val="16"/>
                <w:lang w:val="en-GB" w:eastAsia="en-GB"/>
              </w:rPr>
            </w:pPr>
          </w:p>
        </w:tc>
        <w:tc>
          <w:tcPr>
            <w:tcW w:w="1148" w:type="dxa"/>
            <w:tcBorders>
              <w:left w:val="nil"/>
              <w:bottom w:val="nil"/>
              <w:right w:val="nil"/>
            </w:tcBorders>
            <w:shd w:val="clear" w:color="auto" w:fill="auto"/>
            <w:noWrap/>
            <w:vAlign w:val="bottom"/>
            <w:hideMark/>
          </w:tcPr>
          <w:p w:rsidR="00F73AB2" w:rsidRPr="009C1B3F" w:rsidRDefault="00F73AB2" w:rsidP="004C40A9">
            <w:pPr>
              <w:spacing w:line="360" w:lineRule="auto"/>
              <w:rPr>
                <w:rFonts w:ascii="Garamond" w:hAnsi="Garamond" w:cs="Garamond"/>
                <w:sz w:val="16"/>
                <w:szCs w:val="16"/>
                <w:lang w:val="en-GB" w:eastAsia="en-GB"/>
              </w:rPr>
            </w:pPr>
          </w:p>
        </w:tc>
        <w:tc>
          <w:tcPr>
            <w:tcW w:w="1180" w:type="dxa"/>
            <w:tcBorders>
              <w:left w:val="nil"/>
              <w:bottom w:val="nil"/>
              <w:right w:val="nil"/>
            </w:tcBorders>
            <w:shd w:val="clear" w:color="auto" w:fill="auto"/>
            <w:noWrap/>
            <w:vAlign w:val="bottom"/>
            <w:hideMark/>
          </w:tcPr>
          <w:p w:rsidR="00F73AB2" w:rsidRPr="009C1B3F" w:rsidRDefault="00F73AB2" w:rsidP="004C40A9">
            <w:pPr>
              <w:spacing w:line="360" w:lineRule="auto"/>
              <w:rPr>
                <w:rFonts w:ascii="Garamond" w:hAnsi="Garamond" w:cs="Garamond"/>
                <w:sz w:val="16"/>
                <w:szCs w:val="16"/>
                <w:lang w:val="en-GB" w:eastAsia="en-GB"/>
              </w:rPr>
            </w:pPr>
          </w:p>
        </w:tc>
        <w:tc>
          <w:tcPr>
            <w:tcW w:w="1134" w:type="dxa"/>
            <w:tcBorders>
              <w:left w:val="nil"/>
              <w:bottom w:val="nil"/>
              <w:right w:val="nil"/>
            </w:tcBorders>
            <w:shd w:val="clear" w:color="auto" w:fill="auto"/>
            <w:noWrap/>
            <w:vAlign w:val="bottom"/>
            <w:hideMark/>
          </w:tcPr>
          <w:p w:rsidR="00F73AB2" w:rsidRPr="009C1B3F" w:rsidRDefault="00F73AB2" w:rsidP="004C40A9">
            <w:pPr>
              <w:spacing w:line="360" w:lineRule="auto"/>
              <w:rPr>
                <w:rFonts w:ascii="Garamond" w:hAnsi="Garamond" w:cs="Garamond"/>
                <w:sz w:val="16"/>
                <w:szCs w:val="16"/>
                <w:lang w:val="en-GB" w:eastAsia="en-GB"/>
              </w:rPr>
            </w:pPr>
          </w:p>
        </w:tc>
        <w:tc>
          <w:tcPr>
            <w:tcW w:w="1417" w:type="dxa"/>
            <w:tcBorders>
              <w:left w:val="nil"/>
              <w:bottom w:val="nil"/>
              <w:right w:val="nil"/>
            </w:tcBorders>
            <w:shd w:val="clear" w:color="auto" w:fill="auto"/>
            <w:noWrap/>
            <w:vAlign w:val="bottom"/>
            <w:hideMark/>
          </w:tcPr>
          <w:p w:rsidR="00F73AB2" w:rsidRPr="009C1B3F" w:rsidRDefault="00F73AB2" w:rsidP="004C40A9">
            <w:pPr>
              <w:spacing w:line="360" w:lineRule="auto"/>
              <w:rPr>
                <w:rFonts w:ascii="Garamond" w:hAnsi="Garamond" w:cs="Garamond"/>
                <w:sz w:val="16"/>
                <w:szCs w:val="16"/>
                <w:lang w:val="en-GB" w:eastAsia="en-GB"/>
              </w:rPr>
            </w:pPr>
          </w:p>
        </w:tc>
        <w:tc>
          <w:tcPr>
            <w:tcW w:w="1122" w:type="dxa"/>
            <w:tcBorders>
              <w:left w:val="nil"/>
              <w:bottom w:val="nil"/>
              <w:right w:val="nil"/>
            </w:tcBorders>
            <w:shd w:val="clear" w:color="auto" w:fill="auto"/>
            <w:noWrap/>
            <w:vAlign w:val="bottom"/>
            <w:hideMark/>
          </w:tcPr>
          <w:p w:rsidR="00F73AB2" w:rsidRPr="009C1B3F" w:rsidRDefault="00F73AB2" w:rsidP="004C40A9">
            <w:pPr>
              <w:spacing w:line="360" w:lineRule="auto"/>
              <w:rPr>
                <w:rFonts w:ascii="Garamond" w:hAnsi="Garamond" w:cs="Garamond"/>
                <w:sz w:val="16"/>
                <w:szCs w:val="16"/>
                <w:lang w:val="en-GB" w:eastAsia="en-GB"/>
              </w:rPr>
            </w:pPr>
          </w:p>
        </w:tc>
        <w:tc>
          <w:tcPr>
            <w:tcW w:w="1167" w:type="dxa"/>
            <w:tcBorders>
              <w:left w:val="nil"/>
              <w:bottom w:val="nil"/>
              <w:right w:val="nil"/>
            </w:tcBorders>
            <w:shd w:val="clear" w:color="auto" w:fill="auto"/>
            <w:noWrap/>
            <w:vAlign w:val="bottom"/>
            <w:hideMark/>
          </w:tcPr>
          <w:p w:rsidR="00F73AB2" w:rsidRPr="009C1B3F" w:rsidRDefault="00F73AB2" w:rsidP="004C40A9">
            <w:pPr>
              <w:spacing w:line="360" w:lineRule="auto"/>
              <w:rPr>
                <w:rFonts w:ascii="Garamond" w:hAnsi="Garamond" w:cs="Garamond"/>
                <w:sz w:val="16"/>
                <w:szCs w:val="16"/>
                <w:lang w:val="en-GB" w:eastAsia="en-GB"/>
              </w:rPr>
            </w:pPr>
          </w:p>
        </w:tc>
        <w:tc>
          <w:tcPr>
            <w:tcW w:w="1264" w:type="dxa"/>
            <w:tcBorders>
              <w:left w:val="nil"/>
              <w:bottom w:val="nil"/>
              <w:right w:val="nil"/>
            </w:tcBorders>
            <w:shd w:val="clear" w:color="auto" w:fill="auto"/>
            <w:noWrap/>
            <w:vAlign w:val="bottom"/>
            <w:hideMark/>
          </w:tcPr>
          <w:p w:rsidR="00F73AB2" w:rsidRPr="009C1B3F" w:rsidRDefault="00F73AB2" w:rsidP="004C40A9">
            <w:pPr>
              <w:spacing w:line="360" w:lineRule="auto"/>
              <w:rPr>
                <w:rFonts w:ascii="Garamond" w:hAnsi="Garamond" w:cs="Garamond"/>
                <w:sz w:val="16"/>
                <w:szCs w:val="16"/>
                <w:lang w:val="en-GB" w:eastAsia="en-GB"/>
              </w:rPr>
            </w:pPr>
          </w:p>
        </w:tc>
        <w:tc>
          <w:tcPr>
            <w:tcW w:w="1218" w:type="dxa"/>
            <w:tcBorders>
              <w:left w:val="nil"/>
              <w:bottom w:val="nil"/>
              <w:right w:val="nil"/>
            </w:tcBorders>
            <w:shd w:val="clear" w:color="auto" w:fill="auto"/>
            <w:noWrap/>
            <w:vAlign w:val="bottom"/>
            <w:hideMark/>
          </w:tcPr>
          <w:p w:rsidR="00F73AB2" w:rsidRPr="009C1B3F" w:rsidRDefault="00F73AB2" w:rsidP="004C40A9">
            <w:pPr>
              <w:spacing w:line="360" w:lineRule="auto"/>
              <w:rPr>
                <w:rFonts w:ascii="Garamond" w:hAnsi="Garamond" w:cs="Garamond"/>
                <w:sz w:val="16"/>
                <w:szCs w:val="16"/>
                <w:lang w:val="en-GB" w:eastAsia="en-GB"/>
              </w:rPr>
            </w:pPr>
          </w:p>
        </w:tc>
      </w:tr>
      <w:tr w:rsidR="00472FD0" w:rsidRPr="009C1B3F" w:rsidTr="00472FD0">
        <w:trPr>
          <w:cantSplit/>
        </w:trPr>
        <w:tc>
          <w:tcPr>
            <w:tcW w:w="3260" w:type="dxa"/>
            <w:tcBorders>
              <w:top w:val="nil"/>
              <w:left w:val="nil"/>
              <w:bottom w:val="nil"/>
              <w:right w:val="nil"/>
            </w:tcBorders>
            <w:shd w:val="clear" w:color="auto" w:fill="auto"/>
            <w:noWrap/>
            <w:vAlign w:val="bottom"/>
          </w:tcPr>
          <w:p w:rsidR="00472FD0" w:rsidRPr="009C1B3F" w:rsidRDefault="00472FD0" w:rsidP="004C40A9">
            <w:pPr>
              <w:spacing w:line="360" w:lineRule="auto"/>
              <w:rPr>
                <w:rFonts w:ascii="Garamond" w:hAnsi="Garamond" w:cs="Garamond"/>
                <w:sz w:val="16"/>
                <w:szCs w:val="16"/>
                <w:lang w:val="en-GB" w:eastAsia="en-GB"/>
              </w:rPr>
            </w:pPr>
          </w:p>
        </w:tc>
        <w:tc>
          <w:tcPr>
            <w:tcW w:w="10784" w:type="dxa"/>
            <w:gridSpan w:val="9"/>
            <w:tcBorders>
              <w:top w:val="nil"/>
              <w:left w:val="nil"/>
              <w:right w:val="nil"/>
            </w:tcBorders>
            <w:shd w:val="clear" w:color="auto" w:fill="auto"/>
            <w:noWrap/>
            <w:vAlign w:val="center"/>
          </w:tcPr>
          <w:p w:rsidR="00472FD0" w:rsidRPr="009C1B3F" w:rsidRDefault="00472FD0" w:rsidP="004C40A9">
            <w:pPr>
              <w:spacing w:line="360" w:lineRule="auto"/>
              <w:jc w:val="right"/>
              <w:rPr>
                <w:rFonts w:ascii="Garamond" w:hAnsi="Garamond" w:cs="Garamond"/>
                <w:color w:val="000000"/>
                <w:sz w:val="16"/>
                <w:szCs w:val="16"/>
                <w:lang w:val="en-GB" w:eastAsia="en-GB"/>
              </w:rPr>
            </w:pPr>
          </w:p>
        </w:tc>
      </w:tr>
      <w:tr w:rsidR="00472FD0" w:rsidRPr="009C1B3F" w:rsidTr="00472FD0">
        <w:trPr>
          <w:cantSplit/>
        </w:trPr>
        <w:tc>
          <w:tcPr>
            <w:tcW w:w="3260" w:type="dxa"/>
            <w:tcBorders>
              <w:top w:val="nil"/>
              <w:left w:val="nil"/>
              <w:bottom w:val="nil"/>
              <w:right w:val="nil"/>
            </w:tcBorders>
            <w:shd w:val="clear" w:color="auto" w:fill="auto"/>
            <w:noWrap/>
            <w:vAlign w:val="bottom"/>
          </w:tcPr>
          <w:p w:rsidR="00472FD0" w:rsidRPr="009C1B3F" w:rsidRDefault="00472FD0" w:rsidP="004C40A9">
            <w:pPr>
              <w:spacing w:line="360" w:lineRule="auto"/>
              <w:rPr>
                <w:rFonts w:ascii="Garamond" w:hAnsi="Garamond" w:cs="Garamond"/>
                <w:sz w:val="16"/>
                <w:szCs w:val="16"/>
                <w:lang w:val="en-GB" w:eastAsia="en-GB"/>
              </w:rPr>
            </w:pPr>
          </w:p>
        </w:tc>
        <w:tc>
          <w:tcPr>
            <w:tcW w:w="10784" w:type="dxa"/>
            <w:gridSpan w:val="9"/>
            <w:tcBorders>
              <w:top w:val="nil"/>
              <w:left w:val="nil"/>
              <w:right w:val="nil"/>
            </w:tcBorders>
            <w:shd w:val="clear" w:color="auto" w:fill="auto"/>
            <w:noWrap/>
            <w:vAlign w:val="center"/>
          </w:tcPr>
          <w:p w:rsidR="00472FD0" w:rsidRPr="009C1B3F" w:rsidRDefault="00472FD0" w:rsidP="004C40A9">
            <w:pPr>
              <w:spacing w:line="360" w:lineRule="auto"/>
              <w:jc w:val="right"/>
              <w:rPr>
                <w:rFonts w:ascii="Garamond" w:hAnsi="Garamond" w:cs="Garamond"/>
                <w:color w:val="000000"/>
                <w:sz w:val="16"/>
                <w:szCs w:val="16"/>
                <w:lang w:val="en-GB" w:eastAsia="en-GB"/>
              </w:rPr>
            </w:pPr>
          </w:p>
        </w:tc>
      </w:tr>
      <w:tr w:rsidR="00472FD0" w:rsidRPr="009C1B3F" w:rsidTr="00472FD0">
        <w:trPr>
          <w:cantSplit/>
        </w:trPr>
        <w:tc>
          <w:tcPr>
            <w:tcW w:w="3260" w:type="dxa"/>
            <w:tcBorders>
              <w:top w:val="nil"/>
              <w:left w:val="nil"/>
              <w:bottom w:val="nil"/>
              <w:right w:val="nil"/>
            </w:tcBorders>
            <w:shd w:val="clear" w:color="auto" w:fill="auto"/>
            <w:noWrap/>
            <w:vAlign w:val="bottom"/>
          </w:tcPr>
          <w:p w:rsidR="00472FD0" w:rsidRPr="009C1B3F" w:rsidRDefault="00472FD0" w:rsidP="004C40A9">
            <w:pPr>
              <w:spacing w:line="360" w:lineRule="auto"/>
              <w:rPr>
                <w:rFonts w:ascii="Garamond" w:hAnsi="Garamond" w:cs="Garamond"/>
                <w:sz w:val="16"/>
                <w:szCs w:val="16"/>
                <w:lang w:val="en-GB" w:eastAsia="en-GB"/>
              </w:rPr>
            </w:pPr>
          </w:p>
        </w:tc>
        <w:tc>
          <w:tcPr>
            <w:tcW w:w="10784" w:type="dxa"/>
            <w:gridSpan w:val="9"/>
            <w:tcBorders>
              <w:top w:val="nil"/>
              <w:left w:val="nil"/>
              <w:right w:val="nil"/>
            </w:tcBorders>
            <w:shd w:val="clear" w:color="auto" w:fill="auto"/>
            <w:noWrap/>
            <w:vAlign w:val="center"/>
          </w:tcPr>
          <w:p w:rsidR="00472FD0" w:rsidRPr="009C1B3F" w:rsidRDefault="00472FD0" w:rsidP="004C40A9">
            <w:pPr>
              <w:spacing w:line="360" w:lineRule="auto"/>
              <w:jc w:val="right"/>
              <w:rPr>
                <w:rFonts w:ascii="Garamond" w:hAnsi="Garamond" w:cs="Garamond"/>
                <w:color w:val="000000"/>
                <w:sz w:val="16"/>
                <w:szCs w:val="16"/>
                <w:lang w:val="en-GB" w:eastAsia="en-GB"/>
              </w:rPr>
            </w:pPr>
          </w:p>
        </w:tc>
      </w:tr>
      <w:tr w:rsidR="00472FD0" w:rsidRPr="009C1B3F" w:rsidTr="00472FD0">
        <w:trPr>
          <w:cantSplit/>
        </w:trPr>
        <w:tc>
          <w:tcPr>
            <w:tcW w:w="3260" w:type="dxa"/>
            <w:tcBorders>
              <w:top w:val="nil"/>
              <w:left w:val="nil"/>
              <w:bottom w:val="nil"/>
              <w:right w:val="nil"/>
            </w:tcBorders>
            <w:shd w:val="clear" w:color="auto" w:fill="auto"/>
            <w:noWrap/>
            <w:vAlign w:val="bottom"/>
          </w:tcPr>
          <w:p w:rsidR="00472FD0" w:rsidRPr="009C1B3F" w:rsidRDefault="00472FD0" w:rsidP="004C40A9">
            <w:pPr>
              <w:spacing w:line="360" w:lineRule="auto"/>
              <w:rPr>
                <w:rFonts w:ascii="Garamond" w:hAnsi="Garamond" w:cs="Garamond"/>
                <w:sz w:val="16"/>
                <w:szCs w:val="16"/>
                <w:lang w:val="en-GB" w:eastAsia="en-GB"/>
              </w:rPr>
            </w:pPr>
          </w:p>
        </w:tc>
        <w:tc>
          <w:tcPr>
            <w:tcW w:w="10784" w:type="dxa"/>
            <w:gridSpan w:val="9"/>
            <w:tcBorders>
              <w:top w:val="nil"/>
              <w:left w:val="nil"/>
              <w:right w:val="nil"/>
            </w:tcBorders>
            <w:shd w:val="clear" w:color="auto" w:fill="auto"/>
            <w:noWrap/>
            <w:vAlign w:val="center"/>
          </w:tcPr>
          <w:p w:rsidR="00472FD0" w:rsidRPr="009C1B3F" w:rsidRDefault="00472FD0" w:rsidP="004C40A9">
            <w:pPr>
              <w:spacing w:line="360" w:lineRule="auto"/>
              <w:jc w:val="right"/>
              <w:rPr>
                <w:rFonts w:ascii="Garamond" w:hAnsi="Garamond" w:cs="Garamond"/>
                <w:color w:val="000000"/>
                <w:sz w:val="16"/>
                <w:szCs w:val="16"/>
                <w:lang w:val="en-GB" w:eastAsia="en-GB"/>
              </w:rPr>
            </w:pPr>
          </w:p>
        </w:tc>
      </w:tr>
      <w:tr w:rsidR="00472FD0" w:rsidRPr="009C1B3F" w:rsidTr="00472FD0">
        <w:trPr>
          <w:cantSplit/>
        </w:trPr>
        <w:tc>
          <w:tcPr>
            <w:tcW w:w="3260" w:type="dxa"/>
            <w:tcBorders>
              <w:top w:val="nil"/>
              <w:left w:val="nil"/>
              <w:bottom w:val="nil"/>
              <w:right w:val="nil"/>
            </w:tcBorders>
            <w:shd w:val="clear" w:color="auto" w:fill="auto"/>
            <w:noWrap/>
            <w:vAlign w:val="bottom"/>
          </w:tcPr>
          <w:p w:rsidR="00472FD0" w:rsidRPr="009C1B3F" w:rsidRDefault="00472FD0" w:rsidP="004C40A9">
            <w:pPr>
              <w:spacing w:line="360" w:lineRule="auto"/>
              <w:rPr>
                <w:rFonts w:ascii="Garamond" w:hAnsi="Garamond" w:cs="Garamond"/>
                <w:sz w:val="16"/>
                <w:szCs w:val="16"/>
                <w:lang w:val="en-GB" w:eastAsia="en-GB"/>
              </w:rPr>
            </w:pPr>
          </w:p>
        </w:tc>
        <w:tc>
          <w:tcPr>
            <w:tcW w:w="10784" w:type="dxa"/>
            <w:gridSpan w:val="9"/>
            <w:tcBorders>
              <w:top w:val="nil"/>
              <w:left w:val="nil"/>
              <w:right w:val="nil"/>
            </w:tcBorders>
            <w:shd w:val="clear" w:color="auto" w:fill="auto"/>
            <w:noWrap/>
            <w:vAlign w:val="center"/>
          </w:tcPr>
          <w:p w:rsidR="00472FD0" w:rsidRPr="009C1B3F" w:rsidRDefault="00472FD0" w:rsidP="004C40A9">
            <w:pPr>
              <w:spacing w:line="360" w:lineRule="auto"/>
              <w:jc w:val="right"/>
              <w:rPr>
                <w:rFonts w:ascii="Garamond" w:hAnsi="Garamond" w:cs="Garamond"/>
                <w:color w:val="000000"/>
                <w:sz w:val="16"/>
                <w:szCs w:val="16"/>
                <w:lang w:val="en-GB" w:eastAsia="en-GB"/>
              </w:rPr>
            </w:pPr>
          </w:p>
        </w:tc>
      </w:tr>
      <w:tr w:rsidR="00472FD0" w:rsidRPr="009C1B3F" w:rsidTr="00472FD0">
        <w:trPr>
          <w:cantSplit/>
        </w:trPr>
        <w:tc>
          <w:tcPr>
            <w:tcW w:w="3260" w:type="dxa"/>
            <w:tcBorders>
              <w:top w:val="nil"/>
              <w:left w:val="nil"/>
              <w:bottom w:val="nil"/>
              <w:right w:val="nil"/>
            </w:tcBorders>
            <w:shd w:val="clear" w:color="auto" w:fill="auto"/>
            <w:noWrap/>
            <w:vAlign w:val="bottom"/>
          </w:tcPr>
          <w:p w:rsidR="00472FD0" w:rsidRPr="009C1B3F" w:rsidRDefault="00472FD0" w:rsidP="004C40A9">
            <w:pPr>
              <w:spacing w:line="360" w:lineRule="auto"/>
              <w:rPr>
                <w:rFonts w:ascii="Garamond" w:hAnsi="Garamond" w:cs="Garamond"/>
                <w:sz w:val="16"/>
                <w:szCs w:val="16"/>
                <w:lang w:val="en-GB" w:eastAsia="en-GB"/>
              </w:rPr>
            </w:pPr>
          </w:p>
        </w:tc>
        <w:tc>
          <w:tcPr>
            <w:tcW w:w="10784" w:type="dxa"/>
            <w:gridSpan w:val="9"/>
            <w:tcBorders>
              <w:top w:val="nil"/>
              <w:left w:val="nil"/>
              <w:right w:val="nil"/>
            </w:tcBorders>
            <w:shd w:val="clear" w:color="auto" w:fill="auto"/>
            <w:noWrap/>
            <w:vAlign w:val="center"/>
          </w:tcPr>
          <w:p w:rsidR="00472FD0" w:rsidRPr="009C1B3F" w:rsidRDefault="00472FD0" w:rsidP="004C40A9">
            <w:pPr>
              <w:spacing w:line="360" w:lineRule="auto"/>
              <w:jc w:val="right"/>
              <w:rPr>
                <w:rFonts w:ascii="Garamond" w:hAnsi="Garamond" w:cs="Garamond"/>
                <w:color w:val="000000"/>
                <w:sz w:val="16"/>
                <w:szCs w:val="16"/>
                <w:lang w:val="en-GB" w:eastAsia="en-GB"/>
              </w:rPr>
            </w:pPr>
          </w:p>
        </w:tc>
      </w:tr>
      <w:tr w:rsidR="00472FD0" w:rsidRPr="009C1B3F" w:rsidTr="00472FD0">
        <w:trPr>
          <w:cantSplit/>
        </w:trPr>
        <w:tc>
          <w:tcPr>
            <w:tcW w:w="3260" w:type="dxa"/>
            <w:tcBorders>
              <w:top w:val="nil"/>
              <w:left w:val="nil"/>
              <w:bottom w:val="nil"/>
              <w:right w:val="nil"/>
            </w:tcBorders>
            <w:shd w:val="clear" w:color="auto" w:fill="auto"/>
            <w:noWrap/>
            <w:vAlign w:val="bottom"/>
          </w:tcPr>
          <w:p w:rsidR="00472FD0" w:rsidRPr="009C1B3F" w:rsidRDefault="00472FD0" w:rsidP="004C40A9">
            <w:pPr>
              <w:spacing w:line="360" w:lineRule="auto"/>
              <w:rPr>
                <w:rFonts w:ascii="Garamond" w:hAnsi="Garamond" w:cs="Garamond"/>
                <w:sz w:val="16"/>
                <w:szCs w:val="16"/>
                <w:lang w:val="en-GB" w:eastAsia="en-GB"/>
              </w:rPr>
            </w:pPr>
          </w:p>
        </w:tc>
        <w:tc>
          <w:tcPr>
            <w:tcW w:w="10784" w:type="dxa"/>
            <w:gridSpan w:val="9"/>
            <w:tcBorders>
              <w:top w:val="nil"/>
              <w:left w:val="nil"/>
              <w:right w:val="nil"/>
            </w:tcBorders>
            <w:shd w:val="clear" w:color="auto" w:fill="auto"/>
            <w:noWrap/>
            <w:vAlign w:val="center"/>
          </w:tcPr>
          <w:p w:rsidR="00472FD0" w:rsidRPr="009C1B3F" w:rsidRDefault="00472FD0" w:rsidP="004C40A9">
            <w:pPr>
              <w:spacing w:line="360" w:lineRule="auto"/>
              <w:jc w:val="right"/>
              <w:rPr>
                <w:rFonts w:ascii="Garamond" w:hAnsi="Garamond" w:cs="Garamond"/>
                <w:color w:val="000000"/>
                <w:sz w:val="16"/>
                <w:szCs w:val="16"/>
                <w:lang w:val="en-GB" w:eastAsia="en-GB"/>
              </w:rPr>
            </w:pPr>
          </w:p>
        </w:tc>
      </w:tr>
      <w:tr w:rsidR="00F73AB2" w:rsidRPr="009C1B3F" w:rsidTr="00472FD0">
        <w:trPr>
          <w:cantSplit/>
        </w:trPr>
        <w:tc>
          <w:tcPr>
            <w:tcW w:w="3260" w:type="dxa"/>
            <w:tcBorders>
              <w:top w:val="nil"/>
              <w:left w:val="nil"/>
              <w:bottom w:val="nil"/>
              <w:right w:val="nil"/>
            </w:tcBorders>
            <w:shd w:val="clear" w:color="auto" w:fill="auto"/>
            <w:noWrap/>
            <w:vAlign w:val="bottom"/>
          </w:tcPr>
          <w:p w:rsidR="00F73AB2" w:rsidRPr="009C1B3F" w:rsidRDefault="00F73AB2" w:rsidP="004C40A9">
            <w:pPr>
              <w:spacing w:line="360" w:lineRule="auto"/>
              <w:rPr>
                <w:rFonts w:ascii="Garamond" w:hAnsi="Garamond" w:cs="Garamond"/>
                <w:sz w:val="16"/>
                <w:szCs w:val="16"/>
                <w:lang w:val="en-GB" w:eastAsia="en-GB"/>
              </w:rPr>
            </w:pPr>
          </w:p>
        </w:tc>
        <w:tc>
          <w:tcPr>
            <w:tcW w:w="10784" w:type="dxa"/>
            <w:gridSpan w:val="9"/>
            <w:tcBorders>
              <w:top w:val="nil"/>
              <w:left w:val="nil"/>
              <w:right w:val="nil"/>
            </w:tcBorders>
            <w:shd w:val="clear" w:color="auto" w:fill="auto"/>
            <w:noWrap/>
            <w:vAlign w:val="center"/>
            <w:hideMark/>
          </w:tcPr>
          <w:p w:rsidR="00F73AB2" w:rsidRPr="009C1B3F" w:rsidRDefault="00F73AB2" w:rsidP="004C40A9">
            <w:pPr>
              <w:spacing w:line="360" w:lineRule="auto"/>
              <w:jc w:val="right"/>
              <w:rPr>
                <w:rFonts w:ascii="Garamond" w:hAnsi="Garamond" w:cs="Garamond"/>
                <w:color w:val="000000"/>
                <w:sz w:val="16"/>
                <w:szCs w:val="16"/>
                <w:cs/>
                <w:lang w:val="en-GB" w:eastAsia="en-GB"/>
              </w:rPr>
            </w:pPr>
            <w:r w:rsidRPr="009C1B3F">
              <w:rPr>
                <w:rFonts w:ascii="Garamond" w:hAnsi="Garamond" w:cs="Garamond"/>
                <w:color w:val="000000"/>
                <w:sz w:val="16"/>
                <w:szCs w:val="16"/>
                <w:lang w:val="en-GB" w:eastAsia="en-GB"/>
              </w:rPr>
              <w:t>(Unit : baht)</w:t>
            </w:r>
          </w:p>
        </w:tc>
      </w:tr>
      <w:tr w:rsidR="00F73AB2" w:rsidRPr="009C1B3F" w:rsidTr="00472FD0">
        <w:trPr>
          <w:cantSplit/>
        </w:trPr>
        <w:tc>
          <w:tcPr>
            <w:tcW w:w="3260" w:type="dxa"/>
            <w:tcBorders>
              <w:top w:val="nil"/>
              <w:left w:val="nil"/>
              <w:bottom w:val="nil"/>
              <w:right w:val="nil"/>
            </w:tcBorders>
            <w:shd w:val="clear" w:color="auto" w:fill="auto"/>
            <w:noWrap/>
            <w:vAlign w:val="bottom"/>
            <w:hideMark/>
          </w:tcPr>
          <w:p w:rsidR="00F73AB2" w:rsidRPr="009C1B3F" w:rsidRDefault="00F73AB2" w:rsidP="004C40A9">
            <w:pPr>
              <w:spacing w:line="360" w:lineRule="auto"/>
              <w:jc w:val="right"/>
              <w:rPr>
                <w:rFonts w:ascii="Garamond" w:hAnsi="Garamond" w:cs="Garamond"/>
                <w:color w:val="000000"/>
                <w:sz w:val="16"/>
                <w:szCs w:val="16"/>
                <w:lang w:val="en-GB" w:eastAsia="en-GB"/>
              </w:rPr>
            </w:pPr>
          </w:p>
        </w:tc>
        <w:tc>
          <w:tcPr>
            <w:tcW w:w="10784" w:type="dxa"/>
            <w:gridSpan w:val="9"/>
            <w:tcBorders>
              <w:top w:val="nil"/>
              <w:left w:val="nil"/>
              <w:right w:val="nil"/>
            </w:tcBorders>
            <w:shd w:val="clear" w:color="auto" w:fill="auto"/>
            <w:noWrap/>
            <w:vAlign w:val="center"/>
            <w:hideMark/>
          </w:tcPr>
          <w:p w:rsidR="00F73AB2" w:rsidRPr="009C1B3F" w:rsidRDefault="00F73AB2" w:rsidP="004C40A9">
            <w:pPr>
              <w:pBdr>
                <w:bottom w:val="single" w:sz="4" w:space="1" w:color="auto"/>
              </w:pBdr>
              <w:tabs>
                <w:tab w:val="left" w:pos="459"/>
                <w:tab w:val="right" w:pos="3469"/>
              </w:tabs>
              <w:spacing w:line="360" w:lineRule="auto"/>
              <w:contextualSpacing/>
              <w:jc w:val="center"/>
              <w:rPr>
                <w:rFonts w:ascii="Garamond" w:hAnsi="Garamond" w:cs="Garamond"/>
                <w:sz w:val="16"/>
                <w:szCs w:val="16"/>
                <w:lang w:val="en-US"/>
              </w:rPr>
            </w:pPr>
            <w:proofErr w:type="spellStart"/>
            <w:r w:rsidRPr="009C1B3F">
              <w:rPr>
                <w:rFonts w:ascii="Garamond" w:hAnsi="Garamond" w:cs="Garamond"/>
                <w:sz w:val="16"/>
                <w:szCs w:val="16"/>
                <w:lang w:val="en-US"/>
              </w:rPr>
              <w:t>Separrate</w:t>
            </w:r>
            <w:proofErr w:type="spellEnd"/>
            <w:r w:rsidRPr="009C1B3F">
              <w:rPr>
                <w:rFonts w:ascii="Garamond" w:hAnsi="Garamond" w:cs="Garamond"/>
                <w:sz w:val="16"/>
                <w:szCs w:val="16"/>
                <w:lang w:val="en-US"/>
              </w:rPr>
              <w:t xml:space="preserve"> F/S</w:t>
            </w:r>
          </w:p>
        </w:tc>
      </w:tr>
      <w:tr w:rsidR="00472FD0" w:rsidRPr="009C1B3F" w:rsidTr="00472FD0">
        <w:trPr>
          <w:cantSplit/>
        </w:trPr>
        <w:tc>
          <w:tcPr>
            <w:tcW w:w="3260" w:type="dxa"/>
            <w:tcBorders>
              <w:top w:val="nil"/>
              <w:left w:val="nil"/>
              <w:bottom w:val="nil"/>
              <w:right w:val="nil"/>
            </w:tcBorders>
            <w:shd w:val="clear" w:color="auto" w:fill="auto"/>
            <w:noWrap/>
            <w:vAlign w:val="center"/>
            <w:hideMark/>
          </w:tcPr>
          <w:p w:rsidR="00472FD0" w:rsidRPr="009C1B3F" w:rsidRDefault="00472FD0" w:rsidP="004C40A9">
            <w:pPr>
              <w:spacing w:line="360" w:lineRule="auto"/>
              <w:rPr>
                <w:rFonts w:ascii="Garamond" w:hAnsi="Garamond" w:cs="Garamond"/>
                <w:b/>
                <w:bCs/>
                <w:color w:val="000000"/>
                <w:sz w:val="16"/>
                <w:szCs w:val="16"/>
                <w:u w:val="single"/>
                <w:lang w:val="en-GB" w:eastAsia="en-GB"/>
              </w:rPr>
            </w:pPr>
          </w:p>
        </w:tc>
        <w:tc>
          <w:tcPr>
            <w:tcW w:w="1134" w:type="dxa"/>
            <w:tcBorders>
              <w:left w:val="nil"/>
              <w:bottom w:val="nil"/>
              <w:right w:val="nil"/>
            </w:tcBorders>
            <w:shd w:val="clear" w:color="auto" w:fill="auto"/>
            <w:vAlign w:val="bottom"/>
            <w:hideMark/>
          </w:tcPr>
          <w:p w:rsidR="00472FD0" w:rsidRPr="009C1B3F" w:rsidRDefault="00472FD0" w:rsidP="004C40A9">
            <w:pPr>
              <w:pBdr>
                <w:bottom w:val="single" w:sz="4" w:space="1" w:color="auto"/>
              </w:pBdr>
              <w:spacing w:line="360" w:lineRule="auto"/>
              <w:jc w:val="center"/>
              <w:rPr>
                <w:rFonts w:ascii="Garamond" w:eastAsia="MS Mincho" w:hAnsi="Garamond" w:cs="Garamond"/>
                <w:sz w:val="16"/>
                <w:szCs w:val="16"/>
                <w:rtl/>
                <w:cs/>
                <w:lang w:val="en-US" w:eastAsia="ja-JP"/>
              </w:rPr>
            </w:pPr>
            <w:r w:rsidRPr="009C1B3F">
              <w:rPr>
                <w:rFonts w:ascii="Garamond" w:eastAsia="MS Mincho" w:hAnsi="Garamond" w:cs="Garamond"/>
                <w:sz w:val="16"/>
                <w:szCs w:val="16"/>
                <w:lang w:val="en-US" w:eastAsia="ja-JP"/>
              </w:rPr>
              <w:t>Land and land improvement</w:t>
            </w:r>
          </w:p>
        </w:tc>
        <w:tc>
          <w:tcPr>
            <w:tcW w:w="1148" w:type="dxa"/>
            <w:tcBorders>
              <w:left w:val="nil"/>
              <w:bottom w:val="nil"/>
              <w:right w:val="nil"/>
            </w:tcBorders>
            <w:shd w:val="clear" w:color="auto" w:fill="auto"/>
            <w:vAlign w:val="bottom"/>
            <w:hideMark/>
          </w:tcPr>
          <w:p w:rsidR="00472FD0" w:rsidRPr="009C1B3F" w:rsidRDefault="00472FD0" w:rsidP="004C40A9">
            <w:pPr>
              <w:pBdr>
                <w:bottom w:val="single" w:sz="4" w:space="1" w:color="auto"/>
              </w:pBdr>
              <w:spacing w:line="360" w:lineRule="auto"/>
              <w:jc w:val="center"/>
              <w:rPr>
                <w:rFonts w:ascii="Garamond" w:eastAsia="MS Mincho" w:hAnsi="Garamond" w:cs="Garamond"/>
                <w:sz w:val="16"/>
                <w:szCs w:val="16"/>
                <w:lang w:val="en-US" w:eastAsia="ja-JP"/>
              </w:rPr>
            </w:pPr>
            <w:r w:rsidRPr="009C1B3F">
              <w:rPr>
                <w:rFonts w:ascii="Garamond" w:eastAsia="MS Mincho" w:hAnsi="Garamond" w:cs="Garamond"/>
                <w:sz w:val="16"/>
                <w:szCs w:val="16"/>
                <w:lang w:val="en-US" w:eastAsia="ja-JP"/>
              </w:rPr>
              <w:t>Concrete yard for service</w:t>
            </w:r>
          </w:p>
        </w:tc>
        <w:tc>
          <w:tcPr>
            <w:tcW w:w="1180" w:type="dxa"/>
            <w:tcBorders>
              <w:left w:val="nil"/>
              <w:bottom w:val="nil"/>
              <w:right w:val="nil"/>
            </w:tcBorders>
            <w:shd w:val="clear" w:color="auto" w:fill="auto"/>
            <w:vAlign w:val="bottom"/>
            <w:hideMark/>
          </w:tcPr>
          <w:p w:rsidR="00472FD0" w:rsidRPr="009C1B3F" w:rsidRDefault="00472FD0" w:rsidP="004C40A9">
            <w:pPr>
              <w:pBdr>
                <w:bottom w:val="single" w:sz="4" w:space="1" w:color="auto"/>
              </w:pBdr>
              <w:spacing w:line="360" w:lineRule="auto"/>
              <w:jc w:val="center"/>
              <w:rPr>
                <w:rFonts w:ascii="Garamond" w:eastAsia="MS Mincho" w:hAnsi="Garamond" w:cs="Garamond"/>
                <w:sz w:val="16"/>
                <w:szCs w:val="16"/>
                <w:lang w:val="en-US" w:eastAsia="ja-JP"/>
              </w:rPr>
            </w:pPr>
            <w:r w:rsidRPr="009C1B3F">
              <w:rPr>
                <w:rFonts w:ascii="Garamond" w:eastAsia="MS Mincho" w:hAnsi="Garamond" w:cs="Garamond"/>
                <w:sz w:val="16"/>
                <w:szCs w:val="16"/>
                <w:lang w:val="en-US" w:eastAsia="ja-JP"/>
              </w:rPr>
              <w:t>Building improvement</w:t>
            </w:r>
          </w:p>
        </w:tc>
        <w:tc>
          <w:tcPr>
            <w:tcW w:w="1134" w:type="dxa"/>
            <w:tcBorders>
              <w:left w:val="nil"/>
              <w:bottom w:val="nil"/>
              <w:right w:val="nil"/>
            </w:tcBorders>
            <w:shd w:val="clear" w:color="auto" w:fill="auto"/>
            <w:vAlign w:val="bottom"/>
            <w:hideMark/>
          </w:tcPr>
          <w:p w:rsidR="00472FD0" w:rsidRPr="009C1B3F" w:rsidRDefault="00472FD0" w:rsidP="004C40A9">
            <w:pPr>
              <w:pBdr>
                <w:bottom w:val="single" w:sz="4" w:space="1" w:color="auto"/>
              </w:pBdr>
              <w:spacing w:line="360" w:lineRule="auto"/>
              <w:jc w:val="center"/>
              <w:rPr>
                <w:rFonts w:ascii="Garamond" w:eastAsia="MS Mincho" w:hAnsi="Garamond" w:cs="Garamond"/>
                <w:sz w:val="16"/>
                <w:szCs w:val="16"/>
                <w:lang w:val="en-US" w:eastAsia="ja-JP"/>
              </w:rPr>
            </w:pPr>
            <w:r w:rsidRPr="009C1B3F">
              <w:rPr>
                <w:rFonts w:ascii="Garamond" w:hAnsi="Garamond" w:cs="Garamond"/>
                <w:sz w:val="16"/>
                <w:szCs w:val="16"/>
                <w:lang w:val="en-US"/>
              </w:rPr>
              <w:t>Machinery and equipment</w:t>
            </w:r>
          </w:p>
        </w:tc>
        <w:tc>
          <w:tcPr>
            <w:tcW w:w="1417" w:type="dxa"/>
            <w:tcBorders>
              <w:left w:val="nil"/>
              <w:bottom w:val="nil"/>
              <w:right w:val="nil"/>
            </w:tcBorders>
            <w:shd w:val="clear" w:color="auto" w:fill="auto"/>
            <w:vAlign w:val="bottom"/>
            <w:hideMark/>
          </w:tcPr>
          <w:p w:rsidR="00472FD0" w:rsidRPr="009C1B3F" w:rsidRDefault="00472FD0" w:rsidP="004C40A9">
            <w:pPr>
              <w:pBdr>
                <w:bottom w:val="single" w:sz="4" w:space="1" w:color="auto"/>
              </w:pBdr>
              <w:spacing w:line="360" w:lineRule="auto"/>
              <w:jc w:val="center"/>
              <w:rPr>
                <w:rFonts w:ascii="Garamond" w:eastAsia="MS Mincho" w:hAnsi="Garamond" w:cs="Garamond"/>
                <w:sz w:val="16"/>
                <w:szCs w:val="16"/>
                <w:lang w:val="en-US" w:eastAsia="ja-JP"/>
              </w:rPr>
            </w:pPr>
            <w:r w:rsidRPr="009C1B3F">
              <w:rPr>
                <w:rFonts w:ascii="Garamond" w:hAnsi="Garamond" w:cs="Garamond"/>
                <w:sz w:val="16"/>
                <w:szCs w:val="16"/>
                <w:lang w:val="en-GB"/>
              </w:rPr>
              <w:t>Furniture and office equipment</w:t>
            </w:r>
          </w:p>
        </w:tc>
        <w:tc>
          <w:tcPr>
            <w:tcW w:w="1122" w:type="dxa"/>
            <w:tcBorders>
              <w:left w:val="nil"/>
              <w:bottom w:val="nil"/>
              <w:right w:val="nil"/>
            </w:tcBorders>
            <w:shd w:val="clear" w:color="auto" w:fill="auto"/>
            <w:vAlign w:val="bottom"/>
            <w:hideMark/>
          </w:tcPr>
          <w:p w:rsidR="00472FD0" w:rsidRPr="009C1B3F" w:rsidRDefault="00472FD0" w:rsidP="004C40A9">
            <w:pPr>
              <w:pBdr>
                <w:bottom w:val="single" w:sz="4" w:space="1" w:color="auto"/>
              </w:pBdr>
              <w:spacing w:line="360" w:lineRule="auto"/>
              <w:jc w:val="center"/>
              <w:rPr>
                <w:rFonts w:ascii="Garamond" w:hAnsi="Garamond" w:cs="Garamond"/>
                <w:color w:val="000000"/>
                <w:sz w:val="16"/>
                <w:szCs w:val="16"/>
                <w:lang w:val="en-GB" w:eastAsia="en-GB"/>
              </w:rPr>
            </w:pPr>
            <w:r w:rsidRPr="009C1B3F">
              <w:rPr>
                <w:rFonts w:ascii="Garamond" w:hAnsi="Garamond" w:cs="Garamond"/>
                <w:sz w:val="16"/>
                <w:szCs w:val="16"/>
                <w:lang w:val="en-GB"/>
              </w:rPr>
              <w:t>Vehicles</w:t>
            </w:r>
          </w:p>
        </w:tc>
        <w:tc>
          <w:tcPr>
            <w:tcW w:w="1167" w:type="dxa"/>
            <w:tcBorders>
              <w:left w:val="nil"/>
              <w:bottom w:val="nil"/>
              <w:right w:val="nil"/>
            </w:tcBorders>
            <w:shd w:val="clear" w:color="auto" w:fill="auto"/>
            <w:vAlign w:val="bottom"/>
            <w:hideMark/>
          </w:tcPr>
          <w:p w:rsidR="00472FD0" w:rsidRPr="009C1B3F" w:rsidRDefault="00472FD0" w:rsidP="004C40A9">
            <w:pPr>
              <w:pBdr>
                <w:bottom w:val="single" w:sz="4" w:space="1" w:color="auto"/>
              </w:pBdr>
              <w:spacing w:line="360" w:lineRule="auto"/>
              <w:jc w:val="center"/>
              <w:rPr>
                <w:rFonts w:ascii="Garamond" w:hAnsi="Garamond" w:cs="Garamond"/>
                <w:color w:val="000000"/>
                <w:sz w:val="16"/>
                <w:szCs w:val="16"/>
                <w:lang w:val="en-GB" w:eastAsia="en-GB"/>
              </w:rPr>
            </w:pPr>
            <w:r w:rsidRPr="009C1B3F">
              <w:rPr>
                <w:rFonts w:ascii="Garamond" w:hAnsi="Garamond" w:cs="Garamond"/>
                <w:sz w:val="16"/>
                <w:szCs w:val="16"/>
                <w:lang w:val="en-GB"/>
              </w:rPr>
              <w:t>Cranes</w:t>
            </w:r>
          </w:p>
        </w:tc>
        <w:tc>
          <w:tcPr>
            <w:tcW w:w="1264" w:type="dxa"/>
            <w:tcBorders>
              <w:left w:val="nil"/>
              <w:bottom w:val="nil"/>
              <w:right w:val="nil"/>
            </w:tcBorders>
            <w:shd w:val="clear" w:color="auto" w:fill="auto"/>
            <w:vAlign w:val="bottom"/>
            <w:hideMark/>
          </w:tcPr>
          <w:p w:rsidR="00472FD0" w:rsidRPr="009C1B3F" w:rsidRDefault="00472FD0" w:rsidP="004C40A9">
            <w:pPr>
              <w:pBdr>
                <w:bottom w:val="single" w:sz="4" w:space="1" w:color="auto"/>
              </w:pBdr>
              <w:spacing w:line="360" w:lineRule="auto"/>
              <w:jc w:val="center"/>
              <w:rPr>
                <w:rFonts w:ascii="Garamond" w:hAnsi="Garamond" w:cs="Garamond"/>
                <w:color w:val="000000"/>
                <w:sz w:val="16"/>
                <w:szCs w:val="16"/>
                <w:lang w:val="en-GB" w:eastAsia="en-GB"/>
              </w:rPr>
            </w:pPr>
            <w:r w:rsidRPr="009C1B3F">
              <w:rPr>
                <w:rFonts w:ascii="Garamond" w:hAnsi="Garamond" w:cs="Garamond"/>
                <w:sz w:val="16"/>
                <w:szCs w:val="16"/>
                <w:lang w:val="en-GB"/>
              </w:rPr>
              <w:t>Construction in process</w:t>
            </w:r>
          </w:p>
        </w:tc>
        <w:tc>
          <w:tcPr>
            <w:tcW w:w="1218" w:type="dxa"/>
            <w:tcBorders>
              <w:left w:val="nil"/>
              <w:bottom w:val="nil"/>
              <w:right w:val="nil"/>
            </w:tcBorders>
            <w:shd w:val="clear" w:color="auto" w:fill="auto"/>
            <w:vAlign w:val="bottom"/>
            <w:hideMark/>
          </w:tcPr>
          <w:p w:rsidR="00472FD0" w:rsidRPr="009C1B3F" w:rsidRDefault="00472FD0" w:rsidP="004C40A9">
            <w:pPr>
              <w:pBdr>
                <w:bottom w:val="single" w:sz="4" w:space="1" w:color="auto"/>
              </w:pBdr>
              <w:spacing w:line="360" w:lineRule="auto"/>
              <w:jc w:val="center"/>
              <w:rPr>
                <w:rFonts w:ascii="Garamond" w:hAnsi="Garamond" w:cs="Garamond"/>
                <w:color w:val="000000"/>
                <w:sz w:val="16"/>
                <w:szCs w:val="16"/>
                <w:lang w:val="en-GB" w:eastAsia="en-GB"/>
              </w:rPr>
            </w:pPr>
            <w:r w:rsidRPr="009C1B3F">
              <w:rPr>
                <w:rFonts w:ascii="Garamond" w:hAnsi="Garamond" w:cs="Garamond"/>
                <w:color w:val="000000"/>
                <w:sz w:val="16"/>
                <w:szCs w:val="16"/>
                <w:lang w:val="en-GB" w:eastAsia="en-GB"/>
              </w:rPr>
              <w:t>Total</w:t>
            </w:r>
          </w:p>
        </w:tc>
      </w:tr>
      <w:tr w:rsidR="00F73AB2" w:rsidRPr="009C1B3F" w:rsidTr="00472FD0">
        <w:trPr>
          <w:cantSplit/>
        </w:trPr>
        <w:tc>
          <w:tcPr>
            <w:tcW w:w="3260" w:type="dxa"/>
            <w:tcBorders>
              <w:top w:val="nil"/>
              <w:left w:val="nil"/>
              <w:bottom w:val="nil"/>
              <w:right w:val="nil"/>
            </w:tcBorders>
            <w:shd w:val="clear" w:color="auto" w:fill="auto"/>
            <w:noWrap/>
            <w:vAlign w:val="center"/>
          </w:tcPr>
          <w:p w:rsidR="00F73AB2" w:rsidRPr="009C1B3F" w:rsidRDefault="00F73AB2" w:rsidP="004C40A9">
            <w:pPr>
              <w:spacing w:line="360" w:lineRule="auto"/>
              <w:rPr>
                <w:rFonts w:ascii="Garamond" w:hAnsi="Garamond" w:cs="Garamond"/>
                <w:b/>
                <w:bCs/>
                <w:color w:val="000000"/>
                <w:sz w:val="16"/>
                <w:szCs w:val="16"/>
                <w:cs/>
                <w:lang w:val="en-GB" w:eastAsia="en-GB"/>
              </w:rPr>
            </w:pPr>
          </w:p>
        </w:tc>
        <w:tc>
          <w:tcPr>
            <w:tcW w:w="1134" w:type="dxa"/>
            <w:tcBorders>
              <w:top w:val="nil"/>
              <w:left w:val="nil"/>
              <w:bottom w:val="nil"/>
              <w:right w:val="nil"/>
            </w:tcBorders>
            <w:shd w:val="clear" w:color="auto" w:fill="auto"/>
            <w:noWrap/>
            <w:vAlign w:val="bottom"/>
          </w:tcPr>
          <w:p w:rsidR="00F73AB2" w:rsidRPr="009C1B3F" w:rsidRDefault="00F73AB2" w:rsidP="004C40A9">
            <w:pPr>
              <w:spacing w:line="360" w:lineRule="auto"/>
              <w:rPr>
                <w:rFonts w:ascii="Garamond" w:hAnsi="Garamond" w:cs="Garamond"/>
                <w:sz w:val="16"/>
                <w:szCs w:val="16"/>
                <w:lang w:val="en-GB" w:eastAsia="en-GB"/>
              </w:rPr>
            </w:pPr>
          </w:p>
        </w:tc>
        <w:tc>
          <w:tcPr>
            <w:tcW w:w="1148" w:type="dxa"/>
            <w:tcBorders>
              <w:top w:val="nil"/>
              <w:left w:val="nil"/>
              <w:bottom w:val="nil"/>
              <w:right w:val="nil"/>
            </w:tcBorders>
            <w:shd w:val="clear" w:color="auto" w:fill="auto"/>
            <w:noWrap/>
            <w:vAlign w:val="bottom"/>
          </w:tcPr>
          <w:p w:rsidR="00F73AB2" w:rsidRPr="009C1B3F" w:rsidRDefault="00F73AB2" w:rsidP="004C40A9">
            <w:pPr>
              <w:spacing w:line="360" w:lineRule="auto"/>
              <w:rPr>
                <w:rFonts w:ascii="Garamond" w:hAnsi="Garamond" w:cs="Garamond"/>
                <w:sz w:val="16"/>
                <w:szCs w:val="16"/>
                <w:lang w:val="en-GB" w:eastAsia="en-GB"/>
              </w:rPr>
            </w:pPr>
          </w:p>
        </w:tc>
        <w:tc>
          <w:tcPr>
            <w:tcW w:w="1180" w:type="dxa"/>
            <w:tcBorders>
              <w:top w:val="nil"/>
              <w:left w:val="nil"/>
              <w:bottom w:val="nil"/>
              <w:right w:val="nil"/>
            </w:tcBorders>
            <w:shd w:val="clear" w:color="auto" w:fill="auto"/>
            <w:noWrap/>
            <w:vAlign w:val="bottom"/>
          </w:tcPr>
          <w:p w:rsidR="00F73AB2" w:rsidRPr="009C1B3F" w:rsidRDefault="00F73AB2" w:rsidP="004C40A9">
            <w:pPr>
              <w:spacing w:line="360" w:lineRule="auto"/>
              <w:rPr>
                <w:rFonts w:ascii="Garamond" w:hAnsi="Garamond" w:cs="Garamond"/>
                <w:sz w:val="16"/>
                <w:szCs w:val="16"/>
                <w:lang w:val="en-GB" w:eastAsia="en-GB"/>
              </w:rPr>
            </w:pPr>
          </w:p>
        </w:tc>
        <w:tc>
          <w:tcPr>
            <w:tcW w:w="1134" w:type="dxa"/>
            <w:tcBorders>
              <w:top w:val="nil"/>
              <w:left w:val="nil"/>
              <w:bottom w:val="nil"/>
              <w:right w:val="nil"/>
            </w:tcBorders>
            <w:shd w:val="clear" w:color="auto" w:fill="auto"/>
            <w:noWrap/>
            <w:vAlign w:val="bottom"/>
          </w:tcPr>
          <w:p w:rsidR="00F73AB2" w:rsidRPr="009C1B3F" w:rsidRDefault="00F73AB2" w:rsidP="004C40A9">
            <w:pPr>
              <w:spacing w:line="360" w:lineRule="auto"/>
              <w:rPr>
                <w:rFonts w:ascii="Garamond" w:hAnsi="Garamond" w:cs="Garamond"/>
                <w:sz w:val="16"/>
                <w:szCs w:val="16"/>
                <w:lang w:val="en-GB" w:eastAsia="en-GB"/>
              </w:rPr>
            </w:pPr>
          </w:p>
        </w:tc>
        <w:tc>
          <w:tcPr>
            <w:tcW w:w="1417" w:type="dxa"/>
            <w:tcBorders>
              <w:top w:val="nil"/>
              <w:left w:val="nil"/>
              <w:bottom w:val="nil"/>
              <w:right w:val="nil"/>
            </w:tcBorders>
            <w:shd w:val="clear" w:color="auto" w:fill="auto"/>
            <w:noWrap/>
            <w:vAlign w:val="bottom"/>
          </w:tcPr>
          <w:p w:rsidR="00F73AB2" w:rsidRPr="009C1B3F" w:rsidRDefault="00F73AB2" w:rsidP="004C40A9">
            <w:pPr>
              <w:spacing w:line="360" w:lineRule="auto"/>
              <w:rPr>
                <w:rFonts w:ascii="Garamond" w:hAnsi="Garamond" w:cs="Garamond"/>
                <w:sz w:val="16"/>
                <w:szCs w:val="16"/>
                <w:lang w:val="en-GB" w:eastAsia="en-GB"/>
              </w:rPr>
            </w:pPr>
          </w:p>
        </w:tc>
        <w:tc>
          <w:tcPr>
            <w:tcW w:w="1122" w:type="dxa"/>
            <w:tcBorders>
              <w:top w:val="nil"/>
              <w:left w:val="nil"/>
              <w:bottom w:val="nil"/>
              <w:right w:val="nil"/>
            </w:tcBorders>
            <w:shd w:val="clear" w:color="auto" w:fill="auto"/>
            <w:noWrap/>
            <w:vAlign w:val="bottom"/>
          </w:tcPr>
          <w:p w:rsidR="00F73AB2" w:rsidRPr="009C1B3F" w:rsidRDefault="00F73AB2" w:rsidP="004C40A9">
            <w:pPr>
              <w:spacing w:line="360" w:lineRule="auto"/>
              <w:rPr>
                <w:rFonts w:ascii="Garamond" w:hAnsi="Garamond" w:cs="Garamond"/>
                <w:sz w:val="16"/>
                <w:szCs w:val="16"/>
                <w:lang w:val="en-GB" w:eastAsia="en-GB"/>
              </w:rPr>
            </w:pPr>
          </w:p>
        </w:tc>
        <w:tc>
          <w:tcPr>
            <w:tcW w:w="1167" w:type="dxa"/>
            <w:tcBorders>
              <w:top w:val="nil"/>
              <w:left w:val="nil"/>
              <w:bottom w:val="nil"/>
              <w:right w:val="nil"/>
            </w:tcBorders>
            <w:shd w:val="clear" w:color="auto" w:fill="auto"/>
            <w:noWrap/>
            <w:vAlign w:val="bottom"/>
          </w:tcPr>
          <w:p w:rsidR="00F73AB2" w:rsidRPr="009C1B3F" w:rsidRDefault="00F73AB2" w:rsidP="004C40A9">
            <w:pPr>
              <w:spacing w:line="360" w:lineRule="auto"/>
              <w:rPr>
                <w:rFonts w:ascii="Garamond" w:hAnsi="Garamond" w:cs="Garamond"/>
                <w:sz w:val="16"/>
                <w:szCs w:val="16"/>
                <w:lang w:val="en-GB" w:eastAsia="en-GB"/>
              </w:rPr>
            </w:pPr>
          </w:p>
        </w:tc>
        <w:tc>
          <w:tcPr>
            <w:tcW w:w="1264" w:type="dxa"/>
            <w:tcBorders>
              <w:top w:val="nil"/>
              <w:left w:val="nil"/>
              <w:bottom w:val="nil"/>
              <w:right w:val="nil"/>
            </w:tcBorders>
            <w:shd w:val="clear" w:color="auto" w:fill="auto"/>
            <w:noWrap/>
            <w:vAlign w:val="bottom"/>
          </w:tcPr>
          <w:p w:rsidR="00F73AB2" w:rsidRPr="009C1B3F" w:rsidRDefault="00F73AB2" w:rsidP="004C40A9">
            <w:pPr>
              <w:spacing w:line="360" w:lineRule="auto"/>
              <w:rPr>
                <w:rFonts w:ascii="Garamond" w:hAnsi="Garamond" w:cs="Garamond"/>
                <w:sz w:val="16"/>
                <w:szCs w:val="16"/>
                <w:lang w:val="en-GB" w:eastAsia="en-GB"/>
              </w:rPr>
            </w:pPr>
          </w:p>
        </w:tc>
        <w:tc>
          <w:tcPr>
            <w:tcW w:w="1218" w:type="dxa"/>
            <w:tcBorders>
              <w:top w:val="nil"/>
              <w:left w:val="nil"/>
              <w:bottom w:val="nil"/>
              <w:right w:val="nil"/>
            </w:tcBorders>
            <w:shd w:val="clear" w:color="auto" w:fill="auto"/>
            <w:noWrap/>
            <w:vAlign w:val="bottom"/>
          </w:tcPr>
          <w:p w:rsidR="00F73AB2" w:rsidRPr="009C1B3F" w:rsidRDefault="00F73AB2" w:rsidP="004C40A9">
            <w:pPr>
              <w:spacing w:line="360" w:lineRule="auto"/>
              <w:rPr>
                <w:rFonts w:ascii="Garamond" w:hAnsi="Garamond" w:cs="Garamond"/>
                <w:sz w:val="16"/>
                <w:szCs w:val="16"/>
                <w:lang w:val="en-GB" w:eastAsia="en-GB"/>
              </w:rPr>
            </w:pPr>
          </w:p>
        </w:tc>
      </w:tr>
      <w:tr w:rsidR="00F73AB2" w:rsidRPr="009C1B3F" w:rsidTr="00472FD0">
        <w:trPr>
          <w:cantSplit/>
        </w:trPr>
        <w:tc>
          <w:tcPr>
            <w:tcW w:w="3260" w:type="dxa"/>
            <w:tcBorders>
              <w:top w:val="nil"/>
              <w:left w:val="nil"/>
              <w:bottom w:val="nil"/>
              <w:right w:val="nil"/>
            </w:tcBorders>
            <w:shd w:val="clear" w:color="auto" w:fill="auto"/>
            <w:noWrap/>
            <w:vAlign w:val="center"/>
            <w:hideMark/>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r w:rsidRPr="009C1B3F">
              <w:rPr>
                <w:rFonts w:ascii="Garamond" w:hAnsi="Garamond" w:cs="Garamond"/>
                <w:b/>
                <w:bCs/>
                <w:sz w:val="16"/>
                <w:szCs w:val="16"/>
                <w:cs/>
              </w:rPr>
              <w:t>Depreciation for the year 2015</w:t>
            </w:r>
          </w:p>
        </w:tc>
        <w:tc>
          <w:tcPr>
            <w:tcW w:w="1134" w:type="dxa"/>
            <w:tcBorders>
              <w:top w:val="nil"/>
              <w:left w:val="nil"/>
              <w:bottom w:val="nil"/>
              <w:right w:val="nil"/>
            </w:tcBorders>
            <w:shd w:val="clear" w:color="auto" w:fill="auto"/>
            <w:noWrap/>
            <w:vAlign w:val="bottom"/>
          </w:tcPr>
          <w:p w:rsidR="00F73AB2" w:rsidRPr="009C1B3F" w:rsidRDefault="00F73AB2" w:rsidP="004C40A9">
            <w:pPr>
              <w:spacing w:line="360" w:lineRule="auto"/>
              <w:rPr>
                <w:rFonts w:ascii="Garamond" w:hAnsi="Garamond" w:cs="Garamond"/>
                <w:sz w:val="16"/>
                <w:szCs w:val="16"/>
                <w:lang w:val="en-GB" w:eastAsia="en-GB"/>
              </w:rPr>
            </w:pPr>
          </w:p>
        </w:tc>
        <w:tc>
          <w:tcPr>
            <w:tcW w:w="1148" w:type="dxa"/>
            <w:tcBorders>
              <w:top w:val="nil"/>
              <w:left w:val="nil"/>
              <w:bottom w:val="nil"/>
              <w:right w:val="nil"/>
            </w:tcBorders>
            <w:shd w:val="clear" w:color="auto" w:fill="auto"/>
            <w:noWrap/>
            <w:vAlign w:val="bottom"/>
          </w:tcPr>
          <w:p w:rsidR="00F73AB2" w:rsidRPr="009C1B3F" w:rsidRDefault="00F73AB2" w:rsidP="004C40A9">
            <w:pPr>
              <w:spacing w:line="360" w:lineRule="auto"/>
              <w:rPr>
                <w:rFonts w:ascii="Garamond" w:hAnsi="Garamond" w:cs="Garamond"/>
                <w:sz w:val="16"/>
                <w:szCs w:val="16"/>
                <w:lang w:val="en-GB" w:eastAsia="en-GB"/>
              </w:rPr>
            </w:pPr>
          </w:p>
        </w:tc>
        <w:tc>
          <w:tcPr>
            <w:tcW w:w="1180" w:type="dxa"/>
            <w:tcBorders>
              <w:top w:val="nil"/>
              <w:left w:val="nil"/>
              <w:bottom w:val="nil"/>
              <w:right w:val="nil"/>
            </w:tcBorders>
            <w:shd w:val="clear" w:color="auto" w:fill="auto"/>
            <w:noWrap/>
            <w:vAlign w:val="bottom"/>
          </w:tcPr>
          <w:p w:rsidR="00F73AB2" w:rsidRPr="009C1B3F" w:rsidRDefault="00F73AB2" w:rsidP="004C40A9">
            <w:pPr>
              <w:spacing w:line="360" w:lineRule="auto"/>
              <w:rPr>
                <w:rFonts w:ascii="Garamond" w:hAnsi="Garamond" w:cs="Garamond"/>
                <w:sz w:val="16"/>
                <w:szCs w:val="16"/>
                <w:lang w:val="en-GB" w:eastAsia="en-GB"/>
              </w:rPr>
            </w:pPr>
          </w:p>
        </w:tc>
        <w:tc>
          <w:tcPr>
            <w:tcW w:w="1134" w:type="dxa"/>
            <w:tcBorders>
              <w:top w:val="nil"/>
              <w:left w:val="nil"/>
              <w:bottom w:val="nil"/>
              <w:right w:val="nil"/>
            </w:tcBorders>
            <w:shd w:val="clear" w:color="auto" w:fill="auto"/>
            <w:noWrap/>
            <w:vAlign w:val="bottom"/>
          </w:tcPr>
          <w:p w:rsidR="00F73AB2" w:rsidRPr="009C1B3F" w:rsidRDefault="00F73AB2" w:rsidP="004C40A9">
            <w:pPr>
              <w:spacing w:line="360" w:lineRule="auto"/>
              <w:rPr>
                <w:rFonts w:ascii="Garamond" w:hAnsi="Garamond" w:cs="Garamond"/>
                <w:sz w:val="16"/>
                <w:szCs w:val="16"/>
                <w:lang w:val="en-GB" w:eastAsia="en-GB"/>
              </w:rPr>
            </w:pPr>
          </w:p>
        </w:tc>
        <w:tc>
          <w:tcPr>
            <w:tcW w:w="1417" w:type="dxa"/>
            <w:tcBorders>
              <w:top w:val="nil"/>
              <w:left w:val="nil"/>
              <w:bottom w:val="nil"/>
              <w:right w:val="nil"/>
            </w:tcBorders>
            <w:shd w:val="clear" w:color="auto" w:fill="auto"/>
            <w:noWrap/>
            <w:vAlign w:val="bottom"/>
          </w:tcPr>
          <w:p w:rsidR="00F73AB2" w:rsidRPr="009C1B3F" w:rsidRDefault="00F73AB2" w:rsidP="004C40A9">
            <w:pPr>
              <w:spacing w:line="360" w:lineRule="auto"/>
              <w:rPr>
                <w:rFonts w:ascii="Garamond" w:hAnsi="Garamond" w:cs="Garamond"/>
                <w:sz w:val="16"/>
                <w:szCs w:val="16"/>
                <w:lang w:val="en-GB" w:eastAsia="en-GB"/>
              </w:rPr>
            </w:pPr>
          </w:p>
        </w:tc>
        <w:tc>
          <w:tcPr>
            <w:tcW w:w="1122" w:type="dxa"/>
            <w:tcBorders>
              <w:top w:val="nil"/>
              <w:left w:val="nil"/>
              <w:bottom w:val="nil"/>
              <w:right w:val="nil"/>
            </w:tcBorders>
            <w:shd w:val="clear" w:color="auto" w:fill="auto"/>
            <w:noWrap/>
            <w:vAlign w:val="bottom"/>
          </w:tcPr>
          <w:p w:rsidR="00F73AB2" w:rsidRPr="009C1B3F" w:rsidRDefault="00F73AB2" w:rsidP="004C40A9">
            <w:pPr>
              <w:spacing w:line="360" w:lineRule="auto"/>
              <w:rPr>
                <w:rFonts w:ascii="Garamond" w:hAnsi="Garamond" w:cs="Garamond"/>
                <w:sz w:val="16"/>
                <w:szCs w:val="16"/>
                <w:lang w:val="en-GB" w:eastAsia="en-GB"/>
              </w:rPr>
            </w:pPr>
          </w:p>
        </w:tc>
        <w:tc>
          <w:tcPr>
            <w:tcW w:w="1167" w:type="dxa"/>
            <w:tcBorders>
              <w:top w:val="nil"/>
              <w:left w:val="nil"/>
              <w:bottom w:val="nil"/>
              <w:right w:val="nil"/>
            </w:tcBorders>
            <w:shd w:val="clear" w:color="auto" w:fill="auto"/>
            <w:noWrap/>
            <w:vAlign w:val="bottom"/>
          </w:tcPr>
          <w:p w:rsidR="00F73AB2" w:rsidRPr="009C1B3F" w:rsidRDefault="00F73AB2" w:rsidP="004C40A9">
            <w:pPr>
              <w:spacing w:line="360" w:lineRule="auto"/>
              <w:rPr>
                <w:rFonts w:ascii="Garamond" w:hAnsi="Garamond" w:cs="Garamond"/>
                <w:sz w:val="16"/>
                <w:szCs w:val="16"/>
                <w:lang w:val="en-GB" w:eastAsia="en-GB"/>
              </w:rPr>
            </w:pPr>
          </w:p>
        </w:tc>
        <w:tc>
          <w:tcPr>
            <w:tcW w:w="1264" w:type="dxa"/>
            <w:tcBorders>
              <w:top w:val="nil"/>
              <w:left w:val="nil"/>
              <w:bottom w:val="nil"/>
              <w:right w:val="nil"/>
            </w:tcBorders>
            <w:shd w:val="clear" w:color="auto" w:fill="auto"/>
            <w:noWrap/>
            <w:vAlign w:val="bottom"/>
          </w:tcPr>
          <w:p w:rsidR="00F73AB2" w:rsidRPr="009C1B3F" w:rsidRDefault="00F73AB2" w:rsidP="004C40A9">
            <w:pPr>
              <w:spacing w:line="360" w:lineRule="auto"/>
              <w:rPr>
                <w:rFonts w:ascii="Garamond" w:hAnsi="Garamond" w:cs="Garamond"/>
                <w:sz w:val="16"/>
                <w:szCs w:val="16"/>
                <w:lang w:val="en-GB" w:eastAsia="en-GB"/>
              </w:rPr>
            </w:pPr>
          </w:p>
        </w:tc>
        <w:tc>
          <w:tcPr>
            <w:tcW w:w="1218" w:type="dxa"/>
            <w:tcBorders>
              <w:top w:val="nil"/>
              <w:left w:val="nil"/>
              <w:bottom w:val="nil"/>
              <w:right w:val="nil"/>
            </w:tcBorders>
            <w:shd w:val="clear" w:color="auto" w:fill="auto"/>
            <w:noWrap/>
            <w:vAlign w:val="bottom"/>
          </w:tcPr>
          <w:p w:rsidR="00F73AB2" w:rsidRPr="009C1B3F" w:rsidRDefault="00F73AB2" w:rsidP="004C40A9">
            <w:pPr>
              <w:spacing w:line="360" w:lineRule="auto"/>
              <w:rPr>
                <w:rFonts w:ascii="Garamond" w:hAnsi="Garamond" w:cs="Garamond"/>
                <w:sz w:val="16"/>
                <w:szCs w:val="16"/>
                <w:lang w:val="en-GB" w:eastAsia="en-GB"/>
              </w:rPr>
            </w:pPr>
          </w:p>
        </w:tc>
      </w:tr>
      <w:tr w:rsidR="00F73AB2" w:rsidRPr="009C1B3F" w:rsidTr="00472FD0">
        <w:trPr>
          <w:cantSplit/>
        </w:trPr>
        <w:tc>
          <w:tcPr>
            <w:tcW w:w="3260" w:type="dxa"/>
            <w:tcBorders>
              <w:top w:val="nil"/>
              <w:left w:val="nil"/>
              <w:bottom w:val="nil"/>
              <w:right w:val="nil"/>
            </w:tcBorders>
            <w:shd w:val="clear" w:color="auto" w:fill="auto"/>
            <w:noWrap/>
            <w:vAlign w:val="center"/>
            <w:hideMark/>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r w:rsidRPr="009C1B3F">
              <w:rPr>
                <w:rFonts w:ascii="Garamond" w:hAnsi="Garamond" w:cs="Garamond"/>
                <w:sz w:val="16"/>
                <w:szCs w:val="16"/>
                <w:lang w:val="en-US"/>
              </w:rPr>
              <w:t>Cost of service</w:t>
            </w:r>
          </w:p>
        </w:tc>
        <w:tc>
          <w:tcPr>
            <w:tcW w:w="1134" w:type="dxa"/>
            <w:tcBorders>
              <w:top w:val="nil"/>
              <w:left w:val="nil"/>
              <w:bottom w:val="nil"/>
              <w:right w:val="nil"/>
            </w:tcBorders>
            <w:shd w:val="clear" w:color="auto" w:fill="auto"/>
            <w:noWrap/>
            <w:vAlign w:val="bottom"/>
            <w:hideMark/>
          </w:tcPr>
          <w:p w:rsidR="00F73AB2" w:rsidRPr="009C1B3F" w:rsidRDefault="00F73AB2" w:rsidP="004C40A9">
            <w:pPr>
              <w:spacing w:line="360" w:lineRule="auto"/>
              <w:rPr>
                <w:rFonts w:ascii="Garamond" w:hAnsi="Garamond" w:cs="Garamond"/>
                <w:sz w:val="16"/>
                <w:szCs w:val="16"/>
                <w:lang w:val="en-GB" w:eastAsia="en-GB"/>
              </w:rPr>
            </w:pPr>
          </w:p>
        </w:tc>
        <w:tc>
          <w:tcPr>
            <w:tcW w:w="1148" w:type="dxa"/>
            <w:tcBorders>
              <w:top w:val="nil"/>
              <w:left w:val="nil"/>
              <w:bottom w:val="nil"/>
              <w:right w:val="nil"/>
            </w:tcBorders>
            <w:shd w:val="clear" w:color="auto" w:fill="auto"/>
            <w:noWrap/>
            <w:vAlign w:val="bottom"/>
            <w:hideMark/>
          </w:tcPr>
          <w:p w:rsidR="00F73AB2" w:rsidRPr="009C1B3F" w:rsidRDefault="00F73AB2" w:rsidP="004C40A9">
            <w:pPr>
              <w:spacing w:line="360" w:lineRule="auto"/>
              <w:rPr>
                <w:rFonts w:ascii="Garamond" w:hAnsi="Garamond" w:cs="Garamond"/>
                <w:sz w:val="16"/>
                <w:szCs w:val="16"/>
                <w:lang w:val="en-GB" w:eastAsia="en-GB"/>
              </w:rPr>
            </w:pPr>
          </w:p>
        </w:tc>
        <w:tc>
          <w:tcPr>
            <w:tcW w:w="1180" w:type="dxa"/>
            <w:tcBorders>
              <w:top w:val="nil"/>
              <w:left w:val="nil"/>
              <w:bottom w:val="nil"/>
              <w:right w:val="nil"/>
            </w:tcBorders>
            <w:shd w:val="clear" w:color="auto" w:fill="auto"/>
            <w:noWrap/>
            <w:vAlign w:val="bottom"/>
            <w:hideMark/>
          </w:tcPr>
          <w:p w:rsidR="00F73AB2" w:rsidRPr="009C1B3F" w:rsidRDefault="00F73AB2" w:rsidP="004C40A9">
            <w:pPr>
              <w:spacing w:line="360" w:lineRule="auto"/>
              <w:rPr>
                <w:rFonts w:ascii="Garamond" w:hAnsi="Garamond" w:cs="Garamond"/>
                <w:sz w:val="16"/>
                <w:szCs w:val="16"/>
                <w:lang w:val="en-GB" w:eastAsia="en-GB"/>
              </w:rPr>
            </w:pPr>
          </w:p>
        </w:tc>
        <w:tc>
          <w:tcPr>
            <w:tcW w:w="1134" w:type="dxa"/>
            <w:tcBorders>
              <w:top w:val="nil"/>
              <w:left w:val="nil"/>
              <w:bottom w:val="nil"/>
              <w:right w:val="nil"/>
            </w:tcBorders>
            <w:shd w:val="clear" w:color="auto" w:fill="auto"/>
            <w:noWrap/>
            <w:vAlign w:val="bottom"/>
            <w:hideMark/>
          </w:tcPr>
          <w:p w:rsidR="00F73AB2" w:rsidRPr="009C1B3F" w:rsidRDefault="00F73AB2" w:rsidP="004C40A9">
            <w:pPr>
              <w:spacing w:line="360" w:lineRule="auto"/>
              <w:rPr>
                <w:rFonts w:ascii="Garamond" w:hAnsi="Garamond" w:cs="Garamond"/>
                <w:sz w:val="16"/>
                <w:szCs w:val="16"/>
                <w:lang w:val="en-GB" w:eastAsia="en-GB"/>
              </w:rPr>
            </w:pPr>
          </w:p>
        </w:tc>
        <w:tc>
          <w:tcPr>
            <w:tcW w:w="1417" w:type="dxa"/>
            <w:tcBorders>
              <w:top w:val="nil"/>
              <w:left w:val="nil"/>
              <w:bottom w:val="nil"/>
              <w:right w:val="nil"/>
            </w:tcBorders>
            <w:shd w:val="clear" w:color="auto" w:fill="auto"/>
            <w:noWrap/>
            <w:vAlign w:val="bottom"/>
            <w:hideMark/>
          </w:tcPr>
          <w:p w:rsidR="00F73AB2" w:rsidRPr="009C1B3F" w:rsidRDefault="00F73AB2" w:rsidP="004C40A9">
            <w:pPr>
              <w:spacing w:line="360" w:lineRule="auto"/>
              <w:rPr>
                <w:rFonts w:ascii="Garamond" w:hAnsi="Garamond" w:cs="Garamond"/>
                <w:sz w:val="16"/>
                <w:szCs w:val="16"/>
                <w:lang w:val="en-GB" w:eastAsia="en-GB"/>
              </w:rPr>
            </w:pPr>
          </w:p>
        </w:tc>
        <w:tc>
          <w:tcPr>
            <w:tcW w:w="1122" w:type="dxa"/>
            <w:tcBorders>
              <w:top w:val="nil"/>
              <w:left w:val="nil"/>
              <w:bottom w:val="nil"/>
              <w:right w:val="nil"/>
            </w:tcBorders>
            <w:shd w:val="clear" w:color="auto" w:fill="auto"/>
            <w:noWrap/>
            <w:vAlign w:val="bottom"/>
            <w:hideMark/>
          </w:tcPr>
          <w:p w:rsidR="00F73AB2" w:rsidRPr="009C1B3F" w:rsidRDefault="00F73AB2" w:rsidP="004C40A9">
            <w:pPr>
              <w:spacing w:line="360" w:lineRule="auto"/>
              <w:rPr>
                <w:rFonts w:ascii="Garamond" w:hAnsi="Garamond" w:cs="Garamond"/>
                <w:sz w:val="16"/>
                <w:szCs w:val="16"/>
                <w:lang w:val="en-GB" w:eastAsia="en-GB"/>
              </w:rPr>
            </w:pPr>
          </w:p>
        </w:tc>
        <w:tc>
          <w:tcPr>
            <w:tcW w:w="1167" w:type="dxa"/>
            <w:tcBorders>
              <w:top w:val="nil"/>
              <w:left w:val="nil"/>
              <w:bottom w:val="nil"/>
              <w:right w:val="nil"/>
            </w:tcBorders>
            <w:shd w:val="clear" w:color="auto" w:fill="auto"/>
            <w:noWrap/>
            <w:vAlign w:val="bottom"/>
            <w:hideMark/>
          </w:tcPr>
          <w:p w:rsidR="00F73AB2" w:rsidRPr="009C1B3F" w:rsidRDefault="00F73AB2" w:rsidP="004C40A9">
            <w:pPr>
              <w:spacing w:line="360" w:lineRule="auto"/>
              <w:rPr>
                <w:rFonts w:ascii="Garamond" w:hAnsi="Garamond" w:cs="Garamond"/>
                <w:sz w:val="16"/>
                <w:szCs w:val="16"/>
                <w:lang w:val="en-GB" w:eastAsia="en-GB"/>
              </w:rPr>
            </w:pPr>
          </w:p>
        </w:tc>
        <w:tc>
          <w:tcPr>
            <w:tcW w:w="1264" w:type="dxa"/>
            <w:tcBorders>
              <w:top w:val="nil"/>
              <w:left w:val="nil"/>
              <w:bottom w:val="nil"/>
              <w:right w:val="nil"/>
            </w:tcBorders>
            <w:shd w:val="clear" w:color="auto" w:fill="auto"/>
            <w:noWrap/>
            <w:vAlign w:val="bottom"/>
            <w:hideMark/>
          </w:tcPr>
          <w:p w:rsidR="00F73AB2" w:rsidRPr="009C1B3F" w:rsidRDefault="00F73AB2" w:rsidP="004C40A9">
            <w:pPr>
              <w:spacing w:line="360" w:lineRule="auto"/>
              <w:rPr>
                <w:rFonts w:ascii="Garamond" w:hAnsi="Garamond" w:cs="Garamond"/>
                <w:sz w:val="16"/>
                <w:szCs w:val="16"/>
                <w:lang w:val="en-GB" w:eastAsia="en-GB"/>
              </w:rPr>
            </w:pPr>
          </w:p>
        </w:tc>
        <w:tc>
          <w:tcPr>
            <w:tcW w:w="1218" w:type="dxa"/>
            <w:tcBorders>
              <w:top w:val="nil"/>
              <w:left w:val="nil"/>
              <w:right w:val="nil"/>
            </w:tcBorders>
            <w:shd w:val="clear" w:color="auto" w:fill="auto"/>
            <w:noWrap/>
            <w:vAlign w:val="center"/>
            <w:hideMark/>
          </w:tcPr>
          <w:p w:rsidR="00F73AB2" w:rsidRPr="009C1B3F" w:rsidRDefault="00F73AB2" w:rsidP="004C40A9">
            <w:pPr>
              <w:spacing w:line="360" w:lineRule="auto"/>
              <w:jc w:val="right"/>
              <w:rPr>
                <w:rFonts w:ascii="Garamond" w:hAnsi="Garamond" w:cs="Garamond"/>
                <w:color w:val="000000"/>
                <w:sz w:val="16"/>
                <w:szCs w:val="16"/>
                <w:lang w:val="en-GB" w:eastAsia="en-GB"/>
              </w:rPr>
            </w:pPr>
            <w:r w:rsidRPr="009C1B3F">
              <w:rPr>
                <w:rFonts w:ascii="Garamond" w:hAnsi="Garamond" w:cs="Garamond"/>
                <w:color w:val="000000"/>
                <w:sz w:val="16"/>
                <w:szCs w:val="16"/>
                <w:lang w:val="en-GB" w:eastAsia="en-GB"/>
              </w:rPr>
              <w:t>58,071,123</w:t>
            </w:r>
          </w:p>
        </w:tc>
      </w:tr>
      <w:tr w:rsidR="00F73AB2" w:rsidRPr="009C1B3F" w:rsidTr="00472FD0">
        <w:trPr>
          <w:cantSplit/>
        </w:trPr>
        <w:tc>
          <w:tcPr>
            <w:tcW w:w="3260" w:type="dxa"/>
            <w:tcBorders>
              <w:top w:val="nil"/>
              <w:left w:val="nil"/>
              <w:bottom w:val="nil"/>
              <w:right w:val="nil"/>
            </w:tcBorders>
            <w:shd w:val="clear" w:color="auto" w:fill="auto"/>
            <w:noWrap/>
            <w:vAlign w:val="center"/>
            <w:hideMark/>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r w:rsidRPr="009C1B3F">
              <w:rPr>
                <w:rFonts w:ascii="Garamond" w:hAnsi="Garamond" w:cs="Garamond"/>
                <w:sz w:val="16"/>
                <w:szCs w:val="16"/>
                <w:lang w:val="en-US"/>
              </w:rPr>
              <w:t xml:space="preserve">Selling and </w:t>
            </w:r>
            <w:proofErr w:type="spellStart"/>
            <w:r w:rsidRPr="009C1B3F">
              <w:rPr>
                <w:rFonts w:ascii="Garamond" w:hAnsi="Garamond" w:cs="Garamond"/>
                <w:sz w:val="16"/>
                <w:szCs w:val="16"/>
                <w:lang w:val="en-US"/>
              </w:rPr>
              <w:t>adminitrative</w:t>
            </w:r>
            <w:proofErr w:type="spellEnd"/>
          </w:p>
        </w:tc>
        <w:tc>
          <w:tcPr>
            <w:tcW w:w="1134" w:type="dxa"/>
            <w:tcBorders>
              <w:top w:val="nil"/>
              <w:left w:val="nil"/>
              <w:bottom w:val="nil"/>
              <w:right w:val="nil"/>
            </w:tcBorders>
            <w:shd w:val="clear" w:color="auto" w:fill="auto"/>
            <w:noWrap/>
            <w:vAlign w:val="bottom"/>
            <w:hideMark/>
          </w:tcPr>
          <w:p w:rsidR="00F73AB2" w:rsidRPr="009C1B3F" w:rsidRDefault="00F73AB2" w:rsidP="004C40A9">
            <w:pPr>
              <w:spacing w:line="360" w:lineRule="auto"/>
              <w:rPr>
                <w:rFonts w:ascii="Garamond" w:hAnsi="Garamond" w:cs="Garamond"/>
                <w:color w:val="000000"/>
                <w:sz w:val="16"/>
                <w:szCs w:val="16"/>
                <w:lang w:val="en-GB" w:eastAsia="en-GB"/>
              </w:rPr>
            </w:pPr>
          </w:p>
        </w:tc>
        <w:tc>
          <w:tcPr>
            <w:tcW w:w="1148" w:type="dxa"/>
            <w:tcBorders>
              <w:top w:val="nil"/>
              <w:left w:val="nil"/>
              <w:bottom w:val="nil"/>
              <w:right w:val="nil"/>
            </w:tcBorders>
            <w:shd w:val="clear" w:color="auto" w:fill="auto"/>
            <w:noWrap/>
            <w:vAlign w:val="bottom"/>
            <w:hideMark/>
          </w:tcPr>
          <w:p w:rsidR="00F73AB2" w:rsidRPr="009C1B3F" w:rsidRDefault="00F73AB2" w:rsidP="004C40A9">
            <w:pPr>
              <w:spacing w:line="360" w:lineRule="auto"/>
              <w:rPr>
                <w:rFonts w:ascii="Garamond" w:hAnsi="Garamond" w:cs="Garamond"/>
                <w:sz w:val="16"/>
                <w:szCs w:val="16"/>
                <w:lang w:val="en-GB" w:eastAsia="en-GB"/>
              </w:rPr>
            </w:pPr>
          </w:p>
        </w:tc>
        <w:tc>
          <w:tcPr>
            <w:tcW w:w="1180" w:type="dxa"/>
            <w:tcBorders>
              <w:top w:val="nil"/>
              <w:left w:val="nil"/>
              <w:bottom w:val="nil"/>
              <w:right w:val="nil"/>
            </w:tcBorders>
            <w:shd w:val="clear" w:color="auto" w:fill="auto"/>
            <w:noWrap/>
            <w:vAlign w:val="bottom"/>
            <w:hideMark/>
          </w:tcPr>
          <w:p w:rsidR="00F73AB2" w:rsidRPr="009C1B3F" w:rsidRDefault="00F73AB2" w:rsidP="004C40A9">
            <w:pPr>
              <w:spacing w:line="360" w:lineRule="auto"/>
              <w:rPr>
                <w:rFonts w:ascii="Garamond" w:hAnsi="Garamond" w:cs="Garamond"/>
                <w:sz w:val="16"/>
                <w:szCs w:val="16"/>
                <w:lang w:val="en-GB" w:eastAsia="en-GB"/>
              </w:rPr>
            </w:pPr>
          </w:p>
        </w:tc>
        <w:tc>
          <w:tcPr>
            <w:tcW w:w="1134" w:type="dxa"/>
            <w:tcBorders>
              <w:top w:val="nil"/>
              <w:left w:val="nil"/>
              <w:bottom w:val="nil"/>
              <w:right w:val="nil"/>
            </w:tcBorders>
            <w:shd w:val="clear" w:color="auto" w:fill="auto"/>
            <w:noWrap/>
            <w:vAlign w:val="bottom"/>
            <w:hideMark/>
          </w:tcPr>
          <w:p w:rsidR="00F73AB2" w:rsidRPr="009C1B3F" w:rsidRDefault="00F73AB2" w:rsidP="004C40A9">
            <w:pPr>
              <w:spacing w:line="360" w:lineRule="auto"/>
              <w:rPr>
                <w:rFonts w:ascii="Garamond" w:hAnsi="Garamond" w:cs="Garamond"/>
                <w:sz w:val="16"/>
                <w:szCs w:val="16"/>
                <w:lang w:val="en-GB" w:eastAsia="en-GB"/>
              </w:rPr>
            </w:pPr>
          </w:p>
        </w:tc>
        <w:tc>
          <w:tcPr>
            <w:tcW w:w="1417" w:type="dxa"/>
            <w:tcBorders>
              <w:top w:val="nil"/>
              <w:left w:val="nil"/>
              <w:bottom w:val="nil"/>
              <w:right w:val="nil"/>
            </w:tcBorders>
            <w:shd w:val="clear" w:color="auto" w:fill="auto"/>
            <w:noWrap/>
            <w:vAlign w:val="bottom"/>
            <w:hideMark/>
          </w:tcPr>
          <w:p w:rsidR="00F73AB2" w:rsidRPr="009C1B3F" w:rsidRDefault="00F73AB2" w:rsidP="004C40A9">
            <w:pPr>
              <w:spacing w:line="360" w:lineRule="auto"/>
              <w:rPr>
                <w:rFonts w:ascii="Garamond" w:hAnsi="Garamond" w:cs="Garamond"/>
                <w:sz w:val="16"/>
                <w:szCs w:val="16"/>
                <w:lang w:val="en-GB" w:eastAsia="en-GB"/>
              </w:rPr>
            </w:pPr>
          </w:p>
        </w:tc>
        <w:tc>
          <w:tcPr>
            <w:tcW w:w="1122" w:type="dxa"/>
            <w:tcBorders>
              <w:top w:val="nil"/>
              <w:left w:val="nil"/>
              <w:bottom w:val="nil"/>
              <w:right w:val="nil"/>
            </w:tcBorders>
            <w:shd w:val="clear" w:color="auto" w:fill="auto"/>
            <w:noWrap/>
            <w:vAlign w:val="bottom"/>
            <w:hideMark/>
          </w:tcPr>
          <w:p w:rsidR="00F73AB2" w:rsidRPr="009C1B3F" w:rsidRDefault="00F73AB2" w:rsidP="004C40A9">
            <w:pPr>
              <w:spacing w:line="360" w:lineRule="auto"/>
              <w:rPr>
                <w:rFonts w:ascii="Garamond" w:hAnsi="Garamond" w:cs="Garamond"/>
                <w:sz w:val="16"/>
                <w:szCs w:val="16"/>
                <w:lang w:val="en-GB" w:eastAsia="en-GB"/>
              </w:rPr>
            </w:pPr>
          </w:p>
        </w:tc>
        <w:tc>
          <w:tcPr>
            <w:tcW w:w="1167" w:type="dxa"/>
            <w:tcBorders>
              <w:top w:val="nil"/>
              <w:left w:val="nil"/>
              <w:bottom w:val="nil"/>
              <w:right w:val="nil"/>
            </w:tcBorders>
            <w:shd w:val="clear" w:color="auto" w:fill="auto"/>
            <w:noWrap/>
            <w:vAlign w:val="bottom"/>
            <w:hideMark/>
          </w:tcPr>
          <w:p w:rsidR="00F73AB2" w:rsidRPr="009C1B3F" w:rsidRDefault="00F73AB2" w:rsidP="004C40A9">
            <w:pPr>
              <w:spacing w:line="360" w:lineRule="auto"/>
              <w:rPr>
                <w:rFonts w:ascii="Garamond" w:hAnsi="Garamond" w:cs="Garamond"/>
                <w:sz w:val="16"/>
                <w:szCs w:val="16"/>
                <w:lang w:val="en-GB" w:eastAsia="en-GB"/>
              </w:rPr>
            </w:pPr>
          </w:p>
        </w:tc>
        <w:tc>
          <w:tcPr>
            <w:tcW w:w="1264" w:type="dxa"/>
            <w:tcBorders>
              <w:top w:val="nil"/>
              <w:left w:val="nil"/>
              <w:bottom w:val="nil"/>
              <w:right w:val="nil"/>
            </w:tcBorders>
            <w:shd w:val="clear" w:color="auto" w:fill="auto"/>
            <w:noWrap/>
            <w:vAlign w:val="bottom"/>
            <w:hideMark/>
          </w:tcPr>
          <w:p w:rsidR="00F73AB2" w:rsidRPr="009C1B3F" w:rsidRDefault="00F73AB2" w:rsidP="004C40A9">
            <w:pPr>
              <w:spacing w:line="360" w:lineRule="auto"/>
              <w:rPr>
                <w:rFonts w:ascii="Garamond" w:hAnsi="Garamond" w:cs="Garamond"/>
                <w:sz w:val="16"/>
                <w:szCs w:val="16"/>
                <w:lang w:val="en-GB" w:eastAsia="en-GB"/>
              </w:rPr>
            </w:pPr>
          </w:p>
        </w:tc>
        <w:tc>
          <w:tcPr>
            <w:tcW w:w="1218" w:type="dxa"/>
            <w:tcBorders>
              <w:top w:val="nil"/>
              <w:left w:val="nil"/>
              <w:bottom w:val="nil"/>
              <w:right w:val="nil"/>
            </w:tcBorders>
            <w:shd w:val="clear" w:color="auto" w:fill="auto"/>
            <w:noWrap/>
            <w:vAlign w:val="center"/>
          </w:tcPr>
          <w:p w:rsidR="00F73AB2" w:rsidRPr="009C1B3F" w:rsidRDefault="00F73AB2" w:rsidP="004C40A9">
            <w:pPr>
              <w:pBdr>
                <w:bottom w:val="single" w:sz="4" w:space="1" w:color="auto"/>
              </w:pBdr>
              <w:spacing w:line="360" w:lineRule="auto"/>
              <w:jc w:val="right"/>
              <w:rPr>
                <w:rFonts w:ascii="Garamond" w:hAnsi="Garamond" w:cs="Garamond"/>
                <w:color w:val="000000"/>
                <w:sz w:val="16"/>
                <w:szCs w:val="16"/>
                <w:lang w:val="en-GB" w:eastAsia="en-GB"/>
              </w:rPr>
            </w:pPr>
            <w:r w:rsidRPr="009C1B3F">
              <w:rPr>
                <w:rFonts w:ascii="Garamond" w:hAnsi="Garamond" w:cs="Garamond"/>
                <w:color w:val="000000"/>
                <w:sz w:val="16"/>
                <w:szCs w:val="16"/>
                <w:lang w:val="en-GB" w:eastAsia="en-GB"/>
              </w:rPr>
              <w:t>3,244,578</w:t>
            </w:r>
          </w:p>
        </w:tc>
      </w:tr>
      <w:tr w:rsidR="00F73AB2" w:rsidRPr="009C1B3F" w:rsidTr="00472FD0">
        <w:trPr>
          <w:cantSplit/>
        </w:trPr>
        <w:tc>
          <w:tcPr>
            <w:tcW w:w="3260" w:type="dxa"/>
            <w:tcBorders>
              <w:top w:val="nil"/>
              <w:left w:val="nil"/>
              <w:bottom w:val="nil"/>
              <w:right w:val="nil"/>
            </w:tcBorders>
            <w:shd w:val="clear" w:color="auto" w:fill="auto"/>
            <w:noWrap/>
            <w:vAlign w:val="center"/>
            <w:hideMark/>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r w:rsidRPr="009C1B3F">
              <w:rPr>
                <w:rFonts w:ascii="Garamond" w:hAnsi="Garamond" w:cs="Garamond"/>
                <w:sz w:val="16"/>
                <w:szCs w:val="16"/>
                <w:lang w:val="en-US"/>
              </w:rPr>
              <w:t xml:space="preserve">    Total</w:t>
            </w:r>
          </w:p>
        </w:tc>
        <w:tc>
          <w:tcPr>
            <w:tcW w:w="1134" w:type="dxa"/>
            <w:tcBorders>
              <w:top w:val="nil"/>
              <w:left w:val="nil"/>
              <w:bottom w:val="nil"/>
              <w:right w:val="nil"/>
            </w:tcBorders>
            <w:shd w:val="clear" w:color="auto" w:fill="auto"/>
            <w:noWrap/>
            <w:vAlign w:val="bottom"/>
            <w:hideMark/>
          </w:tcPr>
          <w:p w:rsidR="00F73AB2" w:rsidRPr="009C1B3F" w:rsidRDefault="00F73AB2" w:rsidP="004C40A9">
            <w:pPr>
              <w:spacing w:line="360" w:lineRule="auto"/>
              <w:rPr>
                <w:rFonts w:ascii="Garamond" w:hAnsi="Garamond" w:cs="Garamond"/>
                <w:color w:val="000000"/>
                <w:sz w:val="16"/>
                <w:szCs w:val="16"/>
                <w:lang w:val="en-GB" w:eastAsia="en-GB"/>
              </w:rPr>
            </w:pPr>
          </w:p>
        </w:tc>
        <w:tc>
          <w:tcPr>
            <w:tcW w:w="1148" w:type="dxa"/>
            <w:tcBorders>
              <w:top w:val="nil"/>
              <w:left w:val="nil"/>
              <w:bottom w:val="nil"/>
              <w:right w:val="nil"/>
            </w:tcBorders>
            <w:shd w:val="clear" w:color="auto" w:fill="auto"/>
            <w:noWrap/>
            <w:vAlign w:val="bottom"/>
            <w:hideMark/>
          </w:tcPr>
          <w:p w:rsidR="00F73AB2" w:rsidRPr="009C1B3F" w:rsidRDefault="00F73AB2" w:rsidP="004C40A9">
            <w:pPr>
              <w:spacing w:line="360" w:lineRule="auto"/>
              <w:rPr>
                <w:rFonts w:ascii="Garamond" w:hAnsi="Garamond" w:cs="Garamond"/>
                <w:sz w:val="16"/>
                <w:szCs w:val="16"/>
                <w:lang w:val="en-GB" w:eastAsia="en-GB"/>
              </w:rPr>
            </w:pPr>
          </w:p>
        </w:tc>
        <w:tc>
          <w:tcPr>
            <w:tcW w:w="1180" w:type="dxa"/>
            <w:tcBorders>
              <w:top w:val="nil"/>
              <w:left w:val="nil"/>
              <w:bottom w:val="nil"/>
              <w:right w:val="nil"/>
            </w:tcBorders>
            <w:shd w:val="clear" w:color="auto" w:fill="auto"/>
            <w:noWrap/>
            <w:vAlign w:val="bottom"/>
            <w:hideMark/>
          </w:tcPr>
          <w:p w:rsidR="00F73AB2" w:rsidRPr="009C1B3F" w:rsidRDefault="00F73AB2" w:rsidP="004C40A9">
            <w:pPr>
              <w:spacing w:line="360" w:lineRule="auto"/>
              <w:rPr>
                <w:rFonts w:ascii="Garamond" w:hAnsi="Garamond" w:cs="Garamond"/>
                <w:sz w:val="16"/>
                <w:szCs w:val="16"/>
                <w:lang w:val="en-GB" w:eastAsia="en-GB"/>
              </w:rPr>
            </w:pPr>
          </w:p>
        </w:tc>
        <w:tc>
          <w:tcPr>
            <w:tcW w:w="1134" w:type="dxa"/>
            <w:tcBorders>
              <w:top w:val="nil"/>
              <w:left w:val="nil"/>
              <w:bottom w:val="nil"/>
              <w:right w:val="nil"/>
            </w:tcBorders>
            <w:shd w:val="clear" w:color="auto" w:fill="auto"/>
            <w:noWrap/>
            <w:vAlign w:val="bottom"/>
            <w:hideMark/>
          </w:tcPr>
          <w:p w:rsidR="00F73AB2" w:rsidRPr="009C1B3F" w:rsidRDefault="00F73AB2" w:rsidP="004C40A9">
            <w:pPr>
              <w:spacing w:line="360" w:lineRule="auto"/>
              <w:rPr>
                <w:rFonts w:ascii="Garamond" w:hAnsi="Garamond" w:cs="Garamond"/>
                <w:sz w:val="16"/>
                <w:szCs w:val="16"/>
                <w:lang w:val="en-GB" w:eastAsia="en-GB"/>
              </w:rPr>
            </w:pPr>
          </w:p>
        </w:tc>
        <w:tc>
          <w:tcPr>
            <w:tcW w:w="1417" w:type="dxa"/>
            <w:tcBorders>
              <w:top w:val="nil"/>
              <w:left w:val="nil"/>
              <w:bottom w:val="nil"/>
              <w:right w:val="nil"/>
            </w:tcBorders>
            <w:shd w:val="clear" w:color="auto" w:fill="auto"/>
            <w:noWrap/>
            <w:vAlign w:val="bottom"/>
            <w:hideMark/>
          </w:tcPr>
          <w:p w:rsidR="00F73AB2" w:rsidRPr="009C1B3F" w:rsidRDefault="00F73AB2" w:rsidP="004C40A9">
            <w:pPr>
              <w:spacing w:line="360" w:lineRule="auto"/>
              <w:rPr>
                <w:rFonts w:ascii="Garamond" w:hAnsi="Garamond" w:cs="Garamond"/>
                <w:sz w:val="16"/>
                <w:szCs w:val="16"/>
                <w:lang w:val="en-GB" w:eastAsia="en-GB"/>
              </w:rPr>
            </w:pPr>
          </w:p>
        </w:tc>
        <w:tc>
          <w:tcPr>
            <w:tcW w:w="1122" w:type="dxa"/>
            <w:tcBorders>
              <w:top w:val="nil"/>
              <w:left w:val="nil"/>
              <w:bottom w:val="nil"/>
              <w:right w:val="nil"/>
            </w:tcBorders>
            <w:shd w:val="clear" w:color="auto" w:fill="auto"/>
            <w:noWrap/>
            <w:vAlign w:val="bottom"/>
            <w:hideMark/>
          </w:tcPr>
          <w:p w:rsidR="00F73AB2" w:rsidRPr="009C1B3F" w:rsidRDefault="00F73AB2" w:rsidP="004C40A9">
            <w:pPr>
              <w:spacing w:line="360" w:lineRule="auto"/>
              <w:rPr>
                <w:rFonts w:ascii="Garamond" w:hAnsi="Garamond" w:cs="Garamond"/>
                <w:sz w:val="16"/>
                <w:szCs w:val="16"/>
                <w:lang w:val="en-GB" w:eastAsia="en-GB"/>
              </w:rPr>
            </w:pPr>
          </w:p>
        </w:tc>
        <w:tc>
          <w:tcPr>
            <w:tcW w:w="1167" w:type="dxa"/>
            <w:tcBorders>
              <w:top w:val="nil"/>
              <w:left w:val="nil"/>
              <w:bottom w:val="nil"/>
              <w:right w:val="nil"/>
            </w:tcBorders>
            <w:shd w:val="clear" w:color="auto" w:fill="auto"/>
            <w:noWrap/>
            <w:vAlign w:val="bottom"/>
            <w:hideMark/>
          </w:tcPr>
          <w:p w:rsidR="00F73AB2" w:rsidRPr="009C1B3F" w:rsidRDefault="00F73AB2" w:rsidP="004C40A9">
            <w:pPr>
              <w:spacing w:line="360" w:lineRule="auto"/>
              <w:rPr>
                <w:rFonts w:ascii="Garamond" w:hAnsi="Garamond" w:cs="Garamond"/>
                <w:sz w:val="16"/>
                <w:szCs w:val="16"/>
                <w:lang w:val="en-GB" w:eastAsia="en-GB"/>
              </w:rPr>
            </w:pPr>
          </w:p>
        </w:tc>
        <w:tc>
          <w:tcPr>
            <w:tcW w:w="1264" w:type="dxa"/>
            <w:tcBorders>
              <w:top w:val="nil"/>
              <w:left w:val="nil"/>
              <w:bottom w:val="nil"/>
              <w:right w:val="nil"/>
            </w:tcBorders>
            <w:shd w:val="clear" w:color="auto" w:fill="auto"/>
            <w:noWrap/>
            <w:vAlign w:val="bottom"/>
            <w:hideMark/>
          </w:tcPr>
          <w:p w:rsidR="00F73AB2" w:rsidRPr="009C1B3F" w:rsidRDefault="00F73AB2" w:rsidP="004C40A9">
            <w:pPr>
              <w:spacing w:line="360" w:lineRule="auto"/>
              <w:rPr>
                <w:rFonts w:ascii="Garamond" w:hAnsi="Garamond" w:cs="Garamond"/>
                <w:sz w:val="16"/>
                <w:szCs w:val="16"/>
                <w:lang w:val="en-GB" w:eastAsia="en-GB"/>
              </w:rPr>
            </w:pPr>
          </w:p>
        </w:tc>
        <w:tc>
          <w:tcPr>
            <w:tcW w:w="1218" w:type="dxa"/>
            <w:tcBorders>
              <w:left w:val="nil"/>
              <w:right w:val="nil"/>
            </w:tcBorders>
            <w:shd w:val="clear" w:color="auto" w:fill="auto"/>
            <w:noWrap/>
            <w:vAlign w:val="center"/>
          </w:tcPr>
          <w:p w:rsidR="00F73AB2" w:rsidRPr="009C1B3F" w:rsidRDefault="00E102DA" w:rsidP="004C40A9">
            <w:pPr>
              <w:pBdr>
                <w:bottom w:val="single" w:sz="12" w:space="1" w:color="auto"/>
              </w:pBdr>
              <w:spacing w:line="360" w:lineRule="auto"/>
              <w:jc w:val="right"/>
              <w:rPr>
                <w:rFonts w:ascii="Garamond" w:hAnsi="Garamond" w:cs="Garamond"/>
                <w:color w:val="000000"/>
                <w:sz w:val="16"/>
                <w:szCs w:val="16"/>
                <w:lang w:val="en-GB" w:eastAsia="en-GB"/>
              </w:rPr>
            </w:pPr>
            <w:r>
              <w:rPr>
                <w:rFonts w:ascii="Garamond" w:hAnsi="Garamond" w:cs="Garamond"/>
                <w:color w:val="000000"/>
                <w:sz w:val="16"/>
                <w:szCs w:val="16"/>
                <w:lang w:val="en-GB" w:eastAsia="en-GB"/>
              </w:rPr>
              <w:t>61,31</w:t>
            </w:r>
            <w:r w:rsidR="00F73AB2" w:rsidRPr="009C1B3F">
              <w:rPr>
                <w:rFonts w:ascii="Garamond" w:hAnsi="Garamond" w:cs="Garamond"/>
                <w:color w:val="000000"/>
                <w:sz w:val="16"/>
                <w:szCs w:val="16"/>
                <w:lang w:val="en-GB" w:eastAsia="en-GB"/>
              </w:rPr>
              <w:t>5,701</w:t>
            </w:r>
          </w:p>
        </w:tc>
      </w:tr>
      <w:tr w:rsidR="00F73AB2" w:rsidRPr="009C1B3F" w:rsidTr="00472FD0">
        <w:trPr>
          <w:cantSplit/>
        </w:trPr>
        <w:tc>
          <w:tcPr>
            <w:tcW w:w="3260" w:type="dxa"/>
            <w:tcBorders>
              <w:top w:val="nil"/>
              <w:left w:val="nil"/>
              <w:bottom w:val="nil"/>
              <w:right w:val="nil"/>
            </w:tcBorders>
            <w:shd w:val="clear" w:color="auto" w:fill="auto"/>
            <w:noWrap/>
            <w:vAlign w:val="center"/>
            <w:hideMark/>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p>
        </w:tc>
        <w:tc>
          <w:tcPr>
            <w:tcW w:w="1134" w:type="dxa"/>
            <w:tcBorders>
              <w:top w:val="nil"/>
              <w:left w:val="nil"/>
              <w:bottom w:val="nil"/>
              <w:right w:val="nil"/>
            </w:tcBorders>
            <w:shd w:val="clear" w:color="auto" w:fill="auto"/>
            <w:noWrap/>
            <w:vAlign w:val="bottom"/>
            <w:hideMark/>
          </w:tcPr>
          <w:p w:rsidR="00F73AB2" w:rsidRPr="009C1B3F" w:rsidRDefault="00F73AB2" w:rsidP="004C40A9">
            <w:pPr>
              <w:spacing w:line="360" w:lineRule="auto"/>
              <w:rPr>
                <w:rFonts w:ascii="Garamond" w:hAnsi="Garamond" w:cs="Garamond"/>
                <w:sz w:val="16"/>
                <w:szCs w:val="16"/>
                <w:lang w:val="en-GB" w:eastAsia="en-GB"/>
              </w:rPr>
            </w:pPr>
          </w:p>
        </w:tc>
        <w:tc>
          <w:tcPr>
            <w:tcW w:w="1148" w:type="dxa"/>
            <w:tcBorders>
              <w:top w:val="nil"/>
              <w:left w:val="nil"/>
              <w:bottom w:val="nil"/>
              <w:right w:val="nil"/>
            </w:tcBorders>
            <w:shd w:val="clear" w:color="auto" w:fill="auto"/>
            <w:noWrap/>
            <w:vAlign w:val="bottom"/>
            <w:hideMark/>
          </w:tcPr>
          <w:p w:rsidR="00F73AB2" w:rsidRPr="009C1B3F" w:rsidRDefault="00F73AB2" w:rsidP="004C40A9">
            <w:pPr>
              <w:spacing w:line="360" w:lineRule="auto"/>
              <w:rPr>
                <w:rFonts w:ascii="Garamond" w:hAnsi="Garamond" w:cs="Garamond"/>
                <w:sz w:val="16"/>
                <w:szCs w:val="16"/>
                <w:lang w:val="en-GB" w:eastAsia="en-GB"/>
              </w:rPr>
            </w:pPr>
          </w:p>
        </w:tc>
        <w:tc>
          <w:tcPr>
            <w:tcW w:w="1180" w:type="dxa"/>
            <w:tcBorders>
              <w:top w:val="nil"/>
              <w:left w:val="nil"/>
              <w:bottom w:val="nil"/>
              <w:right w:val="nil"/>
            </w:tcBorders>
            <w:shd w:val="clear" w:color="auto" w:fill="auto"/>
            <w:noWrap/>
            <w:vAlign w:val="bottom"/>
            <w:hideMark/>
          </w:tcPr>
          <w:p w:rsidR="00F73AB2" w:rsidRPr="009C1B3F" w:rsidRDefault="00F73AB2" w:rsidP="004C40A9">
            <w:pPr>
              <w:spacing w:line="360" w:lineRule="auto"/>
              <w:rPr>
                <w:rFonts w:ascii="Garamond" w:hAnsi="Garamond" w:cs="Garamond"/>
                <w:sz w:val="16"/>
                <w:szCs w:val="16"/>
                <w:lang w:val="en-GB" w:eastAsia="en-GB"/>
              </w:rPr>
            </w:pPr>
          </w:p>
        </w:tc>
        <w:tc>
          <w:tcPr>
            <w:tcW w:w="1134" w:type="dxa"/>
            <w:tcBorders>
              <w:top w:val="nil"/>
              <w:left w:val="nil"/>
              <w:bottom w:val="nil"/>
              <w:right w:val="nil"/>
            </w:tcBorders>
            <w:shd w:val="clear" w:color="auto" w:fill="auto"/>
            <w:noWrap/>
            <w:vAlign w:val="bottom"/>
            <w:hideMark/>
          </w:tcPr>
          <w:p w:rsidR="00F73AB2" w:rsidRPr="009C1B3F" w:rsidRDefault="00F73AB2" w:rsidP="004C40A9">
            <w:pPr>
              <w:spacing w:line="360" w:lineRule="auto"/>
              <w:rPr>
                <w:rFonts w:ascii="Garamond" w:hAnsi="Garamond" w:cs="Garamond"/>
                <w:sz w:val="16"/>
                <w:szCs w:val="16"/>
                <w:lang w:val="en-GB" w:eastAsia="en-GB"/>
              </w:rPr>
            </w:pPr>
          </w:p>
        </w:tc>
        <w:tc>
          <w:tcPr>
            <w:tcW w:w="1417" w:type="dxa"/>
            <w:tcBorders>
              <w:top w:val="nil"/>
              <w:left w:val="nil"/>
              <w:bottom w:val="nil"/>
              <w:right w:val="nil"/>
            </w:tcBorders>
            <w:shd w:val="clear" w:color="auto" w:fill="auto"/>
            <w:noWrap/>
            <w:vAlign w:val="bottom"/>
            <w:hideMark/>
          </w:tcPr>
          <w:p w:rsidR="00F73AB2" w:rsidRPr="009C1B3F" w:rsidRDefault="00F73AB2" w:rsidP="004C40A9">
            <w:pPr>
              <w:spacing w:line="360" w:lineRule="auto"/>
              <w:rPr>
                <w:rFonts w:ascii="Garamond" w:hAnsi="Garamond" w:cs="Garamond"/>
                <w:sz w:val="16"/>
                <w:szCs w:val="16"/>
                <w:lang w:val="en-GB" w:eastAsia="en-GB"/>
              </w:rPr>
            </w:pPr>
          </w:p>
        </w:tc>
        <w:tc>
          <w:tcPr>
            <w:tcW w:w="1122" w:type="dxa"/>
            <w:tcBorders>
              <w:top w:val="nil"/>
              <w:left w:val="nil"/>
              <w:bottom w:val="nil"/>
              <w:right w:val="nil"/>
            </w:tcBorders>
            <w:shd w:val="clear" w:color="auto" w:fill="auto"/>
            <w:noWrap/>
            <w:vAlign w:val="bottom"/>
            <w:hideMark/>
          </w:tcPr>
          <w:p w:rsidR="00F73AB2" w:rsidRPr="009C1B3F" w:rsidRDefault="00F73AB2" w:rsidP="004C40A9">
            <w:pPr>
              <w:spacing w:line="360" w:lineRule="auto"/>
              <w:rPr>
                <w:rFonts w:ascii="Garamond" w:hAnsi="Garamond" w:cs="Garamond"/>
                <w:sz w:val="16"/>
                <w:szCs w:val="16"/>
                <w:lang w:val="en-GB" w:eastAsia="en-GB"/>
              </w:rPr>
            </w:pPr>
          </w:p>
        </w:tc>
        <w:tc>
          <w:tcPr>
            <w:tcW w:w="1167" w:type="dxa"/>
            <w:tcBorders>
              <w:top w:val="nil"/>
              <w:left w:val="nil"/>
              <w:bottom w:val="nil"/>
              <w:right w:val="nil"/>
            </w:tcBorders>
            <w:shd w:val="clear" w:color="auto" w:fill="auto"/>
            <w:noWrap/>
            <w:vAlign w:val="bottom"/>
            <w:hideMark/>
          </w:tcPr>
          <w:p w:rsidR="00F73AB2" w:rsidRPr="009C1B3F" w:rsidRDefault="00F73AB2" w:rsidP="004C40A9">
            <w:pPr>
              <w:spacing w:line="360" w:lineRule="auto"/>
              <w:rPr>
                <w:rFonts w:ascii="Garamond" w:hAnsi="Garamond" w:cs="Garamond"/>
                <w:sz w:val="16"/>
                <w:szCs w:val="16"/>
                <w:lang w:val="en-GB" w:eastAsia="en-GB"/>
              </w:rPr>
            </w:pPr>
          </w:p>
        </w:tc>
        <w:tc>
          <w:tcPr>
            <w:tcW w:w="1264" w:type="dxa"/>
            <w:tcBorders>
              <w:top w:val="nil"/>
              <w:left w:val="nil"/>
              <w:bottom w:val="nil"/>
              <w:right w:val="nil"/>
            </w:tcBorders>
            <w:shd w:val="clear" w:color="auto" w:fill="auto"/>
            <w:noWrap/>
            <w:vAlign w:val="bottom"/>
            <w:hideMark/>
          </w:tcPr>
          <w:p w:rsidR="00F73AB2" w:rsidRPr="009C1B3F" w:rsidRDefault="00F73AB2" w:rsidP="004C40A9">
            <w:pPr>
              <w:spacing w:line="360" w:lineRule="auto"/>
              <w:rPr>
                <w:rFonts w:ascii="Garamond" w:hAnsi="Garamond" w:cs="Garamond"/>
                <w:sz w:val="16"/>
                <w:szCs w:val="16"/>
                <w:lang w:val="en-GB" w:eastAsia="en-GB"/>
              </w:rPr>
            </w:pPr>
          </w:p>
        </w:tc>
        <w:tc>
          <w:tcPr>
            <w:tcW w:w="1218" w:type="dxa"/>
            <w:tcBorders>
              <w:top w:val="nil"/>
              <w:left w:val="nil"/>
              <w:bottom w:val="nil"/>
              <w:right w:val="nil"/>
            </w:tcBorders>
            <w:shd w:val="clear" w:color="auto" w:fill="auto"/>
            <w:noWrap/>
            <w:vAlign w:val="bottom"/>
          </w:tcPr>
          <w:p w:rsidR="00F73AB2" w:rsidRPr="009C1B3F" w:rsidRDefault="00F73AB2" w:rsidP="004C40A9">
            <w:pPr>
              <w:spacing w:line="360" w:lineRule="auto"/>
              <w:rPr>
                <w:rFonts w:ascii="Garamond" w:hAnsi="Garamond" w:cs="Garamond"/>
                <w:sz w:val="16"/>
                <w:szCs w:val="16"/>
                <w:lang w:val="en-GB" w:eastAsia="en-GB"/>
              </w:rPr>
            </w:pPr>
          </w:p>
        </w:tc>
      </w:tr>
      <w:tr w:rsidR="00F73AB2" w:rsidRPr="009C1B3F" w:rsidTr="00472FD0">
        <w:trPr>
          <w:cantSplit/>
        </w:trPr>
        <w:tc>
          <w:tcPr>
            <w:tcW w:w="3260" w:type="dxa"/>
            <w:tcBorders>
              <w:top w:val="nil"/>
              <w:left w:val="nil"/>
              <w:bottom w:val="nil"/>
              <w:right w:val="nil"/>
            </w:tcBorders>
            <w:shd w:val="clear" w:color="auto" w:fill="auto"/>
            <w:noWrap/>
            <w:vAlign w:val="center"/>
            <w:hideMark/>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cs/>
                <w:lang w:val="en-US"/>
              </w:rPr>
            </w:pPr>
            <w:r w:rsidRPr="009C1B3F">
              <w:rPr>
                <w:rFonts w:ascii="Garamond" w:hAnsi="Garamond" w:cs="Garamond"/>
                <w:b/>
                <w:bCs/>
                <w:sz w:val="16"/>
                <w:szCs w:val="16"/>
                <w:cs/>
              </w:rPr>
              <w:t>Depreciation for the year 2016</w:t>
            </w:r>
          </w:p>
        </w:tc>
        <w:tc>
          <w:tcPr>
            <w:tcW w:w="1134" w:type="dxa"/>
            <w:tcBorders>
              <w:top w:val="nil"/>
              <w:left w:val="nil"/>
              <w:bottom w:val="nil"/>
              <w:right w:val="nil"/>
            </w:tcBorders>
            <w:shd w:val="clear" w:color="auto" w:fill="auto"/>
            <w:noWrap/>
            <w:vAlign w:val="bottom"/>
            <w:hideMark/>
          </w:tcPr>
          <w:p w:rsidR="00F73AB2" w:rsidRPr="009C1B3F" w:rsidRDefault="00F73AB2" w:rsidP="004C40A9">
            <w:pPr>
              <w:spacing w:line="360" w:lineRule="auto"/>
              <w:rPr>
                <w:rFonts w:ascii="Garamond" w:hAnsi="Garamond" w:cs="Garamond"/>
                <w:b/>
                <w:bCs/>
                <w:color w:val="000000"/>
                <w:sz w:val="16"/>
                <w:szCs w:val="16"/>
                <w:lang w:val="en-GB" w:eastAsia="en-GB"/>
              </w:rPr>
            </w:pPr>
          </w:p>
        </w:tc>
        <w:tc>
          <w:tcPr>
            <w:tcW w:w="1148" w:type="dxa"/>
            <w:tcBorders>
              <w:top w:val="nil"/>
              <w:left w:val="nil"/>
              <w:bottom w:val="nil"/>
              <w:right w:val="nil"/>
            </w:tcBorders>
            <w:shd w:val="clear" w:color="auto" w:fill="auto"/>
            <w:noWrap/>
            <w:vAlign w:val="bottom"/>
            <w:hideMark/>
          </w:tcPr>
          <w:p w:rsidR="00F73AB2" w:rsidRPr="009C1B3F" w:rsidRDefault="00F73AB2" w:rsidP="004C40A9">
            <w:pPr>
              <w:spacing w:line="360" w:lineRule="auto"/>
              <w:rPr>
                <w:rFonts w:ascii="Garamond" w:hAnsi="Garamond" w:cs="Garamond"/>
                <w:sz w:val="16"/>
                <w:szCs w:val="16"/>
                <w:lang w:val="en-GB" w:eastAsia="en-GB"/>
              </w:rPr>
            </w:pPr>
          </w:p>
        </w:tc>
        <w:tc>
          <w:tcPr>
            <w:tcW w:w="1180" w:type="dxa"/>
            <w:tcBorders>
              <w:top w:val="nil"/>
              <w:left w:val="nil"/>
              <w:bottom w:val="nil"/>
              <w:right w:val="nil"/>
            </w:tcBorders>
            <w:shd w:val="clear" w:color="auto" w:fill="auto"/>
            <w:noWrap/>
            <w:vAlign w:val="bottom"/>
            <w:hideMark/>
          </w:tcPr>
          <w:p w:rsidR="00F73AB2" w:rsidRPr="009C1B3F" w:rsidRDefault="00F73AB2" w:rsidP="004C40A9">
            <w:pPr>
              <w:spacing w:line="360" w:lineRule="auto"/>
              <w:rPr>
                <w:rFonts w:ascii="Garamond" w:hAnsi="Garamond" w:cs="Garamond"/>
                <w:sz w:val="16"/>
                <w:szCs w:val="16"/>
                <w:lang w:val="en-GB" w:eastAsia="en-GB"/>
              </w:rPr>
            </w:pPr>
          </w:p>
        </w:tc>
        <w:tc>
          <w:tcPr>
            <w:tcW w:w="1134" w:type="dxa"/>
            <w:tcBorders>
              <w:top w:val="nil"/>
              <w:left w:val="nil"/>
              <w:bottom w:val="nil"/>
              <w:right w:val="nil"/>
            </w:tcBorders>
            <w:shd w:val="clear" w:color="auto" w:fill="auto"/>
            <w:noWrap/>
            <w:vAlign w:val="bottom"/>
            <w:hideMark/>
          </w:tcPr>
          <w:p w:rsidR="00F73AB2" w:rsidRPr="009C1B3F" w:rsidRDefault="00F73AB2" w:rsidP="004C40A9">
            <w:pPr>
              <w:spacing w:line="360" w:lineRule="auto"/>
              <w:rPr>
                <w:rFonts w:ascii="Garamond" w:hAnsi="Garamond" w:cs="Garamond"/>
                <w:sz w:val="16"/>
                <w:szCs w:val="16"/>
                <w:lang w:val="en-GB" w:eastAsia="en-GB"/>
              </w:rPr>
            </w:pPr>
          </w:p>
        </w:tc>
        <w:tc>
          <w:tcPr>
            <w:tcW w:w="1417" w:type="dxa"/>
            <w:tcBorders>
              <w:top w:val="nil"/>
              <w:left w:val="nil"/>
              <w:bottom w:val="nil"/>
              <w:right w:val="nil"/>
            </w:tcBorders>
            <w:shd w:val="clear" w:color="auto" w:fill="auto"/>
            <w:noWrap/>
            <w:vAlign w:val="bottom"/>
            <w:hideMark/>
          </w:tcPr>
          <w:p w:rsidR="00F73AB2" w:rsidRPr="009C1B3F" w:rsidRDefault="00F73AB2" w:rsidP="004C40A9">
            <w:pPr>
              <w:spacing w:line="360" w:lineRule="auto"/>
              <w:rPr>
                <w:rFonts w:ascii="Garamond" w:hAnsi="Garamond" w:cs="Garamond"/>
                <w:sz w:val="16"/>
                <w:szCs w:val="16"/>
                <w:lang w:val="en-GB" w:eastAsia="en-GB"/>
              </w:rPr>
            </w:pPr>
          </w:p>
        </w:tc>
        <w:tc>
          <w:tcPr>
            <w:tcW w:w="1122" w:type="dxa"/>
            <w:tcBorders>
              <w:top w:val="nil"/>
              <w:left w:val="nil"/>
              <w:bottom w:val="nil"/>
              <w:right w:val="nil"/>
            </w:tcBorders>
            <w:shd w:val="clear" w:color="auto" w:fill="auto"/>
            <w:noWrap/>
            <w:vAlign w:val="bottom"/>
            <w:hideMark/>
          </w:tcPr>
          <w:p w:rsidR="00F73AB2" w:rsidRPr="009C1B3F" w:rsidRDefault="00F73AB2" w:rsidP="004C40A9">
            <w:pPr>
              <w:spacing w:line="360" w:lineRule="auto"/>
              <w:rPr>
                <w:rFonts w:ascii="Garamond" w:hAnsi="Garamond" w:cs="Garamond"/>
                <w:sz w:val="16"/>
                <w:szCs w:val="16"/>
                <w:lang w:val="en-GB" w:eastAsia="en-GB"/>
              </w:rPr>
            </w:pPr>
          </w:p>
        </w:tc>
        <w:tc>
          <w:tcPr>
            <w:tcW w:w="1167" w:type="dxa"/>
            <w:tcBorders>
              <w:top w:val="nil"/>
              <w:left w:val="nil"/>
              <w:bottom w:val="nil"/>
              <w:right w:val="nil"/>
            </w:tcBorders>
            <w:shd w:val="clear" w:color="auto" w:fill="auto"/>
            <w:noWrap/>
            <w:vAlign w:val="bottom"/>
            <w:hideMark/>
          </w:tcPr>
          <w:p w:rsidR="00F73AB2" w:rsidRPr="009C1B3F" w:rsidRDefault="00F73AB2" w:rsidP="004C40A9">
            <w:pPr>
              <w:spacing w:line="360" w:lineRule="auto"/>
              <w:rPr>
                <w:rFonts w:ascii="Garamond" w:hAnsi="Garamond" w:cs="Garamond"/>
                <w:sz w:val="16"/>
                <w:szCs w:val="16"/>
                <w:lang w:val="en-GB" w:eastAsia="en-GB"/>
              </w:rPr>
            </w:pPr>
          </w:p>
        </w:tc>
        <w:tc>
          <w:tcPr>
            <w:tcW w:w="1264" w:type="dxa"/>
            <w:tcBorders>
              <w:top w:val="nil"/>
              <w:left w:val="nil"/>
              <w:bottom w:val="nil"/>
              <w:right w:val="nil"/>
            </w:tcBorders>
            <w:shd w:val="clear" w:color="auto" w:fill="auto"/>
            <w:noWrap/>
            <w:vAlign w:val="bottom"/>
            <w:hideMark/>
          </w:tcPr>
          <w:p w:rsidR="00F73AB2" w:rsidRPr="009C1B3F" w:rsidRDefault="00F73AB2" w:rsidP="004C40A9">
            <w:pPr>
              <w:spacing w:line="360" w:lineRule="auto"/>
              <w:rPr>
                <w:rFonts w:ascii="Garamond" w:hAnsi="Garamond" w:cs="Garamond"/>
                <w:sz w:val="16"/>
                <w:szCs w:val="16"/>
                <w:lang w:val="en-GB" w:eastAsia="en-GB"/>
              </w:rPr>
            </w:pPr>
          </w:p>
        </w:tc>
        <w:tc>
          <w:tcPr>
            <w:tcW w:w="1218" w:type="dxa"/>
            <w:tcBorders>
              <w:top w:val="nil"/>
              <w:left w:val="nil"/>
              <w:bottom w:val="nil"/>
              <w:right w:val="nil"/>
            </w:tcBorders>
            <w:shd w:val="clear" w:color="auto" w:fill="auto"/>
            <w:noWrap/>
            <w:vAlign w:val="bottom"/>
          </w:tcPr>
          <w:p w:rsidR="00F73AB2" w:rsidRPr="009C1B3F" w:rsidRDefault="00F73AB2" w:rsidP="004C40A9">
            <w:pPr>
              <w:spacing w:line="360" w:lineRule="auto"/>
              <w:jc w:val="right"/>
              <w:rPr>
                <w:rFonts w:ascii="Garamond" w:hAnsi="Garamond" w:cs="Garamond"/>
                <w:sz w:val="16"/>
                <w:szCs w:val="16"/>
                <w:lang w:val="en-GB" w:eastAsia="en-GB"/>
              </w:rPr>
            </w:pPr>
          </w:p>
        </w:tc>
      </w:tr>
      <w:tr w:rsidR="00F73AB2" w:rsidRPr="009C1B3F" w:rsidTr="00472FD0">
        <w:trPr>
          <w:cantSplit/>
        </w:trPr>
        <w:tc>
          <w:tcPr>
            <w:tcW w:w="3260" w:type="dxa"/>
            <w:tcBorders>
              <w:top w:val="nil"/>
              <w:left w:val="nil"/>
              <w:bottom w:val="nil"/>
              <w:right w:val="nil"/>
            </w:tcBorders>
            <w:shd w:val="clear" w:color="auto" w:fill="auto"/>
            <w:noWrap/>
            <w:vAlign w:val="center"/>
            <w:hideMark/>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r w:rsidRPr="009C1B3F">
              <w:rPr>
                <w:rFonts w:ascii="Garamond" w:hAnsi="Garamond" w:cs="Garamond"/>
                <w:sz w:val="16"/>
                <w:szCs w:val="16"/>
                <w:lang w:val="en-US"/>
              </w:rPr>
              <w:t>Cost of service</w:t>
            </w:r>
          </w:p>
        </w:tc>
        <w:tc>
          <w:tcPr>
            <w:tcW w:w="1134" w:type="dxa"/>
            <w:tcBorders>
              <w:top w:val="nil"/>
              <w:left w:val="nil"/>
              <w:bottom w:val="nil"/>
              <w:right w:val="nil"/>
            </w:tcBorders>
            <w:shd w:val="clear" w:color="auto" w:fill="auto"/>
            <w:noWrap/>
            <w:vAlign w:val="bottom"/>
            <w:hideMark/>
          </w:tcPr>
          <w:p w:rsidR="00F73AB2" w:rsidRPr="009C1B3F" w:rsidRDefault="00F73AB2" w:rsidP="004C40A9">
            <w:pPr>
              <w:spacing w:line="360" w:lineRule="auto"/>
              <w:rPr>
                <w:rFonts w:ascii="Garamond" w:hAnsi="Garamond" w:cs="Garamond"/>
                <w:color w:val="000000"/>
                <w:sz w:val="16"/>
                <w:szCs w:val="16"/>
                <w:lang w:val="en-GB" w:eastAsia="en-GB"/>
              </w:rPr>
            </w:pPr>
          </w:p>
        </w:tc>
        <w:tc>
          <w:tcPr>
            <w:tcW w:w="1148" w:type="dxa"/>
            <w:tcBorders>
              <w:top w:val="nil"/>
              <w:left w:val="nil"/>
              <w:bottom w:val="nil"/>
              <w:right w:val="nil"/>
            </w:tcBorders>
            <w:shd w:val="clear" w:color="auto" w:fill="auto"/>
            <w:noWrap/>
            <w:vAlign w:val="bottom"/>
            <w:hideMark/>
          </w:tcPr>
          <w:p w:rsidR="00F73AB2" w:rsidRPr="009C1B3F" w:rsidRDefault="00F73AB2" w:rsidP="004C40A9">
            <w:pPr>
              <w:spacing w:line="360" w:lineRule="auto"/>
              <w:rPr>
                <w:rFonts w:ascii="Garamond" w:hAnsi="Garamond" w:cs="Garamond"/>
                <w:sz w:val="16"/>
                <w:szCs w:val="16"/>
                <w:lang w:val="en-GB" w:eastAsia="en-GB"/>
              </w:rPr>
            </w:pPr>
          </w:p>
        </w:tc>
        <w:tc>
          <w:tcPr>
            <w:tcW w:w="1180" w:type="dxa"/>
            <w:tcBorders>
              <w:top w:val="nil"/>
              <w:left w:val="nil"/>
              <w:bottom w:val="nil"/>
              <w:right w:val="nil"/>
            </w:tcBorders>
            <w:shd w:val="clear" w:color="auto" w:fill="auto"/>
            <w:noWrap/>
            <w:vAlign w:val="bottom"/>
            <w:hideMark/>
          </w:tcPr>
          <w:p w:rsidR="00F73AB2" w:rsidRPr="009C1B3F" w:rsidRDefault="00F73AB2" w:rsidP="004C40A9">
            <w:pPr>
              <w:spacing w:line="360" w:lineRule="auto"/>
              <w:rPr>
                <w:rFonts w:ascii="Garamond" w:hAnsi="Garamond" w:cs="Garamond"/>
                <w:sz w:val="16"/>
                <w:szCs w:val="16"/>
                <w:lang w:val="en-GB" w:eastAsia="en-GB"/>
              </w:rPr>
            </w:pPr>
          </w:p>
        </w:tc>
        <w:tc>
          <w:tcPr>
            <w:tcW w:w="1134" w:type="dxa"/>
            <w:tcBorders>
              <w:top w:val="nil"/>
              <w:left w:val="nil"/>
              <w:bottom w:val="nil"/>
              <w:right w:val="nil"/>
            </w:tcBorders>
            <w:shd w:val="clear" w:color="auto" w:fill="auto"/>
            <w:noWrap/>
            <w:vAlign w:val="bottom"/>
            <w:hideMark/>
          </w:tcPr>
          <w:p w:rsidR="00F73AB2" w:rsidRPr="009C1B3F" w:rsidRDefault="00F73AB2" w:rsidP="004C40A9">
            <w:pPr>
              <w:spacing w:line="360" w:lineRule="auto"/>
              <w:rPr>
                <w:rFonts w:ascii="Garamond" w:hAnsi="Garamond" w:cs="Garamond"/>
                <w:sz w:val="16"/>
                <w:szCs w:val="16"/>
                <w:lang w:val="en-GB" w:eastAsia="en-GB"/>
              </w:rPr>
            </w:pPr>
          </w:p>
        </w:tc>
        <w:tc>
          <w:tcPr>
            <w:tcW w:w="1417" w:type="dxa"/>
            <w:tcBorders>
              <w:top w:val="nil"/>
              <w:left w:val="nil"/>
              <w:bottom w:val="nil"/>
              <w:right w:val="nil"/>
            </w:tcBorders>
            <w:shd w:val="clear" w:color="auto" w:fill="auto"/>
            <w:noWrap/>
            <w:vAlign w:val="bottom"/>
            <w:hideMark/>
          </w:tcPr>
          <w:p w:rsidR="00F73AB2" w:rsidRPr="009C1B3F" w:rsidRDefault="00F73AB2" w:rsidP="004C40A9">
            <w:pPr>
              <w:spacing w:line="360" w:lineRule="auto"/>
              <w:rPr>
                <w:rFonts w:ascii="Garamond" w:hAnsi="Garamond" w:cs="Garamond"/>
                <w:sz w:val="16"/>
                <w:szCs w:val="16"/>
                <w:lang w:val="en-GB" w:eastAsia="en-GB"/>
              </w:rPr>
            </w:pPr>
          </w:p>
        </w:tc>
        <w:tc>
          <w:tcPr>
            <w:tcW w:w="1122" w:type="dxa"/>
            <w:tcBorders>
              <w:top w:val="nil"/>
              <w:left w:val="nil"/>
              <w:bottom w:val="nil"/>
              <w:right w:val="nil"/>
            </w:tcBorders>
            <w:shd w:val="clear" w:color="auto" w:fill="auto"/>
            <w:noWrap/>
            <w:vAlign w:val="bottom"/>
            <w:hideMark/>
          </w:tcPr>
          <w:p w:rsidR="00F73AB2" w:rsidRPr="009C1B3F" w:rsidRDefault="00F73AB2" w:rsidP="004C40A9">
            <w:pPr>
              <w:spacing w:line="360" w:lineRule="auto"/>
              <w:rPr>
                <w:rFonts w:ascii="Garamond" w:hAnsi="Garamond" w:cs="Garamond"/>
                <w:sz w:val="16"/>
                <w:szCs w:val="16"/>
                <w:lang w:val="en-GB" w:eastAsia="en-GB"/>
              </w:rPr>
            </w:pPr>
          </w:p>
        </w:tc>
        <w:tc>
          <w:tcPr>
            <w:tcW w:w="1167" w:type="dxa"/>
            <w:tcBorders>
              <w:top w:val="nil"/>
              <w:left w:val="nil"/>
              <w:bottom w:val="nil"/>
              <w:right w:val="nil"/>
            </w:tcBorders>
            <w:shd w:val="clear" w:color="auto" w:fill="auto"/>
            <w:noWrap/>
            <w:vAlign w:val="bottom"/>
            <w:hideMark/>
          </w:tcPr>
          <w:p w:rsidR="00F73AB2" w:rsidRPr="009C1B3F" w:rsidRDefault="00F73AB2" w:rsidP="004C40A9">
            <w:pPr>
              <w:spacing w:line="360" w:lineRule="auto"/>
              <w:rPr>
                <w:rFonts w:ascii="Garamond" w:hAnsi="Garamond" w:cs="Garamond"/>
                <w:sz w:val="16"/>
                <w:szCs w:val="16"/>
                <w:lang w:val="en-GB" w:eastAsia="en-GB"/>
              </w:rPr>
            </w:pPr>
          </w:p>
        </w:tc>
        <w:tc>
          <w:tcPr>
            <w:tcW w:w="1264" w:type="dxa"/>
            <w:tcBorders>
              <w:top w:val="nil"/>
              <w:left w:val="nil"/>
              <w:bottom w:val="nil"/>
              <w:right w:val="nil"/>
            </w:tcBorders>
            <w:shd w:val="clear" w:color="auto" w:fill="auto"/>
            <w:noWrap/>
            <w:vAlign w:val="bottom"/>
            <w:hideMark/>
          </w:tcPr>
          <w:p w:rsidR="00F73AB2" w:rsidRPr="009C1B3F" w:rsidRDefault="00F73AB2" w:rsidP="004C40A9">
            <w:pPr>
              <w:spacing w:line="360" w:lineRule="auto"/>
              <w:rPr>
                <w:rFonts w:ascii="Garamond" w:hAnsi="Garamond" w:cs="Garamond"/>
                <w:sz w:val="16"/>
                <w:szCs w:val="16"/>
                <w:lang w:val="en-GB" w:eastAsia="en-GB"/>
              </w:rPr>
            </w:pPr>
          </w:p>
        </w:tc>
        <w:tc>
          <w:tcPr>
            <w:tcW w:w="1218" w:type="dxa"/>
            <w:tcBorders>
              <w:top w:val="nil"/>
              <w:left w:val="nil"/>
              <w:bottom w:val="nil"/>
              <w:right w:val="nil"/>
            </w:tcBorders>
            <w:shd w:val="clear" w:color="auto" w:fill="auto"/>
            <w:noWrap/>
            <w:vAlign w:val="bottom"/>
          </w:tcPr>
          <w:p w:rsidR="00F73AB2" w:rsidRPr="009C1B3F" w:rsidRDefault="00F73AB2" w:rsidP="004C40A9">
            <w:pPr>
              <w:spacing w:line="360" w:lineRule="auto"/>
              <w:jc w:val="right"/>
              <w:rPr>
                <w:rFonts w:ascii="Garamond" w:hAnsi="Garamond" w:cs="Garamond"/>
                <w:sz w:val="16"/>
                <w:szCs w:val="16"/>
                <w:lang w:val="en-GB" w:eastAsia="en-GB"/>
              </w:rPr>
            </w:pPr>
            <w:r w:rsidRPr="009C1B3F">
              <w:rPr>
                <w:rFonts w:ascii="Garamond" w:hAnsi="Garamond" w:cs="Garamond"/>
                <w:sz w:val="16"/>
                <w:szCs w:val="16"/>
                <w:lang w:val="en-GB" w:eastAsia="en-GB"/>
              </w:rPr>
              <w:t>68,659,811</w:t>
            </w:r>
          </w:p>
        </w:tc>
      </w:tr>
      <w:tr w:rsidR="00F73AB2" w:rsidRPr="009C1B3F" w:rsidTr="00472FD0">
        <w:trPr>
          <w:cantSplit/>
        </w:trPr>
        <w:tc>
          <w:tcPr>
            <w:tcW w:w="3260" w:type="dxa"/>
            <w:tcBorders>
              <w:top w:val="nil"/>
              <w:left w:val="nil"/>
              <w:bottom w:val="nil"/>
              <w:right w:val="nil"/>
            </w:tcBorders>
            <w:shd w:val="clear" w:color="auto" w:fill="auto"/>
            <w:noWrap/>
            <w:vAlign w:val="center"/>
            <w:hideMark/>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r w:rsidRPr="009C1B3F">
              <w:rPr>
                <w:rFonts w:ascii="Garamond" w:hAnsi="Garamond" w:cs="Garamond"/>
                <w:sz w:val="16"/>
                <w:szCs w:val="16"/>
                <w:lang w:val="en-US"/>
              </w:rPr>
              <w:t xml:space="preserve">Selling and </w:t>
            </w:r>
            <w:proofErr w:type="spellStart"/>
            <w:r w:rsidRPr="009C1B3F">
              <w:rPr>
                <w:rFonts w:ascii="Garamond" w:hAnsi="Garamond" w:cs="Garamond"/>
                <w:sz w:val="16"/>
                <w:szCs w:val="16"/>
                <w:lang w:val="en-US"/>
              </w:rPr>
              <w:t>adminitrative</w:t>
            </w:r>
            <w:proofErr w:type="spellEnd"/>
          </w:p>
        </w:tc>
        <w:tc>
          <w:tcPr>
            <w:tcW w:w="1134" w:type="dxa"/>
            <w:tcBorders>
              <w:top w:val="nil"/>
              <w:left w:val="nil"/>
              <w:bottom w:val="nil"/>
              <w:right w:val="nil"/>
            </w:tcBorders>
            <w:shd w:val="clear" w:color="auto" w:fill="auto"/>
            <w:noWrap/>
            <w:vAlign w:val="bottom"/>
            <w:hideMark/>
          </w:tcPr>
          <w:p w:rsidR="00F73AB2" w:rsidRPr="009C1B3F" w:rsidRDefault="00F73AB2" w:rsidP="004C40A9">
            <w:pPr>
              <w:spacing w:line="360" w:lineRule="auto"/>
              <w:rPr>
                <w:rFonts w:ascii="Garamond" w:hAnsi="Garamond" w:cs="Garamond"/>
                <w:color w:val="000000"/>
                <w:sz w:val="16"/>
                <w:szCs w:val="16"/>
                <w:lang w:val="en-GB" w:eastAsia="en-GB"/>
              </w:rPr>
            </w:pPr>
          </w:p>
        </w:tc>
        <w:tc>
          <w:tcPr>
            <w:tcW w:w="1148" w:type="dxa"/>
            <w:tcBorders>
              <w:top w:val="nil"/>
              <w:left w:val="nil"/>
              <w:bottom w:val="nil"/>
              <w:right w:val="nil"/>
            </w:tcBorders>
            <w:shd w:val="clear" w:color="auto" w:fill="auto"/>
            <w:noWrap/>
            <w:vAlign w:val="bottom"/>
            <w:hideMark/>
          </w:tcPr>
          <w:p w:rsidR="00F73AB2" w:rsidRPr="009C1B3F" w:rsidRDefault="00F73AB2" w:rsidP="004C40A9">
            <w:pPr>
              <w:spacing w:line="360" w:lineRule="auto"/>
              <w:rPr>
                <w:rFonts w:ascii="Garamond" w:hAnsi="Garamond" w:cs="Garamond"/>
                <w:sz w:val="16"/>
                <w:szCs w:val="16"/>
                <w:lang w:val="en-GB" w:eastAsia="en-GB"/>
              </w:rPr>
            </w:pPr>
          </w:p>
        </w:tc>
        <w:tc>
          <w:tcPr>
            <w:tcW w:w="1180" w:type="dxa"/>
            <w:tcBorders>
              <w:top w:val="nil"/>
              <w:left w:val="nil"/>
              <w:bottom w:val="nil"/>
              <w:right w:val="nil"/>
            </w:tcBorders>
            <w:shd w:val="clear" w:color="auto" w:fill="auto"/>
            <w:noWrap/>
            <w:vAlign w:val="bottom"/>
            <w:hideMark/>
          </w:tcPr>
          <w:p w:rsidR="00F73AB2" w:rsidRPr="009C1B3F" w:rsidRDefault="00F73AB2" w:rsidP="004C40A9">
            <w:pPr>
              <w:spacing w:line="360" w:lineRule="auto"/>
              <w:rPr>
                <w:rFonts w:ascii="Garamond" w:hAnsi="Garamond" w:cs="Garamond"/>
                <w:sz w:val="16"/>
                <w:szCs w:val="16"/>
                <w:lang w:val="en-GB" w:eastAsia="en-GB"/>
              </w:rPr>
            </w:pPr>
          </w:p>
        </w:tc>
        <w:tc>
          <w:tcPr>
            <w:tcW w:w="1134" w:type="dxa"/>
            <w:tcBorders>
              <w:top w:val="nil"/>
              <w:left w:val="nil"/>
              <w:bottom w:val="nil"/>
              <w:right w:val="nil"/>
            </w:tcBorders>
            <w:shd w:val="clear" w:color="auto" w:fill="auto"/>
            <w:noWrap/>
            <w:vAlign w:val="bottom"/>
            <w:hideMark/>
          </w:tcPr>
          <w:p w:rsidR="00F73AB2" w:rsidRPr="009C1B3F" w:rsidRDefault="00F73AB2" w:rsidP="004C40A9">
            <w:pPr>
              <w:spacing w:line="360" w:lineRule="auto"/>
              <w:rPr>
                <w:rFonts w:ascii="Garamond" w:hAnsi="Garamond" w:cs="Garamond"/>
                <w:sz w:val="16"/>
                <w:szCs w:val="16"/>
                <w:lang w:val="en-GB" w:eastAsia="en-GB"/>
              </w:rPr>
            </w:pPr>
          </w:p>
        </w:tc>
        <w:tc>
          <w:tcPr>
            <w:tcW w:w="1417" w:type="dxa"/>
            <w:tcBorders>
              <w:top w:val="nil"/>
              <w:left w:val="nil"/>
              <w:bottom w:val="nil"/>
              <w:right w:val="nil"/>
            </w:tcBorders>
            <w:shd w:val="clear" w:color="auto" w:fill="auto"/>
            <w:noWrap/>
            <w:vAlign w:val="bottom"/>
            <w:hideMark/>
          </w:tcPr>
          <w:p w:rsidR="00F73AB2" w:rsidRPr="009C1B3F" w:rsidRDefault="00F73AB2" w:rsidP="004C40A9">
            <w:pPr>
              <w:spacing w:line="360" w:lineRule="auto"/>
              <w:rPr>
                <w:rFonts w:ascii="Garamond" w:hAnsi="Garamond" w:cs="Garamond"/>
                <w:sz w:val="16"/>
                <w:szCs w:val="16"/>
                <w:lang w:val="en-GB" w:eastAsia="en-GB"/>
              </w:rPr>
            </w:pPr>
          </w:p>
        </w:tc>
        <w:tc>
          <w:tcPr>
            <w:tcW w:w="1122" w:type="dxa"/>
            <w:tcBorders>
              <w:top w:val="nil"/>
              <w:left w:val="nil"/>
              <w:bottom w:val="nil"/>
              <w:right w:val="nil"/>
            </w:tcBorders>
            <w:shd w:val="clear" w:color="auto" w:fill="auto"/>
            <w:noWrap/>
            <w:vAlign w:val="bottom"/>
            <w:hideMark/>
          </w:tcPr>
          <w:p w:rsidR="00F73AB2" w:rsidRPr="009C1B3F" w:rsidRDefault="00F73AB2" w:rsidP="004C40A9">
            <w:pPr>
              <w:spacing w:line="360" w:lineRule="auto"/>
              <w:rPr>
                <w:rFonts w:ascii="Garamond" w:hAnsi="Garamond" w:cs="Garamond"/>
                <w:sz w:val="16"/>
                <w:szCs w:val="16"/>
                <w:lang w:val="en-GB" w:eastAsia="en-GB"/>
              </w:rPr>
            </w:pPr>
          </w:p>
        </w:tc>
        <w:tc>
          <w:tcPr>
            <w:tcW w:w="1167" w:type="dxa"/>
            <w:tcBorders>
              <w:top w:val="nil"/>
              <w:left w:val="nil"/>
              <w:bottom w:val="nil"/>
              <w:right w:val="nil"/>
            </w:tcBorders>
            <w:shd w:val="clear" w:color="auto" w:fill="auto"/>
            <w:noWrap/>
            <w:vAlign w:val="bottom"/>
            <w:hideMark/>
          </w:tcPr>
          <w:p w:rsidR="00F73AB2" w:rsidRPr="009C1B3F" w:rsidRDefault="00F73AB2" w:rsidP="004C40A9">
            <w:pPr>
              <w:spacing w:line="360" w:lineRule="auto"/>
              <w:rPr>
                <w:rFonts w:ascii="Garamond" w:hAnsi="Garamond" w:cs="Garamond"/>
                <w:sz w:val="16"/>
                <w:szCs w:val="16"/>
                <w:lang w:val="en-GB" w:eastAsia="en-GB"/>
              </w:rPr>
            </w:pPr>
          </w:p>
        </w:tc>
        <w:tc>
          <w:tcPr>
            <w:tcW w:w="1264" w:type="dxa"/>
            <w:tcBorders>
              <w:top w:val="nil"/>
              <w:left w:val="nil"/>
              <w:bottom w:val="nil"/>
              <w:right w:val="nil"/>
            </w:tcBorders>
            <w:shd w:val="clear" w:color="auto" w:fill="auto"/>
            <w:noWrap/>
            <w:vAlign w:val="bottom"/>
            <w:hideMark/>
          </w:tcPr>
          <w:p w:rsidR="00F73AB2" w:rsidRPr="009C1B3F" w:rsidRDefault="00F73AB2" w:rsidP="004C40A9">
            <w:pPr>
              <w:spacing w:line="360" w:lineRule="auto"/>
              <w:rPr>
                <w:rFonts w:ascii="Garamond" w:hAnsi="Garamond" w:cs="Garamond"/>
                <w:sz w:val="16"/>
                <w:szCs w:val="16"/>
                <w:lang w:val="en-GB" w:eastAsia="en-GB"/>
              </w:rPr>
            </w:pPr>
          </w:p>
        </w:tc>
        <w:tc>
          <w:tcPr>
            <w:tcW w:w="1218" w:type="dxa"/>
            <w:tcBorders>
              <w:top w:val="nil"/>
              <w:left w:val="nil"/>
              <w:bottom w:val="nil"/>
              <w:right w:val="nil"/>
            </w:tcBorders>
            <w:shd w:val="clear" w:color="auto" w:fill="auto"/>
            <w:noWrap/>
            <w:vAlign w:val="center"/>
          </w:tcPr>
          <w:p w:rsidR="00F73AB2" w:rsidRPr="009C1B3F" w:rsidRDefault="00F73AB2" w:rsidP="004C40A9">
            <w:pPr>
              <w:pBdr>
                <w:bottom w:val="single" w:sz="2" w:space="1" w:color="auto"/>
              </w:pBdr>
              <w:spacing w:line="360" w:lineRule="auto"/>
              <w:jc w:val="right"/>
              <w:rPr>
                <w:rFonts w:ascii="Garamond" w:hAnsi="Garamond" w:cs="Garamond"/>
                <w:color w:val="000000"/>
                <w:sz w:val="16"/>
                <w:szCs w:val="16"/>
                <w:lang w:val="en-GB" w:eastAsia="en-GB"/>
              </w:rPr>
            </w:pPr>
            <w:r w:rsidRPr="009C1B3F">
              <w:rPr>
                <w:rFonts w:ascii="Garamond" w:hAnsi="Garamond" w:cs="Garamond"/>
                <w:color w:val="000000"/>
                <w:sz w:val="16"/>
                <w:szCs w:val="16"/>
                <w:lang w:val="en-GB" w:eastAsia="en-GB"/>
              </w:rPr>
              <w:t>5,831,419</w:t>
            </w:r>
          </w:p>
        </w:tc>
      </w:tr>
      <w:tr w:rsidR="00F73AB2" w:rsidRPr="009C1B3F" w:rsidTr="00472FD0">
        <w:trPr>
          <w:cantSplit/>
        </w:trPr>
        <w:tc>
          <w:tcPr>
            <w:tcW w:w="3260" w:type="dxa"/>
            <w:tcBorders>
              <w:top w:val="nil"/>
              <w:left w:val="nil"/>
              <w:bottom w:val="nil"/>
              <w:right w:val="nil"/>
            </w:tcBorders>
            <w:shd w:val="clear" w:color="auto" w:fill="auto"/>
            <w:noWrap/>
            <w:vAlign w:val="center"/>
            <w:hideMark/>
          </w:tcPr>
          <w:p w:rsidR="00F73AB2" w:rsidRPr="009C1B3F" w:rsidRDefault="00F73AB2" w:rsidP="004C40A9">
            <w:pPr>
              <w:tabs>
                <w:tab w:val="left" w:pos="459"/>
                <w:tab w:val="right" w:pos="3469"/>
              </w:tabs>
              <w:spacing w:line="360" w:lineRule="auto"/>
              <w:contextualSpacing/>
              <w:jc w:val="both"/>
              <w:rPr>
                <w:rFonts w:ascii="Garamond" w:hAnsi="Garamond" w:cs="Garamond"/>
                <w:sz w:val="16"/>
                <w:szCs w:val="16"/>
                <w:lang w:val="en-US"/>
              </w:rPr>
            </w:pPr>
            <w:r w:rsidRPr="009C1B3F">
              <w:rPr>
                <w:rFonts w:ascii="Garamond" w:hAnsi="Garamond" w:cs="Garamond"/>
                <w:sz w:val="16"/>
                <w:szCs w:val="16"/>
                <w:lang w:val="en-US"/>
              </w:rPr>
              <w:t xml:space="preserve">    Total</w:t>
            </w:r>
          </w:p>
        </w:tc>
        <w:tc>
          <w:tcPr>
            <w:tcW w:w="1134" w:type="dxa"/>
            <w:tcBorders>
              <w:top w:val="nil"/>
              <w:left w:val="nil"/>
              <w:bottom w:val="nil"/>
              <w:right w:val="nil"/>
            </w:tcBorders>
            <w:shd w:val="clear" w:color="auto" w:fill="auto"/>
            <w:noWrap/>
            <w:vAlign w:val="bottom"/>
            <w:hideMark/>
          </w:tcPr>
          <w:p w:rsidR="00F73AB2" w:rsidRPr="009C1B3F" w:rsidRDefault="00F73AB2" w:rsidP="004C40A9">
            <w:pPr>
              <w:spacing w:line="360" w:lineRule="auto"/>
              <w:rPr>
                <w:rFonts w:ascii="Garamond" w:hAnsi="Garamond" w:cs="Garamond"/>
                <w:color w:val="000000"/>
                <w:sz w:val="16"/>
                <w:szCs w:val="16"/>
                <w:lang w:val="en-GB" w:eastAsia="en-GB"/>
              </w:rPr>
            </w:pPr>
          </w:p>
        </w:tc>
        <w:tc>
          <w:tcPr>
            <w:tcW w:w="1148" w:type="dxa"/>
            <w:tcBorders>
              <w:top w:val="nil"/>
              <w:left w:val="nil"/>
              <w:bottom w:val="nil"/>
              <w:right w:val="nil"/>
            </w:tcBorders>
            <w:shd w:val="clear" w:color="auto" w:fill="auto"/>
            <w:noWrap/>
            <w:vAlign w:val="bottom"/>
            <w:hideMark/>
          </w:tcPr>
          <w:p w:rsidR="00F73AB2" w:rsidRPr="009C1B3F" w:rsidRDefault="00F73AB2" w:rsidP="004C40A9">
            <w:pPr>
              <w:spacing w:line="360" w:lineRule="auto"/>
              <w:rPr>
                <w:rFonts w:ascii="Garamond" w:hAnsi="Garamond" w:cs="Garamond"/>
                <w:sz w:val="16"/>
                <w:szCs w:val="16"/>
                <w:lang w:val="en-GB" w:eastAsia="en-GB"/>
              </w:rPr>
            </w:pPr>
          </w:p>
        </w:tc>
        <w:tc>
          <w:tcPr>
            <w:tcW w:w="1180" w:type="dxa"/>
            <w:tcBorders>
              <w:top w:val="nil"/>
              <w:left w:val="nil"/>
              <w:bottom w:val="nil"/>
              <w:right w:val="nil"/>
            </w:tcBorders>
            <w:shd w:val="clear" w:color="auto" w:fill="auto"/>
            <w:noWrap/>
            <w:vAlign w:val="bottom"/>
            <w:hideMark/>
          </w:tcPr>
          <w:p w:rsidR="00F73AB2" w:rsidRPr="009C1B3F" w:rsidRDefault="00F73AB2" w:rsidP="004C40A9">
            <w:pPr>
              <w:spacing w:line="360" w:lineRule="auto"/>
              <w:rPr>
                <w:rFonts w:ascii="Garamond" w:hAnsi="Garamond" w:cs="Garamond"/>
                <w:sz w:val="16"/>
                <w:szCs w:val="16"/>
                <w:lang w:val="en-GB" w:eastAsia="en-GB"/>
              </w:rPr>
            </w:pPr>
          </w:p>
        </w:tc>
        <w:tc>
          <w:tcPr>
            <w:tcW w:w="1134" w:type="dxa"/>
            <w:tcBorders>
              <w:top w:val="nil"/>
              <w:left w:val="nil"/>
              <w:bottom w:val="nil"/>
              <w:right w:val="nil"/>
            </w:tcBorders>
            <w:shd w:val="clear" w:color="auto" w:fill="auto"/>
            <w:noWrap/>
            <w:vAlign w:val="bottom"/>
            <w:hideMark/>
          </w:tcPr>
          <w:p w:rsidR="00F73AB2" w:rsidRPr="009C1B3F" w:rsidRDefault="00F73AB2" w:rsidP="004C40A9">
            <w:pPr>
              <w:spacing w:line="360" w:lineRule="auto"/>
              <w:rPr>
                <w:rFonts w:ascii="Garamond" w:hAnsi="Garamond" w:cs="Garamond"/>
                <w:sz w:val="16"/>
                <w:szCs w:val="16"/>
                <w:lang w:val="en-GB" w:eastAsia="en-GB"/>
              </w:rPr>
            </w:pPr>
          </w:p>
        </w:tc>
        <w:tc>
          <w:tcPr>
            <w:tcW w:w="1417" w:type="dxa"/>
            <w:tcBorders>
              <w:top w:val="nil"/>
              <w:left w:val="nil"/>
              <w:bottom w:val="nil"/>
              <w:right w:val="nil"/>
            </w:tcBorders>
            <w:shd w:val="clear" w:color="auto" w:fill="auto"/>
            <w:noWrap/>
            <w:vAlign w:val="bottom"/>
            <w:hideMark/>
          </w:tcPr>
          <w:p w:rsidR="00F73AB2" w:rsidRPr="009C1B3F" w:rsidRDefault="00F73AB2" w:rsidP="004C40A9">
            <w:pPr>
              <w:spacing w:line="360" w:lineRule="auto"/>
              <w:rPr>
                <w:rFonts w:ascii="Garamond" w:hAnsi="Garamond" w:cs="Garamond"/>
                <w:sz w:val="16"/>
                <w:szCs w:val="16"/>
                <w:lang w:val="en-GB" w:eastAsia="en-GB"/>
              </w:rPr>
            </w:pPr>
          </w:p>
        </w:tc>
        <w:tc>
          <w:tcPr>
            <w:tcW w:w="1122" w:type="dxa"/>
            <w:tcBorders>
              <w:top w:val="nil"/>
              <w:left w:val="nil"/>
              <w:bottom w:val="nil"/>
              <w:right w:val="nil"/>
            </w:tcBorders>
            <w:shd w:val="clear" w:color="auto" w:fill="auto"/>
            <w:noWrap/>
            <w:vAlign w:val="bottom"/>
            <w:hideMark/>
          </w:tcPr>
          <w:p w:rsidR="00F73AB2" w:rsidRPr="009C1B3F" w:rsidRDefault="00F73AB2" w:rsidP="004C40A9">
            <w:pPr>
              <w:spacing w:line="360" w:lineRule="auto"/>
              <w:rPr>
                <w:rFonts w:ascii="Garamond" w:hAnsi="Garamond" w:cs="Garamond"/>
                <w:sz w:val="16"/>
                <w:szCs w:val="16"/>
                <w:lang w:val="en-GB" w:eastAsia="en-GB"/>
              </w:rPr>
            </w:pPr>
          </w:p>
        </w:tc>
        <w:tc>
          <w:tcPr>
            <w:tcW w:w="1167" w:type="dxa"/>
            <w:tcBorders>
              <w:top w:val="nil"/>
              <w:left w:val="nil"/>
              <w:bottom w:val="nil"/>
              <w:right w:val="nil"/>
            </w:tcBorders>
            <w:shd w:val="clear" w:color="auto" w:fill="auto"/>
            <w:noWrap/>
            <w:vAlign w:val="bottom"/>
            <w:hideMark/>
          </w:tcPr>
          <w:p w:rsidR="00F73AB2" w:rsidRPr="009C1B3F" w:rsidRDefault="00F73AB2" w:rsidP="004C40A9">
            <w:pPr>
              <w:spacing w:line="360" w:lineRule="auto"/>
              <w:rPr>
                <w:rFonts w:ascii="Garamond" w:hAnsi="Garamond" w:cs="Garamond"/>
                <w:sz w:val="16"/>
                <w:szCs w:val="16"/>
                <w:lang w:val="en-GB" w:eastAsia="en-GB"/>
              </w:rPr>
            </w:pPr>
          </w:p>
        </w:tc>
        <w:tc>
          <w:tcPr>
            <w:tcW w:w="1264" w:type="dxa"/>
            <w:tcBorders>
              <w:top w:val="nil"/>
              <w:left w:val="nil"/>
              <w:bottom w:val="nil"/>
              <w:right w:val="nil"/>
            </w:tcBorders>
            <w:shd w:val="clear" w:color="auto" w:fill="auto"/>
            <w:noWrap/>
            <w:vAlign w:val="bottom"/>
            <w:hideMark/>
          </w:tcPr>
          <w:p w:rsidR="00F73AB2" w:rsidRPr="009C1B3F" w:rsidRDefault="00F73AB2" w:rsidP="004C40A9">
            <w:pPr>
              <w:spacing w:line="360" w:lineRule="auto"/>
              <w:rPr>
                <w:rFonts w:ascii="Garamond" w:hAnsi="Garamond" w:cs="Garamond"/>
                <w:sz w:val="16"/>
                <w:szCs w:val="16"/>
                <w:lang w:val="en-GB" w:eastAsia="en-GB"/>
              </w:rPr>
            </w:pPr>
          </w:p>
        </w:tc>
        <w:tc>
          <w:tcPr>
            <w:tcW w:w="1218" w:type="dxa"/>
            <w:tcBorders>
              <w:left w:val="nil"/>
              <w:right w:val="nil"/>
            </w:tcBorders>
            <w:shd w:val="clear" w:color="auto" w:fill="auto"/>
            <w:noWrap/>
            <w:vAlign w:val="center"/>
          </w:tcPr>
          <w:p w:rsidR="00F73AB2" w:rsidRPr="009C1B3F" w:rsidRDefault="00F73AB2" w:rsidP="004C40A9">
            <w:pPr>
              <w:pBdr>
                <w:bottom w:val="single" w:sz="12" w:space="1" w:color="auto"/>
              </w:pBdr>
              <w:spacing w:line="360" w:lineRule="auto"/>
              <w:jc w:val="right"/>
              <w:rPr>
                <w:rFonts w:ascii="Garamond" w:hAnsi="Garamond" w:cs="Garamond"/>
                <w:color w:val="000000"/>
                <w:sz w:val="16"/>
                <w:szCs w:val="16"/>
                <w:lang w:val="en-GB" w:eastAsia="en-GB"/>
              </w:rPr>
            </w:pPr>
            <w:r w:rsidRPr="009C1B3F">
              <w:rPr>
                <w:rFonts w:ascii="Garamond" w:hAnsi="Garamond" w:cs="Garamond"/>
                <w:color w:val="000000"/>
                <w:sz w:val="16"/>
                <w:szCs w:val="16"/>
                <w:lang w:val="en-GB" w:eastAsia="en-GB"/>
              </w:rPr>
              <w:t>74,491,230</w:t>
            </w:r>
          </w:p>
        </w:tc>
      </w:tr>
    </w:tbl>
    <w:p w:rsidR="00E232D5" w:rsidRPr="009C1B3F" w:rsidRDefault="00E232D5" w:rsidP="004C40A9">
      <w:pPr>
        <w:spacing w:line="360" w:lineRule="auto"/>
        <w:ind w:left="450"/>
        <w:jc w:val="thaiDistribute"/>
        <w:rPr>
          <w:rFonts w:ascii="Garamond" w:hAnsi="Garamond" w:cs="Garamond"/>
          <w:lang w:val="en-US"/>
        </w:rPr>
      </w:pPr>
    </w:p>
    <w:p w:rsidR="00E232D5" w:rsidRPr="009C1B3F" w:rsidRDefault="00E232D5" w:rsidP="004C40A9">
      <w:pPr>
        <w:spacing w:line="360" w:lineRule="auto"/>
        <w:ind w:left="450"/>
        <w:jc w:val="thaiDistribute"/>
        <w:rPr>
          <w:rFonts w:ascii="Garamond" w:hAnsi="Garamond" w:cs="Garamond"/>
          <w:spacing w:val="-6"/>
          <w:lang w:val="en-US"/>
        </w:rPr>
      </w:pPr>
      <w:r w:rsidRPr="009C1B3F">
        <w:rPr>
          <w:rFonts w:ascii="Garamond" w:hAnsi="Garamond" w:cs="Garamond"/>
          <w:spacing w:val="-6"/>
          <w:lang w:val="en-US"/>
        </w:rPr>
        <w:t>The gross amount of the Company’s fully depreciated property, plant and equipment, that are still in use as at 31 December 201</w:t>
      </w:r>
      <w:r w:rsidR="00B46462" w:rsidRPr="009C1B3F">
        <w:rPr>
          <w:rFonts w:ascii="Garamond" w:hAnsi="Garamond" w:cs="Garamond"/>
          <w:spacing w:val="-6"/>
          <w:lang w:val="en-US"/>
        </w:rPr>
        <w:t>6</w:t>
      </w:r>
      <w:r w:rsidRPr="009C1B3F">
        <w:rPr>
          <w:rFonts w:ascii="Garamond" w:hAnsi="Garamond" w:cs="Garamond"/>
          <w:spacing w:val="-6"/>
          <w:lang w:val="en-US"/>
        </w:rPr>
        <w:t xml:space="preserve">, amounted to Baht </w:t>
      </w:r>
      <w:r w:rsidR="00BC5C73" w:rsidRPr="009C1B3F">
        <w:rPr>
          <w:rFonts w:ascii="Garamond" w:hAnsi="Garamond" w:cs="Garamond"/>
          <w:spacing w:val="-6"/>
          <w:lang w:val="en-US"/>
        </w:rPr>
        <w:t>47.25</w:t>
      </w:r>
      <w:r w:rsidR="00B46462" w:rsidRPr="009C1B3F">
        <w:rPr>
          <w:rFonts w:ascii="Garamond" w:hAnsi="Garamond" w:cs="Garamond"/>
          <w:spacing w:val="-6"/>
          <w:lang w:val="en-US"/>
        </w:rPr>
        <w:t xml:space="preserve"> </w:t>
      </w:r>
      <w:r w:rsidRPr="009C1B3F">
        <w:rPr>
          <w:rFonts w:ascii="Garamond" w:hAnsi="Garamond" w:cs="Garamond"/>
          <w:spacing w:val="-6"/>
          <w:lang w:val="en-US"/>
        </w:rPr>
        <w:t>million</w:t>
      </w:r>
      <w:r w:rsidR="00B11DD5" w:rsidRPr="009C1B3F">
        <w:rPr>
          <w:rFonts w:ascii="Garamond" w:hAnsi="Garamond" w:cs="Garamond"/>
          <w:spacing w:val="-6"/>
          <w:lang w:val="en-US"/>
        </w:rPr>
        <w:t xml:space="preserve"> (201</w:t>
      </w:r>
      <w:r w:rsidR="00B46462" w:rsidRPr="009C1B3F">
        <w:rPr>
          <w:rFonts w:ascii="Garamond" w:hAnsi="Garamond" w:cs="Garamond"/>
          <w:spacing w:val="-6"/>
          <w:lang w:val="en-US"/>
        </w:rPr>
        <w:t>5</w:t>
      </w:r>
      <w:r w:rsidR="00B11DD5" w:rsidRPr="009C1B3F">
        <w:rPr>
          <w:rFonts w:ascii="Garamond" w:hAnsi="Garamond" w:cs="Garamond"/>
          <w:spacing w:val="-6"/>
          <w:lang w:val="en-US"/>
        </w:rPr>
        <w:t xml:space="preserve"> : Baht </w:t>
      </w:r>
      <w:r w:rsidR="00B46462" w:rsidRPr="009C1B3F">
        <w:rPr>
          <w:rFonts w:ascii="Garamond" w:hAnsi="Garamond" w:cs="Garamond"/>
          <w:spacing w:val="-6"/>
          <w:lang w:val="en-US"/>
        </w:rPr>
        <w:t xml:space="preserve">18.30 </w:t>
      </w:r>
      <w:r w:rsidRPr="009C1B3F">
        <w:rPr>
          <w:rFonts w:ascii="Garamond" w:hAnsi="Garamond" w:cs="Garamond"/>
          <w:spacing w:val="-6"/>
          <w:lang w:val="en-US"/>
        </w:rPr>
        <w:t>million).</w:t>
      </w:r>
    </w:p>
    <w:p w:rsidR="00E232D5" w:rsidRPr="009C1B3F" w:rsidRDefault="00E232D5" w:rsidP="004C40A9">
      <w:pPr>
        <w:spacing w:line="360" w:lineRule="auto"/>
        <w:ind w:left="450"/>
        <w:jc w:val="thaiDistribute"/>
        <w:rPr>
          <w:rFonts w:ascii="Garamond" w:hAnsi="Garamond" w:cs="Garamond"/>
          <w:lang w:val="en-US"/>
        </w:rPr>
      </w:pPr>
    </w:p>
    <w:p w:rsidR="004725AA" w:rsidRPr="009C1B3F" w:rsidRDefault="00E232D5" w:rsidP="004C40A9">
      <w:pPr>
        <w:spacing w:line="360" w:lineRule="auto"/>
        <w:ind w:left="450"/>
        <w:jc w:val="thaiDistribute"/>
        <w:rPr>
          <w:rFonts w:ascii="Garamond" w:hAnsi="Garamond" w:cs="Garamond"/>
          <w:lang w:val="en-US"/>
        </w:rPr>
      </w:pPr>
      <w:r w:rsidRPr="009C1B3F">
        <w:rPr>
          <w:rFonts w:ascii="Garamond" w:hAnsi="Garamond" w:cs="Garamond"/>
          <w:i/>
          <w:iCs/>
          <w:color w:val="000000"/>
          <w:cs/>
        </w:rPr>
        <w:t>Security</w:t>
      </w:r>
    </w:p>
    <w:p w:rsidR="005C1CC0" w:rsidRPr="009C1B3F" w:rsidRDefault="00111455" w:rsidP="004C40A9">
      <w:pPr>
        <w:spacing w:line="360" w:lineRule="auto"/>
        <w:ind w:left="450"/>
        <w:jc w:val="thaiDistribute"/>
        <w:rPr>
          <w:rFonts w:ascii="Garamond" w:hAnsi="Garamond" w:cs="Garamond"/>
          <w:lang w:val="en-US"/>
        </w:rPr>
      </w:pPr>
      <w:r w:rsidRPr="009C1B3F">
        <w:rPr>
          <w:rFonts w:ascii="Garamond" w:hAnsi="Garamond" w:cs="Garamond"/>
          <w:lang w:val="en-US"/>
        </w:rPr>
        <w:t>The Company has mortgaged its machinery and equipment as collaterals for long-term loan from financial institution (Note 1</w:t>
      </w:r>
      <w:r w:rsidR="00BC5C73" w:rsidRPr="009C1B3F">
        <w:rPr>
          <w:rFonts w:ascii="Garamond" w:hAnsi="Garamond" w:cs="Garamond"/>
          <w:lang w:val="en-US"/>
        </w:rPr>
        <w:t>6</w:t>
      </w:r>
      <w:r w:rsidRPr="009C1B3F">
        <w:rPr>
          <w:rFonts w:ascii="Garamond" w:hAnsi="Garamond" w:cs="Garamond"/>
          <w:lang w:val="en-US"/>
        </w:rPr>
        <w:t>).</w:t>
      </w:r>
    </w:p>
    <w:p w:rsidR="00650581" w:rsidRPr="009C1B3F" w:rsidRDefault="00650581" w:rsidP="004C40A9">
      <w:pPr>
        <w:spacing w:line="360" w:lineRule="auto"/>
        <w:ind w:left="450"/>
        <w:jc w:val="thaiDistribute"/>
        <w:rPr>
          <w:rFonts w:ascii="Garamond" w:hAnsi="Garamond" w:cs="Garamond"/>
          <w:u w:val="single"/>
          <w:lang w:val="en-GB"/>
        </w:rPr>
      </w:pPr>
    </w:p>
    <w:p w:rsidR="00140683" w:rsidRPr="009C1B3F" w:rsidRDefault="00140683" w:rsidP="004C40A9">
      <w:pPr>
        <w:spacing w:line="360" w:lineRule="auto"/>
        <w:ind w:left="450"/>
        <w:jc w:val="thaiDistribute"/>
        <w:rPr>
          <w:rFonts w:ascii="Garamond" w:hAnsi="Garamond"/>
          <w:u w:val="single"/>
          <w:cs/>
          <w:lang w:val="en-GB"/>
        </w:rPr>
        <w:sectPr w:rsidR="00140683" w:rsidRPr="009C1B3F" w:rsidSect="00472FD0">
          <w:pgSz w:w="16834" w:h="11909" w:orient="landscape" w:code="9"/>
          <w:pgMar w:top="1530" w:right="958" w:bottom="1109" w:left="1418" w:header="1134" w:footer="696" w:gutter="0"/>
          <w:cols w:space="720"/>
          <w:titlePg/>
          <w:docGrid w:linePitch="272"/>
        </w:sectPr>
      </w:pPr>
    </w:p>
    <w:p w:rsidR="00971008" w:rsidRPr="009C1B3F" w:rsidRDefault="003603CD" w:rsidP="004C40A9">
      <w:pPr>
        <w:numPr>
          <w:ilvl w:val="0"/>
          <w:numId w:val="1"/>
        </w:numPr>
        <w:spacing w:line="360" w:lineRule="auto"/>
        <w:ind w:left="0" w:firstLine="0"/>
        <w:jc w:val="both"/>
        <w:rPr>
          <w:rFonts w:ascii="Garamond" w:hAnsi="Garamond" w:cs="Garamond"/>
          <w:u w:val="single"/>
          <w:lang w:val="en-US"/>
        </w:rPr>
      </w:pPr>
      <w:r w:rsidRPr="009C1B3F">
        <w:rPr>
          <w:rFonts w:ascii="Garamond" w:hAnsi="Garamond" w:cs="Garamond"/>
          <w:u w:val="single"/>
          <w:lang w:val="en-GB"/>
        </w:rPr>
        <w:lastRenderedPageBreak/>
        <w:t xml:space="preserve">COMPUTER SOFTWARE </w:t>
      </w:r>
      <w:r w:rsidR="006D72E4" w:rsidRPr="009C1B3F">
        <w:rPr>
          <w:rFonts w:ascii="Garamond" w:hAnsi="Garamond" w:cs="Garamond"/>
          <w:u w:val="single"/>
          <w:lang w:val="en-GB"/>
        </w:rPr>
        <w:t>–</w:t>
      </w:r>
      <w:r w:rsidR="00971008" w:rsidRPr="009C1B3F">
        <w:rPr>
          <w:rFonts w:ascii="Garamond" w:hAnsi="Garamond" w:cs="Garamond"/>
          <w:u w:val="single"/>
          <w:lang w:val="en-GB"/>
        </w:rPr>
        <w:t xml:space="preserve"> NET</w:t>
      </w:r>
    </w:p>
    <w:p w:rsidR="006D72E4" w:rsidRPr="009C1B3F" w:rsidRDefault="006D72E4" w:rsidP="004C40A9">
      <w:pPr>
        <w:spacing w:line="360" w:lineRule="auto"/>
        <w:jc w:val="both"/>
        <w:rPr>
          <w:rFonts w:ascii="Garamond" w:hAnsi="Garamond" w:cs="Garamond"/>
          <w:u w:val="single"/>
          <w:lang w:val="en-US"/>
        </w:rPr>
      </w:pPr>
    </w:p>
    <w:tbl>
      <w:tblPr>
        <w:tblW w:w="8856" w:type="dxa"/>
        <w:tblInd w:w="426" w:type="dxa"/>
        <w:tblLook w:val="01E0" w:firstRow="1" w:lastRow="1" w:firstColumn="1" w:lastColumn="1" w:noHBand="0" w:noVBand="0"/>
      </w:tblPr>
      <w:tblGrid>
        <w:gridCol w:w="3984"/>
        <w:gridCol w:w="552"/>
        <w:gridCol w:w="2070"/>
        <w:gridCol w:w="241"/>
        <w:gridCol w:w="2009"/>
      </w:tblGrid>
      <w:tr w:rsidR="004C40A9" w:rsidRPr="009C1B3F" w:rsidTr="003B3725">
        <w:tc>
          <w:tcPr>
            <w:tcW w:w="3984" w:type="dxa"/>
          </w:tcPr>
          <w:p w:rsidR="004C40A9" w:rsidRPr="009C1B3F" w:rsidRDefault="004C40A9" w:rsidP="004C40A9">
            <w:pPr>
              <w:spacing w:line="360" w:lineRule="auto"/>
              <w:ind w:right="-108"/>
              <w:rPr>
                <w:rFonts w:ascii="Garamond" w:hAnsi="Garamond" w:cs="Garamond"/>
                <w:b/>
                <w:bCs/>
                <w:i/>
                <w:iCs/>
                <w:rtl/>
                <w:cs/>
              </w:rPr>
            </w:pPr>
          </w:p>
        </w:tc>
        <w:tc>
          <w:tcPr>
            <w:tcW w:w="552" w:type="dxa"/>
          </w:tcPr>
          <w:p w:rsidR="004C40A9" w:rsidRPr="009C1B3F" w:rsidRDefault="004C40A9" w:rsidP="004C40A9">
            <w:pPr>
              <w:spacing w:line="360" w:lineRule="auto"/>
              <w:rPr>
                <w:rFonts w:ascii="Garamond" w:hAnsi="Garamond" w:cs="Garamond"/>
                <w:rtl/>
                <w:cs/>
              </w:rPr>
            </w:pPr>
          </w:p>
        </w:tc>
        <w:tc>
          <w:tcPr>
            <w:tcW w:w="4320" w:type="dxa"/>
            <w:gridSpan w:val="3"/>
            <w:tcBorders>
              <w:top w:val="nil"/>
              <w:left w:val="nil"/>
              <w:bottom w:val="nil"/>
              <w:right w:val="nil"/>
            </w:tcBorders>
          </w:tcPr>
          <w:p w:rsidR="004C40A9" w:rsidRPr="009C1B3F" w:rsidRDefault="004C40A9" w:rsidP="004C40A9">
            <w:pPr>
              <w:tabs>
                <w:tab w:val="left" w:pos="360"/>
                <w:tab w:val="left" w:pos="900"/>
              </w:tabs>
              <w:spacing w:line="360" w:lineRule="auto"/>
              <w:contextualSpacing/>
              <w:jc w:val="right"/>
              <w:rPr>
                <w:rFonts w:ascii="Garamond" w:hAnsi="Garamond" w:cs="Garamond"/>
                <w:lang w:val="en-US"/>
              </w:rPr>
            </w:pPr>
            <w:r w:rsidRPr="009C1B3F">
              <w:rPr>
                <w:rFonts w:ascii="Garamond" w:hAnsi="Garamond" w:cs="Garamond"/>
                <w:lang w:val="en-US"/>
              </w:rPr>
              <w:t>(Unit : Baht)</w:t>
            </w:r>
          </w:p>
        </w:tc>
      </w:tr>
      <w:tr w:rsidR="000E5B96" w:rsidRPr="009C1B3F" w:rsidTr="00CC23F8">
        <w:tc>
          <w:tcPr>
            <w:tcW w:w="3984" w:type="dxa"/>
          </w:tcPr>
          <w:p w:rsidR="000E5B96" w:rsidRPr="009C1B3F" w:rsidRDefault="000E5B96" w:rsidP="004C40A9">
            <w:pPr>
              <w:spacing w:line="360" w:lineRule="auto"/>
              <w:ind w:right="-108"/>
              <w:rPr>
                <w:rFonts w:ascii="Garamond" w:hAnsi="Garamond" w:cs="Garamond"/>
                <w:b/>
                <w:bCs/>
                <w:i/>
                <w:iCs/>
                <w:rtl/>
                <w:cs/>
              </w:rPr>
            </w:pPr>
          </w:p>
        </w:tc>
        <w:tc>
          <w:tcPr>
            <w:tcW w:w="552" w:type="dxa"/>
          </w:tcPr>
          <w:p w:rsidR="000E5B96" w:rsidRPr="009C1B3F" w:rsidRDefault="000E5B96" w:rsidP="004C40A9">
            <w:pPr>
              <w:spacing w:line="360" w:lineRule="auto"/>
              <w:rPr>
                <w:rFonts w:ascii="Garamond" w:hAnsi="Garamond" w:cs="Garamond"/>
                <w:rtl/>
                <w:cs/>
              </w:rPr>
            </w:pPr>
          </w:p>
        </w:tc>
        <w:tc>
          <w:tcPr>
            <w:tcW w:w="2070" w:type="dxa"/>
            <w:vAlign w:val="bottom"/>
          </w:tcPr>
          <w:p w:rsidR="000E5B96" w:rsidRPr="009C1B3F" w:rsidRDefault="00055F2B" w:rsidP="004C40A9">
            <w:pPr>
              <w:spacing w:line="360" w:lineRule="auto"/>
              <w:ind w:right="-108"/>
              <w:jc w:val="center"/>
              <w:rPr>
                <w:rFonts w:ascii="Garamond" w:hAnsi="Garamond" w:cs="Garamond"/>
                <w:rtl/>
                <w:cs/>
              </w:rPr>
            </w:pPr>
            <w:r w:rsidRPr="009C1B3F">
              <w:rPr>
                <w:rFonts w:ascii="Garamond" w:hAnsi="Garamond" w:cs="Garamond"/>
                <w:lang w:val="en-GB"/>
              </w:rPr>
              <w:t>Consolidated F/S</w:t>
            </w:r>
          </w:p>
        </w:tc>
        <w:tc>
          <w:tcPr>
            <w:tcW w:w="241" w:type="dxa"/>
          </w:tcPr>
          <w:p w:rsidR="000E5B96" w:rsidRPr="009C1B3F" w:rsidRDefault="000E5B96" w:rsidP="004C40A9">
            <w:pPr>
              <w:spacing w:line="360" w:lineRule="auto"/>
              <w:ind w:right="-108"/>
              <w:jc w:val="center"/>
              <w:rPr>
                <w:rFonts w:ascii="Garamond" w:hAnsi="Garamond" w:cs="Garamond"/>
                <w:rtl/>
                <w:cs/>
              </w:rPr>
            </w:pPr>
          </w:p>
        </w:tc>
        <w:tc>
          <w:tcPr>
            <w:tcW w:w="2009" w:type="dxa"/>
          </w:tcPr>
          <w:p w:rsidR="000E5B96" w:rsidRPr="009C1B3F" w:rsidRDefault="00055F2B" w:rsidP="004C40A9">
            <w:pPr>
              <w:spacing w:line="360" w:lineRule="auto"/>
              <w:ind w:right="-108"/>
              <w:jc w:val="center"/>
              <w:rPr>
                <w:rFonts w:ascii="Garamond" w:hAnsi="Garamond" w:cs="Garamond"/>
                <w:rtl/>
                <w:cs/>
              </w:rPr>
            </w:pPr>
            <w:r w:rsidRPr="009C1B3F">
              <w:rPr>
                <w:rFonts w:ascii="Garamond" w:hAnsi="Garamond" w:cs="Garamond"/>
                <w:lang w:val="en-GB"/>
              </w:rPr>
              <w:t>Separate F/S</w:t>
            </w:r>
          </w:p>
        </w:tc>
      </w:tr>
      <w:tr w:rsidR="000E5B96" w:rsidRPr="009C1B3F" w:rsidTr="00CC23F8">
        <w:tc>
          <w:tcPr>
            <w:tcW w:w="3984" w:type="dxa"/>
          </w:tcPr>
          <w:p w:rsidR="000E5B96" w:rsidRPr="009C1B3F" w:rsidRDefault="00055F2B" w:rsidP="004C40A9">
            <w:pPr>
              <w:spacing w:line="360" w:lineRule="auto"/>
              <w:ind w:right="-108"/>
              <w:rPr>
                <w:rFonts w:ascii="Garamond" w:hAnsi="Garamond" w:cs="Garamond"/>
                <w:b/>
                <w:bCs/>
                <w:u w:val="single"/>
                <w:rtl/>
                <w:cs/>
              </w:rPr>
            </w:pPr>
            <w:r w:rsidRPr="009C1B3F">
              <w:rPr>
                <w:rFonts w:ascii="Garamond" w:eastAsia="MS Mincho" w:hAnsi="Garamond" w:cs="Garamond"/>
                <w:b/>
                <w:bCs/>
                <w:lang w:val="en-US" w:eastAsia="ja-JP"/>
              </w:rPr>
              <w:t>Cost</w:t>
            </w:r>
          </w:p>
        </w:tc>
        <w:tc>
          <w:tcPr>
            <w:tcW w:w="552" w:type="dxa"/>
          </w:tcPr>
          <w:p w:rsidR="000E5B96" w:rsidRPr="009C1B3F" w:rsidRDefault="000E5B96" w:rsidP="004C40A9">
            <w:pPr>
              <w:spacing w:line="360" w:lineRule="auto"/>
              <w:rPr>
                <w:rFonts w:ascii="Garamond" w:hAnsi="Garamond" w:cs="Garamond"/>
                <w:rtl/>
                <w:cs/>
              </w:rPr>
            </w:pPr>
          </w:p>
        </w:tc>
        <w:tc>
          <w:tcPr>
            <w:tcW w:w="2070" w:type="dxa"/>
            <w:tcBorders>
              <w:top w:val="single" w:sz="4" w:space="0" w:color="auto"/>
            </w:tcBorders>
          </w:tcPr>
          <w:p w:rsidR="000E5B96" w:rsidRPr="009C1B3F" w:rsidRDefault="000E5B96" w:rsidP="004C40A9">
            <w:pPr>
              <w:spacing w:line="360" w:lineRule="auto"/>
              <w:rPr>
                <w:rFonts w:ascii="Garamond" w:hAnsi="Garamond" w:cs="Garamond"/>
                <w:rtl/>
                <w:cs/>
              </w:rPr>
            </w:pPr>
          </w:p>
        </w:tc>
        <w:tc>
          <w:tcPr>
            <w:tcW w:w="241" w:type="dxa"/>
          </w:tcPr>
          <w:p w:rsidR="000E5B96" w:rsidRPr="009C1B3F" w:rsidRDefault="000E5B96" w:rsidP="004C40A9">
            <w:pPr>
              <w:spacing w:line="360" w:lineRule="auto"/>
              <w:rPr>
                <w:rFonts w:ascii="Garamond" w:hAnsi="Garamond" w:cs="Garamond"/>
                <w:rtl/>
                <w:cs/>
              </w:rPr>
            </w:pPr>
          </w:p>
        </w:tc>
        <w:tc>
          <w:tcPr>
            <w:tcW w:w="2009" w:type="dxa"/>
            <w:tcBorders>
              <w:top w:val="single" w:sz="4" w:space="0" w:color="auto"/>
            </w:tcBorders>
          </w:tcPr>
          <w:p w:rsidR="000E5B96" w:rsidRPr="009C1B3F" w:rsidRDefault="000E5B96" w:rsidP="004C40A9">
            <w:pPr>
              <w:spacing w:line="360" w:lineRule="auto"/>
              <w:rPr>
                <w:rFonts w:ascii="Garamond" w:hAnsi="Garamond" w:cs="Garamond"/>
                <w:rtl/>
                <w:cs/>
              </w:rPr>
            </w:pPr>
          </w:p>
        </w:tc>
      </w:tr>
      <w:tr w:rsidR="00055F2B" w:rsidRPr="009C1B3F" w:rsidTr="00CC23F8">
        <w:tc>
          <w:tcPr>
            <w:tcW w:w="3984" w:type="dxa"/>
            <w:shd w:val="clear" w:color="auto" w:fill="auto"/>
            <w:vAlign w:val="center"/>
          </w:tcPr>
          <w:p w:rsidR="00055F2B" w:rsidRPr="009C1B3F" w:rsidRDefault="00055F2B" w:rsidP="004C40A9">
            <w:pPr>
              <w:tabs>
                <w:tab w:val="left" w:pos="459"/>
                <w:tab w:val="right" w:pos="3469"/>
              </w:tabs>
              <w:spacing w:line="360" w:lineRule="auto"/>
              <w:contextualSpacing/>
              <w:jc w:val="both"/>
              <w:rPr>
                <w:rFonts w:ascii="Garamond" w:hAnsi="Garamond" w:cs="Garamond"/>
                <w:lang w:val="en-US"/>
              </w:rPr>
            </w:pPr>
            <w:r w:rsidRPr="009C1B3F">
              <w:rPr>
                <w:rFonts w:ascii="Garamond" w:hAnsi="Garamond" w:cs="Garamond"/>
                <w:lang w:val="en-US"/>
              </w:rPr>
              <w:t>1 January</w:t>
            </w:r>
            <w:r w:rsidRPr="009C1B3F">
              <w:rPr>
                <w:rFonts w:ascii="Garamond" w:hAnsi="Garamond" w:cs="Garamond"/>
                <w:cs/>
                <w:lang w:val="en-US"/>
              </w:rPr>
              <w:t xml:space="preserve"> </w:t>
            </w:r>
            <w:r w:rsidRPr="009C1B3F">
              <w:rPr>
                <w:rFonts w:ascii="Garamond" w:hAnsi="Garamond" w:cs="Garamond"/>
                <w:lang w:val="en-US"/>
              </w:rPr>
              <w:t>2015</w:t>
            </w:r>
          </w:p>
        </w:tc>
        <w:tc>
          <w:tcPr>
            <w:tcW w:w="552" w:type="dxa"/>
          </w:tcPr>
          <w:p w:rsidR="00055F2B" w:rsidRPr="009C1B3F" w:rsidRDefault="00055F2B" w:rsidP="004C40A9">
            <w:pPr>
              <w:spacing w:line="360" w:lineRule="auto"/>
              <w:ind w:left="-18"/>
              <w:rPr>
                <w:rFonts w:ascii="Garamond" w:hAnsi="Garamond" w:cs="Garamond"/>
                <w:lang w:val="en-GB"/>
              </w:rPr>
            </w:pPr>
          </w:p>
        </w:tc>
        <w:tc>
          <w:tcPr>
            <w:tcW w:w="2070" w:type="dxa"/>
            <w:vAlign w:val="bottom"/>
          </w:tcPr>
          <w:p w:rsidR="00055F2B" w:rsidRPr="009C1B3F" w:rsidRDefault="00055F2B" w:rsidP="004C40A9">
            <w:pPr>
              <w:pStyle w:val="acctfourfigures"/>
              <w:tabs>
                <w:tab w:val="clear" w:pos="765"/>
              </w:tabs>
              <w:spacing w:line="360" w:lineRule="auto"/>
              <w:ind w:left="-18"/>
              <w:jc w:val="center"/>
              <w:rPr>
                <w:rFonts w:ascii="Garamond" w:hAnsi="Garamond" w:cs="Garamond"/>
                <w:sz w:val="20"/>
                <w:lang w:bidi="th-TH"/>
              </w:rPr>
            </w:pPr>
            <w:r w:rsidRPr="009C1B3F">
              <w:rPr>
                <w:rFonts w:ascii="Garamond" w:hAnsi="Garamond" w:cs="Garamond"/>
                <w:sz w:val="20"/>
                <w:lang w:bidi="th-TH"/>
              </w:rPr>
              <w:t xml:space="preserve">                -</w:t>
            </w:r>
          </w:p>
        </w:tc>
        <w:tc>
          <w:tcPr>
            <w:tcW w:w="241" w:type="dxa"/>
          </w:tcPr>
          <w:p w:rsidR="00055F2B" w:rsidRPr="009C1B3F" w:rsidRDefault="00055F2B" w:rsidP="004C40A9">
            <w:pPr>
              <w:pStyle w:val="acctfourfigures"/>
              <w:tabs>
                <w:tab w:val="clear" w:pos="765"/>
              </w:tabs>
              <w:spacing w:line="360" w:lineRule="auto"/>
              <w:ind w:left="-18"/>
              <w:jc w:val="right"/>
              <w:rPr>
                <w:rFonts w:ascii="Garamond" w:hAnsi="Garamond" w:cs="Garamond"/>
                <w:sz w:val="20"/>
              </w:rPr>
            </w:pPr>
          </w:p>
        </w:tc>
        <w:tc>
          <w:tcPr>
            <w:tcW w:w="2009" w:type="dxa"/>
            <w:vAlign w:val="bottom"/>
          </w:tcPr>
          <w:p w:rsidR="00055F2B" w:rsidRPr="009C1B3F" w:rsidRDefault="00055F2B" w:rsidP="004C40A9">
            <w:pPr>
              <w:pStyle w:val="acctfourfigures"/>
              <w:tabs>
                <w:tab w:val="clear" w:pos="765"/>
              </w:tabs>
              <w:spacing w:line="360" w:lineRule="auto"/>
              <w:ind w:left="-18"/>
              <w:jc w:val="center"/>
              <w:rPr>
                <w:rFonts w:ascii="Garamond" w:hAnsi="Garamond" w:cs="Garamond"/>
                <w:sz w:val="20"/>
              </w:rPr>
            </w:pPr>
            <w:r w:rsidRPr="009C1B3F">
              <w:rPr>
                <w:rFonts w:ascii="Garamond" w:hAnsi="Garamond" w:cs="Garamond"/>
                <w:sz w:val="20"/>
              </w:rPr>
              <w:t xml:space="preserve">               -</w:t>
            </w:r>
          </w:p>
        </w:tc>
      </w:tr>
      <w:tr w:rsidR="00055F2B" w:rsidRPr="009C1B3F" w:rsidTr="00CC23F8">
        <w:tc>
          <w:tcPr>
            <w:tcW w:w="3984" w:type="dxa"/>
            <w:vAlign w:val="center"/>
          </w:tcPr>
          <w:p w:rsidR="00055F2B" w:rsidRPr="009C1B3F" w:rsidRDefault="00055F2B" w:rsidP="004C40A9">
            <w:pPr>
              <w:tabs>
                <w:tab w:val="left" w:pos="459"/>
                <w:tab w:val="right" w:pos="3469"/>
              </w:tabs>
              <w:spacing w:line="360" w:lineRule="auto"/>
              <w:contextualSpacing/>
              <w:jc w:val="both"/>
              <w:rPr>
                <w:rFonts w:ascii="Garamond" w:hAnsi="Garamond" w:cs="Garamond"/>
                <w:cs/>
                <w:lang w:val="en-US"/>
              </w:rPr>
            </w:pPr>
            <w:r w:rsidRPr="009C1B3F">
              <w:rPr>
                <w:rFonts w:ascii="Garamond" w:hAnsi="Garamond" w:cs="Garamond"/>
                <w:lang w:val="en-US"/>
              </w:rPr>
              <w:t>Increase</w:t>
            </w:r>
          </w:p>
        </w:tc>
        <w:tc>
          <w:tcPr>
            <w:tcW w:w="552" w:type="dxa"/>
          </w:tcPr>
          <w:p w:rsidR="00055F2B" w:rsidRPr="009C1B3F" w:rsidRDefault="00055F2B" w:rsidP="004C40A9">
            <w:pPr>
              <w:spacing w:line="360" w:lineRule="auto"/>
              <w:ind w:left="-18"/>
              <w:rPr>
                <w:rFonts w:ascii="Garamond" w:hAnsi="Garamond" w:cs="Garamond"/>
                <w:lang w:val="en-GB"/>
              </w:rPr>
            </w:pPr>
          </w:p>
        </w:tc>
        <w:tc>
          <w:tcPr>
            <w:tcW w:w="2070" w:type="dxa"/>
            <w:vAlign w:val="bottom"/>
          </w:tcPr>
          <w:p w:rsidR="00055F2B" w:rsidRPr="009C1B3F" w:rsidRDefault="00055F2B" w:rsidP="004C40A9">
            <w:pPr>
              <w:pStyle w:val="acctfourfigures"/>
              <w:tabs>
                <w:tab w:val="clear" w:pos="765"/>
              </w:tabs>
              <w:spacing w:line="360" w:lineRule="auto"/>
              <w:ind w:left="-18"/>
              <w:jc w:val="right"/>
              <w:rPr>
                <w:rFonts w:ascii="Garamond" w:hAnsi="Garamond" w:cs="Garamond"/>
                <w:sz w:val="20"/>
              </w:rPr>
            </w:pPr>
            <w:r w:rsidRPr="009C1B3F">
              <w:rPr>
                <w:rFonts w:ascii="Garamond" w:hAnsi="Garamond" w:cs="Garamond"/>
                <w:sz w:val="20"/>
              </w:rPr>
              <w:t>2,709,300</w:t>
            </w:r>
          </w:p>
        </w:tc>
        <w:tc>
          <w:tcPr>
            <w:tcW w:w="241" w:type="dxa"/>
          </w:tcPr>
          <w:p w:rsidR="00055F2B" w:rsidRPr="009C1B3F" w:rsidRDefault="00055F2B" w:rsidP="004C40A9">
            <w:pPr>
              <w:pStyle w:val="acctfourfigures"/>
              <w:tabs>
                <w:tab w:val="clear" w:pos="765"/>
              </w:tabs>
              <w:spacing w:line="360" w:lineRule="auto"/>
              <w:ind w:left="-18"/>
              <w:jc w:val="right"/>
              <w:rPr>
                <w:rFonts w:ascii="Garamond" w:hAnsi="Garamond" w:cs="Garamond"/>
                <w:sz w:val="20"/>
              </w:rPr>
            </w:pPr>
          </w:p>
        </w:tc>
        <w:tc>
          <w:tcPr>
            <w:tcW w:w="2009" w:type="dxa"/>
            <w:vAlign w:val="bottom"/>
          </w:tcPr>
          <w:p w:rsidR="00055F2B" w:rsidRPr="009C1B3F" w:rsidRDefault="00055F2B" w:rsidP="004C40A9">
            <w:pPr>
              <w:pStyle w:val="acctfourfigures"/>
              <w:tabs>
                <w:tab w:val="clear" w:pos="765"/>
              </w:tabs>
              <w:spacing w:line="360" w:lineRule="auto"/>
              <w:ind w:left="-18"/>
              <w:jc w:val="right"/>
              <w:rPr>
                <w:rFonts w:ascii="Garamond" w:hAnsi="Garamond" w:cs="Garamond"/>
                <w:sz w:val="20"/>
              </w:rPr>
            </w:pPr>
            <w:r w:rsidRPr="009C1B3F">
              <w:rPr>
                <w:rFonts w:ascii="Garamond" w:hAnsi="Garamond" w:cs="Garamond"/>
                <w:sz w:val="20"/>
              </w:rPr>
              <w:t>2,709,300</w:t>
            </w:r>
          </w:p>
        </w:tc>
      </w:tr>
      <w:tr w:rsidR="00055F2B" w:rsidRPr="009C1B3F" w:rsidTr="00CC23F8">
        <w:tc>
          <w:tcPr>
            <w:tcW w:w="3984" w:type="dxa"/>
            <w:shd w:val="clear" w:color="auto" w:fill="auto"/>
            <w:vAlign w:val="center"/>
          </w:tcPr>
          <w:p w:rsidR="00055F2B" w:rsidRPr="009C1B3F" w:rsidRDefault="00055F2B" w:rsidP="004C40A9">
            <w:pPr>
              <w:tabs>
                <w:tab w:val="left" w:pos="459"/>
                <w:tab w:val="right" w:pos="3469"/>
              </w:tabs>
              <w:spacing w:line="360" w:lineRule="auto"/>
              <w:contextualSpacing/>
              <w:jc w:val="both"/>
              <w:rPr>
                <w:rFonts w:ascii="Garamond" w:hAnsi="Garamond" w:cs="Garamond"/>
                <w:lang w:val="en-US"/>
              </w:rPr>
            </w:pPr>
            <w:r w:rsidRPr="009C1B3F">
              <w:rPr>
                <w:rFonts w:ascii="Garamond" w:hAnsi="Garamond" w:cs="Garamond"/>
                <w:lang w:val="en-US"/>
              </w:rPr>
              <w:t>31 December 2015</w:t>
            </w:r>
          </w:p>
        </w:tc>
        <w:tc>
          <w:tcPr>
            <w:tcW w:w="552" w:type="dxa"/>
          </w:tcPr>
          <w:p w:rsidR="00055F2B" w:rsidRPr="009C1B3F" w:rsidRDefault="00055F2B" w:rsidP="004C40A9">
            <w:pPr>
              <w:spacing w:line="360" w:lineRule="auto"/>
              <w:ind w:left="-18"/>
              <w:rPr>
                <w:rFonts w:ascii="Garamond" w:hAnsi="Garamond" w:cs="Garamond"/>
                <w:lang w:val="en-GB"/>
              </w:rPr>
            </w:pPr>
          </w:p>
        </w:tc>
        <w:tc>
          <w:tcPr>
            <w:tcW w:w="2070" w:type="dxa"/>
            <w:tcBorders>
              <w:top w:val="single" w:sz="4" w:space="0" w:color="auto"/>
            </w:tcBorders>
            <w:vAlign w:val="bottom"/>
          </w:tcPr>
          <w:p w:rsidR="00055F2B" w:rsidRPr="009C1B3F" w:rsidRDefault="00055F2B" w:rsidP="004C40A9">
            <w:pPr>
              <w:pStyle w:val="acctfourfigures"/>
              <w:tabs>
                <w:tab w:val="clear" w:pos="765"/>
              </w:tabs>
              <w:spacing w:line="360" w:lineRule="auto"/>
              <w:ind w:left="-18"/>
              <w:jc w:val="right"/>
              <w:rPr>
                <w:rFonts w:ascii="Garamond" w:hAnsi="Garamond" w:cs="Garamond"/>
                <w:sz w:val="20"/>
              </w:rPr>
            </w:pPr>
            <w:r w:rsidRPr="009C1B3F">
              <w:rPr>
                <w:rFonts w:ascii="Garamond" w:hAnsi="Garamond" w:cs="Garamond"/>
                <w:sz w:val="20"/>
              </w:rPr>
              <w:t>2,709,300</w:t>
            </w:r>
          </w:p>
        </w:tc>
        <w:tc>
          <w:tcPr>
            <w:tcW w:w="241" w:type="dxa"/>
          </w:tcPr>
          <w:p w:rsidR="00055F2B" w:rsidRPr="009C1B3F" w:rsidRDefault="00055F2B" w:rsidP="004C40A9">
            <w:pPr>
              <w:pStyle w:val="acctfourfigures"/>
              <w:tabs>
                <w:tab w:val="clear" w:pos="765"/>
              </w:tabs>
              <w:spacing w:line="360" w:lineRule="auto"/>
              <w:ind w:left="-18"/>
              <w:jc w:val="right"/>
              <w:rPr>
                <w:rFonts w:ascii="Garamond" w:hAnsi="Garamond" w:cs="Garamond"/>
                <w:sz w:val="20"/>
              </w:rPr>
            </w:pPr>
          </w:p>
        </w:tc>
        <w:tc>
          <w:tcPr>
            <w:tcW w:w="2009" w:type="dxa"/>
            <w:tcBorders>
              <w:top w:val="single" w:sz="4" w:space="0" w:color="auto"/>
            </w:tcBorders>
            <w:vAlign w:val="bottom"/>
          </w:tcPr>
          <w:p w:rsidR="00055F2B" w:rsidRPr="009C1B3F" w:rsidRDefault="00055F2B" w:rsidP="004C40A9">
            <w:pPr>
              <w:pStyle w:val="acctfourfigures"/>
              <w:tabs>
                <w:tab w:val="clear" w:pos="765"/>
              </w:tabs>
              <w:spacing w:line="360" w:lineRule="auto"/>
              <w:ind w:left="-18"/>
              <w:jc w:val="right"/>
              <w:rPr>
                <w:rFonts w:ascii="Garamond" w:hAnsi="Garamond" w:cs="Garamond"/>
                <w:sz w:val="20"/>
              </w:rPr>
            </w:pPr>
            <w:r w:rsidRPr="009C1B3F">
              <w:rPr>
                <w:rFonts w:ascii="Garamond" w:hAnsi="Garamond" w:cs="Garamond"/>
                <w:sz w:val="20"/>
              </w:rPr>
              <w:t>2,709,300</w:t>
            </w:r>
          </w:p>
        </w:tc>
      </w:tr>
      <w:tr w:rsidR="00055F2B" w:rsidRPr="009C1B3F" w:rsidTr="00CC23F8">
        <w:tc>
          <w:tcPr>
            <w:tcW w:w="3984" w:type="dxa"/>
            <w:vAlign w:val="center"/>
          </w:tcPr>
          <w:p w:rsidR="00055F2B" w:rsidRPr="009C1B3F" w:rsidRDefault="00055F2B" w:rsidP="004C40A9">
            <w:pPr>
              <w:tabs>
                <w:tab w:val="left" w:pos="459"/>
                <w:tab w:val="right" w:pos="3469"/>
              </w:tabs>
              <w:spacing w:line="360" w:lineRule="auto"/>
              <w:contextualSpacing/>
              <w:jc w:val="both"/>
              <w:rPr>
                <w:rFonts w:ascii="Garamond" w:hAnsi="Garamond" w:cs="Garamond"/>
                <w:lang w:val="en-US"/>
              </w:rPr>
            </w:pPr>
            <w:r w:rsidRPr="009C1B3F">
              <w:rPr>
                <w:rFonts w:ascii="Garamond" w:hAnsi="Garamond" w:cs="Garamond"/>
                <w:lang w:val="en-US"/>
              </w:rPr>
              <w:t>Increase</w:t>
            </w:r>
          </w:p>
        </w:tc>
        <w:tc>
          <w:tcPr>
            <w:tcW w:w="552" w:type="dxa"/>
          </w:tcPr>
          <w:p w:rsidR="00055F2B" w:rsidRPr="009C1B3F" w:rsidRDefault="00055F2B" w:rsidP="004C40A9">
            <w:pPr>
              <w:spacing w:line="360" w:lineRule="auto"/>
              <w:ind w:left="-18"/>
              <w:rPr>
                <w:rFonts w:ascii="Garamond" w:hAnsi="Garamond" w:cs="Garamond"/>
                <w:lang w:val="en-GB"/>
              </w:rPr>
            </w:pPr>
          </w:p>
        </w:tc>
        <w:tc>
          <w:tcPr>
            <w:tcW w:w="2070" w:type="dxa"/>
            <w:vAlign w:val="bottom"/>
          </w:tcPr>
          <w:p w:rsidR="00055F2B" w:rsidRPr="009C1B3F" w:rsidRDefault="00055F2B" w:rsidP="004C40A9">
            <w:pPr>
              <w:pStyle w:val="acctfourfigures"/>
              <w:tabs>
                <w:tab w:val="clear" w:pos="765"/>
              </w:tabs>
              <w:spacing w:line="360" w:lineRule="auto"/>
              <w:ind w:left="-18"/>
              <w:jc w:val="right"/>
              <w:rPr>
                <w:rFonts w:ascii="Garamond" w:hAnsi="Garamond" w:cs="Garamond"/>
                <w:sz w:val="20"/>
              </w:rPr>
            </w:pPr>
            <w:r w:rsidRPr="009C1B3F">
              <w:rPr>
                <w:rFonts w:ascii="Garamond" w:hAnsi="Garamond" w:cs="Garamond"/>
                <w:sz w:val="20"/>
              </w:rPr>
              <w:t>13,848,930</w:t>
            </w:r>
          </w:p>
        </w:tc>
        <w:tc>
          <w:tcPr>
            <w:tcW w:w="241" w:type="dxa"/>
          </w:tcPr>
          <w:p w:rsidR="00055F2B" w:rsidRPr="009C1B3F" w:rsidRDefault="00055F2B" w:rsidP="004C40A9">
            <w:pPr>
              <w:pStyle w:val="acctfourfigures"/>
              <w:tabs>
                <w:tab w:val="clear" w:pos="765"/>
              </w:tabs>
              <w:spacing w:line="360" w:lineRule="auto"/>
              <w:ind w:left="-18"/>
              <w:jc w:val="right"/>
              <w:rPr>
                <w:rFonts w:ascii="Garamond" w:hAnsi="Garamond" w:cs="Garamond"/>
                <w:sz w:val="20"/>
              </w:rPr>
            </w:pPr>
          </w:p>
        </w:tc>
        <w:tc>
          <w:tcPr>
            <w:tcW w:w="2009" w:type="dxa"/>
            <w:vAlign w:val="bottom"/>
          </w:tcPr>
          <w:p w:rsidR="00055F2B" w:rsidRPr="009C1B3F" w:rsidRDefault="00055F2B" w:rsidP="004C40A9">
            <w:pPr>
              <w:pStyle w:val="acctfourfigures"/>
              <w:tabs>
                <w:tab w:val="clear" w:pos="765"/>
              </w:tabs>
              <w:spacing w:line="360" w:lineRule="auto"/>
              <w:ind w:left="-18"/>
              <w:jc w:val="right"/>
              <w:rPr>
                <w:rFonts w:ascii="Garamond" w:hAnsi="Garamond" w:cs="Garamond"/>
                <w:sz w:val="20"/>
              </w:rPr>
            </w:pPr>
            <w:r w:rsidRPr="009C1B3F">
              <w:rPr>
                <w:rFonts w:ascii="Garamond" w:hAnsi="Garamond" w:cs="Garamond"/>
                <w:sz w:val="20"/>
              </w:rPr>
              <w:t>13,466,930</w:t>
            </w:r>
          </w:p>
        </w:tc>
      </w:tr>
      <w:tr w:rsidR="000E5B96" w:rsidRPr="009C1B3F" w:rsidTr="00CC23F8">
        <w:tc>
          <w:tcPr>
            <w:tcW w:w="3984" w:type="dxa"/>
            <w:shd w:val="clear" w:color="auto" w:fill="auto"/>
          </w:tcPr>
          <w:p w:rsidR="000E5B96" w:rsidRPr="009C1B3F" w:rsidRDefault="00055F2B" w:rsidP="004C40A9">
            <w:pPr>
              <w:spacing w:line="360" w:lineRule="auto"/>
              <w:ind w:right="-108"/>
              <w:rPr>
                <w:rFonts w:ascii="Garamond" w:hAnsi="Garamond" w:cs="Garamond"/>
                <w:rtl/>
                <w:cs/>
              </w:rPr>
            </w:pPr>
            <w:r w:rsidRPr="009C1B3F">
              <w:rPr>
                <w:rFonts w:ascii="Garamond" w:hAnsi="Garamond" w:cs="Garamond"/>
                <w:lang w:val="en-US"/>
              </w:rPr>
              <w:t>31 December 2016</w:t>
            </w:r>
          </w:p>
        </w:tc>
        <w:tc>
          <w:tcPr>
            <w:tcW w:w="552" w:type="dxa"/>
          </w:tcPr>
          <w:p w:rsidR="000E5B96" w:rsidRPr="009C1B3F" w:rsidRDefault="000E5B96" w:rsidP="004C40A9">
            <w:pPr>
              <w:spacing w:line="360" w:lineRule="auto"/>
              <w:ind w:left="-18"/>
              <w:rPr>
                <w:rFonts w:ascii="Garamond" w:hAnsi="Garamond" w:cs="Garamond"/>
                <w:lang w:val="en-GB"/>
              </w:rPr>
            </w:pPr>
          </w:p>
        </w:tc>
        <w:tc>
          <w:tcPr>
            <w:tcW w:w="2070" w:type="dxa"/>
            <w:tcBorders>
              <w:top w:val="single" w:sz="4" w:space="0" w:color="auto"/>
              <w:bottom w:val="single" w:sz="12" w:space="0" w:color="auto"/>
            </w:tcBorders>
            <w:vAlign w:val="bottom"/>
          </w:tcPr>
          <w:p w:rsidR="000E5B96" w:rsidRPr="009C1B3F" w:rsidRDefault="000E5B96" w:rsidP="004C40A9">
            <w:pPr>
              <w:pStyle w:val="acctfourfigures"/>
              <w:tabs>
                <w:tab w:val="clear" w:pos="765"/>
              </w:tabs>
              <w:spacing w:line="360" w:lineRule="auto"/>
              <w:ind w:left="-18"/>
              <w:jc w:val="right"/>
              <w:rPr>
                <w:rFonts w:ascii="Garamond" w:hAnsi="Garamond" w:cs="Garamond"/>
                <w:sz w:val="20"/>
              </w:rPr>
            </w:pPr>
            <w:r w:rsidRPr="009C1B3F">
              <w:rPr>
                <w:rFonts w:ascii="Garamond" w:hAnsi="Garamond" w:cs="Garamond"/>
                <w:sz w:val="20"/>
              </w:rPr>
              <w:t>16,558,230</w:t>
            </w:r>
          </w:p>
        </w:tc>
        <w:tc>
          <w:tcPr>
            <w:tcW w:w="241" w:type="dxa"/>
          </w:tcPr>
          <w:p w:rsidR="000E5B96" w:rsidRPr="009C1B3F" w:rsidRDefault="000E5B96" w:rsidP="004C40A9">
            <w:pPr>
              <w:pStyle w:val="acctfourfigures"/>
              <w:tabs>
                <w:tab w:val="clear" w:pos="765"/>
              </w:tabs>
              <w:spacing w:line="360" w:lineRule="auto"/>
              <w:ind w:left="-18"/>
              <w:jc w:val="right"/>
              <w:rPr>
                <w:rFonts w:ascii="Garamond" w:hAnsi="Garamond" w:cs="Garamond"/>
                <w:sz w:val="20"/>
              </w:rPr>
            </w:pPr>
          </w:p>
        </w:tc>
        <w:tc>
          <w:tcPr>
            <w:tcW w:w="2009" w:type="dxa"/>
            <w:tcBorders>
              <w:top w:val="single" w:sz="4" w:space="0" w:color="auto"/>
              <w:bottom w:val="single" w:sz="12" w:space="0" w:color="auto"/>
            </w:tcBorders>
            <w:vAlign w:val="bottom"/>
          </w:tcPr>
          <w:p w:rsidR="000E5B96" w:rsidRPr="009C1B3F" w:rsidRDefault="000E5B96" w:rsidP="004C40A9">
            <w:pPr>
              <w:pStyle w:val="acctfourfigures"/>
              <w:tabs>
                <w:tab w:val="clear" w:pos="765"/>
              </w:tabs>
              <w:spacing w:line="360" w:lineRule="auto"/>
              <w:ind w:left="-18"/>
              <w:jc w:val="right"/>
              <w:rPr>
                <w:rFonts w:ascii="Garamond" w:hAnsi="Garamond" w:cs="Garamond"/>
                <w:sz w:val="20"/>
              </w:rPr>
            </w:pPr>
            <w:r w:rsidRPr="009C1B3F">
              <w:rPr>
                <w:rFonts w:ascii="Garamond" w:hAnsi="Garamond" w:cs="Garamond"/>
                <w:sz w:val="20"/>
              </w:rPr>
              <w:t>16,176,230</w:t>
            </w:r>
          </w:p>
        </w:tc>
      </w:tr>
      <w:tr w:rsidR="000E5B96" w:rsidRPr="009C1B3F" w:rsidTr="00CC23F8">
        <w:tc>
          <w:tcPr>
            <w:tcW w:w="3984" w:type="dxa"/>
            <w:shd w:val="clear" w:color="auto" w:fill="auto"/>
          </w:tcPr>
          <w:p w:rsidR="000E5B96" w:rsidRPr="009C1B3F" w:rsidRDefault="000E5B96" w:rsidP="004C40A9">
            <w:pPr>
              <w:spacing w:line="360" w:lineRule="auto"/>
              <w:ind w:right="-108"/>
              <w:rPr>
                <w:rFonts w:ascii="Garamond" w:hAnsi="Garamond" w:cs="Garamond"/>
                <w:rtl/>
                <w:cs/>
              </w:rPr>
            </w:pPr>
          </w:p>
        </w:tc>
        <w:tc>
          <w:tcPr>
            <w:tcW w:w="552" w:type="dxa"/>
          </w:tcPr>
          <w:p w:rsidR="000E5B96" w:rsidRPr="009C1B3F" w:rsidRDefault="000E5B96" w:rsidP="004C40A9">
            <w:pPr>
              <w:spacing w:line="360" w:lineRule="auto"/>
              <w:ind w:left="-18"/>
              <w:rPr>
                <w:rFonts w:ascii="Garamond" w:hAnsi="Garamond" w:cs="Garamond"/>
                <w:lang w:val="en-GB"/>
              </w:rPr>
            </w:pPr>
          </w:p>
        </w:tc>
        <w:tc>
          <w:tcPr>
            <w:tcW w:w="2070" w:type="dxa"/>
            <w:tcBorders>
              <w:top w:val="single" w:sz="4" w:space="0" w:color="auto"/>
            </w:tcBorders>
            <w:vAlign w:val="bottom"/>
          </w:tcPr>
          <w:p w:rsidR="000E5B96" w:rsidRPr="009C1B3F" w:rsidRDefault="000E5B96" w:rsidP="004C40A9">
            <w:pPr>
              <w:pStyle w:val="acctfourfigures"/>
              <w:tabs>
                <w:tab w:val="clear" w:pos="765"/>
              </w:tabs>
              <w:spacing w:line="360" w:lineRule="auto"/>
              <w:ind w:left="-18"/>
              <w:jc w:val="right"/>
              <w:rPr>
                <w:rFonts w:ascii="Garamond" w:hAnsi="Garamond" w:cs="Garamond"/>
                <w:sz w:val="20"/>
              </w:rPr>
            </w:pPr>
          </w:p>
        </w:tc>
        <w:tc>
          <w:tcPr>
            <w:tcW w:w="241" w:type="dxa"/>
          </w:tcPr>
          <w:p w:rsidR="000E5B96" w:rsidRPr="009C1B3F" w:rsidRDefault="000E5B96" w:rsidP="004C40A9">
            <w:pPr>
              <w:pStyle w:val="acctfourfigures"/>
              <w:tabs>
                <w:tab w:val="clear" w:pos="765"/>
              </w:tabs>
              <w:spacing w:line="360" w:lineRule="auto"/>
              <w:ind w:left="-18"/>
              <w:jc w:val="right"/>
              <w:rPr>
                <w:rFonts w:ascii="Garamond" w:hAnsi="Garamond" w:cs="Garamond"/>
                <w:sz w:val="20"/>
              </w:rPr>
            </w:pPr>
          </w:p>
        </w:tc>
        <w:tc>
          <w:tcPr>
            <w:tcW w:w="2009" w:type="dxa"/>
            <w:tcBorders>
              <w:top w:val="single" w:sz="4" w:space="0" w:color="auto"/>
            </w:tcBorders>
            <w:vAlign w:val="bottom"/>
          </w:tcPr>
          <w:p w:rsidR="000E5B96" w:rsidRPr="009C1B3F" w:rsidRDefault="000E5B96" w:rsidP="004C40A9">
            <w:pPr>
              <w:pStyle w:val="acctfourfigures"/>
              <w:tabs>
                <w:tab w:val="clear" w:pos="765"/>
              </w:tabs>
              <w:spacing w:line="360" w:lineRule="auto"/>
              <w:ind w:left="-18"/>
              <w:jc w:val="right"/>
              <w:rPr>
                <w:rFonts w:ascii="Garamond" w:hAnsi="Garamond" w:cs="Garamond"/>
                <w:sz w:val="20"/>
              </w:rPr>
            </w:pPr>
          </w:p>
        </w:tc>
      </w:tr>
      <w:tr w:rsidR="000E5B96" w:rsidRPr="009C1B3F" w:rsidTr="00CC23F8">
        <w:tc>
          <w:tcPr>
            <w:tcW w:w="3984" w:type="dxa"/>
          </w:tcPr>
          <w:p w:rsidR="000E5B96" w:rsidRPr="009C1B3F" w:rsidRDefault="00055F2B" w:rsidP="004C40A9">
            <w:pPr>
              <w:spacing w:line="360" w:lineRule="auto"/>
              <w:ind w:right="-108"/>
              <w:rPr>
                <w:rFonts w:ascii="Garamond" w:eastAsia="MS Mincho" w:hAnsi="Garamond" w:cs="Garamond"/>
                <w:b/>
                <w:bCs/>
                <w:rtl/>
                <w:cs/>
                <w:lang w:val="en-US" w:eastAsia="ja-JP"/>
              </w:rPr>
            </w:pPr>
            <w:r w:rsidRPr="009C1B3F">
              <w:rPr>
                <w:rFonts w:ascii="Garamond" w:eastAsia="MS Mincho" w:hAnsi="Garamond" w:cs="Garamond"/>
                <w:b/>
                <w:bCs/>
                <w:lang w:val="en-US" w:eastAsia="ja-JP"/>
              </w:rPr>
              <w:t>Accumulated amortization</w:t>
            </w:r>
          </w:p>
        </w:tc>
        <w:tc>
          <w:tcPr>
            <w:tcW w:w="552" w:type="dxa"/>
          </w:tcPr>
          <w:p w:rsidR="000E5B96" w:rsidRPr="009C1B3F" w:rsidRDefault="000E5B96" w:rsidP="004C40A9">
            <w:pPr>
              <w:spacing w:line="360" w:lineRule="auto"/>
              <w:rPr>
                <w:rFonts w:ascii="Garamond" w:hAnsi="Garamond" w:cs="Garamond"/>
                <w:rtl/>
                <w:cs/>
              </w:rPr>
            </w:pPr>
          </w:p>
        </w:tc>
        <w:tc>
          <w:tcPr>
            <w:tcW w:w="2070" w:type="dxa"/>
          </w:tcPr>
          <w:p w:rsidR="000E5B96" w:rsidRPr="009C1B3F" w:rsidRDefault="000E5B96" w:rsidP="004C40A9">
            <w:pPr>
              <w:spacing w:line="360" w:lineRule="auto"/>
              <w:rPr>
                <w:rFonts w:ascii="Garamond" w:hAnsi="Garamond" w:cs="Garamond"/>
                <w:lang w:val="en-GB"/>
              </w:rPr>
            </w:pPr>
          </w:p>
        </w:tc>
        <w:tc>
          <w:tcPr>
            <w:tcW w:w="241" w:type="dxa"/>
          </w:tcPr>
          <w:p w:rsidR="000E5B96" w:rsidRPr="009C1B3F" w:rsidRDefault="000E5B96" w:rsidP="004C40A9">
            <w:pPr>
              <w:spacing w:line="360" w:lineRule="auto"/>
              <w:rPr>
                <w:rFonts w:ascii="Garamond" w:hAnsi="Garamond" w:cs="Garamond"/>
                <w:lang w:val="en-GB"/>
              </w:rPr>
            </w:pPr>
          </w:p>
        </w:tc>
        <w:tc>
          <w:tcPr>
            <w:tcW w:w="2009" w:type="dxa"/>
          </w:tcPr>
          <w:p w:rsidR="000E5B96" w:rsidRPr="009C1B3F" w:rsidRDefault="000E5B96" w:rsidP="004C40A9">
            <w:pPr>
              <w:spacing w:line="360" w:lineRule="auto"/>
              <w:rPr>
                <w:rFonts w:ascii="Garamond" w:hAnsi="Garamond" w:cs="Garamond"/>
                <w:lang w:val="en-GB"/>
              </w:rPr>
            </w:pPr>
          </w:p>
        </w:tc>
      </w:tr>
      <w:tr w:rsidR="000E5B96" w:rsidRPr="009C1B3F" w:rsidTr="00CC23F8">
        <w:tc>
          <w:tcPr>
            <w:tcW w:w="3984" w:type="dxa"/>
          </w:tcPr>
          <w:p w:rsidR="000E5B96" w:rsidRPr="009C1B3F" w:rsidRDefault="00055F2B" w:rsidP="004C40A9">
            <w:pPr>
              <w:tabs>
                <w:tab w:val="left" w:pos="459"/>
                <w:tab w:val="right" w:pos="3469"/>
              </w:tabs>
              <w:spacing w:line="360" w:lineRule="auto"/>
              <w:contextualSpacing/>
              <w:jc w:val="both"/>
              <w:rPr>
                <w:rFonts w:ascii="Garamond" w:eastAsia="MS Mincho" w:hAnsi="Garamond" w:cs="Garamond"/>
                <w:b/>
                <w:bCs/>
                <w:rtl/>
                <w:cs/>
                <w:lang w:val="en-US" w:eastAsia="ja-JP"/>
              </w:rPr>
            </w:pPr>
            <w:r w:rsidRPr="009C1B3F">
              <w:rPr>
                <w:rFonts w:ascii="Garamond" w:hAnsi="Garamond" w:cs="Garamond"/>
                <w:lang w:val="en-US"/>
              </w:rPr>
              <w:t>1 January</w:t>
            </w:r>
            <w:r w:rsidRPr="009C1B3F">
              <w:rPr>
                <w:rFonts w:ascii="Garamond" w:hAnsi="Garamond" w:cs="Garamond"/>
                <w:cs/>
                <w:lang w:val="en-US"/>
              </w:rPr>
              <w:t xml:space="preserve"> </w:t>
            </w:r>
            <w:r w:rsidRPr="009C1B3F">
              <w:rPr>
                <w:rFonts w:ascii="Garamond" w:hAnsi="Garamond" w:cs="Garamond"/>
                <w:lang w:val="en-US"/>
              </w:rPr>
              <w:t>2015</w:t>
            </w:r>
          </w:p>
        </w:tc>
        <w:tc>
          <w:tcPr>
            <w:tcW w:w="552" w:type="dxa"/>
          </w:tcPr>
          <w:p w:rsidR="000E5B96" w:rsidRPr="009C1B3F" w:rsidRDefault="000E5B96" w:rsidP="004C40A9">
            <w:pPr>
              <w:spacing w:line="360" w:lineRule="auto"/>
              <w:ind w:left="-18"/>
              <w:rPr>
                <w:rFonts w:ascii="Garamond" w:hAnsi="Garamond" w:cs="Garamond"/>
                <w:lang w:val="en-GB"/>
              </w:rPr>
            </w:pPr>
          </w:p>
        </w:tc>
        <w:tc>
          <w:tcPr>
            <w:tcW w:w="2070" w:type="dxa"/>
            <w:vAlign w:val="bottom"/>
          </w:tcPr>
          <w:p w:rsidR="000E5B96" w:rsidRPr="009C1B3F" w:rsidRDefault="000E5B96" w:rsidP="004C40A9">
            <w:pPr>
              <w:pStyle w:val="acctfourfigures"/>
              <w:tabs>
                <w:tab w:val="clear" w:pos="765"/>
              </w:tabs>
              <w:spacing w:line="360" w:lineRule="auto"/>
              <w:ind w:left="-18"/>
              <w:jc w:val="center"/>
              <w:rPr>
                <w:rFonts w:ascii="Garamond" w:hAnsi="Garamond" w:cs="Garamond"/>
                <w:sz w:val="20"/>
                <w:lang w:bidi="th-TH"/>
              </w:rPr>
            </w:pPr>
            <w:r w:rsidRPr="009C1B3F">
              <w:rPr>
                <w:rFonts w:ascii="Garamond" w:hAnsi="Garamond" w:cs="Garamond"/>
                <w:sz w:val="20"/>
                <w:lang w:bidi="th-TH"/>
              </w:rPr>
              <w:t xml:space="preserve">                 -</w:t>
            </w:r>
          </w:p>
        </w:tc>
        <w:tc>
          <w:tcPr>
            <w:tcW w:w="241" w:type="dxa"/>
          </w:tcPr>
          <w:p w:rsidR="000E5B96" w:rsidRPr="009C1B3F" w:rsidRDefault="000E5B96" w:rsidP="004C40A9">
            <w:pPr>
              <w:pStyle w:val="acctfourfigures"/>
              <w:tabs>
                <w:tab w:val="clear" w:pos="765"/>
              </w:tabs>
              <w:spacing w:line="360" w:lineRule="auto"/>
              <w:ind w:left="-18"/>
              <w:jc w:val="right"/>
              <w:rPr>
                <w:rFonts w:ascii="Garamond" w:hAnsi="Garamond" w:cs="Garamond"/>
                <w:sz w:val="20"/>
                <w:lang w:bidi="th-TH"/>
              </w:rPr>
            </w:pPr>
          </w:p>
        </w:tc>
        <w:tc>
          <w:tcPr>
            <w:tcW w:w="2009" w:type="dxa"/>
            <w:vAlign w:val="bottom"/>
          </w:tcPr>
          <w:p w:rsidR="000E5B96" w:rsidRPr="009C1B3F" w:rsidRDefault="000E5B96" w:rsidP="004C40A9">
            <w:pPr>
              <w:pStyle w:val="acctfourfigures"/>
              <w:tabs>
                <w:tab w:val="clear" w:pos="765"/>
              </w:tabs>
              <w:spacing w:line="360" w:lineRule="auto"/>
              <w:ind w:left="-18"/>
              <w:jc w:val="center"/>
              <w:rPr>
                <w:rFonts w:ascii="Garamond" w:hAnsi="Garamond" w:cs="Garamond"/>
                <w:sz w:val="20"/>
                <w:lang w:bidi="th-TH"/>
              </w:rPr>
            </w:pPr>
            <w:r w:rsidRPr="009C1B3F">
              <w:rPr>
                <w:rFonts w:ascii="Garamond" w:hAnsi="Garamond" w:cs="Garamond"/>
                <w:sz w:val="20"/>
                <w:lang w:bidi="th-TH"/>
              </w:rPr>
              <w:t xml:space="preserve">                -</w:t>
            </w:r>
          </w:p>
        </w:tc>
      </w:tr>
      <w:tr w:rsidR="000E5B96" w:rsidRPr="009C1B3F" w:rsidTr="00CC23F8">
        <w:tc>
          <w:tcPr>
            <w:tcW w:w="3984" w:type="dxa"/>
            <w:shd w:val="clear" w:color="auto" w:fill="auto"/>
          </w:tcPr>
          <w:p w:rsidR="000E5B96" w:rsidRPr="009C1B3F" w:rsidRDefault="00055F2B" w:rsidP="004C40A9">
            <w:pPr>
              <w:tabs>
                <w:tab w:val="left" w:pos="459"/>
                <w:tab w:val="right" w:pos="3469"/>
              </w:tabs>
              <w:spacing w:line="360" w:lineRule="auto"/>
              <w:contextualSpacing/>
              <w:jc w:val="both"/>
              <w:rPr>
                <w:rFonts w:ascii="Garamond" w:hAnsi="Garamond" w:cs="Garamond"/>
                <w:rtl/>
                <w:cs/>
                <w:lang w:val="en-US"/>
              </w:rPr>
            </w:pPr>
            <w:r w:rsidRPr="009C1B3F">
              <w:rPr>
                <w:rFonts w:ascii="Garamond" w:hAnsi="Garamond" w:cs="Garamond"/>
                <w:lang w:val="en-US"/>
              </w:rPr>
              <w:t>Amortization for the year</w:t>
            </w:r>
          </w:p>
        </w:tc>
        <w:tc>
          <w:tcPr>
            <w:tcW w:w="552" w:type="dxa"/>
          </w:tcPr>
          <w:p w:rsidR="000E5B96" w:rsidRPr="009C1B3F" w:rsidRDefault="000E5B96" w:rsidP="004C40A9">
            <w:pPr>
              <w:spacing w:line="360" w:lineRule="auto"/>
              <w:ind w:left="-18"/>
              <w:rPr>
                <w:rFonts w:ascii="Garamond" w:hAnsi="Garamond" w:cs="Garamond"/>
                <w:lang w:val="en-GB"/>
              </w:rPr>
            </w:pPr>
          </w:p>
        </w:tc>
        <w:tc>
          <w:tcPr>
            <w:tcW w:w="2070" w:type="dxa"/>
            <w:vAlign w:val="bottom"/>
          </w:tcPr>
          <w:p w:rsidR="000E5B96" w:rsidRPr="009C1B3F" w:rsidRDefault="000E5B96" w:rsidP="004C40A9">
            <w:pPr>
              <w:pStyle w:val="acctfourfigures"/>
              <w:tabs>
                <w:tab w:val="clear" w:pos="765"/>
              </w:tabs>
              <w:spacing w:line="360" w:lineRule="auto"/>
              <w:ind w:left="-18"/>
              <w:jc w:val="right"/>
              <w:rPr>
                <w:rFonts w:ascii="Garamond" w:hAnsi="Garamond" w:cs="Garamond"/>
                <w:sz w:val="20"/>
                <w:cs/>
                <w:lang w:bidi="th-TH"/>
              </w:rPr>
            </w:pPr>
            <w:r w:rsidRPr="009C1B3F">
              <w:rPr>
                <w:rFonts w:ascii="Garamond" w:hAnsi="Garamond" w:cs="Garamond"/>
                <w:sz w:val="20"/>
                <w:lang w:bidi="th-TH"/>
              </w:rPr>
              <w:t>(742)</w:t>
            </w:r>
          </w:p>
        </w:tc>
        <w:tc>
          <w:tcPr>
            <w:tcW w:w="241" w:type="dxa"/>
          </w:tcPr>
          <w:p w:rsidR="000E5B96" w:rsidRPr="009C1B3F" w:rsidRDefault="000E5B96" w:rsidP="004C40A9">
            <w:pPr>
              <w:pStyle w:val="acctfourfigures"/>
              <w:tabs>
                <w:tab w:val="clear" w:pos="765"/>
              </w:tabs>
              <w:spacing w:line="360" w:lineRule="auto"/>
              <w:ind w:left="-18"/>
              <w:jc w:val="right"/>
              <w:rPr>
                <w:rFonts w:ascii="Garamond" w:hAnsi="Garamond" w:cs="Garamond"/>
                <w:sz w:val="20"/>
                <w:lang w:bidi="th-TH"/>
              </w:rPr>
            </w:pPr>
          </w:p>
        </w:tc>
        <w:tc>
          <w:tcPr>
            <w:tcW w:w="2009" w:type="dxa"/>
            <w:vAlign w:val="bottom"/>
          </w:tcPr>
          <w:p w:rsidR="000E5B96" w:rsidRPr="009C1B3F" w:rsidRDefault="000E5B96" w:rsidP="004C40A9">
            <w:pPr>
              <w:pStyle w:val="acctfourfigures"/>
              <w:tabs>
                <w:tab w:val="clear" w:pos="765"/>
              </w:tabs>
              <w:spacing w:line="360" w:lineRule="auto"/>
              <w:ind w:left="-18"/>
              <w:jc w:val="right"/>
              <w:rPr>
                <w:rFonts w:ascii="Garamond" w:hAnsi="Garamond" w:cs="Garamond"/>
                <w:sz w:val="20"/>
                <w:cs/>
                <w:lang w:bidi="th-TH"/>
              </w:rPr>
            </w:pPr>
            <w:r w:rsidRPr="009C1B3F">
              <w:rPr>
                <w:rFonts w:ascii="Garamond" w:hAnsi="Garamond" w:cs="Garamond"/>
                <w:sz w:val="20"/>
                <w:lang w:bidi="th-TH"/>
              </w:rPr>
              <w:t>(742)</w:t>
            </w:r>
          </w:p>
        </w:tc>
      </w:tr>
      <w:tr w:rsidR="000E5B96" w:rsidRPr="009C1B3F" w:rsidTr="00CC23F8">
        <w:tc>
          <w:tcPr>
            <w:tcW w:w="3984" w:type="dxa"/>
          </w:tcPr>
          <w:p w:rsidR="000E5B96" w:rsidRPr="009C1B3F" w:rsidRDefault="00055F2B" w:rsidP="004C40A9">
            <w:pPr>
              <w:tabs>
                <w:tab w:val="left" w:pos="459"/>
                <w:tab w:val="right" w:pos="3469"/>
              </w:tabs>
              <w:spacing w:line="360" w:lineRule="auto"/>
              <w:contextualSpacing/>
              <w:jc w:val="both"/>
              <w:rPr>
                <w:rFonts w:ascii="Garamond" w:hAnsi="Garamond" w:cs="Garamond"/>
                <w:lang w:val="en-US"/>
              </w:rPr>
            </w:pPr>
            <w:r w:rsidRPr="009C1B3F">
              <w:rPr>
                <w:rFonts w:ascii="Garamond" w:hAnsi="Garamond" w:cs="Garamond"/>
                <w:lang w:val="en-US"/>
              </w:rPr>
              <w:t>31 December 2015</w:t>
            </w:r>
          </w:p>
        </w:tc>
        <w:tc>
          <w:tcPr>
            <w:tcW w:w="552" w:type="dxa"/>
          </w:tcPr>
          <w:p w:rsidR="000E5B96" w:rsidRPr="009C1B3F" w:rsidRDefault="000E5B96" w:rsidP="004C40A9">
            <w:pPr>
              <w:spacing w:line="360" w:lineRule="auto"/>
              <w:ind w:left="-18"/>
              <w:rPr>
                <w:rFonts w:ascii="Garamond" w:hAnsi="Garamond" w:cs="Garamond"/>
                <w:lang w:val="en-GB"/>
              </w:rPr>
            </w:pPr>
          </w:p>
        </w:tc>
        <w:tc>
          <w:tcPr>
            <w:tcW w:w="2070" w:type="dxa"/>
            <w:tcBorders>
              <w:top w:val="single" w:sz="4" w:space="0" w:color="auto"/>
            </w:tcBorders>
            <w:vAlign w:val="bottom"/>
          </w:tcPr>
          <w:p w:rsidR="000E5B96" w:rsidRPr="009C1B3F" w:rsidRDefault="000E5B96" w:rsidP="004C40A9">
            <w:pPr>
              <w:pStyle w:val="acctfourfigures"/>
              <w:tabs>
                <w:tab w:val="clear" w:pos="765"/>
              </w:tabs>
              <w:spacing w:line="360" w:lineRule="auto"/>
              <w:ind w:left="-18"/>
              <w:jc w:val="right"/>
              <w:rPr>
                <w:rFonts w:ascii="Garamond" w:hAnsi="Garamond" w:cs="Garamond"/>
                <w:sz w:val="20"/>
                <w:cs/>
                <w:lang w:bidi="th-TH"/>
              </w:rPr>
            </w:pPr>
            <w:r w:rsidRPr="009C1B3F">
              <w:rPr>
                <w:rFonts w:ascii="Garamond" w:hAnsi="Garamond" w:cs="Garamond"/>
                <w:sz w:val="20"/>
                <w:lang w:bidi="th-TH"/>
              </w:rPr>
              <w:t>(742)</w:t>
            </w:r>
          </w:p>
        </w:tc>
        <w:tc>
          <w:tcPr>
            <w:tcW w:w="241" w:type="dxa"/>
          </w:tcPr>
          <w:p w:rsidR="000E5B96" w:rsidRPr="009C1B3F" w:rsidRDefault="000E5B96" w:rsidP="004C40A9">
            <w:pPr>
              <w:pStyle w:val="acctfourfigures"/>
              <w:tabs>
                <w:tab w:val="clear" w:pos="765"/>
              </w:tabs>
              <w:spacing w:line="360" w:lineRule="auto"/>
              <w:ind w:left="-18"/>
              <w:jc w:val="right"/>
              <w:rPr>
                <w:rFonts w:ascii="Garamond" w:hAnsi="Garamond" w:cs="Garamond"/>
                <w:sz w:val="20"/>
                <w:lang w:bidi="th-TH"/>
              </w:rPr>
            </w:pPr>
          </w:p>
        </w:tc>
        <w:tc>
          <w:tcPr>
            <w:tcW w:w="2009" w:type="dxa"/>
            <w:tcBorders>
              <w:top w:val="single" w:sz="4" w:space="0" w:color="auto"/>
            </w:tcBorders>
            <w:vAlign w:val="bottom"/>
          </w:tcPr>
          <w:p w:rsidR="000E5B96" w:rsidRPr="009C1B3F" w:rsidRDefault="000E5B96" w:rsidP="004C40A9">
            <w:pPr>
              <w:pStyle w:val="acctfourfigures"/>
              <w:tabs>
                <w:tab w:val="clear" w:pos="765"/>
              </w:tabs>
              <w:spacing w:line="360" w:lineRule="auto"/>
              <w:ind w:left="-18"/>
              <w:jc w:val="right"/>
              <w:rPr>
                <w:rFonts w:ascii="Garamond" w:hAnsi="Garamond" w:cs="Garamond"/>
                <w:sz w:val="20"/>
                <w:cs/>
                <w:lang w:bidi="th-TH"/>
              </w:rPr>
            </w:pPr>
            <w:r w:rsidRPr="009C1B3F">
              <w:rPr>
                <w:rFonts w:ascii="Garamond" w:hAnsi="Garamond" w:cs="Garamond"/>
                <w:sz w:val="20"/>
                <w:lang w:bidi="th-TH"/>
              </w:rPr>
              <w:t>(742)</w:t>
            </w:r>
          </w:p>
        </w:tc>
      </w:tr>
      <w:tr w:rsidR="000E5B96" w:rsidRPr="009C1B3F" w:rsidTr="00CC23F8">
        <w:tc>
          <w:tcPr>
            <w:tcW w:w="3984" w:type="dxa"/>
            <w:shd w:val="clear" w:color="auto" w:fill="auto"/>
          </w:tcPr>
          <w:p w:rsidR="000E5B96" w:rsidRPr="009C1B3F" w:rsidRDefault="00055F2B" w:rsidP="004C40A9">
            <w:pPr>
              <w:tabs>
                <w:tab w:val="left" w:pos="459"/>
                <w:tab w:val="right" w:pos="3469"/>
              </w:tabs>
              <w:spacing w:line="360" w:lineRule="auto"/>
              <w:contextualSpacing/>
              <w:jc w:val="both"/>
              <w:rPr>
                <w:rFonts w:ascii="Garamond" w:hAnsi="Garamond" w:cs="Garamond"/>
                <w:rtl/>
                <w:cs/>
                <w:lang w:val="en-US"/>
              </w:rPr>
            </w:pPr>
            <w:r w:rsidRPr="009C1B3F">
              <w:rPr>
                <w:rFonts w:ascii="Garamond" w:hAnsi="Garamond" w:cs="Garamond"/>
                <w:lang w:val="en-US"/>
              </w:rPr>
              <w:t>Amortization for the year</w:t>
            </w:r>
          </w:p>
        </w:tc>
        <w:tc>
          <w:tcPr>
            <w:tcW w:w="552" w:type="dxa"/>
          </w:tcPr>
          <w:p w:rsidR="000E5B96" w:rsidRPr="009C1B3F" w:rsidRDefault="000E5B96" w:rsidP="004C40A9">
            <w:pPr>
              <w:spacing w:line="360" w:lineRule="auto"/>
              <w:ind w:left="-18"/>
              <w:rPr>
                <w:rFonts w:ascii="Garamond" w:hAnsi="Garamond" w:cs="Garamond"/>
                <w:lang w:val="en-GB"/>
              </w:rPr>
            </w:pPr>
          </w:p>
        </w:tc>
        <w:tc>
          <w:tcPr>
            <w:tcW w:w="2070" w:type="dxa"/>
            <w:vAlign w:val="bottom"/>
          </w:tcPr>
          <w:p w:rsidR="000E5B96" w:rsidRPr="009C1B3F" w:rsidRDefault="000E5B96" w:rsidP="004C40A9">
            <w:pPr>
              <w:pStyle w:val="acctfourfigures"/>
              <w:tabs>
                <w:tab w:val="clear" w:pos="765"/>
              </w:tabs>
              <w:spacing w:line="360" w:lineRule="auto"/>
              <w:ind w:left="-18"/>
              <w:jc w:val="right"/>
              <w:rPr>
                <w:rFonts w:ascii="Garamond" w:hAnsi="Garamond" w:cs="Garamond"/>
                <w:sz w:val="20"/>
                <w:cs/>
                <w:lang w:bidi="th-TH"/>
              </w:rPr>
            </w:pPr>
            <w:r w:rsidRPr="009C1B3F">
              <w:rPr>
                <w:rFonts w:ascii="Garamond" w:hAnsi="Garamond" w:cs="Garamond"/>
                <w:sz w:val="20"/>
                <w:lang w:bidi="th-TH"/>
              </w:rPr>
              <w:t>(732,150)</w:t>
            </w:r>
          </w:p>
        </w:tc>
        <w:tc>
          <w:tcPr>
            <w:tcW w:w="241" w:type="dxa"/>
          </w:tcPr>
          <w:p w:rsidR="000E5B96" w:rsidRPr="009C1B3F" w:rsidRDefault="000E5B96" w:rsidP="004C40A9">
            <w:pPr>
              <w:pStyle w:val="acctfourfigures"/>
              <w:tabs>
                <w:tab w:val="clear" w:pos="765"/>
              </w:tabs>
              <w:spacing w:line="360" w:lineRule="auto"/>
              <w:ind w:left="-18"/>
              <w:jc w:val="right"/>
              <w:rPr>
                <w:rFonts w:ascii="Garamond" w:hAnsi="Garamond" w:cs="Garamond"/>
                <w:sz w:val="20"/>
                <w:lang w:bidi="th-TH"/>
              </w:rPr>
            </w:pPr>
          </w:p>
        </w:tc>
        <w:tc>
          <w:tcPr>
            <w:tcW w:w="2009" w:type="dxa"/>
            <w:vAlign w:val="bottom"/>
          </w:tcPr>
          <w:p w:rsidR="000E5B96" w:rsidRPr="009C1B3F" w:rsidRDefault="000E5B96" w:rsidP="004C40A9">
            <w:pPr>
              <w:pStyle w:val="acctfourfigures"/>
              <w:tabs>
                <w:tab w:val="clear" w:pos="765"/>
              </w:tabs>
              <w:spacing w:line="360" w:lineRule="auto"/>
              <w:ind w:left="-18"/>
              <w:jc w:val="right"/>
              <w:rPr>
                <w:rFonts w:ascii="Garamond" w:hAnsi="Garamond" w:cs="Garamond"/>
                <w:sz w:val="20"/>
                <w:lang w:bidi="th-TH"/>
              </w:rPr>
            </w:pPr>
            <w:r w:rsidRPr="009C1B3F">
              <w:rPr>
                <w:rFonts w:ascii="Garamond" w:hAnsi="Garamond" w:cs="Garamond"/>
                <w:sz w:val="20"/>
                <w:lang w:bidi="th-TH"/>
              </w:rPr>
              <w:t>(732,507)</w:t>
            </w:r>
          </w:p>
        </w:tc>
      </w:tr>
      <w:tr w:rsidR="000E5B96" w:rsidRPr="009C1B3F" w:rsidTr="00CC23F8">
        <w:tc>
          <w:tcPr>
            <w:tcW w:w="3984" w:type="dxa"/>
            <w:shd w:val="clear" w:color="auto" w:fill="auto"/>
          </w:tcPr>
          <w:p w:rsidR="000E5B96" w:rsidRPr="009C1B3F" w:rsidRDefault="00055F2B" w:rsidP="004C40A9">
            <w:pPr>
              <w:tabs>
                <w:tab w:val="left" w:pos="459"/>
                <w:tab w:val="right" w:pos="3469"/>
              </w:tabs>
              <w:spacing w:line="360" w:lineRule="auto"/>
              <w:contextualSpacing/>
              <w:jc w:val="both"/>
              <w:rPr>
                <w:rFonts w:ascii="Garamond" w:hAnsi="Garamond" w:cs="Garamond"/>
                <w:rtl/>
                <w:cs/>
                <w:lang w:val="en-US"/>
              </w:rPr>
            </w:pPr>
            <w:r w:rsidRPr="009C1B3F">
              <w:rPr>
                <w:rFonts w:ascii="Garamond" w:hAnsi="Garamond" w:cs="Garamond"/>
                <w:lang w:val="en-US"/>
              </w:rPr>
              <w:t>31 December 2016</w:t>
            </w:r>
          </w:p>
        </w:tc>
        <w:tc>
          <w:tcPr>
            <w:tcW w:w="552" w:type="dxa"/>
          </w:tcPr>
          <w:p w:rsidR="000E5B96" w:rsidRPr="009C1B3F" w:rsidRDefault="000E5B96" w:rsidP="004C40A9">
            <w:pPr>
              <w:spacing w:line="360" w:lineRule="auto"/>
              <w:ind w:left="-18"/>
              <w:rPr>
                <w:rFonts w:ascii="Garamond" w:hAnsi="Garamond" w:cs="Garamond"/>
                <w:lang w:val="en-GB"/>
              </w:rPr>
            </w:pPr>
          </w:p>
        </w:tc>
        <w:tc>
          <w:tcPr>
            <w:tcW w:w="2070" w:type="dxa"/>
            <w:tcBorders>
              <w:top w:val="single" w:sz="4" w:space="0" w:color="auto"/>
              <w:bottom w:val="single" w:sz="12" w:space="0" w:color="auto"/>
            </w:tcBorders>
            <w:vAlign w:val="bottom"/>
          </w:tcPr>
          <w:p w:rsidR="000E5B96" w:rsidRPr="009C1B3F" w:rsidRDefault="000E5B96" w:rsidP="004C40A9">
            <w:pPr>
              <w:pStyle w:val="acctfourfigures"/>
              <w:tabs>
                <w:tab w:val="clear" w:pos="765"/>
              </w:tabs>
              <w:spacing w:line="360" w:lineRule="auto"/>
              <w:ind w:left="-18"/>
              <w:jc w:val="right"/>
              <w:rPr>
                <w:rFonts w:ascii="Garamond" w:hAnsi="Garamond" w:cs="Garamond"/>
                <w:sz w:val="20"/>
                <w:cs/>
                <w:lang w:bidi="th-TH"/>
              </w:rPr>
            </w:pPr>
            <w:r w:rsidRPr="009C1B3F">
              <w:rPr>
                <w:rFonts w:ascii="Garamond" w:hAnsi="Garamond" w:cs="Garamond"/>
                <w:sz w:val="20"/>
                <w:lang w:bidi="th-TH"/>
              </w:rPr>
              <w:t>(732,892)</w:t>
            </w:r>
          </w:p>
        </w:tc>
        <w:tc>
          <w:tcPr>
            <w:tcW w:w="241" w:type="dxa"/>
          </w:tcPr>
          <w:p w:rsidR="000E5B96" w:rsidRPr="009C1B3F" w:rsidRDefault="000E5B96" w:rsidP="004C40A9">
            <w:pPr>
              <w:pStyle w:val="acctfourfigures"/>
              <w:tabs>
                <w:tab w:val="clear" w:pos="765"/>
              </w:tabs>
              <w:spacing w:line="360" w:lineRule="auto"/>
              <w:ind w:left="-18"/>
              <w:jc w:val="right"/>
              <w:rPr>
                <w:rFonts w:ascii="Garamond" w:hAnsi="Garamond" w:cs="Garamond"/>
                <w:sz w:val="20"/>
                <w:lang w:bidi="th-TH"/>
              </w:rPr>
            </w:pPr>
          </w:p>
        </w:tc>
        <w:tc>
          <w:tcPr>
            <w:tcW w:w="2009" w:type="dxa"/>
            <w:tcBorders>
              <w:top w:val="single" w:sz="4" w:space="0" w:color="auto"/>
              <w:bottom w:val="single" w:sz="12" w:space="0" w:color="auto"/>
            </w:tcBorders>
            <w:vAlign w:val="bottom"/>
          </w:tcPr>
          <w:p w:rsidR="000E5B96" w:rsidRPr="009C1B3F" w:rsidRDefault="007458F5" w:rsidP="004C40A9">
            <w:pPr>
              <w:pStyle w:val="acctfourfigures"/>
              <w:tabs>
                <w:tab w:val="clear" w:pos="765"/>
              </w:tabs>
              <w:spacing w:line="360" w:lineRule="auto"/>
              <w:ind w:left="-18"/>
              <w:jc w:val="right"/>
              <w:rPr>
                <w:rFonts w:ascii="Garamond" w:hAnsi="Garamond" w:cs="Garamond"/>
                <w:sz w:val="20"/>
                <w:lang w:bidi="th-TH"/>
              </w:rPr>
            </w:pPr>
            <w:r>
              <w:rPr>
                <w:rFonts w:ascii="Garamond" w:hAnsi="Garamond" w:cs="Garamond"/>
                <w:sz w:val="20"/>
                <w:lang w:bidi="th-TH"/>
              </w:rPr>
              <w:t>(733</w:t>
            </w:r>
            <w:r w:rsidR="000E5B96" w:rsidRPr="009C1B3F">
              <w:rPr>
                <w:rFonts w:ascii="Garamond" w:hAnsi="Garamond" w:cs="Garamond"/>
                <w:sz w:val="20"/>
                <w:lang w:bidi="th-TH"/>
              </w:rPr>
              <w:t>,249)</w:t>
            </w:r>
          </w:p>
        </w:tc>
      </w:tr>
      <w:tr w:rsidR="000E5B96" w:rsidRPr="009C1B3F" w:rsidTr="00CC23F8">
        <w:tc>
          <w:tcPr>
            <w:tcW w:w="3984" w:type="dxa"/>
            <w:shd w:val="clear" w:color="auto" w:fill="auto"/>
          </w:tcPr>
          <w:p w:rsidR="000E5B96" w:rsidRPr="009C1B3F" w:rsidRDefault="000E5B96" w:rsidP="004C40A9">
            <w:pPr>
              <w:tabs>
                <w:tab w:val="left" w:pos="459"/>
                <w:tab w:val="right" w:pos="3469"/>
              </w:tabs>
              <w:spacing w:line="360" w:lineRule="auto"/>
              <w:contextualSpacing/>
              <w:jc w:val="both"/>
              <w:rPr>
                <w:rFonts w:ascii="Garamond" w:hAnsi="Garamond" w:cs="Garamond"/>
                <w:rtl/>
                <w:cs/>
                <w:lang w:val="en-US"/>
              </w:rPr>
            </w:pPr>
          </w:p>
        </w:tc>
        <w:tc>
          <w:tcPr>
            <w:tcW w:w="552" w:type="dxa"/>
          </w:tcPr>
          <w:p w:rsidR="000E5B96" w:rsidRPr="009C1B3F" w:rsidRDefault="000E5B96" w:rsidP="004C40A9">
            <w:pPr>
              <w:spacing w:line="360" w:lineRule="auto"/>
              <w:ind w:left="-18"/>
              <w:rPr>
                <w:rFonts w:ascii="Garamond" w:hAnsi="Garamond" w:cs="Garamond"/>
                <w:lang w:val="en-GB"/>
              </w:rPr>
            </w:pPr>
          </w:p>
        </w:tc>
        <w:tc>
          <w:tcPr>
            <w:tcW w:w="2070" w:type="dxa"/>
            <w:tcBorders>
              <w:top w:val="single" w:sz="12" w:space="0" w:color="auto"/>
            </w:tcBorders>
            <w:vAlign w:val="bottom"/>
          </w:tcPr>
          <w:p w:rsidR="000E5B96" w:rsidRPr="009C1B3F" w:rsidRDefault="000E5B96" w:rsidP="004C40A9">
            <w:pPr>
              <w:pStyle w:val="acctfourfigures"/>
              <w:tabs>
                <w:tab w:val="clear" w:pos="765"/>
              </w:tabs>
              <w:spacing w:line="360" w:lineRule="auto"/>
              <w:ind w:left="-18"/>
              <w:jc w:val="right"/>
              <w:rPr>
                <w:rFonts w:ascii="Garamond" w:hAnsi="Garamond" w:cs="Garamond"/>
                <w:sz w:val="20"/>
              </w:rPr>
            </w:pPr>
          </w:p>
        </w:tc>
        <w:tc>
          <w:tcPr>
            <w:tcW w:w="241" w:type="dxa"/>
          </w:tcPr>
          <w:p w:rsidR="000E5B96" w:rsidRPr="009C1B3F" w:rsidRDefault="000E5B96" w:rsidP="004C40A9">
            <w:pPr>
              <w:pStyle w:val="acctfourfigures"/>
              <w:tabs>
                <w:tab w:val="clear" w:pos="765"/>
              </w:tabs>
              <w:spacing w:line="360" w:lineRule="auto"/>
              <w:ind w:left="-18"/>
              <w:jc w:val="right"/>
              <w:rPr>
                <w:rFonts w:ascii="Garamond" w:hAnsi="Garamond" w:cs="Garamond"/>
                <w:sz w:val="20"/>
              </w:rPr>
            </w:pPr>
          </w:p>
        </w:tc>
        <w:tc>
          <w:tcPr>
            <w:tcW w:w="2009" w:type="dxa"/>
            <w:tcBorders>
              <w:top w:val="single" w:sz="12" w:space="0" w:color="auto"/>
            </w:tcBorders>
            <w:vAlign w:val="bottom"/>
          </w:tcPr>
          <w:p w:rsidR="000E5B96" w:rsidRPr="009C1B3F" w:rsidRDefault="000E5B96" w:rsidP="004C40A9">
            <w:pPr>
              <w:pStyle w:val="acctfourfigures"/>
              <w:tabs>
                <w:tab w:val="clear" w:pos="765"/>
              </w:tabs>
              <w:spacing w:line="360" w:lineRule="auto"/>
              <w:ind w:left="-18"/>
              <w:jc w:val="right"/>
              <w:rPr>
                <w:rFonts w:ascii="Garamond" w:hAnsi="Garamond" w:cs="Garamond"/>
                <w:sz w:val="20"/>
              </w:rPr>
            </w:pPr>
          </w:p>
        </w:tc>
      </w:tr>
      <w:tr w:rsidR="000E5B96" w:rsidRPr="009C1B3F" w:rsidTr="00CC23F8">
        <w:tc>
          <w:tcPr>
            <w:tcW w:w="3984" w:type="dxa"/>
            <w:shd w:val="clear" w:color="auto" w:fill="auto"/>
          </w:tcPr>
          <w:p w:rsidR="000E5B96" w:rsidRPr="009C1B3F" w:rsidRDefault="00055F2B" w:rsidP="004C40A9">
            <w:pPr>
              <w:tabs>
                <w:tab w:val="left" w:pos="459"/>
                <w:tab w:val="right" w:pos="3469"/>
              </w:tabs>
              <w:spacing w:line="360" w:lineRule="auto"/>
              <w:contextualSpacing/>
              <w:jc w:val="both"/>
              <w:rPr>
                <w:rFonts w:ascii="Garamond" w:hAnsi="Garamond" w:cs="Garamond"/>
                <w:rtl/>
                <w:cs/>
                <w:lang w:val="en-US"/>
              </w:rPr>
            </w:pPr>
            <w:r w:rsidRPr="009C1B3F">
              <w:rPr>
                <w:rFonts w:ascii="Garamond" w:hAnsi="Garamond" w:cs="Garamond"/>
                <w:lang w:val="en-US"/>
              </w:rPr>
              <w:t>Net Book Value</w:t>
            </w:r>
          </w:p>
        </w:tc>
        <w:tc>
          <w:tcPr>
            <w:tcW w:w="552" w:type="dxa"/>
          </w:tcPr>
          <w:p w:rsidR="000E5B96" w:rsidRPr="009C1B3F" w:rsidRDefault="000E5B96" w:rsidP="004C40A9">
            <w:pPr>
              <w:spacing w:line="360" w:lineRule="auto"/>
              <w:ind w:left="-18"/>
              <w:rPr>
                <w:rFonts w:ascii="Garamond" w:hAnsi="Garamond" w:cs="Garamond"/>
                <w:lang w:val="en-GB"/>
              </w:rPr>
            </w:pPr>
          </w:p>
        </w:tc>
        <w:tc>
          <w:tcPr>
            <w:tcW w:w="2070" w:type="dxa"/>
            <w:vAlign w:val="bottom"/>
          </w:tcPr>
          <w:p w:rsidR="000E5B96" w:rsidRPr="009C1B3F" w:rsidRDefault="000E5B96" w:rsidP="004C40A9">
            <w:pPr>
              <w:pStyle w:val="acctfourfigures"/>
              <w:tabs>
                <w:tab w:val="clear" w:pos="765"/>
              </w:tabs>
              <w:spacing w:line="360" w:lineRule="auto"/>
              <w:ind w:left="-18"/>
              <w:jc w:val="right"/>
              <w:rPr>
                <w:rFonts w:ascii="Garamond" w:hAnsi="Garamond" w:cs="Garamond"/>
                <w:sz w:val="20"/>
              </w:rPr>
            </w:pPr>
          </w:p>
        </w:tc>
        <w:tc>
          <w:tcPr>
            <w:tcW w:w="241" w:type="dxa"/>
          </w:tcPr>
          <w:p w:rsidR="000E5B96" w:rsidRPr="009C1B3F" w:rsidRDefault="000E5B96" w:rsidP="004C40A9">
            <w:pPr>
              <w:pStyle w:val="acctfourfigures"/>
              <w:tabs>
                <w:tab w:val="clear" w:pos="765"/>
              </w:tabs>
              <w:spacing w:line="360" w:lineRule="auto"/>
              <w:ind w:left="-18"/>
              <w:jc w:val="right"/>
              <w:rPr>
                <w:rFonts w:ascii="Garamond" w:hAnsi="Garamond" w:cs="Garamond"/>
                <w:sz w:val="20"/>
              </w:rPr>
            </w:pPr>
          </w:p>
        </w:tc>
        <w:tc>
          <w:tcPr>
            <w:tcW w:w="2009" w:type="dxa"/>
            <w:vAlign w:val="bottom"/>
          </w:tcPr>
          <w:p w:rsidR="000E5B96" w:rsidRPr="009C1B3F" w:rsidRDefault="000E5B96" w:rsidP="004C40A9">
            <w:pPr>
              <w:pStyle w:val="acctfourfigures"/>
              <w:tabs>
                <w:tab w:val="clear" w:pos="765"/>
              </w:tabs>
              <w:spacing w:line="360" w:lineRule="auto"/>
              <w:ind w:left="-18"/>
              <w:jc w:val="right"/>
              <w:rPr>
                <w:rFonts w:ascii="Garamond" w:hAnsi="Garamond" w:cs="Garamond"/>
                <w:sz w:val="20"/>
              </w:rPr>
            </w:pPr>
          </w:p>
        </w:tc>
      </w:tr>
      <w:tr w:rsidR="000E5B96" w:rsidRPr="009C1B3F" w:rsidTr="00CC23F8">
        <w:tc>
          <w:tcPr>
            <w:tcW w:w="3984" w:type="dxa"/>
            <w:shd w:val="clear" w:color="auto" w:fill="auto"/>
          </w:tcPr>
          <w:p w:rsidR="000E5B96" w:rsidRPr="009C1B3F" w:rsidRDefault="00055F2B" w:rsidP="004C40A9">
            <w:pPr>
              <w:tabs>
                <w:tab w:val="left" w:pos="459"/>
                <w:tab w:val="right" w:pos="3469"/>
              </w:tabs>
              <w:spacing w:line="360" w:lineRule="auto"/>
              <w:contextualSpacing/>
              <w:jc w:val="both"/>
              <w:rPr>
                <w:rFonts w:ascii="Garamond" w:hAnsi="Garamond" w:cs="Garamond"/>
                <w:rtl/>
                <w:cs/>
                <w:lang w:val="en-US"/>
              </w:rPr>
            </w:pPr>
            <w:r w:rsidRPr="009C1B3F">
              <w:rPr>
                <w:rFonts w:ascii="Garamond" w:hAnsi="Garamond" w:cs="Garamond"/>
                <w:lang w:val="en-US"/>
              </w:rPr>
              <w:t>31 December 2015</w:t>
            </w:r>
          </w:p>
        </w:tc>
        <w:tc>
          <w:tcPr>
            <w:tcW w:w="552" w:type="dxa"/>
          </w:tcPr>
          <w:p w:rsidR="000E5B96" w:rsidRPr="009C1B3F" w:rsidRDefault="000E5B96" w:rsidP="004C40A9">
            <w:pPr>
              <w:spacing w:line="360" w:lineRule="auto"/>
              <w:ind w:left="-18"/>
              <w:rPr>
                <w:rFonts w:ascii="Garamond" w:hAnsi="Garamond" w:cs="Garamond"/>
                <w:lang w:val="en-GB"/>
              </w:rPr>
            </w:pPr>
          </w:p>
        </w:tc>
        <w:tc>
          <w:tcPr>
            <w:tcW w:w="2070" w:type="dxa"/>
            <w:tcBorders>
              <w:bottom w:val="single" w:sz="12" w:space="0" w:color="auto"/>
            </w:tcBorders>
            <w:vAlign w:val="bottom"/>
          </w:tcPr>
          <w:p w:rsidR="000E5B96" w:rsidRPr="009C1B3F" w:rsidRDefault="000E5B96" w:rsidP="004C40A9">
            <w:pPr>
              <w:pStyle w:val="acctfourfigures"/>
              <w:tabs>
                <w:tab w:val="clear" w:pos="765"/>
              </w:tabs>
              <w:spacing w:line="360" w:lineRule="auto"/>
              <w:ind w:left="-18"/>
              <w:jc w:val="right"/>
              <w:rPr>
                <w:rFonts w:ascii="Garamond" w:hAnsi="Garamond" w:cs="Garamond"/>
                <w:sz w:val="20"/>
              </w:rPr>
            </w:pPr>
            <w:r w:rsidRPr="009C1B3F">
              <w:rPr>
                <w:rFonts w:ascii="Garamond" w:hAnsi="Garamond" w:cs="Garamond"/>
                <w:sz w:val="20"/>
              </w:rPr>
              <w:t>2,708,558</w:t>
            </w:r>
          </w:p>
        </w:tc>
        <w:tc>
          <w:tcPr>
            <w:tcW w:w="241" w:type="dxa"/>
          </w:tcPr>
          <w:p w:rsidR="000E5B96" w:rsidRPr="009C1B3F" w:rsidRDefault="000E5B96" w:rsidP="004C40A9">
            <w:pPr>
              <w:pStyle w:val="acctfourfigures"/>
              <w:tabs>
                <w:tab w:val="clear" w:pos="765"/>
              </w:tabs>
              <w:spacing w:line="360" w:lineRule="auto"/>
              <w:ind w:left="-18"/>
              <w:jc w:val="right"/>
              <w:rPr>
                <w:rFonts w:ascii="Garamond" w:hAnsi="Garamond" w:cs="Garamond"/>
                <w:sz w:val="20"/>
              </w:rPr>
            </w:pPr>
          </w:p>
        </w:tc>
        <w:tc>
          <w:tcPr>
            <w:tcW w:w="2009" w:type="dxa"/>
            <w:tcBorders>
              <w:bottom w:val="single" w:sz="12" w:space="0" w:color="auto"/>
            </w:tcBorders>
            <w:vAlign w:val="bottom"/>
          </w:tcPr>
          <w:p w:rsidR="000E5B96" w:rsidRPr="009C1B3F" w:rsidRDefault="000E5B96" w:rsidP="004C40A9">
            <w:pPr>
              <w:pStyle w:val="acctfourfigures"/>
              <w:tabs>
                <w:tab w:val="clear" w:pos="765"/>
              </w:tabs>
              <w:spacing w:line="360" w:lineRule="auto"/>
              <w:ind w:left="-18"/>
              <w:jc w:val="right"/>
              <w:rPr>
                <w:rFonts w:ascii="Garamond" w:hAnsi="Garamond" w:cs="Garamond"/>
                <w:sz w:val="20"/>
              </w:rPr>
            </w:pPr>
            <w:r w:rsidRPr="009C1B3F">
              <w:rPr>
                <w:rFonts w:ascii="Garamond" w:hAnsi="Garamond" w:cs="Garamond"/>
                <w:sz w:val="20"/>
              </w:rPr>
              <w:t>2,708,558</w:t>
            </w:r>
          </w:p>
        </w:tc>
      </w:tr>
      <w:tr w:rsidR="000E5B96" w:rsidRPr="009C1B3F" w:rsidTr="00CC23F8">
        <w:tc>
          <w:tcPr>
            <w:tcW w:w="3984" w:type="dxa"/>
            <w:shd w:val="clear" w:color="auto" w:fill="auto"/>
          </w:tcPr>
          <w:p w:rsidR="000E5B96" w:rsidRPr="009C1B3F" w:rsidRDefault="00055F2B" w:rsidP="004C40A9">
            <w:pPr>
              <w:tabs>
                <w:tab w:val="left" w:pos="459"/>
                <w:tab w:val="right" w:pos="3469"/>
              </w:tabs>
              <w:spacing w:line="360" w:lineRule="auto"/>
              <w:contextualSpacing/>
              <w:jc w:val="both"/>
              <w:rPr>
                <w:rFonts w:ascii="Garamond" w:hAnsi="Garamond" w:cs="Garamond"/>
                <w:rtl/>
                <w:cs/>
                <w:lang w:val="en-US"/>
              </w:rPr>
            </w:pPr>
            <w:r w:rsidRPr="009C1B3F">
              <w:rPr>
                <w:rFonts w:ascii="Garamond" w:hAnsi="Garamond" w:cs="Garamond"/>
                <w:lang w:val="en-US"/>
              </w:rPr>
              <w:t>31 December 2016</w:t>
            </w:r>
          </w:p>
        </w:tc>
        <w:tc>
          <w:tcPr>
            <w:tcW w:w="552" w:type="dxa"/>
          </w:tcPr>
          <w:p w:rsidR="000E5B96" w:rsidRPr="009C1B3F" w:rsidRDefault="000E5B96" w:rsidP="004C40A9">
            <w:pPr>
              <w:spacing w:line="360" w:lineRule="auto"/>
              <w:ind w:left="-18"/>
              <w:rPr>
                <w:rFonts w:ascii="Garamond" w:hAnsi="Garamond" w:cs="Garamond"/>
                <w:lang w:val="en-GB"/>
              </w:rPr>
            </w:pPr>
          </w:p>
        </w:tc>
        <w:tc>
          <w:tcPr>
            <w:tcW w:w="2070" w:type="dxa"/>
            <w:tcBorders>
              <w:top w:val="single" w:sz="12" w:space="0" w:color="auto"/>
              <w:bottom w:val="single" w:sz="12" w:space="0" w:color="auto"/>
            </w:tcBorders>
            <w:vAlign w:val="bottom"/>
          </w:tcPr>
          <w:p w:rsidR="000E5B96" w:rsidRPr="009C1B3F" w:rsidRDefault="000E5B96" w:rsidP="004C40A9">
            <w:pPr>
              <w:pStyle w:val="acctfourfigures"/>
              <w:tabs>
                <w:tab w:val="clear" w:pos="765"/>
              </w:tabs>
              <w:spacing w:line="360" w:lineRule="auto"/>
              <w:ind w:left="-18"/>
              <w:jc w:val="right"/>
              <w:rPr>
                <w:rFonts w:ascii="Garamond" w:hAnsi="Garamond" w:cs="Garamond"/>
                <w:sz w:val="20"/>
              </w:rPr>
            </w:pPr>
            <w:r w:rsidRPr="009C1B3F">
              <w:rPr>
                <w:rFonts w:ascii="Garamond" w:hAnsi="Garamond" w:cs="Garamond"/>
                <w:sz w:val="20"/>
              </w:rPr>
              <w:t>15,825,338</w:t>
            </w:r>
          </w:p>
        </w:tc>
        <w:tc>
          <w:tcPr>
            <w:tcW w:w="241" w:type="dxa"/>
          </w:tcPr>
          <w:p w:rsidR="000E5B96" w:rsidRPr="009C1B3F" w:rsidRDefault="000E5B96" w:rsidP="004C40A9">
            <w:pPr>
              <w:pStyle w:val="acctfourfigures"/>
              <w:tabs>
                <w:tab w:val="clear" w:pos="765"/>
              </w:tabs>
              <w:spacing w:line="360" w:lineRule="auto"/>
              <w:ind w:left="-18"/>
              <w:jc w:val="right"/>
              <w:rPr>
                <w:rFonts w:ascii="Garamond" w:hAnsi="Garamond" w:cs="Garamond"/>
                <w:sz w:val="20"/>
              </w:rPr>
            </w:pPr>
          </w:p>
        </w:tc>
        <w:tc>
          <w:tcPr>
            <w:tcW w:w="2009" w:type="dxa"/>
            <w:tcBorders>
              <w:top w:val="single" w:sz="12" w:space="0" w:color="auto"/>
              <w:bottom w:val="single" w:sz="12" w:space="0" w:color="auto"/>
            </w:tcBorders>
            <w:vAlign w:val="bottom"/>
          </w:tcPr>
          <w:p w:rsidR="000E5B96" w:rsidRPr="009C1B3F" w:rsidRDefault="000E5B96" w:rsidP="004C40A9">
            <w:pPr>
              <w:pStyle w:val="acctfourfigures"/>
              <w:tabs>
                <w:tab w:val="clear" w:pos="765"/>
              </w:tabs>
              <w:spacing w:line="360" w:lineRule="auto"/>
              <w:ind w:left="-18"/>
              <w:jc w:val="right"/>
              <w:rPr>
                <w:rFonts w:ascii="Garamond" w:hAnsi="Garamond" w:cs="Garamond"/>
                <w:sz w:val="20"/>
              </w:rPr>
            </w:pPr>
            <w:r w:rsidRPr="009C1B3F">
              <w:rPr>
                <w:rFonts w:ascii="Garamond" w:hAnsi="Garamond" w:cs="Garamond"/>
                <w:sz w:val="20"/>
              </w:rPr>
              <w:t>15,451,981</w:t>
            </w:r>
          </w:p>
        </w:tc>
      </w:tr>
    </w:tbl>
    <w:p w:rsidR="00504E19" w:rsidRPr="009C1B3F" w:rsidRDefault="00504E19" w:rsidP="004C40A9">
      <w:pPr>
        <w:spacing w:line="360" w:lineRule="auto"/>
        <w:rPr>
          <w:rFonts w:ascii="Garamond" w:hAnsi="Garamond" w:cs="Garamond"/>
          <w:lang w:val="en-GB"/>
        </w:rPr>
      </w:pPr>
    </w:p>
    <w:p w:rsidR="00A65AB0" w:rsidRPr="009C1B3F" w:rsidRDefault="00A65AB0" w:rsidP="004C40A9">
      <w:pPr>
        <w:numPr>
          <w:ilvl w:val="0"/>
          <w:numId w:val="1"/>
        </w:numPr>
        <w:spacing w:line="360" w:lineRule="auto"/>
        <w:ind w:left="0" w:firstLine="0"/>
        <w:jc w:val="both"/>
        <w:rPr>
          <w:rFonts w:ascii="Garamond" w:hAnsi="Garamond" w:cs="Garamond"/>
          <w:u w:val="single"/>
          <w:lang w:val="en-US"/>
        </w:rPr>
      </w:pPr>
      <w:r w:rsidRPr="009C1B3F">
        <w:rPr>
          <w:rFonts w:ascii="Garamond" w:hAnsi="Garamond" w:cs="Garamond"/>
          <w:u w:val="single"/>
          <w:lang w:val="en-US"/>
        </w:rPr>
        <w:t>LEASEHOLD</w:t>
      </w:r>
      <w:r w:rsidR="00B50F56" w:rsidRPr="009C1B3F">
        <w:rPr>
          <w:rFonts w:ascii="Garamond" w:hAnsi="Garamond" w:cs="Garamond"/>
          <w:u w:val="single"/>
          <w:lang w:val="en-US"/>
        </w:rPr>
        <w:t xml:space="preserve"> RIGHT - NET</w:t>
      </w:r>
    </w:p>
    <w:p w:rsidR="00A65AB0" w:rsidRPr="009C1B3F" w:rsidRDefault="00A65AB0" w:rsidP="004C40A9">
      <w:pPr>
        <w:spacing w:line="360" w:lineRule="auto"/>
        <w:jc w:val="right"/>
        <w:rPr>
          <w:rFonts w:ascii="Garamond" w:hAnsi="Garamond" w:cs="Garamond"/>
          <w:u w:val="single"/>
          <w:lang w:val="en-US"/>
        </w:rPr>
      </w:pPr>
    </w:p>
    <w:tbl>
      <w:tblPr>
        <w:tblW w:w="8872" w:type="dxa"/>
        <w:tblInd w:w="426" w:type="dxa"/>
        <w:tblLayout w:type="fixed"/>
        <w:tblLook w:val="01E0" w:firstRow="1" w:lastRow="1" w:firstColumn="1" w:lastColumn="1" w:noHBand="0" w:noVBand="0"/>
      </w:tblPr>
      <w:tblGrid>
        <w:gridCol w:w="2904"/>
        <w:gridCol w:w="1278"/>
        <w:gridCol w:w="284"/>
        <w:gridCol w:w="1279"/>
        <w:gridCol w:w="278"/>
        <w:gridCol w:w="1279"/>
        <w:gridCol w:w="283"/>
        <w:gridCol w:w="1279"/>
        <w:gridCol w:w="8"/>
      </w:tblGrid>
      <w:tr w:rsidR="004C40A9" w:rsidRPr="009C1B3F" w:rsidTr="003B3725">
        <w:tc>
          <w:tcPr>
            <w:tcW w:w="2904" w:type="dxa"/>
          </w:tcPr>
          <w:p w:rsidR="004C40A9" w:rsidRPr="009C1B3F" w:rsidRDefault="004C40A9" w:rsidP="004C40A9">
            <w:pPr>
              <w:tabs>
                <w:tab w:val="left" w:pos="360"/>
                <w:tab w:val="left" w:pos="900"/>
              </w:tabs>
              <w:spacing w:line="360" w:lineRule="auto"/>
              <w:jc w:val="thaiDistribute"/>
              <w:rPr>
                <w:rFonts w:ascii="Garamond" w:hAnsi="Garamond" w:cs="Garamond"/>
                <w:cs/>
              </w:rPr>
            </w:pPr>
          </w:p>
        </w:tc>
        <w:tc>
          <w:tcPr>
            <w:tcW w:w="5968" w:type="dxa"/>
            <w:gridSpan w:val="8"/>
            <w:tcBorders>
              <w:top w:val="nil"/>
              <w:left w:val="nil"/>
              <w:bottom w:val="nil"/>
              <w:right w:val="nil"/>
            </w:tcBorders>
          </w:tcPr>
          <w:p w:rsidR="004C40A9" w:rsidRPr="009C1B3F" w:rsidRDefault="004C40A9" w:rsidP="004C40A9">
            <w:pPr>
              <w:tabs>
                <w:tab w:val="left" w:pos="360"/>
                <w:tab w:val="left" w:pos="900"/>
              </w:tabs>
              <w:spacing w:line="360" w:lineRule="auto"/>
              <w:contextualSpacing/>
              <w:jc w:val="right"/>
              <w:rPr>
                <w:rFonts w:ascii="Garamond" w:hAnsi="Garamond" w:cs="Garamond"/>
                <w:lang w:val="en-US"/>
              </w:rPr>
            </w:pPr>
            <w:r w:rsidRPr="009C1B3F">
              <w:rPr>
                <w:rFonts w:ascii="Garamond" w:hAnsi="Garamond" w:cs="Garamond"/>
                <w:lang w:val="en-US"/>
              </w:rPr>
              <w:t>(Unit : Baht)</w:t>
            </w:r>
          </w:p>
        </w:tc>
      </w:tr>
      <w:tr w:rsidR="004C40A9" w:rsidRPr="009C1B3F" w:rsidTr="00CC23F8">
        <w:tc>
          <w:tcPr>
            <w:tcW w:w="2904" w:type="dxa"/>
          </w:tcPr>
          <w:p w:rsidR="004C40A9" w:rsidRPr="009C1B3F" w:rsidRDefault="004C40A9" w:rsidP="004C40A9">
            <w:pPr>
              <w:tabs>
                <w:tab w:val="left" w:pos="360"/>
                <w:tab w:val="left" w:pos="900"/>
              </w:tabs>
              <w:spacing w:line="360" w:lineRule="auto"/>
              <w:jc w:val="thaiDistribute"/>
              <w:rPr>
                <w:rFonts w:ascii="Garamond" w:hAnsi="Garamond" w:cs="Garamond"/>
                <w:cs/>
              </w:rPr>
            </w:pPr>
          </w:p>
        </w:tc>
        <w:tc>
          <w:tcPr>
            <w:tcW w:w="5968" w:type="dxa"/>
            <w:gridSpan w:val="8"/>
            <w:tcBorders>
              <w:bottom w:val="single" w:sz="4" w:space="0" w:color="auto"/>
            </w:tcBorders>
          </w:tcPr>
          <w:p w:rsidR="004C40A9" w:rsidRPr="009C1B3F" w:rsidRDefault="004C40A9" w:rsidP="004C40A9">
            <w:pPr>
              <w:tabs>
                <w:tab w:val="left" w:pos="360"/>
                <w:tab w:val="left" w:pos="900"/>
              </w:tabs>
              <w:spacing w:line="360" w:lineRule="auto"/>
              <w:jc w:val="center"/>
              <w:rPr>
                <w:rFonts w:ascii="Garamond" w:hAnsi="Garamond" w:cs="Garamond"/>
                <w:cs/>
                <w:lang w:val="en-US"/>
              </w:rPr>
            </w:pPr>
            <w:r w:rsidRPr="009C1B3F">
              <w:rPr>
                <w:rFonts w:ascii="Garamond" w:hAnsi="Garamond" w:cs="Garamond"/>
                <w:sz w:val="18"/>
                <w:szCs w:val="22"/>
                <w:lang w:val="en-GB"/>
              </w:rPr>
              <w:t>Consolidated F/S</w:t>
            </w:r>
          </w:p>
        </w:tc>
      </w:tr>
      <w:tr w:rsidR="004C40A9" w:rsidRPr="009C1B3F" w:rsidTr="00CC23F8">
        <w:trPr>
          <w:gridAfter w:val="1"/>
          <w:wAfter w:w="8" w:type="dxa"/>
        </w:trPr>
        <w:tc>
          <w:tcPr>
            <w:tcW w:w="2904" w:type="dxa"/>
          </w:tcPr>
          <w:p w:rsidR="004C40A9" w:rsidRPr="009C1B3F" w:rsidRDefault="004C40A9" w:rsidP="004C40A9">
            <w:pPr>
              <w:tabs>
                <w:tab w:val="left" w:pos="360"/>
                <w:tab w:val="left" w:pos="900"/>
              </w:tabs>
              <w:spacing w:line="360" w:lineRule="auto"/>
              <w:jc w:val="thaiDistribute"/>
              <w:rPr>
                <w:rFonts w:ascii="Garamond" w:hAnsi="Garamond" w:cs="Garamond"/>
                <w:cs/>
              </w:rPr>
            </w:pPr>
          </w:p>
        </w:tc>
        <w:tc>
          <w:tcPr>
            <w:tcW w:w="1278" w:type="dxa"/>
            <w:tcBorders>
              <w:top w:val="single" w:sz="4" w:space="0" w:color="auto"/>
              <w:bottom w:val="single" w:sz="4" w:space="0" w:color="auto"/>
            </w:tcBorders>
            <w:vAlign w:val="bottom"/>
          </w:tcPr>
          <w:p w:rsidR="004C40A9" w:rsidRPr="009C1B3F" w:rsidRDefault="004C40A9" w:rsidP="004C40A9">
            <w:pPr>
              <w:spacing w:line="360" w:lineRule="auto"/>
              <w:ind w:right="-34"/>
              <w:jc w:val="center"/>
              <w:rPr>
                <w:rFonts w:ascii="Garamond" w:eastAsia="Cordia New" w:hAnsi="Garamond" w:cs="Garamond"/>
                <w:cs/>
                <w:lang w:val="en-GB"/>
              </w:rPr>
            </w:pPr>
            <w:r w:rsidRPr="009C1B3F">
              <w:rPr>
                <w:rFonts w:ascii="Garamond" w:eastAsia="Cordia New" w:hAnsi="Garamond" w:cs="Garamond"/>
                <w:lang w:val="en-GB"/>
              </w:rPr>
              <w:t>2015</w:t>
            </w:r>
          </w:p>
        </w:tc>
        <w:tc>
          <w:tcPr>
            <w:tcW w:w="284" w:type="dxa"/>
          </w:tcPr>
          <w:p w:rsidR="004C40A9" w:rsidRPr="009C1B3F" w:rsidRDefault="004C40A9" w:rsidP="004C40A9">
            <w:pPr>
              <w:spacing w:line="360" w:lineRule="auto"/>
              <w:ind w:right="-34"/>
              <w:jc w:val="center"/>
              <w:rPr>
                <w:rFonts w:ascii="Garamond" w:eastAsia="Cordia New" w:hAnsi="Garamond" w:cs="Garamond"/>
                <w:cs/>
                <w:lang w:val="en-GB"/>
              </w:rPr>
            </w:pPr>
          </w:p>
        </w:tc>
        <w:tc>
          <w:tcPr>
            <w:tcW w:w="1279" w:type="dxa"/>
            <w:tcBorders>
              <w:top w:val="single" w:sz="4" w:space="0" w:color="auto"/>
              <w:bottom w:val="single" w:sz="4" w:space="0" w:color="auto"/>
            </w:tcBorders>
            <w:vAlign w:val="bottom"/>
          </w:tcPr>
          <w:p w:rsidR="004C40A9" w:rsidRPr="009C1B3F" w:rsidRDefault="004C40A9" w:rsidP="004C40A9">
            <w:pPr>
              <w:spacing w:line="360" w:lineRule="auto"/>
              <w:ind w:right="-34"/>
              <w:jc w:val="center"/>
              <w:rPr>
                <w:rFonts w:ascii="Garamond" w:eastAsia="Cordia New" w:hAnsi="Garamond" w:cs="Garamond"/>
                <w:lang w:val="en-GB"/>
              </w:rPr>
            </w:pPr>
            <w:r w:rsidRPr="009C1B3F">
              <w:rPr>
                <w:rFonts w:ascii="Garamond" w:eastAsia="Cordia New" w:hAnsi="Garamond" w:cs="Garamond"/>
                <w:lang w:val="en-GB"/>
              </w:rPr>
              <w:t>Increase</w:t>
            </w:r>
          </w:p>
        </w:tc>
        <w:tc>
          <w:tcPr>
            <w:tcW w:w="278" w:type="dxa"/>
            <w:tcBorders>
              <w:top w:val="single" w:sz="4" w:space="0" w:color="auto"/>
            </w:tcBorders>
          </w:tcPr>
          <w:p w:rsidR="004C40A9" w:rsidRPr="009C1B3F" w:rsidRDefault="004C40A9" w:rsidP="004C40A9">
            <w:pPr>
              <w:spacing w:line="360" w:lineRule="auto"/>
              <w:ind w:right="-34"/>
              <w:jc w:val="center"/>
              <w:rPr>
                <w:rFonts w:ascii="Garamond" w:eastAsia="Cordia New" w:hAnsi="Garamond" w:cs="Garamond"/>
                <w:cs/>
                <w:lang w:val="en-GB"/>
              </w:rPr>
            </w:pPr>
          </w:p>
        </w:tc>
        <w:tc>
          <w:tcPr>
            <w:tcW w:w="1279" w:type="dxa"/>
            <w:tcBorders>
              <w:top w:val="single" w:sz="4" w:space="0" w:color="auto"/>
              <w:bottom w:val="single" w:sz="4" w:space="0" w:color="auto"/>
            </w:tcBorders>
            <w:vAlign w:val="bottom"/>
          </w:tcPr>
          <w:p w:rsidR="004C40A9" w:rsidRPr="009C1B3F" w:rsidRDefault="004C40A9" w:rsidP="004C40A9">
            <w:pPr>
              <w:spacing w:line="360" w:lineRule="auto"/>
              <w:ind w:right="-34"/>
              <w:jc w:val="center"/>
              <w:rPr>
                <w:rFonts w:ascii="Garamond" w:eastAsia="Cordia New" w:hAnsi="Garamond" w:cs="Garamond"/>
                <w:lang w:val="en-US"/>
              </w:rPr>
            </w:pPr>
            <w:r w:rsidRPr="009C1B3F">
              <w:rPr>
                <w:rFonts w:ascii="Garamond" w:eastAsia="Cordia New" w:hAnsi="Garamond" w:cs="Garamond"/>
                <w:lang w:val="en-GB"/>
              </w:rPr>
              <w:t>Decrease</w:t>
            </w:r>
          </w:p>
        </w:tc>
        <w:tc>
          <w:tcPr>
            <w:tcW w:w="283" w:type="dxa"/>
            <w:tcBorders>
              <w:top w:val="single" w:sz="4" w:space="0" w:color="auto"/>
            </w:tcBorders>
          </w:tcPr>
          <w:p w:rsidR="004C40A9" w:rsidRPr="009C1B3F" w:rsidRDefault="004C40A9" w:rsidP="004C40A9">
            <w:pPr>
              <w:spacing w:line="360" w:lineRule="auto"/>
              <w:ind w:right="-34"/>
              <w:jc w:val="center"/>
              <w:rPr>
                <w:rFonts w:ascii="Garamond" w:eastAsia="Cordia New" w:hAnsi="Garamond" w:cs="Garamond"/>
                <w:cs/>
                <w:lang w:val="en-GB"/>
              </w:rPr>
            </w:pPr>
          </w:p>
        </w:tc>
        <w:tc>
          <w:tcPr>
            <w:tcW w:w="1279" w:type="dxa"/>
            <w:tcBorders>
              <w:top w:val="single" w:sz="4" w:space="0" w:color="auto"/>
              <w:bottom w:val="single" w:sz="4" w:space="0" w:color="auto"/>
            </w:tcBorders>
            <w:vAlign w:val="bottom"/>
          </w:tcPr>
          <w:p w:rsidR="004C40A9" w:rsidRPr="009C1B3F" w:rsidRDefault="004C40A9" w:rsidP="004C40A9">
            <w:pPr>
              <w:spacing w:line="360" w:lineRule="auto"/>
              <w:ind w:right="-34"/>
              <w:jc w:val="center"/>
              <w:rPr>
                <w:rFonts w:ascii="Garamond" w:eastAsia="Cordia New" w:hAnsi="Garamond" w:cs="Garamond"/>
                <w:cs/>
                <w:lang w:val="en-GB"/>
              </w:rPr>
            </w:pPr>
            <w:r w:rsidRPr="009C1B3F">
              <w:rPr>
                <w:rFonts w:ascii="Garamond" w:eastAsia="Cordia New" w:hAnsi="Garamond" w:cs="Garamond"/>
                <w:lang w:val="en-GB"/>
              </w:rPr>
              <w:t>2016</w:t>
            </w:r>
          </w:p>
        </w:tc>
      </w:tr>
      <w:tr w:rsidR="004C40A9" w:rsidRPr="009C1B3F" w:rsidTr="00CC23F8">
        <w:trPr>
          <w:gridAfter w:val="1"/>
          <w:wAfter w:w="8" w:type="dxa"/>
        </w:trPr>
        <w:tc>
          <w:tcPr>
            <w:tcW w:w="2904" w:type="dxa"/>
          </w:tcPr>
          <w:p w:rsidR="004C40A9" w:rsidRPr="009C1B3F" w:rsidRDefault="004C40A9" w:rsidP="004C40A9">
            <w:pPr>
              <w:tabs>
                <w:tab w:val="left" w:pos="360"/>
                <w:tab w:val="left" w:pos="900"/>
              </w:tabs>
              <w:spacing w:line="360" w:lineRule="auto"/>
              <w:jc w:val="thaiDistribute"/>
              <w:rPr>
                <w:rFonts w:ascii="Garamond" w:hAnsi="Garamond" w:cs="Garamond"/>
                <w:b/>
                <w:bCs/>
                <w:cs/>
                <w:lang w:val="en-US"/>
              </w:rPr>
            </w:pPr>
            <w:r w:rsidRPr="009C1B3F">
              <w:rPr>
                <w:rFonts w:ascii="Garamond" w:hAnsi="Garamond" w:cs="Garamond"/>
                <w:b/>
                <w:bCs/>
                <w:lang w:val="en-US"/>
              </w:rPr>
              <w:t>At Cost</w:t>
            </w:r>
          </w:p>
        </w:tc>
        <w:tc>
          <w:tcPr>
            <w:tcW w:w="1278" w:type="dxa"/>
            <w:tcBorders>
              <w:top w:val="single" w:sz="4" w:space="0" w:color="auto"/>
            </w:tcBorders>
          </w:tcPr>
          <w:p w:rsidR="004C40A9" w:rsidRPr="009C1B3F" w:rsidRDefault="004C40A9" w:rsidP="004C40A9">
            <w:pPr>
              <w:tabs>
                <w:tab w:val="left" w:pos="360"/>
                <w:tab w:val="left" w:pos="900"/>
              </w:tabs>
              <w:spacing w:line="360" w:lineRule="auto"/>
              <w:jc w:val="thaiDistribute"/>
              <w:rPr>
                <w:rFonts w:ascii="Garamond" w:hAnsi="Garamond" w:cs="Garamond"/>
                <w:cs/>
              </w:rPr>
            </w:pPr>
          </w:p>
        </w:tc>
        <w:tc>
          <w:tcPr>
            <w:tcW w:w="284" w:type="dxa"/>
          </w:tcPr>
          <w:p w:rsidR="004C40A9" w:rsidRPr="009C1B3F" w:rsidRDefault="004C40A9" w:rsidP="004C40A9">
            <w:pPr>
              <w:tabs>
                <w:tab w:val="left" w:pos="360"/>
                <w:tab w:val="left" w:pos="900"/>
              </w:tabs>
              <w:spacing w:line="360" w:lineRule="auto"/>
              <w:jc w:val="thaiDistribute"/>
              <w:rPr>
                <w:rFonts w:ascii="Garamond" w:hAnsi="Garamond" w:cs="Garamond"/>
                <w:cs/>
              </w:rPr>
            </w:pPr>
          </w:p>
        </w:tc>
        <w:tc>
          <w:tcPr>
            <w:tcW w:w="1279" w:type="dxa"/>
          </w:tcPr>
          <w:p w:rsidR="004C40A9" w:rsidRPr="009C1B3F" w:rsidRDefault="004C40A9" w:rsidP="004C40A9">
            <w:pPr>
              <w:tabs>
                <w:tab w:val="left" w:pos="360"/>
                <w:tab w:val="left" w:pos="900"/>
              </w:tabs>
              <w:spacing w:line="360" w:lineRule="auto"/>
              <w:jc w:val="thaiDistribute"/>
              <w:rPr>
                <w:rFonts w:ascii="Garamond" w:hAnsi="Garamond" w:cs="Garamond"/>
                <w:cs/>
              </w:rPr>
            </w:pPr>
          </w:p>
        </w:tc>
        <w:tc>
          <w:tcPr>
            <w:tcW w:w="278" w:type="dxa"/>
          </w:tcPr>
          <w:p w:rsidR="004C40A9" w:rsidRPr="009C1B3F" w:rsidRDefault="004C40A9" w:rsidP="004C40A9">
            <w:pPr>
              <w:tabs>
                <w:tab w:val="left" w:pos="360"/>
                <w:tab w:val="left" w:pos="900"/>
              </w:tabs>
              <w:spacing w:line="360" w:lineRule="auto"/>
              <w:jc w:val="thaiDistribute"/>
              <w:rPr>
                <w:rFonts w:ascii="Garamond" w:hAnsi="Garamond" w:cs="Garamond"/>
                <w:cs/>
              </w:rPr>
            </w:pPr>
          </w:p>
        </w:tc>
        <w:tc>
          <w:tcPr>
            <w:tcW w:w="1279" w:type="dxa"/>
          </w:tcPr>
          <w:p w:rsidR="004C40A9" w:rsidRPr="009C1B3F" w:rsidRDefault="004C40A9" w:rsidP="004C40A9">
            <w:pPr>
              <w:tabs>
                <w:tab w:val="left" w:pos="360"/>
                <w:tab w:val="left" w:pos="900"/>
              </w:tabs>
              <w:spacing w:line="360" w:lineRule="auto"/>
              <w:jc w:val="thaiDistribute"/>
              <w:rPr>
                <w:rFonts w:ascii="Garamond" w:hAnsi="Garamond" w:cs="Garamond"/>
                <w:cs/>
              </w:rPr>
            </w:pPr>
          </w:p>
        </w:tc>
        <w:tc>
          <w:tcPr>
            <w:tcW w:w="283" w:type="dxa"/>
          </w:tcPr>
          <w:p w:rsidR="004C40A9" w:rsidRPr="009C1B3F" w:rsidRDefault="004C40A9" w:rsidP="004C40A9">
            <w:pPr>
              <w:tabs>
                <w:tab w:val="left" w:pos="360"/>
                <w:tab w:val="left" w:pos="900"/>
              </w:tabs>
              <w:spacing w:line="360" w:lineRule="auto"/>
              <w:jc w:val="thaiDistribute"/>
              <w:rPr>
                <w:rFonts w:ascii="Garamond" w:hAnsi="Garamond" w:cs="Garamond"/>
                <w:cs/>
              </w:rPr>
            </w:pPr>
          </w:p>
        </w:tc>
        <w:tc>
          <w:tcPr>
            <w:tcW w:w="1279" w:type="dxa"/>
          </w:tcPr>
          <w:p w:rsidR="004C40A9" w:rsidRPr="009C1B3F" w:rsidRDefault="004C40A9" w:rsidP="004C40A9">
            <w:pPr>
              <w:tabs>
                <w:tab w:val="left" w:pos="360"/>
                <w:tab w:val="left" w:pos="900"/>
              </w:tabs>
              <w:spacing w:line="360" w:lineRule="auto"/>
              <w:jc w:val="thaiDistribute"/>
              <w:rPr>
                <w:rFonts w:ascii="Garamond" w:hAnsi="Garamond" w:cs="Garamond"/>
                <w:cs/>
              </w:rPr>
            </w:pPr>
          </w:p>
        </w:tc>
      </w:tr>
      <w:tr w:rsidR="004C40A9" w:rsidRPr="009C1B3F" w:rsidTr="00CC23F8">
        <w:trPr>
          <w:gridAfter w:val="1"/>
          <w:wAfter w:w="8" w:type="dxa"/>
        </w:trPr>
        <w:tc>
          <w:tcPr>
            <w:tcW w:w="2904" w:type="dxa"/>
          </w:tcPr>
          <w:p w:rsidR="004C40A9" w:rsidRPr="009C1B3F" w:rsidRDefault="004C40A9" w:rsidP="004C40A9">
            <w:pPr>
              <w:tabs>
                <w:tab w:val="left" w:pos="360"/>
                <w:tab w:val="left" w:pos="900"/>
              </w:tabs>
              <w:spacing w:line="360" w:lineRule="auto"/>
              <w:jc w:val="thaiDistribute"/>
              <w:rPr>
                <w:rFonts w:ascii="Garamond" w:hAnsi="Garamond" w:cs="Garamond"/>
                <w:cs/>
                <w:lang w:val="en-US"/>
              </w:rPr>
            </w:pPr>
            <w:r w:rsidRPr="009C1B3F">
              <w:rPr>
                <w:rFonts w:ascii="Garamond" w:hAnsi="Garamond" w:cs="Garamond"/>
                <w:lang w:val="en-US"/>
              </w:rPr>
              <w:t>Leasehold right</w:t>
            </w:r>
          </w:p>
        </w:tc>
        <w:tc>
          <w:tcPr>
            <w:tcW w:w="1278" w:type="dxa"/>
            <w:tcBorders>
              <w:bottom w:val="single" w:sz="4" w:space="0" w:color="auto"/>
            </w:tcBorders>
          </w:tcPr>
          <w:p w:rsidR="004C40A9" w:rsidRPr="009C1B3F" w:rsidRDefault="004C40A9" w:rsidP="004C40A9">
            <w:pPr>
              <w:spacing w:line="360" w:lineRule="auto"/>
              <w:jc w:val="right"/>
              <w:rPr>
                <w:rFonts w:ascii="Garamond" w:hAnsi="Garamond" w:cs="Garamond"/>
                <w:lang w:val="en-GB" w:eastAsia="en-GB"/>
              </w:rPr>
            </w:pPr>
            <w:r w:rsidRPr="009C1B3F">
              <w:rPr>
                <w:rFonts w:ascii="Garamond" w:hAnsi="Garamond" w:cs="Garamond"/>
                <w:lang w:val="en-GB" w:eastAsia="en-GB"/>
              </w:rPr>
              <w:t>28,787,241</w:t>
            </w:r>
          </w:p>
        </w:tc>
        <w:tc>
          <w:tcPr>
            <w:tcW w:w="284" w:type="dxa"/>
          </w:tcPr>
          <w:p w:rsidR="004C40A9" w:rsidRPr="009C1B3F" w:rsidRDefault="004C40A9" w:rsidP="004C40A9">
            <w:pPr>
              <w:tabs>
                <w:tab w:val="left" w:pos="360"/>
                <w:tab w:val="left" w:pos="900"/>
              </w:tabs>
              <w:spacing w:line="360" w:lineRule="auto"/>
              <w:ind w:left="-106"/>
              <w:jc w:val="right"/>
              <w:rPr>
                <w:rFonts w:ascii="Garamond" w:hAnsi="Garamond" w:cs="Garamond"/>
                <w:cs/>
              </w:rPr>
            </w:pPr>
            <w:r w:rsidRPr="009C1B3F">
              <w:rPr>
                <w:rFonts w:ascii="Garamond" w:hAnsi="Garamond" w:cs="Garamond"/>
                <w:cs/>
              </w:rPr>
              <w:t xml:space="preserve">  </w:t>
            </w:r>
          </w:p>
        </w:tc>
        <w:tc>
          <w:tcPr>
            <w:tcW w:w="1279" w:type="dxa"/>
            <w:tcBorders>
              <w:bottom w:val="single" w:sz="4" w:space="0" w:color="auto"/>
            </w:tcBorders>
          </w:tcPr>
          <w:p w:rsidR="004C40A9" w:rsidRPr="009C1B3F" w:rsidRDefault="004C40A9" w:rsidP="004C40A9">
            <w:pPr>
              <w:pStyle w:val="3"/>
              <w:tabs>
                <w:tab w:val="clear" w:pos="360"/>
                <w:tab w:val="clear" w:pos="720"/>
              </w:tabs>
              <w:spacing w:line="360" w:lineRule="auto"/>
              <w:jc w:val="center"/>
              <w:rPr>
                <w:rFonts w:ascii="Garamond" w:hAnsi="Garamond" w:cs="Garamond"/>
                <w:sz w:val="20"/>
                <w:szCs w:val="20"/>
                <w:lang w:val="en-GB"/>
              </w:rPr>
            </w:pPr>
            <w:r w:rsidRPr="009C1B3F">
              <w:rPr>
                <w:rFonts w:ascii="Garamond" w:hAnsi="Garamond" w:cs="Garamond"/>
                <w:sz w:val="20"/>
                <w:szCs w:val="20"/>
                <w:lang w:val="en-GB"/>
              </w:rPr>
              <w:t xml:space="preserve">        -</w:t>
            </w:r>
          </w:p>
        </w:tc>
        <w:tc>
          <w:tcPr>
            <w:tcW w:w="278" w:type="dxa"/>
          </w:tcPr>
          <w:p w:rsidR="004C40A9" w:rsidRPr="009C1B3F" w:rsidRDefault="004C40A9" w:rsidP="004C40A9">
            <w:pPr>
              <w:tabs>
                <w:tab w:val="left" w:pos="360"/>
                <w:tab w:val="left" w:pos="900"/>
              </w:tabs>
              <w:spacing w:line="360" w:lineRule="auto"/>
              <w:ind w:left="-106"/>
              <w:jc w:val="center"/>
              <w:rPr>
                <w:rFonts w:ascii="Garamond" w:hAnsi="Garamond" w:cs="Garamond"/>
                <w:cs/>
                <w:lang w:val="en-GB"/>
              </w:rPr>
            </w:pPr>
          </w:p>
        </w:tc>
        <w:tc>
          <w:tcPr>
            <w:tcW w:w="1279" w:type="dxa"/>
            <w:tcBorders>
              <w:bottom w:val="single" w:sz="4" w:space="0" w:color="auto"/>
            </w:tcBorders>
          </w:tcPr>
          <w:p w:rsidR="004C40A9" w:rsidRPr="009C1B3F" w:rsidRDefault="004C40A9" w:rsidP="004C40A9">
            <w:pPr>
              <w:tabs>
                <w:tab w:val="left" w:pos="360"/>
                <w:tab w:val="left" w:pos="900"/>
              </w:tabs>
              <w:spacing w:line="360" w:lineRule="auto"/>
              <w:ind w:left="-106"/>
              <w:jc w:val="center"/>
              <w:rPr>
                <w:rFonts w:ascii="Garamond" w:hAnsi="Garamond" w:cs="Garamond"/>
                <w:lang w:val="en-US"/>
              </w:rPr>
            </w:pPr>
            <w:r w:rsidRPr="009C1B3F">
              <w:rPr>
                <w:rFonts w:ascii="Garamond" w:hAnsi="Garamond" w:cs="Garamond"/>
                <w:lang w:val="en-US"/>
              </w:rPr>
              <w:t xml:space="preserve">          -</w:t>
            </w:r>
          </w:p>
        </w:tc>
        <w:tc>
          <w:tcPr>
            <w:tcW w:w="283" w:type="dxa"/>
          </w:tcPr>
          <w:p w:rsidR="004C40A9" w:rsidRPr="009C1B3F" w:rsidRDefault="004C40A9" w:rsidP="004C40A9">
            <w:pPr>
              <w:tabs>
                <w:tab w:val="left" w:pos="360"/>
                <w:tab w:val="left" w:pos="900"/>
              </w:tabs>
              <w:spacing w:line="360" w:lineRule="auto"/>
              <w:ind w:left="-106"/>
              <w:jc w:val="center"/>
              <w:rPr>
                <w:rFonts w:ascii="Garamond" w:hAnsi="Garamond" w:cs="Garamond"/>
                <w:cs/>
              </w:rPr>
            </w:pPr>
          </w:p>
        </w:tc>
        <w:tc>
          <w:tcPr>
            <w:tcW w:w="1279" w:type="dxa"/>
            <w:tcBorders>
              <w:bottom w:val="single" w:sz="4" w:space="0" w:color="auto"/>
            </w:tcBorders>
          </w:tcPr>
          <w:p w:rsidR="004C40A9" w:rsidRPr="009C1B3F" w:rsidRDefault="004C40A9" w:rsidP="004C40A9">
            <w:pPr>
              <w:pStyle w:val="3"/>
              <w:tabs>
                <w:tab w:val="clear" w:pos="360"/>
                <w:tab w:val="clear" w:pos="720"/>
              </w:tabs>
              <w:spacing w:line="360" w:lineRule="auto"/>
              <w:jc w:val="right"/>
              <w:rPr>
                <w:rFonts w:ascii="Garamond" w:hAnsi="Garamond" w:cs="Garamond"/>
                <w:sz w:val="20"/>
                <w:szCs w:val="20"/>
                <w:lang w:val="en-GB"/>
              </w:rPr>
            </w:pPr>
            <w:r w:rsidRPr="009C1B3F">
              <w:rPr>
                <w:rFonts w:ascii="Garamond" w:hAnsi="Garamond" w:cs="Garamond"/>
                <w:sz w:val="20"/>
                <w:szCs w:val="20"/>
                <w:lang w:val="en-GB"/>
              </w:rPr>
              <w:t>28,787,241</w:t>
            </w:r>
          </w:p>
        </w:tc>
      </w:tr>
      <w:tr w:rsidR="004C40A9" w:rsidRPr="009C1B3F" w:rsidTr="00CC23F8">
        <w:trPr>
          <w:gridAfter w:val="1"/>
          <w:wAfter w:w="8" w:type="dxa"/>
        </w:trPr>
        <w:tc>
          <w:tcPr>
            <w:tcW w:w="2904" w:type="dxa"/>
          </w:tcPr>
          <w:p w:rsidR="004C40A9" w:rsidRPr="009C1B3F" w:rsidRDefault="004C40A9" w:rsidP="004C40A9">
            <w:pPr>
              <w:tabs>
                <w:tab w:val="left" w:pos="360"/>
                <w:tab w:val="left" w:pos="900"/>
              </w:tabs>
              <w:spacing w:line="360" w:lineRule="auto"/>
              <w:jc w:val="thaiDistribute"/>
              <w:rPr>
                <w:rFonts w:ascii="Garamond" w:hAnsi="Garamond" w:cs="Garamond"/>
                <w:cs/>
              </w:rPr>
            </w:pPr>
          </w:p>
        </w:tc>
        <w:tc>
          <w:tcPr>
            <w:tcW w:w="1278" w:type="dxa"/>
            <w:tcBorders>
              <w:top w:val="single" w:sz="4" w:space="0" w:color="auto"/>
            </w:tcBorders>
            <w:vAlign w:val="bottom"/>
          </w:tcPr>
          <w:p w:rsidR="004C40A9" w:rsidRPr="009C1B3F" w:rsidRDefault="004C40A9" w:rsidP="004C40A9">
            <w:pPr>
              <w:spacing w:line="360" w:lineRule="auto"/>
              <w:ind w:left="-106"/>
              <w:jc w:val="right"/>
              <w:rPr>
                <w:rFonts w:ascii="Garamond" w:hAnsi="Garamond" w:cs="Garamond"/>
                <w:cs/>
              </w:rPr>
            </w:pPr>
          </w:p>
        </w:tc>
        <w:tc>
          <w:tcPr>
            <w:tcW w:w="284" w:type="dxa"/>
          </w:tcPr>
          <w:p w:rsidR="004C40A9" w:rsidRPr="009C1B3F" w:rsidRDefault="004C40A9" w:rsidP="004C40A9">
            <w:pPr>
              <w:spacing w:line="360" w:lineRule="auto"/>
              <w:ind w:left="-106"/>
              <w:jc w:val="right"/>
              <w:rPr>
                <w:rFonts w:ascii="Garamond" w:hAnsi="Garamond" w:cs="Garamond"/>
                <w:cs/>
              </w:rPr>
            </w:pPr>
          </w:p>
        </w:tc>
        <w:tc>
          <w:tcPr>
            <w:tcW w:w="1279" w:type="dxa"/>
            <w:tcBorders>
              <w:top w:val="single" w:sz="4" w:space="0" w:color="auto"/>
            </w:tcBorders>
            <w:vAlign w:val="bottom"/>
          </w:tcPr>
          <w:p w:rsidR="004C40A9" w:rsidRPr="009C1B3F" w:rsidRDefault="004C40A9" w:rsidP="004C40A9">
            <w:pPr>
              <w:spacing w:line="360" w:lineRule="auto"/>
              <w:ind w:left="-106"/>
              <w:jc w:val="right"/>
              <w:rPr>
                <w:rFonts w:ascii="Garamond" w:hAnsi="Garamond" w:cs="Garamond"/>
                <w:cs/>
              </w:rPr>
            </w:pPr>
          </w:p>
        </w:tc>
        <w:tc>
          <w:tcPr>
            <w:tcW w:w="278" w:type="dxa"/>
          </w:tcPr>
          <w:p w:rsidR="004C40A9" w:rsidRPr="009C1B3F" w:rsidRDefault="004C40A9" w:rsidP="004C40A9">
            <w:pPr>
              <w:spacing w:line="360" w:lineRule="auto"/>
              <w:ind w:left="-106"/>
              <w:jc w:val="right"/>
              <w:rPr>
                <w:rFonts w:ascii="Garamond" w:hAnsi="Garamond" w:cs="Garamond"/>
                <w:cs/>
              </w:rPr>
            </w:pPr>
          </w:p>
        </w:tc>
        <w:tc>
          <w:tcPr>
            <w:tcW w:w="1279" w:type="dxa"/>
            <w:tcBorders>
              <w:top w:val="single" w:sz="4" w:space="0" w:color="auto"/>
            </w:tcBorders>
            <w:vAlign w:val="bottom"/>
          </w:tcPr>
          <w:p w:rsidR="004C40A9" w:rsidRPr="009C1B3F" w:rsidRDefault="004C40A9" w:rsidP="004C40A9">
            <w:pPr>
              <w:spacing w:line="360" w:lineRule="auto"/>
              <w:ind w:left="-106"/>
              <w:jc w:val="right"/>
              <w:rPr>
                <w:rFonts w:ascii="Garamond" w:hAnsi="Garamond" w:cs="Garamond"/>
                <w:cs/>
              </w:rPr>
            </w:pPr>
          </w:p>
        </w:tc>
        <w:tc>
          <w:tcPr>
            <w:tcW w:w="283" w:type="dxa"/>
          </w:tcPr>
          <w:p w:rsidR="004C40A9" w:rsidRPr="009C1B3F" w:rsidRDefault="004C40A9" w:rsidP="004C40A9">
            <w:pPr>
              <w:spacing w:line="360" w:lineRule="auto"/>
              <w:ind w:left="-106"/>
              <w:jc w:val="right"/>
              <w:rPr>
                <w:rFonts w:ascii="Garamond" w:hAnsi="Garamond" w:cs="Garamond"/>
                <w:cs/>
              </w:rPr>
            </w:pPr>
          </w:p>
        </w:tc>
        <w:tc>
          <w:tcPr>
            <w:tcW w:w="1279" w:type="dxa"/>
            <w:tcBorders>
              <w:top w:val="single" w:sz="4" w:space="0" w:color="auto"/>
            </w:tcBorders>
            <w:vAlign w:val="bottom"/>
          </w:tcPr>
          <w:p w:rsidR="004C40A9" w:rsidRPr="009C1B3F" w:rsidRDefault="004C40A9" w:rsidP="004C40A9">
            <w:pPr>
              <w:spacing w:line="360" w:lineRule="auto"/>
              <w:ind w:left="-106"/>
              <w:jc w:val="right"/>
              <w:rPr>
                <w:rFonts w:ascii="Garamond" w:hAnsi="Garamond" w:cs="Garamond"/>
                <w:cs/>
              </w:rPr>
            </w:pPr>
          </w:p>
        </w:tc>
      </w:tr>
      <w:tr w:rsidR="004C40A9" w:rsidRPr="009C1B3F" w:rsidTr="00CC23F8">
        <w:trPr>
          <w:gridAfter w:val="1"/>
          <w:wAfter w:w="8" w:type="dxa"/>
        </w:trPr>
        <w:tc>
          <w:tcPr>
            <w:tcW w:w="2904" w:type="dxa"/>
          </w:tcPr>
          <w:p w:rsidR="004C40A9" w:rsidRPr="009C1B3F" w:rsidRDefault="004C40A9" w:rsidP="004C40A9">
            <w:pPr>
              <w:tabs>
                <w:tab w:val="left" w:pos="360"/>
                <w:tab w:val="left" w:pos="900"/>
              </w:tabs>
              <w:spacing w:line="360" w:lineRule="auto"/>
              <w:jc w:val="thaiDistribute"/>
              <w:rPr>
                <w:rFonts w:ascii="Garamond" w:hAnsi="Garamond" w:cs="Garamond"/>
                <w:b/>
                <w:bCs/>
                <w:cs/>
                <w:lang w:val="en-US"/>
              </w:rPr>
            </w:pPr>
            <w:r w:rsidRPr="009C1B3F">
              <w:rPr>
                <w:rFonts w:ascii="Garamond" w:hAnsi="Garamond" w:cs="Garamond"/>
                <w:b/>
                <w:bCs/>
                <w:lang w:val="en-US"/>
              </w:rPr>
              <w:t>Accumulated Amortization</w:t>
            </w:r>
          </w:p>
        </w:tc>
        <w:tc>
          <w:tcPr>
            <w:tcW w:w="1278" w:type="dxa"/>
            <w:vAlign w:val="bottom"/>
          </w:tcPr>
          <w:p w:rsidR="004C40A9" w:rsidRPr="009C1B3F" w:rsidRDefault="004C40A9" w:rsidP="004C40A9">
            <w:pPr>
              <w:spacing w:line="360" w:lineRule="auto"/>
              <w:ind w:left="-106"/>
              <w:jc w:val="right"/>
              <w:rPr>
                <w:rFonts w:ascii="Garamond" w:hAnsi="Garamond" w:cs="Garamond"/>
                <w:cs/>
              </w:rPr>
            </w:pPr>
          </w:p>
        </w:tc>
        <w:tc>
          <w:tcPr>
            <w:tcW w:w="284" w:type="dxa"/>
          </w:tcPr>
          <w:p w:rsidR="004C40A9" w:rsidRPr="009C1B3F" w:rsidRDefault="004C40A9" w:rsidP="004C40A9">
            <w:pPr>
              <w:spacing w:line="360" w:lineRule="auto"/>
              <w:ind w:left="-106"/>
              <w:jc w:val="right"/>
              <w:rPr>
                <w:rFonts w:ascii="Garamond" w:hAnsi="Garamond" w:cs="Garamond"/>
                <w:cs/>
              </w:rPr>
            </w:pPr>
          </w:p>
        </w:tc>
        <w:tc>
          <w:tcPr>
            <w:tcW w:w="1279" w:type="dxa"/>
            <w:vAlign w:val="bottom"/>
          </w:tcPr>
          <w:p w:rsidR="004C40A9" w:rsidRPr="009C1B3F" w:rsidRDefault="004C40A9" w:rsidP="004C40A9">
            <w:pPr>
              <w:spacing w:line="360" w:lineRule="auto"/>
              <w:ind w:left="-106"/>
              <w:jc w:val="right"/>
              <w:rPr>
                <w:rFonts w:ascii="Garamond" w:hAnsi="Garamond" w:cs="Garamond"/>
                <w:cs/>
              </w:rPr>
            </w:pPr>
          </w:p>
        </w:tc>
        <w:tc>
          <w:tcPr>
            <w:tcW w:w="278" w:type="dxa"/>
          </w:tcPr>
          <w:p w:rsidR="004C40A9" w:rsidRPr="009C1B3F" w:rsidRDefault="004C40A9" w:rsidP="004C40A9">
            <w:pPr>
              <w:spacing w:line="360" w:lineRule="auto"/>
              <w:ind w:left="-106"/>
              <w:jc w:val="right"/>
              <w:rPr>
                <w:rFonts w:ascii="Garamond" w:hAnsi="Garamond" w:cs="Garamond"/>
                <w:cs/>
              </w:rPr>
            </w:pPr>
          </w:p>
        </w:tc>
        <w:tc>
          <w:tcPr>
            <w:tcW w:w="1279" w:type="dxa"/>
            <w:vAlign w:val="bottom"/>
          </w:tcPr>
          <w:p w:rsidR="004C40A9" w:rsidRPr="009C1B3F" w:rsidRDefault="004C40A9" w:rsidP="004C40A9">
            <w:pPr>
              <w:spacing w:line="360" w:lineRule="auto"/>
              <w:ind w:left="-106"/>
              <w:jc w:val="right"/>
              <w:rPr>
                <w:rFonts w:ascii="Garamond" w:hAnsi="Garamond" w:cs="Garamond"/>
                <w:cs/>
              </w:rPr>
            </w:pPr>
          </w:p>
        </w:tc>
        <w:tc>
          <w:tcPr>
            <w:tcW w:w="283" w:type="dxa"/>
          </w:tcPr>
          <w:p w:rsidR="004C40A9" w:rsidRPr="009C1B3F" w:rsidRDefault="004C40A9" w:rsidP="004C40A9">
            <w:pPr>
              <w:spacing w:line="360" w:lineRule="auto"/>
              <w:ind w:left="-106"/>
              <w:jc w:val="right"/>
              <w:rPr>
                <w:rFonts w:ascii="Garamond" w:hAnsi="Garamond" w:cs="Garamond"/>
                <w:cs/>
              </w:rPr>
            </w:pPr>
          </w:p>
        </w:tc>
        <w:tc>
          <w:tcPr>
            <w:tcW w:w="1279" w:type="dxa"/>
            <w:vAlign w:val="bottom"/>
          </w:tcPr>
          <w:p w:rsidR="004C40A9" w:rsidRPr="009C1B3F" w:rsidRDefault="004C40A9" w:rsidP="004C40A9">
            <w:pPr>
              <w:spacing w:line="360" w:lineRule="auto"/>
              <w:ind w:left="-106"/>
              <w:jc w:val="right"/>
              <w:rPr>
                <w:rFonts w:ascii="Garamond" w:hAnsi="Garamond" w:cs="Garamond"/>
                <w:cs/>
              </w:rPr>
            </w:pPr>
          </w:p>
        </w:tc>
      </w:tr>
      <w:tr w:rsidR="004C40A9" w:rsidRPr="009C1B3F" w:rsidTr="00CC23F8">
        <w:trPr>
          <w:gridAfter w:val="1"/>
          <w:wAfter w:w="8" w:type="dxa"/>
        </w:trPr>
        <w:tc>
          <w:tcPr>
            <w:tcW w:w="2904" w:type="dxa"/>
          </w:tcPr>
          <w:p w:rsidR="004C40A9" w:rsidRPr="009C1B3F" w:rsidRDefault="004C40A9" w:rsidP="004C40A9">
            <w:pPr>
              <w:tabs>
                <w:tab w:val="left" w:pos="360"/>
                <w:tab w:val="left" w:pos="900"/>
              </w:tabs>
              <w:spacing w:line="360" w:lineRule="auto"/>
              <w:jc w:val="thaiDistribute"/>
              <w:rPr>
                <w:rFonts w:ascii="Garamond" w:hAnsi="Garamond" w:cs="Garamond"/>
                <w:cs/>
              </w:rPr>
            </w:pPr>
            <w:r w:rsidRPr="009C1B3F">
              <w:rPr>
                <w:rFonts w:ascii="Garamond" w:hAnsi="Garamond" w:cs="Garamond"/>
                <w:lang w:val="en-US"/>
              </w:rPr>
              <w:t>Leasehold right</w:t>
            </w:r>
          </w:p>
        </w:tc>
        <w:tc>
          <w:tcPr>
            <w:tcW w:w="1278" w:type="dxa"/>
            <w:tcBorders>
              <w:bottom w:val="single" w:sz="4" w:space="0" w:color="auto"/>
            </w:tcBorders>
            <w:vAlign w:val="bottom"/>
          </w:tcPr>
          <w:p w:rsidR="004C40A9" w:rsidRPr="009C1B3F" w:rsidRDefault="00203779" w:rsidP="004C40A9">
            <w:pPr>
              <w:spacing w:line="360" w:lineRule="auto"/>
              <w:ind w:left="-106"/>
              <w:jc w:val="right"/>
              <w:rPr>
                <w:rFonts w:ascii="Garamond" w:hAnsi="Garamond" w:cs="Garamond"/>
                <w:lang w:val="en-GB"/>
              </w:rPr>
            </w:pPr>
            <w:r>
              <w:rPr>
                <w:rFonts w:ascii="Garamond" w:hAnsi="Garamond" w:cs="Garamond"/>
                <w:lang w:val="en-GB"/>
              </w:rPr>
              <w:t>(</w:t>
            </w:r>
            <w:r w:rsidR="004C40A9" w:rsidRPr="009C1B3F">
              <w:rPr>
                <w:rFonts w:ascii="Garamond" w:hAnsi="Garamond" w:cs="Garamond"/>
                <w:lang w:val="en-GB"/>
              </w:rPr>
              <w:t>333,747</w:t>
            </w:r>
            <w:r>
              <w:rPr>
                <w:rFonts w:ascii="Garamond" w:hAnsi="Garamond" w:cs="Garamond"/>
                <w:lang w:val="en-GB"/>
              </w:rPr>
              <w:t>)</w:t>
            </w:r>
          </w:p>
        </w:tc>
        <w:tc>
          <w:tcPr>
            <w:tcW w:w="284" w:type="dxa"/>
          </w:tcPr>
          <w:p w:rsidR="004C40A9" w:rsidRPr="009C1B3F" w:rsidRDefault="004C40A9" w:rsidP="004C40A9">
            <w:pPr>
              <w:spacing w:line="360" w:lineRule="auto"/>
              <w:ind w:left="-106"/>
              <w:jc w:val="right"/>
              <w:rPr>
                <w:rFonts w:ascii="Garamond" w:hAnsi="Garamond" w:cs="Garamond"/>
                <w:cs/>
              </w:rPr>
            </w:pPr>
          </w:p>
        </w:tc>
        <w:tc>
          <w:tcPr>
            <w:tcW w:w="1279" w:type="dxa"/>
            <w:tcBorders>
              <w:bottom w:val="single" w:sz="4" w:space="0" w:color="auto"/>
            </w:tcBorders>
            <w:vAlign w:val="bottom"/>
          </w:tcPr>
          <w:p w:rsidR="004C40A9" w:rsidRPr="009C1B3F" w:rsidRDefault="00203779" w:rsidP="004C40A9">
            <w:pPr>
              <w:spacing w:line="360" w:lineRule="auto"/>
              <w:jc w:val="right"/>
              <w:rPr>
                <w:rFonts w:ascii="Garamond" w:hAnsi="Garamond" w:cs="Garamond"/>
                <w:lang w:val="en-GB" w:eastAsia="en-GB"/>
              </w:rPr>
            </w:pPr>
            <w:r>
              <w:rPr>
                <w:rFonts w:ascii="Garamond" w:hAnsi="Garamond" w:cs="Garamond"/>
                <w:lang w:val="en-GB" w:eastAsia="en-GB"/>
              </w:rPr>
              <w:t>(</w:t>
            </w:r>
            <w:r w:rsidR="004C40A9" w:rsidRPr="009C1B3F">
              <w:rPr>
                <w:rFonts w:ascii="Garamond" w:hAnsi="Garamond" w:cs="Garamond"/>
                <w:lang w:val="en-GB" w:eastAsia="en-GB"/>
              </w:rPr>
              <w:t>970,938</w:t>
            </w:r>
            <w:r>
              <w:rPr>
                <w:rFonts w:ascii="Garamond" w:hAnsi="Garamond" w:cs="Garamond"/>
                <w:lang w:val="en-GB" w:eastAsia="en-GB"/>
              </w:rPr>
              <w:t>)</w:t>
            </w:r>
          </w:p>
        </w:tc>
        <w:tc>
          <w:tcPr>
            <w:tcW w:w="278" w:type="dxa"/>
          </w:tcPr>
          <w:p w:rsidR="004C40A9" w:rsidRPr="009C1B3F" w:rsidRDefault="004C40A9" w:rsidP="004C40A9">
            <w:pPr>
              <w:spacing w:line="360" w:lineRule="auto"/>
              <w:jc w:val="center"/>
              <w:rPr>
                <w:rFonts w:ascii="Garamond" w:hAnsi="Garamond" w:cs="Garamond"/>
                <w:cs/>
                <w:lang w:val="en-GB" w:eastAsia="en-GB"/>
              </w:rPr>
            </w:pPr>
          </w:p>
        </w:tc>
        <w:tc>
          <w:tcPr>
            <w:tcW w:w="1279" w:type="dxa"/>
            <w:tcBorders>
              <w:bottom w:val="single" w:sz="4" w:space="0" w:color="auto"/>
            </w:tcBorders>
          </w:tcPr>
          <w:p w:rsidR="004C40A9" w:rsidRPr="009C1B3F" w:rsidRDefault="004C40A9" w:rsidP="004C40A9">
            <w:pPr>
              <w:tabs>
                <w:tab w:val="left" w:pos="360"/>
                <w:tab w:val="left" w:pos="900"/>
              </w:tabs>
              <w:spacing w:line="360" w:lineRule="auto"/>
              <w:jc w:val="center"/>
              <w:rPr>
                <w:rFonts w:ascii="Garamond" w:hAnsi="Garamond" w:cs="Garamond"/>
                <w:lang w:val="en-GB" w:eastAsia="en-GB"/>
              </w:rPr>
            </w:pPr>
            <w:r w:rsidRPr="009C1B3F">
              <w:rPr>
                <w:rFonts w:ascii="Garamond" w:hAnsi="Garamond" w:cs="Garamond"/>
                <w:lang w:val="en-GB" w:eastAsia="en-GB"/>
              </w:rPr>
              <w:t xml:space="preserve">        -</w:t>
            </w:r>
          </w:p>
        </w:tc>
        <w:tc>
          <w:tcPr>
            <w:tcW w:w="283" w:type="dxa"/>
          </w:tcPr>
          <w:p w:rsidR="004C40A9" w:rsidRPr="009C1B3F" w:rsidRDefault="004C40A9" w:rsidP="004C40A9">
            <w:pPr>
              <w:tabs>
                <w:tab w:val="left" w:pos="360"/>
                <w:tab w:val="left" w:pos="900"/>
              </w:tabs>
              <w:spacing w:line="360" w:lineRule="auto"/>
              <w:jc w:val="center"/>
              <w:rPr>
                <w:rFonts w:ascii="Garamond" w:hAnsi="Garamond" w:cs="Garamond"/>
                <w:cs/>
                <w:lang w:val="en-GB" w:eastAsia="en-GB"/>
              </w:rPr>
            </w:pPr>
          </w:p>
        </w:tc>
        <w:tc>
          <w:tcPr>
            <w:tcW w:w="1279" w:type="dxa"/>
            <w:tcBorders>
              <w:bottom w:val="single" w:sz="4" w:space="0" w:color="auto"/>
            </w:tcBorders>
            <w:vAlign w:val="bottom"/>
          </w:tcPr>
          <w:p w:rsidR="004C40A9" w:rsidRPr="009C1B3F" w:rsidRDefault="00203779" w:rsidP="004C40A9">
            <w:pPr>
              <w:spacing w:line="360" w:lineRule="auto"/>
              <w:jc w:val="right"/>
              <w:rPr>
                <w:rFonts w:ascii="Garamond" w:hAnsi="Garamond" w:cs="Garamond"/>
                <w:lang w:val="en-GB" w:eastAsia="en-GB"/>
              </w:rPr>
            </w:pPr>
            <w:r>
              <w:rPr>
                <w:rFonts w:ascii="Garamond" w:hAnsi="Garamond" w:cs="Garamond"/>
                <w:lang w:val="en-GB" w:eastAsia="en-GB"/>
              </w:rPr>
              <w:t>(</w:t>
            </w:r>
            <w:r w:rsidR="004C40A9" w:rsidRPr="009C1B3F">
              <w:rPr>
                <w:rFonts w:ascii="Garamond" w:hAnsi="Garamond" w:cs="Garamond"/>
                <w:lang w:val="en-GB" w:eastAsia="en-GB"/>
              </w:rPr>
              <w:t>1,304,685</w:t>
            </w:r>
            <w:r>
              <w:rPr>
                <w:rFonts w:ascii="Garamond" w:hAnsi="Garamond" w:cs="Garamond"/>
                <w:lang w:val="en-GB" w:eastAsia="en-GB"/>
              </w:rPr>
              <w:t>)</w:t>
            </w:r>
          </w:p>
        </w:tc>
      </w:tr>
      <w:tr w:rsidR="004C40A9" w:rsidRPr="009C1B3F" w:rsidTr="00CC23F8">
        <w:trPr>
          <w:gridAfter w:val="1"/>
          <w:wAfter w:w="8" w:type="dxa"/>
        </w:trPr>
        <w:tc>
          <w:tcPr>
            <w:tcW w:w="2904" w:type="dxa"/>
          </w:tcPr>
          <w:p w:rsidR="004C40A9" w:rsidRPr="009C1B3F" w:rsidRDefault="004C40A9" w:rsidP="004C40A9">
            <w:pPr>
              <w:tabs>
                <w:tab w:val="left" w:pos="360"/>
                <w:tab w:val="left" w:pos="900"/>
              </w:tabs>
              <w:spacing w:line="360" w:lineRule="auto"/>
              <w:jc w:val="thaiDistribute"/>
              <w:rPr>
                <w:rFonts w:ascii="Garamond" w:hAnsi="Garamond" w:cs="Garamond"/>
                <w:b/>
                <w:bCs/>
                <w:cs/>
              </w:rPr>
            </w:pPr>
          </w:p>
        </w:tc>
        <w:tc>
          <w:tcPr>
            <w:tcW w:w="1278" w:type="dxa"/>
            <w:tcBorders>
              <w:top w:val="single" w:sz="4" w:space="0" w:color="auto"/>
            </w:tcBorders>
            <w:vAlign w:val="bottom"/>
          </w:tcPr>
          <w:p w:rsidR="004C40A9" w:rsidRPr="009C1B3F" w:rsidRDefault="004C40A9" w:rsidP="004C40A9">
            <w:pPr>
              <w:spacing w:line="360" w:lineRule="auto"/>
              <w:ind w:left="-106"/>
              <w:jc w:val="right"/>
              <w:rPr>
                <w:rFonts w:ascii="Garamond" w:hAnsi="Garamond" w:cs="Garamond"/>
                <w:cs/>
              </w:rPr>
            </w:pPr>
          </w:p>
        </w:tc>
        <w:tc>
          <w:tcPr>
            <w:tcW w:w="284" w:type="dxa"/>
          </w:tcPr>
          <w:p w:rsidR="004C40A9" w:rsidRPr="009C1B3F" w:rsidRDefault="004C40A9" w:rsidP="004C40A9">
            <w:pPr>
              <w:spacing w:line="360" w:lineRule="auto"/>
              <w:ind w:left="-106"/>
              <w:jc w:val="right"/>
              <w:rPr>
                <w:rFonts w:ascii="Garamond" w:hAnsi="Garamond" w:cs="Garamond"/>
                <w:cs/>
              </w:rPr>
            </w:pPr>
          </w:p>
        </w:tc>
        <w:tc>
          <w:tcPr>
            <w:tcW w:w="1279" w:type="dxa"/>
            <w:tcBorders>
              <w:top w:val="single" w:sz="4" w:space="0" w:color="auto"/>
            </w:tcBorders>
            <w:vAlign w:val="bottom"/>
          </w:tcPr>
          <w:p w:rsidR="004C40A9" w:rsidRPr="009C1B3F" w:rsidRDefault="004C40A9" w:rsidP="004C40A9">
            <w:pPr>
              <w:spacing w:line="360" w:lineRule="auto"/>
              <w:jc w:val="right"/>
              <w:rPr>
                <w:rFonts w:ascii="Garamond" w:hAnsi="Garamond" w:cs="Garamond"/>
                <w:cs/>
                <w:lang w:val="en-GB" w:eastAsia="en-GB"/>
              </w:rPr>
            </w:pPr>
          </w:p>
        </w:tc>
        <w:tc>
          <w:tcPr>
            <w:tcW w:w="278" w:type="dxa"/>
          </w:tcPr>
          <w:p w:rsidR="004C40A9" w:rsidRPr="009C1B3F" w:rsidRDefault="004C40A9" w:rsidP="004C40A9">
            <w:pPr>
              <w:spacing w:line="360" w:lineRule="auto"/>
              <w:jc w:val="right"/>
              <w:rPr>
                <w:rFonts w:ascii="Garamond" w:hAnsi="Garamond" w:cs="Garamond"/>
                <w:cs/>
                <w:lang w:val="en-GB" w:eastAsia="en-GB"/>
              </w:rPr>
            </w:pPr>
          </w:p>
        </w:tc>
        <w:tc>
          <w:tcPr>
            <w:tcW w:w="1279" w:type="dxa"/>
            <w:tcBorders>
              <w:top w:val="single" w:sz="4" w:space="0" w:color="auto"/>
            </w:tcBorders>
            <w:vAlign w:val="bottom"/>
          </w:tcPr>
          <w:p w:rsidR="004C40A9" w:rsidRPr="009C1B3F" w:rsidRDefault="004C40A9" w:rsidP="004C40A9">
            <w:pPr>
              <w:spacing w:line="360" w:lineRule="auto"/>
              <w:jc w:val="right"/>
              <w:rPr>
                <w:rFonts w:ascii="Garamond" w:hAnsi="Garamond" w:cs="Garamond"/>
                <w:cs/>
                <w:lang w:val="en-GB" w:eastAsia="en-GB"/>
              </w:rPr>
            </w:pPr>
          </w:p>
        </w:tc>
        <w:tc>
          <w:tcPr>
            <w:tcW w:w="283" w:type="dxa"/>
          </w:tcPr>
          <w:p w:rsidR="004C40A9" w:rsidRPr="009C1B3F" w:rsidRDefault="004C40A9" w:rsidP="004C40A9">
            <w:pPr>
              <w:spacing w:line="360" w:lineRule="auto"/>
              <w:jc w:val="right"/>
              <w:rPr>
                <w:rFonts w:ascii="Garamond" w:hAnsi="Garamond" w:cs="Garamond"/>
                <w:cs/>
                <w:lang w:val="en-GB" w:eastAsia="en-GB"/>
              </w:rPr>
            </w:pPr>
          </w:p>
        </w:tc>
        <w:tc>
          <w:tcPr>
            <w:tcW w:w="1279" w:type="dxa"/>
            <w:tcBorders>
              <w:top w:val="single" w:sz="4" w:space="0" w:color="auto"/>
            </w:tcBorders>
            <w:vAlign w:val="bottom"/>
          </w:tcPr>
          <w:p w:rsidR="004C40A9" w:rsidRPr="009C1B3F" w:rsidRDefault="004C40A9" w:rsidP="004C40A9">
            <w:pPr>
              <w:spacing w:line="360" w:lineRule="auto"/>
              <w:jc w:val="right"/>
              <w:rPr>
                <w:rFonts w:ascii="Garamond" w:hAnsi="Garamond" w:cs="Garamond"/>
                <w:cs/>
                <w:lang w:val="en-GB" w:eastAsia="en-GB"/>
              </w:rPr>
            </w:pPr>
          </w:p>
        </w:tc>
      </w:tr>
      <w:tr w:rsidR="004C40A9" w:rsidRPr="009C1B3F" w:rsidTr="00CC23F8">
        <w:trPr>
          <w:gridAfter w:val="1"/>
          <w:wAfter w:w="8" w:type="dxa"/>
        </w:trPr>
        <w:tc>
          <w:tcPr>
            <w:tcW w:w="2904" w:type="dxa"/>
          </w:tcPr>
          <w:p w:rsidR="004C40A9" w:rsidRPr="009C1B3F" w:rsidRDefault="004C40A9" w:rsidP="004C40A9">
            <w:pPr>
              <w:tabs>
                <w:tab w:val="left" w:pos="360"/>
                <w:tab w:val="left" w:pos="900"/>
              </w:tabs>
              <w:spacing w:line="360" w:lineRule="auto"/>
              <w:jc w:val="thaiDistribute"/>
              <w:rPr>
                <w:rFonts w:ascii="Garamond" w:hAnsi="Garamond" w:cs="Garamond"/>
                <w:b/>
                <w:bCs/>
                <w:cs/>
                <w:lang w:val="en-US"/>
              </w:rPr>
            </w:pPr>
            <w:r w:rsidRPr="009C1B3F">
              <w:rPr>
                <w:rFonts w:ascii="Garamond" w:hAnsi="Garamond" w:cs="Garamond"/>
                <w:b/>
                <w:bCs/>
                <w:lang w:val="en-US"/>
              </w:rPr>
              <w:t>Net Book Value</w:t>
            </w:r>
          </w:p>
        </w:tc>
        <w:tc>
          <w:tcPr>
            <w:tcW w:w="1278" w:type="dxa"/>
            <w:tcBorders>
              <w:bottom w:val="single" w:sz="12" w:space="0" w:color="auto"/>
            </w:tcBorders>
          </w:tcPr>
          <w:p w:rsidR="004C40A9" w:rsidRPr="009C1B3F" w:rsidRDefault="004C40A9" w:rsidP="004C40A9">
            <w:pPr>
              <w:spacing w:line="360" w:lineRule="auto"/>
              <w:jc w:val="right"/>
              <w:rPr>
                <w:rFonts w:ascii="Garamond" w:hAnsi="Garamond" w:cs="Garamond"/>
                <w:lang w:val="en-GB" w:eastAsia="en-GB"/>
              </w:rPr>
            </w:pPr>
            <w:r w:rsidRPr="009C1B3F">
              <w:rPr>
                <w:rFonts w:ascii="Garamond" w:hAnsi="Garamond" w:cs="Garamond"/>
                <w:lang w:val="en-GB" w:eastAsia="en-GB"/>
              </w:rPr>
              <w:t>28,453,494</w:t>
            </w:r>
          </w:p>
        </w:tc>
        <w:tc>
          <w:tcPr>
            <w:tcW w:w="284" w:type="dxa"/>
          </w:tcPr>
          <w:p w:rsidR="004C40A9" w:rsidRPr="009C1B3F" w:rsidRDefault="004C40A9" w:rsidP="004C40A9">
            <w:pPr>
              <w:spacing w:line="360" w:lineRule="auto"/>
              <w:ind w:left="-106"/>
              <w:rPr>
                <w:rFonts w:ascii="Garamond" w:hAnsi="Garamond" w:cs="Garamond"/>
                <w:cs/>
              </w:rPr>
            </w:pPr>
          </w:p>
        </w:tc>
        <w:tc>
          <w:tcPr>
            <w:tcW w:w="1279" w:type="dxa"/>
          </w:tcPr>
          <w:p w:rsidR="004C40A9" w:rsidRPr="009C1B3F" w:rsidRDefault="004C40A9" w:rsidP="004C40A9">
            <w:pPr>
              <w:spacing w:line="360" w:lineRule="auto"/>
              <w:ind w:left="-106"/>
              <w:rPr>
                <w:rFonts w:ascii="Garamond" w:hAnsi="Garamond" w:cs="Garamond"/>
                <w:cs/>
              </w:rPr>
            </w:pPr>
          </w:p>
        </w:tc>
        <w:tc>
          <w:tcPr>
            <w:tcW w:w="278" w:type="dxa"/>
          </w:tcPr>
          <w:p w:rsidR="004C40A9" w:rsidRPr="009C1B3F" w:rsidRDefault="004C40A9" w:rsidP="004C40A9">
            <w:pPr>
              <w:spacing w:line="360" w:lineRule="auto"/>
              <w:ind w:left="-106"/>
              <w:rPr>
                <w:rFonts w:ascii="Garamond" w:hAnsi="Garamond" w:cs="Garamond"/>
                <w:cs/>
              </w:rPr>
            </w:pPr>
          </w:p>
        </w:tc>
        <w:tc>
          <w:tcPr>
            <w:tcW w:w="1279" w:type="dxa"/>
          </w:tcPr>
          <w:p w:rsidR="004C40A9" w:rsidRPr="009C1B3F" w:rsidRDefault="004C40A9" w:rsidP="004C40A9">
            <w:pPr>
              <w:spacing w:line="360" w:lineRule="auto"/>
              <w:ind w:left="-106"/>
              <w:rPr>
                <w:rFonts w:ascii="Garamond" w:hAnsi="Garamond" w:cs="Garamond"/>
                <w:cs/>
              </w:rPr>
            </w:pPr>
          </w:p>
        </w:tc>
        <w:tc>
          <w:tcPr>
            <w:tcW w:w="283" w:type="dxa"/>
          </w:tcPr>
          <w:p w:rsidR="004C40A9" w:rsidRPr="009C1B3F" w:rsidRDefault="004C40A9" w:rsidP="004C40A9">
            <w:pPr>
              <w:keepNext/>
              <w:spacing w:line="360" w:lineRule="auto"/>
              <w:ind w:left="-106"/>
              <w:jc w:val="right"/>
              <w:outlineLvl w:val="0"/>
              <w:rPr>
                <w:rFonts w:ascii="Garamond" w:hAnsi="Garamond" w:cs="Garamond"/>
                <w:b/>
                <w:bCs/>
                <w:cs/>
              </w:rPr>
            </w:pPr>
          </w:p>
        </w:tc>
        <w:tc>
          <w:tcPr>
            <w:tcW w:w="1279" w:type="dxa"/>
            <w:tcBorders>
              <w:bottom w:val="single" w:sz="12" w:space="0" w:color="auto"/>
            </w:tcBorders>
          </w:tcPr>
          <w:p w:rsidR="004C40A9" w:rsidRPr="009C1B3F" w:rsidRDefault="004C40A9" w:rsidP="004C40A9">
            <w:pPr>
              <w:pStyle w:val="3"/>
              <w:tabs>
                <w:tab w:val="clear" w:pos="360"/>
                <w:tab w:val="clear" w:pos="720"/>
              </w:tabs>
              <w:spacing w:line="360" w:lineRule="auto"/>
              <w:jc w:val="right"/>
              <w:rPr>
                <w:rFonts w:ascii="Garamond" w:hAnsi="Garamond" w:cs="Garamond"/>
                <w:sz w:val="20"/>
                <w:szCs w:val="20"/>
                <w:lang w:val="en-GB"/>
              </w:rPr>
            </w:pPr>
            <w:r w:rsidRPr="009C1B3F">
              <w:rPr>
                <w:rFonts w:ascii="Garamond" w:hAnsi="Garamond" w:cs="Garamond"/>
                <w:sz w:val="20"/>
                <w:szCs w:val="20"/>
                <w:lang w:val="en-GB"/>
              </w:rPr>
              <w:t>27,482,556</w:t>
            </w:r>
          </w:p>
        </w:tc>
      </w:tr>
      <w:tr w:rsidR="004C40A9" w:rsidRPr="009C1B3F" w:rsidTr="00CC23F8">
        <w:trPr>
          <w:gridAfter w:val="1"/>
          <w:wAfter w:w="8" w:type="dxa"/>
        </w:trPr>
        <w:tc>
          <w:tcPr>
            <w:tcW w:w="2904" w:type="dxa"/>
          </w:tcPr>
          <w:p w:rsidR="004C40A9" w:rsidRPr="009C1B3F" w:rsidRDefault="004C40A9" w:rsidP="004C40A9">
            <w:pPr>
              <w:tabs>
                <w:tab w:val="left" w:pos="360"/>
                <w:tab w:val="left" w:pos="900"/>
              </w:tabs>
              <w:spacing w:line="360" w:lineRule="auto"/>
              <w:jc w:val="thaiDistribute"/>
              <w:rPr>
                <w:rFonts w:ascii="Garamond" w:hAnsi="Garamond" w:cs="Garamond"/>
                <w:b/>
                <w:bCs/>
                <w:cs/>
              </w:rPr>
            </w:pPr>
          </w:p>
        </w:tc>
        <w:tc>
          <w:tcPr>
            <w:tcW w:w="1278" w:type="dxa"/>
            <w:tcBorders>
              <w:top w:val="single" w:sz="12" w:space="0" w:color="auto"/>
            </w:tcBorders>
            <w:vAlign w:val="bottom"/>
          </w:tcPr>
          <w:p w:rsidR="004C40A9" w:rsidRPr="009C1B3F" w:rsidRDefault="004C40A9" w:rsidP="004C40A9">
            <w:pPr>
              <w:spacing w:line="360" w:lineRule="auto"/>
              <w:ind w:left="-106"/>
              <w:jc w:val="right"/>
              <w:rPr>
                <w:rFonts w:ascii="Garamond" w:hAnsi="Garamond" w:cs="Garamond"/>
                <w:cs/>
              </w:rPr>
            </w:pPr>
          </w:p>
        </w:tc>
        <w:tc>
          <w:tcPr>
            <w:tcW w:w="284" w:type="dxa"/>
          </w:tcPr>
          <w:p w:rsidR="004C40A9" w:rsidRPr="009C1B3F" w:rsidRDefault="004C40A9" w:rsidP="004C40A9">
            <w:pPr>
              <w:spacing w:line="360" w:lineRule="auto"/>
              <w:ind w:left="-106"/>
              <w:jc w:val="right"/>
              <w:rPr>
                <w:rFonts w:ascii="Garamond" w:hAnsi="Garamond" w:cs="Garamond"/>
                <w:cs/>
              </w:rPr>
            </w:pPr>
          </w:p>
        </w:tc>
        <w:tc>
          <w:tcPr>
            <w:tcW w:w="1279" w:type="dxa"/>
            <w:vAlign w:val="bottom"/>
          </w:tcPr>
          <w:p w:rsidR="004C40A9" w:rsidRPr="009C1B3F" w:rsidRDefault="004C40A9" w:rsidP="004C40A9">
            <w:pPr>
              <w:spacing w:line="360" w:lineRule="auto"/>
              <w:ind w:left="-106"/>
              <w:jc w:val="right"/>
              <w:rPr>
                <w:rFonts w:ascii="Garamond" w:hAnsi="Garamond" w:cs="Garamond"/>
                <w:cs/>
              </w:rPr>
            </w:pPr>
          </w:p>
        </w:tc>
        <w:tc>
          <w:tcPr>
            <w:tcW w:w="278" w:type="dxa"/>
          </w:tcPr>
          <w:p w:rsidR="004C40A9" w:rsidRPr="009C1B3F" w:rsidRDefault="004C40A9" w:rsidP="004C40A9">
            <w:pPr>
              <w:spacing w:line="360" w:lineRule="auto"/>
              <w:ind w:left="-106"/>
              <w:jc w:val="right"/>
              <w:rPr>
                <w:rFonts w:ascii="Garamond" w:hAnsi="Garamond" w:cs="Garamond"/>
                <w:cs/>
              </w:rPr>
            </w:pPr>
          </w:p>
        </w:tc>
        <w:tc>
          <w:tcPr>
            <w:tcW w:w="1279" w:type="dxa"/>
            <w:vAlign w:val="bottom"/>
          </w:tcPr>
          <w:p w:rsidR="004C40A9" w:rsidRPr="009C1B3F" w:rsidRDefault="004C40A9" w:rsidP="004C40A9">
            <w:pPr>
              <w:spacing w:line="360" w:lineRule="auto"/>
              <w:ind w:left="-106"/>
              <w:jc w:val="right"/>
              <w:rPr>
                <w:rFonts w:ascii="Garamond" w:hAnsi="Garamond" w:cs="Garamond"/>
                <w:cs/>
              </w:rPr>
            </w:pPr>
          </w:p>
        </w:tc>
        <w:tc>
          <w:tcPr>
            <w:tcW w:w="283" w:type="dxa"/>
          </w:tcPr>
          <w:p w:rsidR="004C40A9" w:rsidRPr="009C1B3F" w:rsidRDefault="004C40A9" w:rsidP="004C40A9">
            <w:pPr>
              <w:spacing w:line="360" w:lineRule="auto"/>
              <w:ind w:left="-106"/>
              <w:jc w:val="right"/>
              <w:rPr>
                <w:rFonts w:ascii="Garamond" w:hAnsi="Garamond" w:cs="Garamond"/>
                <w:cs/>
              </w:rPr>
            </w:pPr>
          </w:p>
        </w:tc>
        <w:tc>
          <w:tcPr>
            <w:tcW w:w="1279" w:type="dxa"/>
            <w:tcBorders>
              <w:top w:val="single" w:sz="12" w:space="0" w:color="auto"/>
            </w:tcBorders>
            <w:vAlign w:val="bottom"/>
          </w:tcPr>
          <w:p w:rsidR="004C40A9" w:rsidRPr="009C1B3F" w:rsidRDefault="004C40A9" w:rsidP="004C40A9">
            <w:pPr>
              <w:spacing w:line="360" w:lineRule="auto"/>
              <w:ind w:left="-106"/>
              <w:jc w:val="right"/>
              <w:rPr>
                <w:rFonts w:ascii="Garamond" w:hAnsi="Garamond" w:cs="Garamond"/>
                <w:cs/>
              </w:rPr>
            </w:pPr>
          </w:p>
        </w:tc>
      </w:tr>
      <w:tr w:rsidR="004C40A9" w:rsidRPr="009C1B3F" w:rsidTr="00CC23F8">
        <w:trPr>
          <w:gridAfter w:val="1"/>
          <w:wAfter w:w="8" w:type="dxa"/>
        </w:trPr>
        <w:tc>
          <w:tcPr>
            <w:tcW w:w="2904" w:type="dxa"/>
            <w:vAlign w:val="bottom"/>
          </w:tcPr>
          <w:p w:rsidR="004C40A9" w:rsidRPr="009C1B3F" w:rsidRDefault="004C40A9" w:rsidP="004C40A9">
            <w:pPr>
              <w:tabs>
                <w:tab w:val="left" w:pos="360"/>
                <w:tab w:val="left" w:pos="900"/>
              </w:tabs>
              <w:spacing w:line="360" w:lineRule="auto"/>
              <w:jc w:val="thaiDistribute"/>
              <w:rPr>
                <w:rFonts w:ascii="Garamond" w:hAnsi="Garamond" w:cs="Garamond"/>
                <w:b/>
                <w:bCs/>
                <w:cs/>
                <w:lang w:val="en-US"/>
              </w:rPr>
            </w:pPr>
            <w:r w:rsidRPr="009C1B3F">
              <w:rPr>
                <w:rFonts w:ascii="Garamond" w:hAnsi="Garamond" w:cs="Garamond"/>
                <w:b/>
                <w:bCs/>
                <w:lang w:val="en-US"/>
              </w:rPr>
              <w:t>Amortization for the year</w:t>
            </w:r>
          </w:p>
        </w:tc>
        <w:tc>
          <w:tcPr>
            <w:tcW w:w="1278" w:type="dxa"/>
            <w:tcBorders>
              <w:bottom w:val="single" w:sz="12" w:space="0" w:color="auto"/>
            </w:tcBorders>
            <w:vAlign w:val="bottom"/>
          </w:tcPr>
          <w:p w:rsidR="004C40A9" w:rsidRPr="009C1B3F" w:rsidRDefault="004C40A9" w:rsidP="004C40A9">
            <w:pPr>
              <w:spacing w:line="360" w:lineRule="auto"/>
              <w:ind w:left="-106"/>
              <w:jc w:val="right"/>
              <w:rPr>
                <w:rFonts w:ascii="Garamond" w:hAnsi="Garamond" w:cs="Garamond"/>
                <w:lang w:val="en-GB"/>
              </w:rPr>
            </w:pPr>
            <w:r w:rsidRPr="009C1B3F">
              <w:rPr>
                <w:rFonts w:ascii="Garamond" w:hAnsi="Garamond" w:cs="Garamond"/>
                <w:lang w:val="en-GB"/>
              </w:rPr>
              <w:t>333,747</w:t>
            </w:r>
          </w:p>
        </w:tc>
        <w:tc>
          <w:tcPr>
            <w:tcW w:w="284" w:type="dxa"/>
          </w:tcPr>
          <w:p w:rsidR="004C40A9" w:rsidRPr="009C1B3F" w:rsidRDefault="004C40A9" w:rsidP="004C40A9">
            <w:pPr>
              <w:spacing w:line="360" w:lineRule="auto"/>
              <w:ind w:left="-106"/>
              <w:jc w:val="right"/>
              <w:rPr>
                <w:rFonts w:ascii="Garamond" w:hAnsi="Garamond" w:cs="Garamond"/>
                <w:cs/>
              </w:rPr>
            </w:pPr>
          </w:p>
        </w:tc>
        <w:tc>
          <w:tcPr>
            <w:tcW w:w="1279" w:type="dxa"/>
            <w:vAlign w:val="bottom"/>
          </w:tcPr>
          <w:p w:rsidR="004C40A9" w:rsidRPr="009C1B3F" w:rsidRDefault="004C40A9" w:rsidP="004C40A9">
            <w:pPr>
              <w:spacing w:line="360" w:lineRule="auto"/>
              <w:ind w:left="-106"/>
              <w:jc w:val="right"/>
              <w:rPr>
                <w:rFonts w:ascii="Garamond" w:hAnsi="Garamond" w:cs="Garamond"/>
                <w:cs/>
              </w:rPr>
            </w:pPr>
          </w:p>
        </w:tc>
        <w:tc>
          <w:tcPr>
            <w:tcW w:w="278" w:type="dxa"/>
          </w:tcPr>
          <w:p w:rsidR="004C40A9" w:rsidRPr="009C1B3F" w:rsidRDefault="004C40A9" w:rsidP="004C40A9">
            <w:pPr>
              <w:spacing w:line="360" w:lineRule="auto"/>
              <w:ind w:left="-106"/>
              <w:jc w:val="right"/>
              <w:rPr>
                <w:rFonts w:ascii="Garamond" w:hAnsi="Garamond" w:cs="Garamond"/>
                <w:cs/>
              </w:rPr>
            </w:pPr>
          </w:p>
        </w:tc>
        <w:tc>
          <w:tcPr>
            <w:tcW w:w="1279" w:type="dxa"/>
            <w:vAlign w:val="bottom"/>
          </w:tcPr>
          <w:p w:rsidR="004C40A9" w:rsidRPr="009C1B3F" w:rsidRDefault="004C40A9" w:rsidP="004C40A9">
            <w:pPr>
              <w:spacing w:line="360" w:lineRule="auto"/>
              <w:ind w:left="-106"/>
              <w:jc w:val="right"/>
              <w:rPr>
                <w:rFonts w:ascii="Garamond" w:hAnsi="Garamond" w:cs="Garamond"/>
                <w:cs/>
              </w:rPr>
            </w:pPr>
          </w:p>
        </w:tc>
        <w:tc>
          <w:tcPr>
            <w:tcW w:w="283" w:type="dxa"/>
          </w:tcPr>
          <w:p w:rsidR="004C40A9" w:rsidRPr="009C1B3F" w:rsidRDefault="004C40A9" w:rsidP="004C40A9">
            <w:pPr>
              <w:keepNext/>
              <w:spacing w:line="360" w:lineRule="auto"/>
              <w:ind w:left="-106"/>
              <w:jc w:val="right"/>
              <w:outlineLvl w:val="0"/>
              <w:rPr>
                <w:rFonts w:ascii="Garamond" w:hAnsi="Garamond" w:cs="Garamond"/>
                <w:b/>
                <w:bCs/>
                <w:cs/>
              </w:rPr>
            </w:pPr>
          </w:p>
        </w:tc>
        <w:tc>
          <w:tcPr>
            <w:tcW w:w="1279" w:type="dxa"/>
            <w:tcBorders>
              <w:bottom w:val="single" w:sz="12" w:space="0" w:color="auto"/>
            </w:tcBorders>
            <w:vAlign w:val="bottom"/>
          </w:tcPr>
          <w:p w:rsidR="004C40A9" w:rsidRPr="009C1B3F" w:rsidRDefault="004C40A9" w:rsidP="004C40A9">
            <w:pPr>
              <w:spacing w:line="360" w:lineRule="auto"/>
              <w:ind w:left="-106"/>
              <w:jc w:val="right"/>
              <w:rPr>
                <w:rFonts w:ascii="Garamond" w:hAnsi="Garamond" w:cs="Garamond"/>
                <w:lang w:val="en-GB"/>
              </w:rPr>
            </w:pPr>
            <w:r w:rsidRPr="009C1B3F">
              <w:rPr>
                <w:rFonts w:ascii="Garamond" w:hAnsi="Garamond" w:cs="Garamond"/>
                <w:lang w:val="en-GB"/>
              </w:rPr>
              <w:t>970,938</w:t>
            </w:r>
          </w:p>
        </w:tc>
      </w:tr>
    </w:tbl>
    <w:p w:rsidR="00A65AB0" w:rsidRPr="009C1B3F" w:rsidRDefault="00A65AB0" w:rsidP="004C40A9">
      <w:pPr>
        <w:spacing w:line="360" w:lineRule="auto"/>
        <w:ind w:left="450"/>
        <w:jc w:val="both"/>
        <w:rPr>
          <w:rFonts w:ascii="Garamond" w:hAnsi="Garamond" w:cs="Garamond"/>
          <w:u w:val="single"/>
          <w:lang w:val="en-US"/>
        </w:rPr>
      </w:pPr>
    </w:p>
    <w:p w:rsidR="00CC23F8" w:rsidRPr="009C1B3F" w:rsidRDefault="00CC23F8" w:rsidP="004C40A9">
      <w:pPr>
        <w:spacing w:line="360" w:lineRule="auto"/>
        <w:ind w:left="450"/>
        <w:jc w:val="both"/>
        <w:rPr>
          <w:rFonts w:ascii="Garamond" w:hAnsi="Garamond" w:cs="Garamond"/>
          <w:u w:val="single"/>
          <w:lang w:val="en-US"/>
        </w:rPr>
      </w:pPr>
    </w:p>
    <w:p w:rsidR="00CC23F8" w:rsidRPr="009C1B3F" w:rsidRDefault="00CC23F8" w:rsidP="004C40A9">
      <w:pPr>
        <w:spacing w:line="360" w:lineRule="auto"/>
        <w:ind w:left="450"/>
        <w:jc w:val="both"/>
        <w:rPr>
          <w:rFonts w:ascii="Garamond" w:hAnsi="Garamond" w:cs="Garamond"/>
          <w:u w:val="single"/>
          <w:lang w:val="en-US"/>
        </w:rPr>
      </w:pPr>
    </w:p>
    <w:p w:rsidR="00CC23F8" w:rsidRPr="009C1B3F" w:rsidRDefault="00CC23F8" w:rsidP="004C40A9">
      <w:pPr>
        <w:spacing w:line="360" w:lineRule="auto"/>
        <w:ind w:left="450"/>
        <w:jc w:val="both"/>
        <w:rPr>
          <w:rFonts w:ascii="Garamond" w:hAnsi="Garamond" w:cs="Garamond"/>
          <w:u w:val="single"/>
          <w:lang w:val="en-US"/>
        </w:rPr>
      </w:pPr>
    </w:p>
    <w:p w:rsidR="00B02000" w:rsidRPr="009C1B3F" w:rsidRDefault="00D33F4D" w:rsidP="004C40A9">
      <w:pPr>
        <w:spacing w:line="360" w:lineRule="auto"/>
        <w:ind w:left="396"/>
        <w:jc w:val="thaiDistribute"/>
        <w:rPr>
          <w:rFonts w:ascii="Garamond" w:hAnsi="Garamond" w:cs="Garamond"/>
          <w:lang w:val="en-US"/>
        </w:rPr>
      </w:pPr>
      <w:r w:rsidRPr="009C1B3F">
        <w:rPr>
          <w:rFonts w:ascii="Garamond" w:hAnsi="Garamond" w:cs="Garamond"/>
          <w:lang w:val="en-US"/>
        </w:rPr>
        <w:lastRenderedPageBreak/>
        <w:t>During year 201</w:t>
      </w:r>
      <w:r w:rsidR="00842207" w:rsidRPr="009C1B3F">
        <w:rPr>
          <w:rFonts w:ascii="Garamond" w:hAnsi="Garamond" w:cs="Garamond"/>
          <w:lang w:val="en-US"/>
        </w:rPr>
        <w:t>5</w:t>
      </w:r>
      <w:r w:rsidRPr="009C1B3F">
        <w:rPr>
          <w:rFonts w:ascii="Garamond" w:hAnsi="Garamond" w:cs="Garamond"/>
          <w:lang w:val="en-US"/>
        </w:rPr>
        <w:t>, the C</w:t>
      </w:r>
      <w:r w:rsidR="00B02000" w:rsidRPr="009C1B3F">
        <w:rPr>
          <w:rFonts w:ascii="Garamond" w:hAnsi="Garamond" w:cs="Garamond"/>
          <w:lang w:val="en-US"/>
        </w:rPr>
        <w:t xml:space="preserve">ompany </w:t>
      </w:r>
      <w:r w:rsidR="00A308E6" w:rsidRPr="009C1B3F">
        <w:rPr>
          <w:rFonts w:ascii="Garamond" w:hAnsi="Garamond" w:cs="Garamond"/>
          <w:lang w:val="en-US"/>
        </w:rPr>
        <w:t xml:space="preserve">entered </w:t>
      </w:r>
      <w:r w:rsidR="00045F45" w:rsidRPr="009C1B3F">
        <w:rPr>
          <w:rFonts w:ascii="Garamond" w:hAnsi="Garamond" w:cs="Garamond"/>
          <w:lang w:val="en-US"/>
        </w:rPr>
        <w:t xml:space="preserve">a land lease </w:t>
      </w:r>
      <w:r w:rsidR="0020410D" w:rsidRPr="009C1B3F">
        <w:rPr>
          <w:rFonts w:ascii="Garamond" w:hAnsi="Garamond" w:cs="Garamond"/>
          <w:lang w:val="en-US"/>
        </w:rPr>
        <w:t xml:space="preserve">agreement </w:t>
      </w:r>
      <w:r w:rsidR="00045F45" w:rsidRPr="009C1B3F">
        <w:rPr>
          <w:rFonts w:ascii="Garamond" w:hAnsi="Garamond" w:cs="Garamond"/>
          <w:lang w:val="en-US"/>
        </w:rPr>
        <w:t>for a period of 30 years to improve the land and sub</w:t>
      </w:r>
      <w:r w:rsidRPr="009C1B3F">
        <w:rPr>
          <w:rFonts w:ascii="Garamond" w:hAnsi="Garamond" w:cs="Garamond"/>
          <w:lang w:val="en-US"/>
        </w:rPr>
        <w:t>-lease</w:t>
      </w:r>
      <w:r w:rsidR="00045F45" w:rsidRPr="009C1B3F">
        <w:rPr>
          <w:rFonts w:ascii="Garamond" w:hAnsi="Garamond" w:cs="Garamond"/>
          <w:lang w:val="en-US"/>
        </w:rPr>
        <w:t xml:space="preserve"> to Bangkok Barge Terminal Co.,</w:t>
      </w:r>
      <w:r w:rsidR="00B46C0C" w:rsidRPr="009C1B3F">
        <w:rPr>
          <w:rFonts w:ascii="Garamond" w:hAnsi="Garamond" w:cs="Garamond"/>
          <w:lang w:val="en-US"/>
        </w:rPr>
        <w:t xml:space="preserve"> </w:t>
      </w:r>
      <w:r w:rsidRPr="009C1B3F">
        <w:rPr>
          <w:rFonts w:ascii="Garamond" w:hAnsi="Garamond" w:cs="Garamond"/>
          <w:lang w:val="en-US"/>
        </w:rPr>
        <w:t xml:space="preserve">Ltd. for its operation. Under the said </w:t>
      </w:r>
      <w:r w:rsidR="0020410D" w:rsidRPr="009C1B3F">
        <w:rPr>
          <w:rFonts w:ascii="Garamond" w:hAnsi="Garamond" w:cs="Garamond"/>
          <w:lang w:val="en-US"/>
        </w:rPr>
        <w:t>agreement</w:t>
      </w:r>
      <w:r w:rsidRPr="009C1B3F">
        <w:rPr>
          <w:rFonts w:ascii="Garamond" w:hAnsi="Garamond" w:cs="Garamond"/>
          <w:lang w:val="en-US"/>
        </w:rPr>
        <w:t>, the C</w:t>
      </w:r>
      <w:r w:rsidR="00045F45" w:rsidRPr="009C1B3F">
        <w:rPr>
          <w:rFonts w:ascii="Garamond" w:hAnsi="Garamond" w:cs="Garamond"/>
          <w:lang w:val="en-US"/>
        </w:rPr>
        <w:t xml:space="preserve">ompany </w:t>
      </w:r>
      <w:r w:rsidRPr="009C1B3F">
        <w:rPr>
          <w:rFonts w:ascii="Garamond" w:hAnsi="Garamond" w:cs="Garamond"/>
          <w:lang w:val="en-US"/>
        </w:rPr>
        <w:t>has to</w:t>
      </w:r>
      <w:r w:rsidR="00045F45" w:rsidRPr="009C1B3F">
        <w:rPr>
          <w:rFonts w:ascii="Garamond" w:hAnsi="Garamond" w:cs="Garamond"/>
          <w:lang w:val="en-US"/>
        </w:rPr>
        <w:t xml:space="preserve"> pay the leasehold</w:t>
      </w:r>
      <w:r w:rsidRPr="009C1B3F">
        <w:rPr>
          <w:rFonts w:ascii="Garamond" w:hAnsi="Garamond" w:cs="Garamond"/>
          <w:lang w:val="en-US"/>
        </w:rPr>
        <w:t xml:space="preserve"> right </w:t>
      </w:r>
      <w:r w:rsidR="00045F45" w:rsidRPr="009C1B3F">
        <w:rPr>
          <w:rFonts w:ascii="Garamond" w:hAnsi="Garamond" w:cs="Garamond"/>
          <w:lang w:val="en-US"/>
        </w:rPr>
        <w:t xml:space="preserve">to </w:t>
      </w:r>
      <w:r w:rsidRPr="009C1B3F">
        <w:rPr>
          <w:rFonts w:ascii="Garamond" w:hAnsi="Garamond" w:cs="Garamond"/>
          <w:lang w:val="en-US"/>
        </w:rPr>
        <w:t>landlord</w:t>
      </w:r>
      <w:r w:rsidR="00045F45" w:rsidRPr="009C1B3F">
        <w:rPr>
          <w:rFonts w:ascii="Garamond" w:hAnsi="Garamond" w:cs="Garamond"/>
          <w:lang w:val="en-US"/>
        </w:rPr>
        <w:t xml:space="preserve"> totaling Baht </w:t>
      </w:r>
      <w:r w:rsidR="00842207" w:rsidRPr="009C1B3F">
        <w:rPr>
          <w:rFonts w:ascii="Garamond" w:hAnsi="Garamond" w:cs="Garamond"/>
          <w:lang w:val="en-US"/>
        </w:rPr>
        <w:t>28.79</w:t>
      </w:r>
      <w:r w:rsidR="00045F45" w:rsidRPr="009C1B3F">
        <w:rPr>
          <w:rFonts w:ascii="Garamond" w:hAnsi="Garamond" w:cs="Garamond"/>
          <w:lang w:val="en-US"/>
        </w:rPr>
        <w:t xml:space="preserve"> million.</w:t>
      </w:r>
    </w:p>
    <w:p w:rsidR="00045F45" w:rsidRPr="009C1B3F" w:rsidRDefault="00045F45" w:rsidP="004C40A9">
      <w:pPr>
        <w:spacing w:line="360" w:lineRule="auto"/>
        <w:ind w:left="396"/>
        <w:jc w:val="thaiDistribute"/>
        <w:rPr>
          <w:rFonts w:ascii="Garamond" w:hAnsi="Garamond" w:cs="Garamond"/>
          <w:lang w:val="en-US"/>
        </w:rPr>
      </w:pPr>
    </w:p>
    <w:p w:rsidR="00045F45" w:rsidRPr="009C1B3F" w:rsidRDefault="004916B0" w:rsidP="004C40A9">
      <w:pPr>
        <w:spacing w:line="360" w:lineRule="auto"/>
        <w:ind w:left="396"/>
        <w:jc w:val="thaiDistribute"/>
        <w:rPr>
          <w:rFonts w:ascii="Garamond" w:hAnsi="Garamond" w:cs="Garamond"/>
          <w:lang w:val="en-US"/>
        </w:rPr>
      </w:pPr>
      <w:r w:rsidRPr="009C1B3F">
        <w:rPr>
          <w:rFonts w:ascii="Garamond" w:hAnsi="Garamond" w:cs="Garamond"/>
          <w:lang w:val="en-US"/>
        </w:rPr>
        <w:t>As at 31 December 201</w:t>
      </w:r>
      <w:r w:rsidR="00CD48B1" w:rsidRPr="009C1B3F">
        <w:rPr>
          <w:rFonts w:ascii="Garamond" w:hAnsi="Garamond" w:cs="Garamond"/>
          <w:lang w:val="en-US"/>
        </w:rPr>
        <w:t>6</w:t>
      </w:r>
      <w:r w:rsidRPr="009C1B3F">
        <w:rPr>
          <w:rFonts w:ascii="Garamond" w:hAnsi="Garamond" w:cs="Garamond"/>
          <w:lang w:val="en-US"/>
        </w:rPr>
        <w:t>, the C</w:t>
      </w:r>
      <w:r w:rsidR="00045F45" w:rsidRPr="009C1B3F">
        <w:rPr>
          <w:rFonts w:ascii="Garamond" w:hAnsi="Garamond" w:cs="Garamond"/>
          <w:lang w:val="en-US"/>
        </w:rPr>
        <w:t>ompan</w:t>
      </w:r>
      <w:r w:rsidRPr="009C1B3F">
        <w:rPr>
          <w:rFonts w:ascii="Garamond" w:hAnsi="Garamond" w:cs="Garamond"/>
          <w:lang w:val="en-US"/>
        </w:rPr>
        <w:t>y has le</w:t>
      </w:r>
      <w:r w:rsidR="00A308E6" w:rsidRPr="009C1B3F">
        <w:rPr>
          <w:rFonts w:ascii="Garamond" w:hAnsi="Garamond" w:cs="Garamond"/>
          <w:lang w:val="en-US"/>
        </w:rPr>
        <w:t xml:space="preserve">asehold right payable </w:t>
      </w:r>
      <w:r w:rsidRPr="009C1B3F">
        <w:rPr>
          <w:rFonts w:ascii="Garamond" w:hAnsi="Garamond" w:cs="Garamond"/>
          <w:lang w:val="en-US"/>
        </w:rPr>
        <w:t xml:space="preserve">of Baht </w:t>
      </w:r>
      <w:r w:rsidR="00842207" w:rsidRPr="009C1B3F">
        <w:rPr>
          <w:rFonts w:ascii="Garamond" w:hAnsi="Garamond" w:cs="Garamond"/>
          <w:lang w:val="en-US"/>
        </w:rPr>
        <w:t>10.00</w:t>
      </w:r>
      <w:r w:rsidR="00CD48B1" w:rsidRPr="009C1B3F">
        <w:rPr>
          <w:rFonts w:ascii="Garamond" w:hAnsi="Garamond" w:cs="Garamond"/>
          <w:lang w:val="en-US"/>
        </w:rPr>
        <w:t xml:space="preserve"> </w:t>
      </w:r>
      <w:r w:rsidR="00045F45" w:rsidRPr="009C1B3F">
        <w:rPr>
          <w:rFonts w:ascii="Garamond" w:hAnsi="Garamond" w:cs="Garamond"/>
          <w:lang w:val="en-US"/>
        </w:rPr>
        <w:t>million, which is rec</w:t>
      </w:r>
      <w:r w:rsidRPr="009C1B3F">
        <w:rPr>
          <w:rFonts w:ascii="Garamond" w:hAnsi="Garamond" w:cs="Garamond"/>
          <w:lang w:val="en-US"/>
        </w:rPr>
        <w:t>orded in accrued expenses. The Company will have</w:t>
      </w:r>
      <w:r w:rsidR="00A308E6" w:rsidRPr="009C1B3F">
        <w:rPr>
          <w:rFonts w:ascii="Garamond" w:hAnsi="Garamond" w:cs="Garamond"/>
          <w:lang w:val="en-US"/>
        </w:rPr>
        <w:t xml:space="preserve"> to make </w:t>
      </w:r>
      <w:r w:rsidRPr="009C1B3F">
        <w:rPr>
          <w:rFonts w:ascii="Garamond" w:hAnsi="Garamond" w:cs="Garamond"/>
          <w:lang w:val="en-US"/>
        </w:rPr>
        <w:t xml:space="preserve"> installment of Baht </w:t>
      </w:r>
      <w:r w:rsidR="00842207" w:rsidRPr="009C1B3F">
        <w:rPr>
          <w:rFonts w:ascii="Garamond" w:hAnsi="Garamond" w:cs="Garamond"/>
          <w:lang w:val="en-US"/>
        </w:rPr>
        <w:t>4.38</w:t>
      </w:r>
      <w:r w:rsidR="00CD48B1" w:rsidRPr="009C1B3F">
        <w:rPr>
          <w:rFonts w:ascii="Garamond" w:hAnsi="Garamond" w:cs="Garamond"/>
          <w:lang w:val="en-US"/>
        </w:rPr>
        <w:t xml:space="preserve"> </w:t>
      </w:r>
      <w:r w:rsidRPr="009C1B3F">
        <w:rPr>
          <w:rFonts w:ascii="Garamond" w:hAnsi="Garamond" w:cs="Garamond"/>
          <w:lang w:val="en-US"/>
        </w:rPr>
        <w:t>million per annum</w:t>
      </w:r>
      <w:r w:rsidR="00045F45" w:rsidRPr="009C1B3F">
        <w:rPr>
          <w:rFonts w:ascii="Garamond" w:hAnsi="Garamond" w:cs="Garamond"/>
          <w:lang w:val="en-US"/>
        </w:rPr>
        <w:t>.</w:t>
      </w:r>
    </w:p>
    <w:p w:rsidR="001127BC" w:rsidRPr="009C1B3F" w:rsidRDefault="001127BC" w:rsidP="004C40A9">
      <w:pPr>
        <w:spacing w:line="360" w:lineRule="auto"/>
        <w:ind w:right="-1"/>
        <w:jc w:val="both"/>
        <w:rPr>
          <w:rFonts w:ascii="Garamond" w:hAnsi="Garamond" w:cs="Garamond"/>
          <w:lang w:val="en-GB"/>
        </w:rPr>
      </w:pPr>
    </w:p>
    <w:p w:rsidR="00A65AB0" w:rsidRPr="009C1B3F" w:rsidRDefault="00A65AB0" w:rsidP="004C40A9">
      <w:pPr>
        <w:numPr>
          <w:ilvl w:val="0"/>
          <w:numId w:val="1"/>
        </w:numPr>
        <w:spacing w:line="360" w:lineRule="auto"/>
        <w:ind w:left="0" w:firstLine="0"/>
        <w:jc w:val="both"/>
        <w:rPr>
          <w:rFonts w:ascii="Garamond" w:hAnsi="Garamond" w:cs="Garamond"/>
          <w:u w:val="single"/>
          <w:lang w:val="en-US"/>
        </w:rPr>
      </w:pPr>
      <w:r w:rsidRPr="009C1B3F">
        <w:rPr>
          <w:rFonts w:ascii="Garamond" w:hAnsi="Garamond" w:cs="Garamond"/>
          <w:u w:val="single"/>
          <w:lang w:val="en-US"/>
        </w:rPr>
        <w:t>OTHER NON – CURRENT ASSET</w:t>
      </w:r>
    </w:p>
    <w:p w:rsidR="00280CE2" w:rsidRPr="009C1B3F" w:rsidRDefault="00280CE2" w:rsidP="004C40A9">
      <w:pPr>
        <w:spacing w:line="360" w:lineRule="auto"/>
        <w:jc w:val="both"/>
        <w:rPr>
          <w:rFonts w:ascii="Garamond" w:hAnsi="Garamond" w:cs="Garamond"/>
          <w:sz w:val="14"/>
          <w:szCs w:val="14"/>
          <w:u w:val="single"/>
          <w:lang w:val="en-US"/>
        </w:rPr>
      </w:pPr>
    </w:p>
    <w:tbl>
      <w:tblPr>
        <w:tblW w:w="8847"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169"/>
        <w:gridCol w:w="236"/>
        <w:gridCol w:w="1163"/>
        <w:gridCol w:w="244"/>
        <w:gridCol w:w="6"/>
        <w:gridCol w:w="1228"/>
        <w:gridCol w:w="241"/>
        <w:gridCol w:w="1158"/>
      </w:tblGrid>
      <w:tr w:rsidR="00CD48B1" w:rsidRPr="009C1B3F" w:rsidTr="00CC23F8">
        <w:trPr>
          <w:cantSplit/>
          <w:tblHeader/>
        </w:trPr>
        <w:tc>
          <w:tcPr>
            <w:tcW w:w="3402" w:type="dxa"/>
            <w:tcBorders>
              <w:top w:val="nil"/>
              <w:left w:val="nil"/>
              <w:bottom w:val="nil"/>
              <w:right w:val="nil"/>
            </w:tcBorders>
          </w:tcPr>
          <w:p w:rsidR="00CD48B1" w:rsidRPr="009C1B3F" w:rsidRDefault="00CD48B1" w:rsidP="004C40A9">
            <w:pPr>
              <w:tabs>
                <w:tab w:val="left" w:pos="360"/>
                <w:tab w:val="left" w:pos="900"/>
              </w:tabs>
              <w:spacing w:line="360" w:lineRule="auto"/>
              <w:contextualSpacing/>
              <w:jc w:val="thaiDistribute"/>
              <w:rPr>
                <w:rFonts w:ascii="Garamond" w:hAnsi="Garamond" w:cs="Garamond"/>
                <w:lang w:val="en-GB"/>
              </w:rPr>
            </w:pPr>
          </w:p>
        </w:tc>
        <w:tc>
          <w:tcPr>
            <w:tcW w:w="5445" w:type="dxa"/>
            <w:gridSpan w:val="8"/>
            <w:tcBorders>
              <w:top w:val="nil"/>
              <w:left w:val="nil"/>
              <w:bottom w:val="nil"/>
              <w:right w:val="nil"/>
            </w:tcBorders>
          </w:tcPr>
          <w:p w:rsidR="00CD48B1" w:rsidRPr="009C1B3F" w:rsidRDefault="00CD48B1" w:rsidP="004C40A9">
            <w:pPr>
              <w:tabs>
                <w:tab w:val="left" w:pos="360"/>
                <w:tab w:val="left" w:pos="900"/>
              </w:tabs>
              <w:spacing w:line="360" w:lineRule="auto"/>
              <w:contextualSpacing/>
              <w:jc w:val="right"/>
              <w:rPr>
                <w:rFonts w:ascii="Garamond" w:hAnsi="Garamond" w:cs="Garamond"/>
                <w:lang w:val="en-US"/>
              </w:rPr>
            </w:pPr>
            <w:r w:rsidRPr="009C1B3F">
              <w:rPr>
                <w:rFonts w:ascii="Garamond" w:hAnsi="Garamond" w:cs="Garamond"/>
                <w:lang w:val="en-US"/>
              </w:rPr>
              <w:t>(Unit : Baht)</w:t>
            </w:r>
          </w:p>
        </w:tc>
      </w:tr>
      <w:tr w:rsidR="00CD48B1" w:rsidRPr="009C1B3F" w:rsidTr="00CC23F8">
        <w:trPr>
          <w:cantSplit/>
          <w:tblHeader/>
        </w:trPr>
        <w:tc>
          <w:tcPr>
            <w:tcW w:w="3402" w:type="dxa"/>
            <w:tcBorders>
              <w:top w:val="nil"/>
              <w:left w:val="nil"/>
              <w:bottom w:val="nil"/>
              <w:right w:val="nil"/>
            </w:tcBorders>
          </w:tcPr>
          <w:p w:rsidR="00CD48B1" w:rsidRPr="009C1B3F" w:rsidRDefault="00CD48B1" w:rsidP="004C40A9">
            <w:pPr>
              <w:tabs>
                <w:tab w:val="left" w:pos="360"/>
                <w:tab w:val="left" w:pos="900"/>
              </w:tabs>
              <w:spacing w:line="360" w:lineRule="auto"/>
              <w:contextualSpacing/>
              <w:jc w:val="thaiDistribute"/>
              <w:rPr>
                <w:rFonts w:ascii="Garamond" w:hAnsi="Garamond" w:cs="Garamond"/>
                <w:lang w:val="en-GB"/>
              </w:rPr>
            </w:pPr>
          </w:p>
        </w:tc>
        <w:tc>
          <w:tcPr>
            <w:tcW w:w="2568" w:type="dxa"/>
            <w:gridSpan w:val="3"/>
            <w:tcBorders>
              <w:top w:val="nil"/>
              <w:left w:val="nil"/>
              <w:bottom w:val="single" w:sz="4" w:space="0" w:color="auto"/>
              <w:right w:val="nil"/>
            </w:tcBorders>
          </w:tcPr>
          <w:p w:rsidR="00CD48B1" w:rsidRPr="009C1B3F" w:rsidRDefault="00CD48B1" w:rsidP="004C40A9">
            <w:pPr>
              <w:spacing w:line="360" w:lineRule="auto"/>
              <w:ind w:left="-108" w:right="-108"/>
              <w:contextualSpacing/>
              <w:jc w:val="center"/>
              <w:rPr>
                <w:rFonts w:ascii="Garamond" w:hAnsi="Garamond" w:cs="Garamond"/>
                <w:cs/>
                <w:lang w:val="en-GB"/>
              </w:rPr>
            </w:pPr>
            <w:r w:rsidRPr="009C1B3F">
              <w:rPr>
                <w:rFonts w:ascii="Garamond" w:hAnsi="Garamond" w:cs="Garamond"/>
                <w:lang w:val="en-US"/>
              </w:rPr>
              <w:t>Consolidated F/S</w:t>
            </w:r>
          </w:p>
        </w:tc>
        <w:tc>
          <w:tcPr>
            <w:tcW w:w="244" w:type="dxa"/>
            <w:tcBorders>
              <w:top w:val="nil"/>
              <w:left w:val="nil"/>
              <w:bottom w:val="nil"/>
              <w:right w:val="nil"/>
            </w:tcBorders>
          </w:tcPr>
          <w:p w:rsidR="00CD48B1" w:rsidRPr="009C1B3F" w:rsidRDefault="00CD48B1" w:rsidP="004C40A9">
            <w:pPr>
              <w:spacing w:line="360" w:lineRule="auto"/>
              <w:ind w:right="72"/>
              <w:contextualSpacing/>
              <w:rPr>
                <w:rFonts w:ascii="Garamond" w:hAnsi="Garamond" w:cs="Garamond"/>
                <w:cs/>
              </w:rPr>
            </w:pPr>
          </w:p>
        </w:tc>
        <w:tc>
          <w:tcPr>
            <w:tcW w:w="2633" w:type="dxa"/>
            <w:gridSpan w:val="4"/>
            <w:tcBorders>
              <w:top w:val="nil"/>
              <w:left w:val="nil"/>
              <w:bottom w:val="single" w:sz="4" w:space="0" w:color="auto"/>
              <w:right w:val="nil"/>
            </w:tcBorders>
            <w:vAlign w:val="bottom"/>
          </w:tcPr>
          <w:p w:rsidR="00CD48B1" w:rsidRPr="009C1B3F" w:rsidRDefault="00CD48B1" w:rsidP="004C40A9">
            <w:pPr>
              <w:spacing w:line="360" w:lineRule="auto"/>
              <w:ind w:right="72"/>
              <w:contextualSpacing/>
              <w:jc w:val="center"/>
              <w:rPr>
                <w:rFonts w:ascii="Garamond" w:hAnsi="Garamond" w:cs="Garamond"/>
                <w:cs/>
              </w:rPr>
            </w:pPr>
            <w:r w:rsidRPr="009C1B3F">
              <w:rPr>
                <w:rFonts w:ascii="Garamond" w:hAnsi="Garamond" w:cs="Garamond"/>
                <w:cs/>
              </w:rPr>
              <w:t>Separate F/S</w:t>
            </w:r>
          </w:p>
        </w:tc>
      </w:tr>
      <w:tr w:rsidR="00CD48B1" w:rsidRPr="009C1B3F" w:rsidTr="00CC23F8">
        <w:trPr>
          <w:cantSplit/>
          <w:tblHeader/>
        </w:trPr>
        <w:tc>
          <w:tcPr>
            <w:tcW w:w="3402" w:type="dxa"/>
            <w:tcBorders>
              <w:top w:val="nil"/>
              <w:left w:val="nil"/>
              <w:bottom w:val="nil"/>
              <w:right w:val="nil"/>
            </w:tcBorders>
          </w:tcPr>
          <w:p w:rsidR="00CD48B1" w:rsidRPr="009C1B3F" w:rsidRDefault="00CD48B1" w:rsidP="004C40A9">
            <w:pPr>
              <w:tabs>
                <w:tab w:val="left" w:pos="360"/>
                <w:tab w:val="left" w:pos="900"/>
              </w:tabs>
              <w:spacing w:line="360" w:lineRule="auto"/>
              <w:contextualSpacing/>
              <w:jc w:val="center"/>
              <w:rPr>
                <w:rFonts w:ascii="Garamond" w:hAnsi="Garamond" w:cs="Garamond"/>
                <w:lang w:val="en-GB"/>
              </w:rPr>
            </w:pPr>
          </w:p>
        </w:tc>
        <w:tc>
          <w:tcPr>
            <w:tcW w:w="1169" w:type="dxa"/>
            <w:tcBorders>
              <w:top w:val="single" w:sz="4" w:space="0" w:color="auto"/>
              <w:left w:val="nil"/>
              <w:bottom w:val="single" w:sz="4" w:space="0" w:color="auto"/>
              <w:right w:val="nil"/>
            </w:tcBorders>
          </w:tcPr>
          <w:p w:rsidR="00CD48B1" w:rsidRPr="009C1B3F" w:rsidRDefault="00CD48B1" w:rsidP="004C40A9">
            <w:pPr>
              <w:spacing w:line="360" w:lineRule="auto"/>
              <w:ind w:left="-108" w:right="-108"/>
              <w:contextualSpacing/>
              <w:jc w:val="center"/>
              <w:rPr>
                <w:rFonts w:ascii="Garamond" w:hAnsi="Garamond" w:cs="Garamond"/>
                <w:highlight w:val="cyan"/>
                <w:lang w:val="en-US"/>
              </w:rPr>
            </w:pPr>
            <w:r w:rsidRPr="009C1B3F">
              <w:rPr>
                <w:rFonts w:ascii="Garamond" w:hAnsi="Garamond" w:cs="Garamond"/>
                <w:lang w:val="en-US"/>
              </w:rPr>
              <w:t>2016</w:t>
            </w:r>
          </w:p>
        </w:tc>
        <w:tc>
          <w:tcPr>
            <w:tcW w:w="236" w:type="dxa"/>
            <w:tcBorders>
              <w:top w:val="nil"/>
              <w:left w:val="nil"/>
              <w:bottom w:val="nil"/>
              <w:right w:val="nil"/>
            </w:tcBorders>
          </w:tcPr>
          <w:p w:rsidR="00CD48B1" w:rsidRPr="009C1B3F" w:rsidRDefault="00CD48B1" w:rsidP="004C40A9">
            <w:pPr>
              <w:spacing w:line="360" w:lineRule="auto"/>
              <w:ind w:left="-108" w:right="-108"/>
              <w:contextualSpacing/>
              <w:jc w:val="center"/>
              <w:rPr>
                <w:rFonts w:ascii="Garamond" w:hAnsi="Garamond" w:cs="Garamond"/>
                <w:lang w:val="en-GB"/>
              </w:rPr>
            </w:pPr>
          </w:p>
        </w:tc>
        <w:tc>
          <w:tcPr>
            <w:tcW w:w="1163" w:type="dxa"/>
            <w:tcBorders>
              <w:top w:val="single" w:sz="4" w:space="0" w:color="auto"/>
              <w:left w:val="nil"/>
              <w:bottom w:val="single" w:sz="4" w:space="0" w:color="auto"/>
              <w:right w:val="nil"/>
            </w:tcBorders>
          </w:tcPr>
          <w:p w:rsidR="00CD48B1" w:rsidRPr="009C1B3F" w:rsidRDefault="00CD48B1" w:rsidP="004C40A9">
            <w:pPr>
              <w:spacing w:line="360" w:lineRule="auto"/>
              <w:ind w:left="-108" w:right="-108"/>
              <w:contextualSpacing/>
              <w:jc w:val="center"/>
              <w:rPr>
                <w:rFonts w:ascii="Garamond" w:hAnsi="Garamond" w:cs="Garamond"/>
                <w:lang w:val="en-US"/>
              </w:rPr>
            </w:pPr>
            <w:r w:rsidRPr="009C1B3F">
              <w:rPr>
                <w:rFonts w:ascii="Garamond" w:hAnsi="Garamond" w:cs="Garamond"/>
                <w:lang w:val="en-GB"/>
              </w:rPr>
              <w:t>2015</w:t>
            </w:r>
          </w:p>
        </w:tc>
        <w:tc>
          <w:tcPr>
            <w:tcW w:w="250" w:type="dxa"/>
            <w:gridSpan w:val="2"/>
            <w:tcBorders>
              <w:top w:val="nil"/>
              <w:left w:val="nil"/>
              <w:bottom w:val="nil"/>
              <w:right w:val="nil"/>
            </w:tcBorders>
          </w:tcPr>
          <w:p w:rsidR="00CD48B1" w:rsidRPr="009C1B3F" w:rsidRDefault="00CD48B1" w:rsidP="004C40A9">
            <w:pPr>
              <w:tabs>
                <w:tab w:val="left" w:pos="360"/>
                <w:tab w:val="left" w:pos="900"/>
              </w:tabs>
              <w:spacing w:line="360" w:lineRule="auto"/>
              <w:contextualSpacing/>
              <w:jc w:val="center"/>
              <w:rPr>
                <w:rFonts w:ascii="Garamond" w:hAnsi="Garamond" w:cs="Garamond"/>
                <w:lang w:val="en-GB"/>
              </w:rPr>
            </w:pPr>
          </w:p>
        </w:tc>
        <w:tc>
          <w:tcPr>
            <w:tcW w:w="1228" w:type="dxa"/>
            <w:tcBorders>
              <w:top w:val="single" w:sz="4" w:space="0" w:color="auto"/>
              <w:left w:val="nil"/>
              <w:bottom w:val="single" w:sz="4" w:space="0" w:color="auto"/>
              <w:right w:val="nil"/>
            </w:tcBorders>
          </w:tcPr>
          <w:p w:rsidR="00CD48B1" w:rsidRPr="009C1B3F" w:rsidRDefault="00CD48B1" w:rsidP="004C40A9">
            <w:pPr>
              <w:spacing w:line="360" w:lineRule="auto"/>
              <w:ind w:left="-108" w:right="-108"/>
              <w:contextualSpacing/>
              <w:jc w:val="center"/>
              <w:rPr>
                <w:rFonts w:ascii="Garamond" w:hAnsi="Garamond" w:cs="Garamond"/>
                <w:highlight w:val="cyan"/>
                <w:lang w:val="en-US"/>
              </w:rPr>
            </w:pPr>
            <w:r w:rsidRPr="009C1B3F">
              <w:rPr>
                <w:rFonts w:ascii="Garamond" w:hAnsi="Garamond" w:cs="Garamond"/>
                <w:lang w:val="en-US"/>
              </w:rPr>
              <w:t>2016</w:t>
            </w:r>
          </w:p>
        </w:tc>
        <w:tc>
          <w:tcPr>
            <w:tcW w:w="241" w:type="dxa"/>
            <w:tcBorders>
              <w:top w:val="nil"/>
              <w:left w:val="nil"/>
              <w:bottom w:val="nil"/>
              <w:right w:val="nil"/>
            </w:tcBorders>
          </w:tcPr>
          <w:p w:rsidR="00CD48B1" w:rsidRPr="009C1B3F" w:rsidRDefault="00CD48B1" w:rsidP="004C40A9">
            <w:pPr>
              <w:spacing w:line="360" w:lineRule="auto"/>
              <w:ind w:left="-108" w:right="-108"/>
              <w:contextualSpacing/>
              <w:jc w:val="center"/>
              <w:rPr>
                <w:rFonts w:ascii="Garamond" w:hAnsi="Garamond" w:cs="Garamond"/>
                <w:lang w:val="en-GB"/>
              </w:rPr>
            </w:pPr>
          </w:p>
        </w:tc>
        <w:tc>
          <w:tcPr>
            <w:tcW w:w="1158" w:type="dxa"/>
            <w:tcBorders>
              <w:top w:val="nil"/>
              <w:left w:val="nil"/>
              <w:bottom w:val="single" w:sz="4" w:space="0" w:color="auto"/>
              <w:right w:val="nil"/>
            </w:tcBorders>
          </w:tcPr>
          <w:p w:rsidR="00CD48B1" w:rsidRPr="009C1B3F" w:rsidRDefault="00CD48B1" w:rsidP="004C40A9">
            <w:pPr>
              <w:spacing w:line="360" w:lineRule="auto"/>
              <w:ind w:left="-108" w:right="-108"/>
              <w:contextualSpacing/>
              <w:jc w:val="center"/>
              <w:rPr>
                <w:rFonts w:ascii="Garamond" w:hAnsi="Garamond" w:cs="Garamond"/>
                <w:lang w:val="en-US"/>
              </w:rPr>
            </w:pPr>
            <w:r w:rsidRPr="009C1B3F">
              <w:rPr>
                <w:rFonts w:ascii="Garamond" w:hAnsi="Garamond" w:cs="Garamond"/>
                <w:lang w:val="en-GB"/>
              </w:rPr>
              <w:t>2015</w:t>
            </w:r>
          </w:p>
        </w:tc>
      </w:tr>
      <w:tr w:rsidR="00CD48B1" w:rsidRPr="009C1B3F" w:rsidTr="00CC23F8">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402" w:type="dxa"/>
            <w:tcBorders>
              <w:top w:val="nil"/>
              <w:left w:val="nil"/>
              <w:bottom w:val="nil"/>
              <w:right w:val="nil"/>
            </w:tcBorders>
          </w:tcPr>
          <w:p w:rsidR="00CD48B1" w:rsidRPr="009C1B3F" w:rsidRDefault="00CD48B1" w:rsidP="004C40A9">
            <w:pPr>
              <w:spacing w:line="360" w:lineRule="auto"/>
              <w:ind w:left="294" w:right="86"/>
              <w:contextualSpacing/>
              <w:rPr>
                <w:rFonts w:ascii="Garamond" w:hAnsi="Garamond" w:cs="Garamond"/>
                <w:lang w:val="en-US"/>
              </w:rPr>
            </w:pPr>
          </w:p>
        </w:tc>
        <w:tc>
          <w:tcPr>
            <w:tcW w:w="1169" w:type="dxa"/>
            <w:tcBorders>
              <w:top w:val="nil"/>
              <w:left w:val="nil"/>
              <w:bottom w:val="nil"/>
              <w:right w:val="nil"/>
            </w:tcBorders>
            <w:vAlign w:val="bottom"/>
          </w:tcPr>
          <w:p w:rsidR="00CD48B1" w:rsidRPr="009C1B3F" w:rsidRDefault="00CD48B1" w:rsidP="004C40A9">
            <w:pPr>
              <w:tabs>
                <w:tab w:val="left" w:pos="988"/>
              </w:tabs>
              <w:spacing w:line="360" w:lineRule="auto"/>
              <w:ind w:right="140"/>
              <w:contextualSpacing/>
              <w:jc w:val="right"/>
              <w:rPr>
                <w:rFonts w:ascii="Garamond" w:hAnsi="Garamond" w:cs="Garamond"/>
                <w:lang w:val="en-GB"/>
              </w:rPr>
            </w:pPr>
          </w:p>
        </w:tc>
        <w:tc>
          <w:tcPr>
            <w:tcW w:w="236" w:type="dxa"/>
            <w:tcBorders>
              <w:top w:val="nil"/>
              <w:left w:val="nil"/>
              <w:bottom w:val="nil"/>
              <w:right w:val="nil"/>
            </w:tcBorders>
          </w:tcPr>
          <w:p w:rsidR="00CD48B1" w:rsidRPr="009C1B3F" w:rsidRDefault="00CD48B1" w:rsidP="004C40A9">
            <w:pPr>
              <w:tabs>
                <w:tab w:val="left" w:pos="988"/>
              </w:tabs>
              <w:spacing w:line="360" w:lineRule="auto"/>
              <w:ind w:right="140"/>
              <w:contextualSpacing/>
              <w:jc w:val="right"/>
              <w:rPr>
                <w:rFonts w:ascii="Garamond" w:hAnsi="Garamond" w:cs="Garamond"/>
                <w:rtl/>
                <w:cs/>
                <w:lang w:val="en-US"/>
              </w:rPr>
            </w:pPr>
          </w:p>
        </w:tc>
        <w:tc>
          <w:tcPr>
            <w:tcW w:w="1163" w:type="dxa"/>
            <w:tcBorders>
              <w:top w:val="nil"/>
              <w:left w:val="nil"/>
              <w:bottom w:val="nil"/>
              <w:right w:val="nil"/>
            </w:tcBorders>
            <w:vAlign w:val="bottom"/>
          </w:tcPr>
          <w:p w:rsidR="00CD48B1" w:rsidRPr="009C1B3F" w:rsidRDefault="00CD48B1" w:rsidP="004C40A9">
            <w:pPr>
              <w:tabs>
                <w:tab w:val="left" w:pos="988"/>
              </w:tabs>
              <w:spacing w:line="360" w:lineRule="auto"/>
              <w:ind w:right="140"/>
              <w:contextualSpacing/>
              <w:jc w:val="right"/>
              <w:rPr>
                <w:rFonts w:ascii="Garamond" w:hAnsi="Garamond" w:cs="Garamond"/>
                <w:lang w:val="en-GB"/>
              </w:rPr>
            </w:pPr>
          </w:p>
        </w:tc>
        <w:tc>
          <w:tcPr>
            <w:tcW w:w="250" w:type="dxa"/>
            <w:gridSpan w:val="2"/>
            <w:tcBorders>
              <w:top w:val="nil"/>
              <w:left w:val="nil"/>
              <w:bottom w:val="nil"/>
              <w:right w:val="nil"/>
            </w:tcBorders>
          </w:tcPr>
          <w:p w:rsidR="00CD48B1" w:rsidRPr="009C1B3F" w:rsidRDefault="00CD48B1" w:rsidP="004C40A9">
            <w:pPr>
              <w:tabs>
                <w:tab w:val="left" w:pos="988"/>
              </w:tabs>
              <w:spacing w:line="360" w:lineRule="auto"/>
              <w:ind w:right="140"/>
              <w:contextualSpacing/>
              <w:jc w:val="right"/>
              <w:rPr>
                <w:rFonts w:ascii="Garamond" w:hAnsi="Garamond" w:cs="Garamond"/>
                <w:lang w:val="en-US"/>
              </w:rPr>
            </w:pPr>
          </w:p>
        </w:tc>
        <w:tc>
          <w:tcPr>
            <w:tcW w:w="1228" w:type="dxa"/>
            <w:tcBorders>
              <w:top w:val="nil"/>
              <w:left w:val="nil"/>
              <w:bottom w:val="nil"/>
              <w:right w:val="nil"/>
            </w:tcBorders>
            <w:vAlign w:val="bottom"/>
          </w:tcPr>
          <w:p w:rsidR="00CD48B1" w:rsidRPr="009C1B3F" w:rsidRDefault="00CD48B1" w:rsidP="004C40A9">
            <w:pPr>
              <w:tabs>
                <w:tab w:val="left" w:pos="988"/>
              </w:tabs>
              <w:spacing w:line="360" w:lineRule="auto"/>
              <w:ind w:right="140"/>
              <w:contextualSpacing/>
              <w:jc w:val="right"/>
              <w:rPr>
                <w:rFonts w:ascii="Garamond" w:hAnsi="Garamond" w:cs="Garamond"/>
                <w:lang w:val="en-GB"/>
              </w:rPr>
            </w:pPr>
          </w:p>
        </w:tc>
        <w:tc>
          <w:tcPr>
            <w:tcW w:w="241" w:type="dxa"/>
            <w:tcBorders>
              <w:top w:val="nil"/>
              <w:left w:val="nil"/>
              <w:bottom w:val="nil"/>
              <w:right w:val="nil"/>
            </w:tcBorders>
          </w:tcPr>
          <w:p w:rsidR="00CD48B1" w:rsidRPr="009C1B3F" w:rsidRDefault="00CD48B1" w:rsidP="004C40A9">
            <w:pPr>
              <w:spacing w:line="360" w:lineRule="auto"/>
              <w:ind w:right="141"/>
              <w:contextualSpacing/>
              <w:jc w:val="right"/>
              <w:rPr>
                <w:rFonts w:ascii="Garamond" w:hAnsi="Garamond" w:cs="Garamond"/>
                <w:lang w:val="en-US"/>
              </w:rPr>
            </w:pPr>
          </w:p>
        </w:tc>
        <w:tc>
          <w:tcPr>
            <w:tcW w:w="1158" w:type="dxa"/>
            <w:tcBorders>
              <w:top w:val="nil"/>
              <w:left w:val="nil"/>
              <w:bottom w:val="nil"/>
            </w:tcBorders>
            <w:vAlign w:val="bottom"/>
          </w:tcPr>
          <w:p w:rsidR="00CD48B1" w:rsidRPr="009C1B3F" w:rsidRDefault="00CD48B1" w:rsidP="004C40A9">
            <w:pPr>
              <w:tabs>
                <w:tab w:val="left" w:pos="988"/>
              </w:tabs>
              <w:spacing w:line="360" w:lineRule="auto"/>
              <w:ind w:right="140"/>
              <w:contextualSpacing/>
              <w:jc w:val="right"/>
              <w:rPr>
                <w:rFonts w:ascii="Garamond" w:hAnsi="Garamond" w:cs="Garamond"/>
                <w:lang w:val="en-GB"/>
              </w:rPr>
            </w:pPr>
          </w:p>
        </w:tc>
      </w:tr>
      <w:tr w:rsidR="003B51FC" w:rsidRPr="009C1B3F" w:rsidTr="00CC23F8">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402" w:type="dxa"/>
            <w:tcBorders>
              <w:top w:val="nil"/>
              <w:left w:val="nil"/>
              <w:bottom w:val="nil"/>
              <w:right w:val="nil"/>
            </w:tcBorders>
          </w:tcPr>
          <w:p w:rsidR="003B51FC" w:rsidRPr="009C1B3F" w:rsidRDefault="003B51FC" w:rsidP="004C40A9">
            <w:pPr>
              <w:tabs>
                <w:tab w:val="left" w:pos="459"/>
                <w:tab w:val="right" w:pos="3469"/>
              </w:tabs>
              <w:spacing w:line="360" w:lineRule="auto"/>
              <w:contextualSpacing/>
              <w:jc w:val="both"/>
              <w:rPr>
                <w:rFonts w:ascii="Garamond" w:hAnsi="Garamond" w:cs="Garamond"/>
                <w:lang w:val="en-US"/>
              </w:rPr>
            </w:pPr>
            <w:r w:rsidRPr="009C1B3F">
              <w:rPr>
                <w:rFonts w:ascii="Garamond" w:hAnsi="Garamond" w:cs="Garamond"/>
                <w:lang w:val="en-GB"/>
              </w:rPr>
              <w:t xml:space="preserve">Rental </w:t>
            </w:r>
            <w:r w:rsidRPr="009C1B3F">
              <w:rPr>
                <w:rFonts w:ascii="Garamond" w:hAnsi="Garamond" w:cs="Garamond"/>
                <w:lang w:val="en-US"/>
              </w:rPr>
              <w:t>deposit</w:t>
            </w:r>
          </w:p>
        </w:tc>
        <w:tc>
          <w:tcPr>
            <w:tcW w:w="1169" w:type="dxa"/>
            <w:tcBorders>
              <w:top w:val="nil"/>
              <w:left w:val="nil"/>
              <w:bottom w:val="nil"/>
              <w:right w:val="nil"/>
            </w:tcBorders>
          </w:tcPr>
          <w:p w:rsidR="003B51FC" w:rsidRPr="009C1B3F" w:rsidRDefault="003B51FC" w:rsidP="004C40A9">
            <w:pPr>
              <w:pStyle w:val="3"/>
              <w:tabs>
                <w:tab w:val="clear" w:pos="360"/>
                <w:tab w:val="clear" w:pos="720"/>
              </w:tabs>
              <w:spacing w:line="360" w:lineRule="auto"/>
              <w:ind w:right="97"/>
              <w:contextualSpacing/>
              <w:jc w:val="right"/>
              <w:rPr>
                <w:rFonts w:ascii="Garamond" w:hAnsi="Garamond" w:cs="Garamond"/>
                <w:sz w:val="20"/>
                <w:szCs w:val="20"/>
                <w:lang w:val="en-GB"/>
              </w:rPr>
            </w:pPr>
            <w:r w:rsidRPr="009C1B3F">
              <w:rPr>
                <w:rFonts w:ascii="Garamond" w:hAnsi="Garamond" w:cs="Garamond"/>
                <w:sz w:val="20"/>
                <w:szCs w:val="20"/>
                <w:lang w:val="en-GB"/>
              </w:rPr>
              <w:t>28,888,114</w:t>
            </w:r>
          </w:p>
        </w:tc>
        <w:tc>
          <w:tcPr>
            <w:tcW w:w="236" w:type="dxa"/>
            <w:tcBorders>
              <w:top w:val="nil"/>
              <w:left w:val="nil"/>
              <w:bottom w:val="nil"/>
              <w:right w:val="nil"/>
            </w:tcBorders>
          </w:tcPr>
          <w:p w:rsidR="003B51FC" w:rsidRPr="009C1B3F" w:rsidRDefault="003B51FC" w:rsidP="004C40A9">
            <w:pPr>
              <w:tabs>
                <w:tab w:val="left" w:pos="988"/>
              </w:tabs>
              <w:spacing w:line="360" w:lineRule="auto"/>
              <w:ind w:right="140"/>
              <w:contextualSpacing/>
              <w:jc w:val="right"/>
              <w:rPr>
                <w:rFonts w:ascii="Garamond" w:hAnsi="Garamond" w:cs="Garamond"/>
                <w:rtl/>
                <w:cs/>
                <w:lang w:val="en-US"/>
              </w:rPr>
            </w:pPr>
          </w:p>
        </w:tc>
        <w:tc>
          <w:tcPr>
            <w:tcW w:w="1163" w:type="dxa"/>
            <w:tcBorders>
              <w:top w:val="nil"/>
              <w:left w:val="nil"/>
              <w:bottom w:val="nil"/>
              <w:right w:val="nil"/>
            </w:tcBorders>
          </w:tcPr>
          <w:p w:rsidR="003B51FC" w:rsidRPr="009C1B3F" w:rsidRDefault="003B51FC" w:rsidP="004C40A9">
            <w:pPr>
              <w:pStyle w:val="3"/>
              <w:tabs>
                <w:tab w:val="clear" w:pos="360"/>
                <w:tab w:val="clear" w:pos="720"/>
              </w:tabs>
              <w:spacing w:line="360" w:lineRule="auto"/>
              <w:ind w:right="97"/>
              <w:contextualSpacing/>
              <w:jc w:val="right"/>
              <w:rPr>
                <w:rFonts w:ascii="Garamond" w:hAnsi="Garamond" w:cs="Garamond"/>
                <w:sz w:val="20"/>
                <w:szCs w:val="20"/>
                <w:lang w:val="en-GB"/>
              </w:rPr>
            </w:pPr>
            <w:r w:rsidRPr="009C1B3F">
              <w:rPr>
                <w:rFonts w:ascii="Garamond" w:hAnsi="Garamond" w:cs="Garamond"/>
                <w:sz w:val="20"/>
                <w:szCs w:val="20"/>
                <w:lang w:val="en-GB"/>
              </w:rPr>
              <w:t>29,857,106</w:t>
            </w:r>
          </w:p>
        </w:tc>
        <w:tc>
          <w:tcPr>
            <w:tcW w:w="250" w:type="dxa"/>
            <w:gridSpan w:val="2"/>
            <w:tcBorders>
              <w:top w:val="nil"/>
              <w:left w:val="nil"/>
              <w:bottom w:val="nil"/>
              <w:right w:val="nil"/>
            </w:tcBorders>
          </w:tcPr>
          <w:p w:rsidR="003B51FC" w:rsidRPr="009C1B3F" w:rsidRDefault="003B51FC" w:rsidP="004C40A9">
            <w:pPr>
              <w:tabs>
                <w:tab w:val="left" w:pos="988"/>
              </w:tabs>
              <w:spacing w:line="360" w:lineRule="auto"/>
              <w:ind w:right="97"/>
              <w:contextualSpacing/>
              <w:jc w:val="right"/>
              <w:rPr>
                <w:rFonts w:ascii="Garamond" w:hAnsi="Garamond" w:cs="Garamond"/>
                <w:lang w:val="en-US"/>
              </w:rPr>
            </w:pPr>
          </w:p>
        </w:tc>
        <w:tc>
          <w:tcPr>
            <w:tcW w:w="1228" w:type="dxa"/>
            <w:tcBorders>
              <w:top w:val="nil"/>
              <w:left w:val="nil"/>
              <w:bottom w:val="nil"/>
              <w:right w:val="nil"/>
            </w:tcBorders>
          </w:tcPr>
          <w:p w:rsidR="003B51FC" w:rsidRPr="009C1B3F" w:rsidRDefault="003B51FC" w:rsidP="004C40A9">
            <w:pPr>
              <w:pStyle w:val="3"/>
              <w:tabs>
                <w:tab w:val="clear" w:pos="360"/>
                <w:tab w:val="clear" w:pos="720"/>
              </w:tabs>
              <w:spacing w:line="360" w:lineRule="auto"/>
              <w:ind w:right="97"/>
              <w:contextualSpacing/>
              <w:jc w:val="right"/>
              <w:rPr>
                <w:rFonts w:ascii="Garamond" w:hAnsi="Garamond" w:cs="Garamond"/>
                <w:sz w:val="20"/>
                <w:szCs w:val="20"/>
                <w:lang w:val="en-GB"/>
              </w:rPr>
            </w:pPr>
            <w:r w:rsidRPr="009C1B3F">
              <w:rPr>
                <w:rFonts w:ascii="Garamond" w:hAnsi="Garamond" w:cs="Garamond"/>
                <w:sz w:val="20"/>
                <w:szCs w:val="20"/>
                <w:lang w:val="en-GB"/>
              </w:rPr>
              <w:t>28,888,114</w:t>
            </w:r>
          </w:p>
        </w:tc>
        <w:tc>
          <w:tcPr>
            <w:tcW w:w="241" w:type="dxa"/>
            <w:tcBorders>
              <w:top w:val="nil"/>
              <w:left w:val="nil"/>
              <w:bottom w:val="nil"/>
              <w:right w:val="nil"/>
            </w:tcBorders>
          </w:tcPr>
          <w:p w:rsidR="003B51FC" w:rsidRPr="009C1B3F" w:rsidRDefault="003B51FC" w:rsidP="004C40A9">
            <w:pPr>
              <w:spacing w:line="360" w:lineRule="auto"/>
              <w:ind w:right="97"/>
              <w:contextualSpacing/>
              <w:jc w:val="right"/>
              <w:rPr>
                <w:rFonts w:ascii="Garamond" w:hAnsi="Garamond" w:cs="Garamond"/>
                <w:lang w:val="en-US"/>
              </w:rPr>
            </w:pPr>
          </w:p>
        </w:tc>
        <w:tc>
          <w:tcPr>
            <w:tcW w:w="1158" w:type="dxa"/>
            <w:tcBorders>
              <w:top w:val="nil"/>
              <w:left w:val="nil"/>
              <w:bottom w:val="nil"/>
            </w:tcBorders>
          </w:tcPr>
          <w:p w:rsidR="003B51FC" w:rsidRPr="009C1B3F" w:rsidRDefault="003B51FC" w:rsidP="004C40A9">
            <w:pPr>
              <w:pStyle w:val="3"/>
              <w:tabs>
                <w:tab w:val="clear" w:pos="360"/>
                <w:tab w:val="clear" w:pos="720"/>
              </w:tabs>
              <w:spacing w:line="360" w:lineRule="auto"/>
              <w:ind w:right="97"/>
              <w:contextualSpacing/>
              <w:jc w:val="right"/>
              <w:rPr>
                <w:rFonts w:ascii="Garamond" w:hAnsi="Garamond" w:cs="Garamond"/>
                <w:sz w:val="20"/>
                <w:szCs w:val="20"/>
                <w:lang w:val="en-GB"/>
              </w:rPr>
            </w:pPr>
            <w:r w:rsidRPr="009C1B3F">
              <w:rPr>
                <w:rFonts w:ascii="Garamond" w:hAnsi="Garamond" w:cs="Garamond"/>
                <w:sz w:val="20"/>
                <w:szCs w:val="20"/>
                <w:lang w:val="en-GB"/>
              </w:rPr>
              <w:t>25,502,206</w:t>
            </w:r>
          </w:p>
        </w:tc>
      </w:tr>
      <w:tr w:rsidR="003B51FC" w:rsidRPr="009C1B3F" w:rsidTr="00CC23F8">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402" w:type="dxa"/>
            <w:tcBorders>
              <w:top w:val="nil"/>
              <w:left w:val="nil"/>
              <w:bottom w:val="nil"/>
              <w:right w:val="nil"/>
            </w:tcBorders>
          </w:tcPr>
          <w:p w:rsidR="003B51FC" w:rsidRPr="009C1B3F" w:rsidRDefault="003B51FC" w:rsidP="004C40A9">
            <w:pPr>
              <w:tabs>
                <w:tab w:val="left" w:pos="459"/>
              </w:tabs>
              <w:spacing w:line="360" w:lineRule="auto"/>
              <w:contextualSpacing/>
              <w:jc w:val="both"/>
              <w:rPr>
                <w:rFonts w:ascii="Garamond" w:hAnsi="Garamond" w:cs="Garamond"/>
                <w:cs/>
                <w:lang w:val="en-US"/>
              </w:rPr>
            </w:pPr>
            <w:r w:rsidRPr="009C1B3F">
              <w:rPr>
                <w:rFonts w:ascii="Garamond" w:hAnsi="Garamond" w:cs="Garamond"/>
                <w:lang w:val="en-US"/>
              </w:rPr>
              <w:t>Director's insurance premium</w:t>
            </w:r>
          </w:p>
        </w:tc>
        <w:tc>
          <w:tcPr>
            <w:tcW w:w="1169" w:type="dxa"/>
            <w:tcBorders>
              <w:top w:val="nil"/>
              <w:left w:val="nil"/>
              <w:bottom w:val="nil"/>
              <w:right w:val="nil"/>
            </w:tcBorders>
          </w:tcPr>
          <w:p w:rsidR="003B51FC" w:rsidRPr="009C1B3F" w:rsidRDefault="003B51FC" w:rsidP="004C40A9">
            <w:pPr>
              <w:pStyle w:val="3"/>
              <w:tabs>
                <w:tab w:val="clear" w:pos="360"/>
                <w:tab w:val="clear" w:pos="720"/>
              </w:tabs>
              <w:spacing w:line="360" w:lineRule="auto"/>
              <w:ind w:right="97"/>
              <w:contextualSpacing/>
              <w:jc w:val="right"/>
              <w:rPr>
                <w:rFonts w:ascii="Garamond" w:hAnsi="Garamond" w:cs="Garamond"/>
                <w:sz w:val="20"/>
                <w:szCs w:val="20"/>
                <w:lang w:val="en-GB"/>
              </w:rPr>
            </w:pPr>
            <w:r w:rsidRPr="009C1B3F">
              <w:rPr>
                <w:rFonts w:ascii="Garamond" w:hAnsi="Garamond" w:cs="Garamond"/>
                <w:sz w:val="20"/>
                <w:szCs w:val="20"/>
                <w:lang w:val="en-GB"/>
              </w:rPr>
              <w:t>5,588,188</w:t>
            </w:r>
          </w:p>
        </w:tc>
        <w:tc>
          <w:tcPr>
            <w:tcW w:w="236" w:type="dxa"/>
            <w:tcBorders>
              <w:top w:val="nil"/>
              <w:left w:val="nil"/>
              <w:bottom w:val="nil"/>
              <w:right w:val="nil"/>
            </w:tcBorders>
          </w:tcPr>
          <w:p w:rsidR="003B51FC" w:rsidRPr="009C1B3F" w:rsidRDefault="003B51FC" w:rsidP="004C40A9">
            <w:pPr>
              <w:tabs>
                <w:tab w:val="left" w:pos="988"/>
              </w:tabs>
              <w:spacing w:line="360" w:lineRule="auto"/>
              <w:ind w:right="140"/>
              <w:contextualSpacing/>
              <w:jc w:val="right"/>
              <w:rPr>
                <w:rFonts w:ascii="Garamond" w:hAnsi="Garamond" w:cs="Garamond"/>
                <w:rtl/>
                <w:cs/>
                <w:lang w:val="en-US"/>
              </w:rPr>
            </w:pPr>
          </w:p>
        </w:tc>
        <w:tc>
          <w:tcPr>
            <w:tcW w:w="1163" w:type="dxa"/>
            <w:tcBorders>
              <w:top w:val="nil"/>
              <w:left w:val="nil"/>
              <w:bottom w:val="nil"/>
              <w:right w:val="nil"/>
            </w:tcBorders>
          </w:tcPr>
          <w:p w:rsidR="003B51FC" w:rsidRPr="009C1B3F" w:rsidRDefault="003B51FC" w:rsidP="004C40A9">
            <w:pPr>
              <w:pStyle w:val="3"/>
              <w:tabs>
                <w:tab w:val="clear" w:pos="360"/>
                <w:tab w:val="clear" w:pos="720"/>
              </w:tabs>
              <w:spacing w:line="360" w:lineRule="auto"/>
              <w:ind w:right="97"/>
              <w:contextualSpacing/>
              <w:jc w:val="right"/>
              <w:rPr>
                <w:rFonts w:ascii="Garamond" w:hAnsi="Garamond" w:cs="Garamond"/>
                <w:sz w:val="20"/>
                <w:szCs w:val="20"/>
                <w:lang w:val="en-GB"/>
              </w:rPr>
            </w:pPr>
            <w:r w:rsidRPr="009C1B3F">
              <w:rPr>
                <w:rFonts w:ascii="Garamond" w:hAnsi="Garamond" w:cs="Garamond"/>
                <w:sz w:val="20"/>
                <w:szCs w:val="20"/>
                <w:lang w:val="en-GB"/>
              </w:rPr>
              <w:t>10,810,683</w:t>
            </w:r>
          </w:p>
        </w:tc>
        <w:tc>
          <w:tcPr>
            <w:tcW w:w="250" w:type="dxa"/>
            <w:gridSpan w:val="2"/>
            <w:tcBorders>
              <w:top w:val="nil"/>
              <w:left w:val="nil"/>
              <w:bottom w:val="nil"/>
              <w:right w:val="nil"/>
            </w:tcBorders>
          </w:tcPr>
          <w:p w:rsidR="003B51FC" w:rsidRPr="009C1B3F" w:rsidRDefault="003B51FC" w:rsidP="004C40A9">
            <w:pPr>
              <w:tabs>
                <w:tab w:val="left" w:pos="988"/>
              </w:tabs>
              <w:spacing w:line="360" w:lineRule="auto"/>
              <w:ind w:right="97"/>
              <w:contextualSpacing/>
              <w:jc w:val="right"/>
              <w:rPr>
                <w:rFonts w:ascii="Garamond" w:hAnsi="Garamond" w:cs="Garamond"/>
                <w:lang w:val="en-US"/>
              </w:rPr>
            </w:pPr>
          </w:p>
        </w:tc>
        <w:tc>
          <w:tcPr>
            <w:tcW w:w="1228" w:type="dxa"/>
            <w:tcBorders>
              <w:top w:val="nil"/>
              <w:left w:val="nil"/>
              <w:bottom w:val="nil"/>
              <w:right w:val="nil"/>
            </w:tcBorders>
          </w:tcPr>
          <w:p w:rsidR="003B51FC" w:rsidRPr="009C1B3F" w:rsidRDefault="003B51FC" w:rsidP="004C40A9">
            <w:pPr>
              <w:pStyle w:val="3"/>
              <w:tabs>
                <w:tab w:val="clear" w:pos="360"/>
                <w:tab w:val="clear" w:pos="720"/>
              </w:tabs>
              <w:spacing w:line="360" w:lineRule="auto"/>
              <w:ind w:right="97"/>
              <w:contextualSpacing/>
              <w:jc w:val="right"/>
              <w:rPr>
                <w:rFonts w:ascii="Garamond" w:hAnsi="Garamond" w:cs="Garamond"/>
                <w:sz w:val="20"/>
                <w:szCs w:val="20"/>
                <w:lang w:val="en-GB"/>
              </w:rPr>
            </w:pPr>
            <w:r w:rsidRPr="009C1B3F">
              <w:rPr>
                <w:rFonts w:ascii="Garamond" w:hAnsi="Garamond" w:cs="Garamond"/>
                <w:sz w:val="20"/>
                <w:szCs w:val="20"/>
                <w:lang w:val="en-GB"/>
              </w:rPr>
              <w:t>5,588,188</w:t>
            </w:r>
          </w:p>
        </w:tc>
        <w:tc>
          <w:tcPr>
            <w:tcW w:w="241" w:type="dxa"/>
            <w:tcBorders>
              <w:top w:val="nil"/>
              <w:left w:val="nil"/>
              <w:bottom w:val="nil"/>
              <w:right w:val="nil"/>
            </w:tcBorders>
          </w:tcPr>
          <w:p w:rsidR="003B51FC" w:rsidRPr="009C1B3F" w:rsidRDefault="003B51FC" w:rsidP="004C40A9">
            <w:pPr>
              <w:spacing w:line="360" w:lineRule="auto"/>
              <w:ind w:right="97"/>
              <w:contextualSpacing/>
              <w:jc w:val="right"/>
              <w:rPr>
                <w:rFonts w:ascii="Garamond" w:hAnsi="Garamond" w:cs="Garamond"/>
                <w:lang w:val="en-US"/>
              </w:rPr>
            </w:pPr>
          </w:p>
        </w:tc>
        <w:tc>
          <w:tcPr>
            <w:tcW w:w="1158" w:type="dxa"/>
            <w:tcBorders>
              <w:top w:val="nil"/>
              <w:left w:val="nil"/>
              <w:bottom w:val="nil"/>
            </w:tcBorders>
          </w:tcPr>
          <w:p w:rsidR="003B51FC" w:rsidRPr="009C1B3F" w:rsidRDefault="003B51FC" w:rsidP="004C40A9">
            <w:pPr>
              <w:pStyle w:val="3"/>
              <w:tabs>
                <w:tab w:val="clear" w:pos="360"/>
                <w:tab w:val="clear" w:pos="720"/>
              </w:tabs>
              <w:spacing w:line="360" w:lineRule="auto"/>
              <w:ind w:right="97"/>
              <w:contextualSpacing/>
              <w:jc w:val="right"/>
              <w:rPr>
                <w:rFonts w:ascii="Garamond" w:hAnsi="Garamond" w:cs="Garamond"/>
                <w:sz w:val="20"/>
                <w:szCs w:val="20"/>
                <w:lang w:val="en-GB"/>
              </w:rPr>
            </w:pPr>
            <w:r w:rsidRPr="009C1B3F">
              <w:rPr>
                <w:rFonts w:ascii="Garamond" w:hAnsi="Garamond" w:cs="Garamond"/>
                <w:sz w:val="20"/>
                <w:szCs w:val="20"/>
                <w:lang w:val="en-GB"/>
              </w:rPr>
              <w:t>10,810,683</w:t>
            </w:r>
          </w:p>
        </w:tc>
      </w:tr>
      <w:tr w:rsidR="003B51FC" w:rsidRPr="009C1B3F" w:rsidTr="00CC23F8">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402" w:type="dxa"/>
            <w:tcBorders>
              <w:top w:val="nil"/>
              <w:left w:val="nil"/>
              <w:bottom w:val="nil"/>
              <w:right w:val="nil"/>
            </w:tcBorders>
          </w:tcPr>
          <w:p w:rsidR="003B51FC" w:rsidRPr="009C1B3F" w:rsidRDefault="003B51FC" w:rsidP="004C40A9">
            <w:pPr>
              <w:tabs>
                <w:tab w:val="left" w:pos="459"/>
              </w:tabs>
              <w:spacing w:line="360" w:lineRule="auto"/>
              <w:ind w:left="220" w:hanging="220"/>
              <w:contextualSpacing/>
              <w:rPr>
                <w:rFonts w:ascii="Garamond" w:hAnsi="Garamond" w:cs="Garamond"/>
                <w:lang w:val="en-US"/>
              </w:rPr>
            </w:pPr>
            <w:r w:rsidRPr="009C1B3F">
              <w:rPr>
                <w:rFonts w:ascii="Garamond" w:hAnsi="Garamond" w:cs="Garamond"/>
                <w:lang w:val="en-GB"/>
              </w:rPr>
              <w:t>Advance payment for purchase of          fixed assets</w:t>
            </w:r>
          </w:p>
        </w:tc>
        <w:tc>
          <w:tcPr>
            <w:tcW w:w="1169" w:type="dxa"/>
            <w:tcBorders>
              <w:top w:val="nil"/>
              <w:left w:val="nil"/>
              <w:bottom w:val="nil"/>
              <w:right w:val="nil"/>
            </w:tcBorders>
          </w:tcPr>
          <w:p w:rsidR="00670A08" w:rsidRPr="009C1B3F" w:rsidRDefault="00670A08" w:rsidP="004C40A9">
            <w:pPr>
              <w:pStyle w:val="3"/>
              <w:tabs>
                <w:tab w:val="clear" w:pos="360"/>
                <w:tab w:val="clear" w:pos="720"/>
              </w:tabs>
              <w:spacing w:line="360" w:lineRule="auto"/>
              <w:ind w:right="97"/>
              <w:contextualSpacing/>
              <w:jc w:val="right"/>
              <w:rPr>
                <w:rFonts w:ascii="Garamond" w:hAnsi="Garamond" w:cs="Garamond"/>
                <w:sz w:val="20"/>
                <w:szCs w:val="20"/>
                <w:lang w:val="en-GB"/>
              </w:rPr>
            </w:pPr>
          </w:p>
          <w:p w:rsidR="003B51FC" w:rsidRPr="009C1B3F" w:rsidRDefault="003B51FC" w:rsidP="004C40A9">
            <w:pPr>
              <w:pStyle w:val="3"/>
              <w:tabs>
                <w:tab w:val="clear" w:pos="360"/>
                <w:tab w:val="clear" w:pos="720"/>
              </w:tabs>
              <w:spacing w:line="360" w:lineRule="auto"/>
              <w:ind w:right="97"/>
              <w:contextualSpacing/>
              <w:jc w:val="right"/>
              <w:rPr>
                <w:rFonts w:ascii="Garamond" w:hAnsi="Garamond" w:cs="Garamond"/>
                <w:sz w:val="20"/>
                <w:szCs w:val="20"/>
                <w:lang w:val="en-GB"/>
              </w:rPr>
            </w:pPr>
            <w:r w:rsidRPr="009C1B3F">
              <w:rPr>
                <w:rFonts w:ascii="Garamond" w:hAnsi="Garamond" w:cs="Garamond"/>
                <w:sz w:val="20"/>
                <w:szCs w:val="20"/>
                <w:lang w:val="en-GB"/>
              </w:rPr>
              <w:t>2,177,450</w:t>
            </w:r>
          </w:p>
        </w:tc>
        <w:tc>
          <w:tcPr>
            <w:tcW w:w="236" w:type="dxa"/>
            <w:tcBorders>
              <w:top w:val="nil"/>
              <w:left w:val="nil"/>
              <w:bottom w:val="nil"/>
              <w:right w:val="nil"/>
            </w:tcBorders>
          </w:tcPr>
          <w:p w:rsidR="003B51FC" w:rsidRPr="009C1B3F" w:rsidRDefault="003B51FC" w:rsidP="004C40A9">
            <w:pPr>
              <w:tabs>
                <w:tab w:val="left" w:pos="988"/>
              </w:tabs>
              <w:spacing w:line="360" w:lineRule="auto"/>
              <w:ind w:right="140"/>
              <w:contextualSpacing/>
              <w:jc w:val="right"/>
              <w:rPr>
                <w:rFonts w:ascii="Garamond" w:hAnsi="Garamond" w:cs="Garamond"/>
                <w:rtl/>
                <w:cs/>
                <w:lang w:val="en-US"/>
              </w:rPr>
            </w:pPr>
          </w:p>
        </w:tc>
        <w:tc>
          <w:tcPr>
            <w:tcW w:w="1163" w:type="dxa"/>
            <w:tcBorders>
              <w:top w:val="nil"/>
              <w:left w:val="nil"/>
              <w:bottom w:val="nil"/>
              <w:right w:val="nil"/>
            </w:tcBorders>
          </w:tcPr>
          <w:p w:rsidR="003B51FC" w:rsidRPr="009C1B3F" w:rsidRDefault="003B51FC" w:rsidP="004C40A9">
            <w:pPr>
              <w:pStyle w:val="3"/>
              <w:tabs>
                <w:tab w:val="clear" w:pos="360"/>
                <w:tab w:val="clear" w:pos="720"/>
              </w:tabs>
              <w:spacing w:line="360" w:lineRule="auto"/>
              <w:ind w:right="97"/>
              <w:contextualSpacing/>
              <w:jc w:val="center"/>
              <w:rPr>
                <w:rFonts w:ascii="Garamond" w:hAnsi="Garamond" w:cs="Garamond"/>
                <w:sz w:val="20"/>
                <w:szCs w:val="20"/>
                <w:lang w:val="en-GB"/>
              </w:rPr>
            </w:pPr>
            <w:r w:rsidRPr="009C1B3F">
              <w:rPr>
                <w:rFonts w:ascii="Garamond" w:hAnsi="Garamond" w:cs="Garamond"/>
                <w:sz w:val="20"/>
                <w:szCs w:val="20"/>
                <w:lang w:val="en-GB"/>
              </w:rPr>
              <w:t xml:space="preserve">      </w:t>
            </w:r>
          </w:p>
          <w:p w:rsidR="003B51FC" w:rsidRPr="009C1B3F" w:rsidRDefault="003B51FC" w:rsidP="004C40A9">
            <w:pPr>
              <w:pStyle w:val="3"/>
              <w:tabs>
                <w:tab w:val="clear" w:pos="360"/>
                <w:tab w:val="clear" w:pos="720"/>
                <w:tab w:val="center" w:pos="533"/>
              </w:tabs>
              <w:spacing w:line="360" w:lineRule="auto"/>
              <w:ind w:right="97"/>
              <w:contextualSpacing/>
              <w:rPr>
                <w:rFonts w:ascii="Garamond" w:hAnsi="Garamond" w:cs="Garamond"/>
                <w:sz w:val="20"/>
                <w:szCs w:val="20"/>
                <w:lang w:val="en-GB"/>
              </w:rPr>
            </w:pPr>
            <w:r w:rsidRPr="009C1B3F">
              <w:rPr>
                <w:rFonts w:ascii="Garamond" w:hAnsi="Garamond" w:cs="Garamond"/>
                <w:sz w:val="20"/>
                <w:szCs w:val="20"/>
                <w:lang w:val="en-GB"/>
              </w:rPr>
              <w:tab/>
              <w:t xml:space="preserve">         -</w:t>
            </w:r>
          </w:p>
        </w:tc>
        <w:tc>
          <w:tcPr>
            <w:tcW w:w="250" w:type="dxa"/>
            <w:gridSpan w:val="2"/>
            <w:tcBorders>
              <w:top w:val="nil"/>
              <w:left w:val="nil"/>
              <w:bottom w:val="nil"/>
              <w:right w:val="nil"/>
            </w:tcBorders>
          </w:tcPr>
          <w:p w:rsidR="003B51FC" w:rsidRPr="009C1B3F" w:rsidRDefault="003B51FC" w:rsidP="004C40A9">
            <w:pPr>
              <w:tabs>
                <w:tab w:val="left" w:pos="988"/>
              </w:tabs>
              <w:spacing w:line="360" w:lineRule="auto"/>
              <w:ind w:right="97"/>
              <w:contextualSpacing/>
              <w:jc w:val="right"/>
              <w:rPr>
                <w:rFonts w:ascii="Garamond" w:hAnsi="Garamond" w:cs="Garamond"/>
                <w:lang w:val="en-US"/>
              </w:rPr>
            </w:pPr>
          </w:p>
        </w:tc>
        <w:tc>
          <w:tcPr>
            <w:tcW w:w="1228" w:type="dxa"/>
            <w:tcBorders>
              <w:top w:val="nil"/>
              <w:left w:val="nil"/>
              <w:bottom w:val="nil"/>
              <w:right w:val="nil"/>
            </w:tcBorders>
          </w:tcPr>
          <w:p w:rsidR="003B51FC" w:rsidRPr="009C1B3F" w:rsidRDefault="003B51FC" w:rsidP="004C40A9">
            <w:pPr>
              <w:pStyle w:val="3"/>
              <w:tabs>
                <w:tab w:val="clear" w:pos="360"/>
                <w:tab w:val="clear" w:pos="720"/>
              </w:tabs>
              <w:spacing w:line="360" w:lineRule="auto"/>
              <w:ind w:right="97"/>
              <w:contextualSpacing/>
              <w:jc w:val="right"/>
              <w:rPr>
                <w:rFonts w:ascii="Garamond" w:hAnsi="Garamond" w:cs="Garamond"/>
                <w:sz w:val="20"/>
                <w:szCs w:val="20"/>
                <w:lang w:val="en-GB"/>
              </w:rPr>
            </w:pPr>
            <w:r w:rsidRPr="009C1B3F">
              <w:rPr>
                <w:rFonts w:ascii="Garamond" w:hAnsi="Garamond" w:cs="Garamond"/>
                <w:sz w:val="20"/>
                <w:szCs w:val="20"/>
                <w:lang w:val="en-GB"/>
              </w:rPr>
              <w:t xml:space="preserve">      </w:t>
            </w:r>
          </w:p>
          <w:p w:rsidR="003B51FC" w:rsidRPr="009C1B3F" w:rsidRDefault="00AD2CF1" w:rsidP="00AD2CF1">
            <w:pPr>
              <w:pStyle w:val="3"/>
              <w:tabs>
                <w:tab w:val="clear" w:pos="360"/>
                <w:tab w:val="clear" w:pos="720"/>
                <w:tab w:val="center" w:pos="533"/>
              </w:tabs>
              <w:spacing w:line="360" w:lineRule="auto"/>
              <w:ind w:right="97"/>
              <w:contextualSpacing/>
              <w:jc w:val="center"/>
              <w:rPr>
                <w:rFonts w:ascii="Garamond" w:hAnsi="Garamond" w:cs="Garamond"/>
                <w:sz w:val="20"/>
                <w:szCs w:val="20"/>
                <w:lang w:val="en-GB"/>
              </w:rPr>
            </w:pPr>
            <w:r w:rsidRPr="009C1B3F">
              <w:rPr>
                <w:rFonts w:ascii="Garamond" w:hAnsi="Garamond" w:cs="Garamond"/>
                <w:sz w:val="20"/>
                <w:szCs w:val="20"/>
                <w:lang w:val="en-GB"/>
              </w:rPr>
              <w:t xml:space="preserve">           </w:t>
            </w:r>
            <w:r w:rsidR="003B51FC" w:rsidRPr="009C1B3F">
              <w:rPr>
                <w:rFonts w:ascii="Garamond" w:hAnsi="Garamond" w:cs="Garamond"/>
                <w:sz w:val="20"/>
                <w:szCs w:val="20"/>
                <w:lang w:val="en-GB"/>
              </w:rPr>
              <w:t>-</w:t>
            </w:r>
          </w:p>
        </w:tc>
        <w:tc>
          <w:tcPr>
            <w:tcW w:w="241" w:type="dxa"/>
            <w:tcBorders>
              <w:top w:val="nil"/>
              <w:left w:val="nil"/>
              <w:bottom w:val="nil"/>
              <w:right w:val="nil"/>
            </w:tcBorders>
          </w:tcPr>
          <w:p w:rsidR="003B51FC" w:rsidRPr="009C1B3F" w:rsidRDefault="003B51FC" w:rsidP="004C40A9">
            <w:pPr>
              <w:spacing w:line="360" w:lineRule="auto"/>
              <w:ind w:left="-82" w:right="97" w:firstLine="82"/>
              <w:contextualSpacing/>
              <w:jc w:val="right"/>
              <w:rPr>
                <w:rFonts w:ascii="Garamond" w:hAnsi="Garamond" w:cs="Garamond"/>
                <w:rtl/>
                <w:cs/>
                <w:lang w:val="en-US"/>
              </w:rPr>
            </w:pPr>
          </w:p>
        </w:tc>
        <w:tc>
          <w:tcPr>
            <w:tcW w:w="1158" w:type="dxa"/>
            <w:tcBorders>
              <w:top w:val="nil"/>
              <w:left w:val="nil"/>
              <w:bottom w:val="nil"/>
            </w:tcBorders>
          </w:tcPr>
          <w:p w:rsidR="003B51FC" w:rsidRPr="009C1B3F" w:rsidRDefault="003B51FC" w:rsidP="004C40A9">
            <w:pPr>
              <w:pStyle w:val="3"/>
              <w:tabs>
                <w:tab w:val="clear" w:pos="360"/>
                <w:tab w:val="clear" w:pos="720"/>
                <w:tab w:val="left" w:pos="705"/>
              </w:tabs>
              <w:spacing w:line="360" w:lineRule="auto"/>
              <w:ind w:right="97"/>
              <w:contextualSpacing/>
              <w:jc w:val="center"/>
              <w:rPr>
                <w:rFonts w:ascii="Garamond" w:hAnsi="Garamond" w:cs="Garamond"/>
                <w:sz w:val="20"/>
                <w:szCs w:val="20"/>
                <w:lang w:val="en-GB"/>
              </w:rPr>
            </w:pPr>
          </w:p>
          <w:p w:rsidR="003B51FC" w:rsidRPr="009C1B3F" w:rsidRDefault="003B51FC" w:rsidP="004C40A9">
            <w:pPr>
              <w:pStyle w:val="3"/>
              <w:tabs>
                <w:tab w:val="clear" w:pos="360"/>
                <w:tab w:val="clear" w:pos="720"/>
                <w:tab w:val="left" w:pos="705"/>
              </w:tabs>
              <w:spacing w:line="360" w:lineRule="auto"/>
              <w:ind w:right="97"/>
              <w:contextualSpacing/>
              <w:jc w:val="center"/>
              <w:rPr>
                <w:rFonts w:ascii="Garamond" w:hAnsi="Garamond" w:cs="Garamond"/>
                <w:sz w:val="20"/>
                <w:szCs w:val="20"/>
                <w:lang w:val="en-GB"/>
              </w:rPr>
            </w:pPr>
            <w:r w:rsidRPr="009C1B3F">
              <w:rPr>
                <w:rFonts w:ascii="Garamond" w:hAnsi="Garamond" w:cs="Garamond"/>
                <w:sz w:val="20"/>
                <w:szCs w:val="20"/>
                <w:lang w:val="en-GB"/>
              </w:rPr>
              <w:t xml:space="preserve">         -</w:t>
            </w:r>
          </w:p>
        </w:tc>
      </w:tr>
      <w:tr w:rsidR="003B51FC" w:rsidRPr="009C1B3F" w:rsidTr="00CC23F8">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402" w:type="dxa"/>
            <w:tcBorders>
              <w:top w:val="nil"/>
              <w:left w:val="nil"/>
              <w:bottom w:val="nil"/>
              <w:right w:val="nil"/>
            </w:tcBorders>
          </w:tcPr>
          <w:p w:rsidR="003B51FC" w:rsidRPr="009C1B3F" w:rsidRDefault="003B51FC" w:rsidP="004C40A9">
            <w:pPr>
              <w:tabs>
                <w:tab w:val="left" w:pos="459"/>
              </w:tabs>
              <w:spacing w:line="360" w:lineRule="auto"/>
              <w:contextualSpacing/>
              <w:jc w:val="both"/>
              <w:rPr>
                <w:rFonts w:ascii="Garamond" w:hAnsi="Garamond" w:cs="Garamond"/>
                <w:cs/>
                <w:lang w:val="en-US"/>
              </w:rPr>
            </w:pPr>
            <w:r w:rsidRPr="009C1B3F">
              <w:rPr>
                <w:rFonts w:ascii="Garamond" w:hAnsi="Garamond" w:cs="Garamond"/>
                <w:lang w:val="en-US"/>
              </w:rPr>
              <w:t>Others</w:t>
            </w:r>
          </w:p>
        </w:tc>
        <w:tc>
          <w:tcPr>
            <w:tcW w:w="1169" w:type="dxa"/>
            <w:tcBorders>
              <w:top w:val="nil"/>
              <w:left w:val="nil"/>
              <w:bottom w:val="single" w:sz="4" w:space="0" w:color="auto"/>
              <w:right w:val="nil"/>
            </w:tcBorders>
          </w:tcPr>
          <w:p w:rsidR="003B51FC" w:rsidRPr="009C1B3F" w:rsidRDefault="003B51FC" w:rsidP="004C40A9">
            <w:pPr>
              <w:pStyle w:val="3"/>
              <w:tabs>
                <w:tab w:val="clear" w:pos="360"/>
                <w:tab w:val="clear" w:pos="720"/>
              </w:tabs>
              <w:spacing w:line="360" w:lineRule="auto"/>
              <w:ind w:right="97"/>
              <w:contextualSpacing/>
              <w:jc w:val="right"/>
              <w:rPr>
                <w:rFonts w:ascii="Garamond" w:hAnsi="Garamond" w:cs="Garamond"/>
                <w:sz w:val="20"/>
                <w:szCs w:val="20"/>
                <w:lang w:val="en-GB"/>
              </w:rPr>
            </w:pPr>
            <w:r w:rsidRPr="009C1B3F">
              <w:rPr>
                <w:rFonts w:ascii="Garamond" w:hAnsi="Garamond" w:cs="Garamond"/>
                <w:sz w:val="20"/>
                <w:szCs w:val="20"/>
                <w:lang w:val="en-GB"/>
              </w:rPr>
              <w:t>186,500</w:t>
            </w:r>
          </w:p>
        </w:tc>
        <w:tc>
          <w:tcPr>
            <w:tcW w:w="236" w:type="dxa"/>
            <w:tcBorders>
              <w:top w:val="nil"/>
              <w:left w:val="nil"/>
              <w:bottom w:val="nil"/>
              <w:right w:val="nil"/>
            </w:tcBorders>
          </w:tcPr>
          <w:p w:rsidR="003B51FC" w:rsidRPr="009C1B3F" w:rsidRDefault="003B51FC" w:rsidP="004C40A9">
            <w:pPr>
              <w:tabs>
                <w:tab w:val="left" w:pos="988"/>
              </w:tabs>
              <w:spacing w:line="360" w:lineRule="auto"/>
              <w:ind w:right="140"/>
              <w:contextualSpacing/>
              <w:jc w:val="right"/>
              <w:rPr>
                <w:rFonts w:ascii="Garamond" w:hAnsi="Garamond" w:cs="Garamond"/>
                <w:rtl/>
                <w:cs/>
                <w:lang w:val="en-US"/>
              </w:rPr>
            </w:pPr>
          </w:p>
        </w:tc>
        <w:tc>
          <w:tcPr>
            <w:tcW w:w="1163" w:type="dxa"/>
            <w:tcBorders>
              <w:top w:val="nil"/>
              <w:left w:val="nil"/>
              <w:bottom w:val="single" w:sz="4" w:space="0" w:color="auto"/>
              <w:right w:val="nil"/>
            </w:tcBorders>
          </w:tcPr>
          <w:p w:rsidR="003B51FC" w:rsidRPr="009C1B3F" w:rsidRDefault="003B51FC" w:rsidP="004C40A9">
            <w:pPr>
              <w:pStyle w:val="3"/>
              <w:tabs>
                <w:tab w:val="clear" w:pos="360"/>
                <w:tab w:val="clear" w:pos="720"/>
              </w:tabs>
              <w:spacing w:line="360" w:lineRule="auto"/>
              <w:ind w:right="97"/>
              <w:contextualSpacing/>
              <w:jc w:val="right"/>
              <w:rPr>
                <w:rFonts w:ascii="Garamond" w:hAnsi="Garamond" w:cs="Garamond"/>
                <w:sz w:val="20"/>
                <w:szCs w:val="20"/>
                <w:lang w:val="en-GB"/>
              </w:rPr>
            </w:pPr>
            <w:r w:rsidRPr="009C1B3F">
              <w:rPr>
                <w:rFonts w:ascii="Garamond" w:hAnsi="Garamond" w:cs="Garamond"/>
                <w:sz w:val="20"/>
                <w:szCs w:val="20"/>
                <w:lang w:val="en-GB"/>
              </w:rPr>
              <w:t>185,000</w:t>
            </w:r>
          </w:p>
        </w:tc>
        <w:tc>
          <w:tcPr>
            <w:tcW w:w="250" w:type="dxa"/>
            <w:gridSpan w:val="2"/>
            <w:tcBorders>
              <w:top w:val="nil"/>
              <w:left w:val="nil"/>
              <w:bottom w:val="nil"/>
              <w:right w:val="nil"/>
            </w:tcBorders>
          </w:tcPr>
          <w:p w:rsidR="003B51FC" w:rsidRPr="009C1B3F" w:rsidRDefault="003B51FC" w:rsidP="004C40A9">
            <w:pPr>
              <w:tabs>
                <w:tab w:val="left" w:pos="988"/>
              </w:tabs>
              <w:spacing w:line="360" w:lineRule="auto"/>
              <w:ind w:right="97"/>
              <w:contextualSpacing/>
              <w:jc w:val="right"/>
              <w:rPr>
                <w:rFonts w:ascii="Garamond" w:hAnsi="Garamond" w:cs="Garamond"/>
                <w:lang w:val="en-US"/>
              </w:rPr>
            </w:pPr>
          </w:p>
        </w:tc>
        <w:tc>
          <w:tcPr>
            <w:tcW w:w="1228" w:type="dxa"/>
            <w:tcBorders>
              <w:top w:val="nil"/>
              <w:left w:val="nil"/>
              <w:bottom w:val="single" w:sz="4" w:space="0" w:color="auto"/>
              <w:right w:val="nil"/>
            </w:tcBorders>
          </w:tcPr>
          <w:p w:rsidR="003B51FC" w:rsidRPr="009C1B3F" w:rsidRDefault="003B51FC" w:rsidP="004C40A9">
            <w:pPr>
              <w:pStyle w:val="3"/>
              <w:tabs>
                <w:tab w:val="clear" w:pos="360"/>
                <w:tab w:val="clear" w:pos="720"/>
              </w:tabs>
              <w:spacing w:line="360" w:lineRule="auto"/>
              <w:ind w:right="97"/>
              <w:contextualSpacing/>
              <w:jc w:val="right"/>
              <w:rPr>
                <w:rFonts w:ascii="Garamond" w:hAnsi="Garamond" w:cs="Garamond"/>
                <w:sz w:val="20"/>
                <w:szCs w:val="20"/>
                <w:lang w:val="en-GB"/>
              </w:rPr>
            </w:pPr>
            <w:r w:rsidRPr="009C1B3F">
              <w:rPr>
                <w:rFonts w:ascii="Garamond" w:hAnsi="Garamond" w:cs="Garamond"/>
                <w:sz w:val="20"/>
                <w:szCs w:val="20"/>
                <w:lang w:val="en-GB"/>
              </w:rPr>
              <w:t>185,000</w:t>
            </w:r>
          </w:p>
        </w:tc>
        <w:tc>
          <w:tcPr>
            <w:tcW w:w="241" w:type="dxa"/>
            <w:tcBorders>
              <w:top w:val="nil"/>
              <w:left w:val="nil"/>
              <w:bottom w:val="nil"/>
              <w:right w:val="nil"/>
            </w:tcBorders>
          </w:tcPr>
          <w:p w:rsidR="003B51FC" w:rsidRPr="009C1B3F" w:rsidRDefault="003B51FC" w:rsidP="004C40A9">
            <w:pPr>
              <w:spacing w:line="360" w:lineRule="auto"/>
              <w:ind w:left="-82" w:right="97" w:firstLine="82"/>
              <w:contextualSpacing/>
              <w:jc w:val="right"/>
              <w:rPr>
                <w:rFonts w:ascii="Garamond" w:hAnsi="Garamond" w:cs="Garamond"/>
                <w:rtl/>
                <w:cs/>
                <w:lang w:val="en-US"/>
              </w:rPr>
            </w:pPr>
          </w:p>
        </w:tc>
        <w:tc>
          <w:tcPr>
            <w:tcW w:w="1158" w:type="dxa"/>
            <w:tcBorders>
              <w:top w:val="nil"/>
              <w:left w:val="nil"/>
              <w:bottom w:val="single" w:sz="4" w:space="0" w:color="auto"/>
            </w:tcBorders>
          </w:tcPr>
          <w:p w:rsidR="003B51FC" w:rsidRPr="009C1B3F" w:rsidRDefault="003B51FC" w:rsidP="004C40A9">
            <w:pPr>
              <w:pStyle w:val="3"/>
              <w:tabs>
                <w:tab w:val="clear" w:pos="360"/>
                <w:tab w:val="clear" w:pos="720"/>
              </w:tabs>
              <w:spacing w:line="360" w:lineRule="auto"/>
              <w:ind w:right="97"/>
              <w:contextualSpacing/>
              <w:jc w:val="right"/>
              <w:rPr>
                <w:rFonts w:ascii="Garamond" w:hAnsi="Garamond" w:cs="Garamond"/>
                <w:sz w:val="20"/>
                <w:szCs w:val="20"/>
                <w:lang w:val="en-GB"/>
              </w:rPr>
            </w:pPr>
            <w:r w:rsidRPr="009C1B3F">
              <w:rPr>
                <w:rFonts w:ascii="Garamond" w:hAnsi="Garamond" w:cs="Garamond"/>
                <w:sz w:val="20"/>
                <w:szCs w:val="20"/>
                <w:lang w:val="en-GB"/>
              </w:rPr>
              <w:t>185,000</w:t>
            </w:r>
          </w:p>
        </w:tc>
      </w:tr>
      <w:tr w:rsidR="003B51FC" w:rsidRPr="009C1B3F" w:rsidTr="00CC23F8">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402" w:type="dxa"/>
            <w:tcBorders>
              <w:top w:val="nil"/>
              <w:bottom w:val="nil"/>
            </w:tcBorders>
          </w:tcPr>
          <w:p w:rsidR="003B51FC" w:rsidRPr="009C1B3F" w:rsidRDefault="003B51FC" w:rsidP="004C40A9">
            <w:pPr>
              <w:tabs>
                <w:tab w:val="left" w:pos="459"/>
              </w:tabs>
              <w:spacing w:line="360" w:lineRule="auto"/>
              <w:contextualSpacing/>
              <w:jc w:val="both"/>
              <w:rPr>
                <w:rFonts w:ascii="Garamond" w:hAnsi="Garamond" w:cs="Garamond"/>
                <w:cs/>
                <w:lang w:val="en-US"/>
              </w:rPr>
            </w:pPr>
            <w:r w:rsidRPr="009C1B3F">
              <w:rPr>
                <w:rFonts w:ascii="Garamond" w:hAnsi="Garamond" w:cs="Garamond"/>
                <w:lang w:val="en-US"/>
              </w:rPr>
              <w:t>Total</w:t>
            </w:r>
          </w:p>
        </w:tc>
        <w:tc>
          <w:tcPr>
            <w:tcW w:w="1169" w:type="dxa"/>
            <w:tcBorders>
              <w:top w:val="single" w:sz="4" w:space="0" w:color="auto"/>
              <w:bottom w:val="single" w:sz="12" w:space="0" w:color="auto"/>
              <w:right w:val="nil"/>
            </w:tcBorders>
          </w:tcPr>
          <w:p w:rsidR="003B51FC" w:rsidRPr="009C1B3F" w:rsidRDefault="003B51FC" w:rsidP="004C40A9">
            <w:pPr>
              <w:pStyle w:val="3"/>
              <w:tabs>
                <w:tab w:val="clear" w:pos="360"/>
                <w:tab w:val="clear" w:pos="720"/>
              </w:tabs>
              <w:spacing w:line="360" w:lineRule="auto"/>
              <w:ind w:right="97"/>
              <w:contextualSpacing/>
              <w:jc w:val="right"/>
              <w:rPr>
                <w:rFonts w:ascii="Garamond" w:hAnsi="Garamond" w:cs="Garamond"/>
                <w:sz w:val="20"/>
                <w:szCs w:val="20"/>
                <w:lang w:val="en-GB"/>
              </w:rPr>
            </w:pPr>
            <w:r w:rsidRPr="009C1B3F">
              <w:rPr>
                <w:rFonts w:ascii="Garamond" w:hAnsi="Garamond" w:cs="Garamond"/>
                <w:sz w:val="20"/>
                <w:szCs w:val="20"/>
                <w:lang w:val="en-GB"/>
              </w:rPr>
              <w:t>36,840,252</w:t>
            </w:r>
          </w:p>
        </w:tc>
        <w:tc>
          <w:tcPr>
            <w:tcW w:w="236" w:type="dxa"/>
            <w:tcBorders>
              <w:top w:val="nil"/>
              <w:left w:val="nil"/>
              <w:bottom w:val="nil"/>
              <w:right w:val="nil"/>
            </w:tcBorders>
          </w:tcPr>
          <w:p w:rsidR="003B51FC" w:rsidRPr="009C1B3F" w:rsidRDefault="003B51FC" w:rsidP="004C40A9">
            <w:pPr>
              <w:spacing w:line="360" w:lineRule="auto"/>
              <w:ind w:right="141"/>
              <w:contextualSpacing/>
              <w:jc w:val="right"/>
              <w:rPr>
                <w:rFonts w:ascii="Garamond" w:hAnsi="Garamond" w:cs="Garamond"/>
                <w:rtl/>
                <w:cs/>
                <w:lang w:val="en-US"/>
              </w:rPr>
            </w:pPr>
          </w:p>
        </w:tc>
        <w:tc>
          <w:tcPr>
            <w:tcW w:w="1163" w:type="dxa"/>
            <w:tcBorders>
              <w:top w:val="single" w:sz="4" w:space="0" w:color="auto"/>
              <w:left w:val="nil"/>
              <w:bottom w:val="single" w:sz="12" w:space="0" w:color="auto"/>
              <w:right w:val="nil"/>
            </w:tcBorders>
          </w:tcPr>
          <w:p w:rsidR="003B51FC" w:rsidRPr="009C1B3F" w:rsidRDefault="003B51FC" w:rsidP="004C40A9">
            <w:pPr>
              <w:pStyle w:val="3"/>
              <w:tabs>
                <w:tab w:val="clear" w:pos="360"/>
                <w:tab w:val="clear" w:pos="720"/>
              </w:tabs>
              <w:spacing w:line="360" w:lineRule="auto"/>
              <w:ind w:right="97"/>
              <w:contextualSpacing/>
              <w:jc w:val="right"/>
              <w:rPr>
                <w:rFonts w:ascii="Garamond" w:hAnsi="Garamond" w:cs="Garamond"/>
                <w:sz w:val="20"/>
                <w:szCs w:val="20"/>
                <w:lang w:val="en-GB"/>
              </w:rPr>
            </w:pPr>
            <w:r w:rsidRPr="009C1B3F">
              <w:rPr>
                <w:rFonts w:ascii="Garamond" w:hAnsi="Garamond" w:cs="Garamond"/>
                <w:sz w:val="20"/>
                <w:szCs w:val="20"/>
                <w:lang w:val="en-GB"/>
              </w:rPr>
              <w:t>40,852,789</w:t>
            </w:r>
          </w:p>
        </w:tc>
        <w:tc>
          <w:tcPr>
            <w:tcW w:w="250" w:type="dxa"/>
            <w:gridSpan w:val="2"/>
            <w:tcBorders>
              <w:top w:val="nil"/>
              <w:left w:val="nil"/>
              <w:bottom w:val="nil"/>
            </w:tcBorders>
          </w:tcPr>
          <w:p w:rsidR="003B51FC" w:rsidRPr="009C1B3F" w:rsidRDefault="003B51FC" w:rsidP="004C40A9">
            <w:pPr>
              <w:spacing w:line="360" w:lineRule="auto"/>
              <w:ind w:right="97"/>
              <w:contextualSpacing/>
              <w:jc w:val="right"/>
              <w:rPr>
                <w:rFonts w:ascii="Garamond" w:hAnsi="Garamond" w:cs="Garamond"/>
                <w:rtl/>
                <w:cs/>
                <w:lang w:val="en-US"/>
              </w:rPr>
            </w:pPr>
          </w:p>
        </w:tc>
        <w:tc>
          <w:tcPr>
            <w:tcW w:w="1228" w:type="dxa"/>
            <w:tcBorders>
              <w:top w:val="single" w:sz="4" w:space="0" w:color="auto"/>
              <w:bottom w:val="single" w:sz="12" w:space="0" w:color="auto"/>
            </w:tcBorders>
          </w:tcPr>
          <w:p w:rsidR="003B51FC" w:rsidRPr="009C1B3F" w:rsidRDefault="003B51FC" w:rsidP="004C40A9">
            <w:pPr>
              <w:pStyle w:val="3"/>
              <w:tabs>
                <w:tab w:val="clear" w:pos="360"/>
                <w:tab w:val="clear" w:pos="720"/>
              </w:tabs>
              <w:spacing w:line="360" w:lineRule="auto"/>
              <w:ind w:right="97"/>
              <w:contextualSpacing/>
              <w:jc w:val="right"/>
              <w:rPr>
                <w:rFonts w:ascii="Garamond" w:hAnsi="Garamond" w:cs="Garamond"/>
                <w:sz w:val="20"/>
                <w:szCs w:val="20"/>
                <w:lang w:val="en-GB"/>
              </w:rPr>
            </w:pPr>
            <w:r w:rsidRPr="009C1B3F">
              <w:rPr>
                <w:rFonts w:ascii="Garamond" w:hAnsi="Garamond" w:cs="Garamond"/>
                <w:sz w:val="20"/>
                <w:szCs w:val="20"/>
                <w:lang w:val="en-GB"/>
              </w:rPr>
              <w:t>34,661,302</w:t>
            </w:r>
          </w:p>
        </w:tc>
        <w:tc>
          <w:tcPr>
            <w:tcW w:w="241" w:type="dxa"/>
            <w:tcBorders>
              <w:top w:val="nil"/>
              <w:bottom w:val="nil"/>
            </w:tcBorders>
            <w:vAlign w:val="bottom"/>
          </w:tcPr>
          <w:p w:rsidR="003B51FC" w:rsidRPr="009C1B3F" w:rsidRDefault="003B51FC" w:rsidP="004C40A9">
            <w:pPr>
              <w:spacing w:line="360" w:lineRule="auto"/>
              <w:ind w:right="97"/>
              <w:contextualSpacing/>
              <w:jc w:val="right"/>
              <w:rPr>
                <w:rFonts w:ascii="Garamond" w:hAnsi="Garamond" w:cs="Garamond"/>
                <w:lang w:val="en-US"/>
              </w:rPr>
            </w:pPr>
          </w:p>
        </w:tc>
        <w:tc>
          <w:tcPr>
            <w:tcW w:w="1158" w:type="dxa"/>
            <w:tcBorders>
              <w:top w:val="single" w:sz="4" w:space="0" w:color="auto"/>
              <w:bottom w:val="single" w:sz="12" w:space="0" w:color="auto"/>
            </w:tcBorders>
          </w:tcPr>
          <w:p w:rsidR="003B51FC" w:rsidRPr="009C1B3F" w:rsidRDefault="003B51FC" w:rsidP="004C40A9">
            <w:pPr>
              <w:pStyle w:val="3"/>
              <w:tabs>
                <w:tab w:val="clear" w:pos="360"/>
                <w:tab w:val="clear" w:pos="720"/>
              </w:tabs>
              <w:spacing w:line="360" w:lineRule="auto"/>
              <w:ind w:right="97"/>
              <w:contextualSpacing/>
              <w:jc w:val="right"/>
              <w:rPr>
                <w:rFonts w:ascii="Garamond" w:hAnsi="Garamond" w:cs="Garamond"/>
                <w:sz w:val="20"/>
                <w:szCs w:val="20"/>
                <w:lang w:val="en-GB"/>
              </w:rPr>
            </w:pPr>
            <w:r w:rsidRPr="009C1B3F">
              <w:rPr>
                <w:rFonts w:ascii="Garamond" w:hAnsi="Garamond" w:cs="Garamond"/>
                <w:sz w:val="20"/>
                <w:szCs w:val="20"/>
                <w:lang w:val="en-GB"/>
              </w:rPr>
              <w:t>36,497,889</w:t>
            </w:r>
          </w:p>
        </w:tc>
      </w:tr>
    </w:tbl>
    <w:p w:rsidR="00A65AB0" w:rsidRPr="009C1B3F" w:rsidRDefault="00A65AB0" w:rsidP="004C40A9">
      <w:pPr>
        <w:spacing w:line="360" w:lineRule="auto"/>
        <w:ind w:left="450"/>
        <w:jc w:val="both"/>
        <w:rPr>
          <w:rFonts w:ascii="Garamond" w:hAnsi="Garamond" w:cs="Garamond"/>
          <w:sz w:val="16"/>
          <w:szCs w:val="16"/>
          <w:u w:val="single"/>
          <w:lang w:val="en-US"/>
        </w:rPr>
      </w:pPr>
    </w:p>
    <w:p w:rsidR="009B5138" w:rsidRPr="009C1B3F" w:rsidRDefault="009B5138" w:rsidP="004C40A9">
      <w:pPr>
        <w:tabs>
          <w:tab w:val="left" w:pos="900"/>
        </w:tabs>
        <w:spacing w:line="360" w:lineRule="auto"/>
        <w:ind w:left="426"/>
        <w:jc w:val="thaiDistribute"/>
        <w:rPr>
          <w:rFonts w:ascii="Garamond" w:hAnsi="Garamond" w:cs="Garamond"/>
          <w:lang w:val="en-GB"/>
        </w:rPr>
      </w:pPr>
      <w:r w:rsidRPr="009C1B3F">
        <w:rPr>
          <w:rFonts w:ascii="Garamond" w:hAnsi="Garamond" w:cs="Garamond"/>
          <w:lang w:val="en-GB"/>
        </w:rPr>
        <w:t>Th</w:t>
      </w:r>
      <w:r w:rsidR="002F772C" w:rsidRPr="009C1B3F">
        <w:rPr>
          <w:rFonts w:ascii="Garamond" w:hAnsi="Garamond" w:cs="Garamond"/>
          <w:lang w:val="en-GB"/>
        </w:rPr>
        <w:t xml:space="preserve">e Company entered </w:t>
      </w:r>
      <w:r w:rsidRPr="009C1B3F">
        <w:rPr>
          <w:rFonts w:ascii="Garamond" w:hAnsi="Garamond" w:cs="Garamond"/>
          <w:lang w:val="en-GB"/>
        </w:rPr>
        <w:t>life insurance contracts for directors who had committed themselves as guarantors for the Company’s long-term loan with financial institutions (Note 1</w:t>
      </w:r>
      <w:r w:rsidR="003B51FC" w:rsidRPr="009C1B3F">
        <w:rPr>
          <w:rFonts w:ascii="Garamond" w:hAnsi="Garamond" w:cs="Garamond"/>
          <w:lang w:val="en-GB"/>
        </w:rPr>
        <w:t>6</w:t>
      </w:r>
      <w:r w:rsidRPr="009C1B3F">
        <w:rPr>
          <w:rFonts w:ascii="Garamond" w:hAnsi="Garamond" w:cs="Garamond"/>
          <w:lang w:val="en-GB"/>
        </w:rPr>
        <w:t xml:space="preserve">) for the period of </w:t>
      </w:r>
      <w:r w:rsidR="00842207" w:rsidRPr="009C1B3F">
        <w:rPr>
          <w:rFonts w:ascii="Garamond" w:hAnsi="Garamond" w:cs="Garamond"/>
          <w:lang w:val="en-GB"/>
        </w:rPr>
        <w:t>5-</w:t>
      </w:r>
      <w:r w:rsidRPr="009C1B3F">
        <w:rPr>
          <w:rFonts w:ascii="Garamond" w:hAnsi="Garamond" w:cs="Garamond"/>
          <w:lang w:val="en-GB"/>
        </w:rPr>
        <w:t>10 years. The Company’s directors have identified the Company as the beneficiary under the insurance policy.</w:t>
      </w:r>
    </w:p>
    <w:p w:rsidR="009B5138" w:rsidRPr="009C1B3F" w:rsidRDefault="009B5138" w:rsidP="004C40A9">
      <w:pPr>
        <w:spacing w:line="360" w:lineRule="auto"/>
        <w:ind w:left="450"/>
        <w:jc w:val="both"/>
        <w:rPr>
          <w:rFonts w:ascii="Garamond" w:hAnsi="Garamond" w:cs="Garamond"/>
          <w:u w:val="single"/>
          <w:lang w:val="en-US"/>
        </w:rPr>
      </w:pPr>
    </w:p>
    <w:p w:rsidR="005C1CC0" w:rsidRPr="009C1B3F" w:rsidRDefault="000D064E" w:rsidP="004C40A9">
      <w:pPr>
        <w:numPr>
          <w:ilvl w:val="0"/>
          <w:numId w:val="1"/>
        </w:numPr>
        <w:spacing w:line="360" w:lineRule="auto"/>
        <w:ind w:left="0" w:firstLine="0"/>
        <w:jc w:val="both"/>
        <w:rPr>
          <w:rFonts w:ascii="Garamond" w:hAnsi="Garamond" w:cs="Garamond"/>
          <w:u w:val="single"/>
          <w:lang w:val="en-US"/>
        </w:rPr>
      </w:pPr>
      <w:r w:rsidRPr="009C1B3F">
        <w:rPr>
          <w:rFonts w:ascii="Garamond" w:hAnsi="Garamond" w:cs="Garamond"/>
          <w:szCs w:val="25"/>
          <w:u w:val="single"/>
          <w:lang w:val="en-GB"/>
        </w:rPr>
        <w:t>INTEREST</w:t>
      </w:r>
      <w:r w:rsidR="004E7D80" w:rsidRPr="009C1B3F">
        <w:rPr>
          <w:rFonts w:ascii="Garamond" w:hAnsi="Garamond" w:cs="Garamond" w:hint="cs"/>
          <w:szCs w:val="25"/>
          <w:u w:val="single"/>
          <w:cs/>
          <w:lang w:val="en-GB"/>
        </w:rPr>
        <w:t xml:space="preserve"> </w:t>
      </w:r>
      <w:r w:rsidR="004E7D80" w:rsidRPr="009C1B3F">
        <w:rPr>
          <w:rFonts w:ascii="Garamond" w:hAnsi="Garamond" w:cs="Garamond"/>
          <w:szCs w:val="25"/>
          <w:u w:val="single"/>
          <w:lang w:val="en-GB"/>
        </w:rPr>
        <w:t>–</w:t>
      </w:r>
      <w:r w:rsidR="004E7D80" w:rsidRPr="009C1B3F">
        <w:rPr>
          <w:rFonts w:ascii="Garamond" w:hAnsi="Garamond" w:cs="Garamond" w:hint="cs"/>
          <w:szCs w:val="25"/>
          <w:u w:val="single"/>
          <w:cs/>
          <w:lang w:val="en-GB"/>
        </w:rPr>
        <w:t xml:space="preserve"> </w:t>
      </w:r>
      <w:r w:rsidRPr="009C1B3F">
        <w:rPr>
          <w:rFonts w:ascii="Garamond" w:hAnsi="Garamond" w:cs="Garamond"/>
          <w:szCs w:val="25"/>
          <w:u w:val="single"/>
          <w:lang w:val="en-GB"/>
        </w:rPr>
        <w:t>BEARING LIABILITIES</w:t>
      </w:r>
    </w:p>
    <w:p w:rsidR="00280CE2" w:rsidRPr="009C1B3F" w:rsidRDefault="00280CE2" w:rsidP="004C40A9">
      <w:pPr>
        <w:spacing w:line="360" w:lineRule="auto"/>
        <w:jc w:val="both"/>
        <w:rPr>
          <w:rFonts w:ascii="Garamond" w:hAnsi="Garamond" w:cs="Garamond"/>
          <w:u w:val="single"/>
          <w:lang w:val="en-US"/>
        </w:rPr>
      </w:pPr>
    </w:p>
    <w:tbl>
      <w:tblPr>
        <w:tblW w:w="8858" w:type="dxa"/>
        <w:tblInd w:w="426" w:type="dxa"/>
        <w:tblLook w:val="01E0" w:firstRow="1" w:lastRow="1" w:firstColumn="1" w:lastColumn="1" w:noHBand="0" w:noVBand="0"/>
      </w:tblPr>
      <w:tblGrid>
        <w:gridCol w:w="3715"/>
        <w:gridCol w:w="1138"/>
        <w:gridCol w:w="236"/>
        <w:gridCol w:w="1065"/>
        <w:gridCol w:w="268"/>
        <w:gridCol w:w="1105"/>
        <w:gridCol w:w="266"/>
        <w:gridCol w:w="1065"/>
      </w:tblGrid>
      <w:tr w:rsidR="00D214A2" w:rsidRPr="009C1B3F" w:rsidTr="00CC23F8">
        <w:tc>
          <w:tcPr>
            <w:tcW w:w="3715" w:type="dxa"/>
          </w:tcPr>
          <w:p w:rsidR="00D214A2" w:rsidRPr="009C1B3F" w:rsidRDefault="00D214A2" w:rsidP="004C40A9">
            <w:pPr>
              <w:spacing w:line="360" w:lineRule="auto"/>
              <w:ind w:left="252" w:right="-18" w:hanging="252"/>
              <w:contextualSpacing/>
              <w:rPr>
                <w:rFonts w:ascii="Garamond" w:hAnsi="Garamond" w:cs="Garamond"/>
                <w:b/>
                <w:bCs/>
                <w:sz w:val="18"/>
                <w:szCs w:val="18"/>
                <w:cs/>
              </w:rPr>
            </w:pPr>
          </w:p>
        </w:tc>
        <w:tc>
          <w:tcPr>
            <w:tcW w:w="1138" w:type="dxa"/>
            <w:vAlign w:val="center"/>
          </w:tcPr>
          <w:p w:rsidR="00D214A2" w:rsidRPr="009C1B3F" w:rsidRDefault="00D214A2" w:rsidP="004C40A9">
            <w:pPr>
              <w:spacing w:line="360" w:lineRule="auto"/>
              <w:contextualSpacing/>
              <w:jc w:val="center"/>
              <w:rPr>
                <w:rFonts w:ascii="Garamond" w:hAnsi="Garamond" w:cs="Garamond"/>
                <w:b/>
                <w:bCs/>
                <w:sz w:val="18"/>
                <w:szCs w:val="18"/>
                <w:cs/>
              </w:rPr>
            </w:pPr>
          </w:p>
        </w:tc>
        <w:tc>
          <w:tcPr>
            <w:tcW w:w="236" w:type="dxa"/>
            <w:vAlign w:val="center"/>
          </w:tcPr>
          <w:p w:rsidR="00D214A2" w:rsidRPr="009C1B3F" w:rsidRDefault="00D214A2" w:rsidP="004C40A9">
            <w:pPr>
              <w:spacing w:line="360" w:lineRule="auto"/>
              <w:contextualSpacing/>
              <w:jc w:val="center"/>
              <w:rPr>
                <w:rFonts w:ascii="Garamond" w:hAnsi="Garamond" w:cs="Garamond"/>
                <w:b/>
                <w:bCs/>
                <w:sz w:val="18"/>
                <w:szCs w:val="18"/>
                <w:cs/>
              </w:rPr>
            </w:pPr>
          </w:p>
        </w:tc>
        <w:tc>
          <w:tcPr>
            <w:tcW w:w="1065" w:type="dxa"/>
            <w:tcBorders>
              <w:left w:val="nil"/>
            </w:tcBorders>
            <w:vAlign w:val="center"/>
          </w:tcPr>
          <w:p w:rsidR="00D214A2" w:rsidRPr="009C1B3F" w:rsidRDefault="00D214A2" w:rsidP="004C40A9">
            <w:pPr>
              <w:spacing w:line="360" w:lineRule="auto"/>
              <w:contextualSpacing/>
              <w:jc w:val="center"/>
              <w:rPr>
                <w:rFonts w:ascii="Garamond" w:hAnsi="Garamond" w:cs="Garamond"/>
                <w:b/>
                <w:bCs/>
                <w:sz w:val="18"/>
                <w:szCs w:val="18"/>
                <w:cs/>
              </w:rPr>
            </w:pPr>
          </w:p>
        </w:tc>
        <w:tc>
          <w:tcPr>
            <w:tcW w:w="268" w:type="dxa"/>
          </w:tcPr>
          <w:p w:rsidR="00D214A2" w:rsidRPr="009C1B3F" w:rsidRDefault="00D214A2" w:rsidP="004C40A9">
            <w:pPr>
              <w:spacing w:line="360" w:lineRule="auto"/>
              <w:contextualSpacing/>
              <w:jc w:val="center"/>
              <w:rPr>
                <w:rFonts w:ascii="Garamond" w:hAnsi="Garamond" w:cs="Garamond"/>
                <w:b/>
                <w:bCs/>
                <w:sz w:val="18"/>
                <w:szCs w:val="18"/>
                <w:cs/>
              </w:rPr>
            </w:pPr>
          </w:p>
        </w:tc>
        <w:tc>
          <w:tcPr>
            <w:tcW w:w="2436" w:type="dxa"/>
            <w:gridSpan w:val="3"/>
            <w:vAlign w:val="center"/>
            <w:hideMark/>
          </w:tcPr>
          <w:p w:rsidR="00D214A2" w:rsidRPr="009C1B3F" w:rsidRDefault="00D214A2" w:rsidP="004C40A9">
            <w:pPr>
              <w:spacing w:line="360" w:lineRule="auto"/>
              <w:ind w:left="-105" w:right="-9"/>
              <w:contextualSpacing/>
              <w:jc w:val="right"/>
              <w:rPr>
                <w:rFonts w:ascii="Garamond" w:hAnsi="Garamond" w:cs="Garamond"/>
                <w:sz w:val="18"/>
                <w:szCs w:val="18"/>
                <w:cs/>
              </w:rPr>
            </w:pPr>
            <w:r w:rsidRPr="009C1B3F">
              <w:rPr>
                <w:rFonts w:ascii="Garamond" w:hAnsi="Garamond" w:cs="Garamond"/>
                <w:sz w:val="18"/>
                <w:szCs w:val="18"/>
                <w:cs/>
              </w:rPr>
              <w:t>(Unit : Baht)</w:t>
            </w:r>
          </w:p>
        </w:tc>
      </w:tr>
      <w:tr w:rsidR="00D214A2" w:rsidRPr="009C1B3F" w:rsidTr="00CC23F8">
        <w:tc>
          <w:tcPr>
            <w:tcW w:w="3715" w:type="dxa"/>
          </w:tcPr>
          <w:p w:rsidR="00D214A2" w:rsidRPr="009C1B3F" w:rsidRDefault="00D214A2" w:rsidP="004C40A9">
            <w:pPr>
              <w:spacing w:line="360" w:lineRule="auto"/>
              <w:ind w:left="252" w:right="-18" w:hanging="252"/>
              <w:contextualSpacing/>
              <w:rPr>
                <w:rFonts w:ascii="Garamond" w:hAnsi="Garamond" w:cs="Garamond"/>
                <w:b/>
                <w:bCs/>
                <w:sz w:val="18"/>
                <w:szCs w:val="18"/>
                <w:cs/>
              </w:rPr>
            </w:pPr>
          </w:p>
        </w:tc>
        <w:tc>
          <w:tcPr>
            <w:tcW w:w="2439" w:type="dxa"/>
            <w:gridSpan w:val="3"/>
            <w:tcBorders>
              <w:top w:val="nil"/>
              <w:left w:val="nil"/>
              <w:bottom w:val="single" w:sz="4" w:space="0" w:color="auto"/>
            </w:tcBorders>
            <w:vAlign w:val="bottom"/>
            <w:hideMark/>
          </w:tcPr>
          <w:p w:rsidR="00D214A2" w:rsidRPr="009C1B3F" w:rsidRDefault="00D214A2" w:rsidP="004C40A9">
            <w:pPr>
              <w:spacing w:line="360" w:lineRule="auto"/>
              <w:ind w:left="-105" w:right="-108"/>
              <w:contextualSpacing/>
              <w:jc w:val="center"/>
              <w:rPr>
                <w:rFonts w:ascii="Garamond" w:hAnsi="Garamond" w:cs="Garamond"/>
                <w:sz w:val="18"/>
                <w:szCs w:val="18"/>
                <w:rtl/>
                <w:cs/>
                <w:lang w:val="en-US"/>
              </w:rPr>
            </w:pPr>
            <w:r w:rsidRPr="009C1B3F">
              <w:rPr>
                <w:rFonts w:ascii="Garamond" w:hAnsi="Garamond" w:cs="Garamond"/>
                <w:sz w:val="18"/>
                <w:szCs w:val="18"/>
                <w:lang w:val="en-GB"/>
              </w:rPr>
              <w:t>Consolidated F/S</w:t>
            </w:r>
          </w:p>
        </w:tc>
        <w:tc>
          <w:tcPr>
            <w:tcW w:w="268" w:type="dxa"/>
          </w:tcPr>
          <w:p w:rsidR="00D214A2" w:rsidRPr="009C1B3F" w:rsidRDefault="00D214A2" w:rsidP="004C40A9">
            <w:pPr>
              <w:spacing w:line="360" w:lineRule="auto"/>
              <w:ind w:right="72"/>
              <w:contextualSpacing/>
              <w:jc w:val="center"/>
              <w:rPr>
                <w:rFonts w:ascii="Garamond" w:hAnsi="Garamond" w:cs="Garamond"/>
                <w:sz w:val="18"/>
                <w:szCs w:val="18"/>
                <w:rtl/>
                <w:cs/>
                <w:lang w:val="en-US"/>
              </w:rPr>
            </w:pPr>
          </w:p>
        </w:tc>
        <w:tc>
          <w:tcPr>
            <w:tcW w:w="2436" w:type="dxa"/>
            <w:gridSpan w:val="3"/>
            <w:tcBorders>
              <w:top w:val="nil"/>
              <w:left w:val="nil"/>
              <w:bottom w:val="single" w:sz="4" w:space="0" w:color="auto"/>
              <w:right w:val="nil"/>
            </w:tcBorders>
            <w:vAlign w:val="bottom"/>
            <w:hideMark/>
          </w:tcPr>
          <w:p w:rsidR="00D214A2" w:rsidRPr="009C1B3F" w:rsidRDefault="00D214A2" w:rsidP="004C40A9">
            <w:pPr>
              <w:spacing w:line="360" w:lineRule="auto"/>
              <w:ind w:left="-105" w:right="-108"/>
              <w:contextualSpacing/>
              <w:jc w:val="center"/>
              <w:rPr>
                <w:rFonts w:ascii="Garamond" w:hAnsi="Garamond" w:cs="Garamond"/>
                <w:sz w:val="18"/>
                <w:szCs w:val="18"/>
                <w:rtl/>
                <w:cs/>
                <w:lang w:val="en-US"/>
              </w:rPr>
            </w:pPr>
            <w:r w:rsidRPr="009C1B3F">
              <w:rPr>
                <w:rFonts w:ascii="Garamond" w:hAnsi="Garamond" w:cs="Garamond"/>
                <w:sz w:val="18"/>
                <w:szCs w:val="18"/>
                <w:lang w:val="en-US"/>
              </w:rPr>
              <w:t>Separate F/S</w:t>
            </w:r>
          </w:p>
        </w:tc>
      </w:tr>
      <w:tr w:rsidR="00D214A2" w:rsidRPr="009C1B3F" w:rsidTr="00CC23F8">
        <w:tc>
          <w:tcPr>
            <w:tcW w:w="3715" w:type="dxa"/>
          </w:tcPr>
          <w:p w:rsidR="00D214A2" w:rsidRPr="009C1B3F" w:rsidRDefault="00D214A2" w:rsidP="004C40A9">
            <w:pPr>
              <w:spacing w:line="360" w:lineRule="auto"/>
              <w:ind w:left="252" w:right="-18" w:hanging="252"/>
              <w:contextualSpacing/>
              <w:rPr>
                <w:rFonts w:ascii="Garamond" w:hAnsi="Garamond" w:cs="Garamond"/>
                <w:b/>
                <w:bCs/>
                <w:sz w:val="18"/>
                <w:szCs w:val="18"/>
                <w:cs/>
              </w:rPr>
            </w:pPr>
          </w:p>
        </w:tc>
        <w:tc>
          <w:tcPr>
            <w:tcW w:w="1138" w:type="dxa"/>
            <w:tcBorders>
              <w:top w:val="single" w:sz="4" w:space="0" w:color="auto"/>
              <w:left w:val="nil"/>
              <w:bottom w:val="single" w:sz="4" w:space="0" w:color="auto"/>
            </w:tcBorders>
            <w:hideMark/>
          </w:tcPr>
          <w:p w:rsidR="00D214A2" w:rsidRPr="009C1B3F" w:rsidRDefault="00D214A2" w:rsidP="004C40A9">
            <w:pPr>
              <w:spacing w:line="360" w:lineRule="auto"/>
              <w:ind w:left="-108" w:right="-108"/>
              <w:contextualSpacing/>
              <w:jc w:val="center"/>
              <w:rPr>
                <w:rFonts w:ascii="Garamond" w:hAnsi="Garamond" w:cs="Garamond"/>
                <w:sz w:val="18"/>
                <w:szCs w:val="18"/>
                <w:highlight w:val="cyan"/>
                <w:lang w:val="en-US"/>
              </w:rPr>
            </w:pPr>
            <w:r w:rsidRPr="009C1B3F">
              <w:rPr>
                <w:rFonts w:ascii="Garamond" w:hAnsi="Garamond" w:cs="Garamond"/>
                <w:sz w:val="18"/>
                <w:szCs w:val="18"/>
                <w:lang w:val="en-US"/>
              </w:rPr>
              <w:t>2016</w:t>
            </w:r>
          </w:p>
        </w:tc>
        <w:tc>
          <w:tcPr>
            <w:tcW w:w="236" w:type="dxa"/>
          </w:tcPr>
          <w:p w:rsidR="00D214A2" w:rsidRPr="009C1B3F" w:rsidRDefault="00D214A2" w:rsidP="004C40A9">
            <w:pPr>
              <w:spacing w:line="360" w:lineRule="auto"/>
              <w:ind w:left="-108" w:right="-108"/>
              <w:contextualSpacing/>
              <w:jc w:val="center"/>
              <w:rPr>
                <w:rFonts w:ascii="Garamond" w:hAnsi="Garamond" w:cs="Garamond"/>
                <w:sz w:val="18"/>
                <w:szCs w:val="18"/>
                <w:lang w:val="en-GB"/>
              </w:rPr>
            </w:pPr>
          </w:p>
        </w:tc>
        <w:tc>
          <w:tcPr>
            <w:tcW w:w="1065" w:type="dxa"/>
            <w:tcBorders>
              <w:top w:val="single" w:sz="4" w:space="0" w:color="auto"/>
              <w:left w:val="nil"/>
              <w:bottom w:val="single" w:sz="4" w:space="0" w:color="auto"/>
              <w:right w:val="nil"/>
            </w:tcBorders>
          </w:tcPr>
          <w:p w:rsidR="00D214A2" w:rsidRPr="009C1B3F" w:rsidRDefault="00D214A2" w:rsidP="004C40A9">
            <w:pPr>
              <w:spacing w:line="360" w:lineRule="auto"/>
              <w:ind w:left="-108" w:right="-108"/>
              <w:contextualSpacing/>
              <w:jc w:val="center"/>
              <w:rPr>
                <w:rFonts w:ascii="Garamond" w:hAnsi="Garamond" w:cs="Garamond"/>
                <w:sz w:val="18"/>
                <w:szCs w:val="18"/>
                <w:lang w:val="en-US"/>
              </w:rPr>
            </w:pPr>
            <w:r w:rsidRPr="009C1B3F">
              <w:rPr>
                <w:rFonts w:ascii="Garamond" w:hAnsi="Garamond" w:cs="Garamond"/>
                <w:sz w:val="18"/>
                <w:szCs w:val="18"/>
                <w:lang w:val="en-GB"/>
              </w:rPr>
              <w:t>2015</w:t>
            </w:r>
          </w:p>
        </w:tc>
        <w:tc>
          <w:tcPr>
            <w:tcW w:w="268" w:type="dxa"/>
          </w:tcPr>
          <w:p w:rsidR="00D214A2" w:rsidRPr="009C1B3F" w:rsidRDefault="00D214A2" w:rsidP="004C40A9">
            <w:pPr>
              <w:tabs>
                <w:tab w:val="left" w:pos="360"/>
                <w:tab w:val="left" w:pos="900"/>
              </w:tabs>
              <w:spacing w:line="360" w:lineRule="auto"/>
              <w:contextualSpacing/>
              <w:jc w:val="center"/>
              <w:rPr>
                <w:rFonts w:ascii="Garamond" w:hAnsi="Garamond" w:cs="Garamond"/>
                <w:sz w:val="18"/>
                <w:szCs w:val="18"/>
                <w:lang w:val="en-GB"/>
              </w:rPr>
            </w:pPr>
          </w:p>
        </w:tc>
        <w:tc>
          <w:tcPr>
            <w:tcW w:w="1105" w:type="dxa"/>
            <w:tcBorders>
              <w:top w:val="single" w:sz="4" w:space="0" w:color="auto"/>
              <w:left w:val="nil"/>
              <w:bottom w:val="single" w:sz="4" w:space="0" w:color="auto"/>
              <w:right w:val="nil"/>
            </w:tcBorders>
            <w:hideMark/>
          </w:tcPr>
          <w:p w:rsidR="00D214A2" w:rsidRPr="009C1B3F" w:rsidRDefault="00D214A2" w:rsidP="004C40A9">
            <w:pPr>
              <w:spacing w:line="360" w:lineRule="auto"/>
              <w:ind w:left="-108" w:right="-108"/>
              <w:contextualSpacing/>
              <w:jc w:val="center"/>
              <w:rPr>
                <w:rFonts w:ascii="Garamond" w:hAnsi="Garamond" w:cs="Garamond"/>
                <w:sz w:val="18"/>
                <w:szCs w:val="18"/>
                <w:highlight w:val="cyan"/>
                <w:lang w:val="en-US"/>
              </w:rPr>
            </w:pPr>
            <w:r w:rsidRPr="009C1B3F">
              <w:rPr>
                <w:rFonts w:ascii="Garamond" w:hAnsi="Garamond" w:cs="Garamond"/>
                <w:sz w:val="18"/>
                <w:szCs w:val="18"/>
                <w:lang w:val="en-US"/>
              </w:rPr>
              <w:t>2016</w:t>
            </w:r>
          </w:p>
        </w:tc>
        <w:tc>
          <w:tcPr>
            <w:tcW w:w="266" w:type="dxa"/>
            <w:tcBorders>
              <w:top w:val="single" w:sz="4" w:space="0" w:color="auto"/>
              <w:left w:val="nil"/>
              <w:bottom w:val="nil"/>
              <w:right w:val="nil"/>
            </w:tcBorders>
          </w:tcPr>
          <w:p w:rsidR="00D214A2" w:rsidRPr="009C1B3F" w:rsidRDefault="00D214A2" w:rsidP="004C40A9">
            <w:pPr>
              <w:spacing w:line="360" w:lineRule="auto"/>
              <w:ind w:left="-108" w:right="-108"/>
              <w:contextualSpacing/>
              <w:jc w:val="center"/>
              <w:rPr>
                <w:rFonts w:ascii="Garamond" w:hAnsi="Garamond" w:cs="Garamond"/>
                <w:sz w:val="18"/>
                <w:szCs w:val="18"/>
                <w:lang w:val="en-GB"/>
              </w:rPr>
            </w:pPr>
          </w:p>
        </w:tc>
        <w:tc>
          <w:tcPr>
            <w:tcW w:w="1065" w:type="dxa"/>
            <w:tcBorders>
              <w:top w:val="single" w:sz="4" w:space="0" w:color="auto"/>
              <w:left w:val="nil"/>
              <w:bottom w:val="single" w:sz="4" w:space="0" w:color="auto"/>
              <w:right w:val="nil"/>
            </w:tcBorders>
            <w:hideMark/>
          </w:tcPr>
          <w:p w:rsidR="00D214A2" w:rsidRPr="009C1B3F" w:rsidRDefault="00D214A2" w:rsidP="004C40A9">
            <w:pPr>
              <w:spacing w:line="360" w:lineRule="auto"/>
              <w:ind w:left="-108" w:right="-108"/>
              <w:contextualSpacing/>
              <w:jc w:val="center"/>
              <w:rPr>
                <w:rFonts w:ascii="Garamond" w:hAnsi="Garamond" w:cs="Garamond"/>
                <w:sz w:val="18"/>
                <w:szCs w:val="18"/>
                <w:lang w:val="en-US"/>
              </w:rPr>
            </w:pPr>
            <w:r w:rsidRPr="009C1B3F">
              <w:rPr>
                <w:rFonts w:ascii="Garamond" w:hAnsi="Garamond" w:cs="Garamond"/>
                <w:sz w:val="18"/>
                <w:szCs w:val="18"/>
                <w:lang w:val="en-GB"/>
              </w:rPr>
              <w:t>2015</w:t>
            </w:r>
          </w:p>
        </w:tc>
      </w:tr>
      <w:tr w:rsidR="00D214A2" w:rsidRPr="009C1B3F" w:rsidTr="00CC23F8">
        <w:tc>
          <w:tcPr>
            <w:tcW w:w="3715" w:type="dxa"/>
            <w:hideMark/>
          </w:tcPr>
          <w:p w:rsidR="00D214A2" w:rsidRPr="009C1B3F" w:rsidRDefault="00D214A2" w:rsidP="004C40A9">
            <w:pPr>
              <w:tabs>
                <w:tab w:val="left" w:pos="360"/>
              </w:tabs>
              <w:spacing w:line="360" w:lineRule="auto"/>
              <w:ind w:left="252" w:right="-18" w:hanging="252"/>
              <w:contextualSpacing/>
              <w:rPr>
                <w:rFonts w:ascii="Garamond" w:hAnsi="Garamond" w:cs="Garamond"/>
                <w:b/>
                <w:bCs/>
                <w:sz w:val="18"/>
                <w:szCs w:val="18"/>
                <w:lang w:val="en-US"/>
              </w:rPr>
            </w:pPr>
            <w:r w:rsidRPr="009C1B3F">
              <w:rPr>
                <w:rFonts w:ascii="Garamond" w:hAnsi="Garamond" w:cs="Garamond"/>
                <w:b/>
                <w:bCs/>
                <w:sz w:val="18"/>
                <w:szCs w:val="18"/>
                <w:lang w:val="en-US"/>
              </w:rPr>
              <w:t>Current Portion</w:t>
            </w:r>
          </w:p>
        </w:tc>
        <w:tc>
          <w:tcPr>
            <w:tcW w:w="1138" w:type="dxa"/>
          </w:tcPr>
          <w:p w:rsidR="00D214A2" w:rsidRPr="009C1B3F" w:rsidRDefault="00D214A2" w:rsidP="004C40A9">
            <w:pPr>
              <w:pStyle w:val="acctfourfigures"/>
              <w:tabs>
                <w:tab w:val="left" w:pos="720"/>
              </w:tabs>
              <w:spacing w:line="360" w:lineRule="auto"/>
              <w:ind w:right="11"/>
              <w:contextualSpacing/>
              <w:jc w:val="right"/>
              <w:rPr>
                <w:rFonts w:ascii="Garamond" w:hAnsi="Garamond" w:cs="Garamond"/>
                <w:sz w:val="18"/>
                <w:szCs w:val="18"/>
              </w:rPr>
            </w:pPr>
          </w:p>
        </w:tc>
        <w:tc>
          <w:tcPr>
            <w:tcW w:w="236" w:type="dxa"/>
          </w:tcPr>
          <w:p w:rsidR="00D214A2" w:rsidRPr="009C1B3F" w:rsidRDefault="00D214A2" w:rsidP="004C40A9">
            <w:pPr>
              <w:pStyle w:val="acctfourfigures"/>
              <w:tabs>
                <w:tab w:val="left" w:pos="720"/>
              </w:tabs>
              <w:spacing w:line="360" w:lineRule="auto"/>
              <w:ind w:right="11"/>
              <w:contextualSpacing/>
              <w:jc w:val="right"/>
              <w:rPr>
                <w:rFonts w:ascii="Garamond" w:hAnsi="Garamond" w:cs="Garamond"/>
                <w:sz w:val="18"/>
                <w:szCs w:val="18"/>
              </w:rPr>
            </w:pPr>
          </w:p>
        </w:tc>
        <w:tc>
          <w:tcPr>
            <w:tcW w:w="1065" w:type="dxa"/>
            <w:tcBorders>
              <w:left w:val="nil"/>
            </w:tcBorders>
          </w:tcPr>
          <w:p w:rsidR="00D214A2" w:rsidRPr="009C1B3F" w:rsidRDefault="00D214A2" w:rsidP="004C40A9">
            <w:pPr>
              <w:pStyle w:val="acctfourfigures"/>
              <w:tabs>
                <w:tab w:val="left" w:pos="720"/>
              </w:tabs>
              <w:spacing w:line="360" w:lineRule="auto"/>
              <w:ind w:right="11"/>
              <w:contextualSpacing/>
              <w:jc w:val="right"/>
              <w:rPr>
                <w:rFonts w:ascii="Garamond" w:hAnsi="Garamond" w:cs="Garamond"/>
                <w:sz w:val="18"/>
                <w:szCs w:val="18"/>
              </w:rPr>
            </w:pPr>
          </w:p>
        </w:tc>
        <w:tc>
          <w:tcPr>
            <w:tcW w:w="268" w:type="dxa"/>
          </w:tcPr>
          <w:p w:rsidR="00D214A2" w:rsidRPr="009C1B3F" w:rsidRDefault="00D214A2" w:rsidP="004C40A9">
            <w:pPr>
              <w:pStyle w:val="acctfourfigures"/>
              <w:spacing w:line="360" w:lineRule="auto"/>
              <w:contextualSpacing/>
              <w:rPr>
                <w:rFonts w:ascii="Garamond" w:hAnsi="Garamond" w:cs="Garamond"/>
                <w:b/>
                <w:bCs/>
                <w:sz w:val="18"/>
                <w:szCs w:val="18"/>
                <w:rtl/>
                <w:cs/>
              </w:rPr>
            </w:pPr>
          </w:p>
        </w:tc>
        <w:tc>
          <w:tcPr>
            <w:tcW w:w="1105" w:type="dxa"/>
          </w:tcPr>
          <w:p w:rsidR="00D214A2" w:rsidRPr="009C1B3F" w:rsidRDefault="00D214A2" w:rsidP="004C40A9">
            <w:pPr>
              <w:pStyle w:val="acctfourfigures"/>
              <w:tabs>
                <w:tab w:val="left" w:pos="720"/>
              </w:tabs>
              <w:spacing w:line="360" w:lineRule="auto"/>
              <w:ind w:right="11"/>
              <w:contextualSpacing/>
              <w:jc w:val="right"/>
              <w:rPr>
                <w:rFonts w:ascii="Garamond" w:hAnsi="Garamond" w:cs="Garamond"/>
                <w:sz w:val="18"/>
                <w:szCs w:val="18"/>
              </w:rPr>
            </w:pPr>
          </w:p>
        </w:tc>
        <w:tc>
          <w:tcPr>
            <w:tcW w:w="266" w:type="dxa"/>
          </w:tcPr>
          <w:p w:rsidR="00D214A2" w:rsidRPr="009C1B3F" w:rsidRDefault="00D214A2" w:rsidP="004C40A9">
            <w:pPr>
              <w:spacing w:line="360" w:lineRule="auto"/>
              <w:contextualSpacing/>
              <w:jc w:val="thaiDistribute"/>
              <w:rPr>
                <w:rFonts w:ascii="Garamond" w:hAnsi="Garamond" w:cs="Garamond"/>
                <w:b/>
                <w:bCs/>
                <w:sz w:val="18"/>
                <w:szCs w:val="18"/>
                <w:cs/>
              </w:rPr>
            </w:pPr>
          </w:p>
        </w:tc>
        <w:tc>
          <w:tcPr>
            <w:tcW w:w="1065" w:type="dxa"/>
          </w:tcPr>
          <w:p w:rsidR="00D214A2" w:rsidRPr="009C1B3F" w:rsidRDefault="00D214A2" w:rsidP="004C40A9">
            <w:pPr>
              <w:pStyle w:val="acctfourfigures"/>
              <w:tabs>
                <w:tab w:val="left" w:pos="720"/>
              </w:tabs>
              <w:spacing w:line="360" w:lineRule="auto"/>
              <w:ind w:right="11"/>
              <w:contextualSpacing/>
              <w:jc w:val="right"/>
              <w:rPr>
                <w:rFonts w:ascii="Garamond" w:hAnsi="Garamond" w:cs="Garamond"/>
                <w:sz w:val="18"/>
                <w:szCs w:val="18"/>
              </w:rPr>
            </w:pPr>
          </w:p>
        </w:tc>
      </w:tr>
      <w:tr w:rsidR="00CE31CF" w:rsidRPr="009C1B3F" w:rsidTr="00CC23F8">
        <w:tc>
          <w:tcPr>
            <w:tcW w:w="3715" w:type="dxa"/>
          </w:tcPr>
          <w:p w:rsidR="00CE31CF" w:rsidRPr="009C1B3F" w:rsidRDefault="00CE31CF" w:rsidP="004C40A9">
            <w:pPr>
              <w:tabs>
                <w:tab w:val="left" w:pos="360"/>
              </w:tabs>
              <w:spacing w:line="360" w:lineRule="auto"/>
              <w:ind w:left="252" w:right="-18" w:hanging="252"/>
              <w:contextualSpacing/>
              <w:rPr>
                <w:rFonts w:ascii="Garamond" w:hAnsi="Garamond" w:cs="Garamond"/>
                <w:sz w:val="18"/>
                <w:szCs w:val="18"/>
                <w:lang w:val="en-US"/>
              </w:rPr>
            </w:pPr>
            <w:r w:rsidRPr="009C1B3F">
              <w:rPr>
                <w:rFonts w:ascii="Garamond" w:hAnsi="Garamond" w:cs="Garamond"/>
                <w:sz w:val="18"/>
                <w:szCs w:val="18"/>
                <w:lang w:val="en-US"/>
              </w:rPr>
              <w:t>Bank overdraft (secured)</w:t>
            </w:r>
          </w:p>
        </w:tc>
        <w:tc>
          <w:tcPr>
            <w:tcW w:w="1138" w:type="dxa"/>
            <w:tcBorders>
              <w:top w:val="nil"/>
              <w:left w:val="nil"/>
            </w:tcBorders>
            <w:vAlign w:val="bottom"/>
          </w:tcPr>
          <w:p w:rsidR="00CE31CF" w:rsidRPr="009C1B3F" w:rsidRDefault="00CE31CF" w:rsidP="004C40A9">
            <w:pPr>
              <w:spacing w:line="360" w:lineRule="auto"/>
              <w:ind w:left="-139" w:right="42"/>
              <w:jc w:val="right"/>
              <w:rPr>
                <w:rFonts w:ascii="Garamond" w:hAnsi="Garamond" w:cs="Garamond"/>
                <w:sz w:val="18"/>
                <w:szCs w:val="18"/>
                <w:lang w:val="en-US"/>
              </w:rPr>
            </w:pPr>
            <w:r w:rsidRPr="009C1B3F">
              <w:rPr>
                <w:rFonts w:ascii="Garamond" w:hAnsi="Garamond" w:cs="Garamond"/>
                <w:sz w:val="18"/>
                <w:szCs w:val="18"/>
                <w:lang w:val="en-US"/>
              </w:rPr>
              <w:t>285,041</w:t>
            </w:r>
          </w:p>
        </w:tc>
        <w:tc>
          <w:tcPr>
            <w:tcW w:w="236" w:type="dxa"/>
            <w:tcBorders>
              <w:top w:val="nil"/>
            </w:tcBorders>
          </w:tcPr>
          <w:p w:rsidR="00CE31CF" w:rsidRPr="009C1B3F" w:rsidRDefault="00CE31CF" w:rsidP="004C40A9">
            <w:pPr>
              <w:pStyle w:val="acctfourfigures"/>
              <w:tabs>
                <w:tab w:val="left" w:pos="720"/>
              </w:tabs>
              <w:spacing w:line="360" w:lineRule="auto"/>
              <w:ind w:left="-139" w:right="11"/>
              <w:contextualSpacing/>
              <w:jc w:val="right"/>
              <w:rPr>
                <w:rFonts w:ascii="Garamond" w:hAnsi="Garamond" w:cs="Garamond"/>
                <w:sz w:val="18"/>
                <w:szCs w:val="18"/>
                <w:lang w:val="en-US" w:bidi="th-TH"/>
              </w:rPr>
            </w:pPr>
          </w:p>
        </w:tc>
        <w:tc>
          <w:tcPr>
            <w:tcW w:w="1065" w:type="dxa"/>
            <w:tcBorders>
              <w:top w:val="nil"/>
              <w:left w:val="nil"/>
              <w:right w:val="nil"/>
            </w:tcBorders>
          </w:tcPr>
          <w:p w:rsidR="00CE31CF" w:rsidRPr="009C1B3F" w:rsidRDefault="00CE31CF" w:rsidP="004C40A9">
            <w:pPr>
              <w:pStyle w:val="acctfourfigures"/>
              <w:tabs>
                <w:tab w:val="left" w:pos="720"/>
              </w:tabs>
              <w:spacing w:line="360" w:lineRule="auto"/>
              <w:ind w:left="-139" w:right="11"/>
              <w:contextualSpacing/>
              <w:jc w:val="right"/>
              <w:rPr>
                <w:rFonts w:ascii="Garamond" w:hAnsi="Garamond" w:cs="Garamond"/>
                <w:sz w:val="18"/>
                <w:szCs w:val="18"/>
                <w:lang w:val="en-US" w:bidi="th-TH"/>
              </w:rPr>
            </w:pPr>
            <w:r w:rsidRPr="009C1B3F">
              <w:rPr>
                <w:rFonts w:ascii="Garamond" w:hAnsi="Garamond" w:cs="Garamond"/>
                <w:sz w:val="18"/>
                <w:szCs w:val="18"/>
                <w:lang w:val="en-US" w:bidi="th-TH"/>
              </w:rPr>
              <w:t>1,914</w:t>
            </w:r>
          </w:p>
        </w:tc>
        <w:tc>
          <w:tcPr>
            <w:tcW w:w="268" w:type="dxa"/>
          </w:tcPr>
          <w:p w:rsidR="00CE31CF" w:rsidRPr="009C1B3F" w:rsidRDefault="00CE31CF" w:rsidP="004C40A9">
            <w:pPr>
              <w:pStyle w:val="acctfourfigures"/>
              <w:tabs>
                <w:tab w:val="left" w:pos="720"/>
              </w:tabs>
              <w:spacing w:line="360" w:lineRule="auto"/>
              <w:ind w:left="-139" w:right="11"/>
              <w:contextualSpacing/>
              <w:jc w:val="right"/>
              <w:rPr>
                <w:rFonts w:ascii="Garamond" w:hAnsi="Garamond" w:cs="Garamond"/>
                <w:sz w:val="18"/>
                <w:szCs w:val="18"/>
                <w:rtl/>
                <w:cs/>
                <w:lang w:val="en-US"/>
              </w:rPr>
            </w:pPr>
          </w:p>
        </w:tc>
        <w:tc>
          <w:tcPr>
            <w:tcW w:w="1105" w:type="dxa"/>
            <w:tcBorders>
              <w:top w:val="nil"/>
              <w:left w:val="nil"/>
              <w:right w:val="nil"/>
            </w:tcBorders>
            <w:vAlign w:val="bottom"/>
          </w:tcPr>
          <w:p w:rsidR="00CE31CF" w:rsidRPr="009C1B3F" w:rsidRDefault="002712A6" w:rsidP="002712A6">
            <w:pPr>
              <w:spacing w:line="360" w:lineRule="auto"/>
              <w:ind w:left="-139" w:right="42"/>
              <w:jc w:val="center"/>
              <w:rPr>
                <w:rFonts w:ascii="Garamond" w:hAnsi="Garamond" w:cs="Garamond"/>
                <w:sz w:val="18"/>
                <w:szCs w:val="18"/>
                <w:lang w:val="en-US"/>
              </w:rPr>
            </w:pPr>
            <w:r w:rsidRPr="009C1B3F">
              <w:rPr>
                <w:rFonts w:ascii="Garamond" w:hAnsi="Garamond" w:cs="Garamond"/>
                <w:sz w:val="18"/>
                <w:szCs w:val="18"/>
                <w:lang w:val="en-US"/>
              </w:rPr>
              <w:t xml:space="preserve">           </w:t>
            </w:r>
            <w:r w:rsidR="00CE31CF" w:rsidRPr="009C1B3F">
              <w:rPr>
                <w:rFonts w:ascii="Garamond" w:hAnsi="Garamond" w:cs="Garamond"/>
                <w:sz w:val="18"/>
                <w:szCs w:val="18"/>
                <w:lang w:val="en-US"/>
              </w:rPr>
              <w:t>-</w:t>
            </w:r>
          </w:p>
        </w:tc>
        <w:tc>
          <w:tcPr>
            <w:tcW w:w="266" w:type="dxa"/>
          </w:tcPr>
          <w:p w:rsidR="00CE31CF" w:rsidRPr="009C1B3F" w:rsidRDefault="00CE31CF" w:rsidP="004C40A9">
            <w:pPr>
              <w:pStyle w:val="acctfourfigures"/>
              <w:tabs>
                <w:tab w:val="left" w:pos="720"/>
              </w:tabs>
              <w:spacing w:line="360" w:lineRule="auto"/>
              <w:ind w:left="-139" w:right="11"/>
              <w:contextualSpacing/>
              <w:jc w:val="right"/>
              <w:rPr>
                <w:rFonts w:ascii="Garamond" w:hAnsi="Garamond" w:cs="Garamond"/>
                <w:sz w:val="18"/>
                <w:szCs w:val="18"/>
                <w:rtl/>
                <w:cs/>
                <w:lang w:val="en-US"/>
              </w:rPr>
            </w:pPr>
          </w:p>
        </w:tc>
        <w:tc>
          <w:tcPr>
            <w:tcW w:w="1065" w:type="dxa"/>
            <w:tcBorders>
              <w:top w:val="nil"/>
              <w:left w:val="nil"/>
              <w:right w:val="nil"/>
            </w:tcBorders>
          </w:tcPr>
          <w:p w:rsidR="00CE31CF" w:rsidRPr="009C1B3F" w:rsidRDefault="00CE31CF" w:rsidP="004C40A9">
            <w:pPr>
              <w:pStyle w:val="acctfourfigures"/>
              <w:tabs>
                <w:tab w:val="left" w:pos="720"/>
              </w:tabs>
              <w:spacing w:line="360" w:lineRule="auto"/>
              <w:ind w:left="-139" w:right="11"/>
              <w:contextualSpacing/>
              <w:jc w:val="right"/>
              <w:rPr>
                <w:rFonts w:ascii="Garamond" w:hAnsi="Garamond" w:cs="Garamond"/>
                <w:sz w:val="18"/>
                <w:szCs w:val="18"/>
                <w:lang w:val="en-US" w:bidi="th-TH"/>
              </w:rPr>
            </w:pPr>
            <w:r w:rsidRPr="009C1B3F">
              <w:rPr>
                <w:rFonts w:ascii="Garamond" w:hAnsi="Garamond" w:cs="Garamond"/>
                <w:sz w:val="18"/>
                <w:szCs w:val="18"/>
                <w:lang w:val="en-US" w:bidi="th-TH"/>
              </w:rPr>
              <w:t>1,914</w:t>
            </w:r>
          </w:p>
        </w:tc>
      </w:tr>
      <w:tr w:rsidR="00CE31CF" w:rsidRPr="009C1B3F" w:rsidTr="00CC23F8">
        <w:tc>
          <w:tcPr>
            <w:tcW w:w="3715" w:type="dxa"/>
            <w:hideMark/>
          </w:tcPr>
          <w:p w:rsidR="00CE31CF" w:rsidRPr="009C1B3F" w:rsidRDefault="00CE31CF" w:rsidP="004C40A9">
            <w:pPr>
              <w:tabs>
                <w:tab w:val="left" w:pos="360"/>
              </w:tabs>
              <w:spacing w:line="360" w:lineRule="auto"/>
              <w:ind w:left="252" w:right="-18" w:hanging="252"/>
              <w:contextualSpacing/>
              <w:rPr>
                <w:rFonts w:ascii="Garamond" w:hAnsi="Garamond" w:cs="Garamond"/>
                <w:sz w:val="18"/>
                <w:szCs w:val="18"/>
                <w:lang w:val="en-US"/>
              </w:rPr>
            </w:pPr>
            <w:r w:rsidRPr="009C1B3F">
              <w:rPr>
                <w:rFonts w:ascii="Garamond" w:hAnsi="Garamond" w:cs="Garamond"/>
                <w:sz w:val="18"/>
                <w:szCs w:val="18"/>
                <w:lang w:val="en-US"/>
              </w:rPr>
              <w:t xml:space="preserve">Short-term loan from related company </w:t>
            </w:r>
          </w:p>
          <w:p w:rsidR="00CE31CF" w:rsidRPr="009C1B3F" w:rsidRDefault="00CE31CF" w:rsidP="004C40A9">
            <w:pPr>
              <w:tabs>
                <w:tab w:val="left" w:pos="360"/>
              </w:tabs>
              <w:spacing w:line="360" w:lineRule="auto"/>
              <w:ind w:right="-18"/>
              <w:contextualSpacing/>
              <w:rPr>
                <w:rFonts w:ascii="Garamond" w:hAnsi="Garamond" w:cs="Garamond"/>
                <w:sz w:val="18"/>
                <w:szCs w:val="18"/>
                <w:cs/>
                <w:lang w:val="en-US"/>
              </w:rPr>
            </w:pPr>
            <w:r w:rsidRPr="009C1B3F">
              <w:rPr>
                <w:rFonts w:ascii="Garamond" w:hAnsi="Garamond" w:cs="Garamond"/>
                <w:sz w:val="18"/>
                <w:szCs w:val="18"/>
                <w:lang w:val="en-US"/>
              </w:rPr>
              <w:t xml:space="preserve">     (unsecured)</w:t>
            </w:r>
          </w:p>
        </w:tc>
        <w:tc>
          <w:tcPr>
            <w:tcW w:w="1138" w:type="dxa"/>
            <w:tcBorders>
              <w:left w:val="nil"/>
            </w:tcBorders>
            <w:vAlign w:val="bottom"/>
          </w:tcPr>
          <w:p w:rsidR="00CE31CF" w:rsidRPr="009C1B3F" w:rsidRDefault="00CE31CF" w:rsidP="009723FD">
            <w:pPr>
              <w:pStyle w:val="acctfourfigures"/>
              <w:tabs>
                <w:tab w:val="left" w:pos="720"/>
              </w:tabs>
              <w:spacing w:line="360" w:lineRule="auto"/>
              <w:ind w:right="11"/>
              <w:jc w:val="right"/>
              <w:rPr>
                <w:rFonts w:ascii="Garamond" w:hAnsi="Garamond" w:cs="Garamond"/>
                <w:sz w:val="18"/>
                <w:szCs w:val="18"/>
              </w:rPr>
            </w:pPr>
            <w:r w:rsidRPr="009C1B3F">
              <w:rPr>
                <w:rFonts w:ascii="Garamond" w:hAnsi="Garamond" w:cs="Garamond"/>
                <w:sz w:val="18"/>
                <w:szCs w:val="18"/>
                <w:lang w:val="en-US" w:bidi="th-TH"/>
              </w:rPr>
              <w:t>50,000,000</w:t>
            </w:r>
          </w:p>
        </w:tc>
        <w:tc>
          <w:tcPr>
            <w:tcW w:w="236" w:type="dxa"/>
            <w:vAlign w:val="center"/>
          </w:tcPr>
          <w:p w:rsidR="00CE31CF" w:rsidRPr="009C1B3F" w:rsidRDefault="00CE31CF" w:rsidP="004C40A9">
            <w:pPr>
              <w:pStyle w:val="acctfourfigures"/>
              <w:tabs>
                <w:tab w:val="left" w:pos="720"/>
              </w:tabs>
              <w:spacing w:line="360" w:lineRule="auto"/>
              <w:ind w:right="11"/>
              <w:contextualSpacing/>
              <w:jc w:val="right"/>
              <w:rPr>
                <w:rFonts w:ascii="Garamond" w:hAnsi="Garamond" w:cs="Garamond"/>
                <w:sz w:val="18"/>
                <w:szCs w:val="18"/>
              </w:rPr>
            </w:pPr>
          </w:p>
        </w:tc>
        <w:tc>
          <w:tcPr>
            <w:tcW w:w="1065" w:type="dxa"/>
            <w:tcBorders>
              <w:left w:val="nil"/>
              <w:right w:val="nil"/>
            </w:tcBorders>
            <w:vAlign w:val="center"/>
          </w:tcPr>
          <w:p w:rsidR="009723FD" w:rsidRPr="009C1B3F" w:rsidRDefault="009723FD" w:rsidP="009723FD">
            <w:pPr>
              <w:pStyle w:val="acctfourfigures"/>
              <w:tabs>
                <w:tab w:val="left" w:pos="720"/>
              </w:tabs>
              <w:spacing w:line="360" w:lineRule="auto"/>
              <w:ind w:right="11"/>
              <w:rPr>
                <w:rFonts w:ascii="Garamond" w:hAnsi="Garamond" w:cs="Garamond"/>
                <w:sz w:val="18"/>
                <w:szCs w:val="18"/>
                <w:lang w:val="en-US" w:bidi="th-TH"/>
              </w:rPr>
            </w:pPr>
          </w:p>
          <w:p w:rsidR="00CE31CF" w:rsidRPr="009C1B3F" w:rsidRDefault="00CE31CF" w:rsidP="009723FD">
            <w:pPr>
              <w:pStyle w:val="acctfourfigures"/>
              <w:tabs>
                <w:tab w:val="left" w:pos="720"/>
              </w:tabs>
              <w:spacing w:line="360" w:lineRule="auto"/>
              <w:ind w:right="11"/>
              <w:jc w:val="right"/>
              <w:rPr>
                <w:rFonts w:ascii="Garamond" w:hAnsi="Garamond" w:cs="Garamond"/>
                <w:sz w:val="18"/>
                <w:szCs w:val="18"/>
                <w:lang w:val="en-US" w:bidi="th-TH"/>
              </w:rPr>
            </w:pPr>
            <w:r w:rsidRPr="009C1B3F">
              <w:rPr>
                <w:rFonts w:ascii="Garamond" w:hAnsi="Garamond" w:cs="Garamond"/>
                <w:sz w:val="18"/>
                <w:szCs w:val="18"/>
                <w:lang w:val="en-US" w:bidi="th-TH"/>
              </w:rPr>
              <w:t>50,000,000</w:t>
            </w:r>
          </w:p>
        </w:tc>
        <w:tc>
          <w:tcPr>
            <w:tcW w:w="268" w:type="dxa"/>
            <w:vAlign w:val="center"/>
          </w:tcPr>
          <w:p w:rsidR="00CE31CF" w:rsidRPr="009C1B3F" w:rsidRDefault="00CE31CF" w:rsidP="004C40A9">
            <w:pPr>
              <w:pStyle w:val="acctfourfigures"/>
              <w:spacing w:line="360" w:lineRule="auto"/>
              <w:rPr>
                <w:rFonts w:ascii="Garamond" w:hAnsi="Garamond" w:cs="Garamond"/>
                <w:sz w:val="18"/>
                <w:szCs w:val="18"/>
                <w:rtl/>
                <w:cs/>
                <w:lang w:val="en-US"/>
              </w:rPr>
            </w:pPr>
          </w:p>
        </w:tc>
        <w:tc>
          <w:tcPr>
            <w:tcW w:w="1105" w:type="dxa"/>
            <w:tcBorders>
              <w:left w:val="nil"/>
              <w:right w:val="nil"/>
            </w:tcBorders>
            <w:vAlign w:val="bottom"/>
          </w:tcPr>
          <w:p w:rsidR="00CE31CF" w:rsidRPr="009C1B3F" w:rsidRDefault="00CE31CF" w:rsidP="009723FD">
            <w:pPr>
              <w:pStyle w:val="acctfourfigures"/>
              <w:tabs>
                <w:tab w:val="left" w:pos="720"/>
              </w:tabs>
              <w:spacing w:line="360" w:lineRule="auto"/>
              <w:ind w:right="11"/>
              <w:jc w:val="right"/>
              <w:rPr>
                <w:rFonts w:ascii="Garamond" w:hAnsi="Garamond" w:cs="Garamond"/>
                <w:sz w:val="18"/>
                <w:szCs w:val="18"/>
                <w:lang w:val="en-US" w:bidi="th-TH"/>
              </w:rPr>
            </w:pPr>
            <w:r w:rsidRPr="009C1B3F">
              <w:rPr>
                <w:rFonts w:ascii="Garamond" w:hAnsi="Garamond" w:cs="Garamond"/>
                <w:sz w:val="18"/>
                <w:szCs w:val="18"/>
                <w:lang w:val="en-US" w:bidi="th-TH"/>
              </w:rPr>
              <w:t>50,000,000</w:t>
            </w:r>
          </w:p>
        </w:tc>
        <w:tc>
          <w:tcPr>
            <w:tcW w:w="266" w:type="dxa"/>
            <w:vAlign w:val="center"/>
          </w:tcPr>
          <w:p w:rsidR="00CE31CF" w:rsidRPr="009C1B3F" w:rsidRDefault="00CE31CF" w:rsidP="004C40A9">
            <w:pPr>
              <w:spacing w:line="360" w:lineRule="auto"/>
              <w:jc w:val="thaiDistribute"/>
              <w:rPr>
                <w:rFonts w:ascii="Garamond" w:hAnsi="Garamond" w:cs="Garamond"/>
                <w:sz w:val="18"/>
                <w:szCs w:val="18"/>
                <w:cs/>
                <w:lang w:val="en-US"/>
              </w:rPr>
            </w:pPr>
          </w:p>
        </w:tc>
        <w:tc>
          <w:tcPr>
            <w:tcW w:w="1065" w:type="dxa"/>
            <w:tcBorders>
              <w:left w:val="nil"/>
              <w:right w:val="nil"/>
            </w:tcBorders>
            <w:vAlign w:val="center"/>
          </w:tcPr>
          <w:p w:rsidR="009723FD" w:rsidRPr="009C1B3F" w:rsidRDefault="009723FD" w:rsidP="009723FD">
            <w:pPr>
              <w:pStyle w:val="acctfourfigures"/>
              <w:tabs>
                <w:tab w:val="left" w:pos="720"/>
              </w:tabs>
              <w:spacing w:line="360" w:lineRule="auto"/>
              <w:ind w:right="11"/>
              <w:rPr>
                <w:rFonts w:ascii="Garamond" w:hAnsi="Garamond" w:cs="Garamond"/>
                <w:sz w:val="18"/>
                <w:szCs w:val="18"/>
                <w:lang w:val="en-US" w:bidi="th-TH"/>
              </w:rPr>
            </w:pPr>
          </w:p>
          <w:p w:rsidR="00CE31CF" w:rsidRPr="009C1B3F" w:rsidRDefault="00CE31CF" w:rsidP="009723FD">
            <w:pPr>
              <w:pStyle w:val="acctfourfigures"/>
              <w:tabs>
                <w:tab w:val="left" w:pos="720"/>
              </w:tabs>
              <w:spacing w:line="360" w:lineRule="auto"/>
              <w:ind w:right="11"/>
              <w:jc w:val="right"/>
              <w:rPr>
                <w:rFonts w:ascii="Garamond" w:hAnsi="Garamond" w:cs="Garamond"/>
                <w:sz w:val="18"/>
                <w:szCs w:val="18"/>
                <w:lang w:val="en-US" w:bidi="th-TH"/>
              </w:rPr>
            </w:pPr>
            <w:r w:rsidRPr="009C1B3F">
              <w:rPr>
                <w:rFonts w:ascii="Garamond" w:hAnsi="Garamond" w:cs="Garamond"/>
                <w:sz w:val="18"/>
                <w:szCs w:val="18"/>
                <w:lang w:val="en-US" w:bidi="th-TH"/>
              </w:rPr>
              <w:t>50,000,000</w:t>
            </w:r>
          </w:p>
        </w:tc>
      </w:tr>
      <w:tr w:rsidR="00CE31CF" w:rsidRPr="009C1B3F" w:rsidTr="00CC23F8">
        <w:tc>
          <w:tcPr>
            <w:tcW w:w="3715" w:type="dxa"/>
            <w:hideMark/>
          </w:tcPr>
          <w:p w:rsidR="00CE31CF" w:rsidRPr="009C1B3F" w:rsidRDefault="00CE31CF" w:rsidP="004C40A9">
            <w:pPr>
              <w:tabs>
                <w:tab w:val="left" w:pos="360"/>
              </w:tabs>
              <w:spacing w:line="360" w:lineRule="auto"/>
              <w:ind w:left="252" w:right="-18" w:hanging="252"/>
              <w:contextualSpacing/>
              <w:rPr>
                <w:rFonts w:ascii="Garamond" w:hAnsi="Garamond" w:cs="Garamond"/>
                <w:sz w:val="18"/>
                <w:szCs w:val="18"/>
                <w:lang w:val="en-US"/>
              </w:rPr>
            </w:pPr>
            <w:r w:rsidRPr="009C1B3F">
              <w:rPr>
                <w:rFonts w:ascii="Garamond" w:hAnsi="Garamond" w:cs="Garamond"/>
                <w:sz w:val="18"/>
                <w:szCs w:val="18"/>
                <w:lang w:val="en-US"/>
              </w:rPr>
              <w:t xml:space="preserve">Current portion of liabilities under finance </w:t>
            </w:r>
          </w:p>
          <w:p w:rsidR="00CE31CF" w:rsidRPr="009C1B3F" w:rsidRDefault="00CE31CF" w:rsidP="004C40A9">
            <w:pPr>
              <w:spacing w:line="360" w:lineRule="auto"/>
              <w:ind w:left="252" w:right="-18" w:hanging="252"/>
              <w:contextualSpacing/>
              <w:rPr>
                <w:rFonts w:ascii="Garamond" w:hAnsi="Garamond" w:cs="Garamond"/>
                <w:sz w:val="18"/>
                <w:szCs w:val="18"/>
                <w:cs/>
                <w:lang w:val="en-US"/>
              </w:rPr>
            </w:pPr>
            <w:r w:rsidRPr="009C1B3F">
              <w:rPr>
                <w:rFonts w:ascii="Garamond" w:hAnsi="Garamond" w:cs="Garamond"/>
                <w:sz w:val="18"/>
                <w:szCs w:val="18"/>
                <w:lang w:val="en-US"/>
              </w:rPr>
              <w:t xml:space="preserve">   </w:t>
            </w:r>
            <w:r w:rsidRPr="009C1B3F">
              <w:rPr>
                <w:rFonts w:ascii="Garamond" w:hAnsi="Garamond" w:cs="Garamond" w:hint="cs"/>
                <w:sz w:val="18"/>
                <w:szCs w:val="18"/>
                <w:cs/>
                <w:lang w:val="en-US"/>
              </w:rPr>
              <w:t xml:space="preserve">    </w:t>
            </w:r>
            <w:r w:rsidRPr="009C1B3F">
              <w:rPr>
                <w:rFonts w:ascii="Garamond" w:hAnsi="Garamond" w:cs="Garamond"/>
                <w:sz w:val="18"/>
                <w:szCs w:val="18"/>
                <w:lang w:val="en-US"/>
              </w:rPr>
              <w:t>lease agreements (unsecured)</w:t>
            </w:r>
          </w:p>
        </w:tc>
        <w:tc>
          <w:tcPr>
            <w:tcW w:w="1138" w:type="dxa"/>
            <w:vAlign w:val="bottom"/>
          </w:tcPr>
          <w:p w:rsidR="00CE31CF" w:rsidRPr="009C1B3F" w:rsidRDefault="00CE31CF" w:rsidP="004C40A9">
            <w:pPr>
              <w:pStyle w:val="acctfourfigures"/>
              <w:tabs>
                <w:tab w:val="left" w:pos="720"/>
              </w:tabs>
              <w:spacing w:line="360" w:lineRule="auto"/>
              <w:ind w:left="-139" w:right="11"/>
              <w:jc w:val="right"/>
              <w:rPr>
                <w:rFonts w:ascii="Garamond" w:hAnsi="Garamond" w:cs="Garamond"/>
                <w:sz w:val="18"/>
                <w:szCs w:val="18"/>
                <w:cs/>
                <w:lang w:bidi="th-TH"/>
              </w:rPr>
            </w:pPr>
            <w:r w:rsidRPr="009C1B3F">
              <w:rPr>
                <w:rFonts w:ascii="Garamond" w:hAnsi="Garamond" w:cs="Garamond"/>
                <w:sz w:val="18"/>
                <w:szCs w:val="18"/>
                <w:lang w:bidi="th-TH"/>
              </w:rPr>
              <w:t>17,923,327</w:t>
            </w:r>
          </w:p>
        </w:tc>
        <w:tc>
          <w:tcPr>
            <w:tcW w:w="236" w:type="dxa"/>
            <w:vAlign w:val="center"/>
          </w:tcPr>
          <w:p w:rsidR="00CE31CF" w:rsidRPr="009C1B3F" w:rsidRDefault="00CE31CF" w:rsidP="004C40A9">
            <w:pPr>
              <w:pStyle w:val="acctfourfigures"/>
              <w:tabs>
                <w:tab w:val="left" w:pos="720"/>
              </w:tabs>
              <w:spacing w:line="360" w:lineRule="auto"/>
              <w:ind w:right="11"/>
              <w:contextualSpacing/>
              <w:jc w:val="right"/>
              <w:rPr>
                <w:rFonts w:ascii="Garamond" w:hAnsi="Garamond" w:cs="Garamond"/>
                <w:sz w:val="18"/>
                <w:szCs w:val="18"/>
              </w:rPr>
            </w:pPr>
          </w:p>
        </w:tc>
        <w:tc>
          <w:tcPr>
            <w:tcW w:w="1065" w:type="dxa"/>
            <w:tcBorders>
              <w:left w:val="nil"/>
            </w:tcBorders>
            <w:vAlign w:val="center"/>
          </w:tcPr>
          <w:p w:rsidR="00CE31CF" w:rsidRPr="009C1B3F" w:rsidRDefault="00CE31CF" w:rsidP="004C40A9">
            <w:pPr>
              <w:pStyle w:val="acctfourfigures"/>
              <w:tabs>
                <w:tab w:val="left" w:pos="720"/>
              </w:tabs>
              <w:spacing w:line="360" w:lineRule="auto"/>
              <w:ind w:left="-139" w:right="11"/>
              <w:contextualSpacing/>
              <w:jc w:val="right"/>
              <w:rPr>
                <w:rFonts w:ascii="Garamond" w:hAnsi="Garamond" w:cs="Garamond"/>
                <w:sz w:val="18"/>
                <w:szCs w:val="18"/>
                <w:lang w:val="en-US" w:bidi="th-TH"/>
              </w:rPr>
            </w:pPr>
          </w:p>
          <w:p w:rsidR="00CE31CF" w:rsidRPr="009C1B3F" w:rsidRDefault="00CE31CF" w:rsidP="004C40A9">
            <w:pPr>
              <w:pStyle w:val="acctfourfigures"/>
              <w:tabs>
                <w:tab w:val="left" w:pos="720"/>
              </w:tabs>
              <w:spacing w:line="360" w:lineRule="auto"/>
              <w:ind w:left="-139" w:right="11"/>
              <w:contextualSpacing/>
              <w:jc w:val="right"/>
              <w:rPr>
                <w:rFonts w:ascii="Garamond" w:hAnsi="Garamond" w:cs="Garamond"/>
                <w:sz w:val="18"/>
                <w:szCs w:val="18"/>
                <w:lang w:val="en-US" w:bidi="th-TH"/>
              </w:rPr>
            </w:pPr>
            <w:r w:rsidRPr="009C1B3F">
              <w:rPr>
                <w:rFonts w:ascii="Garamond" w:hAnsi="Garamond" w:cs="Garamond"/>
                <w:sz w:val="18"/>
                <w:szCs w:val="18"/>
                <w:lang w:val="en-US" w:bidi="th-TH"/>
              </w:rPr>
              <w:t>4,343,461</w:t>
            </w:r>
          </w:p>
        </w:tc>
        <w:tc>
          <w:tcPr>
            <w:tcW w:w="268" w:type="dxa"/>
            <w:vAlign w:val="center"/>
          </w:tcPr>
          <w:p w:rsidR="00CE31CF" w:rsidRPr="009C1B3F" w:rsidRDefault="00CE31CF" w:rsidP="004C40A9">
            <w:pPr>
              <w:pStyle w:val="acctfourfigures"/>
              <w:spacing w:line="360" w:lineRule="auto"/>
              <w:contextualSpacing/>
              <w:rPr>
                <w:rFonts w:ascii="Garamond" w:hAnsi="Garamond" w:cs="Garamond"/>
                <w:b/>
                <w:bCs/>
                <w:sz w:val="18"/>
                <w:szCs w:val="18"/>
                <w:rtl/>
                <w:cs/>
              </w:rPr>
            </w:pPr>
          </w:p>
        </w:tc>
        <w:tc>
          <w:tcPr>
            <w:tcW w:w="1105" w:type="dxa"/>
            <w:vAlign w:val="bottom"/>
          </w:tcPr>
          <w:p w:rsidR="00CE31CF" w:rsidRPr="009C1B3F" w:rsidRDefault="00CE31CF" w:rsidP="004C40A9">
            <w:pPr>
              <w:pStyle w:val="acctfourfigures"/>
              <w:tabs>
                <w:tab w:val="left" w:pos="720"/>
              </w:tabs>
              <w:spacing w:line="360" w:lineRule="auto"/>
              <w:ind w:left="-139" w:right="11"/>
              <w:jc w:val="right"/>
              <w:rPr>
                <w:rFonts w:ascii="Garamond" w:hAnsi="Garamond" w:cs="Garamond"/>
                <w:sz w:val="18"/>
                <w:szCs w:val="18"/>
                <w:cs/>
                <w:lang w:bidi="th-TH"/>
              </w:rPr>
            </w:pPr>
            <w:r w:rsidRPr="009C1B3F">
              <w:rPr>
                <w:rFonts w:ascii="Garamond" w:hAnsi="Garamond" w:cs="Garamond"/>
                <w:sz w:val="18"/>
                <w:szCs w:val="18"/>
                <w:lang w:bidi="th-TH"/>
              </w:rPr>
              <w:t>11,377,013</w:t>
            </w:r>
          </w:p>
        </w:tc>
        <w:tc>
          <w:tcPr>
            <w:tcW w:w="266" w:type="dxa"/>
            <w:vAlign w:val="center"/>
          </w:tcPr>
          <w:p w:rsidR="00CE31CF" w:rsidRPr="009C1B3F" w:rsidRDefault="00CE31CF" w:rsidP="004C40A9">
            <w:pPr>
              <w:spacing w:line="360" w:lineRule="auto"/>
              <w:contextualSpacing/>
              <w:jc w:val="thaiDistribute"/>
              <w:rPr>
                <w:rFonts w:ascii="Garamond" w:hAnsi="Garamond" w:cs="Garamond"/>
                <w:b/>
                <w:bCs/>
                <w:sz w:val="18"/>
                <w:szCs w:val="18"/>
                <w:cs/>
              </w:rPr>
            </w:pPr>
          </w:p>
        </w:tc>
        <w:tc>
          <w:tcPr>
            <w:tcW w:w="1065" w:type="dxa"/>
            <w:vAlign w:val="center"/>
          </w:tcPr>
          <w:p w:rsidR="00CE31CF" w:rsidRPr="009C1B3F" w:rsidRDefault="00CE31CF" w:rsidP="004C40A9">
            <w:pPr>
              <w:pStyle w:val="acctfourfigures"/>
              <w:tabs>
                <w:tab w:val="left" w:pos="720"/>
              </w:tabs>
              <w:spacing w:line="360" w:lineRule="auto"/>
              <w:ind w:left="-139" w:right="11"/>
              <w:contextualSpacing/>
              <w:jc w:val="right"/>
              <w:rPr>
                <w:rFonts w:ascii="Garamond" w:hAnsi="Garamond" w:cs="Garamond"/>
                <w:sz w:val="18"/>
                <w:szCs w:val="18"/>
                <w:lang w:val="en-US" w:bidi="th-TH"/>
              </w:rPr>
            </w:pPr>
          </w:p>
          <w:p w:rsidR="00CE31CF" w:rsidRPr="009C1B3F" w:rsidRDefault="00CE31CF" w:rsidP="004C40A9">
            <w:pPr>
              <w:pStyle w:val="acctfourfigures"/>
              <w:tabs>
                <w:tab w:val="left" w:pos="720"/>
              </w:tabs>
              <w:spacing w:line="360" w:lineRule="auto"/>
              <w:ind w:left="-139" w:right="11"/>
              <w:contextualSpacing/>
              <w:jc w:val="right"/>
              <w:rPr>
                <w:rFonts w:ascii="Garamond" w:hAnsi="Garamond" w:cs="Garamond"/>
                <w:sz w:val="18"/>
                <w:szCs w:val="18"/>
                <w:lang w:val="en-US" w:bidi="th-TH"/>
              </w:rPr>
            </w:pPr>
            <w:r w:rsidRPr="009C1B3F">
              <w:rPr>
                <w:rFonts w:ascii="Garamond" w:hAnsi="Garamond" w:cs="Garamond"/>
                <w:sz w:val="18"/>
                <w:szCs w:val="18"/>
                <w:lang w:val="en-US" w:bidi="th-TH"/>
              </w:rPr>
              <w:t>4,343,461</w:t>
            </w:r>
          </w:p>
        </w:tc>
      </w:tr>
      <w:tr w:rsidR="00CE31CF" w:rsidRPr="009C1B3F" w:rsidTr="00CC23F8">
        <w:tc>
          <w:tcPr>
            <w:tcW w:w="3715" w:type="dxa"/>
            <w:hideMark/>
          </w:tcPr>
          <w:p w:rsidR="00CE31CF" w:rsidRPr="009C1B3F" w:rsidRDefault="00CE31CF" w:rsidP="004C40A9">
            <w:pPr>
              <w:tabs>
                <w:tab w:val="left" w:pos="360"/>
              </w:tabs>
              <w:spacing w:line="360" w:lineRule="auto"/>
              <w:ind w:left="252" w:right="-18" w:hanging="252"/>
              <w:contextualSpacing/>
              <w:rPr>
                <w:rFonts w:ascii="Garamond" w:hAnsi="Garamond" w:cs="Garamond"/>
                <w:sz w:val="18"/>
                <w:szCs w:val="18"/>
                <w:lang w:val="en-US"/>
              </w:rPr>
            </w:pPr>
            <w:r w:rsidRPr="009C1B3F">
              <w:rPr>
                <w:rFonts w:ascii="Garamond" w:hAnsi="Garamond" w:cs="Garamond"/>
                <w:sz w:val="18"/>
                <w:szCs w:val="18"/>
                <w:lang w:val="en-US"/>
              </w:rPr>
              <w:t xml:space="preserve">Current portion of long-term loan from </w:t>
            </w:r>
          </w:p>
          <w:p w:rsidR="00CE31CF" w:rsidRPr="009C1B3F" w:rsidRDefault="00CE31CF" w:rsidP="004C40A9">
            <w:pPr>
              <w:tabs>
                <w:tab w:val="left" w:pos="360"/>
              </w:tabs>
              <w:spacing w:line="360" w:lineRule="auto"/>
              <w:ind w:left="252" w:right="-18" w:hanging="252"/>
              <w:contextualSpacing/>
              <w:rPr>
                <w:rFonts w:ascii="Garamond" w:hAnsi="Garamond" w:cs="Garamond"/>
                <w:sz w:val="18"/>
                <w:szCs w:val="18"/>
                <w:cs/>
                <w:lang w:val="en-US"/>
              </w:rPr>
            </w:pPr>
            <w:r w:rsidRPr="009C1B3F">
              <w:rPr>
                <w:rFonts w:ascii="Garamond" w:hAnsi="Garamond" w:cs="Garamond"/>
                <w:sz w:val="18"/>
                <w:szCs w:val="18"/>
                <w:lang w:val="en-US"/>
              </w:rPr>
              <w:t xml:space="preserve">  </w:t>
            </w:r>
            <w:r w:rsidRPr="009C1B3F">
              <w:rPr>
                <w:rFonts w:ascii="Garamond" w:hAnsi="Garamond" w:cs="Garamond" w:hint="cs"/>
                <w:sz w:val="18"/>
                <w:szCs w:val="18"/>
                <w:cs/>
                <w:lang w:val="en-US"/>
              </w:rPr>
              <w:t xml:space="preserve">   </w:t>
            </w:r>
            <w:r w:rsidRPr="009C1B3F">
              <w:rPr>
                <w:rFonts w:ascii="Garamond" w:hAnsi="Garamond" w:cs="Garamond"/>
                <w:sz w:val="18"/>
                <w:szCs w:val="18"/>
                <w:lang w:val="en-US"/>
              </w:rPr>
              <w:t xml:space="preserve"> financial institution (secured)</w:t>
            </w:r>
          </w:p>
        </w:tc>
        <w:tc>
          <w:tcPr>
            <w:tcW w:w="1138" w:type="dxa"/>
            <w:tcBorders>
              <w:left w:val="nil"/>
              <w:bottom w:val="single" w:sz="4" w:space="0" w:color="auto"/>
            </w:tcBorders>
            <w:vAlign w:val="bottom"/>
          </w:tcPr>
          <w:p w:rsidR="00CE31CF" w:rsidRPr="009C1B3F" w:rsidRDefault="00CE31CF" w:rsidP="004C40A9">
            <w:pPr>
              <w:pStyle w:val="acctfourfigures"/>
              <w:tabs>
                <w:tab w:val="left" w:pos="720"/>
              </w:tabs>
              <w:spacing w:line="360" w:lineRule="auto"/>
              <w:ind w:left="-139" w:right="11"/>
              <w:jc w:val="right"/>
              <w:rPr>
                <w:rFonts w:ascii="Garamond" w:hAnsi="Garamond" w:cs="Garamond"/>
                <w:sz w:val="18"/>
                <w:szCs w:val="18"/>
                <w:cs/>
                <w:lang w:val="en-US" w:bidi="th-TH"/>
              </w:rPr>
            </w:pPr>
            <w:r w:rsidRPr="009C1B3F">
              <w:rPr>
                <w:rFonts w:ascii="Garamond" w:hAnsi="Garamond" w:cs="Garamond"/>
                <w:sz w:val="18"/>
                <w:szCs w:val="18"/>
                <w:lang w:val="en-US" w:bidi="th-TH"/>
              </w:rPr>
              <w:t>154,608,822</w:t>
            </w:r>
          </w:p>
        </w:tc>
        <w:tc>
          <w:tcPr>
            <w:tcW w:w="236" w:type="dxa"/>
            <w:vAlign w:val="center"/>
          </w:tcPr>
          <w:p w:rsidR="00CE31CF" w:rsidRPr="009C1B3F" w:rsidRDefault="00CE31CF" w:rsidP="004C40A9">
            <w:pPr>
              <w:pStyle w:val="acctfourfigures"/>
              <w:tabs>
                <w:tab w:val="left" w:pos="720"/>
              </w:tabs>
              <w:spacing w:line="360" w:lineRule="auto"/>
              <w:ind w:right="11"/>
              <w:contextualSpacing/>
              <w:jc w:val="right"/>
              <w:rPr>
                <w:rFonts w:ascii="Garamond" w:hAnsi="Garamond" w:cs="Garamond"/>
                <w:sz w:val="18"/>
                <w:szCs w:val="18"/>
              </w:rPr>
            </w:pPr>
          </w:p>
        </w:tc>
        <w:tc>
          <w:tcPr>
            <w:tcW w:w="1065" w:type="dxa"/>
            <w:tcBorders>
              <w:left w:val="nil"/>
              <w:bottom w:val="single" w:sz="4" w:space="0" w:color="auto"/>
              <w:right w:val="nil"/>
            </w:tcBorders>
            <w:vAlign w:val="center"/>
          </w:tcPr>
          <w:p w:rsidR="00CE31CF" w:rsidRPr="009C1B3F" w:rsidRDefault="00CE31CF" w:rsidP="004C40A9">
            <w:pPr>
              <w:pStyle w:val="acctfourfigures"/>
              <w:tabs>
                <w:tab w:val="left" w:pos="720"/>
              </w:tabs>
              <w:spacing w:line="360" w:lineRule="auto"/>
              <w:ind w:left="-139" w:right="11"/>
              <w:jc w:val="right"/>
              <w:rPr>
                <w:rFonts w:ascii="Garamond" w:hAnsi="Garamond" w:cs="Garamond"/>
                <w:sz w:val="18"/>
                <w:szCs w:val="18"/>
                <w:lang w:val="en-US" w:bidi="th-TH"/>
              </w:rPr>
            </w:pPr>
          </w:p>
          <w:p w:rsidR="00CE31CF" w:rsidRPr="009C1B3F" w:rsidRDefault="00CE31CF" w:rsidP="004C40A9">
            <w:pPr>
              <w:pStyle w:val="acctfourfigures"/>
              <w:tabs>
                <w:tab w:val="left" w:pos="720"/>
              </w:tabs>
              <w:spacing w:line="360" w:lineRule="auto"/>
              <w:ind w:left="-139" w:right="11"/>
              <w:jc w:val="right"/>
              <w:rPr>
                <w:rFonts w:ascii="Garamond" w:hAnsi="Garamond" w:cs="Garamond"/>
                <w:sz w:val="18"/>
                <w:szCs w:val="18"/>
                <w:lang w:val="en-US" w:bidi="th-TH"/>
              </w:rPr>
            </w:pPr>
            <w:r w:rsidRPr="009C1B3F">
              <w:rPr>
                <w:rFonts w:ascii="Garamond" w:hAnsi="Garamond" w:cs="Garamond"/>
                <w:sz w:val="18"/>
                <w:szCs w:val="18"/>
                <w:lang w:val="en-US" w:bidi="th-TH"/>
              </w:rPr>
              <w:t>141,499,000</w:t>
            </w:r>
          </w:p>
        </w:tc>
        <w:tc>
          <w:tcPr>
            <w:tcW w:w="268" w:type="dxa"/>
            <w:vAlign w:val="center"/>
          </w:tcPr>
          <w:p w:rsidR="00CE31CF" w:rsidRPr="009C1B3F" w:rsidRDefault="00CE31CF" w:rsidP="004C40A9">
            <w:pPr>
              <w:pStyle w:val="acctfourfigures"/>
              <w:spacing w:line="360" w:lineRule="auto"/>
              <w:rPr>
                <w:rFonts w:ascii="Garamond" w:hAnsi="Garamond" w:cs="Garamond"/>
                <w:sz w:val="18"/>
                <w:szCs w:val="18"/>
                <w:rtl/>
                <w:cs/>
                <w:lang w:val="en-US"/>
              </w:rPr>
            </w:pPr>
          </w:p>
        </w:tc>
        <w:tc>
          <w:tcPr>
            <w:tcW w:w="1105" w:type="dxa"/>
            <w:tcBorders>
              <w:left w:val="nil"/>
              <w:bottom w:val="single" w:sz="4" w:space="0" w:color="auto"/>
              <w:right w:val="nil"/>
            </w:tcBorders>
            <w:vAlign w:val="bottom"/>
          </w:tcPr>
          <w:p w:rsidR="00CE31CF" w:rsidRPr="009C1B3F" w:rsidRDefault="00CE31CF" w:rsidP="004C40A9">
            <w:pPr>
              <w:pStyle w:val="acctfourfigures"/>
              <w:tabs>
                <w:tab w:val="left" w:pos="720"/>
              </w:tabs>
              <w:spacing w:line="360" w:lineRule="auto"/>
              <w:ind w:left="-139" w:right="11"/>
              <w:jc w:val="right"/>
              <w:rPr>
                <w:rFonts w:ascii="Garamond" w:hAnsi="Garamond" w:cs="Garamond"/>
                <w:sz w:val="18"/>
                <w:szCs w:val="18"/>
                <w:cs/>
                <w:lang w:val="en-US" w:bidi="th-TH"/>
              </w:rPr>
            </w:pPr>
            <w:r w:rsidRPr="009C1B3F">
              <w:rPr>
                <w:rFonts w:ascii="Garamond" w:hAnsi="Garamond" w:cs="Garamond"/>
                <w:sz w:val="18"/>
                <w:szCs w:val="18"/>
                <w:lang w:val="en-US" w:bidi="th-TH"/>
              </w:rPr>
              <w:t>132,608,822</w:t>
            </w:r>
          </w:p>
        </w:tc>
        <w:tc>
          <w:tcPr>
            <w:tcW w:w="266" w:type="dxa"/>
            <w:vAlign w:val="center"/>
          </w:tcPr>
          <w:p w:rsidR="00CE31CF" w:rsidRPr="009C1B3F" w:rsidRDefault="00CE31CF" w:rsidP="004C40A9">
            <w:pPr>
              <w:spacing w:line="360" w:lineRule="auto"/>
              <w:jc w:val="thaiDistribute"/>
              <w:rPr>
                <w:rFonts w:ascii="Garamond" w:hAnsi="Garamond" w:cs="Garamond"/>
                <w:sz w:val="18"/>
                <w:szCs w:val="18"/>
                <w:cs/>
                <w:lang w:val="en-US"/>
              </w:rPr>
            </w:pPr>
          </w:p>
        </w:tc>
        <w:tc>
          <w:tcPr>
            <w:tcW w:w="1065" w:type="dxa"/>
            <w:tcBorders>
              <w:left w:val="nil"/>
              <w:bottom w:val="single" w:sz="4" w:space="0" w:color="auto"/>
              <w:right w:val="nil"/>
            </w:tcBorders>
            <w:vAlign w:val="center"/>
          </w:tcPr>
          <w:p w:rsidR="00CE31CF" w:rsidRPr="009C1B3F" w:rsidRDefault="00CE31CF" w:rsidP="004C40A9">
            <w:pPr>
              <w:pStyle w:val="acctfourfigures"/>
              <w:tabs>
                <w:tab w:val="left" w:pos="720"/>
              </w:tabs>
              <w:spacing w:line="360" w:lineRule="auto"/>
              <w:ind w:left="-139" w:right="11"/>
              <w:jc w:val="right"/>
              <w:rPr>
                <w:rFonts w:ascii="Garamond" w:hAnsi="Garamond" w:cs="Garamond"/>
                <w:sz w:val="18"/>
                <w:szCs w:val="18"/>
                <w:lang w:val="en-US" w:bidi="th-TH"/>
              </w:rPr>
            </w:pPr>
          </w:p>
          <w:p w:rsidR="00CE31CF" w:rsidRPr="009C1B3F" w:rsidRDefault="00CE31CF" w:rsidP="004C40A9">
            <w:pPr>
              <w:pStyle w:val="acctfourfigures"/>
              <w:tabs>
                <w:tab w:val="left" w:pos="720"/>
              </w:tabs>
              <w:spacing w:line="360" w:lineRule="auto"/>
              <w:ind w:left="-139" w:right="11"/>
              <w:jc w:val="right"/>
              <w:rPr>
                <w:rFonts w:ascii="Garamond" w:hAnsi="Garamond" w:cs="Garamond"/>
                <w:sz w:val="18"/>
                <w:szCs w:val="18"/>
                <w:lang w:val="en-US" w:bidi="th-TH"/>
              </w:rPr>
            </w:pPr>
            <w:r w:rsidRPr="009C1B3F">
              <w:rPr>
                <w:rFonts w:ascii="Garamond" w:hAnsi="Garamond" w:cs="Garamond"/>
                <w:sz w:val="18"/>
                <w:szCs w:val="18"/>
                <w:lang w:val="en-US" w:bidi="th-TH"/>
              </w:rPr>
              <w:t>139,399,000</w:t>
            </w:r>
          </w:p>
        </w:tc>
      </w:tr>
      <w:tr w:rsidR="00CE31CF" w:rsidRPr="009C1B3F" w:rsidTr="00CC23F8">
        <w:trPr>
          <w:trHeight w:val="211"/>
        </w:trPr>
        <w:tc>
          <w:tcPr>
            <w:tcW w:w="3715" w:type="dxa"/>
            <w:vAlign w:val="bottom"/>
            <w:hideMark/>
          </w:tcPr>
          <w:p w:rsidR="00CE31CF" w:rsidRPr="009C1B3F" w:rsidRDefault="00CE31CF" w:rsidP="004C40A9">
            <w:pPr>
              <w:tabs>
                <w:tab w:val="left" w:pos="360"/>
              </w:tabs>
              <w:spacing w:line="360" w:lineRule="auto"/>
              <w:ind w:right="-18"/>
              <w:contextualSpacing/>
              <w:rPr>
                <w:rFonts w:ascii="Garamond" w:hAnsi="Garamond" w:cs="Garamond"/>
                <w:b/>
                <w:bCs/>
                <w:sz w:val="18"/>
                <w:szCs w:val="18"/>
                <w:cs/>
                <w:lang w:val="en-US"/>
              </w:rPr>
            </w:pPr>
            <w:r w:rsidRPr="009C1B3F">
              <w:rPr>
                <w:rFonts w:ascii="Garamond" w:hAnsi="Garamond" w:cs="Garamond"/>
                <w:b/>
                <w:bCs/>
                <w:sz w:val="18"/>
                <w:szCs w:val="18"/>
                <w:lang w:val="en-US"/>
              </w:rPr>
              <w:t xml:space="preserve">Total current interest-bearing liabilities </w:t>
            </w:r>
          </w:p>
        </w:tc>
        <w:tc>
          <w:tcPr>
            <w:tcW w:w="1138" w:type="dxa"/>
            <w:tcBorders>
              <w:top w:val="single" w:sz="4" w:space="0" w:color="auto"/>
              <w:left w:val="nil"/>
              <w:bottom w:val="single" w:sz="12" w:space="0" w:color="auto"/>
            </w:tcBorders>
          </w:tcPr>
          <w:p w:rsidR="00CE31CF" w:rsidRPr="009C1B3F" w:rsidRDefault="00CE31CF" w:rsidP="004C40A9">
            <w:pPr>
              <w:tabs>
                <w:tab w:val="left" w:pos="360"/>
              </w:tabs>
              <w:spacing w:line="360" w:lineRule="auto"/>
              <w:ind w:left="-139"/>
              <w:jc w:val="right"/>
              <w:rPr>
                <w:rFonts w:ascii="Garamond" w:hAnsi="Garamond" w:cs="Garamond"/>
                <w:sz w:val="18"/>
                <w:szCs w:val="18"/>
                <w:lang w:val="en-GB"/>
              </w:rPr>
            </w:pPr>
            <w:r w:rsidRPr="009C1B3F">
              <w:rPr>
                <w:rFonts w:ascii="Garamond" w:hAnsi="Garamond" w:cs="Garamond"/>
                <w:sz w:val="18"/>
                <w:szCs w:val="18"/>
                <w:lang w:val="en-GB"/>
              </w:rPr>
              <w:t>222,817,190</w:t>
            </w:r>
          </w:p>
        </w:tc>
        <w:tc>
          <w:tcPr>
            <w:tcW w:w="236" w:type="dxa"/>
            <w:tcBorders>
              <w:top w:val="nil"/>
            </w:tcBorders>
            <w:vAlign w:val="center"/>
          </w:tcPr>
          <w:p w:rsidR="00CE31CF" w:rsidRPr="009C1B3F" w:rsidRDefault="00CE31CF" w:rsidP="004C40A9">
            <w:pPr>
              <w:pStyle w:val="acctfourfigures"/>
              <w:tabs>
                <w:tab w:val="left" w:pos="720"/>
              </w:tabs>
              <w:spacing w:line="360" w:lineRule="auto"/>
              <w:ind w:right="11"/>
              <w:contextualSpacing/>
              <w:jc w:val="right"/>
              <w:rPr>
                <w:rFonts w:ascii="Garamond" w:hAnsi="Garamond" w:cs="Garamond"/>
                <w:sz w:val="18"/>
                <w:szCs w:val="18"/>
              </w:rPr>
            </w:pPr>
          </w:p>
        </w:tc>
        <w:tc>
          <w:tcPr>
            <w:tcW w:w="1065" w:type="dxa"/>
            <w:tcBorders>
              <w:top w:val="single" w:sz="4" w:space="0" w:color="auto"/>
              <w:left w:val="nil"/>
              <w:bottom w:val="single" w:sz="12" w:space="0" w:color="auto"/>
              <w:right w:val="nil"/>
            </w:tcBorders>
            <w:vAlign w:val="center"/>
          </w:tcPr>
          <w:p w:rsidR="00CE31CF" w:rsidRPr="009C1B3F" w:rsidRDefault="00CE31CF" w:rsidP="004C40A9">
            <w:pPr>
              <w:pStyle w:val="acctfourfigures"/>
              <w:tabs>
                <w:tab w:val="left" w:pos="720"/>
              </w:tabs>
              <w:spacing w:line="360" w:lineRule="auto"/>
              <w:ind w:left="-139" w:right="11"/>
              <w:contextualSpacing/>
              <w:jc w:val="right"/>
              <w:rPr>
                <w:rFonts w:ascii="Garamond" w:hAnsi="Garamond" w:cs="Garamond"/>
                <w:sz w:val="18"/>
                <w:szCs w:val="18"/>
                <w:lang w:val="en-US" w:bidi="th-TH"/>
              </w:rPr>
            </w:pPr>
            <w:r w:rsidRPr="009C1B3F">
              <w:rPr>
                <w:rFonts w:ascii="Garamond" w:hAnsi="Garamond" w:cs="Garamond"/>
                <w:sz w:val="18"/>
                <w:szCs w:val="18"/>
                <w:lang w:val="en-US" w:bidi="th-TH"/>
              </w:rPr>
              <w:t>195,844,375</w:t>
            </w:r>
          </w:p>
        </w:tc>
        <w:tc>
          <w:tcPr>
            <w:tcW w:w="268" w:type="dxa"/>
            <w:vAlign w:val="center"/>
          </w:tcPr>
          <w:p w:rsidR="00CE31CF" w:rsidRPr="009C1B3F" w:rsidRDefault="00CE31CF" w:rsidP="004C40A9">
            <w:pPr>
              <w:pStyle w:val="acctfourfigures"/>
              <w:spacing w:line="360" w:lineRule="auto"/>
              <w:contextualSpacing/>
              <w:rPr>
                <w:rFonts w:ascii="Garamond" w:hAnsi="Garamond" w:cs="Garamond"/>
                <w:b/>
                <w:bCs/>
                <w:sz w:val="18"/>
                <w:szCs w:val="18"/>
                <w:rtl/>
                <w:cs/>
              </w:rPr>
            </w:pPr>
          </w:p>
        </w:tc>
        <w:tc>
          <w:tcPr>
            <w:tcW w:w="1105" w:type="dxa"/>
            <w:tcBorders>
              <w:top w:val="single" w:sz="4" w:space="0" w:color="auto"/>
              <w:left w:val="nil"/>
              <w:bottom w:val="single" w:sz="12" w:space="0" w:color="auto"/>
              <w:right w:val="nil"/>
            </w:tcBorders>
          </w:tcPr>
          <w:p w:rsidR="00CE31CF" w:rsidRPr="009C1B3F" w:rsidRDefault="00CE31CF" w:rsidP="004C40A9">
            <w:pPr>
              <w:tabs>
                <w:tab w:val="left" w:pos="360"/>
              </w:tabs>
              <w:spacing w:line="360" w:lineRule="auto"/>
              <w:ind w:left="-139"/>
              <w:jc w:val="right"/>
              <w:rPr>
                <w:rFonts w:ascii="Garamond" w:hAnsi="Garamond" w:cs="Garamond"/>
                <w:sz w:val="18"/>
                <w:szCs w:val="18"/>
                <w:lang w:val="en-GB"/>
              </w:rPr>
            </w:pPr>
            <w:r w:rsidRPr="009C1B3F">
              <w:rPr>
                <w:rFonts w:ascii="Garamond" w:hAnsi="Garamond" w:cs="Garamond"/>
                <w:sz w:val="18"/>
                <w:szCs w:val="18"/>
                <w:lang w:val="en-GB"/>
              </w:rPr>
              <w:t>193,985,835</w:t>
            </w:r>
          </w:p>
        </w:tc>
        <w:tc>
          <w:tcPr>
            <w:tcW w:w="266" w:type="dxa"/>
            <w:vAlign w:val="center"/>
          </w:tcPr>
          <w:p w:rsidR="00CE31CF" w:rsidRPr="009C1B3F" w:rsidRDefault="00CE31CF" w:rsidP="004C40A9">
            <w:pPr>
              <w:spacing w:line="360" w:lineRule="auto"/>
              <w:contextualSpacing/>
              <w:jc w:val="thaiDistribute"/>
              <w:rPr>
                <w:rFonts w:ascii="Garamond" w:hAnsi="Garamond" w:cs="Garamond"/>
                <w:b/>
                <w:bCs/>
                <w:sz w:val="18"/>
                <w:szCs w:val="18"/>
                <w:cs/>
              </w:rPr>
            </w:pPr>
          </w:p>
        </w:tc>
        <w:tc>
          <w:tcPr>
            <w:tcW w:w="1065" w:type="dxa"/>
            <w:tcBorders>
              <w:top w:val="single" w:sz="4" w:space="0" w:color="auto"/>
              <w:left w:val="nil"/>
              <w:bottom w:val="single" w:sz="12" w:space="0" w:color="auto"/>
              <w:right w:val="nil"/>
            </w:tcBorders>
            <w:vAlign w:val="center"/>
          </w:tcPr>
          <w:p w:rsidR="00CE31CF" w:rsidRPr="009C1B3F" w:rsidRDefault="00CE31CF" w:rsidP="004C40A9">
            <w:pPr>
              <w:pStyle w:val="acctfourfigures"/>
              <w:tabs>
                <w:tab w:val="left" w:pos="720"/>
              </w:tabs>
              <w:spacing w:line="360" w:lineRule="auto"/>
              <w:ind w:left="-139" w:right="11"/>
              <w:contextualSpacing/>
              <w:jc w:val="right"/>
              <w:rPr>
                <w:rFonts w:ascii="Garamond" w:hAnsi="Garamond" w:cs="Garamond"/>
                <w:sz w:val="18"/>
                <w:szCs w:val="18"/>
                <w:lang w:val="en-US" w:bidi="th-TH"/>
              </w:rPr>
            </w:pPr>
            <w:r w:rsidRPr="009C1B3F">
              <w:rPr>
                <w:rFonts w:ascii="Garamond" w:hAnsi="Garamond" w:cs="Garamond"/>
                <w:sz w:val="18"/>
                <w:szCs w:val="18"/>
                <w:lang w:val="en-US" w:bidi="th-TH"/>
              </w:rPr>
              <w:t>193,744,375</w:t>
            </w:r>
          </w:p>
        </w:tc>
      </w:tr>
      <w:tr w:rsidR="00D214A2" w:rsidRPr="009C1B3F" w:rsidTr="00CC23F8">
        <w:tc>
          <w:tcPr>
            <w:tcW w:w="3715" w:type="dxa"/>
          </w:tcPr>
          <w:p w:rsidR="00D214A2" w:rsidRPr="009C1B3F" w:rsidRDefault="00D214A2" w:rsidP="004C40A9">
            <w:pPr>
              <w:tabs>
                <w:tab w:val="left" w:pos="360"/>
              </w:tabs>
              <w:spacing w:line="360" w:lineRule="auto"/>
              <w:ind w:right="-18"/>
              <w:contextualSpacing/>
              <w:rPr>
                <w:rFonts w:ascii="Garamond" w:hAnsi="Garamond" w:cs="Garamond"/>
                <w:b/>
                <w:bCs/>
                <w:sz w:val="16"/>
                <w:szCs w:val="16"/>
                <w:lang w:val="en-US"/>
              </w:rPr>
            </w:pPr>
          </w:p>
        </w:tc>
        <w:tc>
          <w:tcPr>
            <w:tcW w:w="1138" w:type="dxa"/>
          </w:tcPr>
          <w:p w:rsidR="00D214A2" w:rsidRPr="009C1B3F" w:rsidRDefault="00D214A2" w:rsidP="004C40A9">
            <w:pPr>
              <w:pStyle w:val="acctfourfigures"/>
              <w:tabs>
                <w:tab w:val="left" w:pos="720"/>
              </w:tabs>
              <w:spacing w:line="360" w:lineRule="auto"/>
              <w:ind w:left="-139" w:right="11"/>
              <w:contextualSpacing/>
              <w:jc w:val="right"/>
              <w:rPr>
                <w:rFonts w:ascii="Garamond" w:hAnsi="Garamond" w:cs="Garamond"/>
                <w:sz w:val="18"/>
                <w:szCs w:val="18"/>
                <w:cs/>
                <w:lang w:val="en-US" w:bidi="th-TH"/>
              </w:rPr>
            </w:pPr>
          </w:p>
        </w:tc>
        <w:tc>
          <w:tcPr>
            <w:tcW w:w="236" w:type="dxa"/>
            <w:vAlign w:val="bottom"/>
          </w:tcPr>
          <w:p w:rsidR="00D214A2" w:rsidRPr="009C1B3F" w:rsidRDefault="00D214A2" w:rsidP="004C40A9">
            <w:pPr>
              <w:pStyle w:val="acctfourfigures"/>
              <w:tabs>
                <w:tab w:val="left" w:pos="720"/>
              </w:tabs>
              <w:spacing w:line="360" w:lineRule="auto"/>
              <w:ind w:right="11"/>
              <w:contextualSpacing/>
              <w:jc w:val="right"/>
              <w:rPr>
                <w:rFonts w:ascii="Garamond" w:hAnsi="Garamond" w:cs="Garamond"/>
                <w:sz w:val="18"/>
                <w:szCs w:val="18"/>
              </w:rPr>
            </w:pPr>
          </w:p>
        </w:tc>
        <w:tc>
          <w:tcPr>
            <w:tcW w:w="1065" w:type="dxa"/>
            <w:tcBorders>
              <w:left w:val="nil"/>
            </w:tcBorders>
            <w:vAlign w:val="bottom"/>
          </w:tcPr>
          <w:p w:rsidR="00D214A2" w:rsidRPr="009C1B3F" w:rsidRDefault="00D214A2" w:rsidP="004C40A9">
            <w:pPr>
              <w:pStyle w:val="acctfourfigures"/>
              <w:tabs>
                <w:tab w:val="left" w:pos="720"/>
              </w:tabs>
              <w:spacing w:line="360" w:lineRule="auto"/>
              <w:ind w:left="-139" w:right="11"/>
              <w:contextualSpacing/>
              <w:jc w:val="right"/>
              <w:rPr>
                <w:rFonts w:ascii="Garamond" w:hAnsi="Garamond" w:cs="Garamond"/>
                <w:sz w:val="18"/>
                <w:szCs w:val="18"/>
                <w:lang w:val="en-US" w:bidi="th-TH"/>
              </w:rPr>
            </w:pPr>
          </w:p>
        </w:tc>
        <w:tc>
          <w:tcPr>
            <w:tcW w:w="268" w:type="dxa"/>
          </w:tcPr>
          <w:p w:rsidR="00D214A2" w:rsidRPr="009C1B3F" w:rsidRDefault="00D214A2" w:rsidP="004C40A9">
            <w:pPr>
              <w:pStyle w:val="acctfourfigures"/>
              <w:spacing w:line="360" w:lineRule="auto"/>
              <w:contextualSpacing/>
              <w:rPr>
                <w:rFonts w:ascii="Garamond" w:hAnsi="Garamond" w:cs="Garamond"/>
                <w:b/>
                <w:bCs/>
                <w:sz w:val="18"/>
                <w:szCs w:val="18"/>
                <w:rtl/>
                <w:cs/>
              </w:rPr>
            </w:pPr>
          </w:p>
        </w:tc>
        <w:tc>
          <w:tcPr>
            <w:tcW w:w="1105" w:type="dxa"/>
            <w:vAlign w:val="bottom"/>
          </w:tcPr>
          <w:p w:rsidR="00D214A2" w:rsidRPr="009C1B3F" w:rsidRDefault="00D214A2" w:rsidP="004C40A9">
            <w:pPr>
              <w:pStyle w:val="acctfourfigures"/>
              <w:tabs>
                <w:tab w:val="left" w:pos="720"/>
              </w:tabs>
              <w:spacing w:line="360" w:lineRule="auto"/>
              <w:ind w:left="-139" w:right="11"/>
              <w:contextualSpacing/>
              <w:jc w:val="right"/>
              <w:rPr>
                <w:rFonts w:ascii="Garamond" w:hAnsi="Garamond" w:cs="Garamond"/>
                <w:sz w:val="18"/>
                <w:szCs w:val="18"/>
                <w:lang w:val="en-US" w:bidi="th-TH"/>
              </w:rPr>
            </w:pPr>
          </w:p>
        </w:tc>
        <w:tc>
          <w:tcPr>
            <w:tcW w:w="266" w:type="dxa"/>
          </w:tcPr>
          <w:p w:rsidR="00D214A2" w:rsidRPr="009C1B3F" w:rsidRDefault="00D214A2" w:rsidP="004C40A9">
            <w:pPr>
              <w:spacing w:line="360" w:lineRule="auto"/>
              <w:contextualSpacing/>
              <w:jc w:val="thaiDistribute"/>
              <w:rPr>
                <w:rFonts w:ascii="Garamond" w:hAnsi="Garamond" w:cs="Garamond"/>
                <w:b/>
                <w:bCs/>
                <w:sz w:val="18"/>
                <w:szCs w:val="18"/>
                <w:cs/>
              </w:rPr>
            </w:pPr>
          </w:p>
        </w:tc>
        <w:tc>
          <w:tcPr>
            <w:tcW w:w="1065" w:type="dxa"/>
            <w:vAlign w:val="bottom"/>
          </w:tcPr>
          <w:p w:rsidR="00D214A2" w:rsidRPr="009C1B3F" w:rsidRDefault="00D214A2" w:rsidP="004C40A9">
            <w:pPr>
              <w:pStyle w:val="acctfourfigures"/>
              <w:tabs>
                <w:tab w:val="left" w:pos="720"/>
              </w:tabs>
              <w:spacing w:line="360" w:lineRule="auto"/>
              <w:ind w:left="-139" w:right="11"/>
              <w:contextualSpacing/>
              <w:jc w:val="right"/>
              <w:rPr>
                <w:rFonts w:ascii="Garamond" w:hAnsi="Garamond" w:cs="Garamond"/>
                <w:sz w:val="18"/>
                <w:szCs w:val="18"/>
                <w:lang w:val="en-US" w:bidi="th-TH"/>
              </w:rPr>
            </w:pPr>
          </w:p>
        </w:tc>
      </w:tr>
      <w:tr w:rsidR="00CC23F8" w:rsidRPr="009C1B3F" w:rsidTr="00CC23F8">
        <w:tc>
          <w:tcPr>
            <w:tcW w:w="3715" w:type="dxa"/>
          </w:tcPr>
          <w:p w:rsidR="00CC23F8" w:rsidRPr="009C1B3F" w:rsidRDefault="00CC23F8" w:rsidP="004C40A9">
            <w:pPr>
              <w:tabs>
                <w:tab w:val="left" w:pos="360"/>
              </w:tabs>
              <w:spacing w:line="360" w:lineRule="auto"/>
              <w:ind w:right="-18"/>
              <w:contextualSpacing/>
              <w:rPr>
                <w:rFonts w:ascii="Garamond" w:hAnsi="Garamond" w:cs="Garamond"/>
                <w:b/>
                <w:bCs/>
                <w:sz w:val="18"/>
                <w:szCs w:val="18"/>
                <w:lang w:val="en-US"/>
              </w:rPr>
            </w:pPr>
          </w:p>
        </w:tc>
        <w:tc>
          <w:tcPr>
            <w:tcW w:w="1138" w:type="dxa"/>
          </w:tcPr>
          <w:p w:rsidR="00CC23F8" w:rsidRPr="009C1B3F" w:rsidRDefault="00CC23F8" w:rsidP="004C40A9">
            <w:pPr>
              <w:pStyle w:val="acctfourfigures"/>
              <w:tabs>
                <w:tab w:val="left" w:pos="720"/>
              </w:tabs>
              <w:spacing w:line="360" w:lineRule="auto"/>
              <w:ind w:left="-139" w:right="11"/>
              <w:contextualSpacing/>
              <w:jc w:val="right"/>
              <w:rPr>
                <w:rFonts w:ascii="Garamond" w:hAnsi="Garamond" w:cs="Garamond"/>
                <w:sz w:val="18"/>
                <w:szCs w:val="18"/>
                <w:cs/>
                <w:lang w:val="en-US" w:bidi="th-TH"/>
              </w:rPr>
            </w:pPr>
          </w:p>
        </w:tc>
        <w:tc>
          <w:tcPr>
            <w:tcW w:w="236" w:type="dxa"/>
            <w:vAlign w:val="bottom"/>
          </w:tcPr>
          <w:p w:rsidR="00CC23F8" w:rsidRPr="009C1B3F" w:rsidRDefault="00CC23F8" w:rsidP="004C40A9">
            <w:pPr>
              <w:pStyle w:val="acctfourfigures"/>
              <w:tabs>
                <w:tab w:val="left" w:pos="720"/>
              </w:tabs>
              <w:spacing w:line="360" w:lineRule="auto"/>
              <w:ind w:right="11"/>
              <w:contextualSpacing/>
              <w:jc w:val="right"/>
              <w:rPr>
                <w:rFonts w:ascii="Garamond" w:hAnsi="Garamond" w:cs="Garamond"/>
                <w:sz w:val="18"/>
                <w:szCs w:val="18"/>
              </w:rPr>
            </w:pPr>
          </w:p>
        </w:tc>
        <w:tc>
          <w:tcPr>
            <w:tcW w:w="1065" w:type="dxa"/>
            <w:tcBorders>
              <w:left w:val="nil"/>
            </w:tcBorders>
            <w:vAlign w:val="bottom"/>
          </w:tcPr>
          <w:p w:rsidR="00CC23F8" w:rsidRPr="009C1B3F" w:rsidRDefault="00CC23F8" w:rsidP="004C40A9">
            <w:pPr>
              <w:pStyle w:val="acctfourfigures"/>
              <w:tabs>
                <w:tab w:val="left" w:pos="720"/>
              </w:tabs>
              <w:spacing w:line="360" w:lineRule="auto"/>
              <w:ind w:left="-139" w:right="11"/>
              <w:contextualSpacing/>
              <w:jc w:val="right"/>
              <w:rPr>
                <w:rFonts w:ascii="Garamond" w:hAnsi="Garamond" w:cs="Garamond"/>
                <w:sz w:val="18"/>
                <w:szCs w:val="18"/>
                <w:lang w:val="en-US" w:bidi="th-TH"/>
              </w:rPr>
            </w:pPr>
          </w:p>
        </w:tc>
        <w:tc>
          <w:tcPr>
            <w:tcW w:w="268" w:type="dxa"/>
          </w:tcPr>
          <w:p w:rsidR="00CC23F8" w:rsidRPr="009C1B3F" w:rsidRDefault="00CC23F8" w:rsidP="004C40A9">
            <w:pPr>
              <w:pStyle w:val="acctfourfigures"/>
              <w:spacing w:line="360" w:lineRule="auto"/>
              <w:contextualSpacing/>
              <w:rPr>
                <w:rFonts w:ascii="Garamond" w:hAnsi="Garamond" w:cs="Garamond"/>
                <w:b/>
                <w:bCs/>
                <w:sz w:val="18"/>
                <w:szCs w:val="18"/>
                <w:rtl/>
                <w:cs/>
              </w:rPr>
            </w:pPr>
          </w:p>
        </w:tc>
        <w:tc>
          <w:tcPr>
            <w:tcW w:w="1105" w:type="dxa"/>
            <w:vAlign w:val="bottom"/>
          </w:tcPr>
          <w:p w:rsidR="00CC23F8" w:rsidRPr="009C1B3F" w:rsidRDefault="00CC23F8" w:rsidP="004C40A9">
            <w:pPr>
              <w:pStyle w:val="acctfourfigures"/>
              <w:tabs>
                <w:tab w:val="left" w:pos="720"/>
              </w:tabs>
              <w:spacing w:line="360" w:lineRule="auto"/>
              <w:ind w:left="-139" w:right="11"/>
              <w:contextualSpacing/>
              <w:jc w:val="right"/>
              <w:rPr>
                <w:rFonts w:ascii="Garamond" w:hAnsi="Garamond" w:cs="Garamond"/>
                <w:sz w:val="18"/>
                <w:szCs w:val="18"/>
                <w:lang w:val="en-US" w:bidi="th-TH"/>
              </w:rPr>
            </w:pPr>
          </w:p>
        </w:tc>
        <w:tc>
          <w:tcPr>
            <w:tcW w:w="266" w:type="dxa"/>
          </w:tcPr>
          <w:p w:rsidR="00CC23F8" w:rsidRPr="009C1B3F" w:rsidRDefault="00CC23F8" w:rsidP="004C40A9">
            <w:pPr>
              <w:spacing w:line="360" w:lineRule="auto"/>
              <w:contextualSpacing/>
              <w:jc w:val="thaiDistribute"/>
              <w:rPr>
                <w:rFonts w:ascii="Garamond" w:hAnsi="Garamond" w:cs="Garamond"/>
                <w:b/>
                <w:bCs/>
                <w:sz w:val="18"/>
                <w:szCs w:val="18"/>
                <w:cs/>
              </w:rPr>
            </w:pPr>
          </w:p>
        </w:tc>
        <w:tc>
          <w:tcPr>
            <w:tcW w:w="1065" w:type="dxa"/>
            <w:vAlign w:val="bottom"/>
          </w:tcPr>
          <w:p w:rsidR="00CC23F8" w:rsidRPr="009C1B3F" w:rsidRDefault="00CC23F8" w:rsidP="004C40A9">
            <w:pPr>
              <w:pStyle w:val="acctfourfigures"/>
              <w:tabs>
                <w:tab w:val="left" w:pos="720"/>
              </w:tabs>
              <w:spacing w:line="360" w:lineRule="auto"/>
              <w:ind w:left="-139" w:right="11"/>
              <w:contextualSpacing/>
              <w:jc w:val="right"/>
              <w:rPr>
                <w:rFonts w:ascii="Garamond" w:hAnsi="Garamond" w:cs="Garamond"/>
                <w:sz w:val="18"/>
                <w:szCs w:val="18"/>
                <w:lang w:val="en-US" w:bidi="th-TH"/>
              </w:rPr>
            </w:pPr>
          </w:p>
        </w:tc>
      </w:tr>
      <w:tr w:rsidR="00CC23F8" w:rsidRPr="009C1B3F" w:rsidTr="00CC23F8">
        <w:tc>
          <w:tcPr>
            <w:tcW w:w="3715" w:type="dxa"/>
          </w:tcPr>
          <w:p w:rsidR="00CC23F8" w:rsidRPr="009C1B3F" w:rsidRDefault="00CC23F8" w:rsidP="004C40A9">
            <w:pPr>
              <w:tabs>
                <w:tab w:val="left" w:pos="360"/>
              </w:tabs>
              <w:spacing w:line="360" w:lineRule="auto"/>
              <w:ind w:right="-18"/>
              <w:contextualSpacing/>
              <w:rPr>
                <w:rFonts w:ascii="Garamond" w:hAnsi="Garamond" w:cs="Garamond"/>
                <w:b/>
                <w:bCs/>
                <w:sz w:val="18"/>
                <w:szCs w:val="18"/>
                <w:lang w:val="en-US"/>
              </w:rPr>
            </w:pPr>
          </w:p>
        </w:tc>
        <w:tc>
          <w:tcPr>
            <w:tcW w:w="1138" w:type="dxa"/>
          </w:tcPr>
          <w:p w:rsidR="00CC23F8" w:rsidRPr="009C1B3F" w:rsidRDefault="00CC23F8" w:rsidP="004C40A9">
            <w:pPr>
              <w:pStyle w:val="acctfourfigures"/>
              <w:tabs>
                <w:tab w:val="left" w:pos="720"/>
              </w:tabs>
              <w:spacing w:line="360" w:lineRule="auto"/>
              <w:ind w:left="-139" w:right="11"/>
              <w:contextualSpacing/>
              <w:jc w:val="right"/>
              <w:rPr>
                <w:rFonts w:ascii="Garamond" w:hAnsi="Garamond" w:cs="Garamond"/>
                <w:sz w:val="18"/>
                <w:szCs w:val="18"/>
                <w:cs/>
                <w:lang w:val="en-US" w:bidi="th-TH"/>
              </w:rPr>
            </w:pPr>
          </w:p>
        </w:tc>
        <w:tc>
          <w:tcPr>
            <w:tcW w:w="236" w:type="dxa"/>
            <w:vAlign w:val="bottom"/>
          </w:tcPr>
          <w:p w:rsidR="00CC23F8" w:rsidRPr="009C1B3F" w:rsidRDefault="00CC23F8" w:rsidP="004C40A9">
            <w:pPr>
              <w:pStyle w:val="acctfourfigures"/>
              <w:tabs>
                <w:tab w:val="left" w:pos="720"/>
              </w:tabs>
              <w:spacing w:line="360" w:lineRule="auto"/>
              <w:ind w:right="11"/>
              <w:contextualSpacing/>
              <w:jc w:val="right"/>
              <w:rPr>
                <w:rFonts w:ascii="Garamond" w:hAnsi="Garamond" w:cs="Garamond"/>
                <w:sz w:val="18"/>
                <w:szCs w:val="18"/>
              </w:rPr>
            </w:pPr>
          </w:p>
        </w:tc>
        <w:tc>
          <w:tcPr>
            <w:tcW w:w="1065" w:type="dxa"/>
            <w:tcBorders>
              <w:left w:val="nil"/>
            </w:tcBorders>
            <w:vAlign w:val="bottom"/>
          </w:tcPr>
          <w:p w:rsidR="00CC23F8" w:rsidRPr="009C1B3F" w:rsidRDefault="00CC23F8" w:rsidP="004C40A9">
            <w:pPr>
              <w:pStyle w:val="acctfourfigures"/>
              <w:tabs>
                <w:tab w:val="left" w:pos="720"/>
              </w:tabs>
              <w:spacing w:line="360" w:lineRule="auto"/>
              <w:ind w:left="-139" w:right="11"/>
              <w:contextualSpacing/>
              <w:jc w:val="right"/>
              <w:rPr>
                <w:rFonts w:ascii="Garamond" w:hAnsi="Garamond" w:cs="Garamond"/>
                <w:sz w:val="18"/>
                <w:szCs w:val="18"/>
                <w:lang w:val="en-US" w:bidi="th-TH"/>
              </w:rPr>
            </w:pPr>
          </w:p>
        </w:tc>
        <w:tc>
          <w:tcPr>
            <w:tcW w:w="268" w:type="dxa"/>
          </w:tcPr>
          <w:p w:rsidR="00CC23F8" w:rsidRPr="009C1B3F" w:rsidRDefault="00CC23F8" w:rsidP="004C40A9">
            <w:pPr>
              <w:pStyle w:val="acctfourfigures"/>
              <w:spacing w:line="360" w:lineRule="auto"/>
              <w:contextualSpacing/>
              <w:rPr>
                <w:rFonts w:ascii="Garamond" w:hAnsi="Garamond" w:cs="Garamond"/>
                <w:b/>
                <w:bCs/>
                <w:sz w:val="18"/>
                <w:szCs w:val="18"/>
                <w:rtl/>
                <w:cs/>
              </w:rPr>
            </w:pPr>
          </w:p>
        </w:tc>
        <w:tc>
          <w:tcPr>
            <w:tcW w:w="1105" w:type="dxa"/>
            <w:vAlign w:val="bottom"/>
          </w:tcPr>
          <w:p w:rsidR="00CC23F8" w:rsidRPr="009C1B3F" w:rsidRDefault="00CC23F8" w:rsidP="004C40A9">
            <w:pPr>
              <w:pStyle w:val="acctfourfigures"/>
              <w:tabs>
                <w:tab w:val="left" w:pos="720"/>
              </w:tabs>
              <w:spacing w:line="360" w:lineRule="auto"/>
              <w:ind w:left="-139" w:right="11"/>
              <w:contextualSpacing/>
              <w:jc w:val="right"/>
              <w:rPr>
                <w:rFonts w:ascii="Garamond" w:hAnsi="Garamond" w:cs="Garamond"/>
                <w:sz w:val="18"/>
                <w:szCs w:val="18"/>
                <w:lang w:val="en-US" w:bidi="th-TH"/>
              </w:rPr>
            </w:pPr>
          </w:p>
        </w:tc>
        <w:tc>
          <w:tcPr>
            <w:tcW w:w="266" w:type="dxa"/>
          </w:tcPr>
          <w:p w:rsidR="00CC23F8" w:rsidRPr="009C1B3F" w:rsidRDefault="00CC23F8" w:rsidP="004C40A9">
            <w:pPr>
              <w:spacing w:line="360" w:lineRule="auto"/>
              <w:contextualSpacing/>
              <w:jc w:val="thaiDistribute"/>
              <w:rPr>
                <w:rFonts w:ascii="Garamond" w:hAnsi="Garamond" w:cs="Garamond"/>
                <w:b/>
                <w:bCs/>
                <w:sz w:val="18"/>
                <w:szCs w:val="18"/>
                <w:cs/>
              </w:rPr>
            </w:pPr>
          </w:p>
        </w:tc>
        <w:tc>
          <w:tcPr>
            <w:tcW w:w="1065" w:type="dxa"/>
            <w:vAlign w:val="bottom"/>
          </w:tcPr>
          <w:p w:rsidR="00CC23F8" w:rsidRPr="009C1B3F" w:rsidRDefault="00CC23F8" w:rsidP="004C40A9">
            <w:pPr>
              <w:pStyle w:val="acctfourfigures"/>
              <w:tabs>
                <w:tab w:val="left" w:pos="720"/>
              </w:tabs>
              <w:spacing w:line="360" w:lineRule="auto"/>
              <w:ind w:left="-139" w:right="11"/>
              <w:contextualSpacing/>
              <w:jc w:val="right"/>
              <w:rPr>
                <w:rFonts w:ascii="Garamond" w:hAnsi="Garamond" w:cs="Garamond"/>
                <w:sz w:val="18"/>
                <w:szCs w:val="18"/>
                <w:lang w:val="en-US" w:bidi="th-TH"/>
              </w:rPr>
            </w:pPr>
          </w:p>
        </w:tc>
      </w:tr>
      <w:tr w:rsidR="00CC23F8" w:rsidRPr="009C1B3F" w:rsidTr="00CC23F8">
        <w:tc>
          <w:tcPr>
            <w:tcW w:w="3715" w:type="dxa"/>
          </w:tcPr>
          <w:p w:rsidR="00CC23F8" w:rsidRPr="009C1B3F" w:rsidRDefault="00CC23F8" w:rsidP="004C40A9">
            <w:pPr>
              <w:tabs>
                <w:tab w:val="left" w:pos="360"/>
              </w:tabs>
              <w:spacing w:line="360" w:lineRule="auto"/>
              <w:ind w:right="-18"/>
              <w:contextualSpacing/>
              <w:rPr>
                <w:rFonts w:ascii="Garamond" w:hAnsi="Garamond" w:cs="Garamond"/>
                <w:b/>
                <w:bCs/>
                <w:sz w:val="18"/>
                <w:szCs w:val="18"/>
                <w:lang w:val="en-US"/>
              </w:rPr>
            </w:pPr>
          </w:p>
        </w:tc>
        <w:tc>
          <w:tcPr>
            <w:tcW w:w="1138" w:type="dxa"/>
          </w:tcPr>
          <w:p w:rsidR="00CC23F8" w:rsidRPr="009C1B3F" w:rsidRDefault="00CC23F8" w:rsidP="004C40A9">
            <w:pPr>
              <w:pStyle w:val="acctfourfigures"/>
              <w:tabs>
                <w:tab w:val="left" w:pos="720"/>
              </w:tabs>
              <w:spacing w:line="360" w:lineRule="auto"/>
              <w:ind w:left="-139" w:right="11"/>
              <w:contextualSpacing/>
              <w:jc w:val="right"/>
              <w:rPr>
                <w:rFonts w:ascii="Garamond" w:hAnsi="Garamond" w:cs="Garamond"/>
                <w:sz w:val="18"/>
                <w:szCs w:val="18"/>
                <w:cs/>
                <w:lang w:val="en-US" w:bidi="th-TH"/>
              </w:rPr>
            </w:pPr>
          </w:p>
        </w:tc>
        <w:tc>
          <w:tcPr>
            <w:tcW w:w="236" w:type="dxa"/>
            <w:vAlign w:val="bottom"/>
          </w:tcPr>
          <w:p w:rsidR="00CC23F8" w:rsidRPr="009C1B3F" w:rsidRDefault="00CC23F8" w:rsidP="004C40A9">
            <w:pPr>
              <w:pStyle w:val="acctfourfigures"/>
              <w:tabs>
                <w:tab w:val="left" w:pos="720"/>
              </w:tabs>
              <w:spacing w:line="360" w:lineRule="auto"/>
              <w:ind w:right="11"/>
              <w:contextualSpacing/>
              <w:jc w:val="right"/>
              <w:rPr>
                <w:rFonts w:ascii="Garamond" w:hAnsi="Garamond" w:cs="Garamond"/>
                <w:sz w:val="18"/>
                <w:szCs w:val="18"/>
              </w:rPr>
            </w:pPr>
          </w:p>
        </w:tc>
        <w:tc>
          <w:tcPr>
            <w:tcW w:w="1065" w:type="dxa"/>
            <w:tcBorders>
              <w:left w:val="nil"/>
            </w:tcBorders>
            <w:vAlign w:val="bottom"/>
          </w:tcPr>
          <w:p w:rsidR="00CC23F8" w:rsidRPr="009C1B3F" w:rsidRDefault="00CC23F8" w:rsidP="004C40A9">
            <w:pPr>
              <w:pStyle w:val="acctfourfigures"/>
              <w:tabs>
                <w:tab w:val="left" w:pos="720"/>
              </w:tabs>
              <w:spacing w:line="360" w:lineRule="auto"/>
              <w:ind w:left="-139" w:right="11"/>
              <w:contextualSpacing/>
              <w:jc w:val="right"/>
              <w:rPr>
                <w:rFonts w:ascii="Garamond" w:hAnsi="Garamond" w:cs="Garamond"/>
                <w:sz w:val="18"/>
                <w:szCs w:val="18"/>
                <w:lang w:val="en-US" w:bidi="th-TH"/>
              </w:rPr>
            </w:pPr>
          </w:p>
        </w:tc>
        <w:tc>
          <w:tcPr>
            <w:tcW w:w="268" w:type="dxa"/>
          </w:tcPr>
          <w:p w:rsidR="00CC23F8" w:rsidRPr="009C1B3F" w:rsidRDefault="00CC23F8" w:rsidP="004C40A9">
            <w:pPr>
              <w:pStyle w:val="acctfourfigures"/>
              <w:spacing w:line="360" w:lineRule="auto"/>
              <w:contextualSpacing/>
              <w:rPr>
                <w:rFonts w:ascii="Garamond" w:hAnsi="Garamond" w:cs="Garamond"/>
                <w:b/>
                <w:bCs/>
                <w:sz w:val="18"/>
                <w:szCs w:val="18"/>
                <w:rtl/>
                <w:cs/>
              </w:rPr>
            </w:pPr>
          </w:p>
        </w:tc>
        <w:tc>
          <w:tcPr>
            <w:tcW w:w="1105" w:type="dxa"/>
            <w:vAlign w:val="bottom"/>
          </w:tcPr>
          <w:p w:rsidR="00CC23F8" w:rsidRPr="009C1B3F" w:rsidRDefault="00CC23F8" w:rsidP="004C40A9">
            <w:pPr>
              <w:pStyle w:val="acctfourfigures"/>
              <w:tabs>
                <w:tab w:val="left" w:pos="720"/>
              </w:tabs>
              <w:spacing w:line="360" w:lineRule="auto"/>
              <w:ind w:left="-139" w:right="11"/>
              <w:contextualSpacing/>
              <w:jc w:val="right"/>
              <w:rPr>
                <w:rFonts w:ascii="Garamond" w:hAnsi="Garamond" w:cs="Garamond"/>
                <w:sz w:val="18"/>
                <w:szCs w:val="18"/>
                <w:lang w:val="en-US" w:bidi="th-TH"/>
              </w:rPr>
            </w:pPr>
          </w:p>
          <w:p w:rsidR="004002A8" w:rsidRPr="009C1B3F" w:rsidRDefault="004002A8" w:rsidP="004C40A9">
            <w:pPr>
              <w:pStyle w:val="acctfourfigures"/>
              <w:tabs>
                <w:tab w:val="left" w:pos="720"/>
              </w:tabs>
              <w:spacing w:line="360" w:lineRule="auto"/>
              <w:ind w:left="-139" w:right="11"/>
              <w:contextualSpacing/>
              <w:jc w:val="right"/>
              <w:rPr>
                <w:rFonts w:ascii="Garamond" w:hAnsi="Garamond" w:cs="Garamond"/>
                <w:sz w:val="18"/>
                <w:szCs w:val="18"/>
                <w:lang w:val="en-US" w:bidi="th-TH"/>
              </w:rPr>
            </w:pPr>
          </w:p>
        </w:tc>
        <w:tc>
          <w:tcPr>
            <w:tcW w:w="266" w:type="dxa"/>
          </w:tcPr>
          <w:p w:rsidR="00CC23F8" w:rsidRPr="009C1B3F" w:rsidRDefault="00CC23F8" w:rsidP="004C40A9">
            <w:pPr>
              <w:spacing w:line="360" w:lineRule="auto"/>
              <w:contextualSpacing/>
              <w:jc w:val="thaiDistribute"/>
              <w:rPr>
                <w:rFonts w:ascii="Garamond" w:hAnsi="Garamond" w:cs="Garamond"/>
                <w:b/>
                <w:bCs/>
                <w:sz w:val="18"/>
                <w:szCs w:val="18"/>
                <w:cs/>
              </w:rPr>
            </w:pPr>
          </w:p>
        </w:tc>
        <w:tc>
          <w:tcPr>
            <w:tcW w:w="1065" w:type="dxa"/>
            <w:vAlign w:val="bottom"/>
          </w:tcPr>
          <w:p w:rsidR="00CC23F8" w:rsidRPr="009C1B3F" w:rsidRDefault="00CC23F8" w:rsidP="004C40A9">
            <w:pPr>
              <w:pStyle w:val="acctfourfigures"/>
              <w:tabs>
                <w:tab w:val="left" w:pos="720"/>
              </w:tabs>
              <w:spacing w:line="360" w:lineRule="auto"/>
              <w:ind w:left="-139" w:right="11"/>
              <w:contextualSpacing/>
              <w:jc w:val="right"/>
              <w:rPr>
                <w:rFonts w:ascii="Garamond" w:hAnsi="Garamond" w:cs="Garamond"/>
                <w:sz w:val="18"/>
                <w:szCs w:val="18"/>
                <w:lang w:val="en-US" w:bidi="th-TH"/>
              </w:rPr>
            </w:pPr>
          </w:p>
        </w:tc>
      </w:tr>
      <w:tr w:rsidR="00CC23F8" w:rsidRPr="009C1B3F" w:rsidTr="005D454C">
        <w:tc>
          <w:tcPr>
            <w:tcW w:w="3715" w:type="dxa"/>
          </w:tcPr>
          <w:p w:rsidR="00CC23F8" w:rsidRPr="009C1B3F" w:rsidRDefault="00CC23F8" w:rsidP="004C40A9">
            <w:pPr>
              <w:spacing w:line="360" w:lineRule="auto"/>
              <w:ind w:left="252" w:right="-18" w:hanging="252"/>
              <w:contextualSpacing/>
              <w:rPr>
                <w:rFonts w:ascii="Garamond" w:hAnsi="Garamond" w:cs="Garamond"/>
                <w:b/>
                <w:bCs/>
                <w:sz w:val="18"/>
                <w:szCs w:val="18"/>
                <w:cs/>
              </w:rPr>
            </w:pPr>
          </w:p>
        </w:tc>
        <w:tc>
          <w:tcPr>
            <w:tcW w:w="1138" w:type="dxa"/>
            <w:vAlign w:val="center"/>
          </w:tcPr>
          <w:p w:rsidR="00CC23F8" w:rsidRPr="009C1B3F" w:rsidRDefault="00CC23F8" w:rsidP="004C40A9">
            <w:pPr>
              <w:spacing w:line="360" w:lineRule="auto"/>
              <w:contextualSpacing/>
              <w:jc w:val="center"/>
              <w:rPr>
                <w:rFonts w:ascii="Garamond" w:hAnsi="Garamond" w:cs="Garamond"/>
                <w:b/>
                <w:bCs/>
                <w:sz w:val="18"/>
                <w:szCs w:val="18"/>
                <w:cs/>
              </w:rPr>
            </w:pPr>
          </w:p>
        </w:tc>
        <w:tc>
          <w:tcPr>
            <w:tcW w:w="236" w:type="dxa"/>
            <w:vAlign w:val="center"/>
          </w:tcPr>
          <w:p w:rsidR="00CC23F8" w:rsidRPr="009C1B3F" w:rsidRDefault="00CC23F8" w:rsidP="004C40A9">
            <w:pPr>
              <w:spacing w:line="360" w:lineRule="auto"/>
              <w:contextualSpacing/>
              <w:jc w:val="center"/>
              <w:rPr>
                <w:rFonts w:ascii="Garamond" w:hAnsi="Garamond" w:cs="Garamond"/>
                <w:b/>
                <w:bCs/>
                <w:sz w:val="18"/>
                <w:szCs w:val="18"/>
                <w:cs/>
              </w:rPr>
            </w:pPr>
          </w:p>
        </w:tc>
        <w:tc>
          <w:tcPr>
            <w:tcW w:w="1065" w:type="dxa"/>
            <w:tcBorders>
              <w:left w:val="nil"/>
            </w:tcBorders>
            <w:vAlign w:val="center"/>
          </w:tcPr>
          <w:p w:rsidR="00CC23F8" w:rsidRPr="009C1B3F" w:rsidRDefault="00CC23F8" w:rsidP="004C40A9">
            <w:pPr>
              <w:spacing w:line="360" w:lineRule="auto"/>
              <w:contextualSpacing/>
              <w:jc w:val="center"/>
              <w:rPr>
                <w:rFonts w:ascii="Garamond" w:hAnsi="Garamond" w:cs="Garamond"/>
                <w:b/>
                <w:bCs/>
                <w:sz w:val="18"/>
                <w:szCs w:val="18"/>
                <w:cs/>
              </w:rPr>
            </w:pPr>
          </w:p>
        </w:tc>
        <w:tc>
          <w:tcPr>
            <w:tcW w:w="268" w:type="dxa"/>
          </w:tcPr>
          <w:p w:rsidR="00CC23F8" w:rsidRPr="009C1B3F" w:rsidRDefault="00CC23F8" w:rsidP="004C40A9">
            <w:pPr>
              <w:spacing w:line="360" w:lineRule="auto"/>
              <w:contextualSpacing/>
              <w:jc w:val="center"/>
              <w:rPr>
                <w:rFonts w:ascii="Garamond" w:hAnsi="Garamond" w:cs="Garamond"/>
                <w:b/>
                <w:bCs/>
                <w:sz w:val="18"/>
                <w:szCs w:val="18"/>
                <w:cs/>
              </w:rPr>
            </w:pPr>
          </w:p>
        </w:tc>
        <w:tc>
          <w:tcPr>
            <w:tcW w:w="2436" w:type="dxa"/>
            <w:gridSpan w:val="3"/>
            <w:vAlign w:val="center"/>
            <w:hideMark/>
          </w:tcPr>
          <w:p w:rsidR="00CC23F8" w:rsidRPr="009C1B3F" w:rsidRDefault="00CC23F8" w:rsidP="004C40A9">
            <w:pPr>
              <w:spacing w:line="360" w:lineRule="auto"/>
              <w:ind w:left="-105" w:right="-9"/>
              <w:contextualSpacing/>
              <w:jc w:val="right"/>
              <w:rPr>
                <w:rFonts w:ascii="Garamond" w:hAnsi="Garamond" w:cs="Garamond"/>
                <w:sz w:val="18"/>
                <w:szCs w:val="18"/>
                <w:cs/>
              </w:rPr>
            </w:pPr>
            <w:r w:rsidRPr="009C1B3F">
              <w:rPr>
                <w:rFonts w:ascii="Garamond" w:hAnsi="Garamond" w:cs="Garamond"/>
                <w:sz w:val="18"/>
                <w:szCs w:val="18"/>
                <w:cs/>
              </w:rPr>
              <w:t>(Unit : Baht)</w:t>
            </w:r>
          </w:p>
        </w:tc>
      </w:tr>
      <w:tr w:rsidR="00CC23F8" w:rsidRPr="009C1B3F" w:rsidTr="005D454C">
        <w:tc>
          <w:tcPr>
            <w:tcW w:w="3715" w:type="dxa"/>
          </w:tcPr>
          <w:p w:rsidR="00CC23F8" w:rsidRPr="009C1B3F" w:rsidRDefault="00CC23F8" w:rsidP="004C40A9">
            <w:pPr>
              <w:spacing w:line="360" w:lineRule="auto"/>
              <w:ind w:left="252" w:right="-18" w:hanging="252"/>
              <w:contextualSpacing/>
              <w:rPr>
                <w:rFonts w:ascii="Garamond" w:hAnsi="Garamond" w:cs="Garamond"/>
                <w:b/>
                <w:bCs/>
                <w:sz w:val="18"/>
                <w:szCs w:val="18"/>
                <w:cs/>
              </w:rPr>
            </w:pPr>
          </w:p>
        </w:tc>
        <w:tc>
          <w:tcPr>
            <w:tcW w:w="2439" w:type="dxa"/>
            <w:gridSpan w:val="3"/>
            <w:tcBorders>
              <w:top w:val="nil"/>
              <w:left w:val="nil"/>
              <w:bottom w:val="single" w:sz="4" w:space="0" w:color="auto"/>
            </w:tcBorders>
            <w:vAlign w:val="bottom"/>
            <w:hideMark/>
          </w:tcPr>
          <w:p w:rsidR="00CC23F8" w:rsidRPr="009C1B3F" w:rsidRDefault="00CC23F8" w:rsidP="004C40A9">
            <w:pPr>
              <w:spacing w:line="360" w:lineRule="auto"/>
              <w:ind w:left="-105" w:right="-108"/>
              <w:contextualSpacing/>
              <w:jc w:val="center"/>
              <w:rPr>
                <w:rFonts w:ascii="Garamond" w:hAnsi="Garamond" w:cs="Garamond"/>
                <w:sz w:val="18"/>
                <w:szCs w:val="18"/>
                <w:rtl/>
                <w:cs/>
                <w:lang w:val="en-US"/>
              </w:rPr>
            </w:pPr>
            <w:r w:rsidRPr="009C1B3F">
              <w:rPr>
                <w:rFonts w:ascii="Garamond" w:hAnsi="Garamond" w:cs="Garamond"/>
                <w:sz w:val="18"/>
                <w:szCs w:val="18"/>
                <w:lang w:val="en-GB"/>
              </w:rPr>
              <w:t>Consolidated F/S</w:t>
            </w:r>
          </w:p>
        </w:tc>
        <w:tc>
          <w:tcPr>
            <w:tcW w:w="268" w:type="dxa"/>
          </w:tcPr>
          <w:p w:rsidR="00CC23F8" w:rsidRPr="009C1B3F" w:rsidRDefault="00CC23F8" w:rsidP="004C40A9">
            <w:pPr>
              <w:spacing w:line="360" w:lineRule="auto"/>
              <w:ind w:right="72"/>
              <w:contextualSpacing/>
              <w:jc w:val="center"/>
              <w:rPr>
                <w:rFonts w:ascii="Garamond" w:hAnsi="Garamond" w:cs="Garamond"/>
                <w:sz w:val="18"/>
                <w:szCs w:val="18"/>
                <w:rtl/>
                <w:cs/>
                <w:lang w:val="en-US"/>
              </w:rPr>
            </w:pPr>
          </w:p>
        </w:tc>
        <w:tc>
          <w:tcPr>
            <w:tcW w:w="2436" w:type="dxa"/>
            <w:gridSpan w:val="3"/>
            <w:tcBorders>
              <w:top w:val="nil"/>
              <w:left w:val="nil"/>
              <w:bottom w:val="single" w:sz="4" w:space="0" w:color="auto"/>
              <w:right w:val="nil"/>
            </w:tcBorders>
            <w:vAlign w:val="bottom"/>
            <w:hideMark/>
          </w:tcPr>
          <w:p w:rsidR="00CC23F8" w:rsidRPr="009C1B3F" w:rsidRDefault="00CC23F8" w:rsidP="004C40A9">
            <w:pPr>
              <w:spacing w:line="360" w:lineRule="auto"/>
              <w:ind w:left="-105" w:right="-108"/>
              <w:contextualSpacing/>
              <w:jc w:val="center"/>
              <w:rPr>
                <w:rFonts w:ascii="Garamond" w:hAnsi="Garamond" w:cs="Garamond"/>
                <w:sz w:val="18"/>
                <w:szCs w:val="18"/>
                <w:rtl/>
                <w:cs/>
                <w:lang w:val="en-US"/>
              </w:rPr>
            </w:pPr>
            <w:r w:rsidRPr="009C1B3F">
              <w:rPr>
                <w:rFonts w:ascii="Garamond" w:hAnsi="Garamond" w:cs="Garamond"/>
                <w:sz w:val="18"/>
                <w:szCs w:val="18"/>
                <w:lang w:val="en-US"/>
              </w:rPr>
              <w:t>Separate F/S</w:t>
            </w:r>
          </w:p>
        </w:tc>
      </w:tr>
      <w:tr w:rsidR="00CC23F8" w:rsidRPr="009C1B3F" w:rsidTr="005D454C">
        <w:tc>
          <w:tcPr>
            <w:tcW w:w="3715" w:type="dxa"/>
          </w:tcPr>
          <w:p w:rsidR="00CC23F8" w:rsidRPr="009C1B3F" w:rsidRDefault="00CC23F8" w:rsidP="004C40A9">
            <w:pPr>
              <w:spacing w:line="360" w:lineRule="auto"/>
              <w:ind w:left="252" w:right="-18" w:hanging="252"/>
              <w:contextualSpacing/>
              <w:rPr>
                <w:rFonts w:ascii="Garamond" w:hAnsi="Garamond" w:cs="Garamond"/>
                <w:b/>
                <w:bCs/>
                <w:sz w:val="18"/>
                <w:szCs w:val="18"/>
                <w:cs/>
              </w:rPr>
            </w:pPr>
          </w:p>
        </w:tc>
        <w:tc>
          <w:tcPr>
            <w:tcW w:w="1138" w:type="dxa"/>
            <w:tcBorders>
              <w:top w:val="single" w:sz="4" w:space="0" w:color="auto"/>
              <w:left w:val="nil"/>
              <w:bottom w:val="single" w:sz="4" w:space="0" w:color="auto"/>
            </w:tcBorders>
            <w:hideMark/>
          </w:tcPr>
          <w:p w:rsidR="00CC23F8" w:rsidRPr="009C1B3F" w:rsidRDefault="00CC23F8" w:rsidP="004C40A9">
            <w:pPr>
              <w:spacing w:line="360" w:lineRule="auto"/>
              <w:ind w:left="-108" w:right="-108"/>
              <w:contextualSpacing/>
              <w:jc w:val="center"/>
              <w:rPr>
                <w:rFonts w:ascii="Garamond" w:hAnsi="Garamond" w:cs="Garamond"/>
                <w:sz w:val="18"/>
                <w:szCs w:val="18"/>
                <w:highlight w:val="cyan"/>
                <w:lang w:val="en-US"/>
              </w:rPr>
            </w:pPr>
            <w:r w:rsidRPr="009C1B3F">
              <w:rPr>
                <w:rFonts w:ascii="Garamond" w:hAnsi="Garamond" w:cs="Garamond"/>
                <w:sz w:val="18"/>
                <w:szCs w:val="18"/>
                <w:lang w:val="en-US"/>
              </w:rPr>
              <w:t>2016</w:t>
            </w:r>
          </w:p>
        </w:tc>
        <w:tc>
          <w:tcPr>
            <w:tcW w:w="236" w:type="dxa"/>
          </w:tcPr>
          <w:p w:rsidR="00CC23F8" w:rsidRPr="009C1B3F" w:rsidRDefault="00CC23F8" w:rsidP="004C40A9">
            <w:pPr>
              <w:spacing w:line="360" w:lineRule="auto"/>
              <w:ind w:left="-108" w:right="-108"/>
              <w:contextualSpacing/>
              <w:jc w:val="center"/>
              <w:rPr>
                <w:rFonts w:ascii="Garamond" w:hAnsi="Garamond" w:cs="Garamond"/>
                <w:sz w:val="18"/>
                <w:szCs w:val="18"/>
                <w:lang w:val="en-GB"/>
              </w:rPr>
            </w:pPr>
          </w:p>
        </w:tc>
        <w:tc>
          <w:tcPr>
            <w:tcW w:w="1065" w:type="dxa"/>
            <w:tcBorders>
              <w:top w:val="single" w:sz="4" w:space="0" w:color="auto"/>
              <w:left w:val="nil"/>
              <w:bottom w:val="single" w:sz="4" w:space="0" w:color="auto"/>
              <w:right w:val="nil"/>
            </w:tcBorders>
          </w:tcPr>
          <w:p w:rsidR="00CC23F8" w:rsidRPr="009C1B3F" w:rsidRDefault="00CC23F8" w:rsidP="004C40A9">
            <w:pPr>
              <w:spacing w:line="360" w:lineRule="auto"/>
              <w:ind w:left="-108" w:right="-108"/>
              <w:contextualSpacing/>
              <w:jc w:val="center"/>
              <w:rPr>
                <w:rFonts w:ascii="Garamond" w:hAnsi="Garamond" w:cs="Garamond"/>
                <w:sz w:val="18"/>
                <w:szCs w:val="18"/>
                <w:lang w:val="en-US"/>
              </w:rPr>
            </w:pPr>
            <w:r w:rsidRPr="009C1B3F">
              <w:rPr>
                <w:rFonts w:ascii="Garamond" w:hAnsi="Garamond" w:cs="Garamond"/>
                <w:sz w:val="18"/>
                <w:szCs w:val="18"/>
                <w:lang w:val="en-GB"/>
              </w:rPr>
              <w:t>2015</w:t>
            </w:r>
          </w:p>
        </w:tc>
        <w:tc>
          <w:tcPr>
            <w:tcW w:w="268" w:type="dxa"/>
          </w:tcPr>
          <w:p w:rsidR="00CC23F8" w:rsidRPr="009C1B3F" w:rsidRDefault="00CC23F8" w:rsidP="004C40A9">
            <w:pPr>
              <w:tabs>
                <w:tab w:val="left" w:pos="360"/>
                <w:tab w:val="left" w:pos="900"/>
              </w:tabs>
              <w:spacing w:line="360" w:lineRule="auto"/>
              <w:contextualSpacing/>
              <w:jc w:val="center"/>
              <w:rPr>
                <w:rFonts w:ascii="Garamond" w:hAnsi="Garamond" w:cs="Garamond"/>
                <w:sz w:val="18"/>
                <w:szCs w:val="18"/>
                <w:lang w:val="en-GB"/>
              </w:rPr>
            </w:pPr>
          </w:p>
        </w:tc>
        <w:tc>
          <w:tcPr>
            <w:tcW w:w="1105" w:type="dxa"/>
            <w:tcBorders>
              <w:top w:val="single" w:sz="4" w:space="0" w:color="auto"/>
              <w:left w:val="nil"/>
              <w:bottom w:val="single" w:sz="4" w:space="0" w:color="auto"/>
              <w:right w:val="nil"/>
            </w:tcBorders>
            <w:hideMark/>
          </w:tcPr>
          <w:p w:rsidR="00CC23F8" w:rsidRPr="009C1B3F" w:rsidRDefault="00CC23F8" w:rsidP="004C40A9">
            <w:pPr>
              <w:spacing w:line="360" w:lineRule="auto"/>
              <w:ind w:left="-108" w:right="-108"/>
              <w:contextualSpacing/>
              <w:jc w:val="center"/>
              <w:rPr>
                <w:rFonts w:ascii="Garamond" w:hAnsi="Garamond" w:cs="Garamond"/>
                <w:sz w:val="18"/>
                <w:szCs w:val="18"/>
                <w:highlight w:val="cyan"/>
                <w:lang w:val="en-US"/>
              </w:rPr>
            </w:pPr>
            <w:r w:rsidRPr="009C1B3F">
              <w:rPr>
                <w:rFonts w:ascii="Garamond" w:hAnsi="Garamond" w:cs="Garamond"/>
                <w:sz w:val="18"/>
                <w:szCs w:val="18"/>
                <w:lang w:val="en-US"/>
              </w:rPr>
              <w:t>2016</w:t>
            </w:r>
          </w:p>
        </w:tc>
        <w:tc>
          <w:tcPr>
            <w:tcW w:w="266" w:type="dxa"/>
            <w:tcBorders>
              <w:top w:val="single" w:sz="4" w:space="0" w:color="auto"/>
              <w:left w:val="nil"/>
              <w:bottom w:val="nil"/>
              <w:right w:val="nil"/>
            </w:tcBorders>
          </w:tcPr>
          <w:p w:rsidR="00CC23F8" w:rsidRPr="009C1B3F" w:rsidRDefault="00CC23F8" w:rsidP="004C40A9">
            <w:pPr>
              <w:spacing w:line="360" w:lineRule="auto"/>
              <w:ind w:left="-108" w:right="-108"/>
              <w:contextualSpacing/>
              <w:jc w:val="center"/>
              <w:rPr>
                <w:rFonts w:ascii="Garamond" w:hAnsi="Garamond" w:cs="Garamond"/>
                <w:sz w:val="18"/>
                <w:szCs w:val="18"/>
                <w:lang w:val="en-GB"/>
              </w:rPr>
            </w:pPr>
          </w:p>
        </w:tc>
        <w:tc>
          <w:tcPr>
            <w:tcW w:w="1065" w:type="dxa"/>
            <w:tcBorders>
              <w:top w:val="single" w:sz="4" w:space="0" w:color="auto"/>
              <w:left w:val="nil"/>
              <w:bottom w:val="single" w:sz="4" w:space="0" w:color="auto"/>
              <w:right w:val="nil"/>
            </w:tcBorders>
            <w:hideMark/>
          </w:tcPr>
          <w:p w:rsidR="00CC23F8" w:rsidRPr="009C1B3F" w:rsidRDefault="00CC23F8" w:rsidP="004C40A9">
            <w:pPr>
              <w:spacing w:line="360" w:lineRule="auto"/>
              <w:ind w:left="-108" w:right="-108"/>
              <w:contextualSpacing/>
              <w:jc w:val="center"/>
              <w:rPr>
                <w:rFonts w:ascii="Garamond" w:hAnsi="Garamond" w:cs="Garamond"/>
                <w:sz w:val="18"/>
                <w:szCs w:val="18"/>
                <w:lang w:val="en-US"/>
              </w:rPr>
            </w:pPr>
            <w:r w:rsidRPr="009C1B3F">
              <w:rPr>
                <w:rFonts w:ascii="Garamond" w:hAnsi="Garamond" w:cs="Garamond"/>
                <w:sz w:val="18"/>
                <w:szCs w:val="18"/>
                <w:lang w:val="en-GB"/>
              </w:rPr>
              <w:t>2015</w:t>
            </w:r>
          </w:p>
        </w:tc>
      </w:tr>
      <w:tr w:rsidR="00D214A2" w:rsidRPr="009C1B3F" w:rsidTr="00CC23F8">
        <w:tc>
          <w:tcPr>
            <w:tcW w:w="3715" w:type="dxa"/>
            <w:hideMark/>
          </w:tcPr>
          <w:p w:rsidR="00D214A2" w:rsidRPr="009C1B3F" w:rsidRDefault="00D214A2" w:rsidP="004C40A9">
            <w:pPr>
              <w:tabs>
                <w:tab w:val="left" w:pos="360"/>
              </w:tabs>
              <w:spacing w:line="360" w:lineRule="auto"/>
              <w:ind w:right="-18"/>
              <w:contextualSpacing/>
              <w:rPr>
                <w:rFonts w:ascii="Garamond" w:hAnsi="Garamond" w:cs="Garamond"/>
                <w:b/>
                <w:bCs/>
                <w:sz w:val="18"/>
                <w:szCs w:val="18"/>
                <w:cs/>
                <w:lang w:val="en-US"/>
              </w:rPr>
            </w:pPr>
            <w:r w:rsidRPr="009C1B3F">
              <w:rPr>
                <w:rFonts w:ascii="Garamond" w:hAnsi="Garamond" w:cs="Garamond"/>
                <w:b/>
                <w:bCs/>
                <w:sz w:val="18"/>
                <w:szCs w:val="18"/>
                <w:lang w:val="en-US"/>
              </w:rPr>
              <w:t>Non - Current Portion</w:t>
            </w:r>
          </w:p>
        </w:tc>
        <w:tc>
          <w:tcPr>
            <w:tcW w:w="1138" w:type="dxa"/>
          </w:tcPr>
          <w:p w:rsidR="00D214A2" w:rsidRPr="009C1B3F" w:rsidRDefault="00D214A2" w:rsidP="004C40A9">
            <w:pPr>
              <w:pStyle w:val="acctfourfigures"/>
              <w:tabs>
                <w:tab w:val="left" w:pos="720"/>
              </w:tabs>
              <w:spacing w:line="360" w:lineRule="auto"/>
              <w:ind w:left="-139" w:right="11"/>
              <w:contextualSpacing/>
              <w:jc w:val="right"/>
              <w:rPr>
                <w:rFonts w:ascii="Garamond" w:hAnsi="Garamond" w:cs="Garamond"/>
                <w:sz w:val="18"/>
                <w:szCs w:val="18"/>
                <w:cs/>
                <w:lang w:val="en-US" w:bidi="th-TH"/>
              </w:rPr>
            </w:pPr>
          </w:p>
        </w:tc>
        <w:tc>
          <w:tcPr>
            <w:tcW w:w="236" w:type="dxa"/>
            <w:vAlign w:val="bottom"/>
          </w:tcPr>
          <w:p w:rsidR="00D214A2" w:rsidRPr="009C1B3F" w:rsidRDefault="00D214A2" w:rsidP="004C40A9">
            <w:pPr>
              <w:pStyle w:val="acctfourfigures"/>
              <w:tabs>
                <w:tab w:val="left" w:pos="720"/>
              </w:tabs>
              <w:spacing w:line="360" w:lineRule="auto"/>
              <w:ind w:right="11"/>
              <w:contextualSpacing/>
              <w:jc w:val="right"/>
              <w:rPr>
                <w:rFonts w:ascii="Garamond" w:hAnsi="Garamond" w:cs="Garamond"/>
                <w:sz w:val="18"/>
                <w:szCs w:val="18"/>
              </w:rPr>
            </w:pPr>
          </w:p>
        </w:tc>
        <w:tc>
          <w:tcPr>
            <w:tcW w:w="1065" w:type="dxa"/>
            <w:tcBorders>
              <w:left w:val="nil"/>
            </w:tcBorders>
            <w:vAlign w:val="bottom"/>
          </w:tcPr>
          <w:p w:rsidR="00D214A2" w:rsidRPr="009C1B3F" w:rsidRDefault="00D214A2" w:rsidP="004C40A9">
            <w:pPr>
              <w:pStyle w:val="acctfourfigures"/>
              <w:tabs>
                <w:tab w:val="left" w:pos="720"/>
              </w:tabs>
              <w:spacing w:line="360" w:lineRule="auto"/>
              <w:ind w:left="-139" w:right="11"/>
              <w:contextualSpacing/>
              <w:jc w:val="right"/>
              <w:rPr>
                <w:rFonts w:ascii="Garamond" w:hAnsi="Garamond" w:cs="Garamond"/>
                <w:sz w:val="18"/>
                <w:szCs w:val="18"/>
                <w:lang w:val="en-US" w:bidi="th-TH"/>
              </w:rPr>
            </w:pPr>
          </w:p>
        </w:tc>
        <w:tc>
          <w:tcPr>
            <w:tcW w:w="268" w:type="dxa"/>
          </w:tcPr>
          <w:p w:rsidR="00D214A2" w:rsidRPr="009C1B3F" w:rsidRDefault="00D214A2" w:rsidP="004C40A9">
            <w:pPr>
              <w:pStyle w:val="acctfourfigures"/>
              <w:spacing w:line="360" w:lineRule="auto"/>
              <w:contextualSpacing/>
              <w:rPr>
                <w:rFonts w:ascii="Garamond" w:hAnsi="Garamond" w:cs="Garamond"/>
                <w:b/>
                <w:bCs/>
                <w:sz w:val="18"/>
                <w:szCs w:val="18"/>
                <w:rtl/>
                <w:cs/>
              </w:rPr>
            </w:pPr>
          </w:p>
        </w:tc>
        <w:tc>
          <w:tcPr>
            <w:tcW w:w="1105" w:type="dxa"/>
            <w:vAlign w:val="bottom"/>
          </w:tcPr>
          <w:p w:rsidR="00D214A2" w:rsidRPr="009C1B3F" w:rsidRDefault="00D214A2" w:rsidP="004C40A9">
            <w:pPr>
              <w:pStyle w:val="acctfourfigures"/>
              <w:tabs>
                <w:tab w:val="left" w:pos="720"/>
              </w:tabs>
              <w:spacing w:line="360" w:lineRule="auto"/>
              <w:ind w:left="-139" w:right="11"/>
              <w:contextualSpacing/>
              <w:jc w:val="right"/>
              <w:rPr>
                <w:rFonts w:ascii="Garamond" w:hAnsi="Garamond" w:cs="Garamond"/>
                <w:sz w:val="18"/>
                <w:szCs w:val="18"/>
                <w:lang w:val="en-US" w:bidi="th-TH"/>
              </w:rPr>
            </w:pPr>
          </w:p>
        </w:tc>
        <w:tc>
          <w:tcPr>
            <w:tcW w:w="266" w:type="dxa"/>
          </w:tcPr>
          <w:p w:rsidR="00D214A2" w:rsidRPr="009C1B3F" w:rsidRDefault="00D214A2" w:rsidP="004C40A9">
            <w:pPr>
              <w:spacing w:line="360" w:lineRule="auto"/>
              <w:contextualSpacing/>
              <w:jc w:val="thaiDistribute"/>
              <w:rPr>
                <w:rFonts w:ascii="Garamond" w:hAnsi="Garamond" w:cs="Garamond"/>
                <w:b/>
                <w:bCs/>
                <w:sz w:val="18"/>
                <w:szCs w:val="18"/>
                <w:cs/>
              </w:rPr>
            </w:pPr>
          </w:p>
        </w:tc>
        <w:tc>
          <w:tcPr>
            <w:tcW w:w="1065" w:type="dxa"/>
            <w:vAlign w:val="bottom"/>
          </w:tcPr>
          <w:p w:rsidR="00D214A2" w:rsidRPr="009C1B3F" w:rsidRDefault="00D214A2" w:rsidP="004C40A9">
            <w:pPr>
              <w:pStyle w:val="acctfourfigures"/>
              <w:tabs>
                <w:tab w:val="left" w:pos="720"/>
              </w:tabs>
              <w:spacing w:line="360" w:lineRule="auto"/>
              <w:ind w:left="-139" w:right="11"/>
              <w:contextualSpacing/>
              <w:jc w:val="right"/>
              <w:rPr>
                <w:rFonts w:ascii="Garamond" w:hAnsi="Garamond" w:cs="Garamond"/>
                <w:sz w:val="18"/>
                <w:szCs w:val="18"/>
                <w:lang w:val="en-US" w:bidi="th-TH"/>
              </w:rPr>
            </w:pPr>
          </w:p>
        </w:tc>
      </w:tr>
      <w:tr w:rsidR="00000806" w:rsidRPr="009C1B3F" w:rsidTr="00CC23F8">
        <w:tc>
          <w:tcPr>
            <w:tcW w:w="3715" w:type="dxa"/>
            <w:hideMark/>
          </w:tcPr>
          <w:p w:rsidR="00000806" w:rsidRPr="009C1B3F" w:rsidRDefault="00000806" w:rsidP="004C40A9">
            <w:pPr>
              <w:tabs>
                <w:tab w:val="left" w:pos="360"/>
              </w:tabs>
              <w:spacing w:line="360" w:lineRule="auto"/>
              <w:ind w:right="-18"/>
              <w:contextualSpacing/>
              <w:rPr>
                <w:rFonts w:ascii="Garamond" w:hAnsi="Garamond" w:cs="Garamond"/>
                <w:sz w:val="18"/>
                <w:szCs w:val="18"/>
                <w:lang w:val="en-US"/>
              </w:rPr>
            </w:pPr>
            <w:r w:rsidRPr="009C1B3F">
              <w:rPr>
                <w:rFonts w:ascii="Garamond" w:hAnsi="Garamond" w:cs="Garamond"/>
                <w:sz w:val="18"/>
                <w:szCs w:val="18"/>
                <w:lang w:val="en-US"/>
              </w:rPr>
              <w:t xml:space="preserve">Liabilities under finance lease agreements   </w:t>
            </w:r>
          </w:p>
          <w:p w:rsidR="00000806" w:rsidRPr="009C1B3F" w:rsidRDefault="00000806" w:rsidP="004C40A9">
            <w:pPr>
              <w:tabs>
                <w:tab w:val="left" w:pos="360"/>
              </w:tabs>
              <w:spacing w:line="360" w:lineRule="auto"/>
              <w:ind w:right="-18"/>
              <w:contextualSpacing/>
              <w:rPr>
                <w:rFonts w:ascii="Garamond" w:hAnsi="Garamond" w:cs="Garamond"/>
                <w:sz w:val="18"/>
                <w:szCs w:val="18"/>
                <w:cs/>
                <w:lang w:val="en-US"/>
              </w:rPr>
            </w:pPr>
            <w:r w:rsidRPr="009C1B3F">
              <w:rPr>
                <w:rFonts w:ascii="Garamond" w:hAnsi="Garamond" w:cs="Garamond"/>
                <w:sz w:val="18"/>
                <w:szCs w:val="18"/>
                <w:lang w:val="en-US"/>
              </w:rPr>
              <w:t xml:space="preserve">     (unsecured)</w:t>
            </w:r>
          </w:p>
        </w:tc>
        <w:tc>
          <w:tcPr>
            <w:tcW w:w="1138" w:type="dxa"/>
            <w:tcBorders>
              <w:top w:val="nil"/>
              <w:left w:val="nil"/>
            </w:tcBorders>
            <w:vAlign w:val="bottom"/>
          </w:tcPr>
          <w:p w:rsidR="00000806" w:rsidRPr="009C1B3F" w:rsidRDefault="00000806" w:rsidP="004C40A9">
            <w:pPr>
              <w:pStyle w:val="acctfourfigures"/>
              <w:tabs>
                <w:tab w:val="left" w:pos="720"/>
              </w:tabs>
              <w:spacing w:line="360" w:lineRule="auto"/>
              <w:ind w:left="-139" w:right="-6"/>
              <w:jc w:val="right"/>
              <w:rPr>
                <w:rFonts w:ascii="Garamond" w:hAnsi="Garamond" w:cs="Garamond"/>
                <w:sz w:val="18"/>
                <w:szCs w:val="18"/>
              </w:rPr>
            </w:pPr>
            <w:r w:rsidRPr="009C1B3F">
              <w:rPr>
                <w:rFonts w:ascii="Garamond" w:hAnsi="Garamond" w:cs="Garamond"/>
                <w:sz w:val="18"/>
                <w:szCs w:val="18"/>
              </w:rPr>
              <w:t>98,737,285</w:t>
            </w:r>
          </w:p>
        </w:tc>
        <w:tc>
          <w:tcPr>
            <w:tcW w:w="236" w:type="dxa"/>
            <w:tcBorders>
              <w:top w:val="nil"/>
            </w:tcBorders>
            <w:vAlign w:val="center"/>
          </w:tcPr>
          <w:p w:rsidR="00000806" w:rsidRPr="009C1B3F" w:rsidRDefault="00000806" w:rsidP="004C40A9">
            <w:pPr>
              <w:pStyle w:val="acctfourfigures"/>
              <w:tabs>
                <w:tab w:val="left" w:pos="720"/>
              </w:tabs>
              <w:spacing w:line="360" w:lineRule="auto"/>
              <w:ind w:right="11"/>
              <w:contextualSpacing/>
              <w:jc w:val="right"/>
              <w:rPr>
                <w:rFonts w:ascii="Garamond" w:hAnsi="Garamond" w:cs="Garamond"/>
                <w:sz w:val="18"/>
                <w:szCs w:val="18"/>
              </w:rPr>
            </w:pPr>
          </w:p>
        </w:tc>
        <w:tc>
          <w:tcPr>
            <w:tcW w:w="1065" w:type="dxa"/>
            <w:tcBorders>
              <w:top w:val="nil"/>
              <w:left w:val="nil"/>
              <w:right w:val="nil"/>
            </w:tcBorders>
            <w:vAlign w:val="bottom"/>
          </w:tcPr>
          <w:p w:rsidR="00000806" w:rsidRPr="009C1B3F" w:rsidRDefault="00000806" w:rsidP="004C40A9">
            <w:pPr>
              <w:pStyle w:val="acctfourfigures"/>
              <w:tabs>
                <w:tab w:val="left" w:pos="720"/>
              </w:tabs>
              <w:spacing w:line="360" w:lineRule="auto"/>
              <w:ind w:right="-6"/>
              <w:jc w:val="right"/>
              <w:rPr>
                <w:rFonts w:ascii="Garamond" w:hAnsi="Garamond" w:cs="Garamond"/>
                <w:sz w:val="18"/>
                <w:szCs w:val="18"/>
              </w:rPr>
            </w:pPr>
            <w:r w:rsidRPr="009C1B3F">
              <w:rPr>
                <w:rFonts w:ascii="Garamond" w:hAnsi="Garamond" w:cs="Garamond"/>
                <w:sz w:val="18"/>
                <w:szCs w:val="18"/>
              </w:rPr>
              <w:t>5,682,238</w:t>
            </w:r>
          </w:p>
        </w:tc>
        <w:tc>
          <w:tcPr>
            <w:tcW w:w="268" w:type="dxa"/>
            <w:vAlign w:val="center"/>
          </w:tcPr>
          <w:p w:rsidR="00000806" w:rsidRPr="009C1B3F" w:rsidRDefault="00000806" w:rsidP="004C40A9">
            <w:pPr>
              <w:pStyle w:val="acctfourfigures"/>
              <w:spacing w:line="360" w:lineRule="auto"/>
              <w:contextualSpacing/>
              <w:jc w:val="right"/>
              <w:rPr>
                <w:rFonts w:ascii="Garamond" w:hAnsi="Garamond" w:cs="Garamond"/>
                <w:b/>
                <w:bCs/>
                <w:sz w:val="18"/>
                <w:szCs w:val="18"/>
                <w:rtl/>
                <w:cs/>
              </w:rPr>
            </w:pPr>
          </w:p>
        </w:tc>
        <w:tc>
          <w:tcPr>
            <w:tcW w:w="1105" w:type="dxa"/>
            <w:tcBorders>
              <w:top w:val="nil"/>
              <w:left w:val="nil"/>
              <w:right w:val="nil"/>
            </w:tcBorders>
            <w:vAlign w:val="bottom"/>
          </w:tcPr>
          <w:p w:rsidR="00000806" w:rsidRPr="009C1B3F" w:rsidRDefault="00000806" w:rsidP="004C40A9">
            <w:pPr>
              <w:pStyle w:val="acctfourfigures"/>
              <w:tabs>
                <w:tab w:val="left" w:pos="720"/>
              </w:tabs>
              <w:spacing w:line="360" w:lineRule="auto"/>
              <w:ind w:right="-6"/>
              <w:jc w:val="right"/>
              <w:rPr>
                <w:rFonts w:ascii="Garamond" w:hAnsi="Garamond" w:cs="Garamond"/>
                <w:sz w:val="18"/>
                <w:szCs w:val="18"/>
              </w:rPr>
            </w:pPr>
            <w:r w:rsidRPr="009C1B3F">
              <w:rPr>
                <w:rFonts w:ascii="Garamond" w:hAnsi="Garamond" w:cs="Garamond"/>
                <w:sz w:val="18"/>
                <w:szCs w:val="18"/>
              </w:rPr>
              <w:t>41,975,818</w:t>
            </w:r>
          </w:p>
        </w:tc>
        <w:tc>
          <w:tcPr>
            <w:tcW w:w="266" w:type="dxa"/>
            <w:vAlign w:val="center"/>
          </w:tcPr>
          <w:p w:rsidR="00000806" w:rsidRPr="009C1B3F" w:rsidRDefault="00000806" w:rsidP="004C40A9">
            <w:pPr>
              <w:spacing w:line="360" w:lineRule="auto"/>
              <w:contextualSpacing/>
              <w:jc w:val="right"/>
              <w:rPr>
                <w:rFonts w:ascii="Garamond" w:hAnsi="Garamond" w:cs="Garamond"/>
                <w:b/>
                <w:bCs/>
                <w:sz w:val="18"/>
                <w:szCs w:val="18"/>
                <w:lang w:val="en-GB"/>
              </w:rPr>
            </w:pPr>
          </w:p>
        </w:tc>
        <w:tc>
          <w:tcPr>
            <w:tcW w:w="1065" w:type="dxa"/>
            <w:tcBorders>
              <w:top w:val="nil"/>
              <w:left w:val="nil"/>
              <w:right w:val="nil"/>
            </w:tcBorders>
            <w:vAlign w:val="bottom"/>
          </w:tcPr>
          <w:p w:rsidR="00000806" w:rsidRPr="009C1B3F" w:rsidRDefault="00000806" w:rsidP="004C40A9">
            <w:pPr>
              <w:pStyle w:val="acctfourfigures"/>
              <w:tabs>
                <w:tab w:val="left" w:pos="720"/>
              </w:tabs>
              <w:spacing w:line="360" w:lineRule="auto"/>
              <w:ind w:right="-6"/>
              <w:jc w:val="right"/>
              <w:rPr>
                <w:rFonts w:ascii="Garamond" w:hAnsi="Garamond" w:cs="Garamond"/>
                <w:sz w:val="18"/>
                <w:szCs w:val="18"/>
              </w:rPr>
            </w:pPr>
            <w:r w:rsidRPr="009C1B3F">
              <w:rPr>
                <w:rFonts w:ascii="Garamond" w:hAnsi="Garamond" w:cs="Garamond"/>
                <w:sz w:val="18"/>
                <w:szCs w:val="18"/>
              </w:rPr>
              <w:t>5,682,238</w:t>
            </w:r>
          </w:p>
        </w:tc>
      </w:tr>
      <w:tr w:rsidR="00CE31CF" w:rsidRPr="009C1B3F" w:rsidTr="00CC23F8">
        <w:tc>
          <w:tcPr>
            <w:tcW w:w="3715" w:type="dxa"/>
            <w:hideMark/>
          </w:tcPr>
          <w:p w:rsidR="00CE31CF" w:rsidRPr="009C1B3F" w:rsidRDefault="00CE31CF" w:rsidP="004C40A9">
            <w:pPr>
              <w:tabs>
                <w:tab w:val="left" w:pos="360"/>
              </w:tabs>
              <w:spacing w:line="360" w:lineRule="auto"/>
              <w:ind w:left="252" w:right="-18" w:hanging="252"/>
              <w:contextualSpacing/>
              <w:rPr>
                <w:rFonts w:ascii="Garamond" w:hAnsi="Garamond" w:cs="Garamond"/>
                <w:sz w:val="18"/>
                <w:szCs w:val="18"/>
                <w:lang w:val="en-US"/>
              </w:rPr>
            </w:pPr>
            <w:r w:rsidRPr="009C1B3F">
              <w:rPr>
                <w:rFonts w:ascii="Garamond" w:hAnsi="Garamond" w:cs="Garamond"/>
                <w:sz w:val="18"/>
                <w:szCs w:val="18"/>
                <w:lang w:val="en-US"/>
              </w:rPr>
              <w:t xml:space="preserve">Long-term loan from financial institution </w:t>
            </w:r>
          </w:p>
          <w:p w:rsidR="00CE31CF" w:rsidRPr="009C1B3F" w:rsidRDefault="00CE31CF" w:rsidP="004C40A9">
            <w:pPr>
              <w:tabs>
                <w:tab w:val="left" w:pos="360"/>
              </w:tabs>
              <w:spacing w:line="360" w:lineRule="auto"/>
              <w:ind w:right="-18"/>
              <w:contextualSpacing/>
              <w:rPr>
                <w:rFonts w:ascii="Garamond" w:hAnsi="Garamond" w:cs="Garamond"/>
                <w:sz w:val="18"/>
                <w:szCs w:val="18"/>
                <w:cs/>
                <w:lang w:val="en-US"/>
              </w:rPr>
            </w:pPr>
            <w:r w:rsidRPr="009C1B3F">
              <w:rPr>
                <w:rFonts w:ascii="Garamond" w:hAnsi="Garamond" w:cs="Garamond"/>
                <w:sz w:val="18"/>
                <w:szCs w:val="18"/>
                <w:lang w:val="en-US"/>
              </w:rPr>
              <w:t xml:space="preserve">     (secured)</w:t>
            </w:r>
          </w:p>
        </w:tc>
        <w:tc>
          <w:tcPr>
            <w:tcW w:w="1138" w:type="dxa"/>
            <w:tcBorders>
              <w:left w:val="nil"/>
              <w:bottom w:val="single" w:sz="4" w:space="0" w:color="auto"/>
            </w:tcBorders>
          </w:tcPr>
          <w:p w:rsidR="00CE31CF" w:rsidRPr="009C1B3F" w:rsidRDefault="00CE31CF" w:rsidP="004C40A9">
            <w:pPr>
              <w:tabs>
                <w:tab w:val="left" w:pos="360"/>
              </w:tabs>
              <w:spacing w:line="360" w:lineRule="auto"/>
              <w:jc w:val="right"/>
              <w:rPr>
                <w:rFonts w:ascii="Garamond" w:hAnsi="Garamond" w:cs="Garamond"/>
                <w:sz w:val="18"/>
                <w:szCs w:val="18"/>
                <w:lang w:val="en-US"/>
              </w:rPr>
            </w:pPr>
          </w:p>
          <w:p w:rsidR="00CE31CF" w:rsidRPr="009C1B3F" w:rsidRDefault="00CE31CF" w:rsidP="004C40A9">
            <w:pPr>
              <w:tabs>
                <w:tab w:val="left" w:pos="360"/>
              </w:tabs>
              <w:spacing w:line="360" w:lineRule="auto"/>
              <w:jc w:val="right"/>
              <w:rPr>
                <w:rFonts w:ascii="Garamond" w:hAnsi="Garamond" w:cs="Garamond"/>
                <w:sz w:val="18"/>
                <w:szCs w:val="18"/>
                <w:cs/>
                <w:lang w:val="en-US"/>
              </w:rPr>
            </w:pPr>
            <w:r w:rsidRPr="009C1B3F">
              <w:rPr>
                <w:rFonts w:ascii="Garamond" w:hAnsi="Garamond" w:cs="Garamond"/>
                <w:sz w:val="18"/>
                <w:szCs w:val="18"/>
                <w:lang w:val="en-US"/>
              </w:rPr>
              <w:t>455,986,260</w:t>
            </w:r>
          </w:p>
        </w:tc>
        <w:tc>
          <w:tcPr>
            <w:tcW w:w="236" w:type="dxa"/>
            <w:vAlign w:val="center"/>
          </w:tcPr>
          <w:p w:rsidR="00CE31CF" w:rsidRPr="009C1B3F" w:rsidRDefault="00CE31CF" w:rsidP="004C40A9">
            <w:pPr>
              <w:pStyle w:val="acctfourfigures"/>
              <w:tabs>
                <w:tab w:val="left" w:pos="720"/>
              </w:tabs>
              <w:spacing w:line="360" w:lineRule="auto"/>
              <w:ind w:right="11"/>
              <w:contextualSpacing/>
              <w:jc w:val="right"/>
              <w:rPr>
                <w:rFonts w:ascii="Garamond" w:hAnsi="Garamond" w:cs="Garamond"/>
                <w:sz w:val="18"/>
                <w:szCs w:val="18"/>
              </w:rPr>
            </w:pPr>
          </w:p>
        </w:tc>
        <w:tc>
          <w:tcPr>
            <w:tcW w:w="1065" w:type="dxa"/>
            <w:tcBorders>
              <w:left w:val="nil"/>
              <w:bottom w:val="single" w:sz="4" w:space="0" w:color="auto"/>
              <w:right w:val="nil"/>
            </w:tcBorders>
            <w:vAlign w:val="center"/>
          </w:tcPr>
          <w:p w:rsidR="00CE31CF" w:rsidRPr="009C1B3F" w:rsidRDefault="00CE31CF" w:rsidP="004C40A9">
            <w:pPr>
              <w:pStyle w:val="acctfourfigures"/>
              <w:tabs>
                <w:tab w:val="left" w:pos="720"/>
              </w:tabs>
              <w:spacing w:line="360" w:lineRule="auto"/>
              <w:ind w:left="-139" w:right="11"/>
              <w:contextualSpacing/>
              <w:jc w:val="right"/>
              <w:rPr>
                <w:rFonts w:ascii="Garamond" w:hAnsi="Garamond" w:cs="Garamond"/>
                <w:sz w:val="18"/>
                <w:szCs w:val="18"/>
                <w:lang w:val="en-US" w:bidi="th-TH"/>
              </w:rPr>
            </w:pPr>
          </w:p>
          <w:p w:rsidR="00CE31CF" w:rsidRPr="009C1B3F" w:rsidRDefault="00CE31CF" w:rsidP="004C40A9">
            <w:pPr>
              <w:pStyle w:val="acctfourfigures"/>
              <w:tabs>
                <w:tab w:val="left" w:pos="720"/>
              </w:tabs>
              <w:spacing w:line="360" w:lineRule="auto"/>
              <w:ind w:left="-139" w:right="11"/>
              <w:contextualSpacing/>
              <w:jc w:val="right"/>
              <w:rPr>
                <w:rFonts w:ascii="Garamond" w:hAnsi="Garamond" w:cs="Garamond"/>
                <w:sz w:val="18"/>
                <w:szCs w:val="18"/>
                <w:lang w:val="en-US" w:bidi="th-TH"/>
              </w:rPr>
            </w:pPr>
            <w:r w:rsidRPr="009C1B3F">
              <w:rPr>
                <w:rFonts w:ascii="Garamond" w:hAnsi="Garamond" w:cs="Garamond"/>
                <w:sz w:val="18"/>
                <w:szCs w:val="18"/>
                <w:lang w:val="en-US" w:bidi="th-TH"/>
              </w:rPr>
              <w:t>436,998,319</w:t>
            </w:r>
          </w:p>
        </w:tc>
        <w:tc>
          <w:tcPr>
            <w:tcW w:w="268" w:type="dxa"/>
            <w:vAlign w:val="center"/>
          </w:tcPr>
          <w:p w:rsidR="00CE31CF" w:rsidRPr="009C1B3F" w:rsidRDefault="00CE31CF" w:rsidP="004C40A9">
            <w:pPr>
              <w:pStyle w:val="acctfourfigures"/>
              <w:spacing w:line="360" w:lineRule="auto"/>
              <w:contextualSpacing/>
              <w:jc w:val="right"/>
              <w:rPr>
                <w:rFonts w:ascii="Garamond" w:hAnsi="Garamond" w:cs="Garamond"/>
                <w:b/>
                <w:bCs/>
                <w:sz w:val="18"/>
                <w:szCs w:val="18"/>
                <w:rtl/>
                <w:cs/>
              </w:rPr>
            </w:pPr>
          </w:p>
        </w:tc>
        <w:tc>
          <w:tcPr>
            <w:tcW w:w="1105" w:type="dxa"/>
            <w:tcBorders>
              <w:left w:val="nil"/>
              <w:bottom w:val="single" w:sz="4" w:space="0" w:color="auto"/>
              <w:right w:val="nil"/>
            </w:tcBorders>
            <w:vAlign w:val="bottom"/>
          </w:tcPr>
          <w:p w:rsidR="00CE31CF" w:rsidRPr="009C1B3F" w:rsidRDefault="00CE31CF" w:rsidP="004C40A9">
            <w:pPr>
              <w:pStyle w:val="acctfourfigures"/>
              <w:tabs>
                <w:tab w:val="left" w:pos="720"/>
              </w:tabs>
              <w:spacing w:line="360" w:lineRule="auto"/>
              <w:ind w:left="-139" w:right="11"/>
              <w:jc w:val="right"/>
              <w:rPr>
                <w:rFonts w:ascii="Garamond" w:hAnsi="Garamond" w:cs="Garamond"/>
                <w:sz w:val="18"/>
                <w:szCs w:val="18"/>
                <w:cs/>
                <w:lang w:val="en-US" w:bidi="th-TH"/>
              </w:rPr>
            </w:pPr>
            <w:r w:rsidRPr="009C1B3F">
              <w:rPr>
                <w:rFonts w:ascii="Garamond" w:hAnsi="Garamond" w:cs="Garamond"/>
                <w:sz w:val="18"/>
                <w:szCs w:val="18"/>
                <w:lang w:val="en-US" w:bidi="th-TH"/>
              </w:rPr>
              <w:t>220,595,080</w:t>
            </w:r>
          </w:p>
        </w:tc>
        <w:tc>
          <w:tcPr>
            <w:tcW w:w="266" w:type="dxa"/>
            <w:vAlign w:val="center"/>
          </w:tcPr>
          <w:p w:rsidR="00CE31CF" w:rsidRPr="009C1B3F" w:rsidRDefault="00CE31CF" w:rsidP="004C40A9">
            <w:pPr>
              <w:spacing w:line="360" w:lineRule="auto"/>
              <w:contextualSpacing/>
              <w:jc w:val="right"/>
              <w:rPr>
                <w:rFonts w:ascii="Garamond" w:hAnsi="Garamond" w:cs="Garamond"/>
                <w:b/>
                <w:bCs/>
                <w:sz w:val="18"/>
                <w:szCs w:val="18"/>
                <w:cs/>
              </w:rPr>
            </w:pPr>
          </w:p>
        </w:tc>
        <w:tc>
          <w:tcPr>
            <w:tcW w:w="1065" w:type="dxa"/>
            <w:tcBorders>
              <w:left w:val="nil"/>
              <w:bottom w:val="single" w:sz="4" w:space="0" w:color="auto"/>
              <w:right w:val="nil"/>
            </w:tcBorders>
            <w:vAlign w:val="center"/>
          </w:tcPr>
          <w:p w:rsidR="00CE31CF" w:rsidRPr="009C1B3F" w:rsidRDefault="00CE31CF" w:rsidP="004C40A9">
            <w:pPr>
              <w:pStyle w:val="acctfourfigures"/>
              <w:tabs>
                <w:tab w:val="left" w:pos="720"/>
              </w:tabs>
              <w:spacing w:line="360" w:lineRule="auto"/>
              <w:ind w:left="-139" w:right="11"/>
              <w:contextualSpacing/>
              <w:jc w:val="right"/>
              <w:rPr>
                <w:rFonts w:ascii="Garamond" w:hAnsi="Garamond" w:cs="Garamond"/>
                <w:sz w:val="18"/>
                <w:szCs w:val="18"/>
                <w:lang w:val="en-US" w:bidi="th-TH"/>
              </w:rPr>
            </w:pPr>
          </w:p>
          <w:p w:rsidR="00CE31CF" w:rsidRPr="009C1B3F" w:rsidRDefault="00CE31CF" w:rsidP="004C40A9">
            <w:pPr>
              <w:pStyle w:val="acctfourfigures"/>
              <w:tabs>
                <w:tab w:val="left" w:pos="720"/>
              </w:tabs>
              <w:spacing w:line="360" w:lineRule="auto"/>
              <w:ind w:left="-139" w:right="11"/>
              <w:contextualSpacing/>
              <w:jc w:val="right"/>
              <w:rPr>
                <w:rFonts w:ascii="Garamond" w:hAnsi="Garamond" w:cs="Garamond"/>
                <w:sz w:val="18"/>
                <w:szCs w:val="18"/>
                <w:lang w:val="en-US" w:bidi="th-TH"/>
              </w:rPr>
            </w:pPr>
            <w:r w:rsidRPr="009C1B3F">
              <w:rPr>
                <w:rFonts w:ascii="Garamond" w:hAnsi="Garamond" w:cs="Garamond"/>
                <w:sz w:val="18"/>
                <w:szCs w:val="18"/>
                <w:lang w:val="en-US" w:bidi="th-TH"/>
              </w:rPr>
              <w:t>304,098,319</w:t>
            </w:r>
          </w:p>
        </w:tc>
      </w:tr>
      <w:tr w:rsidR="00CE31CF" w:rsidRPr="009C1B3F" w:rsidTr="00CC23F8">
        <w:tc>
          <w:tcPr>
            <w:tcW w:w="3715" w:type="dxa"/>
            <w:hideMark/>
          </w:tcPr>
          <w:p w:rsidR="00CE31CF" w:rsidRPr="009C1B3F" w:rsidRDefault="00CE31CF" w:rsidP="004C40A9">
            <w:pPr>
              <w:tabs>
                <w:tab w:val="left" w:pos="360"/>
              </w:tabs>
              <w:spacing w:line="360" w:lineRule="auto"/>
              <w:ind w:left="252" w:right="-18" w:hanging="252"/>
              <w:contextualSpacing/>
              <w:rPr>
                <w:rFonts w:ascii="Garamond" w:hAnsi="Garamond" w:cs="Garamond"/>
                <w:b/>
                <w:bCs/>
                <w:sz w:val="18"/>
                <w:szCs w:val="18"/>
                <w:cs/>
                <w:lang w:val="en-US"/>
              </w:rPr>
            </w:pPr>
            <w:r w:rsidRPr="009C1B3F">
              <w:rPr>
                <w:rFonts w:ascii="Garamond" w:hAnsi="Garamond" w:cs="Garamond"/>
                <w:b/>
                <w:bCs/>
                <w:sz w:val="18"/>
                <w:szCs w:val="18"/>
                <w:lang w:val="en-US"/>
              </w:rPr>
              <w:t xml:space="preserve">Total non-current interest - bearing liabilities </w:t>
            </w:r>
          </w:p>
        </w:tc>
        <w:tc>
          <w:tcPr>
            <w:tcW w:w="1138" w:type="dxa"/>
            <w:tcBorders>
              <w:top w:val="single" w:sz="4" w:space="0" w:color="auto"/>
              <w:left w:val="nil"/>
              <w:bottom w:val="single" w:sz="12" w:space="0" w:color="auto"/>
            </w:tcBorders>
            <w:vAlign w:val="bottom"/>
          </w:tcPr>
          <w:p w:rsidR="00CE31CF" w:rsidRPr="009C1B3F" w:rsidRDefault="00CE31CF" w:rsidP="004C40A9">
            <w:pPr>
              <w:pStyle w:val="acctfourfigures"/>
              <w:tabs>
                <w:tab w:val="left" w:pos="720"/>
              </w:tabs>
              <w:spacing w:line="360" w:lineRule="auto"/>
              <w:ind w:left="-139" w:right="-6"/>
              <w:jc w:val="right"/>
              <w:rPr>
                <w:rFonts w:ascii="Garamond" w:hAnsi="Garamond" w:cs="Garamond"/>
                <w:sz w:val="18"/>
                <w:szCs w:val="18"/>
              </w:rPr>
            </w:pPr>
            <w:r w:rsidRPr="009C1B3F">
              <w:rPr>
                <w:rFonts w:ascii="Garamond" w:hAnsi="Garamond" w:cs="Garamond"/>
                <w:sz w:val="18"/>
                <w:szCs w:val="18"/>
              </w:rPr>
              <w:t>554,723,545</w:t>
            </w:r>
          </w:p>
        </w:tc>
        <w:tc>
          <w:tcPr>
            <w:tcW w:w="236" w:type="dxa"/>
            <w:tcBorders>
              <w:top w:val="nil"/>
            </w:tcBorders>
            <w:vAlign w:val="center"/>
          </w:tcPr>
          <w:p w:rsidR="00CE31CF" w:rsidRPr="009C1B3F" w:rsidRDefault="00CE31CF" w:rsidP="004C40A9">
            <w:pPr>
              <w:pStyle w:val="acctfourfigures"/>
              <w:tabs>
                <w:tab w:val="left" w:pos="720"/>
              </w:tabs>
              <w:spacing w:line="360" w:lineRule="auto"/>
              <w:ind w:right="11"/>
              <w:contextualSpacing/>
              <w:jc w:val="right"/>
              <w:rPr>
                <w:rFonts w:ascii="Garamond" w:hAnsi="Garamond" w:cs="Garamond"/>
                <w:sz w:val="18"/>
                <w:szCs w:val="18"/>
              </w:rPr>
            </w:pPr>
          </w:p>
        </w:tc>
        <w:tc>
          <w:tcPr>
            <w:tcW w:w="1065" w:type="dxa"/>
            <w:tcBorders>
              <w:top w:val="single" w:sz="4" w:space="0" w:color="auto"/>
              <w:left w:val="nil"/>
              <w:bottom w:val="single" w:sz="12" w:space="0" w:color="auto"/>
              <w:right w:val="nil"/>
            </w:tcBorders>
            <w:vAlign w:val="center"/>
          </w:tcPr>
          <w:p w:rsidR="00CE31CF" w:rsidRPr="009C1B3F" w:rsidRDefault="00CE31CF" w:rsidP="004C40A9">
            <w:pPr>
              <w:pStyle w:val="acctfourfigures"/>
              <w:tabs>
                <w:tab w:val="left" w:pos="720"/>
              </w:tabs>
              <w:spacing w:line="360" w:lineRule="auto"/>
              <w:ind w:left="-139" w:right="11"/>
              <w:contextualSpacing/>
              <w:jc w:val="right"/>
              <w:rPr>
                <w:rFonts w:ascii="Garamond" w:hAnsi="Garamond" w:cs="Garamond"/>
                <w:sz w:val="18"/>
                <w:szCs w:val="18"/>
                <w:lang w:val="en-US" w:bidi="th-TH"/>
              </w:rPr>
            </w:pPr>
            <w:r w:rsidRPr="009C1B3F">
              <w:rPr>
                <w:rFonts w:ascii="Garamond" w:hAnsi="Garamond" w:cs="Garamond"/>
                <w:sz w:val="18"/>
                <w:szCs w:val="18"/>
                <w:lang w:val="en-US" w:bidi="th-TH"/>
              </w:rPr>
              <w:t>442,680,557</w:t>
            </w:r>
          </w:p>
        </w:tc>
        <w:tc>
          <w:tcPr>
            <w:tcW w:w="268" w:type="dxa"/>
            <w:vAlign w:val="center"/>
          </w:tcPr>
          <w:p w:rsidR="00CE31CF" w:rsidRPr="009C1B3F" w:rsidRDefault="00CE31CF" w:rsidP="004C40A9">
            <w:pPr>
              <w:pStyle w:val="acctfourfigures"/>
              <w:spacing w:line="360" w:lineRule="auto"/>
              <w:contextualSpacing/>
              <w:rPr>
                <w:rFonts w:ascii="Garamond" w:hAnsi="Garamond" w:cs="Garamond"/>
                <w:b/>
                <w:bCs/>
                <w:sz w:val="18"/>
                <w:szCs w:val="18"/>
                <w:rtl/>
                <w:cs/>
              </w:rPr>
            </w:pPr>
          </w:p>
        </w:tc>
        <w:tc>
          <w:tcPr>
            <w:tcW w:w="1105" w:type="dxa"/>
            <w:tcBorders>
              <w:top w:val="single" w:sz="4" w:space="0" w:color="auto"/>
              <w:left w:val="nil"/>
              <w:bottom w:val="single" w:sz="12" w:space="0" w:color="auto"/>
              <w:right w:val="nil"/>
            </w:tcBorders>
            <w:vAlign w:val="bottom"/>
          </w:tcPr>
          <w:p w:rsidR="00CE31CF" w:rsidRPr="009C1B3F" w:rsidRDefault="00CE31CF" w:rsidP="004C40A9">
            <w:pPr>
              <w:pStyle w:val="acctfourfigures"/>
              <w:tabs>
                <w:tab w:val="left" w:pos="720"/>
              </w:tabs>
              <w:spacing w:line="360" w:lineRule="auto"/>
              <w:ind w:left="-139" w:right="11"/>
              <w:jc w:val="right"/>
              <w:rPr>
                <w:rFonts w:ascii="Garamond" w:hAnsi="Garamond" w:cs="Garamond"/>
                <w:sz w:val="18"/>
                <w:szCs w:val="18"/>
              </w:rPr>
            </w:pPr>
            <w:r w:rsidRPr="009C1B3F">
              <w:rPr>
                <w:rFonts w:ascii="Garamond" w:hAnsi="Garamond" w:cs="Garamond"/>
                <w:sz w:val="18"/>
                <w:szCs w:val="18"/>
              </w:rPr>
              <w:t>262,570,898</w:t>
            </w:r>
          </w:p>
        </w:tc>
        <w:tc>
          <w:tcPr>
            <w:tcW w:w="266" w:type="dxa"/>
            <w:vAlign w:val="center"/>
          </w:tcPr>
          <w:p w:rsidR="00CE31CF" w:rsidRPr="009C1B3F" w:rsidRDefault="00CE31CF" w:rsidP="004C40A9">
            <w:pPr>
              <w:spacing w:line="360" w:lineRule="auto"/>
              <w:contextualSpacing/>
              <w:jc w:val="thaiDistribute"/>
              <w:rPr>
                <w:rFonts w:ascii="Garamond" w:hAnsi="Garamond" w:cs="Garamond"/>
                <w:b/>
                <w:bCs/>
                <w:sz w:val="18"/>
                <w:szCs w:val="18"/>
                <w:lang w:val="en-GB"/>
              </w:rPr>
            </w:pPr>
          </w:p>
        </w:tc>
        <w:tc>
          <w:tcPr>
            <w:tcW w:w="1065" w:type="dxa"/>
            <w:tcBorders>
              <w:top w:val="single" w:sz="4" w:space="0" w:color="auto"/>
              <w:left w:val="nil"/>
              <w:bottom w:val="single" w:sz="12" w:space="0" w:color="auto"/>
              <w:right w:val="nil"/>
            </w:tcBorders>
            <w:vAlign w:val="center"/>
          </w:tcPr>
          <w:p w:rsidR="00CE31CF" w:rsidRPr="009C1B3F" w:rsidRDefault="00CE31CF" w:rsidP="004C40A9">
            <w:pPr>
              <w:pStyle w:val="acctfourfigures"/>
              <w:tabs>
                <w:tab w:val="left" w:pos="720"/>
              </w:tabs>
              <w:spacing w:line="360" w:lineRule="auto"/>
              <w:ind w:left="-139" w:right="11"/>
              <w:contextualSpacing/>
              <w:jc w:val="right"/>
              <w:rPr>
                <w:rFonts w:ascii="Garamond" w:hAnsi="Garamond" w:cs="Garamond"/>
                <w:sz w:val="18"/>
                <w:szCs w:val="18"/>
                <w:lang w:val="en-US" w:bidi="th-TH"/>
              </w:rPr>
            </w:pPr>
            <w:r w:rsidRPr="009C1B3F">
              <w:rPr>
                <w:rFonts w:ascii="Garamond" w:hAnsi="Garamond" w:cs="Garamond"/>
                <w:sz w:val="18"/>
                <w:szCs w:val="18"/>
                <w:lang w:val="en-US" w:bidi="th-TH"/>
              </w:rPr>
              <w:t>309,780,557</w:t>
            </w:r>
          </w:p>
        </w:tc>
      </w:tr>
    </w:tbl>
    <w:p w:rsidR="00670A08" w:rsidRPr="009C1B3F" w:rsidRDefault="00670A08" w:rsidP="004C40A9">
      <w:pPr>
        <w:pStyle w:val="block"/>
        <w:spacing w:after="0" w:line="360" w:lineRule="auto"/>
        <w:ind w:left="360"/>
        <w:jc w:val="both"/>
        <w:rPr>
          <w:rFonts w:ascii="Garamond" w:hAnsi="Garamond" w:cs="Garamond"/>
          <w:sz w:val="20"/>
          <w:lang w:val="en-US" w:bidi="th-TH"/>
        </w:rPr>
      </w:pPr>
    </w:p>
    <w:p w:rsidR="007B108A" w:rsidRPr="009C1B3F" w:rsidRDefault="007B108A" w:rsidP="004C40A9">
      <w:pPr>
        <w:pStyle w:val="block"/>
        <w:spacing w:after="0" w:line="360" w:lineRule="auto"/>
        <w:ind w:left="426"/>
        <w:jc w:val="both"/>
        <w:rPr>
          <w:rFonts w:ascii="Garamond" w:hAnsi="Garamond" w:cs="Garamond"/>
          <w:sz w:val="20"/>
          <w:lang w:val="en-US" w:bidi="th-TH"/>
        </w:rPr>
      </w:pPr>
      <w:r w:rsidRPr="009C1B3F">
        <w:rPr>
          <w:rFonts w:ascii="Garamond" w:hAnsi="Garamond" w:cs="Garamond"/>
          <w:sz w:val="20"/>
          <w:lang w:val="en-US" w:bidi="th-TH"/>
        </w:rPr>
        <w:t>Interest-bearing liabilities, excl</w:t>
      </w:r>
      <w:r w:rsidR="0054580E" w:rsidRPr="009C1B3F">
        <w:rPr>
          <w:rFonts w:ascii="Garamond" w:hAnsi="Garamond" w:cs="Garamond"/>
          <w:sz w:val="20"/>
          <w:lang w:val="en-US" w:bidi="th-TH"/>
        </w:rPr>
        <w:t>ude</w:t>
      </w:r>
      <w:r w:rsidRPr="009C1B3F">
        <w:rPr>
          <w:rFonts w:ascii="Garamond" w:hAnsi="Garamond" w:cs="Garamond"/>
          <w:sz w:val="20"/>
          <w:lang w:val="en-US" w:bidi="th-TH"/>
        </w:rPr>
        <w:t xml:space="preserve"> finance lease liabilities. The period to maturity as at 31 December </w:t>
      </w:r>
      <w:r w:rsidR="000A58D1" w:rsidRPr="009C1B3F">
        <w:rPr>
          <w:rFonts w:ascii="Garamond" w:hAnsi="Garamond" w:cs="Garamond"/>
          <w:sz w:val="20"/>
          <w:lang w:bidi="th-TH"/>
        </w:rPr>
        <w:t>201</w:t>
      </w:r>
      <w:r w:rsidR="00D214A2" w:rsidRPr="009C1B3F">
        <w:rPr>
          <w:rFonts w:ascii="Garamond" w:hAnsi="Garamond" w:cs="Garamond"/>
          <w:sz w:val="20"/>
          <w:lang w:bidi="th-TH"/>
        </w:rPr>
        <w:t>6</w:t>
      </w:r>
      <w:r w:rsidR="000A58D1" w:rsidRPr="009C1B3F">
        <w:rPr>
          <w:rFonts w:ascii="Garamond" w:hAnsi="Garamond" w:cs="Garamond"/>
          <w:sz w:val="20"/>
          <w:lang w:bidi="th-TH"/>
        </w:rPr>
        <w:t xml:space="preserve"> and 201</w:t>
      </w:r>
      <w:r w:rsidR="00D214A2" w:rsidRPr="009C1B3F">
        <w:rPr>
          <w:rFonts w:ascii="Garamond" w:hAnsi="Garamond" w:cs="Garamond"/>
          <w:sz w:val="20"/>
          <w:lang w:bidi="th-TH"/>
        </w:rPr>
        <w:t>5</w:t>
      </w:r>
      <w:r w:rsidR="000A58D1" w:rsidRPr="009C1B3F">
        <w:rPr>
          <w:rFonts w:ascii="Garamond" w:hAnsi="Garamond" w:cs="Garamond"/>
          <w:sz w:val="20"/>
          <w:lang w:bidi="th-TH"/>
        </w:rPr>
        <w:t xml:space="preserve"> </w:t>
      </w:r>
      <w:r w:rsidRPr="009C1B3F">
        <w:rPr>
          <w:rFonts w:ascii="Garamond" w:hAnsi="Garamond" w:cs="Garamond"/>
          <w:sz w:val="20"/>
          <w:lang w:val="en-US" w:bidi="th-TH"/>
        </w:rPr>
        <w:t>are as follows:</w:t>
      </w:r>
    </w:p>
    <w:p w:rsidR="009A4E2C" w:rsidRPr="009C1B3F" w:rsidRDefault="009A4E2C" w:rsidP="004C40A9">
      <w:pPr>
        <w:pStyle w:val="block"/>
        <w:spacing w:after="0" w:line="360" w:lineRule="auto"/>
        <w:ind w:left="540"/>
        <w:jc w:val="thaiDistribute"/>
        <w:rPr>
          <w:rFonts w:ascii="Garamond" w:hAnsi="Garamond" w:cs="Garamond"/>
          <w:sz w:val="20"/>
          <w:lang w:bidi="th-TH"/>
        </w:rPr>
      </w:pPr>
    </w:p>
    <w:tbl>
      <w:tblPr>
        <w:tblW w:w="8847"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169"/>
        <w:gridCol w:w="236"/>
        <w:gridCol w:w="1163"/>
        <w:gridCol w:w="244"/>
        <w:gridCol w:w="6"/>
        <w:gridCol w:w="1228"/>
        <w:gridCol w:w="241"/>
        <w:gridCol w:w="1158"/>
      </w:tblGrid>
      <w:tr w:rsidR="00743987" w:rsidRPr="009C1B3F" w:rsidTr="00CE4929">
        <w:trPr>
          <w:cantSplit/>
          <w:tblHeader/>
        </w:trPr>
        <w:tc>
          <w:tcPr>
            <w:tcW w:w="3402" w:type="dxa"/>
            <w:tcBorders>
              <w:top w:val="nil"/>
              <w:left w:val="nil"/>
              <w:bottom w:val="nil"/>
              <w:right w:val="nil"/>
            </w:tcBorders>
          </w:tcPr>
          <w:p w:rsidR="00743987" w:rsidRPr="009C1B3F" w:rsidRDefault="00743987" w:rsidP="004C40A9">
            <w:pPr>
              <w:tabs>
                <w:tab w:val="left" w:pos="360"/>
                <w:tab w:val="left" w:pos="900"/>
              </w:tabs>
              <w:spacing w:line="360" w:lineRule="auto"/>
              <w:contextualSpacing/>
              <w:jc w:val="thaiDistribute"/>
              <w:rPr>
                <w:rFonts w:ascii="Garamond" w:hAnsi="Garamond" w:cs="Garamond"/>
                <w:sz w:val="18"/>
                <w:szCs w:val="18"/>
                <w:lang w:val="en-GB"/>
              </w:rPr>
            </w:pPr>
          </w:p>
        </w:tc>
        <w:tc>
          <w:tcPr>
            <w:tcW w:w="5445" w:type="dxa"/>
            <w:gridSpan w:val="8"/>
            <w:tcBorders>
              <w:top w:val="nil"/>
              <w:left w:val="nil"/>
              <w:bottom w:val="nil"/>
              <w:right w:val="nil"/>
            </w:tcBorders>
          </w:tcPr>
          <w:p w:rsidR="00743987" w:rsidRPr="009C1B3F" w:rsidRDefault="00743987" w:rsidP="004C40A9">
            <w:pPr>
              <w:tabs>
                <w:tab w:val="left" w:pos="360"/>
                <w:tab w:val="left" w:pos="900"/>
              </w:tabs>
              <w:spacing w:line="360" w:lineRule="auto"/>
              <w:contextualSpacing/>
              <w:jc w:val="right"/>
              <w:rPr>
                <w:rFonts w:ascii="Garamond" w:hAnsi="Garamond" w:cs="Garamond"/>
                <w:sz w:val="18"/>
                <w:szCs w:val="18"/>
                <w:lang w:val="en-US"/>
              </w:rPr>
            </w:pPr>
            <w:r w:rsidRPr="009C1B3F">
              <w:rPr>
                <w:rFonts w:ascii="Garamond" w:hAnsi="Garamond" w:cs="Garamond"/>
                <w:sz w:val="18"/>
                <w:szCs w:val="18"/>
                <w:lang w:val="en-US"/>
              </w:rPr>
              <w:t>(Unit : Baht)</w:t>
            </w:r>
          </w:p>
        </w:tc>
      </w:tr>
      <w:tr w:rsidR="00743987" w:rsidRPr="009C1B3F" w:rsidTr="00CE4929">
        <w:trPr>
          <w:cantSplit/>
          <w:tblHeader/>
        </w:trPr>
        <w:tc>
          <w:tcPr>
            <w:tcW w:w="3402" w:type="dxa"/>
            <w:tcBorders>
              <w:top w:val="nil"/>
              <w:left w:val="nil"/>
              <w:bottom w:val="nil"/>
              <w:right w:val="nil"/>
            </w:tcBorders>
          </w:tcPr>
          <w:p w:rsidR="00743987" w:rsidRPr="009C1B3F" w:rsidRDefault="00743987" w:rsidP="004C40A9">
            <w:pPr>
              <w:tabs>
                <w:tab w:val="left" w:pos="360"/>
                <w:tab w:val="left" w:pos="900"/>
              </w:tabs>
              <w:spacing w:line="360" w:lineRule="auto"/>
              <w:contextualSpacing/>
              <w:jc w:val="thaiDistribute"/>
              <w:rPr>
                <w:rFonts w:ascii="Garamond" w:hAnsi="Garamond" w:cs="Garamond"/>
                <w:sz w:val="18"/>
                <w:szCs w:val="18"/>
                <w:lang w:val="en-GB"/>
              </w:rPr>
            </w:pPr>
          </w:p>
        </w:tc>
        <w:tc>
          <w:tcPr>
            <w:tcW w:w="2568" w:type="dxa"/>
            <w:gridSpan w:val="3"/>
            <w:tcBorders>
              <w:top w:val="nil"/>
              <w:left w:val="nil"/>
              <w:bottom w:val="single" w:sz="4" w:space="0" w:color="auto"/>
              <w:right w:val="nil"/>
            </w:tcBorders>
          </w:tcPr>
          <w:p w:rsidR="00743987" w:rsidRPr="009C1B3F" w:rsidRDefault="00743987" w:rsidP="004C40A9">
            <w:pPr>
              <w:spacing w:line="360" w:lineRule="auto"/>
              <w:ind w:left="-108" w:right="-108"/>
              <w:contextualSpacing/>
              <w:jc w:val="center"/>
              <w:rPr>
                <w:rFonts w:ascii="Garamond" w:hAnsi="Garamond" w:cs="Garamond"/>
                <w:sz w:val="18"/>
                <w:szCs w:val="18"/>
                <w:cs/>
                <w:lang w:val="en-GB"/>
              </w:rPr>
            </w:pPr>
            <w:r w:rsidRPr="009C1B3F">
              <w:rPr>
                <w:rFonts w:ascii="Garamond" w:hAnsi="Garamond" w:cs="Garamond"/>
                <w:sz w:val="18"/>
                <w:szCs w:val="18"/>
                <w:lang w:val="en-US"/>
              </w:rPr>
              <w:t>Consolidated F/S</w:t>
            </w:r>
          </w:p>
        </w:tc>
        <w:tc>
          <w:tcPr>
            <w:tcW w:w="244" w:type="dxa"/>
            <w:tcBorders>
              <w:top w:val="nil"/>
              <w:left w:val="nil"/>
              <w:bottom w:val="nil"/>
              <w:right w:val="nil"/>
            </w:tcBorders>
          </w:tcPr>
          <w:p w:rsidR="00743987" w:rsidRPr="009C1B3F" w:rsidRDefault="00743987" w:rsidP="004C40A9">
            <w:pPr>
              <w:spacing w:line="360" w:lineRule="auto"/>
              <w:ind w:right="72"/>
              <w:contextualSpacing/>
              <w:rPr>
                <w:rFonts w:ascii="Garamond" w:hAnsi="Garamond" w:cs="Garamond"/>
                <w:sz w:val="18"/>
                <w:szCs w:val="18"/>
                <w:cs/>
              </w:rPr>
            </w:pPr>
          </w:p>
        </w:tc>
        <w:tc>
          <w:tcPr>
            <w:tcW w:w="2633" w:type="dxa"/>
            <w:gridSpan w:val="4"/>
            <w:tcBorders>
              <w:top w:val="nil"/>
              <w:left w:val="nil"/>
              <w:bottom w:val="single" w:sz="4" w:space="0" w:color="auto"/>
              <w:right w:val="nil"/>
            </w:tcBorders>
            <w:vAlign w:val="bottom"/>
          </w:tcPr>
          <w:p w:rsidR="00743987" w:rsidRPr="009C1B3F" w:rsidRDefault="00743987" w:rsidP="004C40A9">
            <w:pPr>
              <w:spacing w:line="360" w:lineRule="auto"/>
              <w:ind w:right="72"/>
              <w:contextualSpacing/>
              <w:jc w:val="center"/>
              <w:rPr>
                <w:rFonts w:ascii="Garamond" w:hAnsi="Garamond" w:cs="Garamond"/>
                <w:sz w:val="18"/>
                <w:szCs w:val="18"/>
                <w:cs/>
              </w:rPr>
            </w:pPr>
            <w:r w:rsidRPr="009C1B3F">
              <w:rPr>
                <w:rFonts w:ascii="Garamond" w:hAnsi="Garamond" w:cs="Garamond"/>
                <w:sz w:val="18"/>
                <w:szCs w:val="18"/>
                <w:cs/>
              </w:rPr>
              <w:t>Separate F/S</w:t>
            </w:r>
          </w:p>
        </w:tc>
      </w:tr>
      <w:tr w:rsidR="00743987" w:rsidRPr="009C1B3F" w:rsidTr="00CE4929">
        <w:trPr>
          <w:cantSplit/>
          <w:tblHeader/>
        </w:trPr>
        <w:tc>
          <w:tcPr>
            <w:tcW w:w="3402" w:type="dxa"/>
            <w:tcBorders>
              <w:top w:val="nil"/>
              <w:left w:val="nil"/>
              <w:bottom w:val="nil"/>
              <w:right w:val="nil"/>
            </w:tcBorders>
          </w:tcPr>
          <w:p w:rsidR="00743987" w:rsidRPr="009C1B3F" w:rsidRDefault="00743987" w:rsidP="004C40A9">
            <w:pPr>
              <w:tabs>
                <w:tab w:val="left" w:pos="360"/>
                <w:tab w:val="left" w:pos="900"/>
              </w:tabs>
              <w:spacing w:line="360" w:lineRule="auto"/>
              <w:contextualSpacing/>
              <w:jc w:val="center"/>
              <w:rPr>
                <w:rFonts w:ascii="Garamond" w:hAnsi="Garamond" w:cs="Garamond"/>
                <w:sz w:val="18"/>
                <w:szCs w:val="18"/>
                <w:lang w:val="en-GB"/>
              </w:rPr>
            </w:pPr>
          </w:p>
        </w:tc>
        <w:tc>
          <w:tcPr>
            <w:tcW w:w="1169" w:type="dxa"/>
            <w:tcBorders>
              <w:top w:val="single" w:sz="4" w:space="0" w:color="auto"/>
              <w:left w:val="nil"/>
              <w:bottom w:val="single" w:sz="4" w:space="0" w:color="auto"/>
              <w:right w:val="nil"/>
            </w:tcBorders>
          </w:tcPr>
          <w:p w:rsidR="00743987" w:rsidRPr="009C1B3F" w:rsidRDefault="00743987" w:rsidP="004C40A9">
            <w:pPr>
              <w:spacing w:line="360" w:lineRule="auto"/>
              <w:ind w:left="-108" w:right="-108"/>
              <w:contextualSpacing/>
              <w:jc w:val="center"/>
              <w:rPr>
                <w:rFonts w:ascii="Garamond" w:hAnsi="Garamond" w:cs="Garamond"/>
                <w:sz w:val="18"/>
                <w:szCs w:val="18"/>
                <w:highlight w:val="cyan"/>
                <w:lang w:val="en-US"/>
              </w:rPr>
            </w:pPr>
            <w:r w:rsidRPr="009C1B3F">
              <w:rPr>
                <w:rFonts w:ascii="Garamond" w:hAnsi="Garamond" w:cs="Garamond"/>
                <w:sz w:val="18"/>
                <w:szCs w:val="18"/>
                <w:lang w:val="en-US"/>
              </w:rPr>
              <w:t>2016</w:t>
            </w:r>
          </w:p>
        </w:tc>
        <w:tc>
          <w:tcPr>
            <w:tcW w:w="236" w:type="dxa"/>
            <w:tcBorders>
              <w:top w:val="nil"/>
              <w:left w:val="nil"/>
              <w:bottom w:val="nil"/>
              <w:right w:val="nil"/>
            </w:tcBorders>
          </w:tcPr>
          <w:p w:rsidR="00743987" w:rsidRPr="009C1B3F" w:rsidRDefault="00743987" w:rsidP="004C40A9">
            <w:pPr>
              <w:spacing w:line="360" w:lineRule="auto"/>
              <w:ind w:left="-108" w:right="-108"/>
              <w:contextualSpacing/>
              <w:jc w:val="center"/>
              <w:rPr>
                <w:rFonts w:ascii="Garamond" w:hAnsi="Garamond" w:cs="Garamond"/>
                <w:sz w:val="18"/>
                <w:szCs w:val="18"/>
                <w:lang w:val="en-GB"/>
              </w:rPr>
            </w:pPr>
          </w:p>
        </w:tc>
        <w:tc>
          <w:tcPr>
            <w:tcW w:w="1163" w:type="dxa"/>
            <w:tcBorders>
              <w:top w:val="single" w:sz="4" w:space="0" w:color="auto"/>
              <w:left w:val="nil"/>
              <w:bottom w:val="single" w:sz="4" w:space="0" w:color="auto"/>
              <w:right w:val="nil"/>
            </w:tcBorders>
          </w:tcPr>
          <w:p w:rsidR="00743987" w:rsidRPr="009C1B3F" w:rsidRDefault="00743987" w:rsidP="004C40A9">
            <w:pPr>
              <w:spacing w:line="360" w:lineRule="auto"/>
              <w:ind w:left="-108" w:right="-108"/>
              <w:contextualSpacing/>
              <w:jc w:val="center"/>
              <w:rPr>
                <w:rFonts w:ascii="Garamond" w:hAnsi="Garamond" w:cs="Garamond"/>
                <w:sz w:val="18"/>
                <w:szCs w:val="18"/>
                <w:lang w:val="en-US"/>
              </w:rPr>
            </w:pPr>
            <w:r w:rsidRPr="009C1B3F">
              <w:rPr>
                <w:rFonts w:ascii="Garamond" w:hAnsi="Garamond" w:cs="Garamond"/>
                <w:sz w:val="18"/>
                <w:szCs w:val="18"/>
                <w:lang w:val="en-GB"/>
              </w:rPr>
              <w:t>2015</w:t>
            </w:r>
          </w:p>
        </w:tc>
        <w:tc>
          <w:tcPr>
            <w:tcW w:w="250" w:type="dxa"/>
            <w:gridSpan w:val="2"/>
            <w:tcBorders>
              <w:top w:val="nil"/>
              <w:left w:val="nil"/>
              <w:bottom w:val="nil"/>
              <w:right w:val="nil"/>
            </w:tcBorders>
          </w:tcPr>
          <w:p w:rsidR="00743987" w:rsidRPr="009C1B3F" w:rsidRDefault="00743987" w:rsidP="004C40A9">
            <w:pPr>
              <w:tabs>
                <w:tab w:val="left" w:pos="360"/>
                <w:tab w:val="left" w:pos="900"/>
              </w:tabs>
              <w:spacing w:line="360" w:lineRule="auto"/>
              <w:contextualSpacing/>
              <w:jc w:val="center"/>
              <w:rPr>
                <w:rFonts w:ascii="Garamond" w:hAnsi="Garamond" w:cs="Garamond"/>
                <w:sz w:val="18"/>
                <w:szCs w:val="18"/>
                <w:lang w:val="en-GB"/>
              </w:rPr>
            </w:pPr>
          </w:p>
        </w:tc>
        <w:tc>
          <w:tcPr>
            <w:tcW w:w="1228" w:type="dxa"/>
            <w:tcBorders>
              <w:top w:val="single" w:sz="4" w:space="0" w:color="auto"/>
              <w:left w:val="nil"/>
              <w:bottom w:val="single" w:sz="4" w:space="0" w:color="auto"/>
              <w:right w:val="nil"/>
            </w:tcBorders>
          </w:tcPr>
          <w:p w:rsidR="00743987" w:rsidRPr="009C1B3F" w:rsidRDefault="00743987" w:rsidP="004C40A9">
            <w:pPr>
              <w:spacing w:line="360" w:lineRule="auto"/>
              <w:ind w:left="-108" w:right="-108"/>
              <w:contextualSpacing/>
              <w:jc w:val="center"/>
              <w:rPr>
                <w:rFonts w:ascii="Garamond" w:hAnsi="Garamond" w:cs="Garamond"/>
                <w:sz w:val="18"/>
                <w:szCs w:val="18"/>
                <w:highlight w:val="cyan"/>
                <w:lang w:val="en-US"/>
              </w:rPr>
            </w:pPr>
            <w:r w:rsidRPr="009C1B3F">
              <w:rPr>
                <w:rFonts w:ascii="Garamond" w:hAnsi="Garamond" w:cs="Garamond"/>
                <w:sz w:val="18"/>
                <w:szCs w:val="18"/>
                <w:lang w:val="en-US"/>
              </w:rPr>
              <w:t>2016</w:t>
            </w:r>
          </w:p>
        </w:tc>
        <w:tc>
          <w:tcPr>
            <w:tcW w:w="241" w:type="dxa"/>
            <w:tcBorders>
              <w:top w:val="nil"/>
              <w:left w:val="nil"/>
              <w:bottom w:val="nil"/>
              <w:right w:val="nil"/>
            </w:tcBorders>
          </w:tcPr>
          <w:p w:rsidR="00743987" w:rsidRPr="009C1B3F" w:rsidRDefault="00743987" w:rsidP="004C40A9">
            <w:pPr>
              <w:spacing w:line="360" w:lineRule="auto"/>
              <w:ind w:left="-108" w:right="-108"/>
              <w:contextualSpacing/>
              <w:jc w:val="center"/>
              <w:rPr>
                <w:rFonts w:ascii="Garamond" w:hAnsi="Garamond" w:cs="Garamond"/>
                <w:sz w:val="18"/>
                <w:szCs w:val="18"/>
                <w:lang w:val="en-GB"/>
              </w:rPr>
            </w:pPr>
          </w:p>
        </w:tc>
        <w:tc>
          <w:tcPr>
            <w:tcW w:w="1158" w:type="dxa"/>
            <w:tcBorders>
              <w:top w:val="nil"/>
              <w:left w:val="nil"/>
              <w:bottom w:val="single" w:sz="4" w:space="0" w:color="auto"/>
              <w:right w:val="nil"/>
            </w:tcBorders>
          </w:tcPr>
          <w:p w:rsidR="00743987" w:rsidRPr="009C1B3F" w:rsidRDefault="00743987" w:rsidP="004C40A9">
            <w:pPr>
              <w:spacing w:line="360" w:lineRule="auto"/>
              <w:ind w:left="-108" w:right="-108"/>
              <w:contextualSpacing/>
              <w:jc w:val="center"/>
              <w:rPr>
                <w:rFonts w:ascii="Garamond" w:hAnsi="Garamond" w:cs="Garamond"/>
                <w:sz w:val="18"/>
                <w:szCs w:val="18"/>
                <w:lang w:val="en-US"/>
              </w:rPr>
            </w:pPr>
            <w:r w:rsidRPr="009C1B3F">
              <w:rPr>
                <w:rFonts w:ascii="Garamond" w:hAnsi="Garamond" w:cs="Garamond"/>
                <w:sz w:val="18"/>
                <w:szCs w:val="18"/>
                <w:lang w:val="en-GB"/>
              </w:rPr>
              <w:t>2015</w:t>
            </w:r>
          </w:p>
        </w:tc>
      </w:tr>
      <w:tr w:rsidR="00743987" w:rsidRPr="009C1B3F" w:rsidTr="00CE492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402" w:type="dxa"/>
            <w:tcBorders>
              <w:top w:val="nil"/>
              <w:left w:val="nil"/>
              <w:bottom w:val="nil"/>
              <w:right w:val="nil"/>
            </w:tcBorders>
          </w:tcPr>
          <w:p w:rsidR="00743987" w:rsidRPr="009C1B3F" w:rsidRDefault="00743987" w:rsidP="004C40A9">
            <w:pPr>
              <w:spacing w:line="360" w:lineRule="auto"/>
              <w:ind w:left="294" w:right="86"/>
              <w:contextualSpacing/>
              <w:rPr>
                <w:rFonts w:ascii="Garamond" w:hAnsi="Garamond" w:cs="Garamond"/>
                <w:sz w:val="18"/>
                <w:szCs w:val="18"/>
                <w:lang w:val="en-US"/>
              </w:rPr>
            </w:pPr>
          </w:p>
        </w:tc>
        <w:tc>
          <w:tcPr>
            <w:tcW w:w="1169" w:type="dxa"/>
            <w:tcBorders>
              <w:top w:val="nil"/>
              <w:left w:val="nil"/>
              <w:bottom w:val="nil"/>
              <w:right w:val="nil"/>
            </w:tcBorders>
            <w:vAlign w:val="bottom"/>
          </w:tcPr>
          <w:p w:rsidR="00743987" w:rsidRPr="009C1B3F" w:rsidRDefault="00743987" w:rsidP="004C40A9">
            <w:pPr>
              <w:tabs>
                <w:tab w:val="left" w:pos="988"/>
              </w:tabs>
              <w:spacing w:line="360" w:lineRule="auto"/>
              <w:ind w:right="140"/>
              <w:contextualSpacing/>
              <w:jc w:val="right"/>
              <w:rPr>
                <w:rFonts w:ascii="Garamond" w:hAnsi="Garamond" w:cs="Garamond"/>
                <w:sz w:val="18"/>
                <w:szCs w:val="18"/>
                <w:lang w:val="en-GB"/>
              </w:rPr>
            </w:pPr>
          </w:p>
        </w:tc>
        <w:tc>
          <w:tcPr>
            <w:tcW w:w="236" w:type="dxa"/>
            <w:tcBorders>
              <w:top w:val="nil"/>
              <w:left w:val="nil"/>
              <w:bottom w:val="nil"/>
              <w:right w:val="nil"/>
            </w:tcBorders>
          </w:tcPr>
          <w:p w:rsidR="00743987" w:rsidRPr="009C1B3F" w:rsidRDefault="00743987" w:rsidP="004C40A9">
            <w:pPr>
              <w:tabs>
                <w:tab w:val="left" w:pos="988"/>
              </w:tabs>
              <w:spacing w:line="360" w:lineRule="auto"/>
              <w:ind w:right="140"/>
              <w:contextualSpacing/>
              <w:jc w:val="right"/>
              <w:rPr>
                <w:rFonts w:ascii="Garamond" w:hAnsi="Garamond" w:cs="Garamond"/>
                <w:sz w:val="18"/>
                <w:szCs w:val="18"/>
                <w:rtl/>
                <w:cs/>
                <w:lang w:val="en-US"/>
              </w:rPr>
            </w:pPr>
          </w:p>
        </w:tc>
        <w:tc>
          <w:tcPr>
            <w:tcW w:w="1163" w:type="dxa"/>
            <w:tcBorders>
              <w:top w:val="nil"/>
              <w:left w:val="nil"/>
              <w:bottom w:val="nil"/>
              <w:right w:val="nil"/>
            </w:tcBorders>
            <w:vAlign w:val="bottom"/>
          </w:tcPr>
          <w:p w:rsidR="00743987" w:rsidRPr="009C1B3F" w:rsidRDefault="00743987" w:rsidP="004C40A9">
            <w:pPr>
              <w:tabs>
                <w:tab w:val="left" w:pos="988"/>
              </w:tabs>
              <w:spacing w:line="360" w:lineRule="auto"/>
              <w:ind w:right="140"/>
              <w:contextualSpacing/>
              <w:jc w:val="right"/>
              <w:rPr>
                <w:rFonts w:ascii="Garamond" w:hAnsi="Garamond" w:cs="Garamond"/>
                <w:sz w:val="18"/>
                <w:szCs w:val="18"/>
                <w:lang w:val="en-GB"/>
              </w:rPr>
            </w:pPr>
          </w:p>
        </w:tc>
        <w:tc>
          <w:tcPr>
            <w:tcW w:w="250" w:type="dxa"/>
            <w:gridSpan w:val="2"/>
            <w:tcBorders>
              <w:top w:val="nil"/>
              <w:left w:val="nil"/>
              <w:bottom w:val="nil"/>
              <w:right w:val="nil"/>
            </w:tcBorders>
          </w:tcPr>
          <w:p w:rsidR="00743987" w:rsidRPr="009C1B3F" w:rsidRDefault="00743987" w:rsidP="004C40A9">
            <w:pPr>
              <w:tabs>
                <w:tab w:val="left" w:pos="988"/>
              </w:tabs>
              <w:spacing w:line="360" w:lineRule="auto"/>
              <w:ind w:right="140"/>
              <w:contextualSpacing/>
              <w:jc w:val="right"/>
              <w:rPr>
                <w:rFonts w:ascii="Garamond" w:hAnsi="Garamond" w:cs="Garamond"/>
                <w:sz w:val="18"/>
                <w:szCs w:val="18"/>
                <w:lang w:val="en-US"/>
              </w:rPr>
            </w:pPr>
          </w:p>
        </w:tc>
        <w:tc>
          <w:tcPr>
            <w:tcW w:w="1228" w:type="dxa"/>
            <w:tcBorders>
              <w:top w:val="nil"/>
              <w:left w:val="nil"/>
              <w:bottom w:val="nil"/>
              <w:right w:val="nil"/>
            </w:tcBorders>
            <w:vAlign w:val="bottom"/>
          </w:tcPr>
          <w:p w:rsidR="00743987" w:rsidRPr="009C1B3F" w:rsidRDefault="00743987" w:rsidP="004C40A9">
            <w:pPr>
              <w:tabs>
                <w:tab w:val="left" w:pos="988"/>
              </w:tabs>
              <w:spacing w:line="360" w:lineRule="auto"/>
              <w:ind w:right="140"/>
              <w:contextualSpacing/>
              <w:jc w:val="right"/>
              <w:rPr>
                <w:rFonts w:ascii="Garamond" w:hAnsi="Garamond" w:cs="Garamond"/>
                <w:sz w:val="18"/>
                <w:szCs w:val="18"/>
                <w:lang w:val="en-GB"/>
              </w:rPr>
            </w:pPr>
          </w:p>
        </w:tc>
        <w:tc>
          <w:tcPr>
            <w:tcW w:w="241" w:type="dxa"/>
            <w:tcBorders>
              <w:top w:val="nil"/>
              <w:left w:val="nil"/>
              <w:bottom w:val="nil"/>
              <w:right w:val="nil"/>
            </w:tcBorders>
          </w:tcPr>
          <w:p w:rsidR="00743987" w:rsidRPr="009C1B3F" w:rsidRDefault="00743987" w:rsidP="004C40A9">
            <w:pPr>
              <w:spacing w:line="360" w:lineRule="auto"/>
              <w:ind w:right="141"/>
              <w:contextualSpacing/>
              <w:jc w:val="right"/>
              <w:rPr>
                <w:rFonts w:ascii="Garamond" w:hAnsi="Garamond" w:cs="Garamond"/>
                <w:sz w:val="18"/>
                <w:szCs w:val="18"/>
                <w:lang w:val="en-US"/>
              </w:rPr>
            </w:pPr>
          </w:p>
        </w:tc>
        <w:tc>
          <w:tcPr>
            <w:tcW w:w="1158" w:type="dxa"/>
            <w:tcBorders>
              <w:top w:val="nil"/>
              <w:left w:val="nil"/>
              <w:bottom w:val="nil"/>
            </w:tcBorders>
            <w:vAlign w:val="bottom"/>
          </w:tcPr>
          <w:p w:rsidR="00743987" w:rsidRPr="009C1B3F" w:rsidRDefault="00743987" w:rsidP="004C40A9">
            <w:pPr>
              <w:tabs>
                <w:tab w:val="left" w:pos="988"/>
              </w:tabs>
              <w:spacing w:line="360" w:lineRule="auto"/>
              <w:ind w:right="140"/>
              <w:contextualSpacing/>
              <w:jc w:val="right"/>
              <w:rPr>
                <w:rFonts w:ascii="Garamond" w:hAnsi="Garamond" w:cs="Garamond"/>
                <w:sz w:val="18"/>
                <w:szCs w:val="18"/>
                <w:lang w:val="en-GB"/>
              </w:rPr>
            </w:pPr>
          </w:p>
        </w:tc>
      </w:tr>
      <w:tr w:rsidR="001807BE" w:rsidRPr="009C1B3F" w:rsidTr="00CE492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402" w:type="dxa"/>
            <w:tcBorders>
              <w:top w:val="nil"/>
              <w:left w:val="nil"/>
              <w:bottom w:val="nil"/>
              <w:right w:val="nil"/>
            </w:tcBorders>
          </w:tcPr>
          <w:p w:rsidR="001807BE" w:rsidRPr="009C1B3F" w:rsidRDefault="001807BE" w:rsidP="004C40A9">
            <w:pPr>
              <w:spacing w:line="360" w:lineRule="auto"/>
              <w:contextualSpacing/>
              <w:rPr>
                <w:rFonts w:ascii="Garamond" w:hAnsi="Garamond" w:cs="Garamond"/>
                <w:sz w:val="18"/>
                <w:szCs w:val="18"/>
                <w:cs/>
                <w:lang w:val="en-US"/>
              </w:rPr>
            </w:pPr>
            <w:r w:rsidRPr="009C1B3F">
              <w:rPr>
                <w:rFonts w:ascii="Garamond" w:hAnsi="Garamond" w:cs="Garamond"/>
                <w:sz w:val="18"/>
                <w:szCs w:val="18"/>
                <w:lang w:val="en-US"/>
              </w:rPr>
              <w:t>Within one year</w:t>
            </w:r>
          </w:p>
        </w:tc>
        <w:tc>
          <w:tcPr>
            <w:tcW w:w="1169" w:type="dxa"/>
            <w:tcBorders>
              <w:top w:val="nil"/>
              <w:left w:val="nil"/>
              <w:bottom w:val="nil"/>
              <w:right w:val="nil"/>
            </w:tcBorders>
            <w:vAlign w:val="bottom"/>
          </w:tcPr>
          <w:p w:rsidR="001807BE" w:rsidRPr="009C1B3F" w:rsidRDefault="001807BE" w:rsidP="004C40A9">
            <w:pPr>
              <w:pStyle w:val="acctfourfigures"/>
              <w:tabs>
                <w:tab w:val="left" w:pos="720"/>
              </w:tabs>
              <w:spacing w:line="360" w:lineRule="auto"/>
              <w:ind w:right="97"/>
              <w:contextualSpacing/>
              <w:jc w:val="right"/>
              <w:rPr>
                <w:rFonts w:ascii="Garamond" w:hAnsi="Garamond" w:cs="Garamond"/>
                <w:sz w:val="18"/>
                <w:szCs w:val="18"/>
              </w:rPr>
            </w:pPr>
            <w:r w:rsidRPr="009C1B3F">
              <w:rPr>
                <w:rFonts w:ascii="Garamond" w:hAnsi="Garamond" w:cs="Garamond"/>
                <w:sz w:val="18"/>
                <w:szCs w:val="18"/>
              </w:rPr>
              <w:t>204,893,863</w:t>
            </w:r>
          </w:p>
        </w:tc>
        <w:tc>
          <w:tcPr>
            <w:tcW w:w="236" w:type="dxa"/>
            <w:tcBorders>
              <w:top w:val="nil"/>
              <w:left w:val="nil"/>
              <w:bottom w:val="nil"/>
              <w:right w:val="nil"/>
            </w:tcBorders>
          </w:tcPr>
          <w:p w:rsidR="001807BE" w:rsidRPr="009C1B3F" w:rsidRDefault="001807BE" w:rsidP="004C40A9">
            <w:pPr>
              <w:tabs>
                <w:tab w:val="left" w:pos="988"/>
              </w:tabs>
              <w:spacing w:line="360" w:lineRule="auto"/>
              <w:ind w:right="140"/>
              <w:contextualSpacing/>
              <w:jc w:val="right"/>
              <w:rPr>
                <w:rFonts w:ascii="Garamond" w:hAnsi="Garamond" w:cs="Garamond"/>
                <w:sz w:val="18"/>
                <w:szCs w:val="18"/>
                <w:rtl/>
                <w:cs/>
                <w:lang w:val="en-US"/>
              </w:rPr>
            </w:pPr>
          </w:p>
        </w:tc>
        <w:tc>
          <w:tcPr>
            <w:tcW w:w="1163" w:type="dxa"/>
            <w:tcBorders>
              <w:top w:val="nil"/>
              <w:left w:val="nil"/>
              <w:bottom w:val="nil"/>
              <w:right w:val="nil"/>
            </w:tcBorders>
            <w:vAlign w:val="bottom"/>
          </w:tcPr>
          <w:p w:rsidR="001807BE" w:rsidRPr="009C1B3F" w:rsidRDefault="001807BE" w:rsidP="004C40A9">
            <w:pPr>
              <w:pStyle w:val="acctfourfigures"/>
              <w:tabs>
                <w:tab w:val="left" w:pos="720"/>
              </w:tabs>
              <w:spacing w:line="360" w:lineRule="auto"/>
              <w:ind w:right="97"/>
              <w:contextualSpacing/>
              <w:jc w:val="right"/>
              <w:rPr>
                <w:rFonts w:ascii="Garamond" w:hAnsi="Garamond" w:cs="Garamond"/>
                <w:sz w:val="18"/>
                <w:szCs w:val="18"/>
              </w:rPr>
            </w:pPr>
            <w:r w:rsidRPr="009C1B3F">
              <w:rPr>
                <w:rFonts w:ascii="Garamond" w:hAnsi="Garamond" w:cs="Garamond"/>
                <w:sz w:val="18"/>
                <w:szCs w:val="18"/>
              </w:rPr>
              <w:t>191,500,914</w:t>
            </w:r>
          </w:p>
        </w:tc>
        <w:tc>
          <w:tcPr>
            <w:tcW w:w="250" w:type="dxa"/>
            <w:gridSpan w:val="2"/>
            <w:tcBorders>
              <w:top w:val="nil"/>
              <w:left w:val="nil"/>
              <w:bottom w:val="nil"/>
              <w:right w:val="nil"/>
            </w:tcBorders>
          </w:tcPr>
          <w:p w:rsidR="001807BE" w:rsidRPr="009C1B3F" w:rsidRDefault="001807BE" w:rsidP="004C40A9">
            <w:pPr>
              <w:tabs>
                <w:tab w:val="left" w:pos="988"/>
              </w:tabs>
              <w:spacing w:line="360" w:lineRule="auto"/>
              <w:ind w:right="97"/>
              <w:contextualSpacing/>
              <w:jc w:val="right"/>
              <w:rPr>
                <w:rFonts w:ascii="Garamond" w:hAnsi="Garamond" w:cs="Garamond"/>
                <w:sz w:val="18"/>
                <w:szCs w:val="18"/>
                <w:lang w:val="en-US"/>
              </w:rPr>
            </w:pPr>
          </w:p>
        </w:tc>
        <w:tc>
          <w:tcPr>
            <w:tcW w:w="1228" w:type="dxa"/>
            <w:tcBorders>
              <w:top w:val="nil"/>
              <w:left w:val="nil"/>
              <w:bottom w:val="nil"/>
              <w:right w:val="nil"/>
            </w:tcBorders>
            <w:vAlign w:val="bottom"/>
          </w:tcPr>
          <w:p w:rsidR="001807BE" w:rsidRPr="009C1B3F" w:rsidRDefault="001807BE" w:rsidP="004C40A9">
            <w:pPr>
              <w:pStyle w:val="acctfourfigures"/>
              <w:tabs>
                <w:tab w:val="left" w:pos="720"/>
              </w:tabs>
              <w:spacing w:line="360" w:lineRule="auto"/>
              <w:ind w:right="97"/>
              <w:contextualSpacing/>
              <w:jc w:val="right"/>
              <w:rPr>
                <w:rFonts w:ascii="Garamond" w:hAnsi="Garamond" w:cs="Garamond"/>
                <w:sz w:val="18"/>
                <w:szCs w:val="18"/>
              </w:rPr>
            </w:pPr>
            <w:r w:rsidRPr="009C1B3F">
              <w:rPr>
                <w:rFonts w:ascii="Garamond" w:hAnsi="Garamond" w:cs="Garamond"/>
                <w:sz w:val="18"/>
                <w:szCs w:val="18"/>
              </w:rPr>
              <w:t>182,608,822</w:t>
            </w:r>
          </w:p>
        </w:tc>
        <w:tc>
          <w:tcPr>
            <w:tcW w:w="241" w:type="dxa"/>
            <w:tcBorders>
              <w:top w:val="nil"/>
              <w:left w:val="nil"/>
              <w:bottom w:val="nil"/>
              <w:right w:val="nil"/>
            </w:tcBorders>
          </w:tcPr>
          <w:p w:rsidR="001807BE" w:rsidRPr="009C1B3F" w:rsidRDefault="001807BE" w:rsidP="004C40A9">
            <w:pPr>
              <w:spacing w:line="360" w:lineRule="auto"/>
              <w:ind w:right="97"/>
              <w:contextualSpacing/>
              <w:jc w:val="right"/>
              <w:rPr>
                <w:rFonts w:ascii="Garamond" w:hAnsi="Garamond" w:cs="Garamond"/>
                <w:sz w:val="18"/>
                <w:szCs w:val="18"/>
                <w:lang w:val="en-US"/>
              </w:rPr>
            </w:pPr>
          </w:p>
        </w:tc>
        <w:tc>
          <w:tcPr>
            <w:tcW w:w="1158" w:type="dxa"/>
            <w:tcBorders>
              <w:top w:val="nil"/>
              <w:left w:val="nil"/>
              <w:bottom w:val="nil"/>
            </w:tcBorders>
            <w:vAlign w:val="bottom"/>
          </w:tcPr>
          <w:p w:rsidR="001807BE" w:rsidRPr="009C1B3F" w:rsidRDefault="001807BE" w:rsidP="004C40A9">
            <w:pPr>
              <w:pStyle w:val="acctfourfigures"/>
              <w:tabs>
                <w:tab w:val="left" w:pos="720"/>
              </w:tabs>
              <w:spacing w:line="360" w:lineRule="auto"/>
              <w:ind w:right="97"/>
              <w:contextualSpacing/>
              <w:jc w:val="right"/>
              <w:rPr>
                <w:rFonts w:ascii="Garamond" w:hAnsi="Garamond" w:cs="Garamond"/>
                <w:sz w:val="18"/>
                <w:szCs w:val="18"/>
              </w:rPr>
            </w:pPr>
            <w:r w:rsidRPr="009C1B3F">
              <w:rPr>
                <w:rFonts w:ascii="Garamond" w:hAnsi="Garamond" w:cs="Garamond"/>
                <w:sz w:val="18"/>
                <w:szCs w:val="18"/>
              </w:rPr>
              <w:t>189,400,914</w:t>
            </w:r>
          </w:p>
        </w:tc>
      </w:tr>
      <w:tr w:rsidR="001807BE" w:rsidRPr="009C1B3F" w:rsidTr="00CE492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402" w:type="dxa"/>
            <w:tcBorders>
              <w:top w:val="nil"/>
              <w:left w:val="nil"/>
              <w:bottom w:val="nil"/>
              <w:right w:val="nil"/>
            </w:tcBorders>
          </w:tcPr>
          <w:p w:rsidR="001807BE" w:rsidRPr="009C1B3F" w:rsidRDefault="001807BE" w:rsidP="004C40A9">
            <w:pPr>
              <w:spacing w:line="360" w:lineRule="auto"/>
              <w:ind w:right="-108"/>
              <w:contextualSpacing/>
              <w:rPr>
                <w:rFonts w:ascii="Garamond" w:hAnsi="Garamond" w:cs="Garamond"/>
                <w:sz w:val="18"/>
                <w:szCs w:val="18"/>
                <w:cs/>
                <w:lang w:val="en-US"/>
              </w:rPr>
            </w:pPr>
            <w:r w:rsidRPr="009C1B3F">
              <w:rPr>
                <w:rFonts w:ascii="Garamond" w:hAnsi="Garamond" w:cs="Garamond"/>
                <w:sz w:val="18"/>
                <w:szCs w:val="18"/>
                <w:lang w:val="en-US"/>
              </w:rPr>
              <w:t>After one year but not over five years</w:t>
            </w:r>
          </w:p>
        </w:tc>
        <w:tc>
          <w:tcPr>
            <w:tcW w:w="1169" w:type="dxa"/>
            <w:tcBorders>
              <w:top w:val="nil"/>
              <w:left w:val="nil"/>
              <w:bottom w:val="single" w:sz="4" w:space="0" w:color="auto"/>
              <w:right w:val="nil"/>
            </w:tcBorders>
            <w:vAlign w:val="bottom"/>
          </w:tcPr>
          <w:p w:rsidR="001807BE" w:rsidRPr="009C1B3F" w:rsidRDefault="001807BE" w:rsidP="004C40A9">
            <w:pPr>
              <w:pStyle w:val="acctfourfigures"/>
              <w:tabs>
                <w:tab w:val="left" w:pos="720"/>
              </w:tabs>
              <w:spacing w:line="360" w:lineRule="auto"/>
              <w:ind w:right="97"/>
              <w:contextualSpacing/>
              <w:jc w:val="right"/>
              <w:rPr>
                <w:rFonts w:ascii="Garamond" w:hAnsi="Garamond" w:cs="Garamond"/>
                <w:sz w:val="18"/>
                <w:szCs w:val="18"/>
              </w:rPr>
            </w:pPr>
            <w:r w:rsidRPr="009C1B3F">
              <w:rPr>
                <w:rFonts w:ascii="Garamond" w:hAnsi="Garamond" w:cs="Garamond"/>
                <w:sz w:val="18"/>
                <w:szCs w:val="18"/>
              </w:rPr>
              <w:t>455,986,260</w:t>
            </w:r>
          </w:p>
        </w:tc>
        <w:tc>
          <w:tcPr>
            <w:tcW w:w="236" w:type="dxa"/>
            <w:tcBorders>
              <w:top w:val="nil"/>
              <w:left w:val="nil"/>
              <w:bottom w:val="nil"/>
              <w:right w:val="nil"/>
            </w:tcBorders>
          </w:tcPr>
          <w:p w:rsidR="001807BE" w:rsidRPr="009C1B3F" w:rsidRDefault="001807BE" w:rsidP="004C40A9">
            <w:pPr>
              <w:tabs>
                <w:tab w:val="left" w:pos="988"/>
              </w:tabs>
              <w:spacing w:line="360" w:lineRule="auto"/>
              <w:ind w:right="140"/>
              <w:contextualSpacing/>
              <w:jc w:val="right"/>
              <w:rPr>
                <w:rFonts w:ascii="Garamond" w:hAnsi="Garamond" w:cs="Garamond"/>
                <w:sz w:val="18"/>
                <w:szCs w:val="18"/>
                <w:rtl/>
                <w:cs/>
                <w:lang w:val="en-US"/>
              </w:rPr>
            </w:pPr>
          </w:p>
        </w:tc>
        <w:tc>
          <w:tcPr>
            <w:tcW w:w="1163" w:type="dxa"/>
            <w:tcBorders>
              <w:top w:val="nil"/>
              <w:left w:val="nil"/>
              <w:bottom w:val="single" w:sz="4" w:space="0" w:color="auto"/>
              <w:right w:val="nil"/>
            </w:tcBorders>
            <w:vAlign w:val="bottom"/>
          </w:tcPr>
          <w:p w:rsidR="001807BE" w:rsidRPr="009C1B3F" w:rsidRDefault="001807BE" w:rsidP="004C40A9">
            <w:pPr>
              <w:pStyle w:val="acctfourfigures"/>
              <w:tabs>
                <w:tab w:val="left" w:pos="720"/>
              </w:tabs>
              <w:spacing w:line="360" w:lineRule="auto"/>
              <w:ind w:right="97"/>
              <w:contextualSpacing/>
              <w:jc w:val="right"/>
              <w:rPr>
                <w:rFonts w:ascii="Garamond" w:hAnsi="Garamond" w:cs="Garamond"/>
                <w:sz w:val="18"/>
                <w:szCs w:val="18"/>
              </w:rPr>
            </w:pPr>
            <w:r w:rsidRPr="009C1B3F">
              <w:rPr>
                <w:rFonts w:ascii="Garamond" w:hAnsi="Garamond" w:cs="Garamond"/>
                <w:sz w:val="18"/>
                <w:szCs w:val="18"/>
              </w:rPr>
              <w:t>436,998,319</w:t>
            </w:r>
          </w:p>
        </w:tc>
        <w:tc>
          <w:tcPr>
            <w:tcW w:w="250" w:type="dxa"/>
            <w:gridSpan w:val="2"/>
            <w:tcBorders>
              <w:top w:val="nil"/>
              <w:left w:val="nil"/>
              <w:bottom w:val="nil"/>
              <w:right w:val="nil"/>
            </w:tcBorders>
          </w:tcPr>
          <w:p w:rsidR="001807BE" w:rsidRPr="009C1B3F" w:rsidRDefault="001807BE" w:rsidP="004C40A9">
            <w:pPr>
              <w:tabs>
                <w:tab w:val="left" w:pos="988"/>
              </w:tabs>
              <w:spacing w:line="360" w:lineRule="auto"/>
              <w:ind w:right="97"/>
              <w:contextualSpacing/>
              <w:jc w:val="right"/>
              <w:rPr>
                <w:rFonts w:ascii="Garamond" w:hAnsi="Garamond" w:cs="Garamond"/>
                <w:sz w:val="18"/>
                <w:szCs w:val="18"/>
                <w:lang w:val="en-US"/>
              </w:rPr>
            </w:pPr>
          </w:p>
        </w:tc>
        <w:tc>
          <w:tcPr>
            <w:tcW w:w="1228" w:type="dxa"/>
            <w:tcBorders>
              <w:top w:val="nil"/>
              <w:left w:val="nil"/>
              <w:bottom w:val="single" w:sz="4" w:space="0" w:color="auto"/>
              <w:right w:val="nil"/>
            </w:tcBorders>
            <w:vAlign w:val="bottom"/>
          </w:tcPr>
          <w:p w:rsidR="001807BE" w:rsidRPr="009C1B3F" w:rsidRDefault="001807BE" w:rsidP="004C40A9">
            <w:pPr>
              <w:pStyle w:val="acctfourfigures"/>
              <w:tabs>
                <w:tab w:val="left" w:pos="720"/>
              </w:tabs>
              <w:spacing w:line="360" w:lineRule="auto"/>
              <w:ind w:right="97"/>
              <w:contextualSpacing/>
              <w:jc w:val="right"/>
              <w:rPr>
                <w:rFonts w:ascii="Garamond" w:hAnsi="Garamond" w:cs="Garamond"/>
                <w:sz w:val="18"/>
                <w:szCs w:val="18"/>
              </w:rPr>
            </w:pPr>
            <w:r w:rsidRPr="009C1B3F">
              <w:rPr>
                <w:rFonts w:ascii="Garamond" w:hAnsi="Garamond" w:cs="Garamond"/>
                <w:sz w:val="18"/>
                <w:szCs w:val="18"/>
              </w:rPr>
              <w:t>220,595,080</w:t>
            </w:r>
          </w:p>
        </w:tc>
        <w:tc>
          <w:tcPr>
            <w:tcW w:w="241" w:type="dxa"/>
            <w:tcBorders>
              <w:top w:val="nil"/>
              <w:left w:val="nil"/>
              <w:bottom w:val="nil"/>
              <w:right w:val="nil"/>
            </w:tcBorders>
          </w:tcPr>
          <w:p w:rsidR="001807BE" w:rsidRPr="009C1B3F" w:rsidRDefault="001807BE" w:rsidP="004C40A9">
            <w:pPr>
              <w:spacing w:line="360" w:lineRule="auto"/>
              <w:ind w:left="-82" w:right="97" w:firstLine="82"/>
              <w:contextualSpacing/>
              <w:jc w:val="right"/>
              <w:rPr>
                <w:rFonts w:ascii="Garamond" w:hAnsi="Garamond" w:cs="Garamond"/>
                <w:sz w:val="18"/>
                <w:szCs w:val="18"/>
                <w:rtl/>
                <w:cs/>
                <w:lang w:val="en-US"/>
              </w:rPr>
            </w:pPr>
          </w:p>
        </w:tc>
        <w:tc>
          <w:tcPr>
            <w:tcW w:w="1158" w:type="dxa"/>
            <w:tcBorders>
              <w:top w:val="nil"/>
              <w:left w:val="nil"/>
              <w:bottom w:val="single" w:sz="4" w:space="0" w:color="auto"/>
            </w:tcBorders>
            <w:vAlign w:val="bottom"/>
          </w:tcPr>
          <w:p w:rsidR="001807BE" w:rsidRPr="009C1B3F" w:rsidRDefault="001807BE" w:rsidP="004C40A9">
            <w:pPr>
              <w:pStyle w:val="acctfourfigures"/>
              <w:tabs>
                <w:tab w:val="left" w:pos="720"/>
              </w:tabs>
              <w:spacing w:line="360" w:lineRule="auto"/>
              <w:ind w:right="97"/>
              <w:contextualSpacing/>
              <w:jc w:val="right"/>
              <w:rPr>
                <w:rFonts w:ascii="Garamond" w:hAnsi="Garamond" w:cs="Garamond"/>
                <w:sz w:val="18"/>
                <w:szCs w:val="18"/>
              </w:rPr>
            </w:pPr>
            <w:r w:rsidRPr="009C1B3F">
              <w:rPr>
                <w:rFonts w:ascii="Garamond" w:hAnsi="Garamond" w:cs="Garamond"/>
                <w:sz w:val="18"/>
                <w:szCs w:val="18"/>
              </w:rPr>
              <w:t>304,098,319</w:t>
            </w:r>
          </w:p>
        </w:tc>
      </w:tr>
      <w:tr w:rsidR="001807BE" w:rsidRPr="009C1B3F" w:rsidTr="00CE492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402" w:type="dxa"/>
            <w:tcBorders>
              <w:top w:val="nil"/>
              <w:bottom w:val="nil"/>
            </w:tcBorders>
          </w:tcPr>
          <w:p w:rsidR="001807BE" w:rsidRPr="009C1B3F" w:rsidRDefault="001807BE" w:rsidP="004C40A9">
            <w:pPr>
              <w:spacing w:line="360" w:lineRule="auto"/>
              <w:contextualSpacing/>
              <w:rPr>
                <w:rFonts w:ascii="Garamond" w:hAnsi="Garamond" w:cs="Garamond"/>
                <w:sz w:val="18"/>
                <w:szCs w:val="18"/>
                <w:cs/>
                <w:lang w:val="en-US"/>
              </w:rPr>
            </w:pPr>
            <w:r w:rsidRPr="009C1B3F">
              <w:rPr>
                <w:rFonts w:ascii="Garamond" w:hAnsi="Garamond" w:cs="Garamond"/>
                <w:sz w:val="18"/>
                <w:szCs w:val="18"/>
                <w:lang w:val="en-US"/>
              </w:rPr>
              <w:t>Total</w:t>
            </w:r>
          </w:p>
        </w:tc>
        <w:tc>
          <w:tcPr>
            <w:tcW w:w="1169" w:type="dxa"/>
            <w:tcBorders>
              <w:top w:val="single" w:sz="4" w:space="0" w:color="auto"/>
              <w:bottom w:val="single" w:sz="12" w:space="0" w:color="auto"/>
              <w:right w:val="nil"/>
            </w:tcBorders>
            <w:vAlign w:val="bottom"/>
          </w:tcPr>
          <w:p w:rsidR="001807BE" w:rsidRPr="009C1B3F" w:rsidRDefault="001807BE" w:rsidP="004C40A9">
            <w:pPr>
              <w:pStyle w:val="acctfourfigures"/>
              <w:tabs>
                <w:tab w:val="left" w:pos="720"/>
              </w:tabs>
              <w:spacing w:line="360" w:lineRule="auto"/>
              <w:ind w:right="97"/>
              <w:contextualSpacing/>
              <w:jc w:val="right"/>
              <w:rPr>
                <w:rFonts w:ascii="Garamond" w:hAnsi="Garamond" w:cs="Garamond"/>
                <w:sz w:val="18"/>
                <w:szCs w:val="18"/>
              </w:rPr>
            </w:pPr>
            <w:r w:rsidRPr="009C1B3F">
              <w:rPr>
                <w:rFonts w:ascii="Garamond" w:hAnsi="Garamond" w:cs="Garamond"/>
                <w:sz w:val="18"/>
                <w:szCs w:val="18"/>
              </w:rPr>
              <w:t>660,880,123</w:t>
            </w:r>
          </w:p>
        </w:tc>
        <w:tc>
          <w:tcPr>
            <w:tcW w:w="236" w:type="dxa"/>
            <w:tcBorders>
              <w:top w:val="nil"/>
              <w:left w:val="nil"/>
              <w:bottom w:val="nil"/>
              <w:right w:val="nil"/>
            </w:tcBorders>
          </w:tcPr>
          <w:p w:rsidR="001807BE" w:rsidRPr="009C1B3F" w:rsidRDefault="001807BE" w:rsidP="004C40A9">
            <w:pPr>
              <w:spacing w:line="360" w:lineRule="auto"/>
              <w:ind w:right="141"/>
              <w:contextualSpacing/>
              <w:jc w:val="right"/>
              <w:rPr>
                <w:rFonts w:ascii="Garamond" w:hAnsi="Garamond" w:cs="Garamond"/>
                <w:sz w:val="18"/>
                <w:szCs w:val="18"/>
                <w:rtl/>
                <w:cs/>
                <w:lang w:val="en-US"/>
              </w:rPr>
            </w:pPr>
          </w:p>
        </w:tc>
        <w:tc>
          <w:tcPr>
            <w:tcW w:w="1163" w:type="dxa"/>
            <w:tcBorders>
              <w:top w:val="single" w:sz="4" w:space="0" w:color="auto"/>
              <w:left w:val="nil"/>
              <w:bottom w:val="single" w:sz="12" w:space="0" w:color="auto"/>
              <w:right w:val="nil"/>
            </w:tcBorders>
          </w:tcPr>
          <w:p w:rsidR="001807BE" w:rsidRPr="009C1B3F" w:rsidRDefault="001807BE" w:rsidP="004C40A9">
            <w:pPr>
              <w:pStyle w:val="acctfourfigures"/>
              <w:tabs>
                <w:tab w:val="left" w:pos="720"/>
              </w:tabs>
              <w:spacing w:line="360" w:lineRule="auto"/>
              <w:ind w:right="97"/>
              <w:contextualSpacing/>
              <w:jc w:val="right"/>
              <w:rPr>
                <w:rFonts w:ascii="Garamond" w:hAnsi="Garamond" w:cs="Garamond"/>
                <w:sz w:val="18"/>
                <w:szCs w:val="18"/>
              </w:rPr>
            </w:pPr>
            <w:r w:rsidRPr="009C1B3F">
              <w:rPr>
                <w:rFonts w:ascii="Garamond" w:hAnsi="Garamond" w:cs="Garamond"/>
                <w:sz w:val="18"/>
                <w:szCs w:val="18"/>
              </w:rPr>
              <w:t>628,499,233</w:t>
            </w:r>
          </w:p>
        </w:tc>
        <w:tc>
          <w:tcPr>
            <w:tcW w:w="250" w:type="dxa"/>
            <w:gridSpan w:val="2"/>
            <w:tcBorders>
              <w:top w:val="nil"/>
              <w:left w:val="nil"/>
              <w:bottom w:val="nil"/>
            </w:tcBorders>
          </w:tcPr>
          <w:p w:rsidR="001807BE" w:rsidRPr="009C1B3F" w:rsidRDefault="001807BE" w:rsidP="004C40A9">
            <w:pPr>
              <w:spacing w:line="360" w:lineRule="auto"/>
              <w:ind w:right="97"/>
              <w:contextualSpacing/>
              <w:jc w:val="right"/>
              <w:rPr>
                <w:rFonts w:ascii="Garamond" w:hAnsi="Garamond" w:cs="Garamond"/>
                <w:sz w:val="18"/>
                <w:szCs w:val="18"/>
                <w:rtl/>
                <w:cs/>
                <w:lang w:val="en-US"/>
              </w:rPr>
            </w:pPr>
          </w:p>
        </w:tc>
        <w:tc>
          <w:tcPr>
            <w:tcW w:w="1228" w:type="dxa"/>
            <w:tcBorders>
              <w:top w:val="single" w:sz="4" w:space="0" w:color="auto"/>
              <w:bottom w:val="single" w:sz="12" w:space="0" w:color="auto"/>
            </w:tcBorders>
            <w:vAlign w:val="bottom"/>
          </w:tcPr>
          <w:p w:rsidR="001807BE" w:rsidRPr="009C1B3F" w:rsidRDefault="001807BE" w:rsidP="004C40A9">
            <w:pPr>
              <w:pStyle w:val="acctfourfigures"/>
              <w:tabs>
                <w:tab w:val="left" w:pos="720"/>
              </w:tabs>
              <w:spacing w:line="360" w:lineRule="auto"/>
              <w:ind w:right="97"/>
              <w:contextualSpacing/>
              <w:jc w:val="right"/>
              <w:rPr>
                <w:rFonts w:ascii="Garamond" w:hAnsi="Garamond" w:cs="Garamond"/>
                <w:sz w:val="18"/>
                <w:szCs w:val="18"/>
              </w:rPr>
            </w:pPr>
            <w:r w:rsidRPr="009C1B3F">
              <w:rPr>
                <w:rFonts w:ascii="Garamond" w:hAnsi="Garamond" w:cs="Garamond"/>
                <w:sz w:val="18"/>
                <w:szCs w:val="18"/>
              </w:rPr>
              <w:t>403,203,902</w:t>
            </w:r>
          </w:p>
        </w:tc>
        <w:tc>
          <w:tcPr>
            <w:tcW w:w="241" w:type="dxa"/>
            <w:tcBorders>
              <w:top w:val="nil"/>
              <w:bottom w:val="nil"/>
            </w:tcBorders>
            <w:vAlign w:val="bottom"/>
          </w:tcPr>
          <w:p w:rsidR="001807BE" w:rsidRPr="009C1B3F" w:rsidRDefault="001807BE" w:rsidP="004C40A9">
            <w:pPr>
              <w:spacing w:line="360" w:lineRule="auto"/>
              <w:ind w:right="97"/>
              <w:contextualSpacing/>
              <w:jc w:val="right"/>
              <w:rPr>
                <w:rFonts w:ascii="Garamond" w:hAnsi="Garamond" w:cs="Garamond"/>
                <w:sz w:val="18"/>
                <w:szCs w:val="18"/>
                <w:lang w:val="en-US"/>
              </w:rPr>
            </w:pPr>
          </w:p>
        </w:tc>
        <w:tc>
          <w:tcPr>
            <w:tcW w:w="1158" w:type="dxa"/>
            <w:tcBorders>
              <w:top w:val="single" w:sz="4" w:space="0" w:color="auto"/>
              <w:bottom w:val="single" w:sz="12" w:space="0" w:color="auto"/>
            </w:tcBorders>
          </w:tcPr>
          <w:p w:rsidR="001807BE" w:rsidRPr="009C1B3F" w:rsidRDefault="001807BE" w:rsidP="004C40A9">
            <w:pPr>
              <w:pStyle w:val="acctfourfigures"/>
              <w:tabs>
                <w:tab w:val="left" w:pos="720"/>
              </w:tabs>
              <w:spacing w:line="360" w:lineRule="auto"/>
              <w:ind w:right="97"/>
              <w:contextualSpacing/>
              <w:jc w:val="right"/>
              <w:rPr>
                <w:rFonts w:ascii="Garamond" w:hAnsi="Garamond" w:cs="Garamond"/>
                <w:sz w:val="18"/>
                <w:szCs w:val="18"/>
              </w:rPr>
            </w:pPr>
            <w:r w:rsidRPr="009C1B3F">
              <w:rPr>
                <w:rFonts w:ascii="Garamond" w:hAnsi="Garamond" w:cs="Garamond"/>
                <w:sz w:val="18"/>
                <w:szCs w:val="18"/>
              </w:rPr>
              <w:t>493,499,233</w:t>
            </w:r>
          </w:p>
        </w:tc>
      </w:tr>
    </w:tbl>
    <w:p w:rsidR="00DB7537" w:rsidRPr="009C1B3F" w:rsidRDefault="00DB7537" w:rsidP="004C40A9">
      <w:pPr>
        <w:pStyle w:val="block"/>
        <w:spacing w:after="0" w:line="360" w:lineRule="auto"/>
        <w:ind w:left="547"/>
        <w:jc w:val="thaiDistribute"/>
        <w:rPr>
          <w:rFonts w:ascii="Garamond" w:hAnsi="Garamond" w:cs="Garamond"/>
          <w:sz w:val="20"/>
          <w:lang w:bidi="th-TH"/>
        </w:rPr>
      </w:pPr>
    </w:p>
    <w:p w:rsidR="00640D52" w:rsidRPr="009C1B3F" w:rsidRDefault="00842207" w:rsidP="004C40A9">
      <w:pPr>
        <w:tabs>
          <w:tab w:val="left" w:pos="900"/>
        </w:tabs>
        <w:spacing w:line="360" w:lineRule="auto"/>
        <w:ind w:left="426"/>
        <w:jc w:val="thaiDistribute"/>
        <w:rPr>
          <w:rFonts w:ascii="Garamond" w:hAnsi="Garamond" w:cs="Garamond"/>
          <w:lang w:val="en-US"/>
        </w:rPr>
      </w:pPr>
      <w:r w:rsidRPr="009C1B3F">
        <w:rPr>
          <w:rFonts w:ascii="Garamond" w:hAnsi="Garamond" w:cs="Garamond"/>
          <w:lang w:val="en-GB"/>
        </w:rPr>
        <w:t>As at 31 December 2016</w:t>
      </w:r>
      <w:r w:rsidR="00640D52" w:rsidRPr="009C1B3F">
        <w:rPr>
          <w:rFonts w:ascii="Garamond" w:hAnsi="Garamond" w:cs="Garamond"/>
          <w:lang w:val="en-GB"/>
        </w:rPr>
        <w:t xml:space="preserve">, the Company </w:t>
      </w:r>
      <w:r w:rsidRPr="009C1B3F">
        <w:rPr>
          <w:rFonts w:ascii="Garamond" w:hAnsi="Garamond" w:cs="Garamond"/>
          <w:lang w:val="en-GB"/>
        </w:rPr>
        <w:t xml:space="preserve">and subsidiary </w:t>
      </w:r>
      <w:r w:rsidR="00640D52" w:rsidRPr="009C1B3F">
        <w:rPr>
          <w:rFonts w:ascii="Garamond" w:hAnsi="Garamond" w:cs="Garamond"/>
          <w:lang w:val="en-GB"/>
        </w:rPr>
        <w:t xml:space="preserve">has overdraft </w:t>
      </w:r>
      <w:r w:rsidR="002D4919" w:rsidRPr="009C1B3F">
        <w:rPr>
          <w:rFonts w:ascii="Garamond" w:hAnsi="Garamond" w:cs="Garamond"/>
          <w:lang w:val="en-GB"/>
        </w:rPr>
        <w:t>facilities</w:t>
      </w:r>
      <w:r w:rsidR="00CA208F" w:rsidRPr="009C1B3F">
        <w:rPr>
          <w:rFonts w:ascii="Garamond" w:hAnsi="Garamond" w:cs="Garamond"/>
          <w:lang w:val="en-GB"/>
        </w:rPr>
        <w:t xml:space="preserve"> </w:t>
      </w:r>
      <w:r w:rsidR="00640D52" w:rsidRPr="009C1B3F">
        <w:rPr>
          <w:rFonts w:ascii="Garamond" w:hAnsi="Garamond" w:cs="Garamond"/>
          <w:lang w:val="en-GB"/>
        </w:rPr>
        <w:t>fro</w:t>
      </w:r>
      <w:r w:rsidR="007470CF" w:rsidRPr="009C1B3F">
        <w:rPr>
          <w:rFonts w:ascii="Garamond" w:hAnsi="Garamond" w:cs="Garamond"/>
          <w:lang w:val="en-GB"/>
        </w:rPr>
        <w:t>m a financial institution of</w:t>
      </w:r>
      <w:r w:rsidR="00640D52" w:rsidRPr="009C1B3F">
        <w:rPr>
          <w:rFonts w:ascii="Garamond" w:hAnsi="Garamond" w:cs="Garamond"/>
          <w:lang w:val="en-GB"/>
        </w:rPr>
        <w:t xml:space="preserve"> Baht 5</w:t>
      </w:r>
      <w:r w:rsidR="00910A4B" w:rsidRPr="009C1B3F">
        <w:rPr>
          <w:rFonts w:ascii="Garamond" w:hAnsi="Garamond" w:cs="Garamond"/>
          <w:lang w:val="en-GB"/>
        </w:rPr>
        <w:t>.00</w:t>
      </w:r>
      <w:r w:rsidR="00640D52" w:rsidRPr="009C1B3F">
        <w:rPr>
          <w:rFonts w:ascii="Garamond" w:hAnsi="Garamond" w:cs="Garamond"/>
          <w:lang w:val="en-GB"/>
        </w:rPr>
        <w:t xml:space="preserve"> mi</w:t>
      </w:r>
      <w:r w:rsidR="00AD01DF" w:rsidRPr="009C1B3F">
        <w:rPr>
          <w:rFonts w:ascii="Garamond" w:hAnsi="Garamond" w:cs="Garamond"/>
          <w:lang w:val="en-GB"/>
        </w:rPr>
        <w:t xml:space="preserve">llion </w:t>
      </w:r>
      <w:r w:rsidRPr="009C1B3F">
        <w:rPr>
          <w:rFonts w:ascii="Garamond" w:hAnsi="Garamond" w:cs="Garamond"/>
          <w:lang w:val="en-GB"/>
        </w:rPr>
        <w:t xml:space="preserve">and Baht 20 million, respectively, </w:t>
      </w:r>
      <w:r w:rsidR="00AD01DF" w:rsidRPr="009C1B3F">
        <w:rPr>
          <w:rFonts w:ascii="Garamond" w:hAnsi="Garamond" w:cs="Garamond"/>
          <w:lang w:val="en-GB"/>
        </w:rPr>
        <w:t>with interest rate at MOR</w:t>
      </w:r>
      <w:r w:rsidR="00AD6AE3" w:rsidRPr="009C1B3F">
        <w:rPr>
          <w:rFonts w:ascii="Garamond" w:hAnsi="Garamond" w:cs="Garamond"/>
          <w:lang w:val="en-GB"/>
        </w:rPr>
        <w:t xml:space="preserve"> per annum</w:t>
      </w:r>
      <w:r w:rsidR="00640D52" w:rsidRPr="009C1B3F">
        <w:rPr>
          <w:rFonts w:ascii="Garamond" w:hAnsi="Garamond" w:cs="Garamond"/>
          <w:lang w:val="en-GB"/>
        </w:rPr>
        <w:t>.</w:t>
      </w:r>
      <w:r w:rsidR="00AD6AE3" w:rsidRPr="009C1B3F">
        <w:rPr>
          <w:rFonts w:ascii="Garamond" w:hAnsi="Garamond" w:cs="Garamond"/>
          <w:lang w:val="en-GB"/>
        </w:rPr>
        <w:t xml:space="preserve"> </w:t>
      </w:r>
      <w:r w:rsidRPr="009C1B3F">
        <w:rPr>
          <w:rFonts w:ascii="Garamond" w:hAnsi="Garamond" w:cs="Garamond"/>
          <w:lang w:val="en-GB"/>
        </w:rPr>
        <w:t>These credit line</w:t>
      </w:r>
      <w:r w:rsidR="002D4919" w:rsidRPr="009C1B3F">
        <w:rPr>
          <w:rFonts w:ascii="Garamond" w:hAnsi="Garamond" w:cs="Garamond"/>
          <w:lang w:val="en-GB"/>
        </w:rPr>
        <w:t>s</w:t>
      </w:r>
      <w:r w:rsidRPr="009C1B3F">
        <w:rPr>
          <w:rFonts w:ascii="Garamond" w:hAnsi="Garamond" w:cs="Garamond"/>
          <w:lang w:val="en-GB"/>
        </w:rPr>
        <w:t xml:space="preserve"> are</w:t>
      </w:r>
      <w:r w:rsidR="00640D52" w:rsidRPr="009C1B3F">
        <w:rPr>
          <w:rFonts w:ascii="Garamond" w:hAnsi="Garamond" w:cs="Garamond"/>
          <w:lang w:val="en-GB"/>
        </w:rPr>
        <w:t xml:space="preserve"> </w:t>
      </w:r>
      <w:r w:rsidR="00640D52" w:rsidRPr="009C1B3F">
        <w:rPr>
          <w:rFonts w:ascii="Garamond" w:hAnsi="Garamond" w:cs="Garamond"/>
          <w:lang w:val="en-US"/>
        </w:rPr>
        <w:t xml:space="preserve">guaranteed by </w:t>
      </w:r>
      <w:r w:rsidR="002D4919" w:rsidRPr="009C1B3F">
        <w:rPr>
          <w:rFonts w:ascii="Garamond" w:hAnsi="Garamond" w:cs="Garamond"/>
          <w:lang w:val="en-US"/>
        </w:rPr>
        <w:t xml:space="preserve">the </w:t>
      </w:r>
      <w:r w:rsidR="00640D52" w:rsidRPr="009C1B3F">
        <w:rPr>
          <w:rFonts w:ascii="Garamond" w:hAnsi="Garamond" w:cs="Garamond"/>
          <w:lang w:val="en-US"/>
        </w:rPr>
        <w:t>mortgage</w:t>
      </w:r>
      <w:r w:rsidR="002D4919" w:rsidRPr="009C1B3F">
        <w:rPr>
          <w:rFonts w:ascii="Garamond" w:hAnsi="Garamond" w:cs="Garamond"/>
          <w:lang w:val="en-US"/>
        </w:rPr>
        <w:t>s</w:t>
      </w:r>
      <w:r w:rsidR="00640D52" w:rsidRPr="009C1B3F">
        <w:rPr>
          <w:rFonts w:ascii="Garamond" w:hAnsi="Garamond" w:cs="Garamond"/>
          <w:lang w:val="en-US"/>
        </w:rPr>
        <w:t xml:space="preserve"> of </w:t>
      </w:r>
      <w:r w:rsidRPr="009C1B3F">
        <w:rPr>
          <w:rFonts w:ascii="Garamond" w:hAnsi="Garamond" w:cs="Garamond"/>
          <w:lang w:val="en-US"/>
        </w:rPr>
        <w:t xml:space="preserve">the Company’s </w:t>
      </w:r>
      <w:r w:rsidR="00640D52" w:rsidRPr="009C1B3F">
        <w:rPr>
          <w:rFonts w:ascii="Garamond" w:hAnsi="Garamond" w:cs="Garamond"/>
          <w:lang w:val="en-US"/>
        </w:rPr>
        <w:t>machine</w:t>
      </w:r>
      <w:r w:rsidR="007470CF" w:rsidRPr="009C1B3F">
        <w:rPr>
          <w:rFonts w:ascii="Garamond" w:hAnsi="Garamond" w:cs="Garamond"/>
          <w:lang w:val="en-US"/>
        </w:rPr>
        <w:t>ry</w:t>
      </w:r>
      <w:r w:rsidRPr="009C1B3F">
        <w:rPr>
          <w:rFonts w:ascii="Garamond" w:hAnsi="Garamond" w:cs="Garamond"/>
          <w:lang w:val="en-US"/>
        </w:rPr>
        <w:t xml:space="preserve"> and the subsidiary’s land and construction, respectively.</w:t>
      </w:r>
    </w:p>
    <w:p w:rsidR="009A350C" w:rsidRPr="009C1B3F" w:rsidRDefault="009A350C" w:rsidP="004C40A9">
      <w:pPr>
        <w:pStyle w:val="block"/>
        <w:spacing w:after="0" w:line="360" w:lineRule="auto"/>
        <w:ind w:left="0"/>
        <w:jc w:val="thaiDistribute"/>
        <w:rPr>
          <w:rFonts w:ascii="Garamond" w:hAnsi="Garamond" w:cs="Garamond"/>
          <w:sz w:val="20"/>
          <w:lang w:bidi="th-TH"/>
        </w:rPr>
      </w:pPr>
    </w:p>
    <w:p w:rsidR="00A542E5" w:rsidRPr="009C1B3F" w:rsidRDefault="00842207" w:rsidP="004C40A9">
      <w:pPr>
        <w:pStyle w:val="block"/>
        <w:spacing w:after="0" w:line="360" w:lineRule="auto"/>
        <w:ind w:left="450"/>
        <w:jc w:val="thaiDistribute"/>
        <w:rPr>
          <w:rFonts w:ascii="Garamond" w:hAnsi="Garamond" w:cs="Garamond"/>
          <w:sz w:val="20"/>
          <w:lang w:val="en-US" w:bidi="th-TH"/>
        </w:rPr>
      </w:pPr>
      <w:r w:rsidRPr="009C1B3F">
        <w:rPr>
          <w:rFonts w:ascii="Garamond" w:hAnsi="Garamond" w:cs="Garamond"/>
          <w:sz w:val="20"/>
          <w:lang w:val="en-US" w:bidi="th-TH"/>
        </w:rPr>
        <w:t>As at 31 December 2016, the Company has long – term loan facilities from financial institution of Baht 642.5</w:t>
      </w:r>
      <w:r w:rsidR="00B36FD6" w:rsidRPr="009C1B3F">
        <w:rPr>
          <w:rFonts w:ascii="Garamond" w:hAnsi="Garamond" w:cs="Garamond"/>
          <w:sz w:val="20"/>
          <w:lang w:val="en-US" w:bidi="th-TH"/>
        </w:rPr>
        <w:t>0</w:t>
      </w:r>
      <w:r w:rsidRPr="009C1B3F">
        <w:rPr>
          <w:rFonts w:ascii="Garamond" w:hAnsi="Garamond" w:cs="Garamond"/>
          <w:sz w:val="20"/>
          <w:lang w:val="en-US" w:bidi="th-TH"/>
        </w:rPr>
        <w:t xml:space="preserve"> million</w:t>
      </w:r>
      <w:r w:rsidR="00F24EEF" w:rsidRPr="009C1B3F">
        <w:rPr>
          <w:rFonts w:ascii="Garamond" w:hAnsi="Garamond" w:cs="Garamond"/>
          <w:sz w:val="20"/>
          <w:lang w:val="en-US" w:bidi="th-TH"/>
        </w:rPr>
        <w:t xml:space="preserve"> for construction terminal port</w:t>
      </w:r>
      <w:r w:rsidRPr="009C1B3F">
        <w:rPr>
          <w:rFonts w:ascii="Garamond" w:hAnsi="Garamond" w:cs="Garamond"/>
          <w:sz w:val="20"/>
          <w:lang w:val="en-US" w:bidi="th-TH"/>
        </w:rPr>
        <w:t>.</w:t>
      </w:r>
      <w:r w:rsidR="00F24EEF" w:rsidRPr="009C1B3F">
        <w:rPr>
          <w:rFonts w:ascii="Garamond" w:hAnsi="Garamond" w:cs="Garamond"/>
          <w:sz w:val="20"/>
          <w:lang w:val="en-US" w:bidi="th-TH"/>
        </w:rPr>
        <w:t xml:space="preserve"> </w:t>
      </w:r>
      <w:r w:rsidRPr="009C1B3F">
        <w:rPr>
          <w:rFonts w:ascii="Garamond" w:hAnsi="Garamond" w:cs="Garamond"/>
          <w:sz w:val="20"/>
          <w:lang w:val="en-US" w:bidi="th-TH"/>
        </w:rPr>
        <w:t>This loan bears interest at market rate</w:t>
      </w:r>
      <w:r w:rsidR="002D4919" w:rsidRPr="009C1B3F">
        <w:rPr>
          <w:rFonts w:ascii="Garamond" w:hAnsi="Garamond" w:cs="Garamond"/>
          <w:sz w:val="20"/>
          <w:lang w:val="en-US" w:bidi="th-TH"/>
        </w:rPr>
        <w:t xml:space="preserve"> and</w:t>
      </w:r>
      <w:r w:rsidRPr="009C1B3F">
        <w:rPr>
          <w:rFonts w:ascii="Garamond" w:hAnsi="Garamond" w:cs="Garamond"/>
          <w:sz w:val="20"/>
          <w:lang w:val="en-US" w:bidi="th-TH"/>
        </w:rPr>
        <w:t>, is repayable approximately Baht 11.37 million per month.</w:t>
      </w:r>
      <w:r w:rsidR="00F24EEF" w:rsidRPr="009C1B3F">
        <w:rPr>
          <w:rFonts w:ascii="Garamond" w:hAnsi="Garamond" w:cs="Garamond"/>
          <w:sz w:val="20"/>
          <w:lang w:val="en-US" w:bidi="th-TH"/>
        </w:rPr>
        <w:t xml:space="preserve"> </w:t>
      </w:r>
      <w:r w:rsidR="004A3A52" w:rsidRPr="009C1B3F">
        <w:rPr>
          <w:rFonts w:ascii="Garamond" w:hAnsi="Garamond" w:cs="Garamond"/>
          <w:sz w:val="20"/>
          <w:lang w:val="en-US" w:bidi="th-TH"/>
        </w:rPr>
        <w:t>These loan</w:t>
      </w:r>
      <w:r w:rsidR="007470CF" w:rsidRPr="009C1B3F">
        <w:rPr>
          <w:rFonts w:ascii="Garamond" w:hAnsi="Garamond" w:cs="Garamond"/>
          <w:sz w:val="20"/>
          <w:lang w:val="en-US" w:bidi="th-TH"/>
        </w:rPr>
        <w:t>s</w:t>
      </w:r>
      <w:r w:rsidR="004A3A52" w:rsidRPr="009C1B3F">
        <w:rPr>
          <w:rFonts w:ascii="Garamond" w:hAnsi="Garamond" w:cs="Garamond"/>
          <w:sz w:val="20"/>
          <w:lang w:val="en-US" w:bidi="th-TH"/>
        </w:rPr>
        <w:t xml:space="preserve"> are guaranteed by </w:t>
      </w:r>
      <w:r w:rsidR="007470CF" w:rsidRPr="009C1B3F">
        <w:rPr>
          <w:rFonts w:ascii="Garamond" w:hAnsi="Garamond" w:cs="Garamond"/>
          <w:sz w:val="20"/>
          <w:lang w:val="en-US" w:bidi="th-TH"/>
        </w:rPr>
        <w:t xml:space="preserve">the </w:t>
      </w:r>
      <w:proofErr w:type="spellStart"/>
      <w:r w:rsidR="004A3A52" w:rsidRPr="009C1B3F">
        <w:rPr>
          <w:rFonts w:ascii="Garamond" w:hAnsi="Garamond" w:cs="Garamond"/>
          <w:sz w:val="20"/>
          <w:lang w:val="en-US" w:bidi="th-TH"/>
        </w:rPr>
        <w:t>mortgate</w:t>
      </w:r>
      <w:proofErr w:type="spellEnd"/>
      <w:r w:rsidR="004A3A52" w:rsidRPr="009C1B3F">
        <w:rPr>
          <w:rFonts w:ascii="Garamond" w:hAnsi="Garamond" w:cs="Garamond"/>
          <w:sz w:val="20"/>
          <w:lang w:val="en-US" w:bidi="th-TH"/>
        </w:rPr>
        <w:t xml:space="preserve"> of machine, collateralized by the mortgages of </w:t>
      </w:r>
      <w:proofErr w:type="spellStart"/>
      <w:r w:rsidR="004A3A52" w:rsidRPr="009C1B3F">
        <w:rPr>
          <w:rFonts w:ascii="Garamond" w:hAnsi="Garamond" w:cs="Garamond"/>
          <w:sz w:val="20"/>
          <w:lang w:val="en-US" w:bidi="th-TH"/>
        </w:rPr>
        <w:t>Sahathai</w:t>
      </w:r>
      <w:proofErr w:type="spellEnd"/>
      <w:r w:rsidR="004A3A52" w:rsidRPr="009C1B3F">
        <w:rPr>
          <w:rFonts w:ascii="Garamond" w:hAnsi="Garamond" w:cs="Garamond"/>
          <w:sz w:val="20"/>
          <w:lang w:val="en-US" w:bidi="th-TH"/>
        </w:rPr>
        <w:t xml:space="preserve"> Property &amp; Development Co., Ltd.’s land and construction thereon, and guaranteed by certain dir</w:t>
      </w:r>
      <w:r w:rsidR="002D4919" w:rsidRPr="009C1B3F">
        <w:rPr>
          <w:rFonts w:ascii="Garamond" w:hAnsi="Garamond" w:cs="Garamond"/>
          <w:sz w:val="20"/>
          <w:lang w:val="en-US" w:bidi="th-TH"/>
        </w:rPr>
        <w:t xml:space="preserve">ectors of the Company, and </w:t>
      </w:r>
      <w:r w:rsidR="004A3A52" w:rsidRPr="009C1B3F">
        <w:rPr>
          <w:rFonts w:ascii="Garamond" w:hAnsi="Garamond" w:cs="Garamond"/>
          <w:sz w:val="20"/>
          <w:lang w:val="en-US" w:bidi="th-TH"/>
        </w:rPr>
        <w:t xml:space="preserve">by </w:t>
      </w:r>
      <w:proofErr w:type="spellStart"/>
      <w:r w:rsidR="004A3A52" w:rsidRPr="009C1B3F">
        <w:rPr>
          <w:rFonts w:ascii="Garamond" w:hAnsi="Garamond" w:cs="Garamond"/>
          <w:sz w:val="20"/>
          <w:lang w:val="en-US" w:bidi="th-TH"/>
        </w:rPr>
        <w:t>Sahathai</w:t>
      </w:r>
      <w:proofErr w:type="spellEnd"/>
      <w:r w:rsidR="004A3A52" w:rsidRPr="009C1B3F">
        <w:rPr>
          <w:rFonts w:ascii="Garamond" w:hAnsi="Garamond" w:cs="Garamond"/>
          <w:sz w:val="20"/>
          <w:lang w:val="en-US" w:bidi="th-TH"/>
        </w:rPr>
        <w:t xml:space="preserve"> Steel Pipe Public Co., Ltd and </w:t>
      </w:r>
      <w:proofErr w:type="spellStart"/>
      <w:r w:rsidR="004A3A52" w:rsidRPr="009C1B3F">
        <w:rPr>
          <w:rFonts w:ascii="Garamond" w:hAnsi="Garamond" w:cs="Garamond"/>
          <w:sz w:val="20"/>
          <w:lang w:val="en-US" w:bidi="th-TH"/>
        </w:rPr>
        <w:t>Sahathai</w:t>
      </w:r>
      <w:proofErr w:type="spellEnd"/>
      <w:r w:rsidR="004A3A52" w:rsidRPr="009C1B3F">
        <w:rPr>
          <w:rFonts w:ascii="Garamond" w:hAnsi="Garamond" w:cs="Garamond"/>
          <w:sz w:val="20"/>
          <w:lang w:val="en-US" w:bidi="th-TH"/>
        </w:rPr>
        <w:t xml:space="preserve"> Property &amp; Development Co., Ltd.</w:t>
      </w:r>
      <w:r w:rsidR="00CA208F" w:rsidRPr="009C1B3F">
        <w:rPr>
          <w:rFonts w:ascii="Garamond" w:hAnsi="Garamond" w:cs="Garamond"/>
          <w:sz w:val="20"/>
          <w:lang w:val="en-US" w:bidi="th-TH"/>
        </w:rPr>
        <w:t xml:space="preserve"> </w:t>
      </w:r>
      <w:r w:rsidR="00F13BE5" w:rsidRPr="009C1B3F">
        <w:rPr>
          <w:rFonts w:ascii="Garamond" w:hAnsi="Garamond" w:cs="Garamond"/>
          <w:sz w:val="20"/>
          <w:lang w:val="en-US" w:bidi="th-TH"/>
        </w:rPr>
        <w:t>In addition, t</w:t>
      </w:r>
      <w:r w:rsidR="00CC3C3B" w:rsidRPr="009C1B3F">
        <w:rPr>
          <w:rFonts w:ascii="Garamond" w:hAnsi="Garamond" w:cs="Garamond"/>
          <w:sz w:val="20"/>
          <w:lang w:val="en-US" w:bidi="th-TH"/>
        </w:rPr>
        <w:t xml:space="preserve">he Company has to maintain financial ratios as </w:t>
      </w:r>
      <w:proofErr w:type="spellStart"/>
      <w:r w:rsidR="00CC3C3B" w:rsidRPr="009C1B3F">
        <w:rPr>
          <w:rFonts w:ascii="Garamond" w:hAnsi="Garamond" w:cs="Garamond"/>
          <w:sz w:val="20"/>
          <w:lang w:val="en-US" w:bidi="th-TH"/>
        </w:rPr>
        <w:t>detemined</w:t>
      </w:r>
      <w:proofErr w:type="spellEnd"/>
      <w:r w:rsidR="00CC3C3B" w:rsidRPr="009C1B3F">
        <w:rPr>
          <w:rFonts w:ascii="Garamond" w:hAnsi="Garamond" w:cs="Garamond"/>
          <w:sz w:val="20"/>
          <w:lang w:val="en-US" w:bidi="th-TH"/>
        </w:rPr>
        <w:t xml:space="preserve"> in loan agreement. As at 31 December</w:t>
      </w:r>
      <w:r w:rsidR="00F24EEF" w:rsidRPr="009C1B3F">
        <w:rPr>
          <w:rFonts w:ascii="Garamond" w:hAnsi="Garamond" w:cs="Garamond"/>
          <w:sz w:val="20"/>
          <w:lang w:val="en-US" w:bidi="th-TH"/>
        </w:rPr>
        <w:t xml:space="preserve"> 2016</w:t>
      </w:r>
      <w:r w:rsidR="002D4919" w:rsidRPr="009C1B3F">
        <w:rPr>
          <w:rFonts w:ascii="Garamond" w:hAnsi="Garamond" w:cs="Garamond"/>
          <w:sz w:val="20"/>
          <w:lang w:val="en-US" w:bidi="th-TH"/>
        </w:rPr>
        <w:t>, the Company was</w:t>
      </w:r>
      <w:r w:rsidR="00A26399" w:rsidRPr="009C1B3F">
        <w:rPr>
          <w:rFonts w:ascii="Garamond" w:hAnsi="Garamond" w:cs="Garamond"/>
          <w:sz w:val="20"/>
          <w:lang w:val="en-US" w:bidi="th-TH"/>
        </w:rPr>
        <w:t xml:space="preserve"> abl</w:t>
      </w:r>
      <w:r w:rsidR="00896361" w:rsidRPr="009C1B3F">
        <w:rPr>
          <w:rFonts w:ascii="Garamond" w:hAnsi="Garamond" w:cs="Garamond"/>
          <w:sz w:val="20"/>
          <w:lang w:val="en-US" w:bidi="th-TH"/>
        </w:rPr>
        <w:t>e to maintain financial ratio</w:t>
      </w:r>
      <w:r w:rsidR="002D4919" w:rsidRPr="009C1B3F">
        <w:rPr>
          <w:rFonts w:ascii="Garamond" w:hAnsi="Garamond" w:cs="Garamond"/>
          <w:sz w:val="20"/>
          <w:lang w:val="en-US" w:bidi="th-TH"/>
        </w:rPr>
        <w:t>s</w:t>
      </w:r>
      <w:r w:rsidR="00896361" w:rsidRPr="009C1B3F">
        <w:rPr>
          <w:rFonts w:ascii="Garamond" w:hAnsi="Garamond" w:cs="Garamond"/>
          <w:sz w:val="20"/>
          <w:lang w:val="en-US" w:bidi="th-TH"/>
        </w:rPr>
        <w:t xml:space="preserve"> in</w:t>
      </w:r>
      <w:r w:rsidR="00A26399" w:rsidRPr="009C1B3F">
        <w:rPr>
          <w:rFonts w:ascii="Garamond" w:hAnsi="Garamond" w:cs="Garamond"/>
          <w:sz w:val="20"/>
          <w:lang w:val="en-US" w:bidi="th-TH"/>
        </w:rPr>
        <w:t xml:space="preserve"> compliance with the loan agreement.</w:t>
      </w:r>
    </w:p>
    <w:p w:rsidR="009A7DEF" w:rsidRPr="009C1B3F" w:rsidRDefault="009A7DEF" w:rsidP="004C40A9">
      <w:pPr>
        <w:pStyle w:val="block"/>
        <w:spacing w:after="0" w:line="360" w:lineRule="auto"/>
        <w:ind w:left="450"/>
        <w:jc w:val="thaiDistribute"/>
        <w:rPr>
          <w:rFonts w:ascii="Garamond" w:hAnsi="Garamond" w:cs="Garamond"/>
          <w:sz w:val="20"/>
          <w:lang w:val="en-US" w:bidi="th-TH"/>
        </w:rPr>
      </w:pPr>
    </w:p>
    <w:p w:rsidR="009A7DEF" w:rsidRPr="009C1B3F" w:rsidRDefault="00F24EEF" w:rsidP="004C40A9">
      <w:pPr>
        <w:spacing w:line="360" w:lineRule="auto"/>
        <w:ind w:left="420"/>
        <w:jc w:val="thaiDistribute"/>
        <w:rPr>
          <w:rFonts w:ascii="Garamond" w:hAnsi="Garamond" w:cs="Garamond"/>
          <w:lang w:val="en-US" w:bidi="ar-SA"/>
        </w:rPr>
      </w:pPr>
      <w:r w:rsidRPr="009C1B3F">
        <w:rPr>
          <w:rFonts w:ascii="Garamond" w:hAnsi="Garamond" w:cs="Garamond"/>
          <w:lang w:val="en-US"/>
        </w:rPr>
        <w:t>As at 31 December 2016, the subsidiary has</w:t>
      </w:r>
      <w:r w:rsidR="004C7C6C" w:rsidRPr="009C1B3F">
        <w:rPr>
          <w:rFonts w:ascii="Garamond" w:hAnsi="Garamond" w:cs="Garamond"/>
          <w:lang w:val="en-US"/>
        </w:rPr>
        <w:t xml:space="preserve"> long-term loan </w:t>
      </w:r>
      <w:r w:rsidR="002D4919" w:rsidRPr="009C1B3F">
        <w:rPr>
          <w:rFonts w:ascii="Garamond" w:hAnsi="Garamond" w:cs="Garamond"/>
          <w:lang w:val="en-US"/>
        </w:rPr>
        <w:t>facility</w:t>
      </w:r>
      <w:r w:rsidRPr="009C1B3F">
        <w:rPr>
          <w:rFonts w:ascii="Garamond" w:hAnsi="Garamond" w:cs="Garamond"/>
          <w:lang w:val="en-US"/>
        </w:rPr>
        <w:t xml:space="preserve"> </w:t>
      </w:r>
      <w:r w:rsidR="004C7C6C" w:rsidRPr="009C1B3F">
        <w:rPr>
          <w:rFonts w:ascii="Garamond" w:hAnsi="Garamond" w:cs="Garamond"/>
          <w:lang w:val="en-US"/>
        </w:rPr>
        <w:t xml:space="preserve">from a financial institution </w:t>
      </w:r>
      <w:r w:rsidRPr="009C1B3F">
        <w:rPr>
          <w:rFonts w:ascii="Garamond" w:hAnsi="Garamond" w:cs="Garamond"/>
          <w:lang w:val="en-US"/>
        </w:rPr>
        <w:t xml:space="preserve">of Baht 570 million </w:t>
      </w:r>
      <w:r w:rsidR="004C7C6C" w:rsidRPr="009C1B3F">
        <w:rPr>
          <w:rFonts w:ascii="Garamond" w:hAnsi="Garamond" w:cs="Garamond"/>
          <w:lang w:val="en-US"/>
        </w:rPr>
        <w:t>for purchase of land an</w:t>
      </w:r>
      <w:r w:rsidRPr="009C1B3F">
        <w:rPr>
          <w:rFonts w:ascii="Garamond" w:hAnsi="Garamond" w:cs="Garamond"/>
          <w:lang w:val="en-US"/>
        </w:rPr>
        <w:t xml:space="preserve">d construction for coastal port. </w:t>
      </w:r>
      <w:r w:rsidR="004C7C6C" w:rsidRPr="009C1B3F">
        <w:rPr>
          <w:rFonts w:ascii="Garamond" w:hAnsi="Garamond" w:cs="Garamond"/>
          <w:lang w:val="en-US" w:bidi="ar-SA"/>
        </w:rPr>
        <w:t>This</w:t>
      </w:r>
      <w:r w:rsidR="009A7DEF" w:rsidRPr="009C1B3F">
        <w:rPr>
          <w:rFonts w:ascii="Garamond" w:hAnsi="Garamond" w:cs="Garamond"/>
          <w:lang w:val="en-US" w:bidi="ar-SA"/>
        </w:rPr>
        <w:t xml:space="preserve"> loan bear</w:t>
      </w:r>
      <w:r w:rsidR="004C7C6C" w:rsidRPr="009C1B3F">
        <w:rPr>
          <w:rFonts w:ascii="Garamond" w:hAnsi="Garamond" w:cs="Garamond"/>
          <w:lang w:val="en-US" w:bidi="ar-SA"/>
        </w:rPr>
        <w:t>s</w:t>
      </w:r>
      <w:r w:rsidR="009A7DEF" w:rsidRPr="009C1B3F">
        <w:rPr>
          <w:rFonts w:ascii="Garamond" w:hAnsi="Garamond" w:cs="Garamond"/>
          <w:lang w:val="en-US" w:bidi="ar-SA"/>
        </w:rPr>
        <w:t xml:space="preserve"> interest rates </w:t>
      </w:r>
      <w:r w:rsidRPr="009C1B3F">
        <w:rPr>
          <w:rFonts w:ascii="Garamond" w:hAnsi="Garamond" w:cs="Garamond"/>
          <w:lang w:val="en-US" w:bidi="ar-SA"/>
        </w:rPr>
        <w:t>at market rate</w:t>
      </w:r>
      <w:r w:rsidR="004C7C6C" w:rsidRPr="009C1B3F">
        <w:rPr>
          <w:rFonts w:ascii="Garamond" w:hAnsi="Garamond" w:cs="Garamond"/>
          <w:lang w:val="en-US" w:bidi="ar-SA"/>
        </w:rPr>
        <w:t xml:space="preserve">, and </w:t>
      </w:r>
      <w:r w:rsidR="009A7DEF" w:rsidRPr="009C1B3F">
        <w:rPr>
          <w:rFonts w:ascii="Garamond" w:hAnsi="Garamond" w:cs="Garamond"/>
          <w:lang w:val="en-US" w:bidi="ar-SA"/>
        </w:rPr>
        <w:t>is</w:t>
      </w:r>
      <w:r w:rsidR="007D7A93" w:rsidRPr="009C1B3F">
        <w:rPr>
          <w:rFonts w:ascii="Garamond" w:hAnsi="Garamond" w:cs="Garamond"/>
          <w:lang w:val="en-US" w:bidi="ar-SA"/>
        </w:rPr>
        <w:t xml:space="preserve"> repayable</w:t>
      </w:r>
      <w:r w:rsidR="007D7A93" w:rsidRPr="009C1B3F">
        <w:rPr>
          <w:rFonts w:ascii="Garamond" w:hAnsi="Garamond" w:cs="Garamond" w:hint="cs"/>
          <w:cs/>
          <w:lang w:val="en-US"/>
        </w:rPr>
        <w:t xml:space="preserve"> </w:t>
      </w:r>
      <w:r w:rsidR="007D7A93" w:rsidRPr="009C1B3F">
        <w:rPr>
          <w:rFonts w:ascii="Garamond" w:hAnsi="Garamond" w:cs="Garamond"/>
          <w:lang w:val="en-GB"/>
        </w:rPr>
        <w:t>according to loan agreement</w:t>
      </w:r>
      <w:r w:rsidR="009A7DEF" w:rsidRPr="009C1B3F">
        <w:rPr>
          <w:rFonts w:ascii="Garamond" w:hAnsi="Garamond" w:cs="Garamond"/>
          <w:lang w:val="en-US" w:bidi="ar-SA"/>
        </w:rPr>
        <w:t>. Th</w:t>
      </w:r>
      <w:r w:rsidR="00D97EFC" w:rsidRPr="009C1B3F">
        <w:rPr>
          <w:rFonts w:ascii="Garamond" w:hAnsi="Garamond" w:cs="Garamond"/>
          <w:lang w:val="en-US" w:bidi="ar-SA"/>
        </w:rPr>
        <w:t>is</w:t>
      </w:r>
      <w:r w:rsidR="009A7DEF" w:rsidRPr="009C1B3F">
        <w:rPr>
          <w:rFonts w:ascii="Garamond" w:hAnsi="Garamond" w:cs="Garamond"/>
          <w:lang w:val="en-US" w:bidi="ar-SA"/>
        </w:rPr>
        <w:t xml:space="preserve"> loan</w:t>
      </w:r>
      <w:r w:rsidR="00D97EFC" w:rsidRPr="009C1B3F">
        <w:rPr>
          <w:rFonts w:ascii="Garamond" w:hAnsi="Garamond" w:cs="Garamond"/>
          <w:lang w:val="en-US" w:bidi="ar-SA"/>
        </w:rPr>
        <w:t xml:space="preserve"> is</w:t>
      </w:r>
      <w:r w:rsidR="009A7DEF" w:rsidRPr="009C1B3F">
        <w:rPr>
          <w:rFonts w:ascii="Garamond" w:hAnsi="Garamond" w:cs="Garamond"/>
          <w:lang w:val="en-US" w:bidi="ar-SA"/>
        </w:rPr>
        <w:t xml:space="preserve"> collateralized by the </w:t>
      </w:r>
      <w:r w:rsidR="00D97EFC" w:rsidRPr="009C1B3F">
        <w:rPr>
          <w:rFonts w:ascii="Garamond" w:hAnsi="Garamond" w:cs="Garamond"/>
          <w:lang w:val="en-US" w:bidi="ar-SA"/>
        </w:rPr>
        <w:t>subsidiary</w:t>
      </w:r>
      <w:r w:rsidR="009A7DEF" w:rsidRPr="009C1B3F">
        <w:rPr>
          <w:rFonts w:ascii="Garamond" w:hAnsi="Garamond" w:cs="Garamond"/>
          <w:lang w:val="en-US" w:bidi="ar-SA"/>
        </w:rPr>
        <w:t>’s land and construction thereon. In addition, the subsidiary has to maintain financial ratio</w:t>
      </w:r>
      <w:r w:rsidR="002D4919" w:rsidRPr="009C1B3F">
        <w:rPr>
          <w:rFonts w:ascii="Garamond" w:hAnsi="Garamond" w:cs="Garamond"/>
          <w:lang w:val="en-US" w:bidi="ar-SA"/>
        </w:rPr>
        <w:t>s</w:t>
      </w:r>
      <w:r w:rsidR="009A7DEF" w:rsidRPr="009C1B3F">
        <w:rPr>
          <w:rFonts w:ascii="Garamond" w:hAnsi="Garamond" w:cs="Garamond"/>
          <w:lang w:val="en-US" w:bidi="ar-SA"/>
        </w:rPr>
        <w:t xml:space="preserve"> as determined in the loan agreements. As at 31 D</w:t>
      </w:r>
      <w:r w:rsidRPr="009C1B3F">
        <w:rPr>
          <w:rFonts w:ascii="Garamond" w:hAnsi="Garamond" w:cs="Garamond"/>
          <w:lang w:val="en-US" w:bidi="ar-SA"/>
        </w:rPr>
        <w:t>ecember 2016</w:t>
      </w:r>
      <w:r w:rsidR="002D4919" w:rsidRPr="009C1B3F">
        <w:rPr>
          <w:rFonts w:ascii="Garamond" w:hAnsi="Garamond" w:cs="Garamond"/>
          <w:lang w:val="en-US" w:bidi="ar-SA"/>
        </w:rPr>
        <w:t>, the subsidiary was</w:t>
      </w:r>
      <w:r w:rsidR="009A7DEF" w:rsidRPr="009C1B3F">
        <w:rPr>
          <w:rFonts w:ascii="Garamond" w:hAnsi="Garamond" w:cs="Garamond"/>
          <w:lang w:val="en-US" w:bidi="ar-SA"/>
        </w:rPr>
        <w:t xml:space="preserve"> able to maintain the financial ratio in compliance with the condition of a loan agreement.</w:t>
      </w:r>
    </w:p>
    <w:p w:rsidR="00D97EFC" w:rsidRPr="009C1B3F" w:rsidRDefault="00D97EFC" w:rsidP="004C40A9">
      <w:pPr>
        <w:tabs>
          <w:tab w:val="left" w:pos="9270"/>
        </w:tabs>
        <w:spacing w:line="360" w:lineRule="auto"/>
        <w:ind w:left="426"/>
        <w:jc w:val="thaiDistribute"/>
        <w:rPr>
          <w:rFonts w:ascii="Garamond" w:hAnsi="Garamond" w:cs="Garamond"/>
          <w:lang w:val="en-US"/>
        </w:rPr>
      </w:pPr>
    </w:p>
    <w:p w:rsidR="00CE4929" w:rsidRPr="009C1B3F" w:rsidRDefault="00CE4929" w:rsidP="004C40A9">
      <w:pPr>
        <w:tabs>
          <w:tab w:val="left" w:pos="9270"/>
        </w:tabs>
        <w:spacing w:line="360" w:lineRule="auto"/>
        <w:ind w:left="426"/>
        <w:jc w:val="thaiDistribute"/>
        <w:rPr>
          <w:rFonts w:ascii="Garamond" w:hAnsi="Garamond" w:cs="Garamond"/>
          <w:lang w:val="en-US"/>
        </w:rPr>
      </w:pPr>
    </w:p>
    <w:p w:rsidR="00CE4929" w:rsidRPr="009C1B3F" w:rsidRDefault="00CE4929" w:rsidP="004C40A9">
      <w:pPr>
        <w:tabs>
          <w:tab w:val="left" w:pos="9270"/>
        </w:tabs>
        <w:spacing w:line="360" w:lineRule="auto"/>
        <w:ind w:left="426"/>
        <w:jc w:val="thaiDistribute"/>
        <w:rPr>
          <w:rFonts w:ascii="Garamond" w:hAnsi="Garamond" w:cs="Garamond"/>
          <w:lang w:val="en-US"/>
        </w:rPr>
      </w:pPr>
    </w:p>
    <w:p w:rsidR="00CE4929" w:rsidRPr="009C1B3F" w:rsidRDefault="00CE4929" w:rsidP="004C40A9">
      <w:pPr>
        <w:tabs>
          <w:tab w:val="left" w:pos="9270"/>
        </w:tabs>
        <w:spacing w:line="360" w:lineRule="auto"/>
        <w:ind w:left="426"/>
        <w:jc w:val="thaiDistribute"/>
        <w:rPr>
          <w:rFonts w:ascii="Garamond" w:hAnsi="Garamond" w:cs="Garamond"/>
          <w:lang w:val="en-US"/>
        </w:rPr>
      </w:pPr>
    </w:p>
    <w:p w:rsidR="004002A8" w:rsidRPr="009C1B3F" w:rsidRDefault="004002A8" w:rsidP="002712A6">
      <w:pPr>
        <w:tabs>
          <w:tab w:val="left" w:pos="9270"/>
        </w:tabs>
        <w:spacing w:line="360" w:lineRule="auto"/>
        <w:jc w:val="thaiDistribute"/>
        <w:rPr>
          <w:rFonts w:ascii="Garamond" w:hAnsi="Garamond" w:cs="Garamond"/>
          <w:lang w:val="en-US"/>
        </w:rPr>
      </w:pPr>
    </w:p>
    <w:p w:rsidR="009A4E2C" w:rsidRPr="009C1B3F" w:rsidRDefault="00D13C48" w:rsidP="004C40A9">
      <w:pPr>
        <w:tabs>
          <w:tab w:val="left" w:pos="9270"/>
        </w:tabs>
        <w:spacing w:line="360" w:lineRule="auto"/>
        <w:ind w:left="426"/>
        <w:jc w:val="thaiDistribute"/>
        <w:rPr>
          <w:rFonts w:ascii="Garamond" w:hAnsi="Garamond" w:cs="Garamond"/>
          <w:lang w:val="en-US"/>
        </w:rPr>
      </w:pPr>
      <w:r w:rsidRPr="009C1B3F">
        <w:rPr>
          <w:rFonts w:ascii="Garamond" w:hAnsi="Garamond" w:cs="Garamond"/>
          <w:lang w:val="en-US"/>
        </w:rPr>
        <w:lastRenderedPageBreak/>
        <w:t>Movement</w:t>
      </w:r>
      <w:r w:rsidR="00A542E5" w:rsidRPr="009C1B3F">
        <w:rPr>
          <w:rFonts w:ascii="Garamond" w:hAnsi="Garamond" w:cs="Garamond"/>
          <w:lang w:val="en-US"/>
        </w:rPr>
        <w:t xml:space="preserve"> in long-term loans account for the year</w:t>
      </w:r>
      <w:r w:rsidR="00EF1554" w:rsidRPr="009C1B3F">
        <w:rPr>
          <w:rFonts w:ascii="Garamond" w:hAnsi="Garamond" w:cs="Garamond"/>
          <w:lang w:val="en-US"/>
        </w:rPr>
        <w:t>s</w:t>
      </w:r>
      <w:r w:rsidR="00A542E5" w:rsidRPr="009C1B3F">
        <w:rPr>
          <w:rFonts w:ascii="Garamond" w:hAnsi="Garamond" w:cs="Garamond"/>
          <w:lang w:val="en-US"/>
        </w:rPr>
        <w:t xml:space="preserve"> ended </w:t>
      </w:r>
      <w:r w:rsidR="00EF1554" w:rsidRPr="009C1B3F">
        <w:rPr>
          <w:rFonts w:ascii="Garamond" w:hAnsi="Garamond" w:cs="Garamond"/>
          <w:lang w:val="en-US"/>
        </w:rPr>
        <w:t xml:space="preserve">31 </w:t>
      </w:r>
      <w:r w:rsidR="00A542E5" w:rsidRPr="009C1B3F">
        <w:rPr>
          <w:rFonts w:ascii="Garamond" w:hAnsi="Garamond" w:cs="Garamond"/>
          <w:lang w:val="en-US"/>
        </w:rPr>
        <w:t>December 201</w:t>
      </w:r>
      <w:r w:rsidR="00743987" w:rsidRPr="009C1B3F">
        <w:rPr>
          <w:rFonts w:ascii="Garamond" w:hAnsi="Garamond" w:cs="Garamond"/>
          <w:lang w:val="en-US"/>
        </w:rPr>
        <w:t>6</w:t>
      </w:r>
      <w:r w:rsidR="00A542E5" w:rsidRPr="009C1B3F">
        <w:rPr>
          <w:rFonts w:ascii="Garamond" w:hAnsi="Garamond" w:cs="Garamond"/>
          <w:cs/>
          <w:lang w:val="en-US"/>
        </w:rPr>
        <w:t xml:space="preserve"> </w:t>
      </w:r>
      <w:r w:rsidR="00A542E5" w:rsidRPr="009C1B3F">
        <w:rPr>
          <w:rFonts w:ascii="Garamond" w:hAnsi="Garamond" w:cs="Garamond"/>
          <w:lang w:val="en-US"/>
        </w:rPr>
        <w:t>and 201</w:t>
      </w:r>
      <w:r w:rsidR="00743987" w:rsidRPr="009C1B3F">
        <w:rPr>
          <w:rFonts w:ascii="Garamond" w:hAnsi="Garamond" w:cs="Garamond"/>
          <w:lang w:val="en-US"/>
        </w:rPr>
        <w:t>5</w:t>
      </w:r>
      <w:r w:rsidR="00A542E5" w:rsidRPr="009C1B3F">
        <w:rPr>
          <w:rFonts w:ascii="Garamond" w:hAnsi="Garamond" w:cs="Garamond"/>
          <w:cs/>
          <w:lang w:val="en-US"/>
        </w:rPr>
        <w:t xml:space="preserve"> </w:t>
      </w:r>
      <w:r w:rsidR="00A542E5" w:rsidRPr="009C1B3F">
        <w:rPr>
          <w:rFonts w:ascii="Garamond" w:hAnsi="Garamond" w:cs="Garamond"/>
          <w:lang w:val="en-US"/>
        </w:rPr>
        <w:t>as follows :</w:t>
      </w:r>
    </w:p>
    <w:p w:rsidR="003E78F8" w:rsidRPr="009C1B3F" w:rsidRDefault="003E78F8" w:rsidP="004C40A9">
      <w:pPr>
        <w:tabs>
          <w:tab w:val="left" w:pos="9270"/>
        </w:tabs>
        <w:spacing w:line="360" w:lineRule="auto"/>
        <w:ind w:left="426"/>
        <w:jc w:val="thaiDistribute"/>
        <w:rPr>
          <w:rFonts w:ascii="Garamond" w:hAnsi="Garamond" w:cs="Garamond"/>
          <w:lang w:val="en-US"/>
        </w:rPr>
      </w:pPr>
    </w:p>
    <w:tbl>
      <w:tblPr>
        <w:tblW w:w="8847"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169"/>
        <w:gridCol w:w="236"/>
        <w:gridCol w:w="1163"/>
        <w:gridCol w:w="244"/>
        <w:gridCol w:w="6"/>
        <w:gridCol w:w="1228"/>
        <w:gridCol w:w="241"/>
        <w:gridCol w:w="1158"/>
      </w:tblGrid>
      <w:tr w:rsidR="00D77AC1" w:rsidRPr="009C1B3F" w:rsidTr="00CE4929">
        <w:trPr>
          <w:cantSplit/>
          <w:tblHeader/>
        </w:trPr>
        <w:tc>
          <w:tcPr>
            <w:tcW w:w="3402" w:type="dxa"/>
            <w:tcBorders>
              <w:top w:val="nil"/>
              <w:left w:val="nil"/>
              <w:bottom w:val="nil"/>
              <w:right w:val="nil"/>
            </w:tcBorders>
          </w:tcPr>
          <w:p w:rsidR="00D77AC1" w:rsidRPr="009C1B3F" w:rsidRDefault="00D77AC1" w:rsidP="004C40A9">
            <w:pPr>
              <w:tabs>
                <w:tab w:val="left" w:pos="360"/>
                <w:tab w:val="left" w:pos="900"/>
              </w:tabs>
              <w:spacing w:line="360" w:lineRule="auto"/>
              <w:contextualSpacing/>
              <w:jc w:val="thaiDistribute"/>
              <w:rPr>
                <w:rFonts w:ascii="Garamond" w:hAnsi="Garamond" w:cs="Garamond"/>
                <w:lang w:val="en-GB"/>
              </w:rPr>
            </w:pPr>
          </w:p>
        </w:tc>
        <w:tc>
          <w:tcPr>
            <w:tcW w:w="5445" w:type="dxa"/>
            <w:gridSpan w:val="8"/>
            <w:tcBorders>
              <w:top w:val="nil"/>
              <w:left w:val="nil"/>
              <w:bottom w:val="nil"/>
              <w:right w:val="nil"/>
            </w:tcBorders>
          </w:tcPr>
          <w:p w:rsidR="00D77AC1" w:rsidRPr="009C1B3F" w:rsidRDefault="00D77AC1" w:rsidP="004C40A9">
            <w:pPr>
              <w:tabs>
                <w:tab w:val="left" w:pos="360"/>
                <w:tab w:val="left" w:pos="900"/>
              </w:tabs>
              <w:spacing w:line="360" w:lineRule="auto"/>
              <w:contextualSpacing/>
              <w:jc w:val="right"/>
              <w:rPr>
                <w:rFonts w:ascii="Garamond" w:hAnsi="Garamond" w:cs="Garamond"/>
                <w:lang w:val="en-US"/>
              </w:rPr>
            </w:pPr>
            <w:r w:rsidRPr="009C1B3F">
              <w:rPr>
                <w:rFonts w:ascii="Garamond" w:hAnsi="Garamond" w:cs="Garamond"/>
                <w:lang w:val="en-US"/>
              </w:rPr>
              <w:t>(Unit : Baht)</w:t>
            </w:r>
          </w:p>
        </w:tc>
      </w:tr>
      <w:tr w:rsidR="00D77AC1" w:rsidRPr="009C1B3F" w:rsidTr="00CE4929">
        <w:trPr>
          <w:cantSplit/>
          <w:tblHeader/>
        </w:trPr>
        <w:tc>
          <w:tcPr>
            <w:tcW w:w="3402" w:type="dxa"/>
            <w:tcBorders>
              <w:top w:val="nil"/>
              <w:left w:val="nil"/>
              <w:bottom w:val="nil"/>
              <w:right w:val="nil"/>
            </w:tcBorders>
          </w:tcPr>
          <w:p w:rsidR="00D77AC1" w:rsidRPr="009C1B3F" w:rsidRDefault="00D77AC1" w:rsidP="004C40A9">
            <w:pPr>
              <w:tabs>
                <w:tab w:val="left" w:pos="360"/>
                <w:tab w:val="left" w:pos="900"/>
              </w:tabs>
              <w:spacing w:line="360" w:lineRule="auto"/>
              <w:contextualSpacing/>
              <w:jc w:val="thaiDistribute"/>
              <w:rPr>
                <w:rFonts w:ascii="Garamond" w:hAnsi="Garamond" w:cs="Garamond"/>
                <w:lang w:val="en-GB"/>
              </w:rPr>
            </w:pPr>
          </w:p>
        </w:tc>
        <w:tc>
          <w:tcPr>
            <w:tcW w:w="2568" w:type="dxa"/>
            <w:gridSpan w:val="3"/>
            <w:tcBorders>
              <w:top w:val="nil"/>
              <w:left w:val="nil"/>
              <w:bottom w:val="single" w:sz="4" w:space="0" w:color="auto"/>
              <w:right w:val="nil"/>
            </w:tcBorders>
          </w:tcPr>
          <w:p w:rsidR="00D77AC1" w:rsidRPr="009C1B3F" w:rsidRDefault="00D77AC1" w:rsidP="004C40A9">
            <w:pPr>
              <w:spacing w:line="360" w:lineRule="auto"/>
              <w:ind w:left="-108" w:right="-108"/>
              <w:contextualSpacing/>
              <w:jc w:val="center"/>
              <w:rPr>
                <w:rFonts w:ascii="Garamond" w:hAnsi="Garamond" w:cs="Garamond"/>
                <w:cs/>
                <w:lang w:val="en-GB"/>
              </w:rPr>
            </w:pPr>
            <w:r w:rsidRPr="009C1B3F">
              <w:rPr>
                <w:rFonts w:ascii="Garamond" w:hAnsi="Garamond" w:cs="Garamond"/>
                <w:lang w:val="en-US"/>
              </w:rPr>
              <w:t>Consolidated F/S</w:t>
            </w:r>
          </w:p>
        </w:tc>
        <w:tc>
          <w:tcPr>
            <w:tcW w:w="244" w:type="dxa"/>
            <w:tcBorders>
              <w:top w:val="nil"/>
              <w:left w:val="nil"/>
              <w:bottom w:val="nil"/>
              <w:right w:val="nil"/>
            </w:tcBorders>
          </w:tcPr>
          <w:p w:rsidR="00D77AC1" w:rsidRPr="009C1B3F" w:rsidRDefault="00D77AC1" w:rsidP="004C40A9">
            <w:pPr>
              <w:spacing w:line="360" w:lineRule="auto"/>
              <w:ind w:right="72"/>
              <w:contextualSpacing/>
              <w:rPr>
                <w:rFonts w:ascii="Garamond" w:hAnsi="Garamond" w:cs="Garamond"/>
                <w:cs/>
              </w:rPr>
            </w:pPr>
          </w:p>
        </w:tc>
        <w:tc>
          <w:tcPr>
            <w:tcW w:w="2633" w:type="dxa"/>
            <w:gridSpan w:val="4"/>
            <w:tcBorders>
              <w:top w:val="nil"/>
              <w:left w:val="nil"/>
              <w:bottom w:val="single" w:sz="4" w:space="0" w:color="auto"/>
              <w:right w:val="nil"/>
            </w:tcBorders>
            <w:vAlign w:val="bottom"/>
          </w:tcPr>
          <w:p w:rsidR="00D77AC1" w:rsidRPr="009C1B3F" w:rsidRDefault="00D77AC1" w:rsidP="004C40A9">
            <w:pPr>
              <w:spacing w:line="360" w:lineRule="auto"/>
              <w:ind w:right="72"/>
              <w:contextualSpacing/>
              <w:jc w:val="center"/>
              <w:rPr>
                <w:rFonts w:ascii="Garamond" w:hAnsi="Garamond" w:cs="Garamond"/>
                <w:cs/>
              </w:rPr>
            </w:pPr>
            <w:r w:rsidRPr="009C1B3F">
              <w:rPr>
                <w:rFonts w:ascii="Garamond" w:hAnsi="Garamond" w:cs="Garamond"/>
                <w:cs/>
              </w:rPr>
              <w:t>Separate F/S</w:t>
            </w:r>
          </w:p>
        </w:tc>
      </w:tr>
      <w:tr w:rsidR="00D77AC1" w:rsidRPr="009C1B3F" w:rsidTr="00CE4929">
        <w:trPr>
          <w:cantSplit/>
          <w:tblHeader/>
        </w:trPr>
        <w:tc>
          <w:tcPr>
            <w:tcW w:w="3402" w:type="dxa"/>
            <w:tcBorders>
              <w:top w:val="nil"/>
              <w:left w:val="nil"/>
              <w:bottom w:val="nil"/>
              <w:right w:val="nil"/>
            </w:tcBorders>
          </w:tcPr>
          <w:p w:rsidR="00D77AC1" w:rsidRPr="009C1B3F" w:rsidRDefault="00D77AC1" w:rsidP="004C40A9">
            <w:pPr>
              <w:tabs>
                <w:tab w:val="left" w:pos="360"/>
                <w:tab w:val="left" w:pos="900"/>
              </w:tabs>
              <w:spacing w:line="360" w:lineRule="auto"/>
              <w:contextualSpacing/>
              <w:jc w:val="center"/>
              <w:rPr>
                <w:rFonts w:ascii="Garamond" w:hAnsi="Garamond" w:cs="Garamond"/>
                <w:lang w:val="en-GB"/>
              </w:rPr>
            </w:pPr>
          </w:p>
        </w:tc>
        <w:tc>
          <w:tcPr>
            <w:tcW w:w="1169" w:type="dxa"/>
            <w:tcBorders>
              <w:top w:val="single" w:sz="4" w:space="0" w:color="auto"/>
              <w:left w:val="nil"/>
              <w:bottom w:val="single" w:sz="4" w:space="0" w:color="auto"/>
              <w:right w:val="nil"/>
            </w:tcBorders>
          </w:tcPr>
          <w:p w:rsidR="00D77AC1" w:rsidRPr="009C1B3F" w:rsidRDefault="00D77AC1" w:rsidP="004C40A9">
            <w:pPr>
              <w:spacing w:line="360" w:lineRule="auto"/>
              <w:ind w:left="-108" w:right="-108"/>
              <w:contextualSpacing/>
              <w:jc w:val="center"/>
              <w:rPr>
                <w:rFonts w:ascii="Garamond" w:hAnsi="Garamond" w:cs="Garamond"/>
                <w:highlight w:val="cyan"/>
                <w:lang w:val="en-US"/>
              </w:rPr>
            </w:pPr>
            <w:r w:rsidRPr="009C1B3F">
              <w:rPr>
                <w:rFonts w:ascii="Garamond" w:hAnsi="Garamond" w:cs="Garamond"/>
                <w:lang w:val="en-US"/>
              </w:rPr>
              <w:t>2016</w:t>
            </w:r>
          </w:p>
        </w:tc>
        <w:tc>
          <w:tcPr>
            <w:tcW w:w="236" w:type="dxa"/>
            <w:tcBorders>
              <w:top w:val="nil"/>
              <w:left w:val="nil"/>
              <w:bottom w:val="nil"/>
              <w:right w:val="nil"/>
            </w:tcBorders>
          </w:tcPr>
          <w:p w:rsidR="00D77AC1" w:rsidRPr="009C1B3F" w:rsidRDefault="00D77AC1" w:rsidP="004C40A9">
            <w:pPr>
              <w:spacing w:line="360" w:lineRule="auto"/>
              <w:ind w:left="-108" w:right="-108"/>
              <w:contextualSpacing/>
              <w:jc w:val="center"/>
              <w:rPr>
                <w:rFonts w:ascii="Garamond" w:hAnsi="Garamond" w:cs="Garamond"/>
                <w:lang w:val="en-GB"/>
              </w:rPr>
            </w:pPr>
          </w:p>
        </w:tc>
        <w:tc>
          <w:tcPr>
            <w:tcW w:w="1163" w:type="dxa"/>
            <w:tcBorders>
              <w:top w:val="single" w:sz="4" w:space="0" w:color="auto"/>
              <w:left w:val="nil"/>
              <w:bottom w:val="single" w:sz="4" w:space="0" w:color="auto"/>
              <w:right w:val="nil"/>
            </w:tcBorders>
          </w:tcPr>
          <w:p w:rsidR="00D77AC1" w:rsidRPr="009C1B3F" w:rsidRDefault="00D77AC1" w:rsidP="004C40A9">
            <w:pPr>
              <w:spacing w:line="360" w:lineRule="auto"/>
              <w:ind w:left="-108" w:right="-108"/>
              <w:contextualSpacing/>
              <w:jc w:val="center"/>
              <w:rPr>
                <w:rFonts w:ascii="Garamond" w:hAnsi="Garamond" w:cs="Garamond"/>
                <w:lang w:val="en-US"/>
              </w:rPr>
            </w:pPr>
            <w:r w:rsidRPr="009C1B3F">
              <w:rPr>
                <w:rFonts w:ascii="Garamond" w:hAnsi="Garamond" w:cs="Garamond"/>
                <w:lang w:val="en-GB"/>
              </w:rPr>
              <w:t>2015</w:t>
            </w:r>
          </w:p>
        </w:tc>
        <w:tc>
          <w:tcPr>
            <w:tcW w:w="250" w:type="dxa"/>
            <w:gridSpan w:val="2"/>
            <w:tcBorders>
              <w:top w:val="nil"/>
              <w:left w:val="nil"/>
              <w:bottom w:val="nil"/>
              <w:right w:val="nil"/>
            </w:tcBorders>
          </w:tcPr>
          <w:p w:rsidR="00D77AC1" w:rsidRPr="009C1B3F" w:rsidRDefault="00D77AC1" w:rsidP="004C40A9">
            <w:pPr>
              <w:tabs>
                <w:tab w:val="left" w:pos="360"/>
                <w:tab w:val="left" w:pos="900"/>
              </w:tabs>
              <w:spacing w:line="360" w:lineRule="auto"/>
              <w:contextualSpacing/>
              <w:jc w:val="center"/>
              <w:rPr>
                <w:rFonts w:ascii="Garamond" w:hAnsi="Garamond" w:cs="Garamond"/>
                <w:lang w:val="en-GB"/>
              </w:rPr>
            </w:pPr>
          </w:p>
        </w:tc>
        <w:tc>
          <w:tcPr>
            <w:tcW w:w="1228" w:type="dxa"/>
            <w:tcBorders>
              <w:top w:val="single" w:sz="4" w:space="0" w:color="auto"/>
              <w:left w:val="nil"/>
              <w:bottom w:val="single" w:sz="4" w:space="0" w:color="auto"/>
              <w:right w:val="nil"/>
            </w:tcBorders>
          </w:tcPr>
          <w:p w:rsidR="00D77AC1" w:rsidRPr="009C1B3F" w:rsidRDefault="00D77AC1" w:rsidP="004C40A9">
            <w:pPr>
              <w:spacing w:line="360" w:lineRule="auto"/>
              <w:ind w:left="-108" w:right="-108"/>
              <w:contextualSpacing/>
              <w:jc w:val="center"/>
              <w:rPr>
                <w:rFonts w:ascii="Garamond" w:hAnsi="Garamond" w:cs="Garamond"/>
                <w:highlight w:val="cyan"/>
                <w:lang w:val="en-US"/>
              </w:rPr>
            </w:pPr>
            <w:r w:rsidRPr="009C1B3F">
              <w:rPr>
                <w:rFonts w:ascii="Garamond" w:hAnsi="Garamond" w:cs="Garamond"/>
                <w:lang w:val="en-US"/>
              </w:rPr>
              <w:t>2016</w:t>
            </w:r>
          </w:p>
        </w:tc>
        <w:tc>
          <w:tcPr>
            <w:tcW w:w="241" w:type="dxa"/>
            <w:tcBorders>
              <w:top w:val="nil"/>
              <w:left w:val="nil"/>
              <w:bottom w:val="nil"/>
              <w:right w:val="nil"/>
            </w:tcBorders>
          </w:tcPr>
          <w:p w:rsidR="00D77AC1" w:rsidRPr="009C1B3F" w:rsidRDefault="00D77AC1" w:rsidP="004C40A9">
            <w:pPr>
              <w:spacing w:line="360" w:lineRule="auto"/>
              <w:ind w:left="-108" w:right="-108"/>
              <w:contextualSpacing/>
              <w:jc w:val="center"/>
              <w:rPr>
                <w:rFonts w:ascii="Garamond" w:hAnsi="Garamond" w:cs="Garamond"/>
                <w:lang w:val="en-GB"/>
              </w:rPr>
            </w:pPr>
          </w:p>
        </w:tc>
        <w:tc>
          <w:tcPr>
            <w:tcW w:w="1158" w:type="dxa"/>
            <w:tcBorders>
              <w:top w:val="nil"/>
              <w:left w:val="nil"/>
              <w:bottom w:val="single" w:sz="4" w:space="0" w:color="auto"/>
              <w:right w:val="nil"/>
            </w:tcBorders>
          </w:tcPr>
          <w:p w:rsidR="00D77AC1" w:rsidRPr="009C1B3F" w:rsidRDefault="00D77AC1" w:rsidP="004C40A9">
            <w:pPr>
              <w:spacing w:line="360" w:lineRule="auto"/>
              <w:ind w:left="-108" w:right="-108"/>
              <w:contextualSpacing/>
              <w:jc w:val="center"/>
              <w:rPr>
                <w:rFonts w:ascii="Garamond" w:hAnsi="Garamond" w:cs="Garamond"/>
                <w:lang w:val="en-US"/>
              </w:rPr>
            </w:pPr>
            <w:r w:rsidRPr="009C1B3F">
              <w:rPr>
                <w:rFonts w:ascii="Garamond" w:hAnsi="Garamond" w:cs="Garamond"/>
                <w:lang w:val="en-GB"/>
              </w:rPr>
              <w:t>2015</w:t>
            </w:r>
          </w:p>
        </w:tc>
      </w:tr>
      <w:tr w:rsidR="00D77AC1" w:rsidRPr="009C1B3F" w:rsidTr="00CE492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402" w:type="dxa"/>
            <w:tcBorders>
              <w:top w:val="nil"/>
              <w:left w:val="nil"/>
              <w:bottom w:val="nil"/>
              <w:right w:val="nil"/>
            </w:tcBorders>
          </w:tcPr>
          <w:p w:rsidR="00D77AC1" w:rsidRPr="009C1B3F" w:rsidRDefault="00D77AC1" w:rsidP="004C40A9">
            <w:pPr>
              <w:spacing w:line="360" w:lineRule="auto"/>
              <w:ind w:left="294" w:right="86"/>
              <w:contextualSpacing/>
              <w:rPr>
                <w:rFonts w:ascii="Garamond" w:hAnsi="Garamond" w:cs="Garamond"/>
                <w:lang w:val="en-US"/>
              </w:rPr>
            </w:pPr>
          </w:p>
        </w:tc>
        <w:tc>
          <w:tcPr>
            <w:tcW w:w="1169" w:type="dxa"/>
            <w:tcBorders>
              <w:top w:val="nil"/>
              <w:left w:val="nil"/>
              <w:bottom w:val="nil"/>
              <w:right w:val="nil"/>
            </w:tcBorders>
            <w:vAlign w:val="bottom"/>
          </w:tcPr>
          <w:p w:rsidR="00D77AC1" w:rsidRPr="009C1B3F" w:rsidRDefault="00D77AC1" w:rsidP="004C40A9">
            <w:pPr>
              <w:tabs>
                <w:tab w:val="left" w:pos="988"/>
              </w:tabs>
              <w:spacing w:line="360" w:lineRule="auto"/>
              <w:ind w:right="140"/>
              <w:contextualSpacing/>
              <w:jc w:val="right"/>
              <w:rPr>
                <w:rFonts w:ascii="Garamond" w:hAnsi="Garamond" w:cs="Garamond"/>
                <w:lang w:val="en-GB"/>
              </w:rPr>
            </w:pPr>
          </w:p>
        </w:tc>
        <w:tc>
          <w:tcPr>
            <w:tcW w:w="236" w:type="dxa"/>
            <w:tcBorders>
              <w:top w:val="nil"/>
              <w:left w:val="nil"/>
              <w:bottom w:val="nil"/>
              <w:right w:val="nil"/>
            </w:tcBorders>
          </w:tcPr>
          <w:p w:rsidR="00D77AC1" w:rsidRPr="009C1B3F" w:rsidRDefault="00D77AC1" w:rsidP="004C40A9">
            <w:pPr>
              <w:tabs>
                <w:tab w:val="left" w:pos="988"/>
              </w:tabs>
              <w:spacing w:line="360" w:lineRule="auto"/>
              <w:ind w:right="140"/>
              <w:contextualSpacing/>
              <w:jc w:val="right"/>
              <w:rPr>
                <w:rFonts w:ascii="Garamond" w:hAnsi="Garamond" w:cs="Garamond"/>
                <w:rtl/>
                <w:cs/>
                <w:lang w:val="en-US"/>
              </w:rPr>
            </w:pPr>
          </w:p>
        </w:tc>
        <w:tc>
          <w:tcPr>
            <w:tcW w:w="1163" w:type="dxa"/>
            <w:tcBorders>
              <w:top w:val="nil"/>
              <w:left w:val="nil"/>
              <w:bottom w:val="nil"/>
              <w:right w:val="nil"/>
            </w:tcBorders>
            <w:vAlign w:val="bottom"/>
          </w:tcPr>
          <w:p w:rsidR="00D77AC1" w:rsidRPr="009C1B3F" w:rsidRDefault="00D77AC1" w:rsidP="004C40A9">
            <w:pPr>
              <w:tabs>
                <w:tab w:val="left" w:pos="988"/>
              </w:tabs>
              <w:spacing w:line="360" w:lineRule="auto"/>
              <w:ind w:right="140"/>
              <w:contextualSpacing/>
              <w:jc w:val="right"/>
              <w:rPr>
                <w:rFonts w:ascii="Garamond" w:hAnsi="Garamond" w:cs="Garamond"/>
                <w:lang w:val="en-GB"/>
              </w:rPr>
            </w:pPr>
          </w:p>
        </w:tc>
        <w:tc>
          <w:tcPr>
            <w:tcW w:w="250" w:type="dxa"/>
            <w:gridSpan w:val="2"/>
            <w:tcBorders>
              <w:top w:val="nil"/>
              <w:left w:val="nil"/>
              <w:bottom w:val="nil"/>
              <w:right w:val="nil"/>
            </w:tcBorders>
          </w:tcPr>
          <w:p w:rsidR="00D77AC1" w:rsidRPr="009C1B3F" w:rsidRDefault="00D77AC1" w:rsidP="004C40A9">
            <w:pPr>
              <w:tabs>
                <w:tab w:val="left" w:pos="988"/>
              </w:tabs>
              <w:spacing w:line="360" w:lineRule="auto"/>
              <w:ind w:right="140"/>
              <w:contextualSpacing/>
              <w:jc w:val="right"/>
              <w:rPr>
                <w:rFonts w:ascii="Garamond" w:hAnsi="Garamond" w:cs="Garamond"/>
                <w:lang w:val="en-US"/>
              </w:rPr>
            </w:pPr>
          </w:p>
        </w:tc>
        <w:tc>
          <w:tcPr>
            <w:tcW w:w="1228" w:type="dxa"/>
            <w:tcBorders>
              <w:top w:val="nil"/>
              <w:left w:val="nil"/>
              <w:bottom w:val="nil"/>
              <w:right w:val="nil"/>
            </w:tcBorders>
            <w:vAlign w:val="bottom"/>
          </w:tcPr>
          <w:p w:rsidR="00D77AC1" w:rsidRPr="009C1B3F" w:rsidRDefault="00D77AC1" w:rsidP="004C40A9">
            <w:pPr>
              <w:tabs>
                <w:tab w:val="left" w:pos="988"/>
              </w:tabs>
              <w:spacing w:line="360" w:lineRule="auto"/>
              <w:ind w:right="140"/>
              <w:contextualSpacing/>
              <w:jc w:val="right"/>
              <w:rPr>
                <w:rFonts w:ascii="Garamond" w:hAnsi="Garamond" w:cs="Garamond"/>
                <w:lang w:val="en-GB"/>
              </w:rPr>
            </w:pPr>
          </w:p>
        </w:tc>
        <w:tc>
          <w:tcPr>
            <w:tcW w:w="241" w:type="dxa"/>
            <w:tcBorders>
              <w:top w:val="nil"/>
              <w:left w:val="nil"/>
              <w:bottom w:val="nil"/>
              <w:right w:val="nil"/>
            </w:tcBorders>
          </w:tcPr>
          <w:p w:rsidR="00D77AC1" w:rsidRPr="009C1B3F" w:rsidRDefault="00D77AC1" w:rsidP="004C40A9">
            <w:pPr>
              <w:spacing w:line="360" w:lineRule="auto"/>
              <w:ind w:right="141"/>
              <w:contextualSpacing/>
              <w:jc w:val="right"/>
              <w:rPr>
                <w:rFonts w:ascii="Garamond" w:hAnsi="Garamond" w:cs="Garamond"/>
                <w:lang w:val="en-US"/>
              </w:rPr>
            </w:pPr>
          </w:p>
        </w:tc>
        <w:tc>
          <w:tcPr>
            <w:tcW w:w="1158" w:type="dxa"/>
            <w:tcBorders>
              <w:top w:val="nil"/>
              <w:left w:val="nil"/>
              <w:bottom w:val="nil"/>
            </w:tcBorders>
            <w:vAlign w:val="bottom"/>
          </w:tcPr>
          <w:p w:rsidR="00D77AC1" w:rsidRPr="009C1B3F" w:rsidRDefault="00D77AC1" w:rsidP="004C40A9">
            <w:pPr>
              <w:tabs>
                <w:tab w:val="left" w:pos="988"/>
              </w:tabs>
              <w:spacing w:line="360" w:lineRule="auto"/>
              <w:ind w:right="140"/>
              <w:contextualSpacing/>
              <w:jc w:val="right"/>
              <w:rPr>
                <w:rFonts w:ascii="Garamond" w:hAnsi="Garamond" w:cs="Garamond"/>
                <w:lang w:val="en-GB"/>
              </w:rPr>
            </w:pPr>
          </w:p>
        </w:tc>
      </w:tr>
      <w:tr w:rsidR="001807BE" w:rsidRPr="009C1B3F" w:rsidTr="00CE492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402" w:type="dxa"/>
            <w:tcBorders>
              <w:top w:val="nil"/>
              <w:left w:val="nil"/>
              <w:bottom w:val="nil"/>
              <w:right w:val="nil"/>
            </w:tcBorders>
          </w:tcPr>
          <w:p w:rsidR="001807BE" w:rsidRPr="009C1B3F" w:rsidRDefault="001807BE" w:rsidP="004C40A9">
            <w:pPr>
              <w:tabs>
                <w:tab w:val="left" w:pos="459"/>
              </w:tabs>
              <w:spacing w:line="360" w:lineRule="auto"/>
              <w:ind w:left="1"/>
              <w:jc w:val="both"/>
              <w:rPr>
                <w:rFonts w:ascii="Garamond" w:hAnsi="Garamond" w:cs="Garamond"/>
                <w:lang w:val="en-US"/>
              </w:rPr>
            </w:pPr>
            <w:r w:rsidRPr="009C1B3F">
              <w:rPr>
                <w:rFonts w:ascii="Garamond" w:eastAsia="SimSun" w:hAnsi="Garamond" w:cs="Garamond"/>
                <w:color w:val="000000"/>
                <w:spacing w:val="-2"/>
                <w:lang w:val="en-US"/>
              </w:rPr>
              <w:t>Balance - beginning of the year</w:t>
            </w:r>
          </w:p>
        </w:tc>
        <w:tc>
          <w:tcPr>
            <w:tcW w:w="1169" w:type="dxa"/>
            <w:tcBorders>
              <w:top w:val="nil"/>
              <w:left w:val="nil"/>
              <w:bottom w:val="nil"/>
              <w:right w:val="nil"/>
            </w:tcBorders>
          </w:tcPr>
          <w:p w:rsidR="001807BE" w:rsidRPr="009C1B3F" w:rsidRDefault="001807BE" w:rsidP="004C40A9">
            <w:pPr>
              <w:pStyle w:val="3"/>
              <w:tabs>
                <w:tab w:val="clear" w:pos="360"/>
                <w:tab w:val="clear" w:pos="720"/>
              </w:tabs>
              <w:spacing w:line="360" w:lineRule="auto"/>
              <w:ind w:left="-104" w:right="32"/>
              <w:jc w:val="right"/>
              <w:rPr>
                <w:rFonts w:ascii="Garamond" w:hAnsi="Garamond" w:cs="Garamond"/>
                <w:sz w:val="20"/>
                <w:szCs w:val="20"/>
                <w:rtl/>
                <w:cs/>
                <w:lang w:val="en-GB"/>
              </w:rPr>
            </w:pPr>
            <w:r w:rsidRPr="009C1B3F">
              <w:rPr>
                <w:rFonts w:ascii="Garamond" w:hAnsi="Garamond" w:cs="Garamond"/>
                <w:sz w:val="20"/>
                <w:szCs w:val="20"/>
                <w:lang w:val="en-GB"/>
              </w:rPr>
              <w:t>578,497,319</w:t>
            </w:r>
          </w:p>
        </w:tc>
        <w:tc>
          <w:tcPr>
            <w:tcW w:w="236" w:type="dxa"/>
            <w:tcBorders>
              <w:top w:val="nil"/>
              <w:left w:val="nil"/>
              <w:bottom w:val="nil"/>
              <w:right w:val="nil"/>
            </w:tcBorders>
          </w:tcPr>
          <w:p w:rsidR="001807BE" w:rsidRPr="009C1B3F" w:rsidRDefault="001807BE" w:rsidP="004C40A9">
            <w:pPr>
              <w:pStyle w:val="3"/>
              <w:tabs>
                <w:tab w:val="clear" w:pos="360"/>
                <w:tab w:val="clear" w:pos="720"/>
              </w:tabs>
              <w:spacing w:line="360" w:lineRule="auto"/>
              <w:ind w:left="-104" w:right="32"/>
              <w:jc w:val="right"/>
              <w:rPr>
                <w:rFonts w:ascii="Garamond" w:hAnsi="Garamond" w:cs="Garamond"/>
                <w:sz w:val="20"/>
                <w:szCs w:val="20"/>
                <w:rtl/>
                <w:cs/>
                <w:lang w:val="en-GB"/>
              </w:rPr>
            </w:pPr>
          </w:p>
        </w:tc>
        <w:tc>
          <w:tcPr>
            <w:tcW w:w="1163" w:type="dxa"/>
            <w:tcBorders>
              <w:top w:val="nil"/>
              <w:left w:val="nil"/>
              <w:bottom w:val="nil"/>
              <w:right w:val="nil"/>
            </w:tcBorders>
          </w:tcPr>
          <w:p w:rsidR="001807BE" w:rsidRPr="009C1B3F" w:rsidRDefault="001807BE" w:rsidP="004C40A9">
            <w:pPr>
              <w:pStyle w:val="3"/>
              <w:tabs>
                <w:tab w:val="clear" w:pos="360"/>
                <w:tab w:val="clear" w:pos="720"/>
              </w:tabs>
              <w:spacing w:line="360" w:lineRule="auto"/>
              <w:ind w:left="-104" w:right="32"/>
              <w:jc w:val="right"/>
              <w:rPr>
                <w:rFonts w:ascii="Garamond" w:hAnsi="Garamond" w:cs="Garamond"/>
                <w:sz w:val="20"/>
                <w:szCs w:val="20"/>
                <w:lang w:val="en-GB"/>
              </w:rPr>
            </w:pPr>
            <w:r w:rsidRPr="009C1B3F">
              <w:rPr>
                <w:rFonts w:ascii="Garamond" w:hAnsi="Garamond" w:cs="Garamond"/>
                <w:sz w:val="20"/>
                <w:szCs w:val="20"/>
                <w:lang w:val="en-GB"/>
              </w:rPr>
              <w:t>449,055,718</w:t>
            </w:r>
          </w:p>
        </w:tc>
        <w:tc>
          <w:tcPr>
            <w:tcW w:w="250" w:type="dxa"/>
            <w:gridSpan w:val="2"/>
            <w:tcBorders>
              <w:top w:val="nil"/>
              <w:left w:val="nil"/>
              <w:bottom w:val="nil"/>
              <w:right w:val="nil"/>
            </w:tcBorders>
          </w:tcPr>
          <w:p w:rsidR="001807BE" w:rsidRPr="009C1B3F" w:rsidRDefault="001807BE" w:rsidP="004C40A9">
            <w:pPr>
              <w:pStyle w:val="3"/>
              <w:tabs>
                <w:tab w:val="clear" w:pos="360"/>
                <w:tab w:val="clear" w:pos="720"/>
              </w:tabs>
              <w:spacing w:line="360" w:lineRule="auto"/>
              <w:ind w:left="-104" w:right="32"/>
              <w:jc w:val="right"/>
              <w:rPr>
                <w:rFonts w:ascii="Garamond" w:hAnsi="Garamond" w:cs="Garamond"/>
                <w:sz w:val="20"/>
                <w:szCs w:val="20"/>
                <w:lang w:val="en-GB"/>
              </w:rPr>
            </w:pPr>
          </w:p>
        </w:tc>
        <w:tc>
          <w:tcPr>
            <w:tcW w:w="1228" w:type="dxa"/>
            <w:tcBorders>
              <w:top w:val="nil"/>
              <w:left w:val="nil"/>
              <w:bottom w:val="nil"/>
              <w:right w:val="nil"/>
            </w:tcBorders>
          </w:tcPr>
          <w:p w:rsidR="001807BE" w:rsidRPr="009C1B3F" w:rsidRDefault="001807BE" w:rsidP="004C40A9">
            <w:pPr>
              <w:pStyle w:val="3"/>
              <w:tabs>
                <w:tab w:val="clear" w:pos="360"/>
                <w:tab w:val="clear" w:pos="720"/>
              </w:tabs>
              <w:spacing w:line="360" w:lineRule="auto"/>
              <w:ind w:left="-104" w:right="32"/>
              <w:jc w:val="right"/>
              <w:rPr>
                <w:rFonts w:ascii="Garamond" w:hAnsi="Garamond" w:cs="Garamond"/>
                <w:sz w:val="20"/>
                <w:szCs w:val="20"/>
                <w:lang w:val="en-GB"/>
              </w:rPr>
            </w:pPr>
            <w:r w:rsidRPr="009C1B3F">
              <w:rPr>
                <w:rFonts w:ascii="Garamond" w:hAnsi="Garamond" w:cs="Garamond"/>
                <w:sz w:val="20"/>
                <w:szCs w:val="20"/>
                <w:lang w:val="en-GB"/>
              </w:rPr>
              <w:t>443,497,319</w:t>
            </w:r>
          </w:p>
        </w:tc>
        <w:tc>
          <w:tcPr>
            <w:tcW w:w="241" w:type="dxa"/>
            <w:tcBorders>
              <w:top w:val="nil"/>
              <w:left w:val="nil"/>
              <w:bottom w:val="nil"/>
              <w:right w:val="nil"/>
            </w:tcBorders>
          </w:tcPr>
          <w:p w:rsidR="001807BE" w:rsidRPr="009C1B3F" w:rsidRDefault="001807BE" w:rsidP="004C40A9">
            <w:pPr>
              <w:pStyle w:val="3"/>
              <w:tabs>
                <w:tab w:val="clear" w:pos="360"/>
                <w:tab w:val="clear" w:pos="720"/>
              </w:tabs>
              <w:spacing w:line="360" w:lineRule="auto"/>
              <w:ind w:left="-104" w:right="32"/>
              <w:jc w:val="right"/>
              <w:rPr>
                <w:rFonts w:ascii="Garamond" w:hAnsi="Garamond" w:cs="Garamond"/>
                <w:sz w:val="20"/>
                <w:szCs w:val="20"/>
                <w:lang w:val="en-GB"/>
              </w:rPr>
            </w:pPr>
          </w:p>
        </w:tc>
        <w:tc>
          <w:tcPr>
            <w:tcW w:w="1158" w:type="dxa"/>
            <w:tcBorders>
              <w:top w:val="nil"/>
              <w:left w:val="nil"/>
              <w:bottom w:val="nil"/>
            </w:tcBorders>
          </w:tcPr>
          <w:p w:rsidR="001807BE" w:rsidRPr="009C1B3F" w:rsidRDefault="001807BE" w:rsidP="004C40A9">
            <w:pPr>
              <w:pStyle w:val="3"/>
              <w:tabs>
                <w:tab w:val="clear" w:pos="360"/>
                <w:tab w:val="clear" w:pos="720"/>
              </w:tabs>
              <w:spacing w:line="360" w:lineRule="auto"/>
              <w:ind w:left="-104" w:right="32"/>
              <w:jc w:val="right"/>
              <w:rPr>
                <w:rFonts w:ascii="Garamond" w:hAnsi="Garamond" w:cs="Garamond"/>
                <w:sz w:val="20"/>
                <w:szCs w:val="20"/>
                <w:lang w:val="en-GB"/>
              </w:rPr>
            </w:pPr>
            <w:r w:rsidRPr="009C1B3F">
              <w:rPr>
                <w:rFonts w:ascii="Garamond" w:hAnsi="Garamond" w:cs="Garamond"/>
                <w:sz w:val="20"/>
                <w:szCs w:val="20"/>
                <w:lang w:val="en-GB"/>
              </w:rPr>
              <w:t>449,055,718</w:t>
            </w:r>
          </w:p>
        </w:tc>
      </w:tr>
      <w:tr w:rsidR="001807BE" w:rsidRPr="009C1B3F" w:rsidTr="00CE492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402" w:type="dxa"/>
            <w:tcBorders>
              <w:top w:val="nil"/>
              <w:left w:val="nil"/>
              <w:bottom w:val="nil"/>
              <w:right w:val="nil"/>
            </w:tcBorders>
          </w:tcPr>
          <w:p w:rsidR="001807BE" w:rsidRPr="009C1B3F" w:rsidRDefault="001807BE" w:rsidP="004C40A9">
            <w:pPr>
              <w:tabs>
                <w:tab w:val="left" w:pos="459"/>
              </w:tabs>
              <w:spacing w:line="360" w:lineRule="auto"/>
              <w:ind w:left="1"/>
              <w:jc w:val="both"/>
              <w:rPr>
                <w:rFonts w:ascii="Garamond" w:eastAsia="SimSun" w:hAnsi="Garamond" w:cs="Garamond"/>
                <w:color w:val="000000"/>
                <w:spacing w:val="-2"/>
                <w:lang w:val="en-US"/>
              </w:rPr>
            </w:pPr>
            <w:r w:rsidRPr="009C1B3F">
              <w:rPr>
                <w:rFonts w:ascii="Garamond" w:eastAsia="SimSun" w:hAnsi="Garamond" w:cs="Garamond"/>
                <w:color w:val="000000"/>
                <w:spacing w:val="-2"/>
                <w:lang w:val="en-US"/>
              </w:rPr>
              <w:t>Additions of loan</w:t>
            </w:r>
          </w:p>
        </w:tc>
        <w:tc>
          <w:tcPr>
            <w:tcW w:w="1169" w:type="dxa"/>
            <w:tcBorders>
              <w:top w:val="nil"/>
              <w:left w:val="nil"/>
              <w:bottom w:val="nil"/>
              <w:right w:val="nil"/>
            </w:tcBorders>
            <w:vAlign w:val="bottom"/>
          </w:tcPr>
          <w:p w:rsidR="001807BE" w:rsidRPr="009C1B3F" w:rsidRDefault="001807BE" w:rsidP="004C40A9">
            <w:pPr>
              <w:pStyle w:val="3"/>
              <w:tabs>
                <w:tab w:val="clear" w:pos="360"/>
                <w:tab w:val="clear" w:pos="720"/>
              </w:tabs>
              <w:spacing w:line="360" w:lineRule="auto"/>
              <w:ind w:left="-104" w:right="32"/>
              <w:jc w:val="right"/>
              <w:rPr>
                <w:rFonts w:ascii="Garamond" w:hAnsi="Garamond" w:cs="Garamond"/>
                <w:sz w:val="20"/>
                <w:szCs w:val="20"/>
                <w:lang w:val="en-GB"/>
              </w:rPr>
            </w:pPr>
            <w:r w:rsidRPr="009C1B3F">
              <w:rPr>
                <w:rFonts w:ascii="Garamond" w:hAnsi="Garamond" w:cs="Garamond"/>
                <w:sz w:val="20"/>
                <w:szCs w:val="20"/>
                <w:lang w:val="en-GB"/>
              </w:rPr>
              <w:t>143,892,180</w:t>
            </w:r>
          </w:p>
        </w:tc>
        <w:tc>
          <w:tcPr>
            <w:tcW w:w="236" w:type="dxa"/>
            <w:tcBorders>
              <w:top w:val="nil"/>
              <w:left w:val="nil"/>
              <w:bottom w:val="nil"/>
              <w:right w:val="nil"/>
            </w:tcBorders>
          </w:tcPr>
          <w:p w:rsidR="001807BE" w:rsidRPr="009C1B3F" w:rsidRDefault="001807BE" w:rsidP="004C40A9">
            <w:pPr>
              <w:pStyle w:val="3"/>
              <w:tabs>
                <w:tab w:val="clear" w:pos="360"/>
                <w:tab w:val="clear" w:pos="720"/>
              </w:tabs>
              <w:spacing w:line="360" w:lineRule="auto"/>
              <w:ind w:left="-104" w:right="32"/>
              <w:jc w:val="right"/>
              <w:rPr>
                <w:rFonts w:ascii="Garamond" w:hAnsi="Garamond" w:cs="Garamond"/>
                <w:sz w:val="20"/>
                <w:szCs w:val="20"/>
                <w:rtl/>
                <w:cs/>
                <w:lang w:val="en-GB"/>
              </w:rPr>
            </w:pPr>
          </w:p>
        </w:tc>
        <w:tc>
          <w:tcPr>
            <w:tcW w:w="1163" w:type="dxa"/>
            <w:tcBorders>
              <w:top w:val="nil"/>
              <w:left w:val="nil"/>
              <w:bottom w:val="nil"/>
              <w:right w:val="nil"/>
            </w:tcBorders>
          </w:tcPr>
          <w:p w:rsidR="001807BE" w:rsidRPr="009C1B3F" w:rsidRDefault="001807BE" w:rsidP="004C40A9">
            <w:pPr>
              <w:pStyle w:val="3"/>
              <w:tabs>
                <w:tab w:val="clear" w:pos="360"/>
                <w:tab w:val="clear" w:pos="720"/>
              </w:tabs>
              <w:spacing w:line="360" w:lineRule="auto"/>
              <w:ind w:left="-104" w:right="32"/>
              <w:jc w:val="right"/>
              <w:rPr>
                <w:rFonts w:ascii="Garamond" w:hAnsi="Garamond" w:cs="Garamond"/>
                <w:sz w:val="20"/>
                <w:szCs w:val="20"/>
                <w:lang w:val="en-GB"/>
              </w:rPr>
            </w:pPr>
            <w:r w:rsidRPr="009C1B3F">
              <w:rPr>
                <w:rFonts w:ascii="Garamond" w:hAnsi="Garamond" w:cs="Garamond"/>
                <w:sz w:val="20"/>
                <w:szCs w:val="20"/>
                <w:lang w:val="en-GB"/>
              </w:rPr>
              <w:t>221,000,000</w:t>
            </w:r>
          </w:p>
        </w:tc>
        <w:tc>
          <w:tcPr>
            <w:tcW w:w="250" w:type="dxa"/>
            <w:gridSpan w:val="2"/>
            <w:tcBorders>
              <w:top w:val="nil"/>
              <w:left w:val="nil"/>
              <w:bottom w:val="nil"/>
              <w:right w:val="nil"/>
            </w:tcBorders>
          </w:tcPr>
          <w:p w:rsidR="001807BE" w:rsidRPr="009C1B3F" w:rsidRDefault="001807BE" w:rsidP="004C40A9">
            <w:pPr>
              <w:pStyle w:val="3"/>
              <w:tabs>
                <w:tab w:val="clear" w:pos="360"/>
                <w:tab w:val="clear" w:pos="720"/>
              </w:tabs>
              <w:spacing w:line="360" w:lineRule="auto"/>
              <w:ind w:left="-104" w:right="32"/>
              <w:jc w:val="right"/>
              <w:rPr>
                <w:rFonts w:ascii="Garamond" w:hAnsi="Garamond" w:cs="Garamond"/>
                <w:sz w:val="20"/>
                <w:szCs w:val="20"/>
                <w:lang w:val="en-GB"/>
              </w:rPr>
            </w:pPr>
          </w:p>
        </w:tc>
        <w:tc>
          <w:tcPr>
            <w:tcW w:w="1228" w:type="dxa"/>
            <w:tcBorders>
              <w:top w:val="nil"/>
              <w:left w:val="nil"/>
              <w:bottom w:val="nil"/>
              <w:right w:val="nil"/>
            </w:tcBorders>
            <w:vAlign w:val="bottom"/>
          </w:tcPr>
          <w:p w:rsidR="001807BE" w:rsidRPr="009C1B3F" w:rsidRDefault="001807BE" w:rsidP="004C40A9">
            <w:pPr>
              <w:pStyle w:val="3"/>
              <w:tabs>
                <w:tab w:val="clear" w:pos="360"/>
                <w:tab w:val="clear" w:pos="720"/>
              </w:tabs>
              <w:spacing w:line="360" w:lineRule="auto"/>
              <w:ind w:left="-104" w:right="32"/>
              <w:jc w:val="right"/>
              <w:rPr>
                <w:rFonts w:ascii="Garamond" w:hAnsi="Garamond" w:cs="Garamond"/>
                <w:sz w:val="20"/>
                <w:szCs w:val="20"/>
                <w:lang w:val="en-GB"/>
              </w:rPr>
            </w:pPr>
            <w:r w:rsidRPr="009C1B3F">
              <w:rPr>
                <w:rFonts w:ascii="Garamond" w:hAnsi="Garamond" w:cs="Garamond"/>
                <w:sz w:val="20"/>
                <w:szCs w:val="20"/>
                <w:lang w:val="en-GB"/>
              </w:rPr>
              <w:t>21,501,000</w:t>
            </w:r>
          </w:p>
        </w:tc>
        <w:tc>
          <w:tcPr>
            <w:tcW w:w="241" w:type="dxa"/>
            <w:tcBorders>
              <w:top w:val="nil"/>
              <w:left w:val="nil"/>
              <w:bottom w:val="nil"/>
              <w:right w:val="nil"/>
            </w:tcBorders>
          </w:tcPr>
          <w:p w:rsidR="001807BE" w:rsidRPr="009C1B3F" w:rsidRDefault="001807BE" w:rsidP="004C40A9">
            <w:pPr>
              <w:pStyle w:val="3"/>
              <w:tabs>
                <w:tab w:val="clear" w:pos="360"/>
                <w:tab w:val="clear" w:pos="720"/>
              </w:tabs>
              <w:spacing w:line="360" w:lineRule="auto"/>
              <w:ind w:left="-104" w:right="32"/>
              <w:jc w:val="right"/>
              <w:rPr>
                <w:rFonts w:ascii="Garamond" w:hAnsi="Garamond" w:cs="Garamond"/>
                <w:sz w:val="20"/>
                <w:szCs w:val="20"/>
                <w:lang w:val="en-GB"/>
              </w:rPr>
            </w:pPr>
          </w:p>
        </w:tc>
        <w:tc>
          <w:tcPr>
            <w:tcW w:w="1158" w:type="dxa"/>
            <w:tcBorders>
              <w:top w:val="nil"/>
              <w:left w:val="nil"/>
              <w:bottom w:val="nil"/>
            </w:tcBorders>
          </w:tcPr>
          <w:p w:rsidR="001807BE" w:rsidRPr="009C1B3F" w:rsidRDefault="001807BE" w:rsidP="004C40A9">
            <w:pPr>
              <w:pStyle w:val="3"/>
              <w:tabs>
                <w:tab w:val="clear" w:pos="360"/>
                <w:tab w:val="clear" w:pos="720"/>
              </w:tabs>
              <w:spacing w:line="360" w:lineRule="auto"/>
              <w:ind w:left="-104" w:right="32"/>
              <w:jc w:val="right"/>
              <w:rPr>
                <w:rFonts w:ascii="Garamond" w:hAnsi="Garamond" w:cs="Garamond"/>
                <w:sz w:val="20"/>
                <w:szCs w:val="20"/>
                <w:lang w:val="en-GB"/>
              </w:rPr>
            </w:pPr>
            <w:r w:rsidRPr="009C1B3F">
              <w:rPr>
                <w:rFonts w:ascii="Garamond" w:hAnsi="Garamond" w:cs="Garamond"/>
                <w:sz w:val="20"/>
                <w:szCs w:val="20"/>
                <w:lang w:val="en-GB"/>
              </w:rPr>
              <w:t>86,000,000</w:t>
            </w:r>
          </w:p>
        </w:tc>
      </w:tr>
      <w:tr w:rsidR="001807BE" w:rsidRPr="009C1B3F" w:rsidTr="00CE492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402" w:type="dxa"/>
            <w:tcBorders>
              <w:top w:val="nil"/>
              <w:left w:val="nil"/>
              <w:bottom w:val="nil"/>
              <w:right w:val="nil"/>
            </w:tcBorders>
          </w:tcPr>
          <w:p w:rsidR="001807BE" w:rsidRPr="009C1B3F" w:rsidRDefault="001807BE" w:rsidP="004C40A9">
            <w:pPr>
              <w:tabs>
                <w:tab w:val="left" w:pos="459"/>
              </w:tabs>
              <w:spacing w:line="360" w:lineRule="auto"/>
              <w:ind w:left="1"/>
              <w:jc w:val="both"/>
              <w:rPr>
                <w:rFonts w:ascii="Garamond" w:eastAsia="SimSun" w:hAnsi="Garamond" w:cs="Garamond"/>
                <w:color w:val="000000"/>
                <w:spacing w:val="-2"/>
                <w:lang w:val="en-US"/>
              </w:rPr>
            </w:pPr>
            <w:r w:rsidRPr="009C1B3F">
              <w:rPr>
                <w:rFonts w:ascii="Garamond" w:eastAsia="SimSun" w:hAnsi="Garamond" w:cs="Garamond"/>
                <w:color w:val="000000"/>
                <w:spacing w:val="-2"/>
                <w:lang w:val="en-US"/>
              </w:rPr>
              <w:t>Repayments during the year</w:t>
            </w:r>
          </w:p>
        </w:tc>
        <w:tc>
          <w:tcPr>
            <w:tcW w:w="1169" w:type="dxa"/>
            <w:tcBorders>
              <w:top w:val="nil"/>
              <w:left w:val="nil"/>
              <w:bottom w:val="single" w:sz="4" w:space="0" w:color="auto"/>
              <w:right w:val="nil"/>
            </w:tcBorders>
            <w:vAlign w:val="bottom"/>
          </w:tcPr>
          <w:p w:rsidR="001807BE" w:rsidRPr="009C1B3F" w:rsidRDefault="001807BE" w:rsidP="004C40A9">
            <w:pPr>
              <w:pStyle w:val="3"/>
              <w:tabs>
                <w:tab w:val="clear" w:pos="360"/>
                <w:tab w:val="clear" w:pos="720"/>
              </w:tabs>
              <w:spacing w:line="360" w:lineRule="auto"/>
              <w:ind w:left="-104" w:right="32"/>
              <w:jc w:val="right"/>
              <w:rPr>
                <w:rFonts w:ascii="Garamond" w:hAnsi="Garamond" w:cs="Garamond"/>
                <w:sz w:val="20"/>
                <w:szCs w:val="20"/>
                <w:lang w:val="en-GB"/>
              </w:rPr>
            </w:pPr>
            <w:r w:rsidRPr="009C1B3F">
              <w:rPr>
                <w:rFonts w:ascii="Garamond" w:hAnsi="Garamond" w:cs="Garamond"/>
                <w:sz w:val="20"/>
                <w:szCs w:val="20"/>
                <w:lang w:val="en-GB"/>
              </w:rPr>
              <w:t>(111,794,417)</w:t>
            </w:r>
          </w:p>
        </w:tc>
        <w:tc>
          <w:tcPr>
            <w:tcW w:w="236" w:type="dxa"/>
            <w:tcBorders>
              <w:top w:val="nil"/>
              <w:left w:val="nil"/>
              <w:bottom w:val="nil"/>
              <w:right w:val="nil"/>
            </w:tcBorders>
          </w:tcPr>
          <w:p w:rsidR="001807BE" w:rsidRPr="009C1B3F" w:rsidRDefault="001807BE" w:rsidP="004C40A9">
            <w:pPr>
              <w:pStyle w:val="3"/>
              <w:tabs>
                <w:tab w:val="clear" w:pos="360"/>
                <w:tab w:val="clear" w:pos="720"/>
              </w:tabs>
              <w:spacing w:line="360" w:lineRule="auto"/>
              <w:ind w:left="-104" w:right="32"/>
              <w:jc w:val="right"/>
              <w:rPr>
                <w:rFonts w:ascii="Garamond" w:hAnsi="Garamond" w:cs="Garamond"/>
                <w:sz w:val="20"/>
                <w:szCs w:val="20"/>
                <w:rtl/>
                <w:cs/>
                <w:lang w:val="en-GB"/>
              </w:rPr>
            </w:pPr>
          </w:p>
        </w:tc>
        <w:tc>
          <w:tcPr>
            <w:tcW w:w="1163" w:type="dxa"/>
            <w:tcBorders>
              <w:top w:val="nil"/>
              <w:left w:val="nil"/>
              <w:bottom w:val="single" w:sz="4" w:space="0" w:color="auto"/>
              <w:right w:val="nil"/>
            </w:tcBorders>
          </w:tcPr>
          <w:p w:rsidR="001807BE" w:rsidRPr="009C1B3F" w:rsidRDefault="001807BE" w:rsidP="004C40A9">
            <w:pPr>
              <w:pStyle w:val="3"/>
              <w:tabs>
                <w:tab w:val="clear" w:pos="360"/>
                <w:tab w:val="clear" w:pos="720"/>
              </w:tabs>
              <w:spacing w:line="360" w:lineRule="auto"/>
              <w:ind w:left="-104" w:right="32"/>
              <w:jc w:val="right"/>
              <w:rPr>
                <w:rFonts w:ascii="Garamond" w:hAnsi="Garamond" w:cs="Garamond"/>
                <w:sz w:val="20"/>
                <w:szCs w:val="20"/>
                <w:lang w:val="en-GB"/>
              </w:rPr>
            </w:pPr>
            <w:r w:rsidRPr="009C1B3F">
              <w:rPr>
                <w:rFonts w:ascii="Garamond" w:hAnsi="Garamond" w:cs="Garamond"/>
                <w:sz w:val="20"/>
                <w:szCs w:val="20"/>
                <w:lang w:val="en-GB"/>
              </w:rPr>
              <w:t>(91,558,399)</w:t>
            </w:r>
          </w:p>
        </w:tc>
        <w:tc>
          <w:tcPr>
            <w:tcW w:w="250" w:type="dxa"/>
            <w:gridSpan w:val="2"/>
            <w:tcBorders>
              <w:top w:val="nil"/>
              <w:left w:val="nil"/>
              <w:bottom w:val="nil"/>
              <w:right w:val="nil"/>
            </w:tcBorders>
          </w:tcPr>
          <w:p w:rsidR="001807BE" w:rsidRPr="009C1B3F" w:rsidRDefault="001807BE" w:rsidP="004C40A9">
            <w:pPr>
              <w:pStyle w:val="3"/>
              <w:tabs>
                <w:tab w:val="clear" w:pos="360"/>
                <w:tab w:val="clear" w:pos="720"/>
              </w:tabs>
              <w:spacing w:line="360" w:lineRule="auto"/>
              <w:ind w:left="-104" w:right="32"/>
              <w:jc w:val="right"/>
              <w:rPr>
                <w:rFonts w:ascii="Garamond" w:hAnsi="Garamond" w:cs="Garamond"/>
                <w:sz w:val="20"/>
                <w:szCs w:val="20"/>
                <w:lang w:val="en-GB"/>
              </w:rPr>
            </w:pPr>
          </w:p>
        </w:tc>
        <w:tc>
          <w:tcPr>
            <w:tcW w:w="1228" w:type="dxa"/>
            <w:tcBorders>
              <w:top w:val="nil"/>
              <w:left w:val="nil"/>
              <w:bottom w:val="single" w:sz="4" w:space="0" w:color="auto"/>
              <w:right w:val="nil"/>
            </w:tcBorders>
            <w:vAlign w:val="bottom"/>
          </w:tcPr>
          <w:p w:rsidR="001807BE" w:rsidRPr="009C1B3F" w:rsidRDefault="001807BE" w:rsidP="004C40A9">
            <w:pPr>
              <w:pStyle w:val="3"/>
              <w:tabs>
                <w:tab w:val="clear" w:pos="360"/>
                <w:tab w:val="clear" w:pos="720"/>
              </w:tabs>
              <w:spacing w:line="360" w:lineRule="auto"/>
              <w:ind w:left="-104" w:right="32"/>
              <w:jc w:val="right"/>
              <w:rPr>
                <w:rFonts w:ascii="Garamond" w:hAnsi="Garamond" w:cs="Garamond"/>
                <w:sz w:val="20"/>
                <w:szCs w:val="20"/>
                <w:lang w:val="en-GB"/>
              </w:rPr>
            </w:pPr>
            <w:r w:rsidRPr="009C1B3F">
              <w:rPr>
                <w:rFonts w:ascii="Garamond" w:hAnsi="Garamond" w:cs="Garamond"/>
                <w:sz w:val="20"/>
                <w:szCs w:val="20"/>
                <w:lang w:val="en-GB"/>
              </w:rPr>
              <w:t>(111,794,417)</w:t>
            </w:r>
          </w:p>
        </w:tc>
        <w:tc>
          <w:tcPr>
            <w:tcW w:w="241" w:type="dxa"/>
            <w:tcBorders>
              <w:top w:val="nil"/>
              <w:left w:val="nil"/>
              <w:bottom w:val="nil"/>
              <w:right w:val="nil"/>
            </w:tcBorders>
          </w:tcPr>
          <w:p w:rsidR="001807BE" w:rsidRPr="009C1B3F" w:rsidRDefault="001807BE" w:rsidP="004C40A9">
            <w:pPr>
              <w:pStyle w:val="3"/>
              <w:tabs>
                <w:tab w:val="clear" w:pos="360"/>
                <w:tab w:val="clear" w:pos="720"/>
              </w:tabs>
              <w:spacing w:line="360" w:lineRule="auto"/>
              <w:ind w:left="-104" w:right="32"/>
              <w:jc w:val="right"/>
              <w:rPr>
                <w:rFonts w:ascii="Garamond" w:hAnsi="Garamond" w:cs="Garamond"/>
                <w:sz w:val="20"/>
                <w:szCs w:val="20"/>
                <w:rtl/>
                <w:cs/>
                <w:lang w:val="en-GB"/>
              </w:rPr>
            </w:pPr>
          </w:p>
        </w:tc>
        <w:tc>
          <w:tcPr>
            <w:tcW w:w="1158" w:type="dxa"/>
            <w:tcBorders>
              <w:top w:val="nil"/>
              <w:left w:val="nil"/>
              <w:bottom w:val="single" w:sz="4" w:space="0" w:color="auto"/>
            </w:tcBorders>
          </w:tcPr>
          <w:p w:rsidR="001807BE" w:rsidRPr="009C1B3F" w:rsidRDefault="001807BE" w:rsidP="004C40A9">
            <w:pPr>
              <w:pStyle w:val="3"/>
              <w:tabs>
                <w:tab w:val="clear" w:pos="360"/>
                <w:tab w:val="clear" w:pos="720"/>
              </w:tabs>
              <w:spacing w:line="360" w:lineRule="auto"/>
              <w:ind w:left="-104" w:right="32"/>
              <w:jc w:val="right"/>
              <w:rPr>
                <w:rFonts w:ascii="Garamond" w:hAnsi="Garamond" w:cs="Garamond"/>
                <w:sz w:val="20"/>
                <w:szCs w:val="20"/>
                <w:lang w:val="en-GB"/>
              </w:rPr>
            </w:pPr>
            <w:r w:rsidRPr="009C1B3F">
              <w:rPr>
                <w:rFonts w:ascii="Garamond" w:hAnsi="Garamond" w:cs="Garamond"/>
                <w:sz w:val="20"/>
                <w:szCs w:val="20"/>
                <w:lang w:val="en-GB"/>
              </w:rPr>
              <w:t>(91,558,399)</w:t>
            </w:r>
          </w:p>
        </w:tc>
      </w:tr>
      <w:tr w:rsidR="001807BE" w:rsidRPr="009C1B3F" w:rsidTr="00CE492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402" w:type="dxa"/>
            <w:tcBorders>
              <w:top w:val="nil"/>
              <w:bottom w:val="nil"/>
            </w:tcBorders>
          </w:tcPr>
          <w:p w:rsidR="001807BE" w:rsidRPr="009C1B3F" w:rsidRDefault="001807BE" w:rsidP="004C40A9">
            <w:pPr>
              <w:tabs>
                <w:tab w:val="left" w:pos="459"/>
              </w:tabs>
              <w:spacing w:line="360" w:lineRule="auto"/>
              <w:ind w:left="1"/>
              <w:jc w:val="both"/>
              <w:rPr>
                <w:rFonts w:ascii="Garamond" w:hAnsi="Garamond" w:cs="Garamond"/>
                <w:lang w:val="en-US"/>
              </w:rPr>
            </w:pPr>
            <w:r w:rsidRPr="009C1B3F">
              <w:rPr>
                <w:rFonts w:ascii="Garamond" w:hAnsi="Garamond" w:cs="Garamond"/>
                <w:color w:val="000000"/>
                <w:lang w:val="en-US"/>
              </w:rPr>
              <w:t>Balance - end of the year</w:t>
            </w:r>
          </w:p>
        </w:tc>
        <w:tc>
          <w:tcPr>
            <w:tcW w:w="1169" w:type="dxa"/>
            <w:tcBorders>
              <w:top w:val="single" w:sz="4" w:space="0" w:color="auto"/>
              <w:bottom w:val="single" w:sz="12" w:space="0" w:color="auto"/>
              <w:right w:val="nil"/>
            </w:tcBorders>
            <w:vAlign w:val="bottom"/>
          </w:tcPr>
          <w:p w:rsidR="001807BE" w:rsidRPr="009C1B3F" w:rsidRDefault="001807BE" w:rsidP="004C40A9">
            <w:pPr>
              <w:pStyle w:val="3"/>
              <w:tabs>
                <w:tab w:val="clear" w:pos="360"/>
                <w:tab w:val="clear" w:pos="720"/>
              </w:tabs>
              <w:spacing w:line="360" w:lineRule="auto"/>
              <w:ind w:left="-104" w:right="32"/>
              <w:jc w:val="right"/>
              <w:rPr>
                <w:rFonts w:ascii="Garamond" w:hAnsi="Garamond" w:cs="Garamond"/>
                <w:sz w:val="20"/>
                <w:szCs w:val="20"/>
                <w:lang w:val="en-GB"/>
              </w:rPr>
            </w:pPr>
            <w:r w:rsidRPr="009C1B3F">
              <w:rPr>
                <w:rFonts w:ascii="Garamond" w:hAnsi="Garamond" w:cs="Garamond"/>
                <w:sz w:val="20"/>
                <w:szCs w:val="20"/>
                <w:lang w:val="en-GB"/>
              </w:rPr>
              <w:t>610,595,082</w:t>
            </w:r>
          </w:p>
        </w:tc>
        <w:tc>
          <w:tcPr>
            <w:tcW w:w="236" w:type="dxa"/>
            <w:tcBorders>
              <w:top w:val="nil"/>
              <w:left w:val="nil"/>
              <w:bottom w:val="nil"/>
              <w:right w:val="nil"/>
            </w:tcBorders>
          </w:tcPr>
          <w:p w:rsidR="001807BE" w:rsidRPr="009C1B3F" w:rsidRDefault="001807BE" w:rsidP="004C40A9">
            <w:pPr>
              <w:pStyle w:val="3"/>
              <w:tabs>
                <w:tab w:val="clear" w:pos="360"/>
                <w:tab w:val="clear" w:pos="720"/>
              </w:tabs>
              <w:spacing w:line="360" w:lineRule="auto"/>
              <w:ind w:left="-104" w:right="32"/>
              <w:jc w:val="right"/>
              <w:rPr>
                <w:rFonts w:ascii="Garamond" w:hAnsi="Garamond" w:cs="Garamond"/>
                <w:sz w:val="20"/>
                <w:szCs w:val="20"/>
                <w:rtl/>
                <w:cs/>
                <w:lang w:val="en-GB"/>
              </w:rPr>
            </w:pPr>
          </w:p>
        </w:tc>
        <w:tc>
          <w:tcPr>
            <w:tcW w:w="1163" w:type="dxa"/>
            <w:tcBorders>
              <w:top w:val="single" w:sz="4" w:space="0" w:color="auto"/>
              <w:left w:val="nil"/>
              <w:bottom w:val="single" w:sz="12" w:space="0" w:color="auto"/>
              <w:right w:val="nil"/>
            </w:tcBorders>
          </w:tcPr>
          <w:p w:rsidR="001807BE" w:rsidRPr="009C1B3F" w:rsidRDefault="001807BE" w:rsidP="004C40A9">
            <w:pPr>
              <w:pStyle w:val="3"/>
              <w:tabs>
                <w:tab w:val="clear" w:pos="360"/>
                <w:tab w:val="clear" w:pos="720"/>
              </w:tabs>
              <w:spacing w:line="360" w:lineRule="auto"/>
              <w:ind w:left="-104" w:right="32"/>
              <w:jc w:val="right"/>
              <w:rPr>
                <w:rFonts w:ascii="Garamond" w:hAnsi="Garamond" w:cs="Garamond"/>
                <w:sz w:val="20"/>
                <w:szCs w:val="20"/>
                <w:lang w:val="en-GB"/>
              </w:rPr>
            </w:pPr>
            <w:r w:rsidRPr="009C1B3F">
              <w:rPr>
                <w:rFonts w:ascii="Garamond" w:hAnsi="Garamond" w:cs="Garamond"/>
                <w:sz w:val="20"/>
                <w:szCs w:val="20"/>
                <w:lang w:val="en-GB"/>
              </w:rPr>
              <w:t>578,497,319</w:t>
            </w:r>
          </w:p>
        </w:tc>
        <w:tc>
          <w:tcPr>
            <w:tcW w:w="250" w:type="dxa"/>
            <w:gridSpan w:val="2"/>
            <w:tcBorders>
              <w:top w:val="nil"/>
              <w:left w:val="nil"/>
              <w:bottom w:val="nil"/>
            </w:tcBorders>
          </w:tcPr>
          <w:p w:rsidR="001807BE" w:rsidRPr="009C1B3F" w:rsidRDefault="001807BE" w:rsidP="004C40A9">
            <w:pPr>
              <w:pStyle w:val="3"/>
              <w:tabs>
                <w:tab w:val="clear" w:pos="360"/>
                <w:tab w:val="clear" w:pos="720"/>
              </w:tabs>
              <w:spacing w:line="360" w:lineRule="auto"/>
              <w:ind w:left="-104" w:right="32"/>
              <w:jc w:val="right"/>
              <w:rPr>
                <w:rFonts w:ascii="Garamond" w:hAnsi="Garamond" w:cs="Garamond"/>
                <w:sz w:val="20"/>
                <w:szCs w:val="20"/>
                <w:rtl/>
                <w:cs/>
                <w:lang w:val="en-GB"/>
              </w:rPr>
            </w:pPr>
          </w:p>
        </w:tc>
        <w:tc>
          <w:tcPr>
            <w:tcW w:w="1228" w:type="dxa"/>
            <w:tcBorders>
              <w:top w:val="single" w:sz="4" w:space="0" w:color="auto"/>
              <w:bottom w:val="single" w:sz="12" w:space="0" w:color="auto"/>
            </w:tcBorders>
            <w:vAlign w:val="bottom"/>
          </w:tcPr>
          <w:p w:rsidR="001807BE" w:rsidRPr="009C1B3F" w:rsidRDefault="001807BE" w:rsidP="004C40A9">
            <w:pPr>
              <w:pStyle w:val="3"/>
              <w:tabs>
                <w:tab w:val="clear" w:pos="360"/>
                <w:tab w:val="clear" w:pos="720"/>
              </w:tabs>
              <w:spacing w:line="360" w:lineRule="auto"/>
              <w:ind w:left="-104" w:right="32"/>
              <w:jc w:val="right"/>
              <w:rPr>
                <w:rFonts w:ascii="Garamond" w:hAnsi="Garamond" w:cs="Garamond"/>
                <w:sz w:val="20"/>
                <w:szCs w:val="20"/>
                <w:lang w:val="en-GB"/>
              </w:rPr>
            </w:pPr>
            <w:r w:rsidRPr="009C1B3F">
              <w:rPr>
                <w:rFonts w:ascii="Garamond" w:hAnsi="Garamond" w:cs="Garamond"/>
                <w:sz w:val="20"/>
                <w:szCs w:val="20"/>
                <w:lang w:val="en-GB"/>
              </w:rPr>
              <w:t>353,203,902</w:t>
            </w:r>
          </w:p>
        </w:tc>
        <w:tc>
          <w:tcPr>
            <w:tcW w:w="241" w:type="dxa"/>
            <w:tcBorders>
              <w:top w:val="nil"/>
              <w:bottom w:val="nil"/>
            </w:tcBorders>
            <w:vAlign w:val="bottom"/>
          </w:tcPr>
          <w:p w:rsidR="001807BE" w:rsidRPr="009C1B3F" w:rsidRDefault="001807BE" w:rsidP="004C40A9">
            <w:pPr>
              <w:pStyle w:val="3"/>
              <w:tabs>
                <w:tab w:val="clear" w:pos="360"/>
                <w:tab w:val="clear" w:pos="720"/>
              </w:tabs>
              <w:spacing w:line="360" w:lineRule="auto"/>
              <w:ind w:left="-104" w:right="32"/>
              <w:jc w:val="right"/>
              <w:rPr>
                <w:rFonts w:ascii="Garamond" w:hAnsi="Garamond" w:cs="Garamond"/>
                <w:sz w:val="20"/>
                <w:szCs w:val="20"/>
                <w:lang w:val="en-GB"/>
              </w:rPr>
            </w:pPr>
          </w:p>
        </w:tc>
        <w:tc>
          <w:tcPr>
            <w:tcW w:w="1158" w:type="dxa"/>
            <w:tcBorders>
              <w:top w:val="single" w:sz="4" w:space="0" w:color="auto"/>
              <w:bottom w:val="single" w:sz="12" w:space="0" w:color="auto"/>
            </w:tcBorders>
          </w:tcPr>
          <w:p w:rsidR="001807BE" w:rsidRPr="009C1B3F" w:rsidRDefault="001807BE" w:rsidP="004C40A9">
            <w:pPr>
              <w:pStyle w:val="3"/>
              <w:tabs>
                <w:tab w:val="clear" w:pos="360"/>
                <w:tab w:val="clear" w:pos="720"/>
              </w:tabs>
              <w:spacing w:line="360" w:lineRule="auto"/>
              <w:ind w:left="-104" w:right="32"/>
              <w:jc w:val="right"/>
              <w:rPr>
                <w:rFonts w:ascii="Garamond" w:hAnsi="Garamond" w:cs="Garamond"/>
                <w:sz w:val="20"/>
                <w:szCs w:val="20"/>
                <w:lang w:val="en-GB"/>
              </w:rPr>
            </w:pPr>
            <w:r w:rsidRPr="009C1B3F">
              <w:rPr>
                <w:rFonts w:ascii="Garamond" w:hAnsi="Garamond" w:cs="Garamond"/>
                <w:sz w:val="20"/>
                <w:szCs w:val="20"/>
                <w:lang w:val="en-GB"/>
              </w:rPr>
              <w:t>443,497,319</w:t>
            </w:r>
          </w:p>
        </w:tc>
      </w:tr>
    </w:tbl>
    <w:p w:rsidR="00F24EEF" w:rsidRPr="009C1B3F" w:rsidRDefault="00F24EEF" w:rsidP="004C40A9">
      <w:pPr>
        <w:pStyle w:val="BodyText"/>
        <w:spacing w:line="360" w:lineRule="auto"/>
        <w:ind w:left="450"/>
        <w:rPr>
          <w:rFonts w:ascii="Garamond" w:hAnsi="Garamond" w:cs="Garamond"/>
          <w:sz w:val="20"/>
          <w:szCs w:val="20"/>
        </w:rPr>
      </w:pPr>
    </w:p>
    <w:p w:rsidR="00B42697" w:rsidRPr="009C1B3F" w:rsidRDefault="00F24EEF" w:rsidP="004C40A9">
      <w:pPr>
        <w:pStyle w:val="BodyText"/>
        <w:spacing w:line="360" w:lineRule="auto"/>
        <w:ind w:left="450"/>
        <w:rPr>
          <w:rFonts w:ascii="Garamond" w:hAnsi="Garamond" w:cs="Garamond"/>
          <w:spacing w:val="-4"/>
          <w:sz w:val="20"/>
          <w:szCs w:val="20"/>
          <w:lang w:val="en-GB"/>
        </w:rPr>
      </w:pPr>
      <w:r w:rsidRPr="009C1B3F">
        <w:rPr>
          <w:rFonts w:ascii="Garamond" w:hAnsi="Garamond" w:cs="Garamond"/>
          <w:spacing w:val="-4"/>
          <w:sz w:val="20"/>
          <w:szCs w:val="20"/>
          <w:lang w:val="en-GB"/>
        </w:rPr>
        <w:t xml:space="preserve">As at 31 December 2016, the Company and </w:t>
      </w:r>
      <w:r w:rsidR="00961B68" w:rsidRPr="009C1B3F">
        <w:rPr>
          <w:rFonts w:ascii="Garamond" w:hAnsi="Garamond" w:cs="Garamond"/>
          <w:spacing w:val="-4"/>
          <w:sz w:val="20"/>
          <w:szCs w:val="20"/>
          <w:lang w:val="en-GB"/>
        </w:rPr>
        <w:t xml:space="preserve">subsidiary have securities, for interest – bearing liabilities, comprise the property, </w:t>
      </w:r>
      <w:proofErr w:type="spellStart"/>
      <w:r w:rsidR="00961B68" w:rsidRPr="009C1B3F">
        <w:rPr>
          <w:rFonts w:ascii="Garamond" w:hAnsi="Garamond" w:cs="Garamond"/>
          <w:spacing w:val="-4"/>
          <w:sz w:val="20"/>
          <w:szCs w:val="20"/>
          <w:lang w:val="en-GB"/>
        </w:rPr>
        <w:t>buiding</w:t>
      </w:r>
      <w:proofErr w:type="spellEnd"/>
      <w:r w:rsidR="00961B68" w:rsidRPr="009C1B3F">
        <w:rPr>
          <w:rFonts w:ascii="Garamond" w:hAnsi="Garamond" w:cs="Garamond"/>
          <w:spacing w:val="-4"/>
          <w:sz w:val="20"/>
          <w:szCs w:val="20"/>
          <w:lang w:val="en-GB"/>
        </w:rPr>
        <w:t>, and equipment with net book value of Baht 266.12 million and Baht 531.21 million, respectively</w:t>
      </w:r>
    </w:p>
    <w:p w:rsidR="00F24EEF" w:rsidRPr="009C1B3F" w:rsidRDefault="00B42697" w:rsidP="004C40A9">
      <w:pPr>
        <w:pStyle w:val="BodyText"/>
        <w:spacing w:line="360" w:lineRule="auto"/>
        <w:ind w:left="450"/>
        <w:rPr>
          <w:rFonts w:ascii="Garamond" w:hAnsi="Garamond" w:cs="Garamond"/>
          <w:spacing w:val="-4"/>
          <w:sz w:val="20"/>
          <w:szCs w:val="20"/>
          <w:lang w:val="en-GB"/>
        </w:rPr>
      </w:pPr>
      <w:r w:rsidRPr="009C1B3F">
        <w:rPr>
          <w:rFonts w:ascii="Garamond" w:hAnsi="Garamond" w:cs="Garamond"/>
          <w:spacing w:val="-4"/>
          <w:sz w:val="20"/>
          <w:szCs w:val="20"/>
          <w:lang w:val="en-GB"/>
        </w:rPr>
        <w:t xml:space="preserve">(31 December 2015 : Baht 226.26 million and Baht 187.59 million, respectively </w:t>
      </w:r>
      <w:r w:rsidR="00961B68" w:rsidRPr="009C1B3F">
        <w:rPr>
          <w:rFonts w:ascii="Garamond" w:hAnsi="Garamond" w:cs="Garamond"/>
          <w:spacing w:val="-4"/>
          <w:sz w:val="20"/>
          <w:szCs w:val="20"/>
          <w:lang w:val="en-GB"/>
        </w:rPr>
        <w:t>)</w:t>
      </w:r>
    </w:p>
    <w:p w:rsidR="00961B68" w:rsidRPr="009C1B3F" w:rsidRDefault="00961B68" w:rsidP="004C40A9">
      <w:pPr>
        <w:pStyle w:val="BodyText"/>
        <w:spacing w:line="360" w:lineRule="auto"/>
        <w:ind w:left="450"/>
        <w:rPr>
          <w:rFonts w:ascii="Garamond" w:hAnsi="Garamond" w:cs="Garamond"/>
          <w:sz w:val="20"/>
          <w:szCs w:val="20"/>
          <w:lang w:val="en-GB"/>
        </w:rPr>
      </w:pPr>
    </w:p>
    <w:p w:rsidR="003E78F8" w:rsidRPr="009C1B3F" w:rsidRDefault="003E78F8" w:rsidP="004C40A9">
      <w:pPr>
        <w:pStyle w:val="BodyText"/>
        <w:spacing w:line="360" w:lineRule="auto"/>
        <w:ind w:left="450"/>
        <w:rPr>
          <w:rFonts w:ascii="Garamond" w:hAnsi="Garamond" w:cs="Garamond"/>
          <w:sz w:val="20"/>
          <w:szCs w:val="20"/>
        </w:rPr>
      </w:pPr>
      <w:r w:rsidRPr="009C1B3F">
        <w:rPr>
          <w:rFonts w:ascii="Garamond" w:hAnsi="Garamond" w:cs="Garamond"/>
          <w:sz w:val="20"/>
          <w:szCs w:val="20"/>
        </w:rPr>
        <w:t xml:space="preserve">As at </w:t>
      </w:r>
      <w:r w:rsidR="008C01CB" w:rsidRPr="009C1B3F">
        <w:rPr>
          <w:rFonts w:ascii="Garamond" w:hAnsi="Garamond" w:cs="Garamond"/>
          <w:sz w:val="20"/>
          <w:szCs w:val="20"/>
        </w:rPr>
        <w:t xml:space="preserve">31 </w:t>
      </w:r>
      <w:r w:rsidRPr="009C1B3F">
        <w:rPr>
          <w:rFonts w:ascii="Garamond" w:hAnsi="Garamond" w:cs="Garamond"/>
          <w:sz w:val="20"/>
          <w:szCs w:val="20"/>
        </w:rPr>
        <w:t xml:space="preserve">December </w:t>
      </w:r>
      <w:r w:rsidR="006D0DA6" w:rsidRPr="009C1B3F">
        <w:rPr>
          <w:rFonts w:ascii="Garamond" w:hAnsi="Garamond" w:cs="Garamond"/>
          <w:sz w:val="20"/>
          <w:szCs w:val="20"/>
        </w:rPr>
        <w:t>201</w:t>
      </w:r>
      <w:r w:rsidR="00B641F5" w:rsidRPr="009C1B3F">
        <w:rPr>
          <w:rFonts w:ascii="Garamond" w:hAnsi="Garamond" w:cs="Garamond"/>
          <w:sz w:val="20"/>
          <w:szCs w:val="20"/>
        </w:rPr>
        <w:t>6</w:t>
      </w:r>
      <w:r w:rsidR="00D97EFC" w:rsidRPr="009C1B3F">
        <w:rPr>
          <w:rFonts w:ascii="Garamond" w:hAnsi="Garamond" w:cs="Garamond"/>
          <w:sz w:val="20"/>
          <w:szCs w:val="20"/>
        </w:rPr>
        <w:t>,</w:t>
      </w:r>
      <w:r w:rsidRPr="009C1B3F">
        <w:rPr>
          <w:rFonts w:ascii="Garamond" w:hAnsi="Garamond" w:cs="Garamond"/>
          <w:sz w:val="20"/>
          <w:szCs w:val="20"/>
        </w:rPr>
        <w:t xml:space="preserve"> the Company </w:t>
      </w:r>
      <w:r w:rsidR="000A58D1" w:rsidRPr="009C1B3F">
        <w:rPr>
          <w:rFonts w:ascii="Garamond" w:hAnsi="Garamond" w:cs="Garamond"/>
          <w:sz w:val="20"/>
          <w:szCs w:val="20"/>
        </w:rPr>
        <w:t xml:space="preserve">and subsidiary </w:t>
      </w:r>
      <w:r w:rsidRPr="009C1B3F">
        <w:rPr>
          <w:rFonts w:ascii="Garamond" w:hAnsi="Garamond" w:cs="Garamond"/>
          <w:sz w:val="20"/>
          <w:szCs w:val="20"/>
        </w:rPr>
        <w:t>ha</w:t>
      </w:r>
      <w:r w:rsidR="000A58D1" w:rsidRPr="009C1B3F">
        <w:rPr>
          <w:rFonts w:ascii="Garamond" w:hAnsi="Garamond" w:cs="Garamond"/>
          <w:sz w:val="20"/>
          <w:szCs w:val="20"/>
        </w:rPr>
        <w:t>ve</w:t>
      </w:r>
      <w:r w:rsidRPr="009C1B3F">
        <w:rPr>
          <w:rFonts w:ascii="Garamond" w:hAnsi="Garamond" w:cs="Garamond"/>
          <w:sz w:val="20"/>
          <w:szCs w:val="20"/>
        </w:rPr>
        <w:t xml:space="preserve"> credit facilities which have not yet been </w:t>
      </w:r>
      <w:r w:rsidR="006D0DA6" w:rsidRPr="009C1B3F">
        <w:rPr>
          <w:rFonts w:ascii="Garamond" w:hAnsi="Garamond" w:cs="Garamond"/>
          <w:sz w:val="20"/>
          <w:szCs w:val="20"/>
        </w:rPr>
        <w:t>with</w:t>
      </w:r>
      <w:r w:rsidR="00137FD7" w:rsidRPr="009C1B3F">
        <w:rPr>
          <w:rFonts w:ascii="Garamond" w:hAnsi="Garamond" w:cs="Garamond"/>
          <w:sz w:val="20"/>
          <w:szCs w:val="20"/>
        </w:rPr>
        <w:t>drawn</w:t>
      </w:r>
      <w:r w:rsidR="00B04207" w:rsidRPr="009C1B3F">
        <w:rPr>
          <w:rFonts w:ascii="Garamond" w:hAnsi="Garamond" w:cs="Garamond"/>
          <w:sz w:val="20"/>
          <w:szCs w:val="20"/>
        </w:rPr>
        <w:t xml:space="preserve"> of Baht </w:t>
      </w:r>
      <w:r w:rsidR="001807BE" w:rsidRPr="009C1B3F">
        <w:rPr>
          <w:rFonts w:ascii="Garamond" w:hAnsi="Garamond" w:cs="Garamond"/>
          <w:sz w:val="20"/>
          <w:szCs w:val="20"/>
        </w:rPr>
        <w:t>14.79</w:t>
      </w:r>
      <w:r w:rsidR="006D0DA6" w:rsidRPr="009C1B3F">
        <w:rPr>
          <w:rFonts w:ascii="Garamond" w:hAnsi="Garamond" w:cs="Garamond"/>
          <w:sz w:val="20"/>
          <w:szCs w:val="20"/>
        </w:rPr>
        <w:t xml:space="preserve"> million</w:t>
      </w:r>
      <w:r w:rsidR="000A58D1" w:rsidRPr="009C1B3F">
        <w:rPr>
          <w:rFonts w:ascii="Garamond" w:hAnsi="Garamond" w:cs="Garamond"/>
          <w:sz w:val="20"/>
          <w:szCs w:val="20"/>
        </w:rPr>
        <w:t xml:space="preserve"> and</w:t>
      </w:r>
      <w:r w:rsidR="00D97EFC" w:rsidRPr="009C1B3F">
        <w:rPr>
          <w:rFonts w:ascii="Garamond" w:hAnsi="Garamond" w:cs="Garamond"/>
          <w:sz w:val="20"/>
          <w:szCs w:val="20"/>
        </w:rPr>
        <w:t xml:space="preserve"> Baht </w:t>
      </w:r>
      <w:r w:rsidR="001807BE" w:rsidRPr="009C1B3F">
        <w:rPr>
          <w:rFonts w:ascii="Garamond" w:hAnsi="Garamond" w:cs="Garamond"/>
          <w:sz w:val="20"/>
          <w:szCs w:val="20"/>
        </w:rPr>
        <w:t>12.61</w:t>
      </w:r>
      <w:r w:rsidR="008D68D2" w:rsidRPr="009C1B3F">
        <w:rPr>
          <w:rFonts w:ascii="Garamond" w:hAnsi="Garamond" w:cs="Garamond"/>
          <w:sz w:val="20"/>
          <w:szCs w:val="20"/>
        </w:rPr>
        <w:t xml:space="preserve"> </w:t>
      </w:r>
      <w:r w:rsidR="00D97EFC" w:rsidRPr="009C1B3F">
        <w:rPr>
          <w:rFonts w:ascii="Garamond" w:hAnsi="Garamond" w:cs="Garamond"/>
          <w:sz w:val="20"/>
          <w:szCs w:val="20"/>
        </w:rPr>
        <w:t>million</w:t>
      </w:r>
      <w:r w:rsidR="000A58D1" w:rsidRPr="009C1B3F">
        <w:rPr>
          <w:rFonts w:ascii="Garamond" w:hAnsi="Garamond" w:cs="Garamond"/>
          <w:sz w:val="20"/>
          <w:szCs w:val="20"/>
        </w:rPr>
        <w:t>, respectively</w:t>
      </w:r>
      <w:r w:rsidR="00D97EFC" w:rsidRPr="009C1B3F">
        <w:rPr>
          <w:rFonts w:ascii="Garamond" w:hAnsi="Garamond" w:cs="Garamond"/>
          <w:sz w:val="20"/>
          <w:szCs w:val="20"/>
        </w:rPr>
        <w:t xml:space="preserve">.  </w:t>
      </w:r>
    </w:p>
    <w:p w:rsidR="005E44CF" w:rsidRPr="009C1B3F" w:rsidRDefault="005E44CF" w:rsidP="004C40A9">
      <w:pPr>
        <w:pStyle w:val="BodyText"/>
        <w:spacing w:line="360" w:lineRule="auto"/>
        <w:ind w:left="450"/>
        <w:rPr>
          <w:rFonts w:ascii="Garamond" w:hAnsi="Garamond" w:cs="Garamond"/>
          <w:sz w:val="20"/>
          <w:szCs w:val="20"/>
        </w:rPr>
      </w:pPr>
    </w:p>
    <w:p w:rsidR="009A4E2C" w:rsidRPr="009C1B3F" w:rsidRDefault="007F420D" w:rsidP="004C40A9">
      <w:pPr>
        <w:spacing w:line="360" w:lineRule="auto"/>
        <w:ind w:left="450"/>
        <w:rPr>
          <w:rFonts w:ascii="Garamond" w:hAnsi="Garamond" w:cs="Garamond"/>
          <w:cs/>
        </w:rPr>
      </w:pPr>
      <w:r w:rsidRPr="009C1B3F">
        <w:rPr>
          <w:rFonts w:ascii="Garamond" w:hAnsi="Garamond" w:cs="Garamond"/>
          <w:b/>
          <w:bCs/>
          <w:i/>
          <w:iCs/>
          <w:lang w:val="en-US"/>
        </w:rPr>
        <w:t>L</w:t>
      </w:r>
      <w:r w:rsidR="00461506" w:rsidRPr="009C1B3F">
        <w:rPr>
          <w:rFonts w:ascii="Garamond" w:hAnsi="Garamond" w:cs="Garamond"/>
          <w:b/>
          <w:bCs/>
          <w:i/>
          <w:iCs/>
          <w:lang w:val="en-US"/>
        </w:rPr>
        <w:t>iabilities under finance lease agreements</w:t>
      </w:r>
    </w:p>
    <w:p w:rsidR="00461506" w:rsidRPr="009C1B3F" w:rsidRDefault="00461506" w:rsidP="004C40A9">
      <w:pPr>
        <w:spacing w:line="360" w:lineRule="auto"/>
        <w:ind w:left="450"/>
        <w:rPr>
          <w:rFonts w:ascii="Garamond" w:hAnsi="Garamond" w:cs="Garamond"/>
          <w:sz w:val="12"/>
          <w:szCs w:val="12"/>
          <w:lang w:val="en-US"/>
        </w:rPr>
      </w:pPr>
    </w:p>
    <w:p w:rsidR="009A4E2C" w:rsidRPr="009C1B3F" w:rsidRDefault="00461506" w:rsidP="004C40A9">
      <w:pPr>
        <w:spacing w:line="360" w:lineRule="auto"/>
        <w:ind w:left="450"/>
        <w:rPr>
          <w:rFonts w:ascii="Garamond" w:hAnsi="Garamond" w:cs="Garamond"/>
          <w:lang w:val="en-US"/>
        </w:rPr>
      </w:pPr>
      <w:r w:rsidRPr="009C1B3F">
        <w:rPr>
          <w:rFonts w:ascii="Garamond" w:hAnsi="Garamond" w:cs="Garamond"/>
          <w:lang w:val="en-US"/>
        </w:rPr>
        <w:t xml:space="preserve">Liabilities under finance lease agreements as at 31 December </w:t>
      </w:r>
      <w:r w:rsidR="001E26F9" w:rsidRPr="009C1B3F">
        <w:rPr>
          <w:rFonts w:ascii="Garamond" w:hAnsi="Garamond" w:cs="Garamond"/>
          <w:lang w:val="en-US"/>
        </w:rPr>
        <w:t>201</w:t>
      </w:r>
      <w:r w:rsidR="008D68D2" w:rsidRPr="009C1B3F">
        <w:rPr>
          <w:rFonts w:ascii="Garamond" w:hAnsi="Garamond" w:cs="Garamond"/>
          <w:lang w:val="en-US"/>
        </w:rPr>
        <w:t>6</w:t>
      </w:r>
      <w:r w:rsidR="001E26F9" w:rsidRPr="009C1B3F">
        <w:rPr>
          <w:rFonts w:ascii="Garamond" w:hAnsi="Garamond" w:cs="Garamond"/>
          <w:lang w:val="en-US"/>
        </w:rPr>
        <w:t xml:space="preserve"> and 201</w:t>
      </w:r>
      <w:r w:rsidR="008D68D2" w:rsidRPr="009C1B3F">
        <w:rPr>
          <w:rFonts w:ascii="Garamond" w:hAnsi="Garamond" w:cs="Garamond"/>
          <w:lang w:val="en-US"/>
        </w:rPr>
        <w:t>5</w:t>
      </w:r>
      <w:r w:rsidR="001E26F9" w:rsidRPr="009C1B3F">
        <w:rPr>
          <w:rFonts w:ascii="Garamond" w:hAnsi="Garamond" w:cs="Garamond"/>
          <w:lang w:val="en-US"/>
        </w:rPr>
        <w:t xml:space="preserve"> </w:t>
      </w:r>
      <w:r w:rsidR="007F420D" w:rsidRPr="009C1B3F">
        <w:rPr>
          <w:rFonts w:ascii="Garamond" w:hAnsi="Garamond" w:cs="Garamond"/>
          <w:lang w:val="en-US"/>
        </w:rPr>
        <w:t>are as follows;</w:t>
      </w:r>
    </w:p>
    <w:p w:rsidR="008C01CB" w:rsidRPr="009C1B3F" w:rsidRDefault="008C01CB" w:rsidP="004C40A9">
      <w:pPr>
        <w:spacing w:line="360" w:lineRule="auto"/>
        <w:ind w:left="540"/>
        <w:rPr>
          <w:rFonts w:ascii="Garamond" w:hAnsi="Garamond" w:cs="Garamond"/>
          <w:sz w:val="12"/>
          <w:szCs w:val="12"/>
          <w:lang w:val="en-US"/>
        </w:rPr>
      </w:pPr>
    </w:p>
    <w:tbl>
      <w:tblPr>
        <w:tblW w:w="8906" w:type="dxa"/>
        <w:tblInd w:w="426" w:type="dxa"/>
        <w:tblLayout w:type="fixed"/>
        <w:tblLook w:val="01E0" w:firstRow="1" w:lastRow="1" w:firstColumn="1" w:lastColumn="1" w:noHBand="0" w:noVBand="0"/>
      </w:tblPr>
      <w:tblGrid>
        <w:gridCol w:w="1890"/>
        <w:gridCol w:w="990"/>
        <w:gridCol w:w="270"/>
        <w:gridCol w:w="1056"/>
        <w:gridCol w:w="243"/>
        <w:gridCol w:w="994"/>
        <w:gridCol w:w="236"/>
        <w:gridCol w:w="994"/>
        <w:gridCol w:w="236"/>
        <w:gridCol w:w="812"/>
        <w:gridCol w:w="239"/>
        <w:gridCol w:w="946"/>
      </w:tblGrid>
      <w:tr w:rsidR="00D43F41" w:rsidRPr="009C1B3F" w:rsidTr="00CE4929">
        <w:tc>
          <w:tcPr>
            <w:tcW w:w="1890" w:type="dxa"/>
          </w:tcPr>
          <w:p w:rsidR="00D43F41" w:rsidRPr="009C1B3F" w:rsidRDefault="00D43F41" w:rsidP="004C40A9">
            <w:pPr>
              <w:tabs>
                <w:tab w:val="left" w:pos="540"/>
              </w:tabs>
              <w:spacing w:line="360" w:lineRule="auto"/>
              <w:contextualSpacing/>
              <w:rPr>
                <w:rFonts w:ascii="Garamond" w:hAnsi="Garamond" w:cs="Garamond"/>
                <w:sz w:val="18"/>
                <w:szCs w:val="18"/>
                <w:cs/>
              </w:rPr>
            </w:pPr>
          </w:p>
        </w:tc>
        <w:tc>
          <w:tcPr>
            <w:tcW w:w="7016" w:type="dxa"/>
            <w:gridSpan w:val="11"/>
            <w:hideMark/>
          </w:tcPr>
          <w:p w:rsidR="00D43F41" w:rsidRPr="009C1B3F" w:rsidRDefault="00D43F41" w:rsidP="004C40A9">
            <w:pPr>
              <w:tabs>
                <w:tab w:val="left" w:pos="540"/>
              </w:tabs>
              <w:spacing w:line="360" w:lineRule="auto"/>
              <w:contextualSpacing/>
              <w:jc w:val="right"/>
              <w:rPr>
                <w:rFonts w:ascii="Garamond" w:hAnsi="Garamond" w:cs="Garamond"/>
                <w:sz w:val="18"/>
                <w:szCs w:val="18"/>
                <w:cs/>
              </w:rPr>
            </w:pPr>
            <w:r w:rsidRPr="009C1B3F">
              <w:rPr>
                <w:rFonts w:ascii="Garamond" w:hAnsi="Garamond" w:cs="Garamond"/>
                <w:sz w:val="18"/>
                <w:szCs w:val="18"/>
                <w:lang w:val="en-US"/>
              </w:rPr>
              <w:t>(Unit : Baht</w:t>
            </w:r>
            <w:r w:rsidRPr="009C1B3F">
              <w:rPr>
                <w:rFonts w:ascii="Garamond" w:hAnsi="Garamond" w:cs="Garamond"/>
                <w:sz w:val="18"/>
                <w:szCs w:val="18"/>
                <w:cs/>
              </w:rPr>
              <w:t>)</w:t>
            </w:r>
          </w:p>
        </w:tc>
      </w:tr>
      <w:tr w:rsidR="00D43F41" w:rsidRPr="009C1B3F" w:rsidTr="00CE4929">
        <w:tc>
          <w:tcPr>
            <w:tcW w:w="1890" w:type="dxa"/>
          </w:tcPr>
          <w:p w:rsidR="00D43F41" w:rsidRPr="009C1B3F" w:rsidRDefault="00D43F41" w:rsidP="004C40A9">
            <w:pPr>
              <w:tabs>
                <w:tab w:val="left" w:pos="540"/>
              </w:tabs>
              <w:spacing w:line="360" w:lineRule="auto"/>
              <w:contextualSpacing/>
              <w:jc w:val="center"/>
              <w:rPr>
                <w:rFonts w:ascii="Garamond" w:hAnsi="Garamond" w:cs="Garamond"/>
                <w:sz w:val="18"/>
                <w:szCs w:val="18"/>
                <w:cs/>
              </w:rPr>
            </w:pPr>
          </w:p>
        </w:tc>
        <w:tc>
          <w:tcPr>
            <w:tcW w:w="7016" w:type="dxa"/>
            <w:gridSpan w:val="11"/>
            <w:tcBorders>
              <w:top w:val="nil"/>
              <w:left w:val="nil"/>
              <w:bottom w:val="single" w:sz="4" w:space="0" w:color="auto"/>
              <w:right w:val="nil"/>
            </w:tcBorders>
            <w:hideMark/>
          </w:tcPr>
          <w:p w:rsidR="00D43F41" w:rsidRPr="009C1B3F" w:rsidRDefault="00D43F41" w:rsidP="004C40A9">
            <w:pPr>
              <w:tabs>
                <w:tab w:val="left" w:pos="540"/>
              </w:tabs>
              <w:spacing w:line="360" w:lineRule="auto"/>
              <w:contextualSpacing/>
              <w:jc w:val="center"/>
              <w:rPr>
                <w:rFonts w:ascii="Garamond" w:hAnsi="Garamond" w:cs="Garamond"/>
                <w:sz w:val="18"/>
                <w:szCs w:val="18"/>
                <w:cs/>
              </w:rPr>
            </w:pPr>
            <w:r w:rsidRPr="009C1B3F">
              <w:rPr>
                <w:rFonts w:ascii="Garamond" w:hAnsi="Garamond" w:cs="Garamond"/>
                <w:sz w:val="18"/>
                <w:szCs w:val="18"/>
                <w:lang w:val="en-US"/>
              </w:rPr>
              <w:t>Consolidated F/S</w:t>
            </w:r>
          </w:p>
        </w:tc>
      </w:tr>
      <w:tr w:rsidR="00D43F41" w:rsidRPr="009C1B3F" w:rsidTr="00CE4929">
        <w:tc>
          <w:tcPr>
            <w:tcW w:w="1890" w:type="dxa"/>
          </w:tcPr>
          <w:p w:rsidR="00D43F41" w:rsidRPr="009C1B3F" w:rsidRDefault="00D43F41" w:rsidP="004C40A9">
            <w:pPr>
              <w:tabs>
                <w:tab w:val="left" w:pos="540"/>
              </w:tabs>
              <w:spacing w:line="360" w:lineRule="auto"/>
              <w:contextualSpacing/>
              <w:jc w:val="center"/>
              <w:rPr>
                <w:rFonts w:ascii="Garamond" w:hAnsi="Garamond" w:cs="Garamond"/>
                <w:sz w:val="18"/>
                <w:szCs w:val="18"/>
                <w:cs/>
              </w:rPr>
            </w:pPr>
          </w:p>
        </w:tc>
        <w:tc>
          <w:tcPr>
            <w:tcW w:w="3553" w:type="dxa"/>
            <w:gridSpan w:val="5"/>
            <w:tcBorders>
              <w:top w:val="single" w:sz="4" w:space="0" w:color="auto"/>
              <w:left w:val="nil"/>
              <w:bottom w:val="single" w:sz="4" w:space="0" w:color="auto"/>
              <w:right w:val="nil"/>
            </w:tcBorders>
            <w:hideMark/>
          </w:tcPr>
          <w:p w:rsidR="00D43F41" w:rsidRPr="009C1B3F" w:rsidRDefault="00D43F41" w:rsidP="004C40A9">
            <w:pPr>
              <w:tabs>
                <w:tab w:val="left" w:pos="540"/>
              </w:tabs>
              <w:spacing w:line="360" w:lineRule="auto"/>
              <w:contextualSpacing/>
              <w:jc w:val="center"/>
              <w:rPr>
                <w:rFonts w:ascii="Garamond" w:hAnsi="Garamond" w:cs="Garamond"/>
                <w:sz w:val="18"/>
                <w:szCs w:val="18"/>
                <w:lang w:val="en-GB"/>
              </w:rPr>
            </w:pPr>
            <w:r w:rsidRPr="009C1B3F">
              <w:rPr>
                <w:rFonts w:ascii="Garamond" w:hAnsi="Garamond" w:cs="Garamond"/>
                <w:sz w:val="18"/>
                <w:szCs w:val="18"/>
                <w:lang w:val="en-GB"/>
              </w:rPr>
              <w:t>2016</w:t>
            </w:r>
          </w:p>
        </w:tc>
        <w:tc>
          <w:tcPr>
            <w:tcW w:w="236" w:type="dxa"/>
            <w:tcBorders>
              <w:top w:val="single" w:sz="4" w:space="0" w:color="auto"/>
              <w:left w:val="nil"/>
              <w:bottom w:val="nil"/>
              <w:right w:val="nil"/>
            </w:tcBorders>
          </w:tcPr>
          <w:p w:rsidR="00D43F41" w:rsidRPr="009C1B3F" w:rsidRDefault="00D43F41" w:rsidP="004C40A9">
            <w:pPr>
              <w:tabs>
                <w:tab w:val="left" w:pos="540"/>
              </w:tabs>
              <w:spacing w:line="360" w:lineRule="auto"/>
              <w:contextualSpacing/>
              <w:jc w:val="center"/>
              <w:rPr>
                <w:rFonts w:ascii="Garamond" w:hAnsi="Garamond" w:cs="Garamond"/>
                <w:sz w:val="18"/>
                <w:szCs w:val="18"/>
                <w:lang w:val="en-GB"/>
              </w:rPr>
            </w:pPr>
          </w:p>
        </w:tc>
        <w:tc>
          <w:tcPr>
            <w:tcW w:w="3227" w:type="dxa"/>
            <w:gridSpan w:val="5"/>
            <w:tcBorders>
              <w:top w:val="single" w:sz="4" w:space="0" w:color="auto"/>
              <w:left w:val="nil"/>
              <w:bottom w:val="single" w:sz="4" w:space="0" w:color="auto"/>
              <w:right w:val="nil"/>
            </w:tcBorders>
            <w:hideMark/>
          </w:tcPr>
          <w:p w:rsidR="00D43F41" w:rsidRPr="009C1B3F" w:rsidRDefault="00D43F41" w:rsidP="004C40A9">
            <w:pPr>
              <w:tabs>
                <w:tab w:val="left" w:pos="540"/>
              </w:tabs>
              <w:spacing w:line="360" w:lineRule="auto"/>
              <w:contextualSpacing/>
              <w:jc w:val="center"/>
              <w:rPr>
                <w:rFonts w:ascii="Garamond" w:hAnsi="Garamond" w:cs="Garamond"/>
                <w:sz w:val="18"/>
                <w:szCs w:val="18"/>
                <w:lang w:val="en-GB"/>
              </w:rPr>
            </w:pPr>
            <w:r w:rsidRPr="009C1B3F">
              <w:rPr>
                <w:rFonts w:ascii="Garamond" w:hAnsi="Garamond" w:cs="Garamond"/>
                <w:sz w:val="18"/>
                <w:szCs w:val="18"/>
                <w:lang w:val="en-GB"/>
              </w:rPr>
              <w:t>2015</w:t>
            </w:r>
          </w:p>
        </w:tc>
      </w:tr>
      <w:tr w:rsidR="00D43F41" w:rsidRPr="009C1B3F" w:rsidTr="00CE4929">
        <w:trPr>
          <w:trHeight w:val="932"/>
        </w:trPr>
        <w:tc>
          <w:tcPr>
            <w:tcW w:w="1890" w:type="dxa"/>
          </w:tcPr>
          <w:p w:rsidR="00D43F41" w:rsidRPr="009C1B3F" w:rsidRDefault="00D43F41" w:rsidP="004C40A9">
            <w:pPr>
              <w:tabs>
                <w:tab w:val="left" w:pos="540"/>
              </w:tabs>
              <w:spacing w:line="360" w:lineRule="auto"/>
              <w:contextualSpacing/>
              <w:rPr>
                <w:rFonts w:ascii="Garamond" w:hAnsi="Garamond" w:cs="Garamond"/>
                <w:i/>
                <w:iCs/>
                <w:color w:val="0000FF"/>
                <w:sz w:val="18"/>
                <w:szCs w:val="18"/>
                <w:cs/>
              </w:rPr>
            </w:pPr>
          </w:p>
        </w:tc>
        <w:tc>
          <w:tcPr>
            <w:tcW w:w="990" w:type="dxa"/>
            <w:tcBorders>
              <w:top w:val="nil"/>
              <w:left w:val="nil"/>
              <w:bottom w:val="single" w:sz="4" w:space="0" w:color="auto"/>
              <w:right w:val="nil"/>
            </w:tcBorders>
            <w:vAlign w:val="bottom"/>
            <w:hideMark/>
          </w:tcPr>
          <w:p w:rsidR="00D43F41" w:rsidRPr="009C1B3F" w:rsidRDefault="00D43F41" w:rsidP="004C40A9">
            <w:pPr>
              <w:tabs>
                <w:tab w:val="left" w:pos="540"/>
              </w:tabs>
              <w:spacing w:line="360" w:lineRule="auto"/>
              <w:ind w:left="-106" w:right="-108"/>
              <w:contextualSpacing/>
              <w:jc w:val="center"/>
              <w:rPr>
                <w:rFonts w:ascii="Garamond" w:hAnsi="Garamond" w:cs="Garamond"/>
                <w:sz w:val="18"/>
                <w:szCs w:val="18"/>
                <w:cs/>
                <w:lang w:val="en-US"/>
              </w:rPr>
            </w:pPr>
            <w:r w:rsidRPr="009C1B3F">
              <w:rPr>
                <w:rFonts w:ascii="Garamond" w:hAnsi="Garamond" w:cs="Garamond"/>
                <w:sz w:val="18"/>
                <w:szCs w:val="18"/>
                <w:lang w:val="en-US"/>
              </w:rPr>
              <w:t>Future minimum lease payments</w:t>
            </w:r>
          </w:p>
        </w:tc>
        <w:tc>
          <w:tcPr>
            <w:tcW w:w="270" w:type="dxa"/>
            <w:vAlign w:val="bottom"/>
          </w:tcPr>
          <w:p w:rsidR="00D43F41" w:rsidRPr="009C1B3F" w:rsidRDefault="00D43F41" w:rsidP="004C40A9">
            <w:pPr>
              <w:tabs>
                <w:tab w:val="left" w:pos="540"/>
              </w:tabs>
              <w:spacing w:line="360" w:lineRule="auto"/>
              <w:ind w:left="-106" w:right="-108"/>
              <w:contextualSpacing/>
              <w:jc w:val="center"/>
              <w:rPr>
                <w:rFonts w:ascii="Garamond" w:hAnsi="Garamond" w:cs="Garamond"/>
                <w:sz w:val="18"/>
                <w:szCs w:val="18"/>
                <w:cs/>
              </w:rPr>
            </w:pPr>
          </w:p>
        </w:tc>
        <w:tc>
          <w:tcPr>
            <w:tcW w:w="1056" w:type="dxa"/>
            <w:tcBorders>
              <w:top w:val="nil"/>
              <w:left w:val="nil"/>
              <w:bottom w:val="single" w:sz="4" w:space="0" w:color="auto"/>
              <w:right w:val="nil"/>
            </w:tcBorders>
            <w:vAlign w:val="bottom"/>
            <w:hideMark/>
          </w:tcPr>
          <w:p w:rsidR="00D43F41" w:rsidRPr="009C1B3F" w:rsidRDefault="00D43F41" w:rsidP="004C40A9">
            <w:pPr>
              <w:spacing w:line="360" w:lineRule="auto"/>
              <w:ind w:left="-106" w:right="-108"/>
              <w:contextualSpacing/>
              <w:jc w:val="center"/>
              <w:rPr>
                <w:rFonts w:ascii="Garamond" w:hAnsi="Garamond" w:cs="Garamond"/>
                <w:sz w:val="18"/>
                <w:szCs w:val="18"/>
                <w:cs/>
                <w:lang w:val="en-US"/>
              </w:rPr>
            </w:pPr>
            <w:r w:rsidRPr="009C1B3F">
              <w:rPr>
                <w:rFonts w:ascii="Garamond" w:hAnsi="Garamond" w:cs="Garamond"/>
                <w:sz w:val="18"/>
                <w:szCs w:val="18"/>
                <w:lang w:val="en-US"/>
              </w:rPr>
              <w:t>Interest</w:t>
            </w:r>
          </w:p>
        </w:tc>
        <w:tc>
          <w:tcPr>
            <w:tcW w:w="243" w:type="dxa"/>
            <w:vAlign w:val="bottom"/>
          </w:tcPr>
          <w:p w:rsidR="00D43F41" w:rsidRPr="009C1B3F" w:rsidRDefault="00D43F41" w:rsidP="004C40A9">
            <w:pPr>
              <w:tabs>
                <w:tab w:val="left" w:pos="540"/>
              </w:tabs>
              <w:spacing w:line="360" w:lineRule="auto"/>
              <w:ind w:left="-106" w:right="-108"/>
              <w:contextualSpacing/>
              <w:jc w:val="center"/>
              <w:rPr>
                <w:rFonts w:ascii="Garamond" w:hAnsi="Garamond" w:cs="Garamond"/>
                <w:sz w:val="18"/>
                <w:szCs w:val="18"/>
                <w:cs/>
              </w:rPr>
            </w:pPr>
          </w:p>
        </w:tc>
        <w:tc>
          <w:tcPr>
            <w:tcW w:w="994" w:type="dxa"/>
            <w:tcBorders>
              <w:top w:val="nil"/>
              <w:left w:val="nil"/>
              <w:bottom w:val="single" w:sz="4" w:space="0" w:color="auto"/>
              <w:right w:val="nil"/>
            </w:tcBorders>
            <w:vAlign w:val="bottom"/>
            <w:hideMark/>
          </w:tcPr>
          <w:p w:rsidR="00D43F41" w:rsidRPr="009C1B3F" w:rsidRDefault="00D43F41" w:rsidP="004C40A9">
            <w:pPr>
              <w:spacing w:line="360" w:lineRule="auto"/>
              <w:ind w:left="-106" w:right="-108"/>
              <w:contextualSpacing/>
              <w:jc w:val="center"/>
              <w:rPr>
                <w:rFonts w:ascii="Garamond" w:hAnsi="Garamond" w:cs="Garamond"/>
                <w:sz w:val="18"/>
                <w:szCs w:val="18"/>
                <w:cs/>
                <w:lang w:val="en-US"/>
              </w:rPr>
            </w:pPr>
            <w:r w:rsidRPr="009C1B3F">
              <w:rPr>
                <w:rFonts w:ascii="Garamond" w:hAnsi="Garamond" w:cs="Garamond"/>
                <w:sz w:val="18"/>
                <w:szCs w:val="18"/>
                <w:lang w:val="en-US"/>
              </w:rPr>
              <w:t>Present value of minimum lease payments</w:t>
            </w:r>
          </w:p>
        </w:tc>
        <w:tc>
          <w:tcPr>
            <w:tcW w:w="236" w:type="dxa"/>
            <w:vAlign w:val="bottom"/>
          </w:tcPr>
          <w:p w:rsidR="00D43F41" w:rsidRPr="009C1B3F" w:rsidRDefault="00D43F41" w:rsidP="004C40A9">
            <w:pPr>
              <w:tabs>
                <w:tab w:val="left" w:pos="540"/>
              </w:tabs>
              <w:spacing w:line="360" w:lineRule="auto"/>
              <w:ind w:left="-106" w:right="-108"/>
              <w:contextualSpacing/>
              <w:jc w:val="center"/>
              <w:rPr>
                <w:rFonts w:ascii="Garamond" w:hAnsi="Garamond" w:cs="Garamond"/>
                <w:sz w:val="18"/>
                <w:szCs w:val="18"/>
                <w:cs/>
              </w:rPr>
            </w:pPr>
          </w:p>
        </w:tc>
        <w:tc>
          <w:tcPr>
            <w:tcW w:w="994" w:type="dxa"/>
            <w:tcBorders>
              <w:top w:val="nil"/>
              <w:left w:val="nil"/>
              <w:bottom w:val="single" w:sz="4" w:space="0" w:color="auto"/>
              <w:right w:val="nil"/>
            </w:tcBorders>
            <w:vAlign w:val="bottom"/>
            <w:hideMark/>
          </w:tcPr>
          <w:p w:rsidR="00D43F41" w:rsidRPr="009C1B3F" w:rsidRDefault="00D43F41" w:rsidP="004C40A9">
            <w:pPr>
              <w:tabs>
                <w:tab w:val="left" w:pos="540"/>
              </w:tabs>
              <w:spacing w:line="360" w:lineRule="auto"/>
              <w:ind w:left="-106" w:right="-108"/>
              <w:contextualSpacing/>
              <w:jc w:val="center"/>
              <w:rPr>
                <w:rFonts w:ascii="Garamond" w:hAnsi="Garamond" w:cs="Garamond"/>
                <w:sz w:val="18"/>
                <w:szCs w:val="18"/>
                <w:cs/>
                <w:lang w:val="en-US"/>
              </w:rPr>
            </w:pPr>
            <w:r w:rsidRPr="009C1B3F">
              <w:rPr>
                <w:rFonts w:ascii="Garamond" w:hAnsi="Garamond" w:cs="Garamond"/>
                <w:sz w:val="18"/>
                <w:szCs w:val="18"/>
                <w:lang w:val="en-US"/>
              </w:rPr>
              <w:t>Future minimum lease payments</w:t>
            </w:r>
          </w:p>
        </w:tc>
        <w:tc>
          <w:tcPr>
            <w:tcW w:w="236" w:type="dxa"/>
            <w:vAlign w:val="bottom"/>
          </w:tcPr>
          <w:p w:rsidR="00D43F41" w:rsidRPr="009C1B3F" w:rsidRDefault="00D43F41" w:rsidP="004C40A9">
            <w:pPr>
              <w:tabs>
                <w:tab w:val="left" w:pos="540"/>
              </w:tabs>
              <w:spacing w:line="360" w:lineRule="auto"/>
              <w:ind w:left="-106" w:right="-108"/>
              <w:contextualSpacing/>
              <w:jc w:val="center"/>
              <w:rPr>
                <w:rFonts w:ascii="Garamond" w:hAnsi="Garamond" w:cs="Garamond"/>
                <w:sz w:val="18"/>
                <w:szCs w:val="18"/>
                <w:cs/>
              </w:rPr>
            </w:pPr>
          </w:p>
        </w:tc>
        <w:tc>
          <w:tcPr>
            <w:tcW w:w="812" w:type="dxa"/>
            <w:tcBorders>
              <w:top w:val="nil"/>
              <w:left w:val="nil"/>
              <w:bottom w:val="single" w:sz="4" w:space="0" w:color="auto"/>
              <w:right w:val="nil"/>
            </w:tcBorders>
            <w:vAlign w:val="bottom"/>
            <w:hideMark/>
          </w:tcPr>
          <w:p w:rsidR="00D43F41" w:rsidRPr="009C1B3F" w:rsidRDefault="00D43F41" w:rsidP="004C40A9">
            <w:pPr>
              <w:spacing w:line="360" w:lineRule="auto"/>
              <w:ind w:left="-106" w:right="-108"/>
              <w:contextualSpacing/>
              <w:jc w:val="center"/>
              <w:rPr>
                <w:rFonts w:ascii="Garamond" w:hAnsi="Garamond" w:cs="Garamond"/>
                <w:sz w:val="18"/>
                <w:szCs w:val="18"/>
                <w:cs/>
                <w:lang w:val="en-US"/>
              </w:rPr>
            </w:pPr>
            <w:r w:rsidRPr="009C1B3F">
              <w:rPr>
                <w:rFonts w:ascii="Garamond" w:hAnsi="Garamond" w:cs="Garamond"/>
                <w:sz w:val="18"/>
                <w:szCs w:val="18"/>
                <w:lang w:val="en-US"/>
              </w:rPr>
              <w:t>Interest</w:t>
            </w:r>
          </w:p>
        </w:tc>
        <w:tc>
          <w:tcPr>
            <w:tcW w:w="239" w:type="dxa"/>
            <w:vAlign w:val="bottom"/>
          </w:tcPr>
          <w:p w:rsidR="00D43F41" w:rsidRPr="009C1B3F" w:rsidRDefault="00D43F41" w:rsidP="004C40A9">
            <w:pPr>
              <w:tabs>
                <w:tab w:val="left" w:pos="540"/>
              </w:tabs>
              <w:spacing w:line="360" w:lineRule="auto"/>
              <w:ind w:left="-106" w:right="-108"/>
              <w:contextualSpacing/>
              <w:jc w:val="center"/>
              <w:rPr>
                <w:rFonts w:ascii="Garamond" w:hAnsi="Garamond" w:cs="Garamond"/>
                <w:sz w:val="18"/>
                <w:szCs w:val="18"/>
                <w:cs/>
              </w:rPr>
            </w:pPr>
          </w:p>
        </w:tc>
        <w:tc>
          <w:tcPr>
            <w:tcW w:w="946" w:type="dxa"/>
            <w:tcBorders>
              <w:bottom w:val="single" w:sz="4" w:space="0" w:color="auto"/>
            </w:tcBorders>
            <w:vAlign w:val="bottom"/>
            <w:hideMark/>
          </w:tcPr>
          <w:p w:rsidR="00D43F41" w:rsidRPr="009C1B3F" w:rsidRDefault="00D43F41" w:rsidP="004C40A9">
            <w:pPr>
              <w:spacing w:line="360" w:lineRule="auto"/>
              <w:ind w:left="-106" w:right="-108"/>
              <w:contextualSpacing/>
              <w:jc w:val="center"/>
              <w:rPr>
                <w:rFonts w:ascii="Garamond" w:hAnsi="Garamond" w:cs="Garamond"/>
                <w:sz w:val="18"/>
                <w:szCs w:val="18"/>
                <w:cs/>
                <w:lang w:val="en-US"/>
              </w:rPr>
            </w:pPr>
            <w:r w:rsidRPr="009C1B3F">
              <w:rPr>
                <w:rFonts w:ascii="Garamond" w:hAnsi="Garamond" w:cs="Garamond"/>
                <w:sz w:val="18"/>
                <w:szCs w:val="18"/>
                <w:lang w:val="en-US"/>
              </w:rPr>
              <w:t>Present value of minimum lease payments</w:t>
            </w:r>
          </w:p>
        </w:tc>
      </w:tr>
      <w:tr w:rsidR="00D43F41" w:rsidRPr="009C1B3F" w:rsidTr="00CE4929">
        <w:tc>
          <w:tcPr>
            <w:tcW w:w="1890" w:type="dxa"/>
          </w:tcPr>
          <w:p w:rsidR="00D43F41" w:rsidRPr="009C1B3F" w:rsidRDefault="00D43F41" w:rsidP="004C40A9">
            <w:pPr>
              <w:spacing w:line="360" w:lineRule="auto"/>
              <w:ind w:right="-79"/>
              <w:contextualSpacing/>
              <w:rPr>
                <w:rFonts w:ascii="Garamond" w:hAnsi="Garamond" w:cs="Garamond"/>
                <w:sz w:val="18"/>
                <w:szCs w:val="18"/>
                <w:cs/>
              </w:rPr>
            </w:pPr>
          </w:p>
        </w:tc>
        <w:tc>
          <w:tcPr>
            <w:tcW w:w="990" w:type="dxa"/>
            <w:tcBorders>
              <w:top w:val="single" w:sz="4" w:space="0" w:color="auto"/>
              <w:left w:val="nil"/>
              <w:bottom w:val="nil"/>
              <w:right w:val="nil"/>
            </w:tcBorders>
          </w:tcPr>
          <w:p w:rsidR="00D43F41" w:rsidRPr="009C1B3F" w:rsidRDefault="00D43F41" w:rsidP="004C40A9">
            <w:pPr>
              <w:pStyle w:val="acctfourfigures"/>
              <w:tabs>
                <w:tab w:val="left" w:pos="720"/>
              </w:tabs>
              <w:spacing w:line="360" w:lineRule="auto"/>
              <w:ind w:left="-108" w:right="-28"/>
              <w:contextualSpacing/>
              <w:jc w:val="right"/>
              <w:rPr>
                <w:rFonts w:ascii="Garamond" w:hAnsi="Garamond" w:cs="Garamond"/>
                <w:sz w:val="18"/>
                <w:szCs w:val="18"/>
                <w:lang w:bidi="th-TH"/>
              </w:rPr>
            </w:pPr>
          </w:p>
        </w:tc>
        <w:tc>
          <w:tcPr>
            <w:tcW w:w="270" w:type="dxa"/>
          </w:tcPr>
          <w:p w:rsidR="00D43F41" w:rsidRPr="009C1B3F" w:rsidRDefault="00D43F41" w:rsidP="004C40A9">
            <w:pPr>
              <w:pStyle w:val="acctfourfigures"/>
              <w:tabs>
                <w:tab w:val="clear" w:pos="765"/>
                <w:tab w:val="decimal" w:pos="951"/>
              </w:tabs>
              <w:spacing w:line="360" w:lineRule="auto"/>
              <w:ind w:left="-108" w:right="-28"/>
              <w:contextualSpacing/>
              <w:jc w:val="right"/>
              <w:rPr>
                <w:rFonts w:ascii="Garamond" w:hAnsi="Garamond" w:cs="Garamond"/>
                <w:sz w:val="18"/>
                <w:szCs w:val="18"/>
                <w:lang w:bidi="th-TH"/>
              </w:rPr>
            </w:pPr>
          </w:p>
        </w:tc>
        <w:tc>
          <w:tcPr>
            <w:tcW w:w="1056" w:type="dxa"/>
            <w:tcBorders>
              <w:top w:val="single" w:sz="4" w:space="0" w:color="auto"/>
              <w:left w:val="nil"/>
              <w:bottom w:val="nil"/>
              <w:right w:val="nil"/>
            </w:tcBorders>
          </w:tcPr>
          <w:p w:rsidR="00D43F41" w:rsidRPr="009C1B3F" w:rsidRDefault="00D43F41" w:rsidP="004C40A9">
            <w:pPr>
              <w:pStyle w:val="acctfourfigures"/>
              <w:tabs>
                <w:tab w:val="left" w:pos="720"/>
              </w:tabs>
              <w:spacing w:line="360" w:lineRule="auto"/>
              <w:ind w:left="-108" w:right="-28"/>
              <w:contextualSpacing/>
              <w:jc w:val="right"/>
              <w:rPr>
                <w:rFonts w:ascii="Garamond" w:hAnsi="Garamond" w:cs="Garamond"/>
                <w:sz w:val="18"/>
                <w:szCs w:val="18"/>
                <w:lang w:bidi="th-TH"/>
              </w:rPr>
            </w:pPr>
          </w:p>
        </w:tc>
        <w:tc>
          <w:tcPr>
            <w:tcW w:w="243" w:type="dxa"/>
          </w:tcPr>
          <w:p w:rsidR="00D43F41" w:rsidRPr="009C1B3F" w:rsidRDefault="00D43F41" w:rsidP="004C40A9">
            <w:pPr>
              <w:pStyle w:val="acctfourfigures"/>
              <w:tabs>
                <w:tab w:val="clear" w:pos="765"/>
                <w:tab w:val="decimal" w:pos="951"/>
              </w:tabs>
              <w:spacing w:line="360" w:lineRule="auto"/>
              <w:ind w:left="-108" w:right="-28"/>
              <w:contextualSpacing/>
              <w:jc w:val="right"/>
              <w:rPr>
                <w:rFonts w:ascii="Garamond" w:hAnsi="Garamond" w:cs="Garamond"/>
                <w:sz w:val="18"/>
                <w:szCs w:val="18"/>
                <w:lang w:bidi="th-TH"/>
              </w:rPr>
            </w:pPr>
          </w:p>
        </w:tc>
        <w:tc>
          <w:tcPr>
            <w:tcW w:w="994" w:type="dxa"/>
            <w:tcBorders>
              <w:top w:val="single" w:sz="4" w:space="0" w:color="auto"/>
              <w:left w:val="nil"/>
              <w:bottom w:val="nil"/>
              <w:right w:val="nil"/>
            </w:tcBorders>
          </w:tcPr>
          <w:p w:rsidR="00D43F41" w:rsidRPr="009C1B3F" w:rsidRDefault="00D43F41" w:rsidP="004C40A9">
            <w:pPr>
              <w:pStyle w:val="acctfourfigures"/>
              <w:tabs>
                <w:tab w:val="left" w:pos="720"/>
              </w:tabs>
              <w:spacing w:line="360" w:lineRule="auto"/>
              <w:ind w:left="-108" w:right="-28"/>
              <w:contextualSpacing/>
              <w:jc w:val="right"/>
              <w:rPr>
                <w:rFonts w:ascii="Garamond" w:hAnsi="Garamond" w:cs="Garamond"/>
                <w:sz w:val="18"/>
                <w:szCs w:val="18"/>
                <w:lang w:bidi="th-TH"/>
              </w:rPr>
            </w:pPr>
          </w:p>
        </w:tc>
        <w:tc>
          <w:tcPr>
            <w:tcW w:w="236" w:type="dxa"/>
          </w:tcPr>
          <w:p w:rsidR="00D43F41" w:rsidRPr="009C1B3F" w:rsidRDefault="00D43F41" w:rsidP="004C40A9">
            <w:pPr>
              <w:pStyle w:val="acctfourfigures"/>
              <w:tabs>
                <w:tab w:val="clear" w:pos="765"/>
                <w:tab w:val="decimal" w:pos="951"/>
              </w:tabs>
              <w:spacing w:line="360" w:lineRule="auto"/>
              <w:ind w:left="-108" w:right="-28"/>
              <w:contextualSpacing/>
              <w:jc w:val="right"/>
              <w:rPr>
                <w:rFonts w:ascii="Garamond" w:hAnsi="Garamond" w:cs="Garamond"/>
                <w:sz w:val="18"/>
                <w:szCs w:val="18"/>
                <w:lang w:bidi="th-TH"/>
              </w:rPr>
            </w:pPr>
          </w:p>
        </w:tc>
        <w:tc>
          <w:tcPr>
            <w:tcW w:w="994" w:type="dxa"/>
            <w:tcBorders>
              <w:top w:val="single" w:sz="4" w:space="0" w:color="auto"/>
              <w:left w:val="nil"/>
              <w:bottom w:val="nil"/>
              <w:right w:val="nil"/>
            </w:tcBorders>
          </w:tcPr>
          <w:p w:rsidR="00D43F41" w:rsidRPr="009C1B3F" w:rsidRDefault="00D43F41" w:rsidP="004C40A9">
            <w:pPr>
              <w:pStyle w:val="acctfourfigures"/>
              <w:tabs>
                <w:tab w:val="left" w:pos="720"/>
              </w:tabs>
              <w:spacing w:line="360" w:lineRule="auto"/>
              <w:ind w:left="-108" w:right="-28"/>
              <w:contextualSpacing/>
              <w:jc w:val="right"/>
              <w:rPr>
                <w:rFonts w:ascii="Garamond" w:hAnsi="Garamond" w:cs="Garamond"/>
                <w:sz w:val="18"/>
                <w:szCs w:val="18"/>
                <w:lang w:bidi="th-TH"/>
              </w:rPr>
            </w:pPr>
          </w:p>
        </w:tc>
        <w:tc>
          <w:tcPr>
            <w:tcW w:w="236" w:type="dxa"/>
          </w:tcPr>
          <w:p w:rsidR="00D43F41" w:rsidRPr="009C1B3F" w:rsidRDefault="00D43F41" w:rsidP="004C40A9">
            <w:pPr>
              <w:pStyle w:val="acctfourfigures"/>
              <w:tabs>
                <w:tab w:val="clear" w:pos="765"/>
                <w:tab w:val="decimal" w:pos="951"/>
              </w:tabs>
              <w:spacing w:line="360" w:lineRule="auto"/>
              <w:ind w:left="-108" w:right="-28"/>
              <w:contextualSpacing/>
              <w:jc w:val="right"/>
              <w:rPr>
                <w:rFonts w:ascii="Garamond" w:hAnsi="Garamond" w:cs="Garamond"/>
                <w:sz w:val="18"/>
                <w:szCs w:val="18"/>
                <w:lang w:bidi="th-TH"/>
              </w:rPr>
            </w:pPr>
          </w:p>
        </w:tc>
        <w:tc>
          <w:tcPr>
            <w:tcW w:w="812" w:type="dxa"/>
            <w:tcBorders>
              <w:top w:val="single" w:sz="4" w:space="0" w:color="auto"/>
              <w:left w:val="nil"/>
              <w:bottom w:val="nil"/>
              <w:right w:val="nil"/>
            </w:tcBorders>
          </w:tcPr>
          <w:p w:rsidR="00D43F41" w:rsidRPr="009C1B3F" w:rsidRDefault="00D43F41" w:rsidP="004C40A9">
            <w:pPr>
              <w:pStyle w:val="acctfourfigures"/>
              <w:tabs>
                <w:tab w:val="left" w:pos="720"/>
              </w:tabs>
              <w:spacing w:line="360" w:lineRule="auto"/>
              <w:ind w:left="-108" w:right="-28"/>
              <w:contextualSpacing/>
              <w:jc w:val="right"/>
              <w:rPr>
                <w:rFonts w:ascii="Garamond" w:hAnsi="Garamond" w:cs="Garamond"/>
                <w:sz w:val="18"/>
                <w:szCs w:val="18"/>
                <w:lang w:bidi="th-TH"/>
              </w:rPr>
            </w:pPr>
          </w:p>
        </w:tc>
        <w:tc>
          <w:tcPr>
            <w:tcW w:w="239" w:type="dxa"/>
          </w:tcPr>
          <w:p w:rsidR="00D43F41" w:rsidRPr="009C1B3F" w:rsidRDefault="00D43F41" w:rsidP="004C40A9">
            <w:pPr>
              <w:pStyle w:val="acctfourfigures"/>
              <w:tabs>
                <w:tab w:val="clear" w:pos="765"/>
                <w:tab w:val="decimal" w:pos="951"/>
              </w:tabs>
              <w:spacing w:line="360" w:lineRule="auto"/>
              <w:ind w:left="-108" w:right="-28"/>
              <w:contextualSpacing/>
              <w:jc w:val="right"/>
              <w:rPr>
                <w:rFonts w:ascii="Garamond" w:hAnsi="Garamond" w:cs="Garamond"/>
                <w:sz w:val="18"/>
                <w:szCs w:val="18"/>
                <w:lang w:bidi="th-TH"/>
              </w:rPr>
            </w:pPr>
          </w:p>
        </w:tc>
        <w:tc>
          <w:tcPr>
            <w:tcW w:w="946" w:type="dxa"/>
            <w:tcBorders>
              <w:top w:val="single" w:sz="4" w:space="0" w:color="auto"/>
              <w:left w:val="nil"/>
              <w:bottom w:val="nil"/>
              <w:right w:val="nil"/>
            </w:tcBorders>
          </w:tcPr>
          <w:p w:rsidR="00D43F41" w:rsidRPr="009C1B3F" w:rsidRDefault="00D43F41" w:rsidP="004C40A9">
            <w:pPr>
              <w:pStyle w:val="acctfourfigures"/>
              <w:tabs>
                <w:tab w:val="left" w:pos="720"/>
              </w:tabs>
              <w:spacing w:line="360" w:lineRule="auto"/>
              <w:ind w:left="-108" w:right="-28"/>
              <w:contextualSpacing/>
              <w:jc w:val="right"/>
              <w:rPr>
                <w:rFonts w:ascii="Garamond" w:hAnsi="Garamond" w:cs="Garamond"/>
                <w:sz w:val="18"/>
                <w:szCs w:val="18"/>
                <w:lang w:bidi="th-TH"/>
              </w:rPr>
            </w:pPr>
          </w:p>
        </w:tc>
      </w:tr>
      <w:tr w:rsidR="00AD2DA1" w:rsidRPr="009C1B3F" w:rsidTr="00CE4929">
        <w:tc>
          <w:tcPr>
            <w:tcW w:w="1890" w:type="dxa"/>
            <w:hideMark/>
          </w:tcPr>
          <w:p w:rsidR="00AD2DA1" w:rsidRPr="009C1B3F" w:rsidRDefault="00AD2DA1" w:rsidP="004C40A9">
            <w:pPr>
              <w:spacing w:line="360" w:lineRule="auto"/>
              <w:contextualSpacing/>
              <w:rPr>
                <w:rFonts w:ascii="Garamond" w:hAnsi="Garamond" w:cs="Garamond"/>
                <w:sz w:val="18"/>
                <w:szCs w:val="18"/>
                <w:cs/>
                <w:lang w:val="en-US"/>
              </w:rPr>
            </w:pPr>
            <w:r w:rsidRPr="009C1B3F">
              <w:rPr>
                <w:rFonts w:ascii="Garamond" w:hAnsi="Garamond" w:cs="Garamond"/>
                <w:sz w:val="18"/>
                <w:szCs w:val="18"/>
                <w:lang w:val="en-US"/>
              </w:rPr>
              <w:t>Due within one year</w:t>
            </w:r>
          </w:p>
        </w:tc>
        <w:tc>
          <w:tcPr>
            <w:tcW w:w="990" w:type="dxa"/>
            <w:vAlign w:val="bottom"/>
          </w:tcPr>
          <w:p w:rsidR="00AD2DA1" w:rsidRPr="009C1B3F" w:rsidRDefault="00AD2DA1" w:rsidP="004C40A9">
            <w:pPr>
              <w:pStyle w:val="acctfourfigures"/>
              <w:tabs>
                <w:tab w:val="left" w:pos="720"/>
              </w:tabs>
              <w:spacing w:line="360" w:lineRule="auto"/>
              <w:ind w:left="-108" w:right="-28"/>
              <w:contextualSpacing/>
              <w:jc w:val="right"/>
              <w:rPr>
                <w:rFonts w:ascii="Garamond" w:hAnsi="Garamond" w:cs="Garamond"/>
                <w:sz w:val="18"/>
                <w:szCs w:val="18"/>
                <w:lang w:val="en-US" w:bidi="th-TH"/>
              </w:rPr>
            </w:pPr>
            <w:r w:rsidRPr="009C1B3F">
              <w:rPr>
                <w:rFonts w:ascii="Garamond" w:hAnsi="Garamond" w:cs="Garamond"/>
                <w:sz w:val="18"/>
                <w:szCs w:val="18"/>
                <w:lang w:val="en-US" w:bidi="th-TH"/>
              </w:rPr>
              <w:t>22,520,003</w:t>
            </w:r>
          </w:p>
        </w:tc>
        <w:tc>
          <w:tcPr>
            <w:tcW w:w="270" w:type="dxa"/>
            <w:vAlign w:val="bottom"/>
          </w:tcPr>
          <w:p w:rsidR="00AD2DA1" w:rsidRPr="009C1B3F" w:rsidRDefault="00AD2DA1" w:rsidP="004C40A9">
            <w:pPr>
              <w:pStyle w:val="acctfourfigures"/>
              <w:tabs>
                <w:tab w:val="clear" w:pos="765"/>
                <w:tab w:val="decimal" w:pos="951"/>
              </w:tabs>
              <w:spacing w:line="360" w:lineRule="auto"/>
              <w:ind w:left="-108" w:right="-28"/>
              <w:contextualSpacing/>
              <w:jc w:val="right"/>
              <w:rPr>
                <w:rFonts w:ascii="Garamond" w:hAnsi="Garamond" w:cs="Garamond"/>
                <w:sz w:val="18"/>
                <w:szCs w:val="18"/>
                <w:lang w:val="en-US" w:bidi="th-TH"/>
              </w:rPr>
            </w:pPr>
          </w:p>
        </w:tc>
        <w:tc>
          <w:tcPr>
            <w:tcW w:w="1056" w:type="dxa"/>
            <w:vAlign w:val="bottom"/>
          </w:tcPr>
          <w:p w:rsidR="00AD2DA1" w:rsidRPr="009C1B3F" w:rsidRDefault="00AD2DA1" w:rsidP="004C40A9">
            <w:pPr>
              <w:pStyle w:val="acctfourfigures"/>
              <w:tabs>
                <w:tab w:val="left" w:pos="720"/>
              </w:tabs>
              <w:spacing w:line="360" w:lineRule="auto"/>
              <w:ind w:left="-108" w:right="-28"/>
              <w:contextualSpacing/>
              <w:jc w:val="right"/>
              <w:rPr>
                <w:rFonts w:ascii="Garamond" w:hAnsi="Garamond" w:cs="Garamond"/>
                <w:sz w:val="18"/>
                <w:szCs w:val="18"/>
                <w:cs/>
                <w:lang w:val="en-US" w:bidi="th-TH"/>
              </w:rPr>
            </w:pPr>
            <w:r w:rsidRPr="009C1B3F">
              <w:rPr>
                <w:rFonts w:ascii="Garamond" w:hAnsi="Garamond" w:cs="Garamond"/>
                <w:sz w:val="18"/>
                <w:szCs w:val="18"/>
                <w:lang w:val="en-US" w:bidi="th-TH"/>
              </w:rPr>
              <w:t>(4,596,676)</w:t>
            </w:r>
          </w:p>
        </w:tc>
        <w:tc>
          <w:tcPr>
            <w:tcW w:w="243" w:type="dxa"/>
            <w:vAlign w:val="bottom"/>
          </w:tcPr>
          <w:p w:rsidR="00AD2DA1" w:rsidRPr="009C1B3F" w:rsidRDefault="00AD2DA1" w:rsidP="004C40A9">
            <w:pPr>
              <w:pStyle w:val="acctfourfigures"/>
              <w:tabs>
                <w:tab w:val="clear" w:pos="765"/>
                <w:tab w:val="decimal" w:pos="951"/>
              </w:tabs>
              <w:spacing w:line="360" w:lineRule="auto"/>
              <w:ind w:left="-108" w:right="-28"/>
              <w:contextualSpacing/>
              <w:jc w:val="right"/>
              <w:rPr>
                <w:rFonts w:ascii="Garamond" w:hAnsi="Garamond" w:cs="Garamond"/>
                <w:sz w:val="18"/>
                <w:szCs w:val="18"/>
                <w:lang w:val="en-US" w:bidi="th-TH"/>
              </w:rPr>
            </w:pPr>
          </w:p>
        </w:tc>
        <w:tc>
          <w:tcPr>
            <w:tcW w:w="994" w:type="dxa"/>
            <w:vAlign w:val="bottom"/>
          </w:tcPr>
          <w:p w:rsidR="00AD2DA1" w:rsidRPr="009C1B3F" w:rsidRDefault="00AD2DA1" w:rsidP="004C40A9">
            <w:pPr>
              <w:pStyle w:val="acctfourfigures"/>
              <w:tabs>
                <w:tab w:val="left" w:pos="720"/>
              </w:tabs>
              <w:spacing w:line="360" w:lineRule="auto"/>
              <w:ind w:left="-108" w:right="-28"/>
              <w:contextualSpacing/>
              <w:jc w:val="right"/>
              <w:rPr>
                <w:rFonts w:ascii="Garamond" w:hAnsi="Garamond" w:cs="Garamond"/>
                <w:sz w:val="18"/>
                <w:szCs w:val="18"/>
                <w:lang w:val="en-US" w:bidi="th-TH"/>
              </w:rPr>
            </w:pPr>
            <w:r w:rsidRPr="009C1B3F">
              <w:rPr>
                <w:rFonts w:ascii="Garamond" w:hAnsi="Garamond" w:cs="Garamond"/>
                <w:sz w:val="18"/>
                <w:szCs w:val="18"/>
                <w:lang w:val="en-US" w:bidi="th-TH"/>
              </w:rPr>
              <w:t>17,923,327</w:t>
            </w:r>
          </w:p>
        </w:tc>
        <w:tc>
          <w:tcPr>
            <w:tcW w:w="236" w:type="dxa"/>
          </w:tcPr>
          <w:p w:rsidR="00AD2DA1" w:rsidRPr="009C1B3F" w:rsidRDefault="00AD2DA1" w:rsidP="004C40A9">
            <w:pPr>
              <w:pStyle w:val="acctfourfigures"/>
              <w:tabs>
                <w:tab w:val="clear" w:pos="765"/>
                <w:tab w:val="decimal" w:pos="951"/>
              </w:tabs>
              <w:spacing w:line="360" w:lineRule="auto"/>
              <w:ind w:left="-108" w:right="-28"/>
              <w:contextualSpacing/>
              <w:jc w:val="right"/>
              <w:rPr>
                <w:rFonts w:ascii="Garamond" w:hAnsi="Garamond" w:cs="Garamond"/>
                <w:sz w:val="18"/>
                <w:szCs w:val="18"/>
                <w:lang w:bidi="th-TH"/>
              </w:rPr>
            </w:pPr>
          </w:p>
        </w:tc>
        <w:tc>
          <w:tcPr>
            <w:tcW w:w="994" w:type="dxa"/>
          </w:tcPr>
          <w:p w:rsidR="00AD2DA1" w:rsidRPr="009C1B3F" w:rsidRDefault="00AD2DA1" w:rsidP="004C40A9">
            <w:pPr>
              <w:pStyle w:val="acctfourfigures"/>
              <w:tabs>
                <w:tab w:val="left" w:pos="720"/>
              </w:tabs>
              <w:spacing w:line="360" w:lineRule="auto"/>
              <w:ind w:left="-108" w:right="-28"/>
              <w:contextualSpacing/>
              <w:jc w:val="right"/>
              <w:rPr>
                <w:rFonts w:ascii="Garamond" w:hAnsi="Garamond" w:cs="Garamond"/>
                <w:sz w:val="18"/>
                <w:szCs w:val="18"/>
                <w:lang w:val="en-US" w:bidi="th-TH"/>
              </w:rPr>
            </w:pPr>
            <w:r w:rsidRPr="009C1B3F">
              <w:rPr>
                <w:rFonts w:ascii="Garamond" w:hAnsi="Garamond" w:cs="Garamond"/>
                <w:sz w:val="18"/>
                <w:szCs w:val="18"/>
                <w:lang w:val="en-US" w:bidi="th-TH"/>
              </w:rPr>
              <w:t>4,760,400</w:t>
            </w:r>
          </w:p>
        </w:tc>
        <w:tc>
          <w:tcPr>
            <w:tcW w:w="236" w:type="dxa"/>
          </w:tcPr>
          <w:p w:rsidR="00AD2DA1" w:rsidRPr="009C1B3F" w:rsidRDefault="00AD2DA1" w:rsidP="004C40A9">
            <w:pPr>
              <w:pStyle w:val="acctfourfigures"/>
              <w:tabs>
                <w:tab w:val="clear" w:pos="765"/>
                <w:tab w:val="decimal" w:pos="951"/>
              </w:tabs>
              <w:spacing w:line="360" w:lineRule="auto"/>
              <w:ind w:left="-108" w:right="-28"/>
              <w:contextualSpacing/>
              <w:jc w:val="right"/>
              <w:rPr>
                <w:rFonts w:ascii="Garamond" w:hAnsi="Garamond" w:cs="Garamond"/>
                <w:sz w:val="18"/>
                <w:szCs w:val="18"/>
                <w:lang w:bidi="th-TH"/>
              </w:rPr>
            </w:pPr>
          </w:p>
        </w:tc>
        <w:tc>
          <w:tcPr>
            <w:tcW w:w="812" w:type="dxa"/>
          </w:tcPr>
          <w:p w:rsidR="00AD2DA1" w:rsidRPr="009C1B3F" w:rsidRDefault="00AD2DA1" w:rsidP="004C40A9">
            <w:pPr>
              <w:pStyle w:val="acctfourfigures"/>
              <w:tabs>
                <w:tab w:val="left" w:pos="720"/>
              </w:tabs>
              <w:spacing w:line="360" w:lineRule="auto"/>
              <w:ind w:left="-108" w:right="-28"/>
              <w:contextualSpacing/>
              <w:jc w:val="right"/>
              <w:rPr>
                <w:rFonts w:ascii="Garamond" w:hAnsi="Garamond" w:cs="Garamond"/>
                <w:sz w:val="18"/>
                <w:szCs w:val="18"/>
                <w:lang w:val="en-US" w:bidi="th-TH"/>
              </w:rPr>
            </w:pPr>
            <w:r w:rsidRPr="009C1B3F">
              <w:rPr>
                <w:rFonts w:ascii="Garamond" w:hAnsi="Garamond" w:cs="Garamond"/>
                <w:sz w:val="18"/>
                <w:szCs w:val="18"/>
                <w:lang w:val="en-US" w:bidi="th-TH"/>
              </w:rPr>
              <w:t>(416,939)</w:t>
            </w:r>
          </w:p>
        </w:tc>
        <w:tc>
          <w:tcPr>
            <w:tcW w:w="239" w:type="dxa"/>
          </w:tcPr>
          <w:p w:rsidR="00AD2DA1" w:rsidRPr="009C1B3F" w:rsidRDefault="00AD2DA1" w:rsidP="004C40A9">
            <w:pPr>
              <w:pStyle w:val="acctfourfigures"/>
              <w:tabs>
                <w:tab w:val="clear" w:pos="765"/>
                <w:tab w:val="decimal" w:pos="951"/>
              </w:tabs>
              <w:spacing w:line="360" w:lineRule="auto"/>
              <w:ind w:left="-108" w:right="-28"/>
              <w:contextualSpacing/>
              <w:jc w:val="right"/>
              <w:rPr>
                <w:rFonts w:ascii="Garamond" w:hAnsi="Garamond" w:cs="Garamond"/>
                <w:sz w:val="18"/>
                <w:szCs w:val="18"/>
                <w:lang w:bidi="th-TH"/>
              </w:rPr>
            </w:pPr>
          </w:p>
        </w:tc>
        <w:tc>
          <w:tcPr>
            <w:tcW w:w="946" w:type="dxa"/>
          </w:tcPr>
          <w:p w:rsidR="00AD2DA1" w:rsidRPr="009C1B3F" w:rsidRDefault="00AD2DA1" w:rsidP="004C40A9">
            <w:pPr>
              <w:pStyle w:val="acctfourfigures"/>
              <w:tabs>
                <w:tab w:val="left" w:pos="720"/>
              </w:tabs>
              <w:spacing w:line="360" w:lineRule="auto"/>
              <w:ind w:left="-108" w:right="-28"/>
              <w:contextualSpacing/>
              <w:jc w:val="right"/>
              <w:rPr>
                <w:rFonts w:ascii="Garamond" w:hAnsi="Garamond" w:cs="Garamond"/>
                <w:sz w:val="18"/>
                <w:szCs w:val="18"/>
                <w:lang w:val="en-US" w:bidi="th-TH"/>
              </w:rPr>
            </w:pPr>
            <w:r w:rsidRPr="009C1B3F">
              <w:rPr>
                <w:rFonts w:ascii="Garamond" w:hAnsi="Garamond" w:cs="Garamond"/>
                <w:sz w:val="18"/>
                <w:szCs w:val="18"/>
                <w:lang w:val="en-US" w:bidi="th-TH"/>
              </w:rPr>
              <w:t>4,343,461</w:t>
            </w:r>
          </w:p>
        </w:tc>
      </w:tr>
      <w:tr w:rsidR="00AD2DA1" w:rsidRPr="009C1B3F" w:rsidTr="00CE4929">
        <w:tc>
          <w:tcPr>
            <w:tcW w:w="1890" w:type="dxa"/>
            <w:hideMark/>
          </w:tcPr>
          <w:p w:rsidR="00AD2DA1" w:rsidRPr="009C1B3F" w:rsidRDefault="00AD2DA1" w:rsidP="004C40A9">
            <w:pPr>
              <w:spacing w:line="360" w:lineRule="auto"/>
              <w:ind w:left="155" w:right="-108" w:hanging="155"/>
              <w:contextualSpacing/>
              <w:rPr>
                <w:rFonts w:ascii="Garamond" w:hAnsi="Garamond" w:cs="Garamond"/>
                <w:sz w:val="18"/>
                <w:szCs w:val="18"/>
                <w:cs/>
                <w:lang w:val="en-US"/>
              </w:rPr>
            </w:pPr>
            <w:r w:rsidRPr="009C1B3F">
              <w:rPr>
                <w:rFonts w:ascii="Garamond" w:hAnsi="Garamond" w:cs="Garamond"/>
                <w:sz w:val="18"/>
                <w:szCs w:val="18"/>
                <w:lang w:val="en-US"/>
              </w:rPr>
              <w:t>Due after one year but not  over five years</w:t>
            </w:r>
          </w:p>
        </w:tc>
        <w:tc>
          <w:tcPr>
            <w:tcW w:w="990" w:type="dxa"/>
            <w:vAlign w:val="bottom"/>
          </w:tcPr>
          <w:p w:rsidR="00AD2DA1" w:rsidRPr="009C1B3F" w:rsidRDefault="00AD2DA1" w:rsidP="004C40A9">
            <w:pPr>
              <w:pStyle w:val="acctfourfigures"/>
              <w:tabs>
                <w:tab w:val="left" w:pos="720"/>
              </w:tabs>
              <w:spacing w:line="360" w:lineRule="auto"/>
              <w:ind w:left="-108" w:right="-28"/>
              <w:contextualSpacing/>
              <w:jc w:val="right"/>
              <w:rPr>
                <w:rFonts w:ascii="Garamond" w:hAnsi="Garamond" w:cs="Garamond"/>
                <w:sz w:val="18"/>
                <w:szCs w:val="18"/>
                <w:cs/>
                <w:lang w:val="en-US" w:bidi="th-TH"/>
              </w:rPr>
            </w:pPr>
            <w:r w:rsidRPr="009C1B3F">
              <w:rPr>
                <w:rFonts w:ascii="Garamond" w:hAnsi="Garamond" w:cs="Garamond"/>
                <w:sz w:val="18"/>
                <w:szCs w:val="18"/>
                <w:lang w:val="en-US" w:bidi="th-TH"/>
              </w:rPr>
              <w:t>109,253,168</w:t>
            </w:r>
          </w:p>
        </w:tc>
        <w:tc>
          <w:tcPr>
            <w:tcW w:w="270" w:type="dxa"/>
            <w:vAlign w:val="bottom"/>
          </w:tcPr>
          <w:p w:rsidR="00AD2DA1" w:rsidRPr="009C1B3F" w:rsidRDefault="00AD2DA1" w:rsidP="004C40A9">
            <w:pPr>
              <w:pStyle w:val="acctfourfigures"/>
              <w:tabs>
                <w:tab w:val="clear" w:pos="765"/>
                <w:tab w:val="decimal" w:pos="951"/>
              </w:tabs>
              <w:spacing w:line="360" w:lineRule="auto"/>
              <w:ind w:left="-108" w:right="-28"/>
              <w:contextualSpacing/>
              <w:jc w:val="right"/>
              <w:rPr>
                <w:rFonts w:ascii="Garamond" w:hAnsi="Garamond" w:cs="Garamond"/>
                <w:sz w:val="18"/>
                <w:szCs w:val="18"/>
                <w:lang w:val="en-US" w:bidi="th-TH"/>
              </w:rPr>
            </w:pPr>
          </w:p>
        </w:tc>
        <w:tc>
          <w:tcPr>
            <w:tcW w:w="1056" w:type="dxa"/>
            <w:vAlign w:val="bottom"/>
          </w:tcPr>
          <w:p w:rsidR="00AD2DA1" w:rsidRPr="009C1B3F" w:rsidRDefault="00AD2DA1" w:rsidP="004C40A9">
            <w:pPr>
              <w:pStyle w:val="acctfourfigures"/>
              <w:tabs>
                <w:tab w:val="left" w:pos="720"/>
              </w:tabs>
              <w:spacing w:line="360" w:lineRule="auto"/>
              <w:ind w:left="-108" w:right="-28"/>
              <w:contextualSpacing/>
              <w:jc w:val="right"/>
              <w:rPr>
                <w:rFonts w:ascii="Garamond" w:hAnsi="Garamond" w:cs="Garamond"/>
                <w:sz w:val="18"/>
                <w:szCs w:val="18"/>
                <w:cs/>
                <w:lang w:val="en-US" w:bidi="th-TH"/>
              </w:rPr>
            </w:pPr>
            <w:r w:rsidRPr="009C1B3F">
              <w:rPr>
                <w:rFonts w:ascii="Garamond" w:hAnsi="Garamond" w:cs="Garamond"/>
                <w:sz w:val="18"/>
                <w:szCs w:val="18"/>
                <w:lang w:val="en-US" w:bidi="th-TH"/>
              </w:rPr>
              <w:t>(10,515,883)</w:t>
            </w:r>
          </w:p>
        </w:tc>
        <w:tc>
          <w:tcPr>
            <w:tcW w:w="243" w:type="dxa"/>
            <w:vAlign w:val="bottom"/>
          </w:tcPr>
          <w:p w:rsidR="00AD2DA1" w:rsidRPr="009C1B3F" w:rsidRDefault="00AD2DA1" w:rsidP="004C40A9">
            <w:pPr>
              <w:pStyle w:val="acctfourfigures"/>
              <w:tabs>
                <w:tab w:val="clear" w:pos="765"/>
                <w:tab w:val="decimal" w:pos="951"/>
              </w:tabs>
              <w:spacing w:line="360" w:lineRule="auto"/>
              <w:ind w:left="-108" w:right="-28"/>
              <w:contextualSpacing/>
              <w:jc w:val="right"/>
              <w:rPr>
                <w:rFonts w:ascii="Garamond" w:hAnsi="Garamond" w:cs="Garamond"/>
                <w:sz w:val="18"/>
                <w:szCs w:val="18"/>
                <w:lang w:val="en-US" w:bidi="th-TH"/>
              </w:rPr>
            </w:pPr>
          </w:p>
        </w:tc>
        <w:tc>
          <w:tcPr>
            <w:tcW w:w="994" w:type="dxa"/>
            <w:vAlign w:val="bottom"/>
          </w:tcPr>
          <w:p w:rsidR="00AD2DA1" w:rsidRPr="009C1B3F" w:rsidRDefault="00AD2DA1" w:rsidP="004C40A9">
            <w:pPr>
              <w:pStyle w:val="acctfourfigures"/>
              <w:tabs>
                <w:tab w:val="left" w:pos="720"/>
              </w:tabs>
              <w:spacing w:line="360" w:lineRule="auto"/>
              <w:ind w:left="-108" w:right="-28"/>
              <w:contextualSpacing/>
              <w:jc w:val="right"/>
              <w:rPr>
                <w:rFonts w:ascii="Garamond" w:hAnsi="Garamond" w:cs="Garamond"/>
                <w:sz w:val="18"/>
                <w:szCs w:val="18"/>
                <w:lang w:val="en-US" w:bidi="th-TH"/>
              </w:rPr>
            </w:pPr>
            <w:r w:rsidRPr="009C1B3F">
              <w:rPr>
                <w:rFonts w:ascii="Garamond" w:hAnsi="Garamond" w:cs="Garamond"/>
                <w:sz w:val="18"/>
                <w:szCs w:val="18"/>
                <w:lang w:val="en-US" w:bidi="th-TH"/>
              </w:rPr>
              <w:t>98,737,285</w:t>
            </w:r>
          </w:p>
        </w:tc>
        <w:tc>
          <w:tcPr>
            <w:tcW w:w="236" w:type="dxa"/>
            <w:vAlign w:val="center"/>
          </w:tcPr>
          <w:p w:rsidR="00AD2DA1" w:rsidRPr="009C1B3F" w:rsidRDefault="00AD2DA1" w:rsidP="004C40A9">
            <w:pPr>
              <w:pStyle w:val="acctfourfigures"/>
              <w:tabs>
                <w:tab w:val="clear" w:pos="765"/>
                <w:tab w:val="decimal" w:pos="951"/>
              </w:tabs>
              <w:spacing w:line="360" w:lineRule="auto"/>
              <w:ind w:left="-108" w:right="-28"/>
              <w:contextualSpacing/>
              <w:jc w:val="right"/>
              <w:rPr>
                <w:rFonts w:ascii="Garamond" w:hAnsi="Garamond" w:cs="Garamond"/>
                <w:sz w:val="18"/>
                <w:szCs w:val="18"/>
                <w:lang w:bidi="th-TH"/>
              </w:rPr>
            </w:pPr>
          </w:p>
        </w:tc>
        <w:tc>
          <w:tcPr>
            <w:tcW w:w="994" w:type="dxa"/>
            <w:vAlign w:val="center"/>
          </w:tcPr>
          <w:p w:rsidR="00AD2DA1" w:rsidRPr="009C1B3F" w:rsidRDefault="00AD2DA1" w:rsidP="004C40A9">
            <w:pPr>
              <w:pStyle w:val="acctfourfigures"/>
              <w:tabs>
                <w:tab w:val="left" w:pos="720"/>
              </w:tabs>
              <w:spacing w:line="360" w:lineRule="auto"/>
              <w:ind w:left="-108" w:right="-28"/>
              <w:contextualSpacing/>
              <w:jc w:val="right"/>
              <w:rPr>
                <w:rFonts w:ascii="Garamond" w:hAnsi="Garamond" w:cs="Garamond"/>
                <w:sz w:val="18"/>
                <w:szCs w:val="18"/>
                <w:lang w:val="en-US" w:bidi="th-TH"/>
              </w:rPr>
            </w:pPr>
          </w:p>
          <w:p w:rsidR="00AD2DA1" w:rsidRPr="009C1B3F" w:rsidRDefault="00AD2DA1" w:rsidP="004C40A9">
            <w:pPr>
              <w:pStyle w:val="acctfourfigures"/>
              <w:tabs>
                <w:tab w:val="left" w:pos="720"/>
              </w:tabs>
              <w:spacing w:line="360" w:lineRule="auto"/>
              <w:ind w:left="-108" w:right="-28"/>
              <w:contextualSpacing/>
              <w:jc w:val="right"/>
              <w:rPr>
                <w:rFonts w:ascii="Garamond" w:hAnsi="Garamond" w:cs="Garamond"/>
                <w:sz w:val="18"/>
                <w:szCs w:val="18"/>
                <w:lang w:val="en-US" w:bidi="th-TH"/>
              </w:rPr>
            </w:pPr>
            <w:r w:rsidRPr="009C1B3F">
              <w:rPr>
                <w:rFonts w:ascii="Garamond" w:hAnsi="Garamond" w:cs="Garamond"/>
                <w:sz w:val="18"/>
                <w:szCs w:val="18"/>
                <w:lang w:val="en-US" w:bidi="th-TH"/>
              </w:rPr>
              <w:t>6,056,056</w:t>
            </w:r>
          </w:p>
        </w:tc>
        <w:tc>
          <w:tcPr>
            <w:tcW w:w="236" w:type="dxa"/>
            <w:vAlign w:val="center"/>
          </w:tcPr>
          <w:p w:rsidR="00AD2DA1" w:rsidRPr="009C1B3F" w:rsidRDefault="00AD2DA1" w:rsidP="004C40A9">
            <w:pPr>
              <w:pStyle w:val="acctfourfigures"/>
              <w:tabs>
                <w:tab w:val="clear" w:pos="765"/>
                <w:tab w:val="decimal" w:pos="951"/>
              </w:tabs>
              <w:spacing w:line="360" w:lineRule="auto"/>
              <w:ind w:left="-108" w:right="-28"/>
              <w:contextualSpacing/>
              <w:jc w:val="right"/>
              <w:rPr>
                <w:rFonts w:ascii="Garamond" w:hAnsi="Garamond" w:cs="Garamond"/>
                <w:sz w:val="18"/>
                <w:szCs w:val="18"/>
                <w:lang w:bidi="th-TH"/>
              </w:rPr>
            </w:pPr>
          </w:p>
        </w:tc>
        <w:tc>
          <w:tcPr>
            <w:tcW w:w="812" w:type="dxa"/>
            <w:vAlign w:val="center"/>
          </w:tcPr>
          <w:p w:rsidR="00AD2DA1" w:rsidRPr="009C1B3F" w:rsidRDefault="00AD2DA1" w:rsidP="004C40A9">
            <w:pPr>
              <w:pStyle w:val="acctfourfigures"/>
              <w:tabs>
                <w:tab w:val="left" w:pos="720"/>
              </w:tabs>
              <w:spacing w:line="360" w:lineRule="auto"/>
              <w:ind w:left="-108" w:right="-28"/>
              <w:contextualSpacing/>
              <w:jc w:val="right"/>
              <w:rPr>
                <w:rFonts w:ascii="Garamond" w:hAnsi="Garamond" w:cs="Garamond"/>
                <w:sz w:val="18"/>
                <w:szCs w:val="18"/>
                <w:lang w:val="en-US" w:bidi="th-TH"/>
              </w:rPr>
            </w:pPr>
          </w:p>
          <w:p w:rsidR="00AD2DA1" w:rsidRPr="009C1B3F" w:rsidRDefault="00AD2DA1" w:rsidP="004C40A9">
            <w:pPr>
              <w:pStyle w:val="acctfourfigures"/>
              <w:tabs>
                <w:tab w:val="left" w:pos="720"/>
              </w:tabs>
              <w:spacing w:line="360" w:lineRule="auto"/>
              <w:ind w:left="-108" w:right="-28"/>
              <w:contextualSpacing/>
              <w:jc w:val="right"/>
              <w:rPr>
                <w:rFonts w:ascii="Garamond" w:hAnsi="Garamond" w:cs="Garamond"/>
                <w:sz w:val="18"/>
                <w:szCs w:val="18"/>
                <w:lang w:val="en-US" w:bidi="th-TH"/>
              </w:rPr>
            </w:pPr>
            <w:r w:rsidRPr="009C1B3F">
              <w:rPr>
                <w:rFonts w:ascii="Garamond" w:hAnsi="Garamond" w:cs="Garamond"/>
                <w:sz w:val="18"/>
                <w:szCs w:val="18"/>
                <w:lang w:val="en-US" w:bidi="th-TH"/>
              </w:rPr>
              <w:t>(373,818)</w:t>
            </w:r>
          </w:p>
        </w:tc>
        <w:tc>
          <w:tcPr>
            <w:tcW w:w="239" w:type="dxa"/>
            <w:vAlign w:val="center"/>
          </w:tcPr>
          <w:p w:rsidR="00AD2DA1" w:rsidRPr="009C1B3F" w:rsidRDefault="00AD2DA1" w:rsidP="004C40A9">
            <w:pPr>
              <w:pStyle w:val="acctfourfigures"/>
              <w:tabs>
                <w:tab w:val="clear" w:pos="765"/>
                <w:tab w:val="decimal" w:pos="951"/>
              </w:tabs>
              <w:spacing w:line="360" w:lineRule="auto"/>
              <w:ind w:left="-108" w:right="-28"/>
              <w:contextualSpacing/>
              <w:jc w:val="right"/>
              <w:rPr>
                <w:rFonts w:ascii="Garamond" w:hAnsi="Garamond" w:cs="Garamond"/>
                <w:sz w:val="18"/>
                <w:szCs w:val="18"/>
                <w:lang w:bidi="th-TH"/>
              </w:rPr>
            </w:pPr>
          </w:p>
        </w:tc>
        <w:tc>
          <w:tcPr>
            <w:tcW w:w="946" w:type="dxa"/>
            <w:vAlign w:val="center"/>
          </w:tcPr>
          <w:p w:rsidR="00AD2DA1" w:rsidRPr="009C1B3F" w:rsidRDefault="00AD2DA1" w:rsidP="004C40A9">
            <w:pPr>
              <w:pStyle w:val="acctfourfigures"/>
              <w:tabs>
                <w:tab w:val="left" w:pos="720"/>
              </w:tabs>
              <w:spacing w:line="360" w:lineRule="auto"/>
              <w:ind w:left="-108" w:right="-28"/>
              <w:contextualSpacing/>
              <w:jc w:val="right"/>
              <w:rPr>
                <w:rFonts w:ascii="Garamond" w:hAnsi="Garamond" w:cs="Garamond"/>
                <w:sz w:val="18"/>
                <w:szCs w:val="18"/>
                <w:lang w:val="en-US" w:bidi="th-TH"/>
              </w:rPr>
            </w:pPr>
          </w:p>
          <w:p w:rsidR="00AD2DA1" w:rsidRPr="009C1B3F" w:rsidRDefault="00AD2DA1" w:rsidP="004C40A9">
            <w:pPr>
              <w:pStyle w:val="acctfourfigures"/>
              <w:tabs>
                <w:tab w:val="left" w:pos="720"/>
              </w:tabs>
              <w:spacing w:line="360" w:lineRule="auto"/>
              <w:ind w:left="-108" w:right="-28"/>
              <w:contextualSpacing/>
              <w:jc w:val="right"/>
              <w:rPr>
                <w:rFonts w:ascii="Garamond" w:hAnsi="Garamond" w:cs="Garamond"/>
                <w:sz w:val="18"/>
                <w:szCs w:val="18"/>
                <w:lang w:val="en-US" w:bidi="th-TH"/>
              </w:rPr>
            </w:pPr>
            <w:r w:rsidRPr="009C1B3F">
              <w:rPr>
                <w:rFonts w:ascii="Garamond" w:hAnsi="Garamond" w:cs="Garamond"/>
                <w:sz w:val="18"/>
                <w:szCs w:val="18"/>
                <w:lang w:val="en-US" w:bidi="th-TH"/>
              </w:rPr>
              <w:t>5,682,238</w:t>
            </w:r>
          </w:p>
        </w:tc>
      </w:tr>
      <w:tr w:rsidR="00AD2DA1" w:rsidRPr="009C1B3F" w:rsidTr="00CE4929">
        <w:tc>
          <w:tcPr>
            <w:tcW w:w="1890" w:type="dxa"/>
            <w:vAlign w:val="center"/>
            <w:hideMark/>
          </w:tcPr>
          <w:p w:rsidR="00AD2DA1" w:rsidRPr="009C1B3F" w:rsidRDefault="00AD2DA1" w:rsidP="004C40A9">
            <w:pPr>
              <w:spacing w:line="360" w:lineRule="auto"/>
              <w:contextualSpacing/>
              <w:rPr>
                <w:rFonts w:ascii="Garamond" w:hAnsi="Garamond" w:cs="Garamond"/>
                <w:sz w:val="18"/>
                <w:szCs w:val="18"/>
                <w:cs/>
                <w:lang w:val="en-US"/>
              </w:rPr>
            </w:pPr>
            <w:r w:rsidRPr="009C1B3F">
              <w:rPr>
                <w:rFonts w:ascii="Garamond" w:hAnsi="Garamond" w:cs="Garamond"/>
                <w:sz w:val="18"/>
                <w:szCs w:val="18"/>
                <w:lang w:val="en-US"/>
              </w:rPr>
              <w:t>Total</w:t>
            </w:r>
          </w:p>
        </w:tc>
        <w:tc>
          <w:tcPr>
            <w:tcW w:w="990" w:type="dxa"/>
            <w:tcBorders>
              <w:top w:val="single" w:sz="4" w:space="0" w:color="auto"/>
              <w:left w:val="nil"/>
              <w:bottom w:val="single" w:sz="12" w:space="0" w:color="auto"/>
              <w:right w:val="nil"/>
            </w:tcBorders>
            <w:vAlign w:val="bottom"/>
          </w:tcPr>
          <w:p w:rsidR="00AD2DA1" w:rsidRPr="009C1B3F" w:rsidRDefault="00AD2DA1" w:rsidP="004C40A9">
            <w:pPr>
              <w:pStyle w:val="acctfourfigures"/>
              <w:tabs>
                <w:tab w:val="left" w:pos="720"/>
              </w:tabs>
              <w:spacing w:line="360" w:lineRule="auto"/>
              <w:ind w:left="-108" w:right="-28"/>
              <w:contextualSpacing/>
              <w:jc w:val="right"/>
              <w:rPr>
                <w:rFonts w:ascii="Garamond" w:hAnsi="Garamond" w:cs="Garamond"/>
                <w:sz w:val="18"/>
                <w:szCs w:val="18"/>
                <w:lang w:val="en-US" w:bidi="th-TH"/>
              </w:rPr>
            </w:pPr>
            <w:r w:rsidRPr="009C1B3F">
              <w:rPr>
                <w:rFonts w:ascii="Garamond" w:hAnsi="Garamond" w:cs="Garamond"/>
                <w:sz w:val="18"/>
                <w:szCs w:val="18"/>
                <w:lang w:val="en-US" w:bidi="th-TH"/>
              </w:rPr>
              <w:t>131,773,171</w:t>
            </w:r>
          </w:p>
        </w:tc>
        <w:tc>
          <w:tcPr>
            <w:tcW w:w="270" w:type="dxa"/>
            <w:vAlign w:val="bottom"/>
          </w:tcPr>
          <w:p w:rsidR="00AD2DA1" w:rsidRPr="009C1B3F" w:rsidRDefault="00AD2DA1" w:rsidP="004C40A9">
            <w:pPr>
              <w:pStyle w:val="acctfourfigures"/>
              <w:tabs>
                <w:tab w:val="clear" w:pos="765"/>
                <w:tab w:val="decimal" w:pos="951"/>
              </w:tabs>
              <w:spacing w:line="360" w:lineRule="auto"/>
              <w:ind w:left="-108" w:right="-28"/>
              <w:contextualSpacing/>
              <w:jc w:val="right"/>
              <w:rPr>
                <w:rFonts w:ascii="Garamond" w:hAnsi="Garamond" w:cs="Garamond"/>
                <w:sz w:val="18"/>
                <w:szCs w:val="18"/>
                <w:lang w:val="en-US" w:bidi="th-TH"/>
              </w:rPr>
            </w:pPr>
          </w:p>
        </w:tc>
        <w:tc>
          <w:tcPr>
            <w:tcW w:w="1056" w:type="dxa"/>
            <w:tcBorders>
              <w:top w:val="single" w:sz="4" w:space="0" w:color="auto"/>
              <w:left w:val="nil"/>
              <w:bottom w:val="single" w:sz="12" w:space="0" w:color="auto"/>
              <w:right w:val="nil"/>
            </w:tcBorders>
            <w:vAlign w:val="bottom"/>
          </w:tcPr>
          <w:p w:rsidR="00AD2DA1" w:rsidRPr="009C1B3F" w:rsidRDefault="00AD2DA1" w:rsidP="004C40A9">
            <w:pPr>
              <w:pStyle w:val="acctfourfigures"/>
              <w:tabs>
                <w:tab w:val="left" w:pos="720"/>
              </w:tabs>
              <w:spacing w:line="360" w:lineRule="auto"/>
              <w:ind w:left="-108" w:right="-28"/>
              <w:contextualSpacing/>
              <w:jc w:val="right"/>
              <w:rPr>
                <w:rFonts w:ascii="Garamond" w:hAnsi="Garamond" w:cs="Garamond"/>
                <w:sz w:val="18"/>
                <w:szCs w:val="18"/>
                <w:lang w:val="en-US" w:bidi="th-TH"/>
              </w:rPr>
            </w:pPr>
            <w:r w:rsidRPr="009C1B3F">
              <w:rPr>
                <w:rFonts w:ascii="Garamond" w:hAnsi="Garamond" w:cs="Garamond"/>
                <w:sz w:val="18"/>
                <w:szCs w:val="18"/>
                <w:lang w:val="en-US" w:bidi="th-TH"/>
              </w:rPr>
              <w:t>(15,112,559)</w:t>
            </w:r>
          </w:p>
        </w:tc>
        <w:tc>
          <w:tcPr>
            <w:tcW w:w="243" w:type="dxa"/>
            <w:vAlign w:val="bottom"/>
          </w:tcPr>
          <w:p w:rsidR="00AD2DA1" w:rsidRPr="009C1B3F" w:rsidRDefault="00AD2DA1" w:rsidP="004C40A9">
            <w:pPr>
              <w:pStyle w:val="acctfourfigures"/>
              <w:tabs>
                <w:tab w:val="clear" w:pos="765"/>
                <w:tab w:val="decimal" w:pos="951"/>
              </w:tabs>
              <w:spacing w:line="360" w:lineRule="auto"/>
              <w:ind w:left="-108" w:right="-28"/>
              <w:contextualSpacing/>
              <w:jc w:val="right"/>
              <w:rPr>
                <w:rFonts w:ascii="Garamond" w:hAnsi="Garamond" w:cs="Garamond"/>
                <w:sz w:val="18"/>
                <w:szCs w:val="18"/>
                <w:lang w:val="en-US" w:bidi="th-TH"/>
              </w:rPr>
            </w:pPr>
          </w:p>
        </w:tc>
        <w:tc>
          <w:tcPr>
            <w:tcW w:w="994" w:type="dxa"/>
            <w:tcBorders>
              <w:top w:val="single" w:sz="4" w:space="0" w:color="auto"/>
              <w:left w:val="nil"/>
              <w:bottom w:val="single" w:sz="12" w:space="0" w:color="auto"/>
              <w:right w:val="nil"/>
            </w:tcBorders>
            <w:vAlign w:val="bottom"/>
          </w:tcPr>
          <w:p w:rsidR="00AD2DA1" w:rsidRPr="009C1B3F" w:rsidRDefault="00AD2DA1" w:rsidP="004C40A9">
            <w:pPr>
              <w:pStyle w:val="acctfourfigures"/>
              <w:tabs>
                <w:tab w:val="left" w:pos="720"/>
              </w:tabs>
              <w:spacing w:line="360" w:lineRule="auto"/>
              <w:ind w:left="-108" w:right="-28"/>
              <w:contextualSpacing/>
              <w:jc w:val="right"/>
              <w:rPr>
                <w:rFonts w:ascii="Garamond" w:hAnsi="Garamond" w:cs="Garamond"/>
                <w:sz w:val="18"/>
                <w:szCs w:val="18"/>
                <w:lang w:val="en-US" w:bidi="th-TH"/>
              </w:rPr>
            </w:pPr>
            <w:r w:rsidRPr="009C1B3F">
              <w:rPr>
                <w:rFonts w:ascii="Garamond" w:hAnsi="Garamond" w:cs="Garamond"/>
                <w:sz w:val="18"/>
                <w:szCs w:val="18"/>
                <w:lang w:val="en-US" w:bidi="th-TH"/>
              </w:rPr>
              <w:t>116,660,612</w:t>
            </w:r>
          </w:p>
        </w:tc>
        <w:tc>
          <w:tcPr>
            <w:tcW w:w="236" w:type="dxa"/>
            <w:vAlign w:val="center"/>
          </w:tcPr>
          <w:p w:rsidR="00AD2DA1" w:rsidRPr="009C1B3F" w:rsidRDefault="00AD2DA1" w:rsidP="004C40A9">
            <w:pPr>
              <w:pStyle w:val="acctfourfigures"/>
              <w:tabs>
                <w:tab w:val="clear" w:pos="765"/>
                <w:tab w:val="decimal" w:pos="951"/>
              </w:tabs>
              <w:spacing w:line="360" w:lineRule="auto"/>
              <w:ind w:left="-108" w:right="-28"/>
              <w:contextualSpacing/>
              <w:jc w:val="right"/>
              <w:rPr>
                <w:rFonts w:ascii="Garamond" w:hAnsi="Garamond" w:cs="Garamond"/>
                <w:sz w:val="18"/>
                <w:szCs w:val="18"/>
                <w:lang w:bidi="th-TH"/>
              </w:rPr>
            </w:pPr>
          </w:p>
        </w:tc>
        <w:tc>
          <w:tcPr>
            <w:tcW w:w="994" w:type="dxa"/>
            <w:tcBorders>
              <w:top w:val="single" w:sz="4" w:space="0" w:color="auto"/>
              <w:left w:val="nil"/>
              <w:bottom w:val="single" w:sz="12" w:space="0" w:color="auto"/>
              <w:right w:val="nil"/>
            </w:tcBorders>
            <w:vAlign w:val="center"/>
          </w:tcPr>
          <w:p w:rsidR="00AD2DA1" w:rsidRPr="009C1B3F" w:rsidRDefault="00AD2DA1" w:rsidP="004C40A9">
            <w:pPr>
              <w:pStyle w:val="acctfourfigures"/>
              <w:tabs>
                <w:tab w:val="left" w:pos="720"/>
              </w:tabs>
              <w:spacing w:line="360" w:lineRule="auto"/>
              <w:ind w:left="-108" w:right="-28"/>
              <w:contextualSpacing/>
              <w:jc w:val="right"/>
              <w:rPr>
                <w:rFonts w:ascii="Garamond" w:hAnsi="Garamond" w:cs="Garamond"/>
                <w:sz w:val="18"/>
                <w:szCs w:val="18"/>
                <w:lang w:val="en-US" w:bidi="th-TH"/>
              </w:rPr>
            </w:pPr>
            <w:r w:rsidRPr="009C1B3F">
              <w:rPr>
                <w:rFonts w:ascii="Garamond" w:hAnsi="Garamond" w:cs="Garamond"/>
                <w:sz w:val="18"/>
                <w:szCs w:val="18"/>
                <w:lang w:val="en-US" w:bidi="th-TH"/>
              </w:rPr>
              <w:t>10,816,456</w:t>
            </w:r>
          </w:p>
        </w:tc>
        <w:tc>
          <w:tcPr>
            <w:tcW w:w="236" w:type="dxa"/>
            <w:vAlign w:val="center"/>
          </w:tcPr>
          <w:p w:rsidR="00AD2DA1" w:rsidRPr="009C1B3F" w:rsidRDefault="00AD2DA1" w:rsidP="004C40A9">
            <w:pPr>
              <w:pStyle w:val="acctfourfigures"/>
              <w:tabs>
                <w:tab w:val="clear" w:pos="765"/>
                <w:tab w:val="decimal" w:pos="951"/>
              </w:tabs>
              <w:spacing w:line="360" w:lineRule="auto"/>
              <w:ind w:left="-108" w:right="-28"/>
              <w:contextualSpacing/>
              <w:jc w:val="right"/>
              <w:rPr>
                <w:rFonts w:ascii="Garamond" w:hAnsi="Garamond" w:cs="Garamond"/>
                <w:sz w:val="18"/>
                <w:szCs w:val="18"/>
                <w:lang w:bidi="th-TH"/>
              </w:rPr>
            </w:pPr>
          </w:p>
        </w:tc>
        <w:tc>
          <w:tcPr>
            <w:tcW w:w="812" w:type="dxa"/>
            <w:tcBorders>
              <w:top w:val="single" w:sz="4" w:space="0" w:color="auto"/>
              <w:left w:val="nil"/>
              <w:bottom w:val="single" w:sz="12" w:space="0" w:color="auto"/>
              <w:right w:val="nil"/>
            </w:tcBorders>
            <w:vAlign w:val="center"/>
          </w:tcPr>
          <w:p w:rsidR="00AD2DA1" w:rsidRPr="009C1B3F" w:rsidRDefault="00AD2DA1" w:rsidP="004C40A9">
            <w:pPr>
              <w:pStyle w:val="acctfourfigures"/>
              <w:tabs>
                <w:tab w:val="left" w:pos="720"/>
              </w:tabs>
              <w:spacing w:line="360" w:lineRule="auto"/>
              <w:ind w:left="-108" w:right="-28"/>
              <w:contextualSpacing/>
              <w:jc w:val="right"/>
              <w:rPr>
                <w:rFonts w:ascii="Garamond" w:hAnsi="Garamond" w:cs="Garamond"/>
                <w:sz w:val="18"/>
                <w:szCs w:val="18"/>
                <w:lang w:val="en-US" w:bidi="th-TH"/>
              </w:rPr>
            </w:pPr>
            <w:r w:rsidRPr="009C1B3F">
              <w:rPr>
                <w:rFonts w:ascii="Garamond" w:hAnsi="Garamond" w:cs="Garamond"/>
                <w:sz w:val="18"/>
                <w:szCs w:val="18"/>
                <w:lang w:val="en-US" w:bidi="th-TH"/>
              </w:rPr>
              <w:t>(790,757)</w:t>
            </w:r>
          </w:p>
        </w:tc>
        <w:tc>
          <w:tcPr>
            <w:tcW w:w="239" w:type="dxa"/>
            <w:vAlign w:val="center"/>
          </w:tcPr>
          <w:p w:rsidR="00AD2DA1" w:rsidRPr="009C1B3F" w:rsidRDefault="00AD2DA1" w:rsidP="004C40A9">
            <w:pPr>
              <w:pStyle w:val="acctfourfigures"/>
              <w:tabs>
                <w:tab w:val="clear" w:pos="765"/>
                <w:tab w:val="decimal" w:pos="951"/>
              </w:tabs>
              <w:spacing w:line="360" w:lineRule="auto"/>
              <w:ind w:left="-108" w:right="-28"/>
              <w:contextualSpacing/>
              <w:jc w:val="right"/>
              <w:rPr>
                <w:rFonts w:ascii="Garamond" w:hAnsi="Garamond" w:cs="Garamond"/>
                <w:sz w:val="18"/>
                <w:szCs w:val="18"/>
                <w:lang w:bidi="th-TH"/>
              </w:rPr>
            </w:pPr>
          </w:p>
        </w:tc>
        <w:tc>
          <w:tcPr>
            <w:tcW w:w="946" w:type="dxa"/>
            <w:tcBorders>
              <w:top w:val="single" w:sz="4" w:space="0" w:color="auto"/>
              <w:left w:val="nil"/>
              <w:bottom w:val="single" w:sz="12" w:space="0" w:color="auto"/>
              <w:right w:val="nil"/>
            </w:tcBorders>
            <w:vAlign w:val="center"/>
          </w:tcPr>
          <w:p w:rsidR="00AD2DA1" w:rsidRPr="009C1B3F" w:rsidRDefault="00AD2DA1" w:rsidP="004C40A9">
            <w:pPr>
              <w:pStyle w:val="acctfourfigures"/>
              <w:tabs>
                <w:tab w:val="left" w:pos="720"/>
              </w:tabs>
              <w:spacing w:line="360" w:lineRule="auto"/>
              <w:ind w:left="-108" w:right="-28"/>
              <w:contextualSpacing/>
              <w:jc w:val="right"/>
              <w:rPr>
                <w:rFonts w:ascii="Garamond" w:hAnsi="Garamond" w:cs="Garamond"/>
                <w:sz w:val="18"/>
                <w:szCs w:val="18"/>
                <w:lang w:val="en-US" w:bidi="th-TH"/>
              </w:rPr>
            </w:pPr>
            <w:r w:rsidRPr="009C1B3F">
              <w:rPr>
                <w:rFonts w:ascii="Garamond" w:hAnsi="Garamond" w:cs="Garamond"/>
                <w:sz w:val="18"/>
                <w:szCs w:val="18"/>
                <w:lang w:val="en-US" w:bidi="th-TH"/>
              </w:rPr>
              <w:t>10,025,699</w:t>
            </w:r>
          </w:p>
        </w:tc>
      </w:tr>
    </w:tbl>
    <w:p w:rsidR="00BF57E6" w:rsidRPr="009C1B3F" w:rsidRDefault="00BF57E6" w:rsidP="004C40A9">
      <w:pPr>
        <w:spacing w:line="360" w:lineRule="auto"/>
        <w:ind w:left="540"/>
        <w:rPr>
          <w:rFonts w:ascii="Garamond" w:hAnsi="Garamond" w:cs="Garamond"/>
          <w:sz w:val="18"/>
          <w:szCs w:val="18"/>
          <w:lang w:val="en-GB"/>
        </w:rPr>
      </w:pPr>
    </w:p>
    <w:p w:rsidR="00CE4929" w:rsidRPr="009C1B3F" w:rsidRDefault="00CE4929" w:rsidP="004C40A9">
      <w:pPr>
        <w:spacing w:line="360" w:lineRule="auto"/>
        <w:ind w:left="540"/>
        <w:rPr>
          <w:rFonts w:ascii="Garamond" w:hAnsi="Garamond" w:cs="Garamond"/>
          <w:sz w:val="18"/>
          <w:szCs w:val="18"/>
          <w:lang w:val="en-GB"/>
        </w:rPr>
      </w:pPr>
    </w:p>
    <w:p w:rsidR="00CE4929" w:rsidRPr="009C1B3F" w:rsidRDefault="00CE4929" w:rsidP="004C40A9">
      <w:pPr>
        <w:spacing w:line="360" w:lineRule="auto"/>
        <w:ind w:left="540"/>
        <w:rPr>
          <w:rFonts w:ascii="Garamond" w:hAnsi="Garamond" w:cs="Garamond"/>
          <w:sz w:val="18"/>
          <w:szCs w:val="18"/>
          <w:lang w:val="en-GB"/>
        </w:rPr>
      </w:pPr>
    </w:p>
    <w:p w:rsidR="00CE4929" w:rsidRPr="009C1B3F" w:rsidRDefault="00CE4929" w:rsidP="004C40A9">
      <w:pPr>
        <w:spacing w:line="360" w:lineRule="auto"/>
        <w:ind w:left="540"/>
        <w:rPr>
          <w:rFonts w:ascii="Garamond" w:hAnsi="Garamond" w:cs="Garamond"/>
          <w:sz w:val="18"/>
          <w:szCs w:val="18"/>
          <w:lang w:val="en-GB"/>
        </w:rPr>
      </w:pPr>
    </w:p>
    <w:p w:rsidR="00CE4929" w:rsidRPr="009C1B3F" w:rsidRDefault="00CE4929" w:rsidP="004C40A9">
      <w:pPr>
        <w:spacing w:line="360" w:lineRule="auto"/>
        <w:ind w:left="540"/>
        <w:rPr>
          <w:rFonts w:ascii="Garamond" w:hAnsi="Garamond" w:cs="Garamond"/>
          <w:sz w:val="18"/>
          <w:szCs w:val="18"/>
          <w:lang w:val="en-GB"/>
        </w:rPr>
      </w:pPr>
    </w:p>
    <w:p w:rsidR="00CE4929" w:rsidRPr="009C1B3F" w:rsidRDefault="00CE4929" w:rsidP="004C40A9">
      <w:pPr>
        <w:spacing w:line="360" w:lineRule="auto"/>
        <w:ind w:left="540"/>
        <w:rPr>
          <w:rFonts w:ascii="Garamond" w:hAnsi="Garamond" w:cs="Garamond"/>
          <w:sz w:val="18"/>
          <w:szCs w:val="18"/>
          <w:lang w:val="en-GB"/>
        </w:rPr>
      </w:pPr>
    </w:p>
    <w:p w:rsidR="00CE4929" w:rsidRPr="009C1B3F" w:rsidRDefault="00CE4929" w:rsidP="004C40A9">
      <w:pPr>
        <w:spacing w:line="360" w:lineRule="auto"/>
        <w:ind w:left="540"/>
        <w:rPr>
          <w:rFonts w:ascii="Garamond" w:hAnsi="Garamond" w:cs="Garamond"/>
          <w:sz w:val="18"/>
          <w:szCs w:val="18"/>
          <w:lang w:val="en-GB"/>
        </w:rPr>
      </w:pPr>
    </w:p>
    <w:p w:rsidR="00CE4929" w:rsidRPr="009C1B3F" w:rsidRDefault="00CE4929" w:rsidP="004C40A9">
      <w:pPr>
        <w:spacing w:line="360" w:lineRule="auto"/>
        <w:ind w:left="540"/>
        <w:rPr>
          <w:rFonts w:ascii="Garamond" w:hAnsi="Garamond" w:cs="Garamond"/>
          <w:sz w:val="18"/>
          <w:szCs w:val="18"/>
          <w:lang w:val="en-GB"/>
        </w:rPr>
      </w:pPr>
    </w:p>
    <w:p w:rsidR="004002A8" w:rsidRPr="009C1B3F" w:rsidRDefault="004002A8" w:rsidP="004C40A9">
      <w:pPr>
        <w:spacing w:line="360" w:lineRule="auto"/>
        <w:ind w:left="540"/>
        <w:rPr>
          <w:rFonts w:ascii="Garamond" w:hAnsi="Garamond" w:cs="Garamond"/>
          <w:sz w:val="18"/>
          <w:szCs w:val="18"/>
          <w:lang w:val="en-GB"/>
        </w:rPr>
      </w:pPr>
    </w:p>
    <w:p w:rsidR="00CE4929" w:rsidRPr="009C1B3F" w:rsidRDefault="00CE4929" w:rsidP="004C40A9">
      <w:pPr>
        <w:spacing w:line="360" w:lineRule="auto"/>
        <w:ind w:left="540"/>
        <w:rPr>
          <w:rFonts w:ascii="Garamond" w:hAnsi="Garamond" w:cs="Garamond"/>
          <w:sz w:val="18"/>
          <w:szCs w:val="18"/>
          <w:lang w:val="en-GB"/>
        </w:rPr>
      </w:pPr>
    </w:p>
    <w:p w:rsidR="00CE4929" w:rsidRPr="009C1B3F" w:rsidRDefault="00CE4929" w:rsidP="004C40A9">
      <w:pPr>
        <w:spacing w:line="360" w:lineRule="auto"/>
        <w:ind w:left="540"/>
        <w:rPr>
          <w:rFonts w:ascii="Garamond" w:hAnsi="Garamond" w:cs="Garamond"/>
          <w:sz w:val="18"/>
          <w:szCs w:val="18"/>
          <w:lang w:val="en-GB"/>
        </w:rPr>
      </w:pPr>
    </w:p>
    <w:tbl>
      <w:tblPr>
        <w:tblW w:w="8906" w:type="dxa"/>
        <w:tblInd w:w="426" w:type="dxa"/>
        <w:tblLayout w:type="fixed"/>
        <w:tblLook w:val="01E0" w:firstRow="1" w:lastRow="1" w:firstColumn="1" w:lastColumn="1" w:noHBand="0" w:noVBand="0"/>
      </w:tblPr>
      <w:tblGrid>
        <w:gridCol w:w="1890"/>
        <w:gridCol w:w="990"/>
        <w:gridCol w:w="270"/>
        <w:gridCol w:w="990"/>
        <w:gridCol w:w="243"/>
        <w:gridCol w:w="989"/>
        <w:gridCol w:w="236"/>
        <w:gridCol w:w="1030"/>
        <w:gridCol w:w="236"/>
        <w:gridCol w:w="812"/>
        <w:gridCol w:w="239"/>
        <w:gridCol w:w="981"/>
      </w:tblGrid>
      <w:tr w:rsidR="009A4E2C" w:rsidRPr="009C1B3F" w:rsidTr="00CE4929">
        <w:tc>
          <w:tcPr>
            <w:tcW w:w="1890" w:type="dxa"/>
          </w:tcPr>
          <w:p w:rsidR="009A4E2C" w:rsidRPr="009C1B3F" w:rsidRDefault="009A4E2C" w:rsidP="004C40A9">
            <w:pPr>
              <w:tabs>
                <w:tab w:val="left" w:pos="540"/>
              </w:tabs>
              <w:spacing w:line="360" w:lineRule="auto"/>
              <w:rPr>
                <w:rFonts w:ascii="Garamond" w:hAnsi="Garamond" w:cs="Garamond"/>
                <w:sz w:val="18"/>
                <w:szCs w:val="18"/>
                <w:cs/>
              </w:rPr>
            </w:pPr>
          </w:p>
        </w:tc>
        <w:tc>
          <w:tcPr>
            <w:tcW w:w="7016" w:type="dxa"/>
            <w:gridSpan w:val="11"/>
            <w:hideMark/>
          </w:tcPr>
          <w:p w:rsidR="009A4E2C" w:rsidRPr="009C1B3F" w:rsidRDefault="00461506" w:rsidP="004C40A9">
            <w:pPr>
              <w:tabs>
                <w:tab w:val="left" w:pos="540"/>
              </w:tabs>
              <w:spacing w:line="360" w:lineRule="auto"/>
              <w:jc w:val="right"/>
              <w:rPr>
                <w:rFonts w:ascii="Garamond" w:hAnsi="Garamond" w:cs="Garamond"/>
                <w:sz w:val="18"/>
                <w:szCs w:val="18"/>
                <w:cs/>
              </w:rPr>
            </w:pPr>
            <w:r w:rsidRPr="009C1B3F">
              <w:rPr>
                <w:rFonts w:ascii="Garamond" w:hAnsi="Garamond" w:cs="Garamond"/>
                <w:sz w:val="18"/>
                <w:szCs w:val="18"/>
                <w:lang w:val="en-US"/>
              </w:rPr>
              <w:t>(Unit : Baht</w:t>
            </w:r>
            <w:r w:rsidRPr="009C1B3F">
              <w:rPr>
                <w:rFonts w:ascii="Garamond" w:hAnsi="Garamond" w:cs="Garamond"/>
                <w:sz w:val="18"/>
                <w:szCs w:val="18"/>
                <w:cs/>
              </w:rPr>
              <w:t>)</w:t>
            </w:r>
          </w:p>
        </w:tc>
      </w:tr>
      <w:tr w:rsidR="009A4E2C" w:rsidRPr="009C1B3F" w:rsidTr="00CE4929">
        <w:tc>
          <w:tcPr>
            <w:tcW w:w="1890" w:type="dxa"/>
          </w:tcPr>
          <w:p w:rsidR="009A4E2C" w:rsidRPr="009C1B3F" w:rsidRDefault="009A4E2C" w:rsidP="004C40A9">
            <w:pPr>
              <w:tabs>
                <w:tab w:val="left" w:pos="540"/>
              </w:tabs>
              <w:spacing w:line="360" w:lineRule="auto"/>
              <w:jc w:val="center"/>
              <w:rPr>
                <w:rFonts w:ascii="Garamond" w:hAnsi="Garamond" w:cs="Garamond"/>
                <w:sz w:val="18"/>
                <w:szCs w:val="18"/>
                <w:cs/>
              </w:rPr>
            </w:pPr>
          </w:p>
        </w:tc>
        <w:tc>
          <w:tcPr>
            <w:tcW w:w="7016" w:type="dxa"/>
            <w:gridSpan w:val="11"/>
            <w:tcBorders>
              <w:top w:val="nil"/>
              <w:left w:val="nil"/>
              <w:bottom w:val="single" w:sz="4" w:space="0" w:color="auto"/>
              <w:right w:val="nil"/>
            </w:tcBorders>
            <w:hideMark/>
          </w:tcPr>
          <w:p w:rsidR="009A4E2C" w:rsidRPr="009C1B3F" w:rsidRDefault="00461506" w:rsidP="004C40A9">
            <w:pPr>
              <w:tabs>
                <w:tab w:val="left" w:pos="540"/>
              </w:tabs>
              <w:spacing w:line="360" w:lineRule="auto"/>
              <w:jc w:val="center"/>
              <w:rPr>
                <w:rFonts w:ascii="Garamond" w:hAnsi="Garamond" w:cs="Garamond"/>
                <w:sz w:val="18"/>
                <w:szCs w:val="18"/>
                <w:cs/>
              </w:rPr>
            </w:pPr>
            <w:r w:rsidRPr="009C1B3F">
              <w:rPr>
                <w:rFonts w:ascii="Garamond" w:hAnsi="Garamond" w:cs="Garamond"/>
                <w:sz w:val="18"/>
                <w:szCs w:val="18"/>
                <w:lang w:val="en-US"/>
              </w:rPr>
              <w:t>Separate F/S</w:t>
            </w:r>
          </w:p>
        </w:tc>
      </w:tr>
      <w:tr w:rsidR="009A4E2C" w:rsidRPr="009C1B3F" w:rsidTr="00CE4929">
        <w:tc>
          <w:tcPr>
            <w:tcW w:w="1890" w:type="dxa"/>
          </w:tcPr>
          <w:p w:rsidR="009A4E2C" w:rsidRPr="009C1B3F" w:rsidRDefault="009A4E2C" w:rsidP="004C40A9">
            <w:pPr>
              <w:tabs>
                <w:tab w:val="left" w:pos="540"/>
              </w:tabs>
              <w:spacing w:line="360" w:lineRule="auto"/>
              <w:jc w:val="center"/>
              <w:rPr>
                <w:rFonts w:ascii="Garamond" w:hAnsi="Garamond" w:cs="Garamond"/>
                <w:sz w:val="18"/>
                <w:szCs w:val="18"/>
                <w:cs/>
              </w:rPr>
            </w:pPr>
          </w:p>
        </w:tc>
        <w:tc>
          <w:tcPr>
            <w:tcW w:w="3482" w:type="dxa"/>
            <w:gridSpan w:val="5"/>
            <w:tcBorders>
              <w:top w:val="single" w:sz="4" w:space="0" w:color="auto"/>
              <w:left w:val="nil"/>
              <w:bottom w:val="single" w:sz="4" w:space="0" w:color="auto"/>
              <w:right w:val="nil"/>
            </w:tcBorders>
            <w:hideMark/>
          </w:tcPr>
          <w:p w:rsidR="009A4E2C" w:rsidRPr="009C1B3F" w:rsidRDefault="00827738" w:rsidP="004C40A9">
            <w:pPr>
              <w:tabs>
                <w:tab w:val="left" w:pos="540"/>
              </w:tabs>
              <w:spacing w:line="360" w:lineRule="auto"/>
              <w:jc w:val="center"/>
              <w:rPr>
                <w:rFonts w:ascii="Garamond" w:hAnsi="Garamond" w:cs="Garamond"/>
                <w:sz w:val="18"/>
                <w:szCs w:val="18"/>
                <w:lang w:val="en-GB"/>
              </w:rPr>
            </w:pPr>
            <w:r w:rsidRPr="009C1B3F">
              <w:rPr>
                <w:rFonts w:ascii="Garamond" w:hAnsi="Garamond" w:cs="Garamond"/>
                <w:sz w:val="18"/>
                <w:szCs w:val="18"/>
                <w:lang w:val="en-GB"/>
              </w:rPr>
              <w:t>201</w:t>
            </w:r>
            <w:r w:rsidR="00D43F41" w:rsidRPr="009C1B3F">
              <w:rPr>
                <w:rFonts w:ascii="Garamond" w:hAnsi="Garamond" w:cs="Garamond"/>
                <w:sz w:val="18"/>
                <w:szCs w:val="18"/>
                <w:lang w:val="en-GB"/>
              </w:rPr>
              <w:t>6</w:t>
            </w:r>
          </w:p>
        </w:tc>
        <w:tc>
          <w:tcPr>
            <w:tcW w:w="236" w:type="dxa"/>
            <w:tcBorders>
              <w:top w:val="single" w:sz="4" w:space="0" w:color="auto"/>
              <w:left w:val="nil"/>
              <w:bottom w:val="nil"/>
              <w:right w:val="nil"/>
            </w:tcBorders>
          </w:tcPr>
          <w:p w:rsidR="009A4E2C" w:rsidRPr="009C1B3F" w:rsidRDefault="009A4E2C" w:rsidP="004C40A9">
            <w:pPr>
              <w:tabs>
                <w:tab w:val="left" w:pos="540"/>
              </w:tabs>
              <w:spacing w:line="360" w:lineRule="auto"/>
              <w:jc w:val="center"/>
              <w:rPr>
                <w:rFonts w:ascii="Garamond" w:hAnsi="Garamond" w:cs="Garamond"/>
                <w:sz w:val="18"/>
                <w:szCs w:val="18"/>
                <w:lang w:val="en-GB"/>
              </w:rPr>
            </w:pPr>
          </w:p>
        </w:tc>
        <w:tc>
          <w:tcPr>
            <w:tcW w:w="3298" w:type="dxa"/>
            <w:gridSpan w:val="5"/>
            <w:tcBorders>
              <w:top w:val="single" w:sz="4" w:space="0" w:color="auto"/>
              <w:left w:val="nil"/>
              <w:bottom w:val="single" w:sz="4" w:space="0" w:color="auto"/>
              <w:right w:val="nil"/>
            </w:tcBorders>
            <w:hideMark/>
          </w:tcPr>
          <w:p w:rsidR="009A4E2C" w:rsidRPr="009C1B3F" w:rsidRDefault="00461506" w:rsidP="004C40A9">
            <w:pPr>
              <w:tabs>
                <w:tab w:val="left" w:pos="540"/>
              </w:tabs>
              <w:spacing w:line="360" w:lineRule="auto"/>
              <w:jc w:val="center"/>
              <w:rPr>
                <w:rFonts w:ascii="Garamond" w:hAnsi="Garamond" w:cs="Garamond"/>
                <w:sz w:val="18"/>
                <w:szCs w:val="18"/>
                <w:lang w:val="en-GB"/>
              </w:rPr>
            </w:pPr>
            <w:r w:rsidRPr="009C1B3F">
              <w:rPr>
                <w:rFonts w:ascii="Garamond" w:hAnsi="Garamond" w:cs="Garamond"/>
                <w:sz w:val="18"/>
                <w:szCs w:val="18"/>
                <w:lang w:val="en-GB"/>
              </w:rPr>
              <w:t>201</w:t>
            </w:r>
            <w:r w:rsidR="00D43F41" w:rsidRPr="009C1B3F">
              <w:rPr>
                <w:rFonts w:ascii="Garamond" w:hAnsi="Garamond" w:cs="Garamond"/>
                <w:sz w:val="18"/>
                <w:szCs w:val="18"/>
                <w:lang w:val="en-GB"/>
              </w:rPr>
              <w:t>5</w:t>
            </w:r>
          </w:p>
        </w:tc>
      </w:tr>
      <w:tr w:rsidR="00547413" w:rsidRPr="009C1B3F" w:rsidTr="00CE4929">
        <w:trPr>
          <w:trHeight w:val="932"/>
        </w:trPr>
        <w:tc>
          <w:tcPr>
            <w:tcW w:w="1890" w:type="dxa"/>
          </w:tcPr>
          <w:p w:rsidR="00547413" w:rsidRPr="009C1B3F" w:rsidRDefault="00547413" w:rsidP="004C40A9">
            <w:pPr>
              <w:tabs>
                <w:tab w:val="left" w:pos="540"/>
              </w:tabs>
              <w:spacing w:line="360" w:lineRule="auto"/>
              <w:rPr>
                <w:rFonts w:ascii="Garamond" w:hAnsi="Garamond" w:cs="Garamond"/>
                <w:i/>
                <w:iCs/>
                <w:color w:val="0000FF"/>
                <w:sz w:val="18"/>
                <w:szCs w:val="18"/>
                <w:cs/>
              </w:rPr>
            </w:pPr>
          </w:p>
        </w:tc>
        <w:tc>
          <w:tcPr>
            <w:tcW w:w="990" w:type="dxa"/>
            <w:tcBorders>
              <w:top w:val="nil"/>
              <w:left w:val="nil"/>
              <w:bottom w:val="single" w:sz="4" w:space="0" w:color="auto"/>
              <w:right w:val="nil"/>
            </w:tcBorders>
            <w:vAlign w:val="bottom"/>
            <w:hideMark/>
          </w:tcPr>
          <w:p w:rsidR="00547413" w:rsidRPr="009C1B3F" w:rsidRDefault="00547413" w:rsidP="004C40A9">
            <w:pPr>
              <w:tabs>
                <w:tab w:val="left" w:pos="540"/>
              </w:tabs>
              <w:spacing w:line="360" w:lineRule="auto"/>
              <w:ind w:left="-106" w:right="-108"/>
              <w:jc w:val="center"/>
              <w:rPr>
                <w:rFonts w:ascii="Garamond" w:hAnsi="Garamond" w:cs="Garamond"/>
                <w:sz w:val="18"/>
                <w:szCs w:val="18"/>
                <w:cs/>
                <w:lang w:val="en-US"/>
              </w:rPr>
            </w:pPr>
            <w:r w:rsidRPr="009C1B3F">
              <w:rPr>
                <w:rFonts w:ascii="Garamond" w:hAnsi="Garamond" w:cs="Garamond"/>
                <w:sz w:val="18"/>
                <w:szCs w:val="18"/>
                <w:lang w:val="en-US"/>
              </w:rPr>
              <w:t>Future minimum lease payments</w:t>
            </w:r>
          </w:p>
        </w:tc>
        <w:tc>
          <w:tcPr>
            <w:tcW w:w="270" w:type="dxa"/>
            <w:vAlign w:val="bottom"/>
          </w:tcPr>
          <w:p w:rsidR="00547413" w:rsidRPr="009C1B3F" w:rsidRDefault="00547413" w:rsidP="004C40A9">
            <w:pPr>
              <w:tabs>
                <w:tab w:val="left" w:pos="540"/>
              </w:tabs>
              <w:spacing w:line="360" w:lineRule="auto"/>
              <w:ind w:left="-106" w:right="-108"/>
              <w:jc w:val="center"/>
              <w:rPr>
                <w:rFonts w:ascii="Garamond" w:hAnsi="Garamond" w:cs="Garamond"/>
                <w:sz w:val="18"/>
                <w:szCs w:val="18"/>
                <w:cs/>
              </w:rPr>
            </w:pPr>
          </w:p>
        </w:tc>
        <w:tc>
          <w:tcPr>
            <w:tcW w:w="990" w:type="dxa"/>
            <w:tcBorders>
              <w:top w:val="nil"/>
              <w:left w:val="nil"/>
              <w:bottom w:val="single" w:sz="4" w:space="0" w:color="auto"/>
              <w:right w:val="nil"/>
            </w:tcBorders>
            <w:vAlign w:val="bottom"/>
            <w:hideMark/>
          </w:tcPr>
          <w:p w:rsidR="00547413" w:rsidRPr="009C1B3F" w:rsidRDefault="00547413" w:rsidP="004C40A9">
            <w:pPr>
              <w:spacing w:line="360" w:lineRule="auto"/>
              <w:ind w:left="-106" w:right="-108"/>
              <w:jc w:val="center"/>
              <w:rPr>
                <w:rFonts w:ascii="Garamond" w:hAnsi="Garamond" w:cs="Garamond"/>
                <w:sz w:val="18"/>
                <w:szCs w:val="18"/>
                <w:cs/>
                <w:lang w:val="en-US"/>
              </w:rPr>
            </w:pPr>
            <w:r w:rsidRPr="009C1B3F">
              <w:rPr>
                <w:rFonts w:ascii="Garamond" w:hAnsi="Garamond" w:cs="Garamond"/>
                <w:sz w:val="18"/>
                <w:szCs w:val="18"/>
                <w:lang w:val="en-US"/>
              </w:rPr>
              <w:t>Interest</w:t>
            </w:r>
          </w:p>
        </w:tc>
        <w:tc>
          <w:tcPr>
            <w:tcW w:w="243" w:type="dxa"/>
            <w:vAlign w:val="bottom"/>
          </w:tcPr>
          <w:p w:rsidR="00547413" w:rsidRPr="009C1B3F" w:rsidRDefault="00547413" w:rsidP="004C40A9">
            <w:pPr>
              <w:tabs>
                <w:tab w:val="left" w:pos="540"/>
              </w:tabs>
              <w:spacing w:line="360" w:lineRule="auto"/>
              <w:ind w:left="-106" w:right="-108"/>
              <w:jc w:val="center"/>
              <w:rPr>
                <w:rFonts w:ascii="Garamond" w:hAnsi="Garamond" w:cs="Garamond"/>
                <w:sz w:val="18"/>
                <w:szCs w:val="18"/>
                <w:cs/>
              </w:rPr>
            </w:pPr>
          </w:p>
        </w:tc>
        <w:tc>
          <w:tcPr>
            <w:tcW w:w="989" w:type="dxa"/>
            <w:tcBorders>
              <w:top w:val="nil"/>
              <w:left w:val="nil"/>
              <w:bottom w:val="single" w:sz="4" w:space="0" w:color="auto"/>
              <w:right w:val="nil"/>
            </w:tcBorders>
            <w:vAlign w:val="bottom"/>
            <w:hideMark/>
          </w:tcPr>
          <w:p w:rsidR="00547413" w:rsidRPr="009C1B3F" w:rsidRDefault="00547413" w:rsidP="004C40A9">
            <w:pPr>
              <w:spacing w:line="360" w:lineRule="auto"/>
              <w:ind w:left="-106" w:right="-108"/>
              <w:jc w:val="center"/>
              <w:rPr>
                <w:rFonts w:ascii="Garamond" w:hAnsi="Garamond" w:cs="Garamond"/>
                <w:sz w:val="18"/>
                <w:szCs w:val="18"/>
                <w:cs/>
                <w:lang w:val="en-US"/>
              </w:rPr>
            </w:pPr>
            <w:r w:rsidRPr="009C1B3F">
              <w:rPr>
                <w:rFonts w:ascii="Garamond" w:hAnsi="Garamond" w:cs="Garamond"/>
                <w:sz w:val="18"/>
                <w:szCs w:val="18"/>
                <w:lang w:val="en-US"/>
              </w:rPr>
              <w:t>Present value of minimum lease payments</w:t>
            </w:r>
          </w:p>
        </w:tc>
        <w:tc>
          <w:tcPr>
            <w:tcW w:w="236" w:type="dxa"/>
            <w:vAlign w:val="bottom"/>
          </w:tcPr>
          <w:p w:rsidR="00547413" w:rsidRPr="009C1B3F" w:rsidRDefault="00547413" w:rsidP="004C40A9">
            <w:pPr>
              <w:tabs>
                <w:tab w:val="left" w:pos="540"/>
              </w:tabs>
              <w:spacing w:line="360" w:lineRule="auto"/>
              <w:ind w:left="-106" w:right="-108"/>
              <w:jc w:val="center"/>
              <w:rPr>
                <w:rFonts w:ascii="Garamond" w:hAnsi="Garamond" w:cs="Garamond"/>
                <w:sz w:val="18"/>
                <w:szCs w:val="18"/>
                <w:cs/>
              </w:rPr>
            </w:pPr>
          </w:p>
        </w:tc>
        <w:tc>
          <w:tcPr>
            <w:tcW w:w="1030" w:type="dxa"/>
            <w:tcBorders>
              <w:top w:val="nil"/>
              <w:left w:val="nil"/>
              <w:bottom w:val="single" w:sz="4" w:space="0" w:color="auto"/>
              <w:right w:val="nil"/>
            </w:tcBorders>
            <w:vAlign w:val="bottom"/>
            <w:hideMark/>
          </w:tcPr>
          <w:p w:rsidR="00547413" w:rsidRPr="009C1B3F" w:rsidRDefault="00547413" w:rsidP="004C40A9">
            <w:pPr>
              <w:tabs>
                <w:tab w:val="left" w:pos="540"/>
              </w:tabs>
              <w:spacing w:line="360" w:lineRule="auto"/>
              <w:ind w:left="-106" w:right="-108"/>
              <w:jc w:val="center"/>
              <w:rPr>
                <w:rFonts w:ascii="Garamond" w:hAnsi="Garamond" w:cs="Garamond"/>
                <w:sz w:val="18"/>
                <w:szCs w:val="18"/>
                <w:cs/>
                <w:lang w:val="en-US"/>
              </w:rPr>
            </w:pPr>
            <w:r w:rsidRPr="009C1B3F">
              <w:rPr>
                <w:rFonts w:ascii="Garamond" w:hAnsi="Garamond" w:cs="Garamond"/>
                <w:sz w:val="18"/>
                <w:szCs w:val="18"/>
                <w:lang w:val="en-US"/>
              </w:rPr>
              <w:t>Future minimum lease payments</w:t>
            </w:r>
          </w:p>
        </w:tc>
        <w:tc>
          <w:tcPr>
            <w:tcW w:w="236" w:type="dxa"/>
            <w:vAlign w:val="bottom"/>
          </w:tcPr>
          <w:p w:rsidR="00547413" w:rsidRPr="009C1B3F" w:rsidRDefault="00547413" w:rsidP="004C40A9">
            <w:pPr>
              <w:tabs>
                <w:tab w:val="left" w:pos="540"/>
              </w:tabs>
              <w:spacing w:line="360" w:lineRule="auto"/>
              <w:ind w:left="-106" w:right="-108"/>
              <w:jc w:val="center"/>
              <w:rPr>
                <w:rFonts w:ascii="Garamond" w:hAnsi="Garamond" w:cs="Garamond"/>
                <w:sz w:val="18"/>
                <w:szCs w:val="18"/>
                <w:cs/>
              </w:rPr>
            </w:pPr>
          </w:p>
        </w:tc>
        <w:tc>
          <w:tcPr>
            <w:tcW w:w="812" w:type="dxa"/>
            <w:tcBorders>
              <w:top w:val="nil"/>
              <w:left w:val="nil"/>
              <w:bottom w:val="single" w:sz="4" w:space="0" w:color="auto"/>
              <w:right w:val="nil"/>
            </w:tcBorders>
            <w:vAlign w:val="bottom"/>
            <w:hideMark/>
          </w:tcPr>
          <w:p w:rsidR="00547413" w:rsidRPr="009C1B3F" w:rsidRDefault="00547413" w:rsidP="004C40A9">
            <w:pPr>
              <w:spacing w:line="360" w:lineRule="auto"/>
              <w:ind w:left="-106" w:right="-108"/>
              <w:jc w:val="center"/>
              <w:rPr>
                <w:rFonts w:ascii="Garamond" w:hAnsi="Garamond" w:cs="Garamond"/>
                <w:sz w:val="18"/>
                <w:szCs w:val="18"/>
                <w:cs/>
                <w:lang w:val="en-US"/>
              </w:rPr>
            </w:pPr>
            <w:r w:rsidRPr="009C1B3F">
              <w:rPr>
                <w:rFonts w:ascii="Garamond" w:hAnsi="Garamond" w:cs="Garamond"/>
                <w:sz w:val="18"/>
                <w:szCs w:val="18"/>
                <w:lang w:val="en-US"/>
              </w:rPr>
              <w:t>Interest</w:t>
            </w:r>
          </w:p>
        </w:tc>
        <w:tc>
          <w:tcPr>
            <w:tcW w:w="239" w:type="dxa"/>
            <w:vAlign w:val="bottom"/>
          </w:tcPr>
          <w:p w:rsidR="00547413" w:rsidRPr="009C1B3F" w:rsidRDefault="00547413" w:rsidP="004C40A9">
            <w:pPr>
              <w:tabs>
                <w:tab w:val="left" w:pos="540"/>
              </w:tabs>
              <w:spacing w:line="360" w:lineRule="auto"/>
              <w:ind w:left="-106" w:right="-108"/>
              <w:jc w:val="center"/>
              <w:rPr>
                <w:rFonts w:ascii="Garamond" w:hAnsi="Garamond" w:cs="Garamond"/>
                <w:sz w:val="18"/>
                <w:szCs w:val="18"/>
                <w:cs/>
              </w:rPr>
            </w:pPr>
          </w:p>
        </w:tc>
        <w:tc>
          <w:tcPr>
            <w:tcW w:w="981" w:type="dxa"/>
            <w:tcBorders>
              <w:bottom w:val="single" w:sz="4" w:space="0" w:color="auto"/>
            </w:tcBorders>
            <w:vAlign w:val="bottom"/>
            <w:hideMark/>
          </w:tcPr>
          <w:p w:rsidR="00547413" w:rsidRPr="009C1B3F" w:rsidRDefault="00547413" w:rsidP="004C40A9">
            <w:pPr>
              <w:spacing w:line="360" w:lineRule="auto"/>
              <w:ind w:left="-106" w:right="-108"/>
              <w:jc w:val="center"/>
              <w:rPr>
                <w:rFonts w:ascii="Garamond" w:hAnsi="Garamond" w:cs="Garamond"/>
                <w:sz w:val="18"/>
                <w:szCs w:val="18"/>
                <w:cs/>
                <w:lang w:val="en-US"/>
              </w:rPr>
            </w:pPr>
            <w:r w:rsidRPr="009C1B3F">
              <w:rPr>
                <w:rFonts w:ascii="Garamond" w:hAnsi="Garamond" w:cs="Garamond"/>
                <w:sz w:val="18"/>
                <w:szCs w:val="18"/>
                <w:lang w:val="en-US"/>
              </w:rPr>
              <w:t>Present value of minimum lease payments</w:t>
            </w:r>
          </w:p>
        </w:tc>
      </w:tr>
      <w:tr w:rsidR="009A4E2C" w:rsidRPr="009C1B3F" w:rsidTr="00CE4929">
        <w:tc>
          <w:tcPr>
            <w:tcW w:w="1890" w:type="dxa"/>
          </w:tcPr>
          <w:p w:rsidR="009A4E2C" w:rsidRPr="009C1B3F" w:rsidRDefault="009A4E2C" w:rsidP="004C40A9">
            <w:pPr>
              <w:spacing w:line="360" w:lineRule="auto"/>
              <w:ind w:right="-79"/>
              <w:rPr>
                <w:rFonts w:ascii="Garamond" w:hAnsi="Garamond" w:cs="Garamond"/>
                <w:sz w:val="18"/>
                <w:szCs w:val="18"/>
                <w:cs/>
              </w:rPr>
            </w:pPr>
          </w:p>
        </w:tc>
        <w:tc>
          <w:tcPr>
            <w:tcW w:w="990" w:type="dxa"/>
            <w:tcBorders>
              <w:top w:val="single" w:sz="4" w:space="0" w:color="auto"/>
              <w:left w:val="nil"/>
              <w:bottom w:val="nil"/>
              <w:right w:val="nil"/>
            </w:tcBorders>
          </w:tcPr>
          <w:p w:rsidR="009A4E2C" w:rsidRPr="009C1B3F" w:rsidRDefault="009A4E2C" w:rsidP="004C40A9">
            <w:pPr>
              <w:pStyle w:val="acctfourfigures"/>
              <w:tabs>
                <w:tab w:val="left" w:pos="720"/>
              </w:tabs>
              <w:spacing w:line="360" w:lineRule="auto"/>
              <w:ind w:left="-108" w:right="-28"/>
              <w:jc w:val="right"/>
              <w:rPr>
                <w:rFonts w:ascii="Garamond" w:hAnsi="Garamond" w:cs="Garamond"/>
                <w:sz w:val="18"/>
                <w:szCs w:val="18"/>
                <w:lang w:bidi="th-TH"/>
              </w:rPr>
            </w:pPr>
          </w:p>
        </w:tc>
        <w:tc>
          <w:tcPr>
            <w:tcW w:w="270" w:type="dxa"/>
          </w:tcPr>
          <w:p w:rsidR="009A4E2C" w:rsidRPr="009C1B3F" w:rsidRDefault="009A4E2C" w:rsidP="004C40A9">
            <w:pPr>
              <w:pStyle w:val="acctfourfigures"/>
              <w:tabs>
                <w:tab w:val="clear" w:pos="765"/>
                <w:tab w:val="decimal" w:pos="951"/>
              </w:tabs>
              <w:spacing w:line="360" w:lineRule="auto"/>
              <w:ind w:left="-108" w:right="-28"/>
              <w:jc w:val="right"/>
              <w:rPr>
                <w:rFonts w:ascii="Garamond" w:hAnsi="Garamond" w:cs="Garamond"/>
                <w:sz w:val="18"/>
                <w:szCs w:val="18"/>
                <w:lang w:bidi="th-TH"/>
              </w:rPr>
            </w:pPr>
          </w:p>
        </w:tc>
        <w:tc>
          <w:tcPr>
            <w:tcW w:w="990" w:type="dxa"/>
            <w:tcBorders>
              <w:top w:val="single" w:sz="4" w:space="0" w:color="auto"/>
              <w:left w:val="nil"/>
              <w:bottom w:val="nil"/>
              <w:right w:val="nil"/>
            </w:tcBorders>
          </w:tcPr>
          <w:p w:rsidR="009A4E2C" w:rsidRPr="009C1B3F" w:rsidRDefault="009A4E2C" w:rsidP="004C40A9">
            <w:pPr>
              <w:pStyle w:val="acctfourfigures"/>
              <w:tabs>
                <w:tab w:val="left" w:pos="720"/>
              </w:tabs>
              <w:spacing w:line="360" w:lineRule="auto"/>
              <w:ind w:left="-108" w:right="-28"/>
              <w:jc w:val="right"/>
              <w:rPr>
                <w:rFonts w:ascii="Garamond" w:hAnsi="Garamond" w:cs="Garamond"/>
                <w:sz w:val="18"/>
                <w:szCs w:val="18"/>
                <w:lang w:bidi="th-TH"/>
              </w:rPr>
            </w:pPr>
          </w:p>
        </w:tc>
        <w:tc>
          <w:tcPr>
            <w:tcW w:w="243" w:type="dxa"/>
          </w:tcPr>
          <w:p w:rsidR="009A4E2C" w:rsidRPr="009C1B3F" w:rsidRDefault="009A4E2C" w:rsidP="004C40A9">
            <w:pPr>
              <w:pStyle w:val="acctfourfigures"/>
              <w:tabs>
                <w:tab w:val="clear" w:pos="765"/>
                <w:tab w:val="decimal" w:pos="951"/>
              </w:tabs>
              <w:spacing w:line="360" w:lineRule="auto"/>
              <w:ind w:left="-108" w:right="-28"/>
              <w:jc w:val="right"/>
              <w:rPr>
                <w:rFonts w:ascii="Garamond" w:hAnsi="Garamond" w:cs="Garamond"/>
                <w:sz w:val="18"/>
                <w:szCs w:val="18"/>
                <w:lang w:bidi="th-TH"/>
              </w:rPr>
            </w:pPr>
          </w:p>
        </w:tc>
        <w:tc>
          <w:tcPr>
            <w:tcW w:w="989" w:type="dxa"/>
            <w:tcBorders>
              <w:top w:val="single" w:sz="4" w:space="0" w:color="auto"/>
              <w:left w:val="nil"/>
              <w:bottom w:val="nil"/>
              <w:right w:val="nil"/>
            </w:tcBorders>
          </w:tcPr>
          <w:p w:rsidR="009A4E2C" w:rsidRPr="009C1B3F" w:rsidRDefault="009A4E2C" w:rsidP="004C40A9">
            <w:pPr>
              <w:pStyle w:val="acctfourfigures"/>
              <w:tabs>
                <w:tab w:val="left" w:pos="720"/>
              </w:tabs>
              <w:spacing w:line="360" w:lineRule="auto"/>
              <w:ind w:left="-108" w:right="-28"/>
              <w:jc w:val="right"/>
              <w:rPr>
                <w:rFonts w:ascii="Garamond" w:hAnsi="Garamond" w:cs="Garamond"/>
                <w:sz w:val="18"/>
                <w:szCs w:val="18"/>
                <w:lang w:bidi="th-TH"/>
              </w:rPr>
            </w:pPr>
          </w:p>
        </w:tc>
        <w:tc>
          <w:tcPr>
            <w:tcW w:w="236" w:type="dxa"/>
          </w:tcPr>
          <w:p w:rsidR="009A4E2C" w:rsidRPr="009C1B3F" w:rsidRDefault="009A4E2C" w:rsidP="004C40A9">
            <w:pPr>
              <w:pStyle w:val="acctfourfigures"/>
              <w:tabs>
                <w:tab w:val="clear" w:pos="765"/>
                <w:tab w:val="decimal" w:pos="951"/>
              </w:tabs>
              <w:spacing w:line="360" w:lineRule="auto"/>
              <w:ind w:left="-108" w:right="-28"/>
              <w:jc w:val="right"/>
              <w:rPr>
                <w:rFonts w:ascii="Garamond" w:hAnsi="Garamond" w:cs="Garamond"/>
                <w:sz w:val="18"/>
                <w:szCs w:val="18"/>
                <w:lang w:bidi="th-TH"/>
              </w:rPr>
            </w:pPr>
          </w:p>
        </w:tc>
        <w:tc>
          <w:tcPr>
            <w:tcW w:w="1030" w:type="dxa"/>
            <w:tcBorders>
              <w:top w:val="single" w:sz="4" w:space="0" w:color="auto"/>
              <w:left w:val="nil"/>
              <w:bottom w:val="nil"/>
              <w:right w:val="nil"/>
            </w:tcBorders>
          </w:tcPr>
          <w:p w:rsidR="009A4E2C" w:rsidRPr="009C1B3F" w:rsidRDefault="009A4E2C" w:rsidP="004C40A9">
            <w:pPr>
              <w:pStyle w:val="acctfourfigures"/>
              <w:tabs>
                <w:tab w:val="left" w:pos="720"/>
              </w:tabs>
              <w:spacing w:line="360" w:lineRule="auto"/>
              <w:ind w:left="-108" w:right="-28"/>
              <w:jc w:val="right"/>
              <w:rPr>
                <w:rFonts w:ascii="Garamond" w:hAnsi="Garamond" w:cs="Garamond"/>
                <w:sz w:val="18"/>
                <w:szCs w:val="18"/>
                <w:lang w:bidi="th-TH"/>
              </w:rPr>
            </w:pPr>
          </w:p>
        </w:tc>
        <w:tc>
          <w:tcPr>
            <w:tcW w:w="236" w:type="dxa"/>
          </w:tcPr>
          <w:p w:rsidR="009A4E2C" w:rsidRPr="009C1B3F" w:rsidRDefault="009A4E2C" w:rsidP="004C40A9">
            <w:pPr>
              <w:pStyle w:val="acctfourfigures"/>
              <w:tabs>
                <w:tab w:val="clear" w:pos="765"/>
                <w:tab w:val="decimal" w:pos="951"/>
              </w:tabs>
              <w:spacing w:line="360" w:lineRule="auto"/>
              <w:ind w:left="-108" w:right="-28"/>
              <w:jc w:val="right"/>
              <w:rPr>
                <w:rFonts w:ascii="Garamond" w:hAnsi="Garamond" w:cs="Garamond"/>
                <w:sz w:val="18"/>
                <w:szCs w:val="18"/>
                <w:lang w:bidi="th-TH"/>
              </w:rPr>
            </w:pPr>
          </w:p>
        </w:tc>
        <w:tc>
          <w:tcPr>
            <w:tcW w:w="812" w:type="dxa"/>
            <w:tcBorders>
              <w:top w:val="single" w:sz="4" w:space="0" w:color="auto"/>
              <w:left w:val="nil"/>
              <w:bottom w:val="nil"/>
              <w:right w:val="nil"/>
            </w:tcBorders>
          </w:tcPr>
          <w:p w:rsidR="009A4E2C" w:rsidRPr="009C1B3F" w:rsidRDefault="009A4E2C" w:rsidP="004C40A9">
            <w:pPr>
              <w:pStyle w:val="acctfourfigures"/>
              <w:tabs>
                <w:tab w:val="left" w:pos="720"/>
              </w:tabs>
              <w:spacing w:line="360" w:lineRule="auto"/>
              <w:ind w:left="-108" w:right="-28"/>
              <w:jc w:val="right"/>
              <w:rPr>
                <w:rFonts w:ascii="Garamond" w:hAnsi="Garamond" w:cs="Garamond"/>
                <w:sz w:val="18"/>
                <w:szCs w:val="18"/>
                <w:lang w:bidi="th-TH"/>
              </w:rPr>
            </w:pPr>
          </w:p>
        </w:tc>
        <w:tc>
          <w:tcPr>
            <w:tcW w:w="239" w:type="dxa"/>
          </w:tcPr>
          <w:p w:rsidR="009A4E2C" w:rsidRPr="009C1B3F" w:rsidRDefault="009A4E2C" w:rsidP="004C40A9">
            <w:pPr>
              <w:pStyle w:val="acctfourfigures"/>
              <w:tabs>
                <w:tab w:val="clear" w:pos="765"/>
                <w:tab w:val="decimal" w:pos="951"/>
              </w:tabs>
              <w:spacing w:line="360" w:lineRule="auto"/>
              <w:ind w:left="-108" w:right="-28"/>
              <w:jc w:val="right"/>
              <w:rPr>
                <w:rFonts w:ascii="Garamond" w:hAnsi="Garamond" w:cs="Garamond"/>
                <w:sz w:val="18"/>
                <w:szCs w:val="18"/>
                <w:lang w:bidi="th-TH"/>
              </w:rPr>
            </w:pPr>
          </w:p>
        </w:tc>
        <w:tc>
          <w:tcPr>
            <w:tcW w:w="981" w:type="dxa"/>
            <w:tcBorders>
              <w:top w:val="single" w:sz="4" w:space="0" w:color="auto"/>
              <w:left w:val="nil"/>
              <w:bottom w:val="nil"/>
              <w:right w:val="nil"/>
            </w:tcBorders>
          </w:tcPr>
          <w:p w:rsidR="009A4E2C" w:rsidRPr="009C1B3F" w:rsidRDefault="009A4E2C" w:rsidP="004C40A9">
            <w:pPr>
              <w:pStyle w:val="acctfourfigures"/>
              <w:tabs>
                <w:tab w:val="left" w:pos="720"/>
              </w:tabs>
              <w:spacing w:line="360" w:lineRule="auto"/>
              <w:ind w:left="-108" w:right="-28"/>
              <w:jc w:val="right"/>
              <w:rPr>
                <w:rFonts w:ascii="Garamond" w:hAnsi="Garamond" w:cs="Garamond"/>
                <w:sz w:val="18"/>
                <w:szCs w:val="18"/>
                <w:lang w:bidi="th-TH"/>
              </w:rPr>
            </w:pPr>
          </w:p>
        </w:tc>
      </w:tr>
      <w:tr w:rsidR="00AD2DA1" w:rsidRPr="009C1B3F" w:rsidTr="00CE4929">
        <w:tc>
          <w:tcPr>
            <w:tcW w:w="1890" w:type="dxa"/>
            <w:hideMark/>
          </w:tcPr>
          <w:p w:rsidR="00AD2DA1" w:rsidRPr="009C1B3F" w:rsidRDefault="00AD2DA1" w:rsidP="004C40A9">
            <w:pPr>
              <w:spacing w:line="360" w:lineRule="auto"/>
              <w:rPr>
                <w:rFonts w:ascii="Garamond" w:hAnsi="Garamond" w:cs="Garamond"/>
                <w:sz w:val="18"/>
                <w:szCs w:val="18"/>
                <w:cs/>
                <w:lang w:val="en-US"/>
              </w:rPr>
            </w:pPr>
            <w:r w:rsidRPr="009C1B3F">
              <w:rPr>
                <w:rFonts w:ascii="Garamond" w:hAnsi="Garamond" w:cs="Garamond"/>
                <w:sz w:val="18"/>
                <w:szCs w:val="18"/>
                <w:lang w:val="en-US"/>
              </w:rPr>
              <w:t>Within one year</w:t>
            </w:r>
          </w:p>
        </w:tc>
        <w:tc>
          <w:tcPr>
            <w:tcW w:w="990" w:type="dxa"/>
          </w:tcPr>
          <w:p w:rsidR="00AD2DA1" w:rsidRPr="009C1B3F" w:rsidRDefault="00AD2DA1" w:rsidP="004C40A9">
            <w:pPr>
              <w:pStyle w:val="acctfourfigures"/>
              <w:tabs>
                <w:tab w:val="left" w:pos="720"/>
              </w:tabs>
              <w:spacing w:line="360" w:lineRule="auto"/>
              <w:ind w:left="-108" w:right="-28"/>
              <w:jc w:val="right"/>
              <w:rPr>
                <w:rFonts w:ascii="Garamond" w:hAnsi="Garamond" w:cs="Garamond"/>
                <w:sz w:val="18"/>
                <w:szCs w:val="18"/>
                <w:lang w:bidi="th-TH"/>
              </w:rPr>
            </w:pPr>
            <w:r w:rsidRPr="009C1B3F">
              <w:rPr>
                <w:rFonts w:ascii="Garamond" w:hAnsi="Garamond" w:cs="Garamond"/>
                <w:sz w:val="18"/>
                <w:szCs w:val="18"/>
                <w:lang w:bidi="th-TH"/>
              </w:rPr>
              <w:t>13,516,302</w:t>
            </w:r>
          </w:p>
        </w:tc>
        <w:tc>
          <w:tcPr>
            <w:tcW w:w="270" w:type="dxa"/>
          </w:tcPr>
          <w:p w:rsidR="00AD2DA1" w:rsidRPr="009C1B3F" w:rsidRDefault="00AD2DA1" w:rsidP="004C40A9">
            <w:pPr>
              <w:pStyle w:val="acctfourfigures"/>
              <w:tabs>
                <w:tab w:val="clear" w:pos="765"/>
                <w:tab w:val="decimal" w:pos="951"/>
              </w:tabs>
              <w:spacing w:line="360" w:lineRule="auto"/>
              <w:ind w:left="-108" w:right="-28"/>
              <w:jc w:val="right"/>
              <w:rPr>
                <w:rFonts w:ascii="Garamond" w:hAnsi="Garamond" w:cs="Garamond"/>
                <w:sz w:val="18"/>
                <w:szCs w:val="18"/>
                <w:lang w:bidi="th-TH"/>
              </w:rPr>
            </w:pPr>
          </w:p>
        </w:tc>
        <w:tc>
          <w:tcPr>
            <w:tcW w:w="990" w:type="dxa"/>
          </w:tcPr>
          <w:p w:rsidR="00AD2DA1" w:rsidRPr="009C1B3F" w:rsidRDefault="00AD2DA1" w:rsidP="004C40A9">
            <w:pPr>
              <w:pStyle w:val="acctfourfigures"/>
              <w:tabs>
                <w:tab w:val="left" w:pos="720"/>
              </w:tabs>
              <w:spacing w:line="360" w:lineRule="auto"/>
              <w:ind w:left="-108" w:right="-28"/>
              <w:jc w:val="right"/>
              <w:rPr>
                <w:rFonts w:ascii="Garamond" w:hAnsi="Garamond" w:cs="Garamond"/>
                <w:sz w:val="18"/>
                <w:szCs w:val="18"/>
                <w:lang w:bidi="th-TH"/>
              </w:rPr>
            </w:pPr>
            <w:r w:rsidRPr="009C1B3F">
              <w:rPr>
                <w:rFonts w:ascii="Garamond" w:hAnsi="Garamond" w:cs="Garamond"/>
                <w:sz w:val="18"/>
                <w:szCs w:val="18"/>
                <w:lang w:bidi="th-TH"/>
              </w:rPr>
              <w:t>(2,139,289)</w:t>
            </w:r>
          </w:p>
        </w:tc>
        <w:tc>
          <w:tcPr>
            <w:tcW w:w="243" w:type="dxa"/>
          </w:tcPr>
          <w:p w:rsidR="00AD2DA1" w:rsidRPr="009C1B3F" w:rsidRDefault="00AD2DA1" w:rsidP="004C40A9">
            <w:pPr>
              <w:pStyle w:val="acctfourfigures"/>
              <w:tabs>
                <w:tab w:val="clear" w:pos="765"/>
                <w:tab w:val="decimal" w:pos="951"/>
              </w:tabs>
              <w:spacing w:line="360" w:lineRule="auto"/>
              <w:ind w:left="-108" w:right="-28"/>
              <w:jc w:val="right"/>
              <w:rPr>
                <w:rFonts w:ascii="Garamond" w:hAnsi="Garamond" w:cs="Garamond"/>
                <w:sz w:val="18"/>
                <w:szCs w:val="18"/>
                <w:lang w:bidi="th-TH"/>
              </w:rPr>
            </w:pPr>
          </w:p>
        </w:tc>
        <w:tc>
          <w:tcPr>
            <w:tcW w:w="989" w:type="dxa"/>
          </w:tcPr>
          <w:p w:rsidR="00AD2DA1" w:rsidRPr="009C1B3F" w:rsidRDefault="00AD2DA1" w:rsidP="004C40A9">
            <w:pPr>
              <w:pStyle w:val="acctfourfigures"/>
              <w:tabs>
                <w:tab w:val="left" w:pos="720"/>
              </w:tabs>
              <w:spacing w:line="360" w:lineRule="auto"/>
              <w:ind w:left="-108" w:right="-28"/>
              <w:jc w:val="right"/>
              <w:rPr>
                <w:rFonts w:ascii="Garamond" w:hAnsi="Garamond" w:cs="Garamond"/>
                <w:sz w:val="18"/>
                <w:szCs w:val="18"/>
                <w:lang w:bidi="th-TH"/>
              </w:rPr>
            </w:pPr>
            <w:r w:rsidRPr="009C1B3F">
              <w:rPr>
                <w:rFonts w:ascii="Garamond" w:hAnsi="Garamond" w:cs="Garamond"/>
                <w:sz w:val="18"/>
                <w:szCs w:val="18"/>
                <w:lang w:bidi="th-TH"/>
              </w:rPr>
              <w:t>11,377,013</w:t>
            </w:r>
          </w:p>
        </w:tc>
        <w:tc>
          <w:tcPr>
            <w:tcW w:w="236" w:type="dxa"/>
          </w:tcPr>
          <w:p w:rsidR="00AD2DA1" w:rsidRPr="009C1B3F" w:rsidRDefault="00AD2DA1" w:rsidP="004C40A9">
            <w:pPr>
              <w:pStyle w:val="acctfourfigures"/>
              <w:tabs>
                <w:tab w:val="clear" w:pos="765"/>
                <w:tab w:val="decimal" w:pos="951"/>
              </w:tabs>
              <w:spacing w:line="360" w:lineRule="auto"/>
              <w:ind w:left="-108" w:right="-28"/>
              <w:jc w:val="right"/>
              <w:rPr>
                <w:rFonts w:ascii="Garamond" w:hAnsi="Garamond" w:cs="Garamond"/>
                <w:sz w:val="18"/>
                <w:szCs w:val="18"/>
                <w:lang w:bidi="th-TH"/>
              </w:rPr>
            </w:pPr>
          </w:p>
        </w:tc>
        <w:tc>
          <w:tcPr>
            <w:tcW w:w="1030" w:type="dxa"/>
          </w:tcPr>
          <w:p w:rsidR="00AD2DA1" w:rsidRPr="009C1B3F" w:rsidRDefault="00AD2DA1" w:rsidP="004C40A9">
            <w:pPr>
              <w:pStyle w:val="acctfourfigures"/>
              <w:tabs>
                <w:tab w:val="left" w:pos="720"/>
              </w:tabs>
              <w:spacing w:line="360" w:lineRule="auto"/>
              <w:ind w:left="-108" w:right="-28"/>
              <w:jc w:val="right"/>
              <w:rPr>
                <w:rFonts w:ascii="Garamond" w:hAnsi="Garamond" w:cs="Garamond"/>
                <w:sz w:val="18"/>
                <w:szCs w:val="18"/>
                <w:lang w:bidi="th-TH"/>
              </w:rPr>
            </w:pPr>
            <w:r w:rsidRPr="009C1B3F">
              <w:rPr>
                <w:rFonts w:ascii="Garamond" w:hAnsi="Garamond" w:cs="Garamond"/>
                <w:sz w:val="18"/>
                <w:szCs w:val="18"/>
                <w:lang w:bidi="th-TH"/>
              </w:rPr>
              <w:t>4,760,400</w:t>
            </w:r>
          </w:p>
        </w:tc>
        <w:tc>
          <w:tcPr>
            <w:tcW w:w="236" w:type="dxa"/>
          </w:tcPr>
          <w:p w:rsidR="00AD2DA1" w:rsidRPr="009C1B3F" w:rsidRDefault="00AD2DA1" w:rsidP="004C40A9">
            <w:pPr>
              <w:pStyle w:val="acctfourfigures"/>
              <w:tabs>
                <w:tab w:val="clear" w:pos="765"/>
                <w:tab w:val="decimal" w:pos="951"/>
              </w:tabs>
              <w:spacing w:line="360" w:lineRule="auto"/>
              <w:ind w:left="-108" w:right="-28"/>
              <w:jc w:val="right"/>
              <w:rPr>
                <w:rFonts w:ascii="Garamond" w:hAnsi="Garamond" w:cs="Garamond"/>
                <w:sz w:val="18"/>
                <w:szCs w:val="18"/>
                <w:lang w:bidi="th-TH"/>
              </w:rPr>
            </w:pPr>
          </w:p>
        </w:tc>
        <w:tc>
          <w:tcPr>
            <w:tcW w:w="812" w:type="dxa"/>
          </w:tcPr>
          <w:p w:rsidR="00AD2DA1" w:rsidRPr="009C1B3F" w:rsidRDefault="00AD2DA1" w:rsidP="004C40A9">
            <w:pPr>
              <w:pStyle w:val="acctfourfigures"/>
              <w:tabs>
                <w:tab w:val="left" w:pos="720"/>
              </w:tabs>
              <w:spacing w:line="360" w:lineRule="auto"/>
              <w:ind w:left="-108" w:right="-28"/>
              <w:jc w:val="right"/>
              <w:rPr>
                <w:rFonts w:ascii="Garamond" w:hAnsi="Garamond" w:cs="Garamond"/>
                <w:sz w:val="18"/>
                <w:szCs w:val="18"/>
                <w:lang w:bidi="th-TH"/>
              </w:rPr>
            </w:pPr>
            <w:r w:rsidRPr="009C1B3F">
              <w:rPr>
                <w:rFonts w:ascii="Garamond" w:hAnsi="Garamond" w:cs="Garamond"/>
                <w:sz w:val="18"/>
                <w:szCs w:val="18"/>
                <w:lang w:bidi="th-TH"/>
              </w:rPr>
              <w:t>(416,939)</w:t>
            </w:r>
          </w:p>
        </w:tc>
        <w:tc>
          <w:tcPr>
            <w:tcW w:w="239" w:type="dxa"/>
          </w:tcPr>
          <w:p w:rsidR="00AD2DA1" w:rsidRPr="009C1B3F" w:rsidRDefault="00AD2DA1" w:rsidP="004C40A9">
            <w:pPr>
              <w:pStyle w:val="acctfourfigures"/>
              <w:tabs>
                <w:tab w:val="clear" w:pos="765"/>
                <w:tab w:val="decimal" w:pos="951"/>
              </w:tabs>
              <w:spacing w:line="360" w:lineRule="auto"/>
              <w:ind w:left="-108" w:right="-28"/>
              <w:jc w:val="right"/>
              <w:rPr>
                <w:rFonts w:ascii="Garamond" w:hAnsi="Garamond" w:cs="Garamond"/>
                <w:sz w:val="18"/>
                <w:szCs w:val="18"/>
                <w:lang w:bidi="th-TH"/>
              </w:rPr>
            </w:pPr>
          </w:p>
        </w:tc>
        <w:tc>
          <w:tcPr>
            <w:tcW w:w="981" w:type="dxa"/>
          </w:tcPr>
          <w:p w:rsidR="00AD2DA1" w:rsidRPr="009C1B3F" w:rsidRDefault="00AD2DA1" w:rsidP="004C40A9">
            <w:pPr>
              <w:pStyle w:val="acctfourfigures"/>
              <w:tabs>
                <w:tab w:val="left" w:pos="720"/>
              </w:tabs>
              <w:spacing w:line="360" w:lineRule="auto"/>
              <w:ind w:left="-108" w:right="-28"/>
              <w:jc w:val="right"/>
              <w:rPr>
                <w:rFonts w:ascii="Garamond" w:hAnsi="Garamond" w:cs="Garamond"/>
                <w:sz w:val="18"/>
                <w:szCs w:val="18"/>
                <w:lang w:bidi="th-TH"/>
              </w:rPr>
            </w:pPr>
            <w:r w:rsidRPr="009C1B3F">
              <w:rPr>
                <w:rFonts w:ascii="Garamond" w:hAnsi="Garamond" w:cs="Garamond"/>
                <w:sz w:val="18"/>
                <w:szCs w:val="18"/>
                <w:lang w:bidi="th-TH"/>
              </w:rPr>
              <w:t>4,343,461</w:t>
            </w:r>
          </w:p>
        </w:tc>
      </w:tr>
      <w:tr w:rsidR="002D4919" w:rsidRPr="009C1B3F" w:rsidTr="00CE4929">
        <w:tc>
          <w:tcPr>
            <w:tcW w:w="1890" w:type="dxa"/>
            <w:hideMark/>
          </w:tcPr>
          <w:p w:rsidR="002D4919" w:rsidRPr="009C1B3F" w:rsidRDefault="002D4919" w:rsidP="002D4919">
            <w:pPr>
              <w:spacing w:line="360" w:lineRule="auto"/>
              <w:ind w:right="-108"/>
              <w:rPr>
                <w:rFonts w:ascii="Garamond" w:hAnsi="Garamond" w:cs="Garamond"/>
                <w:sz w:val="18"/>
                <w:szCs w:val="18"/>
                <w:cs/>
                <w:lang w:val="en-US"/>
              </w:rPr>
            </w:pPr>
            <w:r w:rsidRPr="009C1B3F">
              <w:rPr>
                <w:rFonts w:ascii="Garamond" w:hAnsi="Garamond" w:cs="Garamond"/>
                <w:sz w:val="18"/>
                <w:szCs w:val="18"/>
                <w:lang w:val="en-US"/>
              </w:rPr>
              <w:t>After one year but not over five years</w:t>
            </w:r>
          </w:p>
        </w:tc>
        <w:tc>
          <w:tcPr>
            <w:tcW w:w="990" w:type="dxa"/>
          </w:tcPr>
          <w:p w:rsidR="002D4919" w:rsidRPr="009C1B3F" w:rsidRDefault="002D4919" w:rsidP="002D4919">
            <w:pPr>
              <w:pStyle w:val="acctfourfigures"/>
              <w:tabs>
                <w:tab w:val="left" w:pos="720"/>
              </w:tabs>
              <w:spacing w:line="360" w:lineRule="auto"/>
              <w:ind w:left="-108" w:right="-28"/>
              <w:jc w:val="right"/>
              <w:rPr>
                <w:rFonts w:ascii="Garamond" w:hAnsi="Garamond" w:cs="Garamond"/>
                <w:sz w:val="18"/>
                <w:szCs w:val="18"/>
                <w:lang w:bidi="th-TH"/>
              </w:rPr>
            </w:pPr>
          </w:p>
          <w:p w:rsidR="002D4919" w:rsidRPr="009C1B3F" w:rsidRDefault="002D4919" w:rsidP="002D4919">
            <w:pPr>
              <w:pStyle w:val="acctfourfigures"/>
              <w:tabs>
                <w:tab w:val="left" w:pos="720"/>
              </w:tabs>
              <w:spacing w:line="360" w:lineRule="auto"/>
              <w:ind w:left="-108" w:right="-28"/>
              <w:jc w:val="right"/>
              <w:rPr>
                <w:rFonts w:ascii="Garamond" w:hAnsi="Garamond" w:cs="Garamond"/>
                <w:sz w:val="18"/>
                <w:szCs w:val="18"/>
                <w:lang w:bidi="th-TH"/>
              </w:rPr>
            </w:pPr>
            <w:r w:rsidRPr="009C1B3F">
              <w:rPr>
                <w:rFonts w:ascii="Garamond" w:hAnsi="Garamond" w:cs="Garamond"/>
                <w:sz w:val="18"/>
                <w:szCs w:val="18"/>
                <w:lang w:bidi="th-TH"/>
              </w:rPr>
              <w:t>45,707,940</w:t>
            </w:r>
          </w:p>
        </w:tc>
        <w:tc>
          <w:tcPr>
            <w:tcW w:w="270" w:type="dxa"/>
          </w:tcPr>
          <w:p w:rsidR="002D4919" w:rsidRPr="009C1B3F" w:rsidRDefault="002D4919" w:rsidP="002D4919">
            <w:pPr>
              <w:pStyle w:val="acctfourfigures"/>
              <w:tabs>
                <w:tab w:val="clear" w:pos="765"/>
                <w:tab w:val="decimal" w:pos="951"/>
              </w:tabs>
              <w:spacing w:line="360" w:lineRule="auto"/>
              <w:ind w:left="-108" w:right="-28"/>
              <w:jc w:val="right"/>
              <w:rPr>
                <w:rFonts w:ascii="Garamond" w:hAnsi="Garamond" w:cs="Garamond"/>
                <w:sz w:val="18"/>
                <w:szCs w:val="18"/>
                <w:lang w:bidi="th-TH"/>
              </w:rPr>
            </w:pPr>
          </w:p>
        </w:tc>
        <w:tc>
          <w:tcPr>
            <w:tcW w:w="990" w:type="dxa"/>
          </w:tcPr>
          <w:p w:rsidR="002D4919" w:rsidRPr="009C1B3F" w:rsidRDefault="002D4919" w:rsidP="002D4919">
            <w:pPr>
              <w:pStyle w:val="acctfourfigures"/>
              <w:tabs>
                <w:tab w:val="left" w:pos="720"/>
              </w:tabs>
              <w:spacing w:line="360" w:lineRule="auto"/>
              <w:ind w:left="-108" w:right="-28"/>
              <w:jc w:val="right"/>
              <w:rPr>
                <w:rFonts w:ascii="Garamond" w:hAnsi="Garamond" w:cs="Garamond"/>
                <w:sz w:val="18"/>
                <w:szCs w:val="18"/>
                <w:lang w:bidi="th-TH"/>
              </w:rPr>
            </w:pPr>
          </w:p>
          <w:p w:rsidR="002D4919" w:rsidRPr="009C1B3F" w:rsidRDefault="002D4919" w:rsidP="002D4919">
            <w:pPr>
              <w:pStyle w:val="acctfourfigures"/>
              <w:tabs>
                <w:tab w:val="left" w:pos="720"/>
              </w:tabs>
              <w:spacing w:line="360" w:lineRule="auto"/>
              <w:ind w:left="-108" w:right="-28"/>
              <w:jc w:val="right"/>
              <w:rPr>
                <w:rFonts w:ascii="Garamond" w:hAnsi="Garamond" w:cs="Garamond"/>
                <w:sz w:val="18"/>
                <w:szCs w:val="18"/>
                <w:lang w:bidi="th-TH"/>
              </w:rPr>
            </w:pPr>
            <w:r w:rsidRPr="009C1B3F">
              <w:rPr>
                <w:rFonts w:ascii="Garamond" w:hAnsi="Garamond" w:cs="Garamond"/>
                <w:sz w:val="18"/>
                <w:szCs w:val="18"/>
                <w:lang w:bidi="th-TH"/>
              </w:rPr>
              <w:t>(3,732,122)</w:t>
            </w:r>
          </w:p>
        </w:tc>
        <w:tc>
          <w:tcPr>
            <w:tcW w:w="243" w:type="dxa"/>
          </w:tcPr>
          <w:p w:rsidR="002D4919" w:rsidRPr="009C1B3F" w:rsidRDefault="002D4919" w:rsidP="002D4919">
            <w:pPr>
              <w:pStyle w:val="acctfourfigures"/>
              <w:tabs>
                <w:tab w:val="clear" w:pos="765"/>
                <w:tab w:val="decimal" w:pos="951"/>
              </w:tabs>
              <w:spacing w:line="360" w:lineRule="auto"/>
              <w:ind w:left="-108" w:right="-28"/>
              <w:jc w:val="right"/>
              <w:rPr>
                <w:rFonts w:ascii="Garamond" w:hAnsi="Garamond" w:cs="Garamond"/>
                <w:sz w:val="18"/>
                <w:szCs w:val="18"/>
                <w:lang w:bidi="th-TH"/>
              </w:rPr>
            </w:pPr>
          </w:p>
        </w:tc>
        <w:tc>
          <w:tcPr>
            <w:tcW w:w="989" w:type="dxa"/>
          </w:tcPr>
          <w:p w:rsidR="002D4919" w:rsidRPr="009C1B3F" w:rsidRDefault="002D4919" w:rsidP="002D4919">
            <w:pPr>
              <w:pStyle w:val="acctfourfigures"/>
              <w:tabs>
                <w:tab w:val="left" w:pos="720"/>
              </w:tabs>
              <w:spacing w:line="360" w:lineRule="auto"/>
              <w:ind w:left="-108" w:right="-28"/>
              <w:jc w:val="right"/>
              <w:rPr>
                <w:rFonts w:ascii="Garamond" w:hAnsi="Garamond" w:cs="Garamond"/>
                <w:sz w:val="18"/>
                <w:szCs w:val="18"/>
                <w:lang w:bidi="th-TH"/>
              </w:rPr>
            </w:pPr>
          </w:p>
          <w:p w:rsidR="002D4919" w:rsidRPr="009C1B3F" w:rsidRDefault="002D4919" w:rsidP="002D4919">
            <w:pPr>
              <w:pStyle w:val="acctfourfigures"/>
              <w:tabs>
                <w:tab w:val="left" w:pos="720"/>
              </w:tabs>
              <w:spacing w:line="360" w:lineRule="auto"/>
              <w:ind w:left="-108" w:right="-28"/>
              <w:jc w:val="right"/>
              <w:rPr>
                <w:rFonts w:ascii="Garamond" w:hAnsi="Garamond" w:cs="Garamond"/>
                <w:sz w:val="18"/>
                <w:szCs w:val="18"/>
                <w:lang w:bidi="th-TH"/>
              </w:rPr>
            </w:pPr>
            <w:r w:rsidRPr="009C1B3F">
              <w:rPr>
                <w:rFonts w:ascii="Garamond" w:hAnsi="Garamond" w:cs="Garamond"/>
                <w:sz w:val="18"/>
                <w:szCs w:val="18"/>
                <w:lang w:bidi="th-TH"/>
              </w:rPr>
              <w:t>41,975,818</w:t>
            </w:r>
          </w:p>
        </w:tc>
        <w:tc>
          <w:tcPr>
            <w:tcW w:w="236" w:type="dxa"/>
          </w:tcPr>
          <w:p w:rsidR="002D4919" w:rsidRPr="009C1B3F" w:rsidRDefault="002D4919" w:rsidP="002D4919">
            <w:pPr>
              <w:pStyle w:val="acctfourfigures"/>
              <w:tabs>
                <w:tab w:val="clear" w:pos="765"/>
                <w:tab w:val="decimal" w:pos="951"/>
              </w:tabs>
              <w:spacing w:line="360" w:lineRule="auto"/>
              <w:ind w:left="-108" w:right="-28"/>
              <w:jc w:val="right"/>
              <w:rPr>
                <w:rFonts w:ascii="Garamond" w:hAnsi="Garamond" w:cs="Garamond"/>
                <w:sz w:val="18"/>
                <w:szCs w:val="18"/>
              </w:rPr>
            </w:pPr>
          </w:p>
        </w:tc>
        <w:tc>
          <w:tcPr>
            <w:tcW w:w="1030" w:type="dxa"/>
          </w:tcPr>
          <w:p w:rsidR="002D4919" w:rsidRPr="009C1B3F" w:rsidRDefault="002D4919" w:rsidP="002D4919">
            <w:pPr>
              <w:pStyle w:val="acctfourfigures"/>
              <w:tabs>
                <w:tab w:val="left" w:pos="720"/>
              </w:tabs>
              <w:spacing w:line="360" w:lineRule="auto"/>
              <w:ind w:left="-108" w:right="-28"/>
              <w:jc w:val="right"/>
              <w:rPr>
                <w:rFonts w:ascii="Garamond" w:hAnsi="Garamond" w:cs="Garamond"/>
                <w:sz w:val="18"/>
                <w:szCs w:val="18"/>
              </w:rPr>
            </w:pPr>
          </w:p>
          <w:p w:rsidR="002D4919" w:rsidRPr="009C1B3F" w:rsidRDefault="002D4919" w:rsidP="002D4919">
            <w:pPr>
              <w:pStyle w:val="acctfourfigures"/>
              <w:tabs>
                <w:tab w:val="left" w:pos="720"/>
              </w:tabs>
              <w:spacing w:line="360" w:lineRule="auto"/>
              <w:ind w:left="-108" w:right="-28"/>
              <w:jc w:val="right"/>
              <w:rPr>
                <w:rFonts w:ascii="Garamond" w:hAnsi="Garamond" w:cs="Garamond"/>
                <w:sz w:val="18"/>
                <w:szCs w:val="18"/>
              </w:rPr>
            </w:pPr>
            <w:r w:rsidRPr="009C1B3F">
              <w:rPr>
                <w:rFonts w:ascii="Garamond" w:hAnsi="Garamond" w:cs="Garamond"/>
                <w:sz w:val="18"/>
                <w:szCs w:val="18"/>
              </w:rPr>
              <w:t>6,056,056</w:t>
            </w:r>
          </w:p>
        </w:tc>
        <w:tc>
          <w:tcPr>
            <w:tcW w:w="236" w:type="dxa"/>
          </w:tcPr>
          <w:p w:rsidR="002D4919" w:rsidRPr="009C1B3F" w:rsidRDefault="002D4919" w:rsidP="002D4919">
            <w:pPr>
              <w:pStyle w:val="acctfourfigures"/>
              <w:tabs>
                <w:tab w:val="clear" w:pos="765"/>
                <w:tab w:val="decimal" w:pos="951"/>
              </w:tabs>
              <w:spacing w:line="360" w:lineRule="auto"/>
              <w:ind w:left="-108" w:right="-28"/>
              <w:jc w:val="right"/>
              <w:rPr>
                <w:rFonts w:ascii="Garamond" w:hAnsi="Garamond" w:cs="Garamond"/>
                <w:sz w:val="18"/>
                <w:szCs w:val="18"/>
              </w:rPr>
            </w:pPr>
          </w:p>
        </w:tc>
        <w:tc>
          <w:tcPr>
            <w:tcW w:w="812" w:type="dxa"/>
          </w:tcPr>
          <w:p w:rsidR="002D4919" w:rsidRPr="009C1B3F" w:rsidRDefault="002D4919" w:rsidP="002D4919">
            <w:pPr>
              <w:pStyle w:val="acctfourfigures"/>
              <w:tabs>
                <w:tab w:val="left" w:pos="720"/>
              </w:tabs>
              <w:spacing w:line="360" w:lineRule="auto"/>
              <w:ind w:left="-108" w:right="-28"/>
              <w:jc w:val="right"/>
              <w:rPr>
                <w:rFonts w:ascii="Garamond" w:hAnsi="Garamond" w:cs="Garamond"/>
                <w:sz w:val="18"/>
                <w:szCs w:val="18"/>
                <w:lang w:bidi="th-TH"/>
              </w:rPr>
            </w:pPr>
          </w:p>
          <w:p w:rsidR="002D4919" w:rsidRPr="009C1B3F" w:rsidRDefault="002D4919" w:rsidP="002D4919">
            <w:pPr>
              <w:pStyle w:val="acctfourfigures"/>
              <w:tabs>
                <w:tab w:val="left" w:pos="720"/>
              </w:tabs>
              <w:spacing w:line="360" w:lineRule="auto"/>
              <w:ind w:left="-108" w:right="-28"/>
              <w:jc w:val="right"/>
              <w:rPr>
                <w:rFonts w:ascii="Garamond" w:hAnsi="Garamond" w:cs="Garamond"/>
                <w:sz w:val="18"/>
                <w:szCs w:val="18"/>
                <w:lang w:bidi="th-TH"/>
              </w:rPr>
            </w:pPr>
            <w:r w:rsidRPr="009C1B3F">
              <w:rPr>
                <w:rFonts w:ascii="Garamond" w:hAnsi="Garamond" w:cs="Garamond"/>
                <w:sz w:val="18"/>
                <w:szCs w:val="18"/>
                <w:lang w:bidi="th-TH"/>
              </w:rPr>
              <w:t>(373,818)</w:t>
            </w:r>
          </w:p>
        </w:tc>
        <w:tc>
          <w:tcPr>
            <w:tcW w:w="239" w:type="dxa"/>
          </w:tcPr>
          <w:p w:rsidR="002D4919" w:rsidRPr="009C1B3F" w:rsidRDefault="002D4919" w:rsidP="002D4919">
            <w:pPr>
              <w:pStyle w:val="acctfourfigures"/>
              <w:tabs>
                <w:tab w:val="clear" w:pos="765"/>
                <w:tab w:val="decimal" w:pos="951"/>
              </w:tabs>
              <w:spacing w:line="360" w:lineRule="auto"/>
              <w:ind w:left="-108" w:right="-28"/>
              <w:jc w:val="right"/>
              <w:rPr>
                <w:rFonts w:ascii="Garamond" w:hAnsi="Garamond" w:cs="Garamond"/>
                <w:sz w:val="18"/>
                <w:szCs w:val="18"/>
              </w:rPr>
            </w:pPr>
          </w:p>
        </w:tc>
        <w:tc>
          <w:tcPr>
            <w:tcW w:w="981" w:type="dxa"/>
          </w:tcPr>
          <w:p w:rsidR="002D4919" w:rsidRPr="009C1B3F" w:rsidRDefault="002D4919" w:rsidP="002D4919">
            <w:pPr>
              <w:pStyle w:val="acctfourfigures"/>
              <w:tabs>
                <w:tab w:val="left" w:pos="720"/>
              </w:tabs>
              <w:spacing w:line="360" w:lineRule="auto"/>
              <w:ind w:left="-108" w:right="-28"/>
              <w:jc w:val="right"/>
              <w:rPr>
                <w:rFonts w:ascii="Garamond" w:hAnsi="Garamond" w:cs="Garamond"/>
                <w:sz w:val="18"/>
                <w:szCs w:val="18"/>
              </w:rPr>
            </w:pPr>
          </w:p>
          <w:p w:rsidR="002D4919" w:rsidRPr="009C1B3F" w:rsidRDefault="002D4919" w:rsidP="002D4919">
            <w:pPr>
              <w:pStyle w:val="acctfourfigures"/>
              <w:tabs>
                <w:tab w:val="left" w:pos="720"/>
              </w:tabs>
              <w:spacing w:line="360" w:lineRule="auto"/>
              <w:ind w:left="-108" w:right="-28"/>
              <w:jc w:val="right"/>
              <w:rPr>
                <w:rFonts w:ascii="Garamond" w:hAnsi="Garamond" w:cs="Garamond"/>
                <w:sz w:val="18"/>
                <w:szCs w:val="18"/>
              </w:rPr>
            </w:pPr>
            <w:r w:rsidRPr="009C1B3F">
              <w:rPr>
                <w:rFonts w:ascii="Garamond" w:hAnsi="Garamond" w:cs="Garamond"/>
                <w:sz w:val="18"/>
                <w:szCs w:val="18"/>
              </w:rPr>
              <w:t>5,682,238</w:t>
            </w:r>
          </w:p>
        </w:tc>
      </w:tr>
      <w:tr w:rsidR="00AD2DA1" w:rsidRPr="009C1B3F" w:rsidTr="00CE4929">
        <w:tc>
          <w:tcPr>
            <w:tcW w:w="1890" w:type="dxa"/>
            <w:hideMark/>
          </w:tcPr>
          <w:p w:rsidR="00AD2DA1" w:rsidRPr="009C1B3F" w:rsidRDefault="00AD2DA1" w:rsidP="004C40A9">
            <w:pPr>
              <w:spacing w:line="360" w:lineRule="auto"/>
              <w:ind w:left="252"/>
              <w:rPr>
                <w:rFonts w:ascii="Garamond" w:hAnsi="Garamond" w:cs="Garamond"/>
                <w:sz w:val="18"/>
                <w:szCs w:val="18"/>
                <w:cs/>
                <w:lang w:val="en-US"/>
              </w:rPr>
            </w:pPr>
            <w:r w:rsidRPr="009C1B3F">
              <w:rPr>
                <w:rFonts w:ascii="Garamond" w:hAnsi="Garamond" w:cs="Garamond"/>
                <w:sz w:val="18"/>
                <w:szCs w:val="18"/>
                <w:lang w:val="en-US"/>
              </w:rPr>
              <w:t>Total</w:t>
            </w:r>
          </w:p>
        </w:tc>
        <w:tc>
          <w:tcPr>
            <w:tcW w:w="990" w:type="dxa"/>
            <w:tcBorders>
              <w:top w:val="single" w:sz="4" w:space="0" w:color="auto"/>
              <w:left w:val="nil"/>
              <w:bottom w:val="single" w:sz="12" w:space="0" w:color="auto"/>
              <w:right w:val="nil"/>
            </w:tcBorders>
          </w:tcPr>
          <w:p w:rsidR="00AD2DA1" w:rsidRPr="009C1B3F" w:rsidRDefault="00AD2DA1" w:rsidP="004C40A9">
            <w:pPr>
              <w:pStyle w:val="acctfourfigures"/>
              <w:tabs>
                <w:tab w:val="left" w:pos="720"/>
              </w:tabs>
              <w:spacing w:line="360" w:lineRule="auto"/>
              <w:ind w:left="-108" w:right="-28"/>
              <w:jc w:val="right"/>
              <w:rPr>
                <w:rFonts w:ascii="Garamond" w:hAnsi="Garamond" w:cs="Garamond"/>
                <w:sz w:val="18"/>
                <w:szCs w:val="18"/>
                <w:lang w:bidi="th-TH"/>
              </w:rPr>
            </w:pPr>
            <w:r w:rsidRPr="009C1B3F">
              <w:rPr>
                <w:rFonts w:ascii="Garamond" w:hAnsi="Garamond" w:cs="Garamond"/>
                <w:sz w:val="18"/>
                <w:szCs w:val="18"/>
                <w:lang w:bidi="th-TH"/>
              </w:rPr>
              <w:t>59,224,242</w:t>
            </w:r>
          </w:p>
        </w:tc>
        <w:tc>
          <w:tcPr>
            <w:tcW w:w="270" w:type="dxa"/>
          </w:tcPr>
          <w:p w:rsidR="00AD2DA1" w:rsidRPr="009C1B3F" w:rsidRDefault="00AD2DA1" w:rsidP="004C40A9">
            <w:pPr>
              <w:pStyle w:val="acctfourfigures"/>
              <w:tabs>
                <w:tab w:val="clear" w:pos="765"/>
                <w:tab w:val="decimal" w:pos="951"/>
              </w:tabs>
              <w:spacing w:line="360" w:lineRule="auto"/>
              <w:ind w:left="-108" w:right="-28"/>
              <w:jc w:val="right"/>
              <w:rPr>
                <w:rFonts w:ascii="Garamond" w:hAnsi="Garamond" w:cs="Garamond"/>
                <w:sz w:val="18"/>
                <w:szCs w:val="18"/>
                <w:lang w:bidi="th-TH"/>
              </w:rPr>
            </w:pPr>
          </w:p>
        </w:tc>
        <w:tc>
          <w:tcPr>
            <w:tcW w:w="990" w:type="dxa"/>
            <w:tcBorders>
              <w:top w:val="single" w:sz="4" w:space="0" w:color="auto"/>
              <w:left w:val="nil"/>
              <w:bottom w:val="single" w:sz="12" w:space="0" w:color="auto"/>
              <w:right w:val="nil"/>
            </w:tcBorders>
          </w:tcPr>
          <w:p w:rsidR="00AD2DA1" w:rsidRPr="009C1B3F" w:rsidRDefault="00AD2DA1" w:rsidP="004C40A9">
            <w:pPr>
              <w:pStyle w:val="acctfourfigures"/>
              <w:tabs>
                <w:tab w:val="left" w:pos="720"/>
              </w:tabs>
              <w:spacing w:line="360" w:lineRule="auto"/>
              <w:ind w:left="-108" w:right="-28"/>
              <w:jc w:val="right"/>
              <w:rPr>
                <w:rFonts w:ascii="Garamond" w:hAnsi="Garamond" w:cs="Garamond"/>
                <w:sz w:val="18"/>
                <w:szCs w:val="18"/>
                <w:lang w:bidi="th-TH"/>
              </w:rPr>
            </w:pPr>
            <w:r w:rsidRPr="009C1B3F">
              <w:rPr>
                <w:rFonts w:ascii="Garamond" w:hAnsi="Garamond" w:cs="Garamond"/>
                <w:sz w:val="18"/>
                <w:szCs w:val="18"/>
                <w:lang w:bidi="th-TH"/>
              </w:rPr>
              <w:t>(5,871,411)</w:t>
            </w:r>
          </w:p>
        </w:tc>
        <w:tc>
          <w:tcPr>
            <w:tcW w:w="243" w:type="dxa"/>
          </w:tcPr>
          <w:p w:rsidR="00AD2DA1" w:rsidRPr="009C1B3F" w:rsidRDefault="00AD2DA1" w:rsidP="004C40A9">
            <w:pPr>
              <w:pStyle w:val="acctfourfigures"/>
              <w:tabs>
                <w:tab w:val="clear" w:pos="765"/>
                <w:tab w:val="decimal" w:pos="951"/>
              </w:tabs>
              <w:spacing w:line="360" w:lineRule="auto"/>
              <w:ind w:left="-108" w:right="-28"/>
              <w:jc w:val="right"/>
              <w:rPr>
                <w:rFonts w:ascii="Garamond" w:hAnsi="Garamond" w:cs="Garamond"/>
                <w:sz w:val="18"/>
                <w:szCs w:val="18"/>
                <w:lang w:bidi="th-TH"/>
              </w:rPr>
            </w:pPr>
          </w:p>
        </w:tc>
        <w:tc>
          <w:tcPr>
            <w:tcW w:w="989" w:type="dxa"/>
            <w:tcBorders>
              <w:top w:val="single" w:sz="4" w:space="0" w:color="auto"/>
              <w:left w:val="nil"/>
              <w:bottom w:val="single" w:sz="12" w:space="0" w:color="auto"/>
              <w:right w:val="nil"/>
            </w:tcBorders>
          </w:tcPr>
          <w:p w:rsidR="00AD2DA1" w:rsidRPr="009C1B3F" w:rsidRDefault="00AD2DA1" w:rsidP="004C40A9">
            <w:pPr>
              <w:pStyle w:val="acctfourfigures"/>
              <w:tabs>
                <w:tab w:val="left" w:pos="720"/>
              </w:tabs>
              <w:spacing w:line="360" w:lineRule="auto"/>
              <w:ind w:left="-108" w:right="-28"/>
              <w:jc w:val="right"/>
              <w:rPr>
                <w:rFonts w:ascii="Garamond" w:hAnsi="Garamond" w:cs="Garamond"/>
                <w:sz w:val="18"/>
                <w:szCs w:val="18"/>
                <w:lang w:bidi="th-TH"/>
              </w:rPr>
            </w:pPr>
            <w:r w:rsidRPr="009C1B3F">
              <w:rPr>
                <w:rFonts w:ascii="Garamond" w:hAnsi="Garamond" w:cs="Garamond"/>
                <w:sz w:val="18"/>
                <w:szCs w:val="18"/>
                <w:lang w:bidi="th-TH"/>
              </w:rPr>
              <w:t>53,352,831</w:t>
            </w:r>
          </w:p>
        </w:tc>
        <w:tc>
          <w:tcPr>
            <w:tcW w:w="236" w:type="dxa"/>
          </w:tcPr>
          <w:p w:rsidR="00AD2DA1" w:rsidRPr="009C1B3F" w:rsidRDefault="00AD2DA1" w:rsidP="004C40A9">
            <w:pPr>
              <w:pStyle w:val="acctfourfigures"/>
              <w:tabs>
                <w:tab w:val="clear" w:pos="765"/>
                <w:tab w:val="decimal" w:pos="951"/>
              </w:tabs>
              <w:spacing w:line="360" w:lineRule="auto"/>
              <w:ind w:left="-108" w:right="-28"/>
              <w:jc w:val="right"/>
              <w:rPr>
                <w:rFonts w:ascii="Garamond" w:hAnsi="Garamond" w:cs="Garamond"/>
                <w:sz w:val="18"/>
                <w:szCs w:val="18"/>
                <w:lang w:bidi="th-TH"/>
              </w:rPr>
            </w:pPr>
          </w:p>
        </w:tc>
        <w:tc>
          <w:tcPr>
            <w:tcW w:w="1030" w:type="dxa"/>
            <w:tcBorders>
              <w:top w:val="single" w:sz="4" w:space="0" w:color="auto"/>
              <w:left w:val="nil"/>
              <w:bottom w:val="single" w:sz="12" w:space="0" w:color="auto"/>
              <w:right w:val="nil"/>
            </w:tcBorders>
          </w:tcPr>
          <w:p w:rsidR="00AD2DA1" w:rsidRPr="009C1B3F" w:rsidRDefault="00AD2DA1" w:rsidP="004C40A9">
            <w:pPr>
              <w:pStyle w:val="acctfourfigures"/>
              <w:tabs>
                <w:tab w:val="left" w:pos="720"/>
              </w:tabs>
              <w:spacing w:line="360" w:lineRule="auto"/>
              <w:ind w:left="-108" w:right="-28"/>
              <w:jc w:val="right"/>
              <w:rPr>
                <w:rFonts w:ascii="Garamond" w:hAnsi="Garamond" w:cs="Garamond"/>
                <w:sz w:val="18"/>
                <w:szCs w:val="18"/>
                <w:lang w:bidi="th-TH"/>
              </w:rPr>
            </w:pPr>
            <w:r w:rsidRPr="009C1B3F">
              <w:rPr>
                <w:rFonts w:ascii="Garamond" w:hAnsi="Garamond" w:cs="Garamond"/>
                <w:sz w:val="18"/>
                <w:szCs w:val="18"/>
                <w:lang w:bidi="th-TH"/>
              </w:rPr>
              <w:t>10,816,456</w:t>
            </w:r>
          </w:p>
        </w:tc>
        <w:tc>
          <w:tcPr>
            <w:tcW w:w="236" w:type="dxa"/>
          </w:tcPr>
          <w:p w:rsidR="00AD2DA1" w:rsidRPr="009C1B3F" w:rsidRDefault="00AD2DA1" w:rsidP="004C40A9">
            <w:pPr>
              <w:pStyle w:val="acctfourfigures"/>
              <w:tabs>
                <w:tab w:val="clear" w:pos="765"/>
                <w:tab w:val="decimal" w:pos="951"/>
              </w:tabs>
              <w:spacing w:line="360" w:lineRule="auto"/>
              <w:ind w:left="-108" w:right="-28"/>
              <w:jc w:val="right"/>
              <w:rPr>
                <w:rFonts w:ascii="Garamond" w:hAnsi="Garamond" w:cs="Garamond"/>
                <w:sz w:val="18"/>
                <w:szCs w:val="18"/>
                <w:lang w:bidi="th-TH"/>
              </w:rPr>
            </w:pPr>
          </w:p>
        </w:tc>
        <w:tc>
          <w:tcPr>
            <w:tcW w:w="812" w:type="dxa"/>
            <w:tcBorders>
              <w:top w:val="single" w:sz="4" w:space="0" w:color="auto"/>
              <w:left w:val="nil"/>
              <w:bottom w:val="single" w:sz="12" w:space="0" w:color="auto"/>
              <w:right w:val="nil"/>
            </w:tcBorders>
          </w:tcPr>
          <w:p w:rsidR="00AD2DA1" w:rsidRPr="009C1B3F" w:rsidRDefault="00AD2DA1" w:rsidP="004C40A9">
            <w:pPr>
              <w:pStyle w:val="acctfourfigures"/>
              <w:tabs>
                <w:tab w:val="left" w:pos="720"/>
              </w:tabs>
              <w:spacing w:line="360" w:lineRule="auto"/>
              <w:ind w:left="-108" w:right="-28"/>
              <w:jc w:val="right"/>
              <w:rPr>
                <w:rFonts w:ascii="Garamond" w:hAnsi="Garamond" w:cs="Garamond"/>
                <w:sz w:val="18"/>
                <w:szCs w:val="18"/>
                <w:lang w:bidi="th-TH"/>
              </w:rPr>
            </w:pPr>
            <w:r w:rsidRPr="009C1B3F">
              <w:rPr>
                <w:rFonts w:ascii="Garamond" w:hAnsi="Garamond" w:cs="Garamond"/>
                <w:sz w:val="18"/>
                <w:szCs w:val="18"/>
                <w:lang w:bidi="th-TH"/>
              </w:rPr>
              <w:t>(790,757)</w:t>
            </w:r>
          </w:p>
        </w:tc>
        <w:tc>
          <w:tcPr>
            <w:tcW w:w="239" w:type="dxa"/>
          </w:tcPr>
          <w:p w:rsidR="00AD2DA1" w:rsidRPr="009C1B3F" w:rsidRDefault="00AD2DA1" w:rsidP="004C40A9">
            <w:pPr>
              <w:pStyle w:val="acctfourfigures"/>
              <w:tabs>
                <w:tab w:val="clear" w:pos="765"/>
                <w:tab w:val="decimal" w:pos="951"/>
              </w:tabs>
              <w:spacing w:line="360" w:lineRule="auto"/>
              <w:ind w:left="-108" w:right="-28"/>
              <w:jc w:val="right"/>
              <w:rPr>
                <w:rFonts w:ascii="Garamond" w:hAnsi="Garamond" w:cs="Garamond"/>
                <w:sz w:val="18"/>
                <w:szCs w:val="18"/>
                <w:lang w:bidi="th-TH"/>
              </w:rPr>
            </w:pPr>
          </w:p>
        </w:tc>
        <w:tc>
          <w:tcPr>
            <w:tcW w:w="981" w:type="dxa"/>
            <w:tcBorders>
              <w:top w:val="single" w:sz="4" w:space="0" w:color="auto"/>
              <w:left w:val="nil"/>
              <w:bottom w:val="single" w:sz="12" w:space="0" w:color="auto"/>
              <w:right w:val="nil"/>
            </w:tcBorders>
          </w:tcPr>
          <w:p w:rsidR="00AD2DA1" w:rsidRPr="009C1B3F" w:rsidRDefault="00AD2DA1" w:rsidP="004C40A9">
            <w:pPr>
              <w:pStyle w:val="acctfourfigures"/>
              <w:tabs>
                <w:tab w:val="left" w:pos="720"/>
              </w:tabs>
              <w:spacing w:line="360" w:lineRule="auto"/>
              <w:ind w:left="-108" w:right="-28"/>
              <w:jc w:val="right"/>
              <w:rPr>
                <w:rFonts w:ascii="Garamond" w:hAnsi="Garamond" w:cs="Garamond"/>
                <w:sz w:val="18"/>
                <w:szCs w:val="18"/>
                <w:lang w:bidi="th-TH"/>
              </w:rPr>
            </w:pPr>
            <w:r w:rsidRPr="009C1B3F">
              <w:rPr>
                <w:rFonts w:ascii="Garamond" w:hAnsi="Garamond" w:cs="Garamond"/>
                <w:sz w:val="18"/>
                <w:szCs w:val="18"/>
                <w:lang w:bidi="th-TH"/>
              </w:rPr>
              <w:t>10,025,699</w:t>
            </w:r>
          </w:p>
        </w:tc>
      </w:tr>
    </w:tbl>
    <w:p w:rsidR="00BA41D6" w:rsidRPr="009C1B3F" w:rsidRDefault="00BA41D6" w:rsidP="004C40A9">
      <w:pPr>
        <w:spacing w:line="360" w:lineRule="auto"/>
        <w:rPr>
          <w:rFonts w:ascii="Garamond" w:hAnsi="Garamond" w:cs="Garamond"/>
          <w:sz w:val="18"/>
          <w:szCs w:val="18"/>
          <w:lang w:val="en-GB"/>
        </w:rPr>
      </w:pPr>
    </w:p>
    <w:p w:rsidR="005C1CC0" w:rsidRPr="009C1B3F" w:rsidRDefault="00111455" w:rsidP="004C40A9">
      <w:pPr>
        <w:numPr>
          <w:ilvl w:val="0"/>
          <w:numId w:val="1"/>
        </w:numPr>
        <w:tabs>
          <w:tab w:val="clear" w:pos="405"/>
          <w:tab w:val="num" w:pos="426"/>
        </w:tabs>
        <w:spacing w:line="360" w:lineRule="auto"/>
        <w:ind w:left="0" w:firstLine="0"/>
        <w:jc w:val="both"/>
        <w:rPr>
          <w:rFonts w:ascii="Garamond" w:hAnsi="Garamond" w:cs="Garamond"/>
          <w:u w:val="single"/>
          <w:lang w:val="en-US"/>
        </w:rPr>
      </w:pPr>
      <w:r w:rsidRPr="009C1B3F">
        <w:rPr>
          <w:rFonts w:ascii="Garamond" w:hAnsi="Garamond" w:cs="Garamond"/>
          <w:u w:val="single"/>
          <w:lang w:val="en-US"/>
        </w:rPr>
        <w:t>LIABILITIES UNDER EMPLOYEE BENEFITS OBLIGATION</w:t>
      </w:r>
    </w:p>
    <w:p w:rsidR="005E44CF" w:rsidRPr="009C1B3F" w:rsidRDefault="005E44CF" w:rsidP="004C40A9">
      <w:pPr>
        <w:spacing w:line="360" w:lineRule="auto"/>
        <w:jc w:val="both"/>
        <w:rPr>
          <w:rFonts w:ascii="Garamond" w:hAnsi="Garamond" w:cs="Garamond"/>
          <w:sz w:val="16"/>
          <w:szCs w:val="16"/>
          <w:u w:val="single"/>
          <w:lang w:val="en-US"/>
        </w:rPr>
      </w:pPr>
    </w:p>
    <w:tbl>
      <w:tblPr>
        <w:tblW w:w="8932"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0"/>
        <w:gridCol w:w="992"/>
        <w:gridCol w:w="236"/>
        <w:gridCol w:w="1040"/>
        <w:gridCol w:w="244"/>
        <w:gridCol w:w="6"/>
        <w:gridCol w:w="1025"/>
        <w:gridCol w:w="241"/>
        <w:gridCol w:w="1038"/>
      </w:tblGrid>
      <w:tr w:rsidR="00BA41D6" w:rsidRPr="009C1B3F" w:rsidTr="00CE4929">
        <w:trPr>
          <w:cantSplit/>
          <w:tblHeader/>
        </w:trPr>
        <w:tc>
          <w:tcPr>
            <w:tcW w:w="4110" w:type="dxa"/>
            <w:tcBorders>
              <w:top w:val="nil"/>
              <w:left w:val="nil"/>
              <w:bottom w:val="nil"/>
              <w:right w:val="nil"/>
            </w:tcBorders>
          </w:tcPr>
          <w:p w:rsidR="00BA41D6" w:rsidRPr="009C1B3F" w:rsidRDefault="00BA41D6" w:rsidP="004C40A9">
            <w:pPr>
              <w:tabs>
                <w:tab w:val="left" w:pos="360"/>
                <w:tab w:val="left" w:pos="900"/>
              </w:tabs>
              <w:spacing w:line="360" w:lineRule="auto"/>
              <w:contextualSpacing/>
              <w:jc w:val="thaiDistribute"/>
              <w:rPr>
                <w:rFonts w:ascii="Garamond" w:hAnsi="Garamond" w:cs="Garamond"/>
                <w:lang w:val="en-GB"/>
              </w:rPr>
            </w:pPr>
          </w:p>
        </w:tc>
        <w:tc>
          <w:tcPr>
            <w:tcW w:w="4822" w:type="dxa"/>
            <w:gridSpan w:val="8"/>
            <w:tcBorders>
              <w:top w:val="nil"/>
              <w:left w:val="nil"/>
              <w:bottom w:val="nil"/>
              <w:right w:val="nil"/>
            </w:tcBorders>
          </w:tcPr>
          <w:p w:rsidR="00BA41D6" w:rsidRPr="009C1B3F" w:rsidRDefault="00BA41D6" w:rsidP="004C40A9">
            <w:pPr>
              <w:tabs>
                <w:tab w:val="left" w:pos="360"/>
                <w:tab w:val="left" w:pos="900"/>
              </w:tabs>
              <w:spacing w:line="360" w:lineRule="auto"/>
              <w:contextualSpacing/>
              <w:jc w:val="right"/>
              <w:rPr>
                <w:rFonts w:ascii="Garamond" w:hAnsi="Garamond" w:cs="Garamond"/>
                <w:lang w:val="en-US"/>
              </w:rPr>
            </w:pPr>
            <w:r w:rsidRPr="009C1B3F">
              <w:rPr>
                <w:rFonts w:ascii="Garamond" w:hAnsi="Garamond" w:cs="Garamond"/>
                <w:lang w:val="en-US"/>
              </w:rPr>
              <w:t>(Unit : Baht)</w:t>
            </w:r>
          </w:p>
        </w:tc>
      </w:tr>
      <w:tr w:rsidR="00BA41D6" w:rsidRPr="009C1B3F" w:rsidTr="00CE4929">
        <w:trPr>
          <w:cantSplit/>
          <w:tblHeader/>
        </w:trPr>
        <w:tc>
          <w:tcPr>
            <w:tcW w:w="4110" w:type="dxa"/>
            <w:tcBorders>
              <w:top w:val="nil"/>
              <w:left w:val="nil"/>
              <w:bottom w:val="nil"/>
              <w:right w:val="nil"/>
            </w:tcBorders>
          </w:tcPr>
          <w:p w:rsidR="00BA41D6" w:rsidRPr="009C1B3F" w:rsidRDefault="00BA41D6" w:rsidP="004C40A9">
            <w:pPr>
              <w:tabs>
                <w:tab w:val="left" w:pos="360"/>
                <w:tab w:val="left" w:pos="900"/>
              </w:tabs>
              <w:spacing w:line="360" w:lineRule="auto"/>
              <w:contextualSpacing/>
              <w:jc w:val="thaiDistribute"/>
              <w:rPr>
                <w:rFonts w:ascii="Garamond" w:hAnsi="Garamond" w:cs="Garamond"/>
                <w:lang w:val="en-GB"/>
              </w:rPr>
            </w:pPr>
          </w:p>
        </w:tc>
        <w:tc>
          <w:tcPr>
            <w:tcW w:w="2268" w:type="dxa"/>
            <w:gridSpan w:val="3"/>
            <w:tcBorders>
              <w:top w:val="nil"/>
              <w:left w:val="nil"/>
              <w:bottom w:val="single" w:sz="4" w:space="0" w:color="auto"/>
              <w:right w:val="nil"/>
            </w:tcBorders>
          </w:tcPr>
          <w:p w:rsidR="00BA41D6" w:rsidRPr="009C1B3F" w:rsidRDefault="00BA41D6" w:rsidP="004C40A9">
            <w:pPr>
              <w:spacing w:line="360" w:lineRule="auto"/>
              <w:ind w:left="-108" w:right="-108"/>
              <w:contextualSpacing/>
              <w:jc w:val="center"/>
              <w:rPr>
                <w:rFonts w:ascii="Garamond" w:hAnsi="Garamond" w:cs="Garamond"/>
                <w:cs/>
                <w:lang w:val="en-GB"/>
              </w:rPr>
            </w:pPr>
            <w:r w:rsidRPr="009C1B3F">
              <w:rPr>
                <w:rFonts w:ascii="Garamond" w:hAnsi="Garamond" w:cs="Garamond"/>
                <w:lang w:val="en-US"/>
              </w:rPr>
              <w:t>Consolidated F/S</w:t>
            </w:r>
          </w:p>
        </w:tc>
        <w:tc>
          <w:tcPr>
            <w:tcW w:w="244" w:type="dxa"/>
            <w:tcBorders>
              <w:top w:val="nil"/>
              <w:left w:val="nil"/>
              <w:bottom w:val="nil"/>
              <w:right w:val="nil"/>
            </w:tcBorders>
          </w:tcPr>
          <w:p w:rsidR="00BA41D6" w:rsidRPr="009C1B3F" w:rsidRDefault="00BA41D6" w:rsidP="004C40A9">
            <w:pPr>
              <w:spacing w:line="360" w:lineRule="auto"/>
              <w:ind w:right="72"/>
              <w:contextualSpacing/>
              <w:rPr>
                <w:rFonts w:ascii="Garamond" w:hAnsi="Garamond" w:cs="Garamond"/>
                <w:cs/>
              </w:rPr>
            </w:pPr>
          </w:p>
        </w:tc>
        <w:tc>
          <w:tcPr>
            <w:tcW w:w="2310" w:type="dxa"/>
            <w:gridSpan w:val="4"/>
            <w:tcBorders>
              <w:top w:val="nil"/>
              <w:left w:val="nil"/>
              <w:bottom w:val="single" w:sz="4" w:space="0" w:color="auto"/>
              <w:right w:val="nil"/>
            </w:tcBorders>
            <w:vAlign w:val="bottom"/>
          </w:tcPr>
          <w:p w:rsidR="00BA41D6" w:rsidRPr="009C1B3F" w:rsidRDefault="00BA41D6" w:rsidP="004C40A9">
            <w:pPr>
              <w:spacing w:line="360" w:lineRule="auto"/>
              <w:ind w:right="72"/>
              <w:contextualSpacing/>
              <w:jc w:val="center"/>
              <w:rPr>
                <w:rFonts w:ascii="Garamond" w:hAnsi="Garamond" w:cs="Garamond"/>
                <w:cs/>
              </w:rPr>
            </w:pPr>
            <w:r w:rsidRPr="009C1B3F">
              <w:rPr>
                <w:rFonts w:ascii="Garamond" w:hAnsi="Garamond" w:cs="Garamond"/>
                <w:cs/>
              </w:rPr>
              <w:t>Separate F/S</w:t>
            </w:r>
          </w:p>
        </w:tc>
      </w:tr>
      <w:tr w:rsidR="00BA41D6" w:rsidRPr="009C1B3F" w:rsidTr="00CE4929">
        <w:trPr>
          <w:cantSplit/>
          <w:tblHeader/>
        </w:trPr>
        <w:tc>
          <w:tcPr>
            <w:tcW w:w="4110" w:type="dxa"/>
            <w:tcBorders>
              <w:top w:val="nil"/>
              <w:left w:val="nil"/>
              <w:bottom w:val="nil"/>
              <w:right w:val="nil"/>
            </w:tcBorders>
          </w:tcPr>
          <w:p w:rsidR="00BA41D6" w:rsidRPr="009C1B3F" w:rsidRDefault="00BA41D6" w:rsidP="004C40A9">
            <w:pPr>
              <w:tabs>
                <w:tab w:val="left" w:pos="360"/>
                <w:tab w:val="left" w:pos="900"/>
              </w:tabs>
              <w:spacing w:line="360" w:lineRule="auto"/>
              <w:contextualSpacing/>
              <w:jc w:val="center"/>
              <w:rPr>
                <w:rFonts w:ascii="Garamond" w:hAnsi="Garamond" w:cs="Garamond"/>
                <w:lang w:val="en-GB"/>
              </w:rPr>
            </w:pPr>
          </w:p>
        </w:tc>
        <w:tc>
          <w:tcPr>
            <w:tcW w:w="992" w:type="dxa"/>
            <w:tcBorders>
              <w:top w:val="single" w:sz="4" w:space="0" w:color="auto"/>
              <w:left w:val="nil"/>
              <w:bottom w:val="single" w:sz="4" w:space="0" w:color="auto"/>
              <w:right w:val="nil"/>
            </w:tcBorders>
          </w:tcPr>
          <w:p w:rsidR="00BA41D6" w:rsidRPr="009C1B3F" w:rsidRDefault="00BA41D6" w:rsidP="004C40A9">
            <w:pPr>
              <w:spacing w:line="360" w:lineRule="auto"/>
              <w:ind w:left="-108" w:right="-108"/>
              <w:contextualSpacing/>
              <w:jc w:val="center"/>
              <w:rPr>
                <w:rFonts w:ascii="Garamond" w:hAnsi="Garamond" w:cs="Garamond"/>
                <w:highlight w:val="cyan"/>
                <w:lang w:val="en-US"/>
              </w:rPr>
            </w:pPr>
            <w:r w:rsidRPr="009C1B3F">
              <w:rPr>
                <w:rFonts w:ascii="Garamond" w:hAnsi="Garamond" w:cs="Garamond"/>
                <w:lang w:val="en-US"/>
              </w:rPr>
              <w:t>2016</w:t>
            </w:r>
          </w:p>
        </w:tc>
        <w:tc>
          <w:tcPr>
            <w:tcW w:w="236" w:type="dxa"/>
            <w:tcBorders>
              <w:top w:val="nil"/>
              <w:left w:val="nil"/>
              <w:bottom w:val="nil"/>
              <w:right w:val="nil"/>
            </w:tcBorders>
          </w:tcPr>
          <w:p w:rsidR="00BA41D6" w:rsidRPr="009C1B3F" w:rsidRDefault="00BA41D6" w:rsidP="004C40A9">
            <w:pPr>
              <w:spacing w:line="360" w:lineRule="auto"/>
              <w:ind w:left="-108" w:right="-108"/>
              <w:contextualSpacing/>
              <w:jc w:val="center"/>
              <w:rPr>
                <w:rFonts w:ascii="Garamond" w:hAnsi="Garamond" w:cs="Garamond"/>
                <w:lang w:val="en-GB"/>
              </w:rPr>
            </w:pPr>
          </w:p>
        </w:tc>
        <w:tc>
          <w:tcPr>
            <w:tcW w:w="1040" w:type="dxa"/>
            <w:tcBorders>
              <w:top w:val="single" w:sz="4" w:space="0" w:color="auto"/>
              <w:left w:val="nil"/>
              <w:bottom w:val="single" w:sz="4" w:space="0" w:color="auto"/>
              <w:right w:val="nil"/>
            </w:tcBorders>
          </w:tcPr>
          <w:p w:rsidR="00BA41D6" w:rsidRPr="009C1B3F" w:rsidRDefault="00BA41D6" w:rsidP="004C40A9">
            <w:pPr>
              <w:spacing w:line="360" w:lineRule="auto"/>
              <w:ind w:left="-108" w:right="-108"/>
              <w:contextualSpacing/>
              <w:jc w:val="center"/>
              <w:rPr>
                <w:rFonts w:ascii="Garamond" w:hAnsi="Garamond" w:cs="Garamond"/>
                <w:lang w:val="en-US"/>
              </w:rPr>
            </w:pPr>
            <w:r w:rsidRPr="009C1B3F">
              <w:rPr>
                <w:rFonts w:ascii="Garamond" w:hAnsi="Garamond" w:cs="Garamond"/>
                <w:lang w:val="en-GB"/>
              </w:rPr>
              <w:t>2015</w:t>
            </w:r>
          </w:p>
        </w:tc>
        <w:tc>
          <w:tcPr>
            <w:tcW w:w="250" w:type="dxa"/>
            <w:gridSpan w:val="2"/>
            <w:tcBorders>
              <w:top w:val="nil"/>
              <w:left w:val="nil"/>
              <w:bottom w:val="nil"/>
              <w:right w:val="nil"/>
            </w:tcBorders>
          </w:tcPr>
          <w:p w:rsidR="00BA41D6" w:rsidRPr="009C1B3F" w:rsidRDefault="00BA41D6" w:rsidP="004C40A9">
            <w:pPr>
              <w:tabs>
                <w:tab w:val="left" w:pos="360"/>
                <w:tab w:val="left" w:pos="900"/>
              </w:tabs>
              <w:spacing w:line="360" w:lineRule="auto"/>
              <w:contextualSpacing/>
              <w:jc w:val="center"/>
              <w:rPr>
                <w:rFonts w:ascii="Garamond" w:hAnsi="Garamond" w:cs="Garamond"/>
                <w:lang w:val="en-GB"/>
              </w:rPr>
            </w:pPr>
          </w:p>
        </w:tc>
        <w:tc>
          <w:tcPr>
            <w:tcW w:w="1025" w:type="dxa"/>
            <w:tcBorders>
              <w:top w:val="single" w:sz="4" w:space="0" w:color="auto"/>
              <w:left w:val="nil"/>
              <w:bottom w:val="single" w:sz="4" w:space="0" w:color="auto"/>
              <w:right w:val="nil"/>
            </w:tcBorders>
          </w:tcPr>
          <w:p w:rsidR="00BA41D6" w:rsidRPr="009C1B3F" w:rsidRDefault="00BA41D6" w:rsidP="004C40A9">
            <w:pPr>
              <w:spacing w:line="360" w:lineRule="auto"/>
              <w:ind w:left="-108" w:right="-108"/>
              <w:contextualSpacing/>
              <w:jc w:val="center"/>
              <w:rPr>
                <w:rFonts w:ascii="Garamond" w:hAnsi="Garamond" w:cs="Garamond"/>
                <w:highlight w:val="cyan"/>
                <w:lang w:val="en-US"/>
              </w:rPr>
            </w:pPr>
            <w:r w:rsidRPr="009C1B3F">
              <w:rPr>
                <w:rFonts w:ascii="Garamond" w:hAnsi="Garamond" w:cs="Garamond"/>
                <w:lang w:val="en-US"/>
              </w:rPr>
              <w:t>2016</w:t>
            </w:r>
          </w:p>
        </w:tc>
        <w:tc>
          <w:tcPr>
            <w:tcW w:w="241" w:type="dxa"/>
            <w:tcBorders>
              <w:top w:val="nil"/>
              <w:left w:val="nil"/>
              <w:bottom w:val="nil"/>
              <w:right w:val="nil"/>
            </w:tcBorders>
          </w:tcPr>
          <w:p w:rsidR="00BA41D6" w:rsidRPr="009C1B3F" w:rsidRDefault="00BA41D6" w:rsidP="004C40A9">
            <w:pPr>
              <w:spacing w:line="360" w:lineRule="auto"/>
              <w:ind w:left="-108" w:right="-108"/>
              <w:contextualSpacing/>
              <w:jc w:val="center"/>
              <w:rPr>
                <w:rFonts w:ascii="Garamond" w:hAnsi="Garamond" w:cs="Garamond"/>
                <w:lang w:val="en-GB"/>
              </w:rPr>
            </w:pPr>
          </w:p>
        </w:tc>
        <w:tc>
          <w:tcPr>
            <w:tcW w:w="1038" w:type="dxa"/>
            <w:tcBorders>
              <w:top w:val="nil"/>
              <w:left w:val="nil"/>
              <w:bottom w:val="single" w:sz="4" w:space="0" w:color="auto"/>
              <w:right w:val="nil"/>
            </w:tcBorders>
          </w:tcPr>
          <w:p w:rsidR="00BA41D6" w:rsidRPr="009C1B3F" w:rsidRDefault="00BA41D6" w:rsidP="004C40A9">
            <w:pPr>
              <w:spacing w:line="360" w:lineRule="auto"/>
              <w:ind w:left="-108" w:right="-108"/>
              <w:contextualSpacing/>
              <w:jc w:val="center"/>
              <w:rPr>
                <w:rFonts w:ascii="Garamond" w:hAnsi="Garamond" w:cs="Garamond"/>
                <w:lang w:val="en-US"/>
              </w:rPr>
            </w:pPr>
            <w:r w:rsidRPr="009C1B3F">
              <w:rPr>
                <w:rFonts w:ascii="Garamond" w:hAnsi="Garamond" w:cs="Garamond"/>
                <w:lang w:val="en-GB"/>
              </w:rPr>
              <w:t>2015</w:t>
            </w:r>
          </w:p>
        </w:tc>
      </w:tr>
      <w:tr w:rsidR="00BA41D6" w:rsidRPr="009C1B3F" w:rsidTr="00CE492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4110" w:type="dxa"/>
            <w:tcBorders>
              <w:top w:val="nil"/>
              <w:left w:val="nil"/>
              <w:bottom w:val="nil"/>
              <w:right w:val="nil"/>
            </w:tcBorders>
          </w:tcPr>
          <w:p w:rsidR="00BA41D6" w:rsidRPr="009C1B3F" w:rsidRDefault="00BA41D6" w:rsidP="004C40A9">
            <w:pPr>
              <w:spacing w:line="360" w:lineRule="auto"/>
              <w:ind w:left="294" w:right="86"/>
              <w:contextualSpacing/>
              <w:rPr>
                <w:rFonts w:ascii="Garamond" w:hAnsi="Garamond" w:cs="Garamond"/>
                <w:lang w:val="en-US"/>
              </w:rPr>
            </w:pPr>
          </w:p>
        </w:tc>
        <w:tc>
          <w:tcPr>
            <w:tcW w:w="992" w:type="dxa"/>
            <w:tcBorders>
              <w:top w:val="nil"/>
              <w:left w:val="nil"/>
              <w:bottom w:val="nil"/>
              <w:right w:val="nil"/>
            </w:tcBorders>
            <w:vAlign w:val="bottom"/>
          </w:tcPr>
          <w:p w:rsidR="00BA41D6" w:rsidRPr="009C1B3F" w:rsidRDefault="00BA41D6" w:rsidP="004C40A9">
            <w:pPr>
              <w:tabs>
                <w:tab w:val="left" w:pos="988"/>
              </w:tabs>
              <w:spacing w:line="360" w:lineRule="auto"/>
              <w:ind w:right="140"/>
              <w:contextualSpacing/>
              <w:jc w:val="right"/>
              <w:rPr>
                <w:rFonts w:ascii="Garamond" w:hAnsi="Garamond" w:cs="Garamond"/>
                <w:lang w:val="en-GB"/>
              </w:rPr>
            </w:pPr>
          </w:p>
        </w:tc>
        <w:tc>
          <w:tcPr>
            <w:tcW w:w="236" w:type="dxa"/>
            <w:tcBorders>
              <w:top w:val="nil"/>
              <w:left w:val="nil"/>
              <w:bottom w:val="nil"/>
              <w:right w:val="nil"/>
            </w:tcBorders>
          </w:tcPr>
          <w:p w:rsidR="00BA41D6" w:rsidRPr="009C1B3F" w:rsidRDefault="00BA41D6" w:rsidP="004C40A9">
            <w:pPr>
              <w:tabs>
                <w:tab w:val="left" w:pos="988"/>
              </w:tabs>
              <w:spacing w:line="360" w:lineRule="auto"/>
              <w:ind w:right="140"/>
              <w:contextualSpacing/>
              <w:jc w:val="right"/>
              <w:rPr>
                <w:rFonts w:ascii="Garamond" w:hAnsi="Garamond" w:cs="Garamond"/>
                <w:rtl/>
                <w:cs/>
                <w:lang w:val="en-US"/>
              </w:rPr>
            </w:pPr>
          </w:p>
        </w:tc>
        <w:tc>
          <w:tcPr>
            <w:tcW w:w="1040" w:type="dxa"/>
            <w:tcBorders>
              <w:top w:val="nil"/>
              <w:left w:val="nil"/>
              <w:bottom w:val="nil"/>
              <w:right w:val="nil"/>
            </w:tcBorders>
            <w:vAlign w:val="bottom"/>
          </w:tcPr>
          <w:p w:rsidR="00BA41D6" w:rsidRPr="009C1B3F" w:rsidRDefault="00BA41D6" w:rsidP="004C40A9">
            <w:pPr>
              <w:tabs>
                <w:tab w:val="left" w:pos="988"/>
              </w:tabs>
              <w:spacing w:line="360" w:lineRule="auto"/>
              <w:ind w:right="140"/>
              <w:contextualSpacing/>
              <w:jc w:val="right"/>
              <w:rPr>
                <w:rFonts w:ascii="Garamond" w:hAnsi="Garamond" w:cs="Garamond"/>
                <w:lang w:val="en-GB"/>
              </w:rPr>
            </w:pPr>
          </w:p>
        </w:tc>
        <w:tc>
          <w:tcPr>
            <w:tcW w:w="250" w:type="dxa"/>
            <w:gridSpan w:val="2"/>
            <w:tcBorders>
              <w:top w:val="nil"/>
              <w:left w:val="nil"/>
              <w:bottom w:val="nil"/>
              <w:right w:val="nil"/>
            </w:tcBorders>
          </w:tcPr>
          <w:p w:rsidR="00BA41D6" w:rsidRPr="009C1B3F" w:rsidRDefault="00BA41D6" w:rsidP="004C40A9">
            <w:pPr>
              <w:tabs>
                <w:tab w:val="left" w:pos="988"/>
              </w:tabs>
              <w:spacing w:line="360" w:lineRule="auto"/>
              <w:ind w:right="140"/>
              <w:contextualSpacing/>
              <w:jc w:val="right"/>
              <w:rPr>
                <w:rFonts w:ascii="Garamond" w:hAnsi="Garamond" w:cs="Garamond"/>
                <w:lang w:val="en-US"/>
              </w:rPr>
            </w:pPr>
          </w:p>
        </w:tc>
        <w:tc>
          <w:tcPr>
            <w:tcW w:w="1025" w:type="dxa"/>
            <w:tcBorders>
              <w:top w:val="nil"/>
              <w:left w:val="nil"/>
              <w:bottom w:val="nil"/>
              <w:right w:val="nil"/>
            </w:tcBorders>
            <w:vAlign w:val="bottom"/>
          </w:tcPr>
          <w:p w:rsidR="00BA41D6" w:rsidRPr="009C1B3F" w:rsidRDefault="00BA41D6" w:rsidP="004C40A9">
            <w:pPr>
              <w:tabs>
                <w:tab w:val="left" w:pos="988"/>
              </w:tabs>
              <w:spacing w:line="360" w:lineRule="auto"/>
              <w:ind w:right="140"/>
              <w:contextualSpacing/>
              <w:jc w:val="right"/>
              <w:rPr>
                <w:rFonts w:ascii="Garamond" w:hAnsi="Garamond" w:cs="Garamond"/>
                <w:lang w:val="en-GB"/>
              </w:rPr>
            </w:pPr>
          </w:p>
        </w:tc>
        <w:tc>
          <w:tcPr>
            <w:tcW w:w="241" w:type="dxa"/>
            <w:tcBorders>
              <w:top w:val="nil"/>
              <w:left w:val="nil"/>
              <w:bottom w:val="nil"/>
              <w:right w:val="nil"/>
            </w:tcBorders>
          </w:tcPr>
          <w:p w:rsidR="00BA41D6" w:rsidRPr="009C1B3F" w:rsidRDefault="00BA41D6" w:rsidP="004C40A9">
            <w:pPr>
              <w:spacing w:line="360" w:lineRule="auto"/>
              <w:ind w:right="141"/>
              <w:contextualSpacing/>
              <w:jc w:val="right"/>
              <w:rPr>
                <w:rFonts w:ascii="Garamond" w:hAnsi="Garamond" w:cs="Garamond"/>
                <w:lang w:val="en-US"/>
              </w:rPr>
            </w:pPr>
          </w:p>
        </w:tc>
        <w:tc>
          <w:tcPr>
            <w:tcW w:w="1038" w:type="dxa"/>
            <w:tcBorders>
              <w:top w:val="nil"/>
              <w:left w:val="nil"/>
              <w:bottom w:val="nil"/>
            </w:tcBorders>
            <w:vAlign w:val="bottom"/>
          </w:tcPr>
          <w:p w:rsidR="00BA41D6" w:rsidRPr="009C1B3F" w:rsidRDefault="00BA41D6" w:rsidP="004C40A9">
            <w:pPr>
              <w:tabs>
                <w:tab w:val="left" w:pos="988"/>
              </w:tabs>
              <w:spacing w:line="360" w:lineRule="auto"/>
              <w:ind w:right="140"/>
              <w:contextualSpacing/>
              <w:jc w:val="right"/>
              <w:rPr>
                <w:rFonts w:ascii="Garamond" w:hAnsi="Garamond" w:cs="Garamond"/>
                <w:lang w:val="en-GB"/>
              </w:rPr>
            </w:pPr>
          </w:p>
        </w:tc>
      </w:tr>
      <w:tr w:rsidR="00BA41D6" w:rsidRPr="009C1B3F" w:rsidTr="00CE492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4110" w:type="dxa"/>
            <w:tcBorders>
              <w:top w:val="nil"/>
              <w:left w:val="nil"/>
              <w:bottom w:val="nil"/>
              <w:right w:val="nil"/>
            </w:tcBorders>
          </w:tcPr>
          <w:p w:rsidR="00BA41D6" w:rsidRPr="009C1B3F" w:rsidRDefault="00BA41D6" w:rsidP="004C40A9">
            <w:pPr>
              <w:spacing w:line="360" w:lineRule="auto"/>
              <w:rPr>
                <w:rFonts w:ascii="Garamond" w:hAnsi="Garamond" w:cs="Garamond"/>
                <w:b/>
                <w:bCs/>
                <w:color w:val="000000"/>
                <w:lang w:val="en-GB"/>
              </w:rPr>
            </w:pPr>
            <w:r w:rsidRPr="009C1B3F">
              <w:rPr>
                <w:rFonts w:ascii="Garamond" w:hAnsi="Garamond" w:cs="Garamond"/>
                <w:b/>
                <w:bCs/>
                <w:color w:val="000000"/>
                <w:lang w:val="en-GB"/>
              </w:rPr>
              <w:t>Statements of financial position</w:t>
            </w:r>
          </w:p>
        </w:tc>
        <w:tc>
          <w:tcPr>
            <w:tcW w:w="992" w:type="dxa"/>
            <w:tcBorders>
              <w:top w:val="nil"/>
              <w:left w:val="nil"/>
              <w:bottom w:val="nil"/>
              <w:right w:val="nil"/>
            </w:tcBorders>
            <w:vAlign w:val="bottom"/>
          </w:tcPr>
          <w:p w:rsidR="00BA41D6" w:rsidRPr="009C1B3F" w:rsidRDefault="00BA41D6" w:rsidP="004C40A9">
            <w:pPr>
              <w:tabs>
                <w:tab w:val="left" w:pos="988"/>
              </w:tabs>
              <w:spacing w:line="360" w:lineRule="auto"/>
              <w:ind w:right="140"/>
              <w:contextualSpacing/>
              <w:jc w:val="right"/>
              <w:rPr>
                <w:rFonts w:ascii="Garamond" w:hAnsi="Garamond" w:cs="Garamond"/>
                <w:lang w:val="en-GB"/>
              </w:rPr>
            </w:pPr>
          </w:p>
        </w:tc>
        <w:tc>
          <w:tcPr>
            <w:tcW w:w="236" w:type="dxa"/>
            <w:tcBorders>
              <w:top w:val="nil"/>
              <w:left w:val="nil"/>
              <w:bottom w:val="nil"/>
              <w:right w:val="nil"/>
            </w:tcBorders>
          </w:tcPr>
          <w:p w:rsidR="00BA41D6" w:rsidRPr="009C1B3F" w:rsidRDefault="00BA41D6" w:rsidP="004C40A9">
            <w:pPr>
              <w:tabs>
                <w:tab w:val="left" w:pos="988"/>
              </w:tabs>
              <w:spacing w:line="360" w:lineRule="auto"/>
              <w:ind w:right="140"/>
              <w:contextualSpacing/>
              <w:jc w:val="right"/>
              <w:rPr>
                <w:rFonts w:ascii="Garamond" w:hAnsi="Garamond" w:cs="Garamond"/>
                <w:rtl/>
                <w:cs/>
                <w:lang w:val="en-US"/>
              </w:rPr>
            </w:pPr>
          </w:p>
        </w:tc>
        <w:tc>
          <w:tcPr>
            <w:tcW w:w="1040" w:type="dxa"/>
            <w:tcBorders>
              <w:top w:val="nil"/>
              <w:left w:val="nil"/>
              <w:bottom w:val="nil"/>
              <w:right w:val="nil"/>
            </w:tcBorders>
            <w:vAlign w:val="bottom"/>
          </w:tcPr>
          <w:p w:rsidR="00BA41D6" w:rsidRPr="009C1B3F" w:rsidRDefault="00BA41D6" w:rsidP="004C40A9">
            <w:pPr>
              <w:tabs>
                <w:tab w:val="left" w:pos="988"/>
              </w:tabs>
              <w:spacing w:line="360" w:lineRule="auto"/>
              <w:ind w:right="140"/>
              <w:contextualSpacing/>
              <w:jc w:val="right"/>
              <w:rPr>
                <w:rFonts w:ascii="Garamond" w:hAnsi="Garamond" w:cs="Garamond"/>
                <w:lang w:val="en-GB"/>
              </w:rPr>
            </w:pPr>
          </w:p>
        </w:tc>
        <w:tc>
          <w:tcPr>
            <w:tcW w:w="250" w:type="dxa"/>
            <w:gridSpan w:val="2"/>
            <w:tcBorders>
              <w:top w:val="nil"/>
              <w:left w:val="nil"/>
              <w:bottom w:val="nil"/>
              <w:right w:val="nil"/>
            </w:tcBorders>
          </w:tcPr>
          <w:p w:rsidR="00BA41D6" w:rsidRPr="009C1B3F" w:rsidRDefault="00BA41D6" w:rsidP="004C40A9">
            <w:pPr>
              <w:tabs>
                <w:tab w:val="left" w:pos="988"/>
              </w:tabs>
              <w:spacing w:line="360" w:lineRule="auto"/>
              <w:ind w:right="140"/>
              <w:contextualSpacing/>
              <w:jc w:val="right"/>
              <w:rPr>
                <w:rFonts w:ascii="Garamond" w:hAnsi="Garamond" w:cs="Garamond"/>
                <w:lang w:val="en-US"/>
              </w:rPr>
            </w:pPr>
          </w:p>
        </w:tc>
        <w:tc>
          <w:tcPr>
            <w:tcW w:w="1025" w:type="dxa"/>
            <w:tcBorders>
              <w:top w:val="nil"/>
              <w:left w:val="nil"/>
              <w:bottom w:val="nil"/>
              <w:right w:val="nil"/>
            </w:tcBorders>
            <w:vAlign w:val="bottom"/>
          </w:tcPr>
          <w:p w:rsidR="00BA41D6" w:rsidRPr="009C1B3F" w:rsidRDefault="00BA41D6" w:rsidP="004C40A9">
            <w:pPr>
              <w:tabs>
                <w:tab w:val="left" w:pos="988"/>
              </w:tabs>
              <w:spacing w:line="360" w:lineRule="auto"/>
              <w:ind w:right="140"/>
              <w:contextualSpacing/>
              <w:jc w:val="right"/>
              <w:rPr>
                <w:rFonts w:ascii="Garamond" w:hAnsi="Garamond" w:cs="Garamond"/>
                <w:lang w:val="en-GB"/>
              </w:rPr>
            </w:pPr>
          </w:p>
        </w:tc>
        <w:tc>
          <w:tcPr>
            <w:tcW w:w="241" w:type="dxa"/>
            <w:tcBorders>
              <w:top w:val="nil"/>
              <w:left w:val="nil"/>
              <w:bottom w:val="nil"/>
              <w:right w:val="nil"/>
            </w:tcBorders>
          </w:tcPr>
          <w:p w:rsidR="00BA41D6" w:rsidRPr="009C1B3F" w:rsidRDefault="00BA41D6" w:rsidP="004C40A9">
            <w:pPr>
              <w:spacing w:line="360" w:lineRule="auto"/>
              <w:ind w:right="141"/>
              <w:contextualSpacing/>
              <w:jc w:val="right"/>
              <w:rPr>
                <w:rFonts w:ascii="Garamond" w:hAnsi="Garamond" w:cs="Garamond"/>
                <w:lang w:val="en-US"/>
              </w:rPr>
            </w:pPr>
          </w:p>
        </w:tc>
        <w:tc>
          <w:tcPr>
            <w:tcW w:w="1038" w:type="dxa"/>
            <w:tcBorders>
              <w:top w:val="nil"/>
              <w:left w:val="nil"/>
              <w:bottom w:val="nil"/>
            </w:tcBorders>
            <w:vAlign w:val="bottom"/>
          </w:tcPr>
          <w:p w:rsidR="00BA41D6" w:rsidRPr="009C1B3F" w:rsidRDefault="00BA41D6" w:rsidP="004C40A9">
            <w:pPr>
              <w:tabs>
                <w:tab w:val="left" w:pos="988"/>
              </w:tabs>
              <w:spacing w:line="360" w:lineRule="auto"/>
              <w:ind w:right="140"/>
              <w:contextualSpacing/>
              <w:jc w:val="right"/>
              <w:rPr>
                <w:rFonts w:ascii="Garamond" w:hAnsi="Garamond" w:cs="Garamond"/>
                <w:lang w:val="en-GB"/>
              </w:rPr>
            </w:pPr>
          </w:p>
        </w:tc>
      </w:tr>
      <w:tr w:rsidR="00D1602E" w:rsidRPr="009C1B3F" w:rsidTr="00CE492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4110" w:type="dxa"/>
            <w:tcBorders>
              <w:top w:val="nil"/>
              <w:left w:val="nil"/>
              <w:bottom w:val="nil"/>
              <w:right w:val="nil"/>
            </w:tcBorders>
          </w:tcPr>
          <w:p w:rsidR="00D1602E" w:rsidRPr="009C1B3F" w:rsidRDefault="00D1602E" w:rsidP="004C40A9">
            <w:pPr>
              <w:spacing w:line="360" w:lineRule="auto"/>
              <w:rPr>
                <w:rFonts w:ascii="Garamond" w:hAnsi="Garamond" w:cs="Garamond"/>
                <w:cs/>
                <w:lang w:val="en-US"/>
              </w:rPr>
            </w:pPr>
            <w:r w:rsidRPr="009C1B3F">
              <w:rPr>
                <w:rFonts w:ascii="Garamond" w:hAnsi="Garamond" w:cs="Garamond"/>
                <w:lang w:val="en-US"/>
              </w:rPr>
              <w:t>Post-employment benefits obligation</w:t>
            </w:r>
          </w:p>
        </w:tc>
        <w:tc>
          <w:tcPr>
            <w:tcW w:w="992" w:type="dxa"/>
            <w:tcBorders>
              <w:top w:val="nil"/>
              <w:left w:val="nil"/>
              <w:bottom w:val="single" w:sz="12" w:space="0" w:color="auto"/>
              <w:right w:val="nil"/>
            </w:tcBorders>
          </w:tcPr>
          <w:p w:rsidR="00D1602E" w:rsidRPr="009C1B3F" w:rsidRDefault="00D1602E" w:rsidP="004C40A9">
            <w:pPr>
              <w:spacing w:line="360" w:lineRule="auto"/>
              <w:ind w:right="57"/>
              <w:jc w:val="right"/>
              <w:rPr>
                <w:rFonts w:ascii="Garamond" w:hAnsi="Garamond" w:cs="Garamond"/>
                <w:lang w:val="en-US"/>
              </w:rPr>
            </w:pPr>
            <w:r w:rsidRPr="009C1B3F">
              <w:rPr>
                <w:rFonts w:ascii="Garamond" w:hAnsi="Garamond" w:cs="Garamond"/>
                <w:lang w:val="en-US"/>
              </w:rPr>
              <w:t>7,672,164</w:t>
            </w:r>
          </w:p>
        </w:tc>
        <w:tc>
          <w:tcPr>
            <w:tcW w:w="236" w:type="dxa"/>
            <w:tcBorders>
              <w:top w:val="nil"/>
              <w:left w:val="nil"/>
              <w:bottom w:val="nil"/>
              <w:right w:val="nil"/>
            </w:tcBorders>
          </w:tcPr>
          <w:p w:rsidR="00D1602E" w:rsidRPr="009C1B3F" w:rsidRDefault="00D1602E" w:rsidP="004C40A9">
            <w:pPr>
              <w:spacing w:line="360" w:lineRule="auto"/>
              <w:ind w:right="57"/>
              <w:rPr>
                <w:rFonts w:ascii="Garamond" w:hAnsi="Garamond" w:cs="Garamond"/>
                <w:rtl/>
                <w:cs/>
                <w:lang w:val="en-US"/>
              </w:rPr>
            </w:pPr>
          </w:p>
        </w:tc>
        <w:tc>
          <w:tcPr>
            <w:tcW w:w="1040" w:type="dxa"/>
            <w:tcBorders>
              <w:top w:val="nil"/>
              <w:left w:val="nil"/>
              <w:bottom w:val="single" w:sz="12" w:space="0" w:color="auto"/>
              <w:right w:val="nil"/>
            </w:tcBorders>
          </w:tcPr>
          <w:p w:rsidR="00D1602E" w:rsidRPr="009C1B3F" w:rsidRDefault="00D1602E" w:rsidP="004C40A9">
            <w:pPr>
              <w:spacing w:line="360" w:lineRule="auto"/>
              <w:ind w:right="57"/>
              <w:jc w:val="right"/>
              <w:rPr>
                <w:rFonts w:ascii="Garamond" w:hAnsi="Garamond" w:cs="Garamond"/>
                <w:lang w:val="en-US"/>
              </w:rPr>
            </w:pPr>
            <w:r w:rsidRPr="009C1B3F">
              <w:rPr>
                <w:rFonts w:ascii="Garamond" w:hAnsi="Garamond" w:cs="Garamond"/>
                <w:lang w:val="en-US"/>
              </w:rPr>
              <w:t>11,853,986</w:t>
            </w:r>
          </w:p>
        </w:tc>
        <w:tc>
          <w:tcPr>
            <w:tcW w:w="250" w:type="dxa"/>
            <w:gridSpan w:val="2"/>
            <w:tcBorders>
              <w:top w:val="nil"/>
              <w:left w:val="nil"/>
              <w:bottom w:val="nil"/>
              <w:right w:val="nil"/>
            </w:tcBorders>
          </w:tcPr>
          <w:p w:rsidR="00D1602E" w:rsidRPr="009C1B3F" w:rsidRDefault="00D1602E" w:rsidP="004C40A9">
            <w:pPr>
              <w:spacing w:line="360" w:lineRule="auto"/>
              <w:ind w:right="57"/>
              <w:rPr>
                <w:rFonts w:ascii="Garamond" w:hAnsi="Garamond" w:cs="Garamond"/>
                <w:rtl/>
                <w:cs/>
                <w:lang w:val="en-US"/>
              </w:rPr>
            </w:pPr>
          </w:p>
        </w:tc>
        <w:tc>
          <w:tcPr>
            <w:tcW w:w="1025" w:type="dxa"/>
            <w:tcBorders>
              <w:top w:val="nil"/>
              <w:left w:val="nil"/>
              <w:bottom w:val="single" w:sz="12" w:space="0" w:color="auto"/>
              <w:right w:val="nil"/>
            </w:tcBorders>
          </w:tcPr>
          <w:p w:rsidR="00D1602E" w:rsidRPr="009C1B3F" w:rsidRDefault="00D1602E" w:rsidP="004C40A9">
            <w:pPr>
              <w:spacing w:line="360" w:lineRule="auto"/>
              <w:ind w:right="57"/>
              <w:jc w:val="right"/>
              <w:rPr>
                <w:rFonts w:ascii="Garamond" w:hAnsi="Garamond" w:cs="Garamond"/>
                <w:lang w:val="en-US"/>
              </w:rPr>
            </w:pPr>
            <w:r w:rsidRPr="009C1B3F">
              <w:rPr>
                <w:rFonts w:ascii="Garamond" w:hAnsi="Garamond" w:cs="Garamond"/>
                <w:lang w:val="en-US"/>
              </w:rPr>
              <w:t>7,672,164</w:t>
            </w:r>
          </w:p>
        </w:tc>
        <w:tc>
          <w:tcPr>
            <w:tcW w:w="241" w:type="dxa"/>
            <w:tcBorders>
              <w:top w:val="nil"/>
              <w:left w:val="nil"/>
              <w:bottom w:val="nil"/>
              <w:right w:val="nil"/>
            </w:tcBorders>
          </w:tcPr>
          <w:p w:rsidR="00D1602E" w:rsidRPr="009C1B3F" w:rsidRDefault="00D1602E" w:rsidP="004C40A9">
            <w:pPr>
              <w:spacing w:line="360" w:lineRule="auto"/>
              <w:ind w:right="57"/>
              <w:contextualSpacing/>
              <w:jc w:val="right"/>
              <w:rPr>
                <w:rFonts w:ascii="Garamond" w:hAnsi="Garamond" w:cs="Garamond"/>
                <w:lang w:val="en-US"/>
              </w:rPr>
            </w:pPr>
          </w:p>
        </w:tc>
        <w:tc>
          <w:tcPr>
            <w:tcW w:w="1038" w:type="dxa"/>
            <w:tcBorders>
              <w:top w:val="nil"/>
              <w:left w:val="nil"/>
              <w:bottom w:val="single" w:sz="12" w:space="0" w:color="auto"/>
            </w:tcBorders>
          </w:tcPr>
          <w:p w:rsidR="00D1602E" w:rsidRPr="009C1B3F" w:rsidRDefault="00D1602E" w:rsidP="004C40A9">
            <w:pPr>
              <w:spacing w:line="360" w:lineRule="auto"/>
              <w:ind w:right="57"/>
              <w:jc w:val="right"/>
              <w:rPr>
                <w:rFonts w:ascii="Garamond" w:hAnsi="Garamond" w:cs="Garamond"/>
                <w:lang w:val="en-US"/>
              </w:rPr>
            </w:pPr>
            <w:r w:rsidRPr="009C1B3F">
              <w:rPr>
                <w:rFonts w:ascii="Garamond" w:hAnsi="Garamond" w:cs="Garamond"/>
                <w:lang w:val="en-US"/>
              </w:rPr>
              <w:t>11,853,986</w:t>
            </w:r>
          </w:p>
        </w:tc>
      </w:tr>
      <w:tr w:rsidR="00BA41D6" w:rsidRPr="009C1B3F" w:rsidTr="00CE492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4110" w:type="dxa"/>
            <w:tcBorders>
              <w:top w:val="nil"/>
              <w:left w:val="nil"/>
              <w:bottom w:val="nil"/>
              <w:right w:val="nil"/>
            </w:tcBorders>
          </w:tcPr>
          <w:p w:rsidR="00BA41D6" w:rsidRPr="009C1B3F" w:rsidRDefault="00BA41D6" w:rsidP="004C40A9">
            <w:pPr>
              <w:tabs>
                <w:tab w:val="left" w:pos="360"/>
              </w:tabs>
              <w:spacing w:line="360" w:lineRule="auto"/>
              <w:rPr>
                <w:rFonts w:ascii="Garamond" w:hAnsi="Garamond" w:cs="Garamond"/>
                <w:b/>
                <w:bCs/>
                <w:color w:val="000000"/>
                <w:sz w:val="18"/>
                <w:szCs w:val="18"/>
                <w:lang w:val="en-GB"/>
              </w:rPr>
            </w:pPr>
          </w:p>
        </w:tc>
        <w:tc>
          <w:tcPr>
            <w:tcW w:w="992" w:type="dxa"/>
            <w:tcBorders>
              <w:top w:val="single" w:sz="12" w:space="0" w:color="auto"/>
              <w:left w:val="nil"/>
              <w:bottom w:val="nil"/>
              <w:right w:val="nil"/>
            </w:tcBorders>
            <w:vAlign w:val="bottom"/>
          </w:tcPr>
          <w:p w:rsidR="00BA41D6" w:rsidRPr="009C1B3F" w:rsidRDefault="00BA41D6" w:rsidP="004C40A9">
            <w:pPr>
              <w:spacing w:line="360" w:lineRule="auto"/>
              <w:ind w:right="57"/>
              <w:contextualSpacing/>
              <w:jc w:val="right"/>
              <w:rPr>
                <w:rFonts w:ascii="Garamond" w:hAnsi="Garamond" w:cs="Garamond"/>
                <w:lang w:val="en-GB"/>
              </w:rPr>
            </w:pPr>
          </w:p>
        </w:tc>
        <w:tc>
          <w:tcPr>
            <w:tcW w:w="236" w:type="dxa"/>
            <w:tcBorders>
              <w:top w:val="nil"/>
              <w:left w:val="nil"/>
              <w:bottom w:val="nil"/>
              <w:right w:val="nil"/>
            </w:tcBorders>
          </w:tcPr>
          <w:p w:rsidR="00BA41D6" w:rsidRPr="009C1B3F" w:rsidRDefault="00BA41D6" w:rsidP="004C40A9">
            <w:pPr>
              <w:spacing w:line="360" w:lineRule="auto"/>
              <w:ind w:right="57"/>
              <w:contextualSpacing/>
              <w:jc w:val="right"/>
              <w:rPr>
                <w:rFonts w:ascii="Garamond" w:hAnsi="Garamond" w:cs="Garamond"/>
                <w:rtl/>
                <w:cs/>
                <w:lang w:val="en-US"/>
              </w:rPr>
            </w:pPr>
          </w:p>
        </w:tc>
        <w:tc>
          <w:tcPr>
            <w:tcW w:w="1040" w:type="dxa"/>
            <w:tcBorders>
              <w:top w:val="single" w:sz="12" w:space="0" w:color="auto"/>
              <w:left w:val="nil"/>
              <w:bottom w:val="nil"/>
              <w:right w:val="nil"/>
            </w:tcBorders>
          </w:tcPr>
          <w:p w:rsidR="00BA41D6" w:rsidRPr="009C1B3F" w:rsidRDefault="00BA41D6" w:rsidP="004C40A9">
            <w:pPr>
              <w:tabs>
                <w:tab w:val="decimal" w:pos="885"/>
              </w:tabs>
              <w:spacing w:line="360" w:lineRule="auto"/>
              <w:ind w:right="57"/>
              <w:jc w:val="right"/>
              <w:rPr>
                <w:rFonts w:ascii="Garamond" w:hAnsi="Garamond" w:cs="Garamond"/>
                <w:sz w:val="18"/>
                <w:szCs w:val="18"/>
                <w:lang w:val="en-US"/>
              </w:rPr>
            </w:pPr>
          </w:p>
        </w:tc>
        <w:tc>
          <w:tcPr>
            <w:tcW w:w="250" w:type="dxa"/>
            <w:gridSpan w:val="2"/>
            <w:tcBorders>
              <w:top w:val="nil"/>
              <w:left w:val="nil"/>
              <w:bottom w:val="nil"/>
              <w:right w:val="nil"/>
            </w:tcBorders>
          </w:tcPr>
          <w:p w:rsidR="00BA41D6" w:rsidRPr="009C1B3F" w:rsidRDefault="00BA41D6" w:rsidP="004C40A9">
            <w:pPr>
              <w:spacing w:line="360" w:lineRule="auto"/>
              <w:ind w:right="57"/>
              <w:contextualSpacing/>
              <w:jc w:val="right"/>
              <w:rPr>
                <w:rFonts w:ascii="Garamond" w:hAnsi="Garamond" w:cs="Garamond"/>
                <w:lang w:val="en-US"/>
              </w:rPr>
            </w:pPr>
          </w:p>
        </w:tc>
        <w:tc>
          <w:tcPr>
            <w:tcW w:w="1025" w:type="dxa"/>
            <w:tcBorders>
              <w:top w:val="single" w:sz="12" w:space="0" w:color="auto"/>
              <w:left w:val="nil"/>
              <w:bottom w:val="nil"/>
              <w:right w:val="nil"/>
            </w:tcBorders>
            <w:vAlign w:val="bottom"/>
          </w:tcPr>
          <w:p w:rsidR="00BA41D6" w:rsidRPr="009C1B3F" w:rsidRDefault="00BA41D6" w:rsidP="004C40A9">
            <w:pPr>
              <w:spacing w:line="360" w:lineRule="auto"/>
              <w:ind w:right="57"/>
              <w:contextualSpacing/>
              <w:jc w:val="right"/>
              <w:rPr>
                <w:rFonts w:ascii="Garamond" w:hAnsi="Garamond" w:cs="Garamond"/>
                <w:lang w:val="en-GB"/>
              </w:rPr>
            </w:pPr>
          </w:p>
        </w:tc>
        <w:tc>
          <w:tcPr>
            <w:tcW w:w="241" w:type="dxa"/>
            <w:tcBorders>
              <w:top w:val="nil"/>
              <w:left w:val="nil"/>
              <w:bottom w:val="nil"/>
              <w:right w:val="nil"/>
            </w:tcBorders>
          </w:tcPr>
          <w:p w:rsidR="00BA41D6" w:rsidRPr="009C1B3F" w:rsidRDefault="00BA41D6" w:rsidP="004C40A9">
            <w:pPr>
              <w:spacing w:line="360" w:lineRule="auto"/>
              <w:ind w:right="57"/>
              <w:contextualSpacing/>
              <w:jc w:val="right"/>
              <w:rPr>
                <w:rFonts w:ascii="Garamond" w:hAnsi="Garamond" w:cs="Garamond"/>
                <w:lang w:val="en-US"/>
              </w:rPr>
            </w:pPr>
          </w:p>
        </w:tc>
        <w:tc>
          <w:tcPr>
            <w:tcW w:w="1038" w:type="dxa"/>
            <w:tcBorders>
              <w:top w:val="single" w:sz="12" w:space="0" w:color="auto"/>
              <w:left w:val="nil"/>
              <w:bottom w:val="nil"/>
            </w:tcBorders>
          </w:tcPr>
          <w:p w:rsidR="00BA41D6" w:rsidRPr="009C1B3F" w:rsidRDefault="00BA41D6" w:rsidP="004C40A9">
            <w:pPr>
              <w:tabs>
                <w:tab w:val="decimal" w:pos="885"/>
              </w:tabs>
              <w:spacing w:line="360" w:lineRule="auto"/>
              <w:ind w:right="57"/>
              <w:jc w:val="right"/>
              <w:rPr>
                <w:rFonts w:ascii="Garamond" w:hAnsi="Garamond" w:cs="Garamond"/>
                <w:sz w:val="18"/>
                <w:szCs w:val="18"/>
                <w:lang w:val="en-US"/>
              </w:rPr>
            </w:pPr>
          </w:p>
        </w:tc>
      </w:tr>
      <w:tr w:rsidR="00BA41D6" w:rsidRPr="009C1B3F" w:rsidTr="00CE492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4110" w:type="dxa"/>
            <w:tcBorders>
              <w:top w:val="nil"/>
              <w:left w:val="nil"/>
              <w:bottom w:val="nil"/>
              <w:right w:val="nil"/>
            </w:tcBorders>
          </w:tcPr>
          <w:p w:rsidR="00BA41D6" w:rsidRPr="009C1B3F" w:rsidRDefault="00BA41D6" w:rsidP="004C40A9">
            <w:pPr>
              <w:spacing w:line="360" w:lineRule="auto"/>
              <w:rPr>
                <w:rFonts w:ascii="Garamond" w:hAnsi="Garamond" w:cs="Garamond"/>
                <w:b/>
                <w:bCs/>
                <w:lang w:val="en-GB"/>
              </w:rPr>
            </w:pPr>
            <w:r w:rsidRPr="009C1B3F">
              <w:rPr>
                <w:rFonts w:ascii="Garamond" w:hAnsi="Garamond" w:cs="Garamond"/>
                <w:b/>
                <w:bCs/>
                <w:lang w:val="en-GB"/>
              </w:rPr>
              <w:t xml:space="preserve">Statements of </w:t>
            </w:r>
            <w:r w:rsidR="007F420D" w:rsidRPr="009C1B3F">
              <w:rPr>
                <w:rFonts w:ascii="Garamond" w:hAnsi="Garamond" w:cs="Garamond"/>
                <w:b/>
                <w:bCs/>
                <w:lang w:val="en-GB"/>
              </w:rPr>
              <w:t xml:space="preserve">profit or loss and other </w:t>
            </w:r>
            <w:r w:rsidRPr="009C1B3F">
              <w:rPr>
                <w:rFonts w:ascii="Garamond" w:hAnsi="Garamond" w:cs="Garamond"/>
                <w:b/>
                <w:bCs/>
                <w:lang w:val="en-GB"/>
              </w:rPr>
              <w:t>comprehensive income</w:t>
            </w:r>
          </w:p>
        </w:tc>
        <w:tc>
          <w:tcPr>
            <w:tcW w:w="992" w:type="dxa"/>
            <w:tcBorders>
              <w:top w:val="nil"/>
              <w:left w:val="nil"/>
              <w:bottom w:val="nil"/>
              <w:right w:val="nil"/>
            </w:tcBorders>
            <w:vAlign w:val="bottom"/>
          </w:tcPr>
          <w:p w:rsidR="00BA41D6" w:rsidRPr="009C1B3F" w:rsidRDefault="00BA41D6" w:rsidP="004C40A9">
            <w:pPr>
              <w:spacing w:line="360" w:lineRule="auto"/>
              <w:ind w:right="57"/>
              <w:contextualSpacing/>
              <w:jc w:val="right"/>
              <w:rPr>
                <w:rFonts w:ascii="Garamond" w:hAnsi="Garamond" w:cs="Garamond"/>
                <w:lang w:val="en-GB"/>
              </w:rPr>
            </w:pPr>
          </w:p>
        </w:tc>
        <w:tc>
          <w:tcPr>
            <w:tcW w:w="236" w:type="dxa"/>
            <w:tcBorders>
              <w:top w:val="nil"/>
              <w:left w:val="nil"/>
              <w:bottom w:val="nil"/>
              <w:right w:val="nil"/>
            </w:tcBorders>
          </w:tcPr>
          <w:p w:rsidR="00BA41D6" w:rsidRPr="009C1B3F" w:rsidRDefault="00BA41D6" w:rsidP="004C40A9">
            <w:pPr>
              <w:spacing w:line="360" w:lineRule="auto"/>
              <w:ind w:right="57"/>
              <w:contextualSpacing/>
              <w:jc w:val="right"/>
              <w:rPr>
                <w:rFonts w:ascii="Garamond" w:hAnsi="Garamond" w:cs="Garamond"/>
                <w:rtl/>
                <w:cs/>
                <w:lang w:val="en-US"/>
              </w:rPr>
            </w:pPr>
          </w:p>
        </w:tc>
        <w:tc>
          <w:tcPr>
            <w:tcW w:w="1040" w:type="dxa"/>
            <w:tcBorders>
              <w:top w:val="nil"/>
              <w:left w:val="nil"/>
              <w:bottom w:val="nil"/>
              <w:right w:val="nil"/>
            </w:tcBorders>
          </w:tcPr>
          <w:p w:rsidR="00BA41D6" w:rsidRPr="009C1B3F" w:rsidRDefault="00BA41D6" w:rsidP="004C40A9">
            <w:pPr>
              <w:tabs>
                <w:tab w:val="decimal" w:pos="885"/>
              </w:tabs>
              <w:spacing w:line="360" w:lineRule="auto"/>
              <w:ind w:right="57"/>
              <w:jc w:val="right"/>
              <w:rPr>
                <w:rFonts w:ascii="Garamond" w:hAnsi="Garamond" w:cs="Garamond"/>
                <w:b/>
                <w:bCs/>
                <w:lang w:val="en-US"/>
              </w:rPr>
            </w:pPr>
          </w:p>
        </w:tc>
        <w:tc>
          <w:tcPr>
            <w:tcW w:w="250" w:type="dxa"/>
            <w:gridSpan w:val="2"/>
            <w:tcBorders>
              <w:top w:val="nil"/>
              <w:left w:val="nil"/>
              <w:bottom w:val="nil"/>
              <w:right w:val="nil"/>
            </w:tcBorders>
          </w:tcPr>
          <w:p w:rsidR="00BA41D6" w:rsidRPr="009C1B3F" w:rsidRDefault="00BA41D6" w:rsidP="004C40A9">
            <w:pPr>
              <w:spacing w:line="360" w:lineRule="auto"/>
              <w:ind w:right="57"/>
              <w:contextualSpacing/>
              <w:jc w:val="right"/>
              <w:rPr>
                <w:rFonts w:ascii="Garamond" w:hAnsi="Garamond" w:cs="Garamond"/>
                <w:lang w:val="en-US"/>
              </w:rPr>
            </w:pPr>
          </w:p>
        </w:tc>
        <w:tc>
          <w:tcPr>
            <w:tcW w:w="1025" w:type="dxa"/>
            <w:tcBorders>
              <w:top w:val="nil"/>
              <w:left w:val="nil"/>
              <w:bottom w:val="nil"/>
              <w:right w:val="nil"/>
            </w:tcBorders>
            <w:vAlign w:val="bottom"/>
          </w:tcPr>
          <w:p w:rsidR="00BA41D6" w:rsidRPr="009C1B3F" w:rsidRDefault="00BA41D6" w:rsidP="004C40A9">
            <w:pPr>
              <w:spacing w:line="360" w:lineRule="auto"/>
              <w:ind w:right="57"/>
              <w:contextualSpacing/>
              <w:jc w:val="right"/>
              <w:rPr>
                <w:rFonts w:ascii="Garamond" w:hAnsi="Garamond" w:cs="Garamond"/>
                <w:lang w:val="en-GB"/>
              </w:rPr>
            </w:pPr>
          </w:p>
        </w:tc>
        <w:tc>
          <w:tcPr>
            <w:tcW w:w="241" w:type="dxa"/>
            <w:tcBorders>
              <w:top w:val="nil"/>
              <w:left w:val="nil"/>
              <w:bottom w:val="nil"/>
              <w:right w:val="nil"/>
            </w:tcBorders>
          </w:tcPr>
          <w:p w:rsidR="00BA41D6" w:rsidRPr="009C1B3F" w:rsidRDefault="00BA41D6" w:rsidP="004C40A9">
            <w:pPr>
              <w:spacing w:line="360" w:lineRule="auto"/>
              <w:ind w:right="57"/>
              <w:contextualSpacing/>
              <w:jc w:val="right"/>
              <w:rPr>
                <w:rFonts w:ascii="Garamond" w:hAnsi="Garamond" w:cs="Garamond"/>
                <w:lang w:val="en-US"/>
              </w:rPr>
            </w:pPr>
          </w:p>
        </w:tc>
        <w:tc>
          <w:tcPr>
            <w:tcW w:w="1038" w:type="dxa"/>
            <w:tcBorders>
              <w:top w:val="nil"/>
              <w:left w:val="nil"/>
              <w:bottom w:val="nil"/>
            </w:tcBorders>
          </w:tcPr>
          <w:p w:rsidR="00BA41D6" w:rsidRPr="009C1B3F" w:rsidRDefault="00BA41D6" w:rsidP="004C40A9">
            <w:pPr>
              <w:tabs>
                <w:tab w:val="decimal" w:pos="885"/>
              </w:tabs>
              <w:spacing w:line="360" w:lineRule="auto"/>
              <w:ind w:right="57"/>
              <w:jc w:val="right"/>
              <w:rPr>
                <w:rFonts w:ascii="Garamond" w:hAnsi="Garamond" w:cs="Garamond"/>
                <w:b/>
                <w:bCs/>
                <w:lang w:val="en-US"/>
              </w:rPr>
            </w:pPr>
          </w:p>
        </w:tc>
      </w:tr>
      <w:tr w:rsidR="00BA41D6" w:rsidRPr="009C1B3F" w:rsidTr="00CE492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4110" w:type="dxa"/>
            <w:tcBorders>
              <w:top w:val="nil"/>
              <w:left w:val="nil"/>
              <w:bottom w:val="nil"/>
              <w:right w:val="nil"/>
            </w:tcBorders>
          </w:tcPr>
          <w:p w:rsidR="00BA41D6" w:rsidRPr="009C1B3F" w:rsidRDefault="00BA41D6" w:rsidP="004C40A9">
            <w:pPr>
              <w:tabs>
                <w:tab w:val="left" w:pos="360"/>
              </w:tabs>
              <w:spacing w:line="360" w:lineRule="auto"/>
              <w:rPr>
                <w:rFonts w:ascii="Garamond" w:hAnsi="Garamond" w:cs="Garamond"/>
                <w:i/>
                <w:iCs/>
                <w:cs/>
              </w:rPr>
            </w:pPr>
            <w:r w:rsidRPr="009C1B3F">
              <w:rPr>
                <w:rFonts w:ascii="Garamond" w:hAnsi="Garamond" w:cs="Garamond"/>
                <w:i/>
                <w:iCs/>
                <w:color w:val="000000"/>
                <w:lang w:val="en-GB"/>
              </w:rPr>
              <w:t>Recognize in profit or loss</w:t>
            </w:r>
          </w:p>
        </w:tc>
        <w:tc>
          <w:tcPr>
            <w:tcW w:w="992" w:type="dxa"/>
            <w:tcBorders>
              <w:top w:val="nil"/>
              <w:left w:val="nil"/>
              <w:bottom w:val="nil"/>
              <w:right w:val="nil"/>
            </w:tcBorders>
            <w:vAlign w:val="bottom"/>
          </w:tcPr>
          <w:p w:rsidR="00BA41D6" w:rsidRPr="009C1B3F" w:rsidRDefault="00BA41D6" w:rsidP="004C40A9">
            <w:pPr>
              <w:spacing w:line="360" w:lineRule="auto"/>
              <w:ind w:right="57"/>
              <w:contextualSpacing/>
              <w:jc w:val="right"/>
              <w:rPr>
                <w:rFonts w:ascii="Garamond" w:hAnsi="Garamond" w:cs="Garamond"/>
                <w:lang w:val="en-GB"/>
              </w:rPr>
            </w:pPr>
          </w:p>
        </w:tc>
        <w:tc>
          <w:tcPr>
            <w:tcW w:w="236" w:type="dxa"/>
            <w:tcBorders>
              <w:top w:val="nil"/>
              <w:left w:val="nil"/>
              <w:bottom w:val="nil"/>
              <w:right w:val="nil"/>
            </w:tcBorders>
          </w:tcPr>
          <w:p w:rsidR="00BA41D6" w:rsidRPr="009C1B3F" w:rsidRDefault="00BA41D6" w:rsidP="004C40A9">
            <w:pPr>
              <w:spacing w:line="360" w:lineRule="auto"/>
              <w:ind w:right="57"/>
              <w:contextualSpacing/>
              <w:jc w:val="right"/>
              <w:rPr>
                <w:rFonts w:ascii="Garamond" w:hAnsi="Garamond" w:cs="Garamond"/>
                <w:rtl/>
                <w:cs/>
                <w:lang w:val="en-US"/>
              </w:rPr>
            </w:pPr>
          </w:p>
        </w:tc>
        <w:tc>
          <w:tcPr>
            <w:tcW w:w="1040" w:type="dxa"/>
            <w:tcBorders>
              <w:top w:val="nil"/>
              <w:left w:val="nil"/>
              <w:bottom w:val="nil"/>
              <w:right w:val="nil"/>
            </w:tcBorders>
          </w:tcPr>
          <w:p w:rsidR="00BA41D6" w:rsidRPr="009C1B3F" w:rsidRDefault="00BA41D6" w:rsidP="004C40A9">
            <w:pPr>
              <w:tabs>
                <w:tab w:val="decimal" w:pos="885"/>
              </w:tabs>
              <w:spacing w:line="360" w:lineRule="auto"/>
              <w:ind w:right="57"/>
              <w:jc w:val="right"/>
              <w:rPr>
                <w:rFonts w:ascii="Garamond" w:hAnsi="Garamond" w:cs="Garamond"/>
                <w:i/>
                <w:iCs/>
                <w:lang w:val="en-US"/>
              </w:rPr>
            </w:pPr>
          </w:p>
        </w:tc>
        <w:tc>
          <w:tcPr>
            <w:tcW w:w="250" w:type="dxa"/>
            <w:gridSpan w:val="2"/>
            <w:tcBorders>
              <w:top w:val="nil"/>
              <w:left w:val="nil"/>
              <w:bottom w:val="nil"/>
              <w:right w:val="nil"/>
            </w:tcBorders>
          </w:tcPr>
          <w:p w:rsidR="00BA41D6" w:rsidRPr="009C1B3F" w:rsidRDefault="00BA41D6" w:rsidP="004C40A9">
            <w:pPr>
              <w:spacing w:line="360" w:lineRule="auto"/>
              <w:ind w:right="57"/>
              <w:contextualSpacing/>
              <w:jc w:val="right"/>
              <w:rPr>
                <w:rFonts w:ascii="Garamond" w:hAnsi="Garamond" w:cs="Garamond"/>
                <w:lang w:val="en-US"/>
              </w:rPr>
            </w:pPr>
          </w:p>
        </w:tc>
        <w:tc>
          <w:tcPr>
            <w:tcW w:w="1025" w:type="dxa"/>
            <w:tcBorders>
              <w:top w:val="nil"/>
              <w:left w:val="nil"/>
              <w:bottom w:val="nil"/>
              <w:right w:val="nil"/>
            </w:tcBorders>
            <w:vAlign w:val="bottom"/>
          </w:tcPr>
          <w:p w:rsidR="00BA41D6" w:rsidRPr="009C1B3F" w:rsidRDefault="00BA41D6" w:rsidP="004C40A9">
            <w:pPr>
              <w:spacing w:line="360" w:lineRule="auto"/>
              <w:ind w:right="57"/>
              <w:contextualSpacing/>
              <w:jc w:val="right"/>
              <w:rPr>
                <w:rFonts w:ascii="Garamond" w:hAnsi="Garamond" w:cs="Garamond"/>
                <w:lang w:val="en-GB"/>
              </w:rPr>
            </w:pPr>
          </w:p>
        </w:tc>
        <w:tc>
          <w:tcPr>
            <w:tcW w:w="241" w:type="dxa"/>
            <w:tcBorders>
              <w:top w:val="nil"/>
              <w:left w:val="nil"/>
              <w:bottom w:val="nil"/>
              <w:right w:val="nil"/>
            </w:tcBorders>
          </w:tcPr>
          <w:p w:rsidR="00BA41D6" w:rsidRPr="009C1B3F" w:rsidRDefault="00BA41D6" w:rsidP="004C40A9">
            <w:pPr>
              <w:spacing w:line="360" w:lineRule="auto"/>
              <w:ind w:right="57"/>
              <w:contextualSpacing/>
              <w:jc w:val="right"/>
              <w:rPr>
                <w:rFonts w:ascii="Garamond" w:hAnsi="Garamond" w:cs="Garamond"/>
                <w:lang w:val="en-US"/>
              </w:rPr>
            </w:pPr>
          </w:p>
        </w:tc>
        <w:tc>
          <w:tcPr>
            <w:tcW w:w="1038" w:type="dxa"/>
            <w:tcBorders>
              <w:top w:val="nil"/>
              <w:left w:val="nil"/>
              <w:bottom w:val="nil"/>
            </w:tcBorders>
          </w:tcPr>
          <w:p w:rsidR="00BA41D6" w:rsidRPr="009C1B3F" w:rsidRDefault="00BA41D6" w:rsidP="004C40A9">
            <w:pPr>
              <w:tabs>
                <w:tab w:val="decimal" w:pos="885"/>
              </w:tabs>
              <w:spacing w:line="360" w:lineRule="auto"/>
              <w:ind w:right="57"/>
              <w:jc w:val="right"/>
              <w:rPr>
                <w:rFonts w:ascii="Garamond" w:hAnsi="Garamond" w:cs="Garamond"/>
                <w:i/>
                <w:iCs/>
                <w:lang w:val="en-US"/>
              </w:rPr>
            </w:pPr>
          </w:p>
        </w:tc>
      </w:tr>
      <w:tr w:rsidR="00D1602E" w:rsidRPr="009C1B3F" w:rsidTr="00CE492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4110" w:type="dxa"/>
            <w:tcBorders>
              <w:top w:val="nil"/>
              <w:left w:val="nil"/>
              <w:bottom w:val="nil"/>
              <w:right w:val="nil"/>
            </w:tcBorders>
          </w:tcPr>
          <w:p w:rsidR="00D1602E" w:rsidRPr="009C1B3F" w:rsidRDefault="00D1602E" w:rsidP="004C40A9">
            <w:pPr>
              <w:spacing w:line="360" w:lineRule="auto"/>
              <w:rPr>
                <w:rFonts w:ascii="Garamond" w:hAnsi="Garamond" w:cs="Garamond"/>
                <w:cs/>
              </w:rPr>
            </w:pPr>
            <w:r w:rsidRPr="009C1B3F">
              <w:rPr>
                <w:rFonts w:ascii="Garamond" w:hAnsi="Garamond" w:cs="Garamond"/>
                <w:lang w:val="en-US"/>
              </w:rPr>
              <w:t>Post-employment benefits</w:t>
            </w:r>
          </w:p>
        </w:tc>
        <w:tc>
          <w:tcPr>
            <w:tcW w:w="992" w:type="dxa"/>
            <w:tcBorders>
              <w:top w:val="nil"/>
              <w:left w:val="nil"/>
              <w:bottom w:val="single" w:sz="12" w:space="0" w:color="auto"/>
              <w:right w:val="nil"/>
            </w:tcBorders>
          </w:tcPr>
          <w:p w:rsidR="00D1602E" w:rsidRPr="009C1B3F" w:rsidRDefault="00D1602E" w:rsidP="004C40A9">
            <w:pPr>
              <w:spacing w:line="360" w:lineRule="auto"/>
              <w:ind w:right="57"/>
              <w:jc w:val="right"/>
              <w:rPr>
                <w:rFonts w:ascii="Garamond" w:hAnsi="Garamond" w:cs="Garamond"/>
                <w:lang w:val="en-US"/>
              </w:rPr>
            </w:pPr>
            <w:r w:rsidRPr="009C1B3F">
              <w:rPr>
                <w:rFonts w:ascii="Garamond" w:hAnsi="Garamond" w:cs="Garamond"/>
                <w:cs/>
                <w:lang w:val="en-US"/>
              </w:rPr>
              <w:t>4,284,380</w:t>
            </w:r>
          </w:p>
        </w:tc>
        <w:tc>
          <w:tcPr>
            <w:tcW w:w="236" w:type="dxa"/>
            <w:tcBorders>
              <w:top w:val="nil"/>
              <w:left w:val="nil"/>
              <w:bottom w:val="nil"/>
              <w:right w:val="nil"/>
            </w:tcBorders>
            <w:vAlign w:val="bottom"/>
          </w:tcPr>
          <w:p w:rsidR="00D1602E" w:rsidRPr="009C1B3F" w:rsidRDefault="00D1602E" w:rsidP="004C40A9">
            <w:pPr>
              <w:spacing w:line="360" w:lineRule="auto"/>
              <w:ind w:right="57"/>
              <w:jc w:val="right"/>
              <w:rPr>
                <w:rFonts w:ascii="Garamond" w:hAnsi="Garamond" w:cs="Garamond"/>
                <w:lang w:val="en-US"/>
              </w:rPr>
            </w:pPr>
          </w:p>
        </w:tc>
        <w:tc>
          <w:tcPr>
            <w:tcW w:w="1040" w:type="dxa"/>
            <w:tcBorders>
              <w:top w:val="nil"/>
              <w:left w:val="nil"/>
              <w:bottom w:val="single" w:sz="12" w:space="0" w:color="auto"/>
              <w:right w:val="nil"/>
            </w:tcBorders>
          </w:tcPr>
          <w:p w:rsidR="00D1602E" w:rsidRPr="009C1B3F" w:rsidRDefault="00D1602E" w:rsidP="004C40A9">
            <w:pPr>
              <w:spacing w:line="360" w:lineRule="auto"/>
              <w:ind w:right="57"/>
              <w:jc w:val="right"/>
              <w:rPr>
                <w:rFonts w:ascii="Garamond" w:hAnsi="Garamond" w:cs="Garamond"/>
                <w:lang w:val="en-US"/>
              </w:rPr>
            </w:pPr>
            <w:r w:rsidRPr="009C1B3F">
              <w:rPr>
                <w:rFonts w:ascii="Garamond" w:hAnsi="Garamond" w:cs="Garamond"/>
                <w:lang w:val="en-US"/>
              </w:rPr>
              <w:t>3,691,616</w:t>
            </w:r>
          </w:p>
        </w:tc>
        <w:tc>
          <w:tcPr>
            <w:tcW w:w="250" w:type="dxa"/>
            <w:gridSpan w:val="2"/>
            <w:tcBorders>
              <w:top w:val="nil"/>
              <w:left w:val="nil"/>
              <w:bottom w:val="nil"/>
              <w:right w:val="nil"/>
            </w:tcBorders>
            <w:vAlign w:val="bottom"/>
          </w:tcPr>
          <w:p w:rsidR="00D1602E" w:rsidRPr="009C1B3F" w:rsidRDefault="00D1602E" w:rsidP="004C40A9">
            <w:pPr>
              <w:spacing w:line="360" w:lineRule="auto"/>
              <w:ind w:right="57"/>
              <w:jc w:val="right"/>
              <w:rPr>
                <w:rFonts w:ascii="Garamond" w:hAnsi="Garamond" w:cs="Garamond"/>
                <w:lang w:val="en-US"/>
              </w:rPr>
            </w:pPr>
          </w:p>
        </w:tc>
        <w:tc>
          <w:tcPr>
            <w:tcW w:w="1025" w:type="dxa"/>
            <w:tcBorders>
              <w:top w:val="nil"/>
              <w:left w:val="nil"/>
              <w:bottom w:val="single" w:sz="12" w:space="0" w:color="auto"/>
              <w:right w:val="nil"/>
            </w:tcBorders>
            <w:vAlign w:val="bottom"/>
          </w:tcPr>
          <w:p w:rsidR="00D1602E" w:rsidRPr="009C1B3F" w:rsidRDefault="00D1602E" w:rsidP="004C40A9">
            <w:pPr>
              <w:pStyle w:val="acctfourfigures"/>
              <w:tabs>
                <w:tab w:val="left" w:pos="720"/>
              </w:tabs>
              <w:spacing w:line="360" w:lineRule="auto"/>
              <w:ind w:right="57"/>
              <w:jc w:val="right"/>
              <w:rPr>
                <w:rFonts w:ascii="Garamond" w:hAnsi="Garamond" w:cs="Garamond"/>
                <w:sz w:val="20"/>
                <w:lang w:val="en-US" w:bidi="th-TH"/>
              </w:rPr>
            </w:pPr>
            <w:r w:rsidRPr="009C1B3F">
              <w:rPr>
                <w:rFonts w:ascii="Garamond" w:hAnsi="Garamond" w:cs="Garamond"/>
                <w:sz w:val="20"/>
                <w:lang w:val="en-US" w:bidi="th-TH"/>
              </w:rPr>
              <w:t>4,284,380</w:t>
            </w:r>
          </w:p>
        </w:tc>
        <w:tc>
          <w:tcPr>
            <w:tcW w:w="241" w:type="dxa"/>
            <w:tcBorders>
              <w:top w:val="nil"/>
              <w:left w:val="nil"/>
              <w:bottom w:val="nil"/>
              <w:right w:val="nil"/>
            </w:tcBorders>
          </w:tcPr>
          <w:p w:rsidR="00D1602E" w:rsidRPr="009C1B3F" w:rsidRDefault="00D1602E" w:rsidP="004C40A9">
            <w:pPr>
              <w:pStyle w:val="3"/>
              <w:tabs>
                <w:tab w:val="clear" w:pos="360"/>
                <w:tab w:val="clear" w:pos="720"/>
              </w:tabs>
              <w:spacing w:line="360" w:lineRule="auto"/>
              <w:ind w:left="-104" w:right="57"/>
              <w:jc w:val="right"/>
              <w:rPr>
                <w:rFonts w:ascii="Garamond" w:hAnsi="Garamond" w:cs="Garamond"/>
                <w:sz w:val="20"/>
                <w:szCs w:val="20"/>
                <w:lang w:val="en-GB"/>
              </w:rPr>
            </w:pPr>
          </w:p>
        </w:tc>
        <w:tc>
          <w:tcPr>
            <w:tcW w:w="1038" w:type="dxa"/>
            <w:tcBorders>
              <w:top w:val="nil"/>
              <w:left w:val="nil"/>
              <w:bottom w:val="single" w:sz="12" w:space="0" w:color="auto"/>
            </w:tcBorders>
          </w:tcPr>
          <w:p w:rsidR="00D1602E" w:rsidRPr="009C1B3F" w:rsidRDefault="00D1602E" w:rsidP="004C40A9">
            <w:pPr>
              <w:spacing w:line="360" w:lineRule="auto"/>
              <w:ind w:right="57"/>
              <w:jc w:val="right"/>
              <w:rPr>
                <w:rFonts w:ascii="Garamond" w:hAnsi="Garamond" w:cs="Garamond"/>
                <w:lang w:val="en-US"/>
              </w:rPr>
            </w:pPr>
            <w:r w:rsidRPr="009C1B3F">
              <w:rPr>
                <w:rFonts w:ascii="Garamond" w:hAnsi="Garamond" w:cs="Garamond"/>
                <w:lang w:val="en-US"/>
              </w:rPr>
              <w:t>3,691,616</w:t>
            </w:r>
          </w:p>
        </w:tc>
      </w:tr>
      <w:tr w:rsidR="00BA41D6" w:rsidRPr="009C1B3F" w:rsidTr="00CE492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4110" w:type="dxa"/>
            <w:tcBorders>
              <w:top w:val="nil"/>
              <w:left w:val="nil"/>
              <w:bottom w:val="nil"/>
              <w:right w:val="nil"/>
            </w:tcBorders>
          </w:tcPr>
          <w:p w:rsidR="00BA41D6" w:rsidRPr="009C1B3F" w:rsidRDefault="00BA41D6" w:rsidP="004C40A9">
            <w:pPr>
              <w:tabs>
                <w:tab w:val="left" w:pos="360"/>
              </w:tabs>
              <w:spacing w:line="360" w:lineRule="auto"/>
              <w:rPr>
                <w:rFonts w:ascii="Garamond" w:hAnsi="Garamond" w:cs="Garamond"/>
                <w:b/>
                <w:bCs/>
                <w:sz w:val="18"/>
                <w:szCs w:val="18"/>
                <w:cs/>
              </w:rPr>
            </w:pPr>
          </w:p>
        </w:tc>
        <w:tc>
          <w:tcPr>
            <w:tcW w:w="992" w:type="dxa"/>
            <w:tcBorders>
              <w:top w:val="single" w:sz="12" w:space="0" w:color="auto"/>
              <w:left w:val="nil"/>
              <w:bottom w:val="nil"/>
              <w:right w:val="nil"/>
            </w:tcBorders>
            <w:vAlign w:val="bottom"/>
          </w:tcPr>
          <w:p w:rsidR="00BA41D6" w:rsidRPr="009C1B3F" w:rsidRDefault="00BA41D6" w:rsidP="004C40A9">
            <w:pPr>
              <w:pStyle w:val="3"/>
              <w:tabs>
                <w:tab w:val="clear" w:pos="360"/>
                <w:tab w:val="clear" w:pos="720"/>
              </w:tabs>
              <w:spacing w:line="360" w:lineRule="auto"/>
              <w:ind w:left="-104" w:right="57"/>
              <w:jc w:val="right"/>
              <w:rPr>
                <w:rFonts w:ascii="Garamond" w:hAnsi="Garamond" w:cs="Garamond"/>
                <w:sz w:val="20"/>
                <w:szCs w:val="20"/>
                <w:lang w:val="en-GB"/>
              </w:rPr>
            </w:pPr>
          </w:p>
        </w:tc>
        <w:tc>
          <w:tcPr>
            <w:tcW w:w="236" w:type="dxa"/>
            <w:tcBorders>
              <w:top w:val="nil"/>
              <w:left w:val="nil"/>
              <w:bottom w:val="nil"/>
              <w:right w:val="nil"/>
            </w:tcBorders>
          </w:tcPr>
          <w:p w:rsidR="00BA41D6" w:rsidRPr="009C1B3F" w:rsidRDefault="00BA41D6" w:rsidP="004C40A9">
            <w:pPr>
              <w:pStyle w:val="3"/>
              <w:tabs>
                <w:tab w:val="clear" w:pos="360"/>
                <w:tab w:val="clear" w:pos="720"/>
              </w:tabs>
              <w:spacing w:line="360" w:lineRule="auto"/>
              <w:ind w:left="-104" w:right="57"/>
              <w:jc w:val="right"/>
              <w:rPr>
                <w:rFonts w:ascii="Garamond" w:hAnsi="Garamond" w:cs="Garamond"/>
                <w:sz w:val="20"/>
                <w:szCs w:val="20"/>
                <w:rtl/>
                <w:cs/>
                <w:lang w:val="en-GB"/>
              </w:rPr>
            </w:pPr>
          </w:p>
        </w:tc>
        <w:tc>
          <w:tcPr>
            <w:tcW w:w="1040" w:type="dxa"/>
            <w:tcBorders>
              <w:top w:val="single" w:sz="12" w:space="0" w:color="auto"/>
              <w:left w:val="nil"/>
              <w:bottom w:val="nil"/>
              <w:right w:val="nil"/>
            </w:tcBorders>
          </w:tcPr>
          <w:p w:rsidR="00BA41D6" w:rsidRPr="009C1B3F" w:rsidRDefault="00BA41D6" w:rsidP="004C40A9">
            <w:pPr>
              <w:tabs>
                <w:tab w:val="decimal" w:pos="885"/>
              </w:tabs>
              <w:spacing w:line="360" w:lineRule="auto"/>
              <w:ind w:right="57"/>
              <w:jc w:val="right"/>
              <w:rPr>
                <w:rFonts w:ascii="Garamond" w:hAnsi="Garamond" w:cs="Garamond"/>
                <w:sz w:val="18"/>
                <w:szCs w:val="18"/>
                <w:lang w:val="en-US"/>
              </w:rPr>
            </w:pPr>
          </w:p>
        </w:tc>
        <w:tc>
          <w:tcPr>
            <w:tcW w:w="250" w:type="dxa"/>
            <w:gridSpan w:val="2"/>
            <w:tcBorders>
              <w:top w:val="nil"/>
              <w:left w:val="nil"/>
              <w:bottom w:val="nil"/>
              <w:right w:val="nil"/>
            </w:tcBorders>
          </w:tcPr>
          <w:p w:rsidR="00BA41D6" w:rsidRPr="009C1B3F" w:rsidRDefault="00BA41D6" w:rsidP="004C40A9">
            <w:pPr>
              <w:pStyle w:val="3"/>
              <w:tabs>
                <w:tab w:val="clear" w:pos="360"/>
                <w:tab w:val="clear" w:pos="720"/>
              </w:tabs>
              <w:spacing w:line="360" w:lineRule="auto"/>
              <w:ind w:left="-104" w:right="57"/>
              <w:jc w:val="right"/>
              <w:rPr>
                <w:rFonts w:ascii="Garamond" w:hAnsi="Garamond" w:cs="Garamond"/>
                <w:sz w:val="20"/>
                <w:szCs w:val="20"/>
                <w:lang w:val="en-GB"/>
              </w:rPr>
            </w:pPr>
          </w:p>
        </w:tc>
        <w:tc>
          <w:tcPr>
            <w:tcW w:w="1025" w:type="dxa"/>
            <w:tcBorders>
              <w:top w:val="single" w:sz="12" w:space="0" w:color="auto"/>
              <w:left w:val="nil"/>
              <w:bottom w:val="nil"/>
              <w:right w:val="nil"/>
            </w:tcBorders>
            <w:vAlign w:val="bottom"/>
          </w:tcPr>
          <w:p w:rsidR="00BA41D6" w:rsidRPr="009C1B3F" w:rsidRDefault="00BA41D6" w:rsidP="004C40A9">
            <w:pPr>
              <w:pStyle w:val="3"/>
              <w:tabs>
                <w:tab w:val="clear" w:pos="360"/>
                <w:tab w:val="clear" w:pos="720"/>
              </w:tabs>
              <w:spacing w:line="360" w:lineRule="auto"/>
              <w:ind w:left="-104" w:right="57"/>
              <w:jc w:val="right"/>
              <w:rPr>
                <w:rFonts w:ascii="Garamond" w:hAnsi="Garamond" w:cs="Garamond"/>
                <w:sz w:val="20"/>
                <w:szCs w:val="20"/>
                <w:lang w:val="en-GB"/>
              </w:rPr>
            </w:pPr>
          </w:p>
        </w:tc>
        <w:tc>
          <w:tcPr>
            <w:tcW w:w="241" w:type="dxa"/>
            <w:tcBorders>
              <w:top w:val="nil"/>
              <w:left w:val="nil"/>
              <w:bottom w:val="nil"/>
              <w:right w:val="nil"/>
            </w:tcBorders>
          </w:tcPr>
          <w:p w:rsidR="00BA41D6" w:rsidRPr="009C1B3F" w:rsidRDefault="00BA41D6" w:rsidP="004C40A9">
            <w:pPr>
              <w:pStyle w:val="3"/>
              <w:tabs>
                <w:tab w:val="clear" w:pos="360"/>
                <w:tab w:val="clear" w:pos="720"/>
              </w:tabs>
              <w:spacing w:line="360" w:lineRule="auto"/>
              <w:ind w:left="-104" w:right="57"/>
              <w:jc w:val="right"/>
              <w:rPr>
                <w:rFonts w:ascii="Garamond" w:hAnsi="Garamond" w:cs="Garamond"/>
                <w:sz w:val="20"/>
                <w:szCs w:val="20"/>
                <w:lang w:val="en-GB"/>
              </w:rPr>
            </w:pPr>
          </w:p>
        </w:tc>
        <w:tc>
          <w:tcPr>
            <w:tcW w:w="1038" w:type="dxa"/>
            <w:tcBorders>
              <w:top w:val="single" w:sz="12" w:space="0" w:color="auto"/>
              <w:left w:val="nil"/>
              <w:bottom w:val="nil"/>
            </w:tcBorders>
          </w:tcPr>
          <w:p w:rsidR="00BA41D6" w:rsidRPr="009C1B3F" w:rsidRDefault="00BA41D6" w:rsidP="004C40A9">
            <w:pPr>
              <w:tabs>
                <w:tab w:val="decimal" w:pos="885"/>
              </w:tabs>
              <w:spacing w:line="360" w:lineRule="auto"/>
              <w:ind w:right="57"/>
              <w:jc w:val="right"/>
              <w:rPr>
                <w:rFonts w:ascii="Garamond" w:hAnsi="Garamond" w:cs="Garamond"/>
                <w:sz w:val="18"/>
                <w:szCs w:val="18"/>
                <w:lang w:val="en-US"/>
              </w:rPr>
            </w:pPr>
          </w:p>
        </w:tc>
      </w:tr>
      <w:tr w:rsidR="00BA41D6" w:rsidRPr="009C1B3F" w:rsidTr="00CE492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4110" w:type="dxa"/>
            <w:tcBorders>
              <w:top w:val="nil"/>
              <w:left w:val="nil"/>
              <w:bottom w:val="nil"/>
              <w:right w:val="nil"/>
            </w:tcBorders>
          </w:tcPr>
          <w:p w:rsidR="00BA41D6" w:rsidRPr="009C1B3F" w:rsidRDefault="00BA41D6" w:rsidP="004C40A9">
            <w:pPr>
              <w:tabs>
                <w:tab w:val="left" w:pos="360"/>
              </w:tabs>
              <w:spacing w:line="360" w:lineRule="auto"/>
              <w:rPr>
                <w:rFonts w:ascii="Garamond" w:hAnsi="Garamond" w:cs="Garamond"/>
                <w:i/>
                <w:iCs/>
                <w:cs/>
              </w:rPr>
            </w:pPr>
            <w:r w:rsidRPr="009C1B3F">
              <w:rPr>
                <w:rFonts w:ascii="Garamond" w:hAnsi="Garamond" w:cs="Garamond"/>
                <w:i/>
                <w:iCs/>
                <w:color w:val="000000"/>
                <w:lang w:val="en-GB"/>
              </w:rPr>
              <w:t>Recognize in other comprehensive income</w:t>
            </w:r>
          </w:p>
        </w:tc>
        <w:tc>
          <w:tcPr>
            <w:tcW w:w="992" w:type="dxa"/>
            <w:tcBorders>
              <w:top w:val="nil"/>
              <w:left w:val="nil"/>
              <w:bottom w:val="nil"/>
              <w:right w:val="nil"/>
            </w:tcBorders>
            <w:vAlign w:val="bottom"/>
          </w:tcPr>
          <w:p w:rsidR="00BA41D6" w:rsidRPr="009C1B3F" w:rsidRDefault="00BA41D6" w:rsidP="004C40A9">
            <w:pPr>
              <w:pStyle w:val="3"/>
              <w:tabs>
                <w:tab w:val="clear" w:pos="360"/>
                <w:tab w:val="clear" w:pos="720"/>
              </w:tabs>
              <w:spacing w:line="360" w:lineRule="auto"/>
              <w:ind w:left="-104" w:right="57"/>
              <w:jc w:val="right"/>
              <w:rPr>
                <w:rFonts w:ascii="Garamond" w:hAnsi="Garamond" w:cs="Garamond"/>
                <w:sz w:val="20"/>
                <w:szCs w:val="20"/>
                <w:lang w:val="en-GB"/>
              </w:rPr>
            </w:pPr>
          </w:p>
        </w:tc>
        <w:tc>
          <w:tcPr>
            <w:tcW w:w="236" w:type="dxa"/>
            <w:tcBorders>
              <w:top w:val="nil"/>
              <w:left w:val="nil"/>
              <w:bottom w:val="nil"/>
              <w:right w:val="nil"/>
            </w:tcBorders>
          </w:tcPr>
          <w:p w:rsidR="00BA41D6" w:rsidRPr="009C1B3F" w:rsidRDefault="00BA41D6" w:rsidP="004C40A9">
            <w:pPr>
              <w:pStyle w:val="3"/>
              <w:tabs>
                <w:tab w:val="clear" w:pos="360"/>
                <w:tab w:val="clear" w:pos="720"/>
              </w:tabs>
              <w:spacing w:line="360" w:lineRule="auto"/>
              <w:ind w:left="-104" w:right="57"/>
              <w:jc w:val="right"/>
              <w:rPr>
                <w:rFonts w:ascii="Garamond" w:hAnsi="Garamond" w:cs="Garamond"/>
                <w:sz w:val="20"/>
                <w:szCs w:val="20"/>
                <w:rtl/>
                <w:cs/>
                <w:lang w:val="en-GB"/>
              </w:rPr>
            </w:pPr>
          </w:p>
        </w:tc>
        <w:tc>
          <w:tcPr>
            <w:tcW w:w="1040" w:type="dxa"/>
            <w:tcBorders>
              <w:top w:val="nil"/>
              <w:left w:val="nil"/>
              <w:bottom w:val="nil"/>
              <w:right w:val="nil"/>
            </w:tcBorders>
          </w:tcPr>
          <w:p w:rsidR="00BA41D6" w:rsidRPr="009C1B3F" w:rsidRDefault="00BA41D6" w:rsidP="004C40A9">
            <w:pPr>
              <w:tabs>
                <w:tab w:val="decimal" w:pos="885"/>
              </w:tabs>
              <w:spacing w:line="360" w:lineRule="auto"/>
              <w:ind w:right="57"/>
              <w:jc w:val="right"/>
              <w:rPr>
                <w:rFonts w:ascii="Garamond" w:hAnsi="Garamond" w:cs="Garamond"/>
                <w:lang w:val="en-US"/>
              </w:rPr>
            </w:pPr>
          </w:p>
        </w:tc>
        <w:tc>
          <w:tcPr>
            <w:tcW w:w="250" w:type="dxa"/>
            <w:gridSpan w:val="2"/>
            <w:tcBorders>
              <w:top w:val="nil"/>
              <w:left w:val="nil"/>
              <w:bottom w:val="nil"/>
              <w:right w:val="nil"/>
            </w:tcBorders>
          </w:tcPr>
          <w:p w:rsidR="00BA41D6" w:rsidRPr="009C1B3F" w:rsidRDefault="00BA41D6" w:rsidP="004C40A9">
            <w:pPr>
              <w:pStyle w:val="3"/>
              <w:tabs>
                <w:tab w:val="clear" w:pos="360"/>
                <w:tab w:val="clear" w:pos="720"/>
              </w:tabs>
              <w:spacing w:line="360" w:lineRule="auto"/>
              <w:ind w:left="-104" w:right="57"/>
              <w:jc w:val="right"/>
              <w:rPr>
                <w:rFonts w:ascii="Garamond" w:hAnsi="Garamond" w:cs="Garamond"/>
                <w:sz w:val="20"/>
                <w:szCs w:val="20"/>
                <w:lang w:val="en-GB"/>
              </w:rPr>
            </w:pPr>
          </w:p>
        </w:tc>
        <w:tc>
          <w:tcPr>
            <w:tcW w:w="1025" w:type="dxa"/>
            <w:tcBorders>
              <w:top w:val="nil"/>
              <w:left w:val="nil"/>
              <w:bottom w:val="nil"/>
              <w:right w:val="nil"/>
            </w:tcBorders>
            <w:vAlign w:val="bottom"/>
          </w:tcPr>
          <w:p w:rsidR="00BA41D6" w:rsidRPr="009C1B3F" w:rsidRDefault="00BA41D6" w:rsidP="004C40A9">
            <w:pPr>
              <w:pStyle w:val="3"/>
              <w:tabs>
                <w:tab w:val="clear" w:pos="360"/>
                <w:tab w:val="clear" w:pos="720"/>
              </w:tabs>
              <w:spacing w:line="360" w:lineRule="auto"/>
              <w:ind w:left="-104" w:right="57"/>
              <w:jc w:val="right"/>
              <w:rPr>
                <w:rFonts w:ascii="Garamond" w:hAnsi="Garamond" w:cs="Garamond"/>
                <w:sz w:val="20"/>
                <w:szCs w:val="20"/>
                <w:lang w:val="en-GB"/>
              </w:rPr>
            </w:pPr>
          </w:p>
        </w:tc>
        <w:tc>
          <w:tcPr>
            <w:tcW w:w="241" w:type="dxa"/>
            <w:tcBorders>
              <w:top w:val="nil"/>
              <w:left w:val="nil"/>
              <w:bottom w:val="nil"/>
              <w:right w:val="nil"/>
            </w:tcBorders>
          </w:tcPr>
          <w:p w:rsidR="00BA41D6" w:rsidRPr="009C1B3F" w:rsidRDefault="00BA41D6" w:rsidP="004C40A9">
            <w:pPr>
              <w:pStyle w:val="3"/>
              <w:tabs>
                <w:tab w:val="clear" w:pos="360"/>
                <w:tab w:val="clear" w:pos="720"/>
              </w:tabs>
              <w:spacing w:line="360" w:lineRule="auto"/>
              <w:ind w:left="-104" w:right="57"/>
              <w:jc w:val="right"/>
              <w:rPr>
                <w:rFonts w:ascii="Garamond" w:hAnsi="Garamond" w:cs="Garamond"/>
                <w:sz w:val="20"/>
                <w:szCs w:val="20"/>
                <w:rtl/>
                <w:cs/>
                <w:lang w:val="en-GB"/>
              </w:rPr>
            </w:pPr>
          </w:p>
        </w:tc>
        <w:tc>
          <w:tcPr>
            <w:tcW w:w="1038" w:type="dxa"/>
            <w:tcBorders>
              <w:top w:val="nil"/>
              <w:left w:val="nil"/>
              <w:bottom w:val="nil"/>
            </w:tcBorders>
          </w:tcPr>
          <w:p w:rsidR="00BA41D6" w:rsidRPr="009C1B3F" w:rsidRDefault="00BA41D6" w:rsidP="004C40A9">
            <w:pPr>
              <w:tabs>
                <w:tab w:val="decimal" w:pos="885"/>
              </w:tabs>
              <w:spacing w:line="360" w:lineRule="auto"/>
              <w:ind w:right="57"/>
              <w:jc w:val="right"/>
              <w:rPr>
                <w:rFonts w:ascii="Garamond" w:hAnsi="Garamond" w:cs="Garamond"/>
                <w:lang w:val="en-US"/>
              </w:rPr>
            </w:pPr>
          </w:p>
        </w:tc>
      </w:tr>
      <w:tr w:rsidR="00BA41D6" w:rsidRPr="009C1B3F" w:rsidTr="00CE492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4110" w:type="dxa"/>
            <w:tcBorders>
              <w:top w:val="nil"/>
              <w:bottom w:val="nil"/>
            </w:tcBorders>
          </w:tcPr>
          <w:p w:rsidR="00BA41D6" w:rsidRPr="009C1B3F" w:rsidRDefault="007F420D" w:rsidP="004C40A9">
            <w:pPr>
              <w:spacing w:line="360" w:lineRule="auto"/>
              <w:rPr>
                <w:rFonts w:ascii="Garamond" w:hAnsi="Garamond" w:cs="Garamond"/>
                <w:cs/>
              </w:rPr>
            </w:pPr>
            <w:r w:rsidRPr="009C1B3F">
              <w:rPr>
                <w:rFonts w:ascii="Garamond" w:hAnsi="Garamond" w:cs="Garamond"/>
                <w:lang w:val="en-US"/>
              </w:rPr>
              <w:t>Actuarial gain</w:t>
            </w:r>
            <w:r w:rsidR="00BA41D6" w:rsidRPr="009C1B3F">
              <w:rPr>
                <w:rFonts w:ascii="Garamond" w:hAnsi="Garamond" w:cs="Garamond"/>
                <w:lang w:val="en-US"/>
              </w:rPr>
              <w:t xml:space="preserve"> </w:t>
            </w:r>
            <w:proofErr w:type="spellStart"/>
            <w:r w:rsidR="00BA41D6" w:rsidRPr="009C1B3F">
              <w:rPr>
                <w:rFonts w:ascii="Garamond" w:hAnsi="Garamond" w:cs="Garamond"/>
                <w:lang w:val="en-US"/>
              </w:rPr>
              <w:t>recognised</w:t>
            </w:r>
            <w:proofErr w:type="spellEnd"/>
            <w:r w:rsidR="00BA41D6" w:rsidRPr="009C1B3F">
              <w:rPr>
                <w:rFonts w:ascii="Garamond" w:hAnsi="Garamond" w:cs="Garamond"/>
                <w:lang w:val="en-US"/>
              </w:rPr>
              <w:t xml:space="preserve"> in the year - net of tax</w:t>
            </w:r>
          </w:p>
        </w:tc>
        <w:tc>
          <w:tcPr>
            <w:tcW w:w="992" w:type="dxa"/>
            <w:tcBorders>
              <w:top w:val="nil"/>
              <w:bottom w:val="single" w:sz="12" w:space="0" w:color="auto"/>
              <w:right w:val="nil"/>
            </w:tcBorders>
            <w:vAlign w:val="bottom"/>
          </w:tcPr>
          <w:p w:rsidR="00BA41D6" w:rsidRPr="009C1B3F" w:rsidRDefault="00D1602E" w:rsidP="004C40A9">
            <w:pPr>
              <w:pStyle w:val="acctfourfigures"/>
              <w:tabs>
                <w:tab w:val="left" w:pos="720"/>
              </w:tabs>
              <w:spacing w:line="360" w:lineRule="auto"/>
              <w:ind w:right="57"/>
              <w:jc w:val="right"/>
              <w:rPr>
                <w:rFonts w:ascii="Garamond" w:hAnsi="Garamond" w:cs="Garamond"/>
                <w:sz w:val="20"/>
                <w:lang w:val="en-US" w:bidi="th-TH"/>
              </w:rPr>
            </w:pPr>
            <w:r w:rsidRPr="009C1B3F">
              <w:rPr>
                <w:rFonts w:ascii="Garamond" w:hAnsi="Garamond" w:cs="Garamond"/>
                <w:sz w:val="20"/>
                <w:lang w:val="en-US" w:bidi="th-TH"/>
              </w:rPr>
              <w:t>6,772,962</w:t>
            </w:r>
          </w:p>
        </w:tc>
        <w:tc>
          <w:tcPr>
            <w:tcW w:w="236" w:type="dxa"/>
            <w:tcBorders>
              <w:top w:val="nil"/>
              <w:left w:val="nil"/>
              <w:bottom w:val="nil"/>
              <w:right w:val="nil"/>
            </w:tcBorders>
          </w:tcPr>
          <w:p w:rsidR="00BA41D6" w:rsidRPr="009C1B3F" w:rsidRDefault="00BA41D6" w:rsidP="004C40A9">
            <w:pPr>
              <w:pStyle w:val="3"/>
              <w:tabs>
                <w:tab w:val="clear" w:pos="360"/>
                <w:tab w:val="clear" w:pos="720"/>
              </w:tabs>
              <w:spacing w:line="360" w:lineRule="auto"/>
              <w:ind w:left="-104" w:right="57"/>
              <w:jc w:val="right"/>
              <w:rPr>
                <w:rFonts w:ascii="Garamond" w:hAnsi="Garamond" w:cs="Garamond"/>
                <w:sz w:val="20"/>
                <w:szCs w:val="20"/>
                <w:rtl/>
                <w:cs/>
                <w:lang w:val="en-GB"/>
              </w:rPr>
            </w:pPr>
          </w:p>
        </w:tc>
        <w:tc>
          <w:tcPr>
            <w:tcW w:w="1040" w:type="dxa"/>
            <w:tcBorders>
              <w:top w:val="nil"/>
              <w:left w:val="nil"/>
              <w:bottom w:val="single" w:sz="12" w:space="0" w:color="auto"/>
              <w:right w:val="nil"/>
            </w:tcBorders>
          </w:tcPr>
          <w:p w:rsidR="00BA41D6" w:rsidRPr="009C1B3F" w:rsidRDefault="00BA41D6" w:rsidP="004C40A9">
            <w:pPr>
              <w:spacing w:line="360" w:lineRule="auto"/>
              <w:ind w:right="57"/>
              <w:jc w:val="center"/>
              <w:rPr>
                <w:rFonts w:ascii="Garamond" w:hAnsi="Garamond" w:cs="Garamond"/>
                <w:lang w:val="en-US"/>
              </w:rPr>
            </w:pPr>
            <w:r w:rsidRPr="009C1B3F">
              <w:rPr>
                <w:rFonts w:ascii="Garamond" w:hAnsi="Garamond" w:cs="Garamond"/>
                <w:lang w:val="en-US"/>
              </w:rPr>
              <w:t xml:space="preserve">             -</w:t>
            </w:r>
          </w:p>
        </w:tc>
        <w:tc>
          <w:tcPr>
            <w:tcW w:w="250" w:type="dxa"/>
            <w:gridSpan w:val="2"/>
            <w:tcBorders>
              <w:top w:val="nil"/>
              <w:left w:val="nil"/>
              <w:bottom w:val="nil"/>
            </w:tcBorders>
          </w:tcPr>
          <w:p w:rsidR="00BA41D6" w:rsidRPr="009C1B3F" w:rsidRDefault="00BA41D6" w:rsidP="004C40A9">
            <w:pPr>
              <w:pStyle w:val="3"/>
              <w:tabs>
                <w:tab w:val="clear" w:pos="360"/>
                <w:tab w:val="clear" w:pos="720"/>
              </w:tabs>
              <w:spacing w:line="360" w:lineRule="auto"/>
              <w:ind w:left="-104" w:right="57"/>
              <w:jc w:val="right"/>
              <w:rPr>
                <w:rFonts w:ascii="Garamond" w:hAnsi="Garamond" w:cs="Garamond"/>
                <w:sz w:val="20"/>
                <w:szCs w:val="20"/>
                <w:rtl/>
                <w:cs/>
                <w:lang w:val="en-GB"/>
              </w:rPr>
            </w:pPr>
          </w:p>
        </w:tc>
        <w:tc>
          <w:tcPr>
            <w:tcW w:w="1025" w:type="dxa"/>
            <w:tcBorders>
              <w:top w:val="nil"/>
              <w:bottom w:val="single" w:sz="12" w:space="0" w:color="auto"/>
            </w:tcBorders>
            <w:vAlign w:val="bottom"/>
          </w:tcPr>
          <w:p w:rsidR="00BA41D6" w:rsidRPr="009C1B3F" w:rsidRDefault="00D1602E" w:rsidP="004C40A9">
            <w:pPr>
              <w:pStyle w:val="acctfourfigures"/>
              <w:tabs>
                <w:tab w:val="left" w:pos="720"/>
              </w:tabs>
              <w:spacing w:line="360" w:lineRule="auto"/>
              <w:ind w:right="57"/>
              <w:jc w:val="right"/>
              <w:rPr>
                <w:rFonts w:ascii="Garamond" w:hAnsi="Garamond" w:cs="Garamond"/>
                <w:sz w:val="20"/>
                <w:lang w:val="en-US" w:bidi="th-TH"/>
              </w:rPr>
            </w:pPr>
            <w:r w:rsidRPr="009C1B3F">
              <w:rPr>
                <w:rFonts w:ascii="Garamond" w:hAnsi="Garamond" w:cs="Garamond"/>
                <w:sz w:val="20"/>
                <w:lang w:val="en-US" w:bidi="th-TH"/>
              </w:rPr>
              <w:t>6,772,962</w:t>
            </w:r>
          </w:p>
        </w:tc>
        <w:tc>
          <w:tcPr>
            <w:tcW w:w="241" w:type="dxa"/>
            <w:tcBorders>
              <w:top w:val="nil"/>
              <w:bottom w:val="nil"/>
            </w:tcBorders>
            <w:vAlign w:val="bottom"/>
          </w:tcPr>
          <w:p w:rsidR="00BA41D6" w:rsidRPr="009C1B3F" w:rsidRDefault="00BA41D6" w:rsidP="004C40A9">
            <w:pPr>
              <w:pStyle w:val="3"/>
              <w:tabs>
                <w:tab w:val="clear" w:pos="360"/>
                <w:tab w:val="clear" w:pos="720"/>
              </w:tabs>
              <w:spacing w:line="360" w:lineRule="auto"/>
              <w:ind w:left="-104" w:right="57"/>
              <w:jc w:val="right"/>
              <w:rPr>
                <w:rFonts w:ascii="Garamond" w:hAnsi="Garamond" w:cs="Garamond"/>
                <w:sz w:val="20"/>
                <w:szCs w:val="20"/>
                <w:lang w:val="en-GB"/>
              </w:rPr>
            </w:pPr>
          </w:p>
        </w:tc>
        <w:tc>
          <w:tcPr>
            <w:tcW w:w="1038" w:type="dxa"/>
            <w:tcBorders>
              <w:top w:val="nil"/>
              <w:bottom w:val="single" w:sz="12" w:space="0" w:color="auto"/>
            </w:tcBorders>
          </w:tcPr>
          <w:p w:rsidR="00BA41D6" w:rsidRPr="009C1B3F" w:rsidRDefault="00BA41D6" w:rsidP="004C40A9">
            <w:pPr>
              <w:spacing w:line="360" w:lineRule="auto"/>
              <w:ind w:right="57"/>
              <w:jc w:val="center"/>
              <w:rPr>
                <w:rFonts w:ascii="Garamond" w:hAnsi="Garamond" w:cs="Garamond"/>
                <w:lang w:val="en-US"/>
              </w:rPr>
            </w:pPr>
            <w:r w:rsidRPr="009C1B3F">
              <w:rPr>
                <w:rFonts w:ascii="Garamond" w:hAnsi="Garamond" w:cs="Garamond"/>
                <w:lang w:val="en-US"/>
              </w:rPr>
              <w:t xml:space="preserve">       -</w:t>
            </w:r>
          </w:p>
        </w:tc>
      </w:tr>
    </w:tbl>
    <w:p w:rsidR="00CC2358" w:rsidRPr="009C1B3F" w:rsidRDefault="00CC2358" w:rsidP="004C40A9">
      <w:pPr>
        <w:spacing w:line="360" w:lineRule="auto"/>
        <w:ind w:left="450"/>
        <w:jc w:val="both"/>
        <w:rPr>
          <w:rFonts w:ascii="Garamond" w:hAnsi="Garamond" w:cs="Garamond"/>
          <w:lang w:val="en-US"/>
        </w:rPr>
      </w:pPr>
    </w:p>
    <w:p w:rsidR="0084135C" w:rsidRPr="009C1B3F" w:rsidRDefault="002D4919" w:rsidP="004C40A9">
      <w:pPr>
        <w:spacing w:line="360" w:lineRule="auto"/>
        <w:ind w:left="450"/>
        <w:jc w:val="both"/>
        <w:rPr>
          <w:rFonts w:ascii="Garamond" w:hAnsi="Garamond" w:cs="Garamond"/>
          <w:lang w:val="en-US"/>
        </w:rPr>
      </w:pPr>
      <w:r w:rsidRPr="009C1B3F">
        <w:rPr>
          <w:rFonts w:ascii="Garamond" w:hAnsi="Garamond" w:cs="Garamond"/>
          <w:lang w:val="en-US"/>
        </w:rPr>
        <w:t>The Group</w:t>
      </w:r>
      <w:r w:rsidR="0084135C" w:rsidRPr="009C1B3F">
        <w:rPr>
          <w:rFonts w:ascii="Garamond" w:hAnsi="Garamond" w:cs="Garamond"/>
          <w:lang w:val="en-US"/>
        </w:rPr>
        <w:t xml:space="preserve"> has </w:t>
      </w:r>
      <w:r w:rsidR="007F420D" w:rsidRPr="009C1B3F">
        <w:rPr>
          <w:rFonts w:ascii="Garamond" w:hAnsi="Garamond" w:cs="Garamond"/>
          <w:lang w:val="en-US"/>
        </w:rPr>
        <w:t xml:space="preserve">obligation </w:t>
      </w:r>
      <w:r w:rsidR="0001254E" w:rsidRPr="009C1B3F">
        <w:rPr>
          <w:rFonts w:ascii="Garamond" w:hAnsi="Garamond" w:cs="Garamond"/>
          <w:lang w:val="en-US"/>
        </w:rPr>
        <w:t>under Thai</w:t>
      </w:r>
      <w:r w:rsidR="00652065" w:rsidRPr="009C1B3F">
        <w:rPr>
          <w:rFonts w:ascii="Garamond" w:hAnsi="Garamond" w:cs="Garamond"/>
          <w:lang w:val="en-US"/>
        </w:rPr>
        <w:t xml:space="preserve"> </w:t>
      </w:r>
      <w:proofErr w:type="spellStart"/>
      <w:r w:rsidR="00652065" w:rsidRPr="009C1B3F">
        <w:rPr>
          <w:rFonts w:ascii="Garamond" w:hAnsi="Garamond" w:cs="Garamond"/>
          <w:lang w:val="en-US"/>
        </w:rPr>
        <w:t>Labour</w:t>
      </w:r>
      <w:proofErr w:type="spellEnd"/>
      <w:r w:rsidR="00652065" w:rsidRPr="009C1B3F">
        <w:rPr>
          <w:rFonts w:ascii="Garamond" w:hAnsi="Garamond" w:cs="Garamond"/>
          <w:lang w:val="en-US"/>
        </w:rPr>
        <w:t xml:space="preserve"> Protection Act, B.E. </w:t>
      </w:r>
      <w:r w:rsidR="0084135C" w:rsidRPr="009C1B3F">
        <w:rPr>
          <w:rFonts w:ascii="Garamond" w:hAnsi="Garamond" w:cs="Garamond"/>
          <w:lang w:val="en-US"/>
        </w:rPr>
        <w:t xml:space="preserve">2541 </w:t>
      </w:r>
      <w:r w:rsidR="0001254E" w:rsidRPr="009C1B3F">
        <w:rPr>
          <w:rFonts w:ascii="Garamond" w:hAnsi="Garamond" w:cs="Garamond"/>
          <w:lang w:val="en-US"/>
        </w:rPr>
        <w:t xml:space="preserve">(1998) </w:t>
      </w:r>
      <w:r w:rsidR="0084135C" w:rsidRPr="009C1B3F">
        <w:rPr>
          <w:rFonts w:ascii="Garamond" w:hAnsi="Garamond" w:cs="Garamond"/>
          <w:lang w:val="en-US"/>
        </w:rPr>
        <w:t xml:space="preserve">to provide retirement benefits to employees based on </w:t>
      </w:r>
      <w:r w:rsidR="0001254E" w:rsidRPr="009C1B3F">
        <w:rPr>
          <w:rFonts w:ascii="Garamond" w:hAnsi="Garamond" w:cs="Garamond"/>
          <w:lang w:val="en-US"/>
        </w:rPr>
        <w:t xml:space="preserve">pensionable remuneration </w:t>
      </w:r>
      <w:r w:rsidR="0084135C" w:rsidRPr="009C1B3F">
        <w:rPr>
          <w:rFonts w:ascii="Garamond" w:hAnsi="Garamond" w:cs="Garamond"/>
          <w:lang w:val="en-US"/>
        </w:rPr>
        <w:t>length of service.</w:t>
      </w:r>
    </w:p>
    <w:p w:rsidR="009A7DEF" w:rsidRPr="009C1B3F" w:rsidRDefault="009A7DEF" w:rsidP="004C40A9">
      <w:pPr>
        <w:tabs>
          <w:tab w:val="left" w:pos="9270"/>
        </w:tabs>
        <w:spacing w:line="360" w:lineRule="auto"/>
        <w:ind w:left="450"/>
        <w:jc w:val="thaiDistribute"/>
        <w:rPr>
          <w:rFonts w:ascii="Garamond" w:hAnsi="Garamond" w:cs="Garamond"/>
          <w:lang w:val="en-GB"/>
        </w:rPr>
      </w:pPr>
    </w:p>
    <w:p w:rsidR="00CE4929" w:rsidRPr="009C1B3F" w:rsidRDefault="00CE4929" w:rsidP="004C40A9">
      <w:pPr>
        <w:tabs>
          <w:tab w:val="left" w:pos="9270"/>
        </w:tabs>
        <w:spacing w:line="360" w:lineRule="auto"/>
        <w:ind w:left="450"/>
        <w:jc w:val="thaiDistribute"/>
        <w:rPr>
          <w:rFonts w:ascii="Garamond" w:hAnsi="Garamond" w:cs="Garamond"/>
          <w:lang w:val="en-GB"/>
        </w:rPr>
      </w:pPr>
    </w:p>
    <w:p w:rsidR="00CE4929" w:rsidRPr="009C1B3F" w:rsidRDefault="00CE4929" w:rsidP="004C40A9">
      <w:pPr>
        <w:tabs>
          <w:tab w:val="left" w:pos="9270"/>
        </w:tabs>
        <w:spacing w:line="360" w:lineRule="auto"/>
        <w:ind w:left="450"/>
        <w:jc w:val="thaiDistribute"/>
        <w:rPr>
          <w:rFonts w:ascii="Garamond" w:hAnsi="Garamond" w:cs="Garamond"/>
          <w:lang w:val="en-GB"/>
        </w:rPr>
      </w:pPr>
    </w:p>
    <w:p w:rsidR="00CE4929" w:rsidRPr="009C1B3F" w:rsidRDefault="00CE4929" w:rsidP="004C40A9">
      <w:pPr>
        <w:tabs>
          <w:tab w:val="left" w:pos="9270"/>
        </w:tabs>
        <w:spacing w:line="360" w:lineRule="auto"/>
        <w:ind w:left="450"/>
        <w:jc w:val="thaiDistribute"/>
        <w:rPr>
          <w:rFonts w:ascii="Garamond" w:hAnsi="Garamond" w:cs="Garamond"/>
          <w:lang w:val="en-GB"/>
        </w:rPr>
      </w:pPr>
    </w:p>
    <w:p w:rsidR="00CE4929" w:rsidRPr="009C1B3F" w:rsidRDefault="00CE4929" w:rsidP="004C40A9">
      <w:pPr>
        <w:tabs>
          <w:tab w:val="left" w:pos="9270"/>
        </w:tabs>
        <w:spacing w:line="360" w:lineRule="auto"/>
        <w:ind w:left="450"/>
        <w:jc w:val="thaiDistribute"/>
        <w:rPr>
          <w:rFonts w:ascii="Garamond" w:hAnsi="Garamond" w:cs="Garamond"/>
          <w:lang w:val="en-GB"/>
        </w:rPr>
      </w:pPr>
    </w:p>
    <w:p w:rsidR="00CE4929" w:rsidRPr="009C1B3F" w:rsidRDefault="00CE4929" w:rsidP="004C40A9">
      <w:pPr>
        <w:tabs>
          <w:tab w:val="left" w:pos="9270"/>
        </w:tabs>
        <w:spacing w:line="360" w:lineRule="auto"/>
        <w:ind w:left="450"/>
        <w:jc w:val="thaiDistribute"/>
        <w:rPr>
          <w:rFonts w:ascii="Garamond" w:hAnsi="Garamond" w:cs="Garamond"/>
          <w:lang w:val="en-GB"/>
        </w:rPr>
      </w:pPr>
    </w:p>
    <w:p w:rsidR="00CE4929" w:rsidRPr="009C1B3F" w:rsidRDefault="00CE4929" w:rsidP="004C40A9">
      <w:pPr>
        <w:tabs>
          <w:tab w:val="left" w:pos="9270"/>
        </w:tabs>
        <w:spacing w:line="360" w:lineRule="auto"/>
        <w:ind w:left="450"/>
        <w:jc w:val="thaiDistribute"/>
        <w:rPr>
          <w:rFonts w:ascii="Garamond" w:hAnsi="Garamond" w:cs="Garamond"/>
          <w:lang w:val="en-GB"/>
        </w:rPr>
      </w:pPr>
    </w:p>
    <w:p w:rsidR="00CE4929" w:rsidRPr="009C1B3F" w:rsidRDefault="00CE4929" w:rsidP="004C40A9">
      <w:pPr>
        <w:tabs>
          <w:tab w:val="left" w:pos="9270"/>
        </w:tabs>
        <w:spacing w:line="360" w:lineRule="auto"/>
        <w:ind w:left="450"/>
        <w:jc w:val="thaiDistribute"/>
        <w:rPr>
          <w:rFonts w:ascii="Garamond" w:hAnsi="Garamond" w:cs="Garamond"/>
          <w:lang w:val="en-GB"/>
        </w:rPr>
      </w:pPr>
    </w:p>
    <w:p w:rsidR="00CE4929" w:rsidRPr="009C1B3F" w:rsidRDefault="00CE4929" w:rsidP="004C40A9">
      <w:pPr>
        <w:tabs>
          <w:tab w:val="left" w:pos="9270"/>
        </w:tabs>
        <w:spacing w:line="360" w:lineRule="auto"/>
        <w:ind w:left="450"/>
        <w:jc w:val="thaiDistribute"/>
        <w:rPr>
          <w:rFonts w:ascii="Garamond" w:hAnsi="Garamond" w:cs="Garamond"/>
          <w:lang w:val="en-GB"/>
        </w:rPr>
      </w:pPr>
    </w:p>
    <w:p w:rsidR="00CE4929" w:rsidRPr="009C1B3F" w:rsidRDefault="00CE4929" w:rsidP="004C40A9">
      <w:pPr>
        <w:tabs>
          <w:tab w:val="left" w:pos="9270"/>
        </w:tabs>
        <w:spacing w:line="360" w:lineRule="auto"/>
        <w:ind w:left="450"/>
        <w:jc w:val="thaiDistribute"/>
        <w:rPr>
          <w:rFonts w:ascii="Garamond" w:hAnsi="Garamond" w:cs="Garamond"/>
          <w:lang w:val="en-GB"/>
        </w:rPr>
      </w:pPr>
    </w:p>
    <w:p w:rsidR="009A4E2C" w:rsidRPr="009C1B3F" w:rsidRDefault="00820D91" w:rsidP="004C40A9">
      <w:pPr>
        <w:tabs>
          <w:tab w:val="left" w:pos="9270"/>
        </w:tabs>
        <w:spacing w:line="360" w:lineRule="auto"/>
        <w:ind w:left="450"/>
        <w:jc w:val="thaiDistribute"/>
        <w:rPr>
          <w:rFonts w:ascii="Garamond" w:hAnsi="Garamond" w:cs="Garamond"/>
          <w:lang w:val="en-US"/>
        </w:rPr>
      </w:pPr>
      <w:r w:rsidRPr="009C1B3F">
        <w:rPr>
          <w:rFonts w:ascii="Garamond" w:hAnsi="Garamond" w:cs="Garamond"/>
          <w:lang w:val="en-US"/>
        </w:rPr>
        <w:lastRenderedPageBreak/>
        <w:t>The Group</w:t>
      </w:r>
      <w:r w:rsidR="0084135C" w:rsidRPr="009C1B3F">
        <w:rPr>
          <w:rFonts w:ascii="Garamond" w:hAnsi="Garamond" w:cs="Garamond"/>
          <w:lang w:val="en-US"/>
        </w:rPr>
        <w:t xml:space="preserve"> has </w:t>
      </w:r>
      <w:r w:rsidR="0001254E" w:rsidRPr="009C1B3F">
        <w:rPr>
          <w:rFonts w:ascii="Garamond" w:hAnsi="Garamond" w:cs="Garamond"/>
          <w:lang w:val="en-US"/>
        </w:rPr>
        <w:t>movement in</w:t>
      </w:r>
      <w:r w:rsidR="0084135C" w:rsidRPr="009C1B3F">
        <w:rPr>
          <w:rFonts w:ascii="Garamond" w:hAnsi="Garamond" w:cs="Garamond"/>
          <w:lang w:val="en-US"/>
        </w:rPr>
        <w:t xml:space="preserve"> the provision for employee benefits for the year</w:t>
      </w:r>
      <w:r w:rsidR="009B4D41" w:rsidRPr="009C1B3F">
        <w:rPr>
          <w:rFonts w:ascii="Garamond" w:hAnsi="Garamond" w:cs="Garamond"/>
          <w:lang w:val="en-US"/>
        </w:rPr>
        <w:t>s</w:t>
      </w:r>
      <w:r w:rsidR="0084135C" w:rsidRPr="009C1B3F">
        <w:rPr>
          <w:rFonts w:ascii="Garamond" w:hAnsi="Garamond" w:cs="Garamond"/>
          <w:lang w:val="en-US"/>
        </w:rPr>
        <w:t xml:space="preserve"> ended</w:t>
      </w:r>
      <w:r w:rsidR="009B4D41" w:rsidRPr="009C1B3F">
        <w:rPr>
          <w:rFonts w:ascii="Garamond" w:hAnsi="Garamond" w:cs="Garamond"/>
          <w:lang w:val="en-US"/>
        </w:rPr>
        <w:t xml:space="preserve"> 31</w:t>
      </w:r>
      <w:r w:rsidR="0084135C" w:rsidRPr="009C1B3F">
        <w:rPr>
          <w:rFonts w:ascii="Garamond" w:hAnsi="Garamond" w:cs="Garamond"/>
          <w:lang w:val="en-US"/>
        </w:rPr>
        <w:t xml:space="preserve"> December 201</w:t>
      </w:r>
      <w:r w:rsidR="000B3BAA" w:rsidRPr="009C1B3F">
        <w:rPr>
          <w:rFonts w:ascii="Garamond" w:hAnsi="Garamond" w:cs="Garamond"/>
          <w:lang w:val="en-US"/>
        </w:rPr>
        <w:t>6</w:t>
      </w:r>
      <w:r w:rsidR="0084135C" w:rsidRPr="009C1B3F">
        <w:rPr>
          <w:rFonts w:ascii="Garamond" w:hAnsi="Garamond" w:cs="Garamond"/>
          <w:cs/>
        </w:rPr>
        <w:t xml:space="preserve"> </w:t>
      </w:r>
      <w:r w:rsidR="0084135C" w:rsidRPr="009C1B3F">
        <w:rPr>
          <w:rFonts w:ascii="Garamond" w:hAnsi="Garamond" w:cs="Garamond"/>
          <w:lang w:val="en-US"/>
        </w:rPr>
        <w:t>and 201</w:t>
      </w:r>
      <w:r w:rsidR="000B3BAA" w:rsidRPr="009C1B3F">
        <w:rPr>
          <w:rFonts w:ascii="Garamond" w:hAnsi="Garamond" w:cs="Garamond"/>
          <w:lang w:val="en-US"/>
        </w:rPr>
        <w:t>5</w:t>
      </w:r>
      <w:r w:rsidR="0084135C" w:rsidRPr="009C1B3F">
        <w:rPr>
          <w:rFonts w:ascii="Garamond" w:hAnsi="Garamond" w:cs="Garamond"/>
          <w:cs/>
        </w:rPr>
        <w:t xml:space="preserve"> </w:t>
      </w:r>
      <w:r w:rsidR="009A7DEF" w:rsidRPr="009C1B3F">
        <w:rPr>
          <w:rFonts w:ascii="Garamond" w:hAnsi="Garamond" w:cs="Garamond"/>
          <w:lang w:val="en-US"/>
        </w:rPr>
        <w:t>are as follows:</w:t>
      </w:r>
    </w:p>
    <w:p w:rsidR="00CE4929" w:rsidRPr="009C1B3F" w:rsidRDefault="00CE4929" w:rsidP="004C40A9">
      <w:pPr>
        <w:tabs>
          <w:tab w:val="left" w:pos="9270"/>
        </w:tabs>
        <w:spacing w:line="360" w:lineRule="auto"/>
        <w:ind w:left="450"/>
        <w:jc w:val="thaiDistribute"/>
        <w:rPr>
          <w:rFonts w:ascii="Garamond" w:hAnsi="Garamond" w:cs="Garamond"/>
          <w:lang w:val="en-US"/>
        </w:rPr>
      </w:pPr>
    </w:p>
    <w:tbl>
      <w:tblPr>
        <w:tblW w:w="8930"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0"/>
        <w:gridCol w:w="993"/>
        <w:gridCol w:w="236"/>
        <w:gridCol w:w="1039"/>
        <w:gridCol w:w="244"/>
        <w:gridCol w:w="6"/>
        <w:gridCol w:w="1026"/>
        <w:gridCol w:w="241"/>
        <w:gridCol w:w="1035"/>
      </w:tblGrid>
      <w:tr w:rsidR="000B3BAA" w:rsidRPr="009C1B3F" w:rsidTr="00CE4929">
        <w:trPr>
          <w:cantSplit/>
          <w:tblHeader/>
        </w:trPr>
        <w:tc>
          <w:tcPr>
            <w:tcW w:w="4110" w:type="dxa"/>
            <w:tcBorders>
              <w:top w:val="nil"/>
              <w:left w:val="nil"/>
              <w:bottom w:val="nil"/>
              <w:right w:val="nil"/>
            </w:tcBorders>
          </w:tcPr>
          <w:p w:rsidR="000B3BAA" w:rsidRPr="009C1B3F" w:rsidRDefault="000B3BAA" w:rsidP="004C40A9">
            <w:pPr>
              <w:tabs>
                <w:tab w:val="left" w:pos="360"/>
                <w:tab w:val="left" w:pos="900"/>
              </w:tabs>
              <w:spacing w:line="360" w:lineRule="auto"/>
              <w:contextualSpacing/>
              <w:jc w:val="thaiDistribute"/>
              <w:rPr>
                <w:rFonts w:ascii="Garamond" w:hAnsi="Garamond" w:cs="Garamond"/>
                <w:lang w:val="en-GB"/>
              </w:rPr>
            </w:pPr>
          </w:p>
        </w:tc>
        <w:tc>
          <w:tcPr>
            <w:tcW w:w="4820" w:type="dxa"/>
            <w:gridSpan w:val="8"/>
            <w:tcBorders>
              <w:top w:val="nil"/>
              <w:left w:val="nil"/>
              <w:bottom w:val="nil"/>
              <w:right w:val="nil"/>
            </w:tcBorders>
          </w:tcPr>
          <w:p w:rsidR="000B3BAA" w:rsidRPr="009C1B3F" w:rsidRDefault="000B3BAA" w:rsidP="004C40A9">
            <w:pPr>
              <w:tabs>
                <w:tab w:val="left" w:pos="360"/>
                <w:tab w:val="left" w:pos="900"/>
              </w:tabs>
              <w:spacing w:line="360" w:lineRule="auto"/>
              <w:contextualSpacing/>
              <w:jc w:val="right"/>
              <w:rPr>
                <w:rFonts w:ascii="Garamond" w:hAnsi="Garamond" w:cs="Garamond"/>
                <w:lang w:val="en-US"/>
              </w:rPr>
            </w:pPr>
            <w:r w:rsidRPr="009C1B3F">
              <w:rPr>
                <w:rFonts w:ascii="Garamond" w:hAnsi="Garamond" w:cs="Garamond"/>
                <w:lang w:val="en-US"/>
              </w:rPr>
              <w:t>(Unit : Baht)</w:t>
            </w:r>
          </w:p>
        </w:tc>
      </w:tr>
      <w:tr w:rsidR="000B3BAA" w:rsidRPr="009C1B3F" w:rsidTr="00CE4929">
        <w:trPr>
          <w:cantSplit/>
          <w:tblHeader/>
        </w:trPr>
        <w:tc>
          <w:tcPr>
            <w:tcW w:w="4110" w:type="dxa"/>
            <w:tcBorders>
              <w:top w:val="nil"/>
              <w:left w:val="nil"/>
              <w:bottom w:val="nil"/>
              <w:right w:val="nil"/>
            </w:tcBorders>
          </w:tcPr>
          <w:p w:rsidR="000B3BAA" w:rsidRPr="009C1B3F" w:rsidRDefault="000B3BAA" w:rsidP="004C40A9">
            <w:pPr>
              <w:tabs>
                <w:tab w:val="left" w:pos="360"/>
                <w:tab w:val="left" w:pos="900"/>
              </w:tabs>
              <w:spacing w:line="360" w:lineRule="auto"/>
              <w:contextualSpacing/>
              <w:jc w:val="thaiDistribute"/>
              <w:rPr>
                <w:rFonts w:ascii="Garamond" w:hAnsi="Garamond" w:cs="Garamond"/>
                <w:lang w:val="en-GB"/>
              </w:rPr>
            </w:pPr>
          </w:p>
        </w:tc>
        <w:tc>
          <w:tcPr>
            <w:tcW w:w="2268" w:type="dxa"/>
            <w:gridSpan w:val="3"/>
            <w:tcBorders>
              <w:top w:val="nil"/>
              <w:left w:val="nil"/>
              <w:bottom w:val="single" w:sz="4" w:space="0" w:color="auto"/>
              <w:right w:val="nil"/>
            </w:tcBorders>
          </w:tcPr>
          <w:p w:rsidR="000B3BAA" w:rsidRPr="009C1B3F" w:rsidRDefault="000B3BAA" w:rsidP="004C40A9">
            <w:pPr>
              <w:spacing w:line="360" w:lineRule="auto"/>
              <w:ind w:left="-108" w:right="-108"/>
              <w:contextualSpacing/>
              <w:jc w:val="center"/>
              <w:rPr>
                <w:rFonts w:ascii="Garamond" w:hAnsi="Garamond" w:cs="Garamond"/>
                <w:cs/>
                <w:lang w:val="en-GB"/>
              </w:rPr>
            </w:pPr>
            <w:r w:rsidRPr="009C1B3F">
              <w:rPr>
                <w:rFonts w:ascii="Garamond" w:hAnsi="Garamond" w:cs="Garamond"/>
                <w:lang w:val="en-US"/>
              </w:rPr>
              <w:t>Consolidated F/S</w:t>
            </w:r>
          </w:p>
        </w:tc>
        <w:tc>
          <w:tcPr>
            <w:tcW w:w="244" w:type="dxa"/>
            <w:tcBorders>
              <w:top w:val="nil"/>
              <w:left w:val="nil"/>
              <w:bottom w:val="nil"/>
              <w:right w:val="nil"/>
            </w:tcBorders>
          </w:tcPr>
          <w:p w:rsidR="000B3BAA" w:rsidRPr="009C1B3F" w:rsidRDefault="000B3BAA" w:rsidP="004C40A9">
            <w:pPr>
              <w:spacing w:line="360" w:lineRule="auto"/>
              <w:ind w:right="72"/>
              <w:contextualSpacing/>
              <w:rPr>
                <w:rFonts w:ascii="Garamond" w:hAnsi="Garamond" w:cs="Garamond"/>
                <w:cs/>
              </w:rPr>
            </w:pPr>
          </w:p>
        </w:tc>
        <w:tc>
          <w:tcPr>
            <w:tcW w:w="2308" w:type="dxa"/>
            <w:gridSpan w:val="4"/>
            <w:tcBorders>
              <w:top w:val="nil"/>
              <w:left w:val="nil"/>
              <w:bottom w:val="single" w:sz="4" w:space="0" w:color="auto"/>
              <w:right w:val="nil"/>
            </w:tcBorders>
            <w:vAlign w:val="bottom"/>
          </w:tcPr>
          <w:p w:rsidR="000B3BAA" w:rsidRPr="009C1B3F" w:rsidRDefault="000B3BAA" w:rsidP="004C40A9">
            <w:pPr>
              <w:spacing w:line="360" w:lineRule="auto"/>
              <w:ind w:right="72"/>
              <w:contextualSpacing/>
              <w:jc w:val="center"/>
              <w:rPr>
                <w:rFonts w:ascii="Garamond" w:hAnsi="Garamond" w:cs="Garamond"/>
                <w:cs/>
              </w:rPr>
            </w:pPr>
            <w:r w:rsidRPr="009C1B3F">
              <w:rPr>
                <w:rFonts w:ascii="Garamond" w:hAnsi="Garamond" w:cs="Garamond"/>
                <w:cs/>
              </w:rPr>
              <w:t>Separate F/S</w:t>
            </w:r>
          </w:p>
        </w:tc>
      </w:tr>
      <w:tr w:rsidR="000B3BAA" w:rsidRPr="009C1B3F" w:rsidTr="00CE4929">
        <w:trPr>
          <w:cantSplit/>
          <w:tblHeader/>
        </w:trPr>
        <w:tc>
          <w:tcPr>
            <w:tcW w:w="4110" w:type="dxa"/>
            <w:tcBorders>
              <w:top w:val="nil"/>
              <w:left w:val="nil"/>
              <w:bottom w:val="nil"/>
              <w:right w:val="nil"/>
            </w:tcBorders>
          </w:tcPr>
          <w:p w:rsidR="000B3BAA" w:rsidRPr="009C1B3F" w:rsidRDefault="000B3BAA" w:rsidP="004C40A9">
            <w:pPr>
              <w:tabs>
                <w:tab w:val="left" w:pos="360"/>
                <w:tab w:val="left" w:pos="900"/>
              </w:tabs>
              <w:spacing w:line="360" w:lineRule="auto"/>
              <w:contextualSpacing/>
              <w:jc w:val="center"/>
              <w:rPr>
                <w:rFonts w:ascii="Garamond" w:hAnsi="Garamond" w:cs="Garamond"/>
                <w:lang w:val="en-GB"/>
              </w:rPr>
            </w:pPr>
          </w:p>
        </w:tc>
        <w:tc>
          <w:tcPr>
            <w:tcW w:w="993" w:type="dxa"/>
            <w:tcBorders>
              <w:top w:val="single" w:sz="4" w:space="0" w:color="auto"/>
              <w:left w:val="nil"/>
              <w:bottom w:val="single" w:sz="4" w:space="0" w:color="auto"/>
              <w:right w:val="nil"/>
            </w:tcBorders>
          </w:tcPr>
          <w:p w:rsidR="000B3BAA" w:rsidRPr="009C1B3F" w:rsidRDefault="000B3BAA" w:rsidP="004C40A9">
            <w:pPr>
              <w:spacing w:line="360" w:lineRule="auto"/>
              <w:ind w:left="-108" w:right="-108"/>
              <w:contextualSpacing/>
              <w:jc w:val="center"/>
              <w:rPr>
                <w:rFonts w:ascii="Garamond" w:hAnsi="Garamond" w:cs="Garamond"/>
                <w:highlight w:val="cyan"/>
                <w:lang w:val="en-US"/>
              </w:rPr>
            </w:pPr>
            <w:r w:rsidRPr="009C1B3F">
              <w:rPr>
                <w:rFonts w:ascii="Garamond" w:hAnsi="Garamond" w:cs="Garamond"/>
                <w:lang w:val="en-US"/>
              </w:rPr>
              <w:t>2016</w:t>
            </w:r>
          </w:p>
        </w:tc>
        <w:tc>
          <w:tcPr>
            <w:tcW w:w="236" w:type="dxa"/>
            <w:tcBorders>
              <w:top w:val="nil"/>
              <w:left w:val="nil"/>
              <w:bottom w:val="nil"/>
              <w:right w:val="nil"/>
            </w:tcBorders>
          </w:tcPr>
          <w:p w:rsidR="000B3BAA" w:rsidRPr="009C1B3F" w:rsidRDefault="000B3BAA" w:rsidP="004C40A9">
            <w:pPr>
              <w:spacing w:line="360" w:lineRule="auto"/>
              <w:ind w:left="-108" w:right="-108"/>
              <w:contextualSpacing/>
              <w:jc w:val="center"/>
              <w:rPr>
                <w:rFonts w:ascii="Garamond" w:hAnsi="Garamond" w:cs="Garamond"/>
                <w:lang w:val="en-GB"/>
              </w:rPr>
            </w:pPr>
          </w:p>
        </w:tc>
        <w:tc>
          <w:tcPr>
            <w:tcW w:w="1039" w:type="dxa"/>
            <w:tcBorders>
              <w:top w:val="single" w:sz="4" w:space="0" w:color="auto"/>
              <w:left w:val="nil"/>
              <w:bottom w:val="single" w:sz="4" w:space="0" w:color="auto"/>
              <w:right w:val="nil"/>
            </w:tcBorders>
          </w:tcPr>
          <w:p w:rsidR="000B3BAA" w:rsidRPr="009C1B3F" w:rsidRDefault="000B3BAA" w:rsidP="004C40A9">
            <w:pPr>
              <w:spacing w:line="360" w:lineRule="auto"/>
              <w:ind w:left="-108" w:right="-108"/>
              <w:contextualSpacing/>
              <w:jc w:val="center"/>
              <w:rPr>
                <w:rFonts w:ascii="Garamond" w:hAnsi="Garamond" w:cs="Garamond"/>
                <w:lang w:val="en-US"/>
              </w:rPr>
            </w:pPr>
            <w:r w:rsidRPr="009C1B3F">
              <w:rPr>
                <w:rFonts w:ascii="Garamond" w:hAnsi="Garamond" w:cs="Garamond"/>
                <w:lang w:val="en-GB"/>
              </w:rPr>
              <w:t>2015</w:t>
            </w:r>
          </w:p>
        </w:tc>
        <w:tc>
          <w:tcPr>
            <w:tcW w:w="250" w:type="dxa"/>
            <w:gridSpan w:val="2"/>
            <w:tcBorders>
              <w:top w:val="nil"/>
              <w:left w:val="nil"/>
              <w:bottom w:val="nil"/>
              <w:right w:val="nil"/>
            </w:tcBorders>
          </w:tcPr>
          <w:p w:rsidR="000B3BAA" w:rsidRPr="009C1B3F" w:rsidRDefault="000B3BAA" w:rsidP="004C40A9">
            <w:pPr>
              <w:tabs>
                <w:tab w:val="left" w:pos="360"/>
                <w:tab w:val="left" w:pos="900"/>
              </w:tabs>
              <w:spacing w:line="360" w:lineRule="auto"/>
              <w:contextualSpacing/>
              <w:jc w:val="center"/>
              <w:rPr>
                <w:rFonts w:ascii="Garamond" w:hAnsi="Garamond" w:cs="Garamond"/>
                <w:lang w:val="en-GB"/>
              </w:rPr>
            </w:pPr>
          </w:p>
        </w:tc>
        <w:tc>
          <w:tcPr>
            <w:tcW w:w="1026" w:type="dxa"/>
            <w:tcBorders>
              <w:top w:val="single" w:sz="4" w:space="0" w:color="auto"/>
              <w:left w:val="nil"/>
              <w:bottom w:val="single" w:sz="4" w:space="0" w:color="auto"/>
              <w:right w:val="nil"/>
            </w:tcBorders>
          </w:tcPr>
          <w:p w:rsidR="000B3BAA" w:rsidRPr="009C1B3F" w:rsidRDefault="000B3BAA" w:rsidP="004C40A9">
            <w:pPr>
              <w:spacing w:line="360" w:lineRule="auto"/>
              <w:ind w:left="-108" w:right="-108"/>
              <w:contextualSpacing/>
              <w:jc w:val="center"/>
              <w:rPr>
                <w:rFonts w:ascii="Garamond" w:hAnsi="Garamond" w:cs="Garamond"/>
                <w:highlight w:val="cyan"/>
                <w:lang w:val="en-US"/>
              </w:rPr>
            </w:pPr>
            <w:r w:rsidRPr="009C1B3F">
              <w:rPr>
                <w:rFonts w:ascii="Garamond" w:hAnsi="Garamond" w:cs="Garamond"/>
                <w:lang w:val="en-US"/>
              </w:rPr>
              <w:t>2016</w:t>
            </w:r>
          </w:p>
        </w:tc>
        <w:tc>
          <w:tcPr>
            <w:tcW w:w="241" w:type="dxa"/>
            <w:tcBorders>
              <w:top w:val="nil"/>
              <w:left w:val="nil"/>
              <w:bottom w:val="nil"/>
              <w:right w:val="nil"/>
            </w:tcBorders>
          </w:tcPr>
          <w:p w:rsidR="000B3BAA" w:rsidRPr="009C1B3F" w:rsidRDefault="000B3BAA" w:rsidP="004C40A9">
            <w:pPr>
              <w:spacing w:line="360" w:lineRule="auto"/>
              <w:ind w:left="-108" w:right="-108"/>
              <w:contextualSpacing/>
              <w:jc w:val="center"/>
              <w:rPr>
                <w:rFonts w:ascii="Garamond" w:hAnsi="Garamond" w:cs="Garamond"/>
                <w:lang w:val="en-GB"/>
              </w:rPr>
            </w:pPr>
          </w:p>
        </w:tc>
        <w:tc>
          <w:tcPr>
            <w:tcW w:w="1035" w:type="dxa"/>
            <w:tcBorders>
              <w:top w:val="nil"/>
              <w:left w:val="nil"/>
              <w:bottom w:val="single" w:sz="4" w:space="0" w:color="auto"/>
              <w:right w:val="nil"/>
            </w:tcBorders>
          </w:tcPr>
          <w:p w:rsidR="000B3BAA" w:rsidRPr="009C1B3F" w:rsidRDefault="000B3BAA" w:rsidP="004C40A9">
            <w:pPr>
              <w:spacing w:line="360" w:lineRule="auto"/>
              <w:ind w:left="-108" w:right="-108"/>
              <w:contextualSpacing/>
              <w:jc w:val="center"/>
              <w:rPr>
                <w:rFonts w:ascii="Garamond" w:hAnsi="Garamond" w:cs="Garamond"/>
                <w:lang w:val="en-US"/>
              </w:rPr>
            </w:pPr>
            <w:r w:rsidRPr="009C1B3F">
              <w:rPr>
                <w:rFonts w:ascii="Garamond" w:hAnsi="Garamond" w:cs="Garamond"/>
                <w:lang w:val="en-GB"/>
              </w:rPr>
              <w:t>2015</w:t>
            </w:r>
          </w:p>
        </w:tc>
      </w:tr>
      <w:tr w:rsidR="000B3BAA" w:rsidRPr="009C1B3F" w:rsidTr="00CE492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4110" w:type="dxa"/>
            <w:tcBorders>
              <w:top w:val="nil"/>
              <w:left w:val="nil"/>
              <w:bottom w:val="nil"/>
              <w:right w:val="nil"/>
            </w:tcBorders>
          </w:tcPr>
          <w:p w:rsidR="000B3BAA" w:rsidRPr="009C1B3F" w:rsidRDefault="000B3BAA" w:rsidP="004C40A9">
            <w:pPr>
              <w:spacing w:line="360" w:lineRule="auto"/>
              <w:ind w:left="294" w:right="86"/>
              <w:contextualSpacing/>
              <w:rPr>
                <w:rFonts w:ascii="Garamond" w:hAnsi="Garamond" w:cs="Garamond"/>
                <w:lang w:val="en-US"/>
              </w:rPr>
            </w:pPr>
          </w:p>
        </w:tc>
        <w:tc>
          <w:tcPr>
            <w:tcW w:w="993" w:type="dxa"/>
            <w:tcBorders>
              <w:top w:val="nil"/>
              <w:left w:val="nil"/>
              <w:bottom w:val="nil"/>
              <w:right w:val="nil"/>
            </w:tcBorders>
            <w:vAlign w:val="bottom"/>
          </w:tcPr>
          <w:p w:rsidR="000B3BAA" w:rsidRPr="009C1B3F" w:rsidRDefault="000B3BAA" w:rsidP="004C40A9">
            <w:pPr>
              <w:tabs>
                <w:tab w:val="left" w:pos="988"/>
              </w:tabs>
              <w:spacing w:line="360" w:lineRule="auto"/>
              <w:ind w:right="140"/>
              <w:contextualSpacing/>
              <w:jc w:val="right"/>
              <w:rPr>
                <w:rFonts w:ascii="Garamond" w:hAnsi="Garamond" w:cs="Garamond"/>
                <w:lang w:val="en-GB"/>
              </w:rPr>
            </w:pPr>
          </w:p>
        </w:tc>
        <w:tc>
          <w:tcPr>
            <w:tcW w:w="236" w:type="dxa"/>
            <w:tcBorders>
              <w:top w:val="nil"/>
              <w:left w:val="nil"/>
              <w:bottom w:val="nil"/>
              <w:right w:val="nil"/>
            </w:tcBorders>
          </w:tcPr>
          <w:p w:rsidR="000B3BAA" w:rsidRPr="009C1B3F" w:rsidRDefault="000B3BAA" w:rsidP="004C40A9">
            <w:pPr>
              <w:tabs>
                <w:tab w:val="left" w:pos="988"/>
              </w:tabs>
              <w:spacing w:line="360" w:lineRule="auto"/>
              <w:ind w:right="140"/>
              <w:contextualSpacing/>
              <w:jc w:val="right"/>
              <w:rPr>
                <w:rFonts w:ascii="Garamond" w:hAnsi="Garamond" w:cs="Garamond"/>
                <w:rtl/>
                <w:cs/>
                <w:lang w:val="en-US"/>
              </w:rPr>
            </w:pPr>
          </w:p>
        </w:tc>
        <w:tc>
          <w:tcPr>
            <w:tcW w:w="1039" w:type="dxa"/>
            <w:tcBorders>
              <w:top w:val="nil"/>
              <w:left w:val="nil"/>
              <w:bottom w:val="nil"/>
              <w:right w:val="nil"/>
            </w:tcBorders>
            <w:vAlign w:val="bottom"/>
          </w:tcPr>
          <w:p w:rsidR="000B3BAA" w:rsidRPr="009C1B3F" w:rsidRDefault="000B3BAA" w:rsidP="004C40A9">
            <w:pPr>
              <w:tabs>
                <w:tab w:val="left" w:pos="988"/>
              </w:tabs>
              <w:spacing w:line="360" w:lineRule="auto"/>
              <w:ind w:right="140"/>
              <w:contextualSpacing/>
              <w:jc w:val="right"/>
              <w:rPr>
                <w:rFonts w:ascii="Garamond" w:hAnsi="Garamond" w:cs="Garamond"/>
                <w:lang w:val="en-GB"/>
              </w:rPr>
            </w:pPr>
          </w:p>
        </w:tc>
        <w:tc>
          <w:tcPr>
            <w:tcW w:w="250" w:type="dxa"/>
            <w:gridSpan w:val="2"/>
            <w:tcBorders>
              <w:top w:val="nil"/>
              <w:left w:val="nil"/>
              <w:bottom w:val="nil"/>
              <w:right w:val="nil"/>
            </w:tcBorders>
          </w:tcPr>
          <w:p w:rsidR="000B3BAA" w:rsidRPr="009C1B3F" w:rsidRDefault="000B3BAA" w:rsidP="004C40A9">
            <w:pPr>
              <w:tabs>
                <w:tab w:val="left" w:pos="988"/>
              </w:tabs>
              <w:spacing w:line="360" w:lineRule="auto"/>
              <w:ind w:right="140"/>
              <w:contextualSpacing/>
              <w:jc w:val="right"/>
              <w:rPr>
                <w:rFonts w:ascii="Garamond" w:hAnsi="Garamond" w:cs="Garamond"/>
                <w:lang w:val="en-US"/>
              </w:rPr>
            </w:pPr>
          </w:p>
        </w:tc>
        <w:tc>
          <w:tcPr>
            <w:tcW w:w="1026" w:type="dxa"/>
            <w:tcBorders>
              <w:top w:val="nil"/>
              <w:left w:val="nil"/>
              <w:bottom w:val="nil"/>
              <w:right w:val="nil"/>
            </w:tcBorders>
            <w:vAlign w:val="bottom"/>
          </w:tcPr>
          <w:p w:rsidR="000B3BAA" w:rsidRPr="009C1B3F" w:rsidRDefault="000B3BAA" w:rsidP="004C40A9">
            <w:pPr>
              <w:tabs>
                <w:tab w:val="left" w:pos="988"/>
              </w:tabs>
              <w:spacing w:line="360" w:lineRule="auto"/>
              <w:ind w:right="140"/>
              <w:contextualSpacing/>
              <w:jc w:val="right"/>
              <w:rPr>
                <w:rFonts w:ascii="Garamond" w:hAnsi="Garamond" w:cs="Garamond"/>
                <w:lang w:val="en-GB"/>
              </w:rPr>
            </w:pPr>
          </w:p>
        </w:tc>
        <w:tc>
          <w:tcPr>
            <w:tcW w:w="241" w:type="dxa"/>
            <w:tcBorders>
              <w:top w:val="nil"/>
              <w:left w:val="nil"/>
              <w:bottom w:val="nil"/>
              <w:right w:val="nil"/>
            </w:tcBorders>
          </w:tcPr>
          <w:p w:rsidR="000B3BAA" w:rsidRPr="009C1B3F" w:rsidRDefault="000B3BAA" w:rsidP="004C40A9">
            <w:pPr>
              <w:spacing w:line="360" w:lineRule="auto"/>
              <w:ind w:right="141"/>
              <w:contextualSpacing/>
              <w:jc w:val="right"/>
              <w:rPr>
                <w:rFonts w:ascii="Garamond" w:hAnsi="Garamond" w:cs="Garamond"/>
                <w:lang w:val="en-US"/>
              </w:rPr>
            </w:pPr>
          </w:p>
        </w:tc>
        <w:tc>
          <w:tcPr>
            <w:tcW w:w="1035" w:type="dxa"/>
            <w:tcBorders>
              <w:top w:val="nil"/>
              <w:left w:val="nil"/>
              <w:bottom w:val="nil"/>
            </w:tcBorders>
            <w:vAlign w:val="bottom"/>
          </w:tcPr>
          <w:p w:rsidR="000B3BAA" w:rsidRPr="009C1B3F" w:rsidRDefault="000B3BAA" w:rsidP="004C40A9">
            <w:pPr>
              <w:tabs>
                <w:tab w:val="left" w:pos="988"/>
              </w:tabs>
              <w:spacing w:line="360" w:lineRule="auto"/>
              <w:ind w:right="140"/>
              <w:contextualSpacing/>
              <w:jc w:val="right"/>
              <w:rPr>
                <w:rFonts w:ascii="Garamond" w:hAnsi="Garamond" w:cs="Garamond"/>
                <w:lang w:val="en-GB"/>
              </w:rPr>
            </w:pPr>
          </w:p>
        </w:tc>
      </w:tr>
      <w:tr w:rsidR="005D2392" w:rsidRPr="009C1B3F" w:rsidTr="00CE492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4110" w:type="dxa"/>
            <w:tcBorders>
              <w:top w:val="nil"/>
              <w:left w:val="nil"/>
              <w:bottom w:val="nil"/>
              <w:right w:val="nil"/>
            </w:tcBorders>
          </w:tcPr>
          <w:p w:rsidR="005D2392" w:rsidRPr="009C1B3F" w:rsidRDefault="005D2392" w:rsidP="004C40A9">
            <w:pPr>
              <w:spacing w:line="360" w:lineRule="auto"/>
              <w:ind w:left="-18" w:right="-72"/>
              <w:rPr>
                <w:rFonts w:ascii="Garamond" w:hAnsi="Garamond" w:cs="Garamond"/>
                <w:lang w:val="en-US"/>
              </w:rPr>
            </w:pPr>
            <w:r w:rsidRPr="009C1B3F">
              <w:rPr>
                <w:rFonts w:ascii="Garamond" w:eastAsia="SimSun" w:hAnsi="Garamond" w:cs="Garamond"/>
                <w:color w:val="000000"/>
                <w:spacing w:val="-2"/>
                <w:lang w:val="en-US"/>
              </w:rPr>
              <w:t>Balance as at 1 January</w:t>
            </w:r>
          </w:p>
        </w:tc>
        <w:tc>
          <w:tcPr>
            <w:tcW w:w="993" w:type="dxa"/>
            <w:tcBorders>
              <w:top w:val="nil"/>
              <w:left w:val="nil"/>
              <w:bottom w:val="nil"/>
              <w:right w:val="nil"/>
            </w:tcBorders>
          </w:tcPr>
          <w:p w:rsidR="005D2392" w:rsidRPr="009C1B3F" w:rsidRDefault="005D2392" w:rsidP="004C40A9">
            <w:pPr>
              <w:spacing w:line="360" w:lineRule="auto"/>
              <w:ind w:right="80"/>
              <w:jc w:val="right"/>
              <w:rPr>
                <w:rFonts w:ascii="Garamond" w:hAnsi="Garamond" w:cs="Garamond"/>
                <w:lang w:val="en-GB"/>
              </w:rPr>
            </w:pPr>
            <w:r w:rsidRPr="009C1B3F">
              <w:rPr>
                <w:rFonts w:ascii="Garamond" w:hAnsi="Garamond" w:cs="Garamond"/>
                <w:lang w:val="en-GB"/>
              </w:rPr>
              <w:t>11,853,986</w:t>
            </w:r>
          </w:p>
        </w:tc>
        <w:tc>
          <w:tcPr>
            <w:tcW w:w="236" w:type="dxa"/>
            <w:tcBorders>
              <w:top w:val="nil"/>
              <w:left w:val="nil"/>
              <w:bottom w:val="nil"/>
              <w:right w:val="nil"/>
            </w:tcBorders>
          </w:tcPr>
          <w:p w:rsidR="005D2392" w:rsidRPr="009C1B3F" w:rsidRDefault="005D2392" w:rsidP="004C40A9">
            <w:pPr>
              <w:pStyle w:val="3"/>
              <w:tabs>
                <w:tab w:val="clear" w:pos="360"/>
                <w:tab w:val="clear" w:pos="720"/>
              </w:tabs>
              <w:spacing w:line="360" w:lineRule="auto"/>
              <w:ind w:left="-104" w:right="80"/>
              <w:jc w:val="right"/>
              <w:rPr>
                <w:rFonts w:ascii="Garamond" w:hAnsi="Garamond" w:cs="Garamond"/>
                <w:sz w:val="20"/>
                <w:szCs w:val="20"/>
                <w:rtl/>
                <w:cs/>
                <w:lang w:val="en-GB"/>
              </w:rPr>
            </w:pPr>
          </w:p>
        </w:tc>
        <w:tc>
          <w:tcPr>
            <w:tcW w:w="1039" w:type="dxa"/>
            <w:tcBorders>
              <w:top w:val="nil"/>
              <w:left w:val="nil"/>
              <w:bottom w:val="nil"/>
              <w:right w:val="nil"/>
            </w:tcBorders>
          </w:tcPr>
          <w:p w:rsidR="005D2392" w:rsidRPr="009C1B3F" w:rsidRDefault="005D2392" w:rsidP="004C40A9">
            <w:pPr>
              <w:spacing w:line="360" w:lineRule="auto"/>
              <w:ind w:right="80"/>
              <w:jc w:val="right"/>
              <w:rPr>
                <w:rFonts w:ascii="Garamond" w:hAnsi="Garamond" w:cs="Garamond"/>
                <w:lang w:val="en-GB"/>
              </w:rPr>
            </w:pPr>
            <w:r w:rsidRPr="009C1B3F">
              <w:rPr>
                <w:rFonts w:ascii="Garamond" w:hAnsi="Garamond" w:cs="Garamond"/>
                <w:lang w:val="en-GB"/>
              </w:rPr>
              <w:t>8,162,370</w:t>
            </w:r>
          </w:p>
        </w:tc>
        <w:tc>
          <w:tcPr>
            <w:tcW w:w="250" w:type="dxa"/>
            <w:gridSpan w:val="2"/>
            <w:tcBorders>
              <w:top w:val="nil"/>
              <w:left w:val="nil"/>
              <w:bottom w:val="nil"/>
              <w:right w:val="nil"/>
            </w:tcBorders>
          </w:tcPr>
          <w:p w:rsidR="005D2392" w:rsidRPr="009C1B3F" w:rsidRDefault="005D2392" w:rsidP="004C40A9">
            <w:pPr>
              <w:pStyle w:val="3"/>
              <w:tabs>
                <w:tab w:val="clear" w:pos="360"/>
                <w:tab w:val="clear" w:pos="720"/>
              </w:tabs>
              <w:spacing w:line="360" w:lineRule="auto"/>
              <w:ind w:left="-104" w:right="80"/>
              <w:jc w:val="right"/>
              <w:rPr>
                <w:rFonts w:ascii="Garamond" w:hAnsi="Garamond" w:cs="Garamond"/>
                <w:sz w:val="20"/>
                <w:szCs w:val="20"/>
                <w:lang w:val="en-GB"/>
              </w:rPr>
            </w:pPr>
          </w:p>
        </w:tc>
        <w:tc>
          <w:tcPr>
            <w:tcW w:w="1026" w:type="dxa"/>
            <w:tcBorders>
              <w:top w:val="nil"/>
              <w:left w:val="nil"/>
              <w:bottom w:val="nil"/>
              <w:right w:val="nil"/>
            </w:tcBorders>
          </w:tcPr>
          <w:p w:rsidR="005D2392" w:rsidRPr="009C1B3F" w:rsidRDefault="005D2392" w:rsidP="004C40A9">
            <w:pPr>
              <w:spacing w:line="360" w:lineRule="auto"/>
              <w:ind w:right="80"/>
              <w:jc w:val="right"/>
              <w:rPr>
                <w:rFonts w:ascii="Garamond" w:hAnsi="Garamond" w:cs="Garamond"/>
                <w:lang w:val="en-GB"/>
              </w:rPr>
            </w:pPr>
            <w:r w:rsidRPr="009C1B3F">
              <w:rPr>
                <w:rFonts w:ascii="Garamond" w:hAnsi="Garamond" w:cs="Garamond"/>
                <w:lang w:val="en-GB"/>
              </w:rPr>
              <w:t>11,853,986</w:t>
            </w:r>
          </w:p>
        </w:tc>
        <w:tc>
          <w:tcPr>
            <w:tcW w:w="241" w:type="dxa"/>
            <w:tcBorders>
              <w:top w:val="nil"/>
              <w:left w:val="nil"/>
              <w:bottom w:val="nil"/>
              <w:right w:val="nil"/>
            </w:tcBorders>
          </w:tcPr>
          <w:p w:rsidR="005D2392" w:rsidRPr="009C1B3F" w:rsidRDefault="005D2392" w:rsidP="004C40A9">
            <w:pPr>
              <w:pStyle w:val="3"/>
              <w:tabs>
                <w:tab w:val="clear" w:pos="360"/>
                <w:tab w:val="clear" w:pos="720"/>
              </w:tabs>
              <w:spacing w:line="360" w:lineRule="auto"/>
              <w:ind w:left="-104" w:right="80"/>
              <w:jc w:val="right"/>
              <w:rPr>
                <w:rFonts w:ascii="Garamond" w:hAnsi="Garamond" w:cs="Garamond"/>
                <w:sz w:val="20"/>
                <w:szCs w:val="20"/>
                <w:lang w:val="en-GB"/>
              </w:rPr>
            </w:pPr>
          </w:p>
        </w:tc>
        <w:tc>
          <w:tcPr>
            <w:tcW w:w="1035" w:type="dxa"/>
            <w:tcBorders>
              <w:top w:val="nil"/>
              <w:left w:val="nil"/>
              <w:bottom w:val="nil"/>
            </w:tcBorders>
          </w:tcPr>
          <w:p w:rsidR="005D2392" w:rsidRPr="009C1B3F" w:rsidRDefault="005D2392" w:rsidP="004C40A9">
            <w:pPr>
              <w:spacing w:line="360" w:lineRule="auto"/>
              <w:ind w:right="80"/>
              <w:jc w:val="right"/>
              <w:rPr>
                <w:rFonts w:ascii="Garamond" w:hAnsi="Garamond" w:cs="Garamond"/>
                <w:lang w:val="en-GB"/>
              </w:rPr>
            </w:pPr>
            <w:r w:rsidRPr="009C1B3F">
              <w:rPr>
                <w:rFonts w:ascii="Garamond" w:hAnsi="Garamond" w:cs="Garamond"/>
                <w:lang w:val="en-GB"/>
              </w:rPr>
              <w:t>8,162,370</w:t>
            </w:r>
          </w:p>
        </w:tc>
      </w:tr>
      <w:tr w:rsidR="005D2392" w:rsidRPr="009C1B3F" w:rsidTr="00CE492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4110" w:type="dxa"/>
            <w:tcBorders>
              <w:top w:val="nil"/>
              <w:left w:val="nil"/>
              <w:bottom w:val="nil"/>
              <w:right w:val="nil"/>
            </w:tcBorders>
          </w:tcPr>
          <w:p w:rsidR="005D2392" w:rsidRPr="009C1B3F" w:rsidRDefault="005D2392" w:rsidP="004C40A9">
            <w:pPr>
              <w:spacing w:line="360" w:lineRule="auto"/>
              <w:ind w:left="297" w:hanging="315"/>
              <w:rPr>
                <w:rFonts w:ascii="Garamond" w:hAnsi="Garamond" w:cs="Garamond"/>
                <w:rtl/>
                <w:cs/>
                <w:lang w:val="en-GB"/>
              </w:rPr>
            </w:pPr>
            <w:r w:rsidRPr="009C1B3F">
              <w:rPr>
                <w:rFonts w:ascii="Garamond" w:hAnsi="Garamond" w:cs="Garamond"/>
                <w:lang w:val="en-GB"/>
              </w:rPr>
              <w:t>Past service cost and financial costs recognized during the year</w:t>
            </w:r>
          </w:p>
        </w:tc>
        <w:tc>
          <w:tcPr>
            <w:tcW w:w="993" w:type="dxa"/>
            <w:tcBorders>
              <w:top w:val="nil"/>
              <w:left w:val="nil"/>
              <w:bottom w:val="nil"/>
              <w:right w:val="nil"/>
            </w:tcBorders>
            <w:vAlign w:val="center"/>
          </w:tcPr>
          <w:p w:rsidR="005D2392" w:rsidRPr="009C1B3F" w:rsidRDefault="005D2392" w:rsidP="004C40A9">
            <w:pPr>
              <w:spacing w:line="360" w:lineRule="auto"/>
              <w:ind w:right="80"/>
              <w:jc w:val="right"/>
              <w:rPr>
                <w:rFonts w:ascii="Garamond" w:hAnsi="Garamond" w:cs="Garamond"/>
                <w:lang w:val="en-GB"/>
              </w:rPr>
            </w:pPr>
          </w:p>
          <w:p w:rsidR="005D2392" w:rsidRPr="009C1B3F" w:rsidRDefault="005D2392" w:rsidP="004C40A9">
            <w:pPr>
              <w:spacing w:line="360" w:lineRule="auto"/>
              <w:ind w:right="80"/>
              <w:jc w:val="center"/>
              <w:rPr>
                <w:rFonts w:ascii="Garamond" w:hAnsi="Garamond" w:cs="Garamond"/>
                <w:lang w:val="en-GB"/>
              </w:rPr>
            </w:pPr>
            <w:r w:rsidRPr="009C1B3F">
              <w:rPr>
                <w:rFonts w:ascii="Garamond" w:hAnsi="Garamond" w:cs="Garamond"/>
                <w:cs/>
                <w:lang w:val="en-GB"/>
              </w:rPr>
              <w:t xml:space="preserve">         </w:t>
            </w:r>
            <w:r w:rsidRPr="009C1B3F">
              <w:rPr>
                <w:rFonts w:ascii="Garamond" w:hAnsi="Garamond" w:cs="Garamond"/>
                <w:lang w:val="en-GB"/>
              </w:rPr>
              <w:t>-</w:t>
            </w:r>
          </w:p>
        </w:tc>
        <w:tc>
          <w:tcPr>
            <w:tcW w:w="236" w:type="dxa"/>
            <w:tcBorders>
              <w:top w:val="nil"/>
              <w:left w:val="nil"/>
              <w:bottom w:val="nil"/>
              <w:right w:val="nil"/>
            </w:tcBorders>
          </w:tcPr>
          <w:p w:rsidR="005D2392" w:rsidRPr="009C1B3F" w:rsidRDefault="005D2392" w:rsidP="004C40A9">
            <w:pPr>
              <w:pStyle w:val="3"/>
              <w:tabs>
                <w:tab w:val="clear" w:pos="360"/>
                <w:tab w:val="clear" w:pos="720"/>
              </w:tabs>
              <w:spacing w:line="360" w:lineRule="auto"/>
              <w:ind w:left="-104" w:right="80"/>
              <w:jc w:val="right"/>
              <w:rPr>
                <w:rFonts w:ascii="Garamond" w:hAnsi="Garamond" w:cs="Garamond"/>
                <w:sz w:val="20"/>
                <w:szCs w:val="20"/>
                <w:rtl/>
                <w:cs/>
                <w:lang w:val="en-GB"/>
              </w:rPr>
            </w:pPr>
          </w:p>
        </w:tc>
        <w:tc>
          <w:tcPr>
            <w:tcW w:w="1039" w:type="dxa"/>
            <w:tcBorders>
              <w:top w:val="nil"/>
              <w:left w:val="nil"/>
              <w:bottom w:val="nil"/>
              <w:right w:val="nil"/>
            </w:tcBorders>
            <w:vAlign w:val="center"/>
          </w:tcPr>
          <w:p w:rsidR="005D2392" w:rsidRPr="009C1B3F" w:rsidRDefault="005D2392" w:rsidP="004C40A9">
            <w:pPr>
              <w:spacing w:line="360" w:lineRule="auto"/>
              <w:ind w:right="80"/>
              <w:jc w:val="right"/>
              <w:rPr>
                <w:rFonts w:ascii="Garamond" w:hAnsi="Garamond" w:cs="Garamond"/>
                <w:lang w:val="en-GB"/>
              </w:rPr>
            </w:pPr>
          </w:p>
          <w:p w:rsidR="005D2392" w:rsidRPr="009C1B3F" w:rsidRDefault="005D2392" w:rsidP="004C40A9">
            <w:pPr>
              <w:spacing w:line="360" w:lineRule="auto"/>
              <w:ind w:right="80"/>
              <w:jc w:val="right"/>
              <w:rPr>
                <w:rFonts w:ascii="Garamond" w:hAnsi="Garamond" w:cs="Garamond"/>
                <w:lang w:val="en-GB"/>
              </w:rPr>
            </w:pPr>
            <w:r w:rsidRPr="009C1B3F">
              <w:rPr>
                <w:rFonts w:ascii="Garamond" w:hAnsi="Garamond" w:cs="Garamond"/>
                <w:lang w:val="en-GB"/>
              </w:rPr>
              <w:t>84,952</w:t>
            </w:r>
          </w:p>
        </w:tc>
        <w:tc>
          <w:tcPr>
            <w:tcW w:w="250" w:type="dxa"/>
            <w:gridSpan w:val="2"/>
            <w:tcBorders>
              <w:top w:val="nil"/>
              <w:left w:val="nil"/>
              <w:bottom w:val="nil"/>
              <w:right w:val="nil"/>
            </w:tcBorders>
          </w:tcPr>
          <w:p w:rsidR="005D2392" w:rsidRPr="009C1B3F" w:rsidRDefault="005D2392" w:rsidP="004C40A9">
            <w:pPr>
              <w:pStyle w:val="3"/>
              <w:tabs>
                <w:tab w:val="clear" w:pos="360"/>
                <w:tab w:val="clear" w:pos="720"/>
              </w:tabs>
              <w:spacing w:line="360" w:lineRule="auto"/>
              <w:ind w:left="-104" w:right="80"/>
              <w:jc w:val="right"/>
              <w:rPr>
                <w:rFonts w:ascii="Garamond" w:hAnsi="Garamond" w:cs="Garamond"/>
                <w:sz w:val="20"/>
                <w:szCs w:val="20"/>
                <w:lang w:val="en-GB"/>
              </w:rPr>
            </w:pPr>
          </w:p>
        </w:tc>
        <w:tc>
          <w:tcPr>
            <w:tcW w:w="1026" w:type="dxa"/>
            <w:tcBorders>
              <w:top w:val="nil"/>
              <w:left w:val="nil"/>
              <w:bottom w:val="nil"/>
              <w:right w:val="nil"/>
            </w:tcBorders>
            <w:vAlign w:val="center"/>
          </w:tcPr>
          <w:p w:rsidR="005D2392" w:rsidRPr="009C1B3F" w:rsidRDefault="005D2392" w:rsidP="004C40A9">
            <w:pPr>
              <w:spacing w:line="360" w:lineRule="auto"/>
              <w:ind w:right="80"/>
              <w:jc w:val="right"/>
              <w:rPr>
                <w:rFonts w:ascii="Garamond" w:hAnsi="Garamond" w:cs="Garamond"/>
                <w:lang w:val="en-GB"/>
              </w:rPr>
            </w:pPr>
          </w:p>
          <w:p w:rsidR="005D2392" w:rsidRPr="009C1B3F" w:rsidRDefault="005D2392" w:rsidP="004C40A9">
            <w:pPr>
              <w:spacing w:line="360" w:lineRule="auto"/>
              <w:ind w:right="80"/>
              <w:jc w:val="center"/>
              <w:rPr>
                <w:rFonts w:ascii="Garamond" w:hAnsi="Garamond" w:cs="Garamond"/>
                <w:lang w:val="en-GB"/>
              </w:rPr>
            </w:pPr>
            <w:r w:rsidRPr="009C1B3F">
              <w:rPr>
                <w:rFonts w:ascii="Garamond" w:hAnsi="Garamond" w:cs="Garamond"/>
                <w:cs/>
                <w:lang w:val="en-GB"/>
              </w:rPr>
              <w:t xml:space="preserve">         </w:t>
            </w:r>
            <w:r w:rsidRPr="009C1B3F">
              <w:rPr>
                <w:rFonts w:ascii="Garamond" w:hAnsi="Garamond" w:cs="Garamond"/>
                <w:lang w:val="en-GB"/>
              </w:rPr>
              <w:t>-</w:t>
            </w:r>
          </w:p>
        </w:tc>
        <w:tc>
          <w:tcPr>
            <w:tcW w:w="241" w:type="dxa"/>
            <w:tcBorders>
              <w:top w:val="nil"/>
              <w:left w:val="nil"/>
              <w:bottom w:val="nil"/>
              <w:right w:val="nil"/>
            </w:tcBorders>
          </w:tcPr>
          <w:p w:rsidR="005D2392" w:rsidRPr="009C1B3F" w:rsidRDefault="005D2392" w:rsidP="004C40A9">
            <w:pPr>
              <w:pStyle w:val="3"/>
              <w:tabs>
                <w:tab w:val="clear" w:pos="360"/>
                <w:tab w:val="clear" w:pos="720"/>
              </w:tabs>
              <w:spacing w:line="360" w:lineRule="auto"/>
              <w:ind w:left="-104" w:right="80"/>
              <w:jc w:val="right"/>
              <w:rPr>
                <w:rFonts w:ascii="Garamond" w:hAnsi="Garamond" w:cs="Garamond"/>
                <w:sz w:val="20"/>
                <w:szCs w:val="20"/>
                <w:lang w:val="en-GB"/>
              </w:rPr>
            </w:pPr>
          </w:p>
        </w:tc>
        <w:tc>
          <w:tcPr>
            <w:tcW w:w="1035" w:type="dxa"/>
            <w:tcBorders>
              <w:top w:val="nil"/>
              <w:left w:val="nil"/>
              <w:bottom w:val="nil"/>
            </w:tcBorders>
            <w:vAlign w:val="center"/>
          </w:tcPr>
          <w:p w:rsidR="005D2392" w:rsidRPr="009C1B3F" w:rsidRDefault="005D2392" w:rsidP="004C40A9">
            <w:pPr>
              <w:spacing w:line="360" w:lineRule="auto"/>
              <w:ind w:right="80"/>
              <w:jc w:val="right"/>
              <w:rPr>
                <w:rFonts w:ascii="Garamond" w:hAnsi="Garamond" w:cs="Garamond"/>
                <w:lang w:val="en-GB"/>
              </w:rPr>
            </w:pPr>
          </w:p>
          <w:p w:rsidR="005D2392" w:rsidRPr="009C1B3F" w:rsidRDefault="005D2392" w:rsidP="004C40A9">
            <w:pPr>
              <w:spacing w:line="360" w:lineRule="auto"/>
              <w:ind w:right="80"/>
              <w:jc w:val="right"/>
              <w:rPr>
                <w:rFonts w:ascii="Garamond" w:hAnsi="Garamond" w:cs="Garamond"/>
                <w:lang w:val="en-GB"/>
              </w:rPr>
            </w:pPr>
            <w:r w:rsidRPr="009C1B3F">
              <w:rPr>
                <w:rFonts w:ascii="Garamond" w:hAnsi="Garamond" w:cs="Garamond"/>
                <w:lang w:val="en-GB"/>
              </w:rPr>
              <w:t>84,952</w:t>
            </w:r>
          </w:p>
        </w:tc>
      </w:tr>
      <w:tr w:rsidR="00DB3144" w:rsidRPr="009C1B3F" w:rsidTr="00DB314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4110" w:type="dxa"/>
            <w:tcBorders>
              <w:top w:val="nil"/>
              <w:left w:val="nil"/>
              <w:bottom w:val="nil"/>
              <w:right w:val="nil"/>
            </w:tcBorders>
          </w:tcPr>
          <w:p w:rsidR="00DB3144" w:rsidRPr="009C1B3F" w:rsidRDefault="00DB3144" w:rsidP="00DB3144">
            <w:pPr>
              <w:spacing w:line="360" w:lineRule="auto"/>
              <w:ind w:left="-18"/>
              <w:rPr>
                <w:rFonts w:ascii="Garamond" w:hAnsi="Garamond" w:cs="Garamond"/>
                <w:rtl/>
                <w:cs/>
                <w:lang w:val="en-US"/>
              </w:rPr>
            </w:pPr>
            <w:r w:rsidRPr="009C1B3F">
              <w:rPr>
                <w:rFonts w:ascii="Garamond" w:hAnsi="Garamond" w:cs="Garamond"/>
                <w:lang w:val="en-US"/>
              </w:rPr>
              <w:t>Current service cost is recognized in profit or loss</w:t>
            </w:r>
          </w:p>
        </w:tc>
        <w:tc>
          <w:tcPr>
            <w:tcW w:w="993" w:type="dxa"/>
            <w:tcBorders>
              <w:top w:val="nil"/>
              <w:left w:val="nil"/>
              <w:bottom w:val="nil"/>
              <w:right w:val="nil"/>
            </w:tcBorders>
            <w:vAlign w:val="center"/>
          </w:tcPr>
          <w:p w:rsidR="00DB3144" w:rsidRPr="009C1B3F" w:rsidRDefault="00DB3144" w:rsidP="00DB3144">
            <w:pPr>
              <w:spacing w:line="360" w:lineRule="auto"/>
              <w:ind w:right="80"/>
              <w:jc w:val="right"/>
              <w:rPr>
                <w:rFonts w:ascii="Garamond" w:hAnsi="Garamond" w:cs="Garamond"/>
                <w:lang w:val="en-GB"/>
              </w:rPr>
            </w:pPr>
            <w:r w:rsidRPr="009C1B3F">
              <w:rPr>
                <w:rFonts w:ascii="Garamond" w:hAnsi="Garamond" w:cs="Garamond"/>
                <w:lang w:val="en-GB"/>
              </w:rPr>
              <w:t>3,923,024</w:t>
            </w:r>
          </w:p>
        </w:tc>
        <w:tc>
          <w:tcPr>
            <w:tcW w:w="236" w:type="dxa"/>
            <w:tcBorders>
              <w:top w:val="nil"/>
              <w:left w:val="nil"/>
              <w:bottom w:val="nil"/>
              <w:right w:val="nil"/>
            </w:tcBorders>
          </w:tcPr>
          <w:p w:rsidR="00DB3144" w:rsidRPr="009C1B3F" w:rsidRDefault="00DB3144" w:rsidP="00DB3144">
            <w:pPr>
              <w:spacing w:line="360" w:lineRule="auto"/>
              <w:ind w:right="80"/>
              <w:jc w:val="thaiDistribute"/>
              <w:rPr>
                <w:rFonts w:ascii="Garamond" w:hAnsi="Garamond" w:cs="Garamond"/>
                <w:rtl/>
                <w:cs/>
                <w:lang w:val="en-GB"/>
              </w:rPr>
            </w:pPr>
          </w:p>
        </w:tc>
        <w:tc>
          <w:tcPr>
            <w:tcW w:w="1039" w:type="dxa"/>
            <w:tcBorders>
              <w:top w:val="nil"/>
              <w:left w:val="nil"/>
              <w:bottom w:val="nil"/>
              <w:right w:val="nil"/>
            </w:tcBorders>
            <w:vAlign w:val="center"/>
          </w:tcPr>
          <w:p w:rsidR="00DB3144" w:rsidRPr="009C1B3F" w:rsidRDefault="00DB3144" w:rsidP="00DB3144">
            <w:pPr>
              <w:spacing w:line="360" w:lineRule="auto"/>
              <w:ind w:right="80"/>
              <w:jc w:val="right"/>
              <w:rPr>
                <w:rFonts w:ascii="Garamond" w:hAnsi="Garamond" w:cs="Garamond"/>
                <w:lang w:val="en-GB"/>
              </w:rPr>
            </w:pPr>
            <w:r w:rsidRPr="009C1B3F">
              <w:rPr>
                <w:rFonts w:ascii="Garamond" w:hAnsi="Garamond" w:cs="Garamond"/>
                <w:lang w:val="en-GB"/>
              </w:rPr>
              <w:t>3,357,945</w:t>
            </w:r>
          </w:p>
        </w:tc>
        <w:tc>
          <w:tcPr>
            <w:tcW w:w="250" w:type="dxa"/>
            <w:gridSpan w:val="2"/>
            <w:tcBorders>
              <w:top w:val="nil"/>
              <w:left w:val="nil"/>
              <w:bottom w:val="nil"/>
              <w:right w:val="nil"/>
            </w:tcBorders>
          </w:tcPr>
          <w:p w:rsidR="00DB3144" w:rsidRPr="009C1B3F" w:rsidRDefault="00DB3144" w:rsidP="00DB3144">
            <w:pPr>
              <w:spacing w:line="360" w:lineRule="auto"/>
              <w:ind w:right="80"/>
              <w:jc w:val="center"/>
              <w:rPr>
                <w:rFonts w:ascii="Garamond" w:hAnsi="Garamond" w:cs="Garamond"/>
                <w:rtl/>
                <w:cs/>
                <w:lang w:val="en-GB"/>
              </w:rPr>
            </w:pPr>
          </w:p>
        </w:tc>
        <w:tc>
          <w:tcPr>
            <w:tcW w:w="1026" w:type="dxa"/>
            <w:tcBorders>
              <w:top w:val="nil"/>
              <w:left w:val="nil"/>
              <w:bottom w:val="nil"/>
              <w:right w:val="nil"/>
            </w:tcBorders>
            <w:vAlign w:val="center"/>
          </w:tcPr>
          <w:p w:rsidR="00DB3144" w:rsidRPr="009C1B3F" w:rsidRDefault="00DB3144" w:rsidP="00DB3144">
            <w:pPr>
              <w:spacing w:line="360" w:lineRule="auto"/>
              <w:ind w:right="80"/>
              <w:jc w:val="right"/>
              <w:rPr>
                <w:rFonts w:ascii="Garamond" w:hAnsi="Garamond" w:cs="Garamond"/>
                <w:lang w:val="en-GB"/>
              </w:rPr>
            </w:pPr>
            <w:r w:rsidRPr="009C1B3F">
              <w:rPr>
                <w:rFonts w:ascii="Garamond" w:hAnsi="Garamond" w:cs="Garamond"/>
                <w:lang w:val="en-GB"/>
              </w:rPr>
              <w:t>3,923,024</w:t>
            </w:r>
          </w:p>
        </w:tc>
        <w:tc>
          <w:tcPr>
            <w:tcW w:w="241" w:type="dxa"/>
            <w:tcBorders>
              <w:top w:val="nil"/>
              <w:left w:val="nil"/>
              <w:bottom w:val="nil"/>
              <w:right w:val="nil"/>
            </w:tcBorders>
          </w:tcPr>
          <w:p w:rsidR="00DB3144" w:rsidRPr="009C1B3F" w:rsidRDefault="00DB3144" w:rsidP="00DB3144">
            <w:pPr>
              <w:spacing w:line="360" w:lineRule="auto"/>
              <w:ind w:right="80"/>
              <w:jc w:val="thaiDistribute"/>
              <w:rPr>
                <w:rFonts w:ascii="Garamond" w:hAnsi="Garamond" w:cs="Garamond"/>
                <w:rtl/>
                <w:cs/>
                <w:lang w:val="en-GB"/>
              </w:rPr>
            </w:pPr>
          </w:p>
        </w:tc>
        <w:tc>
          <w:tcPr>
            <w:tcW w:w="1035" w:type="dxa"/>
            <w:tcBorders>
              <w:top w:val="nil"/>
              <w:left w:val="nil"/>
              <w:bottom w:val="nil"/>
            </w:tcBorders>
            <w:vAlign w:val="center"/>
          </w:tcPr>
          <w:p w:rsidR="00DB3144" w:rsidRPr="009C1B3F" w:rsidRDefault="00DB3144" w:rsidP="00DB3144">
            <w:pPr>
              <w:spacing w:line="360" w:lineRule="auto"/>
              <w:ind w:right="80"/>
              <w:jc w:val="right"/>
              <w:rPr>
                <w:rFonts w:ascii="Garamond" w:hAnsi="Garamond" w:cs="Garamond"/>
                <w:lang w:val="en-GB"/>
              </w:rPr>
            </w:pPr>
            <w:r w:rsidRPr="009C1B3F">
              <w:rPr>
                <w:rFonts w:ascii="Garamond" w:hAnsi="Garamond" w:cs="Garamond"/>
                <w:lang w:val="en-GB"/>
              </w:rPr>
              <w:t>3,357,945</w:t>
            </w:r>
          </w:p>
        </w:tc>
      </w:tr>
      <w:tr w:rsidR="00DB3144" w:rsidRPr="009C1B3F" w:rsidTr="0030140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4110" w:type="dxa"/>
            <w:tcBorders>
              <w:top w:val="nil"/>
              <w:left w:val="nil"/>
              <w:bottom w:val="nil"/>
              <w:right w:val="nil"/>
            </w:tcBorders>
          </w:tcPr>
          <w:p w:rsidR="00DB3144" w:rsidRPr="009C1B3F" w:rsidRDefault="00DB3144" w:rsidP="00DB3144">
            <w:pPr>
              <w:spacing w:line="360" w:lineRule="auto"/>
              <w:ind w:left="-18"/>
              <w:rPr>
                <w:rFonts w:ascii="Garamond" w:hAnsi="Garamond" w:cs="Garamond"/>
                <w:lang w:val="en-US"/>
              </w:rPr>
            </w:pPr>
            <w:r w:rsidRPr="009C1B3F">
              <w:rPr>
                <w:rFonts w:ascii="Garamond" w:hAnsi="Garamond" w:cs="Garamond"/>
                <w:lang w:val="en-US"/>
              </w:rPr>
              <w:t>Finance cost</w:t>
            </w:r>
          </w:p>
        </w:tc>
        <w:tc>
          <w:tcPr>
            <w:tcW w:w="993" w:type="dxa"/>
            <w:tcBorders>
              <w:top w:val="nil"/>
              <w:left w:val="nil"/>
              <w:bottom w:val="nil"/>
              <w:right w:val="nil"/>
            </w:tcBorders>
            <w:vAlign w:val="center"/>
          </w:tcPr>
          <w:p w:rsidR="00DB3144" w:rsidRPr="009C1B3F" w:rsidRDefault="00DB3144" w:rsidP="00DB3144">
            <w:pPr>
              <w:spacing w:line="360" w:lineRule="auto"/>
              <w:ind w:right="80"/>
              <w:jc w:val="right"/>
              <w:rPr>
                <w:rFonts w:ascii="Garamond" w:hAnsi="Garamond" w:cs="Garamond"/>
                <w:cs/>
                <w:lang w:val="en-GB"/>
              </w:rPr>
            </w:pPr>
            <w:r w:rsidRPr="009C1B3F">
              <w:rPr>
                <w:rFonts w:ascii="Garamond" w:hAnsi="Garamond" w:cs="Garamond" w:hint="cs"/>
                <w:cs/>
                <w:lang w:val="en-GB"/>
              </w:rPr>
              <w:t>361,356</w:t>
            </w:r>
          </w:p>
        </w:tc>
        <w:tc>
          <w:tcPr>
            <w:tcW w:w="236" w:type="dxa"/>
            <w:tcBorders>
              <w:top w:val="nil"/>
              <w:left w:val="nil"/>
              <w:bottom w:val="nil"/>
              <w:right w:val="nil"/>
            </w:tcBorders>
          </w:tcPr>
          <w:p w:rsidR="00DB3144" w:rsidRPr="009C1B3F" w:rsidRDefault="00DB3144" w:rsidP="00DB3144">
            <w:pPr>
              <w:spacing w:line="360" w:lineRule="auto"/>
              <w:ind w:right="80"/>
              <w:jc w:val="thaiDistribute"/>
              <w:rPr>
                <w:rFonts w:ascii="Garamond" w:hAnsi="Garamond" w:cs="Garamond"/>
                <w:rtl/>
                <w:cs/>
                <w:lang w:val="en-GB"/>
              </w:rPr>
            </w:pPr>
          </w:p>
        </w:tc>
        <w:tc>
          <w:tcPr>
            <w:tcW w:w="1039" w:type="dxa"/>
            <w:tcBorders>
              <w:top w:val="nil"/>
              <w:left w:val="nil"/>
              <w:bottom w:val="nil"/>
              <w:right w:val="nil"/>
            </w:tcBorders>
            <w:vAlign w:val="center"/>
          </w:tcPr>
          <w:p w:rsidR="00DB3144" w:rsidRPr="009C1B3F" w:rsidRDefault="00DB3144" w:rsidP="00DB3144">
            <w:pPr>
              <w:spacing w:line="360" w:lineRule="auto"/>
              <w:ind w:right="80"/>
              <w:jc w:val="right"/>
              <w:rPr>
                <w:rFonts w:ascii="Garamond" w:hAnsi="Garamond" w:cs="Garamond"/>
                <w:lang w:val="en-GB"/>
              </w:rPr>
            </w:pPr>
            <w:r w:rsidRPr="009C1B3F">
              <w:rPr>
                <w:rFonts w:ascii="Garamond" w:hAnsi="Garamond" w:cs="Garamond"/>
                <w:lang w:val="en-GB"/>
              </w:rPr>
              <w:t>248,719</w:t>
            </w:r>
          </w:p>
        </w:tc>
        <w:tc>
          <w:tcPr>
            <w:tcW w:w="250" w:type="dxa"/>
            <w:gridSpan w:val="2"/>
            <w:tcBorders>
              <w:top w:val="nil"/>
              <w:left w:val="nil"/>
              <w:bottom w:val="nil"/>
              <w:right w:val="nil"/>
            </w:tcBorders>
          </w:tcPr>
          <w:p w:rsidR="00DB3144" w:rsidRPr="009C1B3F" w:rsidRDefault="00DB3144" w:rsidP="00DB3144">
            <w:pPr>
              <w:spacing w:line="360" w:lineRule="auto"/>
              <w:ind w:right="80"/>
              <w:jc w:val="center"/>
              <w:rPr>
                <w:rFonts w:ascii="Garamond" w:hAnsi="Garamond" w:cs="Garamond"/>
                <w:rtl/>
                <w:cs/>
                <w:lang w:val="en-GB"/>
              </w:rPr>
            </w:pPr>
          </w:p>
        </w:tc>
        <w:tc>
          <w:tcPr>
            <w:tcW w:w="1026" w:type="dxa"/>
            <w:tcBorders>
              <w:top w:val="nil"/>
              <w:left w:val="nil"/>
              <w:bottom w:val="nil"/>
              <w:right w:val="nil"/>
            </w:tcBorders>
            <w:vAlign w:val="center"/>
          </w:tcPr>
          <w:p w:rsidR="00DB3144" w:rsidRPr="009C1B3F" w:rsidRDefault="00DB3144" w:rsidP="00DB3144">
            <w:pPr>
              <w:spacing w:line="360" w:lineRule="auto"/>
              <w:ind w:right="80"/>
              <w:jc w:val="right"/>
              <w:rPr>
                <w:rFonts w:ascii="Garamond" w:hAnsi="Garamond" w:cs="Garamond"/>
                <w:cs/>
                <w:lang w:val="en-GB"/>
              </w:rPr>
            </w:pPr>
            <w:r w:rsidRPr="009C1B3F">
              <w:rPr>
                <w:rFonts w:ascii="Garamond" w:hAnsi="Garamond" w:cs="Garamond" w:hint="cs"/>
                <w:cs/>
                <w:lang w:val="en-GB"/>
              </w:rPr>
              <w:t>361,356</w:t>
            </w:r>
          </w:p>
        </w:tc>
        <w:tc>
          <w:tcPr>
            <w:tcW w:w="241" w:type="dxa"/>
            <w:tcBorders>
              <w:top w:val="nil"/>
              <w:left w:val="nil"/>
              <w:bottom w:val="nil"/>
              <w:right w:val="nil"/>
            </w:tcBorders>
          </w:tcPr>
          <w:p w:rsidR="00DB3144" w:rsidRPr="009C1B3F" w:rsidRDefault="00DB3144" w:rsidP="00DB3144">
            <w:pPr>
              <w:spacing w:line="360" w:lineRule="auto"/>
              <w:ind w:right="80"/>
              <w:jc w:val="thaiDistribute"/>
              <w:rPr>
                <w:rFonts w:ascii="Garamond" w:hAnsi="Garamond" w:cs="Garamond"/>
                <w:rtl/>
                <w:cs/>
                <w:lang w:val="en-GB"/>
              </w:rPr>
            </w:pPr>
          </w:p>
        </w:tc>
        <w:tc>
          <w:tcPr>
            <w:tcW w:w="1035" w:type="dxa"/>
            <w:tcBorders>
              <w:top w:val="nil"/>
              <w:left w:val="nil"/>
              <w:bottom w:val="nil"/>
            </w:tcBorders>
            <w:vAlign w:val="center"/>
          </w:tcPr>
          <w:p w:rsidR="00DB3144" w:rsidRPr="009C1B3F" w:rsidRDefault="00DB3144" w:rsidP="00DB3144">
            <w:pPr>
              <w:spacing w:line="360" w:lineRule="auto"/>
              <w:ind w:right="80"/>
              <w:jc w:val="right"/>
              <w:rPr>
                <w:rFonts w:ascii="Garamond" w:hAnsi="Garamond" w:cs="Garamond"/>
                <w:lang w:val="en-GB"/>
              </w:rPr>
            </w:pPr>
            <w:r w:rsidRPr="009C1B3F">
              <w:rPr>
                <w:rFonts w:ascii="Garamond" w:hAnsi="Garamond" w:cs="Garamond"/>
                <w:lang w:val="en-GB"/>
              </w:rPr>
              <w:t>248,719</w:t>
            </w:r>
          </w:p>
        </w:tc>
      </w:tr>
      <w:tr w:rsidR="005D2392" w:rsidRPr="009C1B3F" w:rsidTr="00DB314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4110" w:type="dxa"/>
            <w:tcBorders>
              <w:top w:val="nil"/>
              <w:left w:val="nil"/>
              <w:bottom w:val="nil"/>
              <w:right w:val="nil"/>
            </w:tcBorders>
          </w:tcPr>
          <w:p w:rsidR="005D2392" w:rsidRPr="009C1B3F" w:rsidRDefault="00A67F92" w:rsidP="004C40A9">
            <w:pPr>
              <w:spacing w:line="360" w:lineRule="auto"/>
              <w:ind w:left="-18"/>
              <w:rPr>
                <w:rFonts w:ascii="Garamond" w:hAnsi="Garamond" w:cs="Garamond"/>
                <w:rtl/>
                <w:cs/>
                <w:lang w:val="en-US"/>
              </w:rPr>
            </w:pPr>
            <w:r w:rsidRPr="009C1B3F">
              <w:rPr>
                <w:rFonts w:ascii="Garamond" w:hAnsi="Garamond" w:cs="Garamond"/>
                <w:lang w:val="en-US"/>
              </w:rPr>
              <w:t>Actuarial gains</w:t>
            </w:r>
          </w:p>
        </w:tc>
        <w:tc>
          <w:tcPr>
            <w:tcW w:w="993" w:type="dxa"/>
            <w:tcBorders>
              <w:top w:val="nil"/>
              <w:left w:val="nil"/>
              <w:bottom w:val="single" w:sz="4" w:space="0" w:color="auto"/>
              <w:right w:val="nil"/>
            </w:tcBorders>
            <w:vAlign w:val="bottom"/>
          </w:tcPr>
          <w:p w:rsidR="005D2392" w:rsidRPr="009C1B3F" w:rsidRDefault="005D2392" w:rsidP="004C40A9">
            <w:pPr>
              <w:spacing w:line="360" w:lineRule="auto"/>
              <w:ind w:right="80"/>
              <w:jc w:val="right"/>
              <w:rPr>
                <w:rFonts w:ascii="Garamond" w:hAnsi="Garamond" w:cs="Garamond"/>
                <w:lang w:val="en-GB"/>
              </w:rPr>
            </w:pPr>
            <w:r w:rsidRPr="009C1B3F">
              <w:rPr>
                <w:rFonts w:ascii="Garamond" w:hAnsi="Garamond" w:cs="Garamond"/>
                <w:lang w:val="en-GB"/>
              </w:rPr>
              <w:t>(8,466,202)</w:t>
            </w:r>
          </w:p>
        </w:tc>
        <w:tc>
          <w:tcPr>
            <w:tcW w:w="236" w:type="dxa"/>
            <w:tcBorders>
              <w:top w:val="nil"/>
              <w:left w:val="nil"/>
              <w:bottom w:val="nil"/>
              <w:right w:val="nil"/>
            </w:tcBorders>
          </w:tcPr>
          <w:p w:rsidR="005D2392" w:rsidRPr="009C1B3F" w:rsidRDefault="005D2392" w:rsidP="004C40A9">
            <w:pPr>
              <w:pStyle w:val="3"/>
              <w:tabs>
                <w:tab w:val="clear" w:pos="360"/>
                <w:tab w:val="clear" w:pos="720"/>
              </w:tabs>
              <w:spacing w:line="360" w:lineRule="auto"/>
              <w:ind w:left="-104" w:right="80"/>
              <w:jc w:val="right"/>
              <w:rPr>
                <w:rFonts w:ascii="Garamond" w:hAnsi="Garamond" w:cs="Garamond"/>
                <w:sz w:val="20"/>
                <w:szCs w:val="20"/>
                <w:rtl/>
                <w:cs/>
                <w:lang w:val="en-GB"/>
              </w:rPr>
            </w:pPr>
          </w:p>
        </w:tc>
        <w:tc>
          <w:tcPr>
            <w:tcW w:w="1039" w:type="dxa"/>
            <w:tcBorders>
              <w:top w:val="nil"/>
              <w:left w:val="nil"/>
              <w:bottom w:val="single" w:sz="4" w:space="0" w:color="auto"/>
              <w:right w:val="nil"/>
            </w:tcBorders>
            <w:vAlign w:val="center"/>
          </w:tcPr>
          <w:p w:rsidR="005D2392" w:rsidRPr="009C1B3F" w:rsidRDefault="005D2392" w:rsidP="004C40A9">
            <w:pPr>
              <w:spacing w:line="360" w:lineRule="auto"/>
              <w:ind w:right="80"/>
              <w:jc w:val="center"/>
              <w:rPr>
                <w:rFonts w:ascii="Garamond" w:hAnsi="Garamond" w:cs="Garamond"/>
                <w:lang w:val="en-GB"/>
              </w:rPr>
            </w:pPr>
            <w:r w:rsidRPr="009C1B3F">
              <w:rPr>
                <w:rFonts w:ascii="Garamond" w:hAnsi="Garamond" w:cs="Garamond"/>
                <w:lang w:val="en-GB"/>
              </w:rPr>
              <w:t xml:space="preserve">           -</w:t>
            </w:r>
          </w:p>
        </w:tc>
        <w:tc>
          <w:tcPr>
            <w:tcW w:w="250" w:type="dxa"/>
            <w:gridSpan w:val="2"/>
            <w:tcBorders>
              <w:top w:val="nil"/>
              <w:left w:val="nil"/>
              <w:bottom w:val="nil"/>
              <w:right w:val="nil"/>
            </w:tcBorders>
          </w:tcPr>
          <w:p w:rsidR="005D2392" w:rsidRPr="009C1B3F" w:rsidRDefault="005D2392" w:rsidP="004C40A9">
            <w:pPr>
              <w:pStyle w:val="3"/>
              <w:tabs>
                <w:tab w:val="clear" w:pos="360"/>
                <w:tab w:val="clear" w:pos="720"/>
              </w:tabs>
              <w:spacing w:line="360" w:lineRule="auto"/>
              <w:ind w:left="-104" w:right="80"/>
              <w:jc w:val="right"/>
              <w:rPr>
                <w:rFonts w:ascii="Garamond" w:hAnsi="Garamond" w:cs="Garamond"/>
                <w:sz w:val="20"/>
                <w:szCs w:val="20"/>
                <w:lang w:val="en-GB"/>
              </w:rPr>
            </w:pPr>
          </w:p>
        </w:tc>
        <w:tc>
          <w:tcPr>
            <w:tcW w:w="1026" w:type="dxa"/>
            <w:tcBorders>
              <w:top w:val="nil"/>
              <w:left w:val="nil"/>
              <w:bottom w:val="single" w:sz="4" w:space="0" w:color="auto"/>
              <w:right w:val="nil"/>
            </w:tcBorders>
            <w:vAlign w:val="bottom"/>
          </w:tcPr>
          <w:p w:rsidR="005D2392" w:rsidRPr="009C1B3F" w:rsidRDefault="005D2392" w:rsidP="004C40A9">
            <w:pPr>
              <w:spacing w:line="360" w:lineRule="auto"/>
              <w:ind w:right="80"/>
              <w:jc w:val="right"/>
              <w:rPr>
                <w:rFonts w:ascii="Garamond" w:hAnsi="Garamond" w:cs="Garamond"/>
                <w:lang w:val="en-GB"/>
              </w:rPr>
            </w:pPr>
            <w:r w:rsidRPr="009C1B3F">
              <w:rPr>
                <w:rFonts w:ascii="Garamond" w:hAnsi="Garamond" w:cs="Garamond"/>
                <w:lang w:val="en-GB"/>
              </w:rPr>
              <w:t>(8,466,202)</w:t>
            </w:r>
          </w:p>
        </w:tc>
        <w:tc>
          <w:tcPr>
            <w:tcW w:w="241" w:type="dxa"/>
            <w:tcBorders>
              <w:top w:val="nil"/>
              <w:left w:val="nil"/>
              <w:bottom w:val="nil"/>
              <w:right w:val="nil"/>
            </w:tcBorders>
          </w:tcPr>
          <w:p w:rsidR="005D2392" w:rsidRPr="009C1B3F" w:rsidRDefault="005D2392" w:rsidP="004C40A9">
            <w:pPr>
              <w:pStyle w:val="3"/>
              <w:tabs>
                <w:tab w:val="clear" w:pos="360"/>
                <w:tab w:val="clear" w:pos="720"/>
              </w:tabs>
              <w:spacing w:line="360" w:lineRule="auto"/>
              <w:ind w:left="-104" w:right="80"/>
              <w:jc w:val="right"/>
              <w:rPr>
                <w:rFonts w:ascii="Garamond" w:hAnsi="Garamond" w:cs="Garamond"/>
                <w:sz w:val="20"/>
                <w:szCs w:val="20"/>
                <w:rtl/>
                <w:cs/>
                <w:lang w:val="en-GB"/>
              </w:rPr>
            </w:pPr>
          </w:p>
        </w:tc>
        <w:tc>
          <w:tcPr>
            <w:tcW w:w="1035" w:type="dxa"/>
            <w:tcBorders>
              <w:top w:val="nil"/>
              <w:left w:val="nil"/>
              <w:bottom w:val="single" w:sz="4" w:space="0" w:color="auto"/>
            </w:tcBorders>
            <w:vAlign w:val="center"/>
          </w:tcPr>
          <w:p w:rsidR="005D2392" w:rsidRPr="009C1B3F" w:rsidRDefault="005D2392" w:rsidP="004C40A9">
            <w:pPr>
              <w:spacing w:line="360" w:lineRule="auto"/>
              <w:ind w:right="80"/>
              <w:jc w:val="center"/>
              <w:rPr>
                <w:rFonts w:ascii="Garamond" w:hAnsi="Garamond" w:cs="Garamond"/>
                <w:lang w:val="en-GB"/>
              </w:rPr>
            </w:pPr>
            <w:r w:rsidRPr="009C1B3F">
              <w:rPr>
                <w:rFonts w:ascii="Garamond" w:hAnsi="Garamond" w:cs="Garamond"/>
                <w:lang w:val="en-GB"/>
              </w:rPr>
              <w:t xml:space="preserve">          -</w:t>
            </w:r>
          </w:p>
        </w:tc>
      </w:tr>
      <w:tr w:rsidR="005D2392" w:rsidRPr="009C1B3F" w:rsidTr="00CE492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4110" w:type="dxa"/>
            <w:tcBorders>
              <w:top w:val="nil"/>
              <w:bottom w:val="nil"/>
            </w:tcBorders>
          </w:tcPr>
          <w:p w:rsidR="005D2392" w:rsidRPr="009C1B3F" w:rsidRDefault="005D2392" w:rsidP="004C40A9">
            <w:pPr>
              <w:tabs>
                <w:tab w:val="left" w:pos="459"/>
              </w:tabs>
              <w:spacing w:line="360" w:lineRule="auto"/>
              <w:ind w:left="-18"/>
              <w:rPr>
                <w:rFonts w:ascii="Garamond" w:hAnsi="Garamond" w:cs="Garamond"/>
                <w:lang w:val="en-GB"/>
              </w:rPr>
            </w:pPr>
            <w:r w:rsidRPr="009C1B3F">
              <w:rPr>
                <w:rFonts w:ascii="Garamond" w:eastAsia="SimSun" w:hAnsi="Garamond" w:cs="Garamond"/>
                <w:color w:val="000000"/>
                <w:spacing w:val="-2"/>
                <w:lang w:val="en-US"/>
              </w:rPr>
              <w:t>Balance as at 31 December</w:t>
            </w:r>
          </w:p>
        </w:tc>
        <w:tc>
          <w:tcPr>
            <w:tcW w:w="993" w:type="dxa"/>
            <w:tcBorders>
              <w:top w:val="single" w:sz="4" w:space="0" w:color="auto"/>
              <w:bottom w:val="single" w:sz="12" w:space="0" w:color="auto"/>
              <w:right w:val="nil"/>
            </w:tcBorders>
            <w:vAlign w:val="bottom"/>
          </w:tcPr>
          <w:p w:rsidR="005D2392" w:rsidRPr="009C1B3F" w:rsidRDefault="005D2392" w:rsidP="004C40A9">
            <w:pPr>
              <w:spacing w:line="360" w:lineRule="auto"/>
              <w:ind w:right="80"/>
              <w:jc w:val="right"/>
              <w:rPr>
                <w:rFonts w:ascii="Garamond" w:hAnsi="Garamond" w:cs="Garamond"/>
                <w:lang w:val="en-GB"/>
              </w:rPr>
            </w:pPr>
            <w:r w:rsidRPr="009C1B3F">
              <w:rPr>
                <w:rFonts w:ascii="Garamond" w:hAnsi="Garamond" w:cs="Garamond"/>
                <w:lang w:val="en-GB"/>
              </w:rPr>
              <w:t>7,672,164</w:t>
            </w:r>
          </w:p>
        </w:tc>
        <w:tc>
          <w:tcPr>
            <w:tcW w:w="236" w:type="dxa"/>
            <w:tcBorders>
              <w:top w:val="nil"/>
              <w:left w:val="nil"/>
              <w:bottom w:val="nil"/>
              <w:right w:val="nil"/>
            </w:tcBorders>
          </w:tcPr>
          <w:p w:rsidR="005D2392" w:rsidRPr="009C1B3F" w:rsidRDefault="005D2392" w:rsidP="004C40A9">
            <w:pPr>
              <w:pStyle w:val="3"/>
              <w:tabs>
                <w:tab w:val="clear" w:pos="360"/>
                <w:tab w:val="clear" w:pos="720"/>
              </w:tabs>
              <w:spacing w:line="360" w:lineRule="auto"/>
              <w:ind w:left="-104" w:right="80"/>
              <w:jc w:val="right"/>
              <w:rPr>
                <w:rFonts w:ascii="Garamond" w:hAnsi="Garamond" w:cs="Garamond"/>
                <w:sz w:val="20"/>
                <w:szCs w:val="20"/>
                <w:rtl/>
                <w:cs/>
                <w:lang w:val="en-GB"/>
              </w:rPr>
            </w:pPr>
          </w:p>
        </w:tc>
        <w:tc>
          <w:tcPr>
            <w:tcW w:w="1039" w:type="dxa"/>
            <w:tcBorders>
              <w:top w:val="single" w:sz="4" w:space="0" w:color="auto"/>
              <w:left w:val="nil"/>
              <w:bottom w:val="single" w:sz="12" w:space="0" w:color="auto"/>
              <w:right w:val="nil"/>
            </w:tcBorders>
          </w:tcPr>
          <w:p w:rsidR="005D2392" w:rsidRPr="009C1B3F" w:rsidRDefault="005D2392" w:rsidP="004C40A9">
            <w:pPr>
              <w:spacing w:line="360" w:lineRule="auto"/>
              <w:ind w:right="80"/>
              <w:jc w:val="right"/>
              <w:rPr>
                <w:rFonts w:ascii="Garamond" w:hAnsi="Garamond" w:cs="Garamond"/>
                <w:lang w:val="en-GB"/>
              </w:rPr>
            </w:pPr>
            <w:r w:rsidRPr="009C1B3F">
              <w:rPr>
                <w:rFonts w:ascii="Garamond" w:hAnsi="Garamond" w:cs="Garamond"/>
                <w:lang w:val="en-GB"/>
              </w:rPr>
              <w:t>11,853,986</w:t>
            </w:r>
          </w:p>
        </w:tc>
        <w:tc>
          <w:tcPr>
            <w:tcW w:w="250" w:type="dxa"/>
            <w:gridSpan w:val="2"/>
            <w:tcBorders>
              <w:top w:val="nil"/>
              <w:left w:val="nil"/>
              <w:bottom w:val="nil"/>
            </w:tcBorders>
          </w:tcPr>
          <w:p w:rsidR="005D2392" w:rsidRPr="009C1B3F" w:rsidRDefault="005D2392" w:rsidP="004C40A9">
            <w:pPr>
              <w:pStyle w:val="3"/>
              <w:tabs>
                <w:tab w:val="clear" w:pos="360"/>
                <w:tab w:val="clear" w:pos="720"/>
              </w:tabs>
              <w:spacing w:line="360" w:lineRule="auto"/>
              <w:ind w:left="-104" w:right="80"/>
              <w:jc w:val="right"/>
              <w:rPr>
                <w:rFonts w:ascii="Garamond" w:hAnsi="Garamond" w:cs="Garamond"/>
                <w:sz w:val="20"/>
                <w:szCs w:val="20"/>
                <w:rtl/>
                <w:cs/>
                <w:lang w:val="en-GB"/>
              </w:rPr>
            </w:pPr>
          </w:p>
        </w:tc>
        <w:tc>
          <w:tcPr>
            <w:tcW w:w="1026" w:type="dxa"/>
            <w:tcBorders>
              <w:top w:val="single" w:sz="4" w:space="0" w:color="auto"/>
              <w:bottom w:val="single" w:sz="12" w:space="0" w:color="auto"/>
            </w:tcBorders>
            <w:vAlign w:val="bottom"/>
          </w:tcPr>
          <w:p w:rsidR="005D2392" w:rsidRPr="009C1B3F" w:rsidRDefault="005D2392" w:rsidP="004C40A9">
            <w:pPr>
              <w:spacing w:line="360" w:lineRule="auto"/>
              <w:ind w:right="80"/>
              <w:jc w:val="right"/>
              <w:rPr>
                <w:rFonts w:ascii="Garamond" w:hAnsi="Garamond" w:cs="Garamond"/>
                <w:lang w:val="en-GB"/>
              </w:rPr>
            </w:pPr>
            <w:r w:rsidRPr="009C1B3F">
              <w:rPr>
                <w:rFonts w:ascii="Garamond" w:hAnsi="Garamond" w:cs="Garamond"/>
                <w:lang w:val="en-GB"/>
              </w:rPr>
              <w:t>7,672,164</w:t>
            </w:r>
          </w:p>
        </w:tc>
        <w:tc>
          <w:tcPr>
            <w:tcW w:w="241" w:type="dxa"/>
            <w:tcBorders>
              <w:top w:val="nil"/>
              <w:bottom w:val="nil"/>
            </w:tcBorders>
            <w:vAlign w:val="bottom"/>
          </w:tcPr>
          <w:p w:rsidR="005D2392" w:rsidRPr="009C1B3F" w:rsidRDefault="005D2392" w:rsidP="004C40A9">
            <w:pPr>
              <w:pStyle w:val="3"/>
              <w:tabs>
                <w:tab w:val="clear" w:pos="360"/>
                <w:tab w:val="clear" w:pos="720"/>
              </w:tabs>
              <w:spacing w:line="360" w:lineRule="auto"/>
              <w:ind w:left="-104" w:right="80"/>
              <w:jc w:val="right"/>
              <w:rPr>
                <w:rFonts w:ascii="Garamond" w:hAnsi="Garamond" w:cs="Garamond"/>
                <w:sz w:val="20"/>
                <w:szCs w:val="20"/>
                <w:lang w:val="en-GB"/>
              </w:rPr>
            </w:pPr>
          </w:p>
        </w:tc>
        <w:tc>
          <w:tcPr>
            <w:tcW w:w="1035" w:type="dxa"/>
            <w:tcBorders>
              <w:top w:val="single" w:sz="4" w:space="0" w:color="auto"/>
              <w:bottom w:val="single" w:sz="12" w:space="0" w:color="auto"/>
            </w:tcBorders>
          </w:tcPr>
          <w:p w:rsidR="005D2392" w:rsidRPr="009C1B3F" w:rsidRDefault="005D2392" w:rsidP="004C40A9">
            <w:pPr>
              <w:spacing w:line="360" w:lineRule="auto"/>
              <w:ind w:right="80"/>
              <w:jc w:val="right"/>
              <w:rPr>
                <w:rFonts w:ascii="Garamond" w:hAnsi="Garamond" w:cs="Garamond"/>
                <w:lang w:val="en-GB"/>
              </w:rPr>
            </w:pPr>
            <w:r w:rsidRPr="009C1B3F">
              <w:rPr>
                <w:rFonts w:ascii="Garamond" w:hAnsi="Garamond" w:cs="Garamond"/>
                <w:lang w:val="en-GB"/>
              </w:rPr>
              <w:t>11,853,986</w:t>
            </w:r>
          </w:p>
        </w:tc>
      </w:tr>
    </w:tbl>
    <w:p w:rsidR="00254DFE" w:rsidRPr="009C1B3F" w:rsidRDefault="00254DFE" w:rsidP="004C40A9">
      <w:pPr>
        <w:spacing w:line="360" w:lineRule="auto"/>
        <w:ind w:left="540"/>
        <w:jc w:val="thaiDistribute"/>
        <w:rPr>
          <w:rFonts w:ascii="Garamond" w:eastAsia="Calibri" w:hAnsi="Garamond" w:cs="Garamond"/>
          <w:i/>
          <w:iCs/>
          <w:lang w:val="en-US"/>
        </w:rPr>
      </w:pPr>
    </w:p>
    <w:p w:rsidR="00283C93" w:rsidRPr="009C1B3F" w:rsidRDefault="00283C93" w:rsidP="004C40A9">
      <w:pPr>
        <w:spacing w:line="360" w:lineRule="auto"/>
        <w:ind w:left="450"/>
        <w:jc w:val="thaiDistribute"/>
        <w:rPr>
          <w:rFonts w:ascii="Garamond" w:eastAsia="Calibri" w:hAnsi="Garamond" w:cs="Garamond"/>
          <w:i/>
          <w:iCs/>
          <w:lang w:val="en-US"/>
        </w:rPr>
      </w:pPr>
      <w:r w:rsidRPr="009C1B3F">
        <w:rPr>
          <w:rFonts w:ascii="Garamond" w:eastAsia="Calibri" w:hAnsi="Garamond" w:cs="Garamond"/>
          <w:i/>
          <w:iCs/>
          <w:lang w:val="en-US"/>
        </w:rPr>
        <w:t>Assumptions used in the actuarial insurance.</w:t>
      </w:r>
    </w:p>
    <w:p w:rsidR="009A4E2C" w:rsidRPr="009C1B3F" w:rsidRDefault="00283C93" w:rsidP="004C40A9">
      <w:pPr>
        <w:spacing w:line="360" w:lineRule="auto"/>
        <w:ind w:left="450"/>
        <w:jc w:val="thaiDistribute"/>
        <w:rPr>
          <w:rFonts w:ascii="Garamond" w:hAnsi="Garamond" w:cs="Garamond"/>
          <w:lang w:val="en-US"/>
        </w:rPr>
      </w:pPr>
      <w:r w:rsidRPr="009C1B3F">
        <w:rPr>
          <w:rFonts w:ascii="Garamond" w:hAnsi="Garamond" w:cs="Garamond"/>
          <w:lang w:val="en-US"/>
        </w:rPr>
        <w:t>The main assumptions used in the actuarial estimate at the reporting date (expressed as weighted average) include.</w:t>
      </w:r>
    </w:p>
    <w:p w:rsidR="00B46C0C" w:rsidRPr="009C1B3F" w:rsidRDefault="00B46C0C" w:rsidP="004C40A9">
      <w:pPr>
        <w:spacing w:line="360" w:lineRule="auto"/>
        <w:ind w:left="540"/>
        <w:jc w:val="thaiDistribute"/>
        <w:rPr>
          <w:rFonts w:ascii="Garamond" w:hAnsi="Garamond" w:cs="Garamond"/>
          <w:cs/>
          <w:lang w:val="en-US"/>
        </w:rPr>
      </w:pPr>
    </w:p>
    <w:tbl>
      <w:tblPr>
        <w:tblW w:w="4814" w:type="pct"/>
        <w:tblInd w:w="426" w:type="dxa"/>
        <w:tblLook w:val="04A0" w:firstRow="1" w:lastRow="0" w:firstColumn="1" w:lastColumn="0" w:noHBand="0" w:noVBand="1"/>
      </w:tblPr>
      <w:tblGrid>
        <w:gridCol w:w="5528"/>
        <w:gridCol w:w="1699"/>
        <w:gridCol w:w="1698"/>
      </w:tblGrid>
      <w:tr w:rsidR="009A4E2C" w:rsidRPr="009C1B3F" w:rsidTr="00CE4929">
        <w:trPr>
          <w:cantSplit/>
          <w:trHeight w:val="281"/>
        </w:trPr>
        <w:tc>
          <w:tcPr>
            <w:tcW w:w="3097" w:type="pct"/>
          </w:tcPr>
          <w:p w:rsidR="009A4E2C" w:rsidRPr="009C1B3F" w:rsidRDefault="009A4E2C" w:rsidP="004C40A9">
            <w:pPr>
              <w:pStyle w:val="Footer"/>
              <w:spacing w:line="360" w:lineRule="auto"/>
              <w:ind w:left="360"/>
              <w:jc w:val="thaiDistribute"/>
              <w:rPr>
                <w:rFonts w:ascii="Garamond" w:hAnsi="Garamond" w:cs="Garamond"/>
                <w:cs/>
              </w:rPr>
            </w:pPr>
          </w:p>
        </w:tc>
        <w:tc>
          <w:tcPr>
            <w:tcW w:w="952" w:type="pct"/>
            <w:hideMark/>
          </w:tcPr>
          <w:p w:rsidR="009A4E2C" w:rsidRPr="009C1B3F" w:rsidRDefault="00283C93" w:rsidP="004C40A9">
            <w:pPr>
              <w:pStyle w:val="Footer"/>
              <w:pBdr>
                <w:bottom w:val="single" w:sz="4" w:space="1" w:color="auto"/>
              </w:pBdr>
              <w:spacing w:line="360" w:lineRule="auto"/>
              <w:jc w:val="center"/>
              <w:rPr>
                <w:rFonts w:ascii="Garamond" w:hAnsi="Garamond" w:cs="Garamond"/>
                <w:lang w:val="en-GB"/>
              </w:rPr>
            </w:pPr>
            <w:r w:rsidRPr="009C1B3F">
              <w:rPr>
                <w:rFonts w:ascii="Garamond" w:hAnsi="Garamond" w:cs="Garamond"/>
                <w:lang w:val="en-GB"/>
              </w:rPr>
              <w:t>201</w:t>
            </w:r>
            <w:r w:rsidR="000B3BAA" w:rsidRPr="009C1B3F">
              <w:rPr>
                <w:rFonts w:ascii="Garamond" w:hAnsi="Garamond" w:cs="Garamond"/>
                <w:lang w:val="en-GB"/>
              </w:rPr>
              <w:t>6</w:t>
            </w:r>
          </w:p>
        </w:tc>
        <w:tc>
          <w:tcPr>
            <w:tcW w:w="951" w:type="pct"/>
            <w:hideMark/>
          </w:tcPr>
          <w:p w:rsidR="009A4E2C" w:rsidRPr="009C1B3F" w:rsidRDefault="00283C93" w:rsidP="004C40A9">
            <w:pPr>
              <w:pStyle w:val="Footer"/>
              <w:pBdr>
                <w:bottom w:val="single" w:sz="4" w:space="1" w:color="auto"/>
              </w:pBdr>
              <w:spacing w:line="360" w:lineRule="auto"/>
              <w:jc w:val="center"/>
              <w:rPr>
                <w:rFonts w:ascii="Garamond" w:hAnsi="Garamond" w:cs="Garamond"/>
                <w:lang w:val="en-GB"/>
              </w:rPr>
            </w:pPr>
            <w:r w:rsidRPr="009C1B3F">
              <w:rPr>
                <w:rFonts w:ascii="Garamond" w:hAnsi="Garamond" w:cs="Garamond"/>
                <w:lang w:val="en-GB"/>
              </w:rPr>
              <w:t>201</w:t>
            </w:r>
            <w:r w:rsidR="000B3BAA" w:rsidRPr="009C1B3F">
              <w:rPr>
                <w:rFonts w:ascii="Garamond" w:hAnsi="Garamond" w:cs="Garamond"/>
                <w:lang w:val="en-GB"/>
              </w:rPr>
              <w:t>5</w:t>
            </w:r>
          </w:p>
        </w:tc>
      </w:tr>
      <w:tr w:rsidR="009A4E2C" w:rsidRPr="009C1B3F" w:rsidTr="00CE4929">
        <w:trPr>
          <w:cantSplit/>
          <w:trHeight w:val="281"/>
        </w:trPr>
        <w:tc>
          <w:tcPr>
            <w:tcW w:w="3097" w:type="pct"/>
          </w:tcPr>
          <w:p w:rsidR="009A4E2C" w:rsidRPr="009C1B3F" w:rsidRDefault="009A4E2C" w:rsidP="004C40A9">
            <w:pPr>
              <w:pStyle w:val="Footer"/>
              <w:spacing w:line="360" w:lineRule="auto"/>
              <w:ind w:left="360"/>
              <w:jc w:val="thaiDistribute"/>
              <w:rPr>
                <w:rFonts w:ascii="Garamond" w:hAnsi="Garamond" w:cs="Garamond"/>
                <w:cs/>
              </w:rPr>
            </w:pPr>
          </w:p>
        </w:tc>
        <w:tc>
          <w:tcPr>
            <w:tcW w:w="952" w:type="pct"/>
          </w:tcPr>
          <w:p w:rsidR="009A4E2C" w:rsidRPr="009C1B3F" w:rsidRDefault="009A4E2C" w:rsidP="004C40A9">
            <w:pPr>
              <w:pStyle w:val="Footer"/>
              <w:spacing w:line="360" w:lineRule="auto"/>
              <w:ind w:left="360"/>
              <w:jc w:val="thaiDistribute"/>
              <w:rPr>
                <w:rFonts w:ascii="Garamond" w:hAnsi="Garamond" w:cs="Garamond"/>
                <w:cs/>
              </w:rPr>
            </w:pPr>
          </w:p>
        </w:tc>
        <w:tc>
          <w:tcPr>
            <w:tcW w:w="951" w:type="pct"/>
          </w:tcPr>
          <w:p w:rsidR="009A4E2C" w:rsidRPr="009C1B3F" w:rsidRDefault="009A4E2C" w:rsidP="004C40A9">
            <w:pPr>
              <w:pStyle w:val="Footer"/>
              <w:spacing w:line="360" w:lineRule="auto"/>
              <w:rPr>
                <w:rFonts w:ascii="Garamond" w:hAnsi="Garamond" w:cs="Garamond"/>
                <w:cs/>
              </w:rPr>
            </w:pPr>
          </w:p>
        </w:tc>
      </w:tr>
      <w:tr w:rsidR="005D2392" w:rsidRPr="009C1B3F" w:rsidTr="00CE4929">
        <w:trPr>
          <w:cantSplit/>
          <w:trHeight w:val="281"/>
        </w:trPr>
        <w:tc>
          <w:tcPr>
            <w:tcW w:w="3097" w:type="pct"/>
            <w:hideMark/>
          </w:tcPr>
          <w:p w:rsidR="005D2392" w:rsidRPr="009C1B3F" w:rsidRDefault="005D2392" w:rsidP="004C40A9">
            <w:pPr>
              <w:pStyle w:val="Footer"/>
              <w:spacing w:line="360" w:lineRule="auto"/>
              <w:ind w:left="360" w:hanging="394"/>
              <w:jc w:val="thaiDistribute"/>
              <w:rPr>
                <w:rFonts w:ascii="Garamond" w:hAnsi="Garamond" w:cs="Garamond"/>
                <w:cs/>
                <w:lang w:val="en-US"/>
              </w:rPr>
            </w:pPr>
            <w:r w:rsidRPr="009C1B3F">
              <w:rPr>
                <w:rFonts w:ascii="Garamond" w:hAnsi="Garamond" w:cs="Garamond"/>
                <w:lang w:val="en-US"/>
              </w:rPr>
              <w:t>Discount rate</w:t>
            </w:r>
          </w:p>
        </w:tc>
        <w:tc>
          <w:tcPr>
            <w:tcW w:w="952" w:type="pct"/>
          </w:tcPr>
          <w:p w:rsidR="005D2392" w:rsidRPr="009C1B3F" w:rsidRDefault="005D2392" w:rsidP="004C40A9">
            <w:pPr>
              <w:pStyle w:val="Header"/>
              <w:tabs>
                <w:tab w:val="right" w:pos="1295"/>
                <w:tab w:val="right" w:pos="2105"/>
              </w:tabs>
              <w:spacing w:line="360" w:lineRule="auto"/>
              <w:jc w:val="right"/>
              <w:rPr>
                <w:rFonts w:ascii="Garamond" w:hAnsi="Garamond" w:cs="Garamond"/>
                <w:rtl/>
                <w:cs/>
                <w:lang w:val="en-GB"/>
              </w:rPr>
            </w:pPr>
            <w:r w:rsidRPr="009C1B3F">
              <w:rPr>
                <w:rFonts w:ascii="Garamond" w:hAnsi="Garamond" w:cs="Garamond"/>
                <w:lang w:val="en-US"/>
              </w:rPr>
              <w:t>2.14% per year</w:t>
            </w:r>
          </w:p>
        </w:tc>
        <w:tc>
          <w:tcPr>
            <w:tcW w:w="951" w:type="pct"/>
            <w:hideMark/>
          </w:tcPr>
          <w:p w:rsidR="005D2392" w:rsidRPr="009C1B3F" w:rsidRDefault="005D2392" w:rsidP="004C40A9">
            <w:pPr>
              <w:pStyle w:val="Header"/>
              <w:tabs>
                <w:tab w:val="right" w:pos="1295"/>
                <w:tab w:val="right" w:pos="2105"/>
              </w:tabs>
              <w:spacing w:line="360" w:lineRule="auto"/>
              <w:jc w:val="right"/>
              <w:rPr>
                <w:rFonts w:ascii="Garamond" w:hAnsi="Garamond" w:cs="Garamond"/>
                <w:rtl/>
                <w:cs/>
                <w:lang w:val="en-GB"/>
              </w:rPr>
            </w:pPr>
            <w:r w:rsidRPr="009C1B3F">
              <w:rPr>
                <w:rFonts w:ascii="Garamond" w:hAnsi="Garamond" w:cs="Garamond"/>
                <w:lang w:val="en-US"/>
              </w:rPr>
              <w:t>3.06% per year</w:t>
            </w:r>
          </w:p>
        </w:tc>
      </w:tr>
      <w:tr w:rsidR="005D2392" w:rsidRPr="009C1B3F" w:rsidTr="00CE4929">
        <w:trPr>
          <w:cantSplit/>
          <w:trHeight w:val="281"/>
        </w:trPr>
        <w:tc>
          <w:tcPr>
            <w:tcW w:w="3097" w:type="pct"/>
            <w:hideMark/>
          </w:tcPr>
          <w:p w:rsidR="005D2392" w:rsidRPr="009C1B3F" w:rsidRDefault="005D2392" w:rsidP="004C40A9">
            <w:pPr>
              <w:pStyle w:val="Footer"/>
              <w:spacing w:line="360" w:lineRule="auto"/>
              <w:ind w:left="360" w:hanging="394"/>
              <w:jc w:val="thaiDistribute"/>
              <w:rPr>
                <w:rFonts w:ascii="Garamond" w:hAnsi="Garamond" w:cs="Garamond"/>
                <w:rtl/>
                <w:cs/>
                <w:lang w:val="en-US"/>
              </w:rPr>
            </w:pPr>
            <w:r w:rsidRPr="009C1B3F">
              <w:rPr>
                <w:rFonts w:ascii="Garamond" w:hAnsi="Garamond" w:cs="Garamond"/>
                <w:lang w:val="en-US"/>
              </w:rPr>
              <w:t>Increase rate of the future salaries</w:t>
            </w:r>
          </w:p>
        </w:tc>
        <w:tc>
          <w:tcPr>
            <w:tcW w:w="952" w:type="pct"/>
          </w:tcPr>
          <w:p w:rsidR="005D2392" w:rsidRPr="009C1B3F" w:rsidRDefault="005D2392" w:rsidP="004C40A9">
            <w:pPr>
              <w:tabs>
                <w:tab w:val="right" w:pos="1295"/>
              </w:tabs>
              <w:spacing w:line="360" w:lineRule="auto"/>
              <w:jc w:val="right"/>
              <w:rPr>
                <w:rFonts w:ascii="Garamond" w:hAnsi="Garamond" w:cs="Garamond"/>
                <w:rtl/>
                <w:cs/>
                <w:lang w:val="en-GB"/>
              </w:rPr>
            </w:pPr>
            <w:r w:rsidRPr="009C1B3F">
              <w:rPr>
                <w:rFonts w:ascii="Garamond" w:hAnsi="Garamond" w:cs="Garamond"/>
                <w:lang w:val="en-US"/>
              </w:rPr>
              <w:t>7.18% per year</w:t>
            </w:r>
          </w:p>
        </w:tc>
        <w:tc>
          <w:tcPr>
            <w:tcW w:w="951" w:type="pct"/>
            <w:hideMark/>
          </w:tcPr>
          <w:p w:rsidR="005D2392" w:rsidRPr="009C1B3F" w:rsidRDefault="005D2392" w:rsidP="004C40A9">
            <w:pPr>
              <w:tabs>
                <w:tab w:val="right" w:pos="1295"/>
              </w:tabs>
              <w:spacing w:line="360" w:lineRule="auto"/>
              <w:jc w:val="right"/>
              <w:rPr>
                <w:rFonts w:ascii="Garamond" w:hAnsi="Garamond" w:cs="Garamond"/>
                <w:rtl/>
                <w:cs/>
                <w:lang w:val="en-GB"/>
              </w:rPr>
            </w:pPr>
            <w:r w:rsidRPr="009C1B3F">
              <w:rPr>
                <w:rFonts w:ascii="Garamond" w:hAnsi="Garamond" w:cs="Garamond"/>
                <w:lang w:val="en-US"/>
              </w:rPr>
              <w:t>7.18% per year</w:t>
            </w:r>
          </w:p>
        </w:tc>
      </w:tr>
      <w:tr w:rsidR="005D2392" w:rsidRPr="009C1B3F" w:rsidTr="00CE4929">
        <w:trPr>
          <w:cantSplit/>
          <w:trHeight w:val="281"/>
        </w:trPr>
        <w:tc>
          <w:tcPr>
            <w:tcW w:w="3097" w:type="pct"/>
          </w:tcPr>
          <w:p w:rsidR="005D2392" w:rsidRPr="009C1B3F" w:rsidRDefault="005D2392" w:rsidP="004C40A9">
            <w:pPr>
              <w:pStyle w:val="Footer"/>
              <w:spacing w:line="360" w:lineRule="auto"/>
              <w:ind w:left="360" w:hanging="394"/>
              <w:jc w:val="thaiDistribute"/>
              <w:rPr>
                <w:rFonts w:ascii="Garamond" w:hAnsi="Garamond" w:cs="Garamond"/>
                <w:lang w:val="en-US"/>
              </w:rPr>
            </w:pPr>
            <w:r w:rsidRPr="009C1B3F">
              <w:rPr>
                <w:rFonts w:ascii="Garamond" w:hAnsi="Garamond" w:cs="Garamond"/>
                <w:lang w:val="en-US"/>
              </w:rPr>
              <w:t>Staff turnover rate</w:t>
            </w:r>
          </w:p>
        </w:tc>
        <w:tc>
          <w:tcPr>
            <w:tcW w:w="952" w:type="pct"/>
          </w:tcPr>
          <w:p w:rsidR="005D2392" w:rsidRPr="009C1B3F" w:rsidRDefault="005D2392" w:rsidP="004C40A9">
            <w:pPr>
              <w:tabs>
                <w:tab w:val="right" w:pos="1295"/>
              </w:tabs>
              <w:spacing w:line="360" w:lineRule="auto"/>
              <w:jc w:val="right"/>
              <w:rPr>
                <w:rFonts w:ascii="Garamond" w:hAnsi="Garamond" w:cs="Garamond"/>
                <w:rtl/>
                <w:cs/>
                <w:lang w:val="en-GB"/>
              </w:rPr>
            </w:pPr>
            <w:r w:rsidRPr="009C1B3F">
              <w:rPr>
                <w:rFonts w:ascii="Garamond" w:hAnsi="Garamond" w:cs="Garamond"/>
                <w:lang w:val="en-US"/>
              </w:rPr>
              <w:t>20.85% per year</w:t>
            </w:r>
          </w:p>
        </w:tc>
        <w:tc>
          <w:tcPr>
            <w:tcW w:w="951" w:type="pct"/>
          </w:tcPr>
          <w:p w:rsidR="005D2392" w:rsidRPr="009C1B3F" w:rsidRDefault="005D2392" w:rsidP="004C40A9">
            <w:pPr>
              <w:tabs>
                <w:tab w:val="right" w:pos="1295"/>
              </w:tabs>
              <w:spacing w:line="360" w:lineRule="auto"/>
              <w:jc w:val="right"/>
              <w:rPr>
                <w:rFonts w:ascii="Garamond" w:hAnsi="Garamond" w:cs="Garamond"/>
                <w:rtl/>
                <w:cs/>
                <w:lang w:val="en-GB"/>
              </w:rPr>
            </w:pPr>
            <w:r w:rsidRPr="009C1B3F">
              <w:rPr>
                <w:rFonts w:ascii="Garamond" w:hAnsi="Garamond" w:cs="Garamond"/>
                <w:lang w:val="en-US"/>
              </w:rPr>
              <w:t>13.33% per year</w:t>
            </w:r>
          </w:p>
        </w:tc>
      </w:tr>
      <w:tr w:rsidR="005D2392" w:rsidRPr="009C1B3F" w:rsidTr="00CE4929">
        <w:trPr>
          <w:cantSplit/>
          <w:trHeight w:val="251"/>
        </w:trPr>
        <w:tc>
          <w:tcPr>
            <w:tcW w:w="3097" w:type="pct"/>
            <w:hideMark/>
          </w:tcPr>
          <w:p w:rsidR="005D2392" w:rsidRPr="009C1B3F" w:rsidRDefault="005D2392" w:rsidP="004C40A9">
            <w:pPr>
              <w:pStyle w:val="Footer"/>
              <w:spacing w:line="360" w:lineRule="auto"/>
              <w:ind w:left="360" w:hanging="394"/>
              <w:jc w:val="thaiDistribute"/>
              <w:rPr>
                <w:rFonts w:ascii="Garamond" w:hAnsi="Garamond" w:cs="Garamond"/>
                <w:rtl/>
                <w:cs/>
                <w:lang w:val="en-US"/>
              </w:rPr>
            </w:pPr>
            <w:r w:rsidRPr="009C1B3F">
              <w:rPr>
                <w:rFonts w:ascii="Garamond" w:hAnsi="Garamond" w:cs="Garamond"/>
                <w:lang w:val="en-US"/>
              </w:rPr>
              <w:t>Retirement age</w:t>
            </w:r>
          </w:p>
        </w:tc>
        <w:tc>
          <w:tcPr>
            <w:tcW w:w="952" w:type="pct"/>
          </w:tcPr>
          <w:p w:rsidR="005D2392" w:rsidRPr="009C1B3F" w:rsidRDefault="005D2392" w:rsidP="004C40A9">
            <w:pPr>
              <w:tabs>
                <w:tab w:val="right" w:pos="1295"/>
              </w:tabs>
              <w:spacing w:line="360" w:lineRule="auto"/>
              <w:jc w:val="right"/>
              <w:rPr>
                <w:rFonts w:ascii="Garamond" w:hAnsi="Garamond" w:cs="Garamond"/>
                <w:cs/>
                <w:lang w:val="en-US"/>
              </w:rPr>
            </w:pPr>
            <w:r w:rsidRPr="009C1B3F">
              <w:rPr>
                <w:rFonts w:ascii="Garamond" w:hAnsi="Garamond" w:cs="Garamond"/>
                <w:lang w:val="en-US"/>
              </w:rPr>
              <w:t>60</w:t>
            </w:r>
            <w:r w:rsidRPr="009C1B3F">
              <w:rPr>
                <w:rFonts w:ascii="Garamond" w:hAnsi="Garamond" w:cs="Garamond"/>
                <w:cs/>
              </w:rPr>
              <w:t xml:space="preserve"> </w:t>
            </w:r>
            <w:r w:rsidRPr="009C1B3F">
              <w:rPr>
                <w:rFonts w:ascii="Garamond" w:hAnsi="Garamond" w:cs="Garamond"/>
                <w:lang w:val="en-US"/>
              </w:rPr>
              <w:t>years</w:t>
            </w:r>
          </w:p>
        </w:tc>
        <w:tc>
          <w:tcPr>
            <w:tcW w:w="951" w:type="pct"/>
            <w:hideMark/>
          </w:tcPr>
          <w:p w:rsidR="005D2392" w:rsidRPr="009C1B3F" w:rsidRDefault="005D2392" w:rsidP="004C40A9">
            <w:pPr>
              <w:tabs>
                <w:tab w:val="right" w:pos="1295"/>
              </w:tabs>
              <w:spacing w:line="360" w:lineRule="auto"/>
              <w:jc w:val="right"/>
              <w:rPr>
                <w:rFonts w:ascii="Garamond" w:hAnsi="Garamond" w:cs="Garamond"/>
                <w:cs/>
                <w:lang w:val="en-US"/>
              </w:rPr>
            </w:pPr>
            <w:r w:rsidRPr="009C1B3F">
              <w:rPr>
                <w:rFonts w:ascii="Garamond" w:hAnsi="Garamond" w:cs="Garamond"/>
                <w:lang w:val="en-US"/>
              </w:rPr>
              <w:t>60</w:t>
            </w:r>
            <w:r w:rsidRPr="009C1B3F">
              <w:rPr>
                <w:rFonts w:ascii="Garamond" w:hAnsi="Garamond" w:cs="Garamond"/>
                <w:cs/>
              </w:rPr>
              <w:t xml:space="preserve"> </w:t>
            </w:r>
            <w:r w:rsidRPr="009C1B3F">
              <w:rPr>
                <w:rFonts w:ascii="Garamond" w:hAnsi="Garamond" w:cs="Garamond"/>
                <w:lang w:val="en-US"/>
              </w:rPr>
              <w:t>years</w:t>
            </w:r>
          </w:p>
        </w:tc>
      </w:tr>
      <w:tr w:rsidR="005D2392" w:rsidRPr="009C1B3F" w:rsidTr="00CE4929">
        <w:trPr>
          <w:cantSplit/>
          <w:trHeight w:val="251"/>
        </w:trPr>
        <w:tc>
          <w:tcPr>
            <w:tcW w:w="3097" w:type="pct"/>
            <w:hideMark/>
          </w:tcPr>
          <w:p w:rsidR="005D2392" w:rsidRPr="009C1B3F" w:rsidRDefault="005D2392" w:rsidP="004C40A9">
            <w:pPr>
              <w:pStyle w:val="Footer"/>
              <w:spacing w:line="360" w:lineRule="auto"/>
              <w:ind w:left="360" w:hanging="394"/>
              <w:jc w:val="thaiDistribute"/>
              <w:rPr>
                <w:rFonts w:ascii="Garamond" w:hAnsi="Garamond" w:cs="Garamond"/>
                <w:cs/>
                <w:lang w:val="en-US"/>
              </w:rPr>
            </w:pPr>
            <w:r w:rsidRPr="009C1B3F">
              <w:rPr>
                <w:rFonts w:ascii="Garamond" w:hAnsi="Garamond" w:cs="Garamond"/>
                <w:lang w:val="en-US"/>
              </w:rPr>
              <w:t>Number of employees</w:t>
            </w:r>
          </w:p>
        </w:tc>
        <w:tc>
          <w:tcPr>
            <w:tcW w:w="952" w:type="pct"/>
          </w:tcPr>
          <w:p w:rsidR="005D2392" w:rsidRPr="009C1B3F" w:rsidRDefault="005D2392" w:rsidP="004C40A9">
            <w:pPr>
              <w:tabs>
                <w:tab w:val="right" w:pos="1295"/>
              </w:tabs>
              <w:spacing w:line="360" w:lineRule="auto"/>
              <w:jc w:val="right"/>
              <w:rPr>
                <w:rFonts w:ascii="Garamond" w:hAnsi="Garamond" w:cs="Garamond"/>
                <w:lang w:val="en-GB"/>
              </w:rPr>
            </w:pPr>
            <w:r w:rsidRPr="009C1B3F">
              <w:rPr>
                <w:rFonts w:ascii="Garamond" w:hAnsi="Garamond" w:cs="Garamond"/>
                <w:lang w:val="en-GB"/>
              </w:rPr>
              <w:t>326</w:t>
            </w:r>
            <w:r w:rsidRPr="009C1B3F">
              <w:rPr>
                <w:rFonts w:ascii="Garamond" w:hAnsi="Garamond" w:cs="Garamond"/>
                <w:cs/>
                <w:lang w:val="en-GB"/>
              </w:rPr>
              <w:t xml:space="preserve"> </w:t>
            </w:r>
            <w:r w:rsidRPr="009C1B3F">
              <w:rPr>
                <w:rFonts w:ascii="Garamond" w:hAnsi="Garamond" w:cs="Garamond"/>
                <w:lang w:val="en-GB"/>
              </w:rPr>
              <w:t>persons</w:t>
            </w:r>
          </w:p>
        </w:tc>
        <w:tc>
          <w:tcPr>
            <w:tcW w:w="951" w:type="pct"/>
            <w:hideMark/>
          </w:tcPr>
          <w:p w:rsidR="005D2392" w:rsidRPr="009C1B3F" w:rsidRDefault="005D2392" w:rsidP="004C40A9">
            <w:pPr>
              <w:tabs>
                <w:tab w:val="right" w:pos="1295"/>
              </w:tabs>
              <w:spacing w:line="360" w:lineRule="auto"/>
              <w:jc w:val="right"/>
              <w:rPr>
                <w:rFonts w:ascii="Garamond" w:hAnsi="Garamond" w:cs="Garamond"/>
                <w:lang w:val="en-GB"/>
              </w:rPr>
            </w:pPr>
            <w:r w:rsidRPr="009C1B3F">
              <w:rPr>
                <w:rFonts w:ascii="Garamond" w:hAnsi="Garamond" w:cs="Garamond"/>
                <w:lang w:val="en-GB"/>
              </w:rPr>
              <w:t>314</w:t>
            </w:r>
            <w:r w:rsidRPr="009C1B3F">
              <w:rPr>
                <w:rFonts w:ascii="Garamond" w:hAnsi="Garamond" w:cs="Garamond"/>
                <w:cs/>
                <w:lang w:val="en-GB"/>
              </w:rPr>
              <w:t xml:space="preserve"> </w:t>
            </w:r>
            <w:r w:rsidRPr="009C1B3F">
              <w:rPr>
                <w:rFonts w:ascii="Garamond" w:hAnsi="Garamond" w:cs="Garamond"/>
                <w:lang w:val="en-GB"/>
              </w:rPr>
              <w:t>persons</w:t>
            </w:r>
          </w:p>
        </w:tc>
      </w:tr>
    </w:tbl>
    <w:p w:rsidR="00E14727" w:rsidRPr="009C1B3F" w:rsidRDefault="00E14727" w:rsidP="004C40A9">
      <w:pPr>
        <w:spacing w:line="360" w:lineRule="auto"/>
        <w:ind w:firstLine="540"/>
        <w:jc w:val="thaiDistribute"/>
        <w:rPr>
          <w:rFonts w:ascii="Garamond" w:eastAsia="Calibri" w:hAnsi="Garamond" w:cs="Garamond"/>
          <w:b/>
          <w:bCs/>
          <w:lang w:val="en-US"/>
        </w:rPr>
      </w:pPr>
    </w:p>
    <w:p w:rsidR="00CE4929" w:rsidRPr="009C1B3F" w:rsidRDefault="00CE4929" w:rsidP="004C40A9">
      <w:pPr>
        <w:spacing w:line="360" w:lineRule="auto"/>
        <w:ind w:firstLine="540"/>
        <w:jc w:val="thaiDistribute"/>
        <w:rPr>
          <w:rFonts w:ascii="Garamond" w:eastAsia="Calibri" w:hAnsi="Garamond" w:cs="Garamond"/>
          <w:b/>
          <w:bCs/>
          <w:lang w:val="en-US"/>
        </w:rPr>
      </w:pPr>
    </w:p>
    <w:p w:rsidR="00CE4929" w:rsidRPr="009C1B3F" w:rsidRDefault="00CE4929" w:rsidP="004C40A9">
      <w:pPr>
        <w:spacing w:line="360" w:lineRule="auto"/>
        <w:ind w:firstLine="540"/>
        <w:jc w:val="thaiDistribute"/>
        <w:rPr>
          <w:rFonts w:ascii="Garamond" w:eastAsia="Calibri" w:hAnsi="Garamond" w:cs="Garamond"/>
          <w:b/>
          <w:bCs/>
          <w:lang w:val="en-US"/>
        </w:rPr>
      </w:pPr>
    </w:p>
    <w:p w:rsidR="00CE4929" w:rsidRPr="009C1B3F" w:rsidRDefault="00CE4929" w:rsidP="004C40A9">
      <w:pPr>
        <w:spacing w:line="360" w:lineRule="auto"/>
        <w:ind w:firstLine="540"/>
        <w:jc w:val="thaiDistribute"/>
        <w:rPr>
          <w:rFonts w:ascii="Garamond" w:eastAsia="Calibri" w:hAnsi="Garamond" w:cs="Garamond"/>
          <w:b/>
          <w:bCs/>
          <w:lang w:val="en-US"/>
        </w:rPr>
      </w:pPr>
    </w:p>
    <w:p w:rsidR="00CE4929" w:rsidRPr="009C1B3F" w:rsidRDefault="00CE4929" w:rsidP="004C40A9">
      <w:pPr>
        <w:spacing w:line="360" w:lineRule="auto"/>
        <w:ind w:firstLine="540"/>
        <w:jc w:val="thaiDistribute"/>
        <w:rPr>
          <w:rFonts w:ascii="Garamond" w:eastAsia="Calibri" w:hAnsi="Garamond" w:cs="Garamond"/>
          <w:b/>
          <w:bCs/>
          <w:lang w:val="en-US"/>
        </w:rPr>
      </w:pPr>
    </w:p>
    <w:p w:rsidR="00CE4929" w:rsidRPr="009C1B3F" w:rsidRDefault="00CE4929" w:rsidP="004C40A9">
      <w:pPr>
        <w:spacing w:line="360" w:lineRule="auto"/>
        <w:ind w:firstLine="540"/>
        <w:jc w:val="thaiDistribute"/>
        <w:rPr>
          <w:rFonts w:ascii="Garamond" w:eastAsia="Calibri" w:hAnsi="Garamond" w:cs="Garamond"/>
          <w:b/>
          <w:bCs/>
          <w:lang w:val="en-US"/>
        </w:rPr>
      </w:pPr>
    </w:p>
    <w:p w:rsidR="00CE4929" w:rsidRPr="009C1B3F" w:rsidRDefault="00CE4929" w:rsidP="004C40A9">
      <w:pPr>
        <w:spacing w:line="360" w:lineRule="auto"/>
        <w:ind w:firstLine="540"/>
        <w:jc w:val="thaiDistribute"/>
        <w:rPr>
          <w:rFonts w:ascii="Garamond" w:eastAsia="Calibri" w:hAnsi="Garamond" w:cs="Garamond"/>
          <w:b/>
          <w:bCs/>
          <w:lang w:val="en-US"/>
        </w:rPr>
      </w:pPr>
    </w:p>
    <w:p w:rsidR="00CE4929" w:rsidRPr="009C1B3F" w:rsidRDefault="00CE4929" w:rsidP="004C40A9">
      <w:pPr>
        <w:spacing w:line="360" w:lineRule="auto"/>
        <w:ind w:firstLine="540"/>
        <w:jc w:val="thaiDistribute"/>
        <w:rPr>
          <w:rFonts w:ascii="Garamond" w:eastAsia="Calibri" w:hAnsi="Garamond" w:cs="Garamond"/>
          <w:b/>
          <w:bCs/>
          <w:lang w:val="en-US"/>
        </w:rPr>
      </w:pPr>
    </w:p>
    <w:p w:rsidR="00CE4929" w:rsidRPr="009C1B3F" w:rsidRDefault="00CE4929" w:rsidP="004C40A9">
      <w:pPr>
        <w:spacing w:line="360" w:lineRule="auto"/>
        <w:ind w:firstLine="540"/>
        <w:jc w:val="thaiDistribute"/>
        <w:rPr>
          <w:rFonts w:ascii="Garamond" w:eastAsia="Calibri" w:hAnsi="Garamond" w:cs="Garamond"/>
          <w:b/>
          <w:bCs/>
          <w:lang w:val="en-US"/>
        </w:rPr>
      </w:pPr>
    </w:p>
    <w:p w:rsidR="00CE4929" w:rsidRPr="009C1B3F" w:rsidRDefault="00CE4929" w:rsidP="004C40A9">
      <w:pPr>
        <w:spacing w:line="360" w:lineRule="auto"/>
        <w:ind w:firstLine="540"/>
        <w:jc w:val="thaiDistribute"/>
        <w:rPr>
          <w:rFonts w:ascii="Garamond" w:eastAsia="Calibri" w:hAnsi="Garamond" w:cs="Garamond"/>
          <w:b/>
          <w:bCs/>
          <w:lang w:val="en-US"/>
        </w:rPr>
      </w:pPr>
    </w:p>
    <w:p w:rsidR="00CE4929" w:rsidRPr="009C1B3F" w:rsidRDefault="00CE4929" w:rsidP="004C40A9">
      <w:pPr>
        <w:spacing w:line="360" w:lineRule="auto"/>
        <w:ind w:firstLine="540"/>
        <w:jc w:val="thaiDistribute"/>
        <w:rPr>
          <w:rFonts w:ascii="Garamond" w:eastAsia="Calibri" w:hAnsi="Garamond" w:cs="Garamond"/>
          <w:b/>
          <w:bCs/>
          <w:lang w:val="en-US"/>
        </w:rPr>
      </w:pPr>
    </w:p>
    <w:p w:rsidR="00CE4929" w:rsidRPr="009C1B3F" w:rsidRDefault="00CE4929" w:rsidP="004C40A9">
      <w:pPr>
        <w:spacing w:line="360" w:lineRule="auto"/>
        <w:ind w:firstLine="540"/>
        <w:jc w:val="thaiDistribute"/>
        <w:rPr>
          <w:rFonts w:ascii="Garamond" w:eastAsia="Calibri" w:hAnsi="Garamond" w:cs="Garamond"/>
          <w:b/>
          <w:bCs/>
          <w:lang w:val="en-US"/>
        </w:rPr>
      </w:pPr>
    </w:p>
    <w:p w:rsidR="00CE4929" w:rsidRPr="009C1B3F" w:rsidRDefault="00CE4929" w:rsidP="004C40A9">
      <w:pPr>
        <w:spacing w:line="360" w:lineRule="auto"/>
        <w:ind w:firstLine="540"/>
        <w:jc w:val="thaiDistribute"/>
        <w:rPr>
          <w:rFonts w:ascii="Garamond" w:eastAsia="Calibri" w:hAnsi="Garamond" w:cs="Garamond"/>
          <w:b/>
          <w:bCs/>
          <w:lang w:val="en-US"/>
        </w:rPr>
      </w:pPr>
    </w:p>
    <w:p w:rsidR="00CE4929" w:rsidRPr="009C1B3F" w:rsidRDefault="00CE4929" w:rsidP="004C40A9">
      <w:pPr>
        <w:spacing w:line="360" w:lineRule="auto"/>
        <w:ind w:firstLine="540"/>
        <w:jc w:val="thaiDistribute"/>
        <w:rPr>
          <w:rFonts w:ascii="Garamond" w:eastAsia="Calibri" w:hAnsi="Garamond" w:cs="Garamond"/>
          <w:b/>
          <w:bCs/>
          <w:lang w:val="en-US"/>
        </w:rPr>
      </w:pPr>
    </w:p>
    <w:p w:rsidR="00CE4929" w:rsidRPr="009C1B3F" w:rsidRDefault="00CE4929" w:rsidP="004C40A9">
      <w:pPr>
        <w:spacing w:line="360" w:lineRule="auto"/>
        <w:ind w:firstLine="540"/>
        <w:jc w:val="thaiDistribute"/>
        <w:rPr>
          <w:rFonts w:ascii="Garamond" w:eastAsia="Calibri" w:hAnsi="Garamond" w:cs="Garamond"/>
          <w:b/>
          <w:bCs/>
          <w:lang w:val="en-US"/>
        </w:rPr>
      </w:pPr>
    </w:p>
    <w:p w:rsidR="00CE4929" w:rsidRPr="009C1B3F" w:rsidRDefault="00CE4929" w:rsidP="004C40A9">
      <w:pPr>
        <w:spacing w:line="360" w:lineRule="auto"/>
        <w:ind w:firstLine="540"/>
        <w:jc w:val="thaiDistribute"/>
        <w:rPr>
          <w:rFonts w:ascii="Garamond" w:eastAsia="Calibri" w:hAnsi="Garamond" w:cs="Garamond"/>
          <w:b/>
          <w:bCs/>
          <w:lang w:val="en-US"/>
        </w:rPr>
      </w:pPr>
    </w:p>
    <w:p w:rsidR="00CE4929" w:rsidRPr="009C1B3F" w:rsidRDefault="00CE4929" w:rsidP="004C40A9">
      <w:pPr>
        <w:spacing w:line="360" w:lineRule="auto"/>
        <w:ind w:firstLine="540"/>
        <w:jc w:val="thaiDistribute"/>
        <w:rPr>
          <w:rFonts w:ascii="Garamond" w:eastAsia="Calibri" w:hAnsi="Garamond" w:cs="Garamond"/>
          <w:b/>
          <w:bCs/>
          <w:lang w:val="en-US"/>
        </w:rPr>
      </w:pPr>
    </w:p>
    <w:p w:rsidR="00283C93" w:rsidRPr="009C1B3F" w:rsidRDefault="00283C93" w:rsidP="004C40A9">
      <w:pPr>
        <w:spacing w:line="360" w:lineRule="auto"/>
        <w:ind w:left="450"/>
        <w:jc w:val="thaiDistribute"/>
        <w:rPr>
          <w:rFonts w:ascii="Garamond" w:eastAsia="Calibri" w:hAnsi="Garamond" w:cs="Garamond"/>
          <w:i/>
          <w:iCs/>
          <w:lang w:val="en-US"/>
        </w:rPr>
      </w:pPr>
      <w:r w:rsidRPr="009C1B3F">
        <w:rPr>
          <w:rFonts w:ascii="Garamond" w:eastAsia="Calibri" w:hAnsi="Garamond" w:cs="Garamond"/>
          <w:i/>
          <w:iCs/>
          <w:lang w:val="en-US"/>
        </w:rPr>
        <w:lastRenderedPageBreak/>
        <w:t>The sensitivity analysis</w:t>
      </w:r>
    </w:p>
    <w:p w:rsidR="009A4E2C" w:rsidRPr="009C1B3F" w:rsidRDefault="001E280F" w:rsidP="004C40A9">
      <w:pPr>
        <w:tabs>
          <w:tab w:val="left" w:pos="540"/>
        </w:tabs>
        <w:spacing w:line="360" w:lineRule="auto"/>
        <w:ind w:left="450"/>
        <w:jc w:val="thaiDistribute"/>
        <w:rPr>
          <w:rFonts w:ascii="Garamond" w:hAnsi="Garamond" w:cs="Garamond"/>
          <w:lang w:val="en-US"/>
        </w:rPr>
      </w:pPr>
      <w:r w:rsidRPr="009C1B3F">
        <w:rPr>
          <w:rFonts w:ascii="Garamond" w:hAnsi="Garamond" w:cs="Garamond"/>
          <w:lang w:val="en-US"/>
        </w:rPr>
        <w:t>Reasonably possible changes at the reporting date to one of the relevant actuarial assumptions, holding other assumptions constant, would have affected the defined benefit obligation by the amounts shown below.</w:t>
      </w:r>
    </w:p>
    <w:p w:rsidR="001B3C70" w:rsidRPr="009C1B3F" w:rsidRDefault="001B3C70" w:rsidP="004C40A9">
      <w:pPr>
        <w:tabs>
          <w:tab w:val="left" w:pos="540"/>
        </w:tabs>
        <w:spacing w:line="360" w:lineRule="auto"/>
        <w:ind w:left="450"/>
        <w:jc w:val="thaiDistribute"/>
        <w:rPr>
          <w:rFonts w:ascii="Garamond" w:hAnsi="Garamond" w:cs="Garamond"/>
          <w:lang w:val="en-US"/>
        </w:rPr>
      </w:pPr>
    </w:p>
    <w:p w:rsidR="009A4E2C" w:rsidRPr="009C1B3F" w:rsidRDefault="00283C93" w:rsidP="004C40A9">
      <w:pPr>
        <w:spacing w:line="360" w:lineRule="auto"/>
        <w:ind w:left="6906" w:firstLine="294"/>
        <w:jc w:val="right"/>
        <w:rPr>
          <w:rFonts w:ascii="Garamond" w:hAnsi="Garamond" w:cs="Garamond"/>
          <w:lang w:val="en-US"/>
        </w:rPr>
      </w:pPr>
      <w:r w:rsidRPr="009C1B3F">
        <w:rPr>
          <w:rFonts w:ascii="Garamond" w:hAnsi="Garamond" w:cs="Garamond"/>
          <w:lang w:val="en-US"/>
        </w:rPr>
        <w:t>(Unit : Baht</w:t>
      </w:r>
      <w:r w:rsidRPr="009C1B3F">
        <w:rPr>
          <w:rFonts w:ascii="Garamond" w:hAnsi="Garamond" w:cs="Garamond"/>
          <w:cs/>
        </w:rPr>
        <w:t>)</w:t>
      </w:r>
    </w:p>
    <w:tbl>
      <w:tblPr>
        <w:tblW w:w="8852" w:type="dxa"/>
        <w:tblInd w:w="426" w:type="dxa"/>
        <w:tblLayout w:type="fixed"/>
        <w:tblLook w:val="04A0" w:firstRow="1" w:lastRow="0" w:firstColumn="1" w:lastColumn="0" w:noHBand="0" w:noVBand="1"/>
      </w:tblPr>
      <w:tblGrid>
        <w:gridCol w:w="6570"/>
        <w:gridCol w:w="2282"/>
      </w:tblGrid>
      <w:tr w:rsidR="00674F97" w:rsidRPr="009C1B3F" w:rsidTr="00CE4929">
        <w:trPr>
          <w:cantSplit/>
        </w:trPr>
        <w:tc>
          <w:tcPr>
            <w:tcW w:w="6570" w:type="dxa"/>
          </w:tcPr>
          <w:p w:rsidR="00674F97" w:rsidRPr="009C1B3F" w:rsidRDefault="00674F97" w:rsidP="004C40A9">
            <w:pPr>
              <w:pStyle w:val="3"/>
              <w:tabs>
                <w:tab w:val="clear" w:pos="360"/>
              </w:tabs>
              <w:spacing w:line="360" w:lineRule="auto"/>
              <w:rPr>
                <w:rFonts w:ascii="Garamond" w:hAnsi="Garamond" w:cs="Garamond"/>
                <w:sz w:val="20"/>
                <w:szCs w:val="20"/>
                <w:cs/>
              </w:rPr>
            </w:pPr>
          </w:p>
        </w:tc>
        <w:tc>
          <w:tcPr>
            <w:tcW w:w="2282" w:type="dxa"/>
            <w:tcBorders>
              <w:top w:val="nil"/>
              <w:left w:val="nil"/>
              <w:bottom w:val="single" w:sz="4" w:space="0" w:color="auto"/>
              <w:right w:val="nil"/>
            </w:tcBorders>
            <w:vAlign w:val="bottom"/>
            <w:hideMark/>
          </w:tcPr>
          <w:p w:rsidR="00674F97" w:rsidRPr="009C1B3F" w:rsidRDefault="001B3C70" w:rsidP="004C40A9">
            <w:pPr>
              <w:spacing w:line="360" w:lineRule="auto"/>
              <w:ind w:left="-105" w:right="-108"/>
              <w:jc w:val="center"/>
              <w:rPr>
                <w:rFonts w:ascii="Garamond" w:hAnsi="Garamond" w:cs="Garamond"/>
                <w:cs/>
              </w:rPr>
            </w:pPr>
            <w:r w:rsidRPr="009C1B3F">
              <w:rPr>
                <w:rFonts w:ascii="Garamond" w:hAnsi="Garamond" w:cs="Garamond"/>
                <w:lang w:val="en-GB"/>
              </w:rPr>
              <w:t>Effect to t</w:t>
            </w:r>
            <w:r w:rsidR="00674F97" w:rsidRPr="009C1B3F">
              <w:rPr>
                <w:rFonts w:ascii="Garamond" w:hAnsi="Garamond" w:cs="Garamond"/>
                <w:cs/>
              </w:rPr>
              <w:t>he defined benefit obligation</w:t>
            </w:r>
          </w:p>
        </w:tc>
      </w:tr>
      <w:tr w:rsidR="00674F97" w:rsidRPr="009C1B3F" w:rsidTr="00CE4929">
        <w:trPr>
          <w:cantSplit/>
        </w:trPr>
        <w:tc>
          <w:tcPr>
            <w:tcW w:w="6570" w:type="dxa"/>
          </w:tcPr>
          <w:p w:rsidR="00674F97" w:rsidRPr="009C1B3F" w:rsidRDefault="00674F97" w:rsidP="004C40A9">
            <w:pPr>
              <w:pStyle w:val="3"/>
              <w:tabs>
                <w:tab w:val="clear" w:pos="360"/>
              </w:tabs>
              <w:spacing w:line="360" w:lineRule="auto"/>
              <w:rPr>
                <w:rFonts w:ascii="Garamond" w:hAnsi="Garamond" w:cs="Garamond"/>
                <w:sz w:val="20"/>
                <w:szCs w:val="20"/>
                <w:cs/>
              </w:rPr>
            </w:pPr>
          </w:p>
        </w:tc>
        <w:tc>
          <w:tcPr>
            <w:tcW w:w="2282" w:type="dxa"/>
            <w:tcBorders>
              <w:top w:val="single" w:sz="4" w:space="0" w:color="auto"/>
              <w:left w:val="nil"/>
              <w:bottom w:val="single" w:sz="4" w:space="0" w:color="auto"/>
              <w:right w:val="nil"/>
            </w:tcBorders>
            <w:vAlign w:val="bottom"/>
            <w:hideMark/>
          </w:tcPr>
          <w:p w:rsidR="003C2CEC" w:rsidRPr="009C1B3F" w:rsidRDefault="003C2CEC" w:rsidP="004C40A9">
            <w:pPr>
              <w:spacing w:line="360" w:lineRule="auto"/>
              <w:ind w:left="-105" w:right="-108"/>
              <w:jc w:val="center"/>
              <w:rPr>
                <w:rFonts w:ascii="Garamond" w:hAnsi="Garamond" w:cs="Garamond"/>
                <w:lang w:val="en-US"/>
              </w:rPr>
            </w:pPr>
            <w:r w:rsidRPr="009C1B3F">
              <w:rPr>
                <w:rFonts w:ascii="Garamond" w:hAnsi="Garamond" w:cs="Garamond"/>
                <w:lang w:val="en-US"/>
              </w:rPr>
              <w:t xml:space="preserve">Consolidated F/S </w:t>
            </w:r>
          </w:p>
          <w:p w:rsidR="00674F97" w:rsidRPr="009C1B3F" w:rsidRDefault="00674F97" w:rsidP="004C40A9">
            <w:pPr>
              <w:spacing w:line="360" w:lineRule="auto"/>
              <w:ind w:left="-105" w:right="-108"/>
              <w:jc w:val="center"/>
              <w:rPr>
                <w:rFonts w:ascii="Garamond" w:hAnsi="Garamond" w:cs="Garamond"/>
                <w:cs/>
                <w:lang w:val="en-US"/>
              </w:rPr>
            </w:pPr>
            <w:r w:rsidRPr="009C1B3F">
              <w:rPr>
                <w:rFonts w:ascii="Garamond" w:hAnsi="Garamond" w:cs="Garamond"/>
                <w:lang w:val="en-US"/>
              </w:rPr>
              <w:t>and Separate F/S</w:t>
            </w:r>
          </w:p>
        </w:tc>
      </w:tr>
      <w:tr w:rsidR="00674F97" w:rsidRPr="009C1B3F" w:rsidTr="00CE4929">
        <w:trPr>
          <w:cantSplit/>
        </w:trPr>
        <w:tc>
          <w:tcPr>
            <w:tcW w:w="6570" w:type="dxa"/>
          </w:tcPr>
          <w:p w:rsidR="00674F97" w:rsidRPr="009C1B3F" w:rsidRDefault="00674F97" w:rsidP="004C40A9">
            <w:pPr>
              <w:spacing w:line="360" w:lineRule="auto"/>
              <w:jc w:val="thaiDistribute"/>
              <w:rPr>
                <w:rFonts w:ascii="Garamond" w:hAnsi="Garamond" w:cs="Garamond"/>
                <w:lang w:val="en-US"/>
              </w:rPr>
            </w:pPr>
          </w:p>
        </w:tc>
        <w:tc>
          <w:tcPr>
            <w:tcW w:w="2282" w:type="dxa"/>
          </w:tcPr>
          <w:p w:rsidR="00674F97" w:rsidRPr="009C1B3F" w:rsidRDefault="00674F97" w:rsidP="004C40A9">
            <w:pPr>
              <w:tabs>
                <w:tab w:val="left" w:pos="459"/>
                <w:tab w:val="left" w:pos="988"/>
              </w:tabs>
              <w:spacing w:line="360" w:lineRule="auto"/>
              <w:ind w:left="-92" w:right="34"/>
              <w:jc w:val="right"/>
              <w:rPr>
                <w:rFonts w:ascii="Garamond" w:hAnsi="Garamond" w:cs="Garamond"/>
                <w:lang w:val="en-GB"/>
              </w:rPr>
            </w:pPr>
          </w:p>
        </w:tc>
      </w:tr>
      <w:tr w:rsidR="005D2392" w:rsidRPr="009C1B3F" w:rsidTr="00CE4929">
        <w:trPr>
          <w:cantSplit/>
        </w:trPr>
        <w:tc>
          <w:tcPr>
            <w:tcW w:w="6570" w:type="dxa"/>
          </w:tcPr>
          <w:p w:rsidR="005D2392" w:rsidRPr="009C1B3F" w:rsidRDefault="005D2392" w:rsidP="004C40A9">
            <w:pPr>
              <w:spacing w:line="360" w:lineRule="auto"/>
              <w:ind w:left="234" w:hanging="234"/>
              <w:rPr>
                <w:rFonts w:ascii="Garamond" w:hAnsi="Garamond" w:cs="Garamond"/>
                <w:cs/>
                <w:lang w:val="en-US"/>
              </w:rPr>
            </w:pPr>
            <w:r w:rsidRPr="009C1B3F">
              <w:rPr>
                <w:rFonts w:ascii="Garamond" w:hAnsi="Garamond" w:cs="Garamond"/>
                <w:lang w:val="en-US"/>
              </w:rPr>
              <w:t>Discount rate</w:t>
            </w:r>
            <w:r w:rsidRPr="009C1B3F">
              <w:rPr>
                <w:rFonts w:ascii="Garamond" w:hAnsi="Garamond" w:cs="Garamond"/>
                <w:cs/>
              </w:rPr>
              <w:t xml:space="preserve"> (</w:t>
            </w:r>
            <w:r w:rsidRPr="009C1B3F">
              <w:rPr>
                <w:rFonts w:ascii="Garamond" w:hAnsi="Garamond" w:cs="Garamond"/>
                <w:lang w:val="en-US"/>
              </w:rPr>
              <w:t>Increased by 1.0</w:t>
            </w:r>
            <w:r w:rsidRPr="009C1B3F">
              <w:rPr>
                <w:rFonts w:ascii="Garamond" w:hAnsi="Garamond" w:cs="Garamond"/>
                <w:cs/>
              </w:rPr>
              <w:t xml:space="preserve"> </w:t>
            </w:r>
            <w:r w:rsidRPr="009C1B3F">
              <w:rPr>
                <w:rFonts w:ascii="Garamond" w:hAnsi="Garamond" w:cs="Garamond"/>
                <w:lang w:val="en-US"/>
              </w:rPr>
              <w:t>percent per year)</w:t>
            </w:r>
          </w:p>
        </w:tc>
        <w:tc>
          <w:tcPr>
            <w:tcW w:w="2282" w:type="dxa"/>
          </w:tcPr>
          <w:p w:rsidR="005D2392" w:rsidRPr="009C1B3F" w:rsidRDefault="005D2392" w:rsidP="004C40A9">
            <w:pPr>
              <w:spacing w:line="360" w:lineRule="auto"/>
              <w:jc w:val="right"/>
              <w:rPr>
                <w:rFonts w:ascii="Garamond" w:hAnsi="Garamond" w:cs="Garamond"/>
                <w:lang w:val="en-GB"/>
              </w:rPr>
            </w:pPr>
            <w:r w:rsidRPr="009C1B3F">
              <w:rPr>
                <w:rFonts w:ascii="Garamond" w:hAnsi="Garamond" w:cs="Garamond"/>
                <w:lang w:val="en-GB"/>
              </w:rPr>
              <w:t>(372,989)</w:t>
            </w:r>
          </w:p>
        </w:tc>
      </w:tr>
      <w:tr w:rsidR="005D2392" w:rsidRPr="009C1B3F" w:rsidTr="00CE4929">
        <w:trPr>
          <w:cantSplit/>
        </w:trPr>
        <w:tc>
          <w:tcPr>
            <w:tcW w:w="6570" w:type="dxa"/>
          </w:tcPr>
          <w:p w:rsidR="005D2392" w:rsidRPr="009C1B3F" w:rsidRDefault="005D2392" w:rsidP="004C40A9">
            <w:pPr>
              <w:spacing w:line="360" w:lineRule="auto"/>
              <w:ind w:left="234" w:hanging="234"/>
              <w:rPr>
                <w:rFonts w:ascii="Garamond" w:hAnsi="Garamond" w:cs="Garamond"/>
                <w:cs/>
                <w:lang w:val="en-US"/>
              </w:rPr>
            </w:pPr>
            <w:r w:rsidRPr="009C1B3F">
              <w:rPr>
                <w:rFonts w:ascii="Garamond" w:hAnsi="Garamond" w:cs="Garamond"/>
                <w:lang w:val="en-US"/>
              </w:rPr>
              <w:t>Discount rate</w:t>
            </w:r>
            <w:r w:rsidRPr="009C1B3F">
              <w:rPr>
                <w:rFonts w:ascii="Garamond" w:hAnsi="Garamond" w:cs="Garamond"/>
                <w:cs/>
              </w:rPr>
              <w:t xml:space="preserve"> (</w:t>
            </w:r>
            <w:r w:rsidRPr="009C1B3F">
              <w:rPr>
                <w:rFonts w:ascii="Garamond" w:hAnsi="Garamond" w:cs="Garamond"/>
                <w:lang w:val="en-US"/>
              </w:rPr>
              <w:t>Decreased by 1.0</w:t>
            </w:r>
            <w:r w:rsidRPr="009C1B3F">
              <w:rPr>
                <w:rFonts w:ascii="Garamond" w:hAnsi="Garamond" w:cs="Garamond"/>
                <w:cs/>
              </w:rPr>
              <w:t xml:space="preserve"> </w:t>
            </w:r>
            <w:r w:rsidRPr="009C1B3F">
              <w:rPr>
                <w:rFonts w:ascii="Garamond" w:hAnsi="Garamond" w:cs="Garamond"/>
                <w:lang w:val="en-US"/>
              </w:rPr>
              <w:t>percent per year)</w:t>
            </w:r>
          </w:p>
        </w:tc>
        <w:tc>
          <w:tcPr>
            <w:tcW w:w="2282" w:type="dxa"/>
          </w:tcPr>
          <w:p w:rsidR="005D2392" w:rsidRPr="009C1B3F" w:rsidRDefault="005D2392" w:rsidP="004C40A9">
            <w:pPr>
              <w:spacing w:line="360" w:lineRule="auto"/>
              <w:jc w:val="right"/>
              <w:rPr>
                <w:rFonts w:ascii="Garamond" w:hAnsi="Garamond" w:cs="Garamond"/>
                <w:lang w:val="en-GB"/>
              </w:rPr>
            </w:pPr>
            <w:r w:rsidRPr="009C1B3F">
              <w:rPr>
                <w:rFonts w:ascii="Garamond" w:hAnsi="Garamond" w:cs="Garamond"/>
                <w:lang w:val="en-GB"/>
              </w:rPr>
              <w:t>422,732</w:t>
            </w:r>
          </w:p>
        </w:tc>
      </w:tr>
      <w:tr w:rsidR="005D2392" w:rsidRPr="009C1B3F" w:rsidTr="00CE4929">
        <w:trPr>
          <w:cantSplit/>
        </w:trPr>
        <w:tc>
          <w:tcPr>
            <w:tcW w:w="6570" w:type="dxa"/>
            <w:hideMark/>
          </w:tcPr>
          <w:p w:rsidR="005D2392" w:rsidRPr="009C1B3F" w:rsidRDefault="005D2392" w:rsidP="004C40A9">
            <w:pPr>
              <w:spacing w:line="360" w:lineRule="auto"/>
              <w:ind w:left="234" w:hanging="234"/>
              <w:rPr>
                <w:rFonts w:ascii="Garamond" w:hAnsi="Garamond" w:cs="Garamond"/>
                <w:cs/>
                <w:lang w:val="en-US"/>
              </w:rPr>
            </w:pPr>
            <w:r w:rsidRPr="009C1B3F">
              <w:rPr>
                <w:rFonts w:ascii="Garamond" w:hAnsi="Garamond" w:cs="Garamond"/>
                <w:lang w:val="en-US"/>
              </w:rPr>
              <w:t>Increase rate of the future salaries</w:t>
            </w:r>
            <w:r w:rsidRPr="009C1B3F">
              <w:rPr>
                <w:rFonts w:ascii="Garamond" w:hAnsi="Garamond" w:cs="Garamond"/>
                <w:cs/>
              </w:rPr>
              <w:t xml:space="preserve"> (</w:t>
            </w:r>
            <w:r w:rsidRPr="009C1B3F">
              <w:rPr>
                <w:rFonts w:ascii="Garamond" w:hAnsi="Garamond" w:cs="Garamond"/>
                <w:lang w:val="en-US"/>
              </w:rPr>
              <w:t>Increased by 1.0</w:t>
            </w:r>
            <w:r w:rsidRPr="009C1B3F">
              <w:rPr>
                <w:rFonts w:ascii="Garamond" w:hAnsi="Garamond" w:cs="Garamond"/>
                <w:cs/>
              </w:rPr>
              <w:t xml:space="preserve"> </w:t>
            </w:r>
            <w:r w:rsidRPr="009C1B3F">
              <w:rPr>
                <w:rFonts w:ascii="Garamond" w:hAnsi="Garamond" w:cs="Garamond"/>
                <w:lang w:val="en-US"/>
              </w:rPr>
              <w:t>percent per year)</w:t>
            </w:r>
          </w:p>
        </w:tc>
        <w:tc>
          <w:tcPr>
            <w:tcW w:w="2282" w:type="dxa"/>
          </w:tcPr>
          <w:p w:rsidR="005D2392" w:rsidRPr="009C1B3F" w:rsidRDefault="005D2392" w:rsidP="004C40A9">
            <w:pPr>
              <w:spacing w:line="360" w:lineRule="auto"/>
              <w:jc w:val="right"/>
              <w:rPr>
                <w:rFonts w:ascii="Garamond" w:hAnsi="Garamond" w:cs="Garamond"/>
                <w:lang w:val="en-GB"/>
              </w:rPr>
            </w:pPr>
            <w:r w:rsidRPr="009C1B3F">
              <w:rPr>
                <w:rFonts w:ascii="Garamond" w:hAnsi="Garamond" w:cs="Garamond"/>
                <w:lang w:val="en-GB"/>
              </w:rPr>
              <w:t>387,908</w:t>
            </w:r>
          </w:p>
        </w:tc>
      </w:tr>
      <w:tr w:rsidR="005D2392" w:rsidRPr="009C1B3F" w:rsidTr="00CE4929">
        <w:trPr>
          <w:cantSplit/>
        </w:trPr>
        <w:tc>
          <w:tcPr>
            <w:tcW w:w="6570" w:type="dxa"/>
            <w:hideMark/>
          </w:tcPr>
          <w:p w:rsidR="005D2392" w:rsidRPr="009C1B3F" w:rsidRDefault="005D2392" w:rsidP="004C40A9">
            <w:pPr>
              <w:spacing w:line="360" w:lineRule="auto"/>
              <w:ind w:left="234" w:hanging="234"/>
              <w:rPr>
                <w:rFonts w:ascii="Garamond" w:hAnsi="Garamond" w:cs="Garamond"/>
                <w:cs/>
                <w:lang w:val="en-US"/>
              </w:rPr>
            </w:pPr>
            <w:r w:rsidRPr="009C1B3F">
              <w:rPr>
                <w:rFonts w:ascii="Garamond" w:hAnsi="Garamond" w:cs="Garamond"/>
                <w:lang w:val="en-US"/>
              </w:rPr>
              <w:t>Increase rate of the future salaries</w:t>
            </w:r>
            <w:r w:rsidRPr="009C1B3F">
              <w:rPr>
                <w:rFonts w:ascii="Garamond" w:hAnsi="Garamond" w:cs="Garamond"/>
                <w:cs/>
              </w:rPr>
              <w:t xml:space="preserve"> (</w:t>
            </w:r>
            <w:r w:rsidRPr="009C1B3F">
              <w:rPr>
                <w:rFonts w:ascii="Garamond" w:hAnsi="Garamond" w:cs="Garamond"/>
                <w:lang w:val="en-US"/>
              </w:rPr>
              <w:t>Decreased by 1.0</w:t>
            </w:r>
            <w:r w:rsidRPr="009C1B3F">
              <w:rPr>
                <w:rFonts w:ascii="Garamond" w:hAnsi="Garamond" w:cs="Garamond"/>
                <w:cs/>
              </w:rPr>
              <w:t xml:space="preserve"> </w:t>
            </w:r>
            <w:r w:rsidRPr="009C1B3F">
              <w:rPr>
                <w:rFonts w:ascii="Garamond" w:hAnsi="Garamond" w:cs="Garamond"/>
                <w:lang w:val="en-US"/>
              </w:rPr>
              <w:t>percent per year)</w:t>
            </w:r>
          </w:p>
        </w:tc>
        <w:tc>
          <w:tcPr>
            <w:tcW w:w="2282" w:type="dxa"/>
          </w:tcPr>
          <w:p w:rsidR="005D2392" w:rsidRPr="009C1B3F" w:rsidRDefault="005D2392" w:rsidP="004C40A9">
            <w:pPr>
              <w:tabs>
                <w:tab w:val="left" w:pos="0"/>
              </w:tabs>
              <w:spacing w:line="360" w:lineRule="auto"/>
              <w:ind w:left="-108"/>
              <w:jc w:val="right"/>
              <w:rPr>
                <w:rFonts w:ascii="Garamond" w:hAnsi="Garamond" w:cs="Garamond"/>
                <w:lang w:val="en-US"/>
              </w:rPr>
            </w:pPr>
            <w:r w:rsidRPr="009C1B3F">
              <w:rPr>
                <w:rFonts w:ascii="Garamond" w:hAnsi="Garamond" w:cs="Garamond"/>
                <w:lang w:val="en-US"/>
              </w:rPr>
              <w:t>(348,731)</w:t>
            </w:r>
          </w:p>
        </w:tc>
      </w:tr>
    </w:tbl>
    <w:p w:rsidR="005D2392" w:rsidRPr="009C1B3F" w:rsidRDefault="005D2392" w:rsidP="004C40A9">
      <w:pPr>
        <w:spacing w:line="360" w:lineRule="auto"/>
        <w:ind w:left="234" w:firstLine="216"/>
        <w:jc w:val="both"/>
        <w:rPr>
          <w:rFonts w:ascii="Garamond" w:hAnsi="Garamond" w:cs="Garamond"/>
          <w:i/>
          <w:iCs/>
          <w:cs/>
        </w:rPr>
      </w:pPr>
    </w:p>
    <w:p w:rsidR="00945C62" w:rsidRPr="009C1B3F" w:rsidRDefault="00D80677" w:rsidP="004C40A9">
      <w:pPr>
        <w:spacing w:line="360" w:lineRule="auto"/>
        <w:ind w:left="234" w:hanging="234"/>
        <w:rPr>
          <w:rFonts w:ascii="Garamond" w:hAnsi="Garamond" w:cs="Garamond"/>
          <w:lang w:val="en-GB"/>
        </w:rPr>
      </w:pPr>
      <w:r w:rsidRPr="009C1B3F">
        <w:rPr>
          <w:rFonts w:ascii="Garamond" w:hAnsi="Garamond" w:cs="Garamond"/>
          <w:lang w:val="en-US"/>
        </w:rPr>
        <w:t xml:space="preserve">         </w:t>
      </w:r>
      <w:r w:rsidRPr="009C1B3F">
        <w:rPr>
          <w:rFonts w:ascii="Garamond" w:hAnsi="Garamond" w:cs="Garamond"/>
          <w:lang w:val="en-GB"/>
        </w:rPr>
        <w:t>Actuarial gain</w:t>
      </w:r>
    </w:p>
    <w:p w:rsidR="00CE4929" w:rsidRPr="009C1B3F" w:rsidRDefault="00CE4929" w:rsidP="004C40A9">
      <w:pPr>
        <w:spacing w:line="360" w:lineRule="auto"/>
        <w:ind w:left="234" w:hanging="234"/>
        <w:rPr>
          <w:rFonts w:ascii="Garamond" w:hAnsi="Garamond" w:cs="Garamond"/>
          <w:cs/>
          <w:lang w:val="en-US"/>
        </w:rPr>
      </w:pPr>
    </w:p>
    <w:p w:rsidR="00D80677" w:rsidRPr="009C1B3F" w:rsidRDefault="00D80677" w:rsidP="004C40A9">
      <w:pPr>
        <w:spacing w:line="360" w:lineRule="auto"/>
        <w:ind w:left="6906" w:firstLine="294"/>
        <w:jc w:val="right"/>
        <w:rPr>
          <w:rFonts w:ascii="Garamond" w:hAnsi="Garamond" w:cs="Garamond"/>
          <w:lang w:val="en-US"/>
        </w:rPr>
      </w:pPr>
      <w:r w:rsidRPr="009C1B3F">
        <w:rPr>
          <w:rFonts w:ascii="Garamond" w:hAnsi="Garamond" w:cs="Garamond"/>
          <w:lang w:val="en-US"/>
        </w:rPr>
        <w:t>(Unit : Baht</w:t>
      </w:r>
      <w:r w:rsidRPr="009C1B3F">
        <w:rPr>
          <w:rFonts w:ascii="Garamond" w:hAnsi="Garamond" w:cs="Garamond"/>
          <w:cs/>
        </w:rPr>
        <w:t>)</w:t>
      </w:r>
    </w:p>
    <w:tbl>
      <w:tblPr>
        <w:tblW w:w="8910" w:type="dxa"/>
        <w:tblInd w:w="426" w:type="dxa"/>
        <w:tblLayout w:type="fixed"/>
        <w:tblLook w:val="04A0" w:firstRow="1" w:lastRow="0" w:firstColumn="1" w:lastColumn="0" w:noHBand="0" w:noVBand="1"/>
      </w:tblPr>
      <w:tblGrid>
        <w:gridCol w:w="6030"/>
        <w:gridCol w:w="360"/>
        <w:gridCol w:w="238"/>
        <w:gridCol w:w="2282"/>
      </w:tblGrid>
      <w:tr w:rsidR="006A176F" w:rsidRPr="009C1B3F" w:rsidTr="00CE4929">
        <w:trPr>
          <w:cantSplit/>
        </w:trPr>
        <w:tc>
          <w:tcPr>
            <w:tcW w:w="6030" w:type="dxa"/>
          </w:tcPr>
          <w:p w:rsidR="006A176F" w:rsidRPr="009C1B3F" w:rsidRDefault="006A176F" w:rsidP="004C40A9">
            <w:pPr>
              <w:tabs>
                <w:tab w:val="left" w:pos="720"/>
              </w:tabs>
              <w:spacing w:line="360" w:lineRule="auto"/>
              <w:rPr>
                <w:rFonts w:ascii="Garamond" w:hAnsi="Garamond" w:cs="Garamond"/>
                <w:lang w:val="en-US" w:eastAsia="en-GB"/>
              </w:rPr>
            </w:pPr>
          </w:p>
        </w:tc>
        <w:tc>
          <w:tcPr>
            <w:tcW w:w="360" w:type="dxa"/>
          </w:tcPr>
          <w:p w:rsidR="006A176F" w:rsidRPr="009C1B3F" w:rsidRDefault="006A176F" w:rsidP="004C40A9">
            <w:pPr>
              <w:spacing w:line="360" w:lineRule="auto"/>
              <w:ind w:right="72"/>
              <w:jc w:val="center"/>
              <w:rPr>
                <w:rFonts w:ascii="Garamond" w:hAnsi="Garamond" w:cs="Garamond"/>
                <w:cs/>
              </w:rPr>
            </w:pPr>
          </w:p>
        </w:tc>
        <w:tc>
          <w:tcPr>
            <w:tcW w:w="238" w:type="dxa"/>
            <w:vAlign w:val="bottom"/>
          </w:tcPr>
          <w:p w:rsidR="006A176F" w:rsidRPr="009C1B3F" w:rsidRDefault="006A176F" w:rsidP="004C40A9">
            <w:pPr>
              <w:spacing w:line="360" w:lineRule="auto"/>
              <w:ind w:left="-105" w:right="-108"/>
              <w:jc w:val="right"/>
              <w:rPr>
                <w:rFonts w:ascii="Garamond" w:hAnsi="Garamond" w:cs="Garamond"/>
                <w:u w:val="single"/>
                <w:cs/>
              </w:rPr>
            </w:pPr>
          </w:p>
        </w:tc>
        <w:tc>
          <w:tcPr>
            <w:tcW w:w="2282" w:type="dxa"/>
            <w:tcBorders>
              <w:left w:val="nil"/>
              <w:bottom w:val="single" w:sz="4" w:space="0" w:color="auto"/>
              <w:right w:val="nil"/>
            </w:tcBorders>
            <w:vAlign w:val="bottom"/>
            <w:hideMark/>
          </w:tcPr>
          <w:p w:rsidR="006A176F" w:rsidRPr="009C1B3F" w:rsidRDefault="006A176F" w:rsidP="004C40A9">
            <w:pPr>
              <w:spacing w:line="360" w:lineRule="auto"/>
              <w:ind w:left="-105" w:right="-108"/>
              <w:jc w:val="center"/>
              <w:rPr>
                <w:rFonts w:ascii="Garamond" w:hAnsi="Garamond" w:cs="Garamond"/>
                <w:lang w:val="en-US"/>
              </w:rPr>
            </w:pPr>
            <w:r w:rsidRPr="009C1B3F">
              <w:rPr>
                <w:rFonts w:ascii="Garamond" w:hAnsi="Garamond" w:cs="Garamond"/>
                <w:lang w:val="en-US"/>
              </w:rPr>
              <w:t xml:space="preserve">Consolidated F/S </w:t>
            </w:r>
          </w:p>
          <w:p w:rsidR="006A176F" w:rsidRPr="009C1B3F" w:rsidRDefault="006A176F" w:rsidP="004C40A9">
            <w:pPr>
              <w:spacing w:line="360" w:lineRule="auto"/>
              <w:ind w:left="-105" w:right="-108"/>
              <w:jc w:val="center"/>
              <w:rPr>
                <w:rFonts w:ascii="Garamond" w:hAnsi="Garamond" w:cs="Garamond"/>
                <w:cs/>
                <w:lang w:val="en-US"/>
              </w:rPr>
            </w:pPr>
            <w:r w:rsidRPr="009C1B3F">
              <w:rPr>
                <w:rFonts w:ascii="Garamond" w:hAnsi="Garamond" w:cs="Garamond"/>
                <w:lang w:val="en-US"/>
              </w:rPr>
              <w:t>and Separate F/S</w:t>
            </w:r>
          </w:p>
        </w:tc>
      </w:tr>
      <w:tr w:rsidR="006A176F" w:rsidRPr="009C1B3F" w:rsidTr="00CE4929">
        <w:trPr>
          <w:cantSplit/>
        </w:trPr>
        <w:tc>
          <w:tcPr>
            <w:tcW w:w="6030" w:type="dxa"/>
          </w:tcPr>
          <w:p w:rsidR="006A176F" w:rsidRPr="009C1B3F" w:rsidRDefault="006A176F" w:rsidP="004C40A9">
            <w:pPr>
              <w:spacing w:line="360" w:lineRule="auto"/>
              <w:jc w:val="thaiDistribute"/>
              <w:rPr>
                <w:rFonts w:ascii="Garamond" w:hAnsi="Garamond" w:cs="Garamond"/>
                <w:lang w:val="en-US" w:bidi="ar-SA"/>
              </w:rPr>
            </w:pPr>
          </w:p>
        </w:tc>
        <w:tc>
          <w:tcPr>
            <w:tcW w:w="360" w:type="dxa"/>
          </w:tcPr>
          <w:p w:rsidR="006A176F" w:rsidRPr="009C1B3F" w:rsidRDefault="006A176F" w:rsidP="004C40A9">
            <w:pPr>
              <w:tabs>
                <w:tab w:val="left" w:pos="540"/>
                <w:tab w:val="left" w:pos="5018"/>
              </w:tabs>
              <w:spacing w:line="360" w:lineRule="auto"/>
              <w:ind w:left="-87" w:right="-15" w:firstLine="630"/>
              <w:jc w:val="right"/>
              <w:rPr>
                <w:rFonts w:ascii="Garamond" w:hAnsi="Garamond" w:cs="Garamond"/>
                <w:lang w:val="en-GB" w:bidi="ar-SA"/>
              </w:rPr>
            </w:pPr>
          </w:p>
        </w:tc>
        <w:tc>
          <w:tcPr>
            <w:tcW w:w="238" w:type="dxa"/>
          </w:tcPr>
          <w:p w:rsidR="006A176F" w:rsidRPr="009C1B3F" w:rsidRDefault="006A176F" w:rsidP="004C40A9">
            <w:pPr>
              <w:tabs>
                <w:tab w:val="left" w:pos="540"/>
                <w:tab w:val="left" w:pos="5018"/>
              </w:tabs>
              <w:spacing w:line="360" w:lineRule="auto"/>
              <w:ind w:left="-87" w:right="-15" w:firstLine="630"/>
              <w:jc w:val="right"/>
              <w:rPr>
                <w:rFonts w:ascii="Garamond" w:hAnsi="Garamond" w:cs="Garamond"/>
                <w:lang w:val="en-GB" w:bidi="ar-SA"/>
              </w:rPr>
            </w:pPr>
          </w:p>
        </w:tc>
        <w:tc>
          <w:tcPr>
            <w:tcW w:w="2282" w:type="dxa"/>
            <w:tcBorders>
              <w:top w:val="single" w:sz="4" w:space="0" w:color="auto"/>
            </w:tcBorders>
          </w:tcPr>
          <w:p w:rsidR="006A176F" w:rsidRPr="009C1B3F" w:rsidRDefault="006A176F" w:rsidP="004C40A9">
            <w:pPr>
              <w:tabs>
                <w:tab w:val="left" w:pos="459"/>
                <w:tab w:val="left" w:pos="988"/>
              </w:tabs>
              <w:spacing w:line="360" w:lineRule="auto"/>
              <w:ind w:left="-92" w:right="34"/>
              <w:jc w:val="right"/>
              <w:rPr>
                <w:rFonts w:ascii="Garamond" w:hAnsi="Garamond" w:cs="Garamond"/>
                <w:lang w:val="en-GB" w:bidi="ar-SA"/>
              </w:rPr>
            </w:pPr>
          </w:p>
        </w:tc>
      </w:tr>
      <w:tr w:rsidR="006A176F" w:rsidRPr="009C1B3F" w:rsidTr="00CE4929">
        <w:trPr>
          <w:cantSplit/>
        </w:trPr>
        <w:tc>
          <w:tcPr>
            <w:tcW w:w="6030" w:type="dxa"/>
          </w:tcPr>
          <w:p w:rsidR="006A176F" w:rsidRPr="009C1B3F" w:rsidRDefault="006A176F" w:rsidP="004C40A9">
            <w:pPr>
              <w:spacing w:line="360" w:lineRule="auto"/>
              <w:ind w:left="234" w:hanging="234"/>
              <w:rPr>
                <w:rFonts w:ascii="Garamond" w:hAnsi="Garamond" w:cs="Garamond"/>
                <w:cs/>
              </w:rPr>
            </w:pPr>
            <w:r w:rsidRPr="009C1B3F">
              <w:rPr>
                <w:rFonts w:ascii="Garamond" w:hAnsi="Garamond" w:cs="Garamond"/>
                <w:lang w:val="en-US"/>
              </w:rPr>
              <w:t xml:space="preserve">Gain from </w:t>
            </w:r>
            <w:r w:rsidRPr="009C1B3F">
              <w:rPr>
                <w:rFonts w:ascii="Garamond" w:hAnsi="Garamond" w:cs="Garamond"/>
                <w:cs/>
              </w:rPr>
              <w:t xml:space="preserve"> </w:t>
            </w:r>
            <w:r w:rsidRPr="009C1B3F">
              <w:rPr>
                <w:rFonts w:ascii="Garamond" w:hAnsi="Garamond" w:cs="Garamond"/>
                <w:lang w:val="en-US"/>
              </w:rPr>
              <w:t>Demographic assumptions</w:t>
            </w:r>
          </w:p>
        </w:tc>
        <w:tc>
          <w:tcPr>
            <w:tcW w:w="360" w:type="dxa"/>
          </w:tcPr>
          <w:p w:rsidR="006A176F" w:rsidRPr="009C1B3F" w:rsidRDefault="006A176F" w:rsidP="004C40A9">
            <w:pPr>
              <w:tabs>
                <w:tab w:val="left" w:pos="540"/>
                <w:tab w:val="left" w:pos="5018"/>
              </w:tabs>
              <w:spacing w:line="360" w:lineRule="auto"/>
              <w:ind w:left="-87" w:right="-15" w:firstLine="630"/>
              <w:jc w:val="right"/>
              <w:rPr>
                <w:rFonts w:ascii="Garamond" w:hAnsi="Garamond" w:cs="Garamond"/>
                <w:lang w:val="en-GB"/>
              </w:rPr>
            </w:pPr>
          </w:p>
        </w:tc>
        <w:tc>
          <w:tcPr>
            <w:tcW w:w="238" w:type="dxa"/>
          </w:tcPr>
          <w:p w:rsidR="006A176F" w:rsidRPr="009C1B3F" w:rsidRDefault="006A176F" w:rsidP="004C40A9">
            <w:pPr>
              <w:tabs>
                <w:tab w:val="left" w:pos="540"/>
                <w:tab w:val="left" w:pos="5018"/>
              </w:tabs>
              <w:spacing w:line="360" w:lineRule="auto"/>
              <w:ind w:left="-87" w:right="-15" w:firstLine="630"/>
              <w:jc w:val="right"/>
              <w:rPr>
                <w:rFonts w:ascii="Garamond" w:hAnsi="Garamond" w:cs="Garamond"/>
                <w:lang w:val="en-GB" w:bidi="ar-SA"/>
              </w:rPr>
            </w:pPr>
          </w:p>
        </w:tc>
        <w:tc>
          <w:tcPr>
            <w:tcW w:w="2282" w:type="dxa"/>
          </w:tcPr>
          <w:p w:rsidR="006A176F" w:rsidRPr="009C1B3F" w:rsidRDefault="006A176F" w:rsidP="004C40A9">
            <w:pPr>
              <w:spacing w:line="360" w:lineRule="auto"/>
              <w:jc w:val="right"/>
              <w:rPr>
                <w:rFonts w:ascii="Garamond" w:hAnsi="Garamond" w:cs="Garamond"/>
                <w:lang w:val="en-GB"/>
              </w:rPr>
            </w:pPr>
            <w:r w:rsidRPr="009C1B3F">
              <w:rPr>
                <w:rFonts w:ascii="Garamond" w:hAnsi="Garamond" w:cs="Garamond"/>
                <w:lang w:val="en-GB"/>
              </w:rPr>
              <w:t>3,389,914</w:t>
            </w:r>
          </w:p>
        </w:tc>
      </w:tr>
      <w:tr w:rsidR="006A176F" w:rsidRPr="009C1B3F" w:rsidTr="00CE4929">
        <w:trPr>
          <w:cantSplit/>
        </w:trPr>
        <w:tc>
          <w:tcPr>
            <w:tcW w:w="6030" w:type="dxa"/>
          </w:tcPr>
          <w:p w:rsidR="006A176F" w:rsidRPr="009C1B3F" w:rsidRDefault="006A176F" w:rsidP="004C40A9">
            <w:pPr>
              <w:spacing w:line="360" w:lineRule="auto"/>
              <w:ind w:left="234" w:hanging="234"/>
              <w:rPr>
                <w:rFonts w:ascii="Garamond" w:hAnsi="Garamond" w:cs="Garamond"/>
                <w:cs/>
              </w:rPr>
            </w:pPr>
            <w:r w:rsidRPr="009C1B3F">
              <w:rPr>
                <w:rFonts w:ascii="Garamond" w:hAnsi="Garamond" w:cs="Garamond"/>
                <w:lang w:val="en-US"/>
              </w:rPr>
              <w:t xml:space="preserve">Gain from </w:t>
            </w:r>
            <w:r w:rsidRPr="009C1B3F">
              <w:rPr>
                <w:rFonts w:ascii="Garamond" w:hAnsi="Garamond" w:cs="Garamond"/>
                <w:cs/>
              </w:rPr>
              <w:t xml:space="preserve"> </w:t>
            </w:r>
            <w:r w:rsidRPr="009C1B3F">
              <w:rPr>
                <w:rFonts w:ascii="Garamond" w:hAnsi="Garamond" w:cs="Garamond"/>
                <w:lang w:val="en-US"/>
              </w:rPr>
              <w:t>Experience adjustment</w:t>
            </w:r>
          </w:p>
        </w:tc>
        <w:tc>
          <w:tcPr>
            <w:tcW w:w="360" w:type="dxa"/>
          </w:tcPr>
          <w:p w:rsidR="006A176F" w:rsidRPr="009C1B3F" w:rsidRDefault="006A176F" w:rsidP="004C40A9">
            <w:pPr>
              <w:tabs>
                <w:tab w:val="left" w:pos="540"/>
                <w:tab w:val="left" w:pos="5018"/>
              </w:tabs>
              <w:spacing w:line="360" w:lineRule="auto"/>
              <w:ind w:left="-87" w:right="-15" w:firstLine="630"/>
              <w:jc w:val="right"/>
              <w:rPr>
                <w:rFonts w:ascii="Garamond" w:hAnsi="Garamond" w:cs="Garamond"/>
                <w:lang w:val="en-GB"/>
              </w:rPr>
            </w:pPr>
          </w:p>
        </w:tc>
        <w:tc>
          <w:tcPr>
            <w:tcW w:w="238" w:type="dxa"/>
          </w:tcPr>
          <w:p w:rsidR="006A176F" w:rsidRPr="009C1B3F" w:rsidRDefault="006A176F" w:rsidP="004C40A9">
            <w:pPr>
              <w:tabs>
                <w:tab w:val="left" w:pos="540"/>
                <w:tab w:val="left" w:pos="5018"/>
              </w:tabs>
              <w:spacing w:line="360" w:lineRule="auto"/>
              <w:ind w:left="-87" w:right="-15" w:firstLine="630"/>
              <w:jc w:val="right"/>
              <w:rPr>
                <w:rFonts w:ascii="Garamond" w:hAnsi="Garamond" w:cs="Garamond"/>
                <w:lang w:val="en-GB" w:bidi="ar-SA"/>
              </w:rPr>
            </w:pPr>
          </w:p>
        </w:tc>
        <w:tc>
          <w:tcPr>
            <w:tcW w:w="2282" w:type="dxa"/>
          </w:tcPr>
          <w:p w:rsidR="006A176F" w:rsidRPr="009C1B3F" w:rsidRDefault="006A176F" w:rsidP="004C40A9">
            <w:pPr>
              <w:spacing w:line="360" w:lineRule="auto"/>
              <w:jc w:val="right"/>
              <w:rPr>
                <w:rFonts w:ascii="Garamond" w:hAnsi="Garamond" w:cs="Garamond"/>
                <w:lang w:val="en-GB"/>
              </w:rPr>
            </w:pPr>
            <w:r w:rsidRPr="009C1B3F">
              <w:rPr>
                <w:rFonts w:ascii="Garamond" w:hAnsi="Garamond" w:cs="Garamond"/>
                <w:lang w:val="en-GB"/>
              </w:rPr>
              <w:t>5,886,746</w:t>
            </w:r>
          </w:p>
        </w:tc>
      </w:tr>
      <w:tr w:rsidR="006A176F" w:rsidRPr="009C1B3F" w:rsidTr="00CE4929">
        <w:trPr>
          <w:cantSplit/>
        </w:trPr>
        <w:tc>
          <w:tcPr>
            <w:tcW w:w="6030" w:type="dxa"/>
            <w:hideMark/>
          </w:tcPr>
          <w:p w:rsidR="006A176F" w:rsidRPr="009C1B3F" w:rsidRDefault="006A176F" w:rsidP="004C40A9">
            <w:pPr>
              <w:spacing w:line="360" w:lineRule="auto"/>
              <w:ind w:left="234" w:hanging="234"/>
              <w:rPr>
                <w:rFonts w:ascii="Garamond" w:hAnsi="Garamond" w:cs="Garamond"/>
                <w:cs/>
              </w:rPr>
            </w:pPr>
            <w:r w:rsidRPr="009C1B3F">
              <w:rPr>
                <w:rFonts w:ascii="Garamond" w:hAnsi="Garamond" w:cs="Garamond"/>
                <w:lang w:val="en-US"/>
              </w:rPr>
              <w:t xml:space="preserve">Loss from </w:t>
            </w:r>
            <w:r w:rsidRPr="009C1B3F">
              <w:rPr>
                <w:rFonts w:ascii="Garamond" w:hAnsi="Garamond" w:cs="Garamond"/>
                <w:cs/>
              </w:rPr>
              <w:t xml:space="preserve"> </w:t>
            </w:r>
            <w:r w:rsidRPr="009C1B3F">
              <w:rPr>
                <w:rFonts w:ascii="Garamond" w:hAnsi="Garamond" w:cs="Garamond"/>
                <w:lang w:val="en-US"/>
              </w:rPr>
              <w:t>Financial assumptions</w:t>
            </w:r>
          </w:p>
        </w:tc>
        <w:tc>
          <w:tcPr>
            <w:tcW w:w="360" w:type="dxa"/>
          </w:tcPr>
          <w:p w:rsidR="006A176F" w:rsidRPr="009C1B3F" w:rsidRDefault="006A176F" w:rsidP="004C40A9">
            <w:pPr>
              <w:tabs>
                <w:tab w:val="left" w:pos="540"/>
                <w:tab w:val="left" w:pos="5018"/>
              </w:tabs>
              <w:spacing w:line="360" w:lineRule="auto"/>
              <w:ind w:left="-87" w:right="-15" w:firstLine="630"/>
              <w:jc w:val="right"/>
              <w:rPr>
                <w:rFonts w:ascii="Garamond" w:hAnsi="Garamond" w:cs="Garamond"/>
                <w:lang w:val="en-GB" w:bidi="ar-SA"/>
              </w:rPr>
            </w:pPr>
          </w:p>
        </w:tc>
        <w:tc>
          <w:tcPr>
            <w:tcW w:w="238" w:type="dxa"/>
          </w:tcPr>
          <w:p w:rsidR="006A176F" w:rsidRPr="009C1B3F" w:rsidRDefault="006A176F" w:rsidP="004C40A9">
            <w:pPr>
              <w:tabs>
                <w:tab w:val="left" w:pos="540"/>
                <w:tab w:val="left" w:pos="5018"/>
              </w:tabs>
              <w:spacing w:line="360" w:lineRule="auto"/>
              <w:ind w:left="-87" w:right="-15" w:firstLine="630"/>
              <w:jc w:val="right"/>
              <w:rPr>
                <w:rFonts w:ascii="Garamond" w:hAnsi="Garamond" w:cs="Garamond"/>
                <w:lang w:val="en-GB" w:bidi="ar-SA"/>
              </w:rPr>
            </w:pPr>
          </w:p>
        </w:tc>
        <w:tc>
          <w:tcPr>
            <w:tcW w:w="2282" w:type="dxa"/>
            <w:tcBorders>
              <w:bottom w:val="single" w:sz="4" w:space="0" w:color="auto"/>
            </w:tcBorders>
          </w:tcPr>
          <w:p w:rsidR="006A176F" w:rsidRPr="009C1B3F" w:rsidRDefault="00CE4929" w:rsidP="004C40A9">
            <w:pPr>
              <w:spacing w:line="360" w:lineRule="auto"/>
              <w:jc w:val="right"/>
              <w:rPr>
                <w:rFonts w:ascii="Garamond" w:hAnsi="Garamond" w:cs="Garamond"/>
                <w:lang w:val="en-GB"/>
              </w:rPr>
            </w:pPr>
            <w:r w:rsidRPr="009C1B3F">
              <w:rPr>
                <w:rFonts w:ascii="Garamond" w:hAnsi="Garamond" w:cs="Garamond"/>
                <w:lang w:val="en-GB"/>
              </w:rPr>
              <w:t>(</w:t>
            </w:r>
            <w:r w:rsidR="006A176F" w:rsidRPr="009C1B3F">
              <w:rPr>
                <w:rFonts w:ascii="Garamond" w:hAnsi="Garamond" w:cs="Garamond"/>
                <w:lang w:val="en-GB"/>
              </w:rPr>
              <w:t>810,458</w:t>
            </w:r>
            <w:r w:rsidRPr="009C1B3F">
              <w:rPr>
                <w:rFonts w:ascii="Garamond" w:hAnsi="Garamond" w:cs="Garamond"/>
                <w:lang w:val="en-GB"/>
              </w:rPr>
              <w:t>)</w:t>
            </w:r>
          </w:p>
        </w:tc>
      </w:tr>
      <w:tr w:rsidR="006A176F" w:rsidRPr="009C1B3F" w:rsidTr="00CE4929">
        <w:trPr>
          <w:cantSplit/>
          <w:trHeight w:val="303"/>
        </w:trPr>
        <w:tc>
          <w:tcPr>
            <w:tcW w:w="6030" w:type="dxa"/>
            <w:hideMark/>
          </w:tcPr>
          <w:p w:rsidR="006A176F" w:rsidRPr="009C1B3F" w:rsidRDefault="006A176F" w:rsidP="004C40A9">
            <w:pPr>
              <w:spacing w:line="360" w:lineRule="auto"/>
              <w:ind w:left="234" w:hanging="234"/>
              <w:rPr>
                <w:rFonts w:ascii="Garamond" w:hAnsi="Garamond" w:cs="Garamond"/>
                <w:cs/>
              </w:rPr>
            </w:pPr>
            <w:r w:rsidRPr="009C1B3F">
              <w:rPr>
                <w:rFonts w:ascii="Garamond" w:hAnsi="Garamond" w:cs="Garamond"/>
                <w:lang w:val="en-GB"/>
              </w:rPr>
              <w:t>Actuarial gains</w:t>
            </w:r>
          </w:p>
        </w:tc>
        <w:tc>
          <w:tcPr>
            <w:tcW w:w="360" w:type="dxa"/>
          </w:tcPr>
          <w:p w:rsidR="006A176F" w:rsidRPr="009C1B3F" w:rsidRDefault="006A176F" w:rsidP="004C40A9">
            <w:pPr>
              <w:tabs>
                <w:tab w:val="left" w:pos="540"/>
                <w:tab w:val="left" w:pos="5018"/>
              </w:tabs>
              <w:spacing w:line="360" w:lineRule="auto"/>
              <w:ind w:left="-87" w:right="-15" w:firstLine="630"/>
              <w:jc w:val="right"/>
              <w:rPr>
                <w:rFonts w:ascii="Garamond" w:hAnsi="Garamond" w:cs="Garamond"/>
                <w:lang w:val="en-GB" w:bidi="ar-SA"/>
              </w:rPr>
            </w:pPr>
          </w:p>
        </w:tc>
        <w:tc>
          <w:tcPr>
            <w:tcW w:w="238" w:type="dxa"/>
          </w:tcPr>
          <w:p w:rsidR="006A176F" w:rsidRPr="009C1B3F" w:rsidRDefault="006A176F" w:rsidP="004C40A9">
            <w:pPr>
              <w:tabs>
                <w:tab w:val="left" w:pos="540"/>
                <w:tab w:val="left" w:pos="5018"/>
              </w:tabs>
              <w:spacing w:line="360" w:lineRule="auto"/>
              <w:ind w:left="-87" w:right="-15" w:firstLine="630"/>
              <w:jc w:val="right"/>
              <w:rPr>
                <w:rFonts w:ascii="Garamond" w:hAnsi="Garamond" w:cs="Garamond"/>
                <w:lang w:val="en-GB" w:bidi="ar-SA"/>
              </w:rPr>
            </w:pPr>
          </w:p>
        </w:tc>
        <w:tc>
          <w:tcPr>
            <w:tcW w:w="2282" w:type="dxa"/>
            <w:tcBorders>
              <w:top w:val="single" w:sz="4" w:space="0" w:color="auto"/>
              <w:bottom w:val="single" w:sz="12" w:space="0" w:color="auto"/>
            </w:tcBorders>
          </w:tcPr>
          <w:p w:rsidR="006A176F" w:rsidRPr="009C1B3F" w:rsidRDefault="006A176F" w:rsidP="004C40A9">
            <w:pPr>
              <w:tabs>
                <w:tab w:val="left" w:pos="0"/>
              </w:tabs>
              <w:spacing w:line="360" w:lineRule="auto"/>
              <w:ind w:left="-108"/>
              <w:jc w:val="right"/>
              <w:rPr>
                <w:rFonts w:ascii="Garamond" w:hAnsi="Garamond" w:cs="Garamond"/>
                <w:lang w:val="en-US"/>
              </w:rPr>
            </w:pPr>
            <w:r w:rsidRPr="009C1B3F">
              <w:rPr>
                <w:rFonts w:ascii="Garamond" w:hAnsi="Garamond" w:cs="Garamond"/>
                <w:lang w:val="en-US"/>
              </w:rPr>
              <w:t>8,466,202</w:t>
            </w:r>
          </w:p>
        </w:tc>
      </w:tr>
    </w:tbl>
    <w:p w:rsidR="00945C62" w:rsidRPr="009C1B3F" w:rsidRDefault="00945C62" w:rsidP="004C40A9">
      <w:pPr>
        <w:spacing w:line="360" w:lineRule="auto"/>
        <w:ind w:left="234" w:firstLine="216"/>
        <w:jc w:val="both"/>
        <w:rPr>
          <w:rFonts w:ascii="Garamond" w:hAnsi="Garamond" w:cs="Garamond"/>
          <w:i/>
          <w:iCs/>
          <w:lang w:val="en-GB"/>
        </w:rPr>
      </w:pPr>
    </w:p>
    <w:p w:rsidR="00945C62" w:rsidRPr="009C1B3F" w:rsidRDefault="00945C62" w:rsidP="004C40A9">
      <w:pPr>
        <w:spacing w:line="360" w:lineRule="auto"/>
        <w:ind w:left="234" w:firstLine="216"/>
        <w:jc w:val="both"/>
        <w:rPr>
          <w:rFonts w:ascii="Garamond" w:hAnsi="Garamond" w:cs="Garamond"/>
          <w:i/>
          <w:iCs/>
          <w:cs/>
        </w:rPr>
      </w:pPr>
    </w:p>
    <w:p w:rsidR="00670A08" w:rsidRPr="009C1B3F" w:rsidRDefault="00670A08" w:rsidP="004C40A9">
      <w:pPr>
        <w:spacing w:line="360" w:lineRule="auto"/>
        <w:ind w:left="234" w:firstLine="216"/>
        <w:jc w:val="both"/>
        <w:rPr>
          <w:rFonts w:ascii="Garamond" w:hAnsi="Garamond" w:cs="Garamond"/>
          <w:i/>
          <w:iCs/>
          <w:cs/>
        </w:rPr>
      </w:pPr>
    </w:p>
    <w:p w:rsidR="00670A08" w:rsidRPr="009C1B3F" w:rsidRDefault="00670A08" w:rsidP="004C40A9">
      <w:pPr>
        <w:spacing w:line="360" w:lineRule="auto"/>
        <w:ind w:left="234" w:firstLine="216"/>
        <w:jc w:val="both"/>
        <w:rPr>
          <w:rFonts w:ascii="Garamond" w:hAnsi="Garamond" w:cs="Garamond"/>
          <w:i/>
          <w:iCs/>
          <w:cs/>
        </w:rPr>
      </w:pPr>
    </w:p>
    <w:p w:rsidR="00670A08" w:rsidRPr="009C1B3F" w:rsidRDefault="00670A08" w:rsidP="004C40A9">
      <w:pPr>
        <w:spacing w:line="360" w:lineRule="auto"/>
        <w:ind w:left="234" w:firstLine="216"/>
        <w:jc w:val="both"/>
        <w:rPr>
          <w:rFonts w:ascii="Garamond" w:hAnsi="Garamond" w:cs="Garamond"/>
          <w:i/>
          <w:iCs/>
          <w:cs/>
        </w:rPr>
      </w:pPr>
    </w:p>
    <w:p w:rsidR="00D80677" w:rsidRPr="009C1B3F" w:rsidRDefault="00D80677" w:rsidP="004C40A9">
      <w:pPr>
        <w:spacing w:line="360" w:lineRule="auto"/>
        <w:ind w:left="234" w:firstLine="216"/>
        <w:jc w:val="both"/>
        <w:rPr>
          <w:rFonts w:ascii="Garamond" w:hAnsi="Garamond" w:cs="Garamond"/>
          <w:i/>
          <w:iCs/>
          <w:cs/>
        </w:rPr>
      </w:pPr>
    </w:p>
    <w:p w:rsidR="00D80677" w:rsidRPr="009C1B3F" w:rsidRDefault="00D80677" w:rsidP="004C40A9">
      <w:pPr>
        <w:spacing w:line="360" w:lineRule="auto"/>
        <w:ind w:left="234" w:firstLine="216"/>
        <w:jc w:val="both"/>
        <w:rPr>
          <w:rFonts w:ascii="Garamond" w:hAnsi="Garamond" w:cs="Garamond"/>
          <w:i/>
          <w:iCs/>
          <w:cs/>
        </w:rPr>
      </w:pPr>
    </w:p>
    <w:p w:rsidR="00D80677" w:rsidRPr="009C1B3F" w:rsidRDefault="00D80677" w:rsidP="004C40A9">
      <w:pPr>
        <w:spacing w:line="360" w:lineRule="auto"/>
        <w:ind w:left="234" w:firstLine="216"/>
        <w:jc w:val="both"/>
        <w:rPr>
          <w:rFonts w:ascii="Garamond" w:hAnsi="Garamond" w:cs="Garamond"/>
          <w:i/>
          <w:iCs/>
          <w:cs/>
        </w:rPr>
      </w:pPr>
    </w:p>
    <w:p w:rsidR="00CE4929" w:rsidRPr="009C1B3F" w:rsidRDefault="00CE4929" w:rsidP="004C40A9">
      <w:pPr>
        <w:spacing w:line="360" w:lineRule="auto"/>
        <w:ind w:left="234" w:firstLine="216"/>
        <w:jc w:val="both"/>
        <w:rPr>
          <w:rFonts w:ascii="Garamond" w:hAnsi="Garamond" w:cs="Garamond"/>
          <w:i/>
          <w:iCs/>
          <w:cs/>
        </w:rPr>
      </w:pPr>
    </w:p>
    <w:p w:rsidR="00CE4929" w:rsidRPr="009C1B3F" w:rsidRDefault="00CE4929" w:rsidP="004C40A9">
      <w:pPr>
        <w:spacing w:line="360" w:lineRule="auto"/>
        <w:ind w:left="234" w:firstLine="216"/>
        <w:jc w:val="both"/>
        <w:rPr>
          <w:rFonts w:ascii="Garamond" w:hAnsi="Garamond" w:cs="Garamond"/>
          <w:i/>
          <w:iCs/>
          <w:cs/>
        </w:rPr>
      </w:pPr>
    </w:p>
    <w:p w:rsidR="00CE4929" w:rsidRPr="009C1B3F" w:rsidRDefault="00CE4929" w:rsidP="004C40A9">
      <w:pPr>
        <w:spacing w:line="360" w:lineRule="auto"/>
        <w:ind w:left="234" w:firstLine="216"/>
        <w:jc w:val="both"/>
        <w:rPr>
          <w:rFonts w:ascii="Garamond" w:hAnsi="Garamond" w:cs="Garamond"/>
          <w:i/>
          <w:iCs/>
          <w:cs/>
        </w:rPr>
      </w:pPr>
    </w:p>
    <w:p w:rsidR="00CE4929" w:rsidRPr="009C1B3F" w:rsidRDefault="00CE4929" w:rsidP="004C40A9">
      <w:pPr>
        <w:spacing w:line="360" w:lineRule="auto"/>
        <w:ind w:left="234" w:firstLine="216"/>
        <w:jc w:val="both"/>
        <w:rPr>
          <w:rFonts w:ascii="Garamond" w:hAnsi="Garamond" w:cs="Garamond"/>
          <w:i/>
          <w:iCs/>
          <w:cs/>
        </w:rPr>
      </w:pPr>
    </w:p>
    <w:p w:rsidR="00CE4929" w:rsidRPr="009C1B3F" w:rsidRDefault="00CE4929" w:rsidP="004C40A9">
      <w:pPr>
        <w:spacing w:line="360" w:lineRule="auto"/>
        <w:ind w:left="234" w:firstLine="216"/>
        <w:jc w:val="both"/>
        <w:rPr>
          <w:rFonts w:ascii="Garamond" w:hAnsi="Garamond" w:cs="Garamond"/>
          <w:i/>
          <w:iCs/>
          <w:cs/>
        </w:rPr>
      </w:pPr>
    </w:p>
    <w:p w:rsidR="00D96B9B" w:rsidRPr="009C1B3F" w:rsidRDefault="00D96B9B" w:rsidP="00E04014">
      <w:pPr>
        <w:spacing w:line="360" w:lineRule="auto"/>
        <w:jc w:val="both"/>
        <w:rPr>
          <w:rFonts w:ascii="Garamond" w:hAnsi="Garamond" w:cs="Garamond"/>
          <w:i/>
          <w:iCs/>
          <w:lang w:val="en-GB"/>
        </w:rPr>
      </w:pPr>
    </w:p>
    <w:p w:rsidR="002712A6" w:rsidRDefault="002712A6" w:rsidP="00E04014">
      <w:pPr>
        <w:spacing w:line="360" w:lineRule="auto"/>
        <w:jc w:val="both"/>
        <w:rPr>
          <w:rFonts w:ascii="Garamond" w:hAnsi="Garamond" w:cs="Garamond"/>
          <w:i/>
          <w:iCs/>
          <w:lang w:val="en-GB"/>
        </w:rPr>
      </w:pPr>
    </w:p>
    <w:p w:rsidR="00AD14A1" w:rsidRDefault="00AD14A1" w:rsidP="00E04014">
      <w:pPr>
        <w:spacing w:line="360" w:lineRule="auto"/>
        <w:jc w:val="both"/>
        <w:rPr>
          <w:rFonts w:ascii="Garamond" w:hAnsi="Garamond" w:cs="Garamond"/>
          <w:i/>
          <w:iCs/>
          <w:lang w:val="en-GB"/>
        </w:rPr>
      </w:pPr>
    </w:p>
    <w:p w:rsidR="00AD14A1" w:rsidRPr="009C1B3F" w:rsidRDefault="00AD14A1" w:rsidP="00E04014">
      <w:pPr>
        <w:spacing w:line="360" w:lineRule="auto"/>
        <w:jc w:val="both"/>
        <w:rPr>
          <w:rFonts w:ascii="Garamond" w:hAnsi="Garamond" w:cs="Garamond"/>
          <w:i/>
          <w:iCs/>
          <w:lang w:val="en-GB"/>
        </w:rPr>
      </w:pPr>
    </w:p>
    <w:p w:rsidR="00734326" w:rsidRPr="009C1B3F" w:rsidRDefault="00734326" w:rsidP="004C40A9">
      <w:pPr>
        <w:numPr>
          <w:ilvl w:val="0"/>
          <w:numId w:val="1"/>
        </w:numPr>
        <w:spacing w:line="360" w:lineRule="auto"/>
        <w:ind w:left="0" w:firstLine="0"/>
        <w:jc w:val="both"/>
        <w:rPr>
          <w:rFonts w:ascii="Garamond" w:hAnsi="Garamond" w:cs="Garamond"/>
          <w:u w:val="single"/>
          <w:lang w:val="en-US"/>
        </w:rPr>
      </w:pPr>
      <w:r w:rsidRPr="009C1B3F">
        <w:rPr>
          <w:rFonts w:ascii="Garamond" w:hAnsi="Garamond" w:cs="Garamond"/>
          <w:u w:val="single"/>
          <w:lang w:val="en-US"/>
        </w:rPr>
        <w:lastRenderedPageBreak/>
        <w:t>ACCRUED EXPENSE</w:t>
      </w:r>
      <w:r w:rsidR="00184486" w:rsidRPr="009C1B3F">
        <w:rPr>
          <w:rFonts w:ascii="Garamond" w:hAnsi="Garamond" w:cs="Garamond"/>
          <w:u w:val="single"/>
          <w:lang w:val="en-US"/>
        </w:rPr>
        <w:t>S</w:t>
      </w:r>
    </w:p>
    <w:p w:rsidR="00254DFE" w:rsidRPr="009C1B3F" w:rsidRDefault="00254DFE" w:rsidP="004C40A9">
      <w:pPr>
        <w:spacing w:line="360" w:lineRule="auto"/>
        <w:jc w:val="both"/>
        <w:rPr>
          <w:rFonts w:ascii="Garamond" w:hAnsi="Garamond" w:cs="Garamond"/>
          <w:u w:val="single"/>
          <w:lang w:val="en-US"/>
        </w:rPr>
      </w:pPr>
    </w:p>
    <w:tbl>
      <w:tblPr>
        <w:tblW w:w="8847"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169"/>
        <w:gridCol w:w="236"/>
        <w:gridCol w:w="1163"/>
        <w:gridCol w:w="244"/>
        <w:gridCol w:w="6"/>
        <w:gridCol w:w="1228"/>
        <w:gridCol w:w="241"/>
        <w:gridCol w:w="1158"/>
      </w:tblGrid>
      <w:tr w:rsidR="00254DFE" w:rsidRPr="009C1B3F" w:rsidTr="00CE4929">
        <w:trPr>
          <w:cantSplit/>
          <w:tblHeader/>
        </w:trPr>
        <w:tc>
          <w:tcPr>
            <w:tcW w:w="3402" w:type="dxa"/>
            <w:tcBorders>
              <w:top w:val="nil"/>
              <w:left w:val="nil"/>
              <w:bottom w:val="nil"/>
              <w:right w:val="nil"/>
            </w:tcBorders>
          </w:tcPr>
          <w:p w:rsidR="00254DFE" w:rsidRPr="009C1B3F" w:rsidRDefault="00254DFE" w:rsidP="004C40A9">
            <w:pPr>
              <w:tabs>
                <w:tab w:val="left" w:pos="360"/>
                <w:tab w:val="left" w:pos="900"/>
              </w:tabs>
              <w:spacing w:line="360" w:lineRule="auto"/>
              <w:contextualSpacing/>
              <w:jc w:val="thaiDistribute"/>
              <w:rPr>
                <w:rFonts w:ascii="Garamond" w:hAnsi="Garamond" w:cs="Garamond"/>
                <w:lang w:val="en-GB"/>
              </w:rPr>
            </w:pPr>
          </w:p>
        </w:tc>
        <w:tc>
          <w:tcPr>
            <w:tcW w:w="5445" w:type="dxa"/>
            <w:gridSpan w:val="8"/>
            <w:tcBorders>
              <w:top w:val="nil"/>
              <w:left w:val="nil"/>
              <w:bottom w:val="nil"/>
              <w:right w:val="nil"/>
            </w:tcBorders>
          </w:tcPr>
          <w:p w:rsidR="00254DFE" w:rsidRPr="009C1B3F" w:rsidRDefault="00254DFE" w:rsidP="004C40A9">
            <w:pPr>
              <w:tabs>
                <w:tab w:val="left" w:pos="360"/>
                <w:tab w:val="left" w:pos="900"/>
              </w:tabs>
              <w:spacing w:line="360" w:lineRule="auto"/>
              <w:contextualSpacing/>
              <w:jc w:val="right"/>
              <w:rPr>
                <w:rFonts w:ascii="Garamond" w:hAnsi="Garamond" w:cs="Garamond"/>
                <w:lang w:val="en-US"/>
              </w:rPr>
            </w:pPr>
            <w:r w:rsidRPr="009C1B3F">
              <w:rPr>
                <w:rFonts w:ascii="Garamond" w:hAnsi="Garamond" w:cs="Garamond"/>
                <w:lang w:val="en-US"/>
              </w:rPr>
              <w:t>(Unit : Baht)</w:t>
            </w:r>
          </w:p>
        </w:tc>
      </w:tr>
      <w:tr w:rsidR="00254DFE" w:rsidRPr="009C1B3F" w:rsidTr="00CE4929">
        <w:trPr>
          <w:cantSplit/>
          <w:tblHeader/>
        </w:trPr>
        <w:tc>
          <w:tcPr>
            <w:tcW w:w="3402" w:type="dxa"/>
            <w:tcBorders>
              <w:top w:val="nil"/>
              <w:left w:val="nil"/>
              <w:bottom w:val="nil"/>
              <w:right w:val="nil"/>
            </w:tcBorders>
          </w:tcPr>
          <w:p w:rsidR="00254DFE" w:rsidRPr="009C1B3F" w:rsidRDefault="00254DFE" w:rsidP="004C40A9">
            <w:pPr>
              <w:tabs>
                <w:tab w:val="left" w:pos="360"/>
                <w:tab w:val="left" w:pos="900"/>
              </w:tabs>
              <w:spacing w:line="360" w:lineRule="auto"/>
              <w:contextualSpacing/>
              <w:jc w:val="thaiDistribute"/>
              <w:rPr>
                <w:rFonts w:ascii="Garamond" w:hAnsi="Garamond" w:cs="Garamond"/>
                <w:lang w:val="en-GB"/>
              </w:rPr>
            </w:pPr>
          </w:p>
        </w:tc>
        <w:tc>
          <w:tcPr>
            <w:tcW w:w="2568" w:type="dxa"/>
            <w:gridSpan w:val="3"/>
            <w:tcBorders>
              <w:top w:val="nil"/>
              <w:left w:val="nil"/>
              <w:bottom w:val="single" w:sz="4" w:space="0" w:color="auto"/>
              <w:right w:val="nil"/>
            </w:tcBorders>
          </w:tcPr>
          <w:p w:rsidR="00254DFE" w:rsidRPr="009C1B3F" w:rsidRDefault="00254DFE" w:rsidP="004C40A9">
            <w:pPr>
              <w:spacing w:line="360" w:lineRule="auto"/>
              <w:ind w:left="-108" w:right="-108"/>
              <w:contextualSpacing/>
              <w:jc w:val="center"/>
              <w:rPr>
                <w:rFonts w:ascii="Garamond" w:hAnsi="Garamond" w:cs="Garamond"/>
                <w:cs/>
                <w:lang w:val="en-GB"/>
              </w:rPr>
            </w:pPr>
            <w:r w:rsidRPr="009C1B3F">
              <w:rPr>
                <w:rFonts w:ascii="Garamond" w:hAnsi="Garamond" w:cs="Garamond"/>
                <w:lang w:val="en-US"/>
              </w:rPr>
              <w:t xml:space="preserve">Consolidated F/S </w:t>
            </w:r>
          </w:p>
        </w:tc>
        <w:tc>
          <w:tcPr>
            <w:tcW w:w="244" w:type="dxa"/>
            <w:tcBorders>
              <w:top w:val="nil"/>
              <w:left w:val="nil"/>
              <w:bottom w:val="nil"/>
              <w:right w:val="nil"/>
            </w:tcBorders>
          </w:tcPr>
          <w:p w:rsidR="00254DFE" w:rsidRPr="009C1B3F" w:rsidRDefault="00254DFE" w:rsidP="004C40A9">
            <w:pPr>
              <w:spacing w:line="360" w:lineRule="auto"/>
              <w:ind w:right="72"/>
              <w:contextualSpacing/>
              <w:rPr>
                <w:rFonts w:ascii="Garamond" w:hAnsi="Garamond" w:cs="Garamond"/>
                <w:cs/>
              </w:rPr>
            </w:pPr>
          </w:p>
        </w:tc>
        <w:tc>
          <w:tcPr>
            <w:tcW w:w="2633" w:type="dxa"/>
            <w:gridSpan w:val="4"/>
            <w:tcBorders>
              <w:top w:val="nil"/>
              <w:left w:val="nil"/>
              <w:bottom w:val="single" w:sz="4" w:space="0" w:color="auto"/>
              <w:right w:val="nil"/>
            </w:tcBorders>
            <w:vAlign w:val="bottom"/>
          </w:tcPr>
          <w:p w:rsidR="00254DFE" w:rsidRPr="009C1B3F" w:rsidRDefault="00254DFE" w:rsidP="004C40A9">
            <w:pPr>
              <w:spacing w:line="360" w:lineRule="auto"/>
              <w:ind w:right="72"/>
              <w:contextualSpacing/>
              <w:jc w:val="center"/>
              <w:rPr>
                <w:rFonts w:ascii="Garamond" w:hAnsi="Garamond" w:cs="Garamond"/>
                <w:cs/>
              </w:rPr>
            </w:pPr>
            <w:r w:rsidRPr="009C1B3F">
              <w:rPr>
                <w:rFonts w:ascii="Garamond" w:hAnsi="Garamond" w:cs="Garamond"/>
                <w:cs/>
              </w:rPr>
              <w:t>Separate F/S</w:t>
            </w:r>
          </w:p>
        </w:tc>
      </w:tr>
      <w:tr w:rsidR="00254DFE" w:rsidRPr="009C1B3F" w:rsidTr="00CE4929">
        <w:trPr>
          <w:cantSplit/>
          <w:tblHeader/>
        </w:trPr>
        <w:tc>
          <w:tcPr>
            <w:tcW w:w="3402" w:type="dxa"/>
            <w:tcBorders>
              <w:top w:val="nil"/>
              <w:left w:val="nil"/>
              <w:bottom w:val="nil"/>
              <w:right w:val="nil"/>
            </w:tcBorders>
          </w:tcPr>
          <w:p w:rsidR="00254DFE" w:rsidRPr="009C1B3F" w:rsidRDefault="00254DFE" w:rsidP="004C40A9">
            <w:pPr>
              <w:tabs>
                <w:tab w:val="left" w:pos="360"/>
                <w:tab w:val="left" w:pos="900"/>
              </w:tabs>
              <w:spacing w:line="360" w:lineRule="auto"/>
              <w:contextualSpacing/>
              <w:jc w:val="center"/>
              <w:rPr>
                <w:rFonts w:ascii="Garamond" w:hAnsi="Garamond" w:cs="Garamond"/>
                <w:lang w:val="en-GB"/>
              </w:rPr>
            </w:pPr>
          </w:p>
        </w:tc>
        <w:tc>
          <w:tcPr>
            <w:tcW w:w="1169" w:type="dxa"/>
            <w:tcBorders>
              <w:top w:val="single" w:sz="4" w:space="0" w:color="auto"/>
              <w:left w:val="nil"/>
              <w:bottom w:val="single" w:sz="4" w:space="0" w:color="auto"/>
              <w:right w:val="nil"/>
            </w:tcBorders>
          </w:tcPr>
          <w:p w:rsidR="00254DFE" w:rsidRPr="009C1B3F" w:rsidRDefault="00254DFE" w:rsidP="004C40A9">
            <w:pPr>
              <w:spacing w:line="360" w:lineRule="auto"/>
              <w:ind w:left="-108" w:right="-108"/>
              <w:contextualSpacing/>
              <w:jc w:val="center"/>
              <w:rPr>
                <w:rFonts w:ascii="Garamond" w:hAnsi="Garamond" w:cs="Garamond"/>
                <w:highlight w:val="cyan"/>
                <w:lang w:val="en-US"/>
              </w:rPr>
            </w:pPr>
            <w:r w:rsidRPr="009C1B3F">
              <w:rPr>
                <w:rFonts w:ascii="Garamond" w:hAnsi="Garamond" w:cs="Garamond"/>
                <w:lang w:val="en-US"/>
              </w:rPr>
              <w:t>2016</w:t>
            </w:r>
          </w:p>
        </w:tc>
        <w:tc>
          <w:tcPr>
            <w:tcW w:w="236" w:type="dxa"/>
            <w:tcBorders>
              <w:top w:val="nil"/>
              <w:left w:val="nil"/>
              <w:bottom w:val="nil"/>
              <w:right w:val="nil"/>
            </w:tcBorders>
          </w:tcPr>
          <w:p w:rsidR="00254DFE" w:rsidRPr="009C1B3F" w:rsidRDefault="00254DFE" w:rsidP="004C40A9">
            <w:pPr>
              <w:spacing w:line="360" w:lineRule="auto"/>
              <w:ind w:left="-108" w:right="-108"/>
              <w:contextualSpacing/>
              <w:jc w:val="center"/>
              <w:rPr>
                <w:rFonts w:ascii="Garamond" w:hAnsi="Garamond" w:cs="Garamond"/>
                <w:lang w:val="en-GB"/>
              </w:rPr>
            </w:pPr>
          </w:p>
        </w:tc>
        <w:tc>
          <w:tcPr>
            <w:tcW w:w="1163" w:type="dxa"/>
            <w:tcBorders>
              <w:top w:val="single" w:sz="4" w:space="0" w:color="auto"/>
              <w:left w:val="nil"/>
              <w:bottom w:val="single" w:sz="4" w:space="0" w:color="auto"/>
              <w:right w:val="nil"/>
            </w:tcBorders>
          </w:tcPr>
          <w:p w:rsidR="00254DFE" w:rsidRPr="009C1B3F" w:rsidRDefault="00254DFE" w:rsidP="004C40A9">
            <w:pPr>
              <w:spacing w:line="360" w:lineRule="auto"/>
              <w:ind w:left="-108" w:right="-108"/>
              <w:contextualSpacing/>
              <w:jc w:val="center"/>
              <w:rPr>
                <w:rFonts w:ascii="Garamond" w:hAnsi="Garamond" w:cs="Garamond"/>
                <w:lang w:val="en-US"/>
              </w:rPr>
            </w:pPr>
            <w:r w:rsidRPr="009C1B3F">
              <w:rPr>
                <w:rFonts w:ascii="Garamond" w:hAnsi="Garamond" w:cs="Garamond"/>
                <w:lang w:val="en-GB"/>
              </w:rPr>
              <w:t>2015</w:t>
            </w:r>
          </w:p>
        </w:tc>
        <w:tc>
          <w:tcPr>
            <w:tcW w:w="250" w:type="dxa"/>
            <w:gridSpan w:val="2"/>
            <w:tcBorders>
              <w:top w:val="nil"/>
              <w:left w:val="nil"/>
              <w:bottom w:val="nil"/>
              <w:right w:val="nil"/>
            </w:tcBorders>
          </w:tcPr>
          <w:p w:rsidR="00254DFE" w:rsidRPr="009C1B3F" w:rsidRDefault="00254DFE" w:rsidP="004C40A9">
            <w:pPr>
              <w:tabs>
                <w:tab w:val="left" w:pos="360"/>
                <w:tab w:val="left" w:pos="900"/>
              </w:tabs>
              <w:spacing w:line="360" w:lineRule="auto"/>
              <w:contextualSpacing/>
              <w:jc w:val="center"/>
              <w:rPr>
                <w:rFonts w:ascii="Garamond" w:hAnsi="Garamond" w:cs="Garamond"/>
                <w:lang w:val="en-GB"/>
              </w:rPr>
            </w:pPr>
          </w:p>
        </w:tc>
        <w:tc>
          <w:tcPr>
            <w:tcW w:w="1228" w:type="dxa"/>
            <w:tcBorders>
              <w:top w:val="single" w:sz="4" w:space="0" w:color="auto"/>
              <w:left w:val="nil"/>
              <w:bottom w:val="single" w:sz="4" w:space="0" w:color="auto"/>
              <w:right w:val="nil"/>
            </w:tcBorders>
          </w:tcPr>
          <w:p w:rsidR="00254DFE" w:rsidRPr="009C1B3F" w:rsidRDefault="00254DFE" w:rsidP="004C40A9">
            <w:pPr>
              <w:spacing w:line="360" w:lineRule="auto"/>
              <w:ind w:left="-108" w:right="-108"/>
              <w:contextualSpacing/>
              <w:jc w:val="center"/>
              <w:rPr>
                <w:rFonts w:ascii="Garamond" w:hAnsi="Garamond" w:cs="Garamond"/>
                <w:highlight w:val="cyan"/>
                <w:lang w:val="en-US"/>
              </w:rPr>
            </w:pPr>
            <w:r w:rsidRPr="009C1B3F">
              <w:rPr>
                <w:rFonts w:ascii="Garamond" w:hAnsi="Garamond" w:cs="Garamond"/>
                <w:lang w:val="en-US"/>
              </w:rPr>
              <w:t>2016</w:t>
            </w:r>
          </w:p>
        </w:tc>
        <w:tc>
          <w:tcPr>
            <w:tcW w:w="241" w:type="dxa"/>
            <w:tcBorders>
              <w:top w:val="nil"/>
              <w:left w:val="nil"/>
              <w:bottom w:val="nil"/>
              <w:right w:val="nil"/>
            </w:tcBorders>
          </w:tcPr>
          <w:p w:rsidR="00254DFE" w:rsidRPr="009C1B3F" w:rsidRDefault="00254DFE" w:rsidP="004C40A9">
            <w:pPr>
              <w:spacing w:line="360" w:lineRule="auto"/>
              <w:ind w:left="-108" w:right="-108"/>
              <w:contextualSpacing/>
              <w:jc w:val="center"/>
              <w:rPr>
                <w:rFonts w:ascii="Garamond" w:hAnsi="Garamond" w:cs="Garamond"/>
                <w:lang w:val="en-GB"/>
              </w:rPr>
            </w:pPr>
          </w:p>
        </w:tc>
        <w:tc>
          <w:tcPr>
            <w:tcW w:w="1158" w:type="dxa"/>
            <w:tcBorders>
              <w:top w:val="nil"/>
              <w:left w:val="nil"/>
              <w:bottom w:val="single" w:sz="4" w:space="0" w:color="auto"/>
              <w:right w:val="nil"/>
            </w:tcBorders>
          </w:tcPr>
          <w:p w:rsidR="00254DFE" w:rsidRPr="009C1B3F" w:rsidRDefault="00254DFE" w:rsidP="004C40A9">
            <w:pPr>
              <w:spacing w:line="360" w:lineRule="auto"/>
              <w:ind w:left="-108" w:right="-108"/>
              <w:contextualSpacing/>
              <w:jc w:val="center"/>
              <w:rPr>
                <w:rFonts w:ascii="Garamond" w:hAnsi="Garamond" w:cs="Garamond"/>
                <w:lang w:val="en-US"/>
              </w:rPr>
            </w:pPr>
            <w:r w:rsidRPr="009C1B3F">
              <w:rPr>
                <w:rFonts w:ascii="Garamond" w:hAnsi="Garamond" w:cs="Garamond"/>
                <w:lang w:val="en-GB"/>
              </w:rPr>
              <w:t>2015</w:t>
            </w:r>
          </w:p>
        </w:tc>
      </w:tr>
      <w:tr w:rsidR="00254DFE" w:rsidRPr="009C1B3F" w:rsidTr="00CE492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402" w:type="dxa"/>
            <w:tcBorders>
              <w:top w:val="nil"/>
              <w:left w:val="nil"/>
              <w:bottom w:val="nil"/>
              <w:right w:val="nil"/>
            </w:tcBorders>
          </w:tcPr>
          <w:p w:rsidR="00254DFE" w:rsidRPr="009C1B3F" w:rsidRDefault="00254DFE" w:rsidP="004C40A9">
            <w:pPr>
              <w:spacing w:line="360" w:lineRule="auto"/>
              <w:ind w:left="294" w:right="86"/>
              <w:contextualSpacing/>
              <w:rPr>
                <w:rFonts w:ascii="Garamond" w:hAnsi="Garamond" w:cs="Garamond"/>
                <w:lang w:val="en-US"/>
              </w:rPr>
            </w:pPr>
          </w:p>
        </w:tc>
        <w:tc>
          <w:tcPr>
            <w:tcW w:w="1169" w:type="dxa"/>
            <w:tcBorders>
              <w:top w:val="nil"/>
              <w:left w:val="nil"/>
              <w:bottom w:val="nil"/>
              <w:right w:val="nil"/>
            </w:tcBorders>
            <w:vAlign w:val="bottom"/>
          </w:tcPr>
          <w:p w:rsidR="00254DFE" w:rsidRPr="009C1B3F" w:rsidRDefault="00254DFE" w:rsidP="004C40A9">
            <w:pPr>
              <w:tabs>
                <w:tab w:val="left" w:pos="988"/>
              </w:tabs>
              <w:spacing w:line="360" w:lineRule="auto"/>
              <w:ind w:right="140"/>
              <w:contextualSpacing/>
              <w:jc w:val="right"/>
              <w:rPr>
                <w:rFonts w:ascii="Garamond" w:hAnsi="Garamond" w:cs="Garamond"/>
                <w:lang w:val="en-GB"/>
              </w:rPr>
            </w:pPr>
          </w:p>
        </w:tc>
        <w:tc>
          <w:tcPr>
            <w:tcW w:w="236" w:type="dxa"/>
            <w:tcBorders>
              <w:top w:val="nil"/>
              <w:left w:val="nil"/>
              <w:bottom w:val="nil"/>
              <w:right w:val="nil"/>
            </w:tcBorders>
          </w:tcPr>
          <w:p w:rsidR="00254DFE" w:rsidRPr="009C1B3F" w:rsidRDefault="00254DFE" w:rsidP="004C40A9">
            <w:pPr>
              <w:tabs>
                <w:tab w:val="left" w:pos="988"/>
              </w:tabs>
              <w:spacing w:line="360" w:lineRule="auto"/>
              <w:ind w:right="140"/>
              <w:contextualSpacing/>
              <w:jc w:val="right"/>
              <w:rPr>
                <w:rFonts w:ascii="Garamond" w:hAnsi="Garamond" w:cs="Garamond"/>
                <w:rtl/>
                <w:cs/>
                <w:lang w:val="en-US"/>
              </w:rPr>
            </w:pPr>
          </w:p>
        </w:tc>
        <w:tc>
          <w:tcPr>
            <w:tcW w:w="1163" w:type="dxa"/>
            <w:tcBorders>
              <w:top w:val="nil"/>
              <w:left w:val="nil"/>
              <w:bottom w:val="nil"/>
              <w:right w:val="nil"/>
            </w:tcBorders>
            <w:vAlign w:val="bottom"/>
          </w:tcPr>
          <w:p w:rsidR="00254DFE" w:rsidRPr="009C1B3F" w:rsidRDefault="00254DFE" w:rsidP="004C40A9">
            <w:pPr>
              <w:tabs>
                <w:tab w:val="left" w:pos="988"/>
              </w:tabs>
              <w:spacing w:line="360" w:lineRule="auto"/>
              <w:ind w:right="140"/>
              <w:contextualSpacing/>
              <w:jc w:val="right"/>
              <w:rPr>
                <w:rFonts w:ascii="Garamond" w:hAnsi="Garamond" w:cs="Garamond"/>
                <w:lang w:val="en-GB"/>
              </w:rPr>
            </w:pPr>
          </w:p>
        </w:tc>
        <w:tc>
          <w:tcPr>
            <w:tcW w:w="250" w:type="dxa"/>
            <w:gridSpan w:val="2"/>
            <w:tcBorders>
              <w:top w:val="nil"/>
              <w:left w:val="nil"/>
              <w:bottom w:val="nil"/>
              <w:right w:val="nil"/>
            </w:tcBorders>
          </w:tcPr>
          <w:p w:rsidR="00254DFE" w:rsidRPr="009C1B3F" w:rsidRDefault="00254DFE" w:rsidP="004C40A9">
            <w:pPr>
              <w:tabs>
                <w:tab w:val="left" w:pos="988"/>
              </w:tabs>
              <w:spacing w:line="360" w:lineRule="auto"/>
              <w:ind w:right="140"/>
              <w:contextualSpacing/>
              <w:jc w:val="right"/>
              <w:rPr>
                <w:rFonts w:ascii="Garamond" w:hAnsi="Garamond" w:cs="Garamond"/>
                <w:lang w:val="en-US"/>
              </w:rPr>
            </w:pPr>
          </w:p>
        </w:tc>
        <w:tc>
          <w:tcPr>
            <w:tcW w:w="1228" w:type="dxa"/>
            <w:tcBorders>
              <w:top w:val="nil"/>
              <w:left w:val="nil"/>
              <w:bottom w:val="nil"/>
              <w:right w:val="nil"/>
            </w:tcBorders>
            <w:vAlign w:val="bottom"/>
          </w:tcPr>
          <w:p w:rsidR="00254DFE" w:rsidRPr="009C1B3F" w:rsidRDefault="00254DFE" w:rsidP="004C40A9">
            <w:pPr>
              <w:tabs>
                <w:tab w:val="left" w:pos="988"/>
              </w:tabs>
              <w:spacing w:line="360" w:lineRule="auto"/>
              <w:ind w:right="140"/>
              <w:contextualSpacing/>
              <w:jc w:val="right"/>
              <w:rPr>
                <w:rFonts w:ascii="Garamond" w:hAnsi="Garamond" w:cs="Garamond"/>
                <w:lang w:val="en-GB"/>
              </w:rPr>
            </w:pPr>
          </w:p>
        </w:tc>
        <w:tc>
          <w:tcPr>
            <w:tcW w:w="241" w:type="dxa"/>
            <w:tcBorders>
              <w:top w:val="nil"/>
              <w:left w:val="nil"/>
              <w:bottom w:val="nil"/>
              <w:right w:val="nil"/>
            </w:tcBorders>
          </w:tcPr>
          <w:p w:rsidR="00254DFE" w:rsidRPr="009C1B3F" w:rsidRDefault="00254DFE" w:rsidP="004C40A9">
            <w:pPr>
              <w:spacing w:line="360" w:lineRule="auto"/>
              <w:ind w:right="141"/>
              <w:contextualSpacing/>
              <w:jc w:val="right"/>
              <w:rPr>
                <w:rFonts w:ascii="Garamond" w:hAnsi="Garamond" w:cs="Garamond"/>
                <w:lang w:val="en-US"/>
              </w:rPr>
            </w:pPr>
          </w:p>
        </w:tc>
        <w:tc>
          <w:tcPr>
            <w:tcW w:w="1158" w:type="dxa"/>
            <w:tcBorders>
              <w:top w:val="nil"/>
              <w:left w:val="nil"/>
              <w:bottom w:val="nil"/>
            </w:tcBorders>
            <w:vAlign w:val="bottom"/>
          </w:tcPr>
          <w:p w:rsidR="00254DFE" w:rsidRPr="009C1B3F" w:rsidRDefault="00254DFE" w:rsidP="004C40A9">
            <w:pPr>
              <w:tabs>
                <w:tab w:val="left" w:pos="988"/>
              </w:tabs>
              <w:spacing w:line="360" w:lineRule="auto"/>
              <w:ind w:right="140"/>
              <w:contextualSpacing/>
              <w:jc w:val="right"/>
              <w:rPr>
                <w:rFonts w:ascii="Garamond" w:hAnsi="Garamond" w:cs="Garamond"/>
                <w:lang w:val="en-GB"/>
              </w:rPr>
            </w:pPr>
          </w:p>
        </w:tc>
      </w:tr>
      <w:tr w:rsidR="005D2392" w:rsidRPr="009C1B3F" w:rsidTr="00CE492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402" w:type="dxa"/>
            <w:tcBorders>
              <w:top w:val="nil"/>
              <w:left w:val="nil"/>
              <w:bottom w:val="nil"/>
              <w:right w:val="nil"/>
            </w:tcBorders>
          </w:tcPr>
          <w:p w:rsidR="005D2392" w:rsidRPr="009C1B3F" w:rsidRDefault="005D2392" w:rsidP="004C40A9">
            <w:pPr>
              <w:snapToGrid w:val="0"/>
              <w:spacing w:line="360" w:lineRule="auto"/>
              <w:jc w:val="thaiDistribute"/>
              <w:rPr>
                <w:rFonts w:ascii="Garamond" w:hAnsi="Garamond" w:cs="Garamond"/>
                <w:cs/>
              </w:rPr>
            </w:pPr>
            <w:r w:rsidRPr="009C1B3F">
              <w:rPr>
                <w:rFonts w:ascii="Garamond" w:hAnsi="Garamond" w:cs="Garamond"/>
                <w:lang w:val="en-US"/>
              </w:rPr>
              <w:t>Accrued cost of services</w:t>
            </w:r>
          </w:p>
        </w:tc>
        <w:tc>
          <w:tcPr>
            <w:tcW w:w="1169" w:type="dxa"/>
            <w:tcBorders>
              <w:top w:val="nil"/>
              <w:left w:val="nil"/>
              <w:bottom w:val="nil"/>
              <w:right w:val="nil"/>
            </w:tcBorders>
          </w:tcPr>
          <w:p w:rsidR="005D2392" w:rsidRPr="009C1B3F" w:rsidRDefault="005D2392" w:rsidP="004C40A9">
            <w:pPr>
              <w:tabs>
                <w:tab w:val="decimal" w:pos="885"/>
              </w:tabs>
              <w:spacing w:line="360" w:lineRule="auto"/>
              <w:ind w:right="96"/>
              <w:jc w:val="right"/>
              <w:rPr>
                <w:rFonts w:ascii="Garamond" w:hAnsi="Garamond" w:cs="Garamond"/>
                <w:lang w:val="en-US"/>
              </w:rPr>
            </w:pPr>
            <w:r w:rsidRPr="009C1B3F">
              <w:rPr>
                <w:rFonts w:ascii="Garamond" w:hAnsi="Garamond" w:cs="Garamond"/>
                <w:lang w:val="en-US"/>
              </w:rPr>
              <w:t>34,012,691</w:t>
            </w:r>
          </w:p>
        </w:tc>
        <w:tc>
          <w:tcPr>
            <w:tcW w:w="236" w:type="dxa"/>
            <w:tcBorders>
              <w:top w:val="nil"/>
              <w:left w:val="nil"/>
              <w:bottom w:val="nil"/>
              <w:right w:val="nil"/>
            </w:tcBorders>
          </w:tcPr>
          <w:p w:rsidR="005D2392" w:rsidRPr="009C1B3F" w:rsidRDefault="005D2392" w:rsidP="004C40A9">
            <w:pPr>
              <w:spacing w:line="360" w:lineRule="auto"/>
              <w:ind w:right="88"/>
              <w:jc w:val="thaiDistribute"/>
              <w:rPr>
                <w:rFonts w:ascii="Garamond" w:hAnsi="Garamond" w:cs="Garamond"/>
                <w:highlight w:val="lightGray"/>
                <w:rtl/>
                <w:cs/>
              </w:rPr>
            </w:pPr>
          </w:p>
        </w:tc>
        <w:tc>
          <w:tcPr>
            <w:tcW w:w="1163" w:type="dxa"/>
            <w:tcBorders>
              <w:top w:val="nil"/>
              <w:left w:val="nil"/>
              <w:bottom w:val="nil"/>
              <w:right w:val="nil"/>
            </w:tcBorders>
          </w:tcPr>
          <w:p w:rsidR="005D2392" w:rsidRPr="009C1B3F" w:rsidRDefault="005D2392" w:rsidP="004C40A9">
            <w:pPr>
              <w:tabs>
                <w:tab w:val="decimal" w:pos="885"/>
              </w:tabs>
              <w:spacing w:line="360" w:lineRule="auto"/>
              <w:ind w:right="96"/>
              <w:jc w:val="right"/>
              <w:rPr>
                <w:rFonts w:ascii="Garamond" w:hAnsi="Garamond" w:cs="Garamond"/>
                <w:lang w:val="en-US"/>
              </w:rPr>
            </w:pPr>
            <w:r w:rsidRPr="009C1B3F">
              <w:rPr>
                <w:rFonts w:ascii="Garamond" w:hAnsi="Garamond" w:cs="Garamond"/>
                <w:lang w:val="en-US"/>
              </w:rPr>
              <w:t>22,471,052</w:t>
            </w:r>
          </w:p>
        </w:tc>
        <w:tc>
          <w:tcPr>
            <w:tcW w:w="250" w:type="dxa"/>
            <w:gridSpan w:val="2"/>
            <w:tcBorders>
              <w:top w:val="nil"/>
              <w:left w:val="nil"/>
              <w:bottom w:val="nil"/>
              <w:right w:val="nil"/>
            </w:tcBorders>
          </w:tcPr>
          <w:p w:rsidR="005D2392" w:rsidRPr="009C1B3F" w:rsidRDefault="005D2392" w:rsidP="004C40A9">
            <w:pPr>
              <w:spacing w:line="360" w:lineRule="auto"/>
              <w:ind w:right="88"/>
              <w:jc w:val="center"/>
              <w:rPr>
                <w:rFonts w:ascii="Garamond" w:hAnsi="Garamond" w:cs="Garamond"/>
                <w:highlight w:val="lightGray"/>
                <w:rtl/>
                <w:cs/>
              </w:rPr>
            </w:pPr>
          </w:p>
        </w:tc>
        <w:tc>
          <w:tcPr>
            <w:tcW w:w="1228" w:type="dxa"/>
            <w:tcBorders>
              <w:top w:val="nil"/>
              <w:left w:val="nil"/>
              <w:bottom w:val="nil"/>
              <w:right w:val="nil"/>
            </w:tcBorders>
          </w:tcPr>
          <w:p w:rsidR="005D2392" w:rsidRPr="009C1B3F" w:rsidRDefault="005D2392" w:rsidP="004C40A9">
            <w:pPr>
              <w:tabs>
                <w:tab w:val="decimal" w:pos="885"/>
              </w:tabs>
              <w:spacing w:line="360" w:lineRule="auto"/>
              <w:ind w:right="96"/>
              <w:jc w:val="right"/>
              <w:rPr>
                <w:rFonts w:ascii="Garamond" w:hAnsi="Garamond" w:cs="Garamond"/>
                <w:lang w:val="en-US"/>
              </w:rPr>
            </w:pPr>
            <w:r w:rsidRPr="009C1B3F">
              <w:rPr>
                <w:rFonts w:ascii="Garamond" w:hAnsi="Garamond" w:cs="Garamond"/>
                <w:lang w:val="en-US"/>
              </w:rPr>
              <w:t>34,012,691</w:t>
            </w:r>
          </w:p>
        </w:tc>
        <w:tc>
          <w:tcPr>
            <w:tcW w:w="241" w:type="dxa"/>
            <w:tcBorders>
              <w:top w:val="nil"/>
              <w:left w:val="nil"/>
              <w:bottom w:val="nil"/>
              <w:right w:val="nil"/>
            </w:tcBorders>
          </w:tcPr>
          <w:p w:rsidR="005D2392" w:rsidRPr="009C1B3F" w:rsidRDefault="005D2392" w:rsidP="004C40A9">
            <w:pPr>
              <w:pStyle w:val="Heading6"/>
              <w:spacing w:line="360" w:lineRule="auto"/>
              <w:ind w:left="3600" w:right="88" w:firstLine="0"/>
              <w:rPr>
                <w:rFonts w:ascii="Garamond" w:hAnsi="Garamond" w:cs="Garamond"/>
                <w:sz w:val="20"/>
                <w:szCs w:val="20"/>
                <w:rtl/>
                <w:cs/>
                <w:lang w:val="en-GB"/>
              </w:rPr>
            </w:pPr>
          </w:p>
        </w:tc>
        <w:tc>
          <w:tcPr>
            <w:tcW w:w="1158" w:type="dxa"/>
            <w:tcBorders>
              <w:top w:val="nil"/>
              <w:left w:val="nil"/>
              <w:bottom w:val="nil"/>
            </w:tcBorders>
          </w:tcPr>
          <w:p w:rsidR="005D2392" w:rsidRPr="009C1B3F" w:rsidRDefault="005D2392" w:rsidP="004C40A9">
            <w:pPr>
              <w:tabs>
                <w:tab w:val="decimal" w:pos="885"/>
              </w:tabs>
              <w:spacing w:line="360" w:lineRule="auto"/>
              <w:ind w:right="96"/>
              <w:jc w:val="right"/>
              <w:rPr>
                <w:rFonts w:ascii="Garamond" w:hAnsi="Garamond" w:cs="Garamond"/>
                <w:lang w:val="en-US"/>
              </w:rPr>
            </w:pPr>
            <w:r w:rsidRPr="009C1B3F">
              <w:rPr>
                <w:rFonts w:ascii="Garamond" w:hAnsi="Garamond" w:cs="Garamond"/>
                <w:lang w:val="en-US"/>
              </w:rPr>
              <w:t>22,471,052</w:t>
            </w:r>
          </w:p>
        </w:tc>
      </w:tr>
      <w:tr w:rsidR="005D2392" w:rsidRPr="009C1B3F" w:rsidTr="00CE492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402" w:type="dxa"/>
            <w:tcBorders>
              <w:top w:val="nil"/>
              <w:left w:val="nil"/>
              <w:bottom w:val="nil"/>
              <w:right w:val="nil"/>
            </w:tcBorders>
          </w:tcPr>
          <w:p w:rsidR="005D2392" w:rsidRPr="009C1B3F" w:rsidRDefault="005D2392" w:rsidP="004C40A9">
            <w:pPr>
              <w:tabs>
                <w:tab w:val="left" w:pos="-259"/>
              </w:tabs>
              <w:spacing w:line="360" w:lineRule="auto"/>
              <w:ind w:right="223"/>
              <w:rPr>
                <w:rFonts w:ascii="Garamond" w:hAnsi="Garamond" w:cs="Garamond"/>
                <w:cs/>
                <w:lang w:val="en-GB"/>
              </w:rPr>
            </w:pPr>
            <w:r w:rsidRPr="009C1B3F">
              <w:rPr>
                <w:rFonts w:ascii="Garamond" w:hAnsi="Garamond" w:cs="Garamond"/>
                <w:lang w:val="en-GB"/>
              </w:rPr>
              <w:t>Accrued leasehold right</w:t>
            </w:r>
          </w:p>
        </w:tc>
        <w:tc>
          <w:tcPr>
            <w:tcW w:w="1169" w:type="dxa"/>
            <w:tcBorders>
              <w:top w:val="nil"/>
              <w:left w:val="nil"/>
              <w:bottom w:val="nil"/>
              <w:right w:val="nil"/>
            </w:tcBorders>
          </w:tcPr>
          <w:p w:rsidR="005D2392" w:rsidRPr="009C1B3F" w:rsidRDefault="005D2392" w:rsidP="004C40A9">
            <w:pPr>
              <w:tabs>
                <w:tab w:val="decimal" w:pos="885"/>
              </w:tabs>
              <w:spacing w:line="360" w:lineRule="auto"/>
              <w:ind w:right="96"/>
              <w:jc w:val="right"/>
              <w:rPr>
                <w:rFonts w:ascii="Garamond" w:hAnsi="Garamond" w:cs="Garamond"/>
                <w:lang w:val="en-GB"/>
              </w:rPr>
            </w:pPr>
            <w:r w:rsidRPr="009C1B3F">
              <w:rPr>
                <w:rFonts w:ascii="Garamond" w:hAnsi="Garamond" w:cs="Garamond"/>
                <w:lang w:val="en-GB"/>
              </w:rPr>
              <w:t>10,000,000</w:t>
            </w:r>
          </w:p>
        </w:tc>
        <w:tc>
          <w:tcPr>
            <w:tcW w:w="236" w:type="dxa"/>
            <w:tcBorders>
              <w:top w:val="nil"/>
              <w:left w:val="nil"/>
              <w:bottom w:val="nil"/>
              <w:right w:val="nil"/>
            </w:tcBorders>
          </w:tcPr>
          <w:p w:rsidR="005D2392" w:rsidRPr="009C1B3F" w:rsidRDefault="005D2392" w:rsidP="004C40A9">
            <w:pPr>
              <w:spacing w:line="360" w:lineRule="auto"/>
              <w:ind w:right="88"/>
              <w:jc w:val="thaiDistribute"/>
              <w:rPr>
                <w:rFonts w:ascii="Garamond" w:hAnsi="Garamond" w:cs="Garamond"/>
                <w:highlight w:val="lightGray"/>
                <w:rtl/>
                <w:cs/>
              </w:rPr>
            </w:pPr>
          </w:p>
        </w:tc>
        <w:tc>
          <w:tcPr>
            <w:tcW w:w="1163" w:type="dxa"/>
            <w:tcBorders>
              <w:top w:val="nil"/>
              <w:left w:val="nil"/>
              <w:bottom w:val="nil"/>
              <w:right w:val="nil"/>
            </w:tcBorders>
          </w:tcPr>
          <w:p w:rsidR="005D2392" w:rsidRPr="009C1B3F" w:rsidRDefault="005D2392" w:rsidP="004C40A9">
            <w:pPr>
              <w:tabs>
                <w:tab w:val="decimal" w:pos="885"/>
              </w:tabs>
              <w:spacing w:line="360" w:lineRule="auto"/>
              <w:ind w:right="96"/>
              <w:jc w:val="right"/>
              <w:rPr>
                <w:rFonts w:ascii="Garamond" w:hAnsi="Garamond" w:cs="Garamond"/>
                <w:lang w:val="en-GB"/>
              </w:rPr>
            </w:pPr>
            <w:r w:rsidRPr="009C1B3F">
              <w:rPr>
                <w:rFonts w:ascii="Garamond" w:hAnsi="Garamond" w:cs="Garamond"/>
                <w:lang w:val="en-GB"/>
              </w:rPr>
              <w:t>17,500,000</w:t>
            </w:r>
          </w:p>
        </w:tc>
        <w:tc>
          <w:tcPr>
            <w:tcW w:w="250" w:type="dxa"/>
            <w:gridSpan w:val="2"/>
            <w:tcBorders>
              <w:top w:val="nil"/>
              <w:left w:val="nil"/>
              <w:bottom w:val="nil"/>
              <w:right w:val="nil"/>
            </w:tcBorders>
          </w:tcPr>
          <w:p w:rsidR="005D2392" w:rsidRPr="009C1B3F" w:rsidRDefault="005D2392" w:rsidP="004C40A9">
            <w:pPr>
              <w:spacing w:line="360" w:lineRule="auto"/>
              <w:ind w:right="88"/>
              <w:jc w:val="center"/>
              <w:rPr>
                <w:rFonts w:ascii="Garamond" w:hAnsi="Garamond" w:cs="Garamond"/>
                <w:highlight w:val="lightGray"/>
                <w:rtl/>
                <w:cs/>
              </w:rPr>
            </w:pPr>
          </w:p>
        </w:tc>
        <w:tc>
          <w:tcPr>
            <w:tcW w:w="1228" w:type="dxa"/>
            <w:tcBorders>
              <w:top w:val="nil"/>
              <w:left w:val="nil"/>
              <w:bottom w:val="nil"/>
              <w:right w:val="nil"/>
            </w:tcBorders>
          </w:tcPr>
          <w:p w:rsidR="005D2392" w:rsidRPr="009C1B3F" w:rsidRDefault="005D2392" w:rsidP="004C40A9">
            <w:pPr>
              <w:tabs>
                <w:tab w:val="decimal" w:pos="885"/>
              </w:tabs>
              <w:spacing w:line="360" w:lineRule="auto"/>
              <w:ind w:right="96"/>
              <w:jc w:val="right"/>
              <w:rPr>
                <w:rFonts w:ascii="Garamond" w:hAnsi="Garamond" w:cs="Garamond"/>
                <w:lang w:val="en-GB"/>
              </w:rPr>
            </w:pPr>
            <w:r w:rsidRPr="009C1B3F">
              <w:rPr>
                <w:rFonts w:ascii="Garamond" w:hAnsi="Garamond" w:cs="Garamond"/>
                <w:lang w:val="en-GB"/>
              </w:rPr>
              <w:t>10,000,000</w:t>
            </w:r>
          </w:p>
        </w:tc>
        <w:tc>
          <w:tcPr>
            <w:tcW w:w="241" w:type="dxa"/>
            <w:tcBorders>
              <w:top w:val="nil"/>
              <w:left w:val="nil"/>
              <w:bottom w:val="nil"/>
              <w:right w:val="nil"/>
            </w:tcBorders>
          </w:tcPr>
          <w:p w:rsidR="005D2392" w:rsidRPr="009C1B3F" w:rsidRDefault="005D2392" w:rsidP="004C40A9">
            <w:pPr>
              <w:pStyle w:val="Heading6"/>
              <w:spacing w:line="360" w:lineRule="auto"/>
              <w:ind w:left="3600" w:right="88" w:firstLine="0"/>
              <w:rPr>
                <w:rFonts w:ascii="Garamond" w:hAnsi="Garamond" w:cs="Garamond"/>
                <w:sz w:val="20"/>
                <w:szCs w:val="20"/>
                <w:rtl/>
                <w:cs/>
                <w:lang w:val="en-GB"/>
              </w:rPr>
            </w:pPr>
          </w:p>
        </w:tc>
        <w:tc>
          <w:tcPr>
            <w:tcW w:w="1158" w:type="dxa"/>
            <w:tcBorders>
              <w:top w:val="nil"/>
              <w:left w:val="nil"/>
              <w:bottom w:val="nil"/>
            </w:tcBorders>
          </w:tcPr>
          <w:p w:rsidR="005D2392" w:rsidRPr="009C1B3F" w:rsidRDefault="005D2392" w:rsidP="004C40A9">
            <w:pPr>
              <w:tabs>
                <w:tab w:val="decimal" w:pos="885"/>
              </w:tabs>
              <w:spacing w:line="360" w:lineRule="auto"/>
              <w:ind w:right="96"/>
              <w:jc w:val="right"/>
              <w:rPr>
                <w:rFonts w:ascii="Garamond" w:hAnsi="Garamond" w:cs="Garamond"/>
                <w:lang w:val="en-GB"/>
              </w:rPr>
            </w:pPr>
            <w:r w:rsidRPr="009C1B3F">
              <w:rPr>
                <w:rFonts w:ascii="Garamond" w:hAnsi="Garamond" w:cs="Garamond"/>
                <w:lang w:val="en-GB"/>
              </w:rPr>
              <w:t>17,500,000</w:t>
            </w:r>
          </w:p>
        </w:tc>
      </w:tr>
      <w:tr w:rsidR="005D2392" w:rsidRPr="009C1B3F" w:rsidTr="00CE492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402" w:type="dxa"/>
            <w:tcBorders>
              <w:top w:val="nil"/>
              <w:left w:val="nil"/>
              <w:bottom w:val="nil"/>
              <w:right w:val="nil"/>
            </w:tcBorders>
          </w:tcPr>
          <w:p w:rsidR="005D2392" w:rsidRPr="009C1B3F" w:rsidRDefault="005D2392" w:rsidP="004C40A9">
            <w:pPr>
              <w:tabs>
                <w:tab w:val="left" w:pos="-259"/>
              </w:tabs>
              <w:spacing w:line="360" w:lineRule="auto"/>
              <w:ind w:right="223"/>
              <w:rPr>
                <w:rFonts w:ascii="Garamond" w:hAnsi="Garamond" w:cs="Garamond"/>
                <w:lang w:val="en-GB"/>
              </w:rPr>
            </w:pPr>
            <w:r w:rsidRPr="009C1B3F">
              <w:rPr>
                <w:rFonts w:ascii="Garamond" w:hAnsi="Garamond" w:cs="Garamond"/>
                <w:lang w:val="en-GB"/>
              </w:rPr>
              <w:t>Accrued bonus</w:t>
            </w:r>
          </w:p>
        </w:tc>
        <w:tc>
          <w:tcPr>
            <w:tcW w:w="1169" w:type="dxa"/>
            <w:tcBorders>
              <w:top w:val="nil"/>
              <w:left w:val="nil"/>
              <w:bottom w:val="nil"/>
              <w:right w:val="nil"/>
            </w:tcBorders>
          </w:tcPr>
          <w:p w:rsidR="005D2392" w:rsidRPr="009C1B3F" w:rsidRDefault="005D2392" w:rsidP="004C40A9">
            <w:pPr>
              <w:tabs>
                <w:tab w:val="decimal" w:pos="885"/>
              </w:tabs>
              <w:spacing w:line="360" w:lineRule="auto"/>
              <w:ind w:right="96"/>
              <w:jc w:val="right"/>
              <w:rPr>
                <w:rFonts w:ascii="Garamond" w:hAnsi="Garamond" w:cs="Garamond"/>
                <w:lang w:val="en-GB"/>
              </w:rPr>
            </w:pPr>
            <w:r w:rsidRPr="009C1B3F">
              <w:rPr>
                <w:rFonts w:ascii="Garamond" w:hAnsi="Garamond" w:cs="Garamond"/>
                <w:lang w:val="en-GB"/>
              </w:rPr>
              <w:t>6,000,000</w:t>
            </w:r>
          </w:p>
        </w:tc>
        <w:tc>
          <w:tcPr>
            <w:tcW w:w="236" w:type="dxa"/>
            <w:tcBorders>
              <w:top w:val="nil"/>
              <w:left w:val="nil"/>
              <w:bottom w:val="nil"/>
              <w:right w:val="nil"/>
            </w:tcBorders>
          </w:tcPr>
          <w:p w:rsidR="005D2392" w:rsidRPr="009C1B3F" w:rsidRDefault="005D2392" w:rsidP="004C40A9">
            <w:pPr>
              <w:spacing w:line="360" w:lineRule="auto"/>
              <w:ind w:right="88"/>
              <w:jc w:val="thaiDistribute"/>
              <w:rPr>
                <w:rFonts w:ascii="Garamond" w:hAnsi="Garamond" w:cs="Garamond"/>
                <w:highlight w:val="lightGray"/>
                <w:rtl/>
                <w:cs/>
              </w:rPr>
            </w:pPr>
          </w:p>
        </w:tc>
        <w:tc>
          <w:tcPr>
            <w:tcW w:w="1163" w:type="dxa"/>
            <w:tcBorders>
              <w:top w:val="nil"/>
              <w:left w:val="nil"/>
              <w:bottom w:val="nil"/>
              <w:right w:val="nil"/>
            </w:tcBorders>
          </w:tcPr>
          <w:p w:rsidR="005D2392" w:rsidRPr="009C1B3F" w:rsidRDefault="005D2392" w:rsidP="004C40A9">
            <w:pPr>
              <w:tabs>
                <w:tab w:val="decimal" w:pos="885"/>
              </w:tabs>
              <w:spacing w:line="360" w:lineRule="auto"/>
              <w:ind w:right="96"/>
              <w:rPr>
                <w:rFonts w:ascii="Garamond" w:hAnsi="Garamond" w:cs="Garamond"/>
                <w:lang w:val="en-US"/>
              </w:rPr>
            </w:pPr>
            <w:r w:rsidRPr="009C1B3F">
              <w:rPr>
                <w:rFonts w:ascii="Garamond" w:hAnsi="Garamond" w:cs="Garamond"/>
                <w:lang w:val="en-US"/>
              </w:rPr>
              <w:t>-</w:t>
            </w:r>
          </w:p>
        </w:tc>
        <w:tc>
          <w:tcPr>
            <w:tcW w:w="250" w:type="dxa"/>
            <w:gridSpan w:val="2"/>
            <w:tcBorders>
              <w:top w:val="nil"/>
              <w:left w:val="nil"/>
              <w:bottom w:val="nil"/>
              <w:right w:val="nil"/>
            </w:tcBorders>
          </w:tcPr>
          <w:p w:rsidR="005D2392" w:rsidRPr="009C1B3F" w:rsidRDefault="005D2392" w:rsidP="004C40A9">
            <w:pPr>
              <w:spacing w:line="360" w:lineRule="auto"/>
              <w:ind w:right="88"/>
              <w:jc w:val="center"/>
              <w:rPr>
                <w:rFonts w:ascii="Garamond" w:hAnsi="Garamond" w:cs="Garamond"/>
                <w:highlight w:val="lightGray"/>
                <w:rtl/>
                <w:cs/>
              </w:rPr>
            </w:pPr>
          </w:p>
        </w:tc>
        <w:tc>
          <w:tcPr>
            <w:tcW w:w="1228" w:type="dxa"/>
            <w:tcBorders>
              <w:top w:val="nil"/>
              <w:left w:val="nil"/>
              <w:bottom w:val="nil"/>
              <w:right w:val="nil"/>
            </w:tcBorders>
          </w:tcPr>
          <w:p w:rsidR="005D2392" w:rsidRPr="009C1B3F" w:rsidRDefault="005D2392" w:rsidP="004C40A9">
            <w:pPr>
              <w:tabs>
                <w:tab w:val="decimal" w:pos="885"/>
              </w:tabs>
              <w:spacing w:line="360" w:lineRule="auto"/>
              <w:ind w:right="96"/>
              <w:jc w:val="right"/>
              <w:rPr>
                <w:rFonts w:ascii="Garamond" w:hAnsi="Garamond" w:cs="Garamond"/>
                <w:lang w:val="en-GB"/>
              </w:rPr>
            </w:pPr>
            <w:r w:rsidRPr="009C1B3F">
              <w:rPr>
                <w:rFonts w:ascii="Garamond" w:hAnsi="Garamond" w:cs="Garamond"/>
                <w:lang w:val="en-GB"/>
              </w:rPr>
              <w:t>6,000,000</w:t>
            </w:r>
          </w:p>
        </w:tc>
        <w:tc>
          <w:tcPr>
            <w:tcW w:w="241" w:type="dxa"/>
            <w:tcBorders>
              <w:top w:val="nil"/>
              <w:left w:val="nil"/>
              <w:bottom w:val="nil"/>
              <w:right w:val="nil"/>
            </w:tcBorders>
          </w:tcPr>
          <w:p w:rsidR="005D2392" w:rsidRPr="009C1B3F" w:rsidRDefault="005D2392" w:rsidP="004C40A9">
            <w:pPr>
              <w:pStyle w:val="Heading6"/>
              <w:spacing w:line="360" w:lineRule="auto"/>
              <w:ind w:left="3600" w:right="88" w:firstLine="0"/>
              <w:rPr>
                <w:rFonts w:ascii="Garamond" w:hAnsi="Garamond" w:cs="Garamond"/>
                <w:sz w:val="20"/>
                <w:szCs w:val="20"/>
                <w:rtl/>
                <w:cs/>
                <w:lang w:val="en-GB"/>
              </w:rPr>
            </w:pPr>
          </w:p>
        </w:tc>
        <w:tc>
          <w:tcPr>
            <w:tcW w:w="1158" w:type="dxa"/>
            <w:tcBorders>
              <w:top w:val="nil"/>
              <w:left w:val="nil"/>
              <w:bottom w:val="nil"/>
            </w:tcBorders>
          </w:tcPr>
          <w:p w:rsidR="005D2392" w:rsidRPr="009C1B3F" w:rsidRDefault="005D2392" w:rsidP="004C40A9">
            <w:pPr>
              <w:tabs>
                <w:tab w:val="decimal" w:pos="885"/>
              </w:tabs>
              <w:spacing w:line="360" w:lineRule="auto"/>
              <w:ind w:right="96"/>
              <w:rPr>
                <w:rFonts w:ascii="Garamond" w:hAnsi="Garamond" w:cs="Garamond"/>
                <w:lang w:val="en-US"/>
              </w:rPr>
            </w:pPr>
            <w:r w:rsidRPr="009C1B3F">
              <w:rPr>
                <w:rFonts w:ascii="Garamond" w:hAnsi="Garamond" w:cs="Garamond"/>
                <w:lang w:val="en-US"/>
              </w:rPr>
              <w:t>-</w:t>
            </w:r>
          </w:p>
        </w:tc>
      </w:tr>
      <w:tr w:rsidR="005D2392" w:rsidRPr="009C1B3F" w:rsidTr="00CE492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402" w:type="dxa"/>
            <w:tcBorders>
              <w:top w:val="nil"/>
              <w:left w:val="nil"/>
              <w:bottom w:val="nil"/>
              <w:right w:val="nil"/>
            </w:tcBorders>
          </w:tcPr>
          <w:p w:rsidR="005D2392" w:rsidRPr="009C1B3F" w:rsidRDefault="005D2392" w:rsidP="004C40A9">
            <w:pPr>
              <w:tabs>
                <w:tab w:val="left" w:pos="-259"/>
              </w:tabs>
              <w:spacing w:line="360" w:lineRule="auto"/>
              <w:ind w:right="223"/>
              <w:rPr>
                <w:rFonts w:ascii="Garamond" w:hAnsi="Garamond" w:cs="Garamond"/>
                <w:lang w:val="en-GB"/>
              </w:rPr>
            </w:pPr>
            <w:r w:rsidRPr="009C1B3F">
              <w:rPr>
                <w:rFonts w:ascii="Garamond" w:hAnsi="Garamond" w:cs="Garamond"/>
                <w:lang w:val="en-GB"/>
              </w:rPr>
              <w:t>Accrued rental expenses</w:t>
            </w:r>
          </w:p>
        </w:tc>
        <w:tc>
          <w:tcPr>
            <w:tcW w:w="1169" w:type="dxa"/>
            <w:tcBorders>
              <w:top w:val="nil"/>
              <w:left w:val="nil"/>
              <w:bottom w:val="nil"/>
              <w:right w:val="nil"/>
            </w:tcBorders>
          </w:tcPr>
          <w:p w:rsidR="005D2392" w:rsidRPr="009C1B3F" w:rsidRDefault="005D2392" w:rsidP="004C40A9">
            <w:pPr>
              <w:tabs>
                <w:tab w:val="decimal" w:pos="885"/>
              </w:tabs>
              <w:spacing w:line="360" w:lineRule="auto"/>
              <w:ind w:right="96"/>
              <w:rPr>
                <w:rFonts w:ascii="Garamond" w:hAnsi="Garamond" w:cs="Garamond"/>
                <w:lang w:val="en-US"/>
              </w:rPr>
            </w:pPr>
            <w:r w:rsidRPr="009C1B3F">
              <w:rPr>
                <w:rFonts w:ascii="Garamond" w:hAnsi="Garamond" w:cs="Garamond"/>
                <w:lang w:val="en-US"/>
              </w:rPr>
              <w:t>-</w:t>
            </w:r>
          </w:p>
        </w:tc>
        <w:tc>
          <w:tcPr>
            <w:tcW w:w="236" w:type="dxa"/>
            <w:tcBorders>
              <w:top w:val="nil"/>
              <w:left w:val="nil"/>
              <w:bottom w:val="nil"/>
              <w:right w:val="nil"/>
            </w:tcBorders>
          </w:tcPr>
          <w:p w:rsidR="005D2392" w:rsidRPr="009C1B3F" w:rsidRDefault="005D2392" w:rsidP="004C40A9">
            <w:pPr>
              <w:spacing w:line="360" w:lineRule="auto"/>
              <w:ind w:right="88"/>
              <w:jc w:val="thaiDistribute"/>
              <w:rPr>
                <w:rFonts w:ascii="Garamond" w:hAnsi="Garamond" w:cs="Garamond"/>
                <w:highlight w:val="lightGray"/>
                <w:rtl/>
                <w:cs/>
              </w:rPr>
            </w:pPr>
          </w:p>
        </w:tc>
        <w:tc>
          <w:tcPr>
            <w:tcW w:w="1163" w:type="dxa"/>
            <w:tcBorders>
              <w:top w:val="nil"/>
              <w:left w:val="nil"/>
              <w:bottom w:val="nil"/>
              <w:right w:val="nil"/>
            </w:tcBorders>
          </w:tcPr>
          <w:p w:rsidR="005D2392" w:rsidRPr="009C1B3F" w:rsidRDefault="005D2392" w:rsidP="004C40A9">
            <w:pPr>
              <w:tabs>
                <w:tab w:val="decimal" w:pos="885"/>
              </w:tabs>
              <w:spacing w:line="360" w:lineRule="auto"/>
              <w:ind w:right="96"/>
              <w:jc w:val="right"/>
              <w:rPr>
                <w:rFonts w:ascii="Garamond" w:hAnsi="Garamond" w:cs="Garamond"/>
                <w:lang w:val="en-US"/>
              </w:rPr>
            </w:pPr>
            <w:r w:rsidRPr="009C1B3F">
              <w:rPr>
                <w:rFonts w:ascii="Garamond" w:hAnsi="Garamond" w:cs="Garamond"/>
                <w:lang w:val="en-US"/>
              </w:rPr>
              <w:t>1,200,000</w:t>
            </w:r>
          </w:p>
        </w:tc>
        <w:tc>
          <w:tcPr>
            <w:tcW w:w="250" w:type="dxa"/>
            <w:gridSpan w:val="2"/>
            <w:tcBorders>
              <w:top w:val="nil"/>
              <w:left w:val="nil"/>
              <w:bottom w:val="nil"/>
              <w:right w:val="nil"/>
            </w:tcBorders>
          </w:tcPr>
          <w:p w:rsidR="005D2392" w:rsidRPr="009C1B3F" w:rsidRDefault="005D2392" w:rsidP="004C40A9">
            <w:pPr>
              <w:spacing w:line="360" w:lineRule="auto"/>
              <w:ind w:right="88"/>
              <w:jc w:val="center"/>
              <w:rPr>
                <w:rFonts w:ascii="Garamond" w:hAnsi="Garamond" w:cs="Garamond"/>
                <w:highlight w:val="lightGray"/>
                <w:rtl/>
                <w:cs/>
              </w:rPr>
            </w:pPr>
          </w:p>
        </w:tc>
        <w:tc>
          <w:tcPr>
            <w:tcW w:w="1228" w:type="dxa"/>
            <w:tcBorders>
              <w:top w:val="nil"/>
              <w:left w:val="nil"/>
              <w:bottom w:val="nil"/>
              <w:right w:val="nil"/>
            </w:tcBorders>
          </w:tcPr>
          <w:p w:rsidR="005D2392" w:rsidRPr="009C1B3F" w:rsidRDefault="005D2392" w:rsidP="004C40A9">
            <w:pPr>
              <w:tabs>
                <w:tab w:val="decimal" w:pos="885"/>
              </w:tabs>
              <w:spacing w:line="360" w:lineRule="auto"/>
              <w:ind w:right="96"/>
              <w:rPr>
                <w:rFonts w:ascii="Garamond" w:hAnsi="Garamond" w:cs="Garamond"/>
                <w:lang w:val="en-US"/>
              </w:rPr>
            </w:pPr>
            <w:r w:rsidRPr="009C1B3F">
              <w:rPr>
                <w:rFonts w:ascii="Garamond" w:hAnsi="Garamond" w:cs="Garamond"/>
                <w:lang w:val="en-US"/>
              </w:rPr>
              <w:t>-</w:t>
            </w:r>
          </w:p>
        </w:tc>
        <w:tc>
          <w:tcPr>
            <w:tcW w:w="241" w:type="dxa"/>
            <w:tcBorders>
              <w:top w:val="nil"/>
              <w:left w:val="nil"/>
              <w:bottom w:val="nil"/>
              <w:right w:val="nil"/>
            </w:tcBorders>
          </w:tcPr>
          <w:p w:rsidR="005D2392" w:rsidRPr="009C1B3F" w:rsidRDefault="005D2392" w:rsidP="004C40A9">
            <w:pPr>
              <w:pStyle w:val="Heading6"/>
              <w:spacing w:line="360" w:lineRule="auto"/>
              <w:ind w:left="3600" w:right="88" w:firstLine="0"/>
              <w:rPr>
                <w:rFonts w:ascii="Garamond" w:hAnsi="Garamond" w:cs="Garamond"/>
                <w:sz w:val="20"/>
                <w:szCs w:val="20"/>
                <w:rtl/>
                <w:cs/>
                <w:lang w:val="en-GB"/>
              </w:rPr>
            </w:pPr>
          </w:p>
        </w:tc>
        <w:tc>
          <w:tcPr>
            <w:tcW w:w="1158" w:type="dxa"/>
            <w:tcBorders>
              <w:top w:val="nil"/>
              <w:left w:val="nil"/>
              <w:bottom w:val="nil"/>
            </w:tcBorders>
          </w:tcPr>
          <w:p w:rsidR="005D2392" w:rsidRPr="009C1B3F" w:rsidRDefault="005D2392" w:rsidP="004C40A9">
            <w:pPr>
              <w:tabs>
                <w:tab w:val="decimal" w:pos="885"/>
              </w:tabs>
              <w:spacing w:line="360" w:lineRule="auto"/>
              <w:ind w:right="96"/>
              <w:jc w:val="right"/>
              <w:rPr>
                <w:rFonts w:ascii="Garamond" w:hAnsi="Garamond" w:cs="Garamond"/>
                <w:lang w:val="en-US"/>
              </w:rPr>
            </w:pPr>
            <w:r w:rsidRPr="009C1B3F">
              <w:rPr>
                <w:rFonts w:ascii="Garamond" w:hAnsi="Garamond" w:cs="Garamond"/>
                <w:lang w:val="en-US"/>
              </w:rPr>
              <w:t>1,200,000</w:t>
            </w:r>
          </w:p>
        </w:tc>
      </w:tr>
      <w:tr w:rsidR="005D2392" w:rsidRPr="009C1B3F" w:rsidTr="00CE492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402" w:type="dxa"/>
            <w:tcBorders>
              <w:top w:val="nil"/>
              <w:left w:val="nil"/>
              <w:bottom w:val="nil"/>
              <w:right w:val="nil"/>
            </w:tcBorders>
          </w:tcPr>
          <w:p w:rsidR="005D2392" w:rsidRPr="009C1B3F" w:rsidRDefault="005D2392" w:rsidP="004C40A9">
            <w:pPr>
              <w:tabs>
                <w:tab w:val="left" w:pos="-259"/>
              </w:tabs>
              <w:spacing w:line="360" w:lineRule="auto"/>
              <w:ind w:right="223"/>
              <w:rPr>
                <w:rFonts w:ascii="Garamond" w:hAnsi="Garamond" w:cs="Garamond"/>
                <w:rtl/>
                <w:cs/>
                <w:lang w:val="en-GB"/>
              </w:rPr>
            </w:pPr>
            <w:r w:rsidRPr="009C1B3F">
              <w:rPr>
                <w:rFonts w:ascii="Garamond" w:hAnsi="Garamond" w:cs="Garamond"/>
                <w:lang w:val="en-GB"/>
              </w:rPr>
              <w:t>Accrued insurance expenses</w:t>
            </w:r>
          </w:p>
        </w:tc>
        <w:tc>
          <w:tcPr>
            <w:tcW w:w="1169" w:type="dxa"/>
            <w:tcBorders>
              <w:top w:val="nil"/>
              <w:left w:val="nil"/>
              <w:bottom w:val="nil"/>
              <w:right w:val="nil"/>
            </w:tcBorders>
          </w:tcPr>
          <w:p w:rsidR="005D2392" w:rsidRPr="009C1B3F" w:rsidRDefault="005D2392" w:rsidP="004C40A9">
            <w:pPr>
              <w:tabs>
                <w:tab w:val="decimal" w:pos="885"/>
              </w:tabs>
              <w:spacing w:line="360" w:lineRule="auto"/>
              <w:ind w:right="96"/>
              <w:rPr>
                <w:rFonts w:ascii="Garamond" w:hAnsi="Garamond" w:cs="Garamond"/>
                <w:lang w:val="en-US"/>
              </w:rPr>
            </w:pPr>
            <w:r w:rsidRPr="009C1B3F">
              <w:rPr>
                <w:rFonts w:ascii="Garamond" w:hAnsi="Garamond" w:cs="Garamond"/>
                <w:lang w:val="en-US"/>
              </w:rPr>
              <w:t>-</w:t>
            </w:r>
          </w:p>
        </w:tc>
        <w:tc>
          <w:tcPr>
            <w:tcW w:w="236" w:type="dxa"/>
            <w:tcBorders>
              <w:top w:val="nil"/>
              <w:left w:val="nil"/>
              <w:bottom w:val="nil"/>
              <w:right w:val="nil"/>
            </w:tcBorders>
          </w:tcPr>
          <w:p w:rsidR="005D2392" w:rsidRPr="009C1B3F" w:rsidRDefault="005D2392" w:rsidP="004C40A9">
            <w:pPr>
              <w:spacing w:line="360" w:lineRule="auto"/>
              <w:ind w:right="88"/>
              <w:jc w:val="thaiDistribute"/>
              <w:rPr>
                <w:rFonts w:ascii="Garamond" w:hAnsi="Garamond" w:cs="Garamond"/>
                <w:highlight w:val="lightGray"/>
                <w:rtl/>
                <w:cs/>
              </w:rPr>
            </w:pPr>
          </w:p>
        </w:tc>
        <w:tc>
          <w:tcPr>
            <w:tcW w:w="1163" w:type="dxa"/>
            <w:tcBorders>
              <w:top w:val="nil"/>
              <w:left w:val="nil"/>
              <w:bottom w:val="nil"/>
              <w:right w:val="nil"/>
            </w:tcBorders>
          </w:tcPr>
          <w:p w:rsidR="005D2392" w:rsidRPr="009C1B3F" w:rsidRDefault="005D2392" w:rsidP="004C40A9">
            <w:pPr>
              <w:tabs>
                <w:tab w:val="decimal" w:pos="885"/>
              </w:tabs>
              <w:spacing w:line="360" w:lineRule="auto"/>
              <w:ind w:right="96"/>
              <w:jc w:val="right"/>
              <w:rPr>
                <w:rFonts w:ascii="Garamond" w:hAnsi="Garamond" w:cs="Garamond"/>
                <w:lang w:val="en-GB"/>
              </w:rPr>
            </w:pPr>
            <w:r w:rsidRPr="009C1B3F">
              <w:rPr>
                <w:rFonts w:ascii="Garamond" w:hAnsi="Garamond" w:cs="Garamond"/>
                <w:lang w:val="en-GB"/>
              </w:rPr>
              <w:t>2,275,781</w:t>
            </w:r>
          </w:p>
        </w:tc>
        <w:tc>
          <w:tcPr>
            <w:tcW w:w="250" w:type="dxa"/>
            <w:gridSpan w:val="2"/>
            <w:tcBorders>
              <w:top w:val="nil"/>
              <w:left w:val="nil"/>
              <w:bottom w:val="nil"/>
              <w:right w:val="nil"/>
            </w:tcBorders>
          </w:tcPr>
          <w:p w:rsidR="005D2392" w:rsidRPr="009C1B3F" w:rsidRDefault="005D2392" w:rsidP="004C40A9">
            <w:pPr>
              <w:spacing w:line="360" w:lineRule="auto"/>
              <w:ind w:right="88"/>
              <w:jc w:val="center"/>
              <w:rPr>
                <w:rFonts w:ascii="Garamond" w:hAnsi="Garamond" w:cs="Garamond"/>
                <w:highlight w:val="lightGray"/>
                <w:rtl/>
                <w:cs/>
              </w:rPr>
            </w:pPr>
          </w:p>
        </w:tc>
        <w:tc>
          <w:tcPr>
            <w:tcW w:w="1228" w:type="dxa"/>
            <w:tcBorders>
              <w:top w:val="nil"/>
              <w:left w:val="nil"/>
              <w:bottom w:val="nil"/>
              <w:right w:val="nil"/>
            </w:tcBorders>
          </w:tcPr>
          <w:p w:rsidR="005D2392" w:rsidRPr="009C1B3F" w:rsidRDefault="005D2392" w:rsidP="004C40A9">
            <w:pPr>
              <w:tabs>
                <w:tab w:val="decimal" w:pos="885"/>
              </w:tabs>
              <w:spacing w:line="360" w:lineRule="auto"/>
              <w:ind w:right="96"/>
              <w:rPr>
                <w:rFonts w:ascii="Garamond" w:hAnsi="Garamond" w:cs="Garamond"/>
                <w:lang w:val="en-US"/>
              </w:rPr>
            </w:pPr>
            <w:r w:rsidRPr="009C1B3F">
              <w:rPr>
                <w:rFonts w:ascii="Garamond" w:hAnsi="Garamond" w:cs="Garamond"/>
                <w:lang w:val="en-US"/>
              </w:rPr>
              <w:t>-</w:t>
            </w:r>
          </w:p>
        </w:tc>
        <w:tc>
          <w:tcPr>
            <w:tcW w:w="241" w:type="dxa"/>
            <w:tcBorders>
              <w:top w:val="nil"/>
              <w:left w:val="nil"/>
              <w:bottom w:val="nil"/>
              <w:right w:val="nil"/>
            </w:tcBorders>
          </w:tcPr>
          <w:p w:rsidR="005D2392" w:rsidRPr="009C1B3F" w:rsidRDefault="005D2392" w:rsidP="004C40A9">
            <w:pPr>
              <w:pStyle w:val="Heading6"/>
              <w:spacing w:line="360" w:lineRule="auto"/>
              <w:ind w:left="3600" w:right="88" w:firstLine="0"/>
              <w:rPr>
                <w:rFonts w:ascii="Garamond" w:hAnsi="Garamond" w:cs="Garamond"/>
                <w:sz w:val="20"/>
                <w:szCs w:val="20"/>
                <w:rtl/>
                <w:cs/>
                <w:lang w:val="en-GB"/>
              </w:rPr>
            </w:pPr>
          </w:p>
        </w:tc>
        <w:tc>
          <w:tcPr>
            <w:tcW w:w="1158" w:type="dxa"/>
            <w:tcBorders>
              <w:top w:val="nil"/>
              <w:left w:val="nil"/>
              <w:bottom w:val="nil"/>
            </w:tcBorders>
          </w:tcPr>
          <w:p w:rsidR="005D2392" w:rsidRPr="009C1B3F" w:rsidRDefault="005D2392" w:rsidP="004C40A9">
            <w:pPr>
              <w:tabs>
                <w:tab w:val="decimal" w:pos="885"/>
              </w:tabs>
              <w:spacing w:line="360" w:lineRule="auto"/>
              <w:ind w:right="96"/>
              <w:jc w:val="right"/>
              <w:rPr>
                <w:rFonts w:ascii="Garamond" w:hAnsi="Garamond" w:cs="Garamond"/>
                <w:lang w:val="en-GB"/>
              </w:rPr>
            </w:pPr>
            <w:r w:rsidRPr="009C1B3F">
              <w:rPr>
                <w:rFonts w:ascii="Garamond" w:hAnsi="Garamond" w:cs="Garamond"/>
                <w:lang w:val="en-GB"/>
              </w:rPr>
              <w:t>2,275,781</w:t>
            </w:r>
          </w:p>
        </w:tc>
      </w:tr>
      <w:tr w:rsidR="005D2392" w:rsidRPr="009C1B3F" w:rsidTr="00CE492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402" w:type="dxa"/>
            <w:tcBorders>
              <w:top w:val="nil"/>
              <w:left w:val="nil"/>
              <w:bottom w:val="nil"/>
              <w:right w:val="nil"/>
            </w:tcBorders>
          </w:tcPr>
          <w:p w:rsidR="005D2392" w:rsidRPr="009C1B3F" w:rsidRDefault="005D2392" w:rsidP="004C40A9">
            <w:pPr>
              <w:tabs>
                <w:tab w:val="left" w:pos="-259"/>
              </w:tabs>
              <w:spacing w:line="360" w:lineRule="auto"/>
              <w:ind w:right="223"/>
              <w:rPr>
                <w:rFonts w:ascii="Garamond" w:hAnsi="Garamond" w:cs="Garamond"/>
                <w:lang w:val="en-GB"/>
              </w:rPr>
            </w:pPr>
            <w:r w:rsidRPr="009C1B3F">
              <w:rPr>
                <w:rFonts w:ascii="Garamond" w:hAnsi="Garamond" w:cs="Garamond"/>
                <w:lang w:val="en-GB"/>
              </w:rPr>
              <w:t xml:space="preserve">Accrued withholding tax </w:t>
            </w:r>
          </w:p>
        </w:tc>
        <w:tc>
          <w:tcPr>
            <w:tcW w:w="1169" w:type="dxa"/>
            <w:tcBorders>
              <w:top w:val="nil"/>
              <w:left w:val="nil"/>
              <w:bottom w:val="nil"/>
              <w:right w:val="nil"/>
            </w:tcBorders>
          </w:tcPr>
          <w:p w:rsidR="005D2392" w:rsidRPr="009C1B3F" w:rsidRDefault="005D2392" w:rsidP="004C40A9">
            <w:pPr>
              <w:spacing w:line="360" w:lineRule="auto"/>
              <w:ind w:right="80"/>
              <w:jc w:val="right"/>
              <w:rPr>
                <w:rFonts w:ascii="Garamond" w:hAnsi="Garamond" w:cs="Garamond"/>
                <w:lang w:val="en-US"/>
              </w:rPr>
            </w:pPr>
            <w:r w:rsidRPr="009C1B3F">
              <w:rPr>
                <w:rFonts w:ascii="Garamond" w:hAnsi="Garamond" w:cs="Garamond"/>
                <w:lang w:val="en-US"/>
              </w:rPr>
              <w:t>3,033,566</w:t>
            </w:r>
          </w:p>
        </w:tc>
        <w:tc>
          <w:tcPr>
            <w:tcW w:w="236" w:type="dxa"/>
            <w:tcBorders>
              <w:top w:val="nil"/>
              <w:left w:val="nil"/>
              <w:bottom w:val="nil"/>
              <w:right w:val="nil"/>
            </w:tcBorders>
          </w:tcPr>
          <w:p w:rsidR="005D2392" w:rsidRPr="009C1B3F" w:rsidRDefault="005D2392" w:rsidP="004C40A9">
            <w:pPr>
              <w:spacing w:line="360" w:lineRule="auto"/>
              <w:ind w:right="88"/>
              <w:jc w:val="thaiDistribute"/>
              <w:rPr>
                <w:rFonts w:ascii="Garamond" w:hAnsi="Garamond" w:cs="Garamond"/>
                <w:highlight w:val="lightGray"/>
                <w:rtl/>
                <w:cs/>
              </w:rPr>
            </w:pPr>
          </w:p>
        </w:tc>
        <w:tc>
          <w:tcPr>
            <w:tcW w:w="1163" w:type="dxa"/>
            <w:tcBorders>
              <w:top w:val="nil"/>
              <w:left w:val="nil"/>
              <w:bottom w:val="nil"/>
              <w:right w:val="nil"/>
            </w:tcBorders>
          </w:tcPr>
          <w:p w:rsidR="005D2392" w:rsidRPr="009C1B3F" w:rsidRDefault="005D2392" w:rsidP="004C40A9">
            <w:pPr>
              <w:spacing w:line="360" w:lineRule="auto"/>
              <w:ind w:right="80"/>
              <w:jc w:val="right"/>
              <w:rPr>
                <w:rFonts w:ascii="Garamond" w:hAnsi="Garamond" w:cs="Garamond"/>
                <w:lang w:val="en-US"/>
              </w:rPr>
            </w:pPr>
            <w:r w:rsidRPr="009C1B3F">
              <w:rPr>
                <w:rFonts w:ascii="Garamond" w:hAnsi="Garamond" w:cs="Garamond"/>
                <w:lang w:val="en-US"/>
              </w:rPr>
              <w:t>1,489,923</w:t>
            </w:r>
          </w:p>
        </w:tc>
        <w:tc>
          <w:tcPr>
            <w:tcW w:w="250" w:type="dxa"/>
            <w:gridSpan w:val="2"/>
            <w:tcBorders>
              <w:top w:val="nil"/>
              <w:left w:val="nil"/>
              <w:bottom w:val="nil"/>
              <w:right w:val="nil"/>
            </w:tcBorders>
          </w:tcPr>
          <w:p w:rsidR="005D2392" w:rsidRPr="009C1B3F" w:rsidRDefault="005D2392" w:rsidP="004C40A9">
            <w:pPr>
              <w:spacing w:line="360" w:lineRule="auto"/>
              <w:ind w:right="88"/>
              <w:jc w:val="center"/>
              <w:rPr>
                <w:rFonts w:ascii="Garamond" w:hAnsi="Garamond" w:cs="Garamond"/>
                <w:highlight w:val="lightGray"/>
                <w:rtl/>
                <w:cs/>
              </w:rPr>
            </w:pPr>
          </w:p>
        </w:tc>
        <w:tc>
          <w:tcPr>
            <w:tcW w:w="1228" w:type="dxa"/>
            <w:tcBorders>
              <w:top w:val="nil"/>
              <w:left w:val="nil"/>
              <w:bottom w:val="nil"/>
              <w:right w:val="nil"/>
            </w:tcBorders>
          </w:tcPr>
          <w:p w:rsidR="005D2392" w:rsidRPr="009C1B3F" w:rsidRDefault="005D2392" w:rsidP="004C40A9">
            <w:pPr>
              <w:spacing w:line="360" w:lineRule="auto"/>
              <w:ind w:right="80"/>
              <w:jc w:val="right"/>
              <w:rPr>
                <w:rFonts w:ascii="Garamond" w:hAnsi="Garamond" w:cs="Garamond"/>
                <w:lang w:val="en-US"/>
              </w:rPr>
            </w:pPr>
            <w:r w:rsidRPr="009C1B3F">
              <w:rPr>
                <w:rFonts w:ascii="Garamond" w:hAnsi="Garamond" w:cs="Garamond"/>
                <w:lang w:val="en-US"/>
              </w:rPr>
              <w:t>2,485,762</w:t>
            </w:r>
          </w:p>
        </w:tc>
        <w:tc>
          <w:tcPr>
            <w:tcW w:w="241" w:type="dxa"/>
            <w:tcBorders>
              <w:top w:val="nil"/>
              <w:left w:val="nil"/>
              <w:bottom w:val="nil"/>
              <w:right w:val="nil"/>
            </w:tcBorders>
          </w:tcPr>
          <w:p w:rsidR="005D2392" w:rsidRPr="009C1B3F" w:rsidRDefault="005D2392" w:rsidP="004C40A9">
            <w:pPr>
              <w:pStyle w:val="Heading6"/>
              <w:spacing w:line="360" w:lineRule="auto"/>
              <w:ind w:left="3600" w:right="88" w:firstLine="0"/>
              <w:rPr>
                <w:rFonts w:ascii="Garamond" w:hAnsi="Garamond" w:cs="Garamond"/>
                <w:sz w:val="20"/>
                <w:szCs w:val="20"/>
                <w:rtl/>
                <w:cs/>
                <w:lang w:val="en-GB"/>
              </w:rPr>
            </w:pPr>
          </w:p>
        </w:tc>
        <w:tc>
          <w:tcPr>
            <w:tcW w:w="1158" w:type="dxa"/>
            <w:tcBorders>
              <w:top w:val="nil"/>
              <w:left w:val="nil"/>
              <w:bottom w:val="nil"/>
            </w:tcBorders>
          </w:tcPr>
          <w:p w:rsidR="005D2392" w:rsidRPr="009C1B3F" w:rsidRDefault="005D2392" w:rsidP="004C40A9">
            <w:pPr>
              <w:spacing w:line="360" w:lineRule="auto"/>
              <w:ind w:right="80"/>
              <w:jc w:val="right"/>
              <w:rPr>
                <w:rFonts w:ascii="Garamond" w:hAnsi="Garamond" w:cs="Garamond"/>
                <w:lang w:val="en-US"/>
              </w:rPr>
            </w:pPr>
            <w:r w:rsidRPr="009C1B3F">
              <w:rPr>
                <w:rFonts w:ascii="Garamond" w:hAnsi="Garamond" w:cs="Garamond"/>
                <w:lang w:val="en-US"/>
              </w:rPr>
              <w:t>1,277,826</w:t>
            </w:r>
          </w:p>
        </w:tc>
      </w:tr>
      <w:tr w:rsidR="005D2392" w:rsidRPr="009C1B3F" w:rsidTr="00CE492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402" w:type="dxa"/>
            <w:tcBorders>
              <w:top w:val="nil"/>
              <w:left w:val="nil"/>
              <w:bottom w:val="nil"/>
              <w:right w:val="nil"/>
            </w:tcBorders>
          </w:tcPr>
          <w:p w:rsidR="005D2392" w:rsidRPr="009C1B3F" w:rsidRDefault="005D2392" w:rsidP="004C40A9">
            <w:pPr>
              <w:snapToGrid w:val="0"/>
              <w:spacing w:line="360" w:lineRule="auto"/>
              <w:jc w:val="thaiDistribute"/>
              <w:rPr>
                <w:rFonts w:ascii="Garamond" w:hAnsi="Garamond" w:cs="Garamond"/>
                <w:cs/>
                <w:lang w:val="en-US"/>
              </w:rPr>
            </w:pPr>
            <w:r w:rsidRPr="009C1B3F">
              <w:rPr>
                <w:rFonts w:ascii="Garamond" w:hAnsi="Garamond" w:cs="Garamond"/>
                <w:lang w:val="en-US"/>
              </w:rPr>
              <w:t>Others</w:t>
            </w:r>
          </w:p>
        </w:tc>
        <w:tc>
          <w:tcPr>
            <w:tcW w:w="1169" w:type="dxa"/>
            <w:tcBorders>
              <w:top w:val="nil"/>
              <w:left w:val="nil"/>
              <w:bottom w:val="single" w:sz="4" w:space="0" w:color="auto"/>
              <w:right w:val="nil"/>
            </w:tcBorders>
          </w:tcPr>
          <w:p w:rsidR="005D2392" w:rsidRPr="009C1B3F" w:rsidRDefault="005D2392" w:rsidP="004C40A9">
            <w:pPr>
              <w:spacing w:line="360" w:lineRule="auto"/>
              <w:ind w:right="80"/>
              <w:jc w:val="right"/>
              <w:rPr>
                <w:rFonts w:ascii="Garamond" w:hAnsi="Garamond" w:cs="Garamond"/>
                <w:lang w:val="en-US"/>
              </w:rPr>
            </w:pPr>
            <w:r w:rsidRPr="009C1B3F">
              <w:rPr>
                <w:rFonts w:ascii="Garamond" w:hAnsi="Garamond" w:cs="Garamond"/>
                <w:lang w:val="en-US"/>
              </w:rPr>
              <w:t>3,784,249</w:t>
            </w:r>
          </w:p>
        </w:tc>
        <w:tc>
          <w:tcPr>
            <w:tcW w:w="236" w:type="dxa"/>
            <w:tcBorders>
              <w:top w:val="nil"/>
              <w:left w:val="nil"/>
              <w:bottom w:val="nil"/>
              <w:right w:val="nil"/>
            </w:tcBorders>
            <w:vAlign w:val="bottom"/>
          </w:tcPr>
          <w:p w:rsidR="005D2392" w:rsidRPr="009C1B3F" w:rsidRDefault="005D2392" w:rsidP="004C40A9">
            <w:pPr>
              <w:spacing w:line="360" w:lineRule="auto"/>
              <w:ind w:right="88"/>
              <w:jc w:val="right"/>
              <w:rPr>
                <w:rFonts w:ascii="Garamond" w:hAnsi="Garamond" w:cs="Garamond"/>
                <w:lang w:val="en-US"/>
              </w:rPr>
            </w:pPr>
          </w:p>
        </w:tc>
        <w:tc>
          <w:tcPr>
            <w:tcW w:w="1163" w:type="dxa"/>
            <w:tcBorders>
              <w:top w:val="nil"/>
              <w:left w:val="nil"/>
              <w:bottom w:val="single" w:sz="4" w:space="0" w:color="auto"/>
              <w:right w:val="nil"/>
            </w:tcBorders>
          </w:tcPr>
          <w:p w:rsidR="005D2392" w:rsidRPr="009C1B3F" w:rsidRDefault="005D2392" w:rsidP="004C40A9">
            <w:pPr>
              <w:spacing w:line="360" w:lineRule="auto"/>
              <w:ind w:right="80"/>
              <w:jc w:val="right"/>
              <w:rPr>
                <w:rFonts w:ascii="Garamond" w:hAnsi="Garamond" w:cs="Garamond"/>
                <w:lang w:val="en-US"/>
              </w:rPr>
            </w:pPr>
            <w:r w:rsidRPr="009C1B3F">
              <w:rPr>
                <w:rFonts w:ascii="Garamond" w:hAnsi="Garamond" w:cs="Garamond"/>
                <w:lang w:val="en-US"/>
              </w:rPr>
              <w:t>6,679,773</w:t>
            </w:r>
          </w:p>
        </w:tc>
        <w:tc>
          <w:tcPr>
            <w:tcW w:w="250" w:type="dxa"/>
            <w:gridSpan w:val="2"/>
            <w:tcBorders>
              <w:top w:val="nil"/>
              <w:left w:val="nil"/>
              <w:bottom w:val="nil"/>
              <w:right w:val="nil"/>
            </w:tcBorders>
            <w:vAlign w:val="bottom"/>
          </w:tcPr>
          <w:p w:rsidR="005D2392" w:rsidRPr="009C1B3F" w:rsidRDefault="005D2392" w:rsidP="004C40A9">
            <w:pPr>
              <w:spacing w:line="360" w:lineRule="auto"/>
              <w:ind w:right="88"/>
              <w:jc w:val="right"/>
              <w:rPr>
                <w:rFonts w:ascii="Garamond" w:hAnsi="Garamond" w:cs="Garamond"/>
                <w:highlight w:val="lightGray"/>
                <w:lang w:val="en-US"/>
              </w:rPr>
            </w:pPr>
          </w:p>
        </w:tc>
        <w:tc>
          <w:tcPr>
            <w:tcW w:w="1228" w:type="dxa"/>
            <w:tcBorders>
              <w:top w:val="nil"/>
              <w:left w:val="nil"/>
              <w:bottom w:val="single" w:sz="4" w:space="0" w:color="auto"/>
              <w:right w:val="nil"/>
            </w:tcBorders>
          </w:tcPr>
          <w:p w:rsidR="005D2392" w:rsidRPr="009C1B3F" w:rsidRDefault="005D2392" w:rsidP="004C40A9">
            <w:pPr>
              <w:spacing w:line="360" w:lineRule="auto"/>
              <w:ind w:right="80"/>
              <w:jc w:val="right"/>
              <w:rPr>
                <w:rFonts w:ascii="Garamond" w:hAnsi="Garamond" w:cs="Garamond"/>
                <w:lang w:val="en-US"/>
              </w:rPr>
            </w:pPr>
            <w:r w:rsidRPr="009C1B3F">
              <w:rPr>
                <w:rFonts w:ascii="Garamond" w:hAnsi="Garamond" w:cs="Garamond"/>
                <w:lang w:val="en-US"/>
              </w:rPr>
              <w:t>2,129,732</w:t>
            </w:r>
          </w:p>
        </w:tc>
        <w:tc>
          <w:tcPr>
            <w:tcW w:w="241" w:type="dxa"/>
            <w:tcBorders>
              <w:top w:val="nil"/>
              <w:left w:val="nil"/>
              <w:bottom w:val="nil"/>
              <w:right w:val="nil"/>
            </w:tcBorders>
            <w:vAlign w:val="bottom"/>
          </w:tcPr>
          <w:p w:rsidR="005D2392" w:rsidRPr="009C1B3F" w:rsidRDefault="005D2392" w:rsidP="004C40A9">
            <w:pPr>
              <w:spacing w:line="360" w:lineRule="auto"/>
              <w:ind w:right="88"/>
              <w:jc w:val="right"/>
              <w:rPr>
                <w:rFonts w:ascii="Garamond" w:hAnsi="Garamond" w:cs="Garamond"/>
                <w:highlight w:val="lightGray"/>
                <w:lang w:val="en-US"/>
              </w:rPr>
            </w:pPr>
          </w:p>
        </w:tc>
        <w:tc>
          <w:tcPr>
            <w:tcW w:w="1158" w:type="dxa"/>
            <w:tcBorders>
              <w:top w:val="nil"/>
              <w:left w:val="nil"/>
              <w:bottom w:val="single" w:sz="4" w:space="0" w:color="auto"/>
            </w:tcBorders>
          </w:tcPr>
          <w:p w:rsidR="005D2392" w:rsidRPr="009C1B3F" w:rsidRDefault="005D2392" w:rsidP="004C40A9">
            <w:pPr>
              <w:spacing w:line="360" w:lineRule="auto"/>
              <w:ind w:right="80"/>
              <w:jc w:val="right"/>
              <w:rPr>
                <w:rFonts w:ascii="Garamond" w:hAnsi="Garamond" w:cs="Garamond"/>
                <w:lang w:val="en-US"/>
              </w:rPr>
            </w:pPr>
            <w:r w:rsidRPr="009C1B3F">
              <w:rPr>
                <w:rFonts w:ascii="Garamond" w:hAnsi="Garamond" w:cs="Garamond"/>
                <w:lang w:val="en-US"/>
              </w:rPr>
              <w:t>5,962,003</w:t>
            </w:r>
          </w:p>
        </w:tc>
      </w:tr>
      <w:tr w:rsidR="005D2392" w:rsidRPr="009C1B3F" w:rsidTr="00CE492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402" w:type="dxa"/>
            <w:tcBorders>
              <w:top w:val="nil"/>
              <w:bottom w:val="nil"/>
            </w:tcBorders>
          </w:tcPr>
          <w:p w:rsidR="005D2392" w:rsidRPr="009C1B3F" w:rsidRDefault="005D2392" w:rsidP="004C40A9">
            <w:pPr>
              <w:snapToGrid w:val="0"/>
              <w:spacing w:line="360" w:lineRule="auto"/>
              <w:ind w:left="317"/>
              <w:jc w:val="thaiDistribute"/>
              <w:rPr>
                <w:rFonts w:ascii="Garamond" w:hAnsi="Garamond" w:cs="Garamond"/>
                <w:lang w:val="en-US"/>
              </w:rPr>
            </w:pPr>
            <w:r w:rsidRPr="009C1B3F">
              <w:rPr>
                <w:rFonts w:ascii="Garamond" w:hAnsi="Garamond" w:cs="Garamond"/>
                <w:lang w:val="en-US"/>
              </w:rPr>
              <w:t>Total</w:t>
            </w:r>
          </w:p>
        </w:tc>
        <w:tc>
          <w:tcPr>
            <w:tcW w:w="1169" w:type="dxa"/>
            <w:tcBorders>
              <w:top w:val="single" w:sz="4" w:space="0" w:color="auto"/>
              <w:bottom w:val="single" w:sz="12" w:space="0" w:color="auto"/>
              <w:right w:val="nil"/>
            </w:tcBorders>
          </w:tcPr>
          <w:p w:rsidR="005D2392" w:rsidRPr="009C1B3F" w:rsidRDefault="005D2392" w:rsidP="004C40A9">
            <w:pPr>
              <w:spacing w:line="360" w:lineRule="auto"/>
              <w:ind w:right="80"/>
              <w:jc w:val="right"/>
              <w:rPr>
                <w:rFonts w:ascii="Garamond" w:hAnsi="Garamond" w:cs="Garamond"/>
                <w:lang w:val="en-US"/>
              </w:rPr>
            </w:pPr>
            <w:r w:rsidRPr="009C1B3F">
              <w:rPr>
                <w:rFonts w:ascii="Garamond" w:hAnsi="Garamond" w:cs="Garamond"/>
                <w:lang w:val="en-US"/>
              </w:rPr>
              <w:t>56,830,506</w:t>
            </w:r>
          </w:p>
        </w:tc>
        <w:tc>
          <w:tcPr>
            <w:tcW w:w="236" w:type="dxa"/>
            <w:tcBorders>
              <w:top w:val="nil"/>
              <w:left w:val="nil"/>
              <w:bottom w:val="nil"/>
              <w:right w:val="nil"/>
            </w:tcBorders>
          </w:tcPr>
          <w:p w:rsidR="005D2392" w:rsidRPr="009C1B3F" w:rsidRDefault="005D2392" w:rsidP="004C40A9">
            <w:pPr>
              <w:spacing w:line="360" w:lineRule="auto"/>
              <w:ind w:right="88"/>
              <w:jc w:val="right"/>
              <w:rPr>
                <w:rFonts w:ascii="Garamond" w:hAnsi="Garamond" w:cs="Garamond"/>
                <w:highlight w:val="lightGray"/>
                <w:rtl/>
                <w:cs/>
                <w:lang w:val="en-US"/>
              </w:rPr>
            </w:pPr>
          </w:p>
        </w:tc>
        <w:tc>
          <w:tcPr>
            <w:tcW w:w="1163" w:type="dxa"/>
            <w:tcBorders>
              <w:top w:val="single" w:sz="4" w:space="0" w:color="auto"/>
              <w:left w:val="nil"/>
              <w:bottom w:val="single" w:sz="12" w:space="0" w:color="auto"/>
              <w:right w:val="nil"/>
            </w:tcBorders>
          </w:tcPr>
          <w:p w:rsidR="005D2392" w:rsidRPr="009C1B3F" w:rsidRDefault="005D2392" w:rsidP="004C40A9">
            <w:pPr>
              <w:spacing w:line="360" w:lineRule="auto"/>
              <w:ind w:right="80"/>
              <w:jc w:val="right"/>
              <w:rPr>
                <w:rFonts w:ascii="Garamond" w:hAnsi="Garamond" w:cs="Garamond"/>
                <w:lang w:val="en-US"/>
              </w:rPr>
            </w:pPr>
            <w:r w:rsidRPr="009C1B3F">
              <w:rPr>
                <w:rFonts w:ascii="Garamond" w:hAnsi="Garamond" w:cs="Garamond"/>
                <w:lang w:val="en-US"/>
              </w:rPr>
              <w:t>51,616,529</w:t>
            </w:r>
          </w:p>
        </w:tc>
        <w:tc>
          <w:tcPr>
            <w:tcW w:w="250" w:type="dxa"/>
            <w:gridSpan w:val="2"/>
            <w:tcBorders>
              <w:top w:val="nil"/>
              <w:left w:val="nil"/>
              <w:bottom w:val="nil"/>
            </w:tcBorders>
          </w:tcPr>
          <w:p w:rsidR="005D2392" w:rsidRPr="009C1B3F" w:rsidRDefault="005D2392" w:rsidP="004C40A9">
            <w:pPr>
              <w:spacing w:line="360" w:lineRule="auto"/>
              <w:ind w:right="88"/>
              <w:jc w:val="right"/>
              <w:rPr>
                <w:rFonts w:ascii="Garamond" w:hAnsi="Garamond" w:cs="Garamond"/>
                <w:highlight w:val="lightGray"/>
                <w:rtl/>
                <w:cs/>
                <w:lang w:val="en-US"/>
              </w:rPr>
            </w:pPr>
          </w:p>
        </w:tc>
        <w:tc>
          <w:tcPr>
            <w:tcW w:w="1228" w:type="dxa"/>
            <w:tcBorders>
              <w:top w:val="single" w:sz="4" w:space="0" w:color="auto"/>
              <w:bottom w:val="single" w:sz="12" w:space="0" w:color="auto"/>
            </w:tcBorders>
          </w:tcPr>
          <w:p w:rsidR="005D2392" w:rsidRPr="009C1B3F" w:rsidRDefault="005D2392" w:rsidP="004C40A9">
            <w:pPr>
              <w:spacing w:line="360" w:lineRule="auto"/>
              <w:ind w:right="80"/>
              <w:jc w:val="right"/>
              <w:rPr>
                <w:rFonts w:ascii="Garamond" w:hAnsi="Garamond" w:cs="Garamond"/>
                <w:lang w:val="en-US"/>
              </w:rPr>
            </w:pPr>
            <w:r w:rsidRPr="009C1B3F">
              <w:rPr>
                <w:rFonts w:ascii="Garamond" w:hAnsi="Garamond" w:cs="Garamond"/>
                <w:lang w:val="en-US"/>
              </w:rPr>
              <w:t>54,628,185</w:t>
            </w:r>
          </w:p>
        </w:tc>
        <w:tc>
          <w:tcPr>
            <w:tcW w:w="241" w:type="dxa"/>
            <w:tcBorders>
              <w:top w:val="nil"/>
              <w:bottom w:val="nil"/>
            </w:tcBorders>
            <w:vAlign w:val="bottom"/>
          </w:tcPr>
          <w:p w:rsidR="005D2392" w:rsidRPr="009C1B3F" w:rsidRDefault="005D2392" w:rsidP="004C40A9">
            <w:pPr>
              <w:spacing w:line="360" w:lineRule="auto"/>
              <w:ind w:right="88"/>
              <w:jc w:val="right"/>
              <w:rPr>
                <w:rFonts w:ascii="Garamond" w:hAnsi="Garamond" w:cs="Garamond"/>
                <w:lang w:val="en-US"/>
              </w:rPr>
            </w:pPr>
          </w:p>
        </w:tc>
        <w:tc>
          <w:tcPr>
            <w:tcW w:w="1158" w:type="dxa"/>
            <w:tcBorders>
              <w:top w:val="single" w:sz="4" w:space="0" w:color="auto"/>
              <w:bottom w:val="single" w:sz="12" w:space="0" w:color="auto"/>
            </w:tcBorders>
          </w:tcPr>
          <w:p w:rsidR="005D2392" w:rsidRPr="009C1B3F" w:rsidRDefault="005D2392" w:rsidP="004C40A9">
            <w:pPr>
              <w:spacing w:line="360" w:lineRule="auto"/>
              <w:ind w:right="80"/>
              <w:jc w:val="right"/>
              <w:rPr>
                <w:rFonts w:ascii="Garamond" w:hAnsi="Garamond" w:cs="Garamond"/>
                <w:lang w:val="en-US"/>
              </w:rPr>
            </w:pPr>
            <w:r w:rsidRPr="009C1B3F">
              <w:rPr>
                <w:rFonts w:ascii="Garamond" w:hAnsi="Garamond" w:cs="Garamond"/>
                <w:lang w:val="en-US"/>
              </w:rPr>
              <w:t>50,686,662</w:t>
            </w:r>
          </w:p>
        </w:tc>
      </w:tr>
    </w:tbl>
    <w:p w:rsidR="009A350C" w:rsidRPr="009C1B3F" w:rsidRDefault="009A350C" w:rsidP="004C40A9">
      <w:pPr>
        <w:spacing w:line="360" w:lineRule="auto"/>
        <w:ind w:firstLine="450"/>
        <w:jc w:val="both"/>
        <w:rPr>
          <w:rFonts w:ascii="Garamond" w:hAnsi="Garamond" w:cs="Garamond"/>
          <w:sz w:val="18"/>
          <w:szCs w:val="18"/>
          <w:u w:val="single"/>
          <w:lang w:val="en-US"/>
        </w:rPr>
      </w:pPr>
    </w:p>
    <w:p w:rsidR="00734326" w:rsidRPr="009C1B3F" w:rsidRDefault="00734326" w:rsidP="004C40A9">
      <w:pPr>
        <w:numPr>
          <w:ilvl w:val="0"/>
          <w:numId w:val="1"/>
        </w:numPr>
        <w:spacing w:line="360" w:lineRule="auto"/>
        <w:ind w:left="0" w:firstLine="0"/>
        <w:jc w:val="both"/>
        <w:rPr>
          <w:rFonts w:ascii="Garamond" w:hAnsi="Garamond" w:cs="Garamond"/>
          <w:u w:val="single"/>
          <w:lang w:val="en-US"/>
        </w:rPr>
      </w:pPr>
      <w:r w:rsidRPr="009C1B3F">
        <w:rPr>
          <w:rFonts w:ascii="Garamond" w:hAnsi="Garamond" w:cs="Garamond"/>
          <w:u w:val="single"/>
          <w:lang w:val="en-US"/>
        </w:rPr>
        <w:t>OTHER CURRENT LIABILITIES</w:t>
      </w:r>
    </w:p>
    <w:p w:rsidR="009A350C" w:rsidRPr="009C1B3F" w:rsidRDefault="009A350C" w:rsidP="004C40A9">
      <w:pPr>
        <w:spacing w:line="360" w:lineRule="auto"/>
        <w:jc w:val="right"/>
        <w:rPr>
          <w:rFonts w:ascii="Garamond" w:hAnsi="Garamond" w:cs="Garamond"/>
          <w:lang w:val="en-US"/>
        </w:rPr>
      </w:pPr>
    </w:p>
    <w:tbl>
      <w:tblPr>
        <w:tblW w:w="8847"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169"/>
        <w:gridCol w:w="236"/>
        <w:gridCol w:w="1163"/>
        <w:gridCol w:w="244"/>
        <w:gridCol w:w="6"/>
        <w:gridCol w:w="1228"/>
        <w:gridCol w:w="241"/>
        <w:gridCol w:w="1158"/>
      </w:tblGrid>
      <w:tr w:rsidR="004E2F4A" w:rsidRPr="009C1B3F" w:rsidTr="00CE4929">
        <w:trPr>
          <w:cantSplit/>
          <w:tblHeader/>
        </w:trPr>
        <w:tc>
          <w:tcPr>
            <w:tcW w:w="3402" w:type="dxa"/>
            <w:tcBorders>
              <w:top w:val="nil"/>
              <w:left w:val="nil"/>
              <w:bottom w:val="nil"/>
              <w:right w:val="nil"/>
            </w:tcBorders>
          </w:tcPr>
          <w:p w:rsidR="004E2F4A" w:rsidRPr="009C1B3F" w:rsidRDefault="004E2F4A" w:rsidP="004C40A9">
            <w:pPr>
              <w:tabs>
                <w:tab w:val="left" w:pos="360"/>
                <w:tab w:val="left" w:pos="900"/>
              </w:tabs>
              <w:spacing w:line="360" w:lineRule="auto"/>
              <w:contextualSpacing/>
              <w:jc w:val="thaiDistribute"/>
              <w:rPr>
                <w:rFonts w:ascii="Garamond" w:hAnsi="Garamond" w:cs="Garamond"/>
                <w:lang w:val="en-GB"/>
              </w:rPr>
            </w:pPr>
          </w:p>
        </w:tc>
        <w:tc>
          <w:tcPr>
            <w:tcW w:w="5445" w:type="dxa"/>
            <w:gridSpan w:val="8"/>
            <w:tcBorders>
              <w:top w:val="nil"/>
              <w:left w:val="nil"/>
              <w:bottom w:val="nil"/>
              <w:right w:val="nil"/>
            </w:tcBorders>
          </w:tcPr>
          <w:p w:rsidR="004E2F4A" w:rsidRPr="009C1B3F" w:rsidRDefault="004E2F4A" w:rsidP="004C40A9">
            <w:pPr>
              <w:tabs>
                <w:tab w:val="left" w:pos="360"/>
                <w:tab w:val="left" w:pos="900"/>
              </w:tabs>
              <w:spacing w:line="360" w:lineRule="auto"/>
              <w:contextualSpacing/>
              <w:jc w:val="right"/>
              <w:rPr>
                <w:rFonts w:ascii="Garamond" w:hAnsi="Garamond" w:cs="Garamond"/>
                <w:lang w:val="en-US"/>
              </w:rPr>
            </w:pPr>
            <w:r w:rsidRPr="009C1B3F">
              <w:rPr>
                <w:rFonts w:ascii="Garamond" w:hAnsi="Garamond" w:cs="Garamond"/>
                <w:lang w:val="en-US"/>
              </w:rPr>
              <w:t>(Unit : Baht)</w:t>
            </w:r>
          </w:p>
        </w:tc>
      </w:tr>
      <w:tr w:rsidR="004E2F4A" w:rsidRPr="009C1B3F" w:rsidTr="00CE4929">
        <w:trPr>
          <w:cantSplit/>
          <w:tblHeader/>
        </w:trPr>
        <w:tc>
          <w:tcPr>
            <w:tcW w:w="3402" w:type="dxa"/>
            <w:tcBorders>
              <w:top w:val="nil"/>
              <w:left w:val="nil"/>
              <w:bottom w:val="nil"/>
              <w:right w:val="nil"/>
            </w:tcBorders>
          </w:tcPr>
          <w:p w:rsidR="004E2F4A" w:rsidRPr="009C1B3F" w:rsidRDefault="004E2F4A" w:rsidP="004C40A9">
            <w:pPr>
              <w:tabs>
                <w:tab w:val="left" w:pos="360"/>
                <w:tab w:val="left" w:pos="900"/>
              </w:tabs>
              <w:spacing w:line="360" w:lineRule="auto"/>
              <w:contextualSpacing/>
              <w:jc w:val="thaiDistribute"/>
              <w:rPr>
                <w:rFonts w:ascii="Garamond" w:hAnsi="Garamond" w:cs="Garamond"/>
                <w:lang w:val="en-GB"/>
              </w:rPr>
            </w:pPr>
          </w:p>
        </w:tc>
        <w:tc>
          <w:tcPr>
            <w:tcW w:w="2568" w:type="dxa"/>
            <w:gridSpan w:val="3"/>
            <w:tcBorders>
              <w:top w:val="nil"/>
              <w:left w:val="nil"/>
              <w:bottom w:val="single" w:sz="4" w:space="0" w:color="auto"/>
              <w:right w:val="nil"/>
            </w:tcBorders>
          </w:tcPr>
          <w:p w:rsidR="004E2F4A" w:rsidRPr="009C1B3F" w:rsidRDefault="004E2F4A" w:rsidP="004C40A9">
            <w:pPr>
              <w:spacing w:line="360" w:lineRule="auto"/>
              <w:ind w:left="-108" w:right="-108"/>
              <w:contextualSpacing/>
              <w:jc w:val="center"/>
              <w:rPr>
                <w:rFonts w:ascii="Garamond" w:hAnsi="Garamond" w:cs="Garamond"/>
                <w:cs/>
                <w:lang w:val="en-GB"/>
              </w:rPr>
            </w:pPr>
            <w:r w:rsidRPr="009C1B3F">
              <w:rPr>
                <w:rFonts w:ascii="Garamond" w:hAnsi="Garamond" w:cs="Garamond"/>
                <w:lang w:val="en-US"/>
              </w:rPr>
              <w:t xml:space="preserve">Consolidated F/S </w:t>
            </w:r>
          </w:p>
        </w:tc>
        <w:tc>
          <w:tcPr>
            <w:tcW w:w="244" w:type="dxa"/>
            <w:tcBorders>
              <w:top w:val="nil"/>
              <w:left w:val="nil"/>
              <w:bottom w:val="nil"/>
              <w:right w:val="nil"/>
            </w:tcBorders>
          </w:tcPr>
          <w:p w:rsidR="004E2F4A" w:rsidRPr="009C1B3F" w:rsidRDefault="004E2F4A" w:rsidP="004C40A9">
            <w:pPr>
              <w:spacing w:line="360" w:lineRule="auto"/>
              <w:ind w:right="72"/>
              <w:contextualSpacing/>
              <w:rPr>
                <w:rFonts w:ascii="Garamond" w:hAnsi="Garamond" w:cs="Garamond"/>
                <w:cs/>
              </w:rPr>
            </w:pPr>
          </w:p>
        </w:tc>
        <w:tc>
          <w:tcPr>
            <w:tcW w:w="2633" w:type="dxa"/>
            <w:gridSpan w:val="4"/>
            <w:tcBorders>
              <w:top w:val="nil"/>
              <w:left w:val="nil"/>
              <w:bottom w:val="single" w:sz="4" w:space="0" w:color="auto"/>
              <w:right w:val="nil"/>
            </w:tcBorders>
            <w:vAlign w:val="bottom"/>
          </w:tcPr>
          <w:p w:rsidR="004E2F4A" w:rsidRPr="009C1B3F" w:rsidRDefault="004E2F4A" w:rsidP="004C40A9">
            <w:pPr>
              <w:spacing w:line="360" w:lineRule="auto"/>
              <w:ind w:right="72"/>
              <w:contextualSpacing/>
              <w:jc w:val="center"/>
              <w:rPr>
                <w:rFonts w:ascii="Garamond" w:hAnsi="Garamond" w:cs="Garamond"/>
                <w:cs/>
              </w:rPr>
            </w:pPr>
            <w:r w:rsidRPr="009C1B3F">
              <w:rPr>
                <w:rFonts w:ascii="Garamond" w:hAnsi="Garamond" w:cs="Garamond"/>
                <w:cs/>
              </w:rPr>
              <w:t>Separate F/S</w:t>
            </w:r>
          </w:p>
        </w:tc>
      </w:tr>
      <w:tr w:rsidR="004E2F4A" w:rsidRPr="009C1B3F" w:rsidTr="00CE4929">
        <w:trPr>
          <w:cantSplit/>
          <w:tblHeader/>
        </w:trPr>
        <w:tc>
          <w:tcPr>
            <w:tcW w:w="3402" w:type="dxa"/>
            <w:tcBorders>
              <w:top w:val="nil"/>
              <w:left w:val="nil"/>
              <w:bottom w:val="nil"/>
              <w:right w:val="nil"/>
            </w:tcBorders>
          </w:tcPr>
          <w:p w:rsidR="004E2F4A" w:rsidRPr="009C1B3F" w:rsidRDefault="004E2F4A" w:rsidP="004C40A9">
            <w:pPr>
              <w:tabs>
                <w:tab w:val="left" w:pos="360"/>
                <w:tab w:val="left" w:pos="900"/>
              </w:tabs>
              <w:spacing w:line="360" w:lineRule="auto"/>
              <w:contextualSpacing/>
              <w:jc w:val="center"/>
              <w:rPr>
                <w:rFonts w:ascii="Garamond" w:hAnsi="Garamond" w:cs="Garamond"/>
                <w:lang w:val="en-GB"/>
              </w:rPr>
            </w:pPr>
          </w:p>
        </w:tc>
        <w:tc>
          <w:tcPr>
            <w:tcW w:w="1169" w:type="dxa"/>
            <w:tcBorders>
              <w:top w:val="single" w:sz="4" w:space="0" w:color="auto"/>
              <w:left w:val="nil"/>
              <w:bottom w:val="single" w:sz="4" w:space="0" w:color="auto"/>
              <w:right w:val="nil"/>
            </w:tcBorders>
          </w:tcPr>
          <w:p w:rsidR="004E2F4A" w:rsidRPr="009C1B3F" w:rsidRDefault="004E2F4A" w:rsidP="004C40A9">
            <w:pPr>
              <w:spacing w:line="360" w:lineRule="auto"/>
              <w:ind w:left="-108" w:right="-108"/>
              <w:contextualSpacing/>
              <w:jc w:val="center"/>
              <w:rPr>
                <w:rFonts w:ascii="Garamond" w:hAnsi="Garamond" w:cs="Garamond"/>
                <w:highlight w:val="cyan"/>
                <w:lang w:val="en-US"/>
              </w:rPr>
            </w:pPr>
            <w:r w:rsidRPr="009C1B3F">
              <w:rPr>
                <w:rFonts w:ascii="Garamond" w:hAnsi="Garamond" w:cs="Garamond"/>
                <w:lang w:val="en-US"/>
              </w:rPr>
              <w:t>2016</w:t>
            </w:r>
          </w:p>
        </w:tc>
        <w:tc>
          <w:tcPr>
            <w:tcW w:w="236" w:type="dxa"/>
            <w:tcBorders>
              <w:top w:val="nil"/>
              <w:left w:val="nil"/>
              <w:bottom w:val="nil"/>
              <w:right w:val="nil"/>
            </w:tcBorders>
          </w:tcPr>
          <w:p w:rsidR="004E2F4A" w:rsidRPr="009C1B3F" w:rsidRDefault="004E2F4A" w:rsidP="004C40A9">
            <w:pPr>
              <w:spacing w:line="360" w:lineRule="auto"/>
              <w:ind w:left="-108" w:right="-108"/>
              <w:contextualSpacing/>
              <w:jc w:val="center"/>
              <w:rPr>
                <w:rFonts w:ascii="Garamond" w:hAnsi="Garamond" w:cs="Garamond"/>
                <w:lang w:val="en-GB"/>
              </w:rPr>
            </w:pPr>
          </w:p>
        </w:tc>
        <w:tc>
          <w:tcPr>
            <w:tcW w:w="1163" w:type="dxa"/>
            <w:tcBorders>
              <w:top w:val="single" w:sz="4" w:space="0" w:color="auto"/>
              <w:left w:val="nil"/>
              <w:bottom w:val="single" w:sz="4" w:space="0" w:color="auto"/>
              <w:right w:val="nil"/>
            </w:tcBorders>
          </w:tcPr>
          <w:p w:rsidR="004E2F4A" w:rsidRPr="009C1B3F" w:rsidRDefault="004E2F4A" w:rsidP="004C40A9">
            <w:pPr>
              <w:spacing w:line="360" w:lineRule="auto"/>
              <w:ind w:left="-108" w:right="-108"/>
              <w:contextualSpacing/>
              <w:jc w:val="center"/>
              <w:rPr>
                <w:rFonts w:ascii="Garamond" w:hAnsi="Garamond" w:cs="Garamond"/>
                <w:lang w:val="en-US"/>
              </w:rPr>
            </w:pPr>
            <w:r w:rsidRPr="009C1B3F">
              <w:rPr>
                <w:rFonts w:ascii="Garamond" w:hAnsi="Garamond" w:cs="Garamond"/>
                <w:lang w:val="en-GB"/>
              </w:rPr>
              <w:t>2015</w:t>
            </w:r>
          </w:p>
        </w:tc>
        <w:tc>
          <w:tcPr>
            <w:tcW w:w="250" w:type="dxa"/>
            <w:gridSpan w:val="2"/>
            <w:tcBorders>
              <w:top w:val="nil"/>
              <w:left w:val="nil"/>
              <w:bottom w:val="nil"/>
              <w:right w:val="nil"/>
            </w:tcBorders>
          </w:tcPr>
          <w:p w:rsidR="004E2F4A" w:rsidRPr="009C1B3F" w:rsidRDefault="004E2F4A" w:rsidP="004C40A9">
            <w:pPr>
              <w:tabs>
                <w:tab w:val="left" w:pos="360"/>
                <w:tab w:val="left" w:pos="900"/>
              </w:tabs>
              <w:spacing w:line="360" w:lineRule="auto"/>
              <w:contextualSpacing/>
              <w:jc w:val="center"/>
              <w:rPr>
                <w:rFonts w:ascii="Garamond" w:hAnsi="Garamond" w:cs="Garamond"/>
                <w:lang w:val="en-GB"/>
              </w:rPr>
            </w:pPr>
          </w:p>
        </w:tc>
        <w:tc>
          <w:tcPr>
            <w:tcW w:w="1228" w:type="dxa"/>
            <w:tcBorders>
              <w:top w:val="single" w:sz="4" w:space="0" w:color="auto"/>
              <w:left w:val="nil"/>
              <w:bottom w:val="single" w:sz="4" w:space="0" w:color="auto"/>
              <w:right w:val="nil"/>
            </w:tcBorders>
          </w:tcPr>
          <w:p w:rsidR="004E2F4A" w:rsidRPr="009C1B3F" w:rsidRDefault="004E2F4A" w:rsidP="004C40A9">
            <w:pPr>
              <w:spacing w:line="360" w:lineRule="auto"/>
              <w:ind w:left="-108" w:right="-108"/>
              <w:contextualSpacing/>
              <w:jc w:val="center"/>
              <w:rPr>
                <w:rFonts w:ascii="Garamond" w:hAnsi="Garamond" w:cs="Garamond"/>
                <w:highlight w:val="cyan"/>
                <w:lang w:val="en-US"/>
              </w:rPr>
            </w:pPr>
            <w:r w:rsidRPr="009C1B3F">
              <w:rPr>
                <w:rFonts w:ascii="Garamond" w:hAnsi="Garamond" w:cs="Garamond"/>
                <w:lang w:val="en-US"/>
              </w:rPr>
              <w:t>2016</w:t>
            </w:r>
          </w:p>
        </w:tc>
        <w:tc>
          <w:tcPr>
            <w:tcW w:w="241" w:type="dxa"/>
            <w:tcBorders>
              <w:top w:val="nil"/>
              <w:left w:val="nil"/>
              <w:bottom w:val="nil"/>
              <w:right w:val="nil"/>
            </w:tcBorders>
          </w:tcPr>
          <w:p w:rsidR="004E2F4A" w:rsidRPr="009C1B3F" w:rsidRDefault="004E2F4A" w:rsidP="004C40A9">
            <w:pPr>
              <w:spacing w:line="360" w:lineRule="auto"/>
              <w:ind w:left="-108" w:right="-108"/>
              <w:contextualSpacing/>
              <w:jc w:val="center"/>
              <w:rPr>
                <w:rFonts w:ascii="Garamond" w:hAnsi="Garamond" w:cs="Garamond"/>
                <w:lang w:val="en-GB"/>
              </w:rPr>
            </w:pPr>
          </w:p>
        </w:tc>
        <w:tc>
          <w:tcPr>
            <w:tcW w:w="1158" w:type="dxa"/>
            <w:tcBorders>
              <w:top w:val="nil"/>
              <w:left w:val="nil"/>
              <w:bottom w:val="single" w:sz="4" w:space="0" w:color="auto"/>
              <w:right w:val="nil"/>
            </w:tcBorders>
          </w:tcPr>
          <w:p w:rsidR="004E2F4A" w:rsidRPr="009C1B3F" w:rsidRDefault="004E2F4A" w:rsidP="004C40A9">
            <w:pPr>
              <w:spacing w:line="360" w:lineRule="auto"/>
              <w:ind w:left="-108" w:right="-108"/>
              <w:contextualSpacing/>
              <w:jc w:val="center"/>
              <w:rPr>
                <w:rFonts w:ascii="Garamond" w:hAnsi="Garamond" w:cs="Garamond"/>
                <w:lang w:val="en-US"/>
              </w:rPr>
            </w:pPr>
            <w:r w:rsidRPr="009C1B3F">
              <w:rPr>
                <w:rFonts w:ascii="Garamond" w:hAnsi="Garamond" w:cs="Garamond"/>
                <w:lang w:val="en-GB"/>
              </w:rPr>
              <w:t>2015</w:t>
            </w:r>
          </w:p>
        </w:tc>
      </w:tr>
      <w:tr w:rsidR="004E2F4A" w:rsidRPr="009C1B3F" w:rsidTr="00CE492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402" w:type="dxa"/>
            <w:tcBorders>
              <w:top w:val="nil"/>
              <w:left w:val="nil"/>
              <w:bottom w:val="nil"/>
              <w:right w:val="nil"/>
            </w:tcBorders>
          </w:tcPr>
          <w:p w:rsidR="004E2F4A" w:rsidRPr="009C1B3F" w:rsidRDefault="004E2F4A" w:rsidP="004C40A9">
            <w:pPr>
              <w:tabs>
                <w:tab w:val="left" w:pos="-259"/>
              </w:tabs>
              <w:spacing w:line="360" w:lineRule="auto"/>
              <w:ind w:right="223"/>
              <w:rPr>
                <w:rFonts w:ascii="Garamond" w:hAnsi="Garamond" w:cs="Garamond"/>
                <w:cs/>
                <w:lang w:val="en-GB"/>
              </w:rPr>
            </w:pPr>
          </w:p>
        </w:tc>
        <w:tc>
          <w:tcPr>
            <w:tcW w:w="1169" w:type="dxa"/>
            <w:tcBorders>
              <w:top w:val="nil"/>
              <w:left w:val="nil"/>
              <w:bottom w:val="nil"/>
              <w:right w:val="nil"/>
            </w:tcBorders>
          </w:tcPr>
          <w:p w:rsidR="004E2F4A" w:rsidRPr="009C1B3F" w:rsidRDefault="004E2F4A" w:rsidP="004C40A9">
            <w:pPr>
              <w:spacing w:line="360" w:lineRule="auto"/>
              <w:ind w:right="97"/>
              <w:contextualSpacing/>
              <w:jc w:val="right"/>
              <w:rPr>
                <w:rFonts w:ascii="Garamond" w:hAnsi="Garamond" w:cs="Garamond"/>
                <w:lang w:val="en-US"/>
              </w:rPr>
            </w:pPr>
          </w:p>
        </w:tc>
        <w:tc>
          <w:tcPr>
            <w:tcW w:w="236" w:type="dxa"/>
            <w:tcBorders>
              <w:top w:val="nil"/>
              <w:left w:val="nil"/>
              <w:bottom w:val="nil"/>
              <w:right w:val="nil"/>
            </w:tcBorders>
          </w:tcPr>
          <w:p w:rsidR="004E2F4A" w:rsidRPr="009C1B3F" w:rsidRDefault="004E2F4A" w:rsidP="004C40A9">
            <w:pPr>
              <w:tabs>
                <w:tab w:val="left" w:pos="988"/>
              </w:tabs>
              <w:spacing w:line="360" w:lineRule="auto"/>
              <w:ind w:right="140"/>
              <w:contextualSpacing/>
              <w:jc w:val="right"/>
              <w:rPr>
                <w:rFonts w:ascii="Garamond" w:hAnsi="Garamond" w:cs="Garamond"/>
                <w:rtl/>
                <w:cs/>
                <w:lang w:val="en-US"/>
              </w:rPr>
            </w:pPr>
          </w:p>
        </w:tc>
        <w:tc>
          <w:tcPr>
            <w:tcW w:w="1163" w:type="dxa"/>
            <w:tcBorders>
              <w:top w:val="nil"/>
              <w:left w:val="nil"/>
              <w:bottom w:val="nil"/>
              <w:right w:val="nil"/>
            </w:tcBorders>
          </w:tcPr>
          <w:p w:rsidR="004E2F4A" w:rsidRPr="009C1B3F" w:rsidRDefault="004E2F4A" w:rsidP="004C40A9">
            <w:pPr>
              <w:tabs>
                <w:tab w:val="decimal" w:pos="885"/>
              </w:tabs>
              <w:spacing w:line="360" w:lineRule="auto"/>
              <w:ind w:right="22"/>
              <w:jc w:val="right"/>
              <w:rPr>
                <w:rFonts w:ascii="Garamond" w:hAnsi="Garamond" w:cs="Garamond"/>
                <w:lang w:val="en-US"/>
              </w:rPr>
            </w:pPr>
          </w:p>
        </w:tc>
        <w:tc>
          <w:tcPr>
            <w:tcW w:w="250" w:type="dxa"/>
            <w:gridSpan w:val="2"/>
            <w:tcBorders>
              <w:top w:val="nil"/>
              <w:left w:val="nil"/>
              <w:bottom w:val="nil"/>
              <w:right w:val="nil"/>
            </w:tcBorders>
          </w:tcPr>
          <w:p w:rsidR="004E2F4A" w:rsidRPr="009C1B3F" w:rsidRDefault="004E2F4A" w:rsidP="004C40A9">
            <w:pPr>
              <w:tabs>
                <w:tab w:val="left" w:pos="988"/>
              </w:tabs>
              <w:spacing w:line="360" w:lineRule="auto"/>
              <w:ind w:right="97"/>
              <w:contextualSpacing/>
              <w:jc w:val="right"/>
              <w:rPr>
                <w:rFonts w:ascii="Garamond" w:hAnsi="Garamond" w:cs="Garamond"/>
                <w:lang w:val="en-US"/>
              </w:rPr>
            </w:pPr>
          </w:p>
        </w:tc>
        <w:tc>
          <w:tcPr>
            <w:tcW w:w="1228" w:type="dxa"/>
            <w:tcBorders>
              <w:top w:val="nil"/>
              <w:left w:val="nil"/>
              <w:bottom w:val="nil"/>
              <w:right w:val="nil"/>
            </w:tcBorders>
          </w:tcPr>
          <w:p w:rsidR="004E2F4A" w:rsidRPr="009C1B3F" w:rsidRDefault="004E2F4A" w:rsidP="004C40A9">
            <w:pPr>
              <w:spacing w:line="360" w:lineRule="auto"/>
              <w:ind w:right="97"/>
              <w:contextualSpacing/>
              <w:jc w:val="right"/>
              <w:rPr>
                <w:rFonts w:ascii="Garamond" w:hAnsi="Garamond" w:cs="Garamond"/>
                <w:lang w:val="en-US"/>
              </w:rPr>
            </w:pPr>
          </w:p>
        </w:tc>
        <w:tc>
          <w:tcPr>
            <w:tcW w:w="241" w:type="dxa"/>
            <w:tcBorders>
              <w:top w:val="nil"/>
              <w:left w:val="nil"/>
              <w:bottom w:val="nil"/>
              <w:right w:val="nil"/>
            </w:tcBorders>
          </w:tcPr>
          <w:p w:rsidR="004E2F4A" w:rsidRPr="009C1B3F" w:rsidRDefault="004E2F4A" w:rsidP="004C40A9">
            <w:pPr>
              <w:spacing w:line="360" w:lineRule="auto"/>
              <w:ind w:right="97"/>
              <w:contextualSpacing/>
              <w:jc w:val="right"/>
              <w:rPr>
                <w:rFonts w:ascii="Garamond" w:hAnsi="Garamond" w:cs="Garamond"/>
                <w:lang w:val="en-US"/>
              </w:rPr>
            </w:pPr>
          </w:p>
        </w:tc>
        <w:tc>
          <w:tcPr>
            <w:tcW w:w="1158" w:type="dxa"/>
            <w:tcBorders>
              <w:top w:val="nil"/>
              <w:left w:val="nil"/>
              <w:bottom w:val="nil"/>
            </w:tcBorders>
          </w:tcPr>
          <w:p w:rsidR="004E2F4A" w:rsidRPr="009C1B3F" w:rsidRDefault="004E2F4A" w:rsidP="004C40A9">
            <w:pPr>
              <w:tabs>
                <w:tab w:val="decimal" w:pos="885"/>
              </w:tabs>
              <w:spacing w:line="360" w:lineRule="auto"/>
              <w:ind w:right="22"/>
              <w:jc w:val="right"/>
              <w:rPr>
                <w:rFonts w:ascii="Garamond" w:hAnsi="Garamond" w:cs="Garamond"/>
                <w:lang w:val="en-GB"/>
              </w:rPr>
            </w:pPr>
          </w:p>
        </w:tc>
      </w:tr>
      <w:tr w:rsidR="005D2392" w:rsidRPr="009C1B3F" w:rsidTr="00CE492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402" w:type="dxa"/>
            <w:tcBorders>
              <w:top w:val="nil"/>
              <w:left w:val="nil"/>
              <w:bottom w:val="nil"/>
              <w:right w:val="nil"/>
            </w:tcBorders>
          </w:tcPr>
          <w:p w:rsidR="005D2392" w:rsidRPr="009C1B3F" w:rsidRDefault="005D2392" w:rsidP="004C40A9">
            <w:pPr>
              <w:snapToGrid w:val="0"/>
              <w:spacing w:line="360" w:lineRule="auto"/>
              <w:jc w:val="thaiDistribute"/>
              <w:rPr>
                <w:rFonts w:ascii="Garamond" w:hAnsi="Garamond" w:cs="Garamond"/>
                <w:cs/>
                <w:lang w:val="en-US"/>
              </w:rPr>
            </w:pPr>
            <w:r w:rsidRPr="009C1B3F">
              <w:rPr>
                <w:rFonts w:ascii="Garamond" w:hAnsi="Garamond" w:cs="Garamond"/>
                <w:lang w:val="en-US"/>
              </w:rPr>
              <w:t>Undue output VAT</w:t>
            </w:r>
          </w:p>
        </w:tc>
        <w:tc>
          <w:tcPr>
            <w:tcW w:w="1169" w:type="dxa"/>
            <w:tcBorders>
              <w:top w:val="nil"/>
              <w:left w:val="nil"/>
              <w:bottom w:val="nil"/>
              <w:right w:val="nil"/>
            </w:tcBorders>
          </w:tcPr>
          <w:p w:rsidR="005D2392" w:rsidRPr="009C1B3F" w:rsidRDefault="005D2392" w:rsidP="004C40A9">
            <w:pPr>
              <w:tabs>
                <w:tab w:val="decimal" w:pos="885"/>
              </w:tabs>
              <w:spacing w:line="360" w:lineRule="auto"/>
              <w:ind w:right="96"/>
              <w:jc w:val="right"/>
              <w:rPr>
                <w:rFonts w:ascii="Garamond" w:hAnsi="Garamond" w:cs="Garamond"/>
                <w:lang w:val="en-US"/>
              </w:rPr>
            </w:pPr>
            <w:r w:rsidRPr="009C1B3F">
              <w:rPr>
                <w:rFonts w:ascii="Garamond" w:hAnsi="Garamond" w:cs="Garamond"/>
                <w:lang w:val="en-US"/>
              </w:rPr>
              <w:t>8,397,944</w:t>
            </w:r>
          </w:p>
        </w:tc>
        <w:tc>
          <w:tcPr>
            <w:tcW w:w="236" w:type="dxa"/>
            <w:tcBorders>
              <w:top w:val="nil"/>
              <w:left w:val="nil"/>
              <w:bottom w:val="nil"/>
              <w:right w:val="nil"/>
            </w:tcBorders>
          </w:tcPr>
          <w:p w:rsidR="005D2392" w:rsidRPr="009C1B3F" w:rsidRDefault="005D2392" w:rsidP="004C40A9">
            <w:pPr>
              <w:spacing w:line="360" w:lineRule="auto"/>
              <w:ind w:right="88"/>
              <w:jc w:val="thaiDistribute"/>
              <w:rPr>
                <w:rFonts w:ascii="Garamond" w:hAnsi="Garamond" w:cs="Garamond"/>
                <w:highlight w:val="lightGray"/>
                <w:rtl/>
                <w:cs/>
              </w:rPr>
            </w:pPr>
          </w:p>
        </w:tc>
        <w:tc>
          <w:tcPr>
            <w:tcW w:w="1163" w:type="dxa"/>
            <w:tcBorders>
              <w:top w:val="nil"/>
              <w:left w:val="nil"/>
              <w:bottom w:val="nil"/>
              <w:right w:val="nil"/>
            </w:tcBorders>
          </w:tcPr>
          <w:p w:rsidR="005D2392" w:rsidRPr="009C1B3F" w:rsidRDefault="005D2392" w:rsidP="004C40A9">
            <w:pPr>
              <w:tabs>
                <w:tab w:val="decimal" w:pos="885"/>
              </w:tabs>
              <w:spacing w:line="360" w:lineRule="auto"/>
              <w:ind w:right="96"/>
              <w:jc w:val="right"/>
              <w:rPr>
                <w:rFonts w:ascii="Garamond" w:hAnsi="Garamond" w:cs="Garamond"/>
                <w:lang w:val="en-US"/>
              </w:rPr>
            </w:pPr>
            <w:r w:rsidRPr="009C1B3F">
              <w:rPr>
                <w:rFonts w:ascii="Garamond" w:hAnsi="Garamond" w:cs="Garamond"/>
                <w:lang w:val="en-US"/>
              </w:rPr>
              <w:t>5,435,566</w:t>
            </w:r>
          </w:p>
        </w:tc>
        <w:tc>
          <w:tcPr>
            <w:tcW w:w="250" w:type="dxa"/>
            <w:gridSpan w:val="2"/>
            <w:tcBorders>
              <w:top w:val="nil"/>
              <w:left w:val="nil"/>
              <w:bottom w:val="nil"/>
              <w:right w:val="nil"/>
            </w:tcBorders>
          </w:tcPr>
          <w:p w:rsidR="005D2392" w:rsidRPr="009C1B3F" w:rsidRDefault="005D2392" w:rsidP="004C40A9">
            <w:pPr>
              <w:spacing w:line="360" w:lineRule="auto"/>
              <w:ind w:right="88"/>
              <w:jc w:val="center"/>
              <w:rPr>
                <w:rFonts w:ascii="Garamond" w:hAnsi="Garamond" w:cs="Garamond"/>
                <w:highlight w:val="lightGray"/>
                <w:rtl/>
                <w:cs/>
              </w:rPr>
            </w:pPr>
          </w:p>
        </w:tc>
        <w:tc>
          <w:tcPr>
            <w:tcW w:w="1228" w:type="dxa"/>
            <w:tcBorders>
              <w:top w:val="nil"/>
              <w:left w:val="nil"/>
              <w:bottom w:val="nil"/>
              <w:right w:val="nil"/>
            </w:tcBorders>
          </w:tcPr>
          <w:p w:rsidR="005D2392" w:rsidRPr="009C1B3F" w:rsidRDefault="005D2392" w:rsidP="004C40A9">
            <w:pPr>
              <w:tabs>
                <w:tab w:val="decimal" w:pos="885"/>
              </w:tabs>
              <w:spacing w:line="360" w:lineRule="auto"/>
              <w:ind w:right="96"/>
              <w:jc w:val="right"/>
              <w:rPr>
                <w:rFonts w:ascii="Garamond" w:hAnsi="Garamond" w:cs="Garamond"/>
                <w:lang w:val="en-US"/>
              </w:rPr>
            </w:pPr>
            <w:r w:rsidRPr="009C1B3F">
              <w:rPr>
                <w:rFonts w:ascii="Garamond" w:hAnsi="Garamond" w:cs="Garamond"/>
                <w:lang w:val="en-US"/>
              </w:rPr>
              <w:t>8,039,976</w:t>
            </w:r>
          </w:p>
        </w:tc>
        <w:tc>
          <w:tcPr>
            <w:tcW w:w="241" w:type="dxa"/>
            <w:tcBorders>
              <w:top w:val="nil"/>
              <w:left w:val="nil"/>
              <w:bottom w:val="nil"/>
              <w:right w:val="nil"/>
            </w:tcBorders>
          </w:tcPr>
          <w:p w:rsidR="005D2392" w:rsidRPr="009C1B3F" w:rsidRDefault="005D2392" w:rsidP="004C40A9">
            <w:pPr>
              <w:pStyle w:val="Heading6"/>
              <w:spacing w:line="360" w:lineRule="auto"/>
              <w:ind w:left="3600" w:right="88" w:firstLine="0"/>
              <w:rPr>
                <w:rFonts w:ascii="Garamond" w:hAnsi="Garamond" w:cs="Garamond"/>
                <w:sz w:val="20"/>
                <w:szCs w:val="20"/>
                <w:rtl/>
                <w:cs/>
                <w:lang w:val="en-GB"/>
              </w:rPr>
            </w:pPr>
          </w:p>
        </w:tc>
        <w:tc>
          <w:tcPr>
            <w:tcW w:w="1158" w:type="dxa"/>
            <w:tcBorders>
              <w:top w:val="nil"/>
              <w:left w:val="nil"/>
              <w:bottom w:val="nil"/>
            </w:tcBorders>
          </w:tcPr>
          <w:p w:rsidR="005D2392" w:rsidRPr="009C1B3F" w:rsidRDefault="005D2392" w:rsidP="004C40A9">
            <w:pPr>
              <w:tabs>
                <w:tab w:val="decimal" w:pos="885"/>
              </w:tabs>
              <w:spacing w:line="360" w:lineRule="auto"/>
              <w:ind w:right="96"/>
              <w:jc w:val="right"/>
              <w:rPr>
                <w:rFonts w:ascii="Garamond" w:hAnsi="Garamond" w:cs="Garamond"/>
                <w:lang w:val="en-US"/>
              </w:rPr>
            </w:pPr>
            <w:r w:rsidRPr="009C1B3F">
              <w:rPr>
                <w:rFonts w:ascii="Garamond" w:hAnsi="Garamond" w:cs="Garamond"/>
                <w:lang w:val="en-US"/>
              </w:rPr>
              <w:t>5,435,566</w:t>
            </w:r>
          </w:p>
        </w:tc>
      </w:tr>
      <w:tr w:rsidR="005D2392" w:rsidRPr="009C1B3F" w:rsidTr="00CE492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402" w:type="dxa"/>
            <w:tcBorders>
              <w:top w:val="nil"/>
              <w:left w:val="nil"/>
              <w:bottom w:val="nil"/>
              <w:right w:val="nil"/>
            </w:tcBorders>
          </w:tcPr>
          <w:p w:rsidR="005D2392" w:rsidRPr="009C1B3F" w:rsidRDefault="005D2392" w:rsidP="004C40A9">
            <w:pPr>
              <w:tabs>
                <w:tab w:val="left" w:pos="-259"/>
              </w:tabs>
              <w:spacing w:line="360" w:lineRule="auto"/>
              <w:ind w:right="223"/>
              <w:rPr>
                <w:rFonts w:ascii="Garamond" w:hAnsi="Garamond" w:cs="Garamond"/>
                <w:cs/>
                <w:lang w:val="en-US"/>
              </w:rPr>
            </w:pPr>
            <w:r w:rsidRPr="009C1B3F">
              <w:rPr>
                <w:rFonts w:ascii="Garamond" w:hAnsi="Garamond" w:cs="Garamond"/>
                <w:lang w:val="en-US"/>
              </w:rPr>
              <w:t>Advance receivable</w:t>
            </w:r>
          </w:p>
        </w:tc>
        <w:tc>
          <w:tcPr>
            <w:tcW w:w="1169" w:type="dxa"/>
            <w:tcBorders>
              <w:top w:val="nil"/>
              <w:left w:val="nil"/>
              <w:bottom w:val="nil"/>
              <w:right w:val="nil"/>
            </w:tcBorders>
          </w:tcPr>
          <w:p w:rsidR="005D2392" w:rsidRPr="009C1B3F" w:rsidRDefault="005D2392" w:rsidP="004C40A9">
            <w:pPr>
              <w:tabs>
                <w:tab w:val="decimal" w:pos="885"/>
              </w:tabs>
              <w:spacing w:line="360" w:lineRule="auto"/>
              <w:ind w:right="96"/>
              <w:jc w:val="right"/>
              <w:rPr>
                <w:rFonts w:ascii="Garamond" w:hAnsi="Garamond" w:cs="Garamond"/>
                <w:lang w:val="en-US"/>
              </w:rPr>
            </w:pPr>
            <w:r w:rsidRPr="009C1B3F">
              <w:rPr>
                <w:rFonts w:ascii="Garamond" w:hAnsi="Garamond" w:cs="Garamond"/>
                <w:lang w:val="en-US"/>
              </w:rPr>
              <w:t>2,053,722</w:t>
            </w:r>
          </w:p>
        </w:tc>
        <w:tc>
          <w:tcPr>
            <w:tcW w:w="236" w:type="dxa"/>
            <w:tcBorders>
              <w:top w:val="nil"/>
              <w:left w:val="nil"/>
              <w:bottom w:val="nil"/>
              <w:right w:val="nil"/>
            </w:tcBorders>
          </w:tcPr>
          <w:p w:rsidR="005D2392" w:rsidRPr="009C1B3F" w:rsidRDefault="005D2392" w:rsidP="004C40A9">
            <w:pPr>
              <w:spacing w:line="360" w:lineRule="auto"/>
              <w:ind w:right="88"/>
              <w:jc w:val="thaiDistribute"/>
              <w:rPr>
                <w:rFonts w:ascii="Garamond" w:hAnsi="Garamond" w:cs="Garamond"/>
                <w:highlight w:val="lightGray"/>
                <w:rtl/>
                <w:cs/>
              </w:rPr>
            </w:pPr>
          </w:p>
        </w:tc>
        <w:tc>
          <w:tcPr>
            <w:tcW w:w="1163" w:type="dxa"/>
            <w:tcBorders>
              <w:top w:val="nil"/>
              <w:left w:val="nil"/>
              <w:bottom w:val="nil"/>
              <w:right w:val="nil"/>
            </w:tcBorders>
          </w:tcPr>
          <w:p w:rsidR="005D2392" w:rsidRPr="009C1B3F" w:rsidRDefault="005D2392" w:rsidP="004C40A9">
            <w:pPr>
              <w:tabs>
                <w:tab w:val="decimal" w:pos="885"/>
              </w:tabs>
              <w:spacing w:line="360" w:lineRule="auto"/>
              <w:ind w:right="96"/>
              <w:jc w:val="right"/>
              <w:rPr>
                <w:rFonts w:ascii="Garamond" w:hAnsi="Garamond" w:cs="Garamond"/>
                <w:lang w:val="en-US"/>
              </w:rPr>
            </w:pPr>
            <w:r w:rsidRPr="009C1B3F">
              <w:rPr>
                <w:rFonts w:ascii="Garamond" w:hAnsi="Garamond" w:cs="Garamond"/>
                <w:lang w:val="en-US"/>
              </w:rPr>
              <w:t>1,854,800</w:t>
            </w:r>
          </w:p>
        </w:tc>
        <w:tc>
          <w:tcPr>
            <w:tcW w:w="250" w:type="dxa"/>
            <w:gridSpan w:val="2"/>
            <w:tcBorders>
              <w:top w:val="nil"/>
              <w:left w:val="nil"/>
              <w:bottom w:val="nil"/>
              <w:right w:val="nil"/>
            </w:tcBorders>
          </w:tcPr>
          <w:p w:rsidR="005D2392" w:rsidRPr="009C1B3F" w:rsidRDefault="005D2392" w:rsidP="004C40A9">
            <w:pPr>
              <w:spacing w:line="360" w:lineRule="auto"/>
              <w:ind w:right="88"/>
              <w:jc w:val="center"/>
              <w:rPr>
                <w:rFonts w:ascii="Garamond" w:hAnsi="Garamond" w:cs="Garamond"/>
                <w:highlight w:val="lightGray"/>
                <w:rtl/>
                <w:cs/>
              </w:rPr>
            </w:pPr>
          </w:p>
        </w:tc>
        <w:tc>
          <w:tcPr>
            <w:tcW w:w="1228" w:type="dxa"/>
            <w:tcBorders>
              <w:top w:val="nil"/>
              <w:left w:val="nil"/>
              <w:bottom w:val="nil"/>
              <w:right w:val="nil"/>
            </w:tcBorders>
          </w:tcPr>
          <w:p w:rsidR="005D2392" w:rsidRPr="009C1B3F" w:rsidRDefault="005D2392" w:rsidP="004C40A9">
            <w:pPr>
              <w:tabs>
                <w:tab w:val="decimal" w:pos="885"/>
              </w:tabs>
              <w:spacing w:line="360" w:lineRule="auto"/>
              <w:ind w:right="96"/>
              <w:jc w:val="right"/>
              <w:rPr>
                <w:rFonts w:ascii="Garamond" w:hAnsi="Garamond" w:cs="Garamond"/>
                <w:lang w:val="en-US"/>
              </w:rPr>
            </w:pPr>
            <w:r w:rsidRPr="009C1B3F">
              <w:rPr>
                <w:rFonts w:ascii="Garamond" w:hAnsi="Garamond" w:cs="Garamond"/>
                <w:lang w:val="en-US"/>
              </w:rPr>
              <w:t>2,053,722</w:t>
            </w:r>
          </w:p>
        </w:tc>
        <w:tc>
          <w:tcPr>
            <w:tcW w:w="241" w:type="dxa"/>
            <w:tcBorders>
              <w:top w:val="nil"/>
              <w:left w:val="nil"/>
              <w:bottom w:val="nil"/>
              <w:right w:val="nil"/>
            </w:tcBorders>
          </w:tcPr>
          <w:p w:rsidR="005D2392" w:rsidRPr="009C1B3F" w:rsidRDefault="005D2392" w:rsidP="004C40A9">
            <w:pPr>
              <w:pStyle w:val="Heading6"/>
              <w:spacing w:line="360" w:lineRule="auto"/>
              <w:ind w:left="3600" w:right="88" w:firstLine="0"/>
              <w:rPr>
                <w:rFonts w:ascii="Garamond" w:hAnsi="Garamond" w:cs="Garamond"/>
                <w:sz w:val="20"/>
                <w:szCs w:val="20"/>
                <w:rtl/>
                <w:cs/>
                <w:lang w:val="en-GB"/>
              </w:rPr>
            </w:pPr>
          </w:p>
        </w:tc>
        <w:tc>
          <w:tcPr>
            <w:tcW w:w="1158" w:type="dxa"/>
            <w:tcBorders>
              <w:top w:val="nil"/>
              <w:left w:val="nil"/>
              <w:bottom w:val="nil"/>
            </w:tcBorders>
          </w:tcPr>
          <w:p w:rsidR="005D2392" w:rsidRPr="009C1B3F" w:rsidRDefault="005D2392" w:rsidP="004C40A9">
            <w:pPr>
              <w:tabs>
                <w:tab w:val="decimal" w:pos="885"/>
              </w:tabs>
              <w:spacing w:line="360" w:lineRule="auto"/>
              <w:ind w:right="96"/>
              <w:jc w:val="right"/>
              <w:rPr>
                <w:rFonts w:ascii="Garamond" w:hAnsi="Garamond" w:cs="Garamond"/>
                <w:lang w:val="en-US"/>
              </w:rPr>
            </w:pPr>
            <w:r w:rsidRPr="009C1B3F">
              <w:rPr>
                <w:rFonts w:ascii="Garamond" w:hAnsi="Garamond" w:cs="Garamond"/>
                <w:lang w:val="en-US"/>
              </w:rPr>
              <w:t>1,854,800</w:t>
            </w:r>
          </w:p>
        </w:tc>
      </w:tr>
      <w:tr w:rsidR="005D2392" w:rsidRPr="009C1B3F" w:rsidTr="00CE492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402" w:type="dxa"/>
            <w:tcBorders>
              <w:top w:val="nil"/>
              <w:left w:val="nil"/>
              <w:bottom w:val="nil"/>
              <w:right w:val="nil"/>
            </w:tcBorders>
          </w:tcPr>
          <w:p w:rsidR="005D2392" w:rsidRPr="009C1B3F" w:rsidRDefault="00D96B9B" w:rsidP="004C40A9">
            <w:pPr>
              <w:tabs>
                <w:tab w:val="left" w:pos="-259"/>
              </w:tabs>
              <w:spacing w:line="360" w:lineRule="auto"/>
              <w:ind w:right="223"/>
              <w:rPr>
                <w:rFonts w:ascii="Garamond" w:hAnsi="Garamond" w:cs="Garamond"/>
                <w:lang w:val="en-US"/>
              </w:rPr>
            </w:pPr>
            <w:r w:rsidRPr="009C1B3F">
              <w:rPr>
                <w:rFonts w:ascii="Garamond" w:hAnsi="Garamond" w:cs="Garamond"/>
                <w:lang w:val="en-US"/>
              </w:rPr>
              <w:t>Output</w:t>
            </w:r>
          </w:p>
        </w:tc>
        <w:tc>
          <w:tcPr>
            <w:tcW w:w="1169" w:type="dxa"/>
            <w:tcBorders>
              <w:top w:val="nil"/>
              <w:left w:val="nil"/>
              <w:bottom w:val="nil"/>
              <w:right w:val="nil"/>
            </w:tcBorders>
          </w:tcPr>
          <w:p w:rsidR="005D2392" w:rsidRPr="009C1B3F" w:rsidRDefault="005D2392" w:rsidP="004C40A9">
            <w:pPr>
              <w:tabs>
                <w:tab w:val="decimal" w:pos="885"/>
              </w:tabs>
              <w:spacing w:line="360" w:lineRule="auto"/>
              <w:ind w:right="96"/>
              <w:jc w:val="right"/>
              <w:rPr>
                <w:rFonts w:ascii="Garamond" w:hAnsi="Garamond" w:cs="Garamond"/>
                <w:lang w:val="en-US"/>
              </w:rPr>
            </w:pPr>
            <w:r w:rsidRPr="009C1B3F">
              <w:rPr>
                <w:rFonts w:ascii="Garamond" w:hAnsi="Garamond" w:cs="Garamond"/>
                <w:lang w:val="en-US"/>
              </w:rPr>
              <w:t>4,419,339</w:t>
            </w:r>
          </w:p>
        </w:tc>
        <w:tc>
          <w:tcPr>
            <w:tcW w:w="236" w:type="dxa"/>
            <w:tcBorders>
              <w:top w:val="nil"/>
              <w:left w:val="nil"/>
              <w:bottom w:val="nil"/>
              <w:right w:val="nil"/>
            </w:tcBorders>
          </w:tcPr>
          <w:p w:rsidR="005D2392" w:rsidRPr="009C1B3F" w:rsidRDefault="005D2392" w:rsidP="004C40A9">
            <w:pPr>
              <w:spacing w:line="360" w:lineRule="auto"/>
              <w:ind w:right="88"/>
              <w:jc w:val="thaiDistribute"/>
              <w:rPr>
                <w:rFonts w:ascii="Garamond" w:hAnsi="Garamond" w:cs="Garamond"/>
                <w:highlight w:val="lightGray"/>
                <w:rtl/>
                <w:cs/>
              </w:rPr>
            </w:pPr>
          </w:p>
        </w:tc>
        <w:tc>
          <w:tcPr>
            <w:tcW w:w="1163" w:type="dxa"/>
            <w:tcBorders>
              <w:top w:val="nil"/>
              <w:left w:val="nil"/>
              <w:bottom w:val="nil"/>
              <w:right w:val="nil"/>
            </w:tcBorders>
          </w:tcPr>
          <w:p w:rsidR="005D2392" w:rsidRPr="009C1B3F" w:rsidRDefault="005D2392" w:rsidP="004C40A9">
            <w:pPr>
              <w:tabs>
                <w:tab w:val="decimal" w:pos="885"/>
              </w:tabs>
              <w:spacing w:line="360" w:lineRule="auto"/>
              <w:ind w:right="96"/>
              <w:jc w:val="right"/>
              <w:rPr>
                <w:rFonts w:ascii="Garamond" w:hAnsi="Garamond" w:cs="Garamond"/>
                <w:lang w:val="en-US"/>
              </w:rPr>
            </w:pPr>
            <w:r w:rsidRPr="009C1B3F">
              <w:rPr>
                <w:rFonts w:ascii="Garamond" w:hAnsi="Garamond" w:cs="Garamond"/>
                <w:lang w:val="en-US"/>
              </w:rPr>
              <w:t>2,018,408</w:t>
            </w:r>
          </w:p>
        </w:tc>
        <w:tc>
          <w:tcPr>
            <w:tcW w:w="250" w:type="dxa"/>
            <w:gridSpan w:val="2"/>
            <w:tcBorders>
              <w:top w:val="nil"/>
              <w:left w:val="nil"/>
              <w:bottom w:val="nil"/>
              <w:right w:val="nil"/>
            </w:tcBorders>
          </w:tcPr>
          <w:p w:rsidR="005D2392" w:rsidRPr="009C1B3F" w:rsidRDefault="005D2392" w:rsidP="004C40A9">
            <w:pPr>
              <w:spacing w:line="360" w:lineRule="auto"/>
              <w:ind w:right="88"/>
              <w:jc w:val="center"/>
              <w:rPr>
                <w:rFonts w:ascii="Garamond" w:hAnsi="Garamond" w:cs="Garamond"/>
                <w:highlight w:val="lightGray"/>
                <w:rtl/>
                <w:cs/>
              </w:rPr>
            </w:pPr>
          </w:p>
        </w:tc>
        <w:tc>
          <w:tcPr>
            <w:tcW w:w="1228" w:type="dxa"/>
            <w:tcBorders>
              <w:top w:val="nil"/>
              <w:left w:val="nil"/>
              <w:bottom w:val="nil"/>
              <w:right w:val="nil"/>
            </w:tcBorders>
          </w:tcPr>
          <w:p w:rsidR="005D2392" w:rsidRPr="009C1B3F" w:rsidRDefault="005D2392" w:rsidP="004C40A9">
            <w:pPr>
              <w:tabs>
                <w:tab w:val="decimal" w:pos="885"/>
              </w:tabs>
              <w:spacing w:line="360" w:lineRule="auto"/>
              <w:ind w:right="96"/>
              <w:jc w:val="right"/>
              <w:rPr>
                <w:rFonts w:ascii="Garamond" w:hAnsi="Garamond" w:cs="Garamond"/>
                <w:lang w:val="en-US"/>
              </w:rPr>
            </w:pPr>
            <w:r w:rsidRPr="009C1B3F">
              <w:rPr>
                <w:rFonts w:ascii="Garamond" w:hAnsi="Garamond" w:cs="Garamond"/>
                <w:lang w:val="en-US"/>
              </w:rPr>
              <w:t>4,372,041</w:t>
            </w:r>
          </w:p>
        </w:tc>
        <w:tc>
          <w:tcPr>
            <w:tcW w:w="241" w:type="dxa"/>
            <w:tcBorders>
              <w:top w:val="nil"/>
              <w:left w:val="nil"/>
              <w:bottom w:val="nil"/>
              <w:right w:val="nil"/>
            </w:tcBorders>
          </w:tcPr>
          <w:p w:rsidR="005D2392" w:rsidRPr="009C1B3F" w:rsidRDefault="005D2392" w:rsidP="004C40A9">
            <w:pPr>
              <w:pStyle w:val="Heading6"/>
              <w:spacing w:line="360" w:lineRule="auto"/>
              <w:ind w:left="3600" w:right="88" w:firstLine="0"/>
              <w:rPr>
                <w:rFonts w:ascii="Garamond" w:hAnsi="Garamond" w:cs="Garamond"/>
                <w:sz w:val="20"/>
                <w:szCs w:val="20"/>
                <w:rtl/>
                <w:cs/>
                <w:lang w:val="en-GB"/>
              </w:rPr>
            </w:pPr>
          </w:p>
        </w:tc>
        <w:tc>
          <w:tcPr>
            <w:tcW w:w="1158" w:type="dxa"/>
            <w:tcBorders>
              <w:top w:val="nil"/>
              <w:left w:val="nil"/>
              <w:bottom w:val="nil"/>
            </w:tcBorders>
          </w:tcPr>
          <w:p w:rsidR="005D2392" w:rsidRPr="009C1B3F" w:rsidRDefault="005D2392" w:rsidP="004C40A9">
            <w:pPr>
              <w:tabs>
                <w:tab w:val="decimal" w:pos="885"/>
              </w:tabs>
              <w:spacing w:line="360" w:lineRule="auto"/>
              <w:ind w:right="96"/>
              <w:jc w:val="right"/>
              <w:rPr>
                <w:rFonts w:ascii="Garamond" w:hAnsi="Garamond" w:cs="Garamond"/>
                <w:lang w:val="en-US"/>
              </w:rPr>
            </w:pPr>
            <w:r w:rsidRPr="009C1B3F">
              <w:rPr>
                <w:rFonts w:ascii="Garamond" w:hAnsi="Garamond" w:cs="Garamond"/>
                <w:lang w:val="en-US"/>
              </w:rPr>
              <w:t>2,018,408</w:t>
            </w:r>
          </w:p>
        </w:tc>
      </w:tr>
      <w:tr w:rsidR="005D2392" w:rsidRPr="009C1B3F" w:rsidTr="00CE492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402" w:type="dxa"/>
            <w:tcBorders>
              <w:top w:val="nil"/>
              <w:left w:val="nil"/>
              <w:bottom w:val="nil"/>
              <w:right w:val="nil"/>
            </w:tcBorders>
          </w:tcPr>
          <w:p w:rsidR="005D2392" w:rsidRPr="009C1B3F" w:rsidRDefault="005D2392" w:rsidP="004C40A9">
            <w:pPr>
              <w:snapToGrid w:val="0"/>
              <w:spacing w:line="360" w:lineRule="auto"/>
              <w:jc w:val="thaiDistribute"/>
              <w:rPr>
                <w:rFonts w:ascii="Garamond" w:hAnsi="Garamond" w:cs="Garamond"/>
                <w:cs/>
                <w:lang w:val="en-US"/>
              </w:rPr>
            </w:pPr>
            <w:r w:rsidRPr="009C1B3F">
              <w:rPr>
                <w:rFonts w:ascii="Garamond" w:hAnsi="Garamond" w:cs="Garamond"/>
                <w:lang w:val="en-US"/>
              </w:rPr>
              <w:t>Others</w:t>
            </w:r>
          </w:p>
        </w:tc>
        <w:tc>
          <w:tcPr>
            <w:tcW w:w="1169" w:type="dxa"/>
            <w:tcBorders>
              <w:top w:val="nil"/>
              <w:left w:val="nil"/>
              <w:bottom w:val="single" w:sz="4" w:space="0" w:color="auto"/>
              <w:right w:val="nil"/>
            </w:tcBorders>
          </w:tcPr>
          <w:p w:rsidR="005D2392" w:rsidRPr="009C1B3F" w:rsidRDefault="005D2392" w:rsidP="004C40A9">
            <w:pPr>
              <w:spacing w:line="360" w:lineRule="auto"/>
              <w:ind w:right="80"/>
              <w:jc w:val="right"/>
              <w:rPr>
                <w:rFonts w:ascii="Garamond" w:hAnsi="Garamond" w:cs="Garamond"/>
                <w:lang w:val="en-US"/>
              </w:rPr>
            </w:pPr>
            <w:r w:rsidRPr="009C1B3F">
              <w:rPr>
                <w:rFonts w:ascii="Garamond" w:hAnsi="Garamond" w:cs="Garamond"/>
                <w:lang w:val="en-US"/>
              </w:rPr>
              <w:t>3,068,939</w:t>
            </w:r>
          </w:p>
        </w:tc>
        <w:tc>
          <w:tcPr>
            <w:tcW w:w="236" w:type="dxa"/>
            <w:tcBorders>
              <w:top w:val="nil"/>
              <w:left w:val="nil"/>
              <w:bottom w:val="nil"/>
              <w:right w:val="nil"/>
            </w:tcBorders>
            <w:vAlign w:val="bottom"/>
          </w:tcPr>
          <w:p w:rsidR="005D2392" w:rsidRPr="009C1B3F" w:rsidRDefault="005D2392" w:rsidP="004C40A9">
            <w:pPr>
              <w:spacing w:line="360" w:lineRule="auto"/>
              <w:ind w:right="88"/>
              <w:jc w:val="right"/>
              <w:rPr>
                <w:rFonts w:ascii="Garamond" w:hAnsi="Garamond" w:cs="Garamond"/>
                <w:lang w:val="en-US"/>
              </w:rPr>
            </w:pPr>
          </w:p>
        </w:tc>
        <w:tc>
          <w:tcPr>
            <w:tcW w:w="1163" w:type="dxa"/>
            <w:tcBorders>
              <w:top w:val="nil"/>
              <w:left w:val="nil"/>
              <w:bottom w:val="single" w:sz="4" w:space="0" w:color="auto"/>
              <w:right w:val="nil"/>
            </w:tcBorders>
          </w:tcPr>
          <w:p w:rsidR="005D2392" w:rsidRPr="009C1B3F" w:rsidRDefault="005D2392" w:rsidP="004C40A9">
            <w:pPr>
              <w:spacing w:line="360" w:lineRule="auto"/>
              <w:ind w:right="80"/>
              <w:jc w:val="right"/>
              <w:rPr>
                <w:rFonts w:ascii="Garamond" w:hAnsi="Garamond" w:cs="Garamond"/>
                <w:lang w:val="en-US"/>
              </w:rPr>
            </w:pPr>
            <w:r w:rsidRPr="009C1B3F">
              <w:rPr>
                <w:rFonts w:ascii="Garamond" w:hAnsi="Garamond" w:cs="Garamond"/>
                <w:lang w:val="en-US"/>
              </w:rPr>
              <w:t>3,980,539</w:t>
            </w:r>
          </w:p>
        </w:tc>
        <w:tc>
          <w:tcPr>
            <w:tcW w:w="250" w:type="dxa"/>
            <w:gridSpan w:val="2"/>
            <w:tcBorders>
              <w:top w:val="nil"/>
              <w:left w:val="nil"/>
              <w:bottom w:val="nil"/>
              <w:right w:val="nil"/>
            </w:tcBorders>
            <w:vAlign w:val="bottom"/>
          </w:tcPr>
          <w:p w:rsidR="005D2392" w:rsidRPr="009C1B3F" w:rsidRDefault="005D2392" w:rsidP="004C40A9">
            <w:pPr>
              <w:spacing w:line="360" w:lineRule="auto"/>
              <w:ind w:right="88"/>
              <w:jc w:val="right"/>
              <w:rPr>
                <w:rFonts w:ascii="Garamond" w:hAnsi="Garamond" w:cs="Garamond"/>
                <w:highlight w:val="lightGray"/>
                <w:lang w:val="en-US"/>
              </w:rPr>
            </w:pPr>
          </w:p>
        </w:tc>
        <w:tc>
          <w:tcPr>
            <w:tcW w:w="1228" w:type="dxa"/>
            <w:tcBorders>
              <w:top w:val="nil"/>
              <w:left w:val="nil"/>
              <w:bottom w:val="single" w:sz="4" w:space="0" w:color="auto"/>
              <w:right w:val="nil"/>
            </w:tcBorders>
          </w:tcPr>
          <w:p w:rsidR="005D2392" w:rsidRPr="009C1B3F" w:rsidRDefault="005D2392" w:rsidP="004C40A9">
            <w:pPr>
              <w:spacing w:line="360" w:lineRule="auto"/>
              <w:ind w:right="80"/>
              <w:jc w:val="right"/>
              <w:rPr>
                <w:rFonts w:ascii="Garamond" w:hAnsi="Garamond" w:cs="Garamond"/>
                <w:lang w:val="en-US"/>
              </w:rPr>
            </w:pPr>
            <w:r w:rsidRPr="009C1B3F">
              <w:rPr>
                <w:rFonts w:ascii="Garamond" w:hAnsi="Garamond" w:cs="Garamond"/>
                <w:lang w:val="en-US"/>
              </w:rPr>
              <w:t>2,370,233</w:t>
            </w:r>
          </w:p>
        </w:tc>
        <w:tc>
          <w:tcPr>
            <w:tcW w:w="241" w:type="dxa"/>
            <w:tcBorders>
              <w:top w:val="nil"/>
              <w:left w:val="nil"/>
              <w:bottom w:val="nil"/>
              <w:right w:val="nil"/>
            </w:tcBorders>
            <w:vAlign w:val="bottom"/>
          </w:tcPr>
          <w:p w:rsidR="005D2392" w:rsidRPr="009C1B3F" w:rsidRDefault="005D2392" w:rsidP="004C40A9">
            <w:pPr>
              <w:spacing w:line="360" w:lineRule="auto"/>
              <w:ind w:right="88"/>
              <w:jc w:val="right"/>
              <w:rPr>
                <w:rFonts w:ascii="Garamond" w:hAnsi="Garamond" w:cs="Garamond"/>
                <w:highlight w:val="lightGray"/>
                <w:lang w:val="en-US"/>
              </w:rPr>
            </w:pPr>
          </w:p>
        </w:tc>
        <w:tc>
          <w:tcPr>
            <w:tcW w:w="1158" w:type="dxa"/>
            <w:tcBorders>
              <w:top w:val="nil"/>
              <w:left w:val="nil"/>
              <w:bottom w:val="single" w:sz="4" w:space="0" w:color="auto"/>
            </w:tcBorders>
          </w:tcPr>
          <w:p w:rsidR="005D2392" w:rsidRPr="009C1B3F" w:rsidRDefault="005D2392" w:rsidP="004C40A9">
            <w:pPr>
              <w:spacing w:line="360" w:lineRule="auto"/>
              <w:ind w:right="80"/>
              <w:jc w:val="right"/>
              <w:rPr>
                <w:rFonts w:ascii="Garamond" w:hAnsi="Garamond" w:cs="Garamond"/>
                <w:lang w:val="en-US"/>
              </w:rPr>
            </w:pPr>
            <w:r w:rsidRPr="009C1B3F">
              <w:rPr>
                <w:rFonts w:ascii="Garamond" w:hAnsi="Garamond" w:cs="Garamond"/>
                <w:lang w:val="en-US"/>
              </w:rPr>
              <w:t>3,980,539</w:t>
            </w:r>
          </w:p>
        </w:tc>
      </w:tr>
      <w:tr w:rsidR="005D2392" w:rsidRPr="009C1B3F" w:rsidTr="00CE492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402" w:type="dxa"/>
            <w:tcBorders>
              <w:top w:val="nil"/>
              <w:bottom w:val="nil"/>
            </w:tcBorders>
          </w:tcPr>
          <w:p w:rsidR="005D2392" w:rsidRPr="009C1B3F" w:rsidRDefault="005D2392" w:rsidP="004C40A9">
            <w:pPr>
              <w:snapToGrid w:val="0"/>
              <w:spacing w:line="360" w:lineRule="auto"/>
              <w:ind w:left="317"/>
              <w:jc w:val="thaiDistribute"/>
              <w:rPr>
                <w:rFonts w:ascii="Garamond" w:hAnsi="Garamond" w:cs="Garamond"/>
                <w:lang w:val="en-US"/>
              </w:rPr>
            </w:pPr>
            <w:r w:rsidRPr="009C1B3F">
              <w:rPr>
                <w:rFonts w:ascii="Garamond" w:hAnsi="Garamond" w:cs="Garamond"/>
                <w:lang w:val="en-US"/>
              </w:rPr>
              <w:t>Total</w:t>
            </w:r>
          </w:p>
        </w:tc>
        <w:tc>
          <w:tcPr>
            <w:tcW w:w="1169" w:type="dxa"/>
            <w:tcBorders>
              <w:top w:val="single" w:sz="4" w:space="0" w:color="auto"/>
              <w:bottom w:val="single" w:sz="12" w:space="0" w:color="auto"/>
              <w:right w:val="nil"/>
            </w:tcBorders>
          </w:tcPr>
          <w:p w:rsidR="005D2392" w:rsidRPr="009C1B3F" w:rsidRDefault="005D2392" w:rsidP="004C40A9">
            <w:pPr>
              <w:spacing w:line="360" w:lineRule="auto"/>
              <w:ind w:right="80"/>
              <w:jc w:val="right"/>
              <w:rPr>
                <w:rFonts w:ascii="Garamond" w:hAnsi="Garamond" w:cs="Garamond"/>
                <w:lang w:val="en-US"/>
              </w:rPr>
            </w:pPr>
            <w:r w:rsidRPr="009C1B3F">
              <w:rPr>
                <w:rFonts w:ascii="Garamond" w:hAnsi="Garamond" w:cs="Garamond"/>
                <w:lang w:val="en-US"/>
              </w:rPr>
              <w:t>17,939,944</w:t>
            </w:r>
          </w:p>
        </w:tc>
        <w:tc>
          <w:tcPr>
            <w:tcW w:w="236" w:type="dxa"/>
            <w:tcBorders>
              <w:top w:val="nil"/>
              <w:left w:val="nil"/>
              <w:bottom w:val="nil"/>
              <w:right w:val="nil"/>
            </w:tcBorders>
          </w:tcPr>
          <w:p w:rsidR="005D2392" w:rsidRPr="009C1B3F" w:rsidRDefault="005D2392" w:rsidP="004C40A9">
            <w:pPr>
              <w:spacing w:line="360" w:lineRule="auto"/>
              <w:ind w:right="88"/>
              <w:jc w:val="right"/>
              <w:rPr>
                <w:rFonts w:ascii="Garamond" w:hAnsi="Garamond" w:cs="Garamond"/>
                <w:highlight w:val="lightGray"/>
                <w:rtl/>
                <w:cs/>
                <w:lang w:val="en-US"/>
              </w:rPr>
            </w:pPr>
          </w:p>
        </w:tc>
        <w:tc>
          <w:tcPr>
            <w:tcW w:w="1163" w:type="dxa"/>
            <w:tcBorders>
              <w:top w:val="single" w:sz="4" w:space="0" w:color="auto"/>
              <w:left w:val="nil"/>
              <w:bottom w:val="single" w:sz="12" w:space="0" w:color="auto"/>
              <w:right w:val="nil"/>
            </w:tcBorders>
          </w:tcPr>
          <w:p w:rsidR="005D2392" w:rsidRPr="009C1B3F" w:rsidRDefault="005D2392" w:rsidP="004C40A9">
            <w:pPr>
              <w:spacing w:line="360" w:lineRule="auto"/>
              <w:ind w:right="80"/>
              <w:jc w:val="right"/>
              <w:rPr>
                <w:rFonts w:ascii="Garamond" w:hAnsi="Garamond" w:cs="Garamond"/>
                <w:lang w:val="en-US"/>
              </w:rPr>
            </w:pPr>
            <w:r w:rsidRPr="009C1B3F">
              <w:rPr>
                <w:rFonts w:ascii="Garamond" w:hAnsi="Garamond" w:cs="Garamond"/>
                <w:lang w:val="en-US"/>
              </w:rPr>
              <w:t>13,289,313</w:t>
            </w:r>
          </w:p>
        </w:tc>
        <w:tc>
          <w:tcPr>
            <w:tcW w:w="250" w:type="dxa"/>
            <w:gridSpan w:val="2"/>
            <w:tcBorders>
              <w:top w:val="nil"/>
              <w:left w:val="nil"/>
              <w:bottom w:val="nil"/>
            </w:tcBorders>
          </w:tcPr>
          <w:p w:rsidR="005D2392" w:rsidRPr="009C1B3F" w:rsidRDefault="005D2392" w:rsidP="004C40A9">
            <w:pPr>
              <w:spacing w:line="360" w:lineRule="auto"/>
              <w:ind w:right="88"/>
              <w:jc w:val="right"/>
              <w:rPr>
                <w:rFonts w:ascii="Garamond" w:hAnsi="Garamond" w:cs="Garamond"/>
                <w:highlight w:val="lightGray"/>
                <w:rtl/>
                <w:cs/>
                <w:lang w:val="en-US"/>
              </w:rPr>
            </w:pPr>
          </w:p>
        </w:tc>
        <w:tc>
          <w:tcPr>
            <w:tcW w:w="1228" w:type="dxa"/>
            <w:tcBorders>
              <w:top w:val="single" w:sz="4" w:space="0" w:color="auto"/>
              <w:bottom w:val="single" w:sz="12" w:space="0" w:color="auto"/>
            </w:tcBorders>
          </w:tcPr>
          <w:p w:rsidR="005D2392" w:rsidRPr="009C1B3F" w:rsidRDefault="005D2392" w:rsidP="004C40A9">
            <w:pPr>
              <w:spacing w:line="360" w:lineRule="auto"/>
              <w:ind w:right="80"/>
              <w:jc w:val="right"/>
              <w:rPr>
                <w:rFonts w:ascii="Garamond" w:hAnsi="Garamond" w:cs="Garamond"/>
                <w:lang w:val="en-US"/>
              </w:rPr>
            </w:pPr>
            <w:r w:rsidRPr="009C1B3F">
              <w:rPr>
                <w:rFonts w:ascii="Garamond" w:hAnsi="Garamond" w:cs="Garamond"/>
                <w:lang w:val="en-US"/>
              </w:rPr>
              <w:t>16,835,972</w:t>
            </w:r>
          </w:p>
        </w:tc>
        <w:tc>
          <w:tcPr>
            <w:tcW w:w="241" w:type="dxa"/>
            <w:tcBorders>
              <w:top w:val="nil"/>
              <w:bottom w:val="nil"/>
            </w:tcBorders>
            <w:vAlign w:val="bottom"/>
          </w:tcPr>
          <w:p w:rsidR="005D2392" w:rsidRPr="009C1B3F" w:rsidRDefault="005D2392" w:rsidP="004C40A9">
            <w:pPr>
              <w:spacing w:line="360" w:lineRule="auto"/>
              <w:ind w:right="88"/>
              <w:jc w:val="right"/>
              <w:rPr>
                <w:rFonts w:ascii="Garamond" w:hAnsi="Garamond" w:cs="Garamond"/>
                <w:lang w:val="en-US"/>
              </w:rPr>
            </w:pPr>
          </w:p>
        </w:tc>
        <w:tc>
          <w:tcPr>
            <w:tcW w:w="1158" w:type="dxa"/>
            <w:tcBorders>
              <w:top w:val="single" w:sz="4" w:space="0" w:color="auto"/>
              <w:bottom w:val="single" w:sz="12" w:space="0" w:color="auto"/>
            </w:tcBorders>
          </w:tcPr>
          <w:p w:rsidR="005D2392" w:rsidRPr="009C1B3F" w:rsidRDefault="005D2392" w:rsidP="004C40A9">
            <w:pPr>
              <w:spacing w:line="360" w:lineRule="auto"/>
              <w:ind w:right="80"/>
              <w:jc w:val="right"/>
              <w:rPr>
                <w:rFonts w:ascii="Garamond" w:hAnsi="Garamond" w:cs="Garamond"/>
                <w:lang w:val="en-US"/>
              </w:rPr>
            </w:pPr>
            <w:r w:rsidRPr="009C1B3F">
              <w:rPr>
                <w:rFonts w:ascii="Garamond" w:hAnsi="Garamond" w:cs="Garamond"/>
                <w:lang w:val="en-US"/>
              </w:rPr>
              <w:t>13,289,313</w:t>
            </w:r>
          </w:p>
        </w:tc>
      </w:tr>
    </w:tbl>
    <w:p w:rsidR="00670A08" w:rsidRPr="009C1B3F" w:rsidRDefault="00670A08" w:rsidP="004C40A9">
      <w:pPr>
        <w:spacing w:line="360" w:lineRule="auto"/>
        <w:rPr>
          <w:rFonts w:ascii="Garamond" w:hAnsi="Garamond" w:cs="Garamond"/>
          <w:lang w:val="en-US"/>
        </w:rPr>
      </w:pPr>
    </w:p>
    <w:p w:rsidR="00D80677" w:rsidRPr="009C1B3F" w:rsidRDefault="00D80677" w:rsidP="004C40A9">
      <w:pPr>
        <w:spacing w:line="360" w:lineRule="auto"/>
        <w:rPr>
          <w:rFonts w:ascii="Garamond" w:hAnsi="Garamond" w:cs="Garamond"/>
          <w:lang w:val="en-US"/>
        </w:rPr>
      </w:pPr>
    </w:p>
    <w:p w:rsidR="00D80677" w:rsidRPr="009C1B3F" w:rsidRDefault="00D80677" w:rsidP="004C40A9">
      <w:pPr>
        <w:spacing w:line="360" w:lineRule="auto"/>
        <w:rPr>
          <w:rFonts w:ascii="Garamond" w:hAnsi="Garamond" w:cs="Garamond"/>
          <w:lang w:val="en-US"/>
        </w:rPr>
      </w:pPr>
    </w:p>
    <w:p w:rsidR="00D80677" w:rsidRPr="009C1B3F" w:rsidRDefault="00D80677" w:rsidP="004C40A9">
      <w:pPr>
        <w:spacing w:line="360" w:lineRule="auto"/>
        <w:rPr>
          <w:rFonts w:ascii="Garamond" w:hAnsi="Garamond" w:cs="Garamond"/>
          <w:lang w:val="en-US"/>
        </w:rPr>
      </w:pPr>
    </w:p>
    <w:p w:rsidR="00D80677" w:rsidRPr="009C1B3F" w:rsidRDefault="00D80677" w:rsidP="004C40A9">
      <w:pPr>
        <w:spacing w:line="360" w:lineRule="auto"/>
        <w:rPr>
          <w:rFonts w:ascii="Garamond" w:hAnsi="Garamond" w:cs="Garamond"/>
          <w:lang w:val="en-US"/>
        </w:rPr>
      </w:pPr>
    </w:p>
    <w:p w:rsidR="00D80677" w:rsidRPr="009C1B3F" w:rsidRDefault="00D80677" w:rsidP="004C40A9">
      <w:pPr>
        <w:spacing w:line="360" w:lineRule="auto"/>
        <w:rPr>
          <w:rFonts w:ascii="Garamond" w:hAnsi="Garamond" w:cs="Garamond"/>
          <w:lang w:val="en-US"/>
        </w:rPr>
      </w:pPr>
    </w:p>
    <w:p w:rsidR="00D80677" w:rsidRPr="009C1B3F" w:rsidRDefault="00D80677" w:rsidP="004C40A9">
      <w:pPr>
        <w:spacing w:line="360" w:lineRule="auto"/>
        <w:rPr>
          <w:rFonts w:ascii="Garamond" w:hAnsi="Garamond" w:cs="Garamond"/>
          <w:lang w:val="en-US"/>
        </w:rPr>
      </w:pPr>
    </w:p>
    <w:p w:rsidR="00D80677" w:rsidRPr="009C1B3F" w:rsidRDefault="00D80677" w:rsidP="004C40A9">
      <w:pPr>
        <w:spacing w:line="360" w:lineRule="auto"/>
        <w:rPr>
          <w:rFonts w:ascii="Garamond" w:hAnsi="Garamond" w:cs="Garamond"/>
          <w:lang w:val="en-US"/>
        </w:rPr>
      </w:pPr>
    </w:p>
    <w:p w:rsidR="00D80677" w:rsidRPr="009C1B3F" w:rsidRDefault="00D80677" w:rsidP="004C40A9">
      <w:pPr>
        <w:spacing w:line="360" w:lineRule="auto"/>
        <w:rPr>
          <w:rFonts w:ascii="Garamond" w:hAnsi="Garamond" w:cs="Garamond"/>
          <w:lang w:val="en-US"/>
        </w:rPr>
      </w:pPr>
    </w:p>
    <w:p w:rsidR="00D80677" w:rsidRPr="009C1B3F" w:rsidRDefault="00D80677" w:rsidP="004C40A9">
      <w:pPr>
        <w:spacing w:line="360" w:lineRule="auto"/>
        <w:rPr>
          <w:rFonts w:ascii="Garamond" w:hAnsi="Garamond" w:cs="Garamond"/>
          <w:lang w:val="en-US"/>
        </w:rPr>
      </w:pPr>
    </w:p>
    <w:p w:rsidR="00D80677" w:rsidRPr="009C1B3F" w:rsidRDefault="00D80677" w:rsidP="004C40A9">
      <w:pPr>
        <w:spacing w:line="360" w:lineRule="auto"/>
        <w:rPr>
          <w:rFonts w:ascii="Garamond" w:hAnsi="Garamond" w:cs="Garamond"/>
          <w:lang w:val="en-US"/>
        </w:rPr>
      </w:pPr>
    </w:p>
    <w:p w:rsidR="00D80677" w:rsidRPr="009C1B3F" w:rsidRDefault="00D80677" w:rsidP="004C40A9">
      <w:pPr>
        <w:spacing w:line="360" w:lineRule="auto"/>
        <w:rPr>
          <w:rFonts w:ascii="Garamond" w:hAnsi="Garamond" w:cs="Garamond"/>
          <w:lang w:val="en-US"/>
        </w:rPr>
      </w:pPr>
    </w:p>
    <w:p w:rsidR="00CE4929" w:rsidRPr="009C1B3F" w:rsidRDefault="00CE4929" w:rsidP="004C40A9">
      <w:pPr>
        <w:spacing w:line="360" w:lineRule="auto"/>
        <w:rPr>
          <w:rFonts w:ascii="Garamond" w:hAnsi="Garamond" w:cs="Garamond"/>
          <w:lang w:val="en-US"/>
        </w:rPr>
      </w:pPr>
    </w:p>
    <w:p w:rsidR="00D80677" w:rsidRDefault="00D80677" w:rsidP="004C40A9">
      <w:pPr>
        <w:spacing w:line="360" w:lineRule="auto"/>
        <w:rPr>
          <w:rFonts w:ascii="Garamond" w:hAnsi="Garamond" w:cs="Garamond"/>
          <w:lang w:val="en-US"/>
        </w:rPr>
      </w:pPr>
    </w:p>
    <w:p w:rsidR="00AD14A1" w:rsidRDefault="00AD14A1" w:rsidP="004C40A9">
      <w:pPr>
        <w:spacing w:line="360" w:lineRule="auto"/>
        <w:rPr>
          <w:rFonts w:ascii="Garamond" w:hAnsi="Garamond" w:cs="Garamond"/>
          <w:lang w:val="en-US"/>
        </w:rPr>
      </w:pPr>
    </w:p>
    <w:p w:rsidR="00AD14A1" w:rsidRPr="009C1B3F" w:rsidRDefault="00AD14A1" w:rsidP="004C40A9">
      <w:pPr>
        <w:spacing w:line="360" w:lineRule="auto"/>
        <w:rPr>
          <w:rFonts w:ascii="Garamond" w:hAnsi="Garamond" w:cs="Garamond"/>
          <w:lang w:val="en-US"/>
        </w:rPr>
      </w:pPr>
    </w:p>
    <w:p w:rsidR="005C1CC0" w:rsidRPr="009C1B3F" w:rsidRDefault="00111455" w:rsidP="004C40A9">
      <w:pPr>
        <w:numPr>
          <w:ilvl w:val="0"/>
          <w:numId w:val="1"/>
        </w:numPr>
        <w:tabs>
          <w:tab w:val="clear" w:pos="405"/>
          <w:tab w:val="num" w:pos="360"/>
        </w:tabs>
        <w:spacing w:line="360" w:lineRule="auto"/>
        <w:ind w:left="0" w:firstLine="0"/>
        <w:jc w:val="both"/>
        <w:rPr>
          <w:rFonts w:ascii="Garamond" w:hAnsi="Garamond" w:cs="Garamond"/>
          <w:u w:val="single"/>
          <w:lang w:val="en-US"/>
        </w:rPr>
      </w:pPr>
      <w:r w:rsidRPr="009C1B3F">
        <w:rPr>
          <w:rFonts w:ascii="Garamond" w:hAnsi="Garamond" w:cs="Garamond"/>
          <w:u w:val="single"/>
          <w:lang w:val="en-US"/>
        </w:rPr>
        <w:lastRenderedPageBreak/>
        <w:t>INCOME TAX</w:t>
      </w:r>
    </w:p>
    <w:p w:rsidR="00674F97" w:rsidRPr="009C1B3F" w:rsidRDefault="00674F97" w:rsidP="004C40A9">
      <w:pPr>
        <w:spacing w:line="360" w:lineRule="auto"/>
        <w:jc w:val="both"/>
        <w:rPr>
          <w:rFonts w:ascii="Garamond" w:hAnsi="Garamond" w:cs="Garamond"/>
          <w:sz w:val="18"/>
          <w:szCs w:val="18"/>
          <w:u w:val="single"/>
          <w:lang w:val="en-US"/>
        </w:rPr>
      </w:pPr>
    </w:p>
    <w:p w:rsidR="00674F97" w:rsidRPr="009C1B3F" w:rsidRDefault="00674F97" w:rsidP="004C40A9">
      <w:pPr>
        <w:spacing w:line="360" w:lineRule="auto"/>
        <w:ind w:left="360"/>
        <w:jc w:val="both"/>
        <w:rPr>
          <w:rFonts w:ascii="Garamond" w:hAnsi="Garamond" w:cs="Garamond"/>
          <w:i/>
          <w:iCs/>
          <w:lang w:val="en-US"/>
        </w:rPr>
      </w:pPr>
      <w:r w:rsidRPr="009C1B3F">
        <w:rPr>
          <w:rFonts w:ascii="Garamond" w:hAnsi="Garamond" w:cs="Garamond"/>
          <w:i/>
          <w:iCs/>
          <w:lang w:val="en-US"/>
        </w:rPr>
        <w:t xml:space="preserve">Deferred income tax </w:t>
      </w:r>
    </w:p>
    <w:p w:rsidR="00F075C2" w:rsidRPr="009C1B3F" w:rsidRDefault="00F075C2" w:rsidP="004C40A9">
      <w:pPr>
        <w:spacing w:line="360" w:lineRule="auto"/>
        <w:jc w:val="both"/>
        <w:rPr>
          <w:rFonts w:ascii="Garamond" w:hAnsi="Garamond" w:cs="Garamond"/>
          <w:i/>
          <w:iCs/>
          <w:sz w:val="24"/>
          <w:szCs w:val="24"/>
          <w:u w:val="single"/>
          <w:lang w:val="en-US"/>
        </w:rPr>
      </w:pPr>
    </w:p>
    <w:tbl>
      <w:tblPr>
        <w:tblW w:w="9000" w:type="dxa"/>
        <w:tblInd w:w="284" w:type="dxa"/>
        <w:tblLayout w:type="fixed"/>
        <w:tblLook w:val="01E0" w:firstRow="1" w:lastRow="1" w:firstColumn="1" w:lastColumn="1" w:noHBand="0" w:noVBand="0"/>
      </w:tblPr>
      <w:tblGrid>
        <w:gridCol w:w="3960"/>
        <w:gridCol w:w="1260"/>
        <w:gridCol w:w="1260"/>
        <w:gridCol w:w="1260"/>
        <w:gridCol w:w="1260"/>
      </w:tblGrid>
      <w:tr w:rsidR="002F42BE" w:rsidRPr="009C1B3F" w:rsidTr="004C40A9">
        <w:tc>
          <w:tcPr>
            <w:tcW w:w="3960" w:type="dxa"/>
            <w:vAlign w:val="bottom"/>
          </w:tcPr>
          <w:p w:rsidR="002F42BE" w:rsidRPr="009C1B3F" w:rsidRDefault="002F42BE" w:rsidP="004C40A9">
            <w:pPr>
              <w:spacing w:line="360" w:lineRule="auto"/>
              <w:ind w:left="162" w:hanging="180"/>
              <w:rPr>
                <w:rFonts w:ascii="Garamond" w:hAnsi="Garamond" w:cs="Garamond"/>
                <w:sz w:val="18"/>
                <w:szCs w:val="18"/>
                <w:lang w:val="en-US"/>
              </w:rPr>
            </w:pPr>
          </w:p>
        </w:tc>
        <w:tc>
          <w:tcPr>
            <w:tcW w:w="5040" w:type="dxa"/>
            <w:gridSpan w:val="4"/>
            <w:vAlign w:val="bottom"/>
          </w:tcPr>
          <w:p w:rsidR="002F42BE" w:rsidRPr="009C1B3F" w:rsidRDefault="002F42BE" w:rsidP="004C40A9">
            <w:pPr>
              <w:pStyle w:val="3"/>
              <w:tabs>
                <w:tab w:val="clear" w:pos="360"/>
                <w:tab w:val="clear" w:pos="720"/>
              </w:tabs>
              <w:spacing w:line="360" w:lineRule="auto"/>
              <w:jc w:val="right"/>
              <w:rPr>
                <w:rFonts w:ascii="Garamond" w:hAnsi="Garamond" w:cs="Garamond"/>
                <w:sz w:val="18"/>
                <w:szCs w:val="18"/>
                <w:cs/>
              </w:rPr>
            </w:pPr>
            <w:r w:rsidRPr="009C1B3F">
              <w:rPr>
                <w:rFonts w:ascii="Garamond" w:hAnsi="Garamond" w:cs="Garamond"/>
                <w:sz w:val="18"/>
                <w:szCs w:val="18"/>
                <w:cs/>
              </w:rPr>
              <w:t>(Unit : Baht)</w:t>
            </w:r>
          </w:p>
        </w:tc>
      </w:tr>
      <w:tr w:rsidR="002F42BE" w:rsidRPr="009C1B3F" w:rsidTr="004C40A9">
        <w:tc>
          <w:tcPr>
            <w:tcW w:w="3960" w:type="dxa"/>
            <w:vAlign w:val="bottom"/>
          </w:tcPr>
          <w:p w:rsidR="002F42BE" w:rsidRPr="009C1B3F" w:rsidRDefault="002F42BE" w:rsidP="004C40A9">
            <w:pPr>
              <w:spacing w:line="360" w:lineRule="auto"/>
              <w:ind w:left="162" w:hanging="180"/>
              <w:rPr>
                <w:rFonts w:ascii="Garamond" w:hAnsi="Garamond" w:cs="Garamond"/>
                <w:sz w:val="18"/>
                <w:szCs w:val="18"/>
                <w:lang w:val="en-US"/>
              </w:rPr>
            </w:pPr>
          </w:p>
        </w:tc>
        <w:tc>
          <w:tcPr>
            <w:tcW w:w="5040" w:type="dxa"/>
            <w:gridSpan w:val="4"/>
            <w:vAlign w:val="bottom"/>
          </w:tcPr>
          <w:p w:rsidR="002F42BE" w:rsidRPr="009C1B3F" w:rsidRDefault="002F42BE" w:rsidP="004C40A9">
            <w:pPr>
              <w:pBdr>
                <w:bottom w:val="single" w:sz="4" w:space="1" w:color="auto"/>
              </w:pBdr>
              <w:spacing w:line="360" w:lineRule="auto"/>
              <w:ind w:right="-37"/>
              <w:jc w:val="center"/>
              <w:rPr>
                <w:rFonts w:ascii="Garamond" w:hAnsi="Garamond" w:cs="Garamond"/>
                <w:sz w:val="18"/>
                <w:szCs w:val="18"/>
                <w:cs/>
              </w:rPr>
            </w:pPr>
            <w:r w:rsidRPr="009C1B3F">
              <w:rPr>
                <w:rFonts w:ascii="Garamond" w:hAnsi="Garamond" w:cs="Garamond"/>
                <w:sz w:val="18"/>
                <w:szCs w:val="18"/>
                <w:cs/>
              </w:rPr>
              <w:t>Consolidated F/S</w:t>
            </w:r>
          </w:p>
        </w:tc>
      </w:tr>
      <w:tr w:rsidR="002F42BE" w:rsidRPr="009C1B3F" w:rsidTr="004C40A9">
        <w:tc>
          <w:tcPr>
            <w:tcW w:w="3960" w:type="dxa"/>
            <w:vAlign w:val="bottom"/>
          </w:tcPr>
          <w:p w:rsidR="002F42BE" w:rsidRPr="009C1B3F" w:rsidRDefault="002F42BE" w:rsidP="004C40A9">
            <w:pPr>
              <w:spacing w:line="360" w:lineRule="auto"/>
              <w:ind w:left="162" w:hanging="180"/>
              <w:rPr>
                <w:rFonts w:ascii="Garamond" w:hAnsi="Garamond" w:cs="Garamond"/>
                <w:sz w:val="18"/>
                <w:szCs w:val="18"/>
                <w:cs/>
              </w:rPr>
            </w:pPr>
          </w:p>
        </w:tc>
        <w:tc>
          <w:tcPr>
            <w:tcW w:w="1260" w:type="dxa"/>
            <w:vAlign w:val="bottom"/>
          </w:tcPr>
          <w:p w:rsidR="002F42BE" w:rsidRPr="009C1B3F" w:rsidRDefault="002F42BE" w:rsidP="004C40A9">
            <w:pPr>
              <w:spacing w:line="360" w:lineRule="auto"/>
              <w:ind w:right="-37"/>
              <w:jc w:val="center"/>
              <w:rPr>
                <w:rFonts w:ascii="Garamond" w:hAnsi="Garamond" w:cs="Garamond"/>
                <w:sz w:val="18"/>
                <w:szCs w:val="18"/>
                <w:cs/>
              </w:rPr>
            </w:pPr>
          </w:p>
        </w:tc>
        <w:tc>
          <w:tcPr>
            <w:tcW w:w="2520" w:type="dxa"/>
            <w:gridSpan w:val="2"/>
            <w:vAlign w:val="bottom"/>
            <w:hideMark/>
          </w:tcPr>
          <w:p w:rsidR="002F42BE" w:rsidRPr="009C1B3F" w:rsidRDefault="002F42BE" w:rsidP="004C40A9">
            <w:pPr>
              <w:pBdr>
                <w:bottom w:val="single" w:sz="4" w:space="1" w:color="auto"/>
              </w:pBdr>
              <w:spacing w:line="360" w:lineRule="auto"/>
              <w:ind w:right="-37"/>
              <w:jc w:val="center"/>
              <w:rPr>
                <w:rFonts w:ascii="Garamond" w:hAnsi="Garamond" w:cs="Garamond"/>
                <w:sz w:val="18"/>
                <w:szCs w:val="18"/>
                <w:lang w:val="en-GB"/>
              </w:rPr>
            </w:pPr>
            <w:r w:rsidRPr="009C1B3F">
              <w:rPr>
                <w:rFonts w:ascii="Garamond" w:hAnsi="Garamond" w:cs="Garamond"/>
                <w:sz w:val="18"/>
                <w:szCs w:val="18"/>
                <w:cs/>
              </w:rPr>
              <w:t>Recognized as income</w:t>
            </w:r>
            <w:r w:rsidRPr="009C1B3F">
              <w:rPr>
                <w:rFonts w:ascii="Garamond" w:hAnsi="Garamond" w:cs="Garamond"/>
                <w:sz w:val="18"/>
                <w:szCs w:val="18"/>
                <w:lang w:val="en-GB"/>
              </w:rPr>
              <w:t xml:space="preserve"> (expense)</w:t>
            </w:r>
          </w:p>
        </w:tc>
        <w:tc>
          <w:tcPr>
            <w:tcW w:w="1260" w:type="dxa"/>
            <w:vAlign w:val="bottom"/>
          </w:tcPr>
          <w:p w:rsidR="002F42BE" w:rsidRPr="009C1B3F" w:rsidRDefault="002F42BE" w:rsidP="004C40A9">
            <w:pPr>
              <w:spacing w:line="360" w:lineRule="auto"/>
              <w:ind w:right="-37"/>
              <w:jc w:val="center"/>
              <w:rPr>
                <w:rFonts w:ascii="Garamond" w:hAnsi="Garamond" w:cs="Garamond"/>
                <w:sz w:val="18"/>
                <w:szCs w:val="18"/>
                <w:cs/>
              </w:rPr>
            </w:pPr>
          </w:p>
        </w:tc>
      </w:tr>
      <w:tr w:rsidR="002F42BE" w:rsidRPr="009C1B3F" w:rsidTr="004C40A9">
        <w:tc>
          <w:tcPr>
            <w:tcW w:w="3960" w:type="dxa"/>
            <w:vAlign w:val="bottom"/>
          </w:tcPr>
          <w:p w:rsidR="002F42BE" w:rsidRPr="009C1B3F" w:rsidRDefault="002F42BE" w:rsidP="004C40A9">
            <w:pPr>
              <w:spacing w:line="360" w:lineRule="auto"/>
              <w:ind w:left="162" w:hanging="180"/>
              <w:rPr>
                <w:rFonts w:ascii="Garamond" w:hAnsi="Garamond" w:cs="Garamond"/>
                <w:sz w:val="18"/>
                <w:szCs w:val="18"/>
                <w:lang w:val="en-GB"/>
              </w:rPr>
            </w:pPr>
          </w:p>
        </w:tc>
        <w:tc>
          <w:tcPr>
            <w:tcW w:w="1260" w:type="dxa"/>
            <w:vAlign w:val="bottom"/>
            <w:hideMark/>
          </w:tcPr>
          <w:p w:rsidR="002F42BE" w:rsidRPr="009C1B3F" w:rsidRDefault="002F42BE" w:rsidP="004C40A9">
            <w:pPr>
              <w:pBdr>
                <w:bottom w:val="single" w:sz="4" w:space="1" w:color="auto"/>
              </w:pBdr>
              <w:spacing w:line="360" w:lineRule="auto"/>
              <w:ind w:right="-37"/>
              <w:jc w:val="center"/>
              <w:rPr>
                <w:rFonts w:ascii="Garamond" w:hAnsi="Garamond" w:cs="Garamond"/>
                <w:sz w:val="18"/>
                <w:szCs w:val="18"/>
                <w:lang w:val="en-GB"/>
              </w:rPr>
            </w:pPr>
            <w:r w:rsidRPr="009C1B3F">
              <w:rPr>
                <w:rFonts w:ascii="Garamond" w:hAnsi="Garamond" w:cs="Garamond"/>
                <w:sz w:val="18"/>
                <w:szCs w:val="18"/>
                <w:rtl/>
                <w:lang w:bidi="ar-SA"/>
              </w:rPr>
              <w:t xml:space="preserve">1 </w:t>
            </w:r>
            <w:r w:rsidRPr="009C1B3F">
              <w:rPr>
                <w:rFonts w:ascii="Garamond" w:hAnsi="Garamond" w:cs="Garamond"/>
                <w:sz w:val="18"/>
                <w:szCs w:val="18"/>
                <w:cs/>
                <w:lang w:val="en-GB"/>
              </w:rPr>
              <w:t xml:space="preserve"> </w:t>
            </w:r>
            <w:r w:rsidRPr="009C1B3F">
              <w:rPr>
                <w:rFonts w:ascii="Garamond" w:hAnsi="Garamond" w:cs="Garamond"/>
                <w:sz w:val="18"/>
                <w:szCs w:val="18"/>
                <w:cs/>
              </w:rPr>
              <w:t>January</w:t>
            </w:r>
            <w:r w:rsidRPr="009C1B3F">
              <w:rPr>
                <w:rFonts w:ascii="Garamond" w:hAnsi="Garamond" w:cs="Garamond"/>
                <w:sz w:val="18"/>
                <w:szCs w:val="18"/>
                <w:lang w:val="en-GB"/>
              </w:rPr>
              <w:t xml:space="preserve"> </w:t>
            </w:r>
          </w:p>
          <w:p w:rsidR="002F42BE" w:rsidRPr="009C1B3F" w:rsidRDefault="002F42BE" w:rsidP="004C40A9">
            <w:pPr>
              <w:pBdr>
                <w:bottom w:val="single" w:sz="4" w:space="1" w:color="auto"/>
              </w:pBdr>
              <w:spacing w:line="360" w:lineRule="auto"/>
              <w:ind w:right="-37"/>
              <w:jc w:val="center"/>
              <w:rPr>
                <w:rFonts w:ascii="Garamond" w:hAnsi="Garamond" w:cs="Garamond"/>
                <w:sz w:val="18"/>
                <w:szCs w:val="18"/>
                <w:lang w:val="en-GB"/>
              </w:rPr>
            </w:pPr>
            <w:r w:rsidRPr="009C1B3F">
              <w:rPr>
                <w:rFonts w:ascii="Garamond" w:hAnsi="Garamond" w:cs="Garamond"/>
                <w:sz w:val="18"/>
                <w:szCs w:val="18"/>
                <w:lang w:val="en-GB"/>
              </w:rPr>
              <w:t>201</w:t>
            </w:r>
            <w:r w:rsidR="00FA4FDE" w:rsidRPr="009C1B3F">
              <w:rPr>
                <w:rFonts w:ascii="Garamond" w:hAnsi="Garamond" w:cs="Garamond"/>
                <w:sz w:val="18"/>
                <w:szCs w:val="18"/>
                <w:lang w:val="en-GB"/>
              </w:rPr>
              <w:t>6</w:t>
            </w:r>
          </w:p>
        </w:tc>
        <w:tc>
          <w:tcPr>
            <w:tcW w:w="1260" w:type="dxa"/>
            <w:vAlign w:val="bottom"/>
            <w:hideMark/>
          </w:tcPr>
          <w:p w:rsidR="002F42BE" w:rsidRPr="009C1B3F" w:rsidRDefault="002F42BE" w:rsidP="004C40A9">
            <w:pPr>
              <w:pBdr>
                <w:bottom w:val="single" w:sz="4" w:space="1" w:color="auto"/>
              </w:pBdr>
              <w:spacing w:line="360" w:lineRule="auto"/>
              <w:ind w:right="-37"/>
              <w:jc w:val="center"/>
              <w:rPr>
                <w:rFonts w:ascii="Garamond" w:hAnsi="Garamond" w:cs="Garamond"/>
                <w:sz w:val="18"/>
                <w:szCs w:val="18"/>
                <w:cs/>
                <w:lang w:val="en-GB"/>
              </w:rPr>
            </w:pPr>
            <w:r w:rsidRPr="009C1B3F">
              <w:rPr>
                <w:rFonts w:ascii="Garamond" w:hAnsi="Garamond" w:cs="Garamond"/>
                <w:sz w:val="18"/>
                <w:szCs w:val="18"/>
                <w:lang w:val="en-GB"/>
              </w:rPr>
              <w:t>Profit or loss</w:t>
            </w:r>
          </w:p>
        </w:tc>
        <w:tc>
          <w:tcPr>
            <w:tcW w:w="1260" w:type="dxa"/>
            <w:vAlign w:val="bottom"/>
            <w:hideMark/>
          </w:tcPr>
          <w:p w:rsidR="002F42BE" w:rsidRPr="009C1B3F" w:rsidRDefault="002F42BE" w:rsidP="004C40A9">
            <w:pPr>
              <w:pBdr>
                <w:bottom w:val="single" w:sz="4" w:space="1" w:color="auto"/>
              </w:pBdr>
              <w:spacing w:line="360" w:lineRule="auto"/>
              <w:ind w:right="-37"/>
              <w:jc w:val="center"/>
              <w:rPr>
                <w:rFonts w:ascii="Garamond" w:hAnsi="Garamond" w:cs="Garamond"/>
                <w:sz w:val="18"/>
                <w:szCs w:val="18"/>
                <w:cs/>
                <w:lang w:val="en-GB"/>
              </w:rPr>
            </w:pPr>
            <w:r w:rsidRPr="009C1B3F">
              <w:rPr>
                <w:rFonts w:ascii="Garamond" w:hAnsi="Garamond" w:cs="Garamond"/>
                <w:sz w:val="18"/>
                <w:szCs w:val="18"/>
                <w:lang w:val="en-GB"/>
              </w:rPr>
              <w:t>Other comprehensive income</w:t>
            </w:r>
          </w:p>
        </w:tc>
        <w:tc>
          <w:tcPr>
            <w:tcW w:w="1260" w:type="dxa"/>
            <w:vAlign w:val="bottom"/>
            <w:hideMark/>
          </w:tcPr>
          <w:p w:rsidR="002F42BE" w:rsidRPr="009C1B3F" w:rsidRDefault="002F42BE" w:rsidP="004C40A9">
            <w:pPr>
              <w:pBdr>
                <w:bottom w:val="single" w:sz="4" w:space="1" w:color="auto"/>
              </w:pBdr>
              <w:spacing w:line="360" w:lineRule="auto"/>
              <w:ind w:right="-37"/>
              <w:jc w:val="center"/>
              <w:rPr>
                <w:rFonts w:ascii="Garamond" w:hAnsi="Garamond" w:cs="Garamond"/>
                <w:sz w:val="18"/>
                <w:szCs w:val="18"/>
                <w:lang w:val="en-GB"/>
              </w:rPr>
            </w:pPr>
            <w:r w:rsidRPr="009C1B3F">
              <w:rPr>
                <w:rFonts w:ascii="Garamond" w:hAnsi="Garamond" w:cs="Garamond"/>
                <w:sz w:val="18"/>
                <w:szCs w:val="18"/>
                <w:lang w:val="en-GB"/>
              </w:rPr>
              <w:t xml:space="preserve">31 </w:t>
            </w:r>
            <w:r w:rsidRPr="009C1B3F">
              <w:rPr>
                <w:rFonts w:ascii="Garamond" w:hAnsi="Garamond" w:cs="Garamond"/>
                <w:sz w:val="18"/>
                <w:szCs w:val="18"/>
                <w:lang w:val="en-US"/>
              </w:rPr>
              <w:t>December</w:t>
            </w:r>
            <w:r w:rsidRPr="009C1B3F">
              <w:rPr>
                <w:rFonts w:ascii="Garamond" w:hAnsi="Garamond" w:cs="Garamond"/>
                <w:sz w:val="18"/>
                <w:szCs w:val="18"/>
                <w:cs/>
              </w:rPr>
              <w:t xml:space="preserve">      </w:t>
            </w:r>
            <w:r w:rsidRPr="009C1B3F">
              <w:rPr>
                <w:rFonts w:ascii="Garamond" w:hAnsi="Garamond" w:cs="Garamond"/>
                <w:sz w:val="18"/>
                <w:szCs w:val="18"/>
                <w:lang w:val="en-GB"/>
              </w:rPr>
              <w:t xml:space="preserve"> 201</w:t>
            </w:r>
            <w:r w:rsidR="00FA4FDE" w:rsidRPr="009C1B3F">
              <w:rPr>
                <w:rFonts w:ascii="Garamond" w:hAnsi="Garamond" w:cs="Garamond"/>
                <w:sz w:val="18"/>
                <w:szCs w:val="18"/>
                <w:lang w:val="en-GB"/>
              </w:rPr>
              <w:t>6</w:t>
            </w:r>
          </w:p>
        </w:tc>
      </w:tr>
      <w:tr w:rsidR="002F42BE" w:rsidRPr="009C1B3F" w:rsidTr="004C40A9">
        <w:tc>
          <w:tcPr>
            <w:tcW w:w="3960" w:type="dxa"/>
            <w:vAlign w:val="bottom"/>
            <w:hideMark/>
          </w:tcPr>
          <w:p w:rsidR="002F42BE" w:rsidRPr="009C1B3F" w:rsidRDefault="002F42BE" w:rsidP="004C40A9">
            <w:pPr>
              <w:spacing w:line="360" w:lineRule="auto"/>
              <w:ind w:left="162" w:hanging="180"/>
              <w:rPr>
                <w:rFonts w:ascii="Garamond" w:hAnsi="Garamond" w:cs="Garamond"/>
                <w:b/>
                <w:bCs/>
                <w:sz w:val="18"/>
                <w:szCs w:val="18"/>
                <w:lang w:val="en-US"/>
              </w:rPr>
            </w:pPr>
            <w:r w:rsidRPr="009C1B3F">
              <w:rPr>
                <w:rFonts w:ascii="Garamond" w:hAnsi="Garamond" w:cs="Garamond"/>
                <w:b/>
                <w:bCs/>
                <w:sz w:val="18"/>
                <w:szCs w:val="18"/>
                <w:lang w:val="en-US"/>
              </w:rPr>
              <w:t>Deferred income tax asset</w:t>
            </w:r>
            <w:r w:rsidRPr="009C1B3F">
              <w:rPr>
                <w:rFonts w:ascii="Garamond" w:hAnsi="Garamond" w:cs="Garamond"/>
                <w:b/>
                <w:bCs/>
                <w:sz w:val="18"/>
                <w:szCs w:val="18"/>
                <w:lang w:val="en-GB"/>
              </w:rPr>
              <w:t>s</w:t>
            </w:r>
            <w:r w:rsidRPr="009C1B3F">
              <w:rPr>
                <w:rFonts w:ascii="Garamond" w:hAnsi="Garamond" w:cs="Garamond"/>
                <w:b/>
                <w:bCs/>
                <w:sz w:val="18"/>
                <w:szCs w:val="18"/>
                <w:cs/>
              </w:rPr>
              <w:t xml:space="preserve"> : </w:t>
            </w:r>
          </w:p>
        </w:tc>
        <w:tc>
          <w:tcPr>
            <w:tcW w:w="1260" w:type="dxa"/>
            <w:vAlign w:val="bottom"/>
          </w:tcPr>
          <w:p w:rsidR="002F42BE" w:rsidRPr="009C1B3F" w:rsidRDefault="002F42BE" w:rsidP="004C40A9">
            <w:pPr>
              <w:spacing w:line="360" w:lineRule="auto"/>
              <w:ind w:left="-108"/>
              <w:rPr>
                <w:rFonts w:ascii="Garamond" w:hAnsi="Garamond" w:cs="Garamond"/>
                <w:sz w:val="18"/>
                <w:szCs w:val="18"/>
                <w:lang w:val="en-US"/>
              </w:rPr>
            </w:pPr>
          </w:p>
        </w:tc>
        <w:tc>
          <w:tcPr>
            <w:tcW w:w="1260" w:type="dxa"/>
            <w:vAlign w:val="bottom"/>
          </w:tcPr>
          <w:p w:rsidR="002F42BE" w:rsidRPr="009C1B3F" w:rsidRDefault="002F42BE" w:rsidP="004C40A9">
            <w:pPr>
              <w:spacing w:line="360" w:lineRule="auto"/>
              <w:ind w:left="-108"/>
              <w:rPr>
                <w:rFonts w:ascii="Garamond" w:hAnsi="Garamond" w:cs="Garamond"/>
                <w:sz w:val="18"/>
                <w:szCs w:val="18"/>
                <w:lang w:val="en-US"/>
              </w:rPr>
            </w:pPr>
          </w:p>
        </w:tc>
        <w:tc>
          <w:tcPr>
            <w:tcW w:w="1260" w:type="dxa"/>
            <w:vAlign w:val="bottom"/>
          </w:tcPr>
          <w:p w:rsidR="002F42BE" w:rsidRPr="009C1B3F" w:rsidRDefault="002F42BE" w:rsidP="004C40A9">
            <w:pPr>
              <w:spacing w:line="360" w:lineRule="auto"/>
              <w:ind w:left="-108"/>
              <w:rPr>
                <w:rFonts w:ascii="Garamond" w:hAnsi="Garamond" w:cs="Garamond"/>
                <w:sz w:val="18"/>
                <w:szCs w:val="18"/>
                <w:lang w:val="en-US"/>
              </w:rPr>
            </w:pPr>
          </w:p>
        </w:tc>
        <w:tc>
          <w:tcPr>
            <w:tcW w:w="1260" w:type="dxa"/>
            <w:vAlign w:val="bottom"/>
          </w:tcPr>
          <w:p w:rsidR="002F42BE" w:rsidRPr="009C1B3F" w:rsidRDefault="002F42BE" w:rsidP="004C40A9">
            <w:pPr>
              <w:spacing w:line="360" w:lineRule="auto"/>
              <w:ind w:left="-108"/>
              <w:rPr>
                <w:rFonts w:ascii="Garamond" w:hAnsi="Garamond" w:cs="Garamond"/>
                <w:sz w:val="18"/>
                <w:szCs w:val="18"/>
                <w:lang w:val="en-US"/>
              </w:rPr>
            </w:pPr>
          </w:p>
        </w:tc>
      </w:tr>
      <w:tr w:rsidR="00FA4FDE" w:rsidRPr="009C1B3F" w:rsidTr="004C40A9">
        <w:tc>
          <w:tcPr>
            <w:tcW w:w="3960" w:type="dxa"/>
          </w:tcPr>
          <w:p w:rsidR="00FA4FDE" w:rsidRPr="009C1B3F" w:rsidRDefault="00FA4FDE" w:rsidP="004C40A9">
            <w:pPr>
              <w:spacing w:line="360" w:lineRule="auto"/>
              <w:jc w:val="thaiDistribute"/>
              <w:rPr>
                <w:rFonts w:ascii="Garamond" w:hAnsi="Garamond" w:cs="Garamond"/>
                <w:sz w:val="18"/>
                <w:szCs w:val="18"/>
                <w:lang w:val="en-GB"/>
              </w:rPr>
            </w:pPr>
            <w:r w:rsidRPr="009C1B3F">
              <w:rPr>
                <w:rFonts w:ascii="Garamond" w:hAnsi="Garamond" w:cs="Garamond"/>
                <w:sz w:val="18"/>
                <w:szCs w:val="18"/>
                <w:lang w:val="en-GB"/>
              </w:rPr>
              <w:t>From provision for employee benefits obligation</w:t>
            </w:r>
          </w:p>
        </w:tc>
        <w:tc>
          <w:tcPr>
            <w:tcW w:w="1260" w:type="dxa"/>
          </w:tcPr>
          <w:p w:rsidR="00FA4FDE" w:rsidRPr="009C1B3F" w:rsidRDefault="00FA4FDE" w:rsidP="004C40A9">
            <w:pPr>
              <w:tabs>
                <w:tab w:val="left" w:pos="284"/>
                <w:tab w:val="left" w:pos="1418"/>
                <w:tab w:val="left" w:pos="1985"/>
              </w:tabs>
              <w:spacing w:line="360" w:lineRule="auto"/>
              <w:ind w:right="34"/>
              <w:jc w:val="right"/>
              <w:rPr>
                <w:rFonts w:ascii="Garamond" w:hAnsi="Garamond" w:cs="Garamond"/>
                <w:sz w:val="18"/>
                <w:szCs w:val="18"/>
                <w:lang w:val="en-GB"/>
              </w:rPr>
            </w:pPr>
            <w:r w:rsidRPr="009C1B3F">
              <w:rPr>
                <w:rFonts w:ascii="Garamond" w:hAnsi="Garamond" w:cs="Garamond"/>
                <w:sz w:val="18"/>
                <w:szCs w:val="18"/>
                <w:lang w:val="en-GB"/>
              </w:rPr>
              <w:t>2,371,541</w:t>
            </w:r>
          </w:p>
        </w:tc>
        <w:tc>
          <w:tcPr>
            <w:tcW w:w="1260" w:type="dxa"/>
          </w:tcPr>
          <w:p w:rsidR="00FA4FDE" w:rsidRPr="009C1B3F" w:rsidRDefault="00B04652" w:rsidP="004C40A9">
            <w:pPr>
              <w:tabs>
                <w:tab w:val="left" w:pos="284"/>
                <w:tab w:val="left" w:pos="1418"/>
                <w:tab w:val="left" w:pos="1985"/>
              </w:tabs>
              <w:spacing w:line="360" w:lineRule="auto"/>
              <w:ind w:right="34"/>
              <w:jc w:val="right"/>
              <w:rPr>
                <w:rFonts w:ascii="Garamond" w:hAnsi="Garamond" w:cs="Garamond"/>
                <w:sz w:val="18"/>
                <w:szCs w:val="18"/>
                <w:lang w:val="en-GB"/>
              </w:rPr>
            </w:pPr>
            <w:r w:rsidRPr="009C1B3F">
              <w:rPr>
                <w:rFonts w:ascii="Garamond" w:hAnsi="Garamond" w:cs="Garamond"/>
                <w:sz w:val="18"/>
                <w:szCs w:val="18"/>
                <w:lang w:val="en-GB"/>
              </w:rPr>
              <w:t>856,132</w:t>
            </w:r>
          </w:p>
        </w:tc>
        <w:tc>
          <w:tcPr>
            <w:tcW w:w="1260" w:type="dxa"/>
          </w:tcPr>
          <w:p w:rsidR="00FA4FDE" w:rsidRPr="009C1B3F" w:rsidRDefault="00B04652" w:rsidP="004C40A9">
            <w:pPr>
              <w:tabs>
                <w:tab w:val="left" w:pos="284"/>
                <w:tab w:val="left" w:pos="1418"/>
                <w:tab w:val="left" w:pos="1985"/>
              </w:tabs>
              <w:spacing w:line="360" w:lineRule="auto"/>
              <w:ind w:right="34"/>
              <w:jc w:val="center"/>
              <w:rPr>
                <w:rFonts w:ascii="Garamond" w:hAnsi="Garamond" w:cs="Garamond"/>
                <w:sz w:val="18"/>
                <w:szCs w:val="18"/>
                <w:lang w:val="en-GB"/>
              </w:rPr>
            </w:pPr>
            <w:r w:rsidRPr="009C1B3F">
              <w:rPr>
                <w:rFonts w:ascii="Garamond" w:hAnsi="Garamond" w:cs="Garamond"/>
                <w:sz w:val="18"/>
                <w:szCs w:val="18"/>
                <w:lang w:val="en-GB"/>
              </w:rPr>
              <w:t>(1,693,240)</w:t>
            </w:r>
          </w:p>
        </w:tc>
        <w:tc>
          <w:tcPr>
            <w:tcW w:w="1260" w:type="dxa"/>
          </w:tcPr>
          <w:p w:rsidR="00FA4FDE" w:rsidRPr="009C1B3F" w:rsidRDefault="00B04652" w:rsidP="004C40A9">
            <w:pPr>
              <w:tabs>
                <w:tab w:val="left" w:pos="284"/>
                <w:tab w:val="left" w:pos="1418"/>
                <w:tab w:val="left" w:pos="1985"/>
              </w:tabs>
              <w:spacing w:line="360" w:lineRule="auto"/>
              <w:ind w:right="34"/>
              <w:jc w:val="right"/>
              <w:rPr>
                <w:rFonts w:ascii="Garamond" w:hAnsi="Garamond" w:cs="Garamond"/>
                <w:sz w:val="18"/>
                <w:szCs w:val="18"/>
                <w:lang w:val="en-GB"/>
              </w:rPr>
            </w:pPr>
            <w:r w:rsidRPr="009C1B3F">
              <w:rPr>
                <w:rFonts w:ascii="Garamond" w:hAnsi="Garamond" w:cs="Garamond"/>
                <w:sz w:val="18"/>
                <w:szCs w:val="18"/>
                <w:lang w:val="en-GB"/>
              </w:rPr>
              <w:t>1,534,433</w:t>
            </w:r>
          </w:p>
        </w:tc>
      </w:tr>
      <w:tr w:rsidR="00FA4FDE" w:rsidRPr="009C1B3F" w:rsidTr="004C40A9">
        <w:tc>
          <w:tcPr>
            <w:tcW w:w="3960" w:type="dxa"/>
          </w:tcPr>
          <w:p w:rsidR="00FA4FDE" w:rsidRPr="009C1B3F" w:rsidRDefault="00FA4FDE" w:rsidP="004C40A9">
            <w:pPr>
              <w:spacing w:line="360" w:lineRule="auto"/>
              <w:jc w:val="thaiDistribute"/>
              <w:rPr>
                <w:rFonts w:ascii="Garamond" w:hAnsi="Garamond" w:cs="Garamond"/>
                <w:sz w:val="18"/>
                <w:szCs w:val="18"/>
                <w:lang w:val="en-GB"/>
              </w:rPr>
            </w:pPr>
            <w:r w:rsidRPr="009C1B3F">
              <w:rPr>
                <w:rFonts w:ascii="Garamond" w:hAnsi="Garamond" w:cs="Garamond"/>
                <w:sz w:val="18"/>
                <w:szCs w:val="18"/>
                <w:lang w:val="en-GB"/>
              </w:rPr>
              <w:t xml:space="preserve">From taxable loss of subsidiary carried forward not       </w:t>
            </w:r>
          </w:p>
          <w:p w:rsidR="00FA4FDE" w:rsidRPr="009C1B3F" w:rsidRDefault="00FA4FDE" w:rsidP="004C40A9">
            <w:pPr>
              <w:spacing w:line="360" w:lineRule="auto"/>
              <w:jc w:val="thaiDistribute"/>
              <w:rPr>
                <w:rFonts w:ascii="Garamond" w:hAnsi="Garamond" w:cs="Garamond"/>
                <w:sz w:val="18"/>
                <w:szCs w:val="18"/>
                <w:lang w:val="en-GB"/>
              </w:rPr>
            </w:pPr>
            <w:r w:rsidRPr="009C1B3F">
              <w:rPr>
                <w:rFonts w:ascii="Garamond" w:hAnsi="Garamond" w:cs="Garamond"/>
                <w:sz w:val="18"/>
                <w:szCs w:val="18"/>
                <w:lang w:val="en-GB"/>
              </w:rPr>
              <w:t xml:space="preserve">          exceed 5 year</w:t>
            </w:r>
          </w:p>
        </w:tc>
        <w:tc>
          <w:tcPr>
            <w:tcW w:w="1260" w:type="dxa"/>
            <w:vAlign w:val="bottom"/>
          </w:tcPr>
          <w:p w:rsidR="00FA4FDE" w:rsidRPr="009C1B3F" w:rsidRDefault="00FA4FDE" w:rsidP="004C40A9">
            <w:pPr>
              <w:pBdr>
                <w:bottom w:val="single" w:sz="4" w:space="1" w:color="auto"/>
              </w:pBdr>
              <w:tabs>
                <w:tab w:val="left" w:pos="284"/>
                <w:tab w:val="left" w:pos="1418"/>
                <w:tab w:val="left" w:pos="1985"/>
              </w:tabs>
              <w:spacing w:line="360" w:lineRule="auto"/>
              <w:ind w:right="34"/>
              <w:jc w:val="right"/>
              <w:rPr>
                <w:rFonts w:ascii="Garamond" w:hAnsi="Garamond" w:cs="Garamond"/>
                <w:sz w:val="18"/>
                <w:szCs w:val="18"/>
                <w:lang w:val="en-GB"/>
              </w:rPr>
            </w:pPr>
            <w:r w:rsidRPr="009C1B3F">
              <w:rPr>
                <w:rFonts w:ascii="Garamond" w:hAnsi="Garamond" w:cs="Garamond"/>
                <w:sz w:val="18"/>
                <w:szCs w:val="18"/>
                <w:lang w:val="en-GB"/>
              </w:rPr>
              <w:t xml:space="preserve">  864,813</w:t>
            </w:r>
          </w:p>
        </w:tc>
        <w:tc>
          <w:tcPr>
            <w:tcW w:w="1260" w:type="dxa"/>
            <w:vAlign w:val="bottom"/>
          </w:tcPr>
          <w:p w:rsidR="00FA4FDE" w:rsidRPr="009C1B3F" w:rsidRDefault="00B04652" w:rsidP="004C40A9">
            <w:pPr>
              <w:pBdr>
                <w:bottom w:val="single" w:sz="4" w:space="1" w:color="auto"/>
              </w:pBdr>
              <w:tabs>
                <w:tab w:val="left" w:pos="284"/>
                <w:tab w:val="left" w:pos="1418"/>
                <w:tab w:val="left" w:pos="1985"/>
              </w:tabs>
              <w:spacing w:line="360" w:lineRule="auto"/>
              <w:ind w:right="34"/>
              <w:jc w:val="right"/>
              <w:rPr>
                <w:rFonts w:ascii="Garamond" w:hAnsi="Garamond" w:cs="Garamond"/>
                <w:sz w:val="18"/>
                <w:szCs w:val="18"/>
                <w:lang w:val="en-GB"/>
              </w:rPr>
            </w:pPr>
            <w:r w:rsidRPr="009C1B3F">
              <w:rPr>
                <w:rFonts w:ascii="Garamond" w:hAnsi="Garamond" w:cs="Garamond"/>
                <w:sz w:val="18"/>
                <w:szCs w:val="18"/>
                <w:lang w:val="en-GB"/>
              </w:rPr>
              <w:t>3,262,452</w:t>
            </w:r>
          </w:p>
        </w:tc>
        <w:tc>
          <w:tcPr>
            <w:tcW w:w="1260" w:type="dxa"/>
            <w:vAlign w:val="bottom"/>
          </w:tcPr>
          <w:p w:rsidR="00FA4FDE" w:rsidRPr="009C1B3F" w:rsidRDefault="00B04652" w:rsidP="004C40A9">
            <w:pPr>
              <w:pBdr>
                <w:bottom w:val="single" w:sz="4" w:space="1" w:color="auto"/>
              </w:pBdr>
              <w:tabs>
                <w:tab w:val="left" w:pos="284"/>
                <w:tab w:val="left" w:pos="1418"/>
                <w:tab w:val="left" w:pos="1985"/>
              </w:tabs>
              <w:spacing w:line="360" w:lineRule="auto"/>
              <w:ind w:right="34"/>
              <w:jc w:val="center"/>
              <w:rPr>
                <w:rFonts w:ascii="Garamond" w:hAnsi="Garamond" w:cs="Garamond"/>
                <w:sz w:val="18"/>
                <w:szCs w:val="18"/>
                <w:lang w:val="en-GB"/>
              </w:rPr>
            </w:pPr>
            <w:r w:rsidRPr="009C1B3F">
              <w:rPr>
                <w:rFonts w:ascii="Garamond" w:hAnsi="Garamond" w:cs="Garamond"/>
                <w:sz w:val="18"/>
                <w:szCs w:val="18"/>
                <w:cs/>
                <w:lang w:val="en-GB"/>
              </w:rPr>
              <w:t xml:space="preserve">           </w:t>
            </w:r>
            <w:r w:rsidRPr="009C1B3F">
              <w:rPr>
                <w:rFonts w:ascii="Garamond" w:hAnsi="Garamond" w:cs="Garamond"/>
                <w:sz w:val="18"/>
                <w:szCs w:val="18"/>
                <w:lang w:val="en-GB"/>
              </w:rPr>
              <w:t>-</w:t>
            </w:r>
          </w:p>
        </w:tc>
        <w:tc>
          <w:tcPr>
            <w:tcW w:w="1260" w:type="dxa"/>
            <w:vAlign w:val="bottom"/>
          </w:tcPr>
          <w:p w:rsidR="00FA4FDE" w:rsidRPr="009C1B3F" w:rsidRDefault="00B04652" w:rsidP="004C40A9">
            <w:pPr>
              <w:pBdr>
                <w:bottom w:val="single" w:sz="4" w:space="1" w:color="auto"/>
              </w:pBdr>
              <w:tabs>
                <w:tab w:val="left" w:pos="284"/>
                <w:tab w:val="left" w:pos="1418"/>
                <w:tab w:val="left" w:pos="1985"/>
              </w:tabs>
              <w:spacing w:line="360" w:lineRule="auto"/>
              <w:ind w:right="34"/>
              <w:jc w:val="right"/>
              <w:rPr>
                <w:rFonts w:ascii="Garamond" w:hAnsi="Garamond" w:cs="Garamond"/>
                <w:sz w:val="18"/>
                <w:szCs w:val="18"/>
                <w:lang w:val="en-GB"/>
              </w:rPr>
            </w:pPr>
            <w:r w:rsidRPr="009C1B3F">
              <w:rPr>
                <w:rFonts w:ascii="Garamond" w:hAnsi="Garamond" w:cs="Garamond"/>
                <w:sz w:val="18"/>
                <w:szCs w:val="18"/>
                <w:lang w:val="en-GB"/>
              </w:rPr>
              <w:t>4,127,265</w:t>
            </w:r>
          </w:p>
        </w:tc>
      </w:tr>
      <w:tr w:rsidR="00FA4FDE" w:rsidRPr="009C1B3F" w:rsidTr="004C40A9">
        <w:tc>
          <w:tcPr>
            <w:tcW w:w="3960" w:type="dxa"/>
          </w:tcPr>
          <w:p w:rsidR="00FA4FDE" w:rsidRPr="009C1B3F" w:rsidRDefault="00FA4FDE" w:rsidP="004C40A9">
            <w:pPr>
              <w:spacing w:line="360" w:lineRule="auto"/>
              <w:jc w:val="thaiDistribute"/>
              <w:rPr>
                <w:rFonts w:ascii="Garamond" w:hAnsi="Garamond" w:cs="Garamond"/>
                <w:sz w:val="18"/>
                <w:szCs w:val="18"/>
                <w:lang w:val="en-GB"/>
              </w:rPr>
            </w:pPr>
            <w:r w:rsidRPr="009C1B3F">
              <w:rPr>
                <w:rFonts w:ascii="Garamond" w:hAnsi="Garamond" w:cs="Garamond"/>
                <w:sz w:val="18"/>
                <w:szCs w:val="18"/>
                <w:lang w:val="en-GB"/>
              </w:rPr>
              <w:t>Total</w:t>
            </w:r>
          </w:p>
        </w:tc>
        <w:tc>
          <w:tcPr>
            <w:tcW w:w="1260" w:type="dxa"/>
          </w:tcPr>
          <w:p w:rsidR="00FA4FDE" w:rsidRPr="009C1B3F" w:rsidRDefault="00FA4FDE" w:rsidP="004C40A9">
            <w:pPr>
              <w:pBdr>
                <w:bottom w:val="single" w:sz="4" w:space="1" w:color="auto"/>
              </w:pBdr>
              <w:tabs>
                <w:tab w:val="left" w:pos="284"/>
                <w:tab w:val="left" w:pos="1418"/>
                <w:tab w:val="left" w:pos="1985"/>
              </w:tabs>
              <w:spacing w:line="360" w:lineRule="auto"/>
              <w:ind w:right="34"/>
              <w:jc w:val="right"/>
              <w:rPr>
                <w:rFonts w:ascii="Garamond" w:hAnsi="Garamond" w:cs="Garamond"/>
                <w:sz w:val="18"/>
                <w:szCs w:val="18"/>
                <w:lang w:val="en-GB"/>
              </w:rPr>
            </w:pPr>
            <w:r w:rsidRPr="009C1B3F">
              <w:rPr>
                <w:rFonts w:ascii="Garamond" w:hAnsi="Garamond" w:cs="Garamond"/>
                <w:sz w:val="18"/>
                <w:szCs w:val="18"/>
                <w:lang w:val="en-GB"/>
              </w:rPr>
              <w:t>3,236,354</w:t>
            </w:r>
          </w:p>
        </w:tc>
        <w:tc>
          <w:tcPr>
            <w:tcW w:w="1260" w:type="dxa"/>
          </w:tcPr>
          <w:p w:rsidR="00FA4FDE" w:rsidRPr="009C1B3F" w:rsidRDefault="00B04652" w:rsidP="004C40A9">
            <w:pPr>
              <w:pBdr>
                <w:bottom w:val="single" w:sz="4" w:space="1" w:color="auto"/>
              </w:pBdr>
              <w:tabs>
                <w:tab w:val="left" w:pos="284"/>
                <w:tab w:val="left" w:pos="1418"/>
                <w:tab w:val="left" w:pos="1985"/>
              </w:tabs>
              <w:spacing w:line="360" w:lineRule="auto"/>
              <w:ind w:right="34"/>
              <w:jc w:val="right"/>
              <w:rPr>
                <w:rFonts w:ascii="Garamond" w:hAnsi="Garamond" w:cs="Garamond"/>
                <w:sz w:val="18"/>
                <w:szCs w:val="18"/>
                <w:lang w:val="en-GB"/>
              </w:rPr>
            </w:pPr>
            <w:r w:rsidRPr="009C1B3F">
              <w:rPr>
                <w:rFonts w:ascii="Garamond" w:hAnsi="Garamond" w:cs="Garamond"/>
                <w:sz w:val="18"/>
                <w:szCs w:val="18"/>
                <w:lang w:val="en-GB"/>
              </w:rPr>
              <w:t>4,118,584</w:t>
            </w:r>
          </w:p>
        </w:tc>
        <w:tc>
          <w:tcPr>
            <w:tcW w:w="1260" w:type="dxa"/>
          </w:tcPr>
          <w:p w:rsidR="00FA4FDE" w:rsidRPr="009C1B3F" w:rsidRDefault="00B04652" w:rsidP="004C40A9">
            <w:pPr>
              <w:pBdr>
                <w:bottom w:val="single" w:sz="4" w:space="1" w:color="auto"/>
              </w:pBdr>
              <w:tabs>
                <w:tab w:val="left" w:pos="284"/>
                <w:tab w:val="left" w:pos="1418"/>
                <w:tab w:val="left" w:pos="1985"/>
              </w:tabs>
              <w:spacing w:line="360" w:lineRule="auto"/>
              <w:ind w:right="34"/>
              <w:jc w:val="center"/>
              <w:rPr>
                <w:rFonts w:ascii="Garamond" w:hAnsi="Garamond" w:cs="Garamond"/>
                <w:sz w:val="18"/>
                <w:szCs w:val="18"/>
                <w:lang w:val="en-GB"/>
              </w:rPr>
            </w:pPr>
            <w:r w:rsidRPr="009C1B3F">
              <w:rPr>
                <w:rFonts w:ascii="Garamond" w:hAnsi="Garamond" w:cs="Garamond"/>
                <w:sz w:val="18"/>
                <w:szCs w:val="18"/>
                <w:lang w:val="en-GB"/>
              </w:rPr>
              <w:t>(1,693,240)</w:t>
            </w:r>
          </w:p>
        </w:tc>
        <w:tc>
          <w:tcPr>
            <w:tcW w:w="1260" w:type="dxa"/>
          </w:tcPr>
          <w:p w:rsidR="00FA4FDE" w:rsidRPr="009C1B3F" w:rsidRDefault="00B04652" w:rsidP="004C40A9">
            <w:pPr>
              <w:pBdr>
                <w:bottom w:val="single" w:sz="4" w:space="1" w:color="auto"/>
              </w:pBdr>
              <w:tabs>
                <w:tab w:val="left" w:pos="284"/>
                <w:tab w:val="left" w:pos="1418"/>
                <w:tab w:val="left" w:pos="1985"/>
              </w:tabs>
              <w:spacing w:line="360" w:lineRule="auto"/>
              <w:ind w:right="34"/>
              <w:jc w:val="right"/>
              <w:rPr>
                <w:rFonts w:ascii="Garamond" w:hAnsi="Garamond" w:cs="Garamond"/>
                <w:sz w:val="18"/>
                <w:szCs w:val="18"/>
                <w:lang w:val="en-GB"/>
              </w:rPr>
            </w:pPr>
            <w:r w:rsidRPr="009C1B3F">
              <w:rPr>
                <w:rFonts w:ascii="Garamond" w:hAnsi="Garamond" w:cs="Garamond"/>
                <w:sz w:val="18"/>
                <w:szCs w:val="18"/>
                <w:lang w:val="en-GB"/>
              </w:rPr>
              <w:t>5,661,698</w:t>
            </w:r>
          </w:p>
        </w:tc>
      </w:tr>
      <w:tr w:rsidR="00FA4FDE" w:rsidRPr="009C1B3F" w:rsidTr="004C40A9">
        <w:tc>
          <w:tcPr>
            <w:tcW w:w="3960" w:type="dxa"/>
            <w:vAlign w:val="bottom"/>
          </w:tcPr>
          <w:p w:rsidR="00FA4FDE" w:rsidRPr="009C1B3F" w:rsidRDefault="00FA4FDE" w:rsidP="004C40A9">
            <w:pPr>
              <w:spacing w:line="360" w:lineRule="auto"/>
              <w:rPr>
                <w:rFonts w:ascii="Garamond" w:hAnsi="Garamond" w:cs="Garamond"/>
                <w:b/>
                <w:bCs/>
                <w:sz w:val="18"/>
                <w:szCs w:val="18"/>
                <w:cs/>
              </w:rPr>
            </w:pPr>
          </w:p>
        </w:tc>
        <w:tc>
          <w:tcPr>
            <w:tcW w:w="1260" w:type="dxa"/>
            <w:vAlign w:val="bottom"/>
          </w:tcPr>
          <w:p w:rsidR="00FA4FDE" w:rsidRPr="009C1B3F" w:rsidRDefault="00FA4FDE" w:rsidP="004C40A9">
            <w:pPr>
              <w:spacing w:line="360" w:lineRule="auto"/>
              <w:ind w:left="-108"/>
              <w:jc w:val="right"/>
              <w:rPr>
                <w:rFonts w:ascii="Garamond" w:hAnsi="Garamond" w:cs="Garamond"/>
                <w:color w:val="0070C0"/>
                <w:sz w:val="18"/>
                <w:szCs w:val="18"/>
                <w:cs/>
              </w:rPr>
            </w:pPr>
          </w:p>
        </w:tc>
        <w:tc>
          <w:tcPr>
            <w:tcW w:w="1260" w:type="dxa"/>
            <w:vAlign w:val="bottom"/>
          </w:tcPr>
          <w:p w:rsidR="00FA4FDE" w:rsidRPr="009C1B3F" w:rsidRDefault="00FA4FDE" w:rsidP="004C40A9">
            <w:pPr>
              <w:spacing w:line="360" w:lineRule="auto"/>
              <w:ind w:left="-108"/>
              <w:jc w:val="right"/>
              <w:rPr>
                <w:rFonts w:ascii="Garamond" w:hAnsi="Garamond" w:cs="Garamond"/>
                <w:color w:val="0070C0"/>
                <w:sz w:val="18"/>
                <w:szCs w:val="18"/>
                <w:cs/>
              </w:rPr>
            </w:pPr>
          </w:p>
        </w:tc>
        <w:tc>
          <w:tcPr>
            <w:tcW w:w="1260" w:type="dxa"/>
            <w:vAlign w:val="bottom"/>
          </w:tcPr>
          <w:p w:rsidR="00FA4FDE" w:rsidRPr="009C1B3F" w:rsidRDefault="00FA4FDE" w:rsidP="004C40A9">
            <w:pPr>
              <w:spacing w:line="360" w:lineRule="auto"/>
              <w:ind w:left="-108"/>
              <w:jc w:val="center"/>
              <w:rPr>
                <w:rFonts w:ascii="Garamond" w:hAnsi="Garamond" w:cs="Garamond"/>
                <w:color w:val="0070C0"/>
                <w:sz w:val="18"/>
                <w:szCs w:val="18"/>
                <w:cs/>
              </w:rPr>
            </w:pPr>
          </w:p>
        </w:tc>
        <w:tc>
          <w:tcPr>
            <w:tcW w:w="1260" w:type="dxa"/>
            <w:vAlign w:val="bottom"/>
          </w:tcPr>
          <w:p w:rsidR="00FA4FDE" w:rsidRPr="009C1B3F" w:rsidRDefault="00FA4FDE" w:rsidP="004C40A9">
            <w:pPr>
              <w:spacing w:line="360" w:lineRule="auto"/>
              <w:ind w:left="-108"/>
              <w:jc w:val="right"/>
              <w:rPr>
                <w:rFonts w:ascii="Garamond" w:hAnsi="Garamond" w:cs="Garamond"/>
                <w:color w:val="0070C0"/>
                <w:sz w:val="18"/>
                <w:szCs w:val="18"/>
                <w:cs/>
              </w:rPr>
            </w:pPr>
          </w:p>
        </w:tc>
      </w:tr>
      <w:tr w:rsidR="00FA4FDE" w:rsidRPr="009C1B3F" w:rsidTr="004C40A9">
        <w:trPr>
          <w:trHeight w:val="57"/>
        </w:trPr>
        <w:tc>
          <w:tcPr>
            <w:tcW w:w="3960" w:type="dxa"/>
            <w:vAlign w:val="bottom"/>
            <w:hideMark/>
          </w:tcPr>
          <w:p w:rsidR="00FA4FDE" w:rsidRPr="009C1B3F" w:rsidRDefault="00FA4FDE" w:rsidP="004C40A9">
            <w:pPr>
              <w:spacing w:line="360" w:lineRule="auto"/>
              <w:rPr>
                <w:rFonts w:ascii="Garamond" w:hAnsi="Garamond" w:cs="Garamond"/>
                <w:sz w:val="18"/>
                <w:szCs w:val="18"/>
                <w:cs/>
              </w:rPr>
            </w:pPr>
            <w:r w:rsidRPr="009C1B3F">
              <w:rPr>
                <w:rFonts w:ascii="Garamond" w:hAnsi="Garamond" w:cs="Garamond"/>
                <w:b/>
                <w:bCs/>
                <w:sz w:val="18"/>
                <w:szCs w:val="18"/>
                <w:cs/>
              </w:rPr>
              <w:t>Deferred income tax liabilities</w:t>
            </w:r>
            <w:r w:rsidRPr="009C1B3F">
              <w:rPr>
                <w:rFonts w:ascii="Garamond" w:hAnsi="Garamond" w:cs="Garamond"/>
                <w:b/>
                <w:bCs/>
                <w:sz w:val="18"/>
                <w:szCs w:val="18"/>
                <w:rtl/>
                <w:lang w:bidi="ar-SA"/>
              </w:rPr>
              <w:t xml:space="preserve"> </w:t>
            </w:r>
            <w:r w:rsidRPr="009C1B3F">
              <w:rPr>
                <w:rFonts w:ascii="Garamond" w:hAnsi="Garamond" w:cs="Garamond"/>
                <w:b/>
                <w:bCs/>
                <w:sz w:val="18"/>
                <w:szCs w:val="18"/>
                <w:cs/>
              </w:rPr>
              <w:t>:</w:t>
            </w:r>
          </w:p>
        </w:tc>
        <w:tc>
          <w:tcPr>
            <w:tcW w:w="1260" w:type="dxa"/>
            <w:vAlign w:val="bottom"/>
          </w:tcPr>
          <w:p w:rsidR="00FA4FDE" w:rsidRPr="009C1B3F" w:rsidRDefault="00FA4FDE" w:rsidP="004C40A9">
            <w:pPr>
              <w:spacing w:line="360" w:lineRule="auto"/>
              <w:ind w:left="-108"/>
              <w:jc w:val="right"/>
              <w:rPr>
                <w:rFonts w:ascii="Garamond" w:hAnsi="Garamond" w:cs="Garamond"/>
                <w:color w:val="0070C0"/>
                <w:sz w:val="18"/>
                <w:szCs w:val="18"/>
                <w:cs/>
              </w:rPr>
            </w:pPr>
          </w:p>
        </w:tc>
        <w:tc>
          <w:tcPr>
            <w:tcW w:w="1260" w:type="dxa"/>
            <w:vAlign w:val="bottom"/>
          </w:tcPr>
          <w:p w:rsidR="00FA4FDE" w:rsidRPr="009C1B3F" w:rsidRDefault="00FA4FDE" w:rsidP="004C40A9">
            <w:pPr>
              <w:spacing w:line="360" w:lineRule="auto"/>
              <w:ind w:left="-108"/>
              <w:jc w:val="right"/>
              <w:rPr>
                <w:rFonts w:ascii="Garamond" w:hAnsi="Garamond" w:cs="Garamond"/>
                <w:color w:val="0070C0"/>
                <w:sz w:val="18"/>
                <w:szCs w:val="18"/>
                <w:cs/>
              </w:rPr>
            </w:pPr>
          </w:p>
        </w:tc>
        <w:tc>
          <w:tcPr>
            <w:tcW w:w="1260" w:type="dxa"/>
            <w:vAlign w:val="bottom"/>
          </w:tcPr>
          <w:p w:rsidR="00FA4FDE" w:rsidRPr="009C1B3F" w:rsidRDefault="00FA4FDE" w:rsidP="004C40A9">
            <w:pPr>
              <w:spacing w:line="360" w:lineRule="auto"/>
              <w:ind w:left="-108"/>
              <w:jc w:val="center"/>
              <w:rPr>
                <w:rFonts w:ascii="Garamond" w:hAnsi="Garamond" w:cs="Garamond"/>
                <w:color w:val="0070C0"/>
                <w:sz w:val="18"/>
                <w:szCs w:val="18"/>
                <w:cs/>
              </w:rPr>
            </w:pPr>
          </w:p>
        </w:tc>
        <w:tc>
          <w:tcPr>
            <w:tcW w:w="1260" w:type="dxa"/>
            <w:vAlign w:val="bottom"/>
          </w:tcPr>
          <w:p w:rsidR="00FA4FDE" w:rsidRPr="009C1B3F" w:rsidRDefault="00FA4FDE" w:rsidP="004C40A9">
            <w:pPr>
              <w:spacing w:line="360" w:lineRule="auto"/>
              <w:ind w:left="-108"/>
              <w:jc w:val="right"/>
              <w:rPr>
                <w:rFonts w:ascii="Garamond" w:hAnsi="Garamond" w:cs="Garamond"/>
                <w:color w:val="0070C0"/>
                <w:sz w:val="18"/>
                <w:szCs w:val="18"/>
                <w:cs/>
              </w:rPr>
            </w:pPr>
          </w:p>
        </w:tc>
      </w:tr>
      <w:tr w:rsidR="00FA4FDE" w:rsidRPr="009C1B3F" w:rsidTr="004C40A9">
        <w:tc>
          <w:tcPr>
            <w:tcW w:w="3960" w:type="dxa"/>
            <w:vAlign w:val="bottom"/>
            <w:hideMark/>
          </w:tcPr>
          <w:p w:rsidR="00FA4FDE" w:rsidRPr="009C1B3F" w:rsidRDefault="00FA4FDE" w:rsidP="004C40A9">
            <w:pPr>
              <w:spacing w:line="360" w:lineRule="auto"/>
              <w:rPr>
                <w:rFonts w:ascii="Garamond" w:hAnsi="Garamond" w:cs="Garamond"/>
                <w:sz w:val="18"/>
                <w:szCs w:val="18"/>
                <w:lang w:val="en-US"/>
              </w:rPr>
            </w:pPr>
            <w:r w:rsidRPr="009C1B3F">
              <w:rPr>
                <w:rFonts w:ascii="Garamond" w:hAnsi="Garamond" w:cs="Garamond"/>
                <w:sz w:val="18"/>
                <w:szCs w:val="18"/>
                <w:lang w:val="en-US"/>
              </w:rPr>
              <w:t>From carrying value of assets exceeding tax basis</w:t>
            </w:r>
          </w:p>
        </w:tc>
        <w:tc>
          <w:tcPr>
            <w:tcW w:w="1260" w:type="dxa"/>
            <w:hideMark/>
          </w:tcPr>
          <w:p w:rsidR="00FA4FDE" w:rsidRPr="009C1B3F" w:rsidRDefault="00FA4FDE" w:rsidP="004C40A9">
            <w:pPr>
              <w:pBdr>
                <w:bottom w:val="single" w:sz="4" w:space="1" w:color="auto"/>
              </w:pBdr>
              <w:tabs>
                <w:tab w:val="left" w:pos="284"/>
                <w:tab w:val="left" w:pos="1418"/>
                <w:tab w:val="left" w:pos="1985"/>
              </w:tabs>
              <w:spacing w:line="360" w:lineRule="auto"/>
              <w:ind w:right="34"/>
              <w:jc w:val="right"/>
              <w:rPr>
                <w:rFonts w:ascii="Garamond" w:hAnsi="Garamond" w:cs="Garamond"/>
                <w:sz w:val="18"/>
                <w:szCs w:val="18"/>
                <w:lang w:val="en-GB"/>
              </w:rPr>
            </w:pPr>
            <w:r w:rsidRPr="009C1B3F">
              <w:rPr>
                <w:rFonts w:ascii="Garamond" w:hAnsi="Garamond" w:cs="Garamond"/>
                <w:sz w:val="18"/>
                <w:szCs w:val="18"/>
                <w:lang w:val="en-GB"/>
              </w:rPr>
              <w:t>(22,169,888)</w:t>
            </w:r>
          </w:p>
        </w:tc>
        <w:tc>
          <w:tcPr>
            <w:tcW w:w="1260" w:type="dxa"/>
          </w:tcPr>
          <w:p w:rsidR="00FA4FDE" w:rsidRPr="009C1B3F" w:rsidRDefault="00B04652" w:rsidP="004C40A9">
            <w:pPr>
              <w:pBdr>
                <w:bottom w:val="single" w:sz="4" w:space="1" w:color="auto"/>
              </w:pBdr>
              <w:tabs>
                <w:tab w:val="left" w:pos="284"/>
                <w:tab w:val="left" w:pos="1418"/>
                <w:tab w:val="left" w:pos="1985"/>
              </w:tabs>
              <w:spacing w:line="360" w:lineRule="auto"/>
              <w:ind w:right="34"/>
              <w:jc w:val="right"/>
              <w:rPr>
                <w:rFonts w:ascii="Garamond" w:hAnsi="Garamond" w:cs="Garamond"/>
                <w:sz w:val="18"/>
                <w:szCs w:val="18"/>
                <w:lang w:val="en-GB"/>
              </w:rPr>
            </w:pPr>
            <w:r w:rsidRPr="009C1B3F">
              <w:rPr>
                <w:rFonts w:ascii="Garamond" w:hAnsi="Garamond" w:cs="Garamond"/>
                <w:sz w:val="18"/>
                <w:szCs w:val="18"/>
                <w:lang w:val="en-GB"/>
              </w:rPr>
              <w:t>5,485,015</w:t>
            </w:r>
          </w:p>
        </w:tc>
        <w:tc>
          <w:tcPr>
            <w:tcW w:w="1260" w:type="dxa"/>
          </w:tcPr>
          <w:p w:rsidR="00FA4FDE" w:rsidRPr="009C1B3F" w:rsidRDefault="00B04652" w:rsidP="004C40A9">
            <w:pPr>
              <w:pBdr>
                <w:bottom w:val="single" w:sz="4" w:space="1" w:color="auto"/>
              </w:pBdr>
              <w:tabs>
                <w:tab w:val="left" w:pos="284"/>
                <w:tab w:val="left" w:pos="576"/>
                <w:tab w:val="left" w:pos="1418"/>
                <w:tab w:val="left" w:pos="1985"/>
              </w:tabs>
              <w:spacing w:line="360" w:lineRule="auto"/>
              <w:ind w:right="34"/>
              <w:jc w:val="center"/>
              <w:rPr>
                <w:rFonts w:ascii="Garamond" w:hAnsi="Garamond" w:cs="Garamond"/>
                <w:sz w:val="18"/>
                <w:szCs w:val="18"/>
                <w:lang w:val="en-GB"/>
              </w:rPr>
            </w:pPr>
            <w:r w:rsidRPr="009C1B3F">
              <w:rPr>
                <w:rFonts w:ascii="Garamond" w:hAnsi="Garamond" w:cs="Garamond"/>
                <w:sz w:val="18"/>
                <w:szCs w:val="18"/>
                <w:lang w:val="en-GB"/>
              </w:rPr>
              <w:t xml:space="preserve">   -</w:t>
            </w:r>
          </w:p>
        </w:tc>
        <w:tc>
          <w:tcPr>
            <w:tcW w:w="1260" w:type="dxa"/>
          </w:tcPr>
          <w:p w:rsidR="00FA4FDE" w:rsidRPr="009C1B3F" w:rsidRDefault="00B04652" w:rsidP="004C40A9">
            <w:pPr>
              <w:pBdr>
                <w:bottom w:val="single" w:sz="4" w:space="1" w:color="auto"/>
              </w:pBdr>
              <w:tabs>
                <w:tab w:val="left" w:pos="284"/>
                <w:tab w:val="left" w:pos="1418"/>
                <w:tab w:val="left" w:pos="1985"/>
              </w:tabs>
              <w:spacing w:line="360" w:lineRule="auto"/>
              <w:ind w:right="34"/>
              <w:jc w:val="right"/>
              <w:rPr>
                <w:rFonts w:ascii="Garamond" w:hAnsi="Garamond" w:cs="Garamond"/>
                <w:sz w:val="18"/>
                <w:szCs w:val="18"/>
                <w:lang w:val="en-GB"/>
              </w:rPr>
            </w:pPr>
            <w:r w:rsidRPr="009C1B3F">
              <w:rPr>
                <w:rFonts w:ascii="Garamond" w:hAnsi="Garamond" w:cs="Garamond"/>
                <w:sz w:val="18"/>
                <w:szCs w:val="18"/>
                <w:lang w:val="en-GB"/>
              </w:rPr>
              <w:t>(16,684,873)</w:t>
            </w:r>
          </w:p>
        </w:tc>
      </w:tr>
      <w:tr w:rsidR="00FA4FDE" w:rsidRPr="009C1B3F" w:rsidTr="004C40A9">
        <w:tc>
          <w:tcPr>
            <w:tcW w:w="3960" w:type="dxa"/>
            <w:vAlign w:val="bottom"/>
          </w:tcPr>
          <w:p w:rsidR="00FA4FDE" w:rsidRPr="009C1B3F" w:rsidRDefault="00FA4FDE" w:rsidP="004C40A9">
            <w:pPr>
              <w:spacing w:line="360" w:lineRule="auto"/>
              <w:rPr>
                <w:rFonts w:ascii="Garamond" w:hAnsi="Garamond" w:cs="Garamond"/>
                <w:b/>
                <w:bCs/>
                <w:sz w:val="18"/>
                <w:szCs w:val="18"/>
                <w:lang w:val="en-US"/>
              </w:rPr>
            </w:pPr>
          </w:p>
        </w:tc>
        <w:tc>
          <w:tcPr>
            <w:tcW w:w="1260" w:type="dxa"/>
          </w:tcPr>
          <w:p w:rsidR="00FA4FDE" w:rsidRPr="009C1B3F" w:rsidRDefault="00FA4FDE" w:rsidP="004C40A9">
            <w:pPr>
              <w:tabs>
                <w:tab w:val="left" w:pos="284"/>
                <w:tab w:val="left" w:pos="459"/>
                <w:tab w:val="left" w:pos="1418"/>
                <w:tab w:val="left" w:pos="1985"/>
              </w:tabs>
              <w:spacing w:line="360" w:lineRule="auto"/>
              <w:ind w:right="34"/>
              <w:rPr>
                <w:rFonts w:ascii="Garamond" w:hAnsi="Garamond" w:cs="Garamond"/>
                <w:sz w:val="18"/>
                <w:szCs w:val="18"/>
                <w:lang w:val="en-GB"/>
              </w:rPr>
            </w:pPr>
          </w:p>
        </w:tc>
        <w:tc>
          <w:tcPr>
            <w:tcW w:w="1260" w:type="dxa"/>
          </w:tcPr>
          <w:p w:rsidR="00FA4FDE" w:rsidRPr="009C1B3F" w:rsidRDefault="00FA4FDE" w:rsidP="004C40A9">
            <w:pPr>
              <w:tabs>
                <w:tab w:val="left" w:pos="284"/>
                <w:tab w:val="left" w:pos="1418"/>
                <w:tab w:val="left" w:pos="1985"/>
              </w:tabs>
              <w:spacing w:line="360" w:lineRule="auto"/>
              <w:ind w:right="34"/>
              <w:jc w:val="right"/>
              <w:rPr>
                <w:rFonts w:ascii="Garamond" w:hAnsi="Garamond" w:cs="Garamond"/>
                <w:sz w:val="18"/>
                <w:szCs w:val="18"/>
                <w:lang w:val="en-GB"/>
              </w:rPr>
            </w:pPr>
          </w:p>
        </w:tc>
        <w:tc>
          <w:tcPr>
            <w:tcW w:w="1260" w:type="dxa"/>
          </w:tcPr>
          <w:p w:rsidR="00FA4FDE" w:rsidRPr="009C1B3F" w:rsidRDefault="00FA4FDE" w:rsidP="004C40A9">
            <w:pPr>
              <w:tabs>
                <w:tab w:val="left" w:pos="284"/>
                <w:tab w:val="left" w:pos="459"/>
                <w:tab w:val="left" w:pos="1418"/>
                <w:tab w:val="left" w:pos="1985"/>
              </w:tabs>
              <w:spacing w:line="360" w:lineRule="auto"/>
              <w:ind w:right="34"/>
              <w:jc w:val="center"/>
              <w:rPr>
                <w:rFonts w:ascii="Garamond" w:hAnsi="Garamond" w:cs="Garamond"/>
                <w:sz w:val="18"/>
                <w:szCs w:val="18"/>
                <w:lang w:val="en-GB"/>
              </w:rPr>
            </w:pPr>
          </w:p>
        </w:tc>
        <w:tc>
          <w:tcPr>
            <w:tcW w:w="1260" w:type="dxa"/>
          </w:tcPr>
          <w:p w:rsidR="00FA4FDE" w:rsidRPr="009C1B3F" w:rsidRDefault="00FA4FDE" w:rsidP="004C40A9">
            <w:pPr>
              <w:tabs>
                <w:tab w:val="left" w:pos="284"/>
                <w:tab w:val="left" w:pos="459"/>
                <w:tab w:val="left" w:pos="1418"/>
                <w:tab w:val="left" w:pos="1985"/>
              </w:tabs>
              <w:spacing w:line="360" w:lineRule="auto"/>
              <w:ind w:right="34"/>
              <w:rPr>
                <w:rFonts w:ascii="Garamond" w:hAnsi="Garamond" w:cs="Garamond"/>
                <w:sz w:val="18"/>
                <w:szCs w:val="18"/>
                <w:lang w:val="en-GB"/>
              </w:rPr>
            </w:pPr>
          </w:p>
        </w:tc>
      </w:tr>
      <w:tr w:rsidR="00FA4FDE" w:rsidRPr="009C1B3F" w:rsidTr="004C40A9">
        <w:tc>
          <w:tcPr>
            <w:tcW w:w="3960" w:type="dxa"/>
            <w:vAlign w:val="bottom"/>
            <w:hideMark/>
          </w:tcPr>
          <w:p w:rsidR="00FA4FDE" w:rsidRPr="009C1B3F" w:rsidRDefault="00FA4FDE" w:rsidP="004C40A9">
            <w:pPr>
              <w:spacing w:line="360" w:lineRule="auto"/>
              <w:ind w:left="162" w:hanging="180"/>
              <w:rPr>
                <w:rFonts w:ascii="Garamond" w:hAnsi="Garamond" w:cs="Garamond"/>
                <w:sz w:val="18"/>
                <w:szCs w:val="18"/>
                <w:lang w:val="en-GB"/>
              </w:rPr>
            </w:pPr>
            <w:r w:rsidRPr="009C1B3F">
              <w:rPr>
                <w:rFonts w:ascii="Garamond" w:hAnsi="Garamond" w:cs="Garamond"/>
                <w:b/>
                <w:bCs/>
                <w:sz w:val="18"/>
                <w:szCs w:val="18"/>
                <w:lang w:val="en-US"/>
              </w:rPr>
              <w:t>Deferred income tax liabilities</w:t>
            </w:r>
            <w:r w:rsidRPr="009C1B3F">
              <w:rPr>
                <w:rFonts w:ascii="Garamond" w:hAnsi="Garamond" w:cs="Garamond"/>
                <w:b/>
                <w:bCs/>
                <w:sz w:val="18"/>
                <w:szCs w:val="18"/>
                <w:rtl/>
                <w:lang w:bidi="ar-SA"/>
              </w:rPr>
              <w:t xml:space="preserve"> </w:t>
            </w:r>
            <w:r w:rsidRPr="009C1B3F">
              <w:rPr>
                <w:rFonts w:ascii="Garamond" w:hAnsi="Garamond" w:cs="Garamond"/>
                <w:b/>
                <w:bCs/>
                <w:sz w:val="18"/>
                <w:szCs w:val="18"/>
                <w:lang w:val="en-GB"/>
              </w:rPr>
              <w:t>- net</w:t>
            </w:r>
          </w:p>
        </w:tc>
        <w:tc>
          <w:tcPr>
            <w:tcW w:w="1260" w:type="dxa"/>
            <w:hideMark/>
          </w:tcPr>
          <w:p w:rsidR="00FA4FDE" w:rsidRPr="009C1B3F" w:rsidRDefault="00FA4FDE" w:rsidP="004C40A9">
            <w:pPr>
              <w:pBdr>
                <w:bottom w:val="single" w:sz="12" w:space="1" w:color="auto"/>
              </w:pBdr>
              <w:tabs>
                <w:tab w:val="left" w:pos="284"/>
                <w:tab w:val="left" w:pos="459"/>
                <w:tab w:val="left" w:pos="1418"/>
                <w:tab w:val="left" w:pos="1985"/>
              </w:tabs>
              <w:spacing w:line="360" w:lineRule="auto"/>
              <w:ind w:right="34"/>
              <w:jc w:val="right"/>
              <w:rPr>
                <w:rFonts w:ascii="Garamond" w:hAnsi="Garamond" w:cs="Garamond"/>
                <w:sz w:val="18"/>
                <w:szCs w:val="18"/>
                <w:lang w:val="en-GB"/>
              </w:rPr>
            </w:pPr>
            <w:r w:rsidRPr="009C1B3F">
              <w:rPr>
                <w:rFonts w:ascii="Garamond" w:hAnsi="Garamond" w:cs="Garamond"/>
                <w:sz w:val="18"/>
                <w:szCs w:val="18"/>
                <w:lang w:val="en-GB"/>
              </w:rPr>
              <w:t>(18,933,534)</w:t>
            </w:r>
          </w:p>
        </w:tc>
        <w:tc>
          <w:tcPr>
            <w:tcW w:w="1260" w:type="dxa"/>
          </w:tcPr>
          <w:p w:rsidR="00FA4FDE" w:rsidRPr="009C1B3F" w:rsidRDefault="00B04652" w:rsidP="004C40A9">
            <w:pPr>
              <w:pBdr>
                <w:bottom w:val="single" w:sz="12" w:space="1" w:color="auto"/>
              </w:pBdr>
              <w:tabs>
                <w:tab w:val="left" w:pos="284"/>
                <w:tab w:val="left" w:pos="1418"/>
                <w:tab w:val="left" w:pos="1985"/>
              </w:tabs>
              <w:spacing w:line="360" w:lineRule="auto"/>
              <w:ind w:right="34"/>
              <w:jc w:val="right"/>
              <w:rPr>
                <w:rFonts w:ascii="Garamond" w:hAnsi="Garamond" w:cs="Garamond"/>
                <w:sz w:val="18"/>
                <w:szCs w:val="18"/>
                <w:lang w:val="en-GB"/>
              </w:rPr>
            </w:pPr>
            <w:r w:rsidRPr="009C1B3F">
              <w:rPr>
                <w:rFonts w:ascii="Garamond" w:hAnsi="Garamond" w:cs="Garamond"/>
                <w:sz w:val="18"/>
                <w:szCs w:val="18"/>
                <w:lang w:val="en-GB"/>
              </w:rPr>
              <w:t>9,603,599</w:t>
            </w:r>
          </w:p>
        </w:tc>
        <w:tc>
          <w:tcPr>
            <w:tcW w:w="1260" w:type="dxa"/>
          </w:tcPr>
          <w:p w:rsidR="00FA4FDE" w:rsidRPr="009C1B3F" w:rsidRDefault="00B04652" w:rsidP="004C40A9">
            <w:pPr>
              <w:pBdr>
                <w:bottom w:val="single" w:sz="12" w:space="1" w:color="auto"/>
              </w:pBdr>
              <w:tabs>
                <w:tab w:val="left" w:pos="284"/>
                <w:tab w:val="left" w:pos="1418"/>
                <w:tab w:val="left" w:pos="1985"/>
              </w:tabs>
              <w:spacing w:line="360" w:lineRule="auto"/>
              <w:ind w:right="34"/>
              <w:jc w:val="center"/>
              <w:rPr>
                <w:rFonts w:ascii="Garamond" w:hAnsi="Garamond" w:cs="Garamond"/>
                <w:sz w:val="18"/>
                <w:szCs w:val="18"/>
                <w:lang w:val="en-GB"/>
              </w:rPr>
            </w:pPr>
            <w:r w:rsidRPr="009C1B3F">
              <w:rPr>
                <w:rFonts w:ascii="Garamond" w:hAnsi="Garamond" w:cs="Garamond"/>
                <w:sz w:val="18"/>
                <w:szCs w:val="18"/>
                <w:lang w:val="en-GB"/>
              </w:rPr>
              <w:t>(1,693,240)</w:t>
            </w:r>
          </w:p>
        </w:tc>
        <w:tc>
          <w:tcPr>
            <w:tcW w:w="1260" w:type="dxa"/>
          </w:tcPr>
          <w:p w:rsidR="00FA4FDE" w:rsidRPr="009C1B3F" w:rsidRDefault="00B04652" w:rsidP="004C40A9">
            <w:pPr>
              <w:pBdr>
                <w:bottom w:val="single" w:sz="12" w:space="1" w:color="auto"/>
              </w:pBdr>
              <w:tabs>
                <w:tab w:val="left" w:pos="284"/>
                <w:tab w:val="left" w:pos="459"/>
                <w:tab w:val="left" w:pos="1418"/>
                <w:tab w:val="left" w:pos="1985"/>
              </w:tabs>
              <w:spacing w:line="360" w:lineRule="auto"/>
              <w:ind w:right="34"/>
              <w:jc w:val="right"/>
              <w:rPr>
                <w:rFonts w:ascii="Garamond" w:hAnsi="Garamond" w:cs="Garamond"/>
                <w:sz w:val="18"/>
                <w:szCs w:val="18"/>
                <w:lang w:val="en-GB"/>
              </w:rPr>
            </w:pPr>
            <w:r w:rsidRPr="009C1B3F">
              <w:rPr>
                <w:rFonts w:ascii="Garamond" w:hAnsi="Garamond" w:cs="Garamond"/>
                <w:sz w:val="18"/>
                <w:szCs w:val="18"/>
                <w:lang w:val="en-GB"/>
              </w:rPr>
              <w:t>(11,023,175)</w:t>
            </w:r>
          </w:p>
        </w:tc>
      </w:tr>
    </w:tbl>
    <w:p w:rsidR="00FA4FDE" w:rsidRPr="009C1B3F" w:rsidRDefault="00FA4FDE" w:rsidP="004C40A9">
      <w:pPr>
        <w:spacing w:line="360" w:lineRule="auto"/>
        <w:rPr>
          <w:rFonts w:ascii="Garamond" w:hAnsi="Garamond" w:cs="Garamond"/>
          <w:cs/>
        </w:rPr>
      </w:pPr>
    </w:p>
    <w:tbl>
      <w:tblPr>
        <w:tblW w:w="9000" w:type="dxa"/>
        <w:tblInd w:w="284" w:type="dxa"/>
        <w:tblLayout w:type="fixed"/>
        <w:tblLook w:val="01E0" w:firstRow="1" w:lastRow="1" w:firstColumn="1" w:lastColumn="1" w:noHBand="0" w:noVBand="0"/>
      </w:tblPr>
      <w:tblGrid>
        <w:gridCol w:w="3960"/>
        <w:gridCol w:w="1260"/>
        <w:gridCol w:w="1260"/>
        <w:gridCol w:w="1260"/>
        <w:gridCol w:w="1260"/>
      </w:tblGrid>
      <w:tr w:rsidR="00FA4FDE" w:rsidRPr="009C1B3F" w:rsidTr="004C40A9">
        <w:tc>
          <w:tcPr>
            <w:tcW w:w="3960" w:type="dxa"/>
            <w:vAlign w:val="bottom"/>
          </w:tcPr>
          <w:p w:rsidR="00FA4FDE" w:rsidRPr="009C1B3F" w:rsidRDefault="00FA4FDE" w:rsidP="004C40A9">
            <w:pPr>
              <w:spacing w:line="360" w:lineRule="auto"/>
              <w:ind w:left="162" w:hanging="180"/>
              <w:rPr>
                <w:rFonts w:ascii="Garamond" w:hAnsi="Garamond" w:cs="Garamond"/>
                <w:sz w:val="18"/>
                <w:szCs w:val="18"/>
                <w:lang w:val="en-US"/>
              </w:rPr>
            </w:pPr>
          </w:p>
        </w:tc>
        <w:tc>
          <w:tcPr>
            <w:tcW w:w="5040" w:type="dxa"/>
            <w:gridSpan w:val="4"/>
            <w:vAlign w:val="bottom"/>
          </w:tcPr>
          <w:p w:rsidR="00FA4FDE" w:rsidRPr="009C1B3F" w:rsidRDefault="00FA4FDE" w:rsidP="004C40A9">
            <w:pPr>
              <w:pStyle w:val="3"/>
              <w:tabs>
                <w:tab w:val="clear" w:pos="360"/>
                <w:tab w:val="clear" w:pos="720"/>
              </w:tabs>
              <w:spacing w:line="360" w:lineRule="auto"/>
              <w:jc w:val="right"/>
              <w:rPr>
                <w:rFonts w:ascii="Garamond" w:hAnsi="Garamond" w:cs="Garamond"/>
                <w:sz w:val="18"/>
                <w:szCs w:val="18"/>
                <w:cs/>
              </w:rPr>
            </w:pPr>
            <w:r w:rsidRPr="009C1B3F">
              <w:rPr>
                <w:rFonts w:ascii="Garamond" w:hAnsi="Garamond" w:cs="Garamond"/>
                <w:sz w:val="18"/>
                <w:szCs w:val="18"/>
                <w:cs/>
              </w:rPr>
              <w:t>(Unit : Baht)</w:t>
            </w:r>
          </w:p>
        </w:tc>
      </w:tr>
      <w:tr w:rsidR="00FA4FDE" w:rsidRPr="009C1B3F" w:rsidTr="004C40A9">
        <w:tc>
          <w:tcPr>
            <w:tcW w:w="3960" w:type="dxa"/>
            <w:vAlign w:val="bottom"/>
          </w:tcPr>
          <w:p w:rsidR="00FA4FDE" w:rsidRPr="009C1B3F" w:rsidRDefault="00FA4FDE" w:rsidP="004C40A9">
            <w:pPr>
              <w:spacing w:line="360" w:lineRule="auto"/>
              <w:ind w:left="162" w:hanging="180"/>
              <w:rPr>
                <w:rFonts w:ascii="Garamond" w:hAnsi="Garamond" w:cs="Garamond"/>
                <w:sz w:val="18"/>
                <w:szCs w:val="18"/>
                <w:lang w:val="en-US"/>
              </w:rPr>
            </w:pPr>
          </w:p>
        </w:tc>
        <w:tc>
          <w:tcPr>
            <w:tcW w:w="5040" w:type="dxa"/>
            <w:gridSpan w:val="4"/>
            <w:vAlign w:val="bottom"/>
          </w:tcPr>
          <w:p w:rsidR="00FA4FDE" w:rsidRPr="009C1B3F" w:rsidRDefault="00FA4FDE" w:rsidP="004C40A9">
            <w:pPr>
              <w:pBdr>
                <w:bottom w:val="single" w:sz="4" w:space="1" w:color="auto"/>
              </w:pBdr>
              <w:spacing w:line="360" w:lineRule="auto"/>
              <w:ind w:right="-37"/>
              <w:jc w:val="center"/>
              <w:rPr>
                <w:rFonts w:ascii="Garamond" w:hAnsi="Garamond" w:cs="Garamond"/>
                <w:sz w:val="18"/>
                <w:szCs w:val="18"/>
                <w:cs/>
              </w:rPr>
            </w:pPr>
            <w:r w:rsidRPr="009C1B3F">
              <w:rPr>
                <w:rFonts w:ascii="Garamond" w:hAnsi="Garamond" w:cs="Garamond"/>
                <w:sz w:val="18"/>
                <w:szCs w:val="18"/>
                <w:cs/>
              </w:rPr>
              <w:t>Consolidated F/S</w:t>
            </w:r>
          </w:p>
        </w:tc>
      </w:tr>
      <w:tr w:rsidR="00FA4FDE" w:rsidRPr="009C1B3F" w:rsidTr="004C40A9">
        <w:tc>
          <w:tcPr>
            <w:tcW w:w="3960" w:type="dxa"/>
            <w:vAlign w:val="bottom"/>
          </w:tcPr>
          <w:p w:rsidR="00FA4FDE" w:rsidRPr="009C1B3F" w:rsidRDefault="00FA4FDE" w:rsidP="004C40A9">
            <w:pPr>
              <w:spacing w:line="360" w:lineRule="auto"/>
              <w:ind w:left="162" w:hanging="180"/>
              <w:rPr>
                <w:rFonts w:ascii="Garamond" w:hAnsi="Garamond" w:cs="Garamond"/>
                <w:sz w:val="18"/>
                <w:szCs w:val="18"/>
                <w:cs/>
              </w:rPr>
            </w:pPr>
          </w:p>
        </w:tc>
        <w:tc>
          <w:tcPr>
            <w:tcW w:w="1260" w:type="dxa"/>
            <w:vAlign w:val="bottom"/>
          </w:tcPr>
          <w:p w:rsidR="00FA4FDE" w:rsidRPr="009C1B3F" w:rsidRDefault="00FA4FDE" w:rsidP="004C40A9">
            <w:pPr>
              <w:spacing w:line="360" w:lineRule="auto"/>
              <w:ind w:right="-37"/>
              <w:jc w:val="center"/>
              <w:rPr>
                <w:rFonts w:ascii="Garamond" w:hAnsi="Garamond" w:cs="Garamond"/>
                <w:sz w:val="18"/>
                <w:szCs w:val="18"/>
                <w:cs/>
              </w:rPr>
            </w:pPr>
          </w:p>
        </w:tc>
        <w:tc>
          <w:tcPr>
            <w:tcW w:w="2520" w:type="dxa"/>
            <w:gridSpan w:val="2"/>
            <w:vAlign w:val="bottom"/>
            <w:hideMark/>
          </w:tcPr>
          <w:p w:rsidR="00FA4FDE" w:rsidRPr="009C1B3F" w:rsidRDefault="00FA4FDE" w:rsidP="004C40A9">
            <w:pPr>
              <w:pBdr>
                <w:bottom w:val="single" w:sz="4" w:space="1" w:color="auto"/>
              </w:pBdr>
              <w:spacing w:line="360" w:lineRule="auto"/>
              <w:ind w:right="-37"/>
              <w:jc w:val="center"/>
              <w:rPr>
                <w:rFonts w:ascii="Garamond" w:hAnsi="Garamond" w:cs="Garamond"/>
                <w:sz w:val="18"/>
                <w:szCs w:val="18"/>
                <w:lang w:val="en-GB"/>
              </w:rPr>
            </w:pPr>
            <w:r w:rsidRPr="009C1B3F">
              <w:rPr>
                <w:rFonts w:ascii="Garamond" w:hAnsi="Garamond" w:cs="Garamond"/>
                <w:sz w:val="18"/>
                <w:szCs w:val="18"/>
                <w:cs/>
              </w:rPr>
              <w:t>Recognized as income</w:t>
            </w:r>
            <w:r w:rsidRPr="009C1B3F">
              <w:rPr>
                <w:rFonts w:ascii="Garamond" w:hAnsi="Garamond" w:cs="Garamond"/>
                <w:sz w:val="18"/>
                <w:szCs w:val="18"/>
                <w:lang w:val="en-GB"/>
              </w:rPr>
              <w:t xml:space="preserve"> (expense)</w:t>
            </w:r>
          </w:p>
        </w:tc>
        <w:tc>
          <w:tcPr>
            <w:tcW w:w="1260" w:type="dxa"/>
            <w:vAlign w:val="bottom"/>
          </w:tcPr>
          <w:p w:rsidR="00FA4FDE" w:rsidRPr="009C1B3F" w:rsidRDefault="00FA4FDE" w:rsidP="004C40A9">
            <w:pPr>
              <w:spacing w:line="360" w:lineRule="auto"/>
              <w:ind w:right="-37"/>
              <w:jc w:val="center"/>
              <w:rPr>
                <w:rFonts w:ascii="Garamond" w:hAnsi="Garamond" w:cs="Garamond"/>
                <w:sz w:val="18"/>
                <w:szCs w:val="18"/>
                <w:cs/>
              </w:rPr>
            </w:pPr>
          </w:p>
        </w:tc>
      </w:tr>
      <w:tr w:rsidR="00FA4FDE" w:rsidRPr="009C1B3F" w:rsidTr="004C40A9">
        <w:tc>
          <w:tcPr>
            <w:tcW w:w="3960" w:type="dxa"/>
            <w:vAlign w:val="bottom"/>
          </w:tcPr>
          <w:p w:rsidR="00FA4FDE" w:rsidRPr="009C1B3F" w:rsidRDefault="00FA4FDE" w:rsidP="004C40A9">
            <w:pPr>
              <w:spacing w:line="360" w:lineRule="auto"/>
              <w:ind w:left="162" w:hanging="180"/>
              <w:rPr>
                <w:rFonts w:ascii="Garamond" w:hAnsi="Garamond" w:cs="Garamond"/>
                <w:sz w:val="18"/>
                <w:szCs w:val="18"/>
                <w:lang w:val="en-GB"/>
              </w:rPr>
            </w:pPr>
          </w:p>
        </w:tc>
        <w:tc>
          <w:tcPr>
            <w:tcW w:w="1260" w:type="dxa"/>
            <w:vAlign w:val="bottom"/>
            <w:hideMark/>
          </w:tcPr>
          <w:p w:rsidR="00FA4FDE" w:rsidRPr="009C1B3F" w:rsidRDefault="00FA4FDE" w:rsidP="004C40A9">
            <w:pPr>
              <w:pBdr>
                <w:bottom w:val="single" w:sz="4" w:space="1" w:color="auto"/>
              </w:pBdr>
              <w:spacing w:line="360" w:lineRule="auto"/>
              <w:ind w:right="-37"/>
              <w:jc w:val="center"/>
              <w:rPr>
                <w:rFonts w:ascii="Garamond" w:hAnsi="Garamond" w:cs="Garamond"/>
                <w:sz w:val="18"/>
                <w:szCs w:val="18"/>
                <w:lang w:val="en-GB"/>
              </w:rPr>
            </w:pPr>
            <w:r w:rsidRPr="009C1B3F">
              <w:rPr>
                <w:rFonts w:ascii="Garamond" w:hAnsi="Garamond" w:cs="Garamond"/>
                <w:sz w:val="18"/>
                <w:szCs w:val="18"/>
                <w:rtl/>
                <w:lang w:bidi="ar-SA"/>
              </w:rPr>
              <w:t xml:space="preserve">1 </w:t>
            </w:r>
            <w:r w:rsidRPr="009C1B3F">
              <w:rPr>
                <w:rFonts w:ascii="Garamond" w:hAnsi="Garamond" w:cs="Garamond"/>
                <w:sz w:val="18"/>
                <w:szCs w:val="18"/>
                <w:cs/>
                <w:lang w:val="en-GB"/>
              </w:rPr>
              <w:t xml:space="preserve"> </w:t>
            </w:r>
            <w:r w:rsidRPr="009C1B3F">
              <w:rPr>
                <w:rFonts w:ascii="Garamond" w:hAnsi="Garamond" w:cs="Garamond"/>
                <w:sz w:val="18"/>
                <w:szCs w:val="18"/>
                <w:cs/>
              </w:rPr>
              <w:t>January</w:t>
            </w:r>
            <w:r w:rsidRPr="009C1B3F">
              <w:rPr>
                <w:rFonts w:ascii="Garamond" w:hAnsi="Garamond" w:cs="Garamond"/>
                <w:sz w:val="18"/>
                <w:szCs w:val="18"/>
                <w:lang w:val="en-GB"/>
              </w:rPr>
              <w:t xml:space="preserve"> </w:t>
            </w:r>
          </w:p>
          <w:p w:rsidR="00FA4FDE" w:rsidRPr="009C1B3F" w:rsidRDefault="00FA4FDE" w:rsidP="004C40A9">
            <w:pPr>
              <w:pBdr>
                <w:bottom w:val="single" w:sz="4" w:space="1" w:color="auto"/>
              </w:pBdr>
              <w:spacing w:line="360" w:lineRule="auto"/>
              <w:ind w:right="-37"/>
              <w:jc w:val="center"/>
              <w:rPr>
                <w:rFonts w:ascii="Garamond" w:hAnsi="Garamond" w:cs="Garamond"/>
                <w:sz w:val="18"/>
                <w:szCs w:val="18"/>
                <w:lang w:val="en-GB"/>
              </w:rPr>
            </w:pPr>
            <w:r w:rsidRPr="009C1B3F">
              <w:rPr>
                <w:rFonts w:ascii="Garamond" w:hAnsi="Garamond" w:cs="Garamond"/>
                <w:sz w:val="18"/>
                <w:szCs w:val="18"/>
                <w:lang w:val="en-GB"/>
              </w:rPr>
              <w:t>2015</w:t>
            </w:r>
          </w:p>
        </w:tc>
        <w:tc>
          <w:tcPr>
            <w:tcW w:w="1260" w:type="dxa"/>
            <w:vAlign w:val="bottom"/>
            <w:hideMark/>
          </w:tcPr>
          <w:p w:rsidR="00FA4FDE" w:rsidRPr="009C1B3F" w:rsidRDefault="00FA4FDE" w:rsidP="004C40A9">
            <w:pPr>
              <w:pBdr>
                <w:bottom w:val="single" w:sz="4" w:space="1" w:color="auto"/>
              </w:pBdr>
              <w:spacing w:line="360" w:lineRule="auto"/>
              <w:ind w:right="-37"/>
              <w:jc w:val="center"/>
              <w:rPr>
                <w:rFonts w:ascii="Garamond" w:hAnsi="Garamond" w:cs="Garamond"/>
                <w:sz w:val="18"/>
                <w:szCs w:val="18"/>
                <w:cs/>
                <w:lang w:val="en-GB"/>
              </w:rPr>
            </w:pPr>
            <w:r w:rsidRPr="009C1B3F">
              <w:rPr>
                <w:rFonts w:ascii="Garamond" w:hAnsi="Garamond" w:cs="Garamond"/>
                <w:sz w:val="18"/>
                <w:szCs w:val="18"/>
                <w:lang w:val="en-GB"/>
              </w:rPr>
              <w:t>Profit or loss</w:t>
            </w:r>
          </w:p>
        </w:tc>
        <w:tc>
          <w:tcPr>
            <w:tcW w:w="1260" w:type="dxa"/>
            <w:vAlign w:val="bottom"/>
            <w:hideMark/>
          </w:tcPr>
          <w:p w:rsidR="00FA4FDE" w:rsidRPr="009C1B3F" w:rsidRDefault="00FA4FDE" w:rsidP="004C40A9">
            <w:pPr>
              <w:pBdr>
                <w:bottom w:val="single" w:sz="4" w:space="1" w:color="auto"/>
              </w:pBdr>
              <w:spacing w:line="360" w:lineRule="auto"/>
              <w:ind w:right="-37"/>
              <w:jc w:val="center"/>
              <w:rPr>
                <w:rFonts w:ascii="Garamond" w:hAnsi="Garamond" w:cs="Garamond"/>
                <w:sz w:val="18"/>
                <w:szCs w:val="18"/>
                <w:cs/>
                <w:lang w:val="en-GB"/>
              </w:rPr>
            </w:pPr>
            <w:r w:rsidRPr="009C1B3F">
              <w:rPr>
                <w:rFonts w:ascii="Garamond" w:hAnsi="Garamond" w:cs="Garamond"/>
                <w:sz w:val="18"/>
                <w:szCs w:val="18"/>
                <w:lang w:val="en-GB"/>
              </w:rPr>
              <w:t>Other comprehensive income</w:t>
            </w:r>
          </w:p>
        </w:tc>
        <w:tc>
          <w:tcPr>
            <w:tcW w:w="1260" w:type="dxa"/>
            <w:vAlign w:val="bottom"/>
            <w:hideMark/>
          </w:tcPr>
          <w:p w:rsidR="00FA4FDE" w:rsidRPr="009C1B3F" w:rsidRDefault="00FA4FDE" w:rsidP="004C40A9">
            <w:pPr>
              <w:pBdr>
                <w:bottom w:val="single" w:sz="4" w:space="1" w:color="auto"/>
              </w:pBdr>
              <w:spacing w:line="360" w:lineRule="auto"/>
              <w:ind w:right="-37"/>
              <w:jc w:val="center"/>
              <w:rPr>
                <w:rFonts w:ascii="Garamond" w:hAnsi="Garamond" w:cs="Garamond"/>
                <w:sz w:val="18"/>
                <w:szCs w:val="18"/>
                <w:lang w:val="en-GB"/>
              </w:rPr>
            </w:pPr>
            <w:r w:rsidRPr="009C1B3F">
              <w:rPr>
                <w:rFonts w:ascii="Garamond" w:hAnsi="Garamond" w:cs="Garamond"/>
                <w:sz w:val="18"/>
                <w:szCs w:val="18"/>
                <w:lang w:val="en-GB"/>
              </w:rPr>
              <w:t xml:space="preserve">31 </w:t>
            </w:r>
            <w:r w:rsidRPr="009C1B3F">
              <w:rPr>
                <w:rFonts w:ascii="Garamond" w:hAnsi="Garamond" w:cs="Garamond"/>
                <w:sz w:val="18"/>
                <w:szCs w:val="18"/>
                <w:lang w:val="en-US"/>
              </w:rPr>
              <w:t>December</w:t>
            </w:r>
            <w:r w:rsidRPr="009C1B3F">
              <w:rPr>
                <w:rFonts w:ascii="Garamond" w:hAnsi="Garamond" w:cs="Garamond"/>
                <w:sz w:val="18"/>
                <w:szCs w:val="18"/>
                <w:cs/>
              </w:rPr>
              <w:t xml:space="preserve">      </w:t>
            </w:r>
            <w:r w:rsidRPr="009C1B3F">
              <w:rPr>
                <w:rFonts w:ascii="Garamond" w:hAnsi="Garamond" w:cs="Garamond"/>
                <w:sz w:val="18"/>
                <w:szCs w:val="18"/>
                <w:lang w:val="en-GB"/>
              </w:rPr>
              <w:t xml:space="preserve"> 2015</w:t>
            </w:r>
          </w:p>
        </w:tc>
      </w:tr>
      <w:tr w:rsidR="00FA4FDE" w:rsidRPr="009C1B3F" w:rsidTr="004C40A9">
        <w:tc>
          <w:tcPr>
            <w:tcW w:w="3960" w:type="dxa"/>
            <w:vAlign w:val="bottom"/>
            <w:hideMark/>
          </w:tcPr>
          <w:p w:rsidR="00FA4FDE" w:rsidRPr="009C1B3F" w:rsidRDefault="00FA4FDE" w:rsidP="004C40A9">
            <w:pPr>
              <w:spacing w:line="360" w:lineRule="auto"/>
              <w:ind w:left="162" w:hanging="180"/>
              <w:rPr>
                <w:rFonts w:ascii="Garamond" w:hAnsi="Garamond" w:cs="Garamond"/>
                <w:b/>
                <w:bCs/>
                <w:sz w:val="18"/>
                <w:szCs w:val="18"/>
                <w:lang w:val="en-US"/>
              </w:rPr>
            </w:pPr>
            <w:r w:rsidRPr="009C1B3F">
              <w:rPr>
                <w:rFonts w:ascii="Garamond" w:hAnsi="Garamond" w:cs="Garamond"/>
                <w:b/>
                <w:bCs/>
                <w:sz w:val="18"/>
                <w:szCs w:val="18"/>
                <w:lang w:val="en-US"/>
              </w:rPr>
              <w:t>Deferred income tax asset</w:t>
            </w:r>
            <w:r w:rsidRPr="009C1B3F">
              <w:rPr>
                <w:rFonts w:ascii="Garamond" w:hAnsi="Garamond" w:cs="Garamond"/>
                <w:b/>
                <w:bCs/>
                <w:sz w:val="18"/>
                <w:szCs w:val="18"/>
                <w:lang w:val="en-GB"/>
              </w:rPr>
              <w:t>s</w:t>
            </w:r>
            <w:r w:rsidRPr="009C1B3F">
              <w:rPr>
                <w:rFonts w:ascii="Garamond" w:hAnsi="Garamond" w:cs="Garamond"/>
                <w:b/>
                <w:bCs/>
                <w:sz w:val="18"/>
                <w:szCs w:val="18"/>
                <w:cs/>
              </w:rPr>
              <w:t xml:space="preserve"> : </w:t>
            </w:r>
          </w:p>
        </w:tc>
        <w:tc>
          <w:tcPr>
            <w:tcW w:w="1260" w:type="dxa"/>
            <w:vAlign w:val="bottom"/>
          </w:tcPr>
          <w:p w:rsidR="00FA4FDE" w:rsidRPr="009C1B3F" w:rsidRDefault="00FA4FDE" w:rsidP="004C40A9">
            <w:pPr>
              <w:spacing w:line="360" w:lineRule="auto"/>
              <w:ind w:left="-108"/>
              <w:rPr>
                <w:rFonts w:ascii="Garamond" w:hAnsi="Garamond" w:cs="Garamond"/>
                <w:sz w:val="18"/>
                <w:szCs w:val="18"/>
                <w:lang w:val="en-US"/>
              </w:rPr>
            </w:pPr>
          </w:p>
        </w:tc>
        <w:tc>
          <w:tcPr>
            <w:tcW w:w="1260" w:type="dxa"/>
            <w:vAlign w:val="bottom"/>
          </w:tcPr>
          <w:p w:rsidR="00FA4FDE" w:rsidRPr="009C1B3F" w:rsidRDefault="00FA4FDE" w:rsidP="004C40A9">
            <w:pPr>
              <w:spacing w:line="360" w:lineRule="auto"/>
              <w:ind w:left="-108"/>
              <w:rPr>
                <w:rFonts w:ascii="Garamond" w:hAnsi="Garamond" w:cs="Garamond"/>
                <w:sz w:val="18"/>
                <w:szCs w:val="18"/>
                <w:lang w:val="en-US"/>
              </w:rPr>
            </w:pPr>
          </w:p>
        </w:tc>
        <w:tc>
          <w:tcPr>
            <w:tcW w:w="1260" w:type="dxa"/>
            <w:vAlign w:val="bottom"/>
          </w:tcPr>
          <w:p w:rsidR="00FA4FDE" w:rsidRPr="009C1B3F" w:rsidRDefault="00FA4FDE" w:rsidP="004C40A9">
            <w:pPr>
              <w:spacing w:line="360" w:lineRule="auto"/>
              <w:ind w:left="-108"/>
              <w:rPr>
                <w:rFonts w:ascii="Garamond" w:hAnsi="Garamond" w:cs="Garamond"/>
                <w:sz w:val="18"/>
                <w:szCs w:val="18"/>
                <w:lang w:val="en-US"/>
              </w:rPr>
            </w:pPr>
          </w:p>
        </w:tc>
        <w:tc>
          <w:tcPr>
            <w:tcW w:w="1260" w:type="dxa"/>
            <w:vAlign w:val="bottom"/>
          </w:tcPr>
          <w:p w:rsidR="00FA4FDE" w:rsidRPr="009C1B3F" w:rsidRDefault="00FA4FDE" w:rsidP="004C40A9">
            <w:pPr>
              <w:spacing w:line="360" w:lineRule="auto"/>
              <w:ind w:left="-108"/>
              <w:rPr>
                <w:rFonts w:ascii="Garamond" w:hAnsi="Garamond" w:cs="Garamond"/>
                <w:sz w:val="18"/>
                <w:szCs w:val="18"/>
                <w:lang w:val="en-US"/>
              </w:rPr>
            </w:pPr>
          </w:p>
        </w:tc>
      </w:tr>
      <w:tr w:rsidR="00FA4FDE" w:rsidRPr="009C1B3F" w:rsidTr="004C40A9">
        <w:tc>
          <w:tcPr>
            <w:tcW w:w="3960" w:type="dxa"/>
          </w:tcPr>
          <w:p w:rsidR="00FA4FDE" w:rsidRPr="009C1B3F" w:rsidRDefault="00FA4FDE" w:rsidP="004C40A9">
            <w:pPr>
              <w:spacing w:line="360" w:lineRule="auto"/>
              <w:jc w:val="thaiDistribute"/>
              <w:rPr>
                <w:rFonts w:ascii="Garamond" w:hAnsi="Garamond" w:cs="Garamond"/>
                <w:sz w:val="18"/>
                <w:szCs w:val="18"/>
                <w:lang w:val="en-GB"/>
              </w:rPr>
            </w:pPr>
            <w:r w:rsidRPr="009C1B3F">
              <w:rPr>
                <w:rFonts w:ascii="Garamond" w:hAnsi="Garamond" w:cs="Garamond"/>
                <w:sz w:val="18"/>
                <w:szCs w:val="18"/>
                <w:lang w:val="en-GB"/>
              </w:rPr>
              <w:t>From provision for employee benefits obligation</w:t>
            </w:r>
          </w:p>
        </w:tc>
        <w:tc>
          <w:tcPr>
            <w:tcW w:w="1260" w:type="dxa"/>
          </w:tcPr>
          <w:p w:rsidR="00FA4FDE" w:rsidRPr="009C1B3F" w:rsidRDefault="00FA4FDE" w:rsidP="004C40A9">
            <w:pPr>
              <w:tabs>
                <w:tab w:val="left" w:pos="284"/>
                <w:tab w:val="left" w:pos="1418"/>
                <w:tab w:val="left" w:pos="1985"/>
              </w:tabs>
              <w:spacing w:line="360" w:lineRule="auto"/>
              <w:ind w:right="34"/>
              <w:jc w:val="right"/>
              <w:rPr>
                <w:rFonts w:ascii="Garamond" w:hAnsi="Garamond" w:cs="Garamond"/>
                <w:sz w:val="18"/>
                <w:szCs w:val="18"/>
                <w:lang w:val="en-GB"/>
              </w:rPr>
            </w:pPr>
            <w:r w:rsidRPr="009C1B3F">
              <w:rPr>
                <w:rFonts w:ascii="Garamond" w:hAnsi="Garamond" w:cs="Garamond"/>
                <w:sz w:val="18"/>
                <w:szCs w:val="18"/>
                <w:lang w:val="en-GB"/>
              </w:rPr>
              <w:t>1,632,474</w:t>
            </w:r>
          </w:p>
        </w:tc>
        <w:tc>
          <w:tcPr>
            <w:tcW w:w="1260" w:type="dxa"/>
          </w:tcPr>
          <w:p w:rsidR="00FA4FDE" w:rsidRPr="009C1B3F" w:rsidRDefault="00FA4FDE" w:rsidP="004C40A9">
            <w:pPr>
              <w:tabs>
                <w:tab w:val="left" w:pos="284"/>
                <w:tab w:val="left" w:pos="1418"/>
                <w:tab w:val="left" w:pos="1985"/>
              </w:tabs>
              <w:spacing w:line="360" w:lineRule="auto"/>
              <w:ind w:right="34"/>
              <w:jc w:val="right"/>
              <w:rPr>
                <w:rFonts w:ascii="Garamond" w:hAnsi="Garamond" w:cs="Garamond"/>
                <w:sz w:val="18"/>
                <w:szCs w:val="18"/>
                <w:lang w:val="en-GB"/>
              </w:rPr>
            </w:pPr>
            <w:r w:rsidRPr="009C1B3F">
              <w:rPr>
                <w:rFonts w:ascii="Garamond" w:hAnsi="Garamond" w:cs="Garamond"/>
                <w:sz w:val="18"/>
                <w:szCs w:val="18"/>
                <w:lang w:val="en-GB"/>
              </w:rPr>
              <w:t>739,067</w:t>
            </w:r>
          </w:p>
        </w:tc>
        <w:tc>
          <w:tcPr>
            <w:tcW w:w="1260" w:type="dxa"/>
          </w:tcPr>
          <w:p w:rsidR="00FA4FDE" w:rsidRPr="009C1B3F" w:rsidRDefault="00FA4FDE" w:rsidP="004C40A9">
            <w:pPr>
              <w:tabs>
                <w:tab w:val="left" w:pos="284"/>
                <w:tab w:val="left" w:pos="1418"/>
                <w:tab w:val="left" w:pos="1985"/>
              </w:tabs>
              <w:spacing w:line="360" w:lineRule="auto"/>
              <w:ind w:right="34"/>
              <w:jc w:val="center"/>
              <w:rPr>
                <w:rFonts w:ascii="Garamond" w:hAnsi="Garamond" w:cs="Garamond"/>
                <w:sz w:val="18"/>
                <w:szCs w:val="18"/>
                <w:lang w:val="en-GB"/>
              </w:rPr>
            </w:pPr>
            <w:r w:rsidRPr="009C1B3F">
              <w:rPr>
                <w:rFonts w:ascii="Garamond" w:hAnsi="Garamond" w:cs="Garamond"/>
                <w:sz w:val="18"/>
                <w:szCs w:val="18"/>
                <w:lang w:val="en-GB"/>
              </w:rPr>
              <w:t xml:space="preserve">          -</w:t>
            </w:r>
          </w:p>
        </w:tc>
        <w:tc>
          <w:tcPr>
            <w:tcW w:w="1260" w:type="dxa"/>
          </w:tcPr>
          <w:p w:rsidR="00FA4FDE" w:rsidRPr="009C1B3F" w:rsidRDefault="00FA4FDE" w:rsidP="004C40A9">
            <w:pPr>
              <w:tabs>
                <w:tab w:val="left" w:pos="284"/>
                <w:tab w:val="left" w:pos="1418"/>
                <w:tab w:val="left" w:pos="1985"/>
              </w:tabs>
              <w:spacing w:line="360" w:lineRule="auto"/>
              <w:ind w:right="34"/>
              <w:jc w:val="right"/>
              <w:rPr>
                <w:rFonts w:ascii="Garamond" w:hAnsi="Garamond" w:cs="Garamond"/>
                <w:sz w:val="18"/>
                <w:szCs w:val="18"/>
                <w:lang w:val="en-GB"/>
              </w:rPr>
            </w:pPr>
            <w:r w:rsidRPr="009C1B3F">
              <w:rPr>
                <w:rFonts w:ascii="Garamond" w:hAnsi="Garamond" w:cs="Garamond"/>
                <w:sz w:val="18"/>
                <w:szCs w:val="18"/>
                <w:lang w:val="en-GB"/>
              </w:rPr>
              <w:t>2,371,541</w:t>
            </w:r>
          </w:p>
        </w:tc>
      </w:tr>
      <w:tr w:rsidR="00FA4FDE" w:rsidRPr="009C1B3F" w:rsidTr="004C40A9">
        <w:tc>
          <w:tcPr>
            <w:tcW w:w="3960" w:type="dxa"/>
          </w:tcPr>
          <w:p w:rsidR="00FA4FDE" w:rsidRPr="009C1B3F" w:rsidRDefault="00FA4FDE" w:rsidP="004C40A9">
            <w:pPr>
              <w:spacing w:line="360" w:lineRule="auto"/>
              <w:jc w:val="thaiDistribute"/>
              <w:rPr>
                <w:rFonts w:ascii="Garamond" w:hAnsi="Garamond" w:cs="Garamond"/>
                <w:sz w:val="18"/>
                <w:szCs w:val="18"/>
                <w:lang w:val="en-GB"/>
              </w:rPr>
            </w:pPr>
            <w:r w:rsidRPr="009C1B3F">
              <w:rPr>
                <w:rFonts w:ascii="Garamond" w:hAnsi="Garamond" w:cs="Garamond"/>
                <w:sz w:val="18"/>
                <w:szCs w:val="18"/>
                <w:lang w:val="en-GB"/>
              </w:rPr>
              <w:t xml:space="preserve">From taxable loss of subsidiary carried forward not       </w:t>
            </w:r>
          </w:p>
          <w:p w:rsidR="00FA4FDE" w:rsidRPr="009C1B3F" w:rsidRDefault="00FA4FDE" w:rsidP="004C40A9">
            <w:pPr>
              <w:spacing w:line="360" w:lineRule="auto"/>
              <w:jc w:val="thaiDistribute"/>
              <w:rPr>
                <w:rFonts w:ascii="Garamond" w:hAnsi="Garamond" w:cs="Garamond"/>
                <w:sz w:val="18"/>
                <w:szCs w:val="18"/>
                <w:lang w:val="en-GB"/>
              </w:rPr>
            </w:pPr>
            <w:r w:rsidRPr="009C1B3F">
              <w:rPr>
                <w:rFonts w:ascii="Garamond" w:hAnsi="Garamond" w:cs="Garamond"/>
                <w:sz w:val="18"/>
                <w:szCs w:val="18"/>
                <w:lang w:val="en-GB"/>
              </w:rPr>
              <w:t xml:space="preserve">          exceed 5 year</w:t>
            </w:r>
          </w:p>
        </w:tc>
        <w:tc>
          <w:tcPr>
            <w:tcW w:w="1260" w:type="dxa"/>
          </w:tcPr>
          <w:p w:rsidR="00FA4FDE" w:rsidRPr="009C1B3F" w:rsidRDefault="00FA4FDE" w:rsidP="004C40A9">
            <w:pPr>
              <w:pBdr>
                <w:bottom w:val="single" w:sz="4" w:space="1" w:color="auto"/>
              </w:pBdr>
              <w:tabs>
                <w:tab w:val="left" w:pos="284"/>
                <w:tab w:val="left" w:pos="1418"/>
                <w:tab w:val="left" w:pos="1985"/>
              </w:tabs>
              <w:spacing w:line="360" w:lineRule="auto"/>
              <w:ind w:right="34"/>
              <w:jc w:val="center"/>
              <w:rPr>
                <w:rFonts w:ascii="Garamond" w:hAnsi="Garamond" w:cs="Garamond"/>
                <w:sz w:val="18"/>
                <w:szCs w:val="18"/>
                <w:lang w:val="en-GB"/>
              </w:rPr>
            </w:pPr>
          </w:p>
          <w:p w:rsidR="00FA4FDE" w:rsidRPr="009C1B3F" w:rsidRDefault="00FA4FDE" w:rsidP="004C40A9">
            <w:pPr>
              <w:pBdr>
                <w:bottom w:val="single" w:sz="4" w:space="1" w:color="auto"/>
              </w:pBdr>
              <w:tabs>
                <w:tab w:val="left" w:pos="284"/>
                <w:tab w:val="left" w:pos="1418"/>
                <w:tab w:val="left" w:pos="1985"/>
              </w:tabs>
              <w:spacing w:line="360" w:lineRule="auto"/>
              <w:ind w:right="34"/>
              <w:jc w:val="center"/>
              <w:rPr>
                <w:rFonts w:ascii="Garamond" w:hAnsi="Garamond" w:cs="Garamond"/>
                <w:sz w:val="18"/>
                <w:szCs w:val="18"/>
                <w:lang w:val="en-GB"/>
              </w:rPr>
            </w:pPr>
            <w:r w:rsidRPr="009C1B3F">
              <w:rPr>
                <w:rFonts w:ascii="Garamond" w:hAnsi="Garamond" w:cs="Garamond"/>
                <w:sz w:val="18"/>
                <w:szCs w:val="18"/>
                <w:lang w:val="en-GB"/>
              </w:rPr>
              <w:t xml:space="preserve">          -</w:t>
            </w:r>
          </w:p>
        </w:tc>
        <w:tc>
          <w:tcPr>
            <w:tcW w:w="1260" w:type="dxa"/>
          </w:tcPr>
          <w:p w:rsidR="00FA4FDE" w:rsidRPr="009C1B3F" w:rsidRDefault="00FA4FDE" w:rsidP="004C40A9">
            <w:pPr>
              <w:pBdr>
                <w:bottom w:val="single" w:sz="4" w:space="1" w:color="auto"/>
              </w:pBdr>
              <w:tabs>
                <w:tab w:val="left" w:pos="284"/>
                <w:tab w:val="left" w:pos="1418"/>
                <w:tab w:val="left" w:pos="1985"/>
              </w:tabs>
              <w:spacing w:line="360" w:lineRule="auto"/>
              <w:ind w:right="34"/>
              <w:jc w:val="right"/>
              <w:rPr>
                <w:rFonts w:ascii="Garamond" w:hAnsi="Garamond" w:cs="Garamond"/>
                <w:sz w:val="18"/>
                <w:szCs w:val="18"/>
                <w:lang w:val="en-GB"/>
              </w:rPr>
            </w:pPr>
            <w:r w:rsidRPr="009C1B3F">
              <w:rPr>
                <w:rFonts w:ascii="Garamond" w:hAnsi="Garamond" w:cs="Garamond"/>
                <w:sz w:val="18"/>
                <w:szCs w:val="18"/>
                <w:lang w:val="en-GB"/>
              </w:rPr>
              <w:t xml:space="preserve">         </w:t>
            </w:r>
          </w:p>
          <w:p w:rsidR="00FA4FDE" w:rsidRPr="009C1B3F" w:rsidRDefault="00FA4FDE" w:rsidP="004C40A9">
            <w:pPr>
              <w:pBdr>
                <w:bottom w:val="single" w:sz="4" w:space="1" w:color="auto"/>
              </w:pBdr>
              <w:tabs>
                <w:tab w:val="left" w:pos="284"/>
                <w:tab w:val="left" w:pos="1418"/>
                <w:tab w:val="left" w:pos="1985"/>
              </w:tabs>
              <w:spacing w:line="360" w:lineRule="auto"/>
              <w:ind w:right="34"/>
              <w:jc w:val="right"/>
              <w:rPr>
                <w:rFonts w:ascii="Garamond" w:hAnsi="Garamond" w:cs="Garamond"/>
                <w:sz w:val="18"/>
                <w:szCs w:val="18"/>
                <w:lang w:val="en-GB"/>
              </w:rPr>
            </w:pPr>
            <w:r w:rsidRPr="009C1B3F">
              <w:rPr>
                <w:rFonts w:ascii="Garamond" w:hAnsi="Garamond" w:cs="Garamond"/>
                <w:sz w:val="18"/>
                <w:szCs w:val="18"/>
                <w:lang w:val="en-GB"/>
              </w:rPr>
              <w:t xml:space="preserve"> 864,813</w:t>
            </w:r>
          </w:p>
        </w:tc>
        <w:tc>
          <w:tcPr>
            <w:tcW w:w="1260" w:type="dxa"/>
          </w:tcPr>
          <w:p w:rsidR="00FA4FDE" w:rsidRPr="009C1B3F" w:rsidRDefault="00FA4FDE" w:rsidP="004C40A9">
            <w:pPr>
              <w:pBdr>
                <w:bottom w:val="single" w:sz="4" w:space="1" w:color="auto"/>
              </w:pBdr>
              <w:tabs>
                <w:tab w:val="left" w:pos="284"/>
                <w:tab w:val="left" w:pos="1418"/>
                <w:tab w:val="left" w:pos="1985"/>
              </w:tabs>
              <w:spacing w:line="360" w:lineRule="auto"/>
              <w:ind w:right="34"/>
              <w:jc w:val="center"/>
              <w:rPr>
                <w:rFonts w:ascii="Garamond" w:hAnsi="Garamond" w:cs="Garamond"/>
                <w:sz w:val="18"/>
                <w:szCs w:val="18"/>
                <w:lang w:val="en-GB"/>
              </w:rPr>
            </w:pPr>
          </w:p>
          <w:p w:rsidR="00FA4FDE" w:rsidRPr="009C1B3F" w:rsidRDefault="00FA4FDE" w:rsidP="004C40A9">
            <w:pPr>
              <w:pBdr>
                <w:bottom w:val="single" w:sz="4" w:space="1" w:color="auto"/>
              </w:pBdr>
              <w:tabs>
                <w:tab w:val="left" w:pos="284"/>
                <w:tab w:val="left" w:pos="1418"/>
                <w:tab w:val="left" w:pos="1985"/>
              </w:tabs>
              <w:spacing w:line="360" w:lineRule="auto"/>
              <w:ind w:right="34"/>
              <w:jc w:val="center"/>
              <w:rPr>
                <w:rFonts w:ascii="Garamond" w:hAnsi="Garamond" w:cs="Garamond"/>
                <w:sz w:val="18"/>
                <w:szCs w:val="18"/>
                <w:lang w:val="en-GB"/>
              </w:rPr>
            </w:pPr>
            <w:r w:rsidRPr="009C1B3F">
              <w:rPr>
                <w:rFonts w:ascii="Garamond" w:hAnsi="Garamond" w:cs="Garamond"/>
                <w:sz w:val="18"/>
                <w:szCs w:val="18"/>
                <w:lang w:val="en-GB"/>
              </w:rPr>
              <w:t xml:space="preserve">          -</w:t>
            </w:r>
          </w:p>
        </w:tc>
        <w:tc>
          <w:tcPr>
            <w:tcW w:w="1260" w:type="dxa"/>
          </w:tcPr>
          <w:p w:rsidR="00FA4FDE" w:rsidRPr="009C1B3F" w:rsidRDefault="00FA4FDE" w:rsidP="004C40A9">
            <w:pPr>
              <w:pBdr>
                <w:bottom w:val="single" w:sz="4" w:space="1" w:color="auto"/>
              </w:pBdr>
              <w:tabs>
                <w:tab w:val="left" w:pos="284"/>
                <w:tab w:val="left" w:pos="1418"/>
                <w:tab w:val="left" w:pos="1985"/>
              </w:tabs>
              <w:spacing w:line="360" w:lineRule="auto"/>
              <w:ind w:right="34"/>
              <w:jc w:val="right"/>
              <w:rPr>
                <w:rFonts w:ascii="Garamond" w:hAnsi="Garamond" w:cs="Garamond"/>
                <w:sz w:val="18"/>
                <w:szCs w:val="18"/>
                <w:lang w:val="en-GB"/>
              </w:rPr>
            </w:pPr>
            <w:r w:rsidRPr="009C1B3F">
              <w:rPr>
                <w:rFonts w:ascii="Garamond" w:hAnsi="Garamond" w:cs="Garamond"/>
                <w:sz w:val="18"/>
                <w:szCs w:val="18"/>
                <w:lang w:val="en-GB"/>
              </w:rPr>
              <w:t xml:space="preserve">     </w:t>
            </w:r>
          </w:p>
          <w:p w:rsidR="00FA4FDE" w:rsidRPr="009C1B3F" w:rsidRDefault="00FA4FDE" w:rsidP="004C40A9">
            <w:pPr>
              <w:pBdr>
                <w:bottom w:val="single" w:sz="4" w:space="1" w:color="auto"/>
              </w:pBdr>
              <w:tabs>
                <w:tab w:val="left" w:pos="284"/>
                <w:tab w:val="left" w:pos="1418"/>
                <w:tab w:val="left" w:pos="1985"/>
              </w:tabs>
              <w:spacing w:line="360" w:lineRule="auto"/>
              <w:ind w:right="34"/>
              <w:jc w:val="right"/>
              <w:rPr>
                <w:rFonts w:ascii="Garamond" w:hAnsi="Garamond" w:cs="Garamond"/>
                <w:sz w:val="18"/>
                <w:szCs w:val="18"/>
                <w:lang w:val="en-GB"/>
              </w:rPr>
            </w:pPr>
            <w:r w:rsidRPr="009C1B3F">
              <w:rPr>
                <w:rFonts w:ascii="Garamond" w:hAnsi="Garamond" w:cs="Garamond"/>
                <w:sz w:val="18"/>
                <w:szCs w:val="18"/>
                <w:lang w:val="en-GB"/>
              </w:rPr>
              <w:t xml:space="preserve">    864,813</w:t>
            </w:r>
          </w:p>
        </w:tc>
      </w:tr>
      <w:tr w:rsidR="00FA4FDE" w:rsidRPr="009C1B3F" w:rsidTr="004C40A9">
        <w:tc>
          <w:tcPr>
            <w:tcW w:w="3960" w:type="dxa"/>
          </w:tcPr>
          <w:p w:rsidR="00FA4FDE" w:rsidRPr="009C1B3F" w:rsidRDefault="00FA4FDE" w:rsidP="004C40A9">
            <w:pPr>
              <w:spacing w:line="360" w:lineRule="auto"/>
              <w:jc w:val="thaiDistribute"/>
              <w:rPr>
                <w:rFonts w:ascii="Garamond" w:hAnsi="Garamond" w:cs="Garamond"/>
                <w:sz w:val="18"/>
                <w:szCs w:val="18"/>
                <w:lang w:val="en-GB"/>
              </w:rPr>
            </w:pPr>
            <w:r w:rsidRPr="009C1B3F">
              <w:rPr>
                <w:rFonts w:ascii="Garamond" w:hAnsi="Garamond" w:cs="Garamond"/>
                <w:sz w:val="18"/>
                <w:szCs w:val="18"/>
                <w:lang w:val="en-GB"/>
              </w:rPr>
              <w:t>Total</w:t>
            </w:r>
          </w:p>
        </w:tc>
        <w:tc>
          <w:tcPr>
            <w:tcW w:w="1260" w:type="dxa"/>
          </w:tcPr>
          <w:p w:rsidR="00FA4FDE" w:rsidRPr="009C1B3F" w:rsidRDefault="00FA4FDE" w:rsidP="004C40A9">
            <w:pPr>
              <w:pBdr>
                <w:bottom w:val="single" w:sz="4" w:space="1" w:color="auto"/>
              </w:pBdr>
              <w:tabs>
                <w:tab w:val="left" w:pos="284"/>
                <w:tab w:val="left" w:pos="1418"/>
                <w:tab w:val="left" w:pos="1985"/>
              </w:tabs>
              <w:spacing w:line="360" w:lineRule="auto"/>
              <w:ind w:right="34"/>
              <w:jc w:val="right"/>
              <w:rPr>
                <w:rFonts w:ascii="Garamond" w:hAnsi="Garamond" w:cs="Garamond"/>
                <w:sz w:val="18"/>
                <w:szCs w:val="18"/>
                <w:lang w:val="en-GB"/>
              </w:rPr>
            </w:pPr>
            <w:r w:rsidRPr="009C1B3F">
              <w:rPr>
                <w:rFonts w:ascii="Garamond" w:hAnsi="Garamond" w:cs="Garamond"/>
                <w:sz w:val="18"/>
                <w:szCs w:val="18"/>
                <w:lang w:val="en-GB"/>
              </w:rPr>
              <w:t>1,632,474</w:t>
            </w:r>
          </w:p>
        </w:tc>
        <w:tc>
          <w:tcPr>
            <w:tcW w:w="1260" w:type="dxa"/>
          </w:tcPr>
          <w:p w:rsidR="00FA4FDE" w:rsidRPr="009C1B3F" w:rsidRDefault="00FA4FDE" w:rsidP="004C40A9">
            <w:pPr>
              <w:pBdr>
                <w:bottom w:val="single" w:sz="4" w:space="1" w:color="auto"/>
              </w:pBdr>
              <w:tabs>
                <w:tab w:val="left" w:pos="284"/>
                <w:tab w:val="left" w:pos="1418"/>
                <w:tab w:val="left" w:pos="1985"/>
              </w:tabs>
              <w:spacing w:line="360" w:lineRule="auto"/>
              <w:ind w:right="34"/>
              <w:jc w:val="right"/>
              <w:rPr>
                <w:rFonts w:ascii="Garamond" w:hAnsi="Garamond" w:cs="Garamond"/>
                <w:sz w:val="18"/>
                <w:szCs w:val="18"/>
                <w:lang w:val="en-GB"/>
              </w:rPr>
            </w:pPr>
            <w:r w:rsidRPr="009C1B3F">
              <w:rPr>
                <w:rFonts w:ascii="Garamond" w:hAnsi="Garamond" w:cs="Garamond"/>
                <w:sz w:val="18"/>
                <w:szCs w:val="18"/>
                <w:lang w:val="en-GB"/>
              </w:rPr>
              <w:t>1,603,880</w:t>
            </w:r>
          </w:p>
        </w:tc>
        <w:tc>
          <w:tcPr>
            <w:tcW w:w="1260" w:type="dxa"/>
          </w:tcPr>
          <w:p w:rsidR="00FA4FDE" w:rsidRPr="009C1B3F" w:rsidRDefault="00FA4FDE" w:rsidP="004C40A9">
            <w:pPr>
              <w:pBdr>
                <w:bottom w:val="single" w:sz="4" w:space="1" w:color="auto"/>
              </w:pBdr>
              <w:tabs>
                <w:tab w:val="left" w:pos="284"/>
                <w:tab w:val="left" w:pos="1418"/>
                <w:tab w:val="left" w:pos="1985"/>
              </w:tabs>
              <w:spacing w:line="360" w:lineRule="auto"/>
              <w:ind w:right="34"/>
              <w:jc w:val="center"/>
              <w:rPr>
                <w:rFonts w:ascii="Garamond" w:hAnsi="Garamond" w:cs="Garamond"/>
                <w:sz w:val="18"/>
                <w:szCs w:val="18"/>
                <w:lang w:val="en-GB"/>
              </w:rPr>
            </w:pPr>
            <w:r w:rsidRPr="009C1B3F">
              <w:rPr>
                <w:rFonts w:ascii="Garamond" w:hAnsi="Garamond" w:cs="Garamond"/>
                <w:sz w:val="18"/>
                <w:szCs w:val="18"/>
                <w:lang w:val="en-GB"/>
              </w:rPr>
              <w:t xml:space="preserve">          -</w:t>
            </w:r>
          </w:p>
        </w:tc>
        <w:tc>
          <w:tcPr>
            <w:tcW w:w="1260" w:type="dxa"/>
          </w:tcPr>
          <w:p w:rsidR="00FA4FDE" w:rsidRPr="009C1B3F" w:rsidRDefault="00FA4FDE" w:rsidP="004C40A9">
            <w:pPr>
              <w:pBdr>
                <w:bottom w:val="single" w:sz="4" w:space="1" w:color="auto"/>
              </w:pBdr>
              <w:tabs>
                <w:tab w:val="left" w:pos="284"/>
                <w:tab w:val="left" w:pos="1418"/>
                <w:tab w:val="left" w:pos="1985"/>
              </w:tabs>
              <w:spacing w:line="360" w:lineRule="auto"/>
              <w:ind w:right="34"/>
              <w:jc w:val="right"/>
              <w:rPr>
                <w:rFonts w:ascii="Garamond" w:hAnsi="Garamond" w:cs="Garamond"/>
                <w:sz w:val="18"/>
                <w:szCs w:val="18"/>
                <w:lang w:val="en-GB"/>
              </w:rPr>
            </w:pPr>
            <w:r w:rsidRPr="009C1B3F">
              <w:rPr>
                <w:rFonts w:ascii="Garamond" w:hAnsi="Garamond" w:cs="Garamond"/>
                <w:sz w:val="18"/>
                <w:szCs w:val="18"/>
                <w:lang w:val="en-GB"/>
              </w:rPr>
              <w:t>3,236,354</w:t>
            </w:r>
          </w:p>
        </w:tc>
      </w:tr>
      <w:tr w:rsidR="00FA4FDE" w:rsidRPr="009C1B3F" w:rsidTr="004C40A9">
        <w:tc>
          <w:tcPr>
            <w:tcW w:w="3960" w:type="dxa"/>
            <w:vAlign w:val="bottom"/>
          </w:tcPr>
          <w:p w:rsidR="00FA4FDE" w:rsidRPr="009C1B3F" w:rsidRDefault="00FA4FDE" w:rsidP="004C40A9">
            <w:pPr>
              <w:spacing w:line="360" w:lineRule="auto"/>
              <w:rPr>
                <w:rFonts w:ascii="Garamond" w:hAnsi="Garamond" w:cs="Garamond"/>
                <w:b/>
                <w:bCs/>
                <w:sz w:val="18"/>
                <w:szCs w:val="18"/>
                <w:cs/>
              </w:rPr>
            </w:pPr>
          </w:p>
        </w:tc>
        <w:tc>
          <w:tcPr>
            <w:tcW w:w="1260" w:type="dxa"/>
            <w:vAlign w:val="bottom"/>
          </w:tcPr>
          <w:p w:rsidR="00FA4FDE" w:rsidRPr="009C1B3F" w:rsidRDefault="00FA4FDE" w:rsidP="004C40A9">
            <w:pPr>
              <w:spacing w:line="360" w:lineRule="auto"/>
              <w:ind w:left="-108"/>
              <w:jc w:val="right"/>
              <w:rPr>
                <w:rFonts w:ascii="Garamond" w:hAnsi="Garamond" w:cs="Garamond"/>
                <w:color w:val="0070C0"/>
                <w:sz w:val="18"/>
                <w:szCs w:val="18"/>
                <w:cs/>
              </w:rPr>
            </w:pPr>
          </w:p>
        </w:tc>
        <w:tc>
          <w:tcPr>
            <w:tcW w:w="1260" w:type="dxa"/>
            <w:vAlign w:val="bottom"/>
          </w:tcPr>
          <w:p w:rsidR="00FA4FDE" w:rsidRPr="009C1B3F" w:rsidRDefault="00FA4FDE" w:rsidP="004C40A9">
            <w:pPr>
              <w:spacing w:line="360" w:lineRule="auto"/>
              <w:ind w:left="-108"/>
              <w:jc w:val="right"/>
              <w:rPr>
                <w:rFonts w:ascii="Garamond" w:hAnsi="Garamond" w:cs="Garamond"/>
                <w:color w:val="0070C0"/>
                <w:sz w:val="18"/>
                <w:szCs w:val="18"/>
                <w:cs/>
              </w:rPr>
            </w:pPr>
          </w:p>
        </w:tc>
        <w:tc>
          <w:tcPr>
            <w:tcW w:w="1260" w:type="dxa"/>
            <w:vAlign w:val="bottom"/>
          </w:tcPr>
          <w:p w:rsidR="00FA4FDE" w:rsidRPr="009C1B3F" w:rsidRDefault="00FA4FDE" w:rsidP="004C40A9">
            <w:pPr>
              <w:spacing w:line="360" w:lineRule="auto"/>
              <w:ind w:left="-108"/>
              <w:jc w:val="center"/>
              <w:rPr>
                <w:rFonts w:ascii="Garamond" w:hAnsi="Garamond" w:cs="Garamond"/>
                <w:color w:val="0070C0"/>
                <w:sz w:val="18"/>
                <w:szCs w:val="18"/>
                <w:cs/>
              </w:rPr>
            </w:pPr>
          </w:p>
        </w:tc>
        <w:tc>
          <w:tcPr>
            <w:tcW w:w="1260" w:type="dxa"/>
            <w:vAlign w:val="bottom"/>
          </w:tcPr>
          <w:p w:rsidR="00FA4FDE" w:rsidRPr="009C1B3F" w:rsidRDefault="00FA4FDE" w:rsidP="004C40A9">
            <w:pPr>
              <w:spacing w:line="360" w:lineRule="auto"/>
              <w:ind w:left="-108"/>
              <w:jc w:val="right"/>
              <w:rPr>
                <w:rFonts w:ascii="Garamond" w:hAnsi="Garamond" w:cs="Garamond"/>
                <w:color w:val="0070C0"/>
                <w:sz w:val="18"/>
                <w:szCs w:val="18"/>
                <w:cs/>
              </w:rPr>
            </w:pPr>
          </w:p>
        </w:tc>
      </w:tr>
      <w:tr w:rsidR="00FA4FDE" w:rsidRPr="009C1B3F" w:rsidTr="004C40A9">
        <w:tc>
          <w:tcPr>
            <w:tcW w:w="3960" w:type="dxa"/>
            <w:vAlign w:val="bottom"/>
            <w:hideMark/>
          </w:tcPr>
          <w:p w:rsidR="00FA4FDE" w:rsidRPr="009C1B3F" w:rsidRDefault="00FA4FDE" w:rsidP="004C40A9">
            <w:pPr>
              <w:spacing w:line="360" w:lineRule="auto"/>
              <w:rPr>
                <w:rFonts w:ascii="Garamond" w:hAnsi="Garamond" w:cs="Garamond"/>
                <w:sz w:val="18"/>
                <w:szCs w:val="18"/>
                <w:cs/>
              </w:rPr>
            </w:pPr>
            <w:r w:rsidRPr="009C1B3F">
              <w:rPr>
                <w:rFonts w:ascii="Garamond" w:hAnsi="Garamond" w:cs="Garamond"/>
                <w:b/>
                <w:bCs/>
                <w:sz w:val="18"/>
                <w:szCs w:val="18"/>
                <w:cs/>
              </w:rPr>
              <w:t>Deferred income tax liabilities</w:t>
            </w:r>
            <w:r w:rsidRPr="009C1B3F">
              <w:rPr>
                <w:rFonts w:ascii="Garamond" w:hAnsi="Garamond" w:cs="Garamond"/>
                <w:b/>
                <w:bCs/>
                <w:sz w:val="18"/>
                <w:szCs w:val="18"/>
                <w:rtl/>
                <w:lang w:bidi="ar-SA"/>
              </w:rPr>
              <w:t xml:space="preserve"> </w:t>
            </w:r>
            <w:r w:rsidRPr="009C1B3F">
              <w:rPr>
                <w:rFonts w:ascii="Garamond" w:hAnsi="Garamond" w:cs="Garamond"/>
                <w:b/>
                <w:bCs/>
                <w:sz w:val="18"/>
                <w:szCs w:val="18"/>
                <w:cs/>
              </w:rPr>
              <w:t>:</w:t>
            </w:r>
          </w:p>
        </w:tc>
        <w:tc>
          <w:tcPr>
            <w:tcW w:w="1260" w:type="dxa"/>
            <w:vAlign w:val="bottom"/>
          </w:tcPr>
          <w:p w:rsidR="00FA4FDE" w:rsidRPr="009C1B3F" w:rsidRDefault="00FA4FDE" w:rsidP="004C40A9">
            <w:pPr>
              <w:spacing w:line="360" w:lineRule="auto"/>
              <w:ind w:left="-108"/>
              <w:jc w:val="right"/>
              <w:rPr>
                <w:rFonts w:ascii="Garamond" w:hAnsi="Garamond" w:cs="Garamond"/>
                <w:color w:val="0070C0"/>
                <w:sz w:val="18"/>
                <w:szCs w:val="18"/>
                <w:cs/>
              </w:rPr>
            </w:pPr>
          </w:p>
        </w:tc>
        <w:tc>
          <w:tcPr>
            <w:tcW w:w="1260" w:type="dxa"/>
            <w:vAlign w:val="bottom"/>
          </w:tcPr>
          <w:p w:rsidR="00FA4FDE" w:rsidRPr="009C1B3F" w:rsidRDefault="00FA4FDE" w:rsidP="004C40A9">
            <w:pPr>
              <w:spacing w:line="360" w:lineRule="auto"/>
              <w:ind w:left="-108"/>
              <w:jc w:val="right"/>
              <w:rPr>
                <w:rFonts w:ascii="Garamond" w:hAnsi="Garamond" w:cs="Garamond"/>
                <w:color w:val="0070C0"/>
                <w:sz w:val="18"/>
                <w:szCs w:val="18"/>
                <w:cs/>
              </w:rPr>
            </w:pPr>
          </w:p>
        </w:tc>
        <w:tc>
          <w:tcPr>
            <w:tcW w:w="1260" w:type="dxa"/>
            <w:vAlign w:val="bottom"/>
          </w:tcPr>
          <w:p w:rsidR="00FA4FDE" w:rsidRPr="009C1B3F" w:rsidRDefault="00FA4FDE" w:rsidP="004C40A9">
            <w:pPr>
              <w:spacing w:line="360" w:lineRule="auto"/>
              <w:ind w:left="-108"/>
              <w:jc w:val="center"/>
              <w:rPr>
                <w:rFonts w:ascii="Garamond" w:hAnsi="Garamond" w:cs="Garamond"/>
                <w:color w:val="0070C0"/>
                <w:sz w:val="18"/>
                <w:szCs w:val="18"/>
                <w:cs/>
              </w:rPr>
            </w:pPr>
          </w:p>
        </w:tc>
        <w:tc>
          <w:tcPr>
            <w:tcW w:w="1260" w:type="dxa"/>
            <w:vAlign w:val="bottom"/>
          </w:tcPr>
          <w:p w:rsidR="00FA4FDE" w:rsidRPr="009C1B3F" w:rsidRDefault="00FA4FDE" w:rsidP="004C40A9">
            <w:pPr>
              <w:spacing w:line="360" w:lineRule="auto"/>
              <w:ind w:left="-108"/>
              <w:jc w:val="right"/>
              <w:rPr>
                <w:rFonts w:ascii="Garamond" w:hAnsi="Garamond" w:cs="Garamond"/>
                <w:color w:val="0070C0"/>
                <w:sz w:val="18"/>
                <w:szCs w:val="18"/>
                <w:cs/>
              </w:rPr>
            </w:pPr>
          </w:p>
        </w:tc>
      </w:tr>
      <w:tr w:rsidR="00FA4FDE" w:rsidRPr="009C1B3F" w:rsidTr="004C40A9">
        <w:tc>
          <w:tcPr>
            <w:tcW w:w="3960" w:type="dxa"/>
            <w:vAlign w:val="bottom"/>
            <w:hideMark/>
          </w:tcPr>
          <w:p w:rsidR="00FA4FDE" w:rsidRPr="009C1B3F" w:rsidRDefault="00FA4FDE" w:rsidP="004C40A9">
            <w:pPr>
              <w:spacing w:line="360" w:lineRule="auto"/>
              <w:rPr>
                <w:rFonts w:ascii="Garamond" w:hAnsi="Garamond" w:cs="Garamond"/>
                <w:sz w:val="18"/>
                <w:szCs w:val="18"/>
                <w:lang w:val="en-US"/>
              </w:rPr>
            </w:pPr>
            <w:r w:rsidRPr="009C1B3F">
              <w:rPr>
                <w:rFonts w:ascii="Garamond" w:hAnsi="Garamond" w:cs="Garamond"/>
                <w:sz w:val="18"/>
                <w:szCs w:val="18"/>
                <w:lang w:val="en-US"/>
              </w:rPr>
              <w:t>From carrying value of assets exceeding tax basis</w:t>
            </w:r>
          </w:p>
        </w:tc>
        <w:tc>
          <w:tcPr>
            <w:tcW w:w="1260" w:type="dxa"/>
            <w:hideMark/>
          </w:tcPr>
          <w:p w:rsidR="00FA4FDE" w:rsidRPr="009C1B3F" w:rsidRDefault="00FA4FDE" w:rsidP="004C40A9">
            <w:pPr>
              <w:pBdr>
                <w:bottom w:val="single" w:sz="4" w:space="1" w:color="auto"/>
              </w:pBdr>
              <w:tabs>
                <w:tab w:val="left" w:pos="284"/>
                <w:tab w:val="left" w:pos="1418"/>
                <w:tab w:val="left" w:pos="1985"/>
              </w:tabs>
              <w:spacing w:line="360" w:lineRule="auto"/>
              <w:ind w:right="34"/>
              <w:jc w:val="right"/>
              <w:rPr>
                <w:rFonts w:ascii="Garamond" w:hAnsi="Garamond" w:cs="Garamond"/>
                <w:sz w:val="18"/>
                <w:szCs w:val="18"/>
                <w:lang w:val="en-GB"/>
              </w:rPr>
            </w:pPr>
            <w:r w:rsidRPr="009C1B3F">
              <w:rPr>
                <w:rFonts w:ascii="Garamond" w:hAnsi="Garamond" w:cs="Garamond"/>
                <w:sz w:val="18"/>
                <w:szCs w:val="18"/>
                <w:lang w:val="en-GB"/>
              </w:rPr>
              <w:t>(23,058,834)</w:t>
            </w:r>
          </w:p>
        </w:tc>
        <w:tc>
          <w:tcPr>
            <w:tcW w:w="1260" w:type="dxa"/>
          </w:tcPr>
          <w:p w:rsidR="00FA4FDE" w:rsidRPr="009C1B3F" w:rsidRDefault="00FA4FDE" w:rsidP="004C40A9">
            <w:pPr>
              <w:pBdr>
                <w:bottom w:val="single" w:sz="4" w:space="1" w:color="auto"/>
              </w:pBdr>
              <w:tabs>
                <w:tab w:val="left" w:pos="284"/>
                <w:tab w:val="left" w:pos="1418"/>
                <w:tab w:val="left" w:pos="1985"/>
              </w:tabs>
              <w:spacing w:line="360" w:lineRule="auto"/>
              <w:ind w:right="34"/>
              <w:jc w:val="right"/>
              <w:rPr>
                <w:rFonts w:ascii="Garamond" w:hAnsi="Garamond" w:cs="Garamond"/>
                <w:sz w:val="18"/>
                <w:szCs w:val="18"/>
                <w:lang w:val="en-GB"/>
              </w:rPr>
            </w:pPr>
            <w:r w:rsidRPr="009C1B3F">
              <w:rPr>
                <w:rFonts w:ascii="Garamond" w:hAnsi="Garamond" w:cs="Garamond"/>
                <w:sz w:val="18"/>
                <w:szCs w:val="18"/>
                <w:lang w:val="en-GB"/>
              </w:rPr>
              <w:t>888,946</w:t>
            </w:r>
          </w:p>
        </w:tc>
        <w:tc>
          <w:tcPr>
            <w:tcW w:w="1260" w:type="dxa"/>
          </w:tcPr>
          <w:p w:rsidR="00FA4FDE" w:rsidRPr="009C1B3F" w:rsidRDefault="00FA4FDE" w:rsidP="004C40A9">
            <w:pPr>
              <w:pBdr>
                <w:bottom w:val="single" w:sz="4" w:space="1" w:color="auto"/>
              </w:pBdr>
              <w:tabs>
                <w:tab w:val="left" w:pos="284"/>
                <w:tab w:val="left" w:pos="576"/>
                <w:tab w:val="left" w:pos="1418"/>
                <w:tab w:val="left" w:pos="1985"/>
              </w:tabs>
              <w:spacing w:line="360" w:lineRule="auto"/>
              <w:ind w:right="34"/>
              <w:jc w:val="center"/>
              <w:rPr>
                <w:rFonts w:ascii="Garamond" w:hAnsi="Garamond" w:cs="Garamond"/>
                <w:sz w:val="18"/>
                <w:szCs w:val="18"/>
                <w:lang w:val="en-GB"/>
              </w:rPr>
            </w:pPr>
            <w:r w:rsidRPr="009C1B3F">
              <w:rPr>
                <w:rFonts w:ascii="Garamond" w:hAnsi="Garamond" w:cs="Garamond"/>
                <w:sz w:val="18"/>
                <w:szCs w:val="18"/>
                <w:lang w:val="en-GB"/>
              </w:rPr>
              <w:t xml:space="preserve">          -</w:t>
            </w:r>
          </w:p>
        </w:tc>
        <w:tc>
          <w:tcPr>
            <w:tcW w:w="1260" w:type="dxa"/>
          </w:tcPr>
          <w:p w:rsidR="00FA4FDE" w:rsidRPr="009C1B3F" w:rsidRDefault="00FA4FDE" w:rsidP="004C40A9">
            <w:pPr>
              <w:pBdr>
                <w:bottom w:val="single" w:sz="4" w:space="1" w:color="auto"/>
              </w:pBdr>
              <w:tabs>
                <w:tab w:val="left" w:pos="284"/>
                <w:tab w:val="left" w:pos="1418"/>
                <w:tab w:val="left" w:pos="1985"/>
              </w:tabs>
              <w:spacing w:line="360" w:lineRule="auto"/>
              <w:ind w:right="34"/>
              <w:jc w:val="right"/>
              <w:rPr>
                <w:rFonts w:ascii="Garamond" w:hAnsi="Garamond" w:cs="Garamond"/>
                <w:sz w:val="18"/>
                <w:szCs w:val="18"/>
                <w:lang w:val="en-GB"/>
              </w:rPr>
            </w:pPr>
            <w:r w:rsidRPr="009C1B3F">
              <w:rPr>
                <w:rFonts w:ascii="Garamond" w:hAnsi="Garamond" w:cs="Garamond"/>
                <w:sz w:val="18"/>
                <w:szCs w:val="18"/>
                <w:lang w:val="en-GB"/>
              </w:rPr>
              <w:t>(22,169,888)</w:t>
            </w:r>
          </w:p>
        </w:tc>
      </w:tr>
      <w:tr w:rsidR="00FA4FDE" w:rsidRPr="009C1B3F" w:rsidTr="004C40A9">
        <w:tc>
          <w:tcPr>
            <w:tcW w:w="3960" w:type="dxa"/>
            <w:vAlign w:val="bottom"/>
          </w:tcPr>
          <w:p w:rsidR="00FA4FDE" w:rsidRPr="009C1B3F" w:rsidRDefault="00FA4FDE" w:rsidP="004C40A9">
            <w:pPr>
              <w:spacing w:line="360" w:lineRule="auto"/>
              <w:rPr>
                <w:rFonts w:ascii="Garamond" w:hAnsi="Garamond" w:cs="Garamond"/>
                <w:b/>
                <w:bCs/>
                <w:sz w:val="18"/>
                <w:szCs w:val="18"/>
                <w:lang w:val="en-US"/>
              </w:rPr>
            </w:pPr>
          </w:p>
        </w:tc>
        <w:tc>
          <w:tcPr>
            <w:tcW w:w="1260" w:type="dxa"/>
          </w:tcPr>
          <w:p w:rsidR="00FA4FDE" w:rsidRPr="009C1B3F" w:rsidRDefault="00FA4FDE" w:rsidP="004C40A9">
            <w:pPr>
              <w:tabs>
                <w:tab w:val="left" w:pos="284"/>
                <w:tab w:val="left" w:pos="459"/>
                <w:tab w:val="left" w:pos="1418"/>
                <w:tab w:val="left" w:pos="1985"/>
              </w:tabs>
              <w:spacing w:line="360" w:lineRule="auto"/>
              <w:ind w:right="34"/>
              <w:jc w:val="right"/>
              <w:rPr>
                <w:rFonts w:ascii="Garamond" w:hAnsi="Garamond" w:cs="Garamond"/>
                <w:sz w:val="18"/>
                <w:szCs w:val="18"/>
                <w:lang w:val="en-GB"/>
              </w:rPr>
            </w:pPr>
          </w:p>
        </w:tc>
        <w:tc>
          <w:tcPr>
            <w:tcW w:w="1260" w:type="dxa"/>
          </w:tcPr>
          <w:p w:rsidR="00FA4FDE" w:rsidRPr="009C1B3F" w:rsidRDefault="00FA4FDE" w:rsidP="004C40A9">
            <w:pPr>
              <w:tabs>
                <w:tab w:val="left" w:pos="284"/>
                <w:tab w:val="left" w:pos="1418"/>
                <w:tab w:val="left" w:pos="1985"/>
              </w:tabs>
              <w:spacing w:line="360" w:lineRule="auto"/>
              <w:ind w:right="34"/>
              <w:jc w:val="right"/>
              <w:rPr>
                <w:rFonts w:ascii="Garamond" w:hAnsi="Garamond" w:cs="Garamond"/>
                <w:sz w:val="18"/>
                <w:szCs w:val="18"/>
                <w:lang w:val="en-GB"/>
              </w:rPr>
            </w:pPr>
          </w:p>
        </w:tc>
        <w:tc>
          <w:tcPr>
            <w:tcW w:w="1260" w:type="dxa"/>
          </w:tcPr>
          <w:p w:rsidR="00FA4FDE" w:rsidRPr="009C1B3F" w:rsidRDefault="00FA4FDE" w:rsidP="004C40A9">
            <w:pPr>
              <w:tabs>
                <w:tab w:val="left" w:pos="284"/>
                <w:tab w:val="left" w:pos="459"/>
                <w:tab w:val="left" w:pos="1418"/>
                <w:tab w:val="left" w:pos="1985"/>
              </w:tabs>
              <w:spacing w:line="360" w:lineRule="auto"/>
              <w:ind w:right="34"/>
              <w:jc w:val="center"/>
              <w:rPr>
                <w:rFonts w:ascii="Garamond" w:hAnsi="Garamond" w:cs="Garamond"/>
                <w:sz w:val="18"/>
                <w:szCs w:val="18"/>
                <w:lang w:val="en-GB"/>
              </w:rPr>
            </w:pPr>
          </w:p>
        </w:tc>
        <w:tc>
          <w:tcPr>
            <w:tcW w:w="1260" w:type="dxa"/>
          </w:tcPr>
          <w:p w:rsidR="00FA4FDE" w:rsidRPr="009C1B3F" w:rsidRDefault="00FA4FDE" w:rsidP="004C40A9">
            <w:pPr>
              <w:tabs>
                <w:tab w:val="left" w:pos="284"/>
                <w:tab w:val="left" w:pos="459"/>
                <w:tab w:val="left" w:pos="1418"/>
                <w:tab w:val="left" w:pos="1985"/>
              </w:tabs>
              <w:spacing w:line="360" w:lineRule="auto"/>
              <w:ind w:right="34"/>
              <w:rPr>
                <w:rFonts w:ascii="Garamond" w:hAnsi="Garamond" w:cs="Garamond"/>
                <w:sz w:val="18"/>
                <w:szCs w:val="18"/>
                <w:lang w:val="en-GB"/>
              </w:rPr>
            </w:pPr>
          </w:p>
        </w:tc>
      </w:tr>
      <w:tr w:rsidR="00FA4FDE" w:rsidRPr="009C1B3F" w:rsidTr="004C40A9">
        <w:tc>
          <w:tcPr>
            <w:tcW w:w="3960" w:type="dxa"/>
            <w:vAlign w:val="bottom"/>
            <w:hideMark/>
          </w:tcPr>
          <w:p w:rsidR="00FA4FDE" w:rsidRPr="009C1B3F" w:rsidRDefault="00FA4FDE" w:rsidP="004C40A9">
            <w:pPr>
              <w:spacing w:line="360" w:lineRule="auto"/>
              <w:ind w:left="162" w:hanging="180"/>
              <w:rPr>
                <w:rFonts w:ascii="Garamond" w:hAnsi="Garamond" w:cs="Garamond"/>
                <w:sz w:val="18"/>
                <w:szCs w:val="18"/>
                <w:lang w:val="en-GB"/>
              </w:rPr>
            </w:pPr>
            <w:r w:rsidRPr="009C1B3F">
              <w:rPr>
                <w:rFonts w:ascii="Garamond" w:hAnsi="Garamond" w:cs="Garamond"/>
                <w:b/>
                <w:bCs/>
                <w:sz w:val="18"/>
                <w:szCs w:val="18"/>
                <w:lang w:val="en-US"/>
              </w:rPr>
              <w:t>Deferred income tax liabilities</w:t>
            </w:r>
            <w:r w:rsidRPr="009C1B3F">
              <w:rPr>
                <w:rFonts w:ascii="Garamond" w:hAnsi="Garamond" w:cs="Garamond"/>
                <w:b/>
                <w:bCs/>
                <w:sz w:val="18"/>
                <w:szCs w:val="18"/>
                <w:rtl/>
                <w:lang w:bidi="ar-SA"/>
              </w:rPr>
              <w:t xml:space="preserve"> </w:t>
            </w:r>
            <w:r w:rsidRPr="009C1B3F">
              <w:rPr>
                <w:rFonts w:ascii="Garamond" w:hAnsi="Garamond" w:cs="Garamond"/>
                <w:b/>
                <w:bCs/>
                <w:sz w:val="18"/>
                <w:szCs w:val="18"/>
                <w:lang w:val="en-GB"/>
              </w:rPr>
              <w:t>- net</w:t>
            </w:r>
          </w:p>
        </w:tc>
        <w:tc>
          <w:tcPr>
            <w:tcW w:w="1260" w:type="dxa"/>
            <w:hideMark/>
          </w:tcPr>
          <w:p w:rsidR="00FA4FDE" w:rsidRPr="009C1B3F" w:rsidRDefault="00FA4FDE" w:rsidP="004C40A9">
            <w:pPr>
              <w:pBdr>
                <w:bottom w:val="single" w:sz="12" w:space="1" w:color="auto"/>
              </w:pBdr>
              <w:tabs>
                <w:tab w:val="left" w:pos="284"/>
                <w:tab w:val="left" w:pos="459"/>
                <w:tab w:val="left" w:pos="1418"/>
                <w:tab w:val="left" w:pos="1985"/>
              </w:tabs>
              <w:spacing w:line="360" w:lineRule="auto"/>
              <w:ind w:right="34"/>
              <w:jc w:val="right"/>
              <w:rPr>
                <w:rFonts w:ascii="Garamond" w:hAnsi="Garamond" w:cs="Garamond"/>
                <w:sz w:val="18"/>
                <w:szCs w:val="18"/>
                <w:lang w:val="en-GB"/>
              </w:rPr>
            </w:pPr>
            <w:r w:rsidRPr="009C1B3F">
              <w:rPr>
                <w:rFonts w:ascii="Garamond" w:hAnsi="Garamond" w:cs="Garamond"/>
                <w:sz w:val="18"/>
                <w:szCs w:val="18"/>
                <w:lang w:val="en-GB"/>
              </w:rPr>
              <w:t>(21,426,360)</w:t>
            </w:r>
          </w:p>
        </w:tc>
        <w:tc>
          <w:tcPr>
            <w:tcW w:w="1260" w:type="dxa"/>
          </w:tcPr>
          <w:p w:rsidR="00FA4FDE" w:rsidRPr="009C1B3F" w:rsidRDefault="00FA4FDE" w:rsidP="004C40A9">
            <w:pPr>
              <w:pBdr>
                <w:bottom w:val="single" w:sz="12" w:space="1" w:color="auto"/>
              </w:pBdr>
              <w:tabs>
                <w:tab w:val="left" w:pos="284"/>
                <w:tab w:val="left" w:pos="1418"/>
                <w:tab w:val="left" w:pos="1985"/>
              </w:tabs>
              <w:spacing w:line="360" w:lineRule="auto"/>
              <w:ind w:right="34"/>
              <w:jc w:val="right"/>
              <w:rPr>
                <w:rFonts w:ascii="Garamond" w:hAnsi="Garamond" w:cs="Garamond"/>
                <w:sz w:val="18"/>
                <w:szCs w:val="18"/>
                <w:lang w:val="en-GB"/>
              </w:rPr>
            </w:pPr>
            <w:r w:rsidRPr="009C1B3F">
              <w:rPr>
                <w:rFonts w:ascii="Garamond" w:hAnsi="Garamond" w:cs="Garamond"/>
                <w:sz w:val="18"/>
                <w:szCs w:val="18"/>
                <w:lang w:val="en-GB"/>
              </w:rPr>
              <w:t>2,492,826</w:t>
            </w:r>
          </w:p>
        </w:tc>
        <w:tc>
          <w:tcPr>
            <w:tcW w:w="1260" w:type="dxa"/>
          </w:tcPr>
          <w:p w:rsidR="00FA4FDE" w:rsidRPr="009C1B3F" w:rsidRDefault="00FA4FDE" w:rsidP="004C40A9">
            <w:pPr>
              <w:pBdr>
                <w:bottom w:val="single" w:sz="12" w:space="1" w:color="auto"/>
              </w:pBdr>
              <w:tabs>
                <w:tab w:val="left" w:pos="284"/>
                <w:tab w:val="left" w:pos="1418"/>
                <w:tab w:val="left" w:pos="1985"/>
              </w:tabs>
              <w:spacing w:line="360" w:lineRule="auto"/>
              <w:ind w:right="34"/>
              <w:jc w:val="center"/>
              <w:rPr>
                <w:rFonts w:ascii="Garamond" w:hAnsi="Garamond" w:cs="Garamond"/>
                <w:sz w:val="18"/>
                <w:szCs w:val="18"/>
                <w:lang w:val="en-GB"/>
              </w:rPr>
            </w:pPr>
            <w:r w:rsidRPr="009C1B3F">
              <w:rPr>
                <w:rFonts w:ascii="Garamond" w:hAnsi="Garamond" w:cs="Garamond"/>
                <w:sz w:val="18"/>
                <w:szCs w:val="18"/>
                <w:lang w:val="en-GB"/>
              </w:rPr>
              <w:t xml:space="preserve">          -</w:t>
            </w:r>
          </w:p>
        </w:tc>
        <w:tc>
          <w:tcPr>
            <w:tcW w:w="1260" w:type="dxa"/>
          </w:tcPr>
          <w:p w:rsidR="00FA4FDE" w:rsidRPr="009C1B3F" w:rsidRDefault="00FA4FDE" w:rsidP="004C40A9">
            <w:pPr>
              <w:pBdr>
                <w:bottom w:val="single" w:sz="12" w:space="1" w:color="auto"/>
              </w:pBdr>
              <w:tabs>
                <w:tab w:val="left" w:pos="284"/>
                <w:tab w:val="left" w:pos="459"/>
                <w:tab w:val="left" w:pos="1418"/>
                <w:tab w:val="left" w:pos="1985"/>
              </w:tabs>
              <w:spacing w:line="360" w:lineRule="auto"/>
              <w:ind w:right="34"/>
              <w:jc w:val="right"/>
              <w:rPr>
                <w:rFonts w:ascii="Garamond" w:hAnsi="Garamond" w:cs="Garamond"/>
                <w:sz w:val="18"/>
                <w:szCs w:val="18"/>
                <w:lang w:val="en-GB"/>
              </w:rPr>
            </w:pPr>
            <w:r w:rsidRPr="009C1B3F">
              <w:rPr>
                <w:rFonts w:ascii="Garamond" w:hAnsi="Garamond" w:cs="Garamond"/>
                <w:sz w:val="18"/>
                <w:szCs w:val="18"/>
                <w:lang w:val="en-GB"/>
              </w:rPr>
              <w:t>(18,933,534)</w:t>
            </w:r>
          </w:p>
        </w:tc>
      </w:tr>
    </w:tbl>
    <w:p w:rsidR="00FA4FDE" w:rsidRPr="009C1B3F" w:rsidRDefault="00FA4FDE" w:rsidP="004C40A9">
      <w:pPr>
        <w:spacing w:line="360" w:lineRule="auto"/>
        <w:rPr>
          <w:rFonts w:ascii="Garamond" w:hAnsi="Garamond" w:cs="Garamond"/>
          <w:cs/>
        </w:rPr>
      </w:pPr>
    </w:p>
    <w:p w:rsidR="00CD74D5" w:rsidRPr="009C1B3F" w:rsidRDefault="00CD74D5" w:rsidP="004C40A9">
      <w:pPr>
        <w:spacing w:line="360" w:lineRule="auto"/>
        <w:rPr>
          <w:rFonts w:ascii="Garamond" w:hAnsi="Garamond" w:cs="Garamond"/>
          <w:cs/>
        </w:rPr>
      </w:pPr>
    </w:p>
    <w:p w:rsidR="00CD74D5" w:rsidRPr="009C1B3F" w:rsidRDefault="00CD74D5" w:rsidP="004C40A9">
      <w:pPr>
        <w:spacing w:line="360" w:lineRule="auto"/>
        <w:rPr>
          <w:rFonts w:ascii="Garamond" w:hAnsi="Garamond" w:cs="Garamond"/>
          <w:cs/>
        </w:rPr>
      </w:pPr>
    </w:p>
    <w:p w:rsidR="00CD74D5" w:rsidRPr="009C1B3F" w:rsidRDefault="00CD74D5" w:rsidP="004C40A9">
      <w:pPr>
        <w:spacing w:line="360" w:lineRule="auto"/>
        <w:rPr>
          <w:rFonts w:ascii="Garamond" w:hAnsi="Garamond" w:cs="Garamond"/>
          <w:cs/>
        </w:rPr>
      </w:pPr>
    </w:p>
    <w:p w:rsidR="00CE4929" w:rsidRPr="009C1B3F" w:rsidRDefault="00CE4929" w:rsidP="004C40A9">
      <w:pPr>
        <w:spacing w:line="360" w:lineRule="auto"/>
        <w:rPr>
          <w:rFonts w:ascii="Garamond" w:hAnsi="Garamond" w:cs="Garamond"/>
          <w:cs/>
        </w:rPr>
      </w:pPr>
    </w:p>
    <w:p w:rsidR="00CD74D5" w:rsidRPr="009C1B3F" w:rsidRDefault="00CD74D5" w:rsidP="004C40A9">
      <w:pPr>
        <w:spacing w:line="360" w:lineRule="auto"/>
        <w:rPr>
          <w:rFonts w:ascii="Garamond" w:hAnsi="Garamond" w:cs="Garamond"/>
          <w:cs/>
        </w:rPr>
      </w:pPr>
    </w:p>
    <w:tbl>
      <w:tblPr>
        <w:tblW w:w="9000" w:type="dxa"/>
        <w:tblInd w:w="468" w:type="dxa"/>
        <w:tblLayout w:type="fixed"/>
        <w:tblLook w:val="01E0" w:firstRow="1" w:lastRow="1" w:firstColumn="1" w:lastColumn="1" w:noHBand="0" w:noVBand="0"/>
      </w:tblPr>
      <w:tblGrid>
        <w:gridCol w:w="3960"/>
        <w:gridCol w:w="1260"/>
        <w:gridCol w:w="1260"/>
        <w:gridCol w:w="1260"/>
        <w:gridCol w:w="1260"/>
      </w:tblGrid>
      <w:tr w:rsidR="00FA4FDE" w:rsidRPr="009C1B3F" w:rsidTr="00266273">
        <w:tc>
          <w:tcPr>
            <w:tcW w:w="3960" w:type="dxa"/>
            <w:vAlign w:val="bottom"/>
          </w:tcPr>
          <w:p w:rsidR="00FA4FDE" w:rsidRPr="009C1B3F" w:rsidRDefault="00FA4FDE" w:rsidP="004C40A9">
            <w:pPr>
              <w:spacing w:line="360" w:lineRule="auto"/>
              <w:ind w:left="162" w:hanging="180"/>
              <w:rPr>
                <w:rFonts w:ascii="Garamond" w:hAnsi="Garamond" w:cs="Garamond"/>
                <w:sz w:val="18"/>
                <w:szCs w:val="18"/>
                <w:lang w:val="en-US"/>
              </w:rPr>
            </w:pPr>
          </w:p>
        </w:tc>
        <w:tc>
          <w:tcPr>
            <w:tcW w:w="5040" w:type="dxa"/>
            <w:gridSpan w:val="4"/>
            <w:vAlign w:val="bottom"/>
          </w:tcPr>
          <w:p w:rsidR="00FA4FDE" w:rsidRPr="009C1B3F" w:rsidRDefault="00FA4FDE" w:rsidP="004C40A9">
            <w:pPr>
              <w:spacing w:line="360" w:lineRule="auto"/>
              <w:ind w:right="-18"/>
              <w:jc w:val="right"/>
              <w:rPr>
                <w:rFonts w:ascii="Garamond" w:hAnsi="Garamond" w:cs="Garamond"/>
                <w:sz w:val="18"/>
                <w:szCs w:val="22"/>
                <w:lang w:val="en-GB"/>
              </w:rPr>
            </w:pPr>
            <w:r w:rsidRPr="009C1B3F">
              <w:rPr>
                <w:rFonts w:ascii="Garamond" w:hAnsi="Garamond" w:cs="Garamond"/>
                <w:sz w:val="18"/>
                <w:szCs w:val="18"/>
                <w:cs/>
              </w:rPr>
              <w:t>(Unit : Baht)</w:t>
            </w:r>
          </w:p>
        </w:tc>
      </w:tr>
      <w:tr w:rsidR="00FA4FDE" w:rsidRPr="009C1B3F" w:rsidTr="00266273">
        <w:tc>
          <w:tcPr>
            <w:tcW w:w="3960" w:type="dxa"/>
            <w:vAlign w:val="bottom"/>
          </w:tcPr>
          <w:p w:rsidR="00FA4FDE" w:rsidRPr="009C1B3F" w:rsidRDefault="00FA4FDE" w:rsidP="004C40A9">
            <w:pPr>
              <w:spacing w:line="360" w:lineRule="auto"/>
              <w:ind w:left="162" w:hanging="180"/>
              <w:rPr>
                <w:rFonts w:ascii="Garamond" w:hAnsi="Garamond" w:cs="Garamond"/>
                <w:sz w:val="18"/>
                <w:szCs w:val="18"/>
                <w:lang w:val="en-US"/>
              </w:rPr>
            </w:pPr>
          </w:p>
        </w:tc>
        <w:tc>
          <w:tcPr>
            <w:tcW w:w="5040" w:type="dxa"/>
            <w:gridSpan w:val="4"/>
            <w:vAlign w:val="bottom"/>
            <w:hideMark/>
          </w:tcPr>
          <w:p w:rsidR="00FA4FDE" w:rsidRPr="009C1B3F" w:rsidRDefault="00FA4FDE" w:rsidP="004C40A9">
            <w:pPr>
              <w:pBdr>
                <w:bottom w:val="single" w:sz="4" w:space="1" w:color="auto"/>
              </w:pBdr>
              <w:spacing w:line="360" w:lineRule="auto"/>
              <w:ind w:right="-18"/>
              <w:jc w:val="center"/>
              <w:rPr>
                <w:rFonts w:ascii="Garamond" w:hAnsi="Garamond" w:cs="Garamond"/>
                <w:sz w:val="18"/>
                <w:szCs w:val="18"/>
                <w:lang w:val="en-US"/>
              </w:rPr>
            </w:pPr>
            <w:r w:rsidRPr="009C1B3F">
              <w:rPr>
                <w:rFonts w:ascii="Garamond" w:hAnsi="Garamond" w:cs="Garamond"/>
                <w:sz w:val="18"/>
                <w:szCs w:val="22"/>
                <w:lang w:val="en-GB"/>
              </w:rPr>
              <w:t>Separate F/S</w:t>
            </w:r>
          </w:p>
        </w:tc>
      </w:tr>
      <w:tr w:rsidR="00FA4FDE" w:rsidRPr="009C1B3F" w:rsidTr="00266273">
        <w:tc>
          <w:tcPr>
            <w:tcW w:w="3960" w:type="dxa"/>
            <w:vAlign w:val="bottom"/>
          </w:tcPr>
          <w:p w:rsidR="00FA4FDE" w:rsidRPr="009C1B3F" w:rsidRDefault="00FA4FDE" w:rsidP="004C40A9">
            <w:pPr>
              <w:spacing w:line="360" w:lineRule="auto"/>
              <w:ind w:left="162" w:hanging="180"/>
              <w:rPr>
                <w:rFonts w:ascii="Garamond" w:hAnsi="Garamond" w:cs="Garamond"/>
                <w:sz w:val="18"/>
                <w:szCs w:val="18"/>
                <w:cs/>
              </w:rPr>
            </w:pPr>
          </w:p>
        </w:tc>
        <w:tc>
          <w:tcPr>
            <w:tcW w:w="1260" w:type="dxa"/>
            <w:vAlign w:val="bottom"/>
          </w:tcPr>
          <w:p w:rsidR="00FA4FDE" w:rsidRPr="009C1B3F" w:rsidRDefault="00FA4FDE" w:rsidP="004C40A9">
            <w:pPr>
              <w:spacing w:line="360" w:lineRule="auto"/>
              <w:ind w:right="-37"/>
              <w:jc w:val="center"/>
              <w:rPr>
                <w:rFonts w:ascii="Garamond" w:hAnsi="Garamond" w:cs="Garamond"/>
                <w:sz w:val="18"/>
                <w:szCs w:val="18"/>
                <w:cs/>
              </w:rPr>
            </w:pPr>
          </w:p>
        </w:tc>
        <w:tc>
          <w:tcPr>
            <w:tcW w:w="2520" w:type="dxa"/>
            <w:gridSpan w:val="2"/>
            <w:vAlign w:val="bottom"/>
            <w:hideMark/>
          </w:tcPr>
          <w:p w:rsidR="00FA4FDE" w:rsidRPr="009C1B3F" w:rsidRDefault="00FA4FDE" w:rsidP="004C40A9">
            <w:pPr>
              <w:pBdr>
                <w:bottom w:val="single" w:sz="4" w:space="1" w:color="auto"/>
              </w:pBdr>
              <w:spacing w:line="360" w:lineRule="auto"/>
              <w:ind w:right="-37"/>
              <w:jc w:val="center"/>
              <w:rPr>
                <w:rFonts w:ascii="Garamond" w:hAnsi="Garamond" w:cs="Garamond"/>
                <w:sz w:val="18"/>
                <w:szCs w:val="18"/>
                <w:lang w:val="en-GB"/>
              </w:rPr>
            </w:pPr>
            <w:r w:rsidRPr="009C1B3F">
              <w:rPr>
                <w:rFonts w:ascii="Garamond" w:hAnsi="Garamond" w:cs="Garamond"/>
                <w:sz w:val="18"/>
                <w:szCs w:val="18"/>
                <w:cs/>
              </w:rPr>
              <w:t>Recognized as income</w:t>
            </w:r>
            <w:r w:rsidRPr="009C1B3F">
              <w:rPr>
                <w:rFonts w:ascii="Garamond" w:hAnsi="Garamond" w:cs="Garamond"/>
                <w:sz w:val="18"/>
                <w:szCs w:val="18"/>
                <w:lang w:val="en-GB"/>
              </w:rPr>
              <w:t xml:space="preserve"> (expense)</w:t>
            </w:r>
          </w:p>
        </w:tc>
        <w:tc>
          <w:tcPr>
            <w:tcW w:w="1260" w:type="dxa"/>
            <w:vAlign w:val="bottom"/>
          </w:tcPr>
          <w:p w:rsidR="00FA4FDE" w:rsidRPr="009C1B3F" w:rsidRDefault="00FA4FDE" w:rsidP="004C40A9">
            <w:pPr>
              <w:spacing w:line="360" w:lineRule="auto"/>
              <w:ind w:right="-37"/>
              <w:jc w:val="center"/>
              <w:rPr>
                <w:rFonts w:ascii="Garamond" w:hAnsi="Garamond" w:cs="Garamond"/>
                <w:sz w:val="18"/>
                <w:szCs w:val="18"/>
                <w:cs/>
              </w:rPr>
            </w:pPr>
          </w:p>
        </w:tc>
      </w:tr>
      <w:tr w:rsidR="00FA4FDE" w:rsidRPr="009C1B3F" w:rsidTr="00266273">
        <w:tc>
          <w:tcPr>
            <w:tcW w:w="3960" w:type="dxa"/>
            <w:vAlign w:val="bottom"/>
          </w:tcPr>
          <w:p w:rsidR="00FA4FDE" w:rsidRPr="009C1B3F" w:rsidRDefault="00FA4FDE" w:rsidP="004C40A9">
            <w:pPr>
              <w:spacing w:line="360" w:lineRule="auto"/>
              <w:ind w:left="162" w:hanging="180"/>
              <w:rPr>
                <w:rFonts w:ascii="Garamond" w:hAnsi="Garamond" w:cs="Garamond"/>
                <w:sz w:val="18"/>
                <w:szCs w:val="18"/>
                <w:lang w:val="en-GB"/>
              </w:rPr>
            </w:pPr>
          </w:p>
        </w:tc>
        <w:tc>
          <w:tcPr>
            <w:tcW w:w="1260" w:type="dxa"/>
            <w:vAlign w:val="bottom"/>
            <w:hideMark/>
          </w:tcPr>
          <w:p w:rsidR="00FA4FDE" w:rsidRPr="009C1B3F" w:rsidRDefault="00FA4FDE" w:rsidP="004C40A9">
            <w:pPr>
              <w:pBdr>
                <w:bottom w:val="single" w:sz="4" w:space="1" w:color="auto"/>
              </w:pBdr>
              <w:spacing w:line="360" w:lineRule="auto"/>
              <w:ind w:right="-37"/>
              <w:jc w:val="center"/>
              <w:rPr>
                <w:rFonts w:ascii="Garamond" w:hAnsi="Garamond" w:cs="Garamond"/>
                <w:sz w:val="18"/>
                <w:szCs w:val="18"/>
                <w:lang w:val="en-GB"/>
              </w:rPr>
            </w:pPr>
            <w:r w:rsidRPr="009C1B3F">
              <w:rPr>
                <w:rFonts w:ascii="Garamond" w:hAnsi="Garamond" w:cs="Garamond"/>
                <w:sz w:val="18"/>
                <w:szCs w:val="18"/>
                <w:rtl/>
                <w:lang w:bidi="ar-SA"/>
              </w:rPr>
              <w:t xml:space="preserve">1 </w:t>
            </w:r>
            <w:r w:rsidRPr="009C1B3F">
              <w:rPr>
                <w:rFonts w:ascii="Garamond" w:hAnsi="Garamond" w:cs="Garamond"/>
                <w:sz w:val="18"/>
                <w:szCs w:val="18"/>
                <w:cs/>
                <w:lang w:val="en-GB"/>
              </w:rPr>
              <w:t xml:space="preserve"> </w:t>
            </w:r>
            <w:r w:rsidRPr="009C1B3F">
              <w:rPr>
                <w:rFonts w:ascii="Garamond" w:hAnsi="Garamond" w:cs="Garamond"/>
                <w:sz w:val="18"/>
                <w:szCs w:val="18"/>
                <w:cs/>
              </w:rPr>
              <w:t>January</w:t>
            </w:r>
            <w:r w:rsidRPr="009C1B3F">
              <w:rPr>
                <w:rFonts w:ascii="Garamond" w:hAnsi="Garamond" w:cs="Garamond"/>
                <w:sz w:val="18"/>
                <w:szCs w:val="18"/>
                <w:lang w:val="en-GB"/>
              </w:rPr>
              <w:t xml:space="preserve"> </w:t>
            </w:r>
          </w:p>
          <w:p w:rsidR="00FA4FDE" w:rsidRPr="009C1B3F" w:rsidRDefault="00FA4FDE" w:rsidP="004C40A9">
            <w:pPr>
              <w:pBdr>
                <w:bottom w:val="single" w:sz="4" w:space="1" w:color="auto"/>
              </w:pBdr>
              <w:spacing w:line="360" w:lineRule="auto"/>
              <w:ind w:right="-37"/>
              <w:jc w:val="center"/>
              <w:rPr>
                <w:rFonts w:ascii="Garamond" w:hAnsi="Garamond" w:cs="Garamond"/>
                <w:sz w:val="18"/>
                <w:szCs w:val="18"/>
                <w:lang w:val="en-GB"/>
              </w:rPr>
            </w:pPr>
            <w:r w:rsidRPr="009C1B3F">
              <w:rPr>
                <w:rFonts w:ascii="Garamond" w:hAnsi="Garamond" w:cs="Garamond"/>
                <w:sz w:val="18"/>
                <w:szCs w:val="18"/>
                <w:lang w:val="en-GB"/>
              </w:rPr>
              <w:t>2016</w:t>
            </w:r>
          </w:p>
        </w:tc>
        <w:tc>
          <w:tcPr>
            <w:tcW w:w="1260" w:type="dxa"/>
            <w:vAlign w:val="bottom"/>
            <w:hideMark/>
          </w:tcPr>
          <w:p w:rsidR="00FA4FDE" w:rsidRPr="009C1B3F" w:rsidRDefault="00FA4FDE" w:rsidP="004C40A9">
            <w:pPr>
              <w:pBdr>
                <w:bottom w:val="single" w:sz="4" w:space="1" w:color="auto"/>
              </w:pBdr>
              <w:spacing w:line="360" w:lineRule="auto"/>
              <w:ind w:right="-37"/>
              <w:jc w:val="center"/>
              <w:rPr>
                <w:rFonts w:ascii="Garamond" w:hAnsi="Garamond" w:cs="Garamond"/>
                <w:sz w:val="18"/>
                <w:szCs w:val="18"/>
                <w:cs/>
                <w:lang w:val="en-GB"/>
              </w:rPr>
            </w:pPr>
            <w:r w:rsidRPr="009C1B3F">
              <w:rPr>
                <w:rFonts w:ascii="Garamond" w:hAnsi="Garamond" w:cs="Garamond"/>
                <w:sz w:val="18"/>
                <w:szCs w:val="18"/>
                <w:lang w:val="en-GB"/>
              </w:rPr>
              <w:t>Profit or loss</w:t>
            </w:r>
          </w:p>
        </w:tc>
        <w:tc>
          <w:tcPr>
            <w:tcW w:w="1260" w:type="dxa"/>
            <w:vAlign w:val="bottom"/>
            <w:hideMark/>
          </w:tcPr>
          <w:p w:rsidR="00FA4FDE" w:rsidRPr="009C1B3F" w:rsidRDefault="00FA4FDE" w:rsidP="004C40A9">
            <w:pPr>
              <w:pBdr>
                <w:bottom w:val="single" w:sz="4" w:space="1" w:color="auto"/>
              </w:pBdr>
              <w:spacing w:line="360" w:lineRule="auto"/>
              <w:ind w:right="-37"/>
              <w:jc w:val="center"/>
              <w:rPr>
                <w:rFonts w:ascii="Garamond" w:hAnsi="Garamond" w:cs="Garamond"/>
                <w:sz w:val="18"/>
                <w:szCs w:val="18"/>
                <w:cs/>
                <w:lang w:val="en-GB"/>
              </w:rPr>
            </w:pPr>
            <w:r w:rsidRPr="009C1B3F">
              <w:rPr>
                <w:rFonts w:ascii="Garamond" w:hAnsi="Garamond" w:cs="Garamond"/>
                <w:sz w:val="18"/>
                <w:szCs w:val="18"/>
                <w:lang w:val="en-GB"/>
              </w:rPr>
              <w:t>Other comprehensive income</w:t>
            </w:r>
          </w:p>
        </w:tc>
        <w:tc>
          <w:tcPr>
            <w:tcW w:w="1260" w:type="dxa"/>
            <w:vAlign w:val="bottom"/>
            <w:hideMark/>
          </w:tcPr>
          <w:p w:rsidR="00FA4FDE" w:rsidRPr="009C1B3F" w:rsidRDefault="00FA4FDE" w:rsidP="004C40A9">
            <w:pPr>
              <w:pBdr>
                <w:bottom w:val="single" w:sz="4" w:space="1" w:color="auto"/>
              </w:pBdr>
              <w:spacing w:line="360" w:lineRule="auto"/>
              <w:ind w:right="-37"/>
              <w:jc w:val="center"/>
              <w:rPr>
                <w:rFonts w:ascii="Garamond" w:hAnsi="Garamond" w:cs="Garamond"/>
                <w:sz w:val="18"/>
                <w:szCs w:val="18"/>
                <w:lang w:val="en-GB"/>
              </w:rPr>
            </w:pPr>
            <w:r w:rsidRPr="009C1B3F">
              <w:rPr>
                <w:rFonts w:ascii="Garamond" w:hAnsi="Garamond" w:cs="Garamond"/>
                <w:sz w:val="18"/>
                <w:szCs w:val="18"/>
                <w:lang w:val="en-GB"/>
              </w:rPr>
              <w:t xml:space="preserve">31 </w:t>
            </w:r>
            <w:r w:rsidRPr="009C1B3F">
              <w:rPr>
                <w:rFonts w:ascii="Garamond" w:hAnsi="Garamond" w:cs="Garamond"/>
                <w:sz w:val="18"/>
                <w:szCs w:val="18"/>
                <w:lang w:val="en-US"/>
              </w:rPr>
              <w:t>December</w:t>
            </w:r>
            <w:r w:rsidRPr="009C1B3F">
              <w:rPr>
                <w:rFonts w:ascii="Garamond" w:hAnsi="Garamond" w:cs="Garamond"/>
                <w:sz w:val="18"/>
                <w:szCs w:val="18"/>
                <w:cs/>
              </w:rPr>
              <w:t xml:space="preserve">      </w:t>
            </w:r>
            <w:r w:rsidRPr="009C1B3F">
              <w:rPr>
                <w:rFonts w:ascii="Garamond" w:hAnsi="Garamond" w:cs="Garamond"/>
                <w:sz w:val="18"/>
                <w:szCs w:val="18"/>
                <w:lang w:val="en-GB"/>
              </w:rPr>
              <w:t xml:space="preserve"> 2016</w:t>
            </w:r>
          </w:p>
        </w:tc>
      </w:tr>
      <w:tr w:rsidR="00FA4FDE" w:rsidRPr="009C1B3F" w:rsidTr="00266273">
        <w:tc>
          <w:tcPr>
            <w:tcW w:w="3960" w:type="dxa"/>
            <w:vAlign w:val="bottom"/>
            <w:hideMark/>
          </w:tcPr>
          <w:p w:rsidR="00FA4FDE" w:rsidRPr="009C1B3F" w:rsidRDefault="00FA4FDE" w:rsidP="004C40A9">
            <w:pPr>
              <w:spacing w:line="360" w:lineRule="auto"/>
              <w:ind w:left="162" w:hanging="180"/>
              <w:rPr>
                <w:rFonts w:ascii="Garamond" w:hAnsi="Garamond" w:cs="Garamond"/>
                <w:b/>
                <w:bCs/>
                <w:sz w:val="18"/>
                <w:szCs w:val="18"/>
                <w:lang w:val="en-US"/>
              </w:rPr>
            </w:pPr>
            <w:r w:rsidRPr="009C1B3F">
              <w:rPr>
                <w:rFonts w:ascii="Garamond" w:hAnsi="Garamond" w:cs="Garamond"/>
                <w:b/>
                <w:bCs/>
                <w:sz w:val="18"/>
                <w:szCs w:val="18"/>
                <w:lang w:val="en-US"/>
              </w:rPr>
              <w:t>Deferred income tax asset</w:t>
            </w:r>
            <w:r w:rsidRPr="009C1B3F">
              <w:rPr>
                <w:rFonts w:ascii="Garamond" w:hAnsi="Garamond" w:cs="Garamond"/>
                <w:b/>
                <w:bCs/>
                <w:sz w:val="18"/>
                <w:szCs w:val="18"/>
                <w:lang w:val="en-GB"/>
              </w:rPr>
              <w:t>s</w:t>
            </w:r>
            <w:r w:rsidRPr="009C1B3F">
              <w:rPr>
                <w:rFonts w:ascii="Garamond" w:hAnsi="Garamond" w:cs="Garamond"/>
                <w:b/>
                <w:bCs/>
                <w:sz w:val="18"/>
                <w:szCs w:val="18"/>
                <w:cs/>
              </w:rPr>
              <w:t xml:space="preserve"> : </w:t>
            </w:r>
          </w:p>
        </w:tc>
        <w:tc>
          <w:tcPr>
            <w:tcW w:w="1260" w:type="dxa"/>
            <w:vAlign w:val="bottom"/>
          </w:tcPr>
          <w:p w:rsidR="00FA4FDE" w:rsidRPr="009C1B3F" w:rsidRDefault="00FA4FDE" w:rsidP="004C40A9">
            <w:pPr>
              <w:spacing w:line="360" w:lineRule="auto"/>
              <w:ind w:left="-108"/>
              <w:rPr>
                <w:rFonts w:ascii="Garamond" w:hAnsi="Garamond" w:cs="Garamond"/>
                <w:sz w:val="18"/>
                <w:szCs w:val="18"/>
                <w:lang w:val="en-US"/>
              </w:rPr>
            </w:pPr>
          </w:p>
        </w:tc>
        <w:tc>
          <w:tcPr>
            <w:tcW w:w="1260" w:type="dxa"/>
            <w:vAlign w:val="bottom"/>
          </w:tcPr>
          <w:p w:rsidR="00FA4FDE" w:rsidRPr="009C1B3F" w:rsidRDefault="00FA4FDE" w:rsidP="004C40A9">
            <w:pPr>
              <w:spacing w:line="360" w:lineRule="auto"/>
              <w:ind w:left="-108"/>
              <w:rPr>
                <w:rFonts w:ascii="Garamond" w:hAnsi="Garamond" w:cs="Garamond"/>
                <w:sz w:val="18"/>
                <w:szCs w:val="18"/>
                <w:lang w:val="en-US"/>
              </w:rPr>
            </w:pPr>
          </w:p>
        </w:tc>
        <w:tc>
          <w:tcPr>
            <w:tcW w:w="1260" w:type="dxa"/>
            <w:vAlign w:val="bottom"/>
          </w:tcPr>
          <w:p w:rsidR="00FA4FDE" w:rsidRPr="009C1B3F" w:rsidRDefault="00FA4FDE" w:rsidP="004C40A9">
            <w:pPr>
              <w:spacing w:line="360" w:lineRule="auto"/>
              <w:ind w:left="-108"/>
              <w:rPr>
                <w:rFonts w:ascii="Garamond" w:hAnsi="Garamond" w:cs="Garamond"/>
                <w:sz w:val="18"/>
                <w:szCs w:val="18"/>
                <w:lang w:val="en-US"/>
              </w:rPr>
            </w:pPr>
          </w:p>
        </w:tc>
        <w:tc>
          <w:tcPr>
            <w:tcW w:w="1260" w:type="dxa"/>
            <w:vAlign w:val="bottom"/>
          </w:tcPr>
          <w:p w:rsidR="00FA4FDE" w:rsidRPr="009C1B3F" w:rsidRDefault="00FA4FDE" w:rsidP="004C40A9">
            <w:pPr>
              <w:spacing w:line="360" w:lineRule="auto"/>
              <w:ind w:left="-108"/>
              <w:rPr>
                <w:rFonts w:ascii="Garamond" w:hAnsi="Garamond" w:cs="Garamond"/>
                <w:sz w:val="18"/>
                <w:szCs w:val="18"/>
                <w:lang w:val="en-US"/>
              </w:rPr>
            </w:pPr>
          </w:p>
        </w:tc>
      </w:tr>
      <w:tr w:rsidR="00FA4FDE" w:rsidRPr="009C1B3F" w:rsidTr="00266273">
        <w:tc>
          <w:tcPr>
            <w:tcW w:w="3960" w:type="dxa"/>
            <w:hideMark/>
          </w:tcPr>
          <w:p w:rsidR="00FA4FDE" w:rsidRPr="009C1B3F" w:rsidRDefault="00FA4FDE" w:rsidP="004C40A9">
            <w:pPr>
              <w:spacing w:line="360" w:lineRule="auto"/>
              <w:jc w:val="thaiDistribute"/>
              <w:rPr>
                <w:rFonts w:ascii="Garamond" w:hAnsi="Garamond" w:cs="Garamond"/>
                <w:sz w:val="18"/>
                <w:szCs w:val="18"/>
                <w:lang w:val="en-GB"/>
              </w:rPr>
            </w:pPr>
            <w:r w:rsidRPr="009C1B3F">
              <w:rPr>
                <w:rFonts w:ascii="Garamond" w:hAnsi="Garamond" w:cs="Garamond"/>
                <w:sz w:val="18"/>
                <w:szCs w:val="18"/>
                <w:lang w:val="en-GB"/>
              </w:rPr>
              <w:t>From provision for employee benefits obligation</w:t>
            </w:r>
          </w:p>
        </w:tc>
        <w:tc>
          <w:tcPr>
            <w:tcW w:w="1260" w:type="dxa"/>
            <w:hideMark/>
          </w:tcPr>
          <w:p w:rsidR="00FA4FDE" w:rsidRPr="009C1B3F" w:rsidRDefault="00FA4FDE" w:rsidP="004C40A9">
            <w:pPr>
              <w:pBdr>
                <w:bottom w:val="single" w:sz="4" w:space="1" w:color="auto"/>
              </w:pBdr>
              <w:tabs>
                <w:tab w:val="left" w:pos="284"/>
                <w:tab w:val="left" w:pos="1418"/>
                <w:tab w:val="left" w:pos="1985"/>
              </w:tabs>
              <w:spacing w:line="360" w:lineRule="auto"/>
              <w:ind w:right="34"/>
              <w:jc w:val="right"/>
              <w:rPr>
                <w:rFonts w:ascii="Garamond" w:hAnsi="Garamond" w:cs="Garamond"/>
                <w:sz w:val="18"/>
                <w:szCs w:val="18"/>
                <w:lang w:val="en-GB"/>
              </w:rPr>
            </w:pPr>
            <w:r w:rsidRPr="009C1B3F">
              <w:rPr>
                <w:rFonts w:ascii="Garamond" w:hAnsi="Garamond" w:cs="Garamond"/>
                <w:sz w:val="18"/>
                <w:szCs w:val="18"/>
                <w:lang w:val="en-GB"/>
              </w:rPr>
              <w:t>2,371,541</w:t>
            </w:r>
          </w:p>
        </w:tc>
        <w:tc>
          <w:tcPr>
            <w:tcW w:w="1260" w:type="dxa"/>
          </w:tcPr>
          <w:p w:rsidR="00FA4FDE" w:rsidRPr="009C1B3F" w:rsidRDefault="002056EC" w:rsidP="004C40A9">
            <w:pPr>
              <w:pBdr>
                <w:bottom w:val="single" w:sz="4" w:space="1" w:color="auto"/>
              </w:pBdr>
              <w:tabs>
                <w:tab w:val="left" w:pos="284"/>
                <w:tab w:val="left" w:pos="1418"/>
                <w:tab w:val="left" w:pos="1985"/>
              </w:tabs>
              <w:spacing w:line="360" w:lineRule="auto"/>
              <w:ind w:right="34"/>
              <w:jc w:val="right"/>
              <w:rPr>
                <w:rFonts w:ascii="Garamond" w:hAnsi="Garamond" w:cs="Garamond"/>
                <w:sz w:val="18"/>
                <w:szCs w:val="18"/>
                <w:lang w:val="en-GB"/>
              </w:rPr>
            </w:pPr>
            <w:r w:rsidRPr="009C1B3F">
              <w:rPr>
                <w:rFonts w:ascii="Garamond" w:hAnsi="Garamond" w:cs="Garamond"/>
                <w:sz w:val="18"/>
                <w:szCs w:val="18"/>
                <w:lang w:val="en-GB"/>
              </w:rPr>
              <w:t>856,132</w:t>
            </w:r>
          </w:p>
        </w:tc>
        <w:tc>
          <w:tcPr>
            <w:tcW w:w="1260" w:type="dxa"/>
          </w:tcPr>
          <w:p w:rsidR="00FA4FDE" w:rsidRPr="009C1B3F" w:rsidRDefault="002056EC" w:rsidP="004C40A9">
            <w:pPr>
              <w:pBdr>
                <w:bottom w:val="single" w:sz="4" w:space="1" w:color="auto"/>
              </w:pBdr>
              <w:tabs>
                <w:tab w:val="left" w:pos="284"/>
                <w:tab w:val="left" w:pos="1418"/>
                <w:tab w:val="left" w:pos="1985"/>
              </w:tabs>
              <w:spacing w:line="360" w:lineRule="auto"/>
              <w:ind w:right="34"/>
              <w:jc w:val="center"/>
              <w:rPr>
                <w:rFonts w:ascii="Garamond" w:hAnsi="Garamond" w:cs="Garamond"/>
                <w:sz w:val="18"/>
                <w:szCs w:val="18"/>
                <w:lang w:val="en-GB"/>
              </w:rPr>
            </w:pPr>
            <w:r w:rsidRPr="009C1B3F">
              <w:rPr>
                <w:rFonts w:ascii="Garamond" w:hAnsi="Garamond" w:cs="Garamond"/>
                <w:sz w:val="18"/>
                <w:szCs w:val="18"/>
                <w:lang w:val="en-GB"/>
              </w:rPr>
              <w:t>(1,693,240)</w:t>
            </w:r>
          </w:p>
        </w:tc>
        <w:tc>
          <w:tcPr>
            <w:tcW w:w="1260" w:type="dxa"/>
          </w:tcPr>
          <w:p w:rsidR="00FA4FDE" w:rsidRPr="009C1B3F" w:rsidRDefault="002056EC" w:rsidP="004C40A9">
            <w:pPr>
              <w:pBdr>
                <w:bottom w:val="single" w:sz="4" w:space="1" w:color="auto"/>
              </w:pBdr>
              <w:tabs>
                <w:tab w:val="left" w:pos="284"/>
                <w:tab w:val="left" w:pos="1418"/>
                <w:tab w:val="left" w:pos="1985"/>
              </w:tabs>
              <w:spacing w:line="360" w:lineRule="auto"/>
              <w:ind w:right="34"/>
              <w:jc w:val="right"/>
              <w:rPr>
                <w:rFonts w:ascii="Garamond" w:hAnsi="Garamond" w:cs="Garamond"/>
                <w:sz w:val="18"/>
                <w:szCs w:val="18"/>
                <w:lang w:val="en-GB"/>
              </w:rPr>
            </w:pPr>
            <w:r w:rsidRPr="009C1B3F">
              <w:rPr>
                <w:rFonts w:ascii="Garamond" w:hAnsi="Garamond" w:cs="Garamond"/>
                <w:sz w:val="18"/>
                <w:szCs w:val="18"/>
                <w:lang w:val="en-GB"/>
              </w:rPr>
              <w:t>1,534,433</w:t>
            </w:r>
          </w:p>
        </w:tc>
      </w:tr>
      <w:tr w:rsidR="00FA4FDE" w:rsidRPr="009C1B3F" w:rsidTr="00266273">
        <w:tc>
          <w:tcPr>
            <w:tcW w:w="3960" w:type="dxa"/>
            <w:vAlign w:val="bottom"/>
          </w:tcPr>
          <w:p w:rsidR="00FA4FDE" w:rsidRPr="009C1B3F" w:rsidRDefault="00FA4FDE" w:rsidP="004C40A9">
            <w:pPr>
              <w:spacing w:line="360" w:lineRule="auto"/>
              <w:rPr>
                <w:rFonts w:ascii="Garamond" w:hAnsi="Garamond" w:cs="Garamond"/>
                <w:b/>
                <w:bCs/>
                <w:sz w:val="18"/>
                <w:szCs w:val="18"/>
                <w:cs/>
              </w:rPr>
            </w:pPr>
          </w:p>
        </w:tc>
        <w:tc>
          <w:tcPr>
            <w:tcW w:w="1260" w:type="dxa"/>
            <w:vAlign w:val="bottom"/>
          </w:tcPr>
          <w:p w:rsidR="00FA4FDE" w:rsidRPr="009C1B3F" w:rsidRDefault="00FA4FDE" w:rsidP="004C40A9">
            <w:pPr>
              <w:spacing w:line="360" w:lineRule="auto"/>
              <w:ind w:left="-108"/>
              <w:jc w:val="right"/>
              <w:rPr>
                <w:rFonts w:ascii="Garamond" w:hAnsi="Garamond" w:cs="Garamond"/>
                <w:color w:val="0070C0"/>
                <w:sz w:val="18"/>
                <w:szCs w:val="18"/>
                <w:cs/>
              </w:rPr>
            </w:pPr>
          </w:p>
        </w:tc>
        <w:tc>
          <w:tcPr>
            <w:tcW w:w="1260" w:type="dxa"/>
            <w:vAlign w:val="bottom"/>
          </w:tcPr>
          <w:p w:rsidR="00FA4FDE" w:rsidRPr="009C1B3F" w:rsidRDefault="00FA4FDE" w:rsidP="004C40A9">
            <w:pPr>
              <w:tabs>
                <w:tab w:val="left" w:pos="284"/>
                <w:tab w:val="left" w:pos="1418"/>
                <w:tab w:val="left" w:pos="1985"/>
              </w:tabs>
              <w:spacing w:line="360" w:lineRule="auto"/>
              <w:ind w:right="34"/>
              <w:jc w:val="right"/>
              <w:rPr>
                <w:rFonts w:ascii="Garamond" w:hAnsi="Garamond" w:cs="Garamond"/>
                <w:sz w:val="18"/>
                <w:szCs w:val="18"/>
                <w:cs/>
                <w:lang w:val="en-GB"/>
              </w:rPr>
            </w:pPr>
          </w:p>
        </w:tc>
        <w:tc>
          <w:tcPr>
            <w:tcW w:w="1260" w:type="dxa"/>
            <w:vAlign w:val="bottom"/>
          </w:tcPr>
          <w:p w:rsidR="00FA4FDE" w:rsidRPr="009C1B3F" w:rsidRDefault="00FA4FDE" w:rsidP="004C40A9">
            <w:pPr>
              <w:tabs>
                <w:tab w:val="left" w:pos="284"/>
                <w:tab w:val="left" w:pos="1418"/>
                <w:tab w:val="left" w:pos="1985"/>
              </w:tabs>
              <w:spacing w:line="360" w:lineRule="auto"/>
              <w:ind w:right="34"/>
              <w:jc w:val="center"/>
              <w:rPr>
                <w:rFonts w:ascii="Garamond" w:hAnsi="Garamond" w:cs="Garamond"/>
                <w:sz w:val="18"/>
                <w:szCs w:val="18"/>
                <w:cs/>
                <w:lang w:val="en-GB"/>
              </w:rPr>
            </w:pPr>
          </w:p>
        </w:tc>
        <w:tc>
          <w:tcPr>
            <w:tcW w:w="1260" w:type="dxa"/>
            <w:vAlign w:val="bottom"/>
          </w:tcPr>
          <w:p w:rsidR="00FA4FDE" w:rsidRPr="009C1B3F" w:rsidRDefault="00FA4FDE" w:rsidP="004C40A9">
            <w:pPr>
              <w:tabs>
                <w:tab w:val="left" w:pos="284"/>
                <w:tab w:val="left" w:pos="1418"/>
                <w:tab w:val="left" w:pos="1985"/>
              </w:tabs>
              <w:spacing w:line="360" w:lineRule="auto"/>
              <w:ind w:right="34"/>
              <w:jc w:val="right"/>
              <w:rPr>
                <w:rFonts w:ascii="Garamond" w:hAnsi="Garamond" w:cs="Garamond"/>
                <w:sz w:val="18"/>
                <w:szCs w:val="18"/>
                <w:cs/>
                <w:lang w:val="en-GB"/>
              </w:rPr>
            </w:pPr>
          </w:p>
        </w:tc>
      </w:tr>
      <w:tr w:rsidR="00FA4FDE" w:rsidRPr="009C1B3F" w:rsidTr="00266273">
        <w:tc>
          <w:tcPr>
            <w:tcW w:w="3960" w:type="dxa"/>
            <w:vAlign w:val="bottom"/>
            <w:hideMark/>
          </w:tcPr>
          <w:p w:rsidR="00FA4FDE" w:rsidRPr="009C1B3F" w:rsidRDefault="00FA4FDE" w:rsidP="004C40A9">
            <w:pPr>
              <w:spacing w:line="360" w:lineRule="auto"/>
              <w:rPr>
                <w:rFonts w:ascii="Garamond" w:hAnsi="Garamond" w:cs="Garamond"/>
                <w:sz w:val="18"/>
                <w:szCs w:val="18"/>
                <w:cs/>
              </w:rPr>
            </w:pPr>
            <w:r w:rsidRPr="009C1B3F">
              <w:rPr>
                <w:rFonts w:ascii="Garamond" w:hAnsi="Garamond" w:cs="Garamond"/>
                <w:b/>
                <w:bCs/>
                <w:sz w:val="18"/>
                <w:szCs w:val="18"/>
                <w:cs/>
              </w:rPr>
              <w:t>Deferred income tax liabilities</w:t>
            </w:r>
            <w:r w:rsidRPr="009C1B3F">
              <w:rPr>
                <w:rFonts w:ascii="Garamond" w:hAnsi="Garamond" w:cs="Garamond"/>
                <w:b/>
                <w:bCs/>
                <w:sz w:val="18"/>
                <w:szCs w:val="18"/>
                <w:rtl/>
                <w:lang w:bidi="ar-SA"/>
              </w:rPr>
              <w:t xml:space="preserve"> </w:t>
            </w:r>
            <w:r w:rsidRPr="009C1B3F">
              <w:rPr>
                <w:rFonts w:ascii="Garamond" w:hAnsi="Garamond" w:cs="Garamond"/>
                <w:b/>
                <w:bCs/>
                <w:sz w:val="18"/>
                <w:szCs w:val="18"/>
                <w:cs/>
              </w:rPr>
              <w:t>:</w:t>
            </w:r>
          </w:p>
        </w:tc>
        <w:tc>
          <w:tcPr>
            <w:tcW w:w="1260" w:type="dxa"/>
            <w:vAlign w:val="bottom"/>
          </w:tcPr>
          <w:p w:rsidR="00FA4FDE" w:rsidRPr="009C1B3F" w:rsidRDefault="00FA4FDE" w:rsidP="004C40A9">
            <w:pPr>
              <w:spacing w:line="360" w:lineRule="auto"/>
              <w:ind w:left="-108"/>
              <w:jc w:val="right"/>
              <w:rPr>
                <w:rFonts w:ascii="Garamond" w:hAnsi="Garamond" w:cs="Garamond"/>
                <w:color w:val="0070C0"/>
                <w:sz w:val="18"/>
                <w:szCs w:val="18"/>
                <w:cs/>
              </w:rPr>
            </w:pPr>
          </w:p>
        </w:tc>
        <w:tc>
          <w:tcPr>
            <w:tcW w:w="1260" w:type="dxa"/>
            <w:vAlign w:val="bottom"/>
          </w:tcPr>
          <w:p w:rsidR="00FA4FDE" w:rsidRPr="009C1B3F" w:rsidRDefault="00FA4FDE" w:rsidP="004C40A9">
            <w:pPr>
              <w:tabs>
                <w:tab w:val="left" w:pos="284"/>
                <w:tab w:val="left" w:pos="1418"/>
                <w:tab w:val="left" w:pos="1985"/>
              </w:tabs>
              <w:spacing w:line="360" w:lineRule="auto"/>
              <w:ind w:right="34"/>
              <w:jc w:val="right"/>
              <w:rPr>
                <w:rFonts w:ascii="Garamond" w:hAnsi="Garamond" w:cs="Garamond"/>
                <w:sz w:val="18"/>
                <w:szCs w:val="18"/>
                <w:cs/>
                <w:lang w:val="en-GB"/>
              </w:rPr>
            </w:pPr>
          </w:p>
        </w:tc>
        <w:tc>
          <w:tcPr>
            <w:tcW w:w="1260" w:type="dxa"/>
            <w:vAlign w:val="bottom"/>
          </w:tcPr>
          <w:p w:rsidR="00FA4FDE" w:rsidRPr="009C1B3F" w:rsidRDefault="00FA4FDE" w:rsidP="004C40A9">
            <w:pPr>
              <w:tabs>
                <w:tab w:val="left" w:pos="284"/>
                <w:tab w:val="left" w:pos="1418"/>
                <w:tab w:val="left" w:pos="1985"/>
              </w:tabs>
              <w:spacing w:line="360" w:lineRule="auto"/>
              <w:ind w:right="34"/>
              <w:jc w:val="center"/>
              <w:rPr>
                <w:rFonts w:ascii="Garamond" w:hAnsi="Garamond" w:cs="Garamond"/>
                <w:sz w:val="18"/>
                <w:szCs w:val="18"/>
                <w:cs/>
                <w:lang w:val="en-GB"/>
              </w:rPr>
            </w:pPr>
          </w:p>
        </w:tc>
        <w:tc>
          <w:tcPr>
            <w:tcW w:w="1260" w:type="dxa"/>
            <w:vAlign w:val="bottom"/>
          </w:tcPr>
          <w:p w:rsidR="00FA4FDE" w:rsidRPr="009C1B3F" w:rsidRDefault="00FA4FDE" w:rsidP="004C40A9">
            <w:pPr>
              <w:tabs>
                <w:tab w:val="left" w:pos="284"/>
                <w:tab w:val="left" w:pos="1418"/>
                <w:tab w:val="left" w:pos="1985"/>
              </w:tabs>
              <w:spacing w:line="360" w:lineRule="auto"/>
              <w:ind w:right="34"/>
              <w:jc w:val="right"/>
              <w:rPr>
                <w:rFonts w:ascii="Garamond" w:hAnsi="Garamond" w:cs="Garamond"/>
                <w:sz w:val="18"/>
                <w:szCs w:val="18"/>
                <w:cs/>
                <w:lang w:val="en-GB"/>
              </w:rPr>
            </w:pPr>
          </w:p>
        </w:tc>
      </w:tr>
      <w:tr w:rsidR="00FA4FDE" w:rsidRPr="009C1B3F" w:rsidTr="00266273">
        <w:tc>
          <w:tcPr>
            <w:tcW w:w="3960" w:type="dxa"/>
            <w:vAlign w:val="bottom"/>
            <w:hideMark/>
          </w:tcPr>
          <w:p w:rsidR="00FA4FDE" w:rsidRPr="009C1B3F" w:rsidRDefault="00FA4FDE" w:rsidP="004C40A9">
            <w:pPr>
              <w:spacing w:line="360" w:lineRule="auto"/>
              <w:rPr>
                <w:rFonts w:ascii="Garamond" w:hAnsi="Garamond" w:cs="Garamond"/>
                <w:sz w:val="18"/>
                <w:szCs w:val="18"/>
                <w:lang w:val="en-US"/>
              </w:rPr>
            </w:pPr>
            <w:r w:rsidRPr="009C1B3F">
              <w:rPr>
                <w:rFonts w:ascii="Garamond" w:hAnsi="Garamond" w:cs="Garamond"/>
                <w:sz w:val="18"/>
                <w:szCs w:val="18"/>
                <w:lang w:val="en-US"/>
              </w:rPr>
              <w:t>From carrying value of assets exceeding tax basis</w:t>
            </w:r>
          </w:p>
        </w:tc>
        <w:tc>
          <w:tcPr>
            <w:tcW w:w="1260" w:type="dxa"/>
            <w:hideMark/>
          </w:tcPr>
          <w:p w:rsidR="00FA4FDE" w:rsidRPr="009C1B3F" w:rsidRDefault="00FA4FDE" w:rsidP="004C40A9">
            <w:pPr>
              <w:pBdr>
                <w:bottom w:val="single" w:sz="4" w:space="1" w:color="auto"/>
              </w:pBdr>
              <w:tabs>
                <w:tab w:val="left" w:pos="284"/>
                <w:tab w:val="left" w:pos="1418"/>
                <w:tab w:val="left" w:pos="1985"/>
              </w:tabs>
              <w:spacing w:line="360" w:lineRule="auto"/>
              <w:ind w:right="34"/>
              <w:jc w:val="right"/>
              <w:rPr>
                <w:rFonts w:ascii="Garamond" w:hAnsi="Garamond" w:cs="Garamond"/>
                <w:sz w:val="18"/>
                <w:szCs w:val="18"/>
                <w:lang w:val="en-GB"/>
              </w:rPr>
            </w:pPr>
            <w:r w:rsidRPr="009C1B3F">
              <w:rPr>
                <w:rFonts w:ascii="Garamond" w:hAnsi="Garamond" w:cs="Garamond"/>
                <w:sz w:val="18"/>
                <w:szCs w:val="18"/>
                <w:lang w:val="en-GB"/>
              </w:rPr>
              <w:t>(22,169,888)</w:t>
            </w:r>
          </w:p>
        </w:tc>
        <w:tc>
          <w:tcPr>
            <w:tcW w:w="1260" w:type="dxa"/>
          </w:tcPr>
          <w:p w:rsidR="00FA4FDE" w:rsidRPr="009C1B3F" w:rsidRDefault="002056EC" w:rsidP="004C40A9">
            <w:pPr>
              <w:pBdr>
                <w:bottom w:val="single" w:sz="4" w:space="1" w:color="auto"/>
              </w:pBdr>
              <w:tabs>
                <w:tab w:val="left" w:pos="284"/>
                <w:tab w:val="left" w:pos="1418"/>
                <w:tab w:val="left" w:pos="1985"/>
              </w:tabs>
              <w:spacing w:line="360" w:lineRule="auto"/>
              <w:ind w:right="34"/>
              <w:jc w:val="right"/>
              <w:rPr>
                <w:rFonts w:ascii="Garamond" w:hAnsi="Garamond" w:cs="Garamond"/>
                <w:sz w:val="18"/>
                <w:szCs w:val="18"/>
                <w:lang w:val="en-GB"/>
              </w:rPr>
            </w:pPr>
            <w:r w:rsidRPr="009C1B3F">
              <w:rPr>
                <w:rFonts w:ascii="Garamond" w:hAnsi="Garamond" w:cs="Garamond"/>
                <w:sz w:val="18"/>
                <w:szCs w:val="18"/>
                <w:lang w:val="en-GB"/>
              </w:rPr>
              <w:t>6,409,089</w:t>
            </w:r>
          </w:p>
        </w:tc>
        <w:tc>
          <w:tcPr>
            <w:tcW w:w="1260" w:type="dxa"/>
          </w:tcPr>
          <w:p w:rsidR="00FA4FDE" w:rsidRPr="009C1B3F" w:rsidRDefault="002056EC" w:rsidP="004C40A9">
            <w:pPr>
              <w:pBdr>
                <w:bottom w:val="single" w:sz="4" w:space="1" w:color="auto"/>
              </w:pBdr>
              <w:tabs>
                <w:tab w:val="left" w:pos="284"/>
                <w:tab w:val="left" w:pos="576"/>
                <w:tab w:val="left" w:pos="1418"/>
                <w:tab w:val="left" w:pos="1985"/>
              </w:tabs>
              <w:spacing w:line="360" w:lineRule="auto"/>
              <w:ind w:right="34"/>
              <w:jc w:val="center"/>
              <w:rPr>
                <w:rFonts w:ascii="Garamond" w:hAnsi="Garamond" w:cs="Garamond"/>
                <w:sz w:val="18"/>
                <w:szCs w:val="18"/>
                <w:lang w:val="en-GB"/>
              </w:rPr>
            </w:pPr>
            <w:r w:rsidRPr="009C1B3F">
              <w:rPr>
                <w:rFonts w:ascii="Garamond" w:hAnsi="Garamond" w:cs="Garamond"/>
                <w:sz w:val="18"/>
                <w:szCs w:val="18"/>
                <w:cs/>
                <w:lang w:val="en-GB"/>
              </w:rPr>
              <w:t xml:space="preserve">          </w:t>
            </w:r>
            <w:r w:rsidRPr="009C1B3F">
              <w:rPr>
                <w:rFonts w:ascii="Garamond" w:hAnsi="Garamond" w:cs="Garamond"/>
                <w:sz w:val="18"/>
                <w:szCs w:val="18"/>
                <w:lang w:val="en-GB"/>
              </w:rPr>
              <w:t>-</w:t>
            </w:r>
          </w:p>
        </w:tc>
        <w:tc>
          <w:tcPr>
            <w:tcW w:w="1260" w:type="dxa"/>
          </w:tcPr>
          <w:p w:rsidR="00FA4FDE" w:rsidRPr="009C1B3F" w:rsidRDefault="002056EC" w:rsidP="004C40A9">
            <w:pPr>
              <w:pBdr>
                <w:bottom w:val="single" w:sz="4" w:space="1" w:color="auto"/>
              </w:pBdr>
              <w:tabs>
                <w:tab w:val="left" w:pos="284"/>
                <w:tab w:val="left" w:pos="1418"/>
                <w:tab w:val="left" w:pos="1985"/>
              </w:tabs>
              <w:spacing w:line="360" w:lineRule="auto"/>
              <w:ind w:right="34"/>
              <w:jc w:val="right"/>
              <w:rPr>
                <w:rFonts w:ascii="Garamond" w:hAnsi="Garamond" w:cs="Garamond"/>
                <w:sz w:val="18"/>
                <w:szCs w:val="18"/>
                <w:lang w:val="en-GB"/>
              </w:rPr>
            </w:pPr>
            <w:r w:rsidRPr="009C1B3F">
              <w:rPr>
                <w:rFonts w:ascii="Garamond" w:hAnsi="Garamond" w:cs="Garamond"/>
                <w:sz w:val="18"/>
                <w:szCs w:val="18"/>
                <w:lang w:val="en-GB"/>
              </w:rPr>
              <w:t>(15,760,799)</w:t>
            </w:r>
          </w:p>
        </w:tc>
      </w:tr>
      <w:tr w:rsidR="00FA4FDE" w:rsidRPr="009C1B3F" w:rsidTr="00266273">
        <w:tc>
          <w:tcPr>
            <w:tcW w:w="3960" w:type="dxa"/>
            <w:vAlign w:val="bottom"/>
          </w:tcPr>
          <w:p w:rsidR="00FA4FDE" w:rsidRPr="009C1B3F" w:rsidRDefault="00FA4FDE" w:rsidP="004C40A9">
            <w:pPr>
              <w:spacing w:line="360" w:lineRule="auto"/>
              <w:rPr>
                <w:rFonts w:ascii="Garamond" w:hAnsi="Garamond" w:cs="Garamond"/>
                <w:b/>
                <w:bCs/>
                <w:sz w:val="18"/>
                <w:szCs w:val="18"/>
                <w:lang w:val="en-US"/>
              </w:rPr>
            </w:pPr>
          </w:p>
        </w:tc>
        <w:tc>
          <w:tcPr>
            <w:tcW w:w="1260" w:type="dxa"/>
          </w:tcPr>
          <w:p w:rsidR="00FA4FDE" w:rsidRPr="009C1B3F" w:rsidRDefault="00FA4FDE" w:rsidP="004C40A9">
            <w:pPr>
              <w:tabs>
                <w:tab w:val="left" w:pos="284"/>
                <w:tab w:val="left" w:pos="459"/>
                <w:tab w:val="left" w:pos="1418"/>
                <w:tab w:val="left" w:pos="1985"/>
              </w:tabs>
              <w:spacing w:line="360" w:lineRule="auto"/>
              <w:ind w:right="34"/>
              <w:rPr>
                <w:rFonts w:ascii="Garamond" w:hAnsi="Garamond" w:cs="Garamond"/>
                <w:sz w:val="18"/>
                <w:szCs w:val="18"/>
                <w:lang w:val="en-GB"/>
              </w:rPr>
            </w:pPr>
          </w:p>
        </w:tc>
        <w:tc>
          <w:tcPr>
            <w:tcW w:w="1260" w:type="dxa"/>
          </w:tcPr>
          <w:p w:rsidR="00FA4FDE" w:rsidRPr="009C1B3F" w:rsidRDefault="00FA4FDE" w:rsidP="004C40A9">
            <w:pPr>
              <w:tabs>
                <w:tab w:val="left" w:pos="284"/>
                <w:tab w:val="left" w:pos="1418"/>
                <w:tab w:val="left" w:pos="1985"/>
              </w:tabs>
              <w:spacing w:line="360" w:lineRule="auto"/>
              <w:ind w:right="34"/>
              <w:jc w:val="right"/>
              <w:rPr>
                <w:rFonts w:ascii="Garamond" w:hAnsi="Garamond" w:cs="Garamond"/>
                <w:sz w:val="18"/>
                <w:szCs w:val="18"/>
                <w:lang w:val="en-GB"/>
              </w:rPr>
            </w:pPr>
          </w:p>
        </w:tc>
        <w:tc>
          <w:tcPr>
            <w:tcW w:w="1260" w:type="dxa"/>
          </w:tcPr>
          <w:p w:rsidR="00FA4FDE" w:rsidRPr="009C1B3F" w:rsidRDefault="00FA4FDE" w:rsidP="004C40A9">
            <w:pPr>
              <w:tabs>
                <w:tab w:val="left" w:pos="284"/>
                <w:tab w:val="left" w:pos="459"/>
                <w:tab w:val="left" w:pos="1418"/>
                <w:tab w:val="left" w:pos="1985"/>
              </w:tabs>
              <w:spacing w:line="360" w:lineRule="auto"/>
              <w:ind w:right="34"/>
              <w:jc w:val="center"/>
              <w:rPr>
                <w:rFonts w:ascii="Garamond" w:hAnsi="Garamond" w:cs="Garamond"/>
                <w:sz w:val="18"/>
                <w:szCs w:val="18"/>
                <w:lang w:val="en-GB"/>
              </w:rPr>
            </w:pPr>
          </w:p>
        </w:tc>
        <w:tc>
          <w:tcPr>
            <w:tcW w:w="1260" w:type="dxa"/>
          </w:tcPr>
          <w:p w:rsidR="00FA4FDE" w:rsidRPr="009C1B3F" w:rsidRDefault="00FA4FDE" w:rsidP="004C40A9">
            <w:pPr>
              <w:tabs>
                <w:tab w:val="left" w:pos="284"/>
                <w:tab w:val="left" w:pos="459"/>
                <w:tab w:val="left" w:pos="1418"/>
                <w:tab w:val="left" w:pos="1985"/>
              </w:tabs>
              <w:spacing w:line="360" w:lineRule="auto"/>
              <w:ind w:right="34"/>
              <w:rPr>
                <w:rFonts w:ascii="Garamond" w:hAnsi="Garamond" w:cs="Garamond"/>
                <w:sz w:val="18"/>
                <w:szCs w:val="18"/>
                <w:lang w:val="en-GB"/>
              </w:rPr>
            </w:pPr>
          </w:p>
        </w:tc>
      </w:tr>
      <w:tr w:rsidR="00FA4FDE" w:rsidRPr="009C1B3F" w:rsidTr="00266273">
        <w:tc>
          <w:tcPr>
            <w:tcW w:w="3960" w:type="dxa"/>
            <w:vAlign w:val="bottom"/>
            <w:hideMark/>
          </w:tcPr>
          <w:p w:rsidR="00FA4FDE" w:rsidRPr="009C1B3F" w:rsidRDefault="00FA4FDE" w:rsidP="004C40A9">
            <w:pPr>
              <w:spacing w:line="360" w:lineRule="auto"/>
              <w:ind w:left="162" w:hanging="180"/>
              <w:rPr>
                <w:rFonts w:ascii="Garamond" w:hAnsi="Garamond" w:cs="Garamond"/>
                <w:sz w:val="18"/>
                <w:szCs w:val="18"/>
                <w:lang w:val="en-GB"/>
              </w:rPr>
            </w:pPr>
            <w:r w:rsidRPr="009C1B3F">
              <w:rPr>
                <w:rFonts w:ascii="Garamond" w:hAnsi="Garamond" w:cs="Garamond"/>
                <w:b/>
                <w:bCs/>
                <w:sz w:val="18"/>
                <w:szCs w:val="18"/>
                <w:lang w:val="en-US"/>
              </w:rPr>
              <w:t>Deferred income tax liabilities</w:t>
            </w:r>
            <w:r w:rsidRPr="009C1B3F">
              <w:rPr>
                <w:rFonts w:ascii="Garamond" w:hAnsi="Garamond" w:cs="Garamond"/>
                <w:b/>
                <w:bCs/>
                <w:sz w:val="18"/>
                <w:szCs w:val="18"/>
                <w:rtl/>
                <w:lang w:bidi="ar-SA"/>
              </w:rPr>
              <w:t xml:space="preserve"> </w:t>
            </w:r>
            <w:r w:rsidRPr="009C1B3F">
              <w:rPr>
                <w:rFonts w:ascii="Garamond" w:hAnsi="Garamond" w:cs="Garamond"/>
                <w:b/>
                <w:bCs/>
                <w:sz w:val="18"/>
                <w:szCs w:val="18"/>
                <w:lang w:val="en-GB"/>
              </w:rPr>
              <w:t>- net</w:t>
            </w:r>
          </w:p>
        </w:tc>
        <w:tc>
          <w:tcPr>
            <w:tcW w:w="1260" w:type="dxa"/>
            <w:hideMark/>
          </w:tcPr>
          <w:p w:rsidR="00FA4FDE" w:rsidRPr="009C1B3F" w:rsidRDefault="00FA4FDE" w:rsidP="004C40A9">
            <w:pPr>
              <w:pBdr>
                <w:bottom w:val="single" w:sz="12" w:space="1" w:color="auto"/>
              </w:pBdr>
              <w:tabs>
                <w:tab w:val="left" w:pos="284"/>
                <w:tab w:val="left" w:pos="459"/>
                <w:tab w:val="left" w:pos="1418"/>
                <w:tab w:val="left" w:pos="1985"/>
              </w:tabs>
              <w:spacing w:line="360" w:lineRule="auto"/>
              <w:ind w:right="34"/>
              <w:jc w:val="right"/>
              <w:rPr>
                <w:rFonts w:ascii="Garamond" w:hAnsi="Garamond" w:cs="Garamond"/>
                <w:sz w:val="18"/>
                <w:szCs w:val="18"/>
                <w:lang w:val="en-GB"/>
              </w:rPr>
            </w:pPr>
            <w:r w:rsidRPr="009C1B3F">
              <w:rPr>
                <w:rFonts w:ascii="Garamond" w:hAnsi="Garamond" w:cs="Garamond"/>
                <w:sz w:val="18"/>
                <w:szCs w:val="18"/>
                <w:lang w:val="en-GB"/>
              </w:rPr>
              <w:t>(19,798,347)</w:t>
            </w:r>
          </w:p>
        </w:tc>
        <w:tc>
          <w:tcPr>
            <w:tcW w:w="1260" w:type="dxa"/>
          </w:tcPr>
          <w:p w:rsidR="00FA4FDE" w:rsidRPr="009C1B3F" w:rsidRDefault="002056EC" w:rsidP="004C40A9">
            <w:pPr>
              <w:pBdr>
                <w:bottom w:val="single" w:sz="12" w:space="1" w:color="auto"/>
              </w:pBdr>
              <w:tabs>
                <w:tab w:val="left" w:pos="284"/>
                <w:tab w:val="left" w:pos="1418"/>
                <w:tab w:val="left" w:pos="1985"/>
              </w:tabs>
              <w:spacing w:line="360" w:lineRule="auto"/>
              <w:ind w:right="34"/>
              <w:jc w:val="right"/>
              <w:rPr>
                <w:rFonts w:ascii="Garamond" w:hAnsi="Garamond" w:cs="Garamond"/>
                <w:sz w:val="18"/>
                <w:szCs w:val="18"/>
                <w:lang w:val="en-GB"/>
              </w:rPr>
            </w:pPr>
            <w:r w:rsidRPr="009C1B3F">
              <w:rPr>
                <w:rFonts w:ascii="Garamond" w:hAnsi="Garamond" w:cs="Garamond"/>
                <w:sz w:val="18"/>
                <w:szCs w:val="18"/>
                <w:lang w:val="en-GB"/>
              </w:rPr>
              <w:t>7,265,221</w:t>
            </w:r>
          </w:p>
        </w:tc>
        <w:tc>
          <w:tcPr>
            <w:tcW w:w="1260" w:type="dxa"/>
          </w:tcPr>
          <w:p w:rsidR="00FA4FDE" w:rsidRPr="009C1B3F" w:rsidRDefault="002056EC" w:rsidP="004C40A9">
            <w:pPr>
              <w:pBdr>
                <w:bottom w:val="single" w:sz="12" w:space="1" w:color="auto"/>
              </w:pBdr>
              <w:tabs>
                <w:tab w:val="left" w:pos="284"/>
                <w:tab w:val="left" w:pos="1418"/>
                <w:tab w:val="left" w:pos="1985"/>
              </w:tabs>
              <w:spacing w:line="360" w:lineRule="auto"/>
              <w:ind w:right="34"/>
              <w:jc w:val="center"/>
              <w:rPr>
                <w:rFonts w:ascii="Garamond" w:hAnsi="Garamond" w:cs="Garamond"/>
                <w:sz w:val="18"/>
                <w:szCs w:val="18"/>
                <w:lang w:val="en-GB"/>
              </w:rPr>
            </w:pPr>
            <w:r w:rsidRPr="009C1B3F">
              <w:rPr>
                <w:rFonts w:ascii="Garamond" w:hAnsi="Garamond" w:cs="Garamond"/>
                <w:sz w:val="18"/>
                <w:szCs w:val="18"/>
                <w:lang w:val="en-GB"/>
              </w:rPr>
              <w:t>(1,693,240)</w:t>
            </w:r>
          </w:p>
        </w:tc>
        <w:tc>
          <w:tcPr>
            <w:tcW w:w="1260" w:type="dxa"/>
          </w:tcPr>
          <w:p w:rsidR="00FA4FDE" w:rsidRPr="009C1B3F" w:rsidRDefault="002056EC" w:rsidP="004C40A9">
            <w:pPr>
              <w:pBdr>
                <w:bottom w:val="single" w:sz="12" w:space="1" w:color="auto"/>
              </w:pBdr>
              <w:tabs>
                <w:tab w:val="left" w:pos="284"/>
                <w:tab w:val="left" w:pos="459"/>
                <w:tab w:val="left" w:pos="1418"/>
                <w:tab w:val="left" w:pos="1985"/>
              </w:tabs>
              <w:spacing w:line="360" w:lineRule="auto"/>
              <w:ind w:right="34"/>
              <w:jc w:val="right"/>
              <w:rPr>
                <w:rFonts w:ascii="Garamond" w:hAnsi="Garamond" w:cs="Garamond"/>
                <w:sz w:val="18"/>
                <w:szCs w:val="18"/>
                <w:lang w:val="en-GB"/>
              </w:rPr>
            </w:pPr>
            <w:r w:rsidRPr="009C1B3F">
              <w:rPr>
                <w:rFonts w:ascii="Garamond" w:hAnsi="Garamond" w:cs="Garamond"/>
                <w:sz w:val="18"/>
                <w:szCs w:val="18"/>
                <w:lang w:val="en-GB"/>
              </w:rPr>
              <w:t>(14,226,366)</w:t>
            </w:r>
          </w:p>
        </w:tc>
      </w:tr>
    </w:tbl>
    <w:p w:rsidR="00104A9C" w:rsidRPr="009C1B3F" w:rsidRDefault="00104A9C" w:rsidP="004C40A9">
      <w:pPr>
        <w:spacing w:line="360" w:lineRule="auto"/>
        <w:jc w:val="thaiDistribute"/>
        <w:rPr>
          <w:rFonts w:ascii="Garamond" w:hAnsi="Garamond" w:cs="Garamond"/>
          <w:u w:val="single"/>
          <w:lang w:val="en-GB"/>
        </w:rPr>
      </w:pPr>
    </w:p>
    <w:tbl>
      <w:tblPr>
        <w:tblW w:w="9000" w:type="dxa"/>
        <w:tblInd w:w="468" w:type="dxa"/>
        <w:tblLayout w:type="fixed"/>
        <w:tblLook w:val="01E0" w:firstRow="1" w:lastRow="1" w:firstColumn="1" w:lastColumn="1" w:noHBand="0" w:noVBand="0"/>
      </w:tblPr>
      <w:tblGrid>
        <w:gridCol w:w="3960"/>
        <w:gridCol w:w="1260"/>
        <w:gridCol w:w="1260"/>
        <w:gridCol w:w="1260"/>
        <w:gridCol w:w="1260"/>
      </w:tblGrid>
      <w:tr w:rsidR="00FA4FDE" w:rsidRPr="009C1B3F" w:rsidTr="00266273">
        <w:tc>
          <w:tcPr>
            <w:tcW w:w="3960" w:type="dxa"/>
            <w:vAlign w:val="bottom"/>
          </w:tcPr>
          <w:p w:rsidR="00FA4FDE" w:rsidRPr="009C1B3F" w:rsidRDefault="00FA4FDE" w:rsidP="004C40A9">
            <w:pPr>
              <w:spacing w:line="360" w:lineRule="auto"/>
              <w:ind w:left="162" w:hanging="180"/>
              <w:rPr>
                <w:rFonts w:ascii="Garamond" w:hAnsi="Garamond" w:cs="Garamond"/>
                <w:sz w:val="18"/>
                <w:szCs w:val="18"/>
                <w:lang w:val="en-US"/>
              </w:rPr>
            </w:pPr>
          </w:p>
        </w:tc>
        <w:tc>
          <w:tcPr>
            <w:tcW w:w="5040" w:type="dxa"/>
            <w:gridSpan w:val="4"/>
            <w:vAlign w:val="bottom"/>
          </w:tcPr>
          <w:p w:rsidR="00FA4FDE" w:rsidRPr="009C1B3F" w:rsidRDefault="00FA4FDE" w:rsidP="004C40A9">
            <w:pPr>
              <w:spacing w:line="360" w:lineRule="auto"/>
              <w:ind w:right="-18"/>
              <w:jc w:val="right"/>
              <w:rPr>
                <w:rFonts w:ascii="Garamond" w:hAnsi="Garamond" w:cs="Garamond"/>
                <w:sz w:val="18"/>
                <w:szCs w:val="22"/>
                <w:lang w:val="en-GB"/>
              </w:rPr>
            </w:pPr>
            <w:r w:rsidRPr="009C1B3F">
              <w:rPr>
                <w:rFonts w:ascii="Garamond" w:hAnsi="Garamond" w:cs="Garamond"/>
                <w:sz w:val="18"/>
                <w:szCs w:val="18"/>
                <w:cs/>
              </w:rPr>
              <w:t>(Unit : Baht)</w:t>
            </w:r>
          </w:p>
        </w:tc>
      </w:tr>
      <w:tr w:rsidR="00FA4FDE" w:rsidRPr="009C1B3F" w:rsidTr="00266273">
        <w:tc>
          <w:tcPr>
            <w:tcW w:w="3960" w:type="dxa"/>
            <w:vAlign w:val="bottom"/>
          </w:tcPr>
          <w:p w:rsidR="00FA4FDE" w:rsidRPr="009C1B3F" w:rsidRDefault="00FA4FDE" w:rsidP="004C40A9">
            <w:pPr>
              <w:spacing w:line="360" w:lineRule="auto"/>
              <w:ind w:left="162" w:hanging="180"/>
              <w:rPr>
                <w:rFonts w:ascii="Garamond" w:hAnsi="Garamond" w:cs="Garamond"/>
                <w:sz w:val="18"/>
                <w:szCs w:val="18"/>
                <w:lang w:val="en-US"/>
              </w:rPr>
            </w:pPr>
          </w:p>
        </w:tc>
        <w:tc>
          <w:tcPr>
            <w:tcW w:w="5040" w:type="dxa"/>
            <w:gridSpan w:val="4"/>
            <w:vAlign w:val="bottom"/>
            <w:hideMark/>
          </w:tcPr>
          <w:p w:rsidR="00FA4FDE" w:rsidRPr="009C1B3F" w:rsidRDefault="00FA4FDE" w:rsidP="004C40A9">
            <w:pPr>
              <w:pBdr>
                <w:bottom w:val="single" w:sz="4" w:space="1" w:color="auto"/>
              </w:pBdr>
              <w:spacing w:line="360" w:lineRule="auto"/>
              <w:ind w:right="-18"/>
              <w:jc w:val="center"/>
              <w:rPr>
                <w:rFonts w:ascii="Garamond" w:hAnsi="Garamond" w:cs="Garamond"/>
                <w:sz w:val="18"/>
                <w:szCs w:val="18"/>
                <w:lang w:val="en-US"/>
              </w:rPr>
            </w:pPr>
            <w:r w:rsidRPr="009C1B3F">
              <w:rPr>
                <w:rFonts w:ascii="Garamond" w:hAnsi="Garamond" w:cs="Garamond"/>
                <w:sz w:val="18"/>
                <w:szCs w:val="22"/>
                <w:lang w:val="en-GB"/>
              </w:rPr>
              <w:t>Separate F/S</w:t>
            </w:r>
          </w:p>
        </w:tc>
      </w:tr>
      <w:tr w:rsidR="00FA4FDE" w:rsidRPr="009C1B3F" w:rsidTr="00266273">
        <w:tc>
          <w:tcPr>
            <w:tcW w:w="3960" w:type="dxa"/>
            <w:vAlign w:val="bottom"/>
          </w:tcPr>
          <w:p w:rsidR="00FA4FDE" w:rsidRPr="009C1B3F" w:rsidRDefault="00FA4FDE" w:rsidP="004C40A9">
            <w:pPr>
              <w:spacing w:line="360" w:lineRule="auto"/>
              <w:ind w:left="162" w:hanging="180"/>
              <w:rPr>
                <w:rFonts w:ascii="Garamond" w:hAnsi="Garamond" w:cs="Garamond"/>
                <w:sz w:val="18"/>
                <w:szCs w:val="18"/>
                <w:cs/>
              </w:rPr>
            </w:pPr>
          </w:p>
        </w:tc>
        <w:tc>
          <w:tcPr>
            <w:tcW w:w="1260" w:type="dxa"/>
            <w:vAlign w:val="bottom"/>
          </w:tcPr>
          <w:p w:rsidR="00FA4FDE" w:rsidRPr="009C1B3F" w:rsidRDefault="00FA4FDE" w:rsidP="004C40A9">
            <w:pPr>
              <w:spacing w:line="360" w:lineRule="auto"/>
              <w:ind w:right="-37"/>
              <w:jc w:val="center"/>
              <w:rPr>
                <w:rFonts w:ascii="Garamond" w:hAnsi="Garamond" w:cs="Garamond"/>
                <w:sz w:val="18"/>
                <w:szCs w:val="18"/>
                <w:cs/>
              </w:rPr>
            </w:pPr>
          </w:p>
        </w:tc>
        <w:tc>
          <w:tcPr>
            <w:tcW w:w="2520" w:type="dxa"/>
            <w:gridSpan w:val="2"/>
            <w:vAlign w:val="bottom"/>
            <w:hideMark/>
          </w:tcPr>
          <w:p w:rsidR="00FA4FDE" w:rsidRPr="009C1B3F" w:rsidRDefault="00FA4FDE" w:rsidP="004C40A9">
            <w:pPr>
              <w:pBdr>
                <w:bottom w:val="single" w:sz="4" w:space="1" w:color="auto"/>
              </w:pBdr>
              <w:spacing w:line="360" w:lineRule="auto"/>
              <w:ind w:right="-37"/>
              <w:jc w:val="center"/>
              <w:rPr>
                <w:rFonts w:ascii="Garamond" w:hAnsi="Garamond" w:cs="Garamond"/>
                <w:sz w:val="18"/>
                <w:szCs w:val="18"/>
                <w:lang w:val="en-GB"/>
              </w:rPr>
            </w:pPr>
            <w:r w:rsidRPr="009C1B3F">
              <w:rPr>
                <w:rFonts w:ascii="Garamond" w:hAnsi="Garamond" w:cs="Garamond"/>
                <w:sz w:val="18"/>
                <w:szCs w:val="18"/>
                <w:cs/>
              </w:rPr>
              <w:t>Recognized as income</w:t>
            </w:r>
            <w:r w:rsidRPr="009C1B3F">
              <w:rPr>
                <w:rFonts w:ascii="Garamond" w:hAnsi="Garamond" w:cs="Garamond"/>
                <w:sz w:val="18"/>
                <w:szCs w:val="18"/>
                <w:lang w:val="en-GB"/>
              </w:rPr>
              <w:t xml:space="preserve"> (expense)</w:t>
            </w:r>
          </w:p>
        </w:tc>
        <w:tc>
          <w:tcPr>
            <w:tcW w:w="1260" w:type="dxa"/>
            <w:vAlign w:val="bottom"/>
          </w:tcPr>
          <w:p w:rsidR="00FA4FDE" w:rsidRPr="009C1B3F" w:rsidRDefault="00FA4FDE" w:rsidP="004C40A9">
            <w:pPr>
              <w:spacing w:line="360" w:lineRule="auto"/>
              <w:ind w:right="-37"/>
              <w:jc w:val="center"/>
              <w:rPr>
                <w:rFonts w:ascii="Garamond" w:hAnsi="Garamond" w:cs="Garamond"/>
                <w:sz w:val="18"/>
                <w:szCs w:val="18"/>
                <w:cs/>
              </w:rPr>
            </w:pPr>
          </w:p>
        </w:tc>
      </w:tr>
      <w:tr w:rsidR="00FA4FDE" w:rsidRPr="009C1B3F" w:rsidTr="00266273">
        <w:tc>
          <w:tcPr>
            <w:tcW w:w="3960" w:type="dxa"/>
            <w:vAlign w:val="bottom"/>
          </w:tcPr>
          <w:p w:rsidR="00FA4FDE" w:rsidRPr="009C1B3F" w:rsidRDefault="00FA4FDE" w:rsidP="004C40A9">
            <w:pPr>
              <w:spacing w:line="360" w:lineRule="auto"/>
              <w:ind w:left="162" w:hanging="180"/>
              <w:rPr>
                <w:rFonts w:ascii="Garamond" w:hAnsi="Garamond" w:cs="Garamond"/>
                <w:sz w:val="18"/>
                <w:szCs w:val="18"/>
                <w:lang w:val="en-GB"/>
              </w:rPr>
            </w:pPr>
          </w:p>
        </w:tc>
        <w:tc>
          <w:tcPr>
            <w:tcW w:w="1260" w:type="dxa"/>
            <w:vAlign w:val="bottom"/>
            <w:hideMark/>
          </w:tcPr>
          <w:p w:rsidR="00FA4FDE" w:rsidRPr="009C1B3F" w:rsidRDefault="00FA4FDE" w:rsidP="004C40A9">
            <w:pPr>
              <w:pBdr>
                <w:bottom w:val="single" w:sz="4" w:space="1" w:color="auto"/>
              </w:pBdr>
              <w:spacing w:line="360" w:lineRule="auto"/>
              <w:ind w:right="-37"/>
              <w:jc w:val="center"/>
              <w:rPr>
                <w:rFonts w:ascii="Garamond" w:hAnsi="Garamond" w:cs="Garamond"/>
                <w:sz w:val="18"/>
                <w:szCs w:val="18"/>
                <w:lang w:val="en-GB"/>
              </w:rPr>
            </w:pPr>
            <w:r w:rsidRPr="009C1B3F">
              <w:rPr>
                <w:rFonts w:ascii="Garamond" w:hAnsi="Garamond" w:cs="Garamond"/>
                <w:sz w:val="18"/>
                <w:szCs w:val="18"/>
                <w:rtl/>
                <w:lang w:bidi="ar-SA"/>
              </w:rPr>
              <w:t xml:space="preserve">1 </w:t>
            </w:r>
            <w:r w:rsidRPr="009C1B3F">
              <w:rPr>
                <w:rFonts w:ascii="Garamond" w:hAnsi="Garamond" w:cs="Garamond"/>
                <w:sz w:val="18"/>
                <w:szCs w:val="18"/>
                <w:cs/>
                <w:lang w:val="en-GB"/>
              </w:rPr>
              <w:t xml:space="preserve"> </w:t>
            </w:r>
            <w:r w:rsidRPr="009C1B3F">
              <w:rPr>
                <w:rFonts w:ascii="Garamond" w:hAnsi="Garamond" w:cs="Garamond"/>
                <w:sz w:val="18"/>
                <w:szCs w:val="18"/>
                <w:cs/>
              </w:rPr>
              <w:t>January</w:t>
            </w:r>
            <w:r w:rsidRPr="009C1B3F">
              <w:rPr>
                <w:rFonts w:ascii="Garamond" w:hAnsi="Garamond" w:cs="Garamond"/>
                <w:sz w:val="18"/>
                <w:szCs w:val="18"/>
                <w:lang w:val="en-GB"/>
              </w:rPr>
              <w:t xml:space="preserve"> </w:t>
            </w:r>
          </w:p>
          <w:p w:rsidR="00FA4FDE" w:rsidRPr="009C1B3F" w:rsidRDefault="00FA4FDE" w:rsidP="004C40A9">
            <w:pPr>
              <w:pBdr>
                <w:bottom w:val="single" w:sz="4" w:space="1" w:color="auto"/>
              </w:pBdr>
              <w:spacing w:line="360" w:lineRule="auto"/>
              <w:ind w:right="-37"/>
              <w:jc w:val="center"/>
              <w:rPr>
                <w:rFonts w:ascii="Garamond" w:hAnsi="Garamond" w:cs="Garamond"/>
                <w:sz w:val="18"/>
                <w:szCs w:val="18"/>
                <w:lang w:val="en-GB"/>
              </w:rPr>
            </w:pPr>
            <w:r w:rsidRPr="009C1B3F">
              <w:rPr>
                <w:rFonts w:ascii="Garamond" w:hAnsi="Garamond" w:cs="Garamond"/>
                <w:sz w:val="18"/>
                <w:szCs w:val="18"/>
                <w:lang w:val="en-GB"/>
              </w:rPr>
              <w:t>2015</w:t>
            </w:r>
          </w:p>
        </w:tc>
        <w:tc>
          <w:tcPr>
            <w:tcW w:w="1260" w:type="dxa"/>
            <w:vAlign w:val="bottom"/>
            <w:hideMark/>
          </w:tcPr>
          <w:p w:rsidR="00FA4FDE" w:rsidRPr="009C1B3F" w:rsidRDefault="00FA4FDE" w:rsidP="004C40A9">
            <w:pPr>
              <w:pBdr>
                <w:bottom w:val="single" w:sz="4" w:space="1" w:color="auto"/>
              </w:pBdr>
              <w:spacing w:line="360" w:lineRule="auto"/>
              <w:ind w:right="-37"/>
              <w:jc w:val="center"/>
              <w:rPr>
                <w:rFonts w:ascii="Garamond" w:hAnsi="Garamond" w:cs="Garamond"/>
                <w:sz w:val="18"/>
                <w:szCs w:val="18"/>
                <w:cs/>
                <w:lang w:val="en-GB"/>
              </w:rPr>
            </w:pPr>
            <w:r w:rsidRPr="009C1B3F">
              <w:rPr>
                <w:rFonts w:ascii="Garamond" w:hAnsi="Garamond" w:cs="Garamond"/>
                <w:sz w:val="18"/>
                <w:szCs w:val="18"/>
                <w:lang w:val="en-GB"/>
              </w:rPr>
              <w:t>Profit or loss</w:t>
            </w:r>
          </w:p>
        </w:tc>
        <w:tc>
          <w:tcPr>
            <w:tcW w:w="1260" w:type="dxa"/>
            <w:vAlign w:val="bottom"/>
            <w:hideMark/>
          </w:tcPr>
          <w:p w:rsidR="00FA4FDE" w:rsidRPr="009C1B3F" w:rsidRDefault="00FA4FDE" w:rsidP="004C40A9">
            <w:pPr>
              <w:pBdr>
                <w:bottom w:val="single" w:sz="4" w:space="1" w:color="auto"/>
              </w:pBdr>
              <w:spacing w:line="360" w:lineRule="auto"/>
              <w:ind w:right="-37"/>
              <w:jc w:val="center"/>
              <w:rPr>
                <w:rFonts w:ascii="Garamond" w:hAnsi="Garamond" w:cs="Garamond"/>
                <w:sz w:val="18"/>
                <w:szCs w:val="18"/>
                <w:cs/>
                <w:lang w:val="en-GB"/>
              </w:rPr>
            </w:pPr>
            <w:r w:rsidRPr="009C1B3F">
              <w:rPr>
                <w:rFonts w:ascii="Garamond" w:hAnsi="Garamond" w:cs="Garamond"/>
                <w:sz w:val="18"/>
                <w:szCs w:val="18"/>
                <w:lang w:val="en-GB"/>
              </w:rPr>
              <w:t>Other comprehensive income</w:t>
            </w:r>
          </w:p>
        </w:tc>
        <w:tc>
          <w:tcPr>
            <w:tcW w:w="1260" w:type="dxa"/>
            <w:vAlign w:val="bottom"/>
            <w:hideMark/>
          </w:tcPr>
          <w:p w:rsidR="00FA4FDE" w:rsidRPr="009C1B3F" w:rsidRDefault="00FA4FDE" w:rsidP="004C40A9">
            <w:pPr>
              <w:pBdr>
                <w:bottom w:val="single" w:sz="4" w:space="1" w:color="auto"/>
              </w:pBdr>
              <w:spacing w:line="360" w:lineRule="auto"/>
              <w:ind w:right="-37"/>
              <w:jc w:val="center"/>
              <w:rPr>
                <w:rFonts w:ascii="Garamond" w:hAnsi="Garamond" w:cs="Garamond"/>
                <w:sz w:val="18"/>
                <w:szCs w:val="18"/>
                <w:lang w:val="en-GB"/>
              </w:rPr>
            </w:pPr>
            <w:r w:rsidRPr="009C1B3F">
              <w:rPr>
                <w:rFonts w:ascii="Garamond" w:hAnsi="Garamond" w:cs="Garamond"/>
                <w:sz w:val="18"/>
                <w:szCs w:val="18"/>
                <w:lang w:val="en-GB"/>
              </w:rPr>
              <w:t xml:space="preserve">31 </w:t>
            </w:r>
            <w:r w:rsidRPr="009C1B3F">
              <w:rPr>
                <w:rFonts w:ascii="Garamond" w:hAnsi="Garamond" w:cs="Garamond"/>
                <w:sz w:val="18"/>
                <w:szCs w:val="18"/>
                <w:lang w:val="en-US"/>
              </w:rPr>
              <w:t>December</w:t>
            </w:r>
            <w:r w:rsidRPr="009C1B3F">
              <w:rPr>
                <w:rFonts w:ascii="Garamond" w:hAnsi="Garamond" w:cs="Garamond"/>
                <w:sz w:val="18"/>
                <w:szCs w:val="18"/>
                <w:cs/>
              </w:rPr>
              <w:t xml:space="preserve">      </w:t>
            </w:r>
            <w:r w:rsidRPr="009C1B3F">
              <w:rPr>
                <w:rFonts w:ascii="Garamond" w:hAnsi="Garamond" w:cs="Garamond"/>
                <w:sz w:val="18"/>
                <w:szCs w:val="18"/>
                <w:lang w:val="en-GB"/>
              </w:rPr>
              <w:t xml:space="preserve"> 2015</w:t>
            </w:r>
          </w:p>
        </w:tc>
      </w:tr>
      <w:tr w:rsidR="00FA4FDE" w:rsidRPr="009C1B3F" w:rsidTr="00266273">
        <w:tc>
          <w:tcPr>
            <w:tcW w:w="3960" w:type="dxa"/>
            <w:vAlign w:val="bottom"/>
            <w:hideMark/>
          </w:tcPr>
          <w:p w:rsidR="00FA4FDE" w:rsidRPr="009C1B3F" w:rsidRDefault="00FA4FDE" w:rsidP="004C40A9">
            <w:pPr>
              <w:spacing w:line="360" w:lineRule="auto"/>
              <w:ind w:left="162" w:hanging="180"/>
              <w:rPr>
                <w:rFonts w:ascii="Garamond" w:hAnsi="Garamond" w:cs="Garamond"/>
                <w:b/>
                <w:bCs/>
                <w:sz w:val="18"/>
                <w:szCs w:val="18"/>
                <w:lang w:val="en-US"/>
              </w:rPr>
            </w:pPr>
            <w:r w:rsidRPr="009C1B3F">
              <w:rPr>
                <w:rFonts w:ascii="Garamond" w:hAnsi="Garamond" w:cs="Garamond"/>
                <w:b/>
                <w:bCs/>
                <w:sz w:val="18"/>
                <w:szCs w:val="18"/>
                <w:lang w:val="en-US"/>
              </w:rPr>
              <w:t>Deferred income tax asset</w:t>
            </w:r>
            <w:r w:rsidRPr="009C1B3F">
              <w:rPr>
                <w:rFonts w:ascii="Garamond" w:hAnsi="Garamond" w:cs="Garamond"/>
                <w:b/>
                <w:bCs/>
                <w:sz w:val="18"/>
                <w:szCs w:val="18"/>
                <w:lang w:val="en-GB"/>
              </w:rPr>
              <w:t>s</w:t>
            </w:r>
            <w:r w:rsidRPr="009C1B3F">
              <w:rPr>
                <w:rFonts w:ascii="Garamond" w:hAnsi="Garamond" w:cs="Garamond"/>
                <w:b/>
                <w:bCs/>
                <w:sz w:val="18"/>
                <w:szCs w:val="18"/>
                <w:cs/>
              </w:rPr>
              <w:t xml:space="preserve"> : </w:t>
            </w:r>
          </w:p>
        </w:tc>
        <w:tc>
          <w:tcPr>
            <w:tcW w:w="1260" w:type="dxa"/>
            <w:vAlign w:val="bottom"/>
          </w:tcPr>
          <w:p w:rsidR="00FA4FDE" w:rsidRPr="009C1B3F" w:rsidRDefault="00FA4FDE" w:rsidP="004C40A9">
            <w:pPr>
              <w:spacing w:line="360" w:lineRule="auto"/>
              <w:ind w:left="-108"/>
              <w:rPr>
                <w:rFonts w:ascii="Garamond" w:hAnsi="Garamond" w:cs="Garamond"/>
                <w:sz w:val="18"/>
                <w:szCs w:val="18"/>
                <w:lang w:val="en-US"/>
              </w:rPr>
            </w:pPr>
          </w:p>
        </w:tc>
        <w:tc>
          <w:tcPr>
            <w:tcW w:w="1260" w:type="dxa"/>
            <w:vAlign w:val="bottom"/>
          </w:tcPr>
          <w:p w:rsidR="00FA4FDE" w:rsidRPr="009C1B3F" w:rsidRDefault="00FA4FDE" w:rsidP="004C40A9">
            <w:pPr>
              <w:spacing w:line="360" w:lineRule="auto"/>
              <w:ind w:left="-108"/>
              <w:rPr>
                <w:rFonts w:ascii="Garamond" w:hAnsi="Garamond" w:cs="Garamond"/>
                <w:sz w:val="18"/>
                <w:szCs w:val="18"/>
                <w:lang w:val="en-US"/>
              </w:rPr>
            </w:pPr>
          </w:p>
        </w:tc>
        <w:tc>
          <w:tcPr>
            <w:tcW w:w="1260" w:type="dxa"/>
            <w:vAlign w:val="bottom"/>
          </w:tcPr>
          <w:p w:rsidR="00FA4FDE" w:rsidRPr="009C1B3F" w:rsidRDefault="00FA4FDE" w:rsidP="004C40A9">
            <w:pPr>
              <w:spacing w:line="360" w:lineRule="auto"/>
              <w:ind w:left="-108"/>
              <w:rPr>
                <w:rFonts w:ascii="Garamond" w:hAnsi="Garamond" w:cs="Garamond"/>
                <w:sz w:val="18"/>
                <w:szCs w:val="18"/>
                <w:lang w:val="en-US"/>
              </w:rPr>
            </w:pPr>
          </w:p>
        </w:tc>
        <w:tc>
          <w:tcPr>
            <w:tcW w:w="1260" w:type="dxa"/>
            <w:vAlign w:val="bottom"/>
          </w:tcPr>
          <w:p w:rsidR="00FA4FDE" w:rsidRPr="009C1B3F" w:rsidRDefault="00FA4FDE" w:rsidP="004C40A9">
            <w:pPr>
              <w:spacing w:line="360" w:lineRule="auto"/>
              <w:ind w:left="-108"/>
              <w:rPr>
                <w:rFonts w:ascii="Garamond" w:hAnsi="Garamond" w:cs="Garamond"/>
                <w:sz w:val="18"/>
                <w:szCs w:val="18"/>
                <w:lang w:val="en-US"/>
              </w:rPr>
            </w:pPr>
          </w:p>
        </w:tc>
      </w:tr>
      <w:tr w:rsidR="00FA4FDE" w:rsidRPr="009C1B3F" w:rsidTr="00266273">
        <w:tc>
          <w:tcPr>
            <w:tcW w:w="3960" w:type="dxa"/>
            <w:hideMark/>
          </w:tcPr>
          <w:p w:rsidR="00FA4FDE" w:rsidRPr="009C1B3F" w:rsidRDefault="00FA4FDE" w:rsidP="004C40A9">
            <w:pPr>
              <w:spacing w:line="360" w:lineRule="auto"/>
              <w:jc w:val="thaiDistribute"/>
              <w:rPr>
                <w:rFonts w:ascii="Garamond" w:hAnsi="Garamond" w:cs="Garamond"/>
                <w:sz w:val="18"/>
                <w:szCs w:val="18"/>
                <w:lang w:val="en-GB"/>
              </w:rPr>
            </w:pPr>
            <w:r w:rsidRPr="009C1B3F">
              <w:rPr>
                <w:rFonts w:ascii="Garamond" w:hAnsi="Garamond" w:cs="Garamond"/>
                <w:sz w:val="18"/>
                <w:szCs w:val="18"/>
                <w:lang w:val="en-GB"/>
              </w:rPr>
              <w:t>From provision for employee benefits obligation</w:t>
            </w:r>
          </w:p>
        </w:tc>
        <w:tc>
          <w:tcPr>
            <w:tcW w:w="1260" w:type="dxa"/>
            <w:hideMark/>
          </w:tcPr>
          <w:p w:rsidR="00FA4FDE" w:rsidRPr="009C1B3F" w:rsidRDefault="00FA4FDE" w:rsidP="004C40A9">
            <w:pPr>
              <w:pBdr>
                <w:bottom w:val="single" w:sz="4" w:space="1" w:color="auto"/>
              </w:pBdr>
              <w:tabs>
                <w:tab w:val="left" w:pos="284"/>
                <w:tab w:val="left" w:pos="1418"/>
                <w:tab w:val="left" w:pos="1985"/>
              </w:tabs>
              <w:spacing w:line="360" w:lineRule="auto"/>
              <w:ind w:right="34"/>
              <w:jc w:val="right"/>
              <w:rPr>
                <w:rFonts w:ascii="Garamond" w:hAnsi="Garamond" w:cs="Garamond"/>
                <w:sz w:val="18"/>
                <w:szCs w:val="18"/>
                <w:lang w:val="en-GB"/>
              </w:rPr>
            </w:pPr>
            <w:r w:rsidRPr="009C1B3F">
              <w:rPr>
                <w:rFonts w:ascii="Garamond" w:hAnsi="Garamond" w:cs="Garamond"/>
                <w:sz w:val="18"/>
                <w:szCs w:val="18"/>
                <w:lang w:val="en-GB"/>
              </w:rPr>
              <w:t>1,632,474</w:t>
            </w:r>
          </w:p>
        </w:tc>
        <w:tc>
          <w:tcPr>
            <w:tcW w:w="1260" w:type="dxa"/>
          </w:tcPr>
          <w:p w:rsidR="00FA4FDE" w:rsidRPr="009C1B3F" w:rsidRDefault="00FA4FDE" w:rsidP="004C40A9">
            <w:pPr>
              <w:pBdr>
                <w:bottom w:val="single" w:sz="4" w:space="1" w:color="auto"/>
              </w:pBdr>
              <w:tabs>
                <w:tab w:val="left" w:pos="284"/>
                <w:tab w:val="left" w:pos="1418"/>
                <w:tab w:val="left" w:pos="1985"/>
              </w:tabs>
              <w:spacing w:line="360" w:lineRule="auto"/>
              <w:ind w:right="34"/>
              <w:jc w:val="right"/>
              <w:rPr>
                <w:rFonts w:ascii="Garamond" w:hAnsi="Garamond" w:cs="Garamond"/>
                <w:sz w:val="18"/>
                <w:szCs w:val="18"/>
                <w:lang w:val="en-GB"/>
              </w:rPr>
            </w:pPr>
            <w:r w:rsidRPr="009C1B3F">
              <w:rPr>
                <w:rFonts w:ascii="Garamond" w:hAnsi="Garamond" w:cs="Garamond"/>
                <w:sz w:val="18"/>
                <w:szCs w:val="18"/>
                <w:lang w:val="en-GB"/>
              </w:rPr>
              <w:t>739,067</w:t>
            </w:r>
          </w:p>
        </w:tc>
        <w:tc>
          <w:tcPr>
            <w:tcW w:w="1260" w:type="dxa"/>
          </w:tcPr>
          <w:p w:rsidR="00FA4FDE" w:rsidRPr="009C1B3F" w:rsidRDefault="00FA4FDE" w:rsidP="004C40A9">
            <w:pPr>
              <w:pBdr>
                <w:bottom w:val="single" w:sz="4" w:space="1" w:color="auto"/>
              </w:pBdr>
              <w:tabs>
                <w:tab w:val="left" w:pos="284"/>
                <w:tab w:val="left" w:pos="1418"/>
                <w:tab w:val="left" w:pos="1985"/>
              </w:tabs>
              <w:spacing w:line="360" w:lineRule="auto"/>
              <w:ind w:right="34"/>
              <w:jc w:val="center"/>
              <w:rPr>
                <w:rFonts w:ascii="Garamond" w:hAnsi="Garamond" w:cs="Garamond"/>
                <w:sz w:val="18"/>
                <w:szCs w:val="18"/>
                <w:lang w:val="en-GB"/>
              </w:rPr>
            </w:pPr>
            <w:r w:rsidRPr="009C1B3F">
              <w:rPr>
                <w:rFonts w:ascii="Garamond" w:hAnsi="Garamond" w:cs="Garamond"/>
                <w:sz w:val="18"/>
                <w:szCs w:val="18"/>
                <w:lang w:val="en-GB"/>
              </w:rPr>
              <w:t xml:space="preserve">          -</w:t>
            </w:r>
          </w:p>
        </w:tc>
        <w:tc>
          <w:tcPr>
            <w:tcW w:w="1260" w:type="dxa"/>
          </w:tcPr>
          <w:p w:rsidR="00FA4FDE" w:rsidRPr="009C1B3F" w:rsidRDefault="00FA4FDE" w:rsidP="004C40A9">
            <w:pPr>
              <w:pBdr>
                <w:bottom w:val="single" w:sz="4" w:space="1" w:color="auto"/>
              </w:pBdr>
              <w:tabs>
                <w:tab w:val="left" w:pos="284"/>
                <w:tab w:val="left" w:pos="1418"/>
                <w:tab w:val="left" w:pos="1985"/>
              </w:tabs>
              <w:spacing w:line="360" w:lineRule="auto"/>
              <w:ind w:right="34"/>
              <w:jc w:val="right"/>
              <w:rPr>
                <w:rFonts w:ascii="Garamond" w:hAnsi="Garamond" w:cs="Garamond"/>
                <w:sz w:val="18"/>
                <w:szCs w:val="18"/>
                <w:lang w:val="en-GB"/>
              </w:rPr>
            </w:pPr>
            <w:r w:rsidRPr="009C1B3F">
              <w:rPr>
                <w:rFonts w:ascii="Garamond" w:hAnsi="Garamond" w:cs="Garamond"/>
                <w:sz w:val="18"/>
                <w:szCs w:val="18"/>
                <w:lang w:val="en-GB"/>
              </w:rPr>
              <w:t>2,371,541</w:t>
            </w:r>
          </w:p>
        </w:tc>
      </w:tr>
      <w:tr w:rsidR="00FA4FDE" w:rsidRPr="009C1B3F" w:rsidTr="00266273">
        <w:tc>
          <w:tcPr>
            <w:tcW w:w="3960" w:type="dxa"/>
            <w:vAlign w:val="bottom"/>
          </w:tcPr>
          <w:p w:rsidR="00FA4FDE" w:rsidRPr="009C1B3F" w:rsidRDefault="00FA4FDE" w:rsidP="004C40A9">
            <w:pPr>
              <w:spacing w:line="360" w:lineRule="auto"/>
              <w:rPr>
                <w:rFonts w:ascii="Garamond" w:hAnsi="Garamond" w:cs="Garamond"/>
                <w:b/>
                <w:bCs/>
                <w:sz w:val="18"/>
                <w:szCs w:val="18"/>
                <w:cs/>
              </w:rPr>
            </w:pPr>
          </w:p>
        </w:tc>
        <w:tc>
          <w:tcPr>
            <w:tcW w:w="1260" w:type="dxa"/>
            <w:vAlign w:val="bottom"/>
          </w:tcPr>
          <w:p w:rsidR="00FA4FDE" w:rsidRPr="009C1B3F" w:rsidRDefault="00FA4FDE" w:rsidP="004C40A9">
            <w:pPr>
              <w:spacing w:line="360" w:lineRule="auto"/>
              <w:ind w:left="-108"/>
              <w:jc w:val="right"/>
              <w:rPr>
                <w:rFonts w:ascii="Garamond" w:hAnsi="Garamond" w:cs="Garamond"/>
                <w:color w:val="0070C0"/>
                <w:sz w:val="18"/>
                <w:szCs w:val="18"/>
                <w:cs/>
              </w:rPr>
            </w:pPr>
          </w:p>
        </w:tc>
        <w:tc>
          <w:tcPr>
            <w:tcW w:w="1260" w:type="dxa"/>
            <w:vAlign w:val="bottom"/>
          </w:tcPr>
          <w:p w:rsidR="00FA4FDE" w:rsidRPr="009C1B3F" w:rsidRDefault="00FA4FDE" w:rsidP="004C40A9">
            <w:pPr>
              <w:spacing w:line="360" w:lineRule="auto"/>
              <w:ind w:left="-108"/>
              <w:jc w:val="right"/>
              <w:rPr>
                <w:rFonts w:ascii="Garamond" w:hAnsi="Garamond" w:cs="Garamond"/>
                <w:color w:val="0070C0"/>
                <w:sz w:val="18"/>
                <w:szCs w:val="18"/>
                <w:cs/>
              </w:rPr>
            </w:pPr>
          </w:p>
        </w:tc>
        <w:tc>
          <w:tcPr>
            <w:tcW w:w="1260" w:type="dxa"/>
            <w:vAlign w:val="bottom"/>
          </w:tcPr>
          <w:p w:rsidR="00FA4FDE" w:rsidRPr="009C1B3F" w:rsidRDefault="00FA4FDE" w:rsidP="004C40A9">
            <w:pPr>
              <w:spacing w:line="360" w:lineRule="auto"/>
              <w:ind w:left="-108"/>
              <w:jc w:val="center"/>
              <w:rPr>
                <w:rFonts w:ascii="Garamond" w:hAnsi="Garamond" w:cs="Garamond"/>
                <w:color w:val="0070C0"/>
                <w:sz w:val="18"/>
                <w:szCs w:val="18"/>
                <w:cs/>
              </w:rPr>
            </w:pPr>
          </w:p>
        </w:tc>
        <w:tc>
          <w:tcPr>
            <w:tcW w:w="1260" w:type="dxa"/>
            <w:vAlign w:val="bottom"/>
          </w:tcPr>
          <w:p w:rsidR="00FA4FDE" w:rsidRPr="009C1B3F" w:rsidRDefault="00FA4FDE" w:rsidP="004C40A9">
            <w:pPr>
              <w:spacing w:line="360" w:lineRule="auto"/>
              <w:ind w:left="-108"/>
              <w:jc w:val="right"/>
              <w:rPr>
                <w:rFonts w:ascii="Garamond" w:hAnsi="Garamond" w:cs="Garamond"/>
                <w:color w:val="0070C0"/>
                <w:sz w:val="18"/>
                <w:szCs w:val="18"/>
                <w:cs/>
              </w:rPr>
            </w:pPr>
          </w:p>
        </w:tc>
      </w:tr>
      <w:tr w:rsidR="00FA4FDE" w:rsidRPr="009C1B3F" w:rsidTr="00266273">
        <w:tc>
          <w:tcPr>
            <w:tcW w:w="3960" w:type="dxa"/>
            <w:vAlign w:val="bottom"/>
            <w:hideMark/>
          </w:tcPr>
          <w:p w:rsidR="00FA4FDE" w:rsidRPr="009C1B3F" w:rsidRDefault="00FA4FDE" w:rsidP="004C40A9">
            <w:pPr>
              <w:spacing w:line="360" w:lineRule="auto"/>
              <w:rPr>
                <w:rFonts w:ascii="Garamond" w:hAnsi="Garamond" w:cs="Garamond"/>
                <w:sz w:val="18"/>
                <w:szCs w:val="18"/>
                <w:cs/>
              </w:rPr>
            </w:pPr>
            <w:r w:rsidRPr="009C1B3F">
              <w:rPr>
                <w:rFonts w:ascii="Garamond" w:hAnsi="Garamond" w:cs="Garamond"/>
                <w:b/>
                <w:bCs/>
                <w:sz w:val="18"/>
                <w:szCs w:val="18"/>
                <w:cs/>
              </w:rPr>
              <w:t>Deferred income tax liabilities</w:t>
            </w:r>
            <w:r w:rsidRPr="009C1B3F">
              <w:rPr>
                <w:rFonts w:ascii="Garamond" w:hAnsi="Garamond" w:cs="Garamond"/>
                <w:b/>
                <w:bCs/>
                <w:sz w:val="18"/>
                <w:szCs w:val="18"/>
                <w:rtl/>
                <w:lang w:bidi="ar-SA"/>
              </w:rPr>
              <w:t xml:space="preserve"> </w:t>
            </w:r>
            <w:r w:rsidRPr="009C1B3F">
              <w:rPr>
                <w:rFonts w:ascii="Garamond" w:hAnsi="Garamond" w:cs="Garamond"/>
                <w:b/>
                <w:bCs/>
                <w:sz w:val="18"/>
                <w:szCs w:val="18"/>
                <w:cs/>
              </w:rPr>
              <w:t>:</w:t>
            </w:r>
          </w:p>
        </w:tc>
        <w:tc>
          <w:tcPr>
            <w:tcW w:w="1260" w:type="dxa"/>
            <w:vAlign w:val="bottom"/>
          </w:tcPr>
          <w:p w:rsidR="00FA4FDE" w:rsidRPr="009C1B3F" w:rsidRDefault="00FA4FDE" w:rsidP="004C40A9">
            <w:pPr>
              <w:spacing w:line="360" w:lineRule="auto"/>
              <w:ind w:left="-108"/>
              <w:jc w:val="right"/>
              <w:rPr>
                <w:rFonts w:ascii="Garamond" w:hAnsi="Garamond" w:cs="Garamond"/>
                <w:color w:val="0070C0"/>
                <w:sz w:val="18"/>
                <w:szCs w:val="18"/>
                <w:cs/>
              </w:rPr>
            </w:pPr>
          </w:p>
        </w:tc>
        <w:tc>
          <w:tcPr>
            <w:tcW w:w="1260" w:type="dxa"/>
            <w:vAlign w:val="bottom"/>
          </w:tcPr>
          <w:p w:rsidR="00FA4FDE" w:rsidRPr="009C1B3F" w:rsidRDefault="00FA4FDE" w:rsidP="004C40A9">
            <w:pPr>
              <w:spacing w:line="360" w:lineRule="auto"/>
              <w:ind w:left="-108"/>
              <w:jc w:val="right"/>
              <w:rPr>
                <w:rFonts w:ascii="Garamond" w:hAnsi="Garamond" w:cs="Garamond"/>
                <w:color w:val="0070C0"/>
                <w:sz w:val="18"/>
                <w:szCs w:val="18"/>
                <w:cs/>
              </w:rPr>
            </w:pPr>
          </w:p>
        </w:tc>
        <w:tc>
          <w:tcPr>
            <w:tcW w:w="1260" w:type="dxa"/>
            <w:vAlign w:val="bottom"/>
          </w:tcPr>
          <w:p w:rsidR="00FA4FDE" w:rsidRPr="009C1B3F" w:rsidRDefault="00FA4FDE" w:rsidP="004C40A9">
            <w:pPr>
              <w:spacing w:line="360" w:lineRule="auto"/>
              <w:ind w:left="-108"/>
              <w:jc w:val="center"/>
              <w:rPr>
                <w:rFonts w:ascii="Garamond" w:hAnsi="Garamond" w:cs="Garamond"/>
                <w:color w:val="0070C0"/>
                <w:sz w:val="18"/>
                <w:szCs w:val="18"/>
                <w:cs/>
              </w:rPr>
            </w:pPr>
          </w:p>
        </w:tc>
        <w:tc>
          <w:tcPr>
            <w:tcW w:w="1260" w:type="dxa"/>
            <w:vAlign w:val="bottom"/>
          </w:tcPr>
          <w:p w:rsidR="00FA4FDE" w:rsidRPr="009C1B3F" w:rsidRDefault="00FA4FDE" w:rsidP="004C40A9">
            <w:pPr>
              <w:spacing w:line="360" w:lineRule="auto"/>
              <w:ind w:left="-108"/>
              <w:jc w:val="right"/>
              <w:rPr>
                <w:rFonts w:ascii="Garamond" w:hAnsi="Garamond" w:cs="Garamond"/>
                <w:color w:val="0070C0"/>
                <w:sz w:val="18"/>
                <w:szCs w:val="18"/>
                <w:cs/>
              </w:rPr>
            </w:pPr>
          </w:p>
        </w:tc>
      </w:tr>
      <w:tr w:rsidR="00FA4FDE" w:rsidRPr="009C1B3F" w:rsidTr="00266273">
        <w:tc>
          <w:tcPr>
            <w:tcW w:w="3960" w:type="dxa"/>
            <w:vAlign w:val="bottom"/>
            <w:hideMark/>
          </w:tcPr>
          <w:p w:rsidR="00FA4FDE" w:rsidRPr="009C1B3F" w:rsidRDefault="00FA4FDE" w:rsidP="004C40A9">
            <w:pPr>
              <w:spacing w:line="360" w:lineRule="auto"/>
              <w:rPr>
                <w:rFonts w:ascii="Garamond" w:hAnsi="Garamond" w:cs="Garamond"/>
                <w:sz w:val="18"/>
                <w:szCs w:val="18"/>
                <w:lang w:val="en-US"/>
              </w:rPr>
            </w:pPr>
            <w:r w:rsidRPr="009C1B3F">
              <w:rPr>
                <w:rFonts w:ascii="Garamond" w:hAnsi="Garamond" w:cs="Garamond"/>
                <w:sz w:val="18"/>
                <w:szCs w:val="18"/>
                <w:lang w:val="en-US"/>
              </w:rPr>
              <w:t>From carrying value of assets exceeding tax basis</w:t>
            </w:r>
          </w:p>
        </w:tc>
        <w:tc>
          <w:tcPr>
            <w:tcW w:w="1260" w:type="dxa"/>
            <w:hideMark/>
          </w:tcPr>
          <w:p w:rsidR="00FA4FDE" w:rsidRPr="009C1B3F" w:rsidRDefault="00FA4FDE" w:rsidP="004C40A9">
            <w:pPr>
              <w:pBdr>
                <w:bottom w:val="single" w:sz="4" w:space="1" w:color="auto"/>
              </w:pBdr>
              <w:tabs>
                <w:tab w:val="left" w:pos="284"/>
                <w:tab w:val="left" w:pos="1418"/>
                <w:tab w:val="left" w:pos="1985"/>
              </w:tabs>
              <w:spacing w:line="360" w:lineRule="auto"/>
              <w:ind w:right="34"/>
              <w:jc w:val="right"/>
              <w:rPr>
                <w:rFonts w:ascii="Garamond" w:hAnsi="Garamond" w:cs="Garamond"/>
                <w:sz w:val="18"/>
                <w:szCs w:val="18"/>
                <w:lang w:val="en-GB"/>
              </w:rPr>
            </w:pPr>
            <w:r w:rsidRPr="009C1B3F">
              <w:rPr>
                <w:rFonts w:ascii="Garamond" w:hAnsi="Garamond" w:cs="Garamond"/>
                <w:sz w:val="18"/>
                <w:szCs w:val="18"/>
                <w:lang w:val="en-GB"/>
              </w:rPr>
              <w:t>(23,058,834)</w:t>
            </w:r>
          </w:p>
        </w:tc>
        <w:tc>
          <w:tcPr>
            <w:tcW w:w="1260" w:type="dxa"/>
          </w:tcPr>
          <w:p w:rsidR="00FA4FDE" w:rsidRPr="009C1B3F" w:rsidRDefault="00FA4FDE" w:rsidP="004C40A9">
            <w:pPr>
              <w:pBdr>
                <w:bottom w:val="single" w:sz="4" w:space="1" w:color="auto"/>
              </w:pBdr>
              <w:tabs>
                <w:tab w:val="left" w:pos="284"/>
                <w:tab w:val="left" w:pos="1418"/>
                <w:tab w:val="left" w:pos="1985"/>
              </w:tabs>
              <w:spacing w:line="360" w:lineRule="auto"/>
              <w:ind w:right="34"/>
              <w:jc w:val="right"/>
              <w:rPr>
                <w:rFonts w:ascii="Garamond" w:hAnsi="Garamond" w:cs="Garamond"/>
                <w:sz w:val="18"/>
                <w:szCs w:val="18"/>
                <w:lang w:val="en-GB"/>
              </w:rPr>
            </w:pPr>
            <w:r w:rsidRPr="009C1B3F">
              <w:rPr>
                <w:rFonts w:ascii="Garamond" w:hAnsi="Garamond" w:cs="Garamond"/>
                <w:sz w:val="18"/>
                <w:szCs w:val="18"/>
                <w:lang w:val="en-GB"/>
              </w:rPr>
              <w:t>888,946</w:t>
            </w:r>
          </w:p>
        </w:tc>
        <w:tc>
          <w:tcPr>
            <w:tcW w:w="1260" w:type="dxa"/>
          </w:tcPr>
          <w:p w:rsidR="00FA4FDE" w:rsidRPr="009C1B3F" w:rsidRDefault="00FA4FDE" w:rsidP="004C40A9">
            <w:pPr>
              <w:pBdr>
                <w:bottom w:val="single" w:sz="4" w:space="1" w:color="auto"/>
              </w:pBdr>
              <w:tabs>
                <w:tab w:val="left" w:pos="284"/>
                <w:tab w:val="left" w:pos="576"/>
                <w:tab w:val="left" w:pos="1418"/>
                <w:tab w:val="left" w:pos="1985"/>
              </w:tabs>
              <w:spacing w:line="360" w:lineRule="auto"/>
              <w:ind w:right="34"/>
              <w:jc w:val="center"/>
              <w:rPr>
                <w:rFonts w:ascii="Garamond" w:hAnsi="Garamond" w:cs="Garamond"/>
                <w:sz w:val="18"/>
                <w:szCs w:val="18"/>
                <w:lang w:val="en-GB"/>
              </w:rPr>
            </w:pPr>
            <w:r w:rsidRPr="009C1B3F">
              <w:rPr>
                <w:rFonts w:ascii="Garamond" w:hAnsi="Garamond" w:cs="Garamond"/>
                <w:sz w:val="18"/>
                <w:szCs w:val="18"/>
                <w:lang w:val="en-GB"/>
              </w:rPr>
              <w:t xml:space="preserve">          -</w:t>
            </w:r>
          </w:p>
        </w:tc>
        <w:tc>
          <w:tcPr>
            <w:tcW w:w="1260" w:type="dxa"/>
          </w:tcPr>
          <w:p w:rsidR="00FA4FDE" w:rsidRPr="009C1B3F" w:rsidRDefault="00FA4FDE" w:rsidP="004C40A9">
            <w:pPr>
              <w:pBdr>
                <w:bottom w:val="single" w:sz="4" w:space="1" w:color="auto"/>
              </w:pBdr>
              <w:tabs>
                <w:tab w:val="left" w:pos="284"/>
                <w:tab w:val="left" w:pos="1418"/>
                <w:tab w:val="left" w:pos="1985"/>
              </w:tabs>
              <w:spacing w:line="360" w:lineRule="auto"/>
              <w:ind w:right="34"/>
              <w:jc w:val="right"/>
              <w:rPr>
                <w:rFonts w:ascii="Garamond" w:hAnsi="Garamond" w:cs="Garamond"/>
                <w:sz w:val="18"/>
                <w:szCs w:val="18"/>
                <w:lang w:val="en-GB"/>
              </w:rPr>
            </w:pPr>
            <w:r w:rsidRPr="009C1B3F">
              <w:rPr>
                <w:rFonts w:ascii="Garamond" w:hAnsi="Garamond" w:cs="Garamond"/>
                <w:sz w:val="18"/>
                <w:szCs w:val="18"/>
                <w:lang w:val="en-GB"/>
              </w:rPr>
              <w:t>(22,169,888)</w:t>
            </w:r>
          </w:p>
        </w:tc>
      </w:tr>
      <w:tr w:rsidR="00FA4FDE" w:rsidRPr="009C1B3F" w:rsidTr="00266273">
        <w:tc>
          <w:tcPr>
            <w:tcW w:w="3960" w:type="dxa"/>
            <w:vAlign w:val="bottom"/>
          </w:tcPr>
          <w:p w:rsidR="00FA4FDE" w:rsidRPr="009C1B3F" w:rsidRDefault="00FA4FDE" w:rsidP="004C40A9">
            <w:pPr>
              <w:spacing w:line="360" w:lineRule="auto"/>
              <w:rPr>
                <w:rFonts w:ascii="Garamond" w:hAnsi="Garamond" w:cs="Garamond"/>
                <w:b/>
                <w:bCs/>
                <w:sz w:val="18"/>
                <w:szCs w:val="18"/>
                <w:lang w:val="en-US"/>
              </w:rPr>
            </w:pPr>
          </w:p>
        </w:tc>
        <w:tc>
          <w:tcPr>
            <w:tcW w:w="1260" w:type="dxa"/>
          </w:tcPr>
          <w:p w:rsidR="00FA4FDE" w:rsidRPr="009C1B3F" w:rsidRDefault="00FA4FDE" w:rsidP="004C40A9">
            <w:pPr>
              <w:tabs>
                <w:tab w:val="left" w:pos="284"/>
                <w:tab w:val="left" w:pos="459"/>
                <w:tab w:val="left" w:pos="1418"/>
                <w:tab w:val="left" w:pos="1985"/>
              </w:tabs>
              <w:spacing w:line="360" w:lineRule="auto"/>
              <w:ind w:right="34"/>
              <w:jc w:val="right"/>
              <w:rPr>
                <w:rFonts w:ascii="Garamond" w:hAnsi="Garamond" w:cs="Garamond"/>
                <w:sz w:val="18"/>
                <w:szCs w:val="18"/>
                <w:lang w:val="en-GB"/>
              </w:rPr>
            </w:pPr>
          </w:p>
        </w:tc>
        <w:tc>
          <w:tcPr>
            <w:tcW w:w="1260" w:type="dxa"/>
          </w:tcPr>
          <w:p w:rsidR="00FA4FDE" w:rsidRPr="009C1B3F" w:rsidRDefault="00FA4FDE" w:rsidP="004C40A9">
            <w:pPr>
              <w:tabs>
                <w:tab w:val="left" w:pos="284"/>
                <w:tab w:val="left" w:pos="1418"/>
                <w:tab w:val="left" w:pos="1985"/>
              </w:tabs>
              <w:spacing w:line="360" w:lineRule="auto"/>
              <w:ind w:right="34"/>
              <w:jc w:val="right"/>
              <w:rPr>
                <w:rFonts w:ascii="Garamond" w:hAnsi="Garamond" w:cs="Garamond"/>
                <w:sz w:val="18"/>
                <w:szCs w:val="18"/>
                <w:lang w:val="en-GB"/>
              </w:rPr>
            </w:pPr>
          </w:p>
        </w:tc>
        <w:tc>
          <w:tcPr>
            <w:tcW w:w="1260" w:type="dxa"/>
          </w:tcPr>
          <w:p w:rsidR="00FA4FDE" w:rsidRPr="009C1B3F" w:rsidRDefault="00FA4FDE" w:rsidP="004C40A9">
            <w:pPr>
              <w:tabs>
                <w:tab w:val="left" w:pos="284"/>
                <w:tab w:val="left" w:pos="459"/>
                <w:tab w:val="left" w:pos="1418"/>
                <w:tab w:val="left" w:pos="1985"/>
              </w:tabs>
              <w:spacing w:line="360" w:lineRule="auto"/>
              <w:ind w:right="34"/>
              <w:jc w:val="center"/>
              <w:rPr>
                <w:rFonts w:ascii="Garamond" w:hAnsi="Garamond" w:cs="Garamond"/>
                <w:sz w:val="18"/>
                <w:szCs w:val="18"/>
                <w:lang w:val="en-GB"/>
              </w:rPr>
            </w:pPr>
          </w:p>
        </w:tc>
        <w:tc>
          <w:tcPr>
            <w:tcW w:w="1260" w:type="dxa"/>
          </w:tcPr>
          <w:p w:rsidR="00FA4FDE" w:rsidRPr="009C1B3F" w:rsidRDefault="00FA4FDE" w:rsidP="004C40A9">
            <w:pPr>
              <w:tabs>
                <w:tab w:val="left" w:pos="284"/>
                <w:tab w:val="left" w:pos="459"/>
                <w:tab w:val="left" w:pos="1418"/>
                <w:tab w:val="left" w:pos="1985"/>
              </w:tabs>
              <w:spacing w:line="360" w:lineRule="auto"/>
              <w:ind w:right="34"/>
              <w:rPr>
                <w:rFonts w:ascii="Garamond" w:hAnsi="Garamond" w:cs="Garamond"/>
                <w:sz w:val="18"/>
                <w:szCs w:val="18"/>
                <w:lang w:val="en-GB"/>
              </w:rPr>
            </w:pPr>
          </w:p>
        </w:tc>
      </w:tr>
      <w:tr w:rsidR="00FA4FDE" w:rsidRPr="009C1B3F" w:rsidTr="00266273">
        <w:tc>
          <w:tcPr>
            <w:tcW w:w="3960" w:type="dxa"/>
            <w:vAlign w:val="bottom"/>
            <w:hideMark/>
          </w:tcPr>
          <w:p w:rsidR="00FA4FDE" w:rsidRPr="009C1B3F" w:rsidRDefault="00FA4FDE" w:rsidP="004C40A9">
            <w:pPr>
              <w:spacing w:line="360" w:lineRule="auto"/>
              <w:ind w:left="162" w:hanging="180"/>
              <w:rPr>
                <w:rFonts w:ascii="Garamond" w:hAnsi="Garamond" w:cs="Garamond"/>
                <w:sz w:val="18"/>
                <w:szCs w:val="18"/>
                <w:lang w:val="en-GB"/>
              </w:rPr>
            </w:pPr>
            <w:r w:rsidRPr="009C1B3F">
              <w:rPr>
                <w:rFonts w:ascii="Garamond" w:hAnsi="Garamond" w:cs="Garamond"/>
                <w:b/>
                <w:bCs/>
                <w:sz w:val="18"/>
                <w:szCs w:val="18"/>
                <w:lang w:val="en-US"/>
              </w:rPr>
              <w:t>Deferred income tax liabilities</w:t>
            </w:r>
            <w:r w:rsidRPr="009C1B3F">
              <w:rPr>
                <w:rFonts w:ascii="Garamond" w:hAnsi="Garamond" w:cs="Garamond"/>
                <w:b/>
                <w:bCs/>
                <w:sz w:val="18"/>
                <w:szCs w:val="18"/>
                <w:rtl/>
                <w:lang w:bidi="ar-SA"/>
              </w:rPr>
              <w:t xml:space="preserve"> </w:t>
            </w:r>
            <w:r w:rsidRPr="009C1B3F">
              <w:rPr>
                <w:rFonts w:ascii="Garamond" w:hAnsi="Garamond" w:cs="Garamond"/>
                <w:b/>
                <w:bCs/>
                <w:sz w:val="18"/>
                <w:szCs w:val="18"/>
                <w:lang w:val="en-GB"/>
              </w:rPr>
              <w:t>- net</w:t>
            </w:r>
          </w:p>
        </w:tc>
        <w:tc>
          <w:tcPr>
            <w:tcW w:w="1260" w:type="dxa"/>
            <w:hideMark/>
          </w:tcPr>
          <w:p w:rsidR="00FA4FDE" w:rsidRPr="009C1B3F" w:rsidRDefault="00FA4FDE" w:rsidP="004C40A9">
            <w:pPr>
              <w:pBdr>
                <w:bottom w:val="single" w:sz="12" w:space="1" w:color="auto"/>
              </w:pBdr>
              <w:tabs>
                <w:tab w:val="left" w:pos="284"/>
                <w:tab w:val="left" w:pos="459"/>
                <w:tab w:val="left" w:pos="1418"/>
                <w:tab w:val="left" w:pos="1985"/>
              </w:tabs>
              <w:spacing w:line="360" w:lineRule="auto"/>
              <w:ind w:right="34"/>
              <w:jc w:val="right"/>
              <w:rPr>
                <w:rFonts w:ascii="Garamond" w:hAnsi="Garamond" w:cs="Garamond"/>
                <w:sz w:val="18"/>
                <w:szCs w:val="18"/>
                <w:lang w:val="en-GB"/>
              </w:rPr>
            </w:pPr>
            <w:r w:rsidRPr="009C1B3F">
              <w:rPr>
                <w:rFonts w:ascii="Garamond" w:hAnsi="Garamond" w:cs="Garamond"/>
                <w:sz w:val="18"/>
                <w:szCs w:val="18"/>
                <w:lang w:val="en-GB"/>
              </w:rPr>
              <w:t>(21,426,360)</w:t>
            </w:r>
          </w:p>
        </w:tc>
        <w:tc>
          <w:tcPr>
            <w:tcW w:w="1260" w:type="dxa"/>
          </w:tcPr>
          <w:p w:rsidR="00FA4FDE" w:rsidRPr="009C1B3F" w:rsidRDefault="00FA4FDE" w:rsidP="004C40A9">
            <w:pPr>
              <w:pBdr>
                <w:bottom w:val="single" w:sz="12" w:space="1" w:color="auto"/>
              </w:pBdr>
              <w:tabs>
                <w:tab w:val="left" w:pos="284"/>
                <w:tab w:val="left" w:pos="1418"/>
                <w:tab w:val="left" w:pos="1985"/>
              </w:tabs>
              <w:spacing w:line="360" w:lineRule="auto"/>
              <w:ind w:right="34"/>
              <w:jc w:val="right"/>
              <w:rPr>
                <w:rFonts w:ascii="Garamond" w:hAnsi="Garamond" w:cs="Garamond"/>
                <w:sz w:val="18"/>
                <w:szCs w:val="18"/>
                <w:lang w:val="en-GB"/>
              </w:rPr>
            </w:pPr>
            <w:r w:rsidRPr="009C1B3F">
              <w:rPr>
                <w:rFonts w:ascii="Garamond" w:hAnsi="Garamond" w:cs="Garamond"/>
                <w:sz w:val="18"/>
                <w:szCs w:val="18"/>
                <w:lang w:val="en-GB"/>
              </w:rPr>
              <w:t>1,628,013</w:t>
            </w:r>
          </w:p>
        </w:tc>
        <w:tc>
          <w:tcPr>
            <w:tcW w:w="1260" w:type="dxa"/>
          </w:tcPr>
          <w:p w:rsidR="00FA4FDE" w:rsidRPr="009C1B3F" w:rsidRDefault="00FA4FDE" w:rsidP="004C40A9">
            <w:pPr>
              <w:pBdr>
                <w:bottom w:val="single" w:sz="12" w:space="1" w:color="auto"/>
              </w:pBdr>
              <w:tabs>
                <w:tab w:val="left" w:pos="284"/>
                <w:tab w:val="left" w:pos="1418"/>
                <w:tab w:val="left" w:pos="1985"/>
              </w:tabs>
              <w:spacing w:line="360" w:lineRule="auto"/>
              <w:ind w:right="34"/>
              <w:jc w:val="center"/>
              <w:rPr>
                <w:rFonts w:ascii="Garamond" w:hAnsi="Garamond" w:cs="Garamond"/>
                <w:sz w:val="18"/>
                <w:szCs w:val="18"/>
                <w:lang w:val="en-GB"/>
              </w:rPr>
            </w:pPr>
            <w:r w:rsidRPr="009C1B3F">
              <w:rPr>
                <w:rFonts w:ascii="Garamond" w:hAnsi="Garamond" w:cs="Garamond"/>
                <w:sz w:val="18"/>
                <w:szCs w:val="18"/>
                <w:lang w:val="en-GB"/>
              </w:rPr>
              <w:t xml:space="preserve">          -</w:t>
            </w:r>
          </w:p>
        </w:tc>
        <w:tc>
          <w:tcPr>
            <w:tcW w:w="1260" w:type="dxa"/>
          </w:tcPr>
          <w:p w:rsidR="00FA4FDE" w:rsidRPr="009C1B3F" w:rsidRDefault="00FA4FDE" w:rsidP="004C40A9">
            <w:pPr>
              <w:pBdr>
                <w:bottom w:val="single" w:sz="12" w:space="1" w:color="auto"/>
              </w:pBdr>
              <w:tabs>
                <w:tab w:val="left" w:pos="284"/>
                <w:tab w:val="left" w:pos="459"/>
                <w:tab w:val="left" w:pos="1418"/>
                <w:tab w:val="left" w:pos="1985"/>
              </w:tabs>
              <w:spacing w:line="360" w:lineRule="auto"/>
              <w:ind w:right="34"/>
              <w:jc w:val="right"/>
              <w:rPr>
                <w:rFonts w:ascii="Garamond" w:hAnsi="Garamond" w:cs="Garamond"/>
                <w:sz w:val="18"/>
                <w:szCs w:val="18"/>
                <w:lang w:val="en-GB"/>
              </w:rPr>
            </w:pPr>
            <w:r w:rsidRPr="009C1B3F">
              <w:rPr>
                <w:rFonts w:ascii="Garamond" w:hAnsi="Garamond" w:cs="Garamond"/>
                <w:sz w:val="18"/>
                <w:szCs w:val="18"/>
                <w:lang w:val="en-GB"/>
              </w:rPr>
              <w:t>(19,798,347)</w:t>
            </w:r>
          </w:p>
        </w:tc>
      </w:tr>
    </w:tbl>
    <w:p w:rsidR="00104A9C" w:rsidRPr="009C1B3F" w:rsidRDefault="00104A9C" w:rsidP="004C40A9">
      <w:pPr>
        <w:tabs>
          <w:tab w:val="left" w:pos="900"/>
        </w:tabs>
        <w:spacing w:line="360" w:lineRule="auto"/>
        <w:ind w:left="450"/>
        <w:jc w:val="thaiDistribute"/>
        <w:rPr>
          <w:rFonts w:ascii="Garamond" w:hAnsi="Garamond" w:cs="Garamond"/>
          <w:sz w:val="22"/>
          <w:szCs w:val="22"/>
          <w:lang w:val="en-US"/>
        </w:rPr>
      </w:pPr>
    </w:p>
    <w:p w:rsidR="00A4234C" w:rsidRPr="009C1B3F" w:rsidRDefault="00606A6A" w:rsidP="004C40A9">
      <w:pPr>
        <w:tabs>
          <w:tab w:val="left" w:pos="900"/>
        </w:tabs>
        <w:spacing w:line="360" w:lineRule="auto"/>
        <w:ind w:left="450"/>
        <w:jc w:val="thaiDistribute"/>
        <w:rPr>
          <w:rFonts w:ascii="Garamond" w:hAnsi="Garamond" w:cs="Garamond"/>
          <w:lang w:val="en-US"/>
        </w:rPr>
      </w:pPr>
      <w:r w:rsidRPr="009C1B3F">
        <w:rPr>
          <w:rFonts w:ascii="Garamond" w:hAnsi="Garamond" w:cs="Garamond"/>
          <w:lang w:val="en-US"/>
        </w:rPr>
        <w:t xml:space="preserve">Income tax </w:t>
      </w:r>
      <w:proofErr w:type="spellStart"/>
      <w:r w:rsidRPr="009C1B3F">
        <w:rPr>
          <w:rFonts w:ascii="Garamond" w:hAnsi="Garamond" w:cs="Garamond"/>
          <w:lang w:val="en-US"/>
        </w:rPr>
        <w:t>recognised</w:t>
      </w:r>
      <w:proofErr w:type="spellEnd"/>
      <w:r w:rsidRPr="009C1B3F">
        <w:rPr>
          <w:rFonts w:ascii="Garamond" w:hAnsi="Garamond" w:cs="Garamond"/>
          <w:lang w:val="en-US"/>
        </w:rPr>
        <w:t xml:space="preserve"> in profit or loss</w:t>
      </w:r>
    </w:p>
    <w:p w:rsidR="004C40A9" w:rsidRPr="009C1B3F" w:rsidRDefault="004C40A9" w:rsidP="004C40A9">
      <w:pPr>
        <w:tabs>
          <w:tab w:val="left" w:pos="900"/>
        </w:tabs>
        <w:spacing w:line="360" w:lineRule="auto"/>
        <w:ind w:left="450"/>
        <w:jc w:val="thaiDistribute"/>
        <w:rPr>
          <w:rFonts w:ascii="Garamond" w:hAnsi="Garamond" w:cs="Garamond"/>
          <w:lang w:val="en-US"/>
        </w:rPr>
      </w:pPr>
    </w:p>
    <w:p w:rsidR="001B3C70" w:rsidRPr="009C1B3F" w:rsidRDefault="001B3C70" w:rsidP="004C40A9">
      <w:pPr>
        <w:tabs>
          <w:tab w:val="left" w:pos="900"/>
        </w:tabs>
        <w:spacing w:line="360" w:lineRule="auto"/>
        <w:ind w:left="450"/>
        <w:jc w:val="thaiDistribute"/>
        <w:rPr>
          <w:rFonts w:ascii="Garamond" w:hAnsi="Garamond" w:cs="Garamond"/>
          <w:sz w:val="4"/>
          <w:szCs w:val="4"/>
          <w:u w:val="single"/>
          <w:lang w:val="en-US"/>
        </w:rPr>
      </w:pPr>
    </w:p>
    <w:tbl>
      <w:tblPr>
        <w:tblW w:w="8929"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0"/>
        <w:gridCol w:w="992"/>
        <w:gridCol w:w="236"/>
        <w:gridCol w:w="1040"/>
        <w:gridCol w:w="244"/>
        <w:gridCol w:w="6"/>
        <w:gridCol w:w="1025"/>
        <w:gridCol w:w="241"/>
        <w:gridCol w:w="1035"/>
      </w:tblGrid>
      <w:tr w:rsidR="00104A9C" w:rsidRPr="009C1B3F" w:rsidTr="00CE4929">
        <w:trPr>
          <w:cantSplit/>
          <w:tblHeader/>
        </w:trPr>
        <w:tc>
          <w:tcPr>
            <w:tcW w:w="4110" w:type="dxa"/>
            <w:tcBorders>
              <w:top w:val="nil"/>
              <w:left w:val="nil"/>
              <w:bottom w:val="nil"/>
              <w:right w:val="nil"/>
            </w:tcBorders>
          </w:tcPr>
          <w:p w:rsidR="00104A9C" w:rsidRPr="009C1B3F" w:rsidRDefault="00104A9C" w:rsidP="004C40A9">
            <w:pPr>
              <w:tabs>
                <w:tab w:val="left" w:pos="360"/>
                <w:tab w:val="left" w:pos="900"/>
              </w:tabs>
              <w:spacing w:line="360" w:lineRule="auto"/>
              <w:contextualSpacing/>
              <w:jc w:val="thaiDistribute"/>
              <w:rPr>
                <w:rFonts w:ascii="Garamond" w:hAnsi="Garamond" w:cs="Garamond"/>
                <w:lang w:val="en-GB"/>
              </w:rPr>
            </w:pPr>
          </w:p>
        </w:tc>
        <w:tc>
          <w:tcPr>
            <w:tcW w:w="4819" w:type="dxa"/>
            <w:gridSpan w:val="8"/>
            <w:tcBorders>
              <w:top w:val="nil"/>
              <w:left w:val="nil"/>
              <w:bottom w:val="nil"/>
              <w:right w:val="nil"/>
            </w:tcBorders>
          </w:tcPr>
          <w:p w:rsidR="00104A9C" w:rsidRPr="009C1B3F" w:rsidRDefault="00104A9C" w:rsidP="004C40A9">
            <w:pPr>
              <w:tabs>
                <w:tab w:val="left" w:pos="360"/>
                <w:tab w:val="left" w:pos="900"/>
              </w:tabs>
              <w:spacing w:line="360" w:lineRule="auto"/>
              <w:contextualSpacing/>
              <w:jc w:val="right"/>
              <w:rPr>
                <w:rFonts w:ascii="Garamond" w:hAnsi="Garamond" w:cs="Garamond"/>
                <w:lang w:val="en-US"/>
              </w:rPr>
            </w:pPr>
            <w:r w:rsidRPr="009C1B3F">
              <w:rPr>
                <w:rFonts w:ascii="Garamond" w:hAnsi="Garamond" w:cs="Garamond"/>
                <w:lang w:val="en-US"/>
              </w:rPr>
              <w:t>(Unit : Baht)</w:t>
            </w:r>
          </w:p>
        </w:tc>
      </w:tr>
      <w:tr w:rsidR="00104A9C" w:rsidRPr="009C1B3F" w:rsidTr="00CE4929">
        <w:trPr>
          <w:cantSplit/>
          <w:tblHeader/>
        </w:trPr>
        <w:tc>
          <w:tcPr>
            <w:tcW w:w="4110" w:type="dxa"/>
            <w:tcBorders>
              <w:top w:val="nil"/>
              <w:left w:val="nil"/>
              <w:bottom w:val="nil"/>
              <w:right w:val="nil"/>
            </w:tcBorders>
          </w:tcPr>
          <w:p w:rsidR="00104A9C" w:rsidRPr="009C1B3F" w:rsidRDefault="00104A9C" w:rsidP="004C40A9">
            <w:pPr>
              <w:tabs>
                <w:tab w:val="left" w:pos="360"/>
                <w:tab w:val="left" w:pos="900"/>
              </w:tabs>
              <w:spacing w:line="360" w:lineRule="auto"/>
              <w:contextualSpacing/>
              <w:jc w:val="thaiDistribute"/>
              <w:rPr>
                <w:rFonts w:ascii="Garamond" w:hAnsi="Garamond" w:cs="Garamond"/>
                <w:lang w:val="en-GB"/>
              </w:rPr>
            </w:pPr>
          </w:p>
        </w:tc>
        <w:tc>
          <w:tcPr>
            <w:tcW w:w="2268" w:type="dxa"/>
            <w:gridSpan w:val="3"/>
            <w:tcBorders>
              <w:top w:val="nil"/>
              <w:left w:val="nil"/>
              <w:bottom w:val="single" w:sz="4" w:space="0" w:color="auto"/>
              <w:right w:val="nil"/>
            </w:tcBorders>
          </w:tcPr>
          <w:p w:rsidR="00104A9C" w:rsidRPr="009C1B3F" w:rsidRDefault="00104A9C" w:rsidP="004C40A9">
            <w:pPr>
              <w:spacing w:line="360" w:lineRule="auto"/>
              <w:ind w:left="-108" w:right="-108"/>
              <w:contextualSpacing/>
              <w:jc w:val="center"/>
              <w:rPr>
                <w:rFonts w:ascii="Garamond" w:hAnsi="Garamond" w:cs="Garamond"/>
                <w:cs/>
                <w:lang w:val="en-GB"/>
              </w:rPr>
            </w:pPr>
            <w:r w:rsidRPr="009C1B3F">
              <w:rPr>
                <w:rFonts w:ascii="Garamond" w:hAnsi="Garamond" w:cs="Garamond"/>
                <w:lang w:val="en-US"/>
              </w:rPr>
              <w:t xml:space="preserve">Consolidated F/S </w:t>
            </w:r>
          </w:p>
        </w:tc>
        <w:tc>
          <w:tcPr>
            <w:tcW w:w="244" w:type="dxa"/>
            <w:tcBorders>
              <w:top w:val="nil"/>
              <w:left w:val="nil"/>
              <w:bottom w:val="nil"/>
              <w:right w:val="nil"/>
            </w:tcBorders>
          </w:tcPr>
          <w:p w:rsidR="00104A9C" w:rsidRPr="009C1B3F" w:rsidRDefault="00104A9C" w:rsidP="004C40A9">
            <w:pPr>
              <w:spacing w:line="360" w:lineRule="auto"/>
              <w:ind w:right="72"/>
              <w:contextualSpacing/>
              <w:rPr>
                <w:rFonts w:ascii="Garamond" w:hAnsi="Garamond" w:cs="Garamond"/>
                <w:cs/>
              </w:rPr>
            </w:pPr>
          </w:p>
        </w:tc>
        <w:tc>
          <w:tcPr>
            <w:tcW w:w="2307" w:type="dxa"/>
            <w:gridSpan w:val="4"/>
            <w:tcBorders>
              <w:top w:val="nil"/>
              <w:left w:val="nil"/>
              <w:bottom w:val="single" w:sz="4" w:space="0" w:color="auto"/>
              <w:right w:val="nil"/>
            </w:tcBorders>
            <w:vAlign w:val="bottom"/>
          </w:tcPr>
          <w:p w:rsidR="00104A9C" w:rsidRPr="009C1B3F" w:rsidRDefault="00104A9C" w:rsidP="004C40A9">
            <w:pPr>
              <w:spacing w:line="360" w:lineRule="auto"/>
              <w:ind w:right="72"/>
              <w:contextualSpacing/>
              <w:jc w:val="center"/>
              <w:rPr>
                <w:rFonts w:ascii="Garamond" w:hAnsi="Garamond" w:cs="Garamond"/>
                <w:cs/>
              </w:rPr>
            </w:pPr>
            <w:r w:rsidRPr="009C1B3F">
              <w:rPr>
                <w:rFonts w:ascii="Garamond" w:hAnsi="Garamond" w:cs="Garamond"/>
                <w:cs/>
              </w:rPr>
              <w:t>Separate F/S</w:t>
            </w:r>
          </w:p>
        </w:tc>
      </w:tr>
      <w:tr w:rsidR="00104A9C" w:rsidRPr="009C1B3F" w:rsidTr="00CE4929">
        <w:trPr>
          <w:cantSplit/>
          <w:tblHeader/>
        </w:trPr>
        <w:tc>
          <w:tcPr>
            <w:tcW w:w="4110" w:type="dxa"/>
            <w:tcBorders>
              <w:top w:val="nil"/>
              <w:left w:val="nil"/>
              <w:bottom w:val="nil"/>
              <w:right w:val="nil"/>
            </w:tcBorders>
          </w:tcPr>
          <w:p w:rsidR="00104A9C" w:rsidRPr="009C1B3F" w:rsidRDefault="00104A9C" w:rsidP="004C40A9">
            <w:pPr>
              <w:tabs>
                <w:tab w:val="left" w:pos="360"/>
                <w:tab w:val="left" w:pos="900"/>
              </w:tabs>
              <w:spacing w:line="360" w:lineRule="auto"/>
              <w:contextualSpacing/>
              <w:jc w:val="center"/>
              <w:rPr>
                <w:rFonts w:ascii="Garamond" w:hAnsi="Garamond" w:cs="Garamond"/>
                <w:lang w:val="en-GB"/>
              </w:rPr>
            </w:pPr>
          </w:p>
        </w:tc>
        <w:tc>
          <w:tcPr>
            <w:tcW w:w="992" w:type="dxa"/>
            <w:tcBorders>
              <w:top w:val="single" w:sz="4" w:space="0" w:color="auto"/>
              <w:left w:val="nil"/>
              <w:bottom w:val="single" w:sz="4" w:space="0" w:color="auto"/>
              <w:right w:val="nil"/>
            </w:tcBorders>
          </w:tcPr>
          <w:p w:rsidR="00104A9C" w:rsidRPr="009C1B3F" w:rsidRDefault="00104A9C" w:rsidP="004C40A9">
            <w:pPr>
              <w:spacing w:line="360" w:lineRule="auto"/>
              <w:ind w:left="-108" w:right="-108"/>
              <w:contextualSpacing/>
              <w:jc w:val="center"/>
              <w:rPr>
                <w:rFonts w:ascii="Garamond" w:hAnsi="Garamond" w:cs="Garamond"/>
                <w:highlight w:val="cyan"/>
                <w:lang w:val="en-US"/>
              </w:rPr>
            </w:pPr>
            <w:r w:rsidRPr="009C1B3F">
              <w:rPr>
                <w:rFonts w:ascii="Garamond" w:hAnsi="Garamond" w:cs="Garamond"/>
                <w:lang w:val="en-US"/>
              </w:rPr>
              <w:t>2016</w:t>
            </w:r>
          </w:p>
        </w:tc>
        <w:tc>
          <w:tcPr>
            <w:tcW w:w="236" w:type="dxa"/>
            <w:tcBorders>
              <w:top w:val="nil"/>
              <w:left w:val="nil"/>
              <w:bottom w:val="nil"/>
              <w:right w:val="nil"/>
            </w:tcBorders>
          </w:tcPr>
          <w:p w:rsidR="00104A9C" w:rsidRPr="009C1B3F" w:rsidRDefault="00104A9C" w:rsidP="004C40A9">
            <w:pPr>
              <w:spacing w:line="360" w:lineRule="auto"/>
              <w:ind w:left="-108" w:right="-108"/>
              <w:contextualSpacing/>
              <w:jc w:val="center"/>
              <w:rPr>
                <w:rFonts w:ascii="Garamond" w:hAnsi="Garamond" w:cs="Garamond"/>
                <w:lang w:val="en-GB"/>
              </w:rPr>
            </w:pPr>
          </w:p>
        </w:tc>
        <w:tc>
          <w:tcPr>
            <w:tcW w:w="1040" w:type="dxa"/>
            <w:tcBorders>
              <w:top w:val="single" w:sz="4" w:space="0" w:color="auto"/>
              <w:left w:val="nil"/>
              <w:bottom w:val="single" w:sz="4" w:space="0" w:color="auto"/>
              <w:right w:val="nil"/>
            </w:tcBorders>
          </w:tcPr>
          <w:p w:rsidR="00104A9C" w:rsidRPr="009C1B3F" w:rsidRDefault="00104A9C" w:rsidP="004C40A9">
            <w:pPr>
              <w:spacing w:line="360" w:lineRule="auto"/>
              <w:ind w:left="-108" w:right="-108"/>
              <w:contextualSpacing/>
              <w:jc w:val="center"/>
              <w:rPr>
                <w:rFonts w:ascii="Garamond" w:hAnsi="Garamond" w:cs="Garamond"/>
                <w:lang w:val="en-US"/>
              </w:rPr>
            </w:pPr>
            <w:r w:rsidRPr="009C1B3F">
              <w:rPr>
                <w:rFonts w:ascii="Garamond" w:hAnsi="Garamond" w:cs="Garamond"/>
                <w:lang w:val="en-GB"/>
              </w:rPr>
              <w:t>2015</w:t>
            </w:r>
          </w:p>
        </w:tc>
        <w:tc>
          <w:tcPr>
            <w:tcW w:w="250" w:type="dxa"/>
            <w:gridSpan w:val="2"/>
            <w:tcBorders>
              <w:top w:val="nil"/>
              <w:left w:val="nil"/>
              <w:bottom w:val="nil"/>
              <w:right w:val="nil"/>
            </w:tcBorders>
          </w:tcPr>
          <w:p w:rsidR="00104A9C" w:rsidRPr="009C1B3F" w:rsidRDefault="00104A9C" w:rsidP="004C40A9">
            <w:pPr>
              <w:tabs>
                <w:tab w:val="left" w:pos="360"/>
                <w:tab w:val="left" w:pos="900"/>
              </w:tabs>
              <w:spacing w:line="360" w:lineRule="auto"/>
              <w:contextualSpacing/>
              <w:jc w:val="center"/>
              <w:rPr>
                <w:rFonts w:ascii="Garamond" w:hAnsi="Garamond" w:cs="Garamond"/>
                <w:lang w:val="en-GB"/>
              </w:rPr>
            </w:pPr>
          </w:p>
        </w:tc>
        <w:tc>
          <w:tcPr>
            <w:tcW w:w="1025" w:type="dxa"/>
            <w:tcBorders>
              <w:top w:val="single" w:sz="4" w:space="0" w:color="auto"/>
              <w:left w:val="nil"/>
              <w:bottom w:val="single" w:sz="4" w:space="0" w:color="auto"/>
              <w:right w:val="nil"/>
            </w:tcBorders>
          </w:tcPr>
          <w:p w:rsidR="00104A9C" w:rsidRPr="009C1B3F" w:rsidRDefault="00104A9C" w:rsidP="004C40A9">
            <w:pPr>
              <w:spacing w:line="360" w:lineRule="auto"/>
              <w:ind w:left="-108" w:right="-108"/>
              <w:contextualSpacing/>
              <w:jc w:val="center"/>
              <w:rPr>
                <w:rFonts w:ascii="Garamond" w:hAnsi="Garamond" w:cs="Garamond"/>
                <w:highlight w:val="cyan"/>
                <w:lang w:val="en-US"/>
              </w:rPr>
            </w:pPr>
            <w:r w:rsidRPr="009C1B3F">
              <w:rPr>
                <w:rFonts w:ascii="Garamond" w:hAnsi="Garamond" w:cs="Garamond"/>
                <w:lang w:val="en-US"/>
              </w:rPr>
              <w:t>2016</w:t>
            </w:r>
          </w:p>
        </w:tc>
        <w:tc>
          <w:tcPr>
            <w:tcW w:w="241" w:type="dxa"/>
            <w:tcBorders>
              <w:top w:val="nil"/>
              <w:left w:val="nil"/>
              <w:bottom w:val="nil"/>
              <w:right w:val="nil"/>
            </w:tcBorders>
          </w:tcPr>
          <w:p w:rsidR="00104A9C" w:rsidRPr="009C1B3F" w:rsidRDefault="00104A9C" w:rsidP="004C40A9">
            <w:pPr>
              <w:spacing w:line="360" w:lineRule="auto"/>
              <w:ind w:left="-108" w:right="-108"/>
              <w:contextualSpacing/>
              <w:jc w:val="center"/>
              <w:rPr>
                <w:rFonts w:ascii="Garamond" w:hAnsi="Garamond" w:cs="Garamond"/>
                <w:lang w:val="en-GB"/>
              </w:rPr>
            </w:pPr>
          </w:p>
        </w:tc>
        <w:tc>
          <w:tcPr>
            <w:tcW w:w="1035" w:type="dxa"/>
            <w:tcBorders>
              <w:top w:val="nil"/>
              <w:left w:val="nil"/>
              <w:bottom w:val="single" w:sz="4" w:space="0" w:color="auto"/>
              <w:right w:val="nil"/>
            </w:tcBorders>
          </w:tcPr>
          <w:p w:rsidR="00104A9C" w:rsidRPr="009C1B3F" w:rsidRDefault="00104A9C" w:rsidP="004C40A9">
            <w:pPr>
              <w:spacing w:line="360" w:lineRule="auto"/>
              <w:ind w:left="-108" w:right="-108"/>
              <w:contextualSpacing/>
              <w:jc w:val="center"/>
              <w:rPr>
                <w:rFonts w:ascii="Garamond" w:hAnsi="Garamond" w:cs="Garamond"/>
                <w:lang w:val="en-US"/>
              </w:rPr>
            </w:pPr>
            <w:r w:rsidRPr="009C1B3F">
              <w:rPr>
                <w:rFonts w:ascii="Garamond" w:hAnsi="Garamond" w:cs="Garamond"/>
                <w:lang w:val="en-GB"/>
              </w:rPr>
              <w:t>2015</w:t>
            </w:r>
          </w:p>
        </w:tc>
      </w:tr>
      <w:tr w:rsidR="00104A9C" w:rsidRPr="009C1B3F" w:rsidTr="00CE492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4110" w:type="dxa"/>
            <w:tcBorders>
              <w:top w:val="nil"/>
              <w:left w:val="nil"/>
              <w:bottom w:val="nil"/>
              <w:right w:val="nil"/>
            </w:tcBorders>
          </w:tcPr>
          <w:p w:rsidR="00104A9C" w:rsidRPr="009C1B3F" w:rsidRDefault="00104A9C" w:rsidP="004C40A9">
            <w:pPr>
              <w:tabs>
                <w:tab w:val="left" w:pos="-259"/>
              </w:tabs>
              <w:spacing w:line="360" w:lineRule="auto"/>
              <w:ind w:right="223"/>
              <w:rPr>
                <w:rFonts w:ascii="Garamond" w:hAnsi="Garamond" w:cs="Garamond"/>
                <w:cs/>
                <w:lang w:val="en-GB"/>
              </w:rPr>
            </w:pPr>
          </w:p>
        </w:tc>
        <w:tc>
          <w:tcPr>
            <w:tcW w:w="992" w:type="dxa"/>
            <w:tcBorders>
              <w:top w:val="nil"/>
              <w:left w:val="nil"/>
              <w:bottom w:val="nil"/>
              <w:right w:val="nil"/>
            </w:tcBorders>
          </w:tcPr>
          <w:p w:rsidR="00104A9C" w:rsidRPr="009C1B3F" w:rsidRDefault="00104A9C" w:rsidP="004C40A9">
            <w:pPr>
              <w:spacing w:line="360" w:lineRule="auto"/>
              <w:ind w:right="97"/>
              <w:contextualSpacing/>
              <w:jc w:val="right"/>
              <w:rPr>
                <w:rFonts w:ascii="Garamond" w:hAnsi="Garamond" w:cs="Garamond"/>
                <w:lang w:val="en-US"/>
              </w:rPr>
            </w:pPr>
          </w:p>
        </w:tc>
        <w:tc>
          <w:tcPr>
            <w:tcW w:w="236" w:type="dxa"/>
            <w:tcBorders>
              <w:top w:val="nil"/>
              <w:left w:val="nil"/>
              <w:bottom w:val="nil"/>
              <w:right w:val="nil"/>
            </w:tcBorders>
          </w:tcPr>
          <w:p w:rsidR="00104A9C" w:rsidRPr="009C1B3F" w:rsidRDefault="00104A9C" w:rsidP="004C40A9">
            <w:pPr>
              <w:tabs>
                <w:tab w:val="left" w:pos="988"/>
              </w:tabs>
              <w:spacing w:line="360" w:lineRule="auto"/>
              <w:ind w:right="140"/>
              <w:contextualSpacing/>
              <w:jc w:val="right"/>
              <w:rPr>
                <w:rFonts w:ascii="Garamond" w:hAnsi="Garamond" w:cs="Garamond"/>
                <w:rtl/>
                <w:cs/>
                <w:lang w:val="en-US"/>
              </w:rPr>
            </w:pPr>
          </w:p>
        </w:tc>
        <w:tc>
          <w:tcPr>
            <w:tcW w:w="1040" w:type="dxa"/>
            <w:tcBorders>
              <w:top w:val="nil"/>
              <w:left w:val="nil"/>
              <w:bottom w:val="nil"/>
              <w:right w:val="nil"/>
            </w:tcBorders>
          </w:tcPr>
          <w:p w:rsidR="00104A9C" w:rsidRPr="009C1B3F" w:rsidRDefault="00104A9C" w:rsidP="004C40A9">
            <w:pPr>
              <w:tabs>
                <w:tab w:val="decimal" w:pos="885"/>
              </w:tabs>
              <w:spacing w:line="360" w:lineRule="auto"/>
              <w:ind w:right="22"/>
              <w:jc w:val="right"/>
              <w:rPr>
                <w:rFonts w:ascii="Garamond" w:hAnsi="Garamond" w:cs="Garamond"/>
                <w:lang w:val="en-US"/>
              </w:rPr>
            </w:pPr>
          </w:p>
        </w:tc>
        <w:tc>
          <w:tcPr>
            <w:tcW w:w="250" w:type="dxa"/>
            <w:gridSpan w:val="2"/>
            <w:tcBorders>
              <w:top w:val="nil"/>
              <w:left w:val="nil"/>
              <w:bottom w:val="nil"/>
              <w:right w:val="nil"/>
            </w:tcBorders>
          </w:tcPr>
          <w:p w:rsidR="00104A9C" w:rsidRPr="009C1B3F" w:rsidRDefault="00104A9C" w:rsidP="004C40A9">
            <w:pPr>
              <w:tabs>
                <w:tab w:val="left" w:pos="988"/>
              </w:tabs>
              <w:spacing w:line="360" w:lineRule="auto"/>
              <w:ind w:right="97"/>
              <w:contextualSpacing/>
              <w:jc w:val="right"/>
              <w:rPr>
                <w:rFonts w:ascii="Garamond" w:hAnsi="Garamond" w:cs="Garamond"/>
                <w:lang w:val="en-US"/>
              </w:rPr>
            </w:pPr>
          </w:p>
        </w:tc>
        <w:tc>
          <w:tcPr>
            <w:tcW w:w="1025" w:type="dxa"/>
            <w:tcBorders>
              <w:top w:val="nil"/>
              <w:left w:val="nil"/>
              <w:bottom w:val="nil"/>
              <w:right w:val="nil"/>
            </w:tcBorders>
          </w:tcPr>
          <w:p w:rsidR="00104A9C" w:rsidRPr="009C1B3F" w:rsidRDefault="00104A9C" w:rsidP="004C40A9">
            <w:pPr>
              <w:spacing w:line="360" w:lineRule="auto"/>
              <w:ind w:right="97"/>
              <w:contextualSpacing/>
              <w:jc w:val="right"/>
              <w:rPr>
                <w:rFonts w:ascii="Garamond" w:hAnsi="Garamond" w:cs="Garamond"/>
                <w:lang w:val="en-US"/>
              </w:rPr>
            </w:pPr>
          </w:p>
        </w:tc>
        <w:tc>
          <w:tcPr>
            <w:tcW w:w="241" w:type="dxa"/>
            <w:tcBorders>
              <w:top w:val="nil"/>
              <w:left w:val="nil"/>
              <w:bottom w:val="nil"/>
              <w:right w:val="nil"/>
            </w:tcBorders>
          </w:tcPr>
          <w:p w:rsidR="00104A9C" w:rsidRPr="009C1B3F" w:rsidRDefault="00104A9C" w:rsidP="004C40A9">
            <w:pPr>
              <w:spacing w:line="360" w:lineRule="auto"/>
              <w:ind w:right="97"/>
              <w:contextualSpacing/>
              <w:jc w:val="right"/>
              <w:rPr>
                <w:rFonts w:ascii="Garamond" w:hAnsi="Garamond" w:cs="Garamond"/>
                <w:lang w:val="en-US"/>
              </w:rPr>
            </w:pPr>
          </w:p>
        </w:tc>
        <w:tc>
          <w:tcPr>
            <w:tcW w:w="1035" w:type="dxa"/>
            <w:tcBorders>
              <w:top w:val="nil"/>
              <w:left w:val="nil"/>
              <w:bottom w:val="nil"/>
            </w:tcBorders>
          </w:tcPr>
          <w:p w:rsidR="00104A9C" w:rsidRPr="009C1B3F" w:rsidRDefault="00104A9C" w:rsidP="004C40A9">
            <w:pPr>
              <w:tabs>
                <w:tab w:val="decimal" w:pos="885"/>
              </w:tabs>
              <w:spacing w:line="360" w:lineRule="auto"/>
              <w:ind w:right="22"/>
              <w:jc w:val="right"/>
              <w:rPr>
                <w:rFonts w:ascii="Garamond" w:hAnsi="Garamond" w:cs="Garamond"/>
                <w:lang w:val="en-GB"/>
              </w:rPr>
            </w:pPr>
          </w:p>
        </w:tc>
      </w:tr>
      <w:tr w:rsidR="002056EC" w:rsidRPr="009C1B3F" w:rsidTr="00CE492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4110" w:type="dxa"/>
            <w:tcBorders>
              <w:top w:val="nil"/>
              <w:left w:val="nil"/>
              <w:bottom w:val="nil"/>
              <w:right w:val="nil"/>
            </w:tcBorders>
            <w:vAlign w:val="bottom"/>
          </w:tcPr>
          <w:p w:rsidR="002056EC" w:rsidRPr="009C1B3F" w:rsidRDefault="002056EC" w:rsidP="004C40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52" w:hanging="270"/>
              <w:rPr>
                <w:rFonts w:ascii="Garamond" w:hAnsi="Garamond" w:cs="Garamond"/>
                <w:lang w:val="en-GB"/>
              </w:rPr>
            </w:pPr>
            <w:r w:rsidRPr="009C1B3F">
              <w:rPr>
                <w:rFonts w:ascii="Garamond" w:hAnsi="Garamond" w:cs="Garamond"/>
                <w:cs/>
              </w:rPr>
              <w:t>Current income tax expense</w:t>
            </w:r>
          </w:p>
        </w:tc>
        <w:tc>
          <w:tcPr>
            <w:tcW w:w="992" w:type="dxa"/>
            <w:tcBorders>
              <w:top w:val="nil"/>
              <w:left w:val="nil"/>
              <w:bottom w:val="nil"/>
              <w:right w:val="nil"/>
            </w:tcBorders>
          </w:tcPr>
          <w:p w:rsidR="002056EC" w:rsidRPr="009C1B3F" w:rsidRDefault="002056EC" w:rsidP="004C40A9">
            <w:pPr>
              <w:tabs>
                <w:tab w:val="left" w:pos="540"/>
              </w:tabs>
              <w:spacing w:line="360" w:lineRule="auto"/>
              <w:ind w:right="97"/>
              <w:jc w:val="right"/>
              <w:rPr>
                <w:rFonts w:ascii="Garamond" w:hAnsi="Garamond" w:cs="Garamond"/>
                <w:lang w:val="en-GB"/>
              </w:rPr>
            </w:pPr>
            <w:r w:rsidRPr="009C1B3F">
              <w:rPr>
                <w:rFonts w:ascii="Garamond" w:hAnsi="Garamond" w:cs="Garamond"/>
                <w:lang w:val="en-GB"/>
              </w:rPr>
              <w:t>2,592,298</w:t>
            </w:r>
          </w:p>
        </w:tc>
        <w:tc>
          <w:tcPr>
            <w:tcW w:w="236" w:type="dxa"/>
            <w:tcBorders>
              <w:top w:val="nil"/>
              <w:left w:val="nil"/>
              <w:bottom w:val="nil"/>
              <w:right w:val="nil"/>
            </w:tcBorders>
          </w:tcPr>
          <w:p w:rsidR="002056EC" w:rsidRPr="009C1B3F" w:rsidRDefault="002056EC" w:rsidP="004C40A9">
            <w:pPr>
              <w:tabs>
                <w:tab w:val="left" w:pos="988"/>
              </w:tabs>
              <w:spacing w:line="360" w:lineRule="auto"/>
              <w:ind w:right="97"/>
              <w:contextualSpacing/>
              <w:jc w:val="right"/>
              <w:rPr>
                <w:rFonts w:ascii="Garamond" w:hAnsi="Garamond" w:cs="Garamond"/>
                <w:rtl/>
                <w:cs/>
                <w:lang w:val="en-US"/>
              </w:rPr>
            </w:pPr>
          </w:p>
        </w:tc>
        <w:tc>
          <w:tcPr>
            <w:tcW w:w="1040" w:type="dxa"/>
            <w:tcBorders>
              <w:top w:val="nil"/>
              <w:left w:val="nil"/>
              <w:bottom w:val="nil"/>
              <w:right w:val="nil"/>
            </w:tcBorders>
          </w:tcPr>
          <w:p w:rsidR="002056EC" w:rsidRPr="009C1B3F" w:rsidRDefault="002056EC" w:rsidP="004C40A9">
            <w:pPr>
              <w:tabs>
                <w:tab w:val="left" w:pos="540"/>
              </w:tabs>
              <w:spacing w:line="360" w:lineRule="auto"/>
              <w:ind w:left="-87" w:right="97"/>
              <w:jc w:val="right"/>
              <w:rPr>
                <w:rFonts w:ascii="Garamond" w:hAnsi="Garamond" w:cs="Garamond"/>
                <w:lang w:val="en-GB"/>
              </w:rPr>
            </w:pPr>
            <w:r w:rsidRPr="009C1B3F">
              <w:rPr>
                <w:rFonts w:ascii="Garamond" w:hAnsi="Garamond" w:cs="Garamond"/>
                <w:lang w:val="en-GB"/>
              </w:rPr>
              <w:t>10,413,105</w:t>
            </w:r>
          </w:p>
        </w:tc>
        <w:tc>
          <w:tcPr>
            <w:tcW w:w="250" w:type="dxa"/>
            <w:gridSpan w:val="2"/>
            <w:tcBorders>
              <w:top w:val="nil"/>
              <w:left w:val="nil"/>
              <w:bottom w:val="nil"/>
              <w:right w:val="nil"/>
            </w:tcBorders>
          </w:tcPr>
          <w:p w:rsidR="002056EC" w:rsidRPr="009C1B3F" w:rsidRDefault="002056EC" w:rsidP="004C40A9">
            <w:pPr>
              <w:tabs>
                <w:tab w:val="left" w:pos="988"/>
              </w:tabs>
              <w:spacing w:line="360" w:lineRule="auto"/>
              <w:ind w:right="97"/>
              <w:contextualSpacing/>
              <w:jc w:val="right"/>
              <w:rPr>
                <w:rFonts w:ascii="Garamond" w:hAnsi="Garamond" w:cs="Garamond"/>
                <w:lang w:val="en-US"/>
              </w:rPr>
            </w:pPr>
          </w:p>
        </w:tc>
        <w:tc>
          <w:tcPr>
            <w:tcW w:w="1025" w:type="dxa"/>
            <w:tcBorders>
              <w:top w:val="nil"/>
              <w:left w:val="nil"/>
              <w:bottom w:val="nil"/>
              <w:right w:val="nil"/>
            </w:tcBorders>
          </w:tcPr>
          <w:p w:rsidR="002056EC" w:rsidRPr="009C1B3F" w:rsidRDefault="002056EC" w:rsidP="004C40A9">
            <w:pPr>
              <w:tabs>
                <w:tab w:val="left" w:pos="540"/>
              </w:tabs>
              <w:spacing w:line="360" w:lineRule="auto"/>
              <w:ind w:right="97"/>
              <w:jc w:val="right"/>
              <w:rPr>
                <w:rFonts w:ascii="Garamond" w:hAnsi="Garamond" w:cs="Garamond"/>
                <w:lang w:val="en-GB"/>
              </w:rPr>
            </w:pPr>
            <w:r w:rsidRPr="009C1B3F">
              <w:rPr>
                <w:rFonts w:ascii="Garamond" w:hAnsi="Garamond" w:cs="Garamond"/>
                <w:lang w:val="en-GB"/>
              </w:rPr>
              <w:t>2,592,298</w:t>
            </w:r>
          </w:p>
        </w:tc>
        <w:tc>
          <w:tcPr>
            <w:tcW w:w="241" w:type="dxa"/>
            <w:tcBorders>
              <w:top w:val="nil"/>
              <w:left w:val="nil"/>
              <w:bottom w:val="nil"/>
              <w:right w:val="nil"/>
            </w:tcBorders>
          </w:tcPr>
          <w:p w:rsidR="002056EC" w:rsidRPr="009C1B3F" w:rsidRDefault="002056EC" w:rsidP="004C40A9">
            <w:pPr>
              <w:spacing w:line="360" w:lineRule="auto"/>
              <w:ind w:right="97"/>
              <w:contextualSpacing/>
              <w:jc w:val="right"/>
              <w:rPr>
                <w:rFonts w:ascii="Garamond" w:hAnsi="Garamond" w:cs="Garamond"/>
                <w:lang w:val="en-US"/>
              </w:rPr>
            </w:pPr>
          </w:p>
        </w:tc>
        <w:tc>
          <w:tcPr>
            <w:tcW w:w="1035" w:type="dxa"/>
            <w:tcBorders>
              <w:top w:val="nil"/>
              <w:left w:val="nil"/>
              <w:bottom w:val="nil"/>
            </w:tcBorders>
          </w:tcPr>
          <w:p w:rsidR="002056EC" w:rsidRPr="009C1B3F" w:rsidRDefault="002056EC" w:rsidP="004C40A9">
            <w:pPr>
              <w:tabs>
                <w:tab w:val="left" w:pos="540"/>
              </w:tabs>
              <w:spacing w:line="360" w:lineRule="auto"/>
              <w:ind w:left="-87" w:right="97"/>
              <w:jc w:val="right"/>
              <w:rPr>
                <w:rFonts w:ascii="Garamond" w:hAnsi="Garamond" w:cs="Garamond"/>
                <w:lang w:val="en-GB"/>
              </w:rPr>
            </w:pPr>
            <w:r w:rsidRPr="009C1B3F">
              <w:rPr>
                <w:rFonts w:ascii="Garamond" w:hAnsi="Garamond" w:cs="Garamond"/>
                <w:lang w:val="en-GB"/>
              </w:rPr>
              <w:t>10,413,105</w:t>
            </w:r>
          </w:p>
        </w:tc>
      </w:tr>
      <w:tr w:rsidR="002056EC" w:rsidRPr="009C1B3F" w:rsidTr="00CE492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4110" w:type="dxa"/>
            <w:tcBorders>
              <w:top w:val="nil"/>
              <w:left w:val="nil"/>
              <w:bottom w:val="nil"/>
              <w:right w:val="nil"/>
            </w:tcBorders>
            <w:vAlign w:val="bottom"/>
          </w:tcPr>
          <w:p w:rsidR="002056EC" w:rsidRPr="009C1B3F" w:rsidRDefault="002056EC" w:rsidP="004C40A9">
            <w:pPr>
              <w:spacing w:line="360" w:lineRule="auto"/>
              <w:ind w:left="252" w:hanging="270"/>
              <w:rPr>
                <w:rFonts w:ascii="Garamond" w:hAnsi="Garamond" w:cs="Garamond"/>
                <w:lang w:val="en-US"/>
              </w:rPr>
            </w:pPr>
            <w:r w:rsidRPr="009C1B3F">
              <w:rPr>
                <w:rFonts w:ascii="Garamond" w:hAnsi="Garamond" w:cs="Garamond"/>
                <w:lang w:val="en-US"/>
              </w:rPr>
              <w:t xml:space="preserve">The amount of deferred income tax benefit </w:t>
            </w:r>
          </w:p>
          <w:p w:rsidR="002056EC" w:rsidRPr="009C1B3F" w:rsidRDefault="002056EC" w:rsidP="004C40A9">
            <w:pPr>
              <w:spacing w:line="360" w:lineRule="auto"/>
              <w:ind w:left="252" w:hanging="270"/>
              <w:rPr>
                <w:rFonts w:ascii="Garamond" w:hAnsi="Garamond" w:cs="Garamond"/>
                <w:lang w:val="en-US"/>
              </w:rPr>
            </w:pPr>
            <w:r w:rsidRPr="009C1B3F">
              <w:rPr>
                <w:rFonts w:ascii="Garamond" w:hAnsi="Garamond" w:cs="Garamond"/>
                <w:lang w:val="en-US"/>
              </w:rPr>
              <w:t xml:space="preserve">     relating to the initial and reversal of temporary differences</w:t>
            </w:r>
          </w:p>
        </w:tc>
        <w:tc>
          <w:tcPr>
            <w:tcW w:w="992" w:type="dxa"/>
            <w:tcBorders>
              <w:top w:val="nil"/>
              <w:left w:val="nil"/>
              <w:bottom w:val="nil"/>
              <w:right w:val="nil"/>
            </w:tcBorders>
          </w:tcPr>
          <w:p w:rsidR="002056EC" w:rsidRPr="009C1B3F" w:rsidRDefault="002056EC" w:rsidP="004C40A9">
            <w:pPr>
              <w:tabs>
                <w:tab w:val="left" w:pos="540"/>
              </w:tabs>
              <w:spacing w:line="360" w:lineRule="auto"/>
              <w:ind w:right="97"/>
              <w:jc w:val="right"/>
              <w:rPr>
                <w:rFonts w:ascii="Garamond" w:hAnsi="Garamond" w:cs="Garamond"/>
                <w:lang w:val="en-GB"/>
              </w:rPr>
            </w:pPr>
          </w:p>
          <w:p w:rsidR="002056EC" w:rsidRPr="009C1B3F" w:rsidRDefault="002056EC" w:rsidP="004C40A9">
            <w:pPr>
              <w:tabs>
                <w:tab w:val="left" w:pos="540"/>
              </w:tabs>
              <w:spacing w:line="360" w:lineRule="auto"/>
              <w:ind w:right="97"/>
              <w:jc w:val="right"/>
              <w:rPr>
                <w:rFonts w:ascii="Garamond" w:hAnsi="Garamond" w:cs="Garamond"/>
                <w:lang w:val="en-GB"/>
              </w:rPr>
            </w:pPr>
          </w:p>
          <w:p w:rsidR="002056EC" w:rsidRPr="009C1B3F" w:rsidRDefault="002056EC" w:rsidP="004C40A9">
            <w:pPr>
              <w:tabs>
                <w:tab w:val="left" w:pos="540"/>
              </w:tabs>
              <w:spacing w:line="360" w:lineRule="auto"/>
              <w:ind w:right="97"/>
              <w:jc w:val="right"/>
              <w:rPr>
                <w:rFonts w:ascii="Garamond" w:hAnsi="Garamond" w:cs="Garamond"/>
                <w:lang w:val="en-GB"/>
              </w:rPr>
            </w:pPr>
            <w:r w:rsidRPr="009C1B3F">
              <w:rPr>
                <w:rFonts w:ascii="Garamond" w:hAnsi="Garamond" w:cs="Garamond"/>
                <w:cs/>
                <w:lang w:val="en-GB"/>
              </w:rPr>
              <w:t>(</w:t>
            </w:r>
            <w:r w:rsidR="00B36FD6" w:rsidRPr="009C1B3F">
              <w:rPr>
                <w:rFonts w:ascii="Garamond" w:hAnsi="Garamond" w:cs="Garamond"/>
                <w:lang w:val="en-GB"/>
              </w:rPr>
              <w:t>9,603,599</w:t>
            </w:r>
            <w:r w:rsidRPr="009C1B3F">
              <w:rPr>
                <w:rFonts w:ascii="Garamond" w:hAnsi="Garamond" w:cs="Garamond"/>
                <w:cs/>
                <w:lang w:val="en-GB"/>
              </w:rPr>
              <w:t>)</w:t>
            </w:r>
          </w:p>
        </w:tc>
        <w:tc>
          <w:tcPr>
            <w:tcW w:w="236" w:type="dxa"/>
            <w:tcBorders>
              <w:top w:val="nil"/>
              <w:left w:val="nil"/>
              <w:bottom w:val="nil"/>
              <w:right w:val="nil"/>
            </w:tcBorders>
          </w:tcPr>
          <w:p w:rsidR="002056EC" w:rsidRPr="009C1B3F" w:rsidRDefault="002056EC" w:rsidP="004C40A9">
            <w:pPr>
              <w:tabs>
                <w:tab w:val="left" w:pos="988"/>
              </w:tabs>
              <w:spacing w:line="360" w:lineRule="auto"/>
              <w:ind w:right="97"/>
              <w:contextualSpacing/>
              <w:jc w:val="right"/>
              <w:rPr>
                <w:rFonts w:ascii="Garamond" w:hAnsi="Garamond" w:cs="Garamond"/>
                <w:rtl/>
                <w:cs/>
                <w:lang w:val="en-US"/>
              </w:rPr>
            </w:pPr>
          </w:p>
        </w:tc>
        <w:tc>
          <w:tcPr>
            <w:tcW w:w="1040" w:type="dxa"/>
            <w:tcBorders>
              <w:top w:val="nil"/>
              <w:left w:val="nil"/>
              <w:bottom w:val="nil"/>
              <w:right w:val="nil"/>
            </w:tcBorders>
          </w:tcPr>
          <w:p w:rsidR="002056EC" w:rsidRPr="009C1B3F" w:rsidRDefault="002056EC" w:rsidP="004C40A9">
            <w:pPr>
              <w:tabs>
                <w:tab w:val="left" w:pos="540"/>
              </w:tabs>
              <w:spacing w:line="360" w:lineRule="auto"/>
              <w:ind w:right="97"/>
              <w:jc w:val="right"/>
              <w:rPr>
                <w:rFonts w:ascii="Garamond" w:hAnsi="Garamond" w:cs="Garamond"/>
                <w:lang w:val="en-GB"/>
              </w:rPr>
            </w:pPr>
          </w:p>
          <w:p w:rsidR="002056EC" w:rsidRPr="009C1B3F" w:rsidRDefault="002056EC" w:rsidP="004C40A9">
            <w:pPr>
              <w:tabs>
                <w:tab w:val="left" w:pos="540"/>
              </w:tabs>
              <w:spacing w:line="360" w:lineRule="auto"/>
              <w:ind w:right="97"/>
              <w:jc w:val="right"/>
              <w:rPr>
                <w:rFonts w:ascii="Garamond" w:hAnsi="Garamond" w:cs="Garamond"/>
                <w:lang w:val="en-GB"/>
              </w:rPr>
            </w:pPr>
          </w:p>
          <w:p w:rsidR="002056EC" w:rsidRPr="009C1B3F" w:rsidRDefault="002056EC" w:rsidP="004C40A9">
            <w:pPr>
              <w:tabs>
                <w:tab w:val="left" w:pos="540"/>
              </w:tabs>
              <w:spacing w:line="360" w:lineRule="auto"/>
              <w:ind w:right="97"/>
              <w:jc w:val="right"/>
              <w:rPr>
                <w:rFonts w:ascii="Garamond" w:hAnsi="Garamond" w:cs="Garamond"/>
                <w:lang w:val="en-GB"/>
              </w:rPr>
            </w:pPr>
            <w:r w:rsidRPr="009C1B3F">
              <w:rPr>
                <w:rFonts w:ascii="Garamond" w:hAnsi="Garamond" w:cs="Garamond"/>
                <w:lang w:val="en-GB"/>
              </w:rPr>
              <w:t>(2,492,826)</w:t>
            </w:r>
          </w:p>
        </w:tc>
        <w:tc>
          <w:tcPr>
            <w:tcW w:w="250" w:type="dxa"/>
            <w:gridSpan w:val="2"/>
            <w:tcBorders>
              <w:top w:val="nil"/>
              <w:left w:val="nil"/>
              <w:bottom w:val="nil"/>
              <w:right w:val="nil"/>
            </w:tcBorders>
          </w:tcPr>
          <w:p w:rsidR="002056EC" w:rsidRPr="009C1B3F" w:rsidRDefault="002056EC" w:rsidP="004C40A9">
            <w:pPr>
              <w:tabs>
                <w:tab w:val="left" w:pos="988"/>
              </w:tabs>
              <w:spacing w:line="360" w:lineRule="auto"/>
              <w:ind w:right="97"/>
              <w:contextualSpacing/>
              <w:jc w:val="right"/>
              <w:rPr>
                <w:rFonts w:ascii="Garamond" w:hAnsi="Garamond" w:cs="Garamond"/>
                <w:lang w:val="en-US"/>
              </w:rPr>
            </w:pPr>
          </w:p>
        </w:tc>
        <w:tc>
          <w:tcPr>
            <w:tcW w:w="1025" w:type="dxa"/>
            <w:tcBorders>
              <w:top w:val="nil"/>
              <w:left w:val="nil"/>
              <w:bottom w:val="nil"/>
              <w:right w:val="nil"/>
            </w:tcBorders>
          </w:tcPr>
          <w:p w:rsidR="002056EC" w:rsidRPr="009C1B3F" w:rsidRDefault="002056EC" w:rsidP="004C40A9">
            <w:pPr>
              <w:tabs>
                <w:tab w:val="left" w:pos="540"/>
              </w:tabs>
              <w:spacing w:line="360" w:lineRule="auto"/>
              <w:ind w:right="97"/>
              <w:jc w:val="right"/>
              <w:rPr>
                <w:rFonts w:ascii="Garamond" w:hAnsi="Garamond" w:cs="Garamond"/>
                <w:lang w:val="en-GB"/>
              </w:rPr>
            </w:pPr>
          </w:p>
          <w:p w:rsidR="002056EC" w:rsidRPr="009C1B3F" w:rsidRDefault="002056EC" w:rsidP="004C40A9">
            <w:pPr>
              <w:tabs>
                <w:tab w:val="left" w:pos="540"/>
              </w:tabs>
              <w:spacing w:line="360" w:lineRule="auto"/>
              <w:ind w:right="97"/>
              <w:jc w:val="right"/>
              <w:rPr>
                <w:rFonts w:ascii="Garamond" w:hAnsi="Garamond" w:cs="Garamond"/>
                <w:lang w:val="en-GB"/>
              </w:rPr>
            </w:pPr>
          </w:p>
          <w:p w:rsidR="002056EC" w:rsidRPr="009C1B3F" w:rsidRDefault="002056EC" w:rsidP="004C40A9">
            <w:pPr>
              <w:tabs>
                <w:tab w:val="left" w:pos="540"/>
              </w:tabs>
              <w:spacing w:line="360" w:lineRule="auto"/>
              <w:ind w:right="97"/>
              <w:jc w:val="right"/>
              <w:rPr>
                <w:rFonts w:ascii="Garamond" w:hAnsi="Garamond" w:cs="Garamond"/>
                <w:lang w:val="en-GB"/>
              </w:rPr>
            </w:pPr>
            <w:r w:rsidRPr="009C1B3F">
              <w:rPr>
                <w:rFonts w:ascii="Garamond" w:hAnsi="Garamond" w:cs="Garamond"/>
                <w:cs/>
                <w:lang w:val="en-GB"/>
              </w:rPr>
              <w:t>(</w:t>
            </w:r>
            <w:r w:rsidRPr="009C1B3F">
              <w:rPr>
                <w:rFonts w:ascii="Garamond" w:hAnsi="Garamond" w:cs="Garamond"/>
                <w:lang w:val="en-GB"/>
              </w:rPr>
              <w:t>7,265,221</w:t>
            </w:r>
            <w:r w:rsidRPr="009C1B3F">
              <w:rPr>
                <w:rFonts w:ascii="Garamond" w:hAnsi="Garamond" w:cs="Garamond"/>
                <w:cs/>
                <w:lang w:val="en-GB"/>
              </w:rPr>
              <w:t>)</w:t>
            </w:r>
          </w:p>
        </w:tc>
        <w:tc>
          <w:tcPr>
            <w:tcW w:w="241" w:type="dxa"/>
            <w:tcBorders>
              <w:top w:val="nil"/>
              <w:left w:val="nil"/>
              <w:bottom w:val="nil"/>
              <w:right w:val="nil"/>
            </w:tcBorders>
          </w:tcPr>
          <w:p w:rsidR="002056EC" w:rsidRPr="009C1B3F" w:rsidRDefault="002056EC" w:rsidP="004C40A9">
            <w:pPr>
              <w:spacing w:line="360" w:lineRule="auto"/>
              <w:ind w:right="97"/>
              <w:contextualSpacing/>
              <w:jc w:val="right"/>
              <w:rPr>
                <w:rFonts w:ascii="Garamond" w:hAnsi="Garamond" w:cs="Garamond"/>
                <w:lang w:val="en-US"/>
              </w:rPr>
            </w:pPr>
          </w:p>
        </w:tc>
        <w:tc>
          <w:tcPr>
            <w:tcW w:w="1035" w:type="dxa"/>
            <w:tcBorders>
              <w:top w:val="nil"/>
              <w:left w:val="nil"/>
              <w:bottom w:val="nil"/>
            </w:tcBorders>
          </w:tcPr>
          <w:p w:rsidR="002056EC" w:rsidRPr="009C1B3F" w:rsidRDefault="002056EC" w:rsidP="004C40A9">
            <w:pPr>
              <w:tabs>
                <w:tab w:val="left" w:pos="540"/>
              </w:tabs>
              <w:spacing w:line="360" w:lineRule="auto"/>
              <w:ind w:right="97"/>
              <w:jc w:val="right"/>
              <w:rPr>
                <w:rFonts w:ascii="Garamond" w:hAnsi="Garamond" w:cs="Garamond"/>
                <w:lang w:val="en-GB"/>
              </w:rPr>
            </w:pPr>
          </w:p>
          <w:p w:rsidR="002056EC" w:rsidRPr="009C1B3F" w:rsidRDefault="002056EC" w:rsidP="004C40A9">
            <w:pPr>
              <w:tabs>
                <w:tab w:val="left" w:pos="540"/>
              </w:tabs>
              <w:spacing w:line="360" w:lineRule="auto"/>
              <w:ind w:right="97"/>
              <w:jc w:val="right"/>
              <w:rPr>
                <w:rFonts w:ascii="Garamond" w:hAnsi="Garamond" w:cs="Garamond"/>
                <w:lang w:val="en-GB"/>
              </w:rPr>
            </w:pPr>
          </w:p>
          <w:p w:rsidR="002056EC" w:rsidRPr="009C1B3F" w:rsidRDefault="002056EC" w:rsidP="004C40A9">
            <w:pPr>
              <w:tabs>
                <w:tab w:val="left" w:pos="540"/>
              </w:tabs>
              <w:spacing w:line="360" w:lineRule="auto"/>
              <w:ind w:right="97"/>
              <w:jc w:val="right"/>
              <w:rPr>
                <w:rFonts w:ascii="Garamond" w:hAnsi="Garamond" w:cs="Garamond"/>
                <w:lang w:val="en-GB"/>
              </w:rPr>
            </w:pPr>
            <w:r w:rsidRPr="009C1B3F">
              <w:rPr>
                <w:rFonts w:ascii="Garamond" w:hAnsi="Garamond" w:cs="Garamond"/>
                <w:lang w:val="en-GB"/>
              </w:rPr>
              <w:t>(1,628,013)</w:t>
            </w:r>
          </w:p>
        </w:tc>
      </w:tr>
      <w:tr w:rsidR="002056EC" w:rsidRPr="009C1B3F" w:rsidTr="00CE492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4110" w:type="dxa"/>
            <w:tcBorders>
              <w:top w:val="nil"/>
              <w:left w:val="nil"/>
              <w:bottom w:val="nil"/>
              <w:right w:val="nil"/>
            </w:tcBorders>
            <w:vAlign w:val="bottom"/>
          </w:tcPr>
          <w:p w:rsidR="002056EC" w:rsidRPr="009C1B3F" w:rsidRDefault="002056EC" w:rsidP="004C40A9">
            <w:pPr>
              <w:spacing w:line="360" w:lineRule="auto"/>
              <w:ind w:left="252" w:hanging="270"/>
              <w:rPr>
                <w:rFonts w:ascii="Garamond" w:hAnsi="Garamond" w:cs="Garamond"/>
                <w:lang w:val="en-US"/>
              </w:rPr>
            </w:pPr>
            <w:r w:rsidRPr="009C1B3F">
              <w:rPr>
                <w:rFonts w:ascii="Garamond" w:hAnsi="Garamond" w:cs="Garamond"/>
                <w:lang w:val="en-US"/>
              </w:rPr>
              <w:t xml:space="preserve">Adjustment to recognize prior year tax in the </w:t>
            </w:r>
          </w:p>
          <w:p w:rsidR="002056EC" w:rsidRPr="009C1B3F" w:rsidRDefault="002056EC" w:rsidP="004C40A9">
            <w:pPr>
              <w:spacing w:line="360" w:lineRule="auto"/>
              <w:ind w:left="252" w:hanging="270"/>
              <w:rPr>
                <w:rFonts w:ascii="Garamond" w:hAnsi="Garamond" w:cs="Garamond"/>
                <w:lang w:val="en-US"/>
              </w:rPr>
            </w:pPr>
            <w:r w:rsidRPr="009C1B3F">
              <w:rPr>
                <w:rFonts w:ascii="Garamond" w:hAnsi="Garamond" w:cs="Garamond"/>
                <w:lang w:val="en-US"/>
              </w:rPr>
              <w:t xml:space="preserve">    current year</w:t>
            </w:r>
          </w:p>
        </w:tc>
        <w:tc>
          <w:tcPr>
            <w:tcW w:w="992" w:type="dxa"/>
            <w:tcBorders>
              <w:top w:val="nil"/>
              <w:left w:val="nil"/>
              <w:bottom w:val="single" w:sz="4" w:space="0" w:color="auto"/>
              <w:right w:val="nil"/>
            </w:tcBorders>
          </w:tcPr>
          <w:p w:rsidR="002056EC" w:rsidRPr="009C1B3F" w:rsidRDefault="002056EC" w:rsidP="004C40A9">
            <w:pPr>
              <w:tabs>
                <w:tab w:val="left" w:pos="540"/>
              </w:tabs>
              <w:spacing w:line="360" w:lineRule="auto"/>
              <w:ind w:right="97"/>
              <w:jc w:val="right"/>
              <w:rPr>
                <w:rFonts w:ascii="Garamond" w:hAnsi="Garamond" w:cs="Garamond"/>
                <w:lang w:val="en-GB"/>
              </w:rPr>
            </w:pPr>
          </w:p>
          <w:p w:rsidR="002056EC" w:rsidRPr="009C1B3F" w:rsidRDefault="002056EC" w:rsidP="004C40A9">
            <w:pPr>
              <w:tabs>
                <w:tab w:val="left" w:pos="540"/>
              </w:tabs>
              <w:spacing w:line="360" w:lineRule="auto"/>
              <w:ind w:right="97"/>
              <w:jc w:val="right"/>
              <w:rPr>
                <w:rFonts w:ascii="Garamond" w:hAnsi="Garamond" w:cs="Garamond"/>
                <w:lang w:val="en-GB"/>
              </w:rPr>
            </w:pPr>
            <w:r w:rsidRPr="009C1B3F">
              <w:rPr>
                <w:rFonts w:ascii="Garamond" w:hAnsi="Garamond" w:cs="Garamond"/>
                <w:cs/>
                <w:lang w:val="en-GB"/>
              </w:rPr>
              <w:t xml:space="preserve">          </w:t>
            </w:r>
            <w:r w:rsidRPr="009C1B3F">
              <w:rPr>
                <w:rFonts w:ascii="Garamond" w:hAnsi="Garamond" w:cs="Garamond"/>
                <w:lang w:val="en-GB"/>
              </w:rPr>
              <w:t>-</w:t>
            </w:r>
          </w:p>
        </w:tc>
        <w:tc>
          <w:tcPr>
            <w:tcW w:w="236" w:type="dxa"/>
            <w:tcBorders>
              <w:top w:val="nil"/>
              <w:left w:val="nil"/>
              <w:bottom w:val="nil"/>
              <w:right w:val="nil"/>
            </w:tcBorders>
          </w:tcPr>
          <w:p w:rsidR="002056EC" w:rsidRPr="009C1B3F" w:rsidRDefault="002056EC" w:rsidP="004C40A9">
            <w:pPr>
              <w:tabs>
                <w:tab w:val="left" w:pos="988"/>
              </w:tabs>
              <w:spacing w:line="360" w:lineRule="auto"/>
              <w:ind w:right="97"/>
              <w:contextualSpacing/>
              <w:jc w:val="right"/>
              <w:rPr>
                <w:rFonts w:ascii="Garamond" w:hAnsi="Garamond" w:cs="Garamond"/>
                <w:rtl/>
                <w:cs/>
                <w:lang w:val="en-US"/>
              </w:rPr>
            </w:pPr>
          </w:p>
        </w:tc>
        <w:tc>
          <w:tcPr>
            <w:tcW w:w="1040" w:type="dxa"/>
            <w:tcBorders>
              <w:top w:val="nil"/>
              <w:left w:val="nil"/>
              <w:bottom w:val="single" w:sz="4" w:space="0" w:color="auto"/>
              <w:right w:val="nil"/>
            </w:tcBorders>
          </w:tcPr>
          <w:p w:rsidR="002056EC" w:rsidRPr="009C1B3F" w:rsidRDefault="002056EC" w:rsidP="004C40A9">
            <w:pPr>
              <w:tabs>
                <w:tab w:val="left" w:pos="540"/>
              </w:tabs>
              <w:spacing w:line="360" w:lineRule="auto"/>
              <w:ind w:left="-87" w:right="97"/>
              <w:jc w:val="right"/>
              <w:rPr>
                <w:rFonts w:ascii="Garamond" w:hAnsi="Garamond" w:cs="Garamond"/>
                <w:lang w:val="en-GB"/>
              </w:rPr>
            </w:pPr>
          </w:p>
          <w:p w:rsidR="002056EC" w:rsidRPr="009C1B3F" w:rsidRDefault="002056EC" w:rsidP="004C40A9">
            <w:pPr>
              <w:tabs>
                <w:tab w:val="left" w:pos="540"/>
              </w:tabs>
              <w:spacing w:line="360" w:lineRule="auto"/>
              <w:ind w:left="-87" w:right="97"/>
              <w:jc w:val="right"/>
              <w:rPr>
                <w:rFonts w:ascii="Garamond" w:hAnsi="Garamond" w:cs="Garamond"/>
                <w:lang w:val="en-GB"/>
              </w:rPr>
            </w:pPr>
            <w:r w:rsidRPr="009C1B3F">
              <w:rPr>
                <w:rFonts w:ascii="Garamond" w:hAnsi="Garamond" w:cs="Garamond"/>
                <w:lang w:val="en-GB"/>
              </w:rPr>
              <w:t>64,468</w:t>
            </w:r>
          </w:p>
        </w:tc>
        <w:tc>
          <w:tcPr>
            <w:tcW w:w="250" w:type="dxa"/>
            <w:gridSpan w:val="2"/>
            <w:tcBorders>
              <w:top w:val="nil"/>
              <w:left w:val="nil"/>
              <w:bottom w:val="nil"/>
              <w:right w:val="nil"/>
            </w:tcBorders>
          </w:tcPr>
          <w:p w:rsidR="002056EC" w:rsidRPr="009C1B3F" w:rsidRDefault="002056EC" w:rsidP="004C40A9">
            <w:pPr>
              <w:tabs>
                <w:tab w:val="left" w:pos="988"/>
              </w:tabs>
              <w:spacing w:line="360" w:lineRule="auto"/>
              <w:ind w:right="97"/>
              <w:contextualSpacing/>
              <w:jc w:val="right"/>
              <w:rPr>
                <w:rFonts w:ascii="Garamond" w:hAnsi="Garamond" w:cs="Garamond"/>
                <w:lang w:val="en-US"/>
              </w:rPr>
            </w:pPr>
          </w:p>
        </w:tc>
        <w:tc>
          <w:tcPr>
            <w:tcW w:w="1025" w:type="dxa"/>
            <w:tcBorders>
              <w:top w:val="nil"/>
              <w:left w:val="nil"/>
              <w:bottom w:val="single" w:sz="4" w:space="0" w:color="auto"/>
              <w:right w:val="nil"/>
            </w:tcBorders>
          </w:tcPr>
          <w:p w:rsidR="002056EC" w:rsidRPr="009C1B3F" w:rsidRDefault="002056EC" w:rsidP="004C40A9">
            <w:pPr>
              <w:tabs>
                <w:tab w:val="left" w:pos="540"/>
              </w:tabs>
              <w:spacing w:line="360" w:lineRule="auto"/>
              <w:ind w:left="-87" w:right="97"/>
              <w:jc w:val="right"/>
              <w:rPr>
                <w:rFonts w:ascii="Garamond" w:hAnsi="Garamond" w:cs="Garamond"/>
                <w:lang w:val="en-GB"/>
              </w:rPr>
            </w:pPr>
          </w:p>
          <w:p w:rsidR="002056EC" w:rsidRPr="009C1B3F" w:rsidRDefault="002056EC" w:rsidP="004C40A9">
            <w:pPr>
              <w:tabs>
                <w:tab w:val="left" w:pos="540"/>
              </w:tabs>
              <w:spacing w:line="360" w:lineRule="auto"/>
              <w:ind w:left="-87" w:right="97"/>
              <w:jc w:val="right"/>
              <w:rPr>
                <w:rFonts w:ascii="Garamond" w:hAnsi="Garamond" w:cs="Garamond"/>
                <w:lang w:val="en-GB"/>
              </w:rPr>
            </w:pPr>
            <w:r w:rsidRPr="009C1B3F">
              <w:rPr>
                <w:rFonts w:ascii="Garamond" w:hAnsi="Garamond" w:cs="Garamond"/>
                <w:cs/>
                <w:lang w:val="en-GB"/>
              </w:rPr>
              <w:t xml:space="preserve">            </w:t>
            </w:r>
            <w:r w:rsidRPr="009C1B3F">
              <w:rPr>
                <w:rFonts w:ascii="Garamond" w:hAnsi="Garamond" w:cs="Garamond"/>
                <w:lang w:val="en-GB"/>
              </w:rPr>
              <w:t>-</w:t>
            </w:r>
          </w:p>
        </w:tc>
        <w:tc>
          <w:tcPr>
            <w:tcW w:w="241" w:type="dxa"/>
            <w:tcBorders>
              <w:top w:val="nil"/>
              <w:left w:val="nil"/>
              <w:bottom w:val="nil"/>
              <w:right w:val="nil"/>
            </w:tcBorders>
          </w:tcPr>
          <w:p w:rsidR="002056EC" w:rsidRPr="009C1B3F" w:rsidRDefault="002056EC" w:rsidP="004C40A9">
            <w:pPr>
              <w:spacing w:line="360" w:lineRule="auto"/>
              <w:ind w:left="-82" w:right="97" w:firstLine="82"/>
              <w:contextualSpacing/>
              <w:jc w:val="right"/>
              <w:rPr>
                <w:rFonts w:ascii="Garamond" w:hAnsi="Garamond" w:cs="Garamond"/>
                <w:rtl/>
                <w:cs/>
                <w:lang w:val="en-US"/>
              </w:rPr>
            </w:pPr>
          </w:p>
        </w:tc>
        <w:tc>
          <w:tcPr>
            <w:tcW w:w="1035" w:type="dxa"/>
            <w:tcBorders>
              <w:top w:val="nil"/>
              <w:left w:val="nil"/>
              <w:bottom w:val="single" w:sz="4" w:space="0" w:color="auto"/>
            </w:tcBorders>
          </w:tcPr>
          <w:p w:rsidR="002056EC" w:rsidRPr="009C1B3F" w:rsidRDefault="002056EC" w:rsidP="004C40A9">
            <w:pPr>
              <w:tabs>
                <w:tab w:val="left" w:pos="540"/>
              </w:tabs>
              <w:spacing w:line="360" w:lineRule="auto"/>
              <w:ind w:left="-87" w:right="97"/>
              <w:jc w:val="right"/>
              <w:rPr>
                <w:rFonts w:ascii="Garamond" w:hAnsi="Garamond" w:cs="Garamond"/>
                <w:lang w:val="en-GB"/>
              </w:rPr>
            </w:pPr>
          </w:p>
          <w:p w:rsidR="002056EC" w:rsidRPr="009C1B3F" w:rsidRDefault="002056EC" w:rsidP="004C40A9">
            <w:pPr>
              <w:tabs>
                <w:tab w:val="left" w:pos="540"/>
              </w:tabs>
              <w:spacing w:line="360" w:lineRule="auto"/>
              <w:ind w:left="-87" w:right="97"/>
              <w:jc w:val="right"/>
              <w:rPr>
                <w:rFonts w:ascii="Garamond" w:hAnsi="Garamond" w:cs="Garamond"/>
                <w:lang w:val="en-GB"/>
              </w:rPr>
            </w:pPr>
            <w:r w:rsidRPr="009C1B3F">
              <w:rPr>
                <w:rFonts w:ascii="Garamond" w:hAnsi="Garamond" w:cs="Garamond"/>
                <w:lang w:val="en-GB"/>
              </w:rPr>
              <w:t>64,468</w:t>
            </w:r>
          </w:p>
        </w:tc>
      </w:tr>
      <w:tr w:rsidR="002056EC" w:rsidRPr="009C1B3F" w:rsidTr="00CE492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77"/>
        </w:trPr>
        <w:tc>
          <w:tcPr>
            <w:tcW w:w="4110" w:type="dxa"/>
            <w:tcBorders>
              <w:top w:val="nil"/>
              <w:bottom w:val="nil"/>
            </w:tcBorders>
            <w:vAlign w:val="bottom"/>
          </w:tcPr>
          <w:p w:rsidR="002056EC" w:rsidRPr="009C1B3F" w:rsidRDefault="002056EC" w:rsidP="004C40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52" w:hanging="270"/>
              <w:rPr>
                <w:rFonts w:ascii="Garamond" w:hAnsi="Garamond" w:cs="Garamond"/>
                <w:cs/>
                <w:lang w:val="en-GB"/>
              </w:rPr>
            </w:pPr>
            <w:r w:rsidRPr="009C1B3F">
              <w:rPr>
                <w:rFonts w:ascii="Garamond" w:hAnsi="Garamond" w:cs="Garamond"/>
                <w:cs/>
              </w:rPr>
              <w:t xml:space="preserve">Income tax </w:t>
            </w:r>
            <w:r w:rsidRPr="009C1B3F">
              <w:rPr>
                <w:rFonts w:ascii="Garamond" w:hAnsi="Garamond" w:cs="Garamond"/>
                <w:cs/>
                <w:lang w:val="en-US"/>
              </w:rPr>
              <w:t>expense</w:t>
            </w:r>
            <w:r w:rsidRPr="009C1B3F">
              <w:rPr>
                <w:rFonts w:ascii="Garamond" w:hAnsi="Garamond" w:cs="Garamond" w:hint="cs"/>
                <w:cs/>
                <w:lang w:val="en-US"/>
              </w:rPr>
              <w:t xml:space="preserve"> ( income tax benefit )</w:t>
            </w:r>
          </w:p>
        </w:tc>
        <w:tc>
          <w:tcPr>
            <w:tcW w:w="992" w:type="dxa"/>
            <w:tcBorders>
              <w:top w:val="single" w:sz="4" w:space="0" w:color="auto"/>
              <w:bottom w:val="single" w:sz="12" w:space="0" w:color="auto"/>
              <w:right w:val="nil"/>
            </w:tcBorders>
          </w:tcPr>
          <w:p w:rsidR="002056EC" w:rsidRPr="009C1B3F" w:rsidRDefault="002056EC" w:rsidP="004C40A9">
            <w:pPr>
              <w:tabs>
                <w:tab w:val="left" w:pos="540"/>
              </w:tabs>
              <w:spacing w:line="360" w:lineRule="auto"/>
              <w:ind w:right="97"/>
              <w:jc w:val="right"/>
              <w:rPr>
                <w:rFonts w:ascii="Garamond" w:hAnsi="Garamond" w:cs="Garamond"/>
                <w:lang w:val="en-GB"/>
              </w:rPr>
            </w:pPr>
            <w:r w:rsidRPr="009C1B3F">
              <w:rPr>
                <w:rFonts w:ascii="Garamond" w:hAnsi="Garamond" w:cs="Garamond"/>
                <w:cs/>
                <w:lang w:val="en-GB"/>
              </w:rPr>
              <w:t>(</w:t>
            </w:r>
            <w:r w:rsidR="00B36FD6" w:rsidRPr="009C1B3F">
              <w:rPr>
                <w:rFonts w:ascii="Garamond" w:hAnsi="Garamond" w:cs="Garamond"/>
                <w:lang w:val="en-GB"/>
              </w:rPr>
              <w:t>7,011,301</w:t>
            </w:r>
            <w:r w:rsidRPr="009C1B3F">
              <w:rPr>
                <w:rFonts w:ascii="Garamond" w:hAnsi="Garamond" w:cs="Garamond"/>
                <w:cs/>
                <w:lang w:val="en-GB"/>
              </w:rPr>
              <w:t>)</w:t>
            </w:r>
          </w:p>
        </w:tc>
        <w:tc>
          <w:tcPr>
            <w:tcW w:w="236" w:type="dxa"/>
            <w:tcBorders>
              <w:top w:val="nil"/>
              <w:left w:val="nil"/>
              <w:bottom w:val="nil"/>
              <w:right w:val="nil"/>
            </w:tcBorders>
          </w:tcPr>
          <w:p w:rsidR="002056EC" w:rsidRPr="009C1B3F" w:rsidRDefault="002056EC" w:rsidP="004C40A9">
            <w:pPr>
              <w:spacing w:line="360" w:lineRule="auto"/>
              <w:ind w:right="97"/>
              <w:contextualSpacing/>
              <w:jc w:val="right"/>
              <w:rPr>
                <w:rFonts w:ascii="Garamond" w:hAnsi="Garamond" w:cs="Garamond"/>
                <w:rtl/>
                <w:cs/>
                <w:lang w:val="en-US"/>
              </w:rPr>
            </w:pPr>
          </w:p>
        </w:tc>
        <w:tc>
          <w:tcPr>
            <w:tcW w:w="1040" w:type="dxa"/>
            <w:tcBorders>
              <w:top w:val="single" w:sz="4" w:space="0" w:color="auto"/>
              <w:left w:val="nil"/>
              <w:bottom w:val="single" w:sz="12" w:space="0" w:color="auto"/>
              <w:right w:val="nil"/>
            </w:tcBorders>
          </w:tcPr>
          <w:p w:rsidR="002056EC" w:rsidRPr="009C1B3F" w:rsidRDefault="002056EC" w:rsidP="004C40A9">
            <w:pPr>
              <w:tabs>
                <w:tab w:val="left" w:pos="540"/>
              </w:tabs>
              <w:spacing w:line="360" w:lineRule="auto"/>
              <w:ind w:left="-87" w:right="97"/>
              <w:jc w:val="right"/>
              <w:rPr>
                <w:rFonts w:ascii="Garamond" w:hAnsi="Garamond" w:cs="Garamond"/>
                <w:lang w:val="en-GB"/>
              </w:rPr>
            </w:pPr>
            <w:r w:rsidRPr="009C1B3F">
              <w:rPr>
                <w:rFonts w:ascii="Garamond" w:hAnsi="Garamond" w:cs="Garamond"/>
                <w:lang w:val="en-GB"/>
              </w:rPr>
              <w:t>7,984,747</w:t>
            </w:r>
          </w:p>
        </w:tc>
        <w:tc>
          <w:tcPr>
            <w:tcW w:w="250" w:type="dxa"/>
            <w:gridSpan w:val="2"/>
            <w:tcBorders>
              <w:top w:val="nil"/>
              <w:left w:val="nil"/>
              <w:bottom w:val="nil"/>
            </w:tcBorders>
          </w:tcPr>
          <w:p w:rsidR="002056EC" w:rsidRPr="009C1B3F" w:rsidRDefault="002056EC" w:rsidP="004C40A9">
            <w:pPr>
              <w:spacing w:line="360" w:lineRule="auto"/>
              <w:ind w:right="97"/>
              <w:contextualSpacing/>
              <w:jc w:val="right"/>
              <w:rPr>
                <w:rFonts w:ascii="Garamond" w:hAnsi="Garamond" w:cs="Garamond"/>
                <w:rtl/>
                <w:cs/>
                <w:lang w:val="en-US"/>
              </w:rPr>
            </w:pPr>
          </w:p>
        </w:tc>
        <w:tc>
          <w:tcPr>
            <w:tcW w:w="1025" w:type="dxa"/>
            <w:tcBorders>
              <w:top w:val="single" w:sz="4" w:space="0" w:color="auto"/>
              <w:bottom w:val="single" w:sz="12" w:space="0" w:color="auto"/>
            </w:tcBorders>
          </w:tcPr>
          <w:p w:rsidR="002056EC" w:rsidRPr="009C1B3F" w:rsidRDefault="002056EC" w:rsidP="004C40A9">
            <w:pPr>
              <w:tabs>
                <w:tab w:val="left" w:pos="540"/>
              </w:tabs>
              <w:spacing w:line="360" w:lineRule="auto"/>
              <w:ind w:left="-87" w:right="97"/>
              <w:jc w:val="right"/>
              <w:rPr>
                <w:rFonts w:ascii="Garamond" w:hAnsi="Garamond" w:cs="Garamond"/>
                <w:lang w:val="en-GB"/>
              </w:rPr>
            </w:pPr>
            <w:r w:rsidRPr="009C1B3F">
              <w:rPr>
                <w:rFonts w:ascii="Garamond" w:hAnsi="Garamond" w:cs="Garamond"/>
                <w:cs/>
                <w:lang w:val="en-GB"/>
              </w:rPr>
              <w:t>(</w:t>
            </w:r>
            <w:r w:rsidRPr="009C1B3F">
              <w:rPr>
                <w:rFonts w:ascii="Garamond" w:hAnsi="Garamond" w:cs="Garamond"/>
                <w:lang w:val="en-GB"/>
              </w:rPr>
              <w:t>4,672,923</w:t>
            </w:r>
            <w:r w:rsidRPr="009C1B3F">
              <w:rPr>
                <w:rFonts w:ascii="Garamond" w:hAnsi="Garamond" w:cs="Garamond"/>
                <w:cs/>
                <w:lang w:val="en-GB"/>
              </w:rPr>
              <w:t>)</w:t>
            </w:r>
          </w:p>
        </w:tc>
        <w:tc>
          <w:tcPr>
            <w:tcW w:w="241" w:type="dxa"/>
            <w:tcBorders>
              <w:top w:val="nil"/>
              <w:bottom w:val="nil"/>
            </w:tcBorders>
            <w:vAlign w:val="bottom"/>
          </w:tcPr>
          <w:p w:rsidR="002056EC" w:rsidRPr="009C1B3F" w:rsidRDefault="002056EC" w:rsidP="004C40A9">
            <w:pPr>
              <w:spacing w:line="360" w:lineRule="auto"/>
              <w:ind w:right="97"/>
              <w:contextualSpacing/>
              <w:jc w:val="right"/>
              <w:rPr>
                <w:rFonts w:ascii="Garamond" w:hAnsi="Garamond" w:cs="Garamond"/>
                <w:lang w:val="en-US"/>
              </w:rPr>
            </w:pPr>
          </w:p>
        </w:tc>
        <w:tc>
          <w:tcPr>
            <w:tcW w:w="1035" w:type="dxa"/>
            <w:tcBorders>
              <w:top w:val="single" w:sz="4" w:space="0" w:color="auto"/>
              <w:bottom w:val="single" w:sz="12" w:space="0" w:color="auto"/>
            </w:tcBorders>
          </w:tcPr>
          <w:p w:rsidR="002056EC" w:rsidRPr="009C1B3F" w:rsidRDefault="002056EC" w:rsidP="004C40A9">
            <w:pPr>
              <w:tabs>
                <w:tab w:val="left" w:pos="540"/>
              </w:tabs>
              <w:spacing w:line="360" w:lineRule="auto"/>
              <w:ind w:left="-87" w:right="97"/>
              <w:jc w:val="right"/>
              <w:rPr>
                <w:rFonts w:ascii="Garamond" w:hAnsi="Garamond" w:cs="Garamond"/>
                <w:lang w:val="en-GB"/>
              </w:rPr>
            </w:pPr>
            <w:r w:rsidRPr="009C1B3F">
              <w:rPr>
                <w:rFonts w:ascii="Garamond" w:hAnsi="Garamond" w:cs="Garamond"/>
                <w:lang w:val="en-GB"/>
              </w:rPr>
              <w:t>8,849,560</w:t>
            </w:r>
          </w:p>
        </w:tc>
      </w:tr>
    </w:tbl>
    <w:p w:rsidR="00D80677" w:rsidRPr="009C1B3F" w:rsidRDefault="00D80677" w:rsidP="004C40A9">
      <w:pPr>
        <w:spacing w:line="360" w:lineRule="auto"/>
        <w:ind w:left="426"/>
        <w:rPr>
          <w:rFonts w:ascii="Garamond" w:hAnsi="Garamond" w:cs="Garamond"/>
          <w:cs/>
        </w:rPr>
      </w:pPr>
    </w:p>
    <w:p w:rsidR="00CE4929" w:rsidRPr="009C1B3F" w:rsidRDefault="00CE4929" w:rsidP="004C40A9">
      <w:pPr>
        <w:spacing w:line="360" w:lineRule="auto"/>
        <w:ind w:left="426"/>
        <w:rPr>
          <w:rFonts w:ascii="Garamond" w:hAnsi="Garamond" w:cs="Garamond"/>
          <w:cs/>
        </w:rPr>
      </w:pPr>
    </w:p>
    <w:p w:rsidR="003D05FB" w:rsidRPr="009C1B3F" w:rsidRDefault="003D05FB" w:rsidP="004C40A9">
      <w:pPr>
        <w:spacing w:line="360" w:lineRule="auto"/>
        <w:ind w:left="426"/>
        <w:rPr>
          <w:rFonts w:ascii="Garamond" w:hAnsi="Garamond" w:cs="Garamond"/>
          <w:b/>
          <w:bCs/>
          <w:i/>
          <w:iCs/>
          <w:lang w:val="en-GB"/>
        </w:rPr>
      </w:pPr>
      <w:r w:rsidRPr="009C1B3F">
        <w:rPr>
          <w:rFonts w:ascii="Garamond" w:hAnsi="Garamond" w:cs="Garamond"/>
          <w:b/>
          <w:bCs/>
          <w:i/>
          <w:iCs/>
          <w:cs/>
        </w:rPr>
        <w:lastRenderedPageBreak/>
        <w:t xml:space="preserve">Income tax recognised in other comprehensive income     </w:t>
      </w:r>
    </w:p>
    <w:p w:rsidR="003D05FB" w:rsidRPr="009C1B3F" w:rsidRDefault="003D05FB" w:rsidP="004C40A9">
      <w:pPr>
        <w:spacing w:line="360" w:lineRule="auto"/>
        <w:ind w:left="540"/>
        <w:rPr>
          <w:rFonts w:ascii="Garamond" w:hAnsi="Garamond" w:cs="Garamond"/>
          <w:b/>
          <w:bCs/>
          <w:i/>
          <w:iCs/>
          <w:lang w:val="en-GB"/>
        </w:rPr>
      </w:pPr>
    </w:p>
    <w:tbl>
      <w:tblPr>
        <w:tblW w:w="8913" w:type="dxa"/>
        <w:tblInd w:w="426" w:type="dxa"/>
        <w:tblLayout w:type="fixed"/>
        <w:tblCellMar>
          <w:left w:w="79" w:type="dxa"/>
          <w:right w:w="79" w:type="dxa"/>
        </w:tblCellMar>
        <w:tblLook w:val="04A0" w:firstRow="1" w:lastRow="0" w:firstColumn="1" w:lastColumn="0" w:noHBand="0" w:noVBand="1"/>
      </w:tblPr>
      <w:tblGrid>
        <w:gridCol w:w="2700"/>
        <w:gridCol w:w="810"/>
        <w:gridCol w:w="179"/>
        <w:gridCol w:w="902"/>
        <w:gridCol w:w="180"/>
        <w:gridCol w:w="900"/>
        <w:gridCol w:w="180"/>
        <w:gridCol w:w="902"/>
        <w:gridCol w:w="180"/>
        <w:gridCol w:w="900"/>
        <w:gridCol w:w="180"/>
        <w:gridCol w:w="900"/>
      </w:tblGrid>
      <w:tr w:rsidR="003D05FB" w:rsidRPr="009C1B3F" w:rsidTr="005F6E03">
        <w:trPr>
          <w:cantSplit/>
        </w:trPr>
        <w:tc>
          <w:tcPr>
            <w:tcW w:w="2700" w:type="dxa"/>
          </w:tcPr>
          <w:p w:rsidR="003D05FB" w:rsidRPr="009C1B3F" w:rsidRDefault="003D05FB" w:rsidP="004C40A9">
            <w:pPr>
              <w:spacing w:line="360" w:lineRule="auto"/>
              <w:rPr>
                <w:rFonts w:ascii="Garamond" w:hAnsi="Garamond" w:cs="Garamond"/>
                <w:sz w:val="16"/>
                <w:szCs w:val="16"/>
                <w:cs/>
              </w:rPr>
            </w:pPr>
          </w:p>
        </w:tc>
        <w:tc>
          <w:tcPr>
            <w:tcW w:w="6213" w:type="dxa"/>
            <w:gridSpan w:val="11"/>
            <w:hideMark/>
          </w:tcPr>
          <w:p w:rsidR="003D05FB" w:rsidRPr="009C1B3F" w:rsidRDefault="003D05FB" w:rsidP="004C40A9">
            <w:pPr>
              <w:pStyle w:val="acctfourfigures"/>
              <w:spacing w:line="360" w:lineRule="auto"/>
              <w:ind w:right="11"/>
              <w:jc w:val="right"/>
              <w:rPr>
                <w:rFonts w:ascii="Garamond" w:hAnsi="Garamond" w:cs="Garamond"/>
                <w:sz w:val="16"/>
                <w:szCs w:val="16"/>
              </w:rPr>
            </w:pPr>
            <w:r w:rsidRPr="009C1B3F">
              <w:rPr>
                <w:rFonts w:ascii="Garamond" w:hAnsi="Garamond" w:cs="Garamond"/>
                <w:sz w:val="16"/>
                <w:szCs w:val="16"/>
                <w:rtl/>
                <w:cs/>
              </w:rPr>
              <w:t>(Unit : Baht)</w:t>
            </w:r>
          </w:p>
        </w:tc>
      </w:tr>
      <w:tr w:rsidR="003D05FB" w:rsidRPr="009C1B3F" w:rsidTr="005F6E03">
        <w:trPr>
          <w:cantSplit/>
        </w:trPr>
        <w:tc>
          <w:tcPr>
            <w:tcW w:w="2700" w:type="dxa"/>
          </w:tcPr>
          <w:p w:rsidR="003D05FB" w:rsidRPr="009C1B3F" w:rsidRDefault="003D05FB" w:rsidP="004C40A9">
            <w:pPr>
              <w:spacing w:line="360" w:lineRule="auto"/>
              <w:rPr>
                <w:rFonts w:ascii="Garamond" w:hAnsi="Garamond" w:cs="Garamond"/>
                <w:b/>
                <w:bCs/>
                <w:color w:val="0000FF"/>
                <w:sz w:val="16"/>
                <w:szCs w:val="16"/>
                <w:cs/>
              </w:rPr>
            </w:pPr>
          </w:p>
        </w:tc>
        <w:tc>
          <w:tcPr>
            <w:tcW w:w="6213" w:type="dxa"/>
            <w:gridSpan w:val="11"/>
            <w:tcBorders>
              <w:top w:val="nil"/>
              <w:left w:val="nil"/>
              <w:bottom w:val="single" w:sz="4" w:space="0" w:color="auto"/>
              <w:right w:val="nil"/>
            </w:tcBorders>
            <w:hideMark/>
          </w:tcPr>
          <w:p w:rsidR="003D05FB" w:rsidRPr="009C1B3F" w:rsidRDefault="005F38B0" w:rsidP="004C40A9">
            <w:pPr>
              <w:pStyle w:val="acctfourfigures"/>
              <w:tabs>
                <w:tab w:val="clear" w:pos="765"/>
              </w:tabs>
              <w:spacing w:line="360" w:lineRule="auto"/>
              <w:ind w:left="-79" w:right="-76"/>
              <w:jc w:val="center"/>
              <w:rPr>
                <w:rFonts w:ascii="Garamond" w:hAnsi="Garamond" w:cs="Garamond"/>
                <w:sz w:val="16"/>
                <w:szCs w:val="16"/>
              </w:rPr>
            </w:pPr>
            <w:r w:rsidRPr="009C1B3F">
              <w:rPr>
                <w:rFonts w:ascii="Garamond" w:hAnsi="Garamond" w:cs="Garamond" w:hint="cs"/>
                <w:sz w:val="16"/>
                <w:szCs w:val="16"/>
                <w:rtl/>
              </w:rPr>
              <w:t xml:space="preserve">Consolidated F/S and </w:t>
            </w:r>
            <w:r w:rsidR="003D05FB" w:rsidRPr="009C1B3F">
              <w:rPr>
                <w:rFonts w:ascii="Garamond" w:hAnsi="Garamond" w:cs="Garamond"/>
                <w:sz w:val="16"/>
                <w:szCs w:val="16"/>
                <w:rtl/>
                <w:cs/>
              </w:rPr>
              <w:t>Separate F/S</w:t>
            </w:r>
          </w:p>
        </w:tc>
      </w:tr>
      <w:tr w:rsidR="003D05FB" w:rsidRPr="009C1B3F" w:rsidTr="005F6E03">
        <w:trPr>
          <w:cantSplit/>
        </w:trPr>
        <w:tc>
          <w:tcPr>
            <w:tcW w:w="2700" w:type="dxa"/>
          </w:tcPr>
          <w:p w:rsidR="003D05FB" w:rsidRPr="009C1B3F" w:rsidRDefault="003D05FB" w:rsidP="004C40A9">
            <w:pPr>
              <w:spacing w:line="360" w:lineRule="auto"/>
              <w:rPr>
                <w:rFonts w:ascii="Garamond" w:hAnsi="Garamond" w:cs="Garamond"/>
                <w:sz w:val="16"/>
                <w:szCs w:val="16"/>
                <w:cs/>
              </w:rPr>
            </w:pPr>
          </w:p>
        </w:tc>
        <w:tc>
          <w:tcPr>
            <w:tcW w:w="2971" w:type="dxa"/>
            <w:gridSpan w:val="5"/>
            <w:tcBorders>
              <w:top w:val="single" w:sz="4" w:space="0" w:color="auto"/>
              <w:left w:val="nil"/>
              <w:bottom w:val="single" w:sz="4" w:space="0" w:color="auto"/>
              <w:right w:val="nil"/>
            </w:tcBorders>
            <w:hideMark/>
          </w:tcPr>
          <w:p w:rsidR="003D05FB" w:rsidRPr="009C1B3F" w:rsidRDefault="003D05FB" w:rsidP="004C40A9">
            <w:pPr>
              <w:pStyle w:val="acctfourfigures"/>
              <w:tabs>
                <w:tab w:val="left" w:pos="720"/>
              </w:tabs>
              <w:spacing w:line="360" w:lineRule="auto"/>
              <w:ind w:right="11"/>
              <w:jc w:val="center"/>
              <w:rPr>
                <w:rFonts w:ascii="Garamond" w:hAnsi="Garamond" w:cs="Garamond"/>
                <w:sz w:val="16"/>
                <w:szCs w:val="16"/>
                <w:lang w:val="en-US" w:bidi="th-TH"/>
              </w:rPr>
            </w:pPr>
            <w:r w:rsidRPr="009C1B3F">
              <w:rPr>
                <w:rFonts w:ascii="Garamond" w:hAnsi="Garamond" w:cs="Garamond"/>
                <w:sz w:val="16"/>
                <w:szCs w:val="16"/>
              </w:rPr>
              <w:t>201</w:t>
            </w:r>
            <w:r w:rsidR="00433769" w:rsidRPr="009C1B3F">
              <w:rPr>
                <w:rFonts w:ascii="Garamond" w:hAnsi="Garamond" w:cs="Garamond"/>
                <w:sz w:val="16"/>
                <w:szCs w:val="16"/>
              </w:rPr>
              <w:t>6</w:t>
            </w:r>
          </w:p>
        </w:tc>
        <w:tc>
          <w:tcPr>
            <w:tcW w:w="180" w:type="dxa"/>
            <w:tcBorders>
              <w:top w:val="single" w:sz="4" w:space="0" w:color="auto"/>
              <w:left w:val="nil"/>
              <w:bottom w:val="nil"/>
              <w:right w:val="nil"/>
            </w:tcBorders>
          </w:tcPr>
          <w:p w:rsidR="003D05FB" w:rsidRPr="009C1B3F" w:rsidRDefault="003D05FB" w:rsidP="004C40A9">
            <w:pPr>
              <w:pStyle w:val="acctfourfigures"/>
              <w:tabs>
                <w:tab w:val="left" w:pos="720"/>
              </w:tabs>
              <w:spacing w:line="360" w:lineRule="auto"/>
              <w:ind w:right="11"/>
              <w:jc w:val="center"/>
              <w:rPr>
                <w:rFonts w:ascii="Garamond" w:hAnsi="Garamond" w:cs="Garamond"/>
                <w:sz w:val="16"/>
                <w:szCs w:val="16"/>
              </w:rPr>
            </w:pPr>
          </w:p>
        </w:tc>
        <w:tc>
          <w:tcPr>
            <w:tcW w:w="3062" w:type="dxa"/>
            <w:gridSpan w:val="5"/>
            <w:tcBorders>
              <w:top w:val="single" w:sz="4" w:space="0" w:color="auto"/>
              <w:left w:val="nil"/>
              <w:bottom w:val="single" w:sz="4" w:space="0" w:color="auto"/>
              <w:right w:val="nil"/>
            </w:tcBorders>
            <w:hideMark/>
          </w:tcPr>
          <w:p w:rsidR="003D05FB" w:rsidRPr="009C1B3F" w:rsidRDefault="003D05FB" w:rsidP="004C40A9">
            <w:pPr>
              <w:pStyle w:val="acctfourfigures"/>
              <w:spacing w:line="360" w:lineRule="auto"/>
              <w:ind w:right="11"/>
              <w:jc w:val="center"/>
              <w:rPr>
                <w:rFonts w:ascii="Garamond" w:hAnsi="Garamond" w:cs="Garamond"/>
                <w:sz w:val="16"/>
                <w:szCs w:val="16"/>
              </w:rPr>
            </w:pPr>
            <w:r w:rsidRPr="009C1B3F">
              <w:rPr>
                <w:rFonts w:ascii="Garamond" w:hAnsi="Garamond" w:cs="Garamond"/>
                <w:sz w:val="16"/>
                <w:szCs w:val="16"/>
              </w:rPr>
              <w:t>201</w:t>
            </w:r>
            <w:r w:rsidR="00433769" w:rsidRPr="009C1B3F">
              <w:rPr>
                <w:rFonts w:ascii="Garamond" w:hAnsi="Garamond" w:cs="Garamond"/>
                <w:sz w:val="16"/>
                <w:szCs w:val="16"/>
              </w:rPr>
              <w:t>5</w:t>
            </w:r>
          </w:p>
        </w:tc>
      </w:tr>
      <w:tr w:rsidR="003D05FB" w:rsidRPr="009C1B3F" w:rsidTr="005F6E03">
        <w:trPr>
          <w:cantSplit/>
        </w:trPr>
        <w:tc>
          <w:tcPr>
            <w:tcW w:w="2700" w:type="dxa"/>
          </w:tcPr>
          <w:p w:rsidR="003D05FB" w:rsidRPr="009C1B3F" w:rsidRDefault="003D05FB" w:rsidP="004C40A9">
            <w:pPr>
              <w:spacing w:line="360" w:lineRule="auto"/>
              <w:rPr>
                <w:rFonts w:ascii="Garamond" w:hAnsi="Garamond" w:cs="Garamond"/>
                <w:sz w:val="16"/>
                <w:szCs w:val="16"/>
                <w:cs/>
              </w:rPr>
            </w:pPr>
          </w:p>
        </w:tc>
        <w:tc>
          <w:tcPr>
            <w:tcW w:w="810" w:type="dxa"/>
            <w:tcBorders>
              <w:top w:val="single" w:sz="4" w:space="0" w:color="auto"/>
              <w:left w:val="nil"/>
              <w:bottom w:val="single" w:sz="4" w:space="0" w:color="auto"/>
              <w:right w:val="nil"/>
            </w:tcBorders>
            <w:vAlign w:val="bottom"/>
            <w:hideMark/>
          </w:tcPr>
          <w:p w:rsidR="003D05FB" w:rsidRPr="009C1B3F" w:rsidRDefault="003D05FB" w:rsidP="004C40A9">
            <w:pPr>
              <w:pStyle w:val="acctfourfigures"/>
              <w:tabs>
                <w:tab w:val="left" w:pos="720"/>
              </w:tabs>
              <w:spacing w:line="360" w:lineRule="auto"/>
              <w:ind w:left="-79" w:right="-79"/>
              <w:jc w:val="center"/>
              <w:rPr>
                <w:rFonts w:ascii="Garamond" w:hAnsi="Garamond" w:cs="Garamond"/>
                <w:sz w:val="16"/>
                <w:szCs w:val="16"/>
                <w:lang w:bidi="th-TH"/>
              </w:rPr>
            </w:pPr>
            <w:r w:rsidRPr="009C1B3F">
              <w:rPr>
                <w:rFonts w:ascii="Garamond" w:hAnsi="Garamond" w:cs="Garamond"/>
                <w:sz w:val="16"/>
                <w:szCs w:val="16"/>
                <w:lang w:bidi="th-TH"/>
              </w:rPr>
              <w:t xml:space="preserve">Before </w:t>
            </w:r>
          </w:p>
          <w:p w:rsidR="003D05FB" w:rsidRPr="009C1B3F" w:rsidRDefault="003D05FB" w:rsidP="004C40A9">
            <w:pPr>
              <w:pStyle w:val="acctfourfigures"/>
              <w:tabs>
                <w:tab w:val="left" w:pos="720"/>
              </w:tabs>
              <w:spacing w:line="360" w:lineRule="auto"/>
              <w:ind w:left="-79" w:right="-79"/>
              <w:jc w:val="center"/>
              <w:rPr>
                <w:rFonts w:ascii="Garamond" w:hAnsi="Garamond" w:cs="Garamond"/>
                <w:sz w:val="16"/>
                <w:szCs w:val="16"/>
              </w:rPr>
            </w:pPr>
            <w:r w:rsidRPr="009C1B3F">
              <w:rPr>
                <w:rFonts w:ascii="Garamond" w:hAnsi="Garamond" w:cs="Garamond"/>
                <w:sz w:val="16"/>
                <w:szCs w:val="16"/>
                <w:lang w:bidi="th-TH"/>
              </w:rPr>
              <w:t>income tax</w:t>
            </w:r>
          </w:p>
        </w:tc>
        <w:tc>
          <w:tcPr>
            <w:tcW w:w="179" w:type="dxa"/>
            <w:tcBorders>
              <w:top w:val="single" w:sz="4" w:space="0" w:color="auto"/>
              <w:left w:val="nil"/>
              <w:bottom w:val="nil"/>
              <w:right w:val="nil"/>
            </w:tcBorders>
            <w:vAlign w:val="bottom"/>
          </w:tcPr>
          <w:p w:rsidR="003D05FB" w:rsidRPr="009C1B3F" w:rsidRDefault="003D05FB" w:rsidP="004C40A9">
            <w:pPr>
              <w:pStyle w:val="acctfourfigures"/>
              <w:spacing w:line="360" w:lineRule="auto"/>
              <w:ind w:left="-79" w:right="-79"/>
              <w:jc w:val="center"/>
              <w:rPr>
                <w:rFonts w:ascii="Garamond" w:hAnsi="Garamond" w:cs="Garamond"/>
                <w:sz w:val="16"/>
                <w:szCs w:val="16"/>
              </w:rPr>
            </w:pPr>
          </w:p>
        </w:tc>
        <w:tc>
          <w:tcPr>
            <w:tcW w:w="902" w:type="dxa"/>
            <w:tcBorders>
              <w:top w:val="single" w:sz="4" w:space="0" w:color="auto"/>
              <w:left w:val="nil"/>
              <w:bottom w:val="single" w:sz="4" w:space="0" w:color="auto"/>
              <w:right w:val="nil"/>
            </w:tcBorders>
            <w:vAlign w:val="bottom"/>
            <w:hideMark/>
          </w:tcPr>
          <w:p w:rsidR="003D05FB" w:rsidRPr="009C1B3F" w:rsidRDefault="003D05FB" w:rsidP="004C40A9">
            <w:pPr>
              <w:pStyle w:val="acctfourfigures"/>
              <w:tabs>
                <w:tab w:val="left" w:pos="720"/>
              </w:tabs>
              <w:spacing w:line="360" w:lineRule="auto"/>
              <w:ind w:left="-79" w:right="-79"/>
              <w:jc w:val="center"/>
              <w:rPr>
                <w:rFonts w:ascii="Garamond" w:hAnsi="Garamond" w:cs="Garamond"/>
                <w:sz w:val="16"/>
                <w:szCs w:val="16"/>
                <w:lang w:bidi="th-TH"/>
              </w:rPr>
            </w:pPr>
            <w:r w:rsidRPr="009C1B3F">
              <w:rPr>
                <w:rFonts w:ascii="Garamond" w:hAnsi="Garamond" w:cs="Garamond"/>
                <w:sz w:val="16"/>
                <w:szCs w:val="16"/>
                <w:lang w:bidi="th-TH"/>
              </w:rPr>
              <w:t>Income</w:t>
            </w:r>
          </w:p>
          <w:p w:rsidR="003D05FB" w:rsidRPr="009C1B3F" w:rsidRDefault="003D05FB" w:rsidP="004C40A9">
            <w:pPr>
              <w:pStyle w:val="acctfourfigures"/>
              <w:tabs>
                <w:tab w:val="left" w:pos="720"/>
              </w:tabs>
              <w:spacing w:line="360" w:lineRule="auto"/>
              <w:ind w:left="-79" w:right="-79"/>
              <w:jc w:val="center"/>
              <w:rPr>
                <w:rFonts w:ascii="Garamond" w:hAnsi="Garamond" w:cs="Garamond"/>
                <w:sz w:val="16"/>
                <w:szCs w:val="16"/>
              </w:rPr>
            </w:pPr>
            <w:r w:rsidRPr="009C1B3F">
              <w:rPr>
                <w:rFonts w:ascii="Garamond" w:hAnsi="Garamond" w:cs="Garamond"/>
                <w:sz w:val="16"/>
                <w:szCs w:val="16"/>
                <w:cs/>
                <w:lang w:bidi="th-TH"/>
              </w:rPr>
              <w:t>(</w:t>
            </w:r>
            <w:r w:rsidRPr="009C1B3F">
              <w:rPr>
                <w:rFonts w:ascii="Garamond" w:hAnsi="Garamond" w:cs="Garamond"/>
                <w:sz w:val="16"/>
                <w:szCs w:val="16"/>
                <w:lang w:bidi="th-TH"/>
              </w:rPr>
              <w:t>Expense</w:t>
            </w:r>
            <w:r w:rsidRPr="009C1B3F">
              <w:rPr>
                <w:rFonts w:ascii="Garamond" w:hAnsi="Garamond" w:cs="Garamond"/>
                <w:sz w:val="16"/>
                <w:szCs w:val="16"/>
                <w:cs/>
                <w:lang w:bidi="th-TH"/>
              </w:rPr>
              <w:t xml:space="preserve">) </w:t>
            </w:r>
            <w:r w:rsidRPr="009C1B3F">
              <w:rPr>
                <w:rFonts w:ascii="Garamond" w:hAnsi="Garamond" w:cs="Garamond"/>
                <w:sz w:val="16"/>
                <w:szCs w:val="16"/>
                <w:lang w:bidi="th-TH"/>
              </w:rPr>
              <w:t>income tax</w:t>
            </w:r>
          </w:p>
        </w:tc>
        <w:tc>
          <w:tcPr>
            <w:tcW w:w="180" w:type="dxa"/>
            <w:tcBorders>
              <w:top w:val="single" w:sz="4" w:space="0" w:color="auto"/>
              <w:left w:val="nil"/>
              <w:bottom w:val="nil"/>
              <w:right w:val="nil"/>
            </w:tcBorders>
            <w:vAlign w:val="bottom"/>
          </w:tcPr>
          <w:p w:rsidR="003D05FB" w:rsidRPr="009C1B3F" w:rsidRDefault="003D05FB" w:rsidP="004C40A9">
            <w:pPr>
              <w:pStyle w:val="acctfourfigures"/>
              <w:spacing w:line="360" w:lineRule="auto"/>
              <w:ind w:left="-79" w:right="-79"/>
              <w:jc w:val="center"/>
              <w:rPr>
                <w:rFonts w:ascii="Garamond" w:hAnsi="Garamond" w:cs="Garamond"/>
                <w:sz w:val="16"/>
                <w:szCs w:val="16"/>
              </w:rPr>
            </w:pPr>
          </w:p>
        </w:tc>
        <w:tc>
          <w:tcPr>
            <w:tcW w:w="900" w:type="dxa"/>
            <w:tcBorders>
              <w:top w:val="single" w:sz="4" w:space="0" w:color="auto"/>
              <w:left w:val="nil"/>
              <w:bottom w:val="single" w:sz="4" w:space="0" w:color="auto"/>
              <w:right w:val="nil"/>
            </w:tcBorders>
            <w:vAlign w:val="bottom"/>
            <w:hideMark/>
          </w:tcPr>
          <w:p w:rsidR="003D05FB" w:rsidRPr="009C1B3F" w:rsidRDefault="003D05FB" w:rsidP="004C40A9">
            <w:pPr>
              <w:pStyle w:val="acctfourfigures"/>
              <w:tabs>
                <w:tab w:val="left" w:pos="720"/>
              </w:tabs>
              <w:spacing w:line="360" w:lineRule="auto"/>
              <w:ind w:left="-79" w:right="-79"/>
              <w:jc w:val="center"/>
              <w:rPr>
                <w:rFonts w:ascii="Garamond" w:hAnsi="Garamond" w:cs="Garamond"/>
                <w:sz w:val="16"/>
                <w:szCs w:val="16"/>
                <w:lang w:bidi="th-TH"/>
              </w:rPr>
            </w:pPr>
            <w:r w:rsidRPr="009C1B3F">
              <w:rPr>
                <w:rFonts w:ascii="Garamond" w:hAnsi="Garamond" w:cs="Garamond"/>
                <w:sz w:val="16"/>
                <w:szCs w:val="16"/>
                <w:lang w:bidi="th-TH"/>
              </w:rPr>
              <w:t>Net from income tax</w:t>
            </w:r>
          </w:p>
        </w:tc>
        <w:tc>
          <w:tcPr>
            <w:tcW w:w="180" w:type="dxa"/>
            <w:vAlign w:val="bottom"/>
          </w:tcPr>
          <w:p w:rsidR="003D05FB" w:rsidRPr="009C1B3F" w:rsidRDefault="003D05FB" w:rsidP="004C40A9">
            <w:pPr>
              <w:pStyle w:val="acctfourfigures"/>
              <w:spacing w:line="360" w:lineRule="auto"/>
              <w:ind w:left="-79" w:right="-79"/>
              <w:jc w:val="center"/>
              <w:rPr>
                <w:rFonts w:ascii="Garamond" w:hAnsi="Garamond" w:cs="Garamond"/>
                <w:sz w:val="16"/>
                <w:szCs w:val="16"/>
              </w:rPr>
            </w:pPr>
          </w:p>
        </w:tc>
        <w:tc>
          <w:tcPr>
            <w:tcW w:w="902" w:type="dxa"/>
            <w:tcBorders>
              <w:top w:val="single" w:sz="4" w:space="0" w:color="auto"/>
              <w:left w:val="nil"/>
              <w:bottom w:val="single" w:sz="4" w:space="0" w:color="auto"/>
              <w:right w:val="nil"/>
            </w:tcBorders>
            <w:vAlign w:val="bottom"/>
            <w:hideMark/>
          </w:tcPr>
          <w:p w:rsidR="003D05FB" w:rsidRPr="009C1B3F" w:rsidRDefault="003D05FB" w:rsidP="004C40A9">
            <w:pPr>
              <w:pStyle w:val="acctfourfigures"/>
              <w:tabs>
                <w:tab w:val="left" w:pos="720"/>
              </w:tabs>
              <w:spacing w:line="360" w:lineRule="auto"/>
              <w:ind w:left="-79" w:right="-79"/>
              <w:jc w:val="center"/>
              <w:rPr>
                <w:rFonts w:ascii="Garamond" w:hAnsi="Garamond" w:cs="Garamond"/>
                <w:sz w:val="16"/>
                <w:szCs w:val="16"/>
                <w:lang w:bidi="th-TH"/>
              </w:rPr>
            </w:pPr>
            <w:r w:rsidRPr="009C1B3F">
              <w:rPr>
                <w:rFonts w:ascii="Garamond" w:hAnsi="Garamond" w:cs="Garamond"/>
                <w:sz w:val="16"/>
                <w:szCs w:val="16"/>
                <w:lang w:bidi="th-TH"/>
              </w:rPr>
              <w:t xml:space="preserve">Before </w:t>
            </w:r>
          </w:p>
          <w:p w:rsidR="003D05FB" w:rsidRPr="009C1B3F" w:rsidRDefault="003D05FB" w:rsidP="004C40A9">
            <w:pPr>
              <w:pStyle w:val="acctfourfigures"/>
              <w:tabs>
                <w:tab w:val="left" w:pos="720"/>
              </w:tabs>
              <w:spacing w:line="360" w:lineRule="auto"/>
              <w:ind w:left="-79" w:right="-79"/>
              <w:jc w:val="center"/>
              <w:rPr>
                <w:rFonts w:ascii="Garamond" w:hAnsi="Garamond" w:cs="Garamond"/>
                <w:sz w:val="16"/>
                <w:szCs w:val="16"/>
              </w:rPr>
            </w:pPr>
            <w:r w:rsidRPr="009C1B3F">
              <w:rPr>
                <w:rFonts w:ascii="Garamond" w:hAnsi="Garamond" w:cs="Garamond"/>
                <w:sz w:val="16"/>
                <w:szCs w:val="16"/>
                <w:lang w:bidi="th-TH"/>
              </w:rPr>
              <w:t>income tax</w:t>
            </w:r>
          </w:p>
        </w:tc>
        <w:tc>
          <w:tcPr>
            <w:tcW w:w="180" w:type="dxa"/>
            <w:tcBorders>
              <w:top w:val="single" w:sz="4" w:space="0" w:color="auto"/>
              <w:left w:val="nil"/>
              <w:bottom w:val="nil"/>
              <w:right w:val="nil"/>
            </w:tcBorders>
            <w:vAlign w:val="bottom"/>
          </w:tcPr>
          <w:p w:rsidR="003D05FB" w:rsidRPr="009C1B3F" w:rsidRDefault="003D05FB" w:rsidP="004C40A9">
            <w:pPr>
              <w:pStyle w:val="acctfourfigures"/>
              <w:spacing w:line="360" w:lineRule="auto"/>
              <w:ind w:left="-79" w:right="-79"/>
              <w:jc w:val="center"/>
              <w:rPr>
                <w:rFonts w:ascii="Garamond" w:hAnsi="Garamond" w:cs="Garamond"/>
                <w:sz w:val="16"/>
                <w:szCs w:val="16"/>
              </w:rPr>
            </w:pPr>
          </w:p>
        </w:tc>
        <w:tc>
          <w:tcPr>
            <w:tcW w:w="900" w:type="dxa"/>
            <w:tcBorders>
              <w:top w:val="single" w:sz="4" w:space="0" w:color="auto"/>
              <w:left w:val="nil"/>
              <w:bottom w:val="single" w:sz="4" w:space="0" w:color="auto"/>
              <w:right w:val="nil"/>
            </w:tcBorders>
            <w:vAlign w:val="bottom"/>
            <w:hideMark/>
          </w:tcPr>
          <w:p w:rsidR="003D05FB" w:rsidRPr="009C1B3F" w:rsidRDefault="003D05FB" w:rsidP="004C40A9">
            <w:pPr>
              <w:pStyle w:val="acctfourfigures"/>
              <w:tabs>
                <w:tab w:val="left" w:pos="720"/>
              </w:tabs>
              <w:spacing w:line="360" w:lineRule="auto"/>
              <w:ind w:left="-79" w:right="-79"/>
              <w:jc w:val="center"/>
              <w:rPr>
                <w:rFonts w:ascii="Garamond" w:hAnsi="Garamond" w:cs="Garamond"/>
                <w:sz w:val="16"/>
                <w:szCs w:val="16"/>
                <w:lang w:bidi="th-TH"/>
              </w:rPr>
            </w:pPr>
            <w:r w:rsidRPr="009C1B3F">
              <w:rPr>
                <w:rFonts w:ascii="Garamond" w:hAnsi="Garamond" w:cs="Garamond"/>
                <w:sz w:val="16"/>
                <w:szCs w:val="16"/>
                <w:lang w:bidi="th-TH"/>
              </w:rPr>
              <w:t>Income</w:t>
            </w:r>
          </w:p>
          <w:p w:rsidR="003D05FB" w:rsidRPr="009C1B3F" w:rsidRDefault="003D05FB" w:rsidP="004C40A9">
            <w:pPr>
              <w:pStyle w:val="acctfourfigures"/>
              <w:tabs>
                <w:tab w:val="left" w:pos="720"/>
              </w:tabs>
              <w:spacing w:line="360" w:lineRule="auto"/>
              <w:ind w:left="-79" w:right="-79"/>
              <w:jc w:val="center"/>
              <w:rPr>
                <w:rFonts w:ascii="Garamond" w:hAnsi="Garamond" w:cs="Garamond"/>
                <w:sz w:val="16"/>
                <w:szCs w:val="16"/>
              </w:rPr>
            </w:pPr>
            <w:r w:rsidRPr="009C1B3F">
              <w:rPr>
                <w:rFonts w:ascii="Garamond" w:hAnsi="Garamond" w:cs="Garamond"/>
                <w:sz w:val="16"/>
                <w:szCs w:val="16"/>
                <w:cs/>
                <w:lang w:bidi="th-TH"/>
              </w:rPr>
              <w:t>(</w:t>
            </w:r>
            <w:r w:rsidRPr="009C1B3F">
              <w:rPr>
                <w:rFonts w:ascii="Garamond" w:hAnsi="Garamond" w:cs="Garamond"/>
                <w:sz w:val="16"/>
                <w:szCs w:val="16"/>
                <w:lang w:bidi="th-TH"/>
              </w:rPr>
              <w:t>Expense</w:t>
            </w:r>
            <w:r w:rsidRPr="009C1B3F">
              <w:rPr>
                <w:rFonts w:ascii="Garamond" w:hAnsi="Garamond" w:cs="Garamond"/>
                <w:sz w:val="16"/>
                <w:szCs w:val="16"/>
                <w:cs/>
                <w:lang w:bidi="th-TH"/>
              </w:rPr>
              <w:t xml:space="preserve">) </w:t>
            </w:r>
            <w:r w:rsidRPr="009C1B3F">
              <w:rPr>
                <w:rFonts w:ascii="Garamond" w:hAnsi="Garamond" w:cs="Garamond"/>
                <w:sz w:val="16"/>
                <w:szCs w:val="16"/>
                <w:lang w:bidi="th-TH"/>
              </w:rPr>
              <w:t>income tax</w:t>
            </w:r>
          </w:p>
        </w:tc>
        <w:tc>
          <w:tcPr>
            <w:tcW w:w="180" w:type="dxa"/>
            <w:tcBorders>
              <w:top w:val="single" w:sz="4" w:space="0" w:color="auto"/>
              <w:left w:val="nil"/>
              <w:bottom w:val="nil"/>
              <w:right w:val="nil"/>
            </w:tcBorders>
            <w:vAlign w:val="bottom"/>
          </w:tcPr>
          <w:p w:rsidR="003D05FB" w:rsidRPr="009C1B3F" w:rsidRDefault="003D05FB" w:rsidP="004C40A9">
            <w:pPr>
              <w:pStyle w:val="acctfourfigures"/>
              <w:spacing w:line="360" w:lineRule="auto"/>
              <w:ind w:left="-79" w:right="-79"/>
              <w:jc w:val="center"/>
              <w:rPr>
                <w:rFonts w:ascii="Garamond" w:hAnsi="Garamond" w:cs="Garamond"/>
                <w:sz w:val="16"/>
                <w:szCs w:val="16"/>
              </w:rPr>
            </w:pPr>
          </w:p>
        </w:tc>
        <w:tc>
          <w:tcPr>
            <w:tcW w:w="900" w:type="dxa"/>
            <w:tcBorders>
              <w:top w:val="single" w:sz="4" w:space="0" w:color="auto"/>
              <w:left w:val="nil"/>
              <w:bottom w:val="single" w:sz="4" w:space="0" w:color="auto"/>
              <w:right w:val="nil"/>
            </w:tcBorders>
            <w:vAlign w:val="bottom"/>
            <w:hideMark/>
          </w:tcPr>
          <w:p w:rsidR="003D05FB" w:rsidRPr="009C1B3F" w:rsidRDefault="003D05FB" w:rsidP="004C40A9">
            <w:pPr>
              <w:pStyle w:val="acctfourfigures"/>
              <w:tabs>
                <w:tab w:val="left" w:pos="720"/>
              </w:tabs>
              <w:spacing w:line="360" w:lineRule="auto"/>
              <w:ind w:left="-79" w:right="-79"/>
              <w:jc w:val="center"/>
              <w:rPr>
                <w:rFonts w:ascii="Garamond" w:hAnsi="Garamond" w:cs="Garamond"/>
                <w:sz w:val="16"/>
                <w:szCs w:val="16"/>
                <w:lang w:bidi="th-TH"/>
              </w:rPr>
            </w:pPr>
            <w:r w:rsidRPr="009C1B3F">
              <w:rPr>
                <w:rFonts w:ascii="Garamond" w:hAnsi="Garamond" w:cs="Garamond"/>
                <w:sz w:val="16"/>
                <w:szCs w:val="16"/>
                <w:lang w:bidi="th-TH"/>
              </w:rPr>
              <w:t>Net from income tax</w:t>
            </w:r>
          </w:p>
        </w:tc>
      </w:tr>
      <w:tr w:rsidR="003D05FB" w:rsidRPr="009C1B3F" w:rsidTr="005F6E03">
        <w:trPr>
          <w:cantSplit/>
        </w:trPr>
        <w:tc>
          <w:tcPr>
            <w:tcW w:w="2700" w:type="dxa"/>
          </w:tcPr>
          <w:p w:rsidR="003D05FB" w:rsidRPr="009C1B3F" w:rsidRDefault="003D05FB" w:rsidP="004C40A9">
            <w:pPr>
              <w:spacing w:line="360" w:lineRule="auto"/>
              <w:ind w:left="180" w:hanging="180"/>
              <w:rPr>
                <w:rFonts w:ascii="Garamond" w:hAnsi="Garamond" w:cs="Garamond"/>
                <w:sz w:val="16"/>
                <w:szCs w:val="16"/>
                <w:cs/>
              </w:rPr>
            </w:pPr>
          </w:p>
        </w:tc>
        <w:tc>
          <w:tcPr>
            <w:tcW w:w="810" w:type="dxa"/>
            <w:tcBorders>
              <w:top w:val="single" w:sz="4" w:space="0" w:color="auto"/>
              <w:left w:val="nil"/>
              <w:bottom w:val="nil"/>
              <w:right w:val="nil"/>
            </w:tcBorders>
            <w:vAlign w:val="bottom"/>
          </w:tcPr>
          <w:p w:rsidR="003D05FB" w:rsidRPr="009C1B3F" w:rsidRDefault="003D05FB" w:rsidP="004C40A9">
            <w:pPr>
              <w:pStyle w:val="acctfourfigures"/>
              <w:tabs>
                <w:tab w:val="clear" w:pos="765"/>
                <w:tab w:val="decimal" w:pos="821"/>
              </w:tabs>
              <w:spacing w:line="360" w:lineRule="auto"/>
              <w:ind w:right="99"/>
              <w:jc w:val="center"/>
              <w:rPr>
                <w:rFonts w:ascii="Garamond" w:hAnsi="Garamond" w:cs="Garamond"/>
                <w:sz w:val="16"/>
                <w:szCs w:val="16"/>
                <w:lang w:val="en-US" w:bidi="th-TH"/>
              </w:rPr>
            </w:pPr>
          </w:p>
        </w:tc>
        <w:tc>
          <w:tcPr>
            <w:tcW w:w="179" w:type="dxa"/>
            <w:vAlign w:val="bottom"/>
          </w:tcPr>
          <w:p w:rsidR="003D05FB" w:rsidRPr="009C1B3F" w:rsidRDefault="003D05FB" w:rsidP="004C40A9">
            <w:pPr>
              <w:pStyle w:val="acctfourfigures"/>
              <w:spacing w:line="360" w:lineRule="auto"/>
              <w:jc w:val="center"/>
              <w:rPr>
                <w:rFonts w:ascii="Garamond" w:hAnsi="Garamond" w:cs="Garamond"/>
                <w:sz w:val="16"/>
                <w:szCs w:val="16"/>
                <w:lang w:val="en-US" w:bidi="th-TH"/>
              </w:rPr>
            </w:pPr>
          </w:p>
        </w:tc>
        <w:tc>
          <w:tcPr>
            <w:tcW w:w="902" w:type="dxa"/>
            <w:tcBorders>
              <w:top w:val="single" w:sz="4" w:space="0" w:color="auto"/>
              <w:left w:val="nil"/>
              <w:bottom w:val="nil"/>
              <w:right w:val="nil"/>
            </w:tcBorders>
            <w:vAlign w:val="bottom"/>
          </w:tcPr>
          <w:p w:rsidR="003D05FB" w:rsidRPr="009C1B3F" w:rsidRDefault="003D05FB" w:rsidP="004C40A9">
            <w:pPr>
              <w:pStyle w:val="acctfourfigures"/>
              <w:tabs>
                <w:tab w:val="decimal" w:pos="731"/>
              </w:tabs>
              <w:spacing w:line="360" w:lineRule="auto"/>
              <w:ind w:right="11"/>
              <w:jc w:val="center"/>
              <w:rPr>
                <w:rFonts w:ascii="Garamond" w:hAnsi="Garamond" w:cs="Garamond"/>
                <w:sz w:val="16"/>
                <w:szCs w:val="16"/>
                <w:lang w:val="en-US" w:bidi="th-TH"/>
              </w:rPr>
            </w:pPr>
          </w:p>
        </w:tc>
        <w:tc>
          <w:tcPr>
            <w:tcW w:w="180" w:type="dxa"/>
            <w:vAlign w:val="bottom"/>
          </w:tcPr>
          <w:p w:rsidR="003D05FB" w:rsidRPr="009C1B3F" w:rsidRDefault="003D05FB" w:rsidP="004C40A9">
            <w:pPr>
              <w:pStyle w:val="acctfourfigures"/>
              <w:spacing w:line="360" w:lineRule="auto"/>
              <w:jc w:val="center"/>
              <w:rPr>
                <w:rFonts w:ascii="Garamond" w:hAnsi="Garamond" w:cs="Garamond"/>
                <w:sz w:val="16"/>
                <w:szCs w:val="16"/>
                <w:lang w:val="en-US" w:bidi="th-TH"/>
              </w:rPr>
            </w:pPr>
          </w:p>
        </w:tc>
        <w:tc>
          <w:tcPr>
            <w:tcW w:w="900" w:type="dxa"/>
            <w:tcBorders>
              <w:top w:val="single" w:sz="4" w:space="0" w:color="auto"/>
              <w:left w:val="nil"/>
              <w:bottom w:val="nil"/>
              <w:right w:val="nil"/>
            </w:tcBorders>
            <w:vAlign w:val="bottom"/>
          </w:tcPr>
          <w:p w:rsidR="003D05FB" w:rsidRPr="009C1B3F" w:rsidRDefault="003D05FB" w:rsidP="004C40A9">
            <w:pPr>
              <w:pStyle w:val="acctfourfigures"/>
              <w:tabs>
                <w:tab w:val="decimal" w:pos="731"/>
              </w:tabs>
              <w:spacing w:line="360" w:lineRule="auto"/>
              <w:ind w:right="11"/>
              <w:jc w:val="center"/>
              <w:rPr>
                <w:rFonts w:ascii="Garamond" w:hAnsi="Garamond" w:cs="Garamond"/>
                <w:sz w:val="16"/>
                <w:szCs w:val="16"/>
                <w:lang w:val="en-US" w:bidi="th-TH"/>
              </w:rPr>
            </w:pPr>
          </w:p>
        </w:tc>
        <w:tc>
          <w:tcPr>
            <w:tcW w:w="180" w:type="dxa"/>
            <w:vAlign w:val="bottom"/>
          </w:tcPr>
          <w:p w:rsidR="003D05FB" w:rsidRPr="009C1B3F" w:rsidRDefault="003D05FB" w:rsidP="004C40A9">
            <w:pPr>
              <w:pStyle w:val="acctfourfigures"/>
              <w:spacing w:line="360" w:lineRule="auto"/>
              <w:jc w:val="center"/>
              <w:rPr>
                <w:rFonts w:ascii="Garamond" w:hAnsi="Garamond" w:cs="Garamond"/>
                <w:sz w:val="16"/>
                <w:szCs w:val="16"/>
                <w:lang w:val="en-US" w:bidi="th-TH"/>
              </w:rPr>
            </w:pPr>
          </w:p>
        </w:tc>
        <w:tc>
          <w:tcPr>
            <w:tcW w:w="902" w:type="dxa"/>
            <w:tcBorders>
              <w:top w:val="single" w:sz="4" w:space="0" w:color="auto"/>
              <w:left w:val="nil"/>
              <w:bottom w:val="nil"/>
              <w:right w:val="nil"/>
            </w:tcBorders>
            <w:vAlign w:val="bottom"/>
          </w:tcPr>
          <w:p w:rsidR="003D05FB" w:rsidRPr="009C1B3F" w:rsidRDefault="003D05FB" w:rsidP="004C40A9">
            <w:pPr>
              <w:pStyle w:val="acctfourfigures"/>
              <w:tabs>
                <w:tab w:val="decimal" w:pos="731"/>
              </w:tabs>
              <w:spacing w:line="360" w:lineRule="auto"/>
              <w:ind w:right="11"/>
              <w:jc w:val="center"/>
              <w:rPr>
                <w:rFonts w:ascii="Garamond" w:hAnsi="Garamond" w:cs="Garamond"/>
                <w:sz w:val="16"/>
                <w:szCs w:val="16"/>
                <w:lang w:val="en-US" w:bidi="th-TH"/>
              </w:rPr>
            </w:pPr>
          </w:p>
        </w:tc>
        <w:tc>
          <w:tcPr>
            <w:tcW w:w="180" w:type="dxa"/>
            <w:vAlign w:val="bottom"/>
          </w:tcPr>
          <w:p w:rsidR="003D05FB" w:rsidRPr="009C1B3F" w:rsidRDefault="003D05FB" w:rsidP="004C40A9">
            <w:pPr>
              <w:pStyle w:val="acctfourfigures"/>
              <w:tabs>
                <w:tab w:val="decimal" w:pos="731"/>
              </w:tabs>
              <w:spacing w:line="360" w:lineRule="auto"/>
              <w:ind w:right="11"/>
              <w:jc w:val="center"/>
              <w:rPr>
                <w:rFonts w:ascii="Garamond" w:hAnsi="Garamond" w:cs="Garamond"/>
                <w:sz w:val="16"/>
                <w:szCs w:val="16"/>
                <w:lang w:val="en-US" w:bidi="th-TH"/>
              </w:rPr>
            </w:pPr>
          </w:p>
        </w:tc>
        <w:tc>
          <w:tcPr>
            <w:tcW w:w="900" w:type="dxa"/>
            <w:tcBorders>
              <w:top w:val="single" w:sz="4" w:space="0" w:color="auto"/>
              <w:left w:val="nil"/>
              <w:bottom w:val="nil"/>
              <w:right w:val="nil"/>
            </w:tcBorders>
            <w:vAlign w:val="bottom"/>
          </w:tcPr>
          <w:p w:rsidR="003D05FB" w:rsidRPr="009C1B3F" w:rsidRDefault="003D05FB" w:rsidP="004C40A9">
            <w:pPr>
              <w:pStyle w:val="acctfourfigures"/>
              <w:tabs>
                <w:tab w:val="decimal" w:pos="731"/>
              </w:tabs>
              <w:spacing w:line="360" w:lineRule="auto"/>
              <w:ind w:right="11"/>
              <w:jc w:val="center"/>
              <w:rPr>
                <w:rFonts w:ascii="Garamond" w:hAnsi="Garamond" w:cs="Garamond"/>
                <w:sz w:val="16"/>
                <w:szCs w:val="16"/>
                <w:lang w:val="en-US" w:bidi="th-TH"/>
              </w:rPr>
            </w:pPr>
          </w:p>
        </w:tc>
        <w:tc>
          <w:tcPr>
            <w:tcW w:w="180" w:type="dxa"/>
            <w:vAlign w:val="bottom"/>
          </w:tcPr>
          <w:p w:rsidR="003D05FB" w:rsidRPr="009C1B3F" w:rsidRDefault="003D05FB" w:rsidP="004C40A9">
            <w:pPr>
              <w:pStyle w:val="acctfourfigures"/>
              <w:spacing w:line="360" w:lineRule="auto"/>
              <w:jc w:val="center"/>
              <w:rPr>
                <w:rFonts w:ascii="Garamond" w:hAnsi="Garamond" w:cs="Garamond"/>
                <w:sz w:val="16"/>
                <w:szCs w:val="16"/>
                <w:lang w:val="en-US" w:bidi="th-TH"/>
              </w:rPr>
            </w:pPr>
          </w:p>
        </w:tc>
        <w:tc>
          <w:tcPr>
            <w:tcW w:w="900" w:type="dxa"/>
            <w:tcBorders>
              <w:top w:val="single" w:sz="4" w:space="0" w:color="auto"/>
              <w:left w:val="nil"/>
              <w:bottom w:val="nil"/>
              <w:right w:val="nil"/>
            </w:tcBorders>
            <w:vAlign w:val="bottom"/>
          </w:tcPr>
          <w:p w:rsidR="003D05FB" w:rsidRPr="009C1B3F" w:rsidRDefault="003D05FB" w:rsidP="004C40A9">
            <w:pPr>
              <w:pStyle w:val="acctfourfigures"/>
              <w:tabs>
                <w:tab w:val="decimal" w:pos="731"/>
              </w:tabs>
              <w:spacing w:line="360" w:lineRule="auto"/>
              <w:ind w:right="11"/>
              <w:jc w:val="center"/>
              <w:rPr>
                <w:rFonts w:ascii="Garamond" w:hAnsi="Garamond" w:cs="Garamond"/>
                <w:sz w:val="16"/>
                <w:szCs w:val="16"/>
                <w:lang w:val="en-US" w:bidi="th-TH"/>
              </w:rPr>
            </w:pPr>
          </w:p>
        </w:tc>
      </w:tr>
      <w:tr w:rsidR="00433769" w:rsidRPr="009C1B3F" w:rsidTr="005F6E03">
        <w:trPr>
          <w:cantSplit/>
        </w:trPr>
        <w:tc>
          <w:tcPr>
            <w:tcW w:w="2700" w:type="dxa"/>
            <w:hideMark/>
          </w:tcPr>
          <w:p w:rsidR="00433769" w:rsidRPr="009C1B3F" w:rsidRDefault="00433769" w:rsidP="004C40A9">
            <w:pPr>
              <w:spacing w:line="360" w:lineRule="auto"/>
              <w:rPr>
                <w:rFonts w:ascii="Garamond" w:hAnsi="Garamond" w:cs="Garamond"/>
                <w:b/>
                <w:bCs/>
                <w:sz w:val="16"/>
                <w:szCs w:val="16"/>
                <w:cs/>
              </w:rPr>
            </w:pPr>
            <w:r w:rsidRPr="009C1B3F">
              <w:rPr>
                <w:rFonts w:ascii="Garamond" w:hAnsi="Garamond" w:cs="Garamond"/>
                <w:sz w:val="16"/>
                <w:szCs w:val="16"/>
                <w:lang w:val="en-US"/>
              </w:rPr>
              <w:t xml:space="preserve">Actuarial </w:t>
            </w:r>
            <w:r w:rsidR="00B95EA5" w:rsidRPr="009C1B3F">
              <w:rPr>
                <w:rFonts w:ascii="Garamond" w:hAnsi="Garamond" w:cs="Garamond"/>
                <w:sz w:val="16"/>
                <w:szCs w:val="16"/>
                <w:lang w:val="en-US"/>
              </w:rPr>
              <w:t>gain</w:t>
            </w:r>
          </w:p>
        </w:tc>
        <w:tc>
          <w:tcPr>
            <w:tcW w:w="810" w:type="dxa"/>
            <w:tcBorders>
              <w:top w:val="nil"/>
              <w:left w:val="nil"/>
              <w:bottom w:val="single" w:sz="12" w:space="0" w:color="auto"/>
              <w:right w:val="nil"/>
            </w:tcBorders>
            <w:vAlign w:val="bottom"/>
          </w:tcPr>
          <w:p w:rsidR="00433769" w:rsidRPr="009C1B3F" w:rsidRDefault="00993399" w:rsidP="004C40A9">
            <w:pPr>
              <w:tabs>
                <w:tab w:val="left" w:pos="284"/>
                <w:tab w:val="left" w:pos="1418"/>
                <w:tab w:val="left" w:pos="1985"/>
              </w:tabs>
              <w:spacing w:line="360" w:lineRule="auto"/>
              <w:ind w:right="34"/>
              <w:jc w:val="right"/>
              <w:rPr>
                <w:rFonts w:ascii="Garamond" w:hAnsi="Garamond" w:cs="Garamond"/>
                <w:sz w:val="16"/>
                <w:szCs w:val="16"/>
                <w:lang w:val="en-GB"/>
              </w:rPr>
            </w:pPr>
            <w:r w:rsidRPr="009C1B3F">
              <w:rPr>
                <w:rFonts w:ascii="Garamond" w:hAnsi="Garamond" w:cs="Garamond"/>
                <w:sz w:val="16"/>
                <w:szCs w:val="16"/>
                <w:cs/>
                <w:lang w:val="en-GB"/>
              </w:rPr>
              <w:t>8</w:t>
            </w:r>
            <w:r w:rsidRPr="009C1B3F">
              <w:rPr>
                <w:rFonts w:ascii="Garamond" w:hAnsi="Garamond" w:cs="Garamond"/>
                <w:sz w:val="16"/>
                <w:szCs w:val="16"/>
                <w:lang w:val="en-GB"/>
              </w:rPr>
              <w:t>,</w:t>
            </w:r>
            <w:r w:rsidRPr="009C1B3F">
              <w:rPr>
                <w:rFonts w:ascii="Garamond" w:hAnsi="Garamond" w:cs="Garamond"/>
                <w:sz w:val="16"/>
                <w:szCs w:val="16"/>
                <w:cs/>
                <w:lang w:val="en-GB"/>
              </w:rPr>
              <w:t>466</w:t>
            </w:r>
            <w:r w:rsidRPr="009C1B3F">
              <w:rPr>
                <w:rFonts w:ascii="Garamond" w:hAnsi="Garamond" w:cs="Garamond"/>
                <w:sz w:val="16"/>
                <w:szCs w:val="16"/>
                <w:lang w:val="en-GB"/>
              </w:rPr>
              <w:t>,</w:t>
            </w:r>
            <w:r w:rsidRPr="009C1B3F">
              <w:rPr>
                <w:rFonts w:ascii="Garamond" w:hAnsi="Garamond" w:cs="Garamond"/>
                <w:sz w:val="16"/>
                <w:szCs w:val="16"/>
                <w:cs/>
                <w:lang w:val="en-GB"/>
              </w:rPr>
              <w:t>202</w:t>
            </w:r>
          </w:p>
        </w:tc>
        <w:tc>
          <w:tcPr>
            <w:tcW w:w="179" w:type="dxa"/>
            <w:vAlign w:val="bottom"/>
          </w:tcPr>
          <w:p w:rsidR="00433769" w:rsidRPr="009C1B3F" w:rsidRDefault="00433769" w:rsidP="004C40A9">
            <w:pPr>
              <w:tabs>
                <w:tab w:val="left" w:pos="284"/>
                <w:tab w:val="left" w:pos="1418"/>
                <w:tab w:val="left" w:pos="1985"/>
              </w:tabs>
              <w:spacing w:line="360" w:lineRule="auto"/>
              <w:ind w:right="34"/>
              <w:jc w:val="right"/>
              <w:rPr>
                <w:rFonts w:ascii="Garamond" w:hAnsi="Garamond" w:cs="Garamond"/>
                <w:sz w:val="16"/>
                <w:szCs w:val="16"/>
                <w:lang w:val="en-GB"/>
              </w:rPr>
            </w:pPr>
          </w:p>
        </w:tc>
        <w:tc>
          <w:tcPr>
            <w:tcW w:w="902" w:type="dxa"/>
            <w:tcBorders>
              <w:top w:val="nil"/>
              <w:left w:val="nil"/>
              <w:bottom w:val="single" w:sz="12" w:space="0" w:color="auto"/>
              <w:right w:val="nil"/>
            </w:tcBorders>
            <w:vAlign w:val="bottom"/>
          </w:tcPr>
          <w:p w:rsidR="00433769" w:rsidRPr="009C1B3F" w:rsidRDefault="00993399" w:rsidP="004C40A9">
            <w:pPr>
              <w:tabs>
                <w:tab w:val="left" w:pos="284"/>
                <w:tab w:val="left" w:pos="1418"/>
                <w:tab w:val="left" w:pos="1985"/>
              </w:tabs>
              <w:spacing w:line="360" w:lineRule="auto"/>
              <w:ind w:right="34"/>
              <w:jc w:val="right"/>
              <w:rPr>
                <w:rFonts w:ascii="Garamond" w:hAnsi="Garamond" w:cs="Garamond"/>
                <w:sz w:val="16"/>
                <w:szCs w:val="16"/>
                <w:lang w:val="en-GB"/>
              </w:rPr>
            </w:pPr>
            <w:r w:rsidRPr="009C1B3F">
              <w:rPr>
                <w:rFonts w:ascii="Garamond" w:hAnsi="Garamond" w:cs="Garamond"/>
                <w:sz w:val="16"/>
                <w:szCs w:val="16"/>
                <w:cs/>
                <w:lang w:val="en-GB"/>
              </w:rPr>
              <w:t>(1</w:t>
            </w:r>
            <w:r w:rsidRPr="009C1B3F">
              <w:rPr>
                <w:rFonts w:ascii="Garamond" w:hAnsi="Garamond" w:cs="Garamond"/>
                <w:sz w:val="16"/>
                <w:szCs w:val="16"/>
                <w:lang w:val="en-GB"/>
              </w:rPr>
              <w:t>,</w:t>
            </w:r>
            <w:r w:rsidRPr="009C1B3F">
              <w:rPr>
                <w:rFonts w:ascii="Garamond" w:hAnsi="Garamond" w:cs="Garamond"/>
                <w:sz w:val="16"/>
                <w:szCs w:val="16"/>
                <w:cs/>
                <w:lang w:val="en-GB"/>
              </w:rPr>
              <w:t>693</w:t>
            </w:r>
            <w:r w:rsidRPr="009C1B3F">
              <w:rPr>
                <w:rFonts w:ascii="Garamond" w:hAnsi="Garamond" w:cs="Garamond"/>
                <w:sz w:val="16"/>
                <w:szCs w:val="16"/>
                <w:lang w:val="en-GB"/>
              </w:rPr>
              <w:t>,</w:t>
            </w:r>
            <w:r w:rsidRPr="009C1B3F">
              <w:rPr>
                <w:rFonts w:ascii="Garamond" w:hAnsi="Garamond" w:cs="Garamond"/>
                <w:sz w:val="16"/>
                <w:szCs w:val="16"/>
                <w:cs/>
                <w:lang w:val="en-GB"/>
              </w:rPr>
              <w:t>240)</w:t>
            </w:r>
          </w:p>
        </w:tc>
        <w:tc>
          <w:tcPr>
            <w:tcW w:w="180" w:type="dxa"/>
            <w:vAlign w:val="bottom"/>
          </w:tcPr>
          <w:p w:rsidR="00433769" w:rsidRPr="009C1B3F" w:rsidRDefault="00433769" w:rsidP="004C40A9">
            <w:pPr>
              <w:tabs>
                <w:tab w:val="left" w:pos="284"/>
                <w:tab w:val="left" w:pos="1418"/>
                <w:tab w:val="left" w:pos="1985"/>
              </w:tabs>
              <w:spacing w:line="360" w:lineRule="auto"/>
              <w:ind w:right="34"/>
              <w:jc w:val="right"/>
              <w:rPr>
                <w:rFonts w:ascii="Garamond" w:hAnsi="Garamond" w:cs="Garamond"/>
                <w:sz w:val="16"/>
                <w:szCs w:val="16"/>
                <w:lang w:val="en-GB"/>
              </w:rPr>
            </w:pPr>
          </w:p>
        </w:tc>
        <w:tc>
          <w:tcPr>
            <w:tcW w:w="900" w:type="dxa"/>
            <w:tcBorders>
              <w:top w:val="nil"/>
              <w:left w:val="nil"/>
              <w:bottom w:val="single" w:sz="12" w:space="0" w:color="auto"/>
              <w:right w:val="nil"/>
            </w:tcBorders>
            <w:vAlign w:val="bottom"/>
          </w:tcPr>
          <w:p w:rsidR="00433769" w:rsidRPr="009C1B3F" w:rsidRDefault="00993399" w:rsidP="004C40A9">
            <w:pPr>
              <w:tabs>
                <w:tab w:val="left" w:pos="284"/>
                <w:tab w:val="left" w:pos="1418"/>
                <w:tab w:val="left" w:pos="1985"/>
              </w:tabs>
              <w:spacing w:line="360" w:lineRule="auto"/>
              <w:ind w:right="34"/>
              <w:jc w:val="right"/>
              <w:rPr>
                <w:rFonts w:ascii="Garamond" w:hAnsi="Garamond" w:cs="Garamond"/>
                <w:sz w:val="16"/>
                <w:szCs w:val="16"/>
                <w:lang w:val="en-GB"/>
              </w:rPr>
            </w:pPr>
            <w:r w:rsidRPr="009C1B3F">
              <w:rPr>
                <w:rFonts w:ascii="Garamond" w:hAnsi="Garamond" w:cs="Garamond"/>
                <w:sz w:val="16"/>
                <w:szCs w:val="16"/>
                <w:cs/>
                <w:lang w:val="en-GB"/>
              </w:rPr>
              <w:t>6</w:t>
            </w:r>
            <w:r w:rsidRPr="009C1B3F">
              <w:rPr>
                <w:rFonts w:ascii="Garamond" w:hAnsi="Garamond" w:cs="Garamond"/>
                <w:sz w:val="16"/>
                <w:szCs w:val="16"/>
                <w:lang w:val="en-GB"/>
              </w:rPr>
              <w:t>,</w:t>
            </w:r>
            <w:r w:rsidRPr="009C1B3F">
              <w:rPr>
                <w:rFonts w:ascii="Garamond" w:hAnsi="Garamond" w:cs="Garamond"/>
                <w:sz w:val="16"/>
                <w:szCs w:val="16"/>
                <w:cs/>
                <w:lang w:val="en-GB"/>
              </w:rPr>
              <w:t>772</w:t>
            </w:r>
            <w:r w:rsidRPr="009C1B3F">
              <w:rPr>
                <w:rFonts w:ascii="Garamond" w:hAnsi="Garamond" w:cs="Garamond"/>
                <w:sz w:val="16"/>
                <w:szCs w:val="16"/>
                <w:lang w:val="en-GB"/>
              </w:rPr>
              <w:t>,</w:t>
            </w:r>
            <w:r w:rsidRPr="009C1B3F">
              <w:rPr>
                <w:rFonts w:ascii="Garamond" w:hAnsi="Garamond" w:cs="Garamond"/>
                <w:sz w:val="16"/>
                <w:szCs w:val="16"/>
                <w:cs/>
                <w:lang w:val="en-GB"/>
              </w:rPr>
              <w:t>962</w:t>
            </w:r>
          </w:p>
        </w:tc>
        <w:tc>
          <w:tcPr>
            <w:tcW w:w="180" w:type="dxa"/>
            <w:vAlign w:val="bottom"/>
          </w:tcPr>
          <w:p w:rsidR="00433769" w:rsidRPr="009C1B3F" w:rsidRDefault="00433769" w:rsidP="004C40A9">
            <w:pPr>
              <w:tabs>
                <w:tab w:val="left" w:pos="284"/>
                <w:tab w:val="left" w:pos="1418"/>
                <w:tab w:val="left" w:pos="1985"/>
              </w:tabs>
              <w:spacing w:line="360" w:lineRule="auto"/>
              <w:ind w:right="34"/>
              <w:jc w:val="right"/>
              <w:rPr>
                <w:rFonts w:ascii="Garamond" w:hAnsi="Garamond" w:cs="Garamond"/>
                <w:sz w:val="16"/>
                <w:szCs w:val="16"/>
                <w:lang w:val="en-GB"/>
              </w:rPr>
            </w:pPr>
          </w:p>
        </w:tc>
        <w:tc>
          <w:tcPr>
            <w:tcW w:w="902" w:type="dxa"/>
            <w:tcBorders>
              <w:top w:val="nil"/>
              <w:left w:val="nil"/>
              <w:bottom w:val="single" w:sz="12" w:space="0" w:color="auto"/>
              <w:right w:val="nil"/>
            </w:tcBorders>
            <w:vAlign w:val="bottom"/>
          </w:tcPr>
          <w:p w:rsidR="00433769" w:rsidRPr="009C1B3F" w:rsidRDefault="00433769" w:rsidP="004C40A9">
            <w:pPr>
              <w:tabs>
                <w:tab w:val="left" w:pos="284"/>
                <w:tab w:val="left" w:pos="1418"/>
                <w:tab w:val="left" w:pos="1985"/>
              </w:tabs>
              <w:spacing w:line="360" w:lineRule="auto"/>
              <w:ind w:right="34"/>
              <w:jc w:val="center"/>
              <w:rPr>
                <w:rFonts w:ascii="Garamond" w:hAnsi="Garamond" w:cs="Garamond"/>
                <w:sz w:val="16"/>
                <w:szCs w:val="16"/>
                <w:lang w:val="en-GB"/>
              </w:rPr>
            </w:pPr>
            <w:r w:rsidRPr="009C1B3F">
              <w:rPr>
                <w:rFonts w:ascii="Garamond" w:hAnsi="Garamond" w:cs="Garamond"/>
                <w:sz w:val="16"/>
                <w:szCs w:val="16"/>
                <w:lang w:val="en-GB"/>
              </w:rPr>
              <w:t>-</w:t>
            </w:r>
          </w:p>
        </w:tc>
        <w:tc>
          <w:tcPr>
            <w:tcW w:w="180" w:type="dxa"/>
            <w:vAlign w:val="bottom"/>
          </w:tcPr>
          <w:p w:rsidR="00433769" w:rsidRPr="009C1B3F" w:rsidRDefault="00433769" w:rsidP="004C40A9">
            <w:pPr>
              <w:tabs>
                <w:tab w:val="left" w:pos="284"/>
                <w:tab w:val="left" w:pos="1418"/>
                <w:tab w:val="left" w:pos="1985"/>
              </w:tabs>
              <w:spacing w:line="360" w:lineRule="auto"/>
              <w:ind w:right="34"/>
              <w:jc w:val="center"/>
              <w:rPr>
                <w:rFonts w:ascii="Garamond" w:hAnsi="Garamond" w:cs="Garamond"/>
                <w:sz w:val="16"/>
                <w:szCs w:val="16"/>
                <w:lang w:val="en-GB"/>
              </w:rPr>
            </w:pPr>
          </w:p>
        </w:tc>
        <w:tc>
          <w:tcPr>
            <w:tcW w:w="900" w:type="dxa"/>
            <w:tcBorders>
              <w:top w:val="nil"/>
              <w:left w:val="nil"/>
              <w:bottom w:val="single" w:sz="12" w:space="0" w:color="auto"/>
              <w:right w:val="nil"/>
            </w:tcBorders>
            <w:vAlign w:val="bottom"/>
          </w:tcPr>
          <w:p w:rsidR="00433769" w:rsidRPr="009C1B3F" w:rsidRDefault="00433769" w:rsidP="004C40A9">
            <w:pPr>
              <w:tabs>
                <w:tab w:val="left" w:pos="284"/>
                <w:tab w:val="left" w:pos="1418"/>
                <w:tab w:val="left" w:pos="1985"/>
              </w:tabs>
              <w:spacing w:line="360" w:lineRule="auto"/>
              <w:ind w:right="34"/>
              <w:jc w:val="center"/>
              <w:rPr>
                <w:rFonts w:ascii="Garamond" w:hAnsi="Garamond" w:cs="Garamond"/>
                <w:sz w:val="16"/>
                <w:szCs w:val="16"/>
                <w:lang w:val="en-GB"/>
              </w:rPr>
            </w:pPr>
            <w:r w:rsidRPr="009C1B3F">
              <w:rPr>
                <w:rFonts w:ascii="Garamond" w:hAnsi="Garamond" w:cs="Garamond"/>
                <w:sz w:val="16"/>
                <w:szCs w:val="16"/>
                <w:lang w:val="en-GB"/>
              </w:rPr>
              <w:t>-</w:t>
            </w:r>
          </w:p>
        </w:tc>
        <w:tc>
          <w:tcPr>
            <w:tcW w:w="180" w:type="dxa"/>
            <w:vAlign w:val="bottom"/>
          </w:tcPr>
          <w:p w:rsidR="00433769" w:rsidRPr="009C1B3F" w:rsidRDefault="00433769" w:rsidP="004C40A9">
            <w:pPr>
              <w:tabs>
                <w:tab w:val="left" w:pos="284"/>
                <w:tab w:val="left" w:pos="1418"/>
                <w:tab w:val="left" w:pos="1985"/>
              </w:tabs>
              <w:spacing w:line="360" w:lineRule="auto"/>
              <w:ind w:right="34"/>
              <w:jc w:val="center"/>
              <w:rPr>
                <w:rFonts w:ascii="Garamond" w:hAnsi="Garamond" w:cs="Garamond"/>
                <w:sz w:val="16"/>
                <w:szCs w:val="16"/>
                <w:lang w:val="en-GB"/>
              </w:rPr>
            </w:pPr>
          </w:p>
        </w:tc>
        <w:tc>
          <w:tcPr>
            <w:tcW w:w="900" w:type="dxa"/>
            <w:tcBorders>
              <w:top w:val="nil"/>
              <w:left w:val="nil"/>
              <w:bottom w:val="single" w:sz="12" w:space="0" w:color="auto"/>
              <w:right w:val="nil"/>
            </w:tcBorders>
            <w:vAlign w:val="bottom"/>
          </w:tcPr>
          <w:p w:rsidR="00433769" w:rsidRPr="009C1B3F" w:rsidRDefault="00433769" w:rsidP="004C40A9">
            <w:pPr>
              <w:tabs>
                <w:tab w:val="left" w:pos="284"/>
                <w:tab w:val="left" w:pos="1418"/>
                <w:tab w:val="left" w:pos="1985"/>
              </w:tabs>
              <w:spacing w:line="360" w:lineRule="auto"/>
              <w:ind w:right="34"/>
              <w:jc w:val="center"/>
              <w:rPr>
                <w:rFonts w:ascii="Garamond" w:hAnsi="Garamond" w:cs="Garamond"/>
                <w:sz w:val="16"/>
                <w:szCs w:val="16"/>
                <w:lang w:val="en-GB"/>
              </w:rPr>
            </w:pPr>
            <w:r w:rsidRPr="009C1B3F">
              <w:rPr>
                <w:rFonts w:ascii="Garamond" w:hAnsi="Garamond" w:cs="Garamond"/>
                <w:sz w:val="16"/>
                <w:szCs w:val="16"/>
                <w:lang w:val="en-GB"/>
              </w:rPr>
              <w:t>-</w:t>
            </w:r>
          </w:p>
        </w:tc>
      </w:tr>
    </w:tbl>
    <w:p w:rsidR="00433769" w:rsidRPr="009C1B3F" w:rsidRDefault="00433769" w:rsidP="004C40A9">
      <w:pPr>
        <w:spacing w:line="360" w:lineRule="auto"/>
        <w:ind w:left="450"/>
        <w:rPr>
          <w:rFonts w:ascii="Garamond" w:hAnsi="Garamond" w:cs="Garamond"/>
          <w:b/>
          <w:bCs/>
          <w:i/>
          <w:iCs/>
          <w:lang w:val="en-GB"/>
        </w:rPr>
      </w:pPr>
    </w:p>
    <w:p w:rsidR="000136E3" w:rsidRPr="009C1B3F" w:rsidRDefault="000136E3" w:rsidP="004C40A9">
      <w:pPr>
        <w:spacing w:line="360" w:lineRule="auto"/>
        <w:ind w:left="450"/>
        <w:rPr>
          <w:rFonts w:ascii="Garamond" w:hAnsi="Garamond" w:cs="Garamond"/>
          <w:b/>
          <w:bCs/>
          <w:i/>
          <w:iCs/>
          <w:cs/>
        </w:rPr>
      </w:pPr>
      <w:r w:rsidRPr="009C1B3F">
        <w:rPr>
          <w:rFonts w:ascii="Garamond" w:hAnsi="Garamond" w:cs="Garamond"/>
          <w:b/>
          <w:bCs/>
          <w:i/>
          <w:iCs/>
          <w:cs/>
        </w:rPr>
        <w:t>Reconciliation of effective tax rate</w:t>
      </w:r>
    </w:p>
    <w:p w:rsidR="008C1E5D" w:rsidRPr="009C1B3F" w:rsidRDefault="008C1E5D" w:rsidP="004C40A9">
      <w:pPr>
        <w:spacing w:line="360" w:lineRule="auto"/>
        <w:ind w:left="450"/>
        <w:rPr>
          <w:rFonts w:ascii="Garamond" w:hAnsi="Garamond" w:cs="Garamond"/>
          <w:b/>
          <w:bCs/>
          <w:i/>
          <w:iCs/>
          <w:cs/>
          <w:lang w:val="en-GB"/>
        </w:rPr>
      </w:pPr>
    </w:p>
    <w:tbl>
      <w:tblPr>
        <w:tblW w:w="8903" w:type="dxa"/>
        <w:tblInd w:w="350" w:type="dxa"/>
        <w:tblLayout w:type="fixed"/>
        <w:tblLook w:val="0000" w:firstRow="0" w:lastRow="0" w:firstColumn="0" w:lastColumn="0" w:noHBand="0" w:noVBand="0"/>
      </w:tblPr>
      <w:tblGrid>
        <w:gridCol w:w="3761"/>
        <w:gridCol w:w="1080"/>
        <w:gridCol w:w="252"/>
        <w:gridCol w:w="1080"/>
        <w:gridCol w:w="282"/>
        <w:gridCol w:w="1098"/>
        <w:gridCol w:w="270"/>
        <w:gridCol w:w="1080"/>
      </w:tblGrid>
      <w:tr w:rsidR="00CD74D5" w:rsidRPr="009C1B3F" w:rsidTr="004C40A9">
        <w:tc>
          <w:tcPr>
            <w:tcW w:w="3761" w:type="dxa"/>
          </w:tcPr>
          <w:p w:rsidR="00CD74D5" w:rsidRPr="009C1B3F" w:rsidRDefault="00CD74D5" w:rsidP="004C40A9">
            <w:pPr>
              <w:tabs>
                <w:tab w:val="left" w:pos="-259"/>
                <w:tab w:val="left" w:pos="540"/>
              </w:tabs>
              <w:spacing w:line="360" w:lineRule="auto"/>
              <w:ind w:right="223"/>
              <w:jc w:val="right"/>
              <w:rPr>
                <w:rFonts w:ascii="Garamond" w:hAnsi="Garamond" w:cs="Garamond"/>
                <w:sz w:val="18"/>
                <w:szCs w:val="18"/>
                <w:rtl/>
                <w:cs/>
              </w:rPr>
            </w:pPr>
          </w:p>
        </w:tc>
        <w:tc>
          <w:tcPr>
            <w:tcW w:w="1080" w:type="dxa"/>
          </w:tcPr>
          <w:p w:rsidR="00CD74D5" w:rsidRPr="009C1B3F" w:rsidRDefault="00CD74D5" w:rsidP="004C40A9">
            <w:pPr>
              <w:tabs>
                <w:tab w:val="left" w:pos="-259"/>
                <w:tab w:val="left" w:pos="540"/>
              </w:tabs>
              <w:spacing w:line="360" w:lineRule="auto"/>
              <w:ind w:left="-108" w:right="-129"/>
              <w:jc w:val="center"/>
              <w:rPr>
                <w:rFonts w:ascii="Garamond" w:hAnsi="Garamond" w:cs="Garamond"/>
                <w:sz w:val="18"/>
                <w:szCs w:val="18"/>
                <w:rtl/>
                <w:cs/>
              </w:rPr>
            </w:pPr>
          </w:p>
        </w:tc>
        <w:tc>
          <w:tcPr>
            <w:tcW w:w="252" w:type="dxa"/>
          </w:tcPr>
          <w:p w:rsidR="00CD74D5" w:rsidRPr="009C1B3F" w:rsidRDefault="00CD74D5" w:rsidP="004C40A9">
            <w:pPr>
              <w:tabs>
                <w:tab w:val="left" w:pos="-259"/>
                <w:tab w:val="left" w:pos="540"/>
              </w:tabs>
              <w:spacing w:line="360" w:lineRule="auto"/>
              <w:ind w:left="-108" w:right="-129"/>
              <w:jc w:val="center"/>
              <w:rPr>
                <w:rFonts w:ascii="Garamond" w:hAnsi="Garamond" w:cs="Garamond"/>
                <w:sz w:val="18"/>
                <w:szCs w:val="18"/>
                <w:rtl/>
                <w:cs/>
              </w:rPr>
            </w:pPr>
          </w:p>
        </w:tc>
        <w:tc>
          <w:tcPr>
            <w:tcW w:w="1080" w:type="dxa"/>
          </w:tcPr>
          <w:p w:rsidR="00CD74D5" w:rsidRPr="009C1B3F" w:rsidRDefault="00CD74D5" w:rsidP="004C40A9">
            <w:pPr>
              <w:tabs>
                <w:tab w:val="left" w:pos="-259"/>
                <w:tab w:val="left" w:pos="540"/>
              </w:tabs>
              <w:spacing w:line="360" w:lineRule="auto"/>
              <w:ind w:left="-108" w:right="-129"/>
              <w:jc w:val="center"/>
              <w:rPr>
                <w:rFonts w:ascii="Garamond" w:hAnsi="Garamond" w:cs="Garamond"/>
                <w:sz w:val="18"/>
                <w:szCs w:val="18"/>
                <w:rtl/>
                <w:cs/>
              </w:rPr>
            </w:pPr>
          </w:p>
        </w:tc>
        <w:tc>
          <w:tcPr>
            <w:tcW w:w="282" w:type="dxa"/>
          </w:tcPr>
          <w:p w:rsidR="00CD74D5" w:rsidRPr="009C1B3F" w:rsidRDefault="00CD74D5" w:rsidP="004C40A9">
            <w:pPr>
              <w:tabs>
                <w:tab w:val="left" w:pos="-259"/>
                <w:tab w:val="left" w:pos="540"/>
              </w:tabs>
              <w:spacing w:line="360" w:lineRule="auto"/>
              <w:ind w:left="-108" w:right="-129"/>
              <w:jc w:val="center"/>
              <w:rPr>
                <w:rFonts w:ascii="Garamond" w:hAnsi="Garamond" w:cs="Garamond"/>
                <w:sz w:val="18"/>
                <w:szCs w:val="18"/>
                <w:rtl/>
                <w:cs/>
              </w:rPr>
            </w:pPr>
          </w:p>
        </w:tc>
        <w:tc>
          <w:tcPr>
            <w:tcW w:w="2448" w:type="dxa"/>
            <w:gridSpan w:val="3"/>
          </w:tcPr>
          <w:p w:rsidR="00CD74D5" w:rsidRPr="009C1B3F" w:rsidRDefault="00CD74D5" w:rsidP="004C40A9">
            <w:pPr>
              <w:tabs>
                <w:tab w:val="left" w:pos="360"/>
                <w:tab w:val="left" w:pos="900"/>
              </w:tabs>
              <w:spacing w:line="360" w:lineRule="auto"/>
              <w:contextualSpacing/>
              <w:jc w:val="right"/>
              <w:rPr>
                <w:rFonts w:ascii="Garamond" w:hAnsi="Garamond" w:cs="Garamond"/>
                <w:sz w:val="18"/>
                <w:szCs w:val="18"/>
                <w:lang w:val="en-US"/>
              </w:rPr>
            </w:pPr>
            <w:r w:rsidRPr="009C1B3F">
              <w:rPr>
                <w:rFonts w:ascii="Garamond" w:hAnsi="Garamond" w:cs="Garamond"/>
                <w:sz w:val="18"/>
                <w:szCs w:val="18"/>
                <w:lang w:val="en-US"/>
              </w:rPr>
              <w:t>(Unit : Baht)</w:t>
            </w:r>
          </w:p>
        </w:tc>
      </w:tr>
      <w:tr w:rsidR="00CD74D5" w:rsidRPr="009C1B3F" w:rsidTr="004C40A9">
        <w:tc>
          <w:tcPr>
            <w:tcW w:w="3761" w:type="dxa"/>
          </w:tcPr>
          <w:p w:rsidR="00CD74D5" w:rsidRPr="009C1B3F" w:rsidRDefault="00CD74D5" w:rsidP="004C40A9">
            <w:pPr>
              <w:tabs>
                <w:tab w:val="left" w:pos="-259"/>
                <w:tab w:val="left" w:pos="540"/>
              </w:tabs>
              <w:spacing w:line="360" w:lineRule="auto"/>
              <w:ind w:right="223"/>
              <w:jc w:val="right"/>
              <w:rPr>
                <w:rFonts w:ascii="Garamond" w:hAnsi="Garamond" w:cs="Garamond"/>
                <w:sz w:val="18"/>
                <w:szCs w:val="18"/>
                <w:rtl/>
                <w:cs/>
              </w:rPr>
            </w:pPr>
          </w:p>
        </w:tc>
        <w:tc>
          <w:tcPr>
            <w:tcW w:w="2412" w:type="dxa"/>
            <w:gridSpan w:val="3"/>
            <w:tcBorders>
              <w:bottom w:val="single" w:sz="4" w:space="0" w:color="auto"/>
            </w:tcBorders>
          </w:tcPr>
          <w:p w:rsidR="00CD74D5" w:rsidRPr="009C1B3F" w:rsidRDefault="00CD74D5" w:rsidP="004C40A9">
            <w:pPr>
              <w:tabs>
                <w:tab w:val="left" w:pos="-259"/>
                <w:tab w:val="left" w:pos="540"/>
              </w:tabs>
              <w:spacing w:line="360" w:lineRule="auto"/>
              <w:ind w:left="-108" w:right="-129"/>
              <w:jc w:val="center"/>
              <w:rPr>
                <w:rFonts w:ascii="Garamond" w:hAnsi="Garamond" w:cs="Garamond"/>
                <w:sz w:val="18"/>
                <w:szCs w:val="18"/>
                <w:rtl/>
                <w:cs/>
              </w:rPr>
            </w:pPr>
            <w:r w:rsidRPr="009C1B3F">
              <w:rPr>
                <w:rFonts w:ascii="Garamond" w:hAnsi="Garamond" w:cs="Garamond"/>
                <w:sz w:val="18"/>
                <w:szCs w:val="18"/>
                <w:lang w:val="en-US"/>
              </w:rPr>
              <w:t>Consolidated F/S</w:t>
            </w:r>
          </w:p>
        </w:tc>
        <w:tc>
          <w:tcPr>
            <w:tcW w:w="282" w:type="dxa"/>
          </w:tcPr>
          <w:p w:rsidR="00CD74D5" w:rsidRPr="009C1B3F" w:rsidRDefault="00CD74D5" w:rsidP="004C40A9">
            <w:pPr>
              <w:tabs>
                <w:tab w:val="left" w:pos="-259"/>
                <w:tab w:val="left" w:pos="540"/>
              </w:tabs>
              <w:spacing w:line="360" w:lineRule="auto"/>
              <w:ind w:left="-108" w:right="-129"/>
              <w:jc w:val="center"/>
              <w:rPr>
                <w:rFonts w:ascii="Garamond" w:hAnsi="Garamond" w:cs="Garamond"/>
                <w:sz w:val="18"/>
                <w:szCs w:val="18"/>
                <w:rtl/>
                <w:cs/>
              </w:rPr>
            </w:pPr>
          </w:p>
        </w:tc>
        <w:tc>
          <w:tcPr>
            <w:tcW w:w="2448" w:type="dxa"/>
            <w:gridSpan w:val="3"/>
            <w:tcBorders>
              <w:bottom w:val="single" w:sz="4" w:space="0" w:color="auto"/>
            </w:tcBorders>
          </w:tcPr>
          <w:p w:rsidR="00CD74D5" w:rsidRPr="009C1B3F" w:rsidRDefault="00CD74D5" w:rsidP="004C40A9">
            <w:pPr>
              <w:spacing w:line="360" w:lineRule="auto"/>
              <w:ind w:left="-108" w:right="-108"/>
              <w:jc w:val="center"/>
              <w:rPr>
                <w:rFonts w:ascii="Garamond" w:hAnsi="Garamond" w:cs="Garamond"/>
                <w:sz w:val="18"/>
                <w:szCs w:val="18"/>
                <w:rtl/>
                <w:cs/>
                <w:lang w:val="en-GB"/>
              </w:rPr>
            </w:pPr>
            <w:r w:rsidRPr="009C1B3F">
              <w:rPr>
                <w:rFonts w:ascii="Garamond" w:hAnsi="Garamond" w:cs="Garamond"/>
                <w:sz w:val="18"/>
                <w:szCs w:val="18"/>
                <w:cs/>
              </w:rPr>
              <w:t>Separate F/S</w:t>
            </w:r>
          </w:p>
        </w:tc>
      </w:tr>
      <w:tr w:rsidR="004C40A9" w:rsidRPr="009C1B3F" w:rsidTr="004C40A9">
        <w:tc>
          <w:tcPr>
            <w:tcW w:w="3761" w:type="dxa"/>
          </w:tcPr>
          <w:p w:rsidR="004C40A9" w:rsidRPr="009C1B3F" w:rsidRDefault="004C40A9" w:rsidP="004C40A9">
            <w:pPr>
              <w:tabs>
                <w:tab w:val="left" w:pos="-259"/>
                <w:tab w:val="left" w:pos="540"/>
              </w:tabs>
              <w:spacing w:line="360" w:lineRule="auto"/>
              <w:ind w:right="223"/>
              <w:jc w:val="right"/>
              <w:rPr>
                <w:rFonts w:ascii="Garamond" w:hAnsi="Garamond" w:cs="Garamond"/>
                <w:sz w:val="18"/>
                <w:szCs w:val="18"/>
                <w:rtl/>
                <w:cs/>
              </w:rPr>
            </w:pPr>
          </w:p>
        </w:tc>
        <w:tc>
          <w:tcPr>
            <w:tcW w:w="1080" w:type="dxa"/>
            <w:tcBorders>
              <w:top w:val="single" w:sz="4" w:space="0" w:color="auto"/>
              <w:bottom w:val="single" w:sz="4" w:space="0" w:color="auto"/>
            </w:tcBorders>
          </w:tcPr>
          <w:p w:rsidR="004C40A9" w:rsidRPr="009C1B3F" w:rsidRDefault="004C40A9" w:rsidP="004C40A9">
            <w:pPr>
              <w:tabs>
                <w:tab w:val="left" w:pos="-259"/>
                <w:tab w:val="left" w:pos="540"/>
              </w:tabs>
              <w:spacing w:line="360" w:lineRule="auto"/>
              <w:ind w:left="-108" w:right="-129"/>
              <w:jc w:val="center"/>
              <w:rPr>
                <w:rFonts w:ascii="Garamond" w:hAnsi="Garamond" w:cs="Garamond"/>
                <w:sz w:val="18"/>
                <w:szCs w:val="18"/>
                <w:lang w:val="en-GB"/>
              </w:rPr>
            </w:pPr>
            <w:r w:rsidRPr="009C1B3F">
              <w:rPr>
                <w:rFonts w:ascii="Garamond" w:hAnsi="Garamond" w:cs="Garamond"/>
                <w:sz w:val="18"/>
                <w:szCs w:val="18"/>
                <w:lang w:val="en-GB"/>
              </w:rPr>
              <w:t>2016</w:t>
            </w:r>
          </w:p>
        </w:tc>
        <w:tc>
          <w:tcPr>
            <w:tcW w:w="252" w:type="dxa"/>
            <w:tcBorders>
              <w:top w:val="single" w:sz="4" w:space="0" w:color="auto"/>
            </w:tcBorders>
          </w:tcPr>
          <w:p w:rsidR="004C40A9" w:rsidRPr="009C1B3F" w:rsidRDefault="004C40A9" w:rsidP="004C40A9">
            <w:pPr>
              <w:tabs>
                <w:tab w:val="left" w:pos="-259"/>
                <w:tab w:val="left" w:pos="540"/>
              </w:tabs>
              <w:spacing w:line="360" w:lineRule="auto"/>
              <w:ind w:left="-108" w:right="-129"/>
              <w:jc w:val="center"/>
              <w:rPr>
                <w:rFonts w:ascii="Garamond" w:hAnsi="Garamond" w:cs="Garamond"/>
                <w:sz w:val="18"/>
                <w:szCs w:val="18"/>
                <w:rtl/>
                <w:cs/>
              </w:rPr>
            </w:pPr>
          </w:p>
        </w:tc>
        <w:tc>
          <w:tcPr>
            <w:tcW w:w="1080" w:type="dxa"/>
            <w:tcBorders>
              <w:top w:val="single" w:sz="4" w:space="0" w:color="auto"/>
              <w:bottom w:val="single" w:sz="4" w:space="0" w:color="auto"/>
            </w:tcBorders>
          </w:tcPr>
          <w:p w:rsidR="004C40A9" w:rsidRPr="009C1B3F" w:rsidRDefault="004C40A9" w:rsidP="004C40A9">
            <w:pPr>
              <w:tabs>
                <w:tab w:val="left" w:pos="-259"/>
                <w:tab w:val="left" w:pos="540"/>
              </w:tabs>
              <w:spacing w:line="360" w:lineRule="auto"/>
              <w:ind w:left="-108" w:right="-129"/>
              <w:jc w:val="center"/>
              <w:rPr>
                <w:rFonts w:ascii="Garamond" w:hAnsi="Garamond" w:cs="Garamond"/>
                <w:sz w:val="18"/>
                <w:szCs w:val="18"/>
                <w:cs/>
              </w:rPr>
            </w:pPr>
            <w:r w:rsidRPr="009C1B3F">
              <w:rPr>
                <w:rFonts w:ascii="Garamond" w:hAnsi="Garamond" w:cs="Garamond"/>
                <w:sz w:val="18"/>
                <w:szCs w:val="18"/>
                <w:lang w:val="en-GB"/>
              </w:rPr>
              <w:t>2015</w:t>
            </w:r>
          </w:p>
        </w:tc>
        <w:tc>
          <w:tcPr>
            <w:tcW w:w="282" w:type="dxa"/>
            <w:tcBorders>
              <w:top w:val="single" w:sz="4" w:space="0" w:color="auto"/>
            </w:tcBorders>
          </w:tcPr>
          <w:p w:rsidR="004C40A9" w:rsidRPr="009C1B3F" w:rsidRDefault="004C40A9" w:rsidP="004C40A9">
            <w:pPr>
              <w:tabs>
                <w:tab w:val="left" w:pos="-259"/>
                <w:tab w:val="left" w:pos="540"/>
              </w:tabs>
              <w:spacing w:line="360" w:lineRule="auto"/>
              <w:ind w:left="-108" w:right="-129"/>
              <w:jc w:val="center"/>
              <w:rPr>
                <w:rFonts w:ascii="Garamond" w:hAnsi="Garamond" w:cs="Garamond"/>
                <w:sz w:val="18"/>
                <w:szCs w:val="18"/>
                <w:rtl/>
                <w:cs/>
              </w:rPr>
            </w:pPr>
          </w:p>
        </w:tc>
        <w:tc>
          <w:tcPr>
            <w:tcW w:w="1098" w:type="dxa"/>
            <w:tcBorders>
              <w:top w:val="single" w:sz="4" w:space="0" w:color="auto"/>
              <w:bottom w:val="single" w:sz="4" w:space="0" w:color="auto"/>
            </w:tcBorders>
          </w:tcPr>
          <w:p w:rsidR="004C40A9" w:rsidRPr="009C1B3F" w:rsidRDefault="004C40A9" w:rsidP="004C40A9">
            <w:pPr>
              <w:tabs>
                <w:tab w:val="left" w:pos="-259"/>
                <w:tab w:val="left" w:pos="540"/>
              </w:tabs>
              <w:spacing w:line="360" w:lineRule="auto"/>
              <w:ind w:left="-108" w:right="-129"/>
              <w:jc w:val="center"/>
              <w:rPr>
                <w:rFonts w:ascii="Garamond" w:hAnsi="Garamond" w:cs="Garamond"/>
                <w:sz w:val="18"/>
                <w:szCs w:val="18"/>
                <w:lang w:val="en-GB"/>
              </w:rPr>
            </w:pPr>
            <w:r w:rsidRPr="009C1B3F">
              <w:rPr>
                <w:rFonts w:ascii="Garamond" w:hAnsi="Garamond" w:cs="Garamond"/>
                <w:sz w:val="18"/>
                <w:szCs w:val="18"/>
                <w:lang w:val="en-GB"/>
              </w:rPr>
              <w:t>2016</w:t>
            </w:r>
          </w:p>
        </w:tc>
        <w:tc>
          <w:tcPr>
            <w:tcW w:w="270" w:type="dxa"/>
            <w:tcBorders>
              <w:top w:val="single" w:sz="4" w:space="0" w:color="auto"/>
            </w:tcBorders>
          </w:tcPr>
          <w:p w:rsidR="004C40A9" w:rsidRPr="009C1B3F" w:rsidRDefault="004C40A9" w:rsidP="004C40A9">
            <w:pPr>
              <w:tabs>
                <w:tab w:val="left" w:pos="-259"/>
                <w:tab w:val="left" w:pos="540"/>
              </w:tabs>
              <w:spacing w:line="360" w:lineRule="auto"/>
              <w:ind w:left="-108" w:right="-129"/>
              <w:jc w:val="center"/>
              <w:rPr>
                <w:rFonts w:ascii="Garamond" w:hAnsi="Garamond" w:cs="Garamond"/>
                <w:sz w:val="18"/>
                <w:szCs w:val="18"/>
                <w:rtl/>
                <w:cs/>
              </w:rPr>
            </w:pPr>
          </w:p>
        </w:tc>
        <w:tc>
          <w:tcPr>
            <w:tcW w:w="1080" w:type="dxa"/>
            <w:tcBorders>
              <w:top w:val="single" w:sz="4" w:space="0" w:color="auto"/>
              <w:bottom w:val="single" w:sz="4" w:space="0" w:color="auto"/>
            </w:tcBorders>
          </w:tcPr>
          <w:p w:rsidR="004C40A9" w:rsidRPr="009C1B3F" w:rsidRDefault="004C40A9" w:rsidP="004C40A9">
            <w:pPr>
              <w:tabs>
                <w:tab w:val="left" w:pos="-259"/>
                <w:tab w:val="left" w:pos="540"/>
              </w:tabs>
              <w:spacing w:line="360" w:lineRule="auto"/>
              <w:ind w:left="-108" w:right="-129"/>
              <w:jc w:val="center"/>
              <w:rPr>
                <w:rFonts w:ascii="Garamond" w:hAnsi="Garamond" w:cs="Garamond"/>
                <w:sz w:val="18"/>
                <w:szCs w:val="18"/>
                <w:cs/>
              </w:rPr>
            </w:pPr>
            <w:r w:rsidRPr="009C1B3F">
              <w:rPr>
                <w:rFonts w:ascii="Garamond" w:hAnsi="Garamond" w:cs="Garamond"/>
                <w:sz w:val="18"/>
                <w:szCs w:val="18"/>
                <w:lang w:val="en-GB"/>
              </w:rPr>
              <w:t>2015</w:t>
            </w:r>
          </w:p>
        </w:tc>
      </w:tr>
      <w:tr w:rsidR="00CD74D5" w:rsidRPr="009C1B3F" w:rsidTr="004C40A9">
        <w:tc>
          <w:tcPr>
            <w:tcW w:w="3761" w:type="dxa"/>
          </w:tcPr>
          <w:p w:rsidR="00CD74D5" w:rsidRPr="009C1B3F" w:rsidRDefault="00CD74D5" w:rsidP="004C40A9">
            <w:pPr>
              <w:tabs>
                <w:tab w:val="left" w:pos="-259"/>
                <w:tab w:val="left" w:pos="540"/>
              </w:tabs>
              <w:spacing w:line="360" w:lineRule="auto"/>
              <w:ind w:right="223"/>
              <w:rPr>
                <w:rFonts w:ascii="Garamond" w:hAnsi="Garamond" w:cs="Garamond"/>
                <w:sz w:val="18"/>
                <w:szCs w:val="18"/>
                <w:rtl/>
                <w:cs/>
                <w:lang w:val="en-GB"/>
              </w:rPr>
            </w:pPr>
          </w:p>
        </w:tc>
        <w:tc>
          <w:tcPr>
            <w:tcW w:w="1080" w:type="dxa"/>
            <w:tcBorders>
              <w:top w:val="single" w:sz="4" w:space="0" w:color="auto"/>
            </w:tcBorders>
          </w:tcPr>
          <w:p w:rsidR="00CD74D5" w:rsidRPr="009C1B3F" w:rsidRDefault="00CD74D5" w:rsidP="004C40A9">
            <w:pPr>
              <w:tabs>
                <w:tab w:val="left" w:pos="-259"/>
              </w:tabs>
              <w:spacing w:line="360" w:lineRule="auto"/>
              <w:ind w:left="-104" w:right="-21"/>
              <w:rPr>
                <w:rFonts w:ascii="Garamond" w:hAnsi="Garamond" w:cs="Garamond"/>
                <w:sz w:val="18"/>
                <w:szCs w:val="18"/>
                <w:rtl/>
                <w:cs/>
              </w:rPr>
            </w:pPr>
          </w:p>
        </w:tc>
        <w:tc>
          <w:tcPr>
            <w:tcW w:w="252" w:type="dxa"/>
          </w:tcPr>
          <w:p w:rsidR="00CD74D5" w:rsidRPr="009C1B3F" w:rsidRDefault="00CD74D5" w:rsidP="004C40A9">
            <w:pPr>
              <w:tabs>
                <w:tab w:val="left" w:pos="-259"/>
              </w:tabs>
              <w:spacing w:line="360" w:lineRule="auto"/>
              <w:ind w:left="-104" w:right="-21"/>
              <w:jc w:val="right"/>
              <w:rPr>
                <w:rFonts w:ascii="Garamond" w:hAnsi="Garamond" w:cs="Garamond"/>
                <w:sz w:val="18"/>
                <w:szCs w:val="18"/>
                <w:rtl/>
                <w:cs/>
              </w:rPr>
            </w:pPr>
          </w:p>
        </w:tc>
        <w:tc>
          <w:tcPr>
            <w:tcW w:w="1080" w:type="dxa"/>
          </w:tcPr>
          <w:p w:rsidR="00CD74D5" w:rsidRPr="009C1B3F" w:rsidRDefault="00CD74D5" w:rsidP="004C40A9">
            <w:pPr>
              <w:tabs>
                <w:tab w:val="left" w:pos="-259"/>
              </w:tabs>
              <w:spacing w:line="360" w:lineRule="auto"/>
              <w:ind w:left="-104" w:right="-21"/>
              <w:jc w:val="right"/>
              <w:rPr>
                <w:rFonts w:ascii="Garamond" w:hAnsi="Garamond" w:cs="Garamond"/>
                <w:sz w:val="18"/>
                <w:szCs w:val="18"/>
                <w:rtl/>
                <w:cs/>
              </w:rPr>
            </w:pPr>
          </w:p>
        </w:tc>
        <w:tc>
          <w:tcPr>
            <w:tcW w:w="282" w:type="dxa"/>
          </w:tcPr>
          <w:p w:rsidR="00CD74D5" w:rsidRPr="009C1B3F" w:rsidRDefault="00CD74D5" w:rsidP="004C40A9">
            <w:pPr>
              <w:tabs>
                <w:tab w:val="left" w:pos="-259"/>
              </w:tabs>
              <w:spacing w:line="360" w:lineRule="auto"/>
              <w:ind w:left="-104" w:right="-21"/>
              <w:jc w:val="right"/>
              <w:rPr>
                <w:rFonts w:ascii="Garamond" w:hAnsi="Garamond" w:cs="Garamond"/>
                <w:sz w:val="18"/>
                <w:szCs w:val="18"/>
                <w:rtl/>
                <w:cs/>
              </w:rPr>
            </w:pPr>
          </w:p>
        </w:tc>
        <w:tc>
          <w:tcPr>
            <w:tcW w:w="1098" w:type="dxa"/>
          </w:tcPr>
          <w:p w:rsidR="00CD74D5" w:rsidRPr="009C1B3F" w:rsidRDefault="00CD74D5" w:rsidP="004C40A9">
            <w:pPr>
              <w:tabs>
                <w:tab w:val="left" w:pos="-259"/>
              </w:tabs>
              <w:spacing w:line="360" w:lineRule="auto"/>
              <w:ind w:left="-104" w:right="-21"/>
              <w:jc w:val="right"/>
              <w:rPr>
                <w:rFonts w:ascii="Garamond" w:hAnsi="Garamond" w:cs="Garamond"/>
                <w:sz w:val="18"/>
                <w:szCs w:val="18"/>
                <w:rtl/>
                <w:cs/>
              </w:rPr>
            </w:pPr>
          </w:p>
        </w:tc>
        <w:tc>
          <w:tcPr>
            <w:tcW w:w="270" w:type="dxa"/>
          </w:tcPr>
          <w:p w:rsidR="00CD74D5" w:rsidRPr="009C1B3F" w:rsidRDefault="00CD74D5" w:rsidP="004C40A9">
            <w:pPr>
              <w:tabs>
                <w:tab w:val="left" w:pos="-259"/>
              </w:tabs>
              <w:spacing w:line="360" w:lineRule="auto"/>
              <w:ind w:left="-104" w:right="-21"/>
              <w:jc w:val="right"/>
              <w:rPr>
                <w:rFonts w:ascii="Garamond" w:hAnsi="Garamond" w:cs="Garamond"/>
                <w:sz w:val="18"/>
                <w:szCs w:val="18"/>
                <w:rtl/>
                <w:cs/>
              </w:rPr>
            </w:pPr>
          </w:p>
        </w:tc>
        <w:tc>
          <w:tcPr>
            <w:tcW w:w="1080" w:type="dxa"/>
          </w:tcPr>
          <w:p w:rsidR="00CD74D5" w:rsidRPr="009C1B3F" w:rsidRDefault="00CD74D5" w:rsidP="004C40A9">
            <w:pPr>
              <w:tabs>
                <w:tab w:val="left" w:pos="-259"/>
              </w:tabs>
              <w:spacing w:line="360" w:lineRule="auto"/>
              <w:ind w:left="-104" w:right="-21"/>
              <w:jc w:val="right"/>
              <w:rPr>
                <w:rFonts w:ascii="Garamond" w:hAnsi="Garamond" w:cs="Garamond"/>
                <w:sz w:val="18"/>
                <w:szCs w:val="18"/>
                <w:rtl/>
                <w:cs/>
              </w:rPr>
            </w:pPr>
          </w:p>
        </w:tc>
      </w:tr>
      <w:tr w:rsidR="00B95EA5" w:rsidRPr="009C1B3F" w:rsidTr="004C40A9">
        <w:tc>
          <w:tcPr>
            <w:tcW w:w="3761" w:type="dxa"/>
          </w:tcPr>
          <w:p w:rsidR="00B95EA5" w:rsidRPr="009C1B3F" w:rsidRDefault="00B95EA5" w:rsidP="004C40A9">
            <w:pPr>
              <w:spacing w:line="360" w:lineRule="auto"/>
              <w:rPr>
                <w:rFonts w:ascii="Garamond" w:hAnsi="Garamond" w:cs="Garamond"/>
                <w:sz w:val="18"/>
                <w:szCs w:val="18"/>
                <w:lang w:val="en-US"/>
              </w:rPr>
            </w:pPr>
            <w:r w:rsidRPr="009C1B3F">
              <w:rPr>
                <w:rFonts w:ascii="Garamond" w:hAnsi="Garamond" w:cs="Garamond"/>
                <w:sz w:val="18"/>
                <w:szCs w:val="18"/>
                <w:lang w:val="en-US"/>
              </w:rPr>
              <w:t xml:space="preserve">Income tax benefit </w:t>
            </w:r>
          </w:p>
        </w:tc>
        <w:tc>
          <w:tcPr>
            <w:tcW w:w="1080" w:type="dxa"/>
            <w:tcBorders>
              <w:bottom w:val="single" w:sz="4" w:space="0" w:color="auto"/>
            </w:tcBorders>
            <w:vAlign w:val="bottom"/>
          </w:tcPr>
          <w:p w:rsidR="00B95EA5" w:rsidRPr="009C1B3F" w:rsidRDefault="00B95EA5" w:rsidP="004C40A9">
            <w:pPr>
              <w:tabs>
                <w:tab w:val="left" w:pos="284"/>
                <w:tab w:val="left" w:pos="1418"/>
                <w:tab w:val="left" w:pos="1985"/>
              </w:tabs>
              <w:spacing w:line="360" w:lineRule="auto"/>
              <w:ind w:left="-104" w:right="-21"/>
              <w:jc w:val="right"/>
              <w:rPr>
                <w:rFonts w:ascii="Garamond" w:hAnsi="Garamond" w:cs="Garamond"/>
                <w:sz w:val="18"/>
                <w:szCs w:val="18"/>
                <w:rtl/>
                <w:cs/>
                <w:lang w:val="en-GB"/>
              </w:rPr>
            </w:pPr>
            <w:r w:rsidRPr="009C1B3F">
              <w:rPr>
                <w:rFonts w:ascii="Garamond" w:hAnsi="Garamond" w:cs="Garamond"/>
                <w:sz w:val="18"/>
                <w:szCs w:val="18"/>
                <w:rtl/>
                <w:cs/>
                <w:lang w:val="en-GB"/>
              </w:rPr>
              <w:t xml:space="preserve"> </w:t>
            </w:r>
            <w:r w:rsidRPr="009C1B3F">
              <w:rPr>
                <w:rFonts w:ascii="Garamond" w:hAnsi="Garamond" w:cs="Garamond"/>
                <w:sz w:val="18"/>
                <w:szCs w:val="18"/>
                <w:cs/>
                <w:lang w:val="en-GB"/>
              </w:rPr>
              <w:t>66,604,804</w:t>
            </w:r>
          </w:p>
        </w:tc>
        <w:tc>
          <w:tcPr>
            <w:tcW w:w="252" w:type="dxa"/>
            <w:vAlign w:val="bottom"/>
          </w:tcPr>
          <w:p w:rsidR="00B95EA5" w:rsidRPr="009C1B3F" w:rsidRDefault="00B95EA5" w:rsidP="004C40A9">
            <w:pPr>
              <w:tabs>
                <w:tab w:val="left" w:pos="284"/>
                <w:tab w:val="left" w:pos="1418"/>
                <w:tab w:val="left" w:pos="1985"/>
              </w:tabs>
              <w:spacing w:line="360" w:lineRule="auto"/>
              <w:ind w:left="-104" w:right="-21"/>
              <w:jc w:val="right"/>
              <w:rPr>
                <w:rFonts w:ascii="Garamond" w:hAnsi="Garamond" w:cs="Garamond"/>
                <w:sz w:val="18"/>
                <w:szCs w:val="18"/>
                <w:rtl/>
                <w:cs/>
                <w:lang w:val="en-GB"/>
              </w:rPr>
            </w:pPr>
          </w:p>
        </w:tc>
        <w:tc>
          <w:tcPr>
            <w:tcW w:w="1080" w:type="dxa"/>
            <w:tcBorders>
              <w:bottom w:val="single" w:sz="4" w:space="0" w:color="auto"/>
            </w:tcBorders>
            <w:vAlign w:val="bottom"/>
          </w:tcPr>
          <w:p w:rsidR="00B95EA5" w:rsidRPr="009C1B3F" w:rsidRDefault="00B95EA5" w:rsidP="004C40A9">
            <w:pPr>
              <w:tabs>
                <w:tab w:val="left" w:pos="284"/>
                <w:tab w:val="left" w:pos="1418"/>
                <w:tab w:val="left" w:pos="1985"/>
              </w:tabs>
              <w:spacing w:line="360" w:lineRule="auto"/>
              <w:ind w:left="-104" w:right="-21"/>
              <w:jc w:val="right"/>
              <w:rPr>
                <w:rFonts w:ascii="Garamond" w:hAnsi="Garamond" w:cs="Garamond"/>
                <w:sz w:val="18"/>
                <w:szCs w:val="18"/>
                <w:rtl/>
                <w:cs/>
                <w:lang w:val="en-GB"/>
              </w:rPr>
            </w:pPr>
            <w:r w:rsidRPr="009C1B3F">
              <w:rPr>
                <w:rFonts w:ascii="Garamond" w:hAnsi="Garamond" w:cs="Garamond"/>
                <w:sz w:val="18"/>
                <w:szCs w:val="18"/>
                <w:cs/>
                <w:lang w:val="en-GB"/>
              </w:rPr>
              <w:t>32,736,273</w:t>
            </w:r>
          </w:p>
        </w:tc>
        <w:tc>
          <w:tcPr>
            <w:tcW w:w="282" w:type="dxa"/>
            <w:vAlign w:val="bottom"/>
          </w:tcPr>
          <w:p w:rsidR="00B95EA5" w:rsidRPr="009C1B3F" w:rsidRDefault="00B95EA5" w:rsidP="004C40A9">
            <w:pPr>
              <w:tabs>
                <w:tab w:val="left" w:pos="284"/>
                <w:tab w:val="left" w:pos="1418"/>
                <w:tab w:val="left" w:pos="1985"/>
              </w:tabs>
              <w:spacing w:line="360" w:lineRule="auto"/>
              <w:ind w:left="-104" w:right="-21"/>
              <w:jc w:val="right"/>
              <w:rPr>
                <w:rFonts w:ascii="Garamond" w:hAnsi="Garamond" w:cs="Garamond"/>
                <w:sz w:val="18"/>
                <w:szCs w:val="18"/>
                <w:rtl/>
                <w:cs/>
                <w:lang w:val="en-GB"/>
              </w:rPr>
            </w:pPr>
          </w:p>
        </w:tc>
        <w:tc>
          <w:tcPr>
            <w:tcW w:w="1098" w:type="dxa"/>
            <w:tcBorders>
              <w:bottom w:val="single" w:sz="4" w:space="0" w:color="auto"/>
            </w:tcBorders>
            <w:vAlign w:val="bottom"/>
          </w:tcPr>
          <w:p w:rsidR="00B95EA5" w:rsidRPr="009C1B3F" w:rsidRDefault="00B95EA5" w:rsidP="004C40A9">
            <w:pPr>
              <w:tabs>
                <w:tab w:val="left" w:pos="284"/>
                <w:tab w:val="left" w:pos="1418"/>
                <w:tab w:val="left" w:pos="1985"/>
              </w:tabs>
              <w:spacing w:line="360" w:lineRule="auto"/>
              <w:ind w:left="-104" w:right="-21"/>
              <w:jc w:val="right"/>
              <w:rPr>
                <w:rFonts w:ascii="Garamond" w:hAnsi="Garamond" w:cs="Garamond"/>
                <w:sz w:val="18"/>
                <w:szCs w:val="18"/>
                <w:rtl/>
                <w:cs/>
                <w:lang w:val="en-GB"/>
              </w:rPr>
            </w:pPr>
            <w:r w:rsidRPr="009C1B3F">
              <w:rPr>
                <w:rFonts w:ascii="Garamond" w:hAnsi="Garamond" w:cs="Garamond"/>
                <w:sz w:val="18"/>
                <w:szCs w:val="18"/>
                <w:cs/>
                <w:lang w:val="en-GB"/>
              </w:rPr>
              <w:t>90,485,590</w:t>
            </w:r>
          </w:p>
        </w:tc>
        <w:tc>
          <w:tcPr>
            <w:tcW w:w="270" w:type="dxa"/>
            <w:vAlign w:val="bottom"/>
          </w:tcPr>
          <w:p w:rsidR="00B95EA5" w:rsidRPr="009C1B3F" w:rsidRDefault="00B95EA5" w:rsidP="004C40A9">
            <w:pPr>
              <w:tabs>
                <w:tab w:val="left" w:pos="284"/>
                <w:tab w:val="left" w:pos="1418"/>
                <w:tab w:val="left" w:pos="1985"/>
              </w:tabs>
              <w:spacing w:line="360" w:lineRule="auto"/>
              <w:ind w:left="-104" w:right="-21"/>
              <w:jc w:val="right"/>
              <w:rPr>
                <w:rFonts w:ascii="Garamond" w:hAnsi="Garamond" w:cs="Garamond"/>
                <w:sz w:val="18"/>
                <w:szCs w:val="18"/>
                <w:rtl/>
                <w:cs/>
                <w:lang w:val="en-GB"/>
              </w:rPr>
            </w:pPr>
          </w:p>
        </w:tc>
        <w:tc>
          <w:tcPr>
            <w:tcW w:w="1080" w:type="dxa"/>
            <w:tcBorders>
              <w:bottom w:val="single" w:sz="4" w:space="0" w:color="auto"/>
            </w:tcBorders>
            <w:vAlign w:val="bottom"/>
          </w:tcPr>
          <w:p w:rsidR="00B95EA5" w:rsidRPr="009C1B3F" w:rsidRDefault="00B95EA5" w:rsidP="004C40A9">
            <w:pPr>
              <w:tabs>
                <w:tab w:val="left" w:pos="284"/>
                <w:tab w:val="left" w:pos="1418"/>
                <w:tab w:val="left" w:pos="1985"/>
              </w:tabs>
              <w:spacing w:line="360" w:lineRule="auto"/>
              <w:ind w:left="-104" w:right="-21"/>
              <w:jc w:val="right"/>
              <w:rPr>
                <w:rFonts w:ascii="Garamond" w:hAnsi="Garamond" w:cs="Garamond"/>
                <w:sz w:val="18"/>
                <w:szCs w:val="18"/>
                <w:rtl/>
                <w:cs/>
                <w:lang w:val="en-GB"/>
              </w:rPr>
            </w:pPr>
            <w:r w:rsidRPr="009C1B3F">
              <w:rPr>
                <w:rFonts w:ascii="Garamond" w:hAnsi="Garamond" w:cs="Garamond"/>
                <w:sz w:val="18"/>
                <w:szCs w:val="18"/>
                <w:cs/>
                <w:lang w:val="en-GB"/>
              </w:rPr>
              <w:t>42,550,706</w:t>
            </w:r>
          </w:p>
        </w:tc>
      </w:tr>
      <w:tr w:rsidR="00B95EA5" w:rsidRPr="009C1B3F" w:rsidTr="004C40A9">
        <w:tc>
          <w:tcPr>
            <w:tcW w:w="3761" w:type="dxa"/>
          </w:tcPr>
          <w:p w:rsidR="00B95EA5" w:rsidRPr="009C1B3F" w:rsidRDefault="00B95EA5" w:rsidP="004C40A9">
            <w:pPr>
              <w:spacing w:line="360" w:lineRule="auto"/>
              <w:rPr>
                <w:rFonts w:ascii="Garamond" w:hAnsi="Garamond" w:cs="Garamond"/>
                <w:sz w:val="18"/>
                <w:szCs w:val="18"/>
                <w:lang w:val="en-US"/>
              </w:rPr>
            </w:pPr>
            <w:r w:rsidRPr="009C1B3F">
              <w:rPr>
                <w:rFonts w:ascii="Garamond" w:hAnsi="Garamond" w:cs="Garamond"/>
                <w:sz w:val="18"/>
                <w:szCs w:val="18"/>
                <w:lang w:val="en-US"/>
              </w:rPr>
              <w:t>Income tax rate</w:t>
            </w:r>
          </w:p>
        </w:tc>
        <w:tc>
          <w:tcPr>
            <w:tcW w:w="1080" w:type="dxa"/>
            <w:tcBorders>
              <w:top w:val="single" w:sz="4" w:space="0" w:color="auto"/>
            </w:tcBorders>
            <w:vAlign w:val="bottom"/>
          </w:tcPr>
          <w:p w:rsidR="00B95EA5" w:rsidRPr="009C1B3F" w:rsidRDefault="00B95EA5" w:rsidP="004C40A9">
            <w:pPr>
              <w:tabs>
                <w:tab w:val="left" w:pos="284"/>
                <w:tab w:val="left" w:pos="1418"/>
                <w:tab w:val="left" w:pos="1985"/>
              </w:tabs>
              <w:spacing w:line="360" w:lineRule="auto"/>
              <w:ind w:left="-104" w:right="-21"/>
              <w:jc w:val="right"/>
              <w:rPr>
                <w:rFonts w:ascii="Garamond" w:hAnsi="Garamond" w:cs="Garamond"/>
                <w:sz w:val="18"/>
                <w:szCs w:val="18"/>
                <w:rtl/>
                <w:cs/>
                <w:lang w:val="en-GB"/>
              </w:rPr>
            </w:pPr>
            <w:r w:rsidRPr="009C1B3F">
              <w:rPr>
                <w:rFonts w:ascii="Garamond" w:hAnsi="Garamond" w:cs="Garamond"/>
                <w:sz w:val="18"/>
                <w:szCs w:val="18"/>
                <w:cs/>
                <w:lang w:val="en-GB"/>
              </w:rPr>
              <w:t>20</w:t>
            </w:r>
          </w:p>
        </w:tc>
        <w:tc>
          <w:tcPr>
            <w:tcW w:w="252" w:type="dxa"/>
            <w:vAlign w:val="bottom"/>
          </w:tcPr>
          <w:p w:rsidR="00B95EA5" w:rsidRPr="009C1B3F" w:rsidRDefault="00B95EA5" w:rsidP="004C40A9">
            <w:pPr>
              <w:tabs>
                <w:tab w:val="left" w:pos="284"/>
                <w:tab w:val="left" w:pos="1418"/>
                <w:tab w:val="left" w:pos="1985"/>
              </w:tabs>
              <w:spacing w:line="360" w:lineRule="auto"/>
              <w:ind w:left="-104" w:right="-21"/>
              <w:jc w:val="right"/>
              <w:rPr>
                <w:rFonts w:ascii="Garamond" w:hAnsi="Garamond" w:cs="Garamond"/>
                <w:sz w:val="18"/>
                <w:szCs w:val="18"/>
                <w:rtl/>
                <w:cs/>
                <w:lang w:val="en-GB"/>
              </w:rPr>
            </w:pPr>
          </w:p>
        </w:tc>
        <w:tc>
          <w:tcPr>
            <w:tcW w:w="1080" w:type="dxa"/>
            <w:tcBorders>
              <w:top w:val="single" w:sz="4" w:space="0" w:color="auto"/>
            </w:tcBorders>
            <w:vAlign w:val="bottom"/>
          </w:tcPr>
          <w:p w:rsidR="00B95EA5" w:rsidRPr="009C1B3F" w:rsidRDefault="00B95EA5" w:rsidP="004C40A9">
            <w:pPr>
              <w:tabs>
                <w:tab w:val="left" w:pos="284"/>
                <w:tab w:val="left" w:pos="1418"/>
                <w:tab w:val="left" w:pos="1985"/>
              </w:tabs>
              <w:spacing w:line="360" w:lineRule="auto"/>
              <w:ind w:left="-104" w:right="-21"/>
              <w:jc w:val="right"/>
              <w:rPr>
                <w:rFonts w:ascii="Garamond" w:hAnsi="Garamond" w:cs="Garamond"/>
                <w:sz w:val="18"/>
                <w:szCs w:val="18"/>
                <w:rtl/>
                <w:cs/>
                <w:lang w:val="en-GB"/>
              </w:rPr>
            </w:pPr>
            <w:r w:rsidRPr="009C1B3F">
              <w:rPr>
                <w:rFonts w:ascii="Garamond" w:hAnsi="Garamond" w:cs="Garamond"/>
                <w:sz w:val="18"/>
                <w:szCs w:val="18"/>
                <w:cs/>
                <w:lang w:val="en-GB"/>
              </w:rPr>
              <w:t>20</w:t>
            </w:r>
          </w:p>
        </w:tc>
        <w:tc>
          <w:tcPr>
            <w:tcW w:w="282" w:type="dxa"/>
            <w:vAlign w:val="bottom"/>
          </w:tcPr>
          <w:p w:rsidR="00B95EA5" w:rsidRPr="009C1B3F" w:rsidRDefault="00B95EA5" w:rsidP="004C40A9">
            <w:pPr>
              <w:tabs>
                <w:tab w:val="left" w:pos="284"/>
                <w:tab w:val="left" w:pos="1418"/>
                <w:tab w:val="left" w:pos="1985"/>
              </w:tabs>
              <w:spacing w:line="360" w:lineRule="auto"/>
              <w:ind w:left="-104" w:right="-21"/>
              <w:jc w:val="right"/>
              <w:rPr>
                <w:rFonts w:ascii="Garamond" w:hAnsi="Garamond" w:cs="Garamond"/>
                <w:sz w:val="18"/>
                <w:szCs w:val="18"/>
                <w:rtl/>
                <w:cs/>
                <w:lang w:val="en-GB"/>
              </w:rPr>
            </w:pPr>
          </w:p>
        </w:tc>
        <w:tc>
          <w:tcPr>
            <w:tcW w:w="1098" w:type="dxa"/>
            <w:tcBorders>
              <w:top w:val="single" w:sz="4" w:space="0" w:color="auto"/>
            </w:tcBorders>
            <w:vAlign w:val="bottom"/>
          </w:tcPr>
          <w:p w:rsidR="00B95EA5" w:rsidRPr="009C1B3F" w:rsidRDefault="00B95EA5" w:rsidP="004C40A9">
            <w:pPr>
              <w:tabs>
                <w:tab w:val="left" w:pos="284"/>
                <w:tab w:val="left" w:pos="1418"/>
                <w:tab w:val="left" w:pos="1985"/>
              </w:tabs>
              <w:spacing w:line="360" w:lineRule="auto"/>
              <w:ind w:left="-104" w:right="-21"/>
              <w:jc w:val="right"/>
              <w:rPr>
                <w:rFonts w:ascii="Garamond" w:hAnsi="Garamond" w:cs="Garamond"/>
                <w:sz w:val="18"/>
                <w:szCs w:val="18"/>
                <w:rtl/>
                <w:cs/>
                <w:lang w:val="en-GB"/>
              </w:rPr>
            </w:pPr>
            <w:r w:rsidRPr="009C1B3F">
              <w:rPr>
                <w:rFonts w:ascii="Garamond" w:hAnsi="Garamond" w:cs="Garamond"/>
                <w:sz w:val="18"/>
                <w:szCs w:val="18"/>
                <w:cs/>
                <w:lang w:val="en-GB"/>
              </w:rPr>
              <w:t>20</w:t>
            </w:r>
          </w:p>
        </w:tc>
        <w:tc>
          <w:tcPr>
            <w:tcW w:w="270" w:type="dxa"/>
            <w:vAlign w:val="bottom"/>
          </w:tcPr>
          <w:p w:rsidR="00B95EA5" w:rsidRPr="009C1B3F" w:rsidRDefault="00B95EA5" w:rsidP="004C40A9">
            <w:pPr>
              <w:tabs>
                <w:tab w:val="left" w:pos="284"/>
                <w:tab w:val="left" w:pos="1418"/>
                <w:tab w:val="left" w:pos="1985"/>
              </w:tabs>
              <w:spacing w:line="360" w:lineRule="auto"/>
              <w:ind w:left="-104" w:right="-21"/>
              <w:jc w:val="right"/>
              <w:rPr>
                <w:rFonts w:ascii="Garamond" w:hAnsi="Garamond" w:cs="Garamond"/>
                <w:sz w:val="18"/>
                <w:szCs w:val="18"/>
                <w:rtl/>
                <w:cs/>
                <w:lang w:val="en-GB"/>
              </w:rPr>
            </w:pPr>
          </w:p>
        </w:tc>
        <w:tc>
          <w:tcPr>
            <w:tcW w:w="1080" w:type="dxa"/>
            <w:tcBorders>
              <w:top w:val="single" w:sz="4" w:space="0" w:color="auto"/>
            </w:tcBorders>
            <w:vAlign w:val="bottom"/>
          </w:tcPr>
          <w:p w:rsidR="00B95EA5" w:rsidRPr="009C1B3F" w:rsidRDefault="00B95EA5" w:rsidP="004C40A9">
            <w:pPr>
              <w:tabs>
                <w:tab w:val="left" w:pos="284"/>
                <w:tab w:val="left" w:pos="1418"/>
                <w:tab w:val="left" w:pos="1985"/>
              </w:tabs>
              <w:spacing w:line="360" w:lineRule="auto"/>
              <w:ind w:left="-104" w:right="-21"/>
              <w:jc w:val="right"/>
              <w:rPr>
                <w:rFonts w:ascii="Garamond" w:hAnsi="Garamond" w:cs="Garamond"/>
                <w:sz w:val="18"/>
                <w:szCs w:val="18"/>
                <w:rtl/>
                <w:cs/>
                <w:lang w:val="en-GB"/>
              </w:rPr>
            </w:pPr>
            <w:r w:rsidRPr="009C1B3F">
              <w:rPr>
                <w:rFonts w:ascii="Garamond" w:hAnsi="Garamond" w:cs="Garamond"/>
                <w:sz w:val="18"/>
                <w:szCs w:val="18"/>
                <w:cs/>
                <w:lang w:val="en-GB"/>
              </w:rPr>
              <w:t>20</w:t>
            </w:r>
          </w:p>
        </w:tc>
      </w:tr>
      <w:tr w:rsidR="00B95EA5" w:rsidRPr="009C1B3F" w:rsidTr="004C40A9">
        <w:tc>
          <w:tcPr>
            <w:tcW w:w="3761" w:type="dxa"/>
          </w:tcPr>
          <w:p w:rsidR="00B95EA5" w:rsidRPr="009C1B3F" w:rsidRDefault="00B95EA5" w:rsidP="004C40A9">
            <w:pPr>
              <w:spacing w:line="360" w:lineRule="auto"/>
              <w:rPr>
                <w:rFonts w:ascii="Garamond" w:hAnsi="Garamond" w:cs="Garamond"/>
                <w:sz w:val="18"/>
                <w:szCs w:val="18"/>
                <w:lang w:val="en-US"/>
              </w:rPr>
            </w:pPr>
            <w:r w:rsidRPr="009C1B3F">
              <w:rPr>
                <w:rFonts w:ascii="Garamond" w:hAnsi="Garamond" w:cs="Garamond"/>
                <w:sz w:val="18"/>
                <w:szCs w:val="18"/>
                <w:lang w:val="en-US"/>
              </w:rPr>
              <w:t xml:space="preserve">Income tax rate calculated from tax rate </w:t>
            </w:r>
          </w:p>
        </w:tc>
        <w:tc>
          <w:tcPr>
            <w:tcW w:w="1080" w:type="dxa"/>
            <w:vAlign w:val="bottom"/>
          </w:tcPr>
          <w:p w:rsidR="00B95EA5" w:rsidRPr="009C1B3F" w:rsidRDefault="00B95EA5" w:rsidP="004C40A9">
            <w:pPr>
              <w:tabs>
                <w:tab w:val="left" w:pos="284"/>
                <w:tab w:val="left" w:pos="1418"/>
                <w:tab w:val="left" w:pos="1985"/>
              </w:tabs>
              <w:spacing w:line="360" w:lineRule="auto"/>
              <w:ind w:left="-104" w:right="-21"/>
              <w:jc w:val="right"/>
              <w:rPr>
                <w:rFonts w:ascii="Garamond" w:hAnsi="Garamond" w:cs="Garamond"/>
                <w:sz w:val="18"/>
                <w:szCs w:val="18"/>
                <w:rtl/>
                <w:cs/>
                <w:lang w:val="en-GB"/>
              </w:rPr>
            </w:pPr>
            <w:r w:rsidRPr="009C1B3F">
              <w:rPr>
                <w:rFonts w:ascii="Garamond" w:hAnsi="Garamond" w:cs="Garamond"/>
                <w:sz w:val="18"/>
                <w:szCs w:val="18"/>
                <w:cs/>
                <w:lang w:val="en-GB"/>
              </w:rPr>
              <w:t>13,320,961</w:t>
            </w:r>
          </w:p>
        </w:tc>
        <w:tc>
          <w:tcPr>
            <w:tcW w:w="252" w:type="dxa"/>
            <w:vAlign w:val="bottom"/>
          </w:tcPr>
          <w:p w:rsidR="00B95EA5" w:rsidRPr="009C1B3F" w:rsidRDefault="00B95EA5" w:rsidP="004C40A9">
            <w:pPr>
              <w:tabs>
                <w:tab w:val="left" w:pos="284"/>
                <w:tab w:val="left" w:pos="1418"/>
                <w:tab w:val="left" w:pos="1985"/>
              </w:tabs>
              <w:spacing w:line="360" w:lineRule="auto"/>
              <w:ind w:left="-104" w:right="-21"/>
              <w:jc w:val="right"/>
              <w:rPr>
                <w:rFonts w:ascii="Garamond" w:hAnsi="Garamond" w:cs="Garamond"/>
                <w:sz w:val="18"/>
                <w:szCs w:val="18"/>
                <w:rtl/>
                <w:cs/>
                <w:lang w:val="en-GB"/>
              </w:rPr>
            </w:pPr>
          </w:p>
        </w:tc>
        <w:tc>
          <w:tcPr>
            <w:tcW w:w="1080" w:type="dxa"/>
            <w:vAlign w:val="bottom"/>
          </w:tcPr>
          <w:p w:rsidR="00B95EA5" w:rsidRPr="009C1B3F" w:rsidRDefault="00B95EA5" w:rsidP="004C40A9">
            <w:pPr>
              <w:tabs>
                <w:tab w:val="left" w:pos="284"/>
                <w:tab w:val="left" w:pos="1418"/>
                <w:tab w:val="left" w:pos="1985"/>
              </w:tabs>
              <w:spacing w:line="360" w:lineRule="auto"/>
              <w:ind w:left="-104" w:right="-21"/>
              <w:jc w:val="right"/>
              <w:rPr>
                <w:rFonts w:ascii="Garamond" w:hAnsi="Garamond" w:cs="Garamond"/>
                <w:sz w:val="18"/>
                <w:szCs w:val="18"/>
                <w:cs/>
                <w:lang w:val="en-GB"/>
              </w:rPr>
            </w:pPr>
            <w:r w:rsidRPr="009C1B3F">
              <w:rPr>
                <w:rFonts w:ascii="Garamond" w:hAnsi="Garamond" w:cs="Garamond"/>
                <w:sz w:val="18"/>
                <w:szCs w:val="18"/>
                <w:cs/>
                <w:lang w:val="en-GB"/>
              </w:rPr>
              <w:t>6,547,255</w:t>
            </w:r>
          </w:p>
        </w:tc>
        <w:tc>
          <w:tcPr>
            <w:tcW w:w="282" w:type="dxa"/>
            <w:vAlign w:val="bottom"/>
          </w:tcPr>
          <w:p w:rsidR="00B95EA5" w:rsidRPr="009C1B3F" w:rsidRDefault="00B95EA5" w:rsidP="004C40A9">
            <w:pPr>
              <w:tabs>
                <w:tab w:val="left" w:pos="284"/>
                <w:tab w:val="left" w:pos="1418"/>
                <w:tab w:val="left" w:pos="1985"/>
              </w:tabs>
              <w:spacing w:line="360" w:lineRule="auto"/>
              <w:ind w:left="-104" w:right="-21"/>
              <w:jc w:val="right"/>
              <w:rPr>
                <w:rFonts w:ascii="Garamond" w:hAnsi="Garamond" w:cs="Garamond"/>
                <w:sz w:val="18"/>
                <w:szCs w:val="18"/>
                <w:rtl/>
                <w:cs/>
                <w:lang w:val="en-GB"/>
              </w:rPr>
            </w:pPr>
          </w:p>
        </w:tc>
        <w:tc>
          <w:tcPr>
            <w:tcW w:w="1098" w:type="dxa"/>
            <w:shd w:val="clear" w:color="auto" w:fill="auto"/>
            <w:vAlign w:val="bottom"/>
          </w:tcPr>
          <w:p w:rsidR="00B95EA5" w:rsidRPr="009C1B3F" w:rsidRDefault="00B95EA5" w:rsidP="004C40A9">
            <w:pPr>
              <w:tabs>
                <w:tab w:val="left" w:pos="284"/>
                <w:tab w:val="left" w:pos="1418"/>
                <w:tab w:val="left" w:pos="1985"/>
              </w:tabs>
              <w:spacing w:line="360" w:lineRule="auto"/>
              <w:ind w:left="-104" w:right="-21"/>
              <w:jc w:val="right"/>
              <w:rPr>
                <w:rFonts w:ascii="Garamond" w:hAnsi="Garamond" w:cs="Garamond"/>
                <w:sz w:val="18"/>
                <w:szCs w:val="18"/>
                <w:cs/>
                <w:lang w:val="en-GB"/>
              </w:rPr>
            </w:pPr>
            <w:r w:rsidRPr="009C1B3F">
              <w:rPr>
                <w:rFonts w:ascii="Garamond" w:hAnsi="Garamond" w:cs="Garamond"/>
                <w:sz w:val="18"/>
                <w:szCs w:val="18"/>
                <w:cs/>
                <w:lang w:val="en-GB"/>
              </w:rPr>
              <w:t>18,097,118</w:t>
            </w:r>
          </w:p>
        </w:tc>
        <w:tc>
          <w:tcPr>
            <w:tcW w:w="270" w:type="dxa"/>
            <w:vAlign w:val="bottom"/>
          </w:tcPr>
          <w:p w:rsidR="00B95EA5" w:rsidRPr="009C1B3F" w:rsidRDefault="00B95EA5" w:rsidP="004C40A9">
            <w:pPr>
              <w:tabs>
                <w:tab w:val="left" w:pos="284"/>
                <w:tab w:val="left" w:pos="1418"/>
                <w:tab w:val="left" w:pos="1985"/>
              </w:tabs>
              <w:spacing w:line="360" w:lineRule="auto"/>
              <w:ind w:left="-104" w:right="-21"/>
              <w:jc w:val="right"/>
              <w:rPr>
                <w:rFonts w:ascii="Garamond" w:hAnsi="Garamond" w:cs="Garamond"/>
                <w:sz w:val="18"/>
                <w:szCs w:val="18"/>
                <w:rtl/>
                <w:cs/>
                <w:lang w:val="en-GB"/>
              </w:rPr>
            </w:pPr>
          </w:p>
        </w:tc>
        <w:tc>
          <w:tcPr>
            <w:tcW w:w="1080" w:type="dxa"/>
            <w:vAlign w:val="bottom"/>
          </w:tcPr>
          <w:p w:rsidR="00B95EA5" w:rsidRPr="009C1B3F" w:rsidRDefault="00B95EA5" w:rsidP="004C40A9">
            <w:pPr>
              <w:tabs>
                <w:tab w:val="left" w:pos="284"/>
                <w:tab w:val="left" w:pos="1418"/>
                <w:tab w:val="left" w:pos="1985"/>
              </w:tabs>
              <w:spacing w:line="360" w:lineRule="auto"/>
              <w:ind w:left="-104" w:right="-21"/>
              <w:jc w:val="right"/>
              <w:rPr>
                <w:rFonts w:ascii="Garamond" w:hAnsi="Garamond" w:cs="Garamond"/>
                <w:sz w:val="18"/>
                <w:szCs w:val="18"/>
                <w:cs/>
                <w:lang w:val="en-GB"/>
              </w:rPr>
            </w:pPr>
            <w:r w:rsidRPr="009C1B3F">
              <w:rPr>
                <w:rFonts w:ascii="Garamond" w:hAnsi="Garamond" w:cs="Garamond"/>
                <w:sz w:val="18"/>
                <w:szCs w:val="18"/>
                <w:cs/>
                <w:lang w:val="en-GB"/>
              </w:rPr>
              <w:t>8,510,141</w:t>
            </w:r>
          </w:p>
        </w:tc>
      </w:tr>
      <w:tr w:rsidR="00B95EA5" w:rsidRPr="009C1B3F" w:rsidTr="004C40A9">
        <w:tc>
          <w:tcPr>
            <w:tcW w:w="3761" w:type="dxa"/>
          </w:tcPr>
          <w:p w:rsidR="00B95EA5" w:rsidRPr="009C1B3F" w:rsidRDefault="00B95EA5" w:rsidP="004C40A9">
            <w:pPr>
              <w:spacing w:line="360" w:lineRule="auto"/>
              <w:rPr>
                <w:rFonts w:ascii="Garamond" w:hAnsi="Garamond" w:cs="Garamond"/>
                <w:sz w:val="18"/>
                <w:szCs w:val="18"/>
                <w:lang w:val="en-US"/>
              </w:rPr>
            </w:pPr>
            <w:r w:rsidRPr="009C1B3F">
              <w:rPr>
                <w:rFonts w:ascii="Garamond" w:hAnsi="Garamond" w:cs="Garamond"/>
                <w:sz w:val="18"/>
                <w:szCs w:val="18"/>
                <w:lang w:val="en-US"/>
              </w:rPr>
              <w:t>Reconciling item :</w:t>
            </w:r>
          </w:p>
        </w:tc>
        <w:tc>
          <w:tcPr>
            <w:tcW w:w="1080" w:type="dxa"/>
            <w:vAlign w:val="bottom"/>
          </w:tcPr>
          <w:p w:rsidR="00B95EA5" w:rsidRPr="009C1B3F" w:rsidRDefault="00B95EA5" w:rsidP="004C40A9">
            <w:pPr>
              <w:tabs>
                <w:tab w:val="left" w:pos="284"/>
                <w:tab w:val="left" w:pos="1418"/>
                <w:tab w:val="left" w:pos="1985"/>
              </w:tabs>
              <w:spacing w:line="360" w:lineRule="auto"/>
              <w:ind w:left="-104" w:right="-21"/>
              <w:jc w:val="right"/>
              <w:rPr>
                <w:rFonts w:ascii="Garamond" w:hAnsi="Garamond" w:cs="Garamond"/>
                <w:sz w:val="18"/>
                <w:szCs w:val="18"/>
                <w:cs/>
                <w:lang w:val="en-GB"/>
              </w:rPr>
            </w:pPr>
          </w:p>
        </w:tc>
        <w:tc>
          <w:tcPr>
            <w:tcW w:w="252" w:type="dxa"/>
            <w:vAlign w:val="bottom"/>
          </w:tcPr>
          <w:p w:rsidR="00B95EA5" w:rsidRPr="009C1B3F" w:rsidRDefault="00B95EA5" w:rsidP="004C40A9">
            <w:pPr>
              <w:tabs>
                <w:tab w:val="left" w:pos="284"/>
                <w:tab w:val="left" w:pos="1418"/>
                <w:tab w:val="left" w:pos="1985"/>
              </w:tabs>
              <w:spacing w:line="360" w:lineRule="auto"/>
              <w:ind w:left="-104" w:right="-21"/>
              <w:jc w:val="right"/>
              <w:rPr>
                <w:rFonts w:ascii="Garamond" w:hAnsi="Garamond" w:cs="Garamond"/>
                <w:sz w:val="18"/>
                <w:szCs w:val="18"/>
                <w:rtl/>
                <w:cs/>
                <w:lang w:val="en-GB"/>
              </w:rPr>
            </w:pPr>
          </w:p>
        </w:tc>
        <w:tc>
          <w:tcPr>
            <w:tcW w:w="1080" w:type="dxa"/>
            <w:vAlign w:val="bottom"/>
          </w:tcPr>
          <w:p w:rsidR="00B95EA5" w:rsidRPr="009C1B3F" w:rsidRDefault="00B95EA5" w:rsidP="004C40A9">
            <w:pPr>
              <w:tabs>
                <w:tab w:val="left" w:pos="284"/>
                <w:tab w:val="left" w:pos="1418"/>
                <w:tab w:val="left" w:pos="1985"/>
              </w:tabs>
              <w:spacing w:line="360" w:lineRule="auto"/>
              <w:ind w:left="-104" w:right="-21"/>
              <w:jc w:val="right"/>
              <w:rPr>
                <w:rFonts w:ascii="Garamond" w:hAnsi="Garamond" w:cs="Garamond"/>
                <w:sz w:val="18"/>
                <w:szCs w:val="18"/>
                <w:cs/>
                <w:lang w:val="en-GB"/>
              </w:rPr>
            </w:pPr>
          </w:p>
        </w:tc>
        <w:tc>
          <w:tcPr>
            <w:tcW w:w="282" w:type="dxa"/>
            <w:vAlign w:val="bottom"/>
          </w:tcPr>
          <w:p w:rsidR="00B95EA5" w:rsidRPr="009C1B3F" w:rsidRDefault="00B95EA5" w:rsidP="004C40A9">
            <w:pPr>
              <w:tabs>
                <w:tab w:val="left" w:pos="284"/>
                <w:tab w:val="left" w:pos="1418"/>
                <w:tab w:val="left" w:pos="1985"/>
              </w:tabs>
              <w:spacing w:line="360" w:lineRule="auto"/>
              <w:ind w:left="-104" w:right="-21"/>
              <w:jc w:val="right"/>
              <w:rPr>
                <w:rFonts w:ascii="Garamond" w:hAnsi="Garamond" w:cs="Garamond"/>
                <w:sz w:val="18"/>
                <w:szCs w:val="18"/>
                <w:rtl/>
                <w:cs/>
                <w:lang w:val="en-GB"/>
              </w:rPr>
            </w:pPr>
          </w:p>
        </w:tc>
        <w:tc>
          <w:tcPr>
            <w:tcW w:w="1098" w:type="dxa"/>
            <w:shd w:val="clear" w:color="auto" w:fill="auto"/>
            <w:vAlign w:val="bottom"/>
          </w:tcPr>
          <w:p w:rsidR="00B95EA5" w:rsidRPr="009C1B3F" w:rsidRDefault="00B95EA5" w:rsidP="004C40A9">
            <w:pPr>
              <w:tabs>
                <w:tab w:val="left" w:pos="284"/>
                <w:tab w:val="left" w:pos="1418"/>
                <w:tab w:val="left" w:pos="1985"/>
              </w:tabs>
              <w:spacing w:line="360" w:lineRule="auto"/>
              <w:ind w:left="-104" w:right="-21"/>
              <w:jc w:val="right"/>
              <w:rPr>
                <w:rFonts w:ascii="Garamond" w:hAnsi="Garamond" w:cs="Garamond"/>
                <w:sz w:val="18"/>
                <w:szCs w:val="18"/>
                <w:cs/>
                <w:lang w:val="en-GB"/>
              </w:rPr>
            </w:pPr>
          </w:p>
        </w:tc>
        <w:tc>
          <w:tcPr>
            <w:tcW w:w="270" w:type="dxa"/>
            <w:vAlign w:val="bottom"/>
          </w:tcPr>
          <w:p w:rsidR="00B95EA5" w:rsidRPr="009C1B3F" w:rsidRDefault="00B95EA5" w:rsidP="004C40A9">
            <w:pPr>
              <w:tabs>
                <w:tab w:val="left" w:pos="284"/>
                <w:tab w:val="left" w:pos="1418"/>
                <w:tab w:val="left" w:pos="1985"/>
              </w:tabs>
              <w:spacing w:line="360" w:lineRule="auto"/>
              <w:ind w:left="-104" w:right="-21"/>
              <w:jc w:val="right"/>
              <w:rPr>
                <w:rFonts w:ascii="Garamond" w:hAnsi="Garamond" w:cs="Garamond"/>
                <w:sz w:val="18"/>
                <w:szCs w:val="18"/>
                <w:rtl/>
                <w:cs/>
                <w:lang w:val="en-GB"/>
              </w:rPr>
            </w:pPr>
          </w:p>
        </w:tc>
        <w:tc>
          <w:tcPr>
            <w:tcW w:w="1080" w:type="dxa"/>
            <w:vAlign w:val="bottom"/>
          </w:tcPr>
          <w:p w:rsidR="00B95EA5" w:rsidRPr="009C1B3F" w:rsidRDefault="00B95EA5" w:rsidP="004C40A9">
            <w:pPr>
              <w:tabs>
                <w:tab w:val="left" w:pos="284"/>
                <w:tab w:val="left" w:pos="1418"/>
                <w:tab w:val="left" w:pos="1985"/>
              </w:tabs>
              <w:spacing w:line="360" w:lineRule="auto"/>
              <w:ind w:left="-104" w:right="-21"/>
              <w:jc w:val="right"/>
              <w:rPr>
                <w:rFonts w:ascii="Garamond" w:hAnsi="Garamond" w:cs="Garamond"/>
                <w:sz w:val="18"/>
                <w:szCs w:val="18"/>
                <w:cs/>
                <w:lang w:val="en-GB"/>
              </w:rPr>
            </w:pPr>
          </w:p>
        </w:tc>
      </w:tr>
      <w:tr w:rsidR="00B95EA5" w:rsidRPr="009C1B3F" w:rsidTr="004C40A9">
        <w:tc>
          <w:tcPr>
            <w:tcW w:w="3761" w:type="dxa"/>
          </w:tcPr>
          <w:p w:rsidR="00B95EA5" w:rsidRPr="009C1B3F" w:rsidRDefault="00B95EA5" w:rsidP="004C40A9">
            <w:pPr>
              <w:spacing w:line="360" w:lineRule="auto"/>
              <w:rPr>
                <w:rFonts w:ascii="Garamond" w:hAnsi="Garamond" w:cs="Garamond"/>
                <w:sz w:val="18"/>
                <w:szCs w:val="18"/>
                <w:lang w:val="en-US"/>
              </w:rPr>
            </w:pPr>
            <w:r w:rsidRPr="009C1B3F">
              <w:rPr>
                <w:rFonts w:ascii="Garamond" w:hAnsi="Garamond" w:cs="Garamond"/>
                <w:sz w:val="18"/>
                <w:szCs w:val="18"/>
                <w:lang w:val="en-US"/>
              </w:rPr>
              <w:t xml:space="preserve">Non – deductible expense </w:t>
            </w:r>
          </w:p>
        </w:tc>
        <w:tc>
          <w:tcPr>
            <w:tcW w:w="1080" w:type="dxa"/>
            <w:vAlign w:val="bottom"/>
          </w:tcPr>
          <w:p w:rsidR="00B95EA5" w:rsidRPr="009C1B3F" w:rsidRDefault="00B95EA5" w:rsidP="004C40A9">
            <w:pPr>
              <w:tabs>
                <w:tab w:val="left" w:pos="284"/>
                <w:tab w:val="left" w:pos="1418"/>
                <w:tab w:val="left" w:pos="1985"/>
              </w:tabs>
              <w:spacing w:line="360" w:lineRule="auto"/>
              <w:ind w:left="-104" w:right="-21"/>
              <w:jc w:val="right"/>
              <w:rPr>
                <w:rFonts w:ascii="Garamond" w:hAnsi="Garamond" w:cs="Garamond"/>
                <w:sz w:val="18"/>
                <w:szCs w:val="18"/>
                <w:lang w:val="en-GB"/>
              </w:rPr>
            </w:pPr>
            <w:r w:rsidRPr="009C1B3F">
              <w:rPr>
                <w:rFonts w:ascii="Garamond" w:hAnsi="Garamond" w:cs="Garamond"/>
                <w:sz w:val="18"/>
                <w:szCs w:val="18"/>
                <w:lang w:val="en-GB"/>
              </w:rPr>
              <w:t>2,990,219</w:t>
            </w:r>
          </w:p>
        </w:tc>
        <w:tc>
          <w:tcPr>
            <w:tcW w:w="252" w:type="dxa"/>
            <w:vAlign w:val="bottom"/>
          </w:tcPr>
          <w:p w:rsidR="00B95EA5" w:rsidRPr="009C1B3F" w:rsidRDefault="00B95EA5" w:rsidP="004C40A9">
            <w:pPr>
              <w:tabs>
                <w:tab w:val="left" w:pos="284"/>
                <w:tab w:val="left" w:pos="1418"/>
                <w:tab w:val="left" w:pos="1985"/>
              </w:tabs>
              <w:spacing w:line="360" w:lineRule="auto"/>
              <w:ind w:left="-104" w:right="-21"/>
              <w:jc w:val="right"/>
              <w:rPr>
                <w:rFonts w:ascii="Garamond" w:hAnsi="Garamond" w:cs="Garamond"/>
                <w:sz w:val="18"/>
                <w:szCs w:val="18"/>
                <w:rtl/>
                <w:cs/>
                <w:lang w:val="en-GB"/>
              </w:rPr>
            </w:pPr>
          </w:p>
        </w:tc>
        <w:tc>
          <w:tcPr>
            <w:tcW w:w="1080" w:type="dxa"/>
            <w:vAlign w:val="bottom"/>
          </w:tcPr>
          <w:p w:rsidR="00B95EA5" w:rsidRPr="009C1B3F" w:rsidRDefault="00B95EA5" w:rsidP="004C40A9">
            <w:pPr>
              <w:tabs>
                <w:tab w:val="left" w:pos="284"/>
                <w:tab w:val="left" w:pos="1418"/>
                <w:tab w:val="left" w:pos="1985"/>
              </w:tabs>
              <w:spacing w:line="360" w:lineRule="auto"/>
              <w:ind w:left="-104" w:right="-21"/>
              <w:jc w:val="right"/>
              <w:rPr>
                <w:rFonts w:ascii="Garamond" w:hAnsi="Garamond" w:cs="Garamond"/>
                <w:sz w:val="18"/>
                <w:szCs w:val="18"/>
                <w:cs/>
                <w:lang w:val="en-GB"/>
              </w:rPr>
            </w:pPr>
            <w:r w:rsidRPr="009C1B3F">
              <w:rPr>
                <w:rFonts w:ascii="Garamond" w:hAnsi="Garamond" w:cs="Garamond"/>
                <w:sz w:val="18"/>
                <w:szCs w:val="18"/>
                <w:cs/>
                <w:lang w:val="en-GB"/>
              </w:rPr>
              <w:t>2,803,676</w:t>
            </w:r>
          </w:p>
        </w:tc>
        <w:tc>
          <w:tcPr>
            <w:tcW w:w="282" w:type="dxa"/>
            <w:vAlign w:val="bottom"/>
          </w:tcPr>
          <w:p w:rsidR="00B95EA5" w:rsidRPr="009C1B3F" w:rsidRDefault="00B95EA5" w:rsidP="004C40A9">
            <w:pPr>
              <w:tabs>
                <w:tab w:val="left" w:pos="284"/>
                <w:tab w:val="left" w:pos="1418"/>
                <w:tab w:val="left" w:pos="1985"/>
              </w:tabs>
              <w:spacing w:line="360" w:lineRule="auto"/>
              <w:ind w:left="-104" w:right="-21"/>
              <w:jc w:val="right"/>
              <w:rPr>
                <w:rFonts w:ascii="Garamond" w:hAnsi="Garamond" w:cs="Garamond"/>
                <w:sz w:val="18"/>
                <w:szCs w:val="18"/>
                <w:rtl/>
                <w:cs/>
                <w:lang w:val="en-GB"/>
              </w:rPr>
            </w:pPr>
          </w:p>
        </w:tc>
        <w:tc>
          <w:tcPr>
            <w:tcW w:w="1098" w:type="dxa"/>
            <w:shd w:val="clear" w:color="auto" w:fill="auto"/>
            <w:vAlign w:val="bottom"/>
          </w:tcPr>
          <w:p w:rsidR="00B95EA5" w:rsidRPr="009C1B3F" w:rsidRDefault="00B95EA5" w:rsidP="004C40A9">
            <w:pPr>
              <w:tabs>
                <w:tab w:val="left" w:pos="284"/>
                <w:tab w:val="left" w:pos="1418"/>
                <w:tab w:val="left" w:pos="1985"/>
              </w:tabs>
              <w:spacing w:line="360" w:lineRule="auto"/>
              <w:ind w:left="-104" w:right="-21"/>
              <w:jc w:val="right"/>
              <w:rPr>
                <w:rFonts w:ascii="Garamond" w:hAnsi="Garamond" w:cs="Garamond"/>
                <w:sz w:val="18"/>
                <w:szCs w:val="18"/>
                <w:rtl/>
                <w:cs/>
                <w:lang w:val="en-GB"/>
              </w:rPr>
            </w:pPr>
            <w:r w:rsidRPr="009C1B3F">
              <w:rPr>
                <w:rFonts w:ascii="Garamond" w:hAnsi="Garamond" w:cs="Garamond"/>
                <w:sz w:val="18"/>
                <w:szCs w:val="18"/>
                <w:cs/>
                <w:lang w:val="en-GB"/>
              </w:rPr>
              <w:t>2,318,477</w:t>
            </w:r>
          </w:p>
        </w:tc>
        <w:tc>
          <w:tcPr>
            <w:tcW w:w="270" w:type="dxa"/>
            <w:vAlign w:val="bottom"/>
          </w:tcPr>
          <w:p w:rsidR="00B95EA5" w:rsidRPr="009C1B3F" w:rsidRDefault="00B95EA5" w:rsidP="004C40A9">
            <w:pPr>
              <w:tabs>
                <w:tab w:val="left" w:pos="284"/>
                <w:tab w:val="left" w:pos="1418"/>
                <w:tab w:val="left" w:pos="1985"/>
              </w:tabs>
              <w:spacing w:line="360" w:lineRule="auto"/>
              <w:ind w:left="-104" w:right="-21"/>
              <w:jc w:val="right"/>
              <w:rPr>
                <w:rFonts w:ascii="Garamond" w:hAnsi="Garamond" w:cs="Garamond"/>
                <w:sz w:val="18"/>
                <w:szCs w:val="18"/>
                <w:rtl/>
                <w:cs/>
                <w:lang w:val="en-GB"/>
              </w:rPr>
            </w:pPr>
          </w:p>
        </w:tc>
        <w:tc>
          <w:tcPr>
            <w:tcW w:w="1080" w:type="dxa"/>
            <w:vAlign w:val="bottom"/>
          </w:tcPr>
          <w:p w:rsidR="00B95EA5" w:rsidRPr="009C1B3F" w:rsidRDefault="00B95EA5" w:rsidP="004C40A9">
            <w:pPr>
              <w:tabs>
                <w:tab w:val="left" w:pos="284"/>
                <w:tab w:val="left" w:pos="1418"/>
                <w:tab w:val="left" w:pos="1985"/>
              </w:tabs>
              <w:spacing w:line="360" w:lineRule="auto"/>
              <w:ind w:left="-104" w:right="-21"/>
              <w:jc w:val="right"/>
              <w:rPr>
                <w:rFonts w:ascii="Garamond" w:hAnsi="Garamond" w:cs="Garamond"/>
                <w:sz w:val="18"/>
                <w:szCs w:val="18"/>
                <w:cs/>
                <w:lang w:val="en-GB"/>
              </w:rPr>
            </w:pPr>
            <w:r w:rsidRPr="009C1B3F">
              <w:rPr>
                <w:rFonts w:ascii="Garamond" w:hAnsi="Garamond" w:cs="Garamond"/>
                <w:sz w:val="18"/>
                <w:szCs w:val="18"/>
                <w:cs/>
                <w:lang w:val="en-GB"/>
              </w:rPr>
              <w:t>2,714,784</w:t>
            </w:r>
          </w:p>
        </w:tc>
      </w:tr>
      <w:tr w:rsidR="00B95EA5" w:rsidRPr="009C1B3F" w:rsidTr="004C40A9">
        <w:tc>
          <w:tcPr>
            <w:tcW w:w="3761" w:type="dxa"/>
          </w:tcPr>
          <w:p w:rsidR="00B95EA5" w:rsidRPr="009C1B3F" w:rsidRDefault="00B95EA5" w:rsidP="004C40A9">
            <w:pPr>
              <w:spacing w:line="360" w:lineRule="auto"/>
              <w:rPr>
                <w:rFonts w:ascii="Garamond" w:hAnsi="Garamond" w:cs="Garamond"/>
                <w:sz w:val="18"/>
                <w:szCs w:val="18"/>
                <w:lang w:val="en-US"/>
              </w:rPr>
            </w:pPr>
            <w:r w:rsidRPr="009C1B3F">
              <w:rPr>
                <w:rFonts w:ascii="Garamond" w:hAnsi="Garamond" w:cs="Garamond"/>
                <w:sz w:val="18"/>
                <w:szCs w:val="18"/>
                <w:lang w:val="en-US"/>
              </w:rPr>
              <w:t>Elimination</w:t>
            </w:r>
          </w:p>
        </w:tc>
        <w:tc>
          <w:tcPr>
            <w:tcW w:w="1080" w:type="dxa"/>
            <w:vAlign w:val="bottom"/>
          </w:tcPr>
          <w:p w:rsidR="00B95EA5" w:rsidRPr="009C1B3F" w:rsidRDefault="00B95EA5" w:rsidP="004C40A9">
            <w:pPr>
              <w:tabs>
                <w:tab w:val="left" w:pos="284"/>
                <w:tab w:val="left" w:pos="1418"/>
                <w:tab w:val="left" w:pos="1985"/>
              </w:tabs>
              <w:spacing w:line="360" w:lineRule="auto"/>
              <w:ind w:left="-104" w:right="-21"/>
              <w:jc w:val="right"/>
              <w:rPr>
                <w:rFonts w:ascii="Garamond" w:hAnsi="Garamond" w:cs="Garamond"/>
                <w:sz w:val="18"/>
                <w:szCs w:val="18"/>
                <w:lang w:val="en-GB"/>
              </w:rPr>
            </w:pPr>
            <w:r w:rsidRPr="009C1B3F">
              <w:rPr>
                <w:rFonts w:ascii="Garamond" w:hAnsi="Garamond" w:cs="Garamond"/>
                <w:sz w:val="18"/>
                <w:szCs w:val="18"/>
                <w:lang w:val="en-GB"/>
              </w:rPr>
              <w:t>1,766,037</w:t>
            </w:r>
          </w:p>
        </w:tc>
        <w:tc>
          <w:tcPr>
            <w:tcW w:w="252" w:type="dxa"/>
            <w:vAlign w:val="bottom"/>
          </w:tcPr>
          <w:p w:rsidR="00B95EA5" w:rsidRPr="009C1B3F" w:rsidRDefault="00B95EA5" w:rsidP="004C40A9">
            <w:pPr>
              <w:tabs>
                <w:tab w:val="left" w:pos="284"/>
                <w:tab w:val="left" w:pos="1418"/>
                <w:tab w:val="left" w:pos="1985"/>
              </w:tabs>
              <w:spacing w:line="360" w:lineRule="auto"/>
              <w:ind w:left="-104" w:right="-21"/>
              <w:jc w:val="right"/>
              <w:rPr>
                <w:rFonts w:ascii="Garamond" w:hAnsi="Garamond" w:cs="Garamond"/>
                <w:sz w:val="18"/>
                <w:szCs w:val="18"/>
                <w:rtl/>
                <w:cs/>
                <w:lang w:val="en-GB"/>
              </w:rPr>
            </w:pPr>
          </w:p>
        </w:tc>
        <w:tc>
          <w:tcPr>
            <w:tcW w:w="1080" w:type="dxa"/>
            <w:vAlign w:val="bottom"/>
          </w:tcPr>
          <w:p w:rsidR="00B95EA5" w:rsidRPr="009C1B3F" w:rsidRDefault="00B95EA5" w:rsidP="004C40A9">
            <w:pPr>
              <w:tabs>
                <w:tab w:val="left" w:pos="284"/>
                <w:tab w:val="left" w:pos="1418"/>
                <w:tab w:val="left" w:pos="1985"/>
              </w:tabs>
              <w:spacing w:line="360" w:lineRule="auto"/>
              <w:ind w:left="-104" w:right="-21"/>
              <w:jc w:val="right"/>
              <w:rPr>
                <w:rFonts w:ascii="Garamond" w:hAnsi="Garamond" w:cs="Garamond"/>
                <w:sz w:val="18"/>
                <w:szCs w:val="18"/>
                <w:cs/>
                <w:lang w:val="en-GB"/>
              </w:rPr>
            </w:pPr>
            <w:r w:rsidRPr="009C1B3F">
              <w:rPr>
                <w:rFonts w:ascii="Garamond" w:hAnsi="Garamond" w:cs="Garamond"/>
                <w:sz w:val="18"/>
                <w:szCs w:val="18"/>
                <w:cs/>
                <w:lang w:val="en-GB"/>
              </w:rPr>
              <w:t>1,009,181</w:t>
            </w:r>
          </w:p>
        </w:tc>
        <w:tc>
          <w:tcPr>
            <w:tcW w:w="282" w:type="dxa"/>
            <w:vAlign w:val="bottom"/>
          </w:tcPr>
          <w:p w:rsidR="00B95EA5" w:rsidRPr="009C1B3F" w:rsidRDefault="00B95EA5" w:rsidP="004C40A9">
            <w:pPr>
              <w:tabs>
                <w:tab w:val="left" w:pos="284"/>
                <w:tab w:val="left" w:pos="1418"/>
                <w:tab w:val="left" w:pos="1985"/>
              </w:tabs>
              <w:spacing w:line="360" w:lineRule="auto"/>
              <w:ind w:left="-104" w:right="-21"/>
              <w:jc w:val="right"/>
              <w:rPr>
                <w:rFonts w:ascii="Garamond" w:hAnsi="Garamond" w:cs="Garamond"/>
                <w:sz w:val="18"/>
                <w:szCs w:val="18"/>
                <w:rtl/>
                <w:cs/>
                <w:lang w:val="en-GB"/>
              </w:rPr>
            </w:pPr>
          </w:p>
        </w:tc>
        <w:tc>
          <w:tcPr>
            <w:tcW w:w="1098" w:type="dxa"/>
            <w:vAlign w:val="bottom"/>
          </w:tcPr>
          <w:p w:rsidR="00B95EA5" w:rsidRPr="009C1B3F" w:rsidRDefault="00B95EA5" w:rsidP="004C40A9">
            <w:pPr>
              <w:tabs>
                <w:tab w:val="left" w:pos="284"/>
                <w:tab w:val="left" w:pos="1418"/>
                <w:tab w:val="left" w:pos="1985"/>
              </w:tabs>
              <w:spacing w:line="360" w:lineRule="auto"/>
              <w:ind w:left="-104" w:right="-21"/>
              <w:jc w:val="center"/>
              <w:rPr>
                <w:rFonts w:ascii="Garamond" w:hAnsi="Garamond" w:cs="Garamond"/>
                <w:sz w:val="18"/>
                <w:szCs w:val="18"/>
                <w:cs/>
                <w:lang w:val="en-GB"/>
              </w:rPr>
            </w:pPr>
            <w:r w:rsidRPr="009C1B3F">
              <w:rPr>
                <w:rFonts w:ascii="Garamond" w:hAnsi="Garamond" w:cs="Garamond"/>
                <w:sz w:val="18"/>
                <w:szCs w:val="18"/>
                <w:cs/>
                <w:lang w:val="en-GB"/>
              </w:rPr>
              <w:t xml:space="preserve">     -</w:t>
            </w:r>
          </w:p>
        </w:tc>
        <w:tc>
          <w:tcPr>
            <w:tcW w:w="270" w:type="dxa"/>
            <w:vAlign w:val="bottom"/>
          </w:tcPr>
          <w:p w:rsidR="00B95EA5" w:rsidRPr="009C1B3F" w:rsidRDefault="00B95EA5" w:rsidP="004C40A9">
            <w:pPr>
              <w:tabs>
                <w:tab w:val="left" w:pos="284"/>
                <w:tab w:val="left" w:pos="1418"/>
                <w:tab w:val="left" w:pos="1985"/>
              </w:tabs>
              <w:spacing w:line="360" w:lineRule="auto"/>
              <w:ind w:left="-104" w:right="-21"/>
              <w:jc w:val="right"/>
              <w:rPr>
                <w:rFonts w:ascii="Garamond" w:hAnsi="Garamond" w:cs="Garamond"/>
                <w:sz w:val="18"/>
                <w:szCs w:val="18"/>
                <w:rtl/>
                <w:cs/>
                <w:lang w:val="en-GB"/>
              </w:rPr>
            </w:pPr>
          </w:p>
        </w:tc>
        <w:tc>
          <w:tcPr>
            <w:tcW w:w="1080" w:type="dxa"/>
            <w:vAlign w:val="bottom"/>
          </w:tcPr>
          <w:p w:rsidR="00B95EA5" w:rsidRPr="009C1B3F" w:rsidRDefault="00B95EA5" w:rsidP="004C40A9">
            <w:pPr>
              <w:tabs>
                <w:tab w:val="left" w:pos="284"/>
                <w:tab w:val="left" w:pos="1418"/>
                <w:tab w:val="left" w:pos="1985"/>
              </w:tabs>
              <w:spacing w:line="360" w:lineRule="auto"/>
              <w:ind w:left="-104" w:right="-21"/>
              <w:jc w:val="center"/>
              <w:rPr>
                <w:rFonts w:ascii="Garamond" w:hAnsi="Garamond" w:cs="Garamond"/>
                <w:sz w:val="18"/>
                <w:szCs w:val="18"/>
                <w:cs/>
                <w:lang w:val="en-GB"/>
              </w:rPr>
            </w:pPr>
            <w:r w:rsidRPr="009C1B3F">
              <w:rPr>
                <w:rFonts w:ascii="Garamond" w:hAnsi="Garamond" w:cs="Garamond"/>
                <w:sz w:val="18"/>
                <w:szCs w:val="18"/>
                <w:cs/>
                <w:lang w:val="en-GB"/>
              </w:rPr>
              <w:t xml:space="preserve">    -</w:t>
            </w:r>
          </w:p>
        </w:tc>
      </w:tr>
      <w:tr w:rsidR="00B95EA5" w:rsidRPr="009C1B3F" w:rsidTr="004C40A9">
        <w:tc>
          <w:tcPr>
            <w:tcW w:w="3761" w:type="dxa"/>
          </w:tcPr>
          <w:p w:rsidR="00B95EA5" w:rsidRPr="009C1B3F" w:rsidRDefault="00B95EA5" w:rsidP="004C40A9">
            <w:pPr>
              <w:spacing w:line="360" w:lineRule="auto"/>
              <w:rPr>
                <w:rFonts w:ascii="Garamond" w:hAnsi="Garamond" w:cs="Garamond"/>
                <w:sz w:val="18"/>
                <w:szCs w:val="18"/>
                <w:lang w:val="en-US"/>
              </w:rPr>
            </w:pPr>
            <w:r w:rsidRPr="009C1B3F">
              <w:rPr>
                <w:rFonts w:ascii="Garamond" w:hAnsi="Garamond" w:cs="Garamond"/>
                <w:sz w:val="18"/>
                <w:szCs w:val="18"/>
                <w:lang w:val="en-US"/>
              </w:rPr>
              <w:t xml:space="preserve">Addition deductible income tax benefit </w:t>
            </w:r>
          </w:p>
        </w:tc>
        <w:tc>
          <w:tcPr>
            <w:tcW w:w="1080" w:type="dxa"/>
            <w:vAlign w:val="bottom"/>
          </w:tcPr>
          <w:p w:rsidR="00B95EA5" w:rsidRPr="009C1B3F" w:rsidRDefault="00B95EA5" w:rsidP="004C40A9">
            <w:pPr>
              <w:tabs>
                <w:tab w:val="left" w:pos="284"/>
                <w:tab w:val="left" w:pos="1418"/>
                <w:tab w:val="left" w:pos="1985"/>
              </w:tabs>
              <w:spacing w:line="360" w:lineRule="auto"/>
              <w:ind w:left="-104" w:right="-21"/>
              <w:jc w:val="right"/>
              <w:rPr>
                <w:rFonts w:ascii="Garamond" w:hAnsi="Garamond" w:cs="Garamond"/>
                <w:sz w:val="18"/>
                <w:szCs w:val="18"/>
                <w:cs/>
                <w:lang w:val="en-GB"/>
              </w:rPr>
            </w:pPr>
            <w:r w:rsidRPr="009C1B3F">
              <w:rPr>
                <w:rFonts w:ascii="Garamond" w:hAnsi="Garamond" w:cs="Garamond"/>
                <w:sz w:val="18"/>
                <w:szCs w:val="18"/>
                <w:cs/>
                <w:lang w:val="en-GB"/>
              </w:rPr>
              <w:t>(5,358,912)</w:t>
            </w:r>
          </w:p>
        </w:tc>
        <w:tc>
          <w:tcPr>
            <w:tcW w:w="252" w:type="dxa"/>
            <w:vAlign w:val="bottom"/>
          </w:tcPr>
          <w:p w:rsidR="00B95EA5" w:rsidRPr="009C1B3F" w:rsidRDefault="00B95EA5" w:rsidP="004C40A9">
            <w:pPr>
              <w:tabs>
                <w:tab w:val="left" w:pos="284"/>
                <w:tab w:val="left" w:pos="1418"/>
                <w:tab w:val="left" w:pos="1985"/>
              </w:tabs>
              <w:spacing w:line="360" w:lineRule="auto"/>
              <w:ind w:left="-104" w:right="-21"/>
              <w:jc w:val="right"/>
              <w:rPr>
                <w:rFonts w:ascii="Garamond" w:hAnsi="Garamond" w:cs="Garamond"/>
                <w:sz w:val="18"/>
                <w:szCs w:val="18"/>
                <w:rtl/>
                <w:cs/>
                <w:lang w:val="en-GB"/>
              </w:rPr>
            </w:pPr>
          </w:p>
        </w:tc>
        <w:tc>
          <w:tcPr>
            <w:tcW w:w="1080" w:type="dxa"/>
            <w:vAlign w:val="bottom"/>
          </w:tcPr>
          <w:p w:rsidR="00B95EA5" w:rsidRPr="009C1B3F" w:rsidRDefault="00B95EA5" w:rsidP="004C40A9">
            <w:pPr>
              <w:tabs>
                <w:tab w:val="left" w:pos="284"/>
                <w:tab w:val="left" w:pos="1418"/>
                <w:tab w:val="left" w:pos="1985"/>
              </w:tabs>
              <w:spacing w:line="360" w:lineRule="auto"/>
              <w:ind w:left="-104" w:right="-21"/>
              <w:jc w:val="right"/>
              <w:rPr>
                <w:rFonts w:ascii="Garamond" w:hAnsi="Garamond" w:cs="Garamond"/>
                <w:sz w:val="18"/>
                <w:szCs w:val="18"/>
                <w:cs/>
                <w:lang w:val="en-GB"/>
              </w:rPr>
            </w:pPr>
            <w:r w:rsidRPr="009C1B3F">
              <w:rPr>
                <w:rFonts w:ascii="Garamond" w:hAnsi="Garamond" w:cs="Garamond"/>
                <w:sz w:val="18"/>
                <w:szCs w:val="18"/>
                <w:cs/>
                <w:lang w:val="en-GB"/>
              </w:rPr>
              <w:t>(2,375,365)</w:t>
            </w:r>
          </w:p>
        </w:tc>
        <w:tc>
          <w:tcPr>
            <w:tcW w:w="282" w:type="dxa"/>
            <w:vAlign w:val="bottom"/>
          </w:tcPr>
          <w:p w:rsidR="00B95EA5" w:rsidRPr="009C1B3F" w:rsidRDefault="00B95EA5" w:rsidP="004C40A9">
            <w:pPr>
              <w:tabs>
                <w:tab w:val="left" w:pos="284"/>
                <w:tab w:val="left" w:pos="1418"/>
                <w:tab w:val="left" w:pos="1985"/>
              </w:tabs>
              <w:spacing w:line="360" w:lineRule="auto"/>
              <w:ind w:left="-104" w:right="-21"/>
              <w:jc w:val="right"/>
              <w:rPr>
                <w:rFonts w:ascii="Garamond" w:hAnsi="Garamond" w:cs="Garamond"/>
                <w:sz w:val="18"/>
                <w:szCs w:val="18"/>
                <w:rtl/>
                <w:cs/>
                <w:lang w:val="en-GB"/>
              </w:rPr>
            </w:pPr>
          </w:p>
        </w:tc>
        <w:tc>
          <w:tcPr>
            <w:tcW w:w="1098" w:type="dxa"/>
            <w:vAlign w:val="bottom"/>
          </w:tcPr>
          <w:p w:rsidR="00B95EA5" w:rsidRPr="009C1B3F" w:rsidRDefault="00B95EA5" w:rsidP="004C40A9">
            <w:pPr>
              <w:tabs>
                <w:tab w:val="left" w:pos="284"/>
                <w:tab w:val="left" w:pos="1418"/>
                <w:tab w:val="left" w:pos="1985"/>
              </w:tabs>
              <w:spacing w:line="360" w:lineRule="auto"/>
              <w:ind w:left="-104" w:right="-21"/>
              <w:jc w:val="right"/>
              <w:rPr>
                <w:rFonts w:ascii="Garamond" w:hAnsi="Garamond" w:cs="Garamond"/>
                <w:sz w:val="18"/>
                <w:szCs w:val="18"/>
                <w:rtl/>
                <w:cs/>
                <w:lang w:val="en-GB"/>
              </w:rPr>
            </w:pPr>
            <w:r w:rsidRPr="009C1B3F">
              <w:rPr>
                <w:rFonts w:ascii="Garamond" w:hAnsi="Garamond" w:cs="Garamond"/>
                <w:sz w:val="18"/>
                <w:szCs w:val="18"/>
                <w:cs/>
                <w:lang w:val="en-GB"/>
              </w:rPr>
              <w:t>(5,358,912)</w:t>
            </w:r>
          </w:p>
        </w:tc>
        <w:tc>
          <w:tcPr>
            <w:tcW w:w="270" w:type="dxa"/>
            <w:vAlign w:val="bottom"/>
          </w:tcPr>
          <w:p w:rsidR="00B95EA5" w:rsidRPr="009C1B3F" w:rsidRDefault="00B95EA5" w:rsidP="004C40A9">
            <w:pPr>
              <w:tabs>
                <w:tab w:val="left" w:pos="284"/>
                <w:tab w:val="left" w:pos="1418"/>
                <w:tab w:val="left" w:pos="1985"/>
              </w:tabs>
              <w:spacing w:line="360" w:lineRule="auto"/>
              <w:ind w:left="-104" w:right="-21"/>
              <w:jc w:val="right"/>
              <w:rPr>
                <w:rFonts w:ascii="Garamond" w:hAnsi="Garamond" w:cs="Garamond"/>
                <w:sz w:val="18"/>
                <w:szCs w:val="18"/>
                <w:rtl/>
                <w:cs/>
                <w:lang w:val="en-GB"/>
              </w:rPr>
            </w:pPr>
          </w:p>
        </w:tc>
        <w:tc>
          <w:tcPr>
            <w:tcW w:w="1080" w:type="dxa"/>
            <w:vAlign w:val="bottom"/>
          </w:tcPr>
          <w:p w:rsidR="00B95EA5" w:rsidRPr="009C1B3F" w:rsidRDefault="00B95EA5" w:rsidP="004C40A9">
            <w:pPr>
              <w:tabs>
                <w:tab w:val="left" w:pos="284"/>
                <w:tab w:val="left" w:pos="1418"/>
                <w:tab w:val="left" w:pos="1985"/>
              </w:tabs>
              <w:spacing w:line="360" w:lineRule="auto"/>
              <w:ind w:left="-104" w:right="-21"/>
              <w:jc w:val="right"/>
              <w:rPr>
                <w:rFonts w:ascii="Garamond" w:hAnsi="Garamond" w:cs="Garamond"/>
                <w:sz w:val="18"/>
                <w:szCs w:val="18"/>
                <w:cs/>
                <w:lang w:val="en-GB"/>
              </w:rPr>
            </w:pPr>
            <w:r w:rsidRPr="009C1B3F">
              <w:rPr>
                <w:rFonts w:ascii="Garamond" w:hAnsi="Garamond" w:cs="Garamond"/>
                <w:sz w:val="18"/>
                <w:szCs w:val="18"/>
                <w:cs/>
                <w:lang w:val="en-GB"/>
              </w:rPr>
              <w:t>(2,375,365)</w:t>
            </w:r>
          </w:p>
        </w:tc>
      </w:tr>
      <w:tr w:rsidR="00B95EA5" w:rsidRPr="009C1B3F" w:rsidTr="004C40A9">
        <w:tc>
          <w:tcPr>
            <w:tcW w:w="3761" w:type="dxa"/>
          </w:tcPr>
          <w:p w:rsidR="00B95EA5" w:rsidRPr="009C1B3F" w:rsidRDefault="00B95EA5" w:rsidP="004C40A9">
            <w:pPr>
              <w:spacing w:line="360" w:lineRule="auto"/>
              <w:rPr>
                <w:rFonts w:ascii="Garamond" w:hAnsi="Garamond" w:cs="Garamond"/>
                <w:sz w:val="18"/>
                <w:szCs w:val="18"/>
                <w:lang w:val="en-US"/>
              </w:rPr>
            </w:pPr>
            <w:r w:rsidRPr="009C1B3F">
              <w:rPr>
                <w:rFonts w:ascii="Garamond" w:hAnsi="Garamond" w:cs="Garamond"/>
                <w:sz w:val="18"/>
                <w:szCs w:val="18"/>
                <w:lang w:val="en-US"/>
              </w:rPr>
              <w:t>Exempt income tax for the promoted business</w:t>
            </w:r>
          </w:p>
        </w:tc>
        <w:tc>
          <w:tcPr>
            <w:tcW w:w="1080" w:type="dxa"/>
            <w:tcBorders>
              <w:bottom w:val="single" w:sz="4" w:space="0" w:color="auto"/>
            </w:tcBorders>
            <w:vAlign w:val="bottom"/>
          </w:tcPr>
          <w:p w:rsidR="00B95EA5" w:rsidRPr="009C1B3F" w:rsidRDefault="00B95EA5" w:rsidP="004C40A9">
            <w:pPr>
              <w:tabs>
                <w:tab w:val="left" w:pos="284"/>
                <w:tab w:val="left" w:pos="1418"/>
                <w:tab w:val="left" w:pos="1985"/>
              </w:tabs>
              <w:spacing w:line="360" w:lineRule="auto"/>
              <w:ind w:left="-104" w:right="-21"/>
              <w:jc w:val="right"/>
              <w:rPr>
                <w:rFonts w:ascii="Garamond" w:hAnsi="Garamond" w:cs="Garamond"/>
                <w:sz w:val="18"/>
                <w:szCs w:val="18"/>
                <w:lang w:val="en-GB"/>
              </w:rPr>
            </w:pPr>
            <w:r w:rsidRPr="009C1B3F">
              <w:rPr>
                <w:rFonts w:ascii="Garamond" w:hAnsi="Garamond" w:cs="Garamond"/>
                <w:sz w:val="18"/>
                <w:szCs w:val="18"/>
                <w:lang w:val="en-GB"/>
              </w:rPr>
              <w:t>(19,729,606)</w:t>
            </w:r>
          </w:p>
        </w:tc>
        <w:tc>
          <w:tcPr>
            <w:tcW w:w="252" w:type="dxa"/>
            <w:vAlign w:val="bottom"/>
          </w:tcPr>
          <w:p w:rsidR="00B95EA5" w:rsidRPr="009C1B3F" w:rsidRDefault="00B95EA5" w:rsidP="004C40A9">
            <w:pPr>
              <w:tabs>
                <w:tab w:val="left" w:pos="284"/>
                <w:tab w:val="left" w:pos="1418"/>
                <w:tab w:val="left" w:pos="1985"/>
              </w:tabs>
              <w:spacing w:line="360" w:lineRule="auto"/>
              <w:ind w:left="-104" w:right="-21"/>
              <w:jc w:val="right"/>
              <w:rPr>
                <w:rFonts w:ascii="Garamond" w:hAnsi="Garamond" w:cs="Garamond"/>
                <w:sz w:val="18"/>
                <w:szCs w:val="18"/>
                <w:rtl/>
                <w:cs/>
                <w:lang w:val="en-GB"/>
              </w:rPr>
            </w:pPr>
          </w:p>
        </w:tc>
        <w:tc>
          <w:tcPr>
            <w:tcW w:w="1080" w:type="dxa"/>
            <w:tcBorders>
              <w:bottom w:val="single" w:sz="4" w:space="0" w:color="auto"/>
            </w:tcBorders>
            <w:vAlign w:val="bottom"/>
          </w:tcPr>
          <w:p w:rsidR="00B95EA5" w:rsidRPr="009C1B3F" w:rsidRDefault="00B95EA5" w:rsidP="004C40A9">
            <w:pPr>
              <w:tabs>
                <w:tab w:val="left" w:pos="284"/>
                <w:tab w:val="left" w:pos="1418"/>
                <w:tab w:val="left" w:pos="1985"/>
              </w:tabs>
              <w:spacing w:line="360" w:lineRule="auto"/>
              <w:ind w:left="-104" w:right="-21"/>
              <w:jc w:val="center"/>
              <w:rPr>
                <w:rFonts w:ascii="Garamond" w:hAnsi="Garamond" w:cs="Garamond"/>
                <w:sz w:val="18"/>
                <w:szCs w:val="18"/>
                <w:cs/>
                <w:lang w:val="en-GB"/>
              </w:rPr>
            </w:pPr>
            <w:r w:rsidRPr="009C1B3F">
              <w:rPr>
                <w:rFonts w:ascii="Garamond" w:hAnsi="Garamond" w:cs="Garamond"/>
                <w:sz w:val="18"/>
                <w:szCs w:val="18"/>
                <w:cs/>
                <w:lang w:val="en-GB"/>
              </w:rPr>
              <w:t xml:space="preserve">      -</w:t>
            </w:r>
          </w:p>
        </w:tc>
        <w:tc>
          <w:tcPr>
            <w:tcW w:w="282" w:type="dxa"/>
            <w:vAlign w:val="bottom"/>
          </w:tcPr>
          <w:p w:rsidR="00B95EA5" w:rsidRPr="009C1B3F" w:rsidRDefault="00B95EA5" w:rsidP="004C40A9">
            <w:pPr>
              <w:tabs>
                <w:tab w:val="left" w:pos="284"/>
                <w:tab w:val="left" w:pos="1418"/>
                <w:tab w:val="left" w:pos="1985"/>
              </w:tabs>
              <w:spacing w:line="360" w:lineRule="auto"/>
              <w:ind w:left="-104" w:right="-21"/>
              <w:jc w:val="right"/>
              <w:rPr>
                <w:rFonts w:ascii="Garamond" w:hAnsi="Garamond" w:cs="Garamond"/>
                <w:sz w:val="18"/>
                <w:szCs w:val="18"/>
                <w:rtl/>
                <w:cs/>
                <w:lang w:val="en-GB"/>
              </w:rPr>
            </w:pPr>
          </w:p>
        </w:tc>
        <w:tc>
          <w:tcPr>
            <w:tcW w:w="1098" w:type="dxa"/>
            <w:tcBorders>
              <w:bottom w:val="single" w:sz="4" w:space="0" w:color="auto"/>
            </w:tcBorders>
            <w:vAlign w:val="bottom"/>
          </w:tcPr>
          <w:p w:rsidR="00B95EA5" w:rsidRPr="009C1B3F" w:rsidRDefault="00B95EA5" w:rsidP="004C40A9">
            <w:pPr>
              <w:tabs>
                <w:tab w:val="left" w:pos="284"/>
                <w:tab w:val="left" w:pos="1418"/>
                <w:tab w:val="left" w:pos="1985"/>
              </w:tabs>
              <w:spacing w:line="360" w:lineRule="auto"/>
              <w:ind w:left="-104" w:right="-21"/>
              <w:jc w:val="right"/>
              <w:rPr>
                <w:rFonts w:ascii="Garamond" w:hAnsi="Garamond" w:cs="Garamond"/>
                <w:sz w:val="18"/>
                <w:szCs w:val="18"/>
                <w:lang w:val="en-GB"/>
              </w:rPr>
            </w:pPr>
            <w:r w:rsidRPr="009C1B3F">
              <w:rPr>
                <w:rFonts w:ascii="Garamond" w:hAnsi="Garamond" w:cs="Garamond"/>
                <w:sz w:val="18"/>
                <w:szCs w:val="18"/>
                <w:lang w:val="en-GB"/>
              </w:rPr>
              <w:t xml:space="preserve"> (19,729,606)</w:t>
            </w:r>
          </w:p>
        </w:tc>
        <w:tc>
          <w:tcPr>
            <w:tcW w:w="270" w:type="dxa"/>
            <w:vAlign w:val="bottom"/>
          </w:tcPr>
          <w:p w:rsidR="00B95EA5" w:rsidRPr="009C1B3F" w:rsidRDefault="00B95EA5" w:rsidP="004C40A9">
            <w:pPr>
              <w:tabs>
                <w:tab w:val="left" w:pos="284"/>
                <w:tab w:val="left" w:pos="1418"/>
                <w:tab w:val="left" w:pos="1985"/>
              </w:tabs>
              <w:spacing w:line="360" w:lineRule="auto"/>
              <w:ind w:left="-104" w:right="-21"/>
              <w:jc w:val="right"/>
              <w:rPr>
                <w:rFonts w:ascii="Garamond" w:hAnsi="Garamond" w:cs="Garamond"/>
                <w:sz w:val="18"/>
                <w:szCs w:val="18"/>
                <w:rtl/>
                <w:cs/>
                <w:lang w:val="en-GB"/>
              </w:rPr>
            </w:pPr>
          </w:p>
        </w:tc>
        <w:tc>
          <w:tcPr>
            <w:tcW w:w="1080" w:type="dxa"/>
            <w:tcBorders>
              <w:bottom w:val="single" w:sz="4" w:space="0" w:color="auto"/>
            </w:tcBorders>
            <w:vAlign w:val="bottom"/>
          </w:tcPr>
          <w:p w:rsidR="00B95EA5" w:rsidRPr="009C1B3F" w:rsidRDefault="00B95EA5" w:rsidP="004C40A9">
            <w:pPr>
              <w:tabs>
                <w:tab w:val="left" w:pos="284"/>
                <w:tab w:val="left" w:pos="1418"/>
                <w:tab w:val="left" w:pos="1985"/>
              </w:tabs>
              <w:spacing w:line="360" w:lineRule="auto"/>
              <w:ind w:left="-104" w:right="-21"/>
              <w:jc w:val="center"/>
              <w:rPr>
                <w:rFonts w:ascii="Garamond" w:hAnsi="Garamond" w:cs="Garamond"/>
                <w:sz w:val="18"/>
                <w:szCs w:val="18"/>
                <w:cs/>
                <w:lang w:val="en-GB"/>
              </w:rPr>
            </w:pPr>
            <w:r w:rsidRPr="009C1B3F">
              <w:rPr>
                <w:rFonts w:ascii="Garamond" w:hAnsi="Garamond" w:cs="Garamond"/>
                <w:sz w:val="18"/>
                <w:szCs w:val="18"/>
                <w:cs/>
                <w:lang w:val="en-GB"/>
              </w:rPr>
              <w:t xml:space="preserve">      -</w:t>
            </w:r>
          </w:p>
        </w:tc>
      </w:tr>
      <w:tr w:rsidR="00B95EA5" w:rsidRPr="009C1B3F" w:rsidTr="004C40A9">
        <w:tc>
          <w:tcPr>
            <w:tcW w:w="3761" w:type="dxa"/>
          </w:tcPr>
          <w:p w:rsidR="00B95EA5" w:rsidRPr="009C1B3F" w:rsidRDefault="00B95EA5" w:rsidP="004C40A9">
            <w:pPr>
              <w:spacing w:line="360" w:lineRule="auto"/>
              <w:rPr>
                <w:rFonts w:ascii="Garamond" w:hAnsi="Garamond" w:cs="Garamond"/>
                <w:sz w:val="18"/>
                <w:szCs w:val="18"/>
                <w:lang w:val="en-US"/>
              </w:rPr>
            </w:pPr>
            <w:r w:rsidRPr="009C1B3F">
              <w:rPr>
                <w:rFonts w:ascii="Garamond" w:hAnsi="Garamond" w:cs="Garamond"/>
                <w:sz w:val="18"/>
                <w:szCs w:val="18"/>
                <w:lang w:val="en-US"/>
              </w:rPr>
              <w:t>Income tax expense (Income tax benefit)</w:t>
            </w:r>
          </w:p>
        </w:tc>
        <w:tc>
          <w:tcPr>
            <w:tcW w:w="1080" w:type="dxa"/>
            <w:tcBorders>
              <w:top w:val="single" w:sz="4" w:space="0" w:color="auto"/>
              <w:bottom w:val="single" w:sz="12" w:space="0" w:color="auto"/>
            </w:tcBorders>
            <w:vAlign w:val="center"/>
          </w:tcPr>
          <w:p w:rsidR="00B95EA5" w:rsidRPr="009C1B3F" w:rsidRDefault="00B95EA5" w:rsidP="004C40A9">
            <w:pPr>
              <w:tabs>
                <w:tab w:val="left" w:pos="284"/>
                <w:tab w:val="left" w:pos="1418"/>
                <w:tab w:val="left" w:pos="1985"/>
              </w:tabs>
              <w:spacing w:line="360" w:lineRule="auto"/>
              <w:ind w:left="-104" w:right="-21"/>
              <w:jc w:val="right"/>
              <w:rPr>
                <w:rFonts w:ascii="Garamond" w:hAnsi="Garamond" w:cs="Garamond"/>
                <w:sz w:val="18"/>
                <w:szCs w:val="18"/>
                <w:lang w:val="en-GB"/>
              </w:rPr>
            </w:pPr>
            <w:r w:rsidRPr="009C1B3F">
              <w:rPr>
                <w:rFonts w:ascii="Garamond" w:hAnsi="Garamond" w:cs="Garamond"/>
                <w:sz w:val="18"/>
                <w:szCs w:val="18"/>
                <w:cs/>
                <w:lang w:val="en-GB"/>
              </w:rPr>
              <w:t>(7,011,301)</w:t>
            </w:r>
          </w:p>
        </w:tc>
        <w:tc>
          <w:tcPr>
            <w:tcW w:w="252" w:type="dxa"/>
            <w:vAlign w:val="center"/>
          </w:tcPr>
          <w:p w:rsidR="00B95EA5" w:rsidRPr="009C1B3F" w:rsidRDefault="00B95EA5" w:rsidP="004C40A9">
            <w:pPr>
              <w:tabs>
                <w:tab w:val="left" w:pos="284"/>
                <w:tab w:val="left" w:pos="1418"/>
                <w:tab w:val="left" w:pos="1985"/>
              </w:tabs>
              <w:spacing w:line="360" w:lineRule="auto"/>
              <w:ind w:left="-104" w:right="-21"/>
              <w:jc w:val="right"/>
              <w:rPr>
                <w:rFonts w:ascii="Garamond" w:hAnsi="Garamond" w:cs="Garamond"/>
                <w:sz w:val="18"/>
                <w:szCs w:val="18"/>
                <w:rtl/>
                <w:cs/>
                <w:lang w:val="en-GB"/>
              </w:rPr>
            </w:pPr>
          </w:p>
        </w:tc>
        <w:tc>
          <w:tcPr>
            <w:tcW w:w="1080" w:type="dxa"/>
            <w:tcBorders>
              <w:top w:val="single" w:sz="4" w:space="0" w:color="auto"/>
              <w:bottom w:val="single" w:sz="12" w:space="0" w:color="auto"/>
            </w:tcBorders>
            <w:vAlign w:val="center"/>
          </w:tcPr>
          <w:p w:rsidR="00B95EA5" w:rsidRPr="009C1B3F" w:rsidRDefault="00B95EA5" w:rsidP="004C40A9">
            <w:pPr>
              <w:tabs>
                <w:tab w:val="left" w:pos="284"/>
                <w:tab w:val="left" w:pos="1418"/>
                <w:tab w:val="left" w:pos="1985"/>
              </w:tabs>
              <w:spacing w:line="360" w:lineRule="auto"/>
              <w:ind w:left="-104" w:right="-21"/>
              <w:jc w:val="right"/>
              <w:rPr>
                <w:rFonts w:ascii="Garamond" w:hAnsi="Garamond" w:cs="Garamond"/>
                <w:sz w:val="18"/>
                <w:szCs w:val="18"/>
                <w:lang w:val="en-GB"/>
              </w:rPr>
            </w:pPr>
            <w:r w:rsidRPr="009C1B3F">
              <w:rPr>
                <w:rFonts w:ascii="Garamond" w:hAnsi="Garamond" w:cs="Garamond"/>
                <w:sz w:val="18"/>
                <w:szCs w:val="18"/>
                <w:cs/>
                <w:lang w:val="en-GB"/>
              </w:rPr>
              <w:t>7,984,747</w:t>
            </w:r>
          </w:p>
        </w:tc>
        <w:tc>
          <w:tcPr>
            <w:tcW w:w="282" w:type="dxa"/>
            <w:vAlign w:val="center"/>
          </w:tcPr>
          <w:p w:rsidR="00B95EA5" w:rsidRPr="009C1B3F" w:rsidRDefault="00B95EA5" w:rsidP="004C40A9">
            <w:pPr>
              <w:tabs>
                <w:tab w:val="left" w:pos="284"/>
                <w:tab w:val="left" w:pos="1418"/>
                <w:tab w:val="left" w:pos="1985"/>
              </w:tabs>
              <w:spacing w:line="360" w:lineRule="auto"/>
              <w:ind w:left="-104" w:right="-21"/>
              <w:jc w:val="right"/>
              <w:rPr>
                <w:rFonts w:ascii="Garamond" w:hAnsi="Garamond" w:cs="Garamond"/>
                <w:sz w:val="18"/>
                <w:szCs w:val="18"/>
                <w:rtl/>
                <w:cs/>
                <w:lang w:val="en-GB"/>
              </w:rPr>
            </w:pPr>
          </w:p>
        </w:tc>
        <w:tc>
          <w:tcPr>
            <w:tcW w:w="1098" w:type="dxa"/>
            <w:tcBorders>
              <w:top w:val="single" w:sz="4" w:space="0" w:color="auto"/>
              <w:bottom w:val="single" w:sz="12" w:space="0" w:color="auto"/>
            </w:tcBorders>
            <w:vAlign w:val="center"/>
          </w:tcPr>
          <w:p w:rsidR="00B95EA5" w:rsidRPr="009C1B3F" w:rsidRDefault="00B95EA5" w:rsidP="004C40A9">
            <w:pPr>
              <w:tabs>
                <w:tab w:val="left" w:pos="284"/>
                <w:tab w:val="left" w:pos="1418"/>
                <w:tab w:val="left" w:pos="1985"/>
              </w:tabs>
              <w:spacing w:line="360" w:lineRule="auto"/>
              <w:ind w:left="-104" w:right="-21"/>
              <w:jc w:val="right"/>
              <w:rPr>
                <w:rFonts w:ascii="Garamond" w:hAnsi="Garamond" w:cs="Garamond"/>
                <w:sz w:val="18"/>
                <w:szCs w:val="18"/>
                <w:lang w:val="en-GB"/>
              </w:rPr>
            </w:pPr>
            <w:r w:rsidRPr="009C1B3F">
              <w:rPr>
                <w:rFonts w:ascii="Garamond" w:hAnsi="Garamond" w:cs="Garamond"/>
                <w:sz w:val="18"/>
                <w:szCs w:val="18"/>
                <w:lang w:val="en-GB"/>
              </w:rPr>
              <w:t>(4,672,923)</w:t>
            </w:r>
          </w:p>
        </w:tc>
        <w:tc>
          <w:tcPr>
            <w:tcW w:w="270" w:type="dxa"/>
            <w:vAlign w:val="center"/>
          </w:tcPr>
          <w:p w:rsidR="00B95EA5" w:rsidRPr="009C1B3F" w:rsidRDefault="00B95EA5" w:rsidP="004C40A9">
            <w:pPr>
              <w:tabs>
                <w:tab w:val="left" w:pos="284"/>
                <w:tab w:val="left" w:pos="1418"/>
                <w:tab w:val="left" w:pos="1985"/>
              </w:tabs>
              <w:spacing w:line="360" w:lineRule="auto"/>
              <w:ind w:left="-104" w:right="-21"/>
              <w:jc w:val="right"/>
              <w:rPr>
                <w:rFonts w:ascii="Garamond" w:hAnsi="Garamond" w:cs="Garamond"/>
                <w:sz w:val="18"/>
                <w:szCs w:val="18"/>
                <w:rtl/>
                <w:cs/>
                <w:lang w:val="en-GB"/>
              </w:rPr>
            </w:pPr>
          </w:p>
        </w:tc>
        <w:tc>
          <w:tcPr>
            <w:tcW w:w="1080" w:type="dxa"/>
            <w:tcBorders>
              <w:top w:val="single" w:sz="4" w:space="0" w:color="auto"/>
              <w:bottom w:val="single" w:sz="12" w:space="0" w:color="auto"/>
            </w:tcBorders>
            <w:vAlign w:val="center"/>
          </w:tcPr>
          <w:p w:rsidR="00B95EA5" w:rsidRPr="009C1B3F" w:rsidRDefault="00B95EA5" w:rsidP="004C40A9">
            <w:pPr>
              <w:tabs>
                <w:tab w:val="left" w:pos="284"/>
                <w:tab w:val="left" w:pos="1418"/>
                <w:tab w:val="left" w:pos="1985"/>
              </w:tabs>
              <w:spacing w:line="360" w:lineRule="auto"/>
              <w:ind w:left="-104" w:right="-21"/>
              <w:jc w:val="right"/>
              <w:rPr>
                <w:rFonts w:ascii="Garamond" w:hAnsi="Garamond" w:cs="Garamond"/>
                <w:sz w:val="18"/>
                <w:szCs w:val="18"/>
                <w:rtl/>
                <w:cs/>
                <w:lang w:val="en-GB"/>
              </w:rPr>
            </w:pPr>
            <w:r w:rsidRPr="009C1B3F">
              <w:rPr>
                <w:rFonts w:ascii="Garamond" w:hAnsi="Garamond" w:cs="Garamond"/>
                <w:sz w:val="18"/>
                <w:szCs w:val="18"/>
                <w:cs/>
                <w:lang w:val="en-GB"/>
              </w:rPr>
              <w:t>8,849,560</w:t>
            </w:r>
          </w:p>
        </w:tc>
      </w:tr>
    </w:tbl>
    <w:p w:rsidR="00B95EA5" w:rsidRPr="009C1B3F" w:rsidRDefault="00B95EA5" w:rsidP="004C40A9">
      <w:pPr>
        <w:spacing w:line="360" w:lineRule="auto"/>
        <w:ind w:left="450"/>
        <w:rPr>
          <w:rFonts w:ascii="Garamond" w:hAnsi="Garamond" w:cs="Garamond"/>
          <w:i/>
          <w:iCs/>
          <w:lang w:val="en-GB"/>
        </w:rPr>
      </w:pPr>
    </w:p>
    <w:p w:rsidR="00A92EF3" w:rsidRPr="009C1B3F" w:rsidRDefault="00A92EF3" w:rsidP="004C40A9">
      <w:pPr>
        <w:pStyle w:val="BodyTextIndent3"/>
        <w:numPr>
          <w:ilvl w:val="0"/>
          <w:numId w:val="1"/>
        </w:numPr>
        <w:tabs>
          <w:tab w:val="clear" w:pos="405"/>
          <w:tab w:val="num" w:pos="450"/>
        </w:tabs>
        <w:spacing w:line="360" w:lineRule="auto"/>
        <w:ind w:left="450" w:hanging="405"/>
        <w:rPr>
          <w:rFonts w:ascii="Garamond" w:hAnsi="Garamond" w:cs="Garamond"/>
          <w:caps/>
          <w:sz w:val="20"/>
          <w:szCs w:val="20"/>
          <w:u w:val="single"/>
          <w:lang w:val="en-GB"/>
        </w:rPr>
      </w:pPr>
      <w:r w:rsidRPr="009C1B3F">
        <w:rPr>
          <w:rFonts w:ascii="Garamond" w:hAnsi="Garamond" w:cs="Garamond"/>
          <w:caps/>
          <w:sz w:val="20"/>
          <w:szCs w:val="20"/>
          <w:u w:val="single"/>
          <w:lang w:val="en-GB"/>
        </w:rPr>
        <w:t xml:space="preserve">Share capital </w:t>
      </w:r>
    </w:p>
    <w:p w:rsidR="001250EE" w:rsidRPr="009C1B3F" w:rsidRDefault="001250EE" w:rsidP="004C40A9">
      <w:pPr>
        <w:pStyle w:val="BodyTextIndent3"/>
        <w:spacing w:line="360" w:lineRule="auto"/>
        <w:ind w:left="405" w:firstLine="0"/>
        <w:rPr>
          <w:rFonts w:ascii="Garamond" w:hAnsi="Garamond" w:cs="Garamond"/>
          <w:sz w:val="20"/>
          <w:szCs w:val="20"/>
        </w:rPr>
      </w:pPr>
    </w:p>
    <w:p w:rsidR="001250EE" w:rsidRPr="009C1B3F" w:rsidRDefault="00026D7D" w:rsidP="004C40A9">
      <w:pPr>
        <w:pStyle w:val="BodyTextIndent3"/>
        <w:spacing w:line="360" w:lineRule="auto"/>
        <w:ind w:left="450" w:firstLine="0"/>
        <w:rPr>
          <w:rFonts w:ascii="Garamond" w:hAnsi="Garamond" w:cs="Garamond"/>
          <w:sz w:val="20"/>
          <w:szCs w:val="20"/>
          <w:lang w:val="en-GB"/>
        </w:rPr>
      </w:pPr>
      <w:r w:rsidRPr="009C1B3F">
        <w:rPr>
          <w:rFonts w:ascii="Garamond" w:hAnsi="Garamond" w:cs="Garamond"/>
          <w:sz w:val="20"/>
          <w:szCs w:val="20"/>
          <w:lang w:val="en-GB"/>
        </w:rPr>
        <w:t>At t</w:t>
      </w:r>
      <w:r w:rsidR="007E3C03" w:rsidRPr="009C1B3F">
        <w:rPr>
          <w:rFonts w:ascii="Garamond" w:hAnsi="Garamond" w:cs="Garamond"/>
          <w:sz w:val="20"/>
          <w:szCs w:val="20"/>
        </w:rPr>
        <w:t xml:space="preserve">he Extraordinary General Meeting of Shareholders No. </w:t>
      </w:r>
      <w:r w:rsidR="007E3C03" w:rsidRPr="009C1B3F">
        <w:rPr>
          <w:rFonts w:ascii="Garamond" w:hAnsi="Garamond" w:cs="Garamond"/>
          <w:sz w:val="20"/>
          <w:szCs w:val="20"/>
          <w:cs/>
          <w:lang w:val="th-TH"/>
        </w:rPr>
        <w:t>1/2</w:t>
      </w:r>
      <w:r w:rsidR="002F3C53" w:rsidRPr="009C1B3F">
        <w:rPr>
          <w:rFonts w:ascii="Garamond" w:hAnsi="Garamond" w:cs="Garamond"/>
          <w:sz w:val="20"/>
          <w:szCs w:val="20"/>
          <w:lang w:val="en-GB"/>
        </w:rPr>
        <w:t>015</w:t>
      </w:r>
      <w:r w:rsidRPr="009C1B3F">
        <w:rPr>
          <w:rFonts w:ascii="Garamond" w:hAnsi="Garamond" w:cs="Garamond"/>
          <w:sz w:val="20"/>
          <w:szCs w:val="20"/>
        </w:rPr>
        <w:t xml:space="preserve"> On </w:t>
      </w:r>
      <w:r w:rsidRPr="009C1B3F">
        <w:rPr>
          <w:rFonts w:ascii="Garamond" w:hAnsi="Garamond" w:cs="Garamond"/>
          <w:sz w:val="20"/>
          <w:szCs w:val="20"/>
          <w:cs/>
          <w:lang w:val="th-TH"/>
        </w:rPr>
        <w:t>23</w:t>
      </w:r>
      <w:r w:rsidRPr="009C1B3F">
        <w:rPr>
          <w:rFonts w:ascii="Garamond" w:hAnsi="Garamond" w:cs="Garamond"/>
          <w:sz w:val="20"/>
          <w:szCs w:val="20"/>
        </w:rPr>
        <w:t xml:space="preserve"> November </w:t>
      </w:r>
      <w:r w:rsidRPr="009C1B3F">
        <w:rPr>
          <w:rFonts w:ascii="Garamond" w:hAnsi="Garamond" w:cs="Garamond"/>
          <w:sz w:val="20"/>
          <w:szCs w:val="20"/>
          <w:cs/>
          <w:lang w:val="th-TH"/>
        </w:rPr>
        <w:t>2015</w:t>
      </w:r>
      <w:r w:rsidR="000842AE" w:rsidRPr="009C1B3F">
        <w:rPr>
          <w:rFonts w:ascii="Garamond" w:hAnsi="Garamond" w:cs="Garamond"/>
          <w:sz w:val="20"/>
          <w:szCs w:val="20"/>
        </w:rPr>
        <w:t>, the shareholders  pass</w:t>
      </w:r>
      <w:r w:rsidRPr="009C1B3F">
        <w:rPr>
          <w:rFonts w:ascii="Garamond" w:hAnsi="Garamond" w:cs="Garamond"/>
          <w:sz w:val="20"/>
          <w:szCs w:val="20"/>
        </w:rPr>
        <w:t>ed a</w:t>
      </w:r>
      <w:r w:rsidR="000842AE" w:rsidRPr="009C1B3F">
        <w:rPr>
          <w:rFonts w:ascii="Garamond" w:hAnsi="Garamond" w:cs="Garamond"/>
          <w:sz w:val="20"/>
          <w:szCs w:val="20"/>
        </w:rPr>
        <w:t xml:space="preserve"> resolution</w:t>
      </w:r>
      <w:r w:rsidR="007E3C03" w:rsidRPr="009C1B3F">
        <w:rPr>
          <w:rFonts w:ascii="Garamond" w:hAnsi="Garamond" w:cs="Garamond"/>
          <w:sz w:val="20"/>
          <w:szCs w:val="20"/>
        </w:rPr>
        <w:t xml:space="preserve"> to increase the share capital from Baht </w:t>
      </w:r>
      <w:r w:rsidR="007E3C03" w:rsidRPr="009C1B3F">
        <w:rPr>
          <w:rFonts w:ascii="Garamond" w:hAnsi="Garamond" w:cs="Garamond"/>
          <w:sz w:val="20"/>
          <w:szCs w:val="20"/>
          <w:cs/>
          <w:lang w:val="th-TH"/>
        </w:rPr>
        <w:t>120</w:t>
      </w:r>
      <w:r w:rsidR="007E3C03" w:rsidRPr="009C1B3F">
        <w:rPr>
          <w:rFonts w:ascii="Garamond" w:hAnsi="Garamond" w:cs="Garamond"/>
          <w:sz w:val="20"/>
          <w:szCs w:val="20"/>
        </w:rPr>
        <w:t xml:space="preserve"> million (</w:t>
      </w:r>
      <w:r w:rsidR="002F3C53" w:rsidRPr="009C1B3F">
        <w:rPr>
          <w:rFonts w:ascii="Garamond" w:hAnsi="Garamond" w:cs="Garamond"/>
          <w:sz w:val="20"/>
          <w:szCs w:val="20"/>
          <w:lang w:val="en-GB"/>
        </w:rPr>
        <w:t>1,200,000</w:t>
      </w:r>
      <w:r w:rsidR="007E3C03" w:rsidRPr="009C1B3F">
        <w:rPr>
          <w:rFonts w:ascii="Garamond" w:hAnsi="Garamond" w:cs="Garamond"/>
          <w:sz w:val="20"/>
          <w:szCs w:val="20"/>
        </w:rPr>
        <w:t xml:space="preserve"> shares at Baht </w:t>
      </w:r>
      <w:r w:rsidR="007E3C03" w:rsidRPr="009C1B3F">
        <w:rPr>
          <w:rFonts w:ascii="Garamond" w:hAnsi="Garamond" w:cs="Garamond"/>
          <w:sz w:val="20"/>
          <w:szCs w:val="20"/>
          <w:cs/>
          <w:lang w:val="th-TH"/>
        </w:rPr>
        <w:t>100</w:t>
      </w:r>
      <w:r w:rsidR="00E50E29" w:rsidRPr="009C1B3F">
        <w:rPr>
          <w:rFonts w:ascii="Garamond" w:hAnsi="Garamond" w:cs="Garamond"/>
          <w:sz w:val="20"/>
          <w:szCs w:val="20"/>
          <w:lang w:val="en-GB"/>
        </w:rPr>
        <w:t xml:space="preserve"> par value</w:t>
      </w:r>
      <w:r w:rsidR="007E3C03" w:rsidRPr="009C1B3F">
        <w:rPr>
          <w:rFonts w:ascii="Garamond" w:hAnsi="Garamond" w:cs="Garamond"/>
          <w:sz w:val="20"/>
          <w:szCs w:val="20"/>
          <w:cs/>
          <w:lang w:val="th-TH"/>
        </w:rPr>
        <w:t xml:space="preserve">) </w:t>
      </w:r>
      <w:r w:rsidR="00E50E29" w:rsidRPr="009C1B3F">
        <w:rPr>
          <w:rFonts w:ascii="Garamond" w:hAnsi="Garamond" w:cs="Garamond"/>
          <w:sz w:val="20"/>
          <w:szCs w:val="20"/>
        </w:rPr>
        <w:t>to</w:t>
      </w:r>
      <w:r w:rsidR="007E3C03" w:rsidRPr="009C1B3F">
        <w:rPr>
          <w:rFonts w:ascii="Garamond" w:hAnsi="Garamond" w:cs="Garamond"/>
          <w:sz w:val="20"/>
          <w:szCs w:val="20"/>
        </w:rPr>
        <w:t xml:space="preserve"> Baht </w:t>
      </w:r>
      <w:r w:rsidR="007E3C03" w:rsidRPr="009C1B3F">
        <w:rPr>
          <w:rFonts w:ascii="Garamond" w:hAnsi="Garamond" w:cs="Garamond"/>
          <w:sz w:val="20"/>
          <w:szCs w:val="20"/>
          <w:cs/>
          <w:lang w:val="th-TH"/>
        </w:rPr>
        <w:t>170</w:t>
      </w:r>
      <w:r w:rsidR="007E3C03" w:rsidRPr="009C1B3F">
        <w:rPr>
          <w:rFonts w:ascii="Garamond" w:hAnsi="Garamond" w:cs="Garamond"/>
          <w:sz w:val="20"/>
          <w:szCs w:val="20"/>
        </w:rPr>
        <w:t xml:space="preserve"> million (</w:t>
      </w:r>
      <w:r w:rsidR="002F3C53" w:rsidRPr="009C1B3F">
        <w:rPr>
          <w:rFonts w:ascii="Garamond" w:hAnsi="Garamond" w:cs="Garamond"/>
          <w:sz w:val="20"/>
          <w:szCs w:val="20"/>
          <w:lang w:val="en-GB"/>
        </w:rPr>
        <w:t>1,700,000</w:t>
      </w:r>
      <w:r w:rsidR="00E50E29" w:rsidRPr="009C1B3F">
        <w:rPr>
          <w:rFonts w:ascii="Garamond" w:hAnsi="Garamond" w:cs="Garamond"/>
          <w:sz w:val="20"/>
          <w:szCs w:val="20"/>
        </w:rPr>
        <w:t xml:space="preserve"> shares at</w:t>
      </w:r>
      <w:r w:rsidR="007E3C03" w:rsidRPr="009C1B3F">
        <w:rPr>
          <w:rFonts w:ascii="Garamond" w:hAnsi="Garamond" w:cs="Garamond"/>
          <w:sz w:val="20"/>
          <w:szCs w:val="20"/>
        </w:rPr>
        <w:t xml:space="preserve"> Baht </w:t>
      </w:r>
      <w:r w:rsidR="007E3C03" w:rsidRPr="009C1B3F">
        <w:rPr>
          <w:rFonts w:ascii="Garamond" w:hAnsi="Garamond" w:cs="Garamond"/>
          <w:sz w:val="20"/>
          <w:szCs w:val="20"/>
          <w:cs/>
          <w:lang w:val="th-TH"/>
        </w:rPr>
        <w:t>100</w:t>
      </w:r>
      <w:r w:rsidR="00E50E29" w:rsidRPr="009C1B3F">
        <w:rPr>
          <w:rFonts w:ascii="Garamond" w:hAnsi="Garamond" w:cs="Garamond"/>
          <w:sz w:val="20"/>
          <w:szCs w:val="20"/>
          <w:lang w:val="en-GB"/>
        </w:rPr>
        <w:t xml:space="preserve"> par value</w:t>
      </w:r>
      <w:r w:rsidR="007E3C03" w:rsidRPr="009C1B3F">
        <w:rPr>
          <w:rFonts w:ascii="Garamond" w:hAnsi="Garamond" w:cs="Garamond"/>
          <w:sz w:val="20"/>
          <w:szCs w:val="20"/>
          <w:cs/>
          <w:lang w:val="th-TH"/>
        </w:rPr>
        <w:t xml:space="preserve">) </w:t>
      </w:r>
      <w:r w:rsidR="007E3C03" w:rsidRPr="009C1B3F">
        <w:rPr>
          <w:rFonts w:ascii="Garamond" w:hAnsi="Garamond" w:cs="Garamond"/>
          <w:sz w:val="20"/>
          <w:szCs w:val="20"/>
        </w:rPr>
        <w:t xml:space="preserve">by issuing </w:t>
      </w:r>
      <w:r w:rsidR="007E3C03" w:rsidRPr="009C1B3F">
        <w:rPr>
          <w:rFonts w:ascii="Garamond" w:hAnsi="Garamond" w:cs="Garamond"/>
          <w:sz w:val="20"/>
          <w:szCs w:val="20"/>
          <w:cs/>
          <w:lang w:val="th-TH"/>
        </w:rPr>
        <w:t>500,000</w:t>
      </w:r>
      <w:r w:rsidR="007E3C03" w:rsidRPr="009C1B3F">
        <w:rPr>
          <w:rFonts w:ascii="Garamond" w:hAnsi="Garamond" w:cs="Garamond"/>
          <w:sz w:val="20"/>
          <w:szCs w:val="20"/>
        </w:rPr>
        <w:t xml:space="preserve"> </w:t>
      </w:r>
      <w:r w:rsidR="00E50E29" w:rsidRPr="009C1B3F">
        <w:rPr>
          <w:rFonts w:ascii="Garamond" w:hAnsi="Garamond" w:cs="Garamond"/>
          <w:sz w:val="20"/>
          <w:szCs w:val="20"/>
        </w:rPr>
        <w:t>new ordinary shares at</w:t>
      </w:r>
      <w:r w:rsidR="007E3C03" w:rsidRPr="009C1B3F">
        <w:rPr>
          <w:rFonts w:ascii="Garamond" w:hAnsi="Garamond" w:cs="Garamond"/>
          <w:sz w:val="20"/>
          <w:szCs w:val="20"/>
        </w:rPr>
        <w:t xml:space="preserve"> Baht </w:t>
      </w:r>
      <w:r w:rsidR="007E3C03" w:rsidRPr="009C1B3F">
        <w:rPr>
          <w:rFonts w:ascii="Garamond" w:hAnsi="Garamond" w:cs="Garamond"/>
          <w:sz w:val="20"/>
          <w:szCs w:val="20"/>
          <w:cs/>
          <w:lang w:val="th-TH"/>
        </w:rPr>
        <w:t>100</w:t>
      </w:r>
      <w:r w:rsidR="00E50E29" w:rsidRPr="009C1B3F">
        <w:rPr>
          <w:rFonts w:ascii="Garamond" w:hAnsi="Garamond" w:cs="Garamond"/>
          <w:sz w:val="20"/>
          <w:szCs w:val="20"/>
          <w:lang w:val="en-GB"/>
        </w:rPr>
        <w:t xml:space="preserve"> par value</w:t>
      </w:r>
      <w:r w:rsidR="007E3C03" w:rsidRPr="009C1B3F">
        <w:rPr>
          <w:rFonts w:ascii="Garamond" w:hAnsi="Garamond" w:cs="Garamond"/>
          <w:sz w:val="20"/>
          <w:szCs w:val="20"/>
          <w:cs/>
          <w:lang w:val="th-TH"/>
        </w:rPr>
        <w:t xml:space="preserve">. </w:t>
      </w:r>
      <w:r w:rsidR="007E3C03" w:rsidRPr="009C1B3F">
        <w:rPr>
          <w:rFonts w:ascii="Garamond" w:hAnsi="Garamond" w:cs="Garamond"/>
          <w:sz w:val="20"/>
          <w:szCs w:val="20"/>
        </w:rPr>
        <w:t xml:space="preserve">The Company has registered with the Ministry of Commerce on </w:t>
      </w:r>
      <w:r w:rsidR="00801F31" w:rsidRPr="009C1B3F">
        <w:rPr>
          <w:rFonts w:ascii="Garamond" w:hAnsi="Garamond" w:cs="Garamond"/>
          <w:sz w:val="20"/>
          <w:szCs w:val="20"/>
        </w:rPr>
        <w:t xml:space="preserve">8 </w:t>
      </w:r>
      <w:r w:rsidR="007E3C03" w:rsidRPr="009C1B3F">
        <w:rPr>
          <w:rFonts w:ascii="Garamond" w:hAnsi="Garamond" w:cs="Garamond"/>
          <w:sz w:val="20"/>
          <w:szCs w:val="20"/>
        </w:rPr>
        <w:t xml:space="preserve">December </w:t>
      </w:r>
      <w:r w:rsidR="007E3C03" w:rsidRPr="009C1B3F">
        <w:rPr>
          <w:rFonts w:ascii="Garamond" w:hAnsi="Garamond" w:cs="Garamond"/>
          <w:sz w:val="20"/>
          <w:szCs w:val="20"/>
          <w:cs/>
          <w:lang w:val="th-TH"/>
        </w:rPr>
        <w:t>2015.</w:t>
      </w:r>
      <w:r w:rsidR="007E3C03" w:rsidRPr="009C1B3F">
        <w:rPr>
          <w:rFonts w:ascii="Garamond" w:hAnsi="Garamond" w:cs="Garamond"/>
          <w:sz w:val="20"/>
          <w:szCs w:val="20"/>
          <w:cs/>
          <w:lang w:val="th-TH"/>
        </w:rPr>
        <w:tab/>
      </w:r>
    </w:p>
    <w:p w:rsidR="006F29A2" w:rsidRPr="009C1B3F" w:rsidRDefault="006F29A2" w:rsidP="004C40A9">
      <w:pPr>
        <w:pStyle w:val="BodyTextIndent3"/>
        <w:spacing w:line="360" w:lineRule="auto"/>
        <w:ind w:left="405" w:firstLine="0"/>
        <w:rPr>
          <w:rFonts w:ascii="Garamond" w:hAnsi="Garamond" w:cs="Garamond"/>
          <w:spacing w:val="4"/>
          <w:sz w:val="20"/>
          <w:szCs w:val="20"/>
          <w:lang w:val="en-GB"/>
        </w:rPr>
      </w:pPr>
    </w:p>
    <w:p w:rsidR="008C1E5D" w:rsidRPr="009C1B3F" w:rsidRDefault="008C1E5D" w:rsidP="004C40A9">
      <w:pPr>
        <w:pStyle w:val="BodyTextIndent3"/>
        <w:spacing w:line="360" w:lineRule="auto"/>
        <w:ind w:left="405" w:firstLine="0"/>
        <w:rPr>
          <w:rFonts w:ascii="Garamond" w:hAnsi="Garamond" w:cs="Garamond"/>
          <w:spacing w:val="4"/>
          <w:sz w:val="20"/>
          <w:szCs w:val="20"/>
          <w:lang w:val="en-GB"/>
        </w:rPr>
      </w:pPr>
    </w:p>
    <w:p w:rsidR="008C1E5D" w:rsidRPr="009C1B3F" w:rsidRDefault="008C1E5D" w:rsidP="004C40A9">
      <w:pPr>
        <w:pStyle w:val="BodyTextIndent3"/>
        <w:spacing w:line="360" w:lineRule="auto"/>
        <w:ind w:left="405" w:firstLine="0"/>
        <w:rPr>
          <w:rFonts w:ascii="Garamond" w:hAnsi="Garamond" w:cs="Garamond"/>
          <w:spacing w:val="4"/>
          <w:sz w:val="20"/>
          <w:szCs w:val="20"/>
          <w:lang w:val="en-GB"/>
        </w:rPr>
      </w:pPr>
    </w:p>
    <w:p w:rsidR="008C1E5D" w:rsidRPr="009C1B3F" w:rsidRDefault="008C1E5D" w:rsidP="004C40A9">
      <w:pPr>
        <w:pStyle w:val="BodyTextIndent3"/>
        <w:spacing w:line="360" w:lineRule="auto"/>
        <w:ind w:left="405" w:firstLine="0"/>
        <w:rPr>
          <w:rFonts w:ascii="Garamond" w:hAnsi="Garamond" w:cs="Garamond"/>
          <w:spacing w:val="4"/>
          <w:sz w:val="20"/>
          <w:szCs w:val="20"/>
          <w:lang w:val="en-GB"/>
        </w:rPr>
      </w:pPr>
    </w:p>
    <w:p w:rsidR="008C1E5D" w:rsidRPr="009C1B3F" w:rsidRDefault="008C1E5D" w:rsidP="004C40A9">
      <w:pPr>
        <w:pStyle w:val="BodyTextIndent3"/>
        <w:spacing w:line="360" w:lineRule="auto"/>
        <w:ind w:left="405" w:firstLine="0"/>
        <w:rPr>
          <w:rFonts w:ascii="Garamond" w:hAnsi="Garamond" w:cs="Garamond"/>
          <w:spacing w:val="4"/>
          <w:sz w:val="20"/>
          <w:szCs w:val="20"/>
          <w:lang w:val="en-GB"/>
        </w:rPr>
      </w:pPr>
    </w:p>
    <w:p w:rsidR="008C1E5D" w:rsidRPr="009C1B3F" w:rsidRDefault="008C1E5D" w:rsidP="004C40A9">
      <w:pPr>
        <w:pStyle w:val="BodyTextIndent3"/>
        <w:spacing w:line="360" w:lineRule="auto"/>
        <w:ind w:left="405" w:firstLine="0"/>
        <w:rPr>
          <w:rFonts w:ascii="Garamond" w:hAnsi="Garamond" w:cs="Garamond"/>
          <w:spacing w:val="4"/>
          <w:sz w:val="20"/>
          <w:szCs w:val="20"/>
          <w:lang w:val="en-GB"/>
        </w:rPr>
      </w:pPr>
    </w:p>
    <w:p w:rsidR="008C1E5D" w:rsidRPr="009C1B3F" w:rsidRDefault="008C1E5D" w:rsidP="004C40A9">
      <w:pPr>
        <w:pStyle w:val="BodyTextIndent3"/>
        <w:spacing w:line="360" w:lineRule="auto"/>
        <w:ind w:left="405" w:firstLine="0"/>
        <w:rPr>
          <w:rFonts w:ascii="Garamond" w:hAnsi="Garamond" w:cs="Garamond"/>
          <w:spacing w:val="4"/>
          <w:sz w:val="20"/>
          <w:szCs w:val="20"/>
          <w:lang w:val="en-GB"/>
        </w:rPr>
      </w:pPr>
    </w:p>
    <w:p w:rsidR="008C1E5D" w:rsidRPr="009C1B3F" w:rsidRDefault="008C1E5D" w:rsidP="004C40A9">
      <w:pPr>
        <w:pStyle w:val="BodyTextIndent3"/>
        <w:spacing w:line="360" w:lineRule="auto"/>
        <w:ind w:left="405" w:firstLine="0"/>
        <w:rPr>
          <w:rFonts w:ascii="Garamond" w:hAnsi="Garamond" w:cs="Garamond"/>
          <w:spacing w:val="4"/>
          <w:sz w:val="20"/>
          <w:szCs w:val="20"/>
          <w:lang w:val="en-GB"/>
        </w:rPr>
      </w:pPr>
    </w:p>
    <w:p w:rsidR="008C1E5D" w:rsidRPr="009C1B3F" w:rsidRDefault="008C1E5D" w:rsidP="004C40A9">
      <w:pPr>
        <w:pStyle w:val="BodyTextIndent3"/>
        <w:spacing w:line="360" w:lineRule="auto"/>
        <w:ind w:left="405" w:firstLine="0"/>
        <w:rPr>
          <w:rFonts w:ascii="Garamond" w:hAnsi="Garamond" w:cs="Garamond"/>
          <w:spacing w:val="4"/>
          <w:sz w:val="20"/>
          <w:szCs w:val="20"/>
          <w:lang w:val="en-GB"/>
        </w:rPr>
      </w:pPr>
    </w:p>
    <w:p w:rsidR="008C1E5D" w:rsidRPr="009C1B3F" w:rsidRDefault="008C1E5D" w:rsidP="004C40A9">
      <w:pPr>
        <w:pStyle w:val="BodyTextIndent3"/>
        <w:spacing w:line="360" w:lineRule="auto"/>
        <w:ind w:left="405" w:firstLine="0"/>
        <w:rPr>
          <w:rFonts w:ascii="Garamond" w:hAnsi="Garamond" w:cs="Garamond"/>
          <w:spacing w:val="4"/>
          <w:sz w:val="20"/>
          <w:szCs w:val="20"/>
          <w:lang w:val="en-GB"/>
        </w:rPr>
      </w:pPr>
    </w:p>
    <w:p w:rsidR="008C1E5D" w:rsidRPr="009C1B3F" w:rsidRDefault="008C1E5D" w:rsidP="004C40A9">
      <w:pPr>
        <w:pStyle w:val="BodyTextIndent3"/>
        <w:spacing w:line="360" w:lineRule="auto"/>
        <w:ind w:left="405" w:firstLine="0"/>
        <w:rPr>
          <w:rFonts w:ascii="Garamond" w:hAnsi="Garamond" w:cs="Garamond"/>
          <w:spacing w:val="4"/>
          <w:sz w:val="20"/>
          <w:szCs w:val="20"/>
          <w:lang w:val="en-GB"/>
        </w:rPr>
      </w:pPr>
    </w:p>
    <w:p w:rsidR="00572DAD" w:rsidRPr="009C1B3F" w:rsidRDefault="00572DAD" w:rsidP="004C40A9">
      <w:pPr>
        <w:numPr>
          <w:ilvl w:val="0"/>
          <w:numId w:val="1"/>
        </w:numPr>
        <w:tabs>
          <w:tab w:val="clear" w:pos="405"/>
          <w:tab w:val="num" w:pos="450"/>
        </w:tabs>
        <w:spacing w:line="360" w:lineRule="auto"/>
        <w:ind w:left="450" w:hanging="405"/>
        <w:jc w:val="both"/>
        <w:rPr>
          <w:rFonts w:ascii="Garamond" w:hAnsi="Garamond" w:cs="Garamond"/>
          <w:u w:val="single"/>
          <w:lang w:val="en-US"/>
        </w:rPr>
      </w:pPr>
      <w:r w:rsidRPr="009C1B3F">
        <w:rPr>
          <w:rFonts w:ascii="Garamond" w:hAnsi="Garamond" w:cs="Garamond"/>
          <w:u w:val="single"/>
          <w:cs/>
        </w:rPr>
        <w:lastRenderedPageBreak/>
        <w:t>LEGAL RESERVE</w:t>
      </w:r>
    </w:p>
    <w:p w:rsidR="001250EE" w:rsidRPr="009C1B3F" w:rsidRDefault="001250EE" w:rsidP="004C40A9">
      <w:pPr>
        <w:spacing w:line="360" w:lineRule="auto"/>
        <w:ind w:left="450"/>
        <w:jc w:val="thaiDistribute"/>
        <w:rPr>
          <w:rFonts w:ascii="Garamond" w:hAnsi="Garamond" w:cs="Garamond"/>
          <w:spacing w:val="4"/>
          <w:lang w:val="en-US"/>
        </w:rPr>
      </w:pPr>
    </w:p>
    <w:p w:rsidR="00572DAD" w:rsidRPr="009C1B3F" w:rsidRDefault="00572DAD" w:rsidP="004C40A9">
      <w:pPr>
        <w:spacing w:line="360" w:lineRule="auto"/>
        <w:ind w:left="426"/>
        <w:jc w:val="thaiDistribute"/>
        <w:rPr>
          <w:rFonts w:ascii="Garamond" w:hAnsi="Garamond" w:cs="Garamond"/>
          <w:lang w:val="en-US"/>
        </w:rPr>
      </w:pPr>
      <w:r w:rsidRPr="009C1B3F">
        <w:rPr>
          <w:rFonts w:ascii="Garamond" w:hAnsi="Garamond" w:cs="Garamond"/>
          <w:lang w:val="en-US"/>
        </w:rPr>
        <w:t xml:space="preserve">Under the provisions of the Civil and Commercial Code, the Company is required to set aside as legal reserve at least 5% of its net earnings at each dividend declaration until the reserve reaches 10% of the </w:t>
      </w:r>
      <w:proofErr w:type="spellStart"/>
      <w:r w:rsidRPr="009C1B3F">
        <w:rPr>
          <w:rFonts w:ascii="Garamond" w:hAnsi="Garamond" w:cs="Garamond"/>
          <w:lang w:val="en-US"/>
        </w:rPr>
        <w:t>authorised</w:t>
      </w:r>
      <w:proofErr w:type="spellEnd"/>
      <w:r w:rsidRPr="009C1B3F">
        <w:rPr>
          <w:rFonts w:ascii="Garamond" w:hAnsi="Garamond" w:cs="Garamond"/>
          <w:lang w:val="en-US"/>
        </w:rPr>
        <w:t xml:space="preserve"> share capital.</w:t>
      </w:r>
      <w:r w:rsidR="001250EE" w:rsidRPr="009C1B3F">
        <w:rPr>
          <w:rFonts w:ascii="Garamond" w:hAnsi="Garamond" w:cs="Garamond"/>
          <w:lang w:val="en-US"/>
        </w:rPr>
        <w:t xml:space="preserve"> Such reserve is not available for dividend distribution.</w:t>
      </w:r>
    </w:p>
    <w:p w:rsidR="00945C62" w:rsidRPr="009C1B3F" w:rsidRDefault="00945C62" w:rsidP="004C40A9">
      <w:pPr>
        <w:spacing w:line="360" w:lineRule="auto"/>
        <w:ind w:left="426"/>
        <w:jc w:val="thaiDistribute"/>
        <w:rPr>
          <w:rFonts w:ascii="Garamond" w:hAnsi="Garamond" w:cs="Garamond"/>
          <w:lang w:val="en-US"/>
        </w:rPr>
      </w:pPr>
    </w:p>
    <w:p w:rsidR="00572DAD" w:rsidRPr="009C1B3F" w:rsidRDefault="00572DAD" w:rsidP="004C40A9">
      <w:pPr>
        <w:numPr>
          <w:ilvl w:val="0"/>
          <w:numId w:val="1"/>
        </w:numPr>
        <w:tabs>
          <w:tab w:val="clear" w:pos="405"/>
          <w:tab w:val="num" w:pos="450"/>
        </w:tabs>
        <w:spacing w:line="360" w:lineRule="auto"/>
        <w:ind w:left="450" w:hanging="405"/>
        <w:jc w:val="both"/>
        <w:rPr>
          <w:rFonts w:ascii="Garamond" w:hAnsi="Garamond" w:cs="Garamond"/>
          <w:u w:val="single"/>
          <w:lang w:val="en-US"/>
        </w:rPr>
      </w:pPr>
      <w:r w:rsidRPr="009C1B3F">
        <w:rPr>
          <w:rFonts w:ascii="Garamond" w:hAnsi="Garamond" w:cs="Garamond"/>
          <w:u w:val="single"/>
          <w:lang w:val="en-US"/>
        </w:rPr>
        <w:t>DIVIDEND PAYMENT</w:t>
      </w:r>
    </w:p>
    <w:p w:rsidR="00154AE3" w:rsidRPr="009C1B3F" w:rsidRDefault="00154AE3" w:rsidP="004C40A9">
      <w:pPr>
        <w:spacing w:line="360" w:lineRule="auto"/>
        <w:ind w:left="450"/>
        <w:jc w:val="thaiDistribute"/>
        <w:rPr>
          <w:rFonts w:ascii="Garamond" w:hAnsi="Garamond" w:cs="Garamond"/>
          <w:spacing w:val="4"/>
          <w:lang w:val="en-US"/>
        </w:rPr>
      </w:pPr>
    </w:p>
    <w:p w:rsidR="00154AE3" w:rsidRPr="009C1B3F" w:rsidRDefault="004B0A59" w:rsidP="004C40A9">
      <w:pPr>
        <w:spacing w:line="360" w:lineRule="auto"/>
        <w:ind w:left="450"/>
        <w:jc w:val="thaiDistribute"/>
        <w:rPr>
          <w:rFonts w:ascii="Garamond" w:hAnsi="Garamond" w:cs="Garamond"/>
          <w:lang w:val="en-US"/>
        </w:rPr>
      </w:pPr>
      <w:r w:rsidRPr="009C1B3F">
        <w:rPr>
          <w:rFonts w:ascii="Garamond" w:hAnsi="Garamond" w:cs="Garamond"/>
          <w:lang w:val="en-US"/>
        </w:rPr>
        <w:t>On 20 January</w:t>
      </w:r>
      <w:r w:rsidR="002F3C53" w:rsidRPr="009C1B3F">
        <w:rPr>
          <w:rFonts w:ascii="Garamond" w:hAnsi="Garamond" w:cs="Garamond"/>
          <w:lang w:val="en-US"/>
        </w:rPr>
        <w:t xml:space="preserve"> 2015</w:t>
      </w:r>
      <w:r w:rsidR="00154AE3" w:rsidRPr="009C1B3F">
        <w:rPr>
          <w:rFonts w:ascii="Garamond" w:hAnsi="Garamond" w:cs="Garamond"/>
          <w:lang w:val="en-US"/>
        </w:rPr>
        <w:t xml:space="preserve">, the Board of Directors has resolved to propose an interim </w:t>
      </w:r>
      <w:r w:rsidR="00652065" w:rsidRPr="009C1B3F">
        <w:rPr>
          <w:rFonts w:ascii="Garamond" w:hAnsi="Garamond" w:cs="Garamond"/>
          <w:lang w:val="en-US"/>
        </w:rPr>
        <w:t>dividend from retained earnings a</w:t>
      </w:r>
      <w:r w:rsidR="00154AE3" w:rsidRPr="009C1B3F">
        <w:rPr>
          <w:rFonts w:ascii="Garamond" w:hAnsi="Garamond" w:cs="Garamond"/>
          <w:lang w:val="en-US"/>
        </w:rPr>
        <w:t xml:space="preserve">nd operating results for the year ended </w:t>
      </w:r>
      <w:r w:rsidR="002F3C53" w:rsidRPr="009C1B3F">
        <w:rPr>
          <w:rFonts w:ascii="Garamond" w:hAnsi="Garamond" w:cs="Garamond"/>
          <w:lang w:val="en-US"/>
        </w:rPr>
        <w:t xml:space="preserve">31 </w:t>
      </w:r>
      <w:r w:rsidR="00154AE3" w:rsidRPr="009C1B3F">
        <w:rPr>
          <w:rFonts w:ascii="Garamond" w:hAnsi="Garamond" w:cs="Garamond"/>
          <w:lang w:val="en-US"/>
        </w:rPr>
        <w:t>December 2</w:t>
      </w:r>
      <w:r w:rsidR="00652065" w:rsidRPr="009C1B3F">
        <w:rPr>
          <w:rFonts w:ascii="Garamond" w:hAnsi="Garamond" w:cs="Garamond"/>
          <w:lang w:val="en-US"/>
        </w:rPr>
        <w:t>014</w:t>
      </w:r>
      <w:r w:rsidR="00154AE3" w:rsidRPr="009C1B3F">
        <w:rPr>
          <w:rFonts w:ascii="Garamond" w:hAnsi="Garamond" w:cs="Garamond"/>
          <w:lang w:val="en-US"/>
        </w:rPr>
        <w:t xml:space="preserve"> to shareholders at the rate of Baht 42 per share for a total dividend of </w:t>
      </w:r>
      <w:r w:rsidR="00652065" w:rsidRPr="009C1B3F">
        <w:rPr>
          <w:rFonts w:ascii="Garamond" w:hAnsi="Garamond" w:cs="Garamond"/>
          <w:lang w:val="en-US"/>
        </w:rPr>
        <w:t xml:space="preserve">Baht </w:t>
      </w:r>
      <w:r w:rsidR="00154AE3" w:rsidRPr="009C1B3F">
        <w:rPr>
          <w:rFonts w:ascii="Garamond" w:hAnsi="Garamond" w:cs="Garamond"/>
          <w:lang w:val="en-US"/>
        </w:rPr>
        <w:t>50.40 millio</w:t>
      </w:r>
      <w:r w:rsidR="00652065" w:rsidRPr="009C1B3F">
        <w:rPr>
          <w:rFonts w:ascii="Garamond" w:hAnsi="Garamond" w:cs="Garamond"/>
          <w:lang w:val="en-US"/>
        </w:rPr>
        <w:t>n</w:t>
      </w:r>
      <w:r w:rsidR="00154AE3" w:rsidRPr="009C1B3F">
        <w:rPr>
          <w:rFonts w:ascii="Garamond" w:hAnsi="Garamond" w:cs="Garamond"/>
          <w:lang w:val="en-US"/>
        </w:rPr>
        <w:t>.</w:t>
      </w:r>
    </w:p>
    <w:p w:rsidR="00801F31" w:rsidRPr="009C1B3F" w:rsidRDefault="00801F31" w:rsidP="004C40A9">
      <w:pPr>
        <w:spacing w:line="360" w:lineRule="auto"/>
        <w:ind w:left="450"/>
        <w:jc w:val="thaiDistribute"/>
        <w:rPr>
          <w:rFonts w:ascii="Garamond" w:hAnsi="Garamond" w:cs="Garamond"/>
          <w:spacing w:val="4"/>
          <w:lang w:val="en-US"/>
        </w:rPr>
      </w:pPr>
    </w:p>
    <w:p w:rsidR="00572DAD" w:rsidRPr="009C1B3F" w:rsidRDefault="00572DAD" w:rsidP="004C40A9">
      <w:pPr>
        <w:numPr>
          <w:ilvl w:val="0"/>
          <w:numId w:val="1"/>
        </w:numPr>
        <w:tabs>
          <w:tab w:val="clear" w:pos="405"/>
          <w:tab w:val="num" w:pos="450"/>
        </w:tabs>
        <w:spacing w:line="360" w:lineRule="auto"/>
        <w:ind w:left="450" w:hanging="405"/>
        <w:jc w:val="both"/>
        <w:rPr>
          <w:rFonts w:ascii="Garamond" w:hAnsi="Garamond" w:cs="Garamond"/>
          <w:u w:val="single"/>
          <w:cs/>
        </w:rPr>
      </w:pPr>
      <w:r w:rsidRPr="009C1B3F">
        <w:rPr>
          <w:rFonts w:ascii="Garamond" w:hAnsi="Garamond" w:cs="Garamond"/>
          <w:u w:val="single"/>
          <w:cs/>
        </w:rPr>
        <w:t>PROVIDENT FUND</w:t>
      </w:r>
    </w:p>
    <w:p w:rsidR="00572DAD" w:rsidRPr="009C1B3F" w:rsidRDefault="00572DAD" w:rsidP="004C40A9">
      <w:pPr>
        <w:pStyle w:val="BodyTextIndent3"/>
        <w:spacing w:line="360" w:lineRule="auto"/>
        <w:ind w:left="405" w:firstLine="0"/>
        <w:rPr>
          <w:rFonts w:ascii="Garamond" w:hAnsi="Garamond" w:cs="Garamond"/>
          <w:sz w:val="20"/>
          <w:szCs w:val="20"/>
          <w:u w:val="single"/>
        </w:rPr>
      </w:pPr>
    </w:p>
    <w:p w:rsidR="00572DAD" w:rsidRPr="009C1B3F" w:rsidRDefault="00572DAD" w:rsidP="004C40A9">
      <w:pPr>
        <w:tabs>
          <w:tab w:val="left" w:pos="540"/>
        </w:tabs>
        <w:spacing w:line="360" w:lineRule="auto"/>
        <w:ind w:left="450"/>
        <w:jc w:val="both"/>
        <w:rPr>
          <w:rFonts w:ascii="Garamond" w:hAnsi="Garamond" w:cs="Garamond"/>
          <w:lang w:val="en-US"/>
        </w:rPr>
      </w:pPr>
      <w:r w:rsidRPr="009C1B3F">
        <w:rPr>
          <w:rFonts w:ascii="Garamond" w:hAnsi="Garamond" w:cs="Garamond"/>
          <w:lang w:val="en-US"/>
        </w:rPr>
        <w:t>The Company and staff have established a contributory Provident Fund. This Provident Fund has already been registered under the Provident Fund Act, B.E. 2530. Under the Fund plan, staff has to contribute to the fund at the specific rate and will be entitled to receive the fund when staff is no longer member in accordance with regulation of the fund.  The Company’s contribution to the Fund for the y</w:t>
      </w:r>
      <w:r w:rsidR="00086981" w:rsidRPr="009C1B3F">
        <w:rPr>
          <w:rFonts w:ascii="Garamond" w:hAnsi="Garamond" w:cs="Garamond"/>
          <w:lang w:val="en-US"/>
        </w:rPr>
        <w:t>ears 201</w:t>
      </w:r>
      <w:r w:rsidR="006F29A2" w:rsidRPr="009C1B3F">
        <w:rPr>
          <w:rFonts w:ascii="Garamond" w:hAnsi="Garamond" w:cs="Garamond"/>
          <w:lang w:val="en-US"/>
        </w:rPr>
        <w:t>6</w:t>
      </w:r>
      <w:r w:rsidR="00086981" w:rsidRPr="009C1B3F">
        <w:rPr>
          <w:rFonts w:ascii="Garamond" w:hAnsi="Garamond" w:cs="Garamond"/>
          <w:lang w:val="en-US"/>
        </w:rPr>
        <w:t xml:space="preserve">, amounted to Baht </w:t>
      </w:r>
      <w:r w:rsidR="00993399" w:rsidRPr="009C1B3F">
        <w:rPr>
          <w:rFonts w:ascii="Garamond" w:hAnsi="Garamond" w:cs="Garamond"/>
          <w:lang w:val="en-US"/>
        </w:rPr>
        <w:t>2.26</w:t>
      </w:r>
      <w:r w:rsidR="007F3CD3" w:rsidRPr="009C1B3F">
        <w:rPr>
          <w:rFonts w:ascii="Garamond" w:hAnsi="Garamond" w:cs="Garamond"/>
          <w:lang w:val="en-US"/>
        </w:rPr>
        <w:t xml:space="preserve"> million </w:t>
      </w:r>
      <w:r w:rsidR="00086981" w:rsidRPr="009C1B3F">
        <w:rPr>
          <w:rFonts w:ascii="Garamond" w:hAnsi="Garamond" w:cs="Garamond"/>
          <w:lang w:val="en-US"/>
        </w:rPr>
        <w:t>(201</w:t>
      </w:r>
      <w:r w:rsidR="006F29A2" w:rsidRPr="009C1B3F">
        <w:rPr>
          <w:rFonts w:ascii="Garamond" w:hAnsi="Garamond" w:cs="Garamond"/>
          <w:lang w:val="en-US"/>
        </w:rPr>
        <w:t>5</w:t>
      </w:r>
      <w:r w:rsidR="00086981" w:rsidRPr="009C1B3F">
        <w:rPr>
          <w:rFonts w:ascii="Garamond" w:hAnsi="Garamond" w:cs="Garamond"/>
          <w:lang w:val="en-US"/>
        </w:rPr>
        <w:t xml:space="preserve"> : Baht 0.</w:t>
      </w:r>
      <w:r w:rsidR="006F29A2" w:rsidRPr="009C1B3F">
        <w:rPr>
          <w:rFonts w:ascii="Garamond" w:hAnsi="Garamond" w:cs="Garamond"/>
          <w:lang w:val="en-US"/>
        </w:rPr>
        <w:t>64</w:t>
      </w:r>
      <w:r w:rsidR="0043170C" w:rsidRPr="009C1B3F">
        <w:rPr>
          <w:rFonts w:ascii="Garamond" w:hAnsi="Garamond" w:cs="Garamond"/>
          <w:lang w:val="en-US"/>
        </w:rPr>
        <w:t xml:space="preserve"> million)</w:t>
      </w:r>
      <w:r w:rsidR="007F3CD3" w:rsidRPr="009C1B3F">
        <w:rPr>
          <w:rFonts w:ascii="Garamond" w:hAnsi="Garamond" w:cs="Garamond"/>
          <w:lang w:val="en-US"/>
        </w:rPr>
        <w:t>.</w:t>
      </w:r>
    </w:p>
    <w:p w:rsidR="009A350C" w:rsidRPr="009C1B3F" w:rsidRDefault="009A350C" w:rsidP="004C40A9">
      <w:pPr>
        <w:spacing w:line="360" w:lineRule="auto"/>
        <w:ind w:left="405"/>
        <w:jc w:val="both"/>
        <w:rPr>
          <w:rFonts w:ascii="Garamond" w:hAnsi="Garamond" w:cs="Garamond"/>
          <w:u w:val="single"/>
          <w:lang w:val="en-US"/>
        </w:rPr>
      </w:pPr>
    </w:p>
    <w:p w:rsidR="00734326" w:rsidRPr="009C1B3F" w:rsidRDefault="00734326" w:rsidP="004C40A9">
      <w:pPr>
        <w:numPr>
          <w:ilvl w:val="0"/>
          <w:numId w:val="1"/>
        </w:numPr>
        <w:tabs>
          <w:tab w:val="clear" w:pos="405"/>
          <w:tab w:val="num" w:pos="450"/>
        </w:tabs>
        <w:spacing w:line="360" w:lineRule="auto"/>
        <w:ind w:left="450" w:hanging="405"/>
        <w:jc w:val="both"/>
        <w:rPr>
          <w:rFonts w:ascii="Garamond" w:hAnsi="Garamond" w:cs="Garamond"/>
          <w:u w:val="single"/>
          <w:lang w:val="en-US"/>
        </w:rPr>
      </w:pPr>
      <w:r w:rsidRPr="009C1B3F">
        <w:rPr>
          <w:rFonts w:ascii="Garamond" w:hAnsi="Garamond" w:cs="Garamond"/>
          <w:u w:val="single"/>
          <w:lang w:val="en-US"/>
        </w:rPr>
        <w:t>EXPENSES BY NATURE</w:t>
      </w:r>
    </w:p>
    <w:tbl>
      <w:tblPr>
        <w:tblW w:w="893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94"/>
        <w:gridCol w:w="1080"/>
        <w:gridCol w:w="180"/>
        <w:gridCol w:w="1170"/>
        <w:gridCol w:w="180"/>
        <w:gridCol w:w="56"/>
        <w:gridCol w:w="1093"/>
        <w:gridCol w:w="241"/>
        <w:gridCol w:w="1040"/>
      </w:tblGrid>
      <w:tr w:rsidR="00FE5E86" w:rsidRPr="009C1B3F" w:rsidTr="008C1E5D">
        <w:trPr>
          <w:cantSplit/>
          <w:tblHeader/>
        </w:trPr>
        <w:tc>
          <w:tcPr>
            <w:tcW w:w="3894" w:type="dxa"/>
            <w:tcBorders>
              <w:top w:val="nil"/>
              <w:left w:val="nil"/>
              <w:bottom w:val="nil"/>
              <w:right w:val="nil"/>
            </w:tcBorders>
          </w:tcPr>
          <w:p w:rsidR="00FE5E86" w:rsidRPr="009C1B3F" w:rsidRDefault="00FE5E86" w:rsidP="004C40A9">
            <w:pPr>
              <w:tabs>
                <w:tab w:val="left" w:pos="360"/>
                <w:tab w:val="left" w:pos="900"/>
              </w:tabs>
              <w:spacing w:line="360" w:lineRule="auto"/>
              <w:contextualSpacing/>
              <w:jc w:val="thaiDistribute"/>
              <w:rPr>
                <w:rFonts w:ascii="Garamond" w:hAnsi="Garamond" w:cs="Garamond"/>
                <w:lang w:val="en-GB"/>
              </w:rPr>
            </w:pPr>
          </w:p>
        </w:tc>
        <w:tc>
          <w:tcPr>
            <w:tcW w:w="5040" w:type="dxa"/>
            <w:gridSpan w:val="8"/>
            <w:tcBorders>
              <w:top w:val="nil"/>
              <w:left w:val="nil"/>
              <w:bottom w:val="nil"/>
              <w:right w:val="nil"/>
            </w:tcBorders>
          </w:tcPr>
          <w:p w:rsidR="00FE5E86" w:rsidRPr="009C1B3F" w:rsidRDefault="00FE5E86" w:rsidP="004C40A9">
            <w:pPr>
              <w:tabs>
                <w:tab w:val="left" w:pos="360"/>
                <w:tab w:val="left" w:pos="900"/>
              </w:tabs>
              <w:spacing w:line="360" w:lineRule="auto"/>
              <w:contextualSpacing/>
              <w:jc w:val="right"/>
              <w:rPr>
                <w:rFonts w:ascii="Garamond" w:hAnsi="Garamond" w:cs="Garamond"/>
                <w:lang w:val="en-US"/>
              </w:rPr>
            </w:pPr>
            <w:r w:rsidRPr="009C1B3F">
              <w:rPr>
                <w:rFonts w:ascii="Garamond" w:hAnsi="Garamond" w:cs="Garamond"/>
                <w:lang w:val="en-US"/>
              </w:rPr>
              <w:t>(Unit : Baht)</w:t>
            </w:r>
          </w:p>
        </w:tc>
      </w:tr>
      <w:tr w:rsidR="00FE5E86" w:rsidRPr="009C1B3F" w:rsidTr="008C1E5D">
        <w:trPr>
          <w:cantSplit/>
          <w:tblHeader/>
        </w:trPr>
        <w:tc>
          <w:tcPr>
            <w:tcW w:w="3894" w:type="dxa"/>
            <w:tcBorders>
              <w:top w:val="nil"/>
              <w:left w:val="nil"/>
              <w:bottom w:val="nil"/>
              <w:right w:val="nil"/>
            </w:tcBorders>
          </w:tcPr>
          <w:p w:rsidR="00FE5E86" w:rsidRPr="009C1B3F" w:rsidRDefault="00FE5E86" w:rsidP="004C40A9">
            <w:pPr>
              <w:tabs>
                <w:tab w:val="left" w:pos="360"/>
                <w:tab w:val="left" w:pos="900"/>
              </w:tabs>
              <w:spacing w:line="360" w:lineRule="auto"/>
              <w:contextualSpacing/>
              <w:jc w:val="thaiDistribute"/>
              <w:rPr>
                <w:rFonts w:ascii="Garamond" w:hAnsi="Garamond" w:cs="Garamond"/>
                <w:lang w:val="en-GB"/>
              </w:rPr>
            </w:pPr>
          </w:p>
        </w:tc>
        <w:tc>
          <w:tcPr>
            <w:tcW w:w="2430" w:type="dxa"/>
            <w:gridSpan w:val="3"/>
            <w:tcBorders>
              <w:top w:val="nil"/>
              <w:left w:val="nil"/>
              <w:bottom w:val="single" w:sz="4" w:space="0" w:color="auto"/>
              <w:right w:val="nil"/>
            </w:tcBorders>
          </w:tcPr>
          <w:p w:rsidR="00FE5E86" w:rsidRPr="009C1B3F" w:rsidRDefault="00FE5E86" w:rsidP="004C40A9">
            <w:pPr>
              <w:spacing w:line="360" w:lineRule="auto"/>
              <w:ind w:left="-108" w:right="-108"/>
              <w:contextualSpacing/>
              <w:jc w:val="center"/>
              <w:rPr>
                <w:rFonts w:ascii="Garamond" w:hAnsi="Garamond" w:cs="Garamond"/>
                <w:cs/>
                <w:lang w:val="en-GB"/>
              </w:rPr>
            </w:pPr>
            <w:r w:rsidRPr="009C1B3F">
              <w:rPr>
                <w:rFonts w:ascii="Garamond" w:hAnsi="Garamond" w:cs="Garamond"/>
                <w:lang w:val="en-US"/>
              </w:rPr>
              <w:t xml:space="preserve">Consolidated F/S </w:t>
            </w:r>
          </w:p>
        </w:tc>
        <w:tc>
          <w:tcPr>
            <w:tcW w:w="236" w:type="dxa"/>
            <w:gridSpan w:val="2"/>
            <w:tcBorders>
              <w:top w:val="nil"/>
              <w:left w:val="nil"/>
              <w:bottom w:val="nil"/>
              <w:right w:val="nil"/>
            </w:tcBorders>
          </w:tcPr>
          <w:p w:rsidR="00FE5E86" w:rsidRPr="009C1B3F" w:rsidRDefault="00FE5E86" w:rsidP="004C40A9">
            <w:pPr>
              <w:spacing w:line="360" w:lineRule="auto"/>
              <w:ind w:right="72"/>
              <w:contextualSpacing/>
              <w:rPr>
                <w:rFonts w:ascii="Garamond" w:hAnsi="Garamond" w:cs="Garamond"/>
                <w:cs/>
              </w:rPr>
            </w:pPr>
          </w:p>
        </w:tc>
        <w:tc>
          <w:tcPr>
            <w:tcW w:w="2374" w:type="dxa"/>
            <w:gridSpan w:val="3"/>
            <w:tcBorders>
              <w:top w:val="nil"/>
              <w:left w:val="nil"/>
              <w:bottom w:val="single" w:sz="4" w:space="0" w:color="auto"/>
              <w:right w:val="nil"/>
            </w:tcBorders>
            <w:vAlign w:val="bottom"/>
          </w:tcPr>
          <w:p w:rsidR="00FE5E86" w:rsidRPr="009C1B3F" w:rsidRDefault="00FE5E86" w:rsidP="004C40A9">
            <w:pPr>
              <w:spacing w:line="360" w:lineRule="auto"/>
              <w:ind w:right="72"/>
              <w:contextualSpacing/>
              <w:jc w:val="center"/>
              <w:rPr>
                <w:rFonts w:ascii="Garamond" w:hAnsi="Garamond" w:cs="Garamond"/>
                <w:cs/>
              </w:rPr>
            </w:pPr>
            <w:r w:rsidRPr="009C1B3F">
              <w:rPr>
                <w:rFonts w:ascii="Garamond" w:hAnsi="Garamond" w:cs="Garamond"/>
                <w:cs/>
              </w:rPr>
              <w:t>Separate F/S</w:t>
            </w:r>
          </w:p>
        </w:tc>
      </w:tr>
      <w:tr w:rsidR="00BD1C59" w:rsidRPr="009C1B3F" w:rsidTr="008C1E5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894" w:type="dxa"/>
            <w:tcBorders>
              <w:top w:val="nil"/>
              <w:left w:val="nil"/>
              <w:bottom w:val="nil"/>
              <w:right w:val="nil"/>
            </w:tcBorders>
          </w:tcPr>
          <w:p w:rsidR="00BD1C59" w:rsidRPr="009C1B3F" w:rsidRDefault="00BD1C59" w:rsidP="004C40A9">
            <w:pPr>
              <w:tabs>
                <w:tab w:val="left" w:pos="-259"/>
              </w:tabs>
              <w:spacing w:line="360" w:lineRule="auto"/>
              <w:ind w:right="223"/>
              <w:rPr>
                <w:rFonts w:ascii="Garamond" w:hAnsi="Garamond" w:cs="Garamond"/>
                <w:cs/>
                <w:lang w:val="en-GB"/>
              </w:rPr>
            </w:pPr>
          </w:p>
        </w:tc>
        <w:tc>
          <w:tcPr>
            <w:tcW w:w="1080" w:type="dxa"/>
            <w:tcBorders>
              <w:top w:val="single" w:sz="4" w:space="0" w:color="auto"/>
              <w:left w:val="nil"/>
              <w:bottom w:val="single" w:sz="4" w:space="0" w:color="auto"/>
              <w:right w:val="nil"/>
            </w:tcBorders>
          </w:tcPr>
          <w:p w:rsidR="00BD1C59" w:rsidRPr="009C1B3F" w:rsidRDefault="00BD1C59" w:rsidP="004C40A9">
            <w:pPr>
              <w:spacing w:line="360" w:lineRule="auto"/>
              <w:ind w:left="-108" w:right="-108"/>
              <w:contextualSpacing/>
              <w:jc w:val="center"/>
              <w:rPr>
                <w:rFonts w:ascii="Garamond" w:hAnsi="Garamond" w:cs="Garamond"/>
                <w:highlight w:val="cyan"/>
                <w:lang w:val="en-US"/>
              </w:rPr>
            </w:pPr>
            <w:r w:rsidRPr="009C1B3F">
              <w:rPr>
                <w:rFonts w:ascii="Garamond" w:hAnsi="Garamond" w:cs="Garamond"/>
                <w:lang w:val="en-US"/>
              </w:rPr>
              <w:t>2016</w:t>
            </w:r>
          </w:p>
        </w:tc>
        <w:tc>
          <w:tcPr>
            <w:tcW w:w="180" w:type="dxa"/>
            <w:tcBorders>
              <w:top w:val="nil"/>
              <w:left w:val="nil"/>
              <w:bottom w:val="nil"/>
              <w:right w:val="nil"/>
            </w:tcBorders>
          </w:tcPr>
          <w:p w:rsidR="00BD1C59" w:rsidRPr="009C1B3F" w:rsidRDefault="00BD1C59" w:rsidP="004C40A9">
            <w:pPr>
              <w:spacing w:line="360" w:lineRule="auto"/>
              <w:ind w:left="-108" w:right="-108"/>
              <w:contextualSpacing/>
              <w:jc w:val="center"/>
              <w:rPr>
                <w:rFonts w:ascii="Garamond" w:hAnsi="Garamond" w:cs="Garamond"/>
                <w:lang w:val="en-GB"/>
              </w:rPr>
            </w:pPr>
          </w:p>
        </w:tc>
        <w:tc>
          <w:tcPr>
            <w:tcW w:w="1170" w:type="dxa"/>
            <w:tcBorders>
              <w:top w:val="nil"/>
              <w:left w:val="nil"/>
              <w:bottom w:val="single" w:sz="4" w:space="0" w:color="auto"/>
              <w:right w:val="nil"/>
            </w:tcBorders>
          </w:tcPr>
          <w:p w:rsidR="00BD1C59" w:rsidRPr="009C1B3F" w:rsidRDefault="00BD1C59" w:rsidP="004C40A9">
            <w:pPr>
              <w:spacing w:line="360" w:lineRule="auto"/>
              <w:ind w:left="-108" w:right="-108"/>
              <w:contextualSpacing/>
              <w:jc w:val="center"/>
              <w:rPr>
                <w:rFonts w:ascii="Garamond" w:hAnsi="Garamond" w:cs="Garamond"/>
                <w:lang w:val="en-US"/>
              </w:rPr>
            </w:pPr>
            <w:r w:rsidRPr="009C1B3F">
              <w:rPr>
                <w:rFonts w:ascii="Garamond" w:hAnsi="Garamond" w:cs="Garamond"/>
                <w:lang w:val="en-GB"/>
              </w:rPr>
              <w:t>2015</w:t>
            </w:r>
          </w:p>
        </w:tc>
        <w:tc>
          <w:tcPr>
            <w:tcW w:w="180" w:type="dxa"/>
            <w:tcBorders>
              <w:top w:val="nil"/>
              <w:left w:val="nil"/>
              <w:bottom w:val="nil"/>
              <w:right w:val="nil"/>
            </w:tcBorders>
          </w:tcPr>
          <w:p w:rsidR="00BD1C59" w:rsidRPr="009C1B3F" w:rsidRDefault="00BD1C59" w:rsidP="004C40A9">
            <w:pPr>
              <w:tabs>
                <w:tab w:val="left" w:pos="360"/>
                <w:tab w:val="left" w:pos="900"/>
              </w:tabs>
              <w:spacing w:line="360" w:lineRule="auto"/>
              <w:contextualSpacing/>
              <w:jc w:val="center"/>
              <w:rPr>
                <w:rFonts w:ascii="Garamond" w:hAnsi="Garamond" w:cs="Garamond"/>
                <w:lang w:val="en-GB"/>
              </w:rPr>
            </w:pPr>
          </w:p>
        </w:tc>
        <w:tc>
          <w:tcPr>
            <w:tcW w:w="1149" w:type="dxa"/>
            <w:gridSpan w:val="2"/>
            <w:tcBorders>
              <w:top w:val="nil"/>
              <w:left w:val="nil"/>
              <w:bottom w:val="single" w:sz="4" w:space="0" w:color="auto"/>
              <w:right w:val="nil"/>
            </w:tcBorders>
          </w:tcPr>
          <w:p w:rsidR="00BD1C59" w:rsidRPr="009C1B3F" w:rsidRDefault="00BD1C59" w:rsidP="004C40A9">
            <w:pPr>
              <w:spacing w:line="360" w:lineRule="auto"/>
              <w:ind w:left="-108" w:right="-108"/>
              <w:contextualSpacing/>
              <w:jc w:val="center"/>
              <w:rPr>
                <w:rFonts w:ascii="Garamond" w:hAnsi="Garamond" w:cs="Garamond"/>
                <w:highlight w:val="cyan"/>
                <w:lang w:val="en-US"/>
              </w:rPr>
            </w:pPr>
            <w:r w:rsidRPr="009C1B3F">
              <w:rPr>
                <w:rFonts w:ascii="Garamond" w:hAnsi="Garamond" w:cs="Garamond"/>
                <w:lang w:val="en-US"/>
              </w:rPr>
              <w:t>2016</w:t>
            </w:r>
          </w:p>
        </w:tc>
        <w:tc>
          <w:tcPr>
            <w:tcW w:w="241" w:type="dxa"/>
            <w:tcBorders>
              <w:top w:val="nil"/>
              <w:left w:val="nil"/>
              <w:bottom w:val="nil"/>
              <w:right w:val="nil"/>
            </w:tcBorders>
          </w:tcPr>
          <w:p w:rsidR="00BD1C59" w:rsidRPr="009C1B3F" w:rsidRDefault="00BD1C59" w:rsidP="004C40A9">
            <w:pPr>
              <w:spacing w:line="360" w:lineRule="auto"/>
              <w:ind w:left="-108" w:right="-108"/>
              <w:contextualSpacing/>
              <w:jc w:val="center"/>
              <w:rPr>
                <w:rFonts w:ascii="Garamond" w:hAnsi="Garamond" w:cs="Garamond"/>
                <w:lang w:val="en-GB"/>
              </w:rPr>
            </w:pPr>
          </w:p>
        </w:tc>
        <w:tc>
          <w:tcPr>
            <w:tcW w:w="1040" w:type="dxa"/>
            <w:tcBorders>
              <w:top w:val="single" w:sz="4" w:space="0" w:color="auto"/>
              <w:left w:val="nil"/>
              <w:bottom w:val="single" w:sz="4" w:space="0" w:color="auto"/>
            </w:tcBorders>
          </w:tcPr>
          <w:p w:rsidR="00BD1C59" w:rsidRPr="009C1B3F" w:rsidRDefault="00BD1C59" w:rsidP="004C40A9">
            <w:pPr>
              <w:spacing w:line="360" w:lineRule="auto"/>
              <w:ind w:left="-108" w:right="-108"/>
              <w:contextualSpacing/>
              <w:jc w:val="center"/>
              <w:rPr>
                <w:rFonts w:ascii="Garamond" w:hAnsi="Garamond" w:cs="Garamond"/>
                <w:lang w:val="en-US"/>
              </w:rPr>
            </w:pPr>
            <w:r w:rsidRPr="009C1B3F">
              <w:rPr>
                <w:rFonts w:ascii="Garamond" w:hAnsi="Garamond" w:cs="Garamond"/>
                <w:lang w:val="en-GB"/>
              </w:rPr>
              <w:t>2015</w:t>
            </w:r>
          </w:p>
        </w:tc>
      </w:tr>
      <w:tr w:rsidR="00FE5E86" w:rsidRPr="009C1B3F" w:rsidTr="008C1E5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894" w:type="dxa"/>
            <w:tcBorders>
              <w:top w:val="nil"/>
              <w:left w:val="nil"/>
              <w:bottom w:val="nil"/>
              <w:right w:val="nil"/>
            </w:tcBorders>
          </w:tcPr>
          <w:p w:rsidR="00FE5E86" w:rsidRPr="009C1B3F" w:rsidRDefault="00FE5E86" w:rsidP="004C40A9">
            <w:pPr>
              <w:tabs>
                <w:tab w:val="left" w:pos="-259"/>
              </w:tabs>
              <w:spacing w:line="360" w:lineRule="auto"/>
              <w:ind w:right="223"/>
              <w:rPr>
                <w:rFonts w:ascii="Garamond" w:hAnsi="Garamond" w:cs="Garamond"/>
                <w:cs/>
                <w:lang w:val="en-GB"/>
              </w:rPr>
            </w:pPr>
          </w:p>
        </w:tc>
        <w:tc>
          <w:tcPr>
            <w:tcW w:w="1080" w:type="dxa"/>
            <w:tcBorders>
              <w:top w:val="single" w:sz="4" w:space="0" w:color="auto"/>
              <w:left w:val="nil"/>
              <w:bottom w:val="nil"/>
              <w:right w:val="nil"/>
            </w:tcBorders>
          </w:tcPr>
          <w:p w:rsidR="00FE5E86" w:rsidRPr="009C1B3F" w:rsidRDefault="00FE5E86" w:rsidP="004C40A9">
            <w:pPr>
              <w:spacing w:line="360" w:lineRule="auto"/>
              <w:ind w:right="97"/>
              <w:contextualSpacing/>
              <w:jc w:val="right"/>
              <w:rPr>
                <w:rFonts w:ascii="Garamond" w:hAnsi="Garamond" w:cs="Garamond"/>
                <w:lang w:val="en-US"/>
              </w:rPr>
            </w:pPr>
          </w:p>
        </w:tc>
        <w:tc>
          <w:tcPr>
            <w:tcW w:w="180" w:type="dxa"/>
            <w:tcBorders>
              <w:top w:val="nil"/>
              <w:left w:val="nil"/>
              <w:bottom w:val="nil"/>
              <w:right w:val="nil"/>
            </w:tcBorders>
          </w:tcPr>
          <w:p w:rsidR="00FE5E86" w:rsidRPr="009C1B3F" w:rsidRDefault="00FE5E86" w:rsidP="004C40A9">
            <w:pPr>
              <w:tabs>
                <w:tab w:val="left" w:pos="988"/>
              </w:tabs>
              <w:spacing w:line="360" w:lineRule="auto"/>
              <w:ind w:right="140"/>
              <w:contextualSpacing/>
              <w:jc w:val="right"/>
              <w:rPr>
                <w:rFonts w:ascii="Garamond" w:hAnsi="Garamond" w:cs="Garamond"/>
                <w:rtl/>
                <w:cs/>
                <w:lang w:val="en-US"/>
              </w:rPr>
            </w:pPr>
          </w:p>
        </w:tc>
        <w:tc>
          <w:tcPr>
            <w:tcW w:w="1170" w:type="dxa"/>
            <w:tcBorders>
              <w:top w:val="nil"/>
              <w:left w:val="nil"/>
              <w:bottom w:val="nil"/>
              <w:right w:val="nil"/>
            </w:tcBorders>
          </w:tcPr>
          <w:p w:rsidR="00FE5E86" w:rsidRPr="009C1B3F" w:rsidRDefault="00FE5E86" w:rsidP="004C40A9">
            <w:pPr>
              <w:tabs>
                <w:tab w:val="decimal" w:pos="885"/>
              </w:tabs>
              <w:spacing w:line="360" w:lineRule="auto"/>
              <w:ind w:right="22"/>
              <w:jc w:val="right"/>
              <w:rPr>
                <w:rFonts w:ascii="Garamond" w:hAnsi="Garamond" w:cs="Garamond"/>
                <w:lang w:val="en-US"/>
              </w:rPr>
            </w:pPr>
          </w:p>
        </w:tc>
        <w:tc>
          <w:tcPr>
            <w:tcW w:w="180" w:type="dxa"/>
            <w:tcBorders>
              <w:top w:val="nil"/>
              <w:left w:val="nil"/>
              <w:bottom w:val="nil"/>
              <w:right w:val="nil"/>
            </w:tcBorders>
          </w:tcPr>
          <w:p w:rsidR="00FE5E86" w:rsidRPr="009C1B3F" w:rsidRDefault="00FE5E86" w:rsidP="004C40A9">
            <w:pPr>
              <w:tabs>
                <w:tab w:val="left" w:pos="988"/>
              </w:tabs>
              <w:spacing w:line="360" w:lineRule="auto"/>
              <w:ind w:right="97"/>
              <w:contextualSpacing/>
              <w:jc w:val="right"/>
              <w:rPr>
                <w:rFonts w:ascii="Garamond" w:hAnsi="Garamond" w:cs="Garamond"/>
                <w:lang w:val="en-US"/>
              </w:rPr>
            </w:pPr>
          </w:p>
        </w:tc>
        <w:tc>
          <w:tcPr>
            <w:tcW w:w="1149" w:type="dxa"/>
            <w:gridSpan w:val="2"/>
            <w:tcBorders>
              <w:top w:val="nil"/>
              <w:left w:val="nil"/>
              <w:bottom w:val="nil"/>
              <w:right w:val="nil"/>
            </w:tcBorders>
          </w:tcPr>
          <w:p w:rsidR="00FE5E86" w:rsidRPr="009C1B3F" w:rsidRDefault="00FE5E86" w:rsidP="004C40A9">
            <w:pPr>
              <w:spacing w:line="360" w:lineRule="auto"/>
              <w:ind w:right="97"/>
              <w:contextualSpacing/>
              <w:jc w:val="right"/>
              <w:rPr>
                <w:rFonts w:ascii="Garamond" w:hAnsi="Garamond" w:cs="Garamond"/>
                <w:lang w:val="en-US"/>
              </w:rPr>
            </w:pPr>
          </w:p>
        </w:tc>
        <w:tc>
          <w:tcPr>
            <w:tcW w:w="241" w:type="dxa"/>
            <w:tcBorders>
              <w:top w:val="nil"/>
              <w:left w:val="nil"/>
              <w:bottom w:val="nil"/>
              <w:right w:val="nil"/>
            </w:tcBorders>
          </w:tcPr>
          <w:p w:rsidR="00FE5E86" w:rsidRPr="009C1B3F" w:rsidRDefault="00FE5E86" w:rsidP="004C40A9">
            <w:pPr>
              <w:spacing w:line="360" w:lineRule="auto"/>
              <w:ind w:right="97"/>
              <w:contextualSpacing/>
              <w:jc w:val="right"/>
              <w:rPr>
                <w:rFonts w:ascii="Garamond" w:hAnsi="Garamond" w:cs="Garamond"/>
                <w:lang w:val="en-US"/>
              </w:rPr>
            </w:pPr>
          </w:p>
        </w:tc>
        <w:tc>
          <w:tcPr>
            <w:tcW w:w="1040" w:type="dxa"/>
            <w:tcBorders>
              <w:top w:val="single" w:sz="4" w:space="0" w:color="auto"/>
              <w:left w:val="nil"/>
              <w:bottom w:val="nil"/>
            </w:tcBorders>
          </w:tcPr>
          <w:p w:rsidR="00FE5E86" w:rsidRPr="009C1B3F" w:rsidRDefault="00FE5E86" w:rsidP="004C40A9">
            <w:pPr>
              <w:tabs>
                <w:tab w:val="decimal" w:pos="885"/>
              </w:tabs>
              <w:spacing w:line="360" w:lineRule="auto"/>
              <w:ind w:right="22"/>
              <w:jc w:val="right"/>
              <w:rPr>
                <w:rFonts w:ascii="Garamond" w:hAnsi="Garamond" w:cs="Garamond"/>
                <w:lang w:val="en-GB"/>
              </w:rPr>
            </w:pPr>
          </w:p>
        </w:tc>
      </w:tr>
      <w:tr w:rsidR="00BD1C59" w:rsidRPr="009C1B3F" w:rsidTr="008C1E5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894" w:type="dxa"/>
            <w:tcBorders>
              <w:top w:val="nil"/>
              <w:left w:val="nil"/>
              <w:bottom w:val="nil"/>
              <w:right w:val="nil"/>
            </w:tcBorders>
            <w:vAlign w:val="center"/>
          </w:tcPr>
          <w:p w:rsidR="00BD1C59" w:rsidRPr="009C1B3F" w:rsidRDefault="00BD1C59" w:rsidP="004C40A9">
            <w:pPr>
              <w:spacing w:line="360" w:lineRule="auto"/>
              <w:ind w:left="-18"/>
              <w:rPr>
                <w:rFonts w:ascii="Garamond" w:hAnsi="Garamond" w:cs="Garamond"/>
                <w:lang w:val="en-GB"/>
              </w:rPr>
            </w:pPr>
            <w:r w:rsidRPr="009C1B3F">
              <w:rPr>
                <w:rFonts w:ascii="Garamond" w:hAnsi="Garamond" w:cs="Garamond"/>
                <w:lang w:val="en-GB"/>
              </w:rPr>
              <w:t>Salaries, wages and other employee benefits</w:t>
            </w:r>
          </w:p>
        </w:tc>
        <w:tc>
          <w:tcPr>
            <w:tcW w:w="1080" w:type="dxa"/>
            <w:tcBorders>
              <w:top w:val="nil"/>
              <w:left w:val="nil"/>
              <w:bottom w:val="nil"/>
              <w:right w:val="nil"/>
            </w:tcBorders>
          </w:tcPr>
          <w:p w:rsidR="00BD1C59" w:rsidRPr="009C1B3F" w:rsidRDefault="00BD1C59" w:rsidP="004C40A9">
            <w:pPr>
              <w:spacing w:line="360" w:lineRule="auto"/>
              <w:ind w:right="97"/>
              <w:jc w:val="right"/>
              <w:rPr>
                <w:rFonts w:ascii="Garamond" w:hAnsi="Garamond" w:cs="Garamond"/>
                <w:sz w:val="18"/>
                <w:szCs w:val="18"/>
                <w:lang w:val="en-US"/>
              </w:rPr>
            </w:pPr>
            <w:r w:rsidRPr="009C1B3F">
              <w:rPr>
                <w:rFonts w:ascii="Garamond" w:hAnsi="Garamond" w:cs="Garamond"/>
                <w:sz w:val="18"/>
                <w:szCs w:val="18"/>
                <w:cs/>
                <w:lang w:val="en-US"/>
              </w:rPr>
              <w:t xml:space="preserve"> 154,869,495 </w:t>
            </w:r>
          </w:p>
        </w:tc>
        <w:tc>
          <w:tcPr>
            <w:tcW w:w="180" w:type="dxa"/>
            <w:tcBorders>
              <w:top w:val="nil"/>
              <w:left w:val="nil"/>
              <w:bottom w:val="nil"/>
              <w:right w:val="nil"/>
            </w:tcBorders>
          </w:tcPr>
          <w:p w:rsidR="00BD1C59" w:rsidRPr="009C1B3F" w:rsidRDefault="00BD1C59" w:rsidP="004C40A9">
            <w:pPr>
              <w:tabs>
                <w:tab w:val="left" w:pos="988"/>
              </w:tabs>
              <w:spacing w:line="360" w:lineRule="auto"/>
              <w:ind w:right="97"/>
              <w:contextualSpacing/>
              <w:jc w:val="right"/>
              <w:rPr>
                <w:rFonts w:ascii="Garamond" w:hAnsi="Garamond" w:cs="Garamond"/>
                <w:rtl/>
                <w:cs/>
                <w:lang w:val="en-US"/>
              </w:rPr>
            </w:pPr>
          </w:p>
        </w:tc>
        <w:tc>
          <w:tcPr>
            <w:tcW w:w="1170" w:type="dxa"/>
            <w:tcBorders>
              <w:top w:val="nil"/>
              <w:left w:val="nil"/>
              <w:bottom w:val="nil"/>
              <w:right w:val="nil"/>
            </w:tcBorders>
          </w:tcPr>
          <w:p w:rsidR="00BD1C59" w:rsidRPr="009C1B3F" w:rsidRDefault="00BD1C59" w:rsidP="004C40A9">
            <w:pPr>
              <w:spacing w:line="360" w:lineRule="auto"/>
              <w:ind w:right="97"/>
              <w:jc w:val="right"/>
              <w:rPr>
                <w:rFonts w:ascii="Garamond" w:hAnsi="Garamond" w:cs="Garamond"/>
                <w:lang w:val="en-US"/>
              </w:rPr>
            </w:pPr>
            <w:r w:rsidRPr="009C1B3F">
              <w:rPr>
                <w:rFonts w:ascii="Garamond" w:hAnsi="Garamond" w:cs="Garamond"/>
                <w:lang w:val="en-US"/>
              </w:rPr>
              <w:t>122,382,793</w:t>
            </w:r>
          </w:p>
        </w:tc>
        <w:tc>
          <w:tcPr>
            <w:tcW w:w="180" w:type="dxa"/>
            <w:tcBorders>
              <w:top w:val="nil"/>
              <w:left w:val="nil"/>
              <w:bottom w:val="nil"/>
              <w:right w:val="nil"/>
            </w:tcBorders>
          </w:tcPr>
          <w:p w:rsidR="00BD1C59" w:rsidRPr="009C1B3F" w:rsidRDefault="00BD1C59" w:rsidP="004C40A9">
            <w:pPr>
              <w:spacing w:line="360" w:lineRule="auto"/>
              <w:ind w:right="97"/>
              <w:jc w:val="right"/>
              <w:rPr>
                <w:rFonts w:ascii="Garamond" w:hAnsi="Garamond" w:cs="Garamond"/>
                <w:lang w:val="en-US"/>
              </w:rPr>
            </w:pPr>
          </w:p>
        </w:tc>
        <w:tc>
          <w:tcPr>
            <w:tcW w:w="1149" w:type="dxa"/>
            <w:gridSpan w:val="2"/>
            <w:tcBorders>
              <w:top w:val="nil"/>
              <w:left w:val="nil"/>
              <w:bottom w:val="nil"/>
              <w:right w:val="nil"/>
            </w:tcBorders>
          </w:tcPr>
          <w:p w:rsidR="00BD1C59" w:rsidRPr="009C1B3F" w:rsidRDefault="00BD1C59" w:rsidP="004C40A9">
            <w:pPr>
              <w:spacing w:line="360" w:lineRule="auto"/>
              <w:ind w:right="97"/>
              <w:jc w:val="right"/>
              <w:rPr>
                <w:rFonts w:ascii="Garamond" w:hAnsi="Garamond" w:cs="Garamond"/>
                <w:sz w:val="18"/>
                <w:szCs w:val="18"/>
                <w:lang w:val="en-US"/>
              </w:rPr>
            </w:pPr>
            <w:r w:rsidRPr="009C1B3F">
              <w:rPr>
                <w:rFonts w:ascii="Garamond" w:hAnsi="Garamond" w:cs="Garamond"/>
                <w:sz w:val="18"/>
                <w:szCs w:val="18"/>
                <w:cs/>
                <w:lang w:val="en-US"/>
              </w:rPr>
              <w:t xml:space="preserve"> 151,023,176 </w:t>
            </w:r>
          </w:p>
        </w:tc>
        <w:tc>
          <w:tcPr>
            <w:tcW w:w="241" w:type="dxa"/>
            <w:tcBorders>
              <w:top w:val="nil"/>
              <w:left w:val="nil"/>
              <w:bottom w:val="nil"/>
              <w:right w:val="nil"/>
            </w:tcBorders>
          </w:tcPr>
          <w:p w:rsidR="00BD1C59" w:rsidRPr="009C1B3F" w:rsidRDefault="00BD1C59" w:rsidP="004C40A9">
            <w:pPr>
              <w:spacing w:line="360" w:lineRule="auto"/>
              <w:ind w:right="97"/>
              <w:jc w:val="right"/>
              <w:rPr>
                <w:rFonts w:ascii="Garamond" w:hAnsi="Garamond" w:cs="Garamond"/>
                <w:lang w:val="en-US"/>
              </w:rPr>
            </w:pPr>
          </w:p>
        </w:tc>
        <w:tc>
          <w:tcPr>
            <w:tcW w:w="1040" w:type="dxa"/>
            <w:tcBorders>
              <w:top w:val="nil"/>
              <w:left w:val="nil"/>
              <w:bottom w:val="nil"/>
            </w:tcBorders>
          </w:tcPr>
          <w:p w:rsidR="00BD1C59" w:rsidRPr="009C1B3F" w:rsidRDefault="00BD1C59" w:rsidP="004C40A9">
            <w:pPr>
              <w:spacing w:line="360" w:lineRule="auto"/>
              <w:ind w:right="97"/>
              <w:jc w:val="right"/>
              <w:rPr>
                <w:rFonts w:ascii="Garamond" w:hAnsi="Garamond" w:cs="Garamond"/>
                <w:lang w:val="en-US"/>
              </w:rPr>
            </w:pPr>
            <w:r w:rsidRPr="009C1B3F">
              <w:rPr>
                <w:rFonts w:ascii="Garamond" w:hAnsi="Garamond" w:cs="Garamond"/>
                <w:lang w:val="en-US"/>
              </w:rPr>
              <w:t>130,715,081</w:t>
            </w:r>
          </w:p>
        </w:tc>
      </w:tr>
      <w:tr w:rsidR="00BD1C59" w:rsidRPr="009C1B3F" w:rsidTr="008C1E5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894" w:type="dxa"/>
            <w:tcBorders>
              <w:top w:val="nil"/>
              <w:left w:val="nil"/>
              <w:bottom w:val="nil"/>
              <w:right w:val="nil"/>
            </w:tcBorders>
            <w:vAlign w:val="center"/>
          </w:tcPr>
          <w:p w:rsidR="00BD1C59" w:rsidRPr="009C1B3F" w:rsidRDefault="00BD1C59" w:rsidP="004C40A9">
            <w:pPr>
              <w:spacing w:line="360" w:lineRule="auto"/>
              <w:ind w:left="-18"/>
              <w:rPr>
                <w:rFonts w:ascii="Garamond" w:hAnsi="Garamond" w:cs="Garamond"/>
                <w:lang w:val="en-GB"/>
              </w:rPr>
            </w:pPr>
            <w:r w:rsidRPr="009C1B3F">
              <w:rPr>
                <w:rFonts w:ascii="Garamond" w:hAnsi="Garamond" w:cs="Garamond"/>
                <w:lang w:val="en-GB"/>
              </w:rPr>
              <w:t>Freight and transferring expense</w:t>
            </w:r>
          </w:p>
        </w:tc>
        <w:tc>
          <w:tcPr>
            <w:tcW w:w="1080" w:type="dxa"/>
            <w:tcBorders>
              <w:top w:val="nil"/>
              <w:left w:val="nil"/>
              <w:bottom w:val="nil"/>
              <w:right w:val="nil"/>
            </w:tcBorders>
          </w:tcPr>
          <w:p w:rsidR="00BD1C59" w:rsidRPr="009C1B3F" w:rsidRDefault="00BD1C59" w:rsidP="004C40A9">
            <w:pPr>
              <w:spacing w:line="360" w:lineRule="auto"/>
              <w:ind w:right="97"/>
              <w:jc w:val="right"/>
              <w:rPr>
                <w:rFonts w:ascii="Garamond" w:hAnsi="Garamond" w:cs="Garamond"/>
                <w:sz w:val="18"/>
                <w:szCs w:val="18"/>
                <w:lang w:val="en-US"/>
              </w:rPr>
            </w:pPr>
            <w:r w:rsidRPr="009C1B3F">
              <w:rPr>
                <w:rFonts w:ascii="Garamond" w:hAnsi="Garamond" w:cs="Garamond"/>
                <w:sz w:val="18"/>
                <w:szCs w:val="18"/>
                <w:cs/>
                <w:lang w:val="en-US"/>
              </w:rPr>
              <w:t xml:space="preserve"> 317,904,123 </w:t>
            </w:r>
          </w:p>
        </w:tc>
        <w:tc>
          <w:tcPr>
            <w:tcW w:w="180" w:type="dxa"/>
            <w:tcBorders>
              <w:top w:val="nil"/>
              <w:left w:val="nil"/>
              <w:bottom w:val="nil"/>
              <w:right w:val="nil"/>
            </w:tcBorders>
          </w:tcPr>
          <w:p w:rsidR="00BD1C59" w:rsidRPr="009C1B3F" w:rsidRDefault="00BD1C59" w:rsidP="004C40A9">
            <w:pPr>
              <w:tabs>
                <w:tab w:val="left" w:pos="988"/>
              </w:tabs>
              <w:spacing w:line="360" w:lineRule="auto"/>
              <w:ind w:right="97"/>
              <w:contextualSpacing/>
              <w:jc w:val="right"/>
              <w:rPr>
                <w:rFonts w:ascii="Garamond" w:hAnsi="Garamond" w:cs="Garamond"/>
                <w:rtl/>
                <w:cs/>
                <w:lang w:val="en-US"/>
              </w:rPr>
            </w:pPr>
          </w:p>
        </w:tc>
        <w:tc>
          <w:tcPr>
            <w:tcW w:w="1170" w:type="dxa"/>
            <w:tcBorders>
              <w:top w:val="nil"/>
              <w:left w:val="nil"/>
              <w:bottom w:val="nil"/>
              <w:right w:val="nil"/>
            </w:tcBorders>
          </w:tcPr>
          <w:p w:rsidR="00BD1C59" w:rsidRPr="009C1B3F" w:rsidRDefault="00BD1C59" w:rsidP="004C40A9">
            <w:pPr>
              <w:spacing w:line="360" w:lineRule="auto"/>
              <w:ind w:right="97"/>
              <w:jc w:val="right"/>
              <w:rPr>
                <w:rFonts w:ascii="Garamond" w:hAnsi="Garamond" w:cs="Garamond"/>
                <w:lang w:val="en-US"/>
              </w:rPr>
            </w:pPr>
            <w:r w:rsidRPr="009C1B3F">
              <w:rPr>
                <w:rFonts w:ascii="Garamond" w:hAnsi="Garamond" w:cs="Garamond"/>
                <w:lang w:val="en-US"/>
              </w:rPr>
              <w:t>208,794,689</w:t>
            </w:r>
          </w:p>
        </w:tc>
        <w:tc>
          <w:tcPr>
            <w:tcW w:w="180" w:type="dxa"/>
            <w:tcBorders>
              <w:top w:val="nil"/>
              <w:left w:val="nil"/>
              <w:bottom w:val="nil"/>
              <w:right w:val="nil"/>
            </w:tcBorders>
          </w:tcPr>
          <w:p w:rsidR="00BD1C59" w:rsidRPr="009C1B3F" w:rsidRDefault="00BD1C59" w:rsidP="004C40A9">
            <w:pPr>
              <w:spacing w:line="360" w:lineRule="auto"/>
              <w:ind w:right="97"/>
              <w:jc w:val="right"/>
              <w:rPr>
                <w:rFonts w:ascii="Garamond" w:hAnsi="Garamond" w:cs="Garamond"/>
                <w:lang w:val="en-US"/>
              </w:rPr>
            </w:pPr>
          </w:p>
        </w:tc>
        <w:tc>
          <w:tcPr>
            <w:tcW w:w="1149" w:type="dxa"/>
            <w:gridSpan w:val="2"/>
            <w:tcBorders>
              <w:top w:val="nil"/>
              <w:left w:val="nil"/>
              <w:bottom w:val="nil"/>
              <w:right w:val="nil"/>
            </w:tcBorders>
          </w:tcPr>
          <w:p w:rsidR="00BD1C59" w:rsidRPr="009C1B3F" w:rsidRDefault="00BD1C59" w:rsidP="004C40A9">
            <w:pPr>
              <w:spacing w:line="360" w:lineRule="auto"/>
              <w:ind w:right="97"/>
              <w:jc w:val="right"/>
              <w:rPr>
                <w:rFonts w:ascii="Garamond" w:hAnsi="Garamond" w:cs="Garamond"/>
                <w:sz w:val="18"/>
                <w:szCs w:val="18"/>
                <w:lang w:val="en-US"/>
              </w:rPr>
            </w:pPr>
            <w:r w:rsidRPr="009C1B3F">
              <w:rPr>
                <w:rFonts w:ascii="Garamond" w:hAnsi="Garamond" w:cs="Garamond"/>
                <w:sz w:val="18"/>
                <w:szCs w:val="18"/>
                <w:cs/>
                <w:lang w:val="en-US"/>
              </w:rPr>
              <w:t xml:space="preserve"> 316,395,620 </w:t>
            </w:r>
          </w:p>
        </w:tc>
        <w:tc>
          <w:tcPr>
            <w:tcW w:w="241" w:type="dxa"/>
            <w:tcBorders>
              <w:top w:val="nil"/>
              <w:left w:val="nil"/>
              <w:bottom w:val="nil"/>
              <w:right w:val="nil"/>
            </w:tcBorders>
          </w:tcPr>
          <w:p w:rsidR="00BD1C59" w:rsidRPr="009C1B3F" w:rsidRDefault="00BD1C59" w:rsidP="004C40A9">
            <w:pPr>
              <w:spacing w:line="360" w:lineRule="auto"/>
              <w:ind w:right="97"/>
              <w:jc w:val="right"/>
              <w:rPr>
                <w:rFonts w:ascii="Garamond" w:hAnsi="Garamond" w:cs="Garamond"/>
                <w:lang w:val="en-US"/>
              </w:rPr>
            </w:pPr>
          </w:p>
        </w:tc>
        <w:tc>
          <w:tcPr>
            <w:tcW w:w="1040" w:type="dxa"/>
            <w:tcBorders>
              <w:top w:val="nil"/>
              <w:left w:val="nil"/>
              <w:bottom w:val="nil"/>
            </w:tcBorders>
          </w:tcPr>
          <w:p w:rsidR="00BD1C59" w:rsidRPr="009C1B3F" w:rsidRDefault="00BD1C59" w:rsidP="004C40A9">
            <w:pPr>
              <w:spacing w:line="360" w:lineRule="auto"/>
              <w:ind w:right="97"/>
              <w:jc w:val="right"/>
              <w:rPr>
                <w:rFonts w:ascii="Garamond" w:hAnsi="Garamond" w:cs="Garamond"/>
                <w:lang w:val="en-US"/>
              </w:rPr>
            </w:pPr>
            <w:r w:rsidRPr="009C1B3F">
              <w:rPr>
                <w:rFonts w:ascii="Garamond" w:hAnsi="Garamond" w:cs="Garamond"/>
                <w:lang w:val="en-US"/>
              </w:rPr>
              <w:t>224,519,152</w:t>
            </w:r>
          </w:p>
        </w:tc>
      </w:tr>
      <w:tr w:rsidR="00BD1C59" w:rsidRPr="009C1B3F" w:rsidTr="008C1E5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894" w:type="dxa"/>
            <w:tcBorders>
              <w:top w:val="nil"/>
              <w:left w:val="nil"/>
              <w:bottom w:val="nil"/>
              <w:right w:val="nil"/>
            </w:tcBorders>
            <w:vAlign w:val="center"/>
          </w:tcPr>
          <w:p w:rsidR="00BD1C59" w:rsidRPr="009C1B3F" w:rsidRDefault="00BD1C59" w:rsidP="004C40A9">
            <w:pPr>
              <w:spacing w:line="360" w:lineRule="auto"/>
              <w:ind w:left="-18"/>
              <w:rPr>
                <w:rFonts w:ascii="Garamond" w:hAnsi="Garamond" w:cs="Garamond"/>
                <w:lang w:val="en-GB"/>
              </w:rPr>
            </w:pPr>
            <w:r w:rsidRPr="009C1B3F">
              <w:rPr>
                <w:rFonts w:ascii="Garamond" w:hAnsi="Garamond" w:cs="Garamond"/>
                <w:lang w:val="en-GB"/>
              </w:rPr>
              <w:t>Dock rental expense</w:t>
            </w:r>
          </w:p>
        </w:tc>
        <w:tc>
          <w:tcPr>
            <w:tcW w:w="1080" w:type="dxa"/>
            <w:tcBorders>
              <w:top w:val="nil"/>
              <w:left w:val="nil"/>
              <w:bottom w:val="nil"/>
              <w:right w:val="nil"/>
            </w:tcBorders>
          </w:tcPr>
          <w:p w:rsidR="00BD1C59" w:rsidRPr="009C1B3F" w:rsidRDefault="00BD1C59" w:rsidP="004C40A9">
            <w:pPr>
              <w:spacing w:line="360" w:lineRule="auto"/>
              <w:ind w:right="97"/>
              <w:jc w:val="right"/>
              <w:rPr>
                <w:rFonts w:ascii="Garamond" w:hAnsi="Garamond" w:cs="Garamond"/>
                <w:sz w:val="18"/>
                <w:szCs w:val="18"/>
                <w:lang w:val="en-US"/>
              </w:rPr>
            </w:pPr>
            <w:r w:rsidRPr="009C1B3F">
              <w:rPr>
                <w:rFonts w:ascii="Garamond" w:hAnsi="Garamond" w:cs="Garamond"/>
                <w:sz w:val="18"/>
                <w:szCs w:val="18"/>
                <w:cs/>
                <w:lang w:val="en-US"/>
              </w:rPr>
              <w:t xml:space="preserve"> 119,562,698 </w:t>
            </w:r>
          </w:p>
        </w:tc>
        <w:tc>
          <w:tcPr>
            <w:tcW w:w="180" w:type="dxa"/>
            <w:tcBorders>
              <w:top w:val="nil"/>
              <w:left w:val="nil"/>
              <w:bottom w:val="nil"/>
              <w:right w:val="nil"/>
            </w:tcBorders>
          </w:tcPr>
          <w:p w:rsidR="00BD1C59" w:rsidRPr="009C1B3F" w:rsidRDefault="00BD1C59" w:rsidP="004C40A9">
            <w:pPr>
              <w:tabs>
                <w:tab w:val="left" w:pos="988"/>
              </w:tabs>
              <w:spacing w:line="360" w:lineRule="auto"/>
              <w:ind w:right="97"/>
              <w:contextualSpacing/>
              <w:jc w:val="right"/>
              <w:rPr>
                <w:rFonts w:ascii="Garamond" w:hAnsi="Garamond" w:cs="Garamond"/>
                <w:rtl/>
                <w:cs/>
                <w:lang w:val="en-US"/>
              </w:rPr>
            </w:pPr>
          </w:p>
        </w:tc>
        <w:tc>
          <w:tcPr>
            <w:tcW w:w="1170" w:type="dxa"/>
            <w:tcBorders>
              <w:top w:val="nil"/>
              <w:left w:val="nil"/>
              <w:bottom w:val="nil"/>
              <w:right w:val="nil"/>
            </w:tcBorders>
          </w:tcPr>
          <w:p w:rsidR="00BD1C59" w:rsidRPr="009C1B3F" w:rsidRDefault="00BD1C59" w:rsidP="004C40A9">
            <w:pPr>
              <w:spacing w:line="360" w:lineRule="auto"/>
              <w:ind w:right="97"/>
              <w:jc w:val="right"/>
              <w:rPr>
                <w:rFonts w:ascii="Garamond" w:hAnsi="Garamond" w:cs="Garamond"/>
                <w:lang w:val="en-US"/>
              </w:rPr>
            </w:pPr>
            <w:r w:rsidRPr="009C1B3F">
              <w:rPr>
                <w:rFonts w:ascii="Garamond" w:hAnsi="Garamond" w:cs="Garamond"/>
                <w:lang w:val="en-US"/>
              </w:rPr>
              <w:t>107,679,777</w:t>
            </w:r>
          </w:p>
        </w:tc>
        <w:tc>
          <w:tcPr>
            <w:tcW w:w="180" w:type="dxa"/>
            <w:tcBorders>
              <w:top w:val="nil"/>
              <w:left w:val="nil"/>
              <w:bottom w:val="nil"/>
              <w:right w:val="nil"/>
            </w:tcBorders>
          </w:tcPr>
          <w:p w:rsidR="00BD1C59" w:rsidRPr="009C1B3F" w:rsidRDefault="00BD1C59" w:rsidP="004C40A9">
            <w:pPr>
              <w:spacing w:line="360" w:lineRule="auto"/>
              <w:ind w:right="97"/>
              <w:jc w:val="right"/>
              <w:rPr>
                <w:rFonts w:ascii="Garamond" w:hAnsi="Garamond" w:cs="Garamond"/>
                <w:lang w:val="en-US"/>
              </w:rPr>
            </w:pPr>
          </w:p>
        </w:tc>
        <w:tc>
          <w:tcPr>
            <w:tcW w:w="1149" w:type="dxa"/>
            <w:gridSpan w:val="2"/>
            <w:tcBorders>
              <w:top w:val="nil"/>
              <w:left w:val="nil"/>
              <w:bottom w:val="nil"/>
              <w:right w:val="nil"/>
            </w:tcBorders>
          </w:tcPr>
          <w:p w:rsidR="00BD1C59" w:rsidRPr="009C1B3F" w:rsidRDefault="00BD1C59" w:rsidP="004C40A9">
            <w:pPr>
              <w:spacing w:line="360" w:lineRule="auto"/>
              <w:ind w:right="97"/>
              <w:jc w:val="right"/>
              <w:rPr>
                <w:rFonts w:ascii="Garamond" w:hAnsi="Garamond" w:cs="Garamond"/>
                <w:sz w:val="18"/>
                <w:szCs w:val="18"/>
                <w:lang w:val="en-US"/>
              </w:rPr>
            </w:pPr>
            <w:r w:rsidRPr="009C1B3F">
              <w:rPr>
                <w:rFonts w:ascii="Garamond" w:hAnsi="Garamond" w:cs="Garamond"/>
                <w:sz w:val="18"/>
                <w:szCs w:val="18"/>
                <w:cs/>
                <w:lang w:val="en-US"/>
              </w:rPr>
              <w:t xml:space="preserve"> 135,037,178 </w:t>
            </w:r>
          </w:p>
        </w:tc>
        <w:tc>
          <w:tcPr>
            <w:tcW w:w="241" w:type="dxa"/>
            <w:tcBorders>
              <w:top w:val="nil"/>
              <w:left w:val="nil"/>
              <w:bottom w:val="nil"/>
              <w:right w:val="nil"/>
            </w:tcBorders>
          </w:tcPr>
          <w:p w:rsidR="00BD1C59" w:rsidRPr="009C1B3F" w:rsidRDefault="00BD1C59" w:rsidP="004C40A9">
            <w:pPr>
              <w:spacing w:line="360" w:lineRule="auto"/>
              <w:ind w:right="97"/>
              <w:jc w:val="right"/>
              <w:rPr>
                <w:rFonts w:ascii="Garamond" w:hAnsi="Garamond" w:cs="Garamond"/>
                <w:lang w:val="en-US"/>
              </w:rPr>
            </w:pPr>
          </w:p>
        </w:tc>
        <w:tc>
          <w:tcPr>
            <w:tcW w:w="1040" w:type="dxa"/>
            <w:tcBorders>
              <w:top w:val="nil"/>
              <w:left w:val="nil"/>
              <w:bottom w:val="nil"/>
            </w:tcBorders>
          </w:tcPr>
          <w:p w:rsidR="00BD1C59" w:rsidRPr="009C1B3F" w:rsidRDefault="00BD1C59" w:rsidP="004C40A9">
            <w:pPr>
              <w:spacing w:line="360" w:lineRule="auto"/>
              <w:ind w:right="97"/>
              <w:jc w:val="right"/>
              <w:rPr>
                <w:rFonts w:ascii="Garamond" w:hAnsi="Garamond" w:cs="Garamond"/>
                <w:lang w:val="en-US"/>
              </w:rPr>
            </w:pPr>
            <w:r w:rsidRPr="009C1B3F">
              <w:rPr>
                <w:rFonts w:ascii="Garamond" w:hAnsi="Garamond" w:cs="Garamond"/>
                <w:lang w:val="en-US"/>
              </w:rPr>
              <w:t>107,679,777</w:t>
            </w:r>
          </w:p>
        </w:tc>
      </w:tr>
      <w:tr w:rsidR="00BD1C59" w:rsidRPr="009C1B3F" w:rsidTr="008C1E5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894" w:type="dxa"/>
            <w:tcBorders>
              <w:top w:val="nil"/>
              <w:left w:val="nil"/>
              <w:bottom w:val="nil"/>
              <w:right w:val="nil"/>
            </w:tcBorders>
            <w:vAlign w:val="center"/>
          </w:tcPr>
          <w:p w:rsidR="00BD1C59" w:rsidRPr="009C1B3F" w:rsidRDefault="00BD1C59" w:rsidP="004C40A9">
            <w:pPr>
              <w:spacing w:line="360" w:lineRule="auto"/>
              <w:ind w:left="-18"/>
              <w:rPr>
                <w:rFonts w:ascii="Garamond" w:hAnsi="Garamond" w:cs="Garamond"/>
                <w:lang w:val="en-GB"/>
              </w:rPr>
            </w:pPr>
            <w:r w:rsidRPr="009C1B3F">
              <w:rPr>
                <w:rFonts w:ascii="Garamond" w:hAnsi="Garamond" w:cs="Garamond"/>
                <w:lang w:val="en-GB"/>
              </w:rPr>
              <w:t>Ship rental expense</w:t>
            </w:r>
          </w:p>
        </w:tc>
        <w:tc>
          <w:tcPr>
            <w:tcW w:w="1080" w:type="dxa"/>
            <w:tcBorders>
              <w:top w:val="nil"/>
              <w:left w:val="nil"/>
              <w:bottom w:val="nil"/>
              <w:right w:val="nil"/>
            </w:tcBorders>
          </w:tcPr>
          <w:p w:rsidR="00BD1C59" w:rsidRPr="009C1B3F" w:rsidRDefault="00BD1C59" w:rsidP="004C40A9">
            <w:pPr>
              <w:spacing w:line="360" w:lineRule="auto"/>
              <w:ind w:right="97"/>
              <w:jc w:val="right"/>
              <w:rPr>
                <w:rFonts w:ascii="Garamond" w:hAnsi="Garamond" w:cs="Garamond"/>
                <w:sz w:val="18"/>
                <w:szCs w:val="18"/>
                <w:lang w:val="en-US"/>
              </w:rPr>
            </w:pPr>
            <w:r w:rsidRPr="009C1B3F">
              <w:rPr>
                <w:rFonts w:ascii="Garamond" w:hAnsi="Garamond" w:cs="Garamond"/>
                <w:sz w:val="18"/>
                <w:szCs w:val="18"/>
                <w:cs/>
                <w:lang w:val="en-US"/>
              </w:rPr>
              <w:t xml:space="preserve"> 150,335,722 </w:t>
            </w:r>
          </w:p>
        </w:tc>
        <w:tc>
          <w:tcPr>
            <w:tcW w:w="180" w:type="dxa"/>
            <w:tcBorders>
              <w:top w:val="nil"/>
              <w:left w:val="nil"/>
              <w:bottom w:val="nil"/>
              <w:right w:val="nil"/>
            </w:tcBorders>
          </w:tcPr>
          <w:p w:rsidR="00BD1C59" w:rsidRPr="009C1B3F" w:rsidRDefault="00BD1C59" w:rsidP="004C40A9">
            <w:pPr>
              <w:tabs>
                <w:tab w:val="left" w:pos="988"/>
              </w:tabs>
              <w:spacing w:line="360" w:lineRule="auto"/>
              <w:ind w:right="97"/>
              <w:contextualSpacing/>
              <w:jc w:val="right"/>
              <w:rPr>
                <w:rFonts w:ascii="Garamond" w:hAnsi="Garamond" w:cs="Garamond"/>
                <w:rtl/>
                <w:cs/>
                <w:lang w:val="en-US"/>
              </w:rPr>
            </w:pPr>
          </w:p>
        </w:tc>
        <w:tc>
          <w:tcPr>
            <w:tcW w:w="1170" w:type="dxa"/>
            <w:tcBorders>
              <w:top w:val="nil"/>
              <w:left w:val="nil"/>
              <w:bottom w:val="nil"/>
              <w:right w:val="nil"/>
            </w:tcBorders>
          </w:tcPr>
          <w:p w:rsidR="00BD1C59" w:rsidRPr="009C1B3F" w:rsidRDefault="00BD1C59" w:rsidP="004C40A9">
            <w:pPr>
              <w:spacing w:line="360" w:lineRule="auto"/>
              <w:ind w:right="97"/>
              <w:jc w:val="right"/>
              <w:rPr>
                <w:rFonts w:ascii="Garamond" w:hAnsi="Garamond" w:cs="Garamond"/>
                <w:lang w:val="en-US"/>
              </w:rPr>
            </w:pPr>
            <w:r w:rsidRPr="009C1B3F">
              <w:rPr>
                <w:rFonts w:ascii="Garamond" w:hAnsi="Garamond" w:cs="Garamond"/>
                <w:lang w:val="en-US"/>
              </w:rPr>
              <w:t>136,783,137</w:t>
            </w:r>
          </w:p>
        </w:tc>
        <w:tc>
          <w:tcPr>
            <w:tcW w:w="180" w:type="dxa"/>
            <w:tcBorders>
              <w:top w:val="nil"/>
              <w:left w:val="nil"/>
              <w:bottom w:val="nil"/>
              <w:right w:val="nil"/>
            </w:tcBorders>
          </w:tcPr>
          <w:p w:rsidR="00BD1C59" w:rsidRPr="009C1B3F" w:rsidRDefault="00BD1C59" w:rsidP="004C40A9">
            <w:pPr>
              <w:spacing w:line="360" w:lineRule="auto"/>
              <w:ind w:right="97"/>
              <w:jc w:val="right"/>
              <w:rPr>
                <w:rFonts w:ascii="Garamond" w:hAnsi="Garamond" w:cs="Garamond"/>
                <w:lang w:val="en-US"/>
              </w:rPr>
            </w:pPr>
          </w:p>
        </w:tc>
        <w:tc>
          <w:tcPr>
            <w:tcW w:w="1149" w:type="dxa"/>
            <w:gridSpan w:val="2"/>
            <w:tcBorders>
              <w:top w:val="nil"/>
              <w:left w:val="nil"/>
              <w:bottom w:val="nil"/>
              <w:right w:val="nil"/>
            </w:tcBorders>
          </w:tcPr>
          <w:p w:rsidR="00BD1C59" w:rsidRPr="009C1B3F" w:rsidRDefault="00BD1C59" w:rsidP="004C40A9">
            <w:pPr>
              <w:spacing w:line="360" w:lineRule="auto"/>
              <w:ind w:right="97"/>
              <w:jc w:val="right"/>
              <w:rPr>
                <w:rFonts w:ascii="Garamond" w:hAnsi="Garamond" w:cs="Garamond"/>
                <w:sz w:val="18"/>
                <w:szCs w:val="18"/>
                <w:lang w:val="en-US"/>
              </w:rPr>
            </w:pPr>
            <w:r w:rsidRPr="009C1B3F">
              <w:rPr>
                <w:rFonts w:ascii="Garamond" w:hAnsi="Garamond" w:cs="Garamond"/>
                <w:sz w:val="18"/>
                <w:szCs w:val="18"/>
                <w:cs/>
                <w:lang w:val="en-US"/>
              </w:rPr>
              <w:t xml:space="preserve"> 150,335,722 </w:t>
            </w:r>
          </w:p>
        </w:tc>
        <w:tc>
          <w:tcPr>
            <w:tcW w:w="241" w:type="dxa"/>
            <w:tcBorders>
              <w:top w:val="nil"/>
              <w:left w:val="nil"/>
              <w:bottom w:val="nil"/>
              <w:right w:val="nil"/>
            </w:tcBorders>
          </w:tcPr>
          <w:p w:rsidR="00BD1C59" w:rsidRPr="009C1B3F" w:rsidRDefault="00BD1C59" w:rsidP="004C40A9">
            <w:pPr>
              <w:spacing w:line="360" w:lineRule="auto"/>
              <w:ind w:right="97"/>
              <w:jc w:val="right"/>
              <w:rPr>
                <w:rFonts w:ascii="Garamond" w:hAnsi="Garamond" w:cs="Garamond"/>
                <w:lang w:val="en-US"/>
              </w:rPr>
            </w:pPr>
          </w:p>
        </w:tc>
        <w:tc>
          <w:tcPr>
            <w:tcW w:w="1040" w:type="dxa"/>
            <w:tcBorders>
              <w:top w:val="nil"/>
              <w:left w:val="nil"/>
              <w:bottom w:val="nil"/>
            </w:tcBorders>
          </w:tcPr>
          <w:p w:rsidR="00BD1C59" w:rsidRPr="009C1B3F" w:rsidRDefault="00BD1C59" w:rsidP="004C40A9">
            <w:pPr>
              <w:spacing w:line="360" w:lineRule="auto"/>
              <w:ind w:right="97"/>
              <w:jc w:val="right"/>
              <w:rPr>
                <w:rFonts w:ascii="Garamond" w:hAnsi="Garamond" w:cs="Garamond"/>
                <w:lang w:val="en-US"/>
              </w:rPr>
            </w:pPr>
            <w:r w:rsidRPr="009C1B3F">
              <w:rPr>
                <w:rFonts w:ascii="Garamond" w:hAnsi="Garamond" w:cs="Garamond"/>
                <w:lang w:val="en-US"/>
              </w:rPr>
              <w:t>136,783,137</w:t>
            </w:r>
          </w:p>
        </w:tc>
      </w:tr>
      <w:tr w:rsidR="00BD1C59" w:rsidRPr="009C1B3F" w:rsidTr="008C1E5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894" w:type="dxa"/>
            <w:tcBorders>
              <w:top w:val="nil"/>
              <w:left w:val="nil"/>
              <w:bottom w:val="nil"/>
              <w:right w:val="nil"/>
            </w:tcBorders>
            <w:vAlign w:val="center"/>
          </w:tcPr>
          <w:p w:rsidR="00BD1C59" w:rsidRPr="009C1B3F" w:rsidRDefault="00BD1C59" w:rsidP="004C40A9">
            <w:pPr>
              <w:pStyle w:val="Footer"/>
              <w:tabs>
                <w:tab w:val="left" w:pos="884"/>
              </w:tabs>
              <w:spacing w:line="360" w:lineRule="auto"/>
              <w:ind w:left="-18" w:right="34"/>
              <w:rPr>
                <w:rFonts w:ascii="Garamond" w:hAnsi="Garamond" w:cs="Garamond"/>
                <w:lang w:val="en-GB"/>
              </w:rPr>
            </w:pPr>
            <w:r w:rsidRPr="009C1B3F">
              <w:rPr>
                <w:rFonts w:ascii="Garamond" w:hAnsi="Garamond" w:cs="Garamond"/>
                <w:lang w:val="en-GB"/>
              </w:rPr>
              <w:t>Crane rental expense</w:t>
            </w:r>
          </w:p>
        </w:tc>
        <w:tc>
          <w:tcPr>
            <w:tcW w:w="1080" w:type="dxa"/>
            <w:tcBorders>
              <w:top w:val="nil"/>
              <w:left w:val="nil"/>
              <w:bottom w:val="nil"/>
              <w:right w:val="nil"/>
            </w:tcBorders>
          </w:tcPr>
          <w:p w:rsidR="00BD1C59" w:rsidRPr="009C1B3F" w:rsidRDefault="00BD1C59" w:rsidP="004C40A9">
            <w:pPr>
              <w:spacing w:line="360" w:lineRule="auto"/>
              <w:ind w:right="97"/>
              <w:jc w:val="right"/>
              <w:rPr>
                <w:rFonts w:ascii="Garamond" w:hAnsi="Garamond" w:cs="Garamond"/>
                <w:sz w:val="18"/>
                <w:szCs w:val="18"/>
                <w:lang w:val="en-US"/>
              </w:rPr>
            </w:pPr>
            <w:r w:rsidRPr="009C1B3F">
              <w:rPr>
                <w:rFonts w:ascii="Garamond" w:hAnsi="Garamond" w:cs="Garamond"/>
                <w:sz w:val="18"/>
                <w:szCs w:val="18"/>
                <w:cs/>
                <w:lang w:val="en-US"/>
              </w:rPr>
              <w:t xml:space="preserve"> 12,501,833 </w:t>
            </w:r>
          </w:p>
        </w:tc>
        <w:tc>
          <w:tcPr>
            <w:tcW w:w="180" w:type="dxa"/>
            <w:tcBorders>
              <w:top w:val="nil"/>
              <w:left w:val="nil"/>
              <w:bottom w:val="nil"/>
              <w:right w:val="nil"/>
            </w:tcBorders>
          </w:tcPr>
          <w:p w:rsidR="00BD1C59" w:rsidRPr="009C1B3F" w:rsidRDefault="00BD1C59" w:rsidP="004C40A9">
            <w:pPr>
              <w:tabs>
                <w:tab w:val="left" w:pos="988"/>
              </w:tabs>
              <w:spacing w:line="360" w:lineRule="auto"/>
              <w:ind w:right="97"/>
              <w:contextualSpacing/>
              <w:jc w:val="right"/>
              <w:rPr>
                <w:rFonts w:ascii="Garamond" w:hAnsi="Garamond" w:cs="Garamond"/>
                <w:rtl/>
                <w:cs/>
                <w:lang w:val="en-US"/>
              </w:rPr>
            </w:pPr>
          </w:p>
        </w:tc>
        <w:tc>
          <w:tcPr>
            <w:tcW w:w="1170" w:type="dxa"/>
            <w:tcBorders>
              <w:top w:val="nil"/>
              <w:left w:val="nil"/>
              <w:bottom w:val="nil"/>
              <w:right w:val="nil"/>
            </w:tcBorders>
          </w:tcPr>
          <w:p w:rsidR="00BD1C59" w:rsidRPr="009C1B3F" w:rsidRDefault="00BD1C59" w:rsidP="004C40A9">
            <w:pPr>
              <w:spacing w:line="360" w:lineRule="auto"/>
              <w:ind w:right="97"/>
              <w:jc w:val="right"/>
              <w:rPr>
                <w:rFonts w:ascii="Garamond" w:hAnsi="Garamond" w:cs="Garamond"/>
                <w:lang w:val="en-US"/>
              </w:rPr>
            </w:pPr>
            <w:r w:rsidRPr="009C1B3F">
              <w:rPr>
                <w:rFonts w:ascii="Garamond" w:hAnsi="Garamond" w:cs="Garamond"/>
                <w:lang w:val="en-US"/>
              </w:rPr>
              <w:t>11,398,825</w:t>
            </w:r>
          </w:p>
        </w:tc>
        <w:tc>
          <w:tcPr>
            <w:tcW w:w="180" w:type="dxa"/>
            <w:tcBorders>
              <w:top w:val="nil"/>
              <w:left w:val="nil"/>
              <w:bottom w:val="nil"/>
              <w:right w:val="nil"/>
            </w:tcBorders>
          </w:tcPr>
          <w:p w:rsidR="00BD1C59" w:rsidRPr="009C1B3F" w:rsidRDefault="00BD1C59" w:rsidP="004C40A9">
            <w:pPr>
              <w:spacing w:line="360" w:lineRule="auto"/>
              <w:ind w:right="97"/>
              <w:jc w:val="right"/>
              <w:rPr>
                <w:rFonts w:ascii="Garamond" w:hAnsi="Garamond" w:cs="Garamond"/>
                <w:lang w:val="en-US"/>
              </w:rPr>
            </w:pPr>
          </w:p>
        </w:tc>
        <w:tc>
          <w:tcPr>
            <w:tcW w:w="1149" w:type="dxa"/>
            <w:gridSpan w:val="2"/>
            <w:tcBorders>
              <w:top w:val="nil"/>
              <w:left w:val="nil"/>
              <w:bottom w:val="nil"/>
              <w:right w:val="nil"/>
            </w:tcBorders>
          </w:tcPr>
          <w:p w:rsidR="00BD1C59" w:rsidRPr="009C1B3F" w:rsidRDefault="00BD1C59" w:rsidP="004C40A9">
            <w:pPr>
              <w:spacing w:line="360" w:lineRule="auto"/>
              <w:ind w:right="97"/>
              <w:jc w:val="right"/>
              <w:rPr>
                <w:rFonts w:ascii="Garamond" w:hAnsi="Garamond" w:cs="Garamond"/>
                <w:sz w:val="18"/>
                <w:szCs w:val="18"/>
                <w:lang w:val="en-US"/>
              </w:rPr>
            </w:pPr>
            <w:r w:rsidRPr="009C1B3F">
              <w:rPr>
                <w:rFonts w:ascii="Garamond" w:hAnsi="Garamond" w:cs="Garamond"/>
                <w:sz w:val="18"/>
                <w:szCs w:val="18"/>
                <w:cs/>
                <w:lang w:val="en-US"/>
              </w:rPr>
              <w:t xml:space="preserve"> 12,425,333 </w:t>
            </w:r>
          </w:p>
        </w:tc>
        <w:tc>
          <w:tcPr>
            <w:tcW w:w="241" w:type="dxa"/>
            <w:tcBorders>
              <w:top w:val="nil"/>
              <w:left w:val="nil"/>
              <w:bottom w:val="nil"/>
              <w:right w:val="nil"/>
            </w:tcBorders>
          </w:tcPr>
          <w:p w:rsidR="00BD1C59" w:rsidRPr="009C1B3F" w:rsidRDefault="00BD1C59" w:rsidP="004C40A9">
            <w:pPr>
              <w:spacing w:line="360" w:lineRule="auto"/>
              <w:ind w:right="97"/>
              <w:jc w:val="right"/>
              <w:rPr>
                <w:rFonts w:ascii="Garamond" w:hAnsi="Garamond" w:cs="Garamond"/>
                <w:lang w:val="en-US"/>
              </w:rPr>
            </w:pPr>
          </w:p>
        </w:tc>
        <w:tc>
          <w:tcPr>
            <w:tcW w:w="1040" w:type="dxa"/>
            <w:tcBorders>
              <w:top w:val="nil"/>
              <w:left w:val="nil"/>
              <w:bottom w:val="nil"/>
            </w:tcBorders>
          </w:tcPr>
          <w:p w:rsidR="00BD1C59" w:rsidRPr="009C1B3F" w:rsidRDefault="00BD1C59" w:rsidP="004C40A9">
            <w:pPr>
              <w:spacing w:line="360" w:lineRule="auto"/>
              <w:ind w:right="97"/>
              <w:jc w:val="right"/>
              <w:rPr>
                <w:rFonts w:ascii="Garamond" w:hAnsi="Garamond" w:cs="Garamond"/>
                <w:lang w:val="en-US"/>
              </w:rPr>
            </w:pPr>
            <w:r w:rsidRPr="009C1B3F">
              <w:rPr>
                <w:rFonts w:ascii="Garamond" w:hAnsi="Garamond" w:cs="Garamond"/>
                <w:lang w:val="en-US"/>
              </w:rPr>
              <w:t>11,398,825</w:t>
            </w:r>
          </w:p>
        </w:tc>
      </w:tr>
      <w:tr w:rsidR="00BD1C59" w:rsidRPr="009C1B3F" w:rsidTr="008C1E5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894" w:type="dxa"/>
            <w:tcBorders>
              <w:top w:val="nil"/>
              <w:left w:val="nil"/>
              <w:bottom w:val="nil"/>
              <w:right w:val="nil"/>
            </w:tcBorders>
            <w:vAlign w:val="center"/>
          </w:tcPr>
          <w:p w:rsidR="00BD1C59" w:rsidRPr="009C1B3F" w:rsidRDefault="00BD1C59" w:rsidP="004C40A9">
            <w:pPr>
              <w:spacing w:line="360" w:lineRule="auto"/>
              <w:ind w:left="-18"/>
              <w:rPr>
                <w:rFonts w:ascii="Garamond" w:hAnsi="Garamond" w:cs="Garamond"/>
                <w:lang w:val="en-GB"/>
              </w:rPr>
            </w:pPr>
            <w:r w:rsidRPr="009C1B3F">
              <w:rPr>
                <w:rFonts w:ascii="Garamond" w:hAnsi="Garamond" w:cs="Garamond"/>
                <w:lang w:val="en-GB"/>
              </w:rPr>
              <w:t>Fuel expense</w:t>
            </w:r>
          </w:p>
        </w:tc>
        <w:tc>
          <w:tcPr>
            <w:tcW w:w="1080" w:type="dxa"/>
            <w:tcBorders>
              <w:top w:val="nil"/>
              <w:left w:val="nil"/>
              <w:bottom w:val="nil"/>
              <w:right w:val="nil"/>
            </w:tcBorders>
          </w:tcPr>
          <w:p w:rsidR="00BD1C59" w:rsidRPr="009C1B3F" w:rsidRDefault="00BD1C59" w:rsidP="004C40A9">
            <w:pPr>
              <w:spacing w:line="360" w:lineRule="auto"/>
              <w:ind w:right="97"/>
              <w:jc w:val="right"/>
              <w:rPr>
                <w:rFonts w:ascii="Garamond" w:hAnsi="Garamond" w:cs="Garamond"/>
                <w:sz w:val="18"/>
                <w:szCs w:val="18"/>
                <w:lang w:val="en-US"/>
              </w:rPr>
            </w:pPr>
            <w:r w:rsidRPr="009C1B3F">
              <w:rPr>
                <w:rFonts w:ascii="Garamond" w:hAnsi="Garamond" w:cs="Garamond"/>
                <w:sz w:val="18"/>
                <w:szCs w:val="18"/>
                <w:cs/>
                <w:lang w:val="en-US"/>
              </w:rPr>
              <w:t xml:space="preserve"> 27,421,695 </w:t>
            </w:r>
          </w:p>
        </w:tc>
        <w:tc>
          <w:tcPr>
            <w:tcW w:w="180" w:type="dxa"/>
            <w:tcBorders>
              <w:top w:val="nil"/>
              <w:left w:val="nil"/>
              <w:bottom w:val="nil"/>
              <w:right w:val="nil"/>
            </w:tcBorders>
          </w:tcPr>
          <w:p w:rsidR="00BD1C59" w:rsidRPr="009C1B3F" w:rsidRDefault="00BD1C59" w:rsidP="004C40A9">
            <w:pPr>
              <w:tabs>
                <w:tab w:val="left" w:pos="988"/>
              </w:tabs>
              <w:spacing w:line="360" w:lineRule="auto"/>
              <w:ind w:right="97"/>
              <w:contextualSpacing/>
              <w:jc w:val="right"/>
              <w:rPr>
                <w:rFonts w:ascii="Garamond" w:hAnsi="Garamond" w:cs="Garamond"/>
                <w:rtl/>
                <w:cs/>
                <w:lang w:val="en-US"/>
              </w:rPr>
            </w:pPr>
          </w:p>
        </w:tc>
        <w:tc>
          <w:tcPr>
            <w:tcW w:w="1170" w:type="dxa"/>
            <w:tcBorders>
              <w:top w:val="nil"/>
              <w:left w:val="nil"/>
              <w:bottom w:val="nil"/>
              <w:right w:val="nil"/>
            </w:tcBorders>
          </w:tcPr>
          <w:p w:rsidR="00BD1C59" w:rsidRPr="009C1B3F" w:rsidRDefault="00BD1C59" w:rsidP="004C40A9">
            <w:pPr>
              <w:spacing w:line="360" w:lineRule="auto"/>
              <w:ind w:right="97"/>
              <w:jc w:val="right"/>
              <w:rPr>
                <w:rFonts w:ascii="Garamond" w:hAnsi="Garamond" w:cs="Garamond"/>
                <w:lang w:val="en-US"/>
              </w:rPr>
            </w:pPr>
            <w:r w:rsidRPr="009C1B3F">
              <w:rPr>
                <w:rFonts w:ascii="Garamond" w:hAnsi="Garamond" w:cs="Garamond"/>
                <w:lang w:val="en-US"/>
              </w:rPr>
              <w:t>36,542,888</w:t>
            </w:r>
          </w:p>
        </w:tc>
        <w:tc>
          <w:tcPr>
            <w:tcW w:w="180" w:type="dxa"/>
            <w:tcBorders>
              <w:top w:val="nil"/>
              <w:left w:val="nil"/>
              <w:bottom w:val="nil"/>
              <w:right w:val="nil"/>
            </w:tcBorders>
          </w:tcPr>
          <w:p w:rsidR="00BD1C59" w:rsidRPr="009C1B3F" w:rsidRDefault="00BD1C59" w:rsidP="004C40A9">
            <w:pPr>
              <w:spacing w:line="360" w:lineRule="auto"/>
              <w:ind w:right="97"/>
              <w:jc w:val="right"/>
              <w:rPr>
                <w:rFonts w:ascii="Garamond" w:hAnsi="Garamond" w:cs="Garamond"/>
                <w:lang w:val="en-US"/>
              </w:rPr>
            </w:pPr>
          </w:p>
        </w:tc>
        <w:tc>
          <w:tcPr>
            <w:tcW w:w="1149" w:type="dxa"/>
            <w:gridSpan w:val="2"/>
            <w:tcBorders>
              <w:top w:val="nil"/>
              <w:left w:val="nil"/>
              <w:bottom w:val="nil"/>
              <w:right w:val="nil"/>
            </w:tcBorders>
          </w:tcPr>
          <w:p w:rsidR="00BD1C59" w:rsidRPr="009C1B3F" w:rsidRDefault="00BD1C59" w:rsidP="004C40A9">
            <w:pPr>
              <w:spacing w:line="360" w:lineRule="auto"/>
              <w:ind w:right="97"/>
              <w:jc w:val="right"/>
              <w:rPr>
                <w:rFonts w:ascii="Garamond" w:hAnsi="Garamond" w:cs="Garamond"/>
                <w:sz w:val="18"/>
                <w:szCs w:val="18"/>
                <w:lang w:val="en-US"/>
              </w:rPr>
            </w:pPr>
            <w:r w:rsidRPr="009C1B3F">
              <w:rPr>
                <w:rFonts w:ascii="Garamond" w:hAnsi="Garamond" w:cs="Garamond"/>
                <w:sz w:val="18"/>
                <w:szCs w:val="18"/>
                <w:cs/>
                <w:lang w:val="en-US"/>
              </w:rPr>
              <w:t xml:space="preserve"> 27,166,915 </w:t>
            </w:r>
          </w:p>
        </w:tc>
        <w:tc>
          <w:tcPr>
            <w:tcW w:w="241" w:type="dxa"/>
            <w:tcBorders>
              <w:top w:val="nil"/>
              <w:left w:val="nil"/>
              <w:bottom w:val="nil"/>
              <w:right w:val="nil"/>
            </w:tcBorders>
          </w:tcPr>
          <w:p w:rsidR="00BD1C59" w:rsidRPr="009C1B3F" w:rsidRDefault="00BD1C59" w:rsidP="004C40A9">
            <w:pPr>
              <w:spacing w:line="360" w:lineRule="auto"/>
              <w:ind w:right="97"/>
              <w:jc w:val="right"/>
              <w:rPr>
                <w:rFonts w:ascii="Garamond" w:hAnsi="Garamond" w:cs="Garamond"/>
                <w:lang w:val="en-US"/>
              </w:rPr>
            </w:pPr>
          </w:p>
        </w:tc>
        <w:tc>
          <w:tcPr>
            <w:tcW w:w="1040" w:type="dxa"/>
            <w:tcBorders>
              <w:top w:val="nil"/>
              <w:left w:val="nil"/>
              <w:bottom w:val="nil"/>
            </w:tcBorders>
          </w:tcPr>
          <w:p w:rsidR="00BD1C59" w:rsidRPr="009C1B3F" w:rsidRDefault="00BD1C59" w:rsidP="004C40A9">
            <w:pPr>
              <w:spacing w:line="360" w:lineRule="auto"/>
              <w:ind w:right="97"/>
              <w:jc w:val="right"/>
              <w:rPr>
                <w:rFonts w:ascii="Garamond" w:hAnsi="Garamond" w:cs="Garamond"/>
                <w:lang w:val="en-US"/>
              </w:rPr>
            </w:pPr>
            <w:r w:rsidRPr="009C1B3F">
              <w:rPr>
                <w:rFonts w:ascii="Garamond" w:hAnsi="Garamond" w:cs="Garamond"/>
                <w:lang w:val="en-US"/>
              </w:rPr>
              <w:t>36,542,888</w:t>
            </w:r>
          </w:p>
        </w:tc>
      </w:tr>
      <w:tr w:rsidR="00BD1C59" w:rsidRPr="009C1B3F" w:rsidTr="008C1E5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894" w:type="dxa"/>
            <w:tcBorders>
              <w:top w:val="nil"/>
              <w:left w:val="nil"/>
              <w:bottom w:val="nil"/>
              <w:right w:val="nil"/>
            </w:tcBorders>
            <w:vAlign w:val="center"/>
          </w:tcPr>
          <w:p w:rsidR="00BD1C59" w:rsidRPr="009C1B3F" w:rsidRDefault="00BD1C59" w:rsidP="004C40A9">
            <w:pPr>
              <w:spacing w:line="360" w:lineRule="auto"/>
              <w:ind w:left="-18"/>
              <w:rPr>
                <w:rFonts w:ascii="Garamond" w:hAnsi="Garamond" w:cs="Garamond"/>
                <w:szCs w:val="25"/>
                <w:cs/>
                <w:lang w:val="en-GB"/>
              </w:rPr>
            </w:pPr>
            <w:r w:rsidRPr="009C1B3F">
              <w:rPr>
                <w:rFonts w:ascii="Garamond" w:hAnsi="Garamond" w:cs="Garamond"/>
                <w:lang w:val="en-GB"/>
              </w:rPr>
              <w:t>Cleaning and repair of empty container</w:t>
            </w:r>
          </w:p>
        </w:tc>
        <w:tc>
          <w:tcPr>
            <w:tcW w:w="1080" w:type="dxa"/>
            <w:tcBorders>
              <w:top w:val="nil"/>
              <w:left w:val="nil"/>
              <w:bottom w:val="nil"/>
              <w:right w:val="nil"/>
            </w:tcBorders>
          </w:tcPr>
          <w:p w:rsidR="00BD1C59" w:rsidRPr="009C1B3F" w:rsidRDefault="00BD1C59" w:rsidP="004C40A9">
            <w:pPr>
              <w:spacing w:line="360" w:lineRule="auto"/>
              <w:ind w:right="97"/>
              <w:jc w:val="right"/>
              <w:rPr>
                <w:rFonts w:ascii="Garamond" w:hAnsi="Garamond" w:cs="Garamond"/>
                <w:sz w:val="18"/>
                <w:szCs w:val="18"/>
                <w:lang w:val="en-US"/>
              </w:rPr>
            </w:pPr>
            <w:r w:rsidRPr="009C1B3F">
              <w:rPr>
                <w:rFonts w:ascii="Garamond" w:hAnsi="Garamond" w:cs="Garamond"/>
                <w:sz w:val="18"/>
                <w:szCs w:val="18"/>
                <w:cs/>
                <w:lang w:val="en-US"/>
              </w:rPr>
              <w:t xml:space="preserve"> 27,148,076 </w:t>
            </w:r>
          </w:p>
        </w:tc>
        <w:tc>
          <w:tcPr>
            <w:tcW w:w="180" w:type="dxa"/>
            <w:tcBorders>
              <w:top w:val="nil"/>
              <w:left w:val="nil"/>
              <w:bottom w:val="nil"/>
              <w:right w:val="nil"/>
            </w:tcBorders>
          </w:tcPr>
          <w:p w:rsidR="00BD1C59" w:rsidRPr="009C1B3F" w:rsidRDefault="00BD1C59" w:rsidP="004C40A9">
            <w:pPr>
              <w:tabs>
                <w:tab w:val="left" w:pos="988"/>
              </w:tabs>
              <w:spacing w:line="360" w:lineRule="auto"/>
              <w:ind w:right="97"/>
              <w:contextualSpacing/>
              <w:jc w:val="right"/>
              <w:rPr>
                <w:rFonts w:ascii="Garamond" w:hAnsi="Garamond" w:cs="Garamond"/>
                <w:rtl/>
                <w:cs/>
                <w:lang w:val="en-US"/>
              </w:rPr>
            </w:pPr>
          </w:p>
        </w:tc>
        <w:tc>
          <w:tcPr>
            <w:tcW w:w="1170" w:type="dxa"/>
            <w:tcBorders>
              <w:top w:val="nil"/>
              <w:left w:val="nil"/>
              <w:bottom w:val="nil"/>
              <w:right w:val="nil"/>
            </w:tcBorders>
          </w:tcPr>
          <w:p w:rsidR="00BD1C59" w:rsidRPr="009C1B3F" w:rsidRDefault="00DE4568" w:rsidP="004C40A9">
            <w:pPr>
              <w:spacing w:line="360" w:lineRule="auto"/>
              <w:ind w:right="97"/>
              <w:jc w:val="center"/>
              <w:rPr>
                <w:rFonts w:ascii="Garamond" w:hAnsi="Garamond" w:cs="Garamond"/>
                <w:lang w:val="en-US"/>
              </w:rPr>
            </w:pPr>
            <w:r w:rsidRPr="009C1B3F">
              <w:rPr>
                <w:rFonts w:ascii="Garamond" w:hAnsi="Garamond" w:cs="Garamond"/>
                <w:lang w:val="en-US"/>
              </w:rPr>
              <w:t xml:space="preserve">       </w:t>
            </w:r>
            <w:r w:rsidR="00BD1C59" w:rsidRPr="009C1B3F">
              <w:rPr>
                <w:rFonts w:ascii="Garamond" w:hAnsi="Garamond" w:cs="Garamond"/>
                <w:lang w:val="en-US"/>
              </w:rPr>
              <w:t>-</w:t>
            </w:r>
          </w:p>
        </w:tc>
        <w:tc>
          <w:tcPr>
            <w:tcW w:w="180" w:type="dxa"/>
            <w:tcBorders>
              <w:top w:val="nil"/>
              <w:left w:val="nil"/>
              <w:bottom w:val="nil"/>
              <w:right w:val="nil"/>
            </w:tcBorders>
          </w:tcPr>
          <w:p w:rsidR="00BD1C59" w:rsidRPr="009C1B3F" w:rsidRDefault="00BD1C59" w:rsidP="004C40A9">
            <w:pPr>
              <w:spacing w:line="360" w:lineRule="auto"/>
              <w:ind w:right="97"/>
              <w:jc w:val="right"/>
              <w:rPr>
                <w:rFonts w:ascii="Garamond" w:hAnsi="Garamond" w:cs="Garamond"/>
                <w:lang w:val="en-US"/>
              </w:rPr>
            </w:pPr>
          </w:p>
        </w:tc>
        <w:tc>
          <w:tcPr>
            <w:tcW w:w="1149" w:type="dxa"/>
            <w:gridSpan w:val="2"/>
            <w:tcBorders>
              <w:top w:val="nil"/>
              <w:left w:val="nil"/>
              <w:bottom w:val="nil"/>
              <w:right w:val="nil"/>
            </w:tcBorders>
          </w:tcPr>
          <w:p w:rsidR="00BD1C59" w:rsidRPr="009C1B3F" w:rsidRDefault="00BD1C59" w:rsidP="004C40A9">
            <w:pPr>
              <w:spacing w:line="360" w:lineRule="auto"/>
              <w:ind w:right="97"/>
              <w:jc w:val="right"/>
              <w:rPr>
                <w:rFonts w:ascii="Garamond" w:hAnsi="Garamond" w:cs="Garamond"/>
                <w:sz w:val="18"/>
                <w:szCs w:val="18"/>
                <w:lang w:val="en-US"/>
              </w:rPr>
            </w:pPr>
            <w:r w:rsidRPr="009C1B3F">
              <w:rPr>
                <w:rFonts w:ascii="Garamond" w:hAnsi="Garamond" w:cs="Garamond"/>
                <w:sz w:val="18"/>
                <w:szCs w:val="18"/>
                <w:cs/>
                <w:lang w:val="en-US"/>
              </w:rPr>
              <w:t xml:space="preserve"> 27,148,076 </w:t>
            </w:r>
          </w:p>
        </w:tc>
        <w:tc>
          <w:tcPr>
            <w:tcW w:w="241" w:type="dxa"/>
            <w:tcBorders>
              <w:top w:val="nil"/>
              <w:left w:val="nil"/>
              <w:bottom w:val="nil"/>
              <w:right w:val="nil"/>
            </w:tcBorders>
          </w:tcPr>
          <w:p w:rsidR="00BD1C59" w:rsidRPr="009C1B3F" w:rsidRDefault="00BD1C59" w:rsidP="004C40A9">
            <w:pPr>
              <w:spacing w:line="360" w:lineRule="auto"/>
              <w:ind w:right="97"/>
              <w:jc w:val="right"/>
              <w:rPr>
                <w:rFonts w:ascii="Garamond" w:hAnsi="Garamond" w:cs="Garamond"/>
                <w:lang w:val="en-US"/>
              </w:rPr>
            </w:pPr>
          </w:p>
        </w:tc>
        <w:tc>
          <w:tcPr>
            <w:tcW w:w="1040" w:type="dxa"/>
            <w:tcBorders>
              <w:top w:val="nil"/>
              <w:left w:val="nil"/>
              <w:bottom w:val="nil"/>
            </w:tcBorders>
          </w:tcPr>
          <w:p w:rsidR="00BD1C59" w:rsidRPr="009C1B3F" w:rsidRDefault="00DE4568" w:rsidP="004C40A9">
            <w:pPr>
              <w:spacing w:line="360" w:lineRule="auto"/>
              <w:ind w:right="97"/>
              <w:jc w:val="center"/>
              <w:rPr>
                <w:rFonts w:ascii="Garamond" w:hAnsi="Garamond" w:cs="Garamond"/>
                <w:lang w:val="en-US"/>
              </w:rPr>
            </w:pPr>
            <w:r w:rsidRPr="009C1B3F">
              <w:rPr>
                <w:rFonts w:ascii="Garamond" w:hAnsi="Garamond" w:cs="Garamond"/>
                <w:lang w:val="en-US"/>
              </w:rPr>
              <w:t xml:space="preserve">    </w:t>
            </w:r>
            <w:r w:rsidR="00BD1C59" w:rsidRPr="009C1B3F">
              <w:rPr>
                <w:rFonts w:ascii="Garamond" w:hAnsi="Garamond" w:cs="Garamond"/>
                <w:lang w:val="en-US"/>
              </w:rPr>
              <w:t>-</w:t>
            </w:r>
          </w:p>
        </w:tc>
      </w:tr>
      <w:tr w:rsidR="00BD1C59" w:rsidRPr="009C1B3F" w:rsidTr="008C1E5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894" w:type="dxa"/>
            <w:tcBorders>
              <w:top w:val="nil"/>
              <w:left w:val="nil"/>
              <w:bottom w:val="nil"/>
              <w:right w:val="nil"/>
            </w:tcBorders>
            <w:vAlign w:val="center"/>
          </w:tcPr>
          <w:p w:rsidR="00BD1C59" w:rsidRPr="009C1B3F" w:rsidRDefault="00BD1C59" w:rsidP="004C40A9">
            <w:pPr>
              <w:spacing w:line="360" w:lineRule="auto"/>
              <w:ind w:left="-18"/>
              <w:rPr>
                <w:rFonts w:ascii="Garamond" w:hAnsi="Garamond" w:cs="Garamond"/>
                <w:lang w:val="en-US"/>
              </w:rPr>
            </w:pPr>
            <w:r w:rsidRPr="009C1B3F">
              <w:rPr>
                <w:rFonts w:ascii="Garamond" w:hAnsi="Garamond" w:cs="Garamond"/>
                <w:lang w:val="en-GB"/>
              </w:rPr>
              <w:t>Depreciation</w:t>
            </w:r>
            <w:r w:rsidRPr="009C1B3F">
              <w:rPr>
                <w:rFonts w:ascii="Garamond" w:hAnsi="Garamond" w:cs="Garamond" w:hint="cs"/>
                <w:cs/>
                <w:lang w:val="en-GB"/>
              </w:rPr>
              <w:t xml:space="preserve"> </w:t>
            </w:r>
            <w:r w:rsidRPr="009C1B3F">
              <w:rPr>
                <w:rFonts w:ascii="Garamond" w:hAnsi="Garamond" w:cs="Garamond"/>
                <w:lang w:val="en-US"/>
              </w:rPr>
              <w:t>and Amortization</w:t>
            </w:r>
          </w:p>
        </w:tc>
        <w:tc>
          <w:tcPr>
            <w:tcW w:w="1080" w:type="dxa"/>
            <w:tcBorders>
              <w:top w:val="nil"/>
              <w:left w:val="nil"/>
              <w:bottom w:val="nil"/>
              <w:right w:val="nil"/>
            </w:tcBorders>
          </w:tcPr>
          <w:p w:rsidR="00BD1C59" w:rsidRPr="009C1B3F" w:rsidRDefault="00BD1C59" w:rsidP="004C40A9">
            <w:pPr>
              <w:spacing w:line="360" w:lineRule="auto"/>
              <w:ind w:right="97"/>
              <w:jc w:val="right"/>
              <w:rPr>
                <w:rFonts w:ascii="Garamond" w:hAnsi="Garamond" w:cs="Garamond"/>
                <w:sz w:val="18"/>
                <w:szCs w:val="18"/>
                <w:lang w:val="en-US"/>
              </w:rPr>
            </w:pPr>
            <w:r w:rsidRPr="009C1B3F">
              <w:rPr>
                <w:rFonts w:ascii="Garamond" w:hAnsi="Garamond" w:cs="Garamond"/>
                <w:sz w:val="18"/>
                <w:szCs w:val="18"/>
                <w:cs/>
                <w:lang w:val="en-US"/>
              </w:rPr>
              <w:t xml:space="preserve">  77</w:t>
            </w:r>
            <w:r w:rsidRPr="009C1B3F">
              <w:rPr>
                <w:rFonts w:ascii="Garamond" w:hAnsi="Garamond" w:cs="Garamond"/>
                <w:sz w:val="18"/>
                <w:szCs w:val="18"/>
                <w:lang w:val="en-US"/>
              </w:rPr>
              <w:t>,</w:t>
            </w:r>
            <w:r w:rsidRPr="009C1B3F">
              <w:rPr>
                <w:rFonts w:ascii="Garamond" w:hAnsi="Garamond" w:cs="Garamond"/>
                <w:sz w:val="18"/>
                <w:szCs w:val="18"/>
                <w:cs/>
                <w:lang w:val="en-US"/>
              </w:rPr>
              <w:t>274</w:t>
            </w:r>
            <w:r w:rsidRPr="009C1B3F">
              <w:rPr>
                <w:rFonts w:ascii="Garamond" w:hAnsi="Garamond" w:cs="Garamond"/>
                <w:sz w:val="18"/>
                <w:szCs w:val="18"/>
                <w:lang w:val="en-US"/>
              </w:rPr>
              <w:t>,</w:t>
            </w:r>
            <w:r w:rsidRPr="009C1B3F">
              <w:rPr>
                <w:rFonts w:ascii="Garamond" w:hAnsi="Garamond" w:cs="Garamond"/>
                <w:sz w:val="18"/>
                <w:szCs w:val="18"/>
                <w:cs/>
                <w:lang w:val="en-US"/>
              </w:rPr>
              <w:t>564</w:t>
            </w:r>
          </w:p>
        </w:tc>
        <w:tc>
          <w:tcPr>
            <w:tcW w:w="180" w:type="dxa"/>
            <w:tcBorders>
              <w:top w:val="nil"/>
              <w:left w:val="nil"/>
              <w:bottom w:val="nil"/>
              <w:right w:val="nil"/>
            </w:tcBorders>
          </w:tcPr>
          <w:p w:rsidR="00BD1C59" w:rsidRPr="009C1B3F" w:rsidRDefault="00BD1C59" w:rsidP="004C40A9">
            <w:pPr>
              <w:tabs>
                <w:tab w:val="left" w:pos="988"/>
              </w:tabs>
              <w:spacing w:line="360" w:lineRule="auto"/>
              <w:ind w:right="97"/>
              <w:contextualSpacing/>
              <w:jc w:val="right"/>
              <w:rPr>
                <w:rFonts w:ascii="Garamond" w:hAnsi="Garamond" w:cs="Garamond"/>
                <w:rtl/>
                <w:cs/>
                <w:lang w:val="en-US"/>
              </w:rPr>
            </w:pPr>
          </w:p>
        </w:tc>
        <w:tc>
          <w:tcPr>
            <w:tcW w:w="1170" w:type="dxa"/>
            <w:tcBorders>
              <w:top w:val="nil"/>
              <w:left w:val="nil"/>
              <w:bottom w:val="nil"/>
              <w:right w:val="nil"/>
            </w:tcBorders>
          </w:tcPr>
          <w:p w:rsidR="00BD1C59" w:rsidRPr="009C1B3F" w:rsidRDefault="00BD1C59" w:rsidP="004C40A9">
            <w:pPr>
              <w:spacing w:line="360" w:lineRule="auto"/>
              <w:ind w:right="97"/>
              <w:jc w:val="right"/>
              <w:rPr>
                <w:rFonts w:ascii="Garamond" w:hAnsi="Garamond" w:cs="Garamond"/>
                <w:lang w:val="en-US"/>
              </w:rPr>
            </w:pPr>
            <w:r w:rsidRPr="009C1B3F">
              <w:rPr>
                <w:rFonts w:ascii="Garamond" w:hAnsi="Garamond" w:cs="Garamond"/>
                <w:lang w:val="en-US"/>
              </w:rPr>
              <w:t>61,529,619</w:t>
            </w:r>
          </w:p>
        </w:tc>
        <w:tc>
          <w:tcPr>
            <w:tcW w:w="180" w:type="dxa"/>
            <w:tcBorders>
              <w:top w:val="nil"/>
              <w:left w:val="nil"/>
              <w:bottom w:val="nil"/>
              <w:right w:val="nil"/>
            </w:tcBorders>
          </w:tcPr>
          <w:p w:rsidR="00BD1C59" w:rsidRPr="009C1B3F" w:rsidRDefault="00BD1C59" w:rsidP="004C40A9">
            <w:pPr>
              <w:spacing w:line="360" w:lineRule="auto"/>
              <w:ind w:right="97"/>
              <w:jc w:val="right"/>
              <w:rPr>
                <w:rFonts w:ascii="Garamond" w:hAnsi="Garamond" w:cs="Garamond"/>
                <w:lang w:val="en-US"/>
              </w:rPr>
            </w:pPr>
          </w:p>
        </w:tc>
        <w:tc>
          <w:tcPr>
            <w:tcW w:w="1149" w:type="dxa"/>
            <w:gridSpan w:val="2"/>
            <w:tcBorders>
              <w:top w:val="nil"/>
              <w:left w:val="nil"/>
              <w:bottom w:val="nil"/>
              <w:right w:val="nil"/>
            </w:tcBorders>
          </w:tcPr>
          <w:p w:rsidR="00BD1C59" w:rsidRPr="009C1B3F" w:rsidRDefault="00BD1C59" w:rsidP="004C40A9">
            <w:pPr>
              <w:spacing w:line="360" w:lineRule="auto"/>
              <w:ind w:right="97"/>
              <w:jc w:val="right"/>
              <w:rPr>
                <w:rFonts w:ascii="Garamond" w:hAnsi="Garamond" w:cs="Garamond"/>
                <w:sz w:val="18"/>
                <w:szCs w:val="18"/>
                <w:lang w:val="en-US"/>
              </w:rPr>
            </w:pPr>
            <w:r w:rsidRPr="009C1B3F">
              <w:rPr>
                <w:rFonts w:ascii="Garamond" w:hAnsi="Garamond" w:cs="Garamond"/>
                <w:sz w:val="18"/>
                <w:szCs w:val="18"/>
                <w:cs/>
                <w:lang w:val="en-US"/>
              </w:rPr>
              <w:t>76</w:t>
            </w:r>
            <w:r w:rsidRPr="009C1B3F">
              <w:rPr>
                <w:rFonts w:ascii="Garamond" w:hAnsi="Garamond" w:cs="Garamond"/>
                <w:sz w:val="18"/>
                <w:szCs w:val="18"/>
                <w:lang w:val="en-US"/>
              </w:rPr>
              <w:t>,</w:t>
            </w:r>
            <w:r w:rsidRPr="009C1B3F">
              <w:rPr>
                <w:rFonts w:ascii="Garamond" w:hAnsi="Garamond" w:cs="Garamond"/>
                <w:sz w:val="18"/>
                <w:szCs w:val="18"/>
                <w:cs/>
                <w:lang w:val="en-US"/>
              </w:rPr>
              <w:t>185</w:t>
            </w:r>
            <w:r w:rsidRPr="009C1B3F">
              <w:rPr>
                <w:rFonts w:ascii="Garamond" w:hAnsi="Garamond" w:cs="Garamond"/>
                <w:sz w:val="18"/>
                <w:szCs w:val="18"/>
                <w:lang w:val="en-US"/>
              </w:rPr>
              <w:t>,</w:t>
            </w:r>
            <w:r w:rsidRPr="009C1B3F">
              <w:rPr>
                <w:rFonts w:ascii="Garamond" w:hAnsi="Garamond" w:cs="Garamond"/>
                <w:sz w:val="18"/>
                <w:szCs w:val="18"/>
                <w:cs/>
                <w:lang w:val="en-US"/>
              </w:rPr>
              <w:t>675</w:t>
            </w:r>
          </w:p>
        </w:tc>
        <w:tc>
          <w:tcPr>
            <w:tcW w:w="241" w:type="dxa"/>
            <w:tcBorders>
              <w:top w:val="nil"/>
              <w:left w:val="nil"/>
              <w:bottom w:val="nil"/>
              <w:right w:val="nil"/>
            </w:tcBorders>
          </w:tcPr>
          <w:p w:rsidR="00BD1C59" w:rsidRPr="009C1B3F" w:rsidRDefault="00BD1C59" w:rsidP="004C40A9">
            <w:pPr>
              <w:spacing w:line="360" w:lineRule="auto"/>
              <w:ind w:right="97"/>
              <w:jc w:val="right"/>
              <w:rPr>
                <w:rFonts w:ascii="Garamond" w:hAnsi="Garamond" w:cs="Garamond"/>
                <w:lang w:val="en-US"/>
              </w:rPr>
            </w:pPr>
          </w:p>
        </w:tc>
        <w:tc>
          <w:tcPr>
            <w:tcW w:w="1040" w:type="dxa"/>
            <w:tcBorders>
              <w:top w:val="nil"/>
              <w:left w:val="nil"/>
              <w:bottom w:val="nil"/>
            </w:tcBorders>
          </w:tcPr>
          <w:p w:rsidR="00BD1C59" w:rsidRPr="009C1B3F" w:rsidRDefault="00BD1C59" w:rsidP="004C40A9">
            <w:pPr>
              <w:spacing w:line="360" w:lineRule="auto"/>
              <w:ind w:right="97"/>
              <w:jc w:val="right"/>
              <w:rPr>
                <w:rFonts w:ascii="Garamond" w:hAnsi="Garamond" w:cs="Garamond"/>
                <w:lang w:val="en-US"/>
              </w:rPr>
            </w:pPr>
            <w:r w:rsidRPr="009C1B3F">
              <w:rPr>
                <w:rFonts w:ascii="Garamond" w:hAnsi="Garamond" w:cs="Garamond"/>
                <w:lang w:val="en-US"/>
              </w:rPr>
              <w:t>61,529,619</w:t>
            </w:r>
          </w:p>
        </w:tc>
      </w:tr>
      <w:tr w:rsidR="00BD1C59" w:rsidRPr="009C1B3F" w:rsidTr="008C1E5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894" w:type="dxa"/>
            <w:tcBorders>
              <w:top w:val="nil"/>
              <w:left w:val="nil"/>
              <w:bottom w:val="nil"/>
              <w:right w:val="nil"/>
            </w:tcBorders>
            <w:vAlign w:val="center"/>
          </w:tcPr>
          <w:p w:rsidR="00BD1C59" w:rsidRPr="009C1B3F" w:rsidRDefault="00BD1C59" w:rsidP="004C40A9">
            <w:pPr>
              <w:spacing w:line="360" w:lineRule="auto"/>
              <w:ind w:left="-18"/>
              <w:rPr>
                <w:rFonts w:ascii="Garamond" w:hAnsi="Garamond" w:cs="Garamond"/>
                <w:lang w:val="en-GB"/>
              </w:rPr>
            </w:pPr>
            <w:r w:rsidRPr="009C1B3F">
              <w:rPr>
                <w:rFonts w:ascii="Garamond" w:hAnsi="Garamond" w:cs="Garamond"/>
                <w:lang w:val="en-GB"/>
              </w:rPr>
              <w:t>Insurance expense</w:t>
            </w:r>
          </w:p>
        </w:tc>
        <w:tc>
          <w:tcPr>
            <w:tcW w:w="1080" w:type="dxa"/>
            <w:tcBorders>
              <w:top w:val="nil"/>
              <w:left w:val="nil"/>
              <w:bottom w:val="nil"/>
              <w:right w:val="nil"/>
            </w:tcBorders>
          </w:tcPr>
          <w:p w:rsidR="00BD1C59" w:rsidRPr="009C1B3F" w:rsidRDefault="00BD1C59" w:rsidP="004C40A9">
            <w:pPr>
              <w:spacing w:line="360" w:lineRule="auto"/>
              <w:ind w:right="97"/>
              <w:jc w:val="right"/>
              <w:rPr>
                <w:rFonts w:ascii="Garamond" w:hAnsi="Garamond" w:cs="Garamond"/>
                <w:sz w:val="18"/>
                <w:szCs w:val="18"/>
                <w:lang w:val="en-US"/>
              </w:rPr>
            </w:pPr>
            <w:r w:rsidRPr="009C1B3F">
              <w:rPr>
                <w:rFonts w:ascii="Garamond" w:hAnsi="Garamond" w:cs="Garamond"/>
                <w:sz w:val="18"/>
                <w:szCs w:val="18"/>
                <w:cs/>
                <w:lang w:val="en-US"/>
              </w:rPr>
              <w:t xml:space="preserve"> 3,880,337 </w:t>
            </w:r>
          </w:p>
        </w:tc>
        <w:tc>
          <w:tcPr>
            <w:tcW w:w="180" w:type="dxa"/>
            <w:tcBorders>
              <w:top w:val="nil"/>
              <w:left w:val="nil"/>
              <w:bottom w:val="nil"/>
              <w:right w:val="nil"/>
            </w:tcBorders>
          </w:tcPr>
          <w:p w:rsidR="00BD1C59" w:rsidRPr="009C1B3F" w:rsidRDefault="00BD1C59" w:rsidP="004C40A9">
            <w:pPr>
              <w:tabs>
                <w:tab w:val="left" w:pos="988"/>
              </w:tabs>
              <w:spacing w:line="360" w:lineRule="auto"/>
              <w:ind w:right="97"/>
              <w:contextualSpacing/>
              <w:jc w:val="right"/>
              <w:rPr>
                <w:rFonts w:ascii="Garamond" w:hAnsi="Garamond" w:cs="Garamond"/>
                <w:rtl/>
                <w:cs/>
                <w:lang w:val="en-US"/>
              </w:rPr>
            </w:pPr>
          </w:p>
        </w:tc>
        <w:tc>
          <w:tcPr>
            <w:tcW w:w="1170" w:type="dxa"/>
            <w:tcBorders>
              <w:top w:val="nil"/>
              <w:left w:val="nil"/>
              <w:bottom w:val="nil"/>
              <w:right w:val="nil"/>
            </w:tcBorders>
          </w:tcPr>
          <w:p w:rsidR="00BD1C59" w:rsidRPr="009C1B3F" w:rsidRDefault="00BD1C59" w:rsidP="004C40A9">
            <w:pPr>
              <w:spacing w:line="360" w:lineRule="auto"/>
              <w:ind w:right="97"/>
              <w:jc w:val="right"/>
              <w:rPr>
                <w:rFonts w:ascii="Garamond" w:hAnsi="Garamond" w:cs="Garamond"/>
                <w:lang w:val="en-US"/>
              </w:rPr>
            </w:pPr>
            <w:r w:rsidRPr="009C1B3F">
              <w:rPr>
                <w:rFonts w:ascii="Garamond" w:hAnsi="Garamond" w:cs="Garamond"/>
                <w:lang w:val="en-US"/>
              </w:rPr>
              <w:t>3,490,471</w:t>
            </w:r>
          </w:p>
        </w:tc>
        <w:tc>
          <w:tcPr>
            <w:tcW w:w="180" w:type="dxa"/>
            <w:tcBorders>
              <w:top w:val="nil"/>
              <w:left w:val="nil"/>
              <w:bottom w:val="nil"/>
              <w:right w:val="nil"/>
            </w:tcBorders>
          </w:tcPr>
          <w:p w:rsidR="00BD1C59" w:rsidRPr="009C1B3F" w:rsidRDefault="00BD1C59" w:rsidP="004C40A9">
            <w:pPr>
              <w:spacing w:line="360" w:lineRule="auto"/>
              <w:ind w:right="97"/>
              <w:jc w:val="right"/>
              <w:rPr>
                <w:rFonts w:ascii="Garamond" w:hAnsi="Garamond" w:cs="Garamond"/>
                <w:lang w:val="en-US"/>
              </w:rPr>
            </w:pPr>
          </w:p>
        </w:tc>
        <w:tc>
          <w:tcPr>
            <w:tcW w:w="1149" w:type="dxa"/>
            <w:gridSpan w:val="2"/>
            <w:tcBorders>
              <w:top w:val="nil"/>
              <w:left w:val="nil"/>
              <w:bottom w:val="nil"/>
              <w:right w:val="nil"/>
            </w:tcBorders>
          </w:tcPr>
          <w:p w:rsidR="00BD1C59" w:rsidRPr="009C1B3F" w:rsidRDefault="00BD1C59" w:rsidP="004C40A9">
            <w:pPr>
              <w:spacing w:line="360" w:lineRule="auto"/>
              <w:ind w:right="97"/>
              <w:jc w:val="right"/>
              <w:rPr>
                <w:rFonts w:ascii="Garamond" w:hAnsi="Garamond" w:cs="Garamond"/>
                <w:sz w:val="18"/>
                <w:szCs w:val="18"/>
                <w:lang w:val="en-US"/>
              </w:rPr>
            </w:pPr>
            <w:r w:rsidRPr="009C1B3F">
              <w:rPr>
                <w:rFonts w:ascii="Garamond" w:hAnsi="Garamond" w:cs="Garamond"/>
                <w:sz w:val="18"/>
                <w:szCs w:val="18"/>
                <w:cs/>
                <w:lang w:val="en-US"/>
              </w:rPr>
              <w:t xml:space="preserve"> 3,807,556 </w:t>
            </w:r>
          </w:p>
        </w:tc>
        <w:tc>
          <w:tcPr>
            <w:tcW w:w="241" w:type="dxa"/>
            <w:tcBorders>
              <w:top w:val="nil"/>
              <w:left w:val="nil"/>
              <w:bottom w:val="nil"/>
              <w:right w:val="nil"/>
            </w:tcBorders>
          </w:tcPr>
          <w:p w:rsidR="00BD1C59" w:rsidRPr="009C1B3F" w:rsidRDefault="00BD1C59" w:rsidP="004C40A9">
            <w:pPr>
              <w:spacing w:line="360" w:lineRule="auto"/>
              <w:ind w:right="97"/>
              <w:jc w:val="right"/>
              <w:rPr>
                <w:rFonts w:ascii="Garamond" w:hAnsi="Garamond" w:cs="Garamond"/>
                <w:lang w:val="en-US"/>
              </w:rPr>
            </w:pPr>
          </w:p>
        </w:tc>
        <w:tc>
          <w:tcPr>
            <w:tcW w:w="1040" w:type="dxa"/>
            <w:tcBorders>
              <w:top w:val="nil"/>
              <w:left w:val="nil"/>
              <w:bottom w:val="nil"/>
            </w:tcBorders>
          </w:tcPr>
          <w:p w:rsidR="00BD1C59" w:rsidRPr="009C1B3F" w:rsidRDefault="00BD1C59" w:rsidP="004C40A9">
            <w:pPr>
              <w:spacing w:line="360" w:lineRule="auto"/>
              <w:ind w:right="97"/>
              <w:jc w:val="right"/>
              <w:rPr>
                <w:rFonts w:ascii="Garamond" w:hAnsi="Garamond" w:cs="Garamond"/>
                <w:lang w:val="en-US"/>
              </w:rPr>
            </w:pPr>
            <w:r w:rsidRPr="009C1B3F">
              <w:rPr>
                <w:rFonts w:ascii="Garamond" w:hAnsi="Garamond" w:cs="Garamond"/>
                <w:lang w:val="en-US"/>
              </w:rPr>
              <w:t>3,490,471</w:t>
            </w:r>
          </w:p>
        </w:tc>
      </w:tr>
      <w:tr w:rsidR="00BD1C59" w:rsidRPr="009C1B3F" w:rsidTr="008C1E5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894" w:type="dxa"/>
            <w:tcBorders>
              <w:top w:val="nil"/>
              <w:left w:val="nil"/>
              <w:bottom w:val="nil"/>
              <w:right w:val="nil"/>
            </w:tcBorders>
            <w:vAlign w:val="center"/>
          </w:tcPr>
          <w:p w:rsidR="00BD1C59" w:rsidRPr="009C1B3F" w:rsidRDefault="00BD1C59" w:rsidP="004C40A9">
            <w:pPr>
              <w:spacing w:line="360" w:lineRule="auto"/>
              <w:ind w:left="-18"/>
              <w:rPr>
                <w:rFonts w:ascii="Garamond" w:hAnsi="Garamond" w:cs="Garamond"/>
                <w:lang w:val="en-GB"/>
              </w:rPr>
            </w:pPr>
            <w:r w:rsidRPr="009C1B3F">
              <w:rPr>
                <w:rFonts w:ascii="Garamond" w:hAnsi="Garamond" w:cs="Garamond"/>
                <w:lang w:val="en-GB"/>
              </w:rPr>
              <w:t>Electricity expense</w:t>
            </w:r>
          </w:p>
        </w:tc>
        <w:tc>
          <w:tcPr>
            <w:tcW w:w="1080" w:type="dxa"/>
            <w:tcBorders>
              <w:top w:val="nil"/>
              <w:left w:val="nil"/>
              <w:bottom w:val="nil"/>
              <w:right w:val="nil"/>
            </w:tcBorders>
          </w:tcPr>
          <w:p w:rsidR="00BD1C59" w:rsidRPr="009C1B3F" w:rsidRDefault="00BD1C59" w:rsidP="004C40A9">
            <w:pPr>
              <w:spacing w:line="360" w:lineRule="auto"/>
              <w:ind w:right="97"/>
              <w:jc w:val="right"/>
              <w:rPr>
                <w:rFonts w:ascii="Garamond" w:hAnsi="Garamond" w:cs="Garamond"/>
                <w:sz w:val="18"/>
                <w:szCs w:val="18"/>
                <w:lang w:val="en-US"/>
              </w:rPr>
            </w:pPr>
            <w:r w:rsidRPr="009C1B3F">
              <w:rPr>
                <w:rFonts w:ascii="Garamond" w:hAnsi="Garamond" w:cs="Garamond"/>
                <w:sz w:val="18"/>
                <w:szCs w:val="18"/>
                <w:cs/>
                <w:lang w:val="en-US"/>
              </w:rPr>
              <w:t xml:space="preserve"> 13,399,561 </w:t>
            </w:r>
          </w:p>
        </w:tc>
        <w:tc>
          <w:tcPr>
            <w:tcW w:w="180" w:type="dxa"/>
            <w:tcBorders>
              <w:top w:val="nil"/>
              <w:left w:val="nil"/>
              <w:bottom w:val="nil"/>
              <w:right w:val="nil"/>
            </w:tcBorders>
          </w:tcPr>
          <w:p w:rsidR="00BD1C59" w:rsidRPr="009C1B3F" w:rsidRDefault="00BD1C59" w:rsidP="004C40A9">
            <w:pPr>
              <w:tabs>
                <w:tab w:val="left" w:pos="988"/>
              </w:tabs>
              <w:spacing w:line="360" w:lineRule="auto"/>
              <w:ind w:right="97"/>
              <w:contextualSpacing/>
              <w:jc w:val="right"/>
              <w:rPr>
                <w:rFonts w:ascii="Garamond" w:hAnsi="Garamond" w:cs="Garamond"/>
                <w:rtl/>
                <w:cs/>
                <w:lang w:val="en-US"/>
              </w:rPr>
            </w:pPr>
          </w:p>
        </w:tc>
        <w:tc>
          <w:tcPr>
            <w:tcW w:w="1170" w:type="dxa"/>
            <w:tcBorders>
              <w:top w:val="nil"/>
              <w:left w:val="nil"/>
              <w:bottom w:val="nil"/>
              <w:right w:val="nil"/>
            </w:tcBorders>
          </w:tcPr>
          <w:p w:rsidR="00BD1C59" w:rsidRPr="009C1B3F" w:rsidRDefault="00BD1C59" w:rsidP="004C40A9">
            <w:pPr>
              <w:spacing w:line="360" w:lineRule="auto"/>
              <w:ind w:right="97"/>
              <w:jc w:val="right"/>
              <w:rPr>
                <w:rFonts w:ascii="Garamond" w:hAnsi="Garamond" w:cs="Garamond"/>
                <w:lang w:val="en-US"/>
              </w:rPr>
            </w:pPr>
            <w:r w:rsidRPr="009C1B3F">
              <w:rPr>
                <w:rFonts w:ascii="Garamond" w:hAnsi="Garamond" w:cs="Garamond"/>
                <w:lang w:val="en-US"/>
              </w:rPr>
              <w:t>11,784,292</w:t>
            </w:r>
          </w:p>
        </w:tc>
        <w:tc>
          <w:tcPr>
            <w:tcW w:w="180" w:type="dxa"/>
            <w:tcBorders>
              <w:top w:val="nil"/>
              <w:left w:val="nil"/>
              <w:bottom w:val="nil"/>
              <w:right w:val="nil"/>
            </w:tcBorders>
          </w:tcPr>
          <w:p w:rsidR="00BD1C59" w:rsidRPr="009C1B3F" w:rsidRDefault="00BD1C59" w:rsidP="004C40A9">
            <w:pPr>
              <w:spacing w:line="360" w:lineRule="auto"/>
              <w:ind w:right="97"/>
              <w:jc w:val="right"/>
              <w:rPr>
                <w:rFonts w:ascii="Garamond" w:hAnsi="Garamond" w:cs="Garamond"/>
                <w:lang w:val="en-US"/>
              </w:rPr>
            </w:pPr>
          </w:p>
        </w:tc>
        <w:tc>
          <w:tcPr>
            <w:tcW w:w="1149" w:type="dxa"/>
            <w:gridSpan w:val="2"/>
            <w:tcBorders>
              <w:top w:val="nil"/>
              <w:left w:val="nil"/>
              <w:bottom w:val="nil"/>
              <w:right w:val="nil"/>
            </w:tcBorders>
          </w:tcPr>
          <w:p w:rsidR="00BD1C59" w:rsidRPr="009C1B3F" w:rsidRDefault="00BD1C59" w:rsidP="004C40A9">
            <w:pPr>
              <w:spacing w:line="360" w:lineRule="auto"/>
              <w:ind w:right="97"/>
              <w:jc w:val="right"/>
              <w:rPr>
                <w:rFonts w:ascii="Garamond" w:hAnsi="Garamond" w:cs="Garamond"/>
                <w:sz w:val="18"/>
                <w:szCs w:val="18"/>
                <w:lang w:val="en-US"/>
              </w:rPr>
            </w:pPr>
            <w:r w:rsidRPr="009C1B3F">
              <w:rPr>
                <w:rFonts w:ascii="Garamond" w:hAnsi="Garamond" w:cs="Garamond"/>
                <w:sz w:val="18"/>
                <w:szCs w:val="18"/>
                <w:cs/>
                <w:lang w:val="en-US"/>
              </w:rPr>
              <w:t xml:space="preserve"> 13,226,991 </w:t>
            </w:r>
          </w:p>
        </w:tc>
        <w:tc>
          <w:tcPr>
            <w:tcW w:w="241" w:type="dxa"/>
            <w:tcBorders>
              <w:top w:val="nil"/>
              <w:left w:val="nil"/>
              <w:bottom w:val="nil"/>
              <w:right w:val="nil"/>
            </w:tcBorders>
          </w:tcPr>
          <w:p w:rsidR="00BD1C59" w:rsidRPr="009C1B3F" w:rsidRDefault="00BD1C59" w:rsidP="004C40A9">
            <w:pPr>
              <w:spacing w:line="360" w:lineRule="auto"/>
              <w:ind w:right="97"/>
              <w:jc w:val="right"/>
              <w:rPr>
                <w:rFonts w:ascii="Garamond" w:hAnsi="Garamond" w:cs="Garamond"/>
                <w:lang w:val="en-US"/>
              </w:rPr>
            </w:pPr>
          </w:p>
        </w:tc>
        <w:tc>
          <w:tcPr>
            <w:tcW w:w="1040" w:type="dxa"/>
            <w:tcBorders>
              <w:top w:val="nil"/>
              <w:left w:val="nil"/>
              <w:bottom w:val="nil"/>
            </w:tcBorders>
          </w:tcPr>
          <w:p w:rsidR="00BD1C59" w:rsidRPr="009C1B3F" w:rsidRDefault="00BD1C59" w:rsidP="004C40A9">
            <w:pPr>
              <w:spacing w:line="360" w:lineRule="auto"/>
              <w:ind w:right="97"/>
              <w:jc w:val="right"/>
              <w:rPr>
                <w:rFonts w:ascii="Garamond" w:hAnsi="Garamond" w:cs="Garamond"/>
                <w:lang w:val="en-US"/>
              </w:rPr>
            </w:pPr>
            <w:r w:rsidRPr="009C1B3F">
              <w:rPr>
                <w:rFonts w:ascii="Garamond" w:hAnsi="Garamond" w:cs="Garamond"/>
                <w:lang w:val="en-US"/>
              </w:rPr>
              <w:t>11,784,292</w:t>
            </w:r>
          </w:p>
        </w:tc>
      </w:tr>
      <w:tr w:rsidR="00BD1C59" w:rsidRPr="009C1B3F" w:rsidTr="008C1E5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894" w:type="dxa"/>
            <w:tcBorders>
              <w:top w:val="nil"/>
              <w:left w:val="nil"/>
              <w:bottom w:val="nil"/>
              <w:right w:val="nil"/>
            </w:tcBorders>
            <w:vAlign w:val="center"/>
          </w:tcPr>
          <w:p w:rsidR="00BD1C59" w:rsidRPr="009C1B3F" w:rsidRDefault="00BD1C59" w:rsidP="004C40A9">
            <w:pPr>
              <w:spacing w:line="360" w:lineRule="auto"/>
              <w:ind w:left="-18"/>
              <w:rPr>
                <w:rFonts w:ascii="Garamond" w:hAnsi="Garamond" w:cs="Garamond"/>
                <w:lang w:val="en-GB"/>
              </w:rPr>
            </w:pPr>
            <w:r w:rsidRPr="009C1B3F">
              <w:rPr>
                <w:rFonts w:ascii="Garamond" w:hAnsi="Garamond" w:cs="Garamond"/>
                <w:lang w:val="en-GB"/>
              </w:rPr>
              <w:t xml:space="preserve">Repair and </w:t>
            </w:r>
            <w:proofErr w:type="spellStart"/>
            <w:r w:rsidRPr="009C1B3F">
              <w:rPr>
                <w:rFonts w:ascii="Garamond" w:hAnsi="Garamond" w:cs="Garamond"/>
                <w:lang w:val="en-GB"/>
              </w:rPr>
              <w:t>maintainance</w:t>
            </w:r>
            <w:proofErr w:type="spellEnd"/>
            <w:r w:rsidRPr="009C1B3F">
              <w:rPr>
                <w:rFonts w:ascii="Garamond" w:hAnsi="Garamond" w:cs="Garamond"/>
                <w:lang w:val="en-GB"/>
              </w:rPr>
              <w:t xml:space="preserve"> expense</w:t>
            </w:r>
          </w:p>
        </w:tc>
        <w:tc>
          <w:tcPr>
            <w:tcW w:w="1080" w:type="dxa"/>
            <w:tcBorders>
              <w:top w:val="nil"/>
              <w:left w:val="nil"/>
              <w:bottom w:val="nil"/>
              <w:right w:val="nil"/>
            </w:tcBorders>
          </w:tcPr>
          <w:p w:rsidR="00BD1C59" w:rsidRPr="009C1B3F" w:rsidRDefault="00BD1C59" w:rsidP="004C40A9">
            <w:pPr>
              <w:spacing w:line="360" w:lineRule="auto"/>
              <w:ind w:right="97"/>
              <w:jc w:val="right"/>
              <w:rPr>
                <w:rFonts w:ascii="Garamond" w:hAnsi="Garamond" w:cs="Garamond"/>
                <w:sz w:val="18"/>
                <w:szCs w:val="18"/>
                <w:cs/>
                <w:lang w:val="en-US"/>
              </w:rPr>
            </w:pPr>
            <w:r w:rsidRPr="009C1B3F">
              <w:rPr>
                <w:rFonts w:ascii="Garamond" w:hAnsi="Garamond" w:cs="Garamond"/>
                <w:sz w:val="18"/>
                <w:szCs w:val="18"/>
                <w:lang w:val="en-US"/>
              </w:rPr>
              <w:t>21,913,774</w:t>
            </w:r>
          </w:p>
        </w:tc>
        <w:tc>
          <w:tcPr>
            <w:tcW w:w="180" w:type="dxa"/>
            <w:tcBorders>
              <w:top w:val="nil"/>
              <w:left w:val="nil"/>
              <w:bottom w:val="nil"/>
              <w:right w:val="nil"/>
            </w:tcBorders>
          </w:tcPr>
          <w:p w:rsidR="00BD1C59" w:rsidRPr="009C1B3F" w:rsidRDefault="00BD1C59" w:rsidP="004C40A9">
            <w:pPr>
              <w:tabs>
                <w:tab w:val="left" w:pos="988"/>
              </w:tabs>
              <w:spacing w:line="360" w:lineRule="auto"/>
              <w:ind w:right="97"/>
              <w:contextualSpacing/>
              <w:jc w:val="right"/>
              <w:rPr>
                <w:rFonts w:ascii="Garamond" w:hAnsi="Garamond" w:cs="Garamond"/>
                <w:rtl/>
                <w:cs/>
                <w:lang w:val="en-US"/>
              </w:rPr>
            </w:pPr>
          </w:p>
        </w:tc>
        <w:tc>
          <w:tcPr>
            <w:tcW w:w="1170" w:type="dxa"/>
            <w:tcBorders>
              <w:top w:val="nil"/>
              <w:left w:val="nil"/>
              <w:bottom w:val="nil"/>
              <w:right w:val="nil"/>
            </w:tcBorders>
          </w:tcPr>
          <w:p w:rsidR="00BD1C59" w:rsidRPr="009C1B3F" w:rsidRDefault="00BD1C59" w:rsidP="004C40A9">
            <w:pPr>
              <w:spacing w:line="360" w:lineRule="auto"/>
              <w:ind w:right="97"/>
              <w:jc w:val="right"/>
              <w:rPr>
                <w:rFonts w:ascii="Garamond" w:hAnsi="Garamond" w:cs="Garamond"/>
                <w:lang w:val="en-US"/>
              </w:rPr>
            </w:pPr>
            <w:r w:rsidRPr="009C1B3F">
              <w:rPr>
                <w:rFonts w:ascii="Garamond" w:hAnsi="Garamond" w:cs="Garamond"/>
                <w:lang w:val="en-US"/>
              </w:rPr>
              <w:t>21,899,353</w:t>
            </w:r>
          </w:p>
        </w:tc>
        <w:tc>
          <w:tcPr>
            <w:tcW w:w="180" w:type="dxa"/>
            <w:tcBorders>
              <w:top w:val="nil"/>
              <w:left w:val="nil"/>
              <w:bottom w:val="nil"/>
              <w:right w:val="nil"/>
            </w:tcBorders>
          </w:tcPr>
          <w:p w:rsidR="00BD1C59" w:rsidRPr="009C1B3F" w:rsidRDefault="00BD1C59" w:rsidP="004C40A9">
            <w:pPr>
              <w:spacing w:line="360" w:lineRule="auto"/>
              <w:ind w:right="97"/>
              <w:jc w:val="right"/>
              <w:rPr>
                <w:rFonts w:ascii="Garamond" w:hAnsi="Garamond" w:cs="Garamond"/>
                <w:lang w:val="en-US"/>
              </w:rPr>
            </w:pPr>
          </w:p>
        </w:tc>
        <w:tc>
          <w:tcPr>
            <w:tcW w:w="1149" w:type="dxa"/>
            <w:gridSpan w:val="2"/>
            <w:tcBorders>
              <w:top w:val="nil"/>
              <w:left w:val="nil"/>
              <w:bottom w:val="nil"/>
              <w:right w:val="nil"/>
            </w:tcBorders>
          </w:tcPr>
          <w:p w:rsidR="00BD1C59" w:rsidRPr="009C1B3F" w:rsidRDefault="00BD1C59" w:rsidP="004C40A9">
            <w:pPr>
              <w:spacing w:line="360" w:lineRule="auto"/>
              <w:ind w:right="97"/>
              <w:jc w:val="right"/>
              <w:rPr>
                <w:rFonts w:ascii="Garamond" w:hAnsi="Garamond" w:cs="Garamond"/>
                <w:sz w:val="18"/>
                <w:szCs w:val="18"/>
                <w:cs/>
                <w:lang w:val="en-US"/>
              </w:rPr>
            </w:pPr>
            <w:r w:rsidRPr="009C1B3F">
              <w:rPr>
                <w:rFonts w:ascii="Garamond" w:hAnsi="Garamond" w:cs="Garamond"/>
                <w:sz w:val="18"/>
                <w:szCs w:val="18"/>
                <w:lang w:val="en-US"/>
              </w:rPr>
              <w:t>21,913,774</w:t>
            </w:r>
          </w:p>
        </w:tc>
        <w:tc>
          <w:tcPr>
            <w:tcW w:w="241" w:type="dxa"/>
            <w:tcBorders>
              <w:top w:val="nil"/>
              <w:left w:val="nil"/>
              <w:bottom w:val="nil"/>
              <w:right w:val="nil"/>
            </w:tcBorders>
          </w:tcPr>
          <w:p w:rsidR="00BD1C59" w:rsidRPr="009C1B3F" w:rsidRDefault="00BD1C59" w:rsidP="004C40A9">
            <w:pPr>
              <w:spacing w:line="360" w:lineRule="auto"/>
              <w:ind w:right="97"/>
              <w:jc w:val="right"/>
              <w:rPr>
                <w:rFonts w:ascii="Garamond" w:hAnsi="Garamond" w:cs="Garamond"/>
                <w:lang w:val="en-US"/>
              </w:rPr>
            </w:pPr>
          </w:p>
        </w:tc>
        <w:tc>
          <w:tcPr>
            <w:tcW w:w="1040" w:type="dxa"/>
            <w:tcBorders>
              <w:top w:val="nil"/>
              <w:left w:val="nil"/>
              <w:bottom w:val="nil"/>
            </w:tcBorders>
          </w:tcPr>
          <w:p w:rsidR="00BD1C59" w:rsidRPr="009C1B3F" w:rsidRDefault="00BD1C59" w:rsidP="004C40A9">
            <w:pPr>
              <w:spacing w:line="360" w:lineRule="auto"/>
              <w:ind w:right="97"/>
              <w:jc w:val="right"/>
              <w:rPr>
                <w:rFonts w:ascii="Garamond" w:hAnsi="Garamond" w:cs="Garamond"/>
                <w:lang w:val="en-US"/>
              </w:rPr>
            </w:pPr>
            <w:r w:rsidRPr="009C1B3F">
              <w:rPr>
                <w:rFonts w:ascii="Garamond" w:hAnsi="Garamond" w:cs="Garamond"/>
                <w:lang w:val="en-US"/>
              </w:rPr>
              <w:t>21,899,353</w:t>
            </w:r>
          </w:p>
        </w:tc>
      </w:tr>
      <w:tr w:rsidR="00BD1C59" w:rsidRPr="009C1B3F" w:rsidTr="008C1E5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894" w:type="dxa"/>
            <w:tcBorders>
              <w:top w:val="nil"/>
              <w:left w:val="nil"/>
              <w:bottom w:val="nil"/>
              <w:right w:val="nil"/>
            </w:tcBorders>
            <w:vAlign w:val="center"/>
          </w:tcPr>
          <w:p w:rsidR="00BD1C59" w:rsidRPr="009C1B3F" w:rsidRDefault="00BD1C59" w:rsidP="004C40A9">
            <w:pPr>
              <w:spacing w:line="360" w:lineRule="auto"/>
              <w:ind w:left="-18"/>
              <w:rPr>
                <w:rFonts w:ascii="Garamond" w:hAnsi="Garamond" w:cs="Garamond"/>
                <w:lang w:val="en-GB"/>
              </w:rPr>
            </w:pPr>
            <w:r w:rsidRPr="009C1B3F">
              <w:rPr>
                <w:rFonts w:ascii="Garamond" w:hAnsi="Garamond" w:cs="Garamond"/>
                <w:lang w:val="en-GB"/>
              </w:rPr>
              <w:t>Written – off non – refundable withholding tax</w:t>
            </w:r>
          </w:p>
        </w:tc>
        <w:tc>
          <w:tcPr>
            <w:tcW w:w="1080" w:type="dxa"/>
            <w:tcBorders>
              <w:top w:val="nil"/>
              <w:left w:val="nil"/>
              <w:bottom w:val="nil"/>
              <w:right w:val="nil"/>
            </w:tcBorders>
          </w:tcPr>
          <w:p w:rsidR="00BD1C59" w:rsidRPr="009C1B3F" w:rsidRDefault="00BD1C59" w:rsidP="004C40A9">
            <w:pPr>
              <w:spacing w:line="360" w:lineRule="auto"/>
              <w:ind w:right="97"/>
              <w:jc w:val="right"/>
              <w:rPr>
                <w:rFonts w:ascii="Garamond" w:hAnsi="Garamond" w:cs="Garamond"/>
                <w:sz w:val="18"/>
                <w:szCs w:val="18"/>
                <w:cs/>
                <w:lang w:val="en-US"/>
              </w:rPr>
            </w:pPr>
            <w:r w:rsidRPr="009C1B3F">
              <w:rPr>
                <w:rFonts w:ascii="Garamond" w:hAnsi="Garamond" w:cs="Garamond"/>
                <w:sz w:val="18"/>
                <w:szCs w:val="18"/>
                <w:lang w:val="en-US"/>
              </w:rPr>
              <w:t>6,976,258</w:t>
            </w:r>
          </w:p>
        </w:tc>
        <w:tc>
          <w:tcPr>
            <w:tcW w:w="180" w:type="dxa"/>
            <w:tcBorders>
              <w:top w:val="nil"/>
              <w:left w:val="nil"/>
              <w:bottom w:val="nil"/>
              <w:right w:val="nil"/>
            </w:tcBorders>
          </w:tcPr>
          <w:p w:rsidR="00BD1C59" w:rsidRPr="009C1B3F" w:rsidRDefault="00BD1C59" w:rsidP="004C40A9">
            <w:pPr>
              <w:tabs>
                <w:tab w:val="left" w:pos="988"/>
              </w:tabs>
              <w:spacing w:line="360" w:lineRule="auto"/>
              <w:ind w:right="97"/>
              <w:contextualSpacing/>
              <w:jc w:val="right"/>
              <w:rPr>
                <w:rFonts w:ascii="Garamond" w:hAnsi="Garamond" w:cs="Garamond"/>
                <w:rtl/>
                <w:cs/>
                <w:lang w:val="en-US"/>
              </w:rPr>
            </w:pPr>
          </w:p>
        </w:tc>
        <w:tc>
          <w:tcPr>
            <w:tcW w:w="1170" w:type="dxa"/>
            <w:tcBorders>
              <w:top w:val="nil"/>
              <w:left w:val="nil"/>
              <w:bottom w:val="nil"/>
              <w:right w:val="nil"/>
            </w:tcBorders>
          </w:tcPr>
          <w:p w:rsidR="00BD1C59" w:rsidRPr="009C1B3F" w:rsidRDefault="00BD1C59" w:rsidP="004C40A9">
            <w:pPr>
              <w:spacing w:line="360" w:lineRule="auto"/>
              <w:ind w:right="97"/>
              <w:jc w:val="right"/>
              <w:rPr>
                <w:rFonts w:ascii="Garamond" w:hAnsi="Garamond" w:cs="Garamond"/>
                <w:lang w:val="en-US"/>
              </w:rPr>
            </w:pPr>
            <w:r w:rsidRPr="009C1B3F">
              <w:rPr>
                <w:rFonts w:ascii="Garamond" w:hAnsi="Garamond" w:cs="Garamond"/>
                <w:lang w:val="en-US"/>
              </w:rPr>
              <w:t>744,503</w:t>
            </w:r>
          </w:p>
        </w:tc>
        <w:tc>
          <w:tcPr>
            <w:tcW w:w="180" w:type="dxa"/>
            <w:tcBorders>
              <w:top w:val="nil"/>
              <w:left w:val="nil"/>
              <w:bottom w:val="nil"/>
              <w:right w:val="nil"/>
            </w:tcBorders>
          </w:tcPr>
          <w:p w:rsidR="00BD1C59" w:rsidRPr="009C1B3F" w:rsidRDefault="00BD1C59" w:rsidP="004C40A9">
            <w:pPr>
              <w:spacing w:line="360" w:lineRule="auto"/>
              <w:ind w:right="97"/>
              <w:jc w:val="right"/>
              <w:rPr>
                <w:rFonts w:ascii="Garamond" w:hAnsi="Garamond" w:cs="Garamond"/>
                <w:lang w:val="en-US"/>
              </w:rPr>
            </w:pPr>
          </w:p>
        </w:tc>
        <w:tc>
          <w:tcPr>
            <w:tcW w:w="1149" w:type="dxa"/>
            <w:gridSpan w:val="2"/>
            <w:tcBorders>
              <w:top w:val="nil"/>
              <w:left w:val="nil"/>
              <w:bottom w:val="nil"/>
              <w:right w:val="nil"/>
            </w:tcBorders>
          </w:tcPr>
          <w:p w:rsidR="00BD1C59" w:rsidRPr="009C1B3F" w:rsidRDefault="00BD1C59" w:rsidP="004C40A9">
            <w:pPr>
              <w:spacing w:line="360" w:lineRule="auto"/>
              <w:ind w:right="97"/>
              <w:jc w:val="right"/>
              <w:rPr>
                <w:rFonts w:ascii="Garamond" w:hAnsi="Garamond" w:cs="Garamond"/>
                <w:sz w:val="18"/>
                <w:szCs w:val="18"/>
                <w:cs/>
                <w:lang w:val="en-US"/>
              </w:rPr>
            </w:pPr>
            <w:r w:rsidRPr="009C1B3F">
              <w:rPr>
                <w:rFonts w:ascii="Garamond" w:hAnsi="Garamond" w:cs="Garamond"/>
                <w:sz w:val="18"/>
                <w:szCs w:val="18"/>
                <w:lang w:val="en-US"/>
              </w:rPr>
              <w:t>6,976,258</w:t>
            </w:r>
          </w:p>
        </w:tc>
        <w:tc>
          <w:tcPr>
            <w:tcW w:w="241" w:type="dxa"/>
            <w:tcBorders>
              <w:top w:val="nil"/>
              <w:left w:val="nil"/>
              <w:bottom w:val="nil"/>
              <w:right w:val="nil"/>
            </w:tcBorders>
          </w:tcPr>
          <w:p w:rsidR="00BD1C59" w:rsidRPr="009C1B3F" w:rsidRDefault="00BD1C59" w:rsidP="004C40A9">
            <w:pPr>
              <w:spacing w:line="360" w:lineRule="auto"/>
              <w:ind w:right="97"/>
              <w:jc w:val="right"/>
              <w:rPr>
                <w:rFonts w:ascii="Garamond" w:hAnsi="Garamond" w:cs="Garamond"/>
                <w:lang w:val="en-US"/>
              </w:rPr>
            </w:pPr>
          </w:p>
        </w:tc>
        <w:tc>
          <w:tcPr>
            <w:tcW w:w="1040" w:type="dxa"/>
            <w:tcBorders>
              <w:top w:val="nil"/>
              <w:left w:val="nil"/>
              <w:bottom w:val="nil"/>
            </w:tcBorders>
          </w:tcPr>
          <w:p w:rsidR="00BD1C59" w:rsidRPr="009C1B3F" w:rsidRDefault="00BD1C59" w:rsidP="004C40A9">
            <w:pPr>
              <w:spacing w:line="360" w:lineRule="auto"/>
              <w:ind w:right="97"/>
              <w:jc w:val="right"/>
              <w:rPr>
                <w:rFonts w:ascii="Garamond" w:hAnsi="Garamond" w:cs="Garamond"/>
                <w:lang w:val="en-US"/>
              </w:rPr>
            </w:pPr>
            <w:r w:rsidRPr="009C1B3F">
              <w:rPr>
                <w:rFonts w:ascii="Garamond" w:hAnsi="Garamond" w:cs="Garamond"/>
                <w:lang w:val="en-US"/>
              </w:rPr>
              <w:t>744,503</w:t>
            </w:r>
          </w:p>
        </w:tc>
      </w:tr>
      <w:tr w:rsidR="00BD1C59" w:rsidRPr="009C1B3F" w:rsidTr="008C1E5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894" w:type="dxa"/>
            <w:tcBorders>
              <w:top w:val="nil"/>
              <w:left w:val="nil"/>
              <w:bottom w:val="nil"/>
              <w:right w:val="nil"/>
            </w:tcBorders>
            <w:vAlign w:val="center"/>
          </w:tcPr>
          <w:p w:rsidR="00BD1C59" w:rsidRPr="009C1B3F" w:rsidRDefault="00BD1C59" w:rsidP="004C40A9">
            <w:pPr>
              <w:spacing w:line="360" w:lineRule="auto"/>
              <w:ind w:left="-18"/>
              <w:rPr>
                <w:rFonts w:ascii="Garamond" w:hAnsi="Garamond" w:cs="Garamond"/>
                <w:lang w:val="en-GB"/>
              </w:rPr>
            </w:pPr>
            <w:r w:rsidRPr="009C1B3F">
              <w:rPr>
                <w:rFonts w:ascii="Garamond" w:hAnsi="Garamond" w:cs="Garamond"/>
                <w:lang w:val="en-GB"/>
              </w:rPr>
              <w:t>Other expense</w:t>
            </w:r>
          </w:p>
        </w:tc>
        <w:tc>
          <w:tcPr>
            <w:tcW w:w="1080" w:type="dxa"/>
            <w:tcBorders>
              <w:top w:val="nil"/>
              <w:left w:val="nil"/>
              <w:bottom w:val="nil"/>
              <w:right w:val="nil"/>
            </w:tcBorders>
          </w:tcPr>
          <w:p w:rsidR="00BD1C59" w:rsidRPr="009C1B3F" w:rsidRDefault="00BD1C59" w:rsidP="004C40A9">
            <w:pPr>
              <w:spacing w:line="360" w:lineRule="auto"/>
              <w:ind w:right="97"/>
              <w:jc w:val="right"/>
              <w:rPr>
                <w:rFonts w:ascii="Garamond" w:hAnsi="Garamond" w:cs="Garamond"/>
                <w:sz w:val="18"/>
                <w:szCs w:val="18"/>
                <w:lang w:val="en-US"/>
              </w:rPr>
            </w:pPr>
            <w:r w:rsidRPr="009C1B3F">
              <w:rPr>
                <w:rFonts w:ascii="Garamond" w:hAnsi="Garamond" w:cs="Garamond"/>
                <w:sz w:val="18"/>
                <w:szCs w:val="18"/>
                <w:cs/>
                <w:lang w:val="en-US"/>
              </w:rPr>
              <w:t xml:space="preserve"> </w:t>
            </w:r>
            <w:r w:rsidRPr="009C1B3F">
              <w:rPr>
                <w:rFonts w:ascii="Garamond" w:hAnsi="Garamond" w:cs="Garamond"/>
                <w:sz w:val="18"/>
                <w:szCs w:val="18"/>
                <w:lang w:val="en-US"/>
              </w:rPr>
              <w:t>67,300,254</w:t>
            </w:r>
            <w:r w:rsidRPr="009C1B3F">
              <w:rPr>
                <w:rFonts w:ascii="Garamond" w:hAnsi="Garamond" w:cs="Garamond"/>
                <w:sz w:val="18"/>
                <w:szCs w:val="18"/>
                <w:cs/>
                <w:lang w:val="en-US"/>
              </w:rPr>
              <w:t xml:space="preserve"> </w:t>
            </w:r>
          </w:p>
        </w:tc>
        <w:tc>
          <w:tcPr>
            <w:tcW w:w="180" w:type="dxa"/>
            <w:tcBorders>
              <w:top w:val="nil"/>
              <w:left w:val="nil"/>
              <w:bottom w:val="nil"/>
              <w:right w:val="nil"/>
            </w:tcBorders>
          </w:tcPr>
          <w:p w:rsidR="00BD1C59" w:rsidRPr="009C1B3F" w:rsidRDefault="00BD1C59" w:rsidP="004C40A9">
            <w:pPr>
              <w:tabs>
                <w:tab w:val="left" w:pos="988"/>
              </w:tabs>
              <w:spacing w:line="360" w:lineRule="auto"/>
              <w:ind w:right="97"/>
              <w:contextualSpacing/>
              <w:jc w:val="right"/>
              <w:rPr>
                <w:rFonts w:ascii="Garamond" w:hAnsi="Garamond" w:cs="Garamond"/>
                <w:rtl/>
                <w:cs/>
                <w:lang w:val="en-US"/>
              </w:rPr>
            </w:pPr>
          </w:p>
        </w:tc>
        <w:tc>
          <w:tcPr>
            <w:tcW w:w="1170" w:type="dxa"/>
            <w:tcBorders>
              <w:top w:val="nil"/>
              <w:left w:val="nil"/>
              <w:bottom w:val="nil"/>
              <w:right w:val="nil"/>
            </w:tcBorders>
          </w:tcPr>
          <w:p w:rsidR="00BD1C59" w:rsidRPr="009C1B3F" w:rsidRDefault="00BD1C59" w:rsidP="004C40A9">
            <w:pPr>
              <w:spacing w:line="360" w:lineRule="auto"/>
              <w:ind w:right="97"/>
              <w:jc w:val="right"/>
              <w:rPr>
                <w:rFonts w:ascii="Garamond" w:hAnsi="Garamond" w:cs="Garamond"/>
                <w:lang w:val="en-US"/>
              </w:rPr>
            </w:pPr>
            <w:r w:rsidRPr="009C1B3F">
              <w:rPr>
                <w:rFonts w:ascii="Garamond" w:hAnsi="Garamond" w:cs="Garamond"/>
                <w:lang w:val="en-US"/>
              </w:rPr>
              <w:t>71,790,119</w:t>
            </w:r>
          </w:p>
        </w:tc>
        <w:tc>
          <w:tcPr>
            <w:tcW w:w="180" w:type="dxa"/>
            <w:tcBorders>
              <w:top w:val="nil"/>
              <w:left w:val="nil"/>
              <w:bottom w:val="nil"/>
              <w:right w:val="nil"/>
            </w:tcBorders>
          </w:tcPr>
          <w:p w:rsidR="00BD1C59" w:rsidRPr="009C1B3F" w:rsidRDefault="00BD1C59" w:rsidP="004C40A9">
            <w:pPr>
              <w:spacing w:line="360" w:lineRule="auto"/>
              <w:ind w:right="97"/>
              <w:jc w:val="right"/>
              <w:rPr>
                <w:rFonts w:ascii="Garamond" w:hAnsi="Garamond" w:cs="Garamond"/>
                <w:lang w:val="en-US"/>
              </w:rPr>
            </w:pPr>
          </w:p>
        </w:tc>
        <w:tc>
          <w:tcPr>
            <w:tcW w:w="1149" w:type="dxa"/>
            <w:gridSpan w:val="2"/>
            <w:tcBorders>
              <w:top w:val="nil"/>
              <w:left w:val="nil"/>
              <w:bottom w:val="nil"/>
              <w:right w:val="nil"/>
            </w:tcBorders>
          </w:tcPr>
          <w:p w:rsidR="00BD1C59" w:rsidRPr="009C1B3F" w:rsidRDefault="00BD1C59" w:rsidP="004C40A9">
            <w:pPr>
              <w:spacing w:line="360" w:lineRule="auto"/>
              <w:ind w:right="97"/>
              <w:jc w:val="right"/>
              <w:rPr>
                <w:rFonts w:ascii="Garamond" w:hAnsi="Garamond" w:cs="Garamond"/>
                <w:sz w:val="18"/>
                <w:szCs w:val="18"/>
                <w:lang w:val="en-US"/>
              </w:rPr>
            </w:pPr>
            <w:r w:rsidRPr="009C1B3F">
              <w:rPr>
                <w:rFonts w:ascii="Garamond" w:hAnsi="Garamond" w:cs="Garamond"/>
                <w:sz w:val="18"/>
                <w:szCs w:val="18"/>
                <w:cs/>
                <w:lang w:val="en-US"/>
              </w:rPr>
              <w:t xml:space="preserve"> </w:t>
            </w:r>
            <w:r w:rsidRPr="009C1B3F">
              <w:rPr>
                <w:rFonts w:ascii="Garamond" w:hAnsi="Garamond" w:cs="Garamond"/>
                <w:sz w:val="18"/>
                <w:szCs w:val="18"/>
                <w:lang w:val="en-US"/>
              </w:rPr>
              <w:t>63,354,780</w:t>
            </w:r>
            <w:r w:rsidRPr="009C1B3F">
              <w:rPr>
                <w:rFonts w:ascii="Garamond" w:hAnsi="Garamond" w:cs="Garamond"/>
                <w:sz w:val="18"/>
                <w:szCs w:val="18"/>
                <w:cs/>
                <w:lang w:val="en-US"/>
              </w:rPr>
              <w:t xml:space="preserve"> </w:t>
            </w:r>
          </w:p>
        </w:tc>
        <w:tc>
          <w:tcPr>
            <w:tcW w:w="241" w:type="dxa"/>
            <w:tcBorders>
              <w:top w:val="nil"/>
              <w:left w:val="nil"/>
              <w:bottom w:val="nil"/>
              <w:right w:val="nil"/>
            </w:tcBorders>
          </w:tcPr>
          <w:p w:rsidR="00BD1C59" w:rsidRPr="009C1B3F" w:rsidRDefault="00BD1C59" w:rsidP="004C40A9">
            <w:pPr>
              <w:spacing w:line="360" w:lineRule="auto"/>
              <w:ind w:right="97"/>
              <w:jc w:val="right"/>
              <w:rPr>
                <w:rFonts w:ascii="Garamond" w:hAnsi="Garamond" w:cs="Garamond"/>
                <w:lang w:val="en-US"/>
              </w:rPr>
            </w:pPr>
          </w:p>
        </w:tc>
        <w:tc>
          <w:tcPr>
            <w:tcW w:w="1040" w:type="dxa"/>
            <w:tcBorders>
              <w:top w:val="nil"/>
              <w:left w:val="nil"/>
              <w:bottom w:val="nil"/>
            </w:tcBorders>
          </w:tcPr>
          <w:p w:rsidR="00BD1C59" w:rsidRPr="009C1B3F" w:rsidRDefault="00BD1C59" w:rsidP="004C40A9">
            <w:pPr>
              <w:spacing w:line="360" w:lineRule="auto"/>
              <w:ind w:right="97"/>
              <w:jc w:val="right"/>
              <w:rPr>
                <w:rFonts w:ascii="Garamond" w:hAnsi="Garamond" w:cs="Garamond"/>
                <w:lang w:val="en-US"/>
              </w:rPr>
            </w:pPr>
            <w:r w:rsidRPr="009C1B3F">
              <w:rPr>
                <w:rFonts w:ascii="Garamond" w:hAnsi="Garamond" w:cs="Garamond"/>
                <w:lang w:val="en-US"/>
              </w:rPr>
              <w:t>45,359,637</w:t>
            </w:r>
          </w:p>
        </w:tc>
      </w:tr>
      <w:tr w:rsidR="00BD1C59" w:rsidRPr="009C1B3F" w:rsidTr="008C1E5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894" w:type="dxa"/>
            <w:tcBorders>
              <w:top w:val="nil"/>
              <w:bottom w:val="nil"/>
            </w:tcBorders>
            <w:vAlign w:val="bottom"/>
          </w:tcPr>
          <w:p w:rsidR="00BD1C59" w:rsidRPr="009C1B3F" w:rsidRDefault="00BD1C59" w:rsidP="004C40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52" w:hanging="110"/>
              <w:rPr>
                <w:rFonts w:ascii="Garamond" w:hAnsi="Garamond" w:cs="Garamond"/>
                <w:lang w:val="en-GB"/>
              </w:rPr>
            </w:pPr>
            <w:r w:rsidRPr="009C1B3F">
              <w:rPr>
                <w:rFonts w:ascii="Garamond" w:hAnsi="Garamond" w:cs="Garamond"/>
                <w:lang w:val="en-GB"/>
              </w:rPr>
              <w:t>Total</w:t>
            </w:r>
          </w:p>
        </w:tc>
        <w:tc>
          <w:tcPr>
            <w:tcW w:w="1080" w:type="dxa"/>
            <w:tcBorders>
              <w:top w:val="single" w:sz="4" w:space="0" w:color="auto"/>
              <w:bottom w:val="single" w:sz="12" w:space="0" w:color="auto"/>
              <w:right w:val="nil"/>
            </w:tcBorders>
          </w:tcPr>
          <w:p w:rsidR="00BD1C59" w:rsidRPr="009C1B3F" w:rsidRDefault="00BD1C59" w:rsidP="004C40A9">
            <w:pPr>
              <w:spacing w:line="360" w:lineRule="auto"/>
              <w:ind w:right="97"/>
              <w:jc w:val="right"/>
              <w:rPr>
                <w:rFonts w:ascii="Garamond" w:hAnsi="Garamond" w:cs="Garamond"/>
                <w:sz w:val="18"/>
                <w:szCs w:val="18"/>
                <w:lang w:val="en-US"/>
              </w:rPr>
            </w:pPr>
            <w:r w:rsidRPr="009C1B3F">
              <w:rPr>
                <w:rFonts w:ascii="Garamond" w:hAnsi="Garamond" w:cs="Garamond"/>
                <w:sz w:val="18"/>
                <w:szCs w:val="18"/>
                <w:lang w:val="en-US"/>
              </w:rPr>
              <w:t>1,000,488,390</w:t>
            </w:r>
          </w:p>
        </w:tc>
        <w:tc>
          <w:tcPr>
            <w:tcW w:w="180" w:type="dxa"/>
            <w:tcBorders>
              <w:top w:val="nil"/>
              <w:left w:val="nil"/>
              <w:bottom w:val="nil"/>
              <w:right w:val="nil"/>
            </w:tcBorders>
          </w:tcPr>
          <w:p w:rsidR="00BD1C59" w:rsidRPr="009C1B3F" w:rsidRDefault="00BD1C59" w:rsidP="004C40A9">
            <w:pPr>
              <w:spacing w:line="360" w:lineRule="auto"/>
              <w:ind w:right="97"/>
              <w:contextualSpacing/>
              <w:jc w:val="right"/>
              <w:rPr>
                <w:rFonts w:ascii="Garamond" w:hAnsi="Garamond" w:cs="Garamond"/>
                <w:rtl/>
                <w:cs/>
                <w:lang w:val="en-US"/>
              </w:rPr>
            </w:pPr>
          </w:p>
        </w:tc>
        <w:tc>
          <w:tcPr>
            <w:tcW w:w="1170" w:type="dxa"/>
            <w:tcBorders>
              <w:top w:val="single" w:sz="4" w:space="0" w:color="auto"/>
              <w:left w:val="nil"/>
              <w:bottom w:val="single" w:sz="12" w:space="0" w:color="auto"/>
              <w:right w:val="nil"/>
            </w:tcBorders>
          </w:tcPr>
          <w:p w:rsidR="00BD1C59" w:rsidRPr="009C1B3F" w:rsidRDefault="00BD1C59" w:rsidP="004C40A9">
            <w:pPr>
              <w:spacing w:line="360" w:lineRule="auto"/>
              <w:ind w:right="97"/>
              <w:jc w:val="right"/>
              <w:rPr>
                <w:rFonts w:ascii="Garamond" w:hAnsi="Garamond" w:cs="Garamond"/>
                <w:lang w:val="en-US"/>
              </w:rPr>
            </w:pPr>
            <w:r w:rsidRPr="009C1B3F">
              <w:rPr>
                <w:rFonts w:ascii="Garamond" w:hAnsi="Garamond" w:cs="Garamond"/>
                <w:lang w:val="en-US"/>
              </w:rPr>
              <w:t>794,820,466</w:t>
            </w:r>
          </w:p>
        </w:tc>
        <w:tc>
          <w:tcPr>
            <w:tcW w:w="180" w:type="dxa"/>
            <w:tcBorders>
              <w:top w:val="nil"/>
              <w:left w:val="nil"/>
              <w:bottom w:val="nil"/>
            </w:tcBorders>
          </w:tcPr>
          <w:p w:rsidR="00BD1C59" w:rsidRPr="009C1B3F" w:rsidRDefault="00BD1C59" w:rsidP="004C40A9">
            <w:pPr>
              <w:spacing w:line="360" w:lineRule="auto"/>
              <w:ind w:right="97"/>
              <w:jc w:val="right"/>
              <w:rPr>
                <w:rFonts w:ascii="Garamond" w:hAnsi="Garamond" w:cs="Garamond"/>
                <w:rtl/>
                <w:cs/>
                <w:lang w:val="en-US"/>
              </w:rPr>
            </w:pPr>
          </w:p>
        </w:tc>
        <w:tc>
          <w:tcPr>
            <w:tcW w:w="1149" w:type="dxa"/>
            <w:gridSpan w:val="2"/>
            <w:tcBorders>
              <w:top w:val="single" w:sz="4" w:space="0" w:color="auto"/>
              <w:bottom w:val="single" w:sz="12" w:space="0" w:color="auto"/>
            </w:tcBorders>
          </w:tcPr>
          <w:p w:rsidR="00BD1C59" w:rsidRPr="009C1B3F" w:rsidRDefault="00BD1C59" w:rsidP="004C40A9">
            <w:pPr>
              <w:spacing w:line="360" w:lineRule="auto"/>
              <w:ind w:right="97"/>
              <w:jc w:val="right"/>
              <w:rPr>
                <w:rFonts w:ascii="Garamond" w:hAnsi="Garamond" w:cs="Garamond"/>
                <w:sz w:val="18"/>
                <w:szCs w:val="18"/>
                <w:lang w:val="en-US"/>
              </w:rPr>
            </w:pPr>
            <w:r w:rsidRPr="009C1B3F">
              <w:rPr>
                <w:rFonts w:ascii="Garamond" w:hAnsi="Garamond" w:cs="Garamond"/>
                <w:sz w:val="18"/>
                <w:szCs w:val="18"/>
                <w:lang w:val="en-US"/>
              </w:rPr>
              <w:t>1,004,997,054</w:t>
            </w:r>
          </w:p>
        </w:tc>
        <w:tc>
          <w:tcPr>
            <w:tcW w:w="241" w:type="dxa"/>
            <w:tcBorders>
              <w:top w:val="nil"/>
              <w:bottom w:val="nil"/>
            </w:tcBorders>
            <w:vAlign w:val="bottom"/>
          </w:tcPr>
          <w:p w:rsidR="00BD1C59" w:rsidRPr="009C1B3F" w:rsidRDefault="00BD1C59" w:rsidP="004C40A9">
            <w:pPr>
              <w:spacing w:line="360" w:lineRule="auto"/>
              <w:ind w:right="97"/>
              <w:jc w:val="right"/>
              <w:rPr>
                <w:rFonts w:ascii="Garamond" w:hAnsi="Garamond" w:cs="Garamond"/>
                <w:lang w:val="en-US"/>
              </w:rPr>
            </w:pPr>
          </w:p>
        </w:tc>
        <w:tc>
          <w:tcPr>
            <w:tcW w:w="1040" w:type="dxa"/>
            <w:tcBorders>
              <w:top w:val="single" w:sz="4" w:space="0" w:color="auto"/>
              <w:bottom w:val="single" w:sz="12" w:space="0" w:color="auto"/>
            </w:tcBorders>
          </w:tcPr>
          <w:p w:rsidR="00BD1C59" w:rsidRPr="009C1B3F" w:rsidRDefault="00BD1C59" w:rsidP="004C40A9">
            <w:pPr>
              <w:spacing w:line="360" w:lineRule="auto"/>
              <w:ind w:right="97"/>
              <w:jc w:val="right"/>
              <w:rPr>
                <w:rFonts w:ascii="Garamond" w:hAnsi="Garamond" w:cs="Garamond"/>
                <w:cs/>
                <w:lang w:val="en-US"/>
              </w:rPr>
            </w:pPr>
            <w:r w:rsidRPr="009C1B3F">
              <w:rPr>
                <w:rFonts w:ascii="Garamond" w:hAnsi="Garamond" w:cs="Garamond"/>
                <w:lang w:val="en-US"/>
              </w:rPr>
              <w:t>792,446,735</w:t>
            </w:r>
          </w:p>
        </w:tc>
      </w:tr>
    </w:tbl>
    <w:p w:rsidR="00FE5E86" w:rsidRPr="009C1B3F" w:rsidRDefault="00FE5E86" w:rsidP="004C40A9">
      <w:pPr>
        <w:spacing w:line="360" w:lineRule="auto"/>
        <w:ind w:left="450"/>
        <w:jc w:val="both"/>
        <w:rPr>
          <w:rFonts w:ascii="Garamond" w:hAnsi="Garamond" w:cs="Garamond"/>
          <w:u w:val="single"/>
          <w:lang w:val="en-US"/>
        </w:rPr>
      </w:pPr>
    </w:p>
    <w:p w:rsidR="00670A08" w:rsidRPr="009C1B3F" w:rsidRDefault="00670A08" w:rsidP="004C40A9">
      <w:pPr>
        <w:spacing w:line="360" w:lineRule="auto"/>
        <w:ind w:left="450"/>
        <w:jc w:val="both"/>
        <w:rPr>
          <w:rFonts w:ascii="Garamond" w:hAnsi="Garamond" w:cs="Garamond"/>
          <w:u w:val="single"/>
          <w:lang w:val="en-US"/>
        </w:rPr>
      </w:pPr>
    </w:p>
    <w:p w:rsidR="00670A08" w:rsidRPr="009C1B3F" w:rsidRDefault="00670A08" w:rsidP="004C40A9">
      <w:pPr>
        <w:spacing w:line="360" w:lineRule="auto"/>
        <w:ind w:left="450"/>
        <w:jc w:val="both"/>
        <w:rPr>
          <w:rFonts w:ascii="Garamond" w:hAnsi="Garamond" w:cs="Garamond"/>
          <w:u w:val="single"/>
          <w:lang w:val="en-US"/>
        </w:rPr>
      </w:pPr>
    </w:p>
    <w:p w:rsidR="00793959" w:rsidRPr="009C1B3F" w:rsidRDefault="00793959" w:rsidP="004C40A9">
      <w:pPr>
        <w:numPr>
          <w:ilvl w:val="0"/>
          <w:numId w:val="1"/>
        </w:numPr>
        <w:tabs>
          <w:tab w:val="clear" w:pos="405"/>
          <w:tab w:val="num" w:pos="450"/>
        </w:tabs>
        <w:spacing w:line="360" w:lineRule="auto"/>
        <w:ind w:left="450" w:hanging="405"/>
        <w:jc w:val="both"/>
        <w:rPr>
          <w:rFonts w:ascii="Garamond" w:hAnsi="Garamond" w:cs="Garamond"/>
          <w:caps/>
          <w:u w:val="single"/>
          <w:cs/>
        </w:rPr>
      </w:pPr>
      <w:r w:rsidRPr="009C1B3F">
        <w:rPr>
          <w:rFonts w:ascii="Garamond" w:hAnsi="Garamond" w:cs="Garamond"/>
          <w:caps/>
          <w:u w:val="single"/>
          <w:cs/>
        </w:rPr>
        <w:lastRenderedPageBreak/>
        <w:t>segment reporting</w:t>
      </w:r>
    </w:p>
    <w:p w:rsidR="004D58BB" w:rsidRPr="009C1B3F" w:rsidRDefault="004D58BB" w:rsidP="004C40A9">
      <w:pPr>
        <w:pStyle w:val="BodyTextIndent2"/>
        <w:spacing w:line="360" w:lineRule="auto"/>
        <w:jc w:val="thaiDistribute"/>
        <w:rPr>
          <w:rFonts w:ascii="Garamond" w:hAnsi="Garamond" w:cs="Garamond"/>
          <w:sz w:val="20"/>
          <w:szCs w:val="20"/>
          <w:lang w:val="en-US"/>
        </w:rPr>
      </w:pPr>
    </w:p>
    <w:p w:rsidR="00FA6037" w:rsidRPr="009C1B3F" w:rsidRDefault="00FA6037" w:rsidP="004C40A9">
      <w:pPr>
        <w:pStyle w:val="BodyTextIndent2"/>
        <w:tabs>
          <w:tab w:val="clear" w:pos="284"/>
        </w:tabs>
        <w:spacing w:line="360" w:lineRule="auto"/>
        <w:ind w:left="450"/>
        <w:jc w:val="thaiDistribute"/>
        <w:rPr>
          <w:rFonts w:ascii="Garamond" w:hAnsi="Garamond" w:cs="Garamond"/>
          <w:sz w:val="20"/>
          <w:szCs w:val="20"/>
          <w:lang w:val="en-US"/>
        </w:rPr>
      </w:pPr>
      <w:r w:rsidRPr="009C1B3F">
        <w:rPr>
          <w:rFonts w:ascii="Garamond" w:hAnsi="Garamond" w:cs="Garamond"/>
          <w:sz w:val="20"/>
          <w:szCs w:val="20"/>
          <w:lang w:val="en-US"/>
        </w:rPr>
        <w:t>The Company has adopted TFRS 8 Operating Segments. The standard financial reporting requires that a company must specify the operating segments based on internal reports of the Company. The report has been reviewed by the top decision makers, most operating on a regular basis to allocate resources to segments and assessing the performance of the segment. The last accounting standard requires the presentation of segment operations which classified by business segments and geographical segments. To comply with such financial reporting standards</w:t>
      </w:r>
      <w:r w:rsidR="0051342F" w:rsidRPr="009C1B3F">
        <w:rPr>
          <w:rFonts w:ascii="Garamond" w:hAnsi="Garamond" w:cs="Garamond"/>
          <w:sz w:val="20"/>
          <w:szCs w:val="20"/>
          <w:lang w:val="en-US"/>
        </w:rPr>
        <w:t>,</w:t>
      </w:r>
      <w:r w:rsidRPr="009C1B3F">
        <w:rPr>
          <w:rFonts w:ascii="Garamond" w:hAnsi="Garamond" w:cs="Garamond"/>
          <w:sz w:val="20"/>
          <w:szCs w:val="20"/>
          <w:lang w:val="en-US"/>
        </w:rPr>
        <w:t xml:space="preserve"> </w:t>
      </w:r>
      <w:r w:rsidR="0051342F" w:rsidRPr="009C1B3F">
        <w:rPr>
          <w:rFonts w:ascii="Garamond" w:hAnsi="Garamond" w:cs="Garamond"/>
          <w:sz w:val="20"/>
          <w:szCs w:val="20"/>
          <w:lang w:val="en-US"/>
        </w:rPr>
        <w:t>t</w:t>
      </w:r>
      <w:r w:rsidRPr="009C1B3F">
        <w:rPr>
          <w:rFonts w:ascii="Garamond" w:hAnsi="Garamond" w:cs="Garamond"/>
          <w:sz w:val="20"/>
          <w:szCs w:val="20"/>
          <w:lang w:val="en-US"/>
        </w:rPr>
        <w:t>he change does not affect the disclosure of the report in any way</w:t>
      </w:r>
      <w:r w:rsidR="0051342F" w:rsidRPr="009C1B3F">
        <w:rPr>
          <w:rFonts w:ascii="Garamond" w:hAnsi="Garamond" w:cs="Garamond"/>
          <w:sz w:val="20"/>
          <w:szCs w:val="20"/>
          <w:lang w:val="en-US"/>
        </w:rPr>
        <w:t xml:space="preserve"> because the company one s</w:t>
      </w:r>
      <w:r w:rsidRPr="009C1B3F">
        <w:rPr>
          <w:rFonts w:ascii="Garamond" w:hAnsi="Garamond" w:cs="Garamond"/>
          <w:sz w:val="20"/>
          <w:szCs w:val="20"/>
          <w:lang w:val="en-US"/>
        </w:rPr>
        <w:t xml:space="preserve">egment </w:t>
      </w:r>
      <w:r w:rsidR="0051342F" w:rsidRPr="009C1B3F">
        <w:rPr>
          <w:rFonts w:ascii="Garamond" w:hAnsi="Garamond" w:cs="Garamond"/>
          <w:sz w:val="20"/>
          <w:szCs w:val="20"/>
          <w:lang w:val="en-US"/>
        </w:rPr>
        <w:t>in coastal port management and</w:t>
      </w:r>
      <w:r w:rsidRPr="009C1B3F">
        <w:rPr>
          <w:rFonts w:ascii="Garamond" w:hAnsi="Garamond" w:cs="Garamond"/>
          <w:sz w:val="20"/>
          <w:szCs w:val="20"/>
          <w:lang w:val="en-US"/>
        </w:rPr>
        <w:t xml:space="preserve"> service</w:t>
      </w:r>
      <w:r w:rsidR="0051342F" w:rsidRPr="009C1B3F">
        <w:rPr>
          <w:rFonts w:ascii="Garamond" w:hAnsi="Garamond" w:cs="Garamond"/>
          <w:sz w:val="20"/>
          <w:szCs w:val="20"/>
          <w:lang w:val="en-US"/>
        </w:rPr>
        <w:t>, coastal port arrangement consultancy, tug boat services, inland transportation and related merchant marine</w:t>
      </w:r>
      <w:r w:rsidRPr="009C1B3F">
        <w:rPr>
          <w:rFonts w:ascii="Garamond" w:hAnsi="Garamond" w:cs="Garamond"/>
          <w:sz w:val="20"/>
          <w:szCs w:val="20"/>
          <w:lang w:val="en-US"/>
        </w:rPr>
        <w:t xml:space="preserve"> business</w:t>
      </w:r>
      <w:r w:rsidR="0051342F" w:rsidRPr="009C1B3F">
        <w:rPr>
          <w:rFonts w:ascii="Garamond" w:hAnsi="Garamond" w:cs="Garamond"/>
          <w:sz w:val="20"/>
          <w:szCs w:val="20"/>
          <w:lang w:val="en-US"/>
        </w:rPr>
        <w:t>. Moreover</w:t>
      </w:r>
      <w:r w:rsidRPr="009C1B3F">
        <w:rPr>
          <w:rFonts w:ascii="Garamond" w:hAnsi="Garamond" w:cs="Garamond"/>
          <w:sz w:val="20"/>
          <w:szCs w:val="20"/>
          <w:lang w:val="en-US"/>
        </w:rPr>
        <w:t xml:space="preserve"> carried on in the singl</w:t>
      </w:r>
      <w:r w:rsidR="00820D91" w:rsidRPr="009C1B3F">
        <w:rPr>
          <w:rFonts w:ascii="Garamond" w:hAnsi="Garamond" w:cs="Garamond"/>
          <w:sz w:val="20"/>
          <w:szCs w:val="20"/>
          <w:lang w:val="en-US"/>
        </w:rPr>
        <w:t>e geographic area in Thailand, t</w:t>
      </w:r>
      <w:r w:rsidRPr="009C1B3F">
        <w:rPr>
          <w:rFonts w:ascii="Garamond" w:hAnsi="Garamond" w:cs="Garamond"/>
          <w:sz w:val="20"/>
          <w:szCs w:val="20"/>
          <w:lang w:val="en-US"/>
        </w:rPr>
        <w:t>he Company measures operating profit reported by the segment's gross profit. Thus, income from operations and assets reflected in the financial statements are disclosed in the report, as described above.</w:t>
      </w:r>
    </w:p>
    <w:p w:rsidR="009A350C" w:rsidRPr="009C1B3F" w:rsidRDefault="009A350C" w:rsidP="004C40A9">
      <w:pPr>
        <w:spacing w:line="360" w:lineRule="auto"/>
        <w:ind w:firstLine="450"/>
        <w:jc w:val="both"/>
        <w:rPr>
          <w:rFonts w:ascii="Garamond" w:hAnsi="Garamond" w:cs="Garamond"/>
          <w:u w:val="single"/>
          <w:lang w:val="en-US"/>
        </w:rPr>
      </w:pPr>
    </w:p>
    <w:p w:rsidR="004C6A1E" w:rsidRPr="009C1B3F" w:rsidRDefault="004C6A1E" w:rsidP="004C40A9">
      <w:pPr>
        <w:numPr>
          <w:ilvl w:val="0"/>
          <w:numId w:val="1"/>
        </w:numPr>
        <w:tabs>
          <w:tab w:val="clear" w:pos="405"/>
        </w:tabs>
        <w:spacing w:line="360" w:lineRule="auto"/>
        <w:ind w:left="426" w:hanging="426"/>
        <w:contextualSpacing/>
        <w:jc w:val="both"/>
        <w:rPr>
          <w:rFonts w:ascii="Garamond" w:hAnsi="Garamond" w:cs="Garamond"/>
          <w:u w:val="single"/>
          <w:lang w:val="en-US"/>
        </w:rPr>
      </w:pPr>
      <w:r w:rsidRPr="009C1B3F">
        <w:rPr>
          <w:rFonts w:ascii="Garamond" w:hAnsi="Garamond" w:cs="Garamond"/>
          <w:u w:val="single"/>
          <w:lang w:val="en-US"/>
        </w:rPr>
        <w:t>INVESTMENT PROMOTION PRIVILEGES</w:t>
      </w:r>
    </w:p>
    <w:p w:rsidR="004C6A1E" w:rsidRPr="009C1B3F" w:rsidRDefault="004C6A1E" w:rsidP="004C40A9">
      <w:pPr>
        <w:spacing w:line="360" w:lineRule="auto"/>
        <w:ind w:left="450"/>
        <w:contextualSpacing/>
        <w:jc w:val="both"/>
        <w:rPr>
          <w:rFonts w:ascii="Garamond" w:hAnsi="Garamond" w:cs="Garamond"/>
          <w:u w:val="single"/>
          <w:lang w:val="en-US"/>
        </w:rPr>
      </w:pPr>
    </w:p>
    <w:p w:rsidR="004C6A1E" w:rsidRPr="009C1B3F" w:rsidRDefault="004C6A1E" w:rsidP="004C40A9">
      <w:pPr>
        <w:spacing w:line="360" w:lineRule="auto"/>
        <w:ind w:left="426" w:right="-10"/>
        <w:contextualSpacing/>
        <w:jc w:val="thaiDistribute"/>
        <w:rPr>
          <w:rFonts w:ascii="Garamond" w:hAnsi="Garamond" w:cs="Garamond"/>
          <w:lang w:val="en-US"/>
        </w:rPr>
      </w:pPr>
      <w:r w:rsidRPr="009C1B3F">
        <w:rPr>
          <w:rFonts w:ascii="Garamond" w:hAnsi="Garamond" w:cs="Garamond"/>
          <w:lang w:val="en-US"/>
        </w:rPr>
        <w:t>The Company has received privileges under the Promotion of Investment Act B.E. 2520 (A.D.1977), as follows:</w:t>
      </w:r>
    </w:p>
    <w:p w:rsidR="004C6A1E" w:rsidRPr="009C1B3F" w:rsidRDefault="004C6A1E" w:rsidP="004C40A9">
      <w:pPr>
        <w:spacing w:line="360" w:lineRule="auto"/>
        <w:ind w:left="426" w:right="-10"/>
        <w:contextualSpacing/>
        <w:jc w:val="thaiDistribute"/>
        <w:rPr>
          <w:rFonts w:ascii="Garamond" w:hAnsi="Garamond" w:cs="Garamond"/>
          <w:sz w:val="22"/>
          <w:szCs w:val="22"/>
          <w:lang w:val="en-GB"/>
        </w:rPr>
      </w:pPr>
    </w:p>
    <w:tbl>
      <w:tblPr>
        <w:tblW w:w="8906" w:type="dxa"/>
        <w:tblInd w:w="426" w:type="dxa"/>
        <w:tblLook w:val="01E0" w:firstRow="1" w:lastRow="1" w:firstColumn="1" w:lastColumn="1" w:noHBand="0" w:noVBand="0"/>
      </w:tblPr>
      <w:tblGrid>
        <w:gridCol w:w="1800"/>
        <w:gridCol w:w="1578"/>
        <w:gridCol w:w="2268"/>
        <w:gridCol w:w="1710"/>
        <w:gridCol w:w="1550"/>
      </w:tblGrid>
      <w:tr w:rsidR="004C6A1E" w:rsidRPr="009C1B3F" w:rsidTr="008C1E5D">
        <w:tc>
          <w:tcPr>
            <w:tcW w:w="1800" w:type="dxa"/>
            <w:shd w:val="clear" w:color="auto" w:fill="auto"/>
            <w:vAlign w:val="bottom"/>
          </w:tcPr>
          <w:p w:rsidR="004C6A1E" w:rsidRPr="009C1B3F" w:rsidRDefault="004C6A1E" w:rsidP="004C40A9">
            <w:pPr>
              <w:pBdr>
                <w:bottom w:val="single" w:sz="4" w:space="1" w:color="auto"/>
              </w:pBdr>
              <w:spacing w:line="360" w:lineRule="auto"/>
              <w:ind w:right="-10"/>
              <w:contextualSpacing/>
              <w:jc w:val="center"/>
              <w:rPr>
                <w:rFonts w:ascii="Garamond" w:hAnsi="Garamond" w:cs="Garamond"/>
                <w:sz w:val="18"/>
                <w:szCs w:val="18"/>
                <w:lang w:val="en-GB"/>
              </w:rPr>
            </w:pPr>
            <w:r w:rsidRPr="009C1B3F">
              <w:rPr>
                <w:rFonts w:ascii="Garamond" w:hAnsi="Garamond" w:cs="Garamond"/>
                <w:sz w:val="18"/>
                <w:szCs w:val="18"/>
                <w:lang w:val="en-GB"/>
              </w:rPr>
              <w:t>Certificate No.</w:t>
            </w:r>
          </w:p>
        </w:tc>
        <w:tc>
          <w:tcPr>
            <w:tcW w:w="1578" w:type="dxa"/>
            <w:shd w:val="clear" w:color="auto" w:fill="auto"/>
            <w:vAlign w:val="bottom"/>
          </w:tcPr>
          <w:p w:rsidR="004C6A1E" w:rsidRPr="009C1B3F" w:rsidRDefault="004C6A1E" w:rsidP="004C40A9">
            <w:pPr>
              <w:pBdr>
                <w:bottom w:val="single" w:sz="4" w:space="1" w:color="auto"/>
              </w:pBdr>
              <w:spacing w:line="360" w:lineRule="auto"/>
              <w:ind w:right="-10"/>
              <w:contextualSpacing/>
              <w:jc w:val="center"/>
              <w:rPr>
                <w:rFonts w:ascii="Garamond" w:hAnsi="Garamond" w:cs="Garamond"/>
                <w:sz w:val="18"/>
                <w:szCs w:val="18"/>
                <w:lang w:val="en-GB"/>
              </w:rPr>
            </w:pPr>
            <w:r w:rsidRPr="009C1B3F">
              <w:rPr>
                <w:rFonts w:ascii="Garamond" w:hAnsi="Garamond" w:cs="Garamond"/>
                <w:sz w:val="18"/>
                <w:szCs w:val="18"/>
                <w:lang w:val="en-GB"/>
              </w:rPr>
              <w:t>Date</w:t>
            </w:r>
          </w:p>
        </w:tc>
        <w:tc>
          <w:tcPr>
            <w:tcW w:w="2268" w:type="dxa"/>
            <w:shd w:val="clear" w:color="auto" w:fill="auto"/>
            <w:vAlign w:val="bottom"/>
          </w:tcPr>
          <w:p w:rsidR="004C6A1E" w:rsidRPr="009C1B3F" w:rsidRDefault="004C6A1E" w:rsidP="004C40A9">
            <w:pPr>
              <w:pBdr>
                <w:bottom w:val="single" w:sz="4" w:space="1" w:color="auto"/>
              </w:pBdr>
              <w:spacing w:line="360" w:lineRule="auto"/>
              <w:ind w:right="-10"/>
              <w:contextualSpacing/>
              <w:jc w:val="center"/>
              <w:rPr>
                <w:rFonts w:ascii="Garamond" w:hAnsi="Garamond" w:cs="Garamond"/>
                <w:sz w:val="18"/>
                <w:szCs w:val="18"/>
                <w:lang w:val="en-GB"/>
              </w:rPr>
            </w:pPr>
            <w:r w:rsidRPr="009C1B3F">
              <w:rPr>
                <w:rFonts w:ascii="Garamond" w:hAnsi="Garamond" w:cs="Garamond"/>
                <w:sz w:val="18"/>
                <w:szCs w:val="18"/>
                <w:lang w:val="en-GB"/>
              </w:rPr>
              <w:t>Promoted activity types</w:t>
            </w:r>
          </w:p>
        </w:tc>
        <w:tc>
          <w:tcPr>
            <w:tcW w:w="1710" w:type="dxa"/>
            <w:shd w:val="clear" w:color="auto" w:fill="auto"/>
            <w:vAlign w:val="bottom"/>
          </w:tcPr>
          <w:p w:rsidR="004C6A1E" w:rsidRPr="009C1B3F" w:rsidRDefault="004C6A1E" w:rsidP="004C40A9">
            <w:pPr>
              <w:pBdr>
                <w:bottom w:val="single" w:sz="4" w:space="1" w:color="auto"/>
              </w:pBdr>
              <w:spacing w:line="360" w:lineRule="auto"/>
              <w:ind w:right="-10"/>
              <w:contextualSpacing/>
              <w:jc w:val="center"/>
              <w:rPr>
                <w:rFonts w:ascii="Garamond" w:hAnsi="Garamond" w:cs="Garamond"/>
                <w:sz w:val="18"/>
                <w:szCs w:val="18"/>
                <w:lang w:val="en-GB"/>
              </w:rPr>
            </w:pPr>
            <w:r w:rsidRPr="009C1B3F">
              <w:rPr>
                <w:rFonts w:ascii="Garamond" w:hAnsi="Garamond" w:cs="Garamond"/>
                <w:sz w:val="18"/>
                <w:szCs w:val="18"/>
                <w:lang w:val="en-GB"/>
              </w:rPr>
              <w:t>Commence date of revenues generated</w:t>
            </w:r>
          </w:p>
        </w:tc>
        <w:tc>
          <w:tcPr>
            <w:tcW w:w="1550" w:type="dxa"/>
            <w:shd w:val="clear" w:color="auto" w:fill="auto"/>
            <w:vAlign w:val="bottom"/>
          </w:tcPr>
          <w:p w:rsidR="004C6A1E" w:rsidRPr="009C1B3F" w:rsidRDefault="004C6A1E" w:rsidP="004C40A9">
            <w:pPr>
              <w:pBdr>
                <w:bottom w:val="single" w:sz="4" w:space="1" w:color="auto"/>
              </w:pBdr>
              <w:spacing w:line="360" w:lineRule="auto"/>
              <w:ind w:right="-10"/>
              <w:contextualSpacing/>
              <w:jc w:val="center"/>
              <w:rPr>
                <w:rFonts w:ascii="Garamond" w:hAnsi="Garamond" w:cs="Garamond"/>
                <w:sz w:val="18"/>
                <w:szCs w:val="18"/>
                <w:lang w:val="en-GB"/>
              </w:rPr>
            </w:pPr>
            <w:r w:rsidRPr="009C1B3F">
              <w:rPr>
                <w:rFonts w:ascii="Garamond" w:hAnsi="Garamond" w:cs="Garamond"/>
                <w:sz w:val="18"/>
                <w:szCs w:val="18"/>
                <w:lang w:val="en-GB"/>
              </w:rPr>
              <w:t>Expire date</w:t>
            </w:r>
          </w:p>
        </w:tc>
      </w:tr>
      <w:tr w:rsidR="004C6A1E" w:rsidRPr="009C1B3F" w:rsidTr="008C1E5D">
        <w:tc>
          <w:tcPr>
            <w:tcW w:w="1800" w:type="dxa"/>
            <w:shd w:val="clear" w:color="auto" w:fill="auto"/>
          </w:tcPr>
          <w:p w:rsidR="004C6A1E" w:rsidRPr="009C1B3F" w:rsidRDefault="004C6A1E" w:rsidP="004C40A9">
            <w:pPr>
              <w:spacing w:line="360" w:lineRule="auto"/>
              <w:ind w:right="-10"/>
              <w:contextualSpacing/>
              <w:jc w:val="thaiDistribute"/>
              <w:rPr>
                <w:rFonts w:ascii="Garamond" w:hAnsi="Garamond" w:cs="Garamond"/>
                <w:sz w:val="18"/>
                <w:szCs w:val="18"/>
                <w:u w:val="single"/>
                <w:lang w:val="en-GB"/>
              </w:rPr>
            </w:pPr>
          </w:p>
        </w:tc>
        <w:tc>
          <w:tcPr>
            <w:tcW w:w="1578" w:type="dxa"/>
            <w:shd w:val="clear" w:color="auto" w:fill="auto"/>
          </w:tcPr>
          <w:p w:rsidR="004C6A1E" w:rsidRPr="009C1B3F" w:rsidRDefault="004C6A1E" w:rsidP="004C40A9">
            <w:pPr>
              <w:spacing w:line="360" w:lineRule="auto"/>
              <w:ind w:right="-10"/>
              <w:contextualSpacing/>
              <w:jc w:val="thaiDistribute"/>
              <w:rPr>
                <w:rFonts w:ascii="Garamond" w:hAnsi="Garamond" w:cs="Garamond"/>
                <w:sz w:val="18"/>
                <w:szCs w:val="18"/>
                <w:lang w:val="en-GB"/>
              </w:rPr>
            </w:pPr>
          </w:p>
        </w:tc>
        <w:tc>
          <w:tcPr>
            <w:tcW w:w="2268" w:type="dxa"/>
            <w:shd w:val="clear" w:color="auto" w:fill="auto"/>
          </w:tcPr>
          <w:p w:rsidR="004C6A1E" w:rsidRPr="009C1B3F" w:rsidRDefault="004C6A1E" w:rsidP="004C40A9">
            <w:pPr>
              <w:spacing w:line="360" w:lineRule="auto"/>
              <w:ind w:right="-10"/>
              <w:contextualSpacing/>
              <w:jc w:val="thaiDistribute"/>
              <w:rPr>
                <w:rFonts w:ascii="Garamond" w:hAnsi="Garamond" w:cs="Garamond"/>
                <w:sz w:val="18"/>
                <w:szCs w:val="18"/>
                <w:lang w:val="en-GB"/>
              </w:rPr>
            </w:pPr>
          </w:p>
        </w:tc>
        <w:tc>
          <w:tcPr>
            <w:tcW w:w="1710" w:type="dxa"/>
            <w:shd w:val="clear" w:color="auto" w:fill="auto"/>
          </w:tcPr>
          <w:p w:rsidR="004C6A1E" w:rsidRPr="009C1B3F" w:rsidRDefault="004C6A1E" w:rsidP="004C40A9">
            <w:pPr>
              <w:spacing w:line="360" w:lineRule="auto"/>
              <w:ind w:right="-10"/>
              <w:contextualSpacing/>
              <w:jc w:val="thaiDistribute"/>
              <w:rPr>
                <w:rFonts w:ascii="Garamond" w:hAnsi="Garamond" w:cs="Garamond"/>
                <w:sz w:val="18"/>
                <w:szCs w:val="18"/>
                <w:lang w:val="en-GB"/>
              </w:rPr>
            </w:pPr>
          </w:p>
        </w:tc>
        <w:tc>
          <w:tcPr>
            <w:tcW w:w="1550" w:type="dxa"/>
            <w:shd w:val="clear" w:color="auto" w:fill="auto"/>
          </w:tcPr>
          <w:p w:rsidR="004C6A1E" w:rsidRPr="009C1B3F" w:rsidRDefault="004C6A1E" w:rsidP="004C40A9">
            <w:pPr>
              <w:spacing w:line="360" w:lineRule="auto"/>
              <w:ind w:right="-10"/>
              <w:contextualSpacing/>
              <w:jc w:val="thaiDistribute"/>
              <w:rPr>
                <w:rFonts w:ascii="Garamond" w:hAnsi="Garamond" w:cs="Garamond"/>
                <w:sz w:val="18"/>
                <w:szCs w:val="18"/>
                <w:lang w:val="en-GB"/>
              </w:rPr>
            </w:pPr>
          </w:p>
        </w:tc>
      </w:tr>
      <w:tr w:rsidR="004C6A1E" w:rsidRPr="009C1B3F" w:rsidTr="008C1E5D">
        <w:tc>
          <w:tcPr>
            <w:tcW w:w="1800" w:type="dxa"/>
            <w:shd w:val="clear" w:color="auto" w:fill="auto"/>
          </w:tcPr>
          <w:p w:rsidR="004C6A1E" w:rsidRPr="009C1B3F" w:rsidRDefault="004C6A1E" w:rsidP="004C40A9">
            <w:pPr>
              <w:spacing w:line="360" w:lineRule="auto"/>
              <w:contextualSpacing/>
              <w:jc w:val="center"/>
              <w:rPr>
                <w:rFonts w:ascii="Garamond" w:hAnsi="Garamond" w:cs="Garamond"/>
                <w:sz w:val="18"/>
                <w:szCs w:val="18"/>
                <w:cs/>
              </w:rPr>
            </w:pPr>
            <w:r w:rsidRPr="009C1B3F">
              <w:rPr>
                <w:rFonts w:ascii="Garamond" w:hAnsi="Garamond" w:cs="Garamond"/>
                <w:sz w:val="18"/>
                <w:szCs w:val="18"/>
                <w:lang w:val="en-GB"/>
              </w:rPr>
              <w:t>59-0101-0-00-1-0</w:t>
            </w:r>
          </w:p>
        </w:tc>
        <w:tc>
          <w:tcPr>
            <w:tcW w:w="1578" w:type="dxa"/>
            <w:shd w:val="clear" w:color="auto" w:fill="auto"/>
          </w:tcPr>
          <w:p w:rsidR="004C6A1E" w:rsidRPr="009C1B3F" w:rsidRDefault="004C6A1E" w:rsidP="004C40A9">
            <w:pPr>
              <w:spacing w:line="360" w:lineRule="auto"/>
              <w:ind w:right="-10"/>
              <w:contextualSpacing/>
              <w:jc w:val="center"/>
              <w:rPr>
                <w:rFonts w:ascii="Garamond" w:hAnsi="Garamond" w:cs="Garamond"/>
                <w:sz w:val="18"/>
                <w:szCs w:val="18"/>
                <w:lang w:val="en-GB"/>
              </w:rPr>
            </w:pPr>
            <w:r w:rsidRPr="009C1B3F">
              <w:rPr>
                <w:rFonts w:ascii="Garamond" w:hAnsi="Garamond" w:cs="Garamond"/>
                <w:sz w:val="18"/>
                <w:szCs w:val="18"/>
                <w:cs/>
              </w:rPr>
              <w:t>19 January 2</w:t>
            </w:r>
            <w:r w:rsidRPr="009C1B3F">
              <w:rPr>
                <w:rFonts w:ascii="Garamond" w:hAnsi="Garamond" w:cs="Garamond"/>
                <w:sz w:val="18"/>
                <w:szCs w:val="18"/>
                <w:lang w:val="en-GB"/>
              </w:rPr>
              <w:t>016</w:t>
            </w:r>
          </w:p>
        </w:tc>
        <w:tc>
          <w:tcPr>
            <w:tcW w:w="2268" w:type="dxa"/>
            <w:shd w:val="clear" w:color="auto" w:fill="auto"/>
          </w:tcPr>
          <w:p w:rsidR="004C6A1E" w:rsidRPr="009C1B3F" w:rsidRDefault="004C6A1E" w:rsidP="004C40A9">
            <w:pPr>
              <w:spacing w:line="360" w:lineRule="auto"/>
              <w:ind w:right="-10"/>
              <w:contextualSpacing/>
              <w:jc w:val="center"/>
              <w:rPr>
                <w:rFonts w:ascii="Garamond" w:hAnsi="Garamond" w:cs="Garamond"/>
                <w:sz w:val="18"/>
                <w:szCs w:val="18"/>
                <w:cs/>
              </w:rPr>
            </w:pPr>
            <w:r w:rsidRPr="009C1B3F">
              <w:rPr>
                <w:rFonts w:ascii="Garamond" w:hAnsi="Garamond" w:cs="Garamond"/>
                <w:sz w:val="18"/>
                <w:szCs w:val="18"/>
                <w:cs/>
              </w:rPr>
              <w:t>coastal port and services</w:t>
            </w:r>
          </w:p>
        </w:tc>
        <w:tc>
          <w:tcPr>
            <w:tcW w:w="1710" w:type="dxa"/>
            <w:shd w:val="clear" w:color="auto" w:fill="auto"/>
          </w:tcPr>
          <w:p w:rsidR="004C6A1E" w:rsidRPr="009C1B3F" w:rsidRDefault="004C6A1E" w:rsidP="004C40A9">
            <w:pPr>
              <w:spacing w:line="360" w:lineRule="auto"/>
              <w:ind w:right="-10"/>
              <w:contextualSpacing/>
              <w:jc w:val="center"/>
              <w:rPr>
                <w:rFonts w:ascii="Garamond" w:hAnsi="Garamond" w:cs="Garamond"/>
                <w:sz w:val="18"/>
                <w:szCs w:val="18"/>
                <w:lang w:val="en-GB"/>
              </w:rPr>
            </w:pPr>
            <w:r w:rsidRPr="009C1B3F">
              <w:rPr>
                <w:rFonts w:ascii="Garamond" w:hAnsi="Garamond" w:cs="Garamond"/>
                <w:sz w:val="18"/>
                <w:szCs w:val="18"/>
                <w:cs/>
              </w:rPr>
              <w:t>19 January 2</w:t>
            </w:r>
            <w:r w:rsidRPr="009C1B3F">
              <w:rPr>
                <w:rFonts w:ascii="Garamond" w:hAnsi="Garamond" w:cs="Garamond"/>
                <w:sz w:val="18"/>
                <w:szCs w:val="18"/>
                <w:lang w:val="en-GB"/>
              </w:rPr>
              <w:t>016</w:t>
            </w:r>
          </w:p>
        </w:tc>
        <w:tc>
          <w:tcPr>
            <w:tcW w:w="1550" w:type="dxa"/>
            <w:shd w:val="clear" w:color="auto" w:fill="auto"/>
          </w:tcPr>
          <w:p w:rsidR="004C6A1E" w:rsidRPr="009C1B3F" w:rsidRDefault="004C6A1E" w:rsidP="004C40A9">
            <w:pPr>
              <w:spacing w:line="360" w:lineRule="auto"/>
              <w:ind w:right="-10"/>
              <w:contextualSpacing/>
              <w:jc w:val="center"/>
              <w:rPr>
                <w:rFonts w:ascii="Garamond" w:hAnsi="Garamond" w:cs="Garamond"/>
                <w:sz w:val="18"/>
                <w:szCs w:val="18"/>
                <w:lang w:val="en-GB"/>
              </w:rPr>
            </w:pPr>
            <w:r w:rsidRPr="009C1B3F">
              <w:rPr>
                <w:rFonts w:ascii="Garamond" w:hAnsi="Garamond" w:cs="Garamond"/>
                <w:sz w:val="18"/>
                <w:szCs w:val="18"/>
                <w:cs/>
              </w:rPr>
              <w:t>18 January 2</w:t>
            </w:r>
            <w:r w:rsidRPr="009C1B3F">
              <w:rPr>
                <w:rFonts w:ascii="Garamond" w:hAnsi="Garamond" w:cs="Garamond"/>
                <w:sz w:val="18"/>
                <w:szCs w:val="18"/>
                <w:lang w:val="en-GB"/>
              </w:rPr>
              <w:t>024</w:t>
            </w:r>
          </w:p>
        </w:tc>
      </w:tr>
    </w:tbl>
    <w:p w:rsidR="004C6A1E" w:rsidRPr="009C1B3F" w:rsidRDefault="004C6A1E" w:rsidP="004C40A9">
      <w:pPr>
        <w:spacing w:line="360" w:lineRule="auto"/>
        <w:ind w:left="426"/>
        <w:contextualSpacing/>
        <w:jc w:val="thaiDistribute"/>
        <w:rPr>
          <w:rFonts w:ascii="Garamond" w:hAnsi="Garamond" w:cs="Garamond"/>
          <w:lang w:val="en-GB"/>
        </w:rPr>
      </w:pPr>
    </w:p>
    <w:p w:rsidR="004C6A1E" w:rsidRPr="009C1B3F" w:rsidRDefault="004C6A1E" w:rsidP="004C40A9">
      <w:pPr>
        <w:spacing w:line="360" w:lineRule="auto"/>
        <w:ind w:left="426"/>
        <w:contextualSpacing/>
        <w:jc w:val="thaiDistribute"/>
        <w:rPr>
          <w:rFonts w:ascii="Garamond" w:hAnsi="Garamond" w:cs="Garamond"/>
          <w:lang w:val="en-US"/>
        </w:rPr>
      </w:pPr>
      <w:r w:rsidRPr="009C1B3F">
        <w:rPr>
          <w:rFonts w:ascii="Garamond" w:hAnsi="Garamond" w:cs="Garamond"/>
          <w:lang w:val="en-GB"/>
        </w:rPr>
        <w:t>T</w:t>
      </w:r>
      <w:r w:rsidRPr="009C1B3F">
        <w:rPr>
          <w:rFonts w:ascii="Garamond" w:hAnsi="Garamond" w:cs="Garamond"/>
          <w:lang w:val="en-US"/>
        </w:rPr>
        <w:t>he privileges include the following:</w:t>
      </w:r>
    </w:p>
    <w:p w:rsidR="004C6A1E" w:rsidRPr="009C1B3F" w:rsidRDefault="004C6A1E" w:rsidP="004C40A9">
      <w:pPr>
        <w:spacing w:line="360" w:lineRule="auto"/>
        <w:ind w:left="426"/>
        <w:contextualSpacing/>
        <w:jc w:val="thaiDistribute"/>
        <w:rPr>
          <w:rFonts w:ascii="Garamond" w:hAnsi="Garamond" w:cs="Garamond"/>
          <w:lang w:val="en-US"/>
        </w:rPr>
      </w:pPr>
    </w:p>
    <w:p w:rsidR="004C6A1E" w:rsidRPr="009C1B3F" w:rsidRDefault="004C6A1E" w:rsidP="004C40A9">
      <w:pPr>
        <w:numPr>
          <w:ilvl w:val="0"/>
          <w:numId w:val="40"/>
        </w:numPr>
        <w:tabs>
          <w:tab w:val="clear" w:pos="1266"/>
          <w:tab w:val="num" w:pos="709"/>
        </w:tabs>
        <w:spacing w:line="360" w:lineRule="auto"/>
        <w:ind w:left="709" w:right="-10" w:hanging="283"/>
        <w:contextualSpacing/>
        <w:jc w:val="thaiDistribute"/>
        <w:rPr>
          <w:rFonts w:ascii="Garamond" w:hAnsi="Garamond" w:cs="Garamond"/>
          <w:lang w:val="en-US"/>
        </w:rPr>
      </w:pPr>
      <w:r w:rsidRPr="009C1B3F">
        <w:rPr>
          <w:rFonts w:ascii="Garamond" w:hAnsi="Garamond" w:cs="Garamond"/>
          <w:lang w:val="en-US"/>
        </w:rPr>
        <w:t>Exemption from import duty on approved imported machinery.</w:t>
      </w:r>
    </w:p>
    <w:p w:rsidR="004C6A1E" w:rsidRPr="009C1B3F" w:rsidRDefault="004C6A1E" w:rsidP="004C40A9">
      <w:pPr>
        <w:pStyle w:val="BodyText"/>
        <w:tabs>
          <w:tab w:val="left" w:pos="709"/>
        </w:tabs>
        <w:spacing w:line="360" w:lineRule="auto"/>
        <w:ind w:left="709" w:hanging="283"/>
        <w:contextualSpacing/>
        <w:rPr>
          <w:rFonts w:ascii="Garamond" w:hAnsi="Garamond" w:cs="Garamond"/>
          <w:sz w:val="20"/>
          <w:szCs w:val="20"/>
        </w:rPr>
      </w:pPr>
    </w:p>
    <w:p w:rsidR="004C6A1E" w:rsidRPr="009C1B3F" w:rsidRDefault="004C6A1E" w:rsidP="004C40A9">
      <w:pPr>
        <w:numPr>
          <w:ilvl w:val="0"/>
          <w:numId w:val="40"/>
        </w:numPr>
        <w:tabs>
          <w:tab w:val="clear" w:pos="1266"/>
          <w:tab w:val="num" w:pos="709"/>
        </w:tabs>
        <w:spacing w:line="360" w:lineRule="auto"/>
        <w:ind w:left="709" w:right="-10" w:hanging="283"/>
        <w:contextualSpacing/>
        <w:jc w:val="thaiDistribute"/>
        <w:rPr>
          <w:rFonts w:ascii="Garamond" w:hAnsi="Garamond" w:cs="Garamond"/>
          <w:lang w:val="en-US"/>
        </w:rPr>
      </w:pPr>
      <w:r w:rsidRPr="009C1B3F">
        <w:rPr>
          <w:rFonts w:ascii="Garamond" w:hAnsi="Garamond" w:cs="Garamond"/>
          <w:lang w:val="en-US"/>
        </w:rPr>
        <w:t>Exemption from corporate income tax on profits from the promot</w:t>
      </w:r>
      <w:r w:rsidR="007C6FFB" w:rsidRPr="009C1B3F">
        <w:rPr>
          <w:rFonts w:ascii="Garamond" w:hAnsi="Garamond" w:cs="Garamond"/>
          <w:lang w:val="en-US"/>
        </w:rPr>
        <w:t>ed activities not exceeding Baht</w:t>
      </w:r>
      <w:r w:rsidRPr="009C1B3F">
        <w:rPr>
          <w:rFonts w:ascii="Garamond" w:hAnsi="Garamond" w:cs="Garamond"/>
          <w:lang w:val="en-US"/>
        </w:rPr>
        <w:t xml:space="preserve"> 192,500,000 for a period of eight years, commencing the date that income was first derived.</w:t>
      </w:r>
    </w:p>
    <w:p w:rsidR="004C6A1E" w:rsidRPr="009C1B3F" w:rsidRDefault="004C6A1E" w:rsidP="004C40A9">
      <w:pPr>
        <w:pStyle w:val="BodyText"/>
        <w:tabs>
          <w:tab w:val="left" w:pos="709"/>
        </w:tabs>
        <w:spacing w:line="360" w:lineRule="auto"/>
        <w:ind w:left="709" w:hanging="283"/>
        <w:contextualSpacing/>
        <w:rPr>
          <w:rFonts w:ascii="Garamond" w:hAnsi="Garamond" w:cs="Garamond"/>
          <w:sz w:val="20"/>
          <w:szCs w:val="20"/>
        </w:rPr>
      </w:pPr>
    </w:p>
    <w:p w:rsidR="004C6A1E" w:rsidRPr="009C1B3F" w:rsidRDefault="004C6A1E" w:rsidP="004C40A9">
      <w:pPr>
        <w:numPr>
          <w:ilvl w:val="0"/>
          <w:numId w:val="40"/>
        </w:numPr>
        <w:tabs>
          <w:tab w:val="clear" w:pos="1266"/>
          <w:tab w:val="num" w:pos="709"/>
        </w:tabs>
        <w:spacing w:line="360" w:lineRule="auto"/>
        <w:ind w:left="709" w:right="-10" w:hanging="283"/>
        <w:contextualSpacing/>
        <w:jc w:val="thaiDistribute"/>
        <w:rPr>
          <w:rFonts w:ascii="Garamond" w:hAnsi="Garamond" w:cs="Garamond"/>
          <w:lang w:val="en-US"/>
        </w:rPr>
      </w:pPr>
      <w:r w:rsidRPr="009C1B3F">
        <w:rPr>
          <w:rFonts w:ascii="Garamond" w:hAnsi="Garamond" w:cs="Garamond"/>
          <w:lang w:val="en-US"/>
        </w:rPr>
        <w:t xml:space="preserve">Exemption from income tax on dividends paid to the shareholders from the profit of the promoted operations during the period in which the corporate income tax is exempted. </w:t>
      </w:r>
    </w:p>
    <w:p w:rsidR="004C6A1E" w:rsidRPr="009C1B3F" w:rsidRDefault="004C6A1E" w:rsidP="004C40A9">
      <w:pPr>
        <w:spacing w:line="360" w:lineRule="auto"/>
        <w:contextualSpacing/>
        <w:jc w:val="thaiDistribute"/>
        <w:rPr>
          <w:rFonts w:ascii="Garamond" w:hAnsi="Garamond" w:cs="Garamond"/>
          <w:lang w:val="en-GB"/>
        </w:rPr>
      </w:pPr>
    </w:p>
    <w:p w:rsidR="004C6A1E" w:rsidRPr="009C1B3F" w:rsidRDefault="004C6A1E" w:rsidP="004C40A9">
      <w:pPr>
        <w:spacing w:line="360" w:lineRule="auto"/>
        <w:ind w:left="426"/>
        <w:contextualSpacing/>
        <w:jc w:val="thaiDistribute"/>
        <w:rPr>
          <w:rFonts w:ascii="Garamond" w:hAnsi="Garamond" w:cs="Garamond"/>
          <w:lang w:val="en-US"/>
        </w:rPr>
      </w:pPr>
      <w:r w:rsidRPr="009C1B3F">
        <w:rPr>
          <w:rFonts w:ascii="Garamond" w:hAnsi="Garamond" w:cs="Garamond"/>
          <w:lang w:val="en-GB"/>
        </w:rPr>
        <w:t>As a promoted company, the Company must comply with certain conditions and restrictions provided for in the promotional certificates.</w:t>
      </w:r>
    </w:p>
    <w:p w:rsidR="004C6A1E" w:rsidRPr="009C1B3F" w:rsidRDefault="004C6A1E" w:rsidP="004C40A9">
      <w:pPr>
        <w:spacing w:line="360" w:lineRule="auto"/>
        <w:ind w:left="284"/>
        <w:contextualSpacing/>
        <w:rPr>
          <w:rFonts w:ascii="Garamond" w:hAnsi="Garamond" w:cs="Garamond"/>
          <w:lang w:val="en-US"/>
        </w:rPr>
      </w:pPr>
    </w:p>
    <w:p w:rsidR="00670A08" w:rsidRPr="009C1B3F" w:rsidRDefault="00670A08" w:rsidP="004C40A9">
      <w:pPr>
        <w:spacing w:line="360" w:lineRule="auto"/>
        <w:ind w:left="426"/>
        <w:contextualSpacing/>
        <w:jc w:val="thaiDistribute"/>
        <w:rPr>
          <w:rFonts w:ascii="Garamond" w:hAnsi="Garamond" w:cs="Garamond"/>
          <w:lang w:val="en-GB"/>
        </w:rPr>
      </w:pPr>
    </w:p>
    <w:p w:rsidR="00670A08" w:rsidRPr="009C1B3F" w:rsidRDefault="00670A08" w:rsidP="004C40A9">
      <w:pPr>
        <w:spacing w:line="360" w:lineRule="auto"/>
        <w:ind w:left="426"/>
        <w:contextualSpacing/>
        <w:jc w:val="thaiDistribute"/>
        <w:rPr>
          <w:rFonts w:ascii="Garamond" w:hAnsi="Garamond" w:cs="Garamond"/>
          <w:lang w:val="en-GB"/>
        </w:rPr>
      </w:pPr>
    </w:p>
    <w:p w:rsidR="00670A08" w:rsidRPr="009C1B3F" w:rsidRDefault="00670A08" w:rsidP="004C40A9">
      <w:pPr>
        <w:spacing w:line="360" w:lineRule="auto"/>
        <w:ind w:left="426"/>
        <w:contextualSpacing/>
        <w:jc w:val="thaiDistribute"/>
        <w:rPr>
          <w:rFonts w:ascii="Garamond" w:hAnsi="Garamond" w:cs="Garamond"/>
          <w:lang w:val="en-GB"/>
        </w:rPr>
      </w:pPr>
    </w:p>
    <w:p w:rsidR="00670A08" w:rsidRPr="009C1B3F" w:rsidRDefault="00670A08" w:rsidP="004C40A9">
      <w:pPr>
        <w:spacing w:line="360" w:lineRule="auto"/>
        <w:ind w:left="426"/>
        <w:contextualSpacing/>
        <w:jc w:val="thaiDistribute"/>
        <w:rPr>
          <w:rFonts w:ascii="Garamond" w:hAnsi="Garamond" w:cs="Garamond"/>
          <w:lang w:val="en-GB"/>
        </w:rPr>
      </w:pPr>
    </w:p>
    <w:p w:rsidR="00670A08" w:rsidRPr="009C1B3F" w:rsidRDefault="00670A08" w:rsidP="004C40A9">
      <w:pPr>
        <w:spacing w:line="360" w:lineRule="auto"/>
        <w:ind w:left="426"/>
        <w:contextualSpacing/>
        <w:jc w:val="thaiDistribute"/>
        <w:rPr>
          <w:rFonts w:ascii="Garamond" w:hAnsi="Garamond" w:cs="Garamond"/>
          <w:lang w:val="en-GB"/>
        </w:rPr>
      </w:pPr>
    </w:p>
    <w:p w:rsidR="00670A08" w:rsidRPr="009C1B3F" w:rsidRDefault="00670A08" w:rsidP="004C40A9">
      <w:pPr>
        <w:spacing w:line="360" w:lineRule="auto"/>
        <w:ind w:left="426"/>
        <w:contextualSpacing/>
        <w:jc w:val="thaiDistribute"/>
        <w:rPr>
          <w:rFonts w:ascii="Garamond" w:hAnsi="Garamond" w:cs="Garamond"/>
          <w:lang w:val="en-GB"/>
        </w:rPr>
      </w:pPr>
    </w:p>
    <w:p w:rsidR="004C6A1E" w:rsidRPr="009C1B3F" w:rsidRDefault="004C6A1E" w:rsidP="004C40A9">
      <w:pPr>
        <w:spacing w:line="360" w:lineRule="auto"/>
        <w:ind w:left="426"/>
        <w:contextualSpacing/>
        <w:jc w:val="thaiDistribute"/>
        <w:rPr>
          <w:rFonts w:ascii="Garamond" w:hAnsi="Garamond" w:cs="Garamond"/>
          <w:lang w:val="en-GB"/>
        </w:rPr>
      </w:pPr>
      <w:r w:rsidRPr="009C1B3F">
        <w:rPr>
          <w:rFonts w:ascii="Garamond" w:hAnsi="Garamond" w:cs="Garamond"/>
          <w:lang w:val="en-GB"/>
        </w:rPr>
        <w:lastRenderedPageBreak/>
        <w:t>Under the Announcement of the Board of Investment No. Por 14/1998, dated 30 December 1998, regarding revenue reporting of a promoted industry, the Company is required to report its revenues in the consolidated</w:t>
      </w:r>
      <w:r w:rsidR="007C6FFB" w:rsidRPr="009C1B3F">
        <w:rPr>
          <w:rFonts w:ascii="Garamond" w:hAnsi="Garamond" w:cs="Garamond"/>
          <w:lang w:val="en-GB"/>
        </w:rPr>
        <w:t xml:space="preserve"> financial statements separately</w:t>
      </w:r>
      <w:r w:rsidRPr="009C1B3F">
        <w:rPr>
          <w:rFonts w:ascii="Garamond" w:hAnsi="Garamond" w:cs="Garamond"/>
          <w:lang w:val="en-GB"/>
        </w:rPr>
        <w:t xml:space="preserve"> for promoted and the non – promoted businesses for the years ended 31 December 2016 and 2015 as follows:</w:t>
      </w:r>
    </w:p>
    <w:p w:rsidR="004C6A1E" w:rsidRPr="009C1B3F" w:rsidRDefault="004C6A1E" w:rsidP="004C40A9">
      <w:pPr>
        <w:spacing w:line="360" w:lineRule="auto"/>
        <w:contextualSpacing/>
        <w:rPr>
          <w:rFonts w:ascii="Garamond" w:hAnsi="Garamond" w:cs="Garamond"/>
          <w:lang w:val="en-GB"/>
        </w:rPr>
      </w:pPr>
    </w:p>
    <w:tbl>
      <w:tblPr>
        <w:tblW w:w="8830" w:type="dxa"/>
        <w:tblInd w:w="426" w:type="dxa"/>
        <w:tblLayout w:type="fixed"/>
        <w:tblLook w:val="0000" w:firstRow="0" w:lastRow="0" w:firstColumn="0" w:lastColumn="0" w:noHBand="0" w:noVBand="0"/>
      </w:tblPr>
      <w:tblGrid>
        <w:gridCol w:w="3969"/>
        <w:gridCol w:w="1440"/>
        <w:gridCol w:w="283"/>
        <w:gridCol w:w="1417"/>
        <w:gridCol w:w="280"/>
        <w:gridCol w:w="1441"/>
      </w:tblGrid>
      <w:tr w:rsidR="004C6A1E" w:rsidRPr="009C1B3F" w:rsidTr="008C1E5D">
        <w:trPr>
          <w:trHeight w:val="350"/>
        </w:trPr>
        <w:tc>
          <w:tcPr>
            <w:tcW w:w="3969" w:type="dxa"/>
          </w:tcPr>
          <w:p w:rsidR="004C6A1E" w:rsidRPr="009C1B3F" w:rsidRDefault="004C6A1E" w:rsidP="004C40A9">
            <w:pPr>
              <w:spacing w:line="360" w:lineRule="auto"/>
              <w:contextualSpacing/>
              <w:rPr>
                <w:rFonts w:ascii="Garamond" w:hAnsi="Garamond" w:cs="Garamond"/>
                <w:b/>
                <w:bCs/>
                <w:rtl/>
                <w:cs/>
              </w:rPr>
            </w:pPr>
          </w:p>
        </w:tc>
        <w:tc>
          <w:tcPr>
            <w:tcW w:w="4861" w:type="dxa"/>
            <w:gridSpan w:val="5"/>
          </w:tcPr>
          <w:p w:rsidR="004C6A1E" w:rsidRPr="009C1B3F" w:rsidRDefault="004C6A1E" w:rsidP="004C40A9">
            <w:pPr>
              <w:pStyle w:val="BodyTextIndent3"/>
              <w:spacing w:line="360" w:lineRule="auto"/>
              <w:ind w:left="450" w:firstLine="0"/>
              <w:contextualSpacing/>
              <w:jc w:val="right"/>
              <w:rPr>
                <w:rFonts w:ascii="Garamond" w:hAnsi="Garamond" w:cs="Garamond"/>
                <w:caps/>
                <w:sz w:val="20"/>
                <w:szCs w:val="20"/>
                <w:u w:val="single"/>
                <w:rtl/>
                <w:cs/>
                <w:lang w:val="en-GB"/>
              </w:rPr>
            </w:pPr>
            <w:r w:rsidRPr="009C1B3F">
              <w:rPr>
                <w:rFonts w:ascii="Garamond" w:hAnsi="Garamond" w:cs="Garamond"/>
                <w:sz w:val="20"/>
                <w:szCs w:val="20"/>
                <w:lang w:val="en-GB"/>
              </w:rPr>
              <w:t xml:space="preserve">       (Unit : Baht)</w:t>
            </w:r>
          </w:p>
        </w:tc>
      </w:tr>
      <w:tr w:rsidR="007C6FFB" w:rsidRPr="009C1B3F" w:rsidTr="008C1E5D">
        <w:trPr>
          <w:trHeight w:val="350"/>
        </w:trPr>
        <w:tc>
          <w:tcPr>
            <w:tcW w:w="3969" w:type="dxa"/>
          </w:tcPr>
          <w:p w:rsidR="007C6FFB" w:rsidRPr="009C1B3F" w:rsidRDefault="007C6FFB" w:rsidP="004C40A9">
            <w:pPr>
              <w:spacing w:line="360" w:lineRule="auto"/>
              <w:contextualSpacing/>
              <w:rPr>
                <w:rFonts w:ascii="Garamond" w:hAnsi="Garamond" w:cs="Garamond"/>
                <w:b/>
                <w:bCs/>
                <w:rtl/>
                <w:cs/>
              </w:rPr>
            </w:pPr>
          </w:p>
        </w:tc>
        <w:tc>
          <w:tcPr>
            <w:tcW w:w="4861" w:type="dxa"/>
            <w:gridSpan w:val="5"/>
            <w:tcBorders>
              <w:bottom w:val="single" w:sz="4" w:space="0" w:color="auto"/>
            </w:tcBorders>
          </w:tcPr>
          <w:p w:rsidR="007C6FFB" w:rsidRPr="009C1B3F" w:rsidRDefault="007C6FFB" w:rsidP="004C40A9">
            <w:pPr>
              <w:spacing w:line="360" w:lineRule="auto"/>
              <w:contextualSpacing/>
              <w:jc w:val="center"/>
              <w:rPr>
                <w:rFonts w:ascii="Garamond" w:hAnsi="Garamond" w:cs="Garamond"/>
                <w:lang w:val="en-GB"/>
              </w:rPr>
            </w:pPr>
            <w:r w:rsidRPr="009C1B3F">
              <w:rPr>
                <w:rFonts w:ascii="Garamond" w:hAnsi="Garamond" w:cs="Garamond"/>
                <w:lang w:val="en-GB"/>
              </w:rPr>
              <w:t>Consolidated F/S</w:t>
            </w:r>
          </w:p>
        </w:tc>
      </w:tr>
      <w:tr w:rsidR="004C6A1E" w:rsidRPr="009C1B3F" w:rsidTr="008C1E5D">
        <w:trPr>
          <w:trHeight w:val="350"/>
        </w:trPr>
        <w:tc>
          <w:tcPr>
            <w:tcW w:w="3969" w:type="dxa"/>
          </w:tcPr>
          <w:p w:rsidR="004C6A1E" w:rsidRPr="009C1B3F" w:rsidRDefault="004C6A1E" w:rsidP="004C40A9">
            <w:pPr>
              <w:spacing w:line="360" w:lineRule="auto"/>
              <w:contextualSpacing/>
              <w:rPr>
                <w:rFonts w:ascii="Garamond" w:hAnsi="Garamond" w:cs="Garamond"/>
                <w:b/>
                <w:bCs/>
                <w:rtl/>
                <w:cs/>
              </w:rPr>
            </w:pPr>
          </w:p>
        </w:tc>
        <w:tc>
          <w:tcPr>
            <w:tcW w:w="4861" w:type="dxa"/>
            <w:gridSpan w:val="5"/>
            <w:tcBorders>
              <w:bottom w:val="single" w:sz="4" w:space="0" w:color="auto"/>
            </w:tcBorders>
          </w:tcPr>
          <w:p w:rsidR="004C6A1E" w:rsidRPr="009C1B3F" w:rsidRDefault="004C6A1E" w:rsidP="004C40A9">
            <w:pPr>
              <w:spacing w:line="360" w:lineRule="auto"/>
              <w:contextualSpacing/>
              <w:jc w:val="center"/>
              <w:rPr>
                <w:rFonts w:ascii="Garamond" w:hAnsi="Garamond" w:cs="Garamond"/>
                <w:lang w:val="en-US"/>
              </w:rPr>
            </w:pPr>
            <w:r w:rsidRPr="009C1B3F">
              <w:rPr>
                <w:rFonts w:ascii="Garamond" w:hAnsi="Garamond" w:cs="Garamond"/>
                <w:lang w:val="en-GB"/>
              </w:rPr>
              <w:t>For the years ended 31 December</w:t>
            </w:r>
          </w:p>
        </w:tc>
      </w:tr>
      <w:tr w:rsidR="004C6A1E" w:rsidRPr="009C1B3F" w:rsidTr="008C1E5D">
        <w:trPr>
          <w:trHeight w:val="711"/>
        </w:trPr>
        <w:tc>
          <w:tcPr>
            <w:tcW w:w="3969" w:type="dxa"/>
          </w:tcPr>
          <w:p w:rsidR="004C6A1E" w:rsidRPr="009C1B3F" w:rsidRDefault="004C6A1E" w:rsidP="004C40A9">
            <w:pPr>
              <w:tabs>
                <w:tab w:val="left" w:pos="540"/>
              </w:tabs>
              <w:spacing w:line="360" w:lineRule="auto"/>
              <w:ind w:right="450"/>
              <w:contextualSpacing/>
              <w:rPr>
                <w:rFonts w:ascii="Garamond" w:hAnsi="Garamond" w:cs="Garamond"/>
                <w:b/>
                <w:bCs/>
                <w:rtl/>
                <w:cs/>
              </w:rPr>
            </w:pPr>
          </w:p>
        </w:tc>
        <w:tc>
          <w:tcPr>
            <w:tcW w:w="1440" w:type="dxa"/>
            <w:tcBorders>
              <w:top w:val="single" w:sz="4" w:space="0" w:color="auto"/>
              <w:bottom w:val="single" w:sz="4" w:space="0" w:color="auto"/>
            </w:tcBorders>
          </w:tcPr>
          <w:p w:rsidR="004C6A1E" w:rsidRPr="009C1B3F" w:rsidRDefault="004C6A1E" w:rsidP="004C40A9">
            <w:pPr>
              <w:spacing w:line="360" w:lineRule="auto"/>
              <w:ind w:left="-108" w:right="-108"/>
              <w:contextualSpacing/>
              <w:jc w:val="center"/>
              <w:rPr>
                <w:rFonts w:ascii="Garamond" w:hAnsi="Garamond" w:cs="Garamond"/>
                <w:rtl/>
                <w:cs/>
              </w:rPr>
            </w:pPr>
            <w:r w:rsidRPr="009C1B3F">
              <w:rPr>
                <w:rFonts w:ascii="Garamond" w:hAnsi="Garamond" w:cs="Garamond"/>
                <w:cs/>
              </w:rPr>
              <w:t>Promoted business</w:t>
            </w:r>
          </w:p>
        </w:tc>
        <w:tc>
          <w:tcPr>
            <w:tcW w:w="283" w:type="dxa"/>
            <w:tcBorders>
              <w:top w:val="single" w:sz="4" w:space="0" w:color="auto"/>
            </w:tcBorders>
          </w:tcPr>
          <w:p w:rsidR="004C6A1E" w:rsidRPr="009C1B3F" w:rsidRDefault="004C6A1E" w:rsidP="004C40A9">
            <w:pPr>
              <w:spacing w:line="360" w:lineRule="auto"/>
              <w:ind w:left="-108" w:right="-108"/>
              <w:contextualSpacing/>
              <w:jc w:val="center"/>
              <w:rPr>
                <w:rFonts w:ascii="Garamond" w:hAnsi="Garamond" w:cs="Garamond"/>
                <w:u w:val="single"/>
                <w:rtl/>
                <w:cs/>
              </w:rPr>
            </w:pPr>
          </w:p>
        </w:tc>
        <w:tc>
          <w:tcPr>
            <w:tcW w:w="1417" w:type="dxa"/>
            <w:tcBorders>
              <w:top w:val="single" w:sz="4" w:space="0" w:color="auto"/>
              <w:bottom w:val="single" w:sz="4" w:space="0" w:color="auto"/>
            </w:tcBorders>
          </w:tcPr>
          <w:p w:rsidR="004C6A1E" w:rsidRPr="009C1B3F" w:rsidRDefault="004C6A1E" w:rsidP="004C40A9">
            <w:pPr>
              <w:spacing w:line="360" w:lineRule="auto"/>
              <w:ind w:left="-108" w:right="-108"/>
              <w:contextualSpacing/>
              <w:jc w:val="center"/>
              <w:rPr>
                <w:rFonts w:ascii="Garamond" w:hAnsi="Garamond" w:cs="Garamond"/>
                <w:rtl/>
                <w:cs/>
              </w:rPr>
            </w:pPr>
            <w:r w:rsidRPr="009C1B3F">
              <w:rPr>
                <w:rFonts w:ascii="Garamond" w:hAnsi="Garamond" w:cs="Garamond"/>
                <w:cs/>
              </w:rPr>
              <w:t>Non - promoted business</w:t>
            </w:r>
          </w:p>
        </w:tc>
        <w:tc>
          <w:tcPr>
            <w:tcW w:w="280" w:type="dxa"/>
            <w:tcBorders>
              <w:top w:val="single" w:sz="4" w:space="0" w:color="auto"/>
            </w:tcBorders>
          </w:tcPr>
          <w:p w:rsidR="004C6A1E" w:rsidRPr="009C1B3F" w:rsidRDefault="004C6A1E" w:rsidP="004C40A9">
            <w:pPr>
              <w:spacing w:line="360" w:lineRule="auto"/>
              <w:ind w:left="-108" w:right="-108"/>
              <w:contextualSpacing/>
              <w:jc w:val="center"/>
              <w:rPr>
                <w:rFonts w:ascii="Garamond" w:hAnsi="Garamond" w:cs="Garamond"/>
                <w:u w:val="single"/>
                <w:rtl/>
                <w:cs/>
              </w:rPr>
            </w:pPr>
          </w:p>
        </w:tc>
        <w:tc>
          <w:tcPr>
            <w:tcW w:w="1441" w:type="dxa"/>
            <w:tcBorders>
              <w:top w:val="single" w:sz="4" w:space="0" w:color="auto"/>
              <w:bottom w:val="single" w:sz="4" w:space="0" w:color="auto"/>
            </w:tcBorders>
          </w:tcPr>
          <w:p w:rsidR="004C6A1E" w:rsidRPr="009C1B3F" w:rsidRDefault="004C6A1E" w:rsidP="004C40A9">
            <w:pPr>
              <w:spacing w:line="360" w:lineRule="auto"/>
              <w:ind w:left="-108" w:right="-108"/>
              <w:contextualSpacing/>
              <w:jc w:val="center"/>
              <w:rPr>
                <w:rFonts w:ascii="Garamond" w:hAnsi="Garamond" w:cs="Garamond"/>
                <w:rtl/>
                <w:cs/>
              </w:rPr>
            </w:pPr>
          </w:p>
          <w:p w:rsidR="004C6A1E" w:rsidRPr="009C1B3F" w:rsidRDefault="004C6A1E" w:rsidP="004C40A9">
            <w:pPr>
              <w:spacing w:line="360" w:lineRule="auto"/>
              <w:ind w:left="-108" w:right="-108"/>
              <w:contextualSpacing/>
              <w:jc w:val="center"/>
              <w:rPr>
                <w:rFonts w:ascii="Garamond" w:hAnsi="Garamond" w:cs="Garamond"/>
                <w:rtl/>
                <w:cs/>
              </w:rPr>
            </w:pPr>
            <w:r w:rsidRPr="009C1B3F">
              <w:rPr>
                <w:rFonts w:ascii="Garamond" w:hAnsi="Garamond" w:cs="Garamond"/>
                <w:cs/>
              </w:rPr>
              <w:t>Total</w:t>
            </w:r>
          </w:p>
        </w:tc>
      </w:tr>
      <w:tr w:rsidR="004C6A1E" w:rsidRPr="009C1B3F" w:rsidTr="008C1E5D">
        <w:trPr>
          <w:trHeight w:val="350"/>
        </w:trPr>
        <w:tc>
          <w:tcPr>
            <w:tcW w:w="3969" w:type="dxa"/>
          </w:tcPr>
          <w:p w:rsidR="004C6A1E" w:rsidRPr="009C1B3F" w:rsidRDefault="004C6A1E" w:rsidP="004C40A9">
            <w:pPr>
              <w:tabs>
                <w:tab w:val="left" w:pos="540"/>
              </w:tabs>
              <w:spacing w:line="360" w:lineRule="auto"/>
              <w:contextualSpacing/>
              <w:jc w:val="thaiDistribute"/>
              <w:rPr>
                <w:rFonts w:ascii="Garamond" w:hAnsi="Garamond" w:cs="Garamond"/>
                <w:b/>
                <w:bCs/>
                <w:cs/>
              </w:rPr>
            </w:pPr>
            <w:r w:rsidRPr="009C1B3F">
              <w:rPr>
                <w:rFonts w:ascii="Garamond" w:hAnsi="Garamond" w:cs="Garamond"/>
                <w:b/>
                <w:bCs/>
                <w:lang w:val="en-GB"/>
              </w:rPr>
              <w:t>201</w:t>
            </w:r>
            <w:r w:rsidRPr="009C1B3F">
              <w:rPr>
                <w:rFonts w:ascii="Garamond" w:hAnsi="Garamond" w:cs="Garamond"/>
                <w:b/>
                <w:bCs/>
                <w:cs/>
              </w:rPr>
              <w:t>6</w:t>
            </w:r>
          </w:p>
        </w:tc>
        <w:tc>
          <w:tcPr>
            <w:tcW w:w="1440" w:type="dxa"/>
            <w:tcBorders>
              <w:top w:val="single" w:sz="4" w:space="0" w:color="auto"/>
            </w:tcBorders>
          </w:tcPr>
          <w:p w:rsidR="004C6A1E" w:rsidRPr="009C1B3F" w:rsidRDefault="004C6A1E" w:rsidP="004C40A9">
            <w:pPr>
              <w:tabs>
                <w:tab w:val="left" w:pos="540"/>
              </w:tabs>
              <w:spacing w:line="360" w:lineRule="auto"/>
              <w:ind w:right="432"/>
              <w:contextualSpacing/>
              <w:jc w:val="right"/>
              <w:rPr>
                <w:rFonts w:ascii="Garamond" w:hAnsi="Garamond" w:cs="Garamond"/>
                <w:cs/>
              </w:rPr>
            </w:pPr>
          </w:p>
        </w:tc>
        <w:tc>
          <w:tcPr>
            <w:tcW w:w="283" w:type="dxa"/>
          </w:tcPr>
          <w:p w:rsidR="004C6A1E" w:rsidRPr="009C1B3F" w:rsidRDefault="004C6A1E" w:rsidP="004C40A9">
            <w:pPr>
              <w:tabs>
                <w:tab w:val="left" w:pos="540"/>
              </w:tabs>
              <w:spacing w:line="360" w:lineRule="auto"/>
              <w:ind w:right="450"/>
              <w:contextualSpacing/>
              <w:jc w:val="right"/>
              <w:rPr>
                <w:rFonts w:ascii="Garamond" w:hAnsi="Garamond" w:cs="Garamond"/>
                <w:u w:val="single"/>
                <w:rtl/>
                <w:cs/>
              </w:rPr>
            </w:pPr>
          </w:p>
        </w:tc>
        <w:tc>
          <w:tcPr>
            <w:tcW w:w="1417" w:type="dxa"/>
            <w:tcBorders>
              <w:top w:val="single" w:sz="4" w:space="0" w:color="auto"/>
            </w:tcBorders>
          </w:tcPr>
          <w:p w:rsidR="004C6A1E" w:rsidRPr="009C1B3F" w:rsidRDefault="004C6A1E" w:rsidP="004C40A9">
            <w:pPr>
              <w:tabs>
                <w:tab w:val="left" w:pos="540"/>
              </w:tabs>
              <w:spacing w:line="360" w:lineRule="auto"/>
              <w:ind w:right="162"/>
              <w:contextualSpacing/>
              <w:jc w:val="right"/>
              <w:rPr>
                <w:rFonts w:ascii="Garamond" w:hAnsi="Garamond" w:cs="Garamond"/>
                <w:cs/>
              </w:rPr>
            </w:pPr>
          </w:p>
        </w:tc>
        <w:tc>
          <w:tcPr>
            <w:tcW w:w="280" w:type="dxa"/>
          </w:tcPr>
          <w:p w:rsidR="004C6A1E" w:rsidRPr="009C1B3F" w:rsidRDefault="004C6A1E" w:rsidP="004C40A9">
            <w:pPr>
              <w:tabs>
                <w:tab w:val="left" w:pos="540"/>
              </w:tabs>
              <w:spacing w:line="360" w:lineRule="auto"/>
              <w:ind w:right="162"/>
              <w:contextualSpacing/>
              <w:jc w:val="right"/>
              <w:rPr>
                <w:rFonts w:ascii="Garamond" w:hAnsi="Garamond" w:cs="Garamond"/>
                <w:rtl/>
                <w:cs/>
              </w:rPr>
            </w:pPr>
          </w:p>
        </w:tc>
        <w:tc>
          <w:tcPr>
            <w:tcW w:w="1441" w:type="dxa"/>
            <w:tcBorders>
              <w:top w:val="single" w:sz="4" w:space="0" w:color="auto"/>
            </w:tcBorders>
          </w:tcPr>
          <w:p w:rsidR="004C6A1E" w:rsidRPr="009C1B3F" w:rsidRDefault="004C6A1E" w:rsidP="004C40A9">
            <w:pPr>
              <w:tabs>
                <w:tab w:val="left" w:pos="540"/>
              </w:tabs>
              <w:spacing w:line="360" w:lineRule="auto"/>
              <w:ind w:right="162"/>
              <w:contextualSpacing/>
              <w:jc w:val="right"/>
              <w:rPr>
                <w:rFonts w:ascii="Garamond" w:hAnsi="Garamond" w:cs="Garamond"/>
                <w:rtl/>
                <w:cs/>
              </w:rPr>
            </w:pPr>
          </w:p>
        </w:tc>
      </w:tr>
      <w:tr w:rsidR="005A450A" w:rsidRPr="009C1B3F" w:rsidTr="008C1E5D">
        <w:trPr>
          <w:trHeight w:val="350"/>
        </w:trPr>
        <w:tc>
          <w:tcPr>
            <w:tcW w:w="3969" w:type="dxa"/>
          </w:tcPr>
          <w:p w:rsidR="005A450A" w:rsidRPr="009C1B3F" w:rsidRDefault="005A450A" w:rsidP="004C40A9">
            <w:pPr>
              <w:tabs>
                <w:tab w:val="left" w:pos="540"/>
              </w:tabs>
              <w:spacing w:line="360" w:lineRule="auto"/>
              <w:contextualSpacing/>
              <w:jc w:val="thaiDistribute"/>
              <w:rPr>
                <w:rFonts w:ascii="Garamond" w:hAnsi="Garamond" w:cs="Garamond"/>
                <w:b/>
                <w:bCs/>
                <w:lang w:val="en-GB"/>
              </w:rPr>
            </w:pPr>
            <w:r w:rsidRPr="009C1B3F">
              <w:rPr>
                <w:rFonts w:ascii="Garamond" w:hAnsi="Garamond" w:cs="Garamond"/>
                <w:color w:val="000000"/>
                <w:cs/>
              </w:rPr>
              <w:t>Revenue from services</w:t>
            </w:r>
          </w:p>
        </w:tc>
        <w:tc>
          <w:tcPr>
            <w:tcW w:w="1440" w:type="dxa"/>
          </w:tcPr>
          <w:p w:rsidR="005A450A" w:rsidRPr="009C1B3F" w:rsidRDefault="005A450A" w:rsidP="004C40A9">
            <w:pPr>
              <w:tabs>
                <w:tab w:val="left" w:pos="540"/>
              </w:tabs>
              <w:spacing w:line="360" w:lineRule="auto"/>
              <w:ind w:right="-21"/>
              <w:jc w:val="right"/>
              <w:rPr>
                <w:rFonts w:ascii="Garamond" w:hAnsi="Garamond" w:cs="Garamond"/>
                <w:rtl/>
                <w:cs/>
                <w:lang w:val="en-GB"/>
              </w:rPr>
            </w:pPr>
            <w:r w:rsidRPr="009C1B3F">
              <w:rPr>
                <w:rFonts w:ascii="Garamond" w:hAnsi="Garamond" w:cs="Garamond"/>
                <w:lang w:val="en-GB"/>
              </w:rPr>
              <w:t>889,069,167</w:t>
            </w:r>
          </w:p>
        </w:tc>
        <w:tc>
          <w:tcPr>
            <w:tcW w:w="283" w:type="dxa"/>
          </w:tcPr>
          <w:p w:rsidR="005A450A" w:rsidRPr="009C1B3F" w:rsidRDefault="005A450A" w:rsidP="004C40A9">
            <w:pPr>
              <w:tabs>
                <w:tab w:val="left" w:pos="540"/>
              </w:tabs>
              <w:spacing w:line="360" w:lineRule="auto"/>
              <w:ind w:right="450"/>
              <w:jc w:val="right"/>
              <w:rPr>
                <w:rFonts w:ascii="Garamond" w:hAnsi="Garamond" w:cs="Garamond"/>
                <w:u w:val="single"/>
                <w:rtl/>
                <w:cs/>
              </w:rPr>
            </w:pPr>
          </w:p>
        </w:tc>
        <w:tc>
          <w:tcPr>
            <w:tcW w:w="1417" w:type="dxa"/>
          </w:tcPr>
          <w:p w:rsidR="005A450A" w:rsidRPr="009C1B3F" w:rsidRDefault="005A450A" w:rsidP="004C40A9">
            <w:pPr>
              <w:tabs>
                <w:tab w:val="left" w:pos="540"/>
              </w:tabs>
              <w:spacing w:line="360" w:lineRule="auto"/>
              <w:ind w:right="-21"/>
              <w:jc w:val="right"/>
              <w:rPr>
                <w:rFonts w:ascii="Garamond" w:hAnsi="Garamond" w:cs="Garamond"/>
                <w:rtl/>
                <w:cs/>
                <w:lang w:val="en-GB"/>
              </w:rPr>
            </w:pPr>
            <w:r w:rsidRPr="009C1B3F">
              <w:rPr>
                <w:rFonts w:ascii="Garamond" w:hAnsi="Garamond" w:cs="Garamond"/>
                <w:lang w:val="en-GB"/>
              </w:rPr>
              <w:t>191,409,319</w:t>
            </w:r>
          </w:p>
        </w:tc>
        <w:tc>
          <w:tcPr>
            <w:tcW w:w="280" w:type="dxa"/>
          </w:tcPr>
          <w:p w:rsidR="005A450A" w:rsidRPr="009C1B3F" w:rsidRDefault="005A450A" w:rsidP="004C40A9">
            <w:pPr>
              <w:tabs>
                <w:tab w:val="left" w:pos="540"/>
              </w:tabs>
              <w:spacing w:line="360" w:lineRule="auto"/>
              <w:ind w:right="162"/>
              <w:rPr>
                <w:rFonts w:ascii="Garamond" w:hAnsi="Garamond" w:cs="Garamond"/>
                <w:rtl/>
                <w:cs/>
              </w:rPr>
            </w:pPr>
          </w:p>
        </w:tc>
        <w:tc>
          <w:tcPr>
            <w:tcW w:w="1441" w:type="dxa"/>
          </w:tcPr>
          <w:p w:rsidR="005A450A" w:rsidRPr="009C1B3F" w:rsidRDefault="005A450A" w:rsidP="005A10DE">
            <w:pPr>
              <w:tabs>
                <w:tab w:val="left" w:pos="540"/>
              </w:tabs>
              <w:spacing w:line="360" w:lineRule="auto"/>
              <w:ind w:right="-21"/>
              <w:jc w:val="right"/>
              <w:rPr>
                <w:rFonts w:ascii="Garamond" w:hAnsi="Garamond" w:cs="Garamond"/>
                <w:rtl/>
                <w:cs/>
                <w:lang w:val="en-GB"/>
              </w:rPr>
            </w:pPr>
            <w:r w:rsidRPr="009C1B3F">
              <w:rPr>
                <w:rFonts w:ascii="Garamond" w:hAnsi="Garamond" w:cs="Garamond"/>
                <w:lang w:val="en-GB"/>
              </w:rPr>
              <w:t>1,080,478,486</w:t>
            </w:r>
          </w:p>
        </w:tc>
      </w:tr>
      <w:tr w:rsidR="005A450A" w:rsidRPr="009C1B3F" w:rsidTr="008C1E5D">
        <w:trPr>
          <w:trHeight w:val="350"/>
        </w:trPr>
        <w:tc>
          <w:tcPr>
            <w:tcW w:w="3969" w:type="dxa"/>
          </w:tcPr>
          <w:p w:rsidR="005A450A" w:rsidRPr="009C1B3F" w:rsidRDefault="005A450A" w:rsidP="004C40A9">
            <w:pPr>
              <w:tabs>
                <w:tab w:val="left" w:pos="540"/>
              </w:tabs>
              <w:spacing w:line="360" w:lineRule="auto"/>
              <w:contextualSpacing/>
              <w:jc w:val="thaiDistribute"/>
              <w:rPr>
                <w:rFonts w:ascii="Garamond" w:hAnsi="Garamond" w:cs="Garamond"/>
                <w:color w:val="000000"/>
                <w:cs/>
              </w:rPr>
            </w:pPr>
            <w:r w:rsidRPr="009C1B3F">
              <w:rPr>
                <w:rFonts w:ascii="Garamond" w:hAnsi="Garamond" w:cs="Garamond" w:hint="cs"/>
                <w:color w:val="000000"/>
                <w:cs/>
              </w:rPr>
              <w:t>Other revenue</w:t>
            </w:r>
          </w:p>
        </w:tc>
        <w:tc>
          <w:tcPr>
            <w:tcW w:w="1440" w:type="dxa"/>
            <w:tcBorders>
              <w:bottom w:val="single" w:sz="4" w:space="0" w:color="auto"/>
            </w:tcBorders>
          </w:tcPr>
          <w:p w:rsidR="005A450A" w:rsidRPr="009C1B3F" w:rsidRDefault="005A450A" w:rsidP="004C40A9">
            <w:pPr>
              <w:tabs>
                <w:tab w:val="left" w:pos="540"/>
              </w:tabs>
              <w:spacing w:line="360" w:lineRule="auto"/>
              <w:ind w:right="-21"/>
              <w:jc w:val="right"/>
              <w:rPr>
                <w:rFonts w:ascii="Garamond" w:hAnsi="Garamond" w:cs="Garamond"/>
                <w:lang w:val="en-GB"/>
              </w:rPr>
            </w:pPr>
            <w:r w:rsidRPr="009C1B3F">
              <w:rPr>
                <w:rFonts w:ascii="Garamond" w:hAnsi="Garamond" w:cs="Garamond"/>
                <w:lang w:val="en-GB"/>
              </w:rPr>
              <w:t>4,828,319</w:t>
            </w:r>
          </w:p>
        </w:tc>
        <w:tc>
          <w:tcPr>
            <w:tcW w:w="283" w:type="dxa"/>
          </w:tcPr>
          <w:p w:rsidR="005A450A" w:rsidRPr="009C1B3F" w:rsidRDefault="005A450A" w:rsidP="004C40A9">
            <w:pPr>
              <w:tabs>
                <w:tab w:val="left" w:pos="540"/>
              </w:tabs>
              <w:spacing w:line="360" w:lineRule="auto"/>
              <w:ind w:right="450"/>
              <w:jc w:val="right"/>
              <w:rPr>
                <w:rFonts w:ascii="Garamond" w:hAnsi="Garamond" w:cs="Garamond"/>
                <w:u w:val="single"/>
                <w:rtl/>
                <w:cs/>
              </w:rPr>
            </w:pPr>
          </w:p>
        </w:tc>
        <w:tc>
          <w:tcPr>
            <w:tcW w:w="1417" w:type="dxa"/>
            <w:tcBorders>
              <w:bottom w:val="single" w:sz="4" w:space="0" w:color="auto"/>
            </w:tcBorders>
          </w:tcPr>
          <w:p w:rsidR="005A450A" w:rsidRPr="009C1B3F" w:rsidRDefault="005A450A" w:rsidP="004C40A9">
            <w:pPr>
              <w:tabs>
                <w:tab w:val="left" w:pos="540"/>
              </w:tabs>
              <w:spacing w:line="360" w:lineRule="auto"/>
              <w:ind w:right="-21"/>
              <w:jc w:val="right"/>
              <w:rPr>
                <w:rFonts w:ascii="Garamond" w:hAnsi="Garamond" w:cs="Garamond"/>
                <w:lang w:val="en-GB"/>
              </w:rPr>
            </w:pPr>
            <w:r w:rsidRPr="009C1B3F">
              <w:rPr>
                <w:rFonts w:ascii="Garamond" w:hAnsi="Garamond" w:cs="Garamond"/>
                <w:lang w:val="en-GB"/>
              </w:rPr>
              <w:t>12,128,121</w:t>
            </w:r>
          </w:p>
        </w:tc>
        <w:tc>
          <w:tcPr>
            <w:tcW w:w="280" w:type="dxa"/>
          </w:tcPr>
          <w:p w:rsidR="005A450A" w:rsidRPr="009C1B3F" w:rsidRDefault="005A450A" w:rsidP="004C40A9">
            <w:pPr>
              <w:tabs>
                <w:tab w:val="left" w:pos="540"/>
              </w:tabs>
              <w:spacing w:line="360" w:lineRule="auto"/>
              <w:ind w:right="162"/>
              <w:rPr>
                <w:rFonts w:ascii="Garamond" w:hAnsi="Garamond" w:cs="Garamond"/>
                <w:rtl/>
                <w:cs/>
              </w:rPr>
            </w:pPr>
          </w:p>
        </w:tc>
        <w:tc>
          <w:tcPr>
            <w:tcW w:w="1441" w:type="dxa"/>
            <w:tcBorders>
              <w:bottom w:val="single" w:sz="4" w:space="0" w:color="auto"/>
            </w:tcBorders>
          </w:tcPr>
          <w:p w:rsidR="005A450A" w:rsidRPr="009C1B3F" w:rsidRDefault="005A450A" w:rsidP="004C40A9">
            <w:pPr>
              <w:tabs>
                <w:tab w:val="left" w:pos="540"/>
              </w:tabs>
              <w:spacing w:line="360" w:lineRule="auto"/>
              <w:ind w:right="-21"/>
              <w:jc w:val="right"/>
              <w:rPr>
                <w:rFonts w:ascii="Garamond" w:hAnsi="Garamond" w:cs="Garamond"/>
                <w:lang w:val="en-GB"/>
              </w:rPr>
            </w:pPr>
            <w:r w:rsidRPr="009C1B3F">
              <w:rPr>
                <w:rFonts w:ascii="Garamond" w:hAnsi="Garamond" w:cs="Garamond"/>
                <w:lang w:val="en-GB"/>
              </w:rPr>
              <w:t xml:space="preserve">   16,956,440</w:t>
            </w:r>
          </w:p>
        </w:tc>
      </w:tr>
      <w:tr w:rsidR="005A450A" w:rsidRPr="009C1B3F" w:rsidTr="008C1E5D">
        <w:trPr>
          <w:trHeight w:val="350"/>
        </w:trPr>
        <w:tc>
          <w:tcPr>
            <w:tcW w:w="3969" w:type="dxa"/>
          </w:tcPr>
          <w:p w:rsidR="005A450A" w:rsidRPr="009C1B3F" w:rsidRDefault="005A450A" w:rsidP="004C40A9">
            <w:pPr>
              <w:tabs>
                <w:tab w:val="left" w:pos="540"/>
              </w:tabs>
              <w:spacing w:line="360" w:lineRule="auto"/>
              <w:contextualSpacing/>
              <w:jc w:val="thaiDistribute"/>
              <w:rPr>
                <w:rFonts w:ascii="Garamond" w:hAnsi="Garamond" w:cs="Garamond"/>
                <w:color w:val="000000"/>
                <w:cs/>
              </w:rPr>
            </w:pPr>
            <w:r w:rsidRPr="009C1B3F">
              <w:rPr>
                <w:rFonts w:ascii="Garamond" w:hAnsi="Garamond" w:cs="Garamond" w:hint="cs"/>
                <w:color w:val="000000"/>
                <w:cs/>
              </w:rPr>
              <w:t>Total</w:t>
            </w:r>
          </w:p>
        </w:tc>
        <w:tc>
          <w:tcPr>
            <w:tcW w:w="1440" w:type="dxa"/>
            <w:tcBorders>
              <w:top w:val="single" w:sz="4" w:space="0" w:color="auto"/>
              <w:bottom w:val="single" w:sz="12" w:space="0" w:color="auto"/>
            </w:tcBorders>
          </w:tcPr>
          <w:p w:rsidR="005A450A" w:rsidRPr="009C1B3F" w:rsidRDefault="005A450A" w:rsidP="004C40A9">
            <w:pPr>
              <w:tabs>
                <w:tab w:val="left" w:pos="540"/>
              </w:tabs>
              <w:spacing w:line="360" w:lineRule="auto"/>
              <w:ind w:right="-21"/>
              <w:jc w:val="right"/>
              <w:rPr>
                <w:rFonts w:ascii="Garamond" w:hAnsi="Garamond" w:cs="Garamond"/>
                <w:lang w:val="en-GB"/>
              </w:rPr>
            </w:pPr>
            <w:r w:rsidRPr="009C1B3F">
              <w:rPr>
                <w:rFonts w:ascii="Garamond" w:hAnsi="Garamond" w:cs="Garamond"/>
                <w:lang w:val="en-GB"/>
              </w:rPr>
              <w:t>893,897,486</w:t>
            </w:r>
          </w:p>
        </w:tc>
        <w:tc>
          <w:tcPr>
            <w:tcW w:w="283" w:type="dxa"/>
          </w:tcPr>
          <w:p w:rsidR="005A450A" w:rsidRPr="009C1B3F" w:rsidRDefault="005A450A" w:rsidP="004C40A9">
            <w:pPr>
              <w:tabs>
                <w:tab w:val="left" w:pos="540"/>
              </w:tabs>
              <w:spacing w:line="360" w:lineRule="auto"/>
              <w:ind w:right="450"/>
              <w:jc w:val="right"/>
              <w:rPr>
                <w:rFonts w:ascii="Garamond" w:hAnsi="Garamond" w:cs="Garamond"/>
                <w:u w:val="single"/>
                <w:rtl/>
                <w:cs/>
              </w:rPr>
            </w:pPr>
          </w:p>
        </w:tc>
        <w:tc>
          <w:tcPr>
            <w:tcW w:w="1417" w:type="dxa"/>
            <w:tcBorders>
              <w:top w:val="single" w:sz="4" w:space="0" w:color="auto"/>
              <w:bottom w:val="single" w:sz="12" w:space="0" w:color="auto"/>
            </w:tcBorders>
          </w:tcPr>
          <w:p w:rsidR="005A450A" w:rsidRPr="009C1B3F" w:rsidRDefault="005A450A" w:rsidP="004C40A9">
            <w:pPr>
              <w:tabs>
                <w:tab w:val="left" w:pos="540"/>
              </w:tabs>
              <w:spacing w:line="360" w:lineRule="auto"/>
              <w:ind w:right="-21"/>
              <w:jc w:val="right"/>
              <w:rPr>
                <w:rFonts w:ascii="Garamond" w:hAnsi="Garamond" w:cs="Garamond"/>
                <w:lang w:val="en-GB"/>
              </w:rPr>
            </w:pPr>
            <w:r w:rsidRPr="009C1B3F">
              <w:rPr>
                <w:rFonts w:ascii="Garamond" w:hAnsi="Garamond" w:cs="Garamond"/>
                <w:lang w:val="en-GB"/>
              </w:rPr>
              <w:t>203,537,440</w:t>
            </w:r>
          </w:p>
        </w:tc>
        <w:tc>
          <w:tcPr>
            <w:tcW w:w="280" w:type="dxa"/>
          </w:tcPr>
          <w:p w:rsidR="005A450A" w:rsidRPr="009C1B3F" w:rsidRDefault="005A450A" w:rsidP="004C40A9">
            <w:pPr>
              <w:tabs>
                <w:tab w:val="left" w:pos="540"/>
              </w:tabs>
              <w:spacing w:line="360" w:lineRule="auto"/>
              <w:ind w:right="162"/>
              <w:rPr>
                <w:rFonts w:ascii="Garamond" w:hAnsi="Garamond" w:cs="Garamond"/>
                <w:rtl/>
                <w:cs/>
              </w:rPr>
            </w:pPr>
          </w:p>
        </w:tc>
        <w:tc>
          <w:tcPr>
            <w:tcW w:w="1441" w:type="dxa"/>
            <w:tcBorders>
              <w:top w:val="single" w:sz="4" w:space="0" w:color="auto"/>
              <w:bottom w:val="single" w:sz="12" w:space="0" w:color="auto"/>
            </w:tcBorders>
          </w:tcPr>
          <w:p w:rsidR="005A450A" w:rsidRPr="009C1B3F" w:rsidRDefault="005A450A" w:rsidP="004C40A9">
            <w:pPr>
              <w:tabs>
                <w:tab w:val="left" w:pos="540"/>
              </w:tabs>
              <w:spacing w:line="360" w:lineRule="auto"/>
              <w:ind w:right="-21"/>
              <w:jc w:val="right"/>
              <w:rPr>
                <w:rFonts w:ascii="Garamond" w:hAnsi="Garamond" w:cs="Garamond"/>
                <w:lang w:val="en-GB"/>
              </w:rPr>
            </w:pPr>
            <w:r w:rsidRPr="009C1B3F">
              <w:rPr>
                <w:rFonts w:ascii="Garamond" w:hAnsi="Garamond" w:cs="Garamond"/>
                <w:lang w:val="en-GB"/>
              </w:rPr>
              <w:t>1,097,434,926</w:t>
            </w:r>
          </w:p>
        </w:tc>
      </w:tr>
      <w:tr w:rsidR="004C6A1E" w:rsidRPr="009C1B3F" w:rsidTr="008C1E5D">
        <w:trPr>
          <w:trHeight w:val="115"/>
        </w:trPr>
        <w:tc>
          <w:tcPr>
            <w:tcW w:w="3969" w:type="dxa"/>
          </w:tcPr>
          <w:p w:rsidR="004C6A1E" w:rsidRPr="009C1B3F" w:rsidRDefault="004C6A1E" w:rsidP="004C40A9">
            <w:pPr>
              <w:tabs>
                <w:tab w:val="left" w:pos="540"/>
              </w:tabs>
              <w:spacing w:line="360" w:lineRule="auto"/>
              <w:contextualSpacing/>
              <w:jc w:val="thaiDistribute"/>
              <w:rPr>
                <w:rFonts w:ascii="Garamond" w:hAnsi="Garamond" w:cs="Garamond"/>
                <w:b/>
                <w:bCs/>
                <w:lang w:val="en-GB"/>
              </w:rPr>
            </w:pPr>
          </w:p>
        </w:tc>
        <w:tc>
          <w:tcPr>
            <w:tcW w:w="1440" w:type="dxa"/>
            <w:tcBorders>
              <w:top w:val="single" w:sz="12" w:space="0" w:color="auto"/>
            </w:tcBorders>
          </w:tcPr>
          <w:p w:rsidR="004C6A1E" w:rsidRPr="009C1B3F" w:rsidRDefault="004C6A1E" w:rsidP="004C40A9">
            <w:pPr>
              <w:tabs>
                <w:tab w:val="left" w:pos="540"/>
              </w:tabs>
              <w:spacing w:line="360" w:lineRule="auto"/>
              <w:contextualSpacing/>
              <w:jc w:val="right"/>
              <w:rPr>
                <w:rFonts w:ascii="Garamond" w:hAnsi="Garamond" w:cs="Garamond"/>
                <w:color w:val="000000"/>
                <w:rtl/>
                <w:cs/>
              </w:rPr>
            </w:pPr>
          </w:p>
        </w:tc>
        <w:tc>
          <w:tcPr>
            <w:tcW w:w="283" w:type="dxa"/>
          </w:tcPr>
          <w:p w:rsidR="004C6A1E" w:rsidRPr="009C1B3F" w:rsidRDefault="004C6A1E" w:rsidP="004C40A9">
            <w:pPr>
              <w:tabs>
                <w:tab w:val="left" w:pos="540"/>
              </w:tabs>
              <w:spacing w:line="360" w:lineRule="auto"/>
              <w:contextualSpacing/>
              <w:jc w:val="right"/>
              <w:rPr>
                <w:rFonts w:ascii="Garamond" w:hAnsi="Garamond" w:cs="Garamond"/>
                <w:color w:val="000000"/>
                <w:rtl/>
                <w:cs/>
              </w:rPr>
            </w:pPr>
          </w:p>
        </w:tc>
        <w:tc>
          <w:tcPr>
            <w:tcW w:w="1417" w:type="dxa"/>
            <w:tcBorders>
              <w:top w:val="single" w:sz="12" w:space="0" w:color="auto"/>
            </w:tcBorders>
          </w:tcPr>
          <w:p w:rsidR="004C6A1E" w:rsidRPr="009C1B3F" w:rsidRDefault="004C6A1E" w:rsidP="004C40A9">
            <w:pPr>
              <w:tabs>
                <w:tab w:val="left" w:pos="540"/>
              </w:tabs>
              <w:spacing w:line="360" w:lineRule="auto"/>
              <w:contextualSpacing/>
              <w:jc w:val="right"/>
              <w:rPr>
                <w:rFonts w:ascii="Garamond" w:hAnsi="Garamond" w:cs="Garamond"/>
                <w:color w:val="000000"/>
                <w:rtl/>
                <w:cs/>
              </w:rPr>
            </w:pPr>
          </w:p>
        </w:tc>
        <w:tc>
          <w:tcPr>
            <w:tcW w:w="280" w:type="dxa"/>
          </w:tcPr>
          <w:p w:rsidR="004C6A1E" w:rsidRPr="009C1B3F" w:rsidRDefault="004C6A1E" w:rsidP="004C40A9">
            <w:pPr>
              <w:tabs>
                <w:tab w:val="left" w:pos="540"/>
              </w:tabs>
              <w:spacing w:line="360" w:lineRule="auto"/>
              <w:contextualSpacing/>
              <w:jc w:val="right"/>
              <w:rPr>
                <w:rFonts w:ascii="Garamond" w:hAnsi="Garamond" w:cs="Garamond"/>
                <w:color w:val="000000"/>
                <w:rtl/>
                <w:cs/>
              </w:rPr>
            </w:pPr>
          </w:p>
        </w:tc>
        <w:tc>
          <w:tcPr>
            <w:tcW w:w="1441" w:type="dxa"/>
            <w:tcBorders>
              <w:top w:val="single" w:sz="12" w:space="0" w:color="auto"/>
            </w:tcBorders>
          </w:tcPr>
          <w:p w:rsidR="004C6A1E" w:rsidRPr="009C1B3F" w:rsidRDefault="004C6A1E" w:rsidP="004C40A9">
            <w:pPr>
              <w:tabs>
                <w:tab w:val="left" w:pos="540"/>
              </w:tabs>
              <w:spacing w:line="360" w:lineRule="auto"/>
              <w:contextualSpacing/>
              <w:jc w:val="right"/>
              <w:rPr>
                <w:rFonts w:ascii="Garamond" w:hAnsi="Garamond" w:cs="Garamond"/>
                <w:color w:val="000000"/>
                <w:rtl/>
                <w:cs/>
              </w:rPr>
            </w:pPr>
          </w:p>
        </w:tc>
      </w:tr>
      <w:tr w:rsidR="004C6A1E" w:rsidRPr="009C1B3F" w:rsidTr="008C1E5D">
        <w:trPr>
          <w:trHeight w:val="350"/>
        </w:trPr>
        <w:tc>
          <w:tcPr>
            <w:tcW w:w="3969" w:type="dxa"/>
          </w:tcPr>
          <w:p w:rsidR="004C6A1E" w:rsidRPr="009C1B3F" w:rsidRDefault="004C6A1E" w:rsidP="004C40A9">
            <w:pPr>
              <w:tabs>
                <w:tab w:val="left" w:pos="540"/>
              </w:tabs>
              <w:spacing w:line="360" w:lineRule="auto"/>
              <w:contextualSpacing/>
              <w:jc w:val="thaiDistribute"/>
              <w:rPr>
                <w:rFonts w:ascii="Garamond" w:hAnsi="Garamond" w:cs="Garamond"/>
                <w:b/>
                <w:bCs/>
                <w:cs/>
              </w:rPr>
            </w:pPr>
            <w:r w:rsidRPr="009C1B3F">
              <w:rPr>
                <w:rFonts w:ascii="Garamond" w:hAnsi="Garamond" w:cs="Garamond"/>
                <w:b/>
                <w:bCs/>
                <w:lang w:val="en-GB"/>
              </w:rPr>
              <w:t>2015</w:t>
            </w:r>
          </w:p>
        </w:tc>
        <w:tc>
          <w:tcPr>
            <w:tcW w:w="1440" w:type="dxa"/>
          </w:tcPr>
          <w:p w:rsidR="004C6A1E" w:rsidRPr="009C1B3F" w:rsidRDefault="004C6A1E" w:rsidP="004C40A9">
            <w:pPr>
              <w:tabs>
                <w:tab w:val="left" w:pos="540"/>
              </w:tabs>
              <w:spacing w:line="360" w:lineRule="auto"/>
              <w:contextualSpacing/>
              <w:jc w:val="right"/>
              <w:rPr>
                <w:rFonts w:ascii="Garamond" w:hAnsi="Garamond" w:cs="Garamond"/>
                <w:color w:val="000000"/>
                <w:rtl/>
                <w:cs/>
              </w:rPr>
            </w:pPr>
          </w:p>
        </w:tc>
        <w:tc>
          <w:tcPr>
            <w:tcW w:w="283" w:type="dxa"/>
          </w:tcPr>
          <w:p w:rsidR="004C6A1E" w:rsidRPr="009C1B3F" w:rsidRDefault="004C6A1E" w:rsidP="004C40A9">
            <w:pPr>
              <w:tabs>
                <w:tab w:val="left" w:pos="540"/>
              </w:tabs>
              <w:spacing w:line="360" w:lineRule="auto"/>
              <w:contextualSpacing/>
              <w:jc w:val="right"/>
              <w:rPr>
                <w:rFonts w:ascii="Garamond" w:hAnsi="Garamond" w:cs="Garamond"/>
                <w:color w:val="000000"/>
                <w:rtl/>
                <w:cs/>
              </w:rPr>
            </w:pPr>
          </w:p>
        </w:tc>
        <w:tc>
          <w:tcPr>
            <w:tcW w:w="1417" w:type="dxa"/>
          </w:tcPr>
          <w:p w:rsidR="004C6A1E" w:rsidRPr="009C1B3F" w:rsidRDefault="004C6A1E" w:rsidP="004C40A9">
            <w:pPr>
              <w:tabs>
                <w:tab w:val="left" w:pos="540"/>
              </w:tabs>
              <w:spacing w:line="360" w:lineRule="auto"/>
              <w:contextualSpacing/>
              <w:jc w:val="right"/>
              <w:rPr>
                <w:rFonts w:ascii="Garamond" w:hAnsi="Garamond" w:cs="Garamond"/>
                <w:color w:val="000000"/>
                <w:rtl/>
                <w:cs/>
              </w:rPr>
            </w:pPr>
          </w:p>
        </w:tc>
        <w:tc>
          <w:tcPr>
            <w:tcW w:w="280" w:type="dxa"/>
          </w:tcPr>
          <w:p w:rsidR="004C6A1E" w:rsidRPr="009C1B3F" w:rsidRDefault="004C6A1E" w:rsidP="004C40A9">
            <w:pPr>
              <w:tabs>
                <w:tab w:val="left" w:pos="540"/>
              </w:tabs>
              <w:spacing w:line="360" w:lineRule="auto"/>
              <w:contextualSpacing/>
              <w:jc w:val="right"/>
              <w:rPr>
                <w:rFonts w:ascii="Garamond" w:hAnsi="Garamond" w:cs="Garamond"/>
                <w:color w:val="000000"/>
                <w:rtl/>
                <w:cs/>
              </w:rPr>
            </w:pPr>
          </w:p>
        </w:tc>
        <w:tc>
          <w:tcPr>
            <w:tcW w:w="1441" w:type="dxa"/>
          </w:tcPr>
          <w:p w:rsidR="004C6A1E" w:rsidRPr="009C1B3F" w:rsidRDefault="004C6A1E" w:rsidP="004C40A9">
            <w:pPr>
              <w:tabs>
                <w:tab w:val="left" w:pos="540"/>
              </w:tabs>
              <w:spacing w:line="360" w:lineRule="auto"/>
              <w:contextualSpacing/>
              <w:jc w:val="right"/>
              <w:rPr>
                <w:rFonts w:ascii="Garamond" w:hAnsi="Garamond" w:cs="Garamond"/>
                <w:color w:val="000000"/>
                <w:rtl/>
                <w:cs/>
              </w:rPr>
            </w:pPr>
          </w:p>
        </w:tc>
      </w:tr>
      <w:tr w:rsidR="005A450A" w:rsidRPr="009C1B3F" w:rsidTr="008C1E5D">
        <w:trPr>
          <w:trHeight w:val="350"/>
        </w:trPr>
        <w:tc>
          <w:tcPr>
            <w:tcW w:w="3969" w:type="dxa"/>
          </w:tcPr>
          <w:p w:rsidR="005A450A" w:rsidRPr="009C1B3F" w:rsidRDefault="005A450A" w:rsidP="004C40A9">
            <w:pPr>
              <w:tabs>
                <w:tab w:val="left" w:pos="540"/>
              </w:tabs>
              <w:spacing w:line="360" w:lineRule="auto"/>
              <w:contextualSpacing/>
              <w:jc w:val="thaiDistribute"/>
              <w:rPr>
                <w:rFonts w:ascii="Garamond" w:hAnsi="Garamond" w:cs="Garamond"/>
                <w:color w:val="000000"/>
                <w:cs/>
                <w:lang w:val="en-GB"/>
              </w:rPr>
            </w:pPr>
            <w:r w:rsidRPr="009C1B3F">
              <w:rPr>
                <w:rFonts w:ascii="Garamond" w:hAnsi="Garamond" w:cs="Garamond"/>
                <w:color w:val="000000"/>
                <w:cs/>
              </w:rPr>
              <w:t>Revenue from services</w:t>
            </w:r>
            <w:r w:rsidRPr="009C1B3F">
              <w:rPr>
                <w:rFonts w:ascii="Garamond" w:hAnsi="Garamond" w:cs="Garamond"/>
                <w:color w:val="000000"/>
                <w:lang w:val="en-GB"/>
              </w:rPr>
              <w:t xml:space="preserve"> </w:t>
            </w:r>
          </w:p>
        </w:tc>
        <w:tc>
          <w:tcPr>
            <w:tcW w:w="1440" w:type="dxa"/>
          </w:tcPr>
          <w:p w:rsidR="005A450A" w:rsidRPr="009C1B3F" w:rsidRDefault="005A450A" w:rsidP="004C40A9">
            <w:pPr>
              <w:tabs>
                <w:tab w:val="left" w:pos="540"/>
              </w:tabs>
              <w:spacing w:line="360" w:lineRule="auto"/>
              <w:ind w:right="-21"/>
              <w:jc w:val="center"/>
              <w:rPr>
                <w:rFonts w:ascii="Garamond" w:hAnsi="Garamond" w:cs="Garamond"/>
                <w:rtl/>
                <w:cs/>
                <w:lang w:val="en-GB"/>
              </w:rPr>
            </w:pPr>
            <w:r w:rsidRPr="009C1B3F">
              <w:rPr>
                <w:rFonts w:ascii="Garamond" w:hAnsi="Garamond" w:cs="Garamond"/>
                <w:lang w:val="en-GB"/>
              </w:rPr>
              <w:t xml:space="preserve">        -</w:t>
            </w:r>
          </w:p>
        </w:tc>
        <w:tc>
          <w:tcPr>
            <w:tcW w:w="283" w:type="dxa"/>
          </w:tcPr>
          <w:p w:rsidR="005A450A" w:rsidRPr="009C1B3F" w:rsidRDefault="005A450A" w:rsidP="004C40A9">
            <w:pPr>
              <w:tabs>
                <w:tab w:val="left" w:pos="540"/>
              </w:tabs>
              <w:spacing w:line="360" w:lineRule="auto"/>
              <w:ind w:right="450"/>
              <w:jc w:val="right"/>
              <w:rPr>
                <w:rFonts w:ascii="Garamond" w:hAnsi="Garamond" w:cs="Garamond"/>
                <w:u w:val="single"/>
                <w:rtl/>
                <w:cs/>
              </w:rPr>
            </w:pPr>
          </w:p>
        </w:tc>
        <w:tc>
          <w:tcPr>
            <w:tcW w:w="1417" w:type="dxa"/>
          </w:tcPr>
          <w:p w:rsidR="005A450A" w:rsidRPr="009C1B3F" w:rsidRDefault="005A450A" w:rsidP="004C40A9">
            <w:pPr>
              <w:tabs>
                <w:tab w:val="left" w:pos="540"/>
              </w:tabs>
              <w:spacing w:line="360" w:lineRule="auto"/>
              <w:ind w:right="-21"/>
              <w:jc w:val="right"/>
              <w:rPr>
                <w:rFonts w:ascii="Garamond" w:hAnsi="Garamond" w:cs="Garamond"/>
                <w:rtl/>
                <w:cs/>
                <w:lang w:val="en-GB"/>
              </w:rPr>
            </w:pPr>
            <w:r w:rsidRPr="009C1B3F">
              <w:rPr>
                <w:rFonts w:ascii="Garamond" w:hAnsi="Garamond" w:cs="Garamond"/>
                <w:lang w:val="en-GB"/>
              </w:rPr>
              <w:t>840,883,300</w:t>
            </w:r>
          </w:p>
        </w:tc>
        <w:tc>
          <w:tcPr>
            <w:tcW w:w="280" w:type="dxa"/>
          </w:tcPr>
          <w:p w:rsidR="005A450A" w:rsidRPr="009C1B3F" w:rsidRDefault="005A450A" w:rsidP="004C40A9">
            <w:pPr>
              <w:tabs>
                <w:tab w:val="left" w:pos="540"/>
              </w:tabs>
              <w:spacing w:line="360" w:lineRule="auto"/>
              <w:ind w:right="162"/>
              <w:jc w:val="right"/>
              <w:rPr>
                <w:rFonts w:ascii="Garamond" w:hAnsi="Garamond" w:cs="Garamond"/>
                <w:rtl/>
                <w:cs/>
              </w:rPr>
            </w:pPr>
          </w:p>
        </w:tc>
        <w:tc>
          <w:tcPr>
            <w:tcW w:w="1441" w:type="dxa"/>
          </w:tcPr>
          <w:p w:rsidR="005A450A" w:rsidRPr="009C1B3F" w:rsidRDefault="005A450A" w:rsidP="004C40A9">
            <w:pPr>
              <w:tabs>
                <w:tab w:val="left" w:pos="540"/>
              </w:tabs>
              <w:spacing w:line="360" w:lineRule="auto"/>
              <w:ind w:right="-21"/>
              <w:jc w:val="right"/>
              <w:rPr>
                <w:rFonts w:ascii="Garamond" w:hAnsi="Garamond" w:cs="Garamond"/>
                <w:rtl/>
                <w:cs/>
                <w:lang w:val="en-GB"/>
              </w:rPr>
            </w:pPr>
            <w:r w:rsidRPr="009C1B3F">
              <w:rPr>
                <w:rFonts w:ascii="Garamond" w:hAnsi="Garamond" w:cs="Garamond"/>
                <w:lang w:val="en-GB"/>
              </w:rPr>
              <w:t>840,883,300</w:t>
            </w:r>
          </w:p>
        </w:tc>
      </w:tr>
      <w:tr w:rsidR="005A450A" w:rsidRPr="009C1B3F" w:rsidTr="008C1E5D">
        <w:trPr>
          <w:trHeight w:val="350"/>
        </w:trPr>
        <w:tc>
          <w:tcPr>
            <w:tcW w:w="3969" w:type="dxa"/>
          </w:tcPr>
          <w:p w:rsidR="005A450A" w:rsidRPr="009C1B3F" w:rsidRDefault="005A450A" w:rsidP="004C40A9">
            <w:pPr>
              <w:tabs>
                <w:tab w:val="left" w:pos="540"/>
              </w:tabs>
              <w:spacing w:line="360" w:lineRule="auto"/>
              <w:contextualSpacing/>
              <w:jc w:val="thaiDistribute"/>
              <w:rPr>
                <w:rFonts w:ascii="Garamond" w:hAnsi="Garamond" w:cs="Garamond"/>
                <w:color w:val="000000"/>
                <w:cs/>
              </w:rPr>
            </w:pPr>
            <w:r w:rsidRPr="009C1B3F">
              <w:rPr>
                <w:rFonts w:ascii="Garamond" w:hAnsi="Garamond" w:cs="Garamond" w:hint="cs"/>
                <w:color w:val="000000"/>
                <w:cs/>
              </w:rPr>
              <w:t>Other revenue</w:t>
            </w:r>
          </w:p>
        </w:tc>
        <w:tc>
          <w:tcPr>
            <w:tcW w:w="1440" w:type="dxa"/>
            <w:tcBorders>
              <w:bottom w:val="single" w:sz="4" w:space="0" w:color="auto"/>
            </w:tcBorders>
          </w:tcPr>
          <w:p w:rsidR="005A450A" w:rsidRPr="009C1B3F" w:rsidRDefault="005A450A" w:rsidP="004C40A9">
            <w:pPr>
              <w:tabs>
                <w:tab w:val="left" w:pos="540"/>
              </w:tabs>
              <w:spacing w:line="360" w:lineRule="auto"/>
              <w:ind w:right="-21"/>
              <w:jc w:val="center"/>
              <w:rPr>
                <w:rFonts w:ascii="Garamond" w:hAnsi="Garamond" w:cs="Garamond"/>
                <w:rtl/>
                <w:cs/>
                <w:lang w:val="en-GB"/>
              </w:rPr>
            </w:pPr>
            <w:r w:rsidRPr="009C1B3F">
              <w:rPr>
                <w:rFonts w:ascii="Garamond" w:hAnsi="Garamond" w:cs="Garamond"/>
                <w:lang w:val="en-GB"/>
              </w:rPr>
              <w:t xml:space="preserve">        -</w:t>
            </w:r>
          </w:p>
        </w:tc>
        <w:tc>
          <w:tcPr>
            <w:tcW w:w="283" w:type="dxa"/>
          </w:tcPr>
          <w:p w:rsidR="005A450A" w:rsidRPr="009C1B3F" w:rsidRDefault="005A450A" w:rsidP="004C40A9">
            <w:pPr>
              <w:tabs>
                <w:tab w:val="left" w:pos="540"/>
              </w:tabs>
              <w:spacing w:line="360" w:lineRule="auto"/>
              <w:ind w:right="450"/>
              <w:jc w:val="right"/>
              <w:rPr>
                <w:rFonts w:ascii="Garamond" w:hAnsi="Garamond" w:cs="Garamond"/>
                <w:u w:val="single"/>
                <w:rtl/>
                <w:cs/>
              </w:rPr>
            </w:pPr>
          </w:p>
        </w:tc>
        <w:tc>
          <w:tcPr>
            <w:tcW w:w="1417" w:type="dxa"/>
            <w:tcBorders>
              <w:bottom w:val="single" w:sz="4" w:space="0" w:color="auto"/>
            </w:tcBorders>
          </w:tcPr>
          <w:p w:rsidR="005A450A" w:rsidRPr="009C1B3F" w:rsidRDefault="005A450A" w:rsidP="004C40A9">
            <w:pPr>
              <w:tabs>
                <w:tab w:val="left" w:pos="540"/>
              </w:tabs>
              <w:spacing w:line="360" w:lineRule="auto"/>
              <w:jc w:val="right"/>
              <w:rPr>
                <w:rFonts w:ascii="Garamond" w:hAnsi="Garamond" w:cs="Garamond"/>
                <w:rtl/>
                <w:cs/>
                <w:lang w:val="en-GB"/>
              </w:rPr>
            </w:pPr>
            <w:r w:rsidRPr="009C1B3F">
              <w:rPr>
                <w:rFonts w:ascii="Garamond" w:hAnsi="Garamond" w:cs="Garamond"/>
                <w:lang w:val="en-GB"/>
              </w:rPr>
              <w:t>12,998,260</w:t>
            </w:r>
          </w:p>
        </w:tc>
        <w:tc>
          <w:tcPr>
            <w:tcW w:w="280" w:type="dxa"/>
          </w:tcPr>
          <w:p w:rsidR="005A450A" w:rsidRPr="009C1B3F" w:rsidRDefault="005A450A" w:rsidP="004C40A9">
            <w:pPr>
              <w:tabs>
                <w:tab w:val="left" w:pos="540"/>
              </w:tabs>
              <w:spacing w:line="360" w:lineRule="auto"/>
              <w:ind w:right="162"/>
              <w:jc w:val="right"/>
              <w:rPr>
                <w:rFonts w:ascii="Garamond" w:hAnsi="Garamond" w:cs="Garamond"/>
                <w:rtl/>
                <w:cs/>
              </w:rPr>
            </w:pPr>
          </w:p>
        </w:tc>
        <w:tc>
          <w:tcPr>
            <w:tcW w:w="1441" w:type="dxa"/>
            <w:tcBorders>
              <w:bottom w:val="single" w:sz="4" w:space="0" w:color="auto"/>
            </w:tcBorders>
          </w:tcPr>
          <w:p w:rsidR="005A450A" w:rsidRPr="009C1B3F" w:rsidRDefault="005A450A" w:rsidP="004C40A9">
            <w:pPr>
              <w:tabs>
                <w:tab w:val="left" w:pos="540"/>
              </w:tabs>
              <w:spacing w:line="360" w:lineRule="auto"/>
              <w:ind w:right="-21"/>
              <w:jc w:val="right"/>
              <w:rPr>
                <w:rFonts w:ascii="Garamond" w:hAnsi="Garamond" w:cs="Garamond"/>
                <w:rtl/>
                <w:cs/>
                <w:lang w:val="en-GB"/>
              </w:rPr>
            </w:pPr>
            <w:r w:rsidRPr="009C1B3F">
              <w:rPr>
                <w:rFonts w:ascii="Garamond" w:hAnsi="Garamond" w:cs="Garamond"/>
                <w:lang w:val="en-GB"/>
              </w:rPr>
              <w:t>12,998,260</w:t>
            </w:r>
          </w:p>
        </w:tc>
      </w:tr>
      <w:tr w:rsidR="005A450A" w:rsidRPr="009C1B3F" w:rsidTr="008C1E5D">
        <w:trPr>
          <w:trHeight w:val="350"/>
        </w:trPr>
        <w:tc>
          <w:tcPr>
            <w:tcW w:w="3969" w:type="dxa"/>
          </w:tcPr>
          <w:p w:rsidR="005A450A" w:rsidRPr="009C1B3F" w:rsidRDefault="005A450A" w:rsidP="004C40A9">
            <w:pPr>
              <w:tabs>
                <w:tab w:val="left" w:pos="540"/>
              </w:tabs>
              <w:spacing w:line="360" w:lineRule="auto"/>
              <w:contextualSpacing/>
              <w:jc w:val="thaiDistribute"/>
              <w:rPr>
                <w:rFonts w:ascii="Garamond" w:hAnsi="Garamond" w:cs="Garamond"/>
                <w:color w:val="000000"/>
                <w:cs/>
              </w:rPr>
            </w:pPr>
            <w:r w:rsidRPr="009C1B3F">
              <w:rPr>
                <w:rFonts w:ascii="Garamond" w:hAnsi="Garamond" w:cs="Garamond" w:hint="cs"/>
                <w:color w:val="000000"/>
                <w:cs/>
              </w:rPr>
              <w:t>Total</w:t>
            </w:r>
          </w:p>
        </w:tc>
        <w:tc>
          <w:tcPr>
            <w:tcW w:w="1440" w:type="dxa"/>
            <w:tcBorders>
              <w:top w:val="single" w:sz="4" w:space="0" w:color="auto"/>
              <w:bottom w:val="single" w:sz="12" w:space="0" w:color="auto"/>
            </w:tcBorders>
          </w:tcPr>
          <w:p w:rsidR="005A450A" w:rsidRPr="009C1B3F" w:rsidRDefault="005A450A" w:rsidP="004C40A9">
            <w:pPr>
              <w:tabs>
                <w:tab w:val="left" w:pos="540"/>
              </w:tabs>
              <w:spacing w:line="360" w:lineRule="auto"/>
              <w:ind w:right="-21"/>
              <w:jc w:val="center"/>
              <w:rPr>
                <w:rFonts w:ascii="Garamond" w:hAnsi="Garamond" w:cs="Garamond"/>
                <w:rtl/>
                <w:cs/>
                <w:lang w:val="en-GB"/>
              </w:rPr>
            </w:pPr>
            <w:r w:rsidRPr="009C1B3F">
              <w:rPr>
                <w:rFonts w:ascii="Garamond" w:hAnsi="Garamond" w:cs="Garamond"/>
                <w:lang w:val="en-GB"/>
              </w:rPr>
              <w:t xml:space="preserve">        -</w:t>
            </w:r>
          </w:p>
        </w:tc>
        <w:tc>
          <w:tcPr>
            <w:tcW w:w="283" w:type="dxa"/>
          </w:tcPr>
          <w:p w:rsidR="005A450A" w:rsidRPr="009C1B3F" w:rsidRDefault="005A450A" w:rsidP="004C40A9">
            <w:pPr>
              <w:tabs>
                <w:tab w:val="left" w:pos="540"/>
              </w:tabs>
              <w:spacing w:line="360" w:lineRule="auto"/>
              <w:ind w:right="450"/>
              <w:jc w:val="right"/>
              <w:rPr>
                <w:rFonts w:ascii="Garamond" w:hAnsi="Garamond" w:cs="Garamond"/>
                <w:u w:val="single"/>
                <w:rtl/>
                <w:cs/>
              </w:rPr>
            </w:pPr>
          </w:p>
        </w:tc>
        <w:tc>
          <w:tcPr>
            <w:tcW w:w="1417" w:type="dxa"/>
            <w:tcBorders>
              <w:top w:val="single" w:sz="4" w:space="0" w:color="auto"/>
              <w:bottom w:val="single" w:sz="12" w:space="0" w:color="auto"/>
            </w:tcBorders>
          </w:tcPr>
          <w:p w:rsidR="005A450A" w:rsidRPr="009C1B3F" w:rsidRDefault="005A450A" w:rsidP="004C40A9">
            <w:pPr>
              <w:tabs>
                <w:tab w:val="left" w:pos="540"/>
              </w:tabs>
              <w:spacing w:line="360" w:lineRule="auto"/>
              <w:ind w:right="-21"/>
              <w:jc w:val="right"/>
              <w:rPr>
                <w:rFonts w:ascii="Garamond" w:hAnsi="Garamond" w:cs="Garamond"/>
                <w:rtl/>
                <w:cs/>
                <w:lang w:val="en-GB"/>
              </w:rPr>
            </w:pPr>
            <w:r w:rsidRPr="009C1B3F">
              <w:rPr>
                <w:rFonts w:ascii="Garamond" w:hAnsi="Garamond" w:cs="Garamond"/>
                <w:lang w:val="en-GB"/>
              </w:rPr>
              <w:t>853,881,560</w:t>
            </w:r>
          </w:p>
        </w:tc>
        <w:tc>
          <w:tcPr>
            <w:tcW w:w="280" w:type="dxa"/>
          </w:tcPr>
          <w:p w:rsidR="005A450A" w:rsidRPr="009C1B3F" w:rsidRDefault="005A450A" w:rsidP="004C40A9">
            <w:pPr>
              <w:tabs>
                <w:tab w:val="left" w:pos="540"/>
              </w:tabs>
              <w:spacing w:line="360" w:lineRule="auto"/>
              <w:ind w:right="162"/>
              <w:jc w:val="right"/>
              <w:rPr>
                <w:rFonts w:ascii="Garamond" w:hAnsi="Garamond" w:cs="Garamond"/>
                <w:rtl/>
                <w:cs/>
              </w:rPr>
            </w:pPr>
          </w:p>
        </w:tc>
        <w:tc>
          <w:tcPr>
            <w:tcW w:w="1441" w:type="dxa"/>
            <w:tcBorders>
              <w:top w:val="single" w:sz="4" w:space="0" w:color="auto"/>
              <w:bottom w:val="single" w:sz="12" w:space="0" w:color="auto"/>
            </w:tcBorders>
          </w:tcPr>
          <w:p w:rsidR="005A450A" w:rsidRPr="009C1B3F" w:rsidRDefault="005A450A" w:rsidP="004C40A9">
            <w:pPr>
              <w:tabs>
                <w:tab w:val="left" w:pos="540"/>
              </w:tabs>
              <w:spacing w:line="360" w:lineRule="auto"/>
              <w:ind w:right="-21"/>
              <w:jc w:val="right"/>
              <w:rPr>
                <w:rFonts w:ascii="Garamond" w:hAnsi="Garamond" w:cs="Garamond"/>
                <w:rtl/>
                <w:cs/>
                <w:lang w:val="en-GB"/>
              </w:rPr>
            </w:pPr>
            <w:r w:rsidRPr="009C1B3F">
              <w:rPr>
                <w:rFonts w:ascii="Garamond" w:hAnsi="Garamond" w:cs="Garamond"/>
                <w:lang w:val="en-GB"/>
              </w:rPr>
              <w:t>853,881,560</w:t>
            </w:r>
          </w:p>
        </w:tc>
      </w:tr>
      <w:tr w:rsidR="008C1E5D" w:rsidRPr="009C1B3F" w:rsidTr="008C1E5D">
        <w:trPr>
          <w:trHeight w:val="350"/>
        </w:trPr>
        <w:tc>
          <w:tcPr>
            <w:tcW w:w="3969" w:type="dxa"/>
          </w:tcPr>
          <w:p w:rsidR="008C1E5D" w:rsidRPr="009C1B3F" w:rsidRDefault="008C1E5D" w:rsidP="004C40A9">
            <w:pPr>
              <w:spacing w:line="360" w:lineRule="auto"/>
              <w:contextualSpacing/>
              <w:rPr>
                <w:rFonts w:ascii="Garamond" w:hAnsi="Garamond" w:cs="Garamond"/>
                <w:b/>
                <w:bCs/>
                <w:rtl/>
                <w:cs/>
              </w:rPr>
            </w:pPr>
          </w:p>
        </w:tc>
        <w:tc>
          <w:tcPr>
            <w:tcW w:w="4861" w:type="dxa"/>
            <w:gridSpan w:val="5"/>
          </w:tcPr>
          <w:p w:rsidR="008C1E5D" w:rsidRPr="009C1B3F" w:rsidRDefault="008C1E5D" w:rsidP="004C40A9">
            <w:pPr>
              <w:pStyle w:val="BodyTextIndent3"/>
              <w:spacing w:line="360" w:lineRule="auto"/>
              <w:ind w:left="450" w:firstLine="0"/>
              <w:contextualSpacing/>
              <w:jc w:val="right"/>
              <w:rPr>
                <w:rFonts w:ascii="Garamond" w:hAnsi="Garamond" w:cs="Garamond"/>
                <w:sz w:val="20"/>
                <w:szCs w:val="20"/>
                <w:lang w:val="en-GB"/>
              </w:rPr>
            </w:pPr>
          </w:p>
        </w:tc>
      </w:tr>
      <w:tr w:rsidR="007C6FFB" w:rsidRPr="009C1B3F" w:rsidTr="008C1E5D">
        <w:trPr>
          <w:trHeight w:val="350"/>
        </w:trPr>
        <w:tc>
          <w:tcPr>
            <w:tcW w:w="3969" w:type="dxa"/>
          </w:tcPr>
          <w:p w:rsidR="007C6FFB" w:rsidRPr="009C1B3F" w:rsidRDefault="007C6FFB" w:rsidP="004C40A9">
            <w:pPr>
              <w:spacing w:line="360" w:lineRule="auto"/>
              <w:contextualSpacing/>
              <w:rPr>
                <w:rFonts w:ascii="Garamond" w:hAnsi="Garamond" w:cs="Garamond"/>
                <w:b/>
                <w:bCs/>
                <w:rtl/>
                <w:cs/>
              </w:rPr>
            </w:pPr>
          </w:p>
        </w:tc>
        <w:tc>
          <w:tcPr>
            <w:tcW w:w="4861" w:type="dxa"/>
            <w:gridSpan w:val="5"/>
          </w:tcPr>
          <w:p w:rsidR="007C6FFB" w:rsidRPr="009C1B3F" w:rsidRDefault="007C6FFB" w:rsidP="004C40A9">
            <w:pPr>
              <w:pStyle w:val="BodyTextIndent3"/>
              <w:spacing w:line="360" w:lineRule="auto"/>
              <w:ind w:left="450" w:firstLine="0"/>
              <w:contextualSpacing/>
              <w:jc w:val="right"/>
              <w:rPr>
                <w:rFonts w:ascii="Garamond" w:hAnsi="Garamond" w:cs="Garamond"/>
                <w:caps/>
                <w:sz w:val="20"/>
                <w:szCs w:val="20"/>
                <w:u w:val="single"/>
                <w:rtl/>
                <w:cs/>
                <w:lang w:val="en-GB"/>
              </w:rPr>
            </w:pPr>
            <w:r w:rsidRPr="009C1B3F">
              <w:rPr>
                <w:rFonts w:ascii="Garamond" w:hAnsi="Garamond" w:cs="Garamond"/>
                <w:sz w:val="20"/>
                <w:szCs w:val="20"/>
                <w:lang w:val="en-GB"/>
              </w:rPr>
              <w:t xml:space="preserve">       (Unit : Baht)</w:t>
            </w:r>
          </w:p>
        </w:tc>
      </w:tr>
      <w:tr w:rsidR="007C6FFB" w:rsidRPr="009C1B3F" w:rsidTr="008C1E5D">
        <w:trPr>
          <w:trHeight w:val="350"/>
        </w:trPr>
        <w:tc>
          <w:tcPr>
            <w:tcW w:w="3969" w:type="dxa"/>
          </w:tcPr>
          <w:p w:rsidR="007C6FFB" w:rsidRPr="009C1B3F" w:rsidRDefault="007C6FFB" w:rsidP="004C40A9">
            <w:pPr>
              <w:spacing w:line="360" w:lineRule="auto"/>
              <w:contextualSpacing/>
              <w:rPr>
                <w:rFonts w:ascii="Garamond" w:hAnsi="Garamond" w:cs="Garamond"/>
                <w:b/>
                <w:bCs/>
                <w:rtl/>
                <w:cs/>
              </w:rPr>
            </w:pPr>
          </w:p>
        </w:tc>
        <w:tc>
          <w:tcPr>
            <w:tcW w:w="4861" w:type="dxa"/>
            <w:gridSpan w:val="5"/>
            <w:tcBorders>
              <w:bottom w:val="single" w:sz="4" w:space="0" w:color="auto"/>
            </w:tcBorders>
          </w:tcPr>
          <w:p w:rsidR="007C6FFB" w:rsidRPr="009C1B3F" w:rsidRDefault="002B2928" w:rsidP="004C40A9">
            <w:pPr>
              <w:spacing w:line="360" w:lineRule="auto"/>
              <w:contextualSpacing/>
              <w:jc w:val="center"/>
              <w:rPr>
                <w:rFonts w:ascii="Garamond" w:hAnsi="Garamond" w:cs="Garamond"/>
                <w:lang w:val="en-GB"/>
              </w:rPr>
            </w:pPr>
            <w:r w:rsidRPr="009C1B3F">
              <w:rPr>
                <w:rFonts w:ascii="Garamond" w:hAnsi="Garamond" w:cs="Garamond"/>
                <w:lang w:val="en-US"/>
              </w:rPr>
              <w:t>Separate F/S</w:t>
            </w:r>
          </w:p>
        </w:tc>
      </w:tr>
      <w:tr w:rsidR="007C6FFB" w:rsidRPr="009C1B3F" w:rsidTr="008C1E5D">
        <w:trPr>
          <w:trHeight w:val="350"/>
        </w:trPr>
        <w:tc>
          <w:tcPr>
            <w:tcW w:w="3969" w:type="dxa"/>
          </w:tcPr>
          <w:p w:rsidR="007C6FFB" w:rsidRPr="009C1B3F" w:rsidRDefault="007C6FFB" w:rsidP="004C40A9">
            <w:pPr>
              <w:spacing w:line="360" w:lineRule="auto"/>
              <w:contextualSpacing/>
              <w:rPr>
                <w:rFonts w:ascii="Garamond" w:hAnsi="Garamond" w:cs="Garamond"/>
                <w:b/>
                <w:bCs/>
                <w:rtl/>
                <w:cs/>
              </w:rPr>
            </w:pPr>
          </w:p>
        </w:tc>
        <w:tc>
          <w:tcPr>
            <w:tcW w:w="4861" w:type="dxa"/>
            <w:gridSpan w:val="5"/>
            <w:tcBorders>
              <w:bottom w:val="single" w:sz="4" w:space="0" w:color="auto"/>
            </w:tcBorders>
          </w:tcPr>
          <w:p w:rsidR="007C6FFB" w:rsidRPr="009C1B3F" w:rsidRDefault="007C6FFB" w:rsidP="004C40A9">
            <w:pPr>
              <w:spacing w:line="360" w:lineRule="auto"/>
              <w:contextualSpacing/>
              <w:jc w:val="center"/>
              <w:rPr>
                <w:rFonts w:ascii="Garamond" w:hAnsi="Garamond" w:cs="Garamond"/>
                <w:lang w:val="en-US"/>
              </w:rPr>
            </w:pPr>
            <w:r w:rsidRPr="009C1B3F">
              <w:rPr>
                <w:rFonts w:ascii="Garamond" w:hAnsi="Garamond" w:cs="Garamond"/>
                <w:lang w:val="en-GB"/>
              </w:rPr>
              <w:t>For the years ended 31 December</w:t>
            </w:r>
          </w:p>
        </w:tc>
      </w:tr>
      <w:tr w:rsidR="007C6FFB" w:rsidRPr="009C1B3F" w:rsidTr="008C1E5D">
        <w:trPr>
          <w:trHeight w:val="711"/>
        </w:trPr>
        <w:tc>
          <w:tcPr>
            <w:tcW w:w="3969" w:type="dxa"/>
          </w:tcPr>
          <w:p w:rsidR="007C6FFB" w:rsidRPr="009C1B3F" w:rsidRDefault="007C6FFB" w:rsidP="004C40A9">
            <w:pPr>
              <w:tabs>
                <w:tab w:val="left" w:pos="540"/>
              </w:tabs>
              <w:spacing w:line="360" w:lineRule="auto"/>
              <w:ind w:right="450"/>
              <w:contextualSpacing/>
              <w:rPr>
                <w:rFonts w:ascii="Garamond" w:hAnsi="Garamond" w:cs="Garamond"/>
                <w:b/>
                <w:bCs/>
                <w:rtl/>
                <w:cs/>
              </w:rPr>
            </w:pPr>
          </w:p>
        </w:tc>
        <w:tc>
          <w:tcPr>
            <w:tcW w:w="1440" w:type="dxa"/>
            <w:tcBorders>
              <w:top w:val="single" w:sz="4" w:space="0" w:color="auto"/>
              <w:bottom w:val="single" w:sz="4" w:space="0" w:color="auto"/>
            </w:tcBorders>
          </w:tcPr>
          <w:p w:rsidR="007C6FFB" w:rsidRPr="009C1B3F" w:rsidRDefault="007C6FFB" w:rsidP="004C40A9">
            <w:pPr>
              <w:spacing w:line="360" w:lineRule="auto"/>
              <w:ind w:left="-108" w:right="-108"/>
              <w:contextualSpacing/>
              <w:jc w:val="center"/>
              <w:rPr>
                <w:rFonts w:ascii="Garamond" w:hAnsi="Garamond" w:cs="Garamond"/>
                <w:rtl/>
                <w:cs/>
              </w:rPr>
            </w:pPr>
            <w:r w:rsidRPr="009C1B3F">
              <w:rPr>
                <w:rFonts w:ascii="Garamond" w:hAnsi="Garamond" w:cs="Garamond"/>
                <w:cs/>
              </w:rPr>
              <w:t>Promoted business</w:t>
            </w:r>
          </w:p>
        </w:tc>
        <w:tc>
          <w:tcPr>
            <w:tcW w:w="283" w:type="dxa"/>
            <w:tcBorders>
              <w:top w:val="single" w:sz="4" w:space="0" w:color="auto"/>
            </w:tcBorders>
          </w:tcPr>
          <w:p w:rsidR="007C6FFB" w:rsidRPr="009C1B3F" w:rsidRDefault="007C6FFB" w:rsidP="004C40A9">
            <w:pPr>
              <w:spacing w:line="360" w:lineRule="auto"/>
              <w:ind w:left="-108" w:right="-108"/>
              <w:contextualSpacing/>
              <w:jc w:val="center"/>
              <w:rPr>
                <w:rFonts w:ascii="Garamond" w:hAnsi="Garamond" w:cs="Garamond"/>
                <w:u w:val="single"/>
                <w:rtl/>
                <w:cs/>
              </w:rPr>
            </w:pPr>
          </w:p>
        </w:tc>
        <w:tc>
          <w:tcPr>
            <w:tcW w:w="1417" w:type="dxa"/>
            <w:tcBorders>
              <w:top w:val="single" w:sz="4" w:space="0" w:color="auto"/>
              <w:bottom w:val="single" w:sz="4" w:space="0" w:color="auto"/>
            </w:tcBorders>
          </w:tcPr>
          <w:p w:rsidR="007C6FFB" w:rsidRPr="009C1B3F" w:rsidRDefault="007C6FFB" w:rsidP="004C40A9">
            <w:pPr>
              <w:spacing w:line="360" w:lineRule="auto"/>
              <w:ind w:left="-108" w:right="-108"/>
              <w:contextualSpacing/>
              <w:jc w:val="center"/>
              <w:rPr>
                <w:rFonts w:ascii="Garamond" w:hAnsi="Garamond" w:cs="Garamond"/>
                <w:rtl/>
                <w:cs/>
              </w:rPr>
            </w:pPr>
            <w:r w:rsidRPr="009C1B3F">
              <w:rPr>
                <w:rFonts w:ascii="Garamond" w:hAnsi="Garamond" w:cs="Garamond"/>
                <w:cs/>
              </w:rPr>
              <w:t>Non - promoted business</w:t>
            </w:r>
          </w:p>
        </w:tc>
        <w:tc>
          <w:tcPr>
            <w:tcW w:w="280" w:type="dxa"/>
            <w:tcBorders>
              <w:top w:val="single" w:sz="4" w:space="0" w:color="auto"/>
            </w:tcBorders>
          </w:tcPr>
          <w:p w:rsidR="007C6FFB" w:rsidRPr="009C1B3F" w:rsidRDefault="007C6FFB" w:rsidP="004C40A9">
            <w:pPr>
              <w:spacing w:line="360" w:lineRule="auto"/>
              <w:ind w:left="-108" w:right="-108"/>
              <w:contextualSpacing/>
              <w:jc w:val="center"/>
              <w:rPr>
                <w:rFonts w:ascii="Garamond" w:hAnsi="Garamond" w:cs="Garamond"/>
                <w:u w:val="single"/>
                <w:rtl/>
                <w:cs/>
              </w:rPr>
            </w:pPr>
          </w:p>
        </w:tc>
        <w:tc>
          <w:tcPr>
            <w:tcW w:w="1441" w:type="dxa"/>
            <w:tcBorders>
              <w:top w:val="single" w:sz="4" w:space="0" w:color="auto"/>
              <w:bottom w:val="single" w:sz="4" w:space="0" w:color="auto"/>
            </w:tcBorders>
          </w:tcPr>
          <w:p w:rsidR="007C6FFB" w:rsidRPr="009C1B3F" w:rsidRDefault="007C6FFB" w:rsidP="004C40A9">
            <w:pPr>
              <w:spacing w:line="360" w:lineRule="auto"/>
              <w:ind w:left="-108" w:right="-108"/>
              <w:contextualSpacing/>
              <w:jc w:val="center"/>
              <w:rPr>
                <w:rFonts w:ascii="Garamond" w:hAnsi="Garamond" w:cs="Garamond"/>
                <w:rtl/>
                <w:cs/>
              </w:rPr>
            </w:pPr>
          </w:p>
          <w:p w:rsidR="007C6FFB" w:rsidRPr="009C1B3F" w:rsidRDefault="007C6FFB" w:rsidP="004C40A9">
            <w:pPr>
              <w:spacing w:line="360" w:lineRule="auto"/>
              <w:ind w:left="-108" w:right="-108"/>
              <w:contextualSpacing/>
              <w:jc w:val="center"/>
              <w:rPr>
                <w:rFonts w:ascii="Garamond" w:hAnsi="Garamond" w:cs="Garamond"/>
                <w:rtl/>
                <w:cs/>
              </w:rPr>
            </w:pPr>
            <w:r w:rsidRPr="009C1B3F">
              <w:rPr>
                <w:rFonts w:ascii="Garamond" w:hAnsi="Garamond" w:cs="Garamond"/>
                <w:cs/>
              </w:rPr>
              <w:t>Total</w:t>
            </w:r>
          </w:p>
        </w:tc>
      </w:tr>
      <w:tr w:rsidR="007C6FFB" w:rsidRPr="009C1B3F" w:rsidTr="008C1E5D">
        <w:trPr>
          <w:trHeight w:val="350"/>
        </w:trPr>
        <w:tc>
          <w:tcPr>
            <w:tcW w:w="3969" w:type="dxa"/>
          </w:tcPr>
          <w:p w:rsidR="007C6FFB" w:rsidRPr="009C1B3F" w:rsidRDefault="007C6FFB" w:rsidP="004C40A9">
            <w:pPr>
              <w:tabs>
                <w:tab w:val="left" w:pos="540"/>
              </w:tabs>
              <w:spacing w:line="360" w:lineRule="auto"/>
              <w:contextualSpacing/>
              <w:jc w:val="thaiDistribute"/>
              <w:rPr>
                <w:rFonts w:ascii="Garamond" w:hAnsi="Garamond" w:cs="Garamond"/>
                <w:b/>
                <w:bCs/>
                <w:cs/>
              </w:rPr>
            </w:pPr>
            <w:r w:rsidRPr="009C1B3F">
              <w:rPr>
                <w:rFonts w:ascii="Garamond" w:hAnsi="Garamond" w:cs="Garamond"/>
                <w:b/>
                <w:bCs/>
                <w:lang w:val="en-GB"/>
              </w:rPr>
              <w:t>201</w:t>
            </w:r>
            <w:r w:rsidRPr="009C1B3F">
              <w:rPr>
                <w:rFonts w:ascii="Garamond" w:hAnsi="Garamond" w:cs="Garamond"/>
                <w:b/>
                <w:bCs/>
                <w:cs/>
              </w:rPr>
              <w:t>6</w:t>
            </w:r>
          </w:p>
        </w:tc>
        <w:tc>
          <w:tcPr>
            <w:tcW w:w="1440" w:type="dxa"/>
            <w:tcBorders>
              <w:top w:val="single" w:sz="4" w:space="0" w:color="auto"/>
            </w:tcBorders>
          </w:tcPr>
          <w:p w:rsidR="007C6FFB" w:rsidRPr="009C1B3F" w:rsidRDefault="007C6FFB" w:rsidP="004C40A9">
            <w:pPr>
              <w:tabs>
                <w:tab w:val="left" w:pos="540"/>
              </w:tabs>
              <w:spacing w:line="360" w:lineRule="auto"/>
              <w:ind w:right="432"/>
              <w:contextualSpacing/>
              <w:jc w:val="right"/>
              <w:rPr>
                <w:rFonts w:ascii="Garamond" w:hAnsi="Garamond" w:cs="Garamond"/>
                <w:cs/>
              </w:rPr>
            </w:pPr>
          </w:p>
        </w:tc>
        <w:tc>
          <w:tcPr>
            <w:tcW w:w="283" w:type="dxa"/>
          </w:tcPr>
          <w:p w:rsidR="007C6FFB" w:rsidRPr="009C1B3F" w:rsidRDefault="007C6FFB" w:rsidP="004C40A9">
            <w:pPr>
              <w:tabs>
                <w:tab w:val="left" w:pos="540"/>
              </w:tabs>
              <w:spacing w:line="360" w:lineRule="auto"/>
              <w:ind w:right="450"/>
              <w:contextualSpacing/>
              <w:jc w:val="right"/>
              <w:rPr>
                <w:rFonts w:ascii="Garamond" w:hAnsi="Garamond" w:cs="Garamond"/>
                <w:u w:val="single"/>
                <w:rtl/>
                <w:cs/>
              </w:rPr>
            </w:pPr>
          </w:p>
        </w:tc>
        <w:tc>
          <w:tcPr>
            <w:tcW w:w="1417" w:type="dxa"/>
            <w:tcBorders>
              <w:top w:val="single" w:sz="4" w:space="0" w:color="auto"/>
            </w:tcBorders>
          </w:tcPr>
          <w:p w:rsidR="007C6FFB" w:rsidRPr="009C1B3F" w:rsidRDefault="007C6FFB" w:rsidP="004C40A9">
            <w:pPr>
              <w:tabs>
                <w:tab w:val="left" w:pos="540"/>
              </w:tabs>
              <w:spacing w:line="360" w:lineRule="auto"/>
              <w:ind w:right="162"/>
              <w:contextualSpacing/>
              <w:jc w:val="right"/>
              <w:rPr>
                <w:rFonts w:ascii="Garamond" w:hAnsi="Garamond" w:cs="Garamond"/>
                <w:cs/>
              </w:rPr>
            </w:pPr>
          </w:p>
        </w:tc>
        <w:tc>
          <w:tcPr>
            <w:tcW w:w="280" w:type="dxa"/>
          </w:tcPr>
          <w:p w:rsidR="007C6FFB" w:rsidRPr="009C1B3F" w:rsidRDefault="007C6FFB" w:rsidP="004C40A9">
            <w:pPr>
              <w:tabs>
                <w:tab w:val="left" w:pos="540"/>
              </w:tabs>
              <w:spacing w:line="360" w:lineRule="auto"/>
              <w:ind w:right="162"/>
              <w:contextualSpacing/>
              <w:jc w:val="right"/>
              <w:rPr>
                <w:rFonts w:ascii="Garamond" w:hAnsi="Garamond" w:cs="Garamond"/>
                <w:rtl/>
                <w:cs/>
              </w:rPr>
            </w:pPr>
          </w:p>
        </w:tc>
        <w:tc>
          <w:tcPr>
            <w:tcW w:w="1441" w:type="dxa"/>
            <w:tcBorders>
              <w:top w:val="single" w:sz="4" w:space="0" w:color="auto"/>
            </w:tcBorders>
          </w:tcPr>
          <w:p w:rsidR="007C6FFB" w:rsidRPr="009C1B3F" w:rsidRDefault="007C6FFB" w:rsidP="004C40A9">
            <w:pPr>
              <w:tabs>
                <w:tab w:val="left" w:pos="540"/>
              </w:tabs>
              <w:spacing w:line="360" w:lineRule="auto"/>
              <w:ind w:right="162"/>
              <w:contextualSpacing/>
              <w:jc w:val="right"/>
              <w:rPr>
                <w:rFonts w:ascii="Garamond" w:hAnsi="Garamond" w:cs="Garamond"/>
                <w:rtl/>
                <w:cs/>
              </w:rPr>
            </w:pPr>
          </w:p>
        </w:tc>
      </w:tr>
      <w:tr w:rsidR="00BD6BFC" w:rsidRPr="009C1B3F" w:rsidTr="008C1E5D">
        <w:trPr>
          <w:trHeight w:val="350"/>
        </w:trPr>
        <w:tc>
          <w:tcPr>
            <w:tcW w:w="3969" w:type="dxa"/>
          </w:tcPr>
          <w:p w:rsidR="00BD6BFC" w:rsidRPr="009C1B3F" w:rsidRDefault="00BD6BFC" w:rsidP="004C40A9">
            <w:pPr>
              <w:tabs>
                <w:tab w:val="left" w:pos="540"/>
              </w:tabs>
              <w:spacing w:line="360" w:lineRule="auto"/>
              <w:contextualSpacing/>
              <w:jc w:val="thaiDistribute"/>
              <w:rPr>
                <w:rFonts w:ascii="Garamond" w:hAnsi="Garamond" w:cs="Garamond"/>
                <w:b/>
                <w:bCs/>
                <w:lang w:val="en-GB"/>
              </w:rPr>
            </w:pPr>
            <w:r w:rsidRPr="009C1B3F">
              <w:rPr>
                <w:rFonts w:ascii="Garamond" w:hAnsi="Garamond" w:cs="Garamond"/>
                <w:color w:val="000000"/>
                <w:cs/>
              </w:rPr>
              <w:t>Revenue from services</w:t>
            </w:r>
          </w:p>
        </w:tc>
        <w:tc>
          <w:tcPr>
            <w:tcW w:w="1440" w:type="dxa"/>
          </w:tcPr>
          <w:p w:rsidR="00BD6BFC" w:rsidRPr="009C1B3F" w:rsidRDefault="00BD6BFC" w:rsidP="004C40A9">
            <w:pPr>
              <w:tabs>
                <w:tab w:val="left" w:pos="540"/>
              </w:tabs>
              <w:spacing w:line="360" w:lineRule="auto"/>
              <w:ind w:right="-21"/>
              <w:jc w:val="right"/>
              <w:rPr>
                <w:rFonts w:ascii="Garamond" w:hAnsi="Garamond" w:cs="Garamond"/>
                <w:rtl/>
                <w:cs/>
                <w:lang w:val="en-GB"/>
              </w:rPr>
            </w:pPr>
            <w:r w:rsidRPr="009C1B3F">
              <w:rPr>
                <w:rFonts w:ascii="Garamond" w:hAnsi="Garamond" w:cs="Garamond"/>
                <w:lang w:val="en-GB"/>
              </w:rPr>
              <w:t>889,069,167</w:t>
            </w:r>
          </w:p>
        </w:tc>
        <w:tc>
          <w:tcPr>
            <w:tcW w:w="283" w:type="dxa"/>
          </w:tcPr>
          <w:p w:rsidR="00BD6BFC" w:rsidRPr="009C1B3F" w:rsidRDefault="00BD6BFC" w:rsidP="004C40A9">
            <w:pPr>
              <w:tabs>
                <w:tab w:val="left" w:pos="540"/>
              </w:tabs>
              <w:spacing w:line="360" w:lineRule="auto"/>
              <w:ind w:right="450"/>
              <w:jc w:val="right"/>
              <w:rPr>
                <w:rFonts w:ascii="Garamond" w:hAnsi="Garamond" w:cs="Garamond"/>
                <w:u w:val="single"/>
                <w:rtl/>
                <w:cs/>
              </w:rPr>
            </w:pPr>
          </w:p>
        </w:tc>
        <w:tc>
          <w:tcPr>
            <w:tcW w:w="1417" w:type="dxa"/>
          </w:tcPr>
          <w:p w:rsidR="00BD6BFC" w:rsidRPr="009C1B3F" w:rsidRDefault="00BD6BFC" w:rsidP="004C40A9">
            <w:pPr>
              <w:tabs>
                <w:tab w:val="left" w:pos="540"/>
              </w:tabs>
              <w:spacing w:line="360" w:lineRule="auto"/>
              <w:ind w:right="-21"/>
              <w:jc w:val="right"/>
              <w:rPr>
                <w:rFonts w:ascii="Garamond" w:hAnsi="Garamond" w:cs="Garamond"/>
                <w:rtl/>
                <w:cs/>
                <w:lang w:val="en-GB"/>
              </w:rPr>
            </w:pPr>
            <w:r w:rsidRPr="009C1B3F">
              <w:rPr>
                <w:rFonts w:ascii="Garamond" w:hAnsi="Garamond" w:cs="Garamond"/>
                <w:lang w:val="en-GB"/>
              </w:rPr>
              <w:t>212,298,525</w:t>
            </w:r>
          </w:p>
        </w:tc>
        <w:tc>
          <w:tcPr>
            <w:tcW w:w="280" w:type="dxa"/>
          </w:tcPr>
          <w:p w:rsidR="00BD6BFC" w:rsidRPr="009C1B3F" w:rsidRDefault="00BD6BFC" w:rsidP="004C40A9">
            <w:pPr>
              <w:tabs>
                <w:tab w:val="left" w:pos="540"/>
              </w:tabs>
              <w:spacing w:line="360" w:lineRule="auto"/>
              <w:ind w:right="162"/>
              <w:rPr>
                <w:rFonts w:ascii="Garamond" w:hAnsi="Garamond" w:cs="Garamond"/>
                <w:rtl/>
                <w:cs/>
              </w:rPr>
            </w:pPr>
          </w:p>
        </w:tc>
        <w:tc>
          <w:tcPr>
            <w:tcW w:w="1441" w:type="dxa"/>
          </w:tcPr>
          <w:p w:rsidR="00BD6BFC" w:rsidRPr="009C1B3F" w:rsidRDefault="00BD6BFC" w:rsidP="009D7A33">
            <w:pPr>
              <w:tabs>
                <w:tab w:val="left" w:pos="540"/>
              </w:tabs>
              <w:spacing w:line="360" w:lineRule="auto"/>
              <w:ind w:right="-21"/>
              <w:jc w:val="right"/>
              <w:rPr>
                <w:rFonts w:ascii="Garamond" w:hAnsi="Garamond" w:cs="Garamond"/>
                <w:rtl/>
                <w:cs/>
                <w:lang w:val="en-GB"/>
              </w:rPr>
            </w:pPr>
            <w:r w:rsidRPr="009C1B3F">
              <w:rPr>
                <w:rFonts w:ascii="Garamond" w:hAnsi="Garamond" w:cs="Garamond"/>
                <w:lang w:val="en-GB"/>
              </w:rPr>
              <w:t>1,101,367,692</w:t>
            </w:r>
          </w:p>
        </w:tc>
      </w:tr>
      <w:tr w:rsidR="00BD6BFC" w:rsidRPr="009C1B3F" w:rsidTr="008C1E5D">
        <w:trPr>
          <w:trHeight w:val="350"/>
        </w:trPr>
        <w:tc>
          <w:tcPr>
            <w:tcW w:w="3969" w:type="dxa"/>
          </w:tcPr>
          <w:p w:rsidR="00BD6BFC" w:rsidRPr="009C1B3F" w:rsidRDefault="00BD6BFC" w:rsidP="004C40A9">
            <w:pPr>
              <w:tabs>
                <w:tab w:val="left" w:pos="540"/>
              </w:tabs>
              <w:spacing w:line="360" w:lineRule="auto"/>
              <w:contextualSpacing/>
              <w:jc w:val="thaiDistribute"/>
              <w:rPr>
                <w:rFonts w:ascii="Garamond" w:hAnsi="Garamond" w:cs="Garamond"/>
                <w:color w:val="000000"/>
                <w:cs/>
              </w:rPr>
            </w:pPr>
            <w:r w:rsidRPr="009C1B3F">
              <w:rPr>
                <w:rFonts w:ascii="Garamond" w:hAnsi="Garamond" w:cs="Garamond" w:hint="cs"/>
                <w:color w:val="000000"/>
                <w:cs/>
              </w:rPr>
              <w:t>Other revenue</w:t>
            </w:r>
          </w:p>
        </w:tc>
        <w:tc>
          <w:tcPr>
            <w:tcW w:w="1440" w:type="dxa"/>
            <w:tcBorders>
              <w:bottom w:val="single" w:sz="4" w:space="0" w:color="auto"/>
            </w:tcBorders>
          </w:tcPr>
          <w:p w:rsidR="00BD6BFC" w:rsidRPr="009C1B3F" w:rsidRDefault="00BD6BFC" w:rsidP="004C40A9">
            <w:pPr>
              <w:tabs>
                <w:tab w:val="left" w:pos="540"/>
              </w:tabs>
              <w:spacing w:line="360" w:lineRule="auto"/>
              <w:ind w:right="-21"/>
              <w:jc w:val="right"/>
              <w:rPr>
                <w:rFonts w:ascii="Garamond" w:hAnsi="Garamond" w:cs="Garamond"/>
                <w:lang w:val="en-GB"/>
              </w:rPr>
            </w:pPr>
            <w:r w:rsidRPr="009C1B3F">
              <w:rPr>
                <w:rFonts w:ascii="Garamond" w:hAnsi="Garamond" w:cs="Garamond"/>
                <w:lang w:val="en-GB"/>
              </w:rPr>
              <w:t>4,828,319</w:t>
            </w:r>
          </w:p>
        </w:tc>
        <w:tc>
          <w:tcPr>
            <w:tcW w:w="283" w:type="dxa"/>
          </w:tcPr>
          <w:p w:rsidR="00BD6BFC" w:rsidRPr="009C1B3F" w:rsidRDefault="00BD6BFC" w:rsidP="004C40A9">
            <w:pPr>
              <w:tabs>
                <w:tab w:val="left" w:pos="540"/>
              </w:tabs>
              <w:spacing w:line="360" w:lineRule="auto"/>
              <w:ind w:right="450"/>
              <w:jc w:val="right"/>
              <w:rPr>
                <w:rFonts w:ascii="Garamond" w:hAnsi="Garamond" w:cs="Garamond"/>
                <w:u w:val="single"/>
                <w:rtl/>
                <w:cs/>
              </w:rPr>
            </w:pPr>
          </w:p>
        </w:tc>
        <w:tc>
          <w:tcPr>
            <w:tcW w:w="1417" w:type="dxa"/>
            <w:tcBorders>
              <w:bottom w:val="single" w:sz="4" w:space="0" w:color="auto"/>
            </w:tcBorders>
          </w:tcPr>
          <w:p w:rsidR="00BD6BFC" w:rsidRPr="009C1B3F" w:rsidRDefault="00BD6BFC" w:rsidP="004C40A9">
            <w:pPr>
              <w:tabs>
                <w:tab w:val="left" w:pos="540"/>
              </w:tabs>
              <w:spacing w:line="360" w:lineRule="auto"/>
              <w:ind w:right="-21"/>
              <w:jc w:val="right"/>
              <w:rPr>
                <w:rFonts w:ascii="Garamond" w:hAnsi="Garamond" w:cs="Garamond"/>
                <w:lang w:val="en-GB"/>
              </w:rPr>
            </w:pPr>
            <w:r w:rsidRPr="009C1B3F">
              <w:rPr>
                <w:rFonts w:ascii="Garamond" w:hAnsi="Garamond" w:cs="Garamond"/>
                <w:lang w:val="en-GB"/>
              </w:rPr>
              <w:t>12,682,505</w:t>
            </w:r>
          </w:p>
        </w:tc>
        <w:tc>
          <w:tcPr>
            <w:tcW w:w="280" w:type="dxa"/>
          </w:tcPr>
          <w:p w:rsidR="00BD6BFC" w:rsidRPr="009C1B3F" w:rsidRDefault="00BD6BFC" w:rsidP="004C40A9">
            <w:pPr>
              <w:tabs>
                <w:tab w:val="left" w:pos="540"/>
              </w:tabs>
              <w:spacing w:line="360" w:lineRule="auto"/>
              <w:ind w:right="162"/>
              <w:rPr>
                <w:rFonts w:ascii="Garamond" w:hAnsi="Garamond" w:cs="Garamond"/>
                <w:rtl/>
                <w:cs/>
              </w:rPr>
            </w:pPr>
          </w:p>
        </w:tc>
        <w:tc>
          <w:tcPr>
            <w:tcW w:w="1441" w:type="dxa"/>
            <w:tcBorders>
              <w:bottom w:val="single" w:sz="4" w:space="0" w:color="auto"/>
            </w:tcBorders>
          </w:tcPr>
          <w:p w:rsidR="00BD6BFC" w:rsidRPr="009C1B3F" w:rsidRDefault="00BD6BFC" w:rsidP="009D7A33">
            <w:pPr>
              <w:tabs>
                <w:tab w:val="left" w:pos="540"/>
              </w:tabs>
              <w:spacing w:line="360" w:lineRule="auto"/>
              <w:ind w:right="-21"/>
              <w:jc w:val="right"/>
              <w:rPr>
                <w:rFonts w:ascii="Garamond" w:hAnsi="Garamond" w:cs="Garamond"/>
                <w:lang w:val="en-GB"/>
              </w:rPr>
            </w:pPr>
            <w:r w:rsidRPr="009C1B3F">
              <w:rPr>
                <w:rFonts w:ascii="Garamond" w:hAnsi="Garamond" w:cs="Garamond"/>
                <w:lang w:val="en-GB"/>
              </w:rPr>
              <w:t xml:space="preserve">    17,510,824</w:t>
            </w:r>
          </w:p>
        </w:tc>
      </w:tr>
      <w:tr w:rsidR="00BD6BFC" w:rsidRPr="009C1B3F" w:rsidTr="008C1E5D">
        <w:trPr>
          <w:trHeight w:val="350"/>
        </w:trPr>
        <w:tc>
          <w:tcPr>
            <w:tcW w:w="3969" w:type="dxa"/>
          </w:tcPr>
          <w:p w:rsidR="00BD6BFC" w:rsidRPr="009C1B3F" w:rsidRDefault="00BD6BFC" w:rsidP="004C40A9">
            <w:pPr>
              <w:tabs>
                <w:tab w:val="left" w:pos="540"/>
              </w:tabs>
              <w:spacing w:line="360" w:lineRule="auto"/>
              <w:contextualSpacing/>
              <w:jc w:val="thaiDistribute"/>
              <w:rPr>
                <w:rFonts w:ascii="Garamond" w:hAnsi="Garamond" w:cs="Garamond"/>
                <w:color w:val="000000"/>
                <w:cs/>
              </w:rPr>
            </w:pPr>
            <w:r w:rsidRPr="009C1B3F">
              <w:rPr>
                <w:rFonts w:ascii="Garamond" w:hAnsi="Garamond" w:cs="Garamond" w:hint="cs"/>
                <w:color w:val="000000"/>
                <w:cs/>
              </w:rPr>
              <w:t>Total</w:t>
            </w:r>
          </w:p>
        </w:tc>
        <w:tc>
          <w:tcPr>
            <w:tcW w:w="1440" w:type="dxa"/>
            <w:tcBorders>
              <w:top w:val="single" w:sz="4" w:space="0" w:color="auto"/>
              <w:bottom w:val="single" w:sz="12" w:space="0" w:color="auto"/>
            </w:tcBorders>
          </w:tcPr>
          <w:p w:rsidR="00BD6BFC" w:rsidRPr="009C1B3F" w:rsidRDefault="00BD6BFC" w:rsidP="004C40A9">
            <w:pPr>
              <w:tabs>
                <w:tab w:val="left" w:pos="540"/>
              </w:tabs>
              <w:spacing w:line="360" w:lineRule="auto"/>
              <w:ind w:right="-21"/>
              <w:jc w:val="right"/>
              <w:rPr>
                <w:rFonts w:ascii="Garamond" w:hAnsi="Garamond" w:cs="Garamond"/>
                <w:lang w:val="en-GB"/>
              </w:rPr>
            </w:pPr>
            <w:r w:rsidRPr="009C1B3F">
              <w:rPr>
                <w:rFonts w:ascii="Garamond" w:hAnsi="Garamond" w:cs="Garamond"/>
                <w:lang w:val="en-GB"/>
              </w:rPr>
              <w:t>893,897,486</w:t>
            </w:r>
          </w:p>
        </w:tc>
        <w:tc>
          <w:tcPr>
            <w:tcW w:w="283" w:type="dxa"/>
          </w:tcPr>
          <w:p w:rsidR="00BD6BFC" w:rsidRPr="009C1B3F" w:rsidRDefault="00BD6BFC" w:rsidP="004C40A9">
            <w:pPr>
              <w:tabs>
                <w:tab w:val="left" w:pos="540"/>
              </w:tabs>
              <w:spacing w:line="360" w:lineRule="auto"/>
              <w:ind w:right="450"/>
              <w:jc w:val="right"/>
              <w:rPr>
                <w:rFonts w:ascii="Garamond" w:hAnsi="Garamond" w:cs="Garamond"/>
                <w:u w:val="single"/>
                <w:rtl/>
                <w:cs/>
              </w:rPr>
            </w:pPr>
          </w:p>
        </w:tc>
        <w:tc>
          <w:tcPr>
            <w:tcW w:w="1417" w:type="dxa"/>
            <w:tcBorders>
              <w:top w:val="single" w:sz="4" w:space="0" w:color="auto"/>
              <w:bottom w:val="single" w:sz="12" w:space="0" w:color="auto"/>
            </w:tcBorders>
          </w:tcPr>
          <w:p w:rsidR="00BD6BFC" w:rsidRPr="009C1B3F" w:rsidRDefault="00BD6BFC" w:rsidP="004C40A9">
            <w:pPr>
              <w:tabs>
                <w:tab w:val="left" w:pos="540"/>
              </w:tabs>
              <w:spacing w:line="360" w:lineRule="auto"/>
              <w:ind w:right="-21"/>
              <w:jc w:val="right"/>
              <w:rPr>
                <w:rFonts w:ascii="Garamond" w:hAnsi="Garamond" w:cs="Garamond"/>
                <w:lang w:val="en-GB"/>
              </w:rPr>
            </w:pPr>
            <w:r w:rsidRPr="009C1B3F">
              <w:rPr>
                <w:rFonts w:ascii="Garamond" w:hAnsi="Garamond" w:cs="Garamond"/>
                <w:lang w:val="en-GB"/>
              </w:rPr>
              <w:t>224,981,030</w:t>
            </w:r>
          </w:p>
        </w:tc>
        <w:tc>
          <w:tcPr>
            <w:tcW w:w="280" w:type="dxa"/>
          </w:tcPr>
          <w:p w:rsidR="00BD6BFC" w:rsidRPr="009C1B3F" w:rsidRDefault="00BD6BFC" w:rsidP="004C40A9">
            <w:pPr>
              <w:tabs>
                <w:tab w:val="left" w:pos="540"/>
              </w:tabs>
              <w:spacing w:line="360" w:lineRule="auto"/>
              <w:ind w:right="162"/>
              <w:rPr>
                <w:rFonts w:ascii="Garamond" w:hAnsi="Garamond" w:cs="Garamond"/>
                <w:rtl/>
                <w:cs/>
              </w:rPr>
            </w:pPr>
          </w:p>
        </w:tc>
        <w:tc>
          <w:tcPr>
            <w:tcW w:w="1441" w:type="dxa"/>
            <w:tcBorders>
              <w:top w:val="single" w:sz="4" w:space="0" w:color="auto"/>
              <w:bottom w:val="single" w:sz="12" w:space="0" w:color="auto"/>
            </w:tcBorders>
          </w:tcPr>
          <w:p w:rsidR="00BD6BFC" w:rsidRPr="009C1B3F" w:rsidRDefault="00BD6BFC" w:rsidP="004C40A9">
            <w:pPr>
              <w:tabs>
                <w:tab w:val="left" w:pos="540"/>
              </w:tabs>
              <w:spacing w:line="360" w:lineRule="auto"/>
              <w:ind w:right="-21"/>
              <w:jc w:val="right"/>
              <w:rPr>
                <w:rFonts w:ascii="Garamond" w:hAnsi="Garamond" w:cs="Garamond"/>
                <w:lang w:val="en-GB"/>
              </w:rPr>
            </w:pPr>
            <w:r w:rsidRPr="009C1B3F">
              <w:rPr>
                <w:rFonts w:ascii="Garamond" w:hAnsi="Garamond" w:cs="Garamond"/>
                <w:lang w:val="en-GB"/>
              </w:rPr>
              <w:t>1,118,878,516</w:t>
            </w:r>
          </w:p>
        </w:tc>
      </w:tr>
      <w:tr w:rsidR="00BD6BFC" w:rsidRPr="009C1B3F" w:rsidTr="008C1E5D">
        <w:trPr>
          <w:trHeight w:val="115"/>
        </w:trPr>
        <w:tc>
          <w:tcPr>
            <w:tcW w:w="3969" w:type="dxa"/>
          </w:tcPr>
          <w:p w:rsidR="00BD6BFC" w:rsidRPr="009C1B3F" w:rsidRDefault="00BD6BFC" w:rsidP="004C40A9">
            <w:pPr>
              <w:tabs>
                <w:tab w:val="left" w:pos="540"/>
              </w:tabs>
              <w:spacing w:line="360" w:lineRule="auto"/>
              <w:contextualSpacing/>
              <w:jc w:val="thaiDistribute"/>
              <w:rPr>
                <w:rFonts w:ascii="Garamond" w:hAnsi="Garamond" w:cs="Garamond"/>
                <w:b/>
                <w:bCs/>
                <w:lang w:val="en-GB"/>
              </w:rPr>
            </w:pPr>
          </w:p>
        </w:tc>
        <w:tc>
          <w:tcPr>
            <w:tcW w:w="1440" w:type="dxa"/>
            <w:tcBorders>
              <w:top w:val="single" w:sz="12" w:space="0" w:color="auto"/>
            </w:tcBorders>
          </w:tcPr>
          <w:p w:rsidR="00BD6BFC" w:rsidRPr="009C1B3F" w:rsidRDefault="00BD6BFC" w:rsidP="004C40A9">
            <w:pPr>
              <w:tabs>
                <w:tab w:val="left" w:pos="540"/>
              </w:tabs>
              <w:spacing w:line="360" w:lineRule="auto"/>
              <w:ind w:right="432"/>
              <w:jc w:val="right"/>
              <w:rPr>
                <w:rFonts w:ascii="Garamond" w:hAnsi="Garamond" w:cs="Garamond"/>
                <w:rtl/>
                <w:cs/>
              </w:rPr>
            </w:pPr>
          </w:p>
        </w:tc>
        <w:tc>
          <w:tcPr>
            <w:tcW w:w="283" w:type="dxa"/>
          </w:tcPr>
          <w:p w:rsidR="00BD6BFC" w:rsidRPr="009C1B3F" w:rsidRDefault="00BD6BFC" w:rsidP="004C40A9">
            <w:pPr>
              <w:tabs>
                <w:tab w:val="left" w:pos="540"/>
              </w:tabs>
              <w:spacing w:line="360" w:lineRule="auto"/>
              <w:ind w:right="450"/>
              <w:jc w:val="right"/>
              <w:rPr>
                <w:rFonts w:ascii="Garamond" w:hAnsi="Garamond" w:cs="Garamond"/>
                <w:u w:val="single"/>
                <w:rtl/>
                <w:cs/>
              </w:rPr>
            </w:pPr>
          </w:p>
        </w:tc>
        <w:tc>
          <w:tcPr>
            <w:tcW w:w="1417" w:type="dxa"/>
            <w:tcBorders>
              <w:top w:val="single" w:sz="12" w:space="0" w:color="auto"/>
            </w:tcBorders>
          </w:tcPr>
          <w:p w:rsidR="00BD6BFC" w:rsidRPr="009C1B3F" w:rsidRDefault="00BD6BFC" w:rsidP="004C40A9">
            <w:pPr>
              <w:tabs>
                <w:tab w:val="left" w:pos="540"/>
              </w:tabs>
              <w:spacing w:line="360" w:lineRule="auto"/>
              <w:jc w:val="right"/>
              <w:rPr>
                <w:rFonts w:ascii="Garamond" w:hAnsi="Garamond" w:cs="Garamond"/>
                <w:rtl/>
                <w:cs/>
              </w:rPr>
            </w:pPr>
          </w:p>
        </w:tc>
        <w:tc>
          <w:tcPr>
            <w:tcW w:w="280" w:type="dxa"/>
          </w:tcPr>
          <w:p w:rsidR="00BD6BFC" w:rsidRPr="009C1B3F" w:rsidRDefault="00BD6BFC" w:rsidP="004C40A9">
            <w:pPr>
              <w:tabs>
                <w:tab w:val="left" w:pos="540"/>
              </w:tabs>
              <w:spacing w:line="360" w:lineRule="auto"/>
              <w:ind w:right="162"/>
              <w:jc w:val="right"/>
              <w:rPr>
                <w:rFonts w:ascii="Garamond" w:hAnsi="Garamond" w:cs="Garamond"/>
                <w:rtl/>
                <w:cs/>
              </w:rPr>
            </w:pPr>
          </w:p>
        </w:tc>
        <w:tc>
          <w:tcPr>
            <w:tcW w:w="1441" w:type="dxa"/>
            <w:tcBorders>
              <w:top w:val="single" w:sz="12" w:space="0" w:color="auto"/>
            </w:tcBorders>
          </w:tcPr>
          <w:p w:rsidR="00BD6BFC" w:rsidRPr="009C1B3F" w:rsidRDefault="00BD6BFC" w:rsidP="004C40A9">
            <w:pPr>
              <w:tabs>
                <w:tab w:val="left" w:pos="540"/>
              </w:tabs>
              <w:spacing w:line="360" w:lineRule="auto"/>
              <w:ind w:right="162"/>
              <w:jc w:val="right"/>
              <w:rPr>
                <w:rFonts w:ascii="Garamond" w:hAnsi="Garamond" w:cs="Garamond"/>
                <w:rtl/>
                <w:cs/>
              </w:rPr>
            </w:pPr>
          </w:p>
        </w:tc>
      </w:tr>
      <w:tr w:rsidR="00BD6BFC" w:rsidRPr="009C1B3F" w:rsidTr="008C1E5D">
        <w:trPr>
          <w:trHeight w:val="350"/>
        </w:trPr>
        <w:tc>
          <w:tcPr>
            <w:tcW w:w="3969" w:type="dxa"/>
          </w:tcPr>
          <w:p w:rsidR="00BD6BFC" w:rsidRPr="009C1B3F" w:rsidRDefault="00BD6BFC" w:rsidP="004C40A9">
            <w:pPr>
              <w:tabs>
                <w:tab w:val="left" w:pos="540"/>
              </w:tabs>
              <w:spacing w:line="360" w:lineRule="auto"/>
              <w:contextualSpacing/>
              <w:jc w:val="thaiDistribute"/>
              <w:rPr>
                <w:rFonts w:ascii="Garamond" w:hAnsi="Garamond" w:cs="Garamond"/>
                <w:b/>
                <w:bCs/>
                <w:cs/>
              </w:rPr>
            </w:pPr>
            <w:r w:rsidRPr="009C1B3F">
              <w:rPr>
                <w:rFonts w:ascii="Garamond" w:hAnsi="Garamond" w:cs="Garamond"/>
                <w:b/>
                <w:bCs/>
                <w:lang w:val="en-GB"/>
              </w:rPr>
              <w:t>2015</w:t>
            </w:r>
          </w:p>
        </w:tc>
        <w:tc>
          <w:tcPr>
            <w:tcW w:w="1440" w:type="dxa"/>
          </w:tcPr>
          <w:p w:rsidR="00BD6BFC" w:rsidRPr="009C1B3F" w:rsidRDefault="00BD6BFC" w:rsidP="004C40A9">
            <w:pPr>
              <w:tabs>
                <w:tab w:val="left" w:pos="540"/>
              </w:tabs>
              <w:spacing w:line="360" w:lineRule="auto"/>
              <w:ind w:right="432"/>
              <w:jc w:val="right"/>
              <w:rPr>
                <w:rFonts w:ascii="Garamond" w:hAnsi="Garamond" w:cs="Garamond"/>
                <w:rtl/>
                <w:cs/>
              </w:rPr>
            </w:pPr>
          </w:p>
        </w:tc>
        <w:tc>
          <w:tcPr>
            <w:tcW w:w="283" w:type="dxa"/>
          </w:tcPr>
          <w:p w:rsidR="00BD6BFC" w:rsidRPr="009C1B3F" w:rsidRDefault="00BD6BFC" w:rsidP="004C40A9">
            <w:pPr>
              <w:tabs>
                <w:tab w:val="left" w:pos="540"/>
              </w:tabs>
              <w:spacing w:line="360" w:lineRule="auto"/>
              <w:ind w:right="450"/>
              <w:jc w:val="right"/>
              <w:rPr>
                <w:rFonts w:ascii="Garamond" w:hAnsi="Garamond" w:cs="Garamond"/>
                <w:u w:val="single"/>
                <w:rtl/>
                <w:cs/>
              </w:rPr>
            </w:pPr>
          </w:p>
        </w:tc>
        <w:tc>
          <w:tcPr>
            <w:tcW w:w="1417" w:type="dxa"/>
          </w:tcPr>
          <w:p w:rsidR="00BD6BFC" w:rsidRPr="009C1B3F" w:rsidRDefault="00BD6BFC" w:rsidP="004C40A9">
            <w:pPr>
              <w:tabs>
                <w:tab w:val="left" w:pos="540"/>
              </w:tabs>
              <w:spacing w:line="360" w:lineRule="auto"/>
              <w:jc w:val="right"/>
              <w:rPr>
                <w:rFonts w:ascii="Garamond" w:hAnsi="Garamond" w:cs="Garamond"/>
                <w:rtl/>
                <w:cs/>
              </w:rPr>
            </w:pPr>
          </w:p>
        </w:tc>
        <w:tc>
          <w:tcPr>
            <w:tcW w:w="280" w:type="dxa"/>
          </w:tcPr>
          <w:p w:rsidR="00BD6BFC" w:rsidRPr="009C1B3F" w:rsidRDefault="00BD6BFC" w:rsidP="004C40A9">
            <w:pPr>
              <w:tabs>
                <w:tab w:val="left" w:pos="540"/>
              </w:tabs>
              <w:spacing w:line="360" w:lineRule="auto"/>
              <w:ind w:right="162"/>
              <w:jc w:val="right"/>
              <w:rPr>
                <w:rFonts w:ascii="Garamond" w:hAnsi="Garamond" w:cs="Garamond"/>
                <w:rtl/>
                <w:cs/>
              </w:rPr>
            </w:pPr>
          </w:p>
        </w:tc>
        <w:tc>
          <w:tcPr>
            <w:tcW w:w="1441" w:type="dxa"/>
          </w:tcPr>
          <w:p w:rsidR="00BD6BFC" w:rsidRPr="009C1B3F" w:rsidRDefault="00BD6BFC" w:rsidP="004C40A9">
            <w:pPr>
              <w:tabs>
                <w:tab w:val="left" w:pos="540"/>
              </w:tabs>
              <w:spacing w:line="360" w:lineRule="auto"/>
              <w:ind w:right="162"/>
              <w:jc w:val="right"/>
              <w:rPr>
                <w:rFonts w:ascii="Garamond" w:hAnsi="Garamond" w:cs="Garamond"/>
                <w:rtl/>
                <w:cs/>
              </w:rPr>
            </w:pPr>
          </w:p>
        </w:tc>
      </w:tr>
      <w:tr w:rsidR="00BD6BFC" w:rsidRPr="009C1B3F" w:rsidTr="008C1E5D">
        <w:trPr>
          <w:trHeight w:val="350"/>
        </w:trPr>
        <w:tc>
          <w:tcPr>
            <w:tcW w:w="3969" w:type="dxa"/>
          </w:tcPr>
          <w:p w:rsidR="00BD6BFC" w:rsidRPr="009C1B3F" w:rsidRDefault="00BD6BFC" w:rsidP="004C40A9">
            <w:pPr>
              <w:tabs>
                <w:tab w:val="left" w:pos="540"/>
              </w:tabs>
              <w:spacing w:line="360" w:lineRule="auto"/>
              <w:contextualSpacing/>
              <w:jc w:val="thaiDistribute"/>
              <w:rPr>
                <w:rFonts w:ascii="Garamond" w:hAnsi="Garamond" w:cs="Garamond"/>
                <w:color w:val="000000"/>
                <w:cs/>
                <w:lang w:val="en-GB"/>
              </w:rPr>
            </w:pPr>
            <w:r w:rsidRPr="009C1B3F">
              <w:rPr>
                <w:rFonts w:ascii="Garamond" w:hAnsi="Garamond" w:cs="Garamond"/>
                <w:color w:val="000000"/>
                <w:cs/>
              </w:rPr>
              <w:t>Revenue from services</w:t>
            </w:r>
            <w:r w:rsidRPr="009C1B3F">
              <w:rPr>
                <w:rFonts w:ascii="Garamond" w:hAnsi="Garamond" w:cs="Garamond"/>
                <w:color w:val="000000"/>
                <w:lang w:val="en-GB"/>
              </w:rPr>
              <w:t xml:space="preserve"> </w:t>
            </w:r>
          </w:p>
        </w:tc>
        <w:tc>
          <w:tcPr>
            <w:tcW w:w="1440" w:type="dxa"/>
          </w:tcPr>
          <w:p w:rsidR="00BD6BFC" w:rsidRPr="009C1B3F" w:rsidRDefault="00BD6BFC" w:rsidP="004C40A9">
            <w:pPr>
              <w:tabs>
                <w:tab w:val="left" w:pos="540"/>
              </w:tabs>
              <w:spacing w:line="360" w:lineRule="auto"/>
              <w:ind w:right="-21"/>
              <w:jc w:val="center"/>
              <w:rPr>
                <w:rFonts w:ascii="Garamond" w:hAnsi="Garamond" w:cs="Garamond"/>
                <w:rtl/>
                <w:cs/>
                <w:lang w:val="en-GB"/>
              </w:rPr>
            </w:pPr>
            <w:r w:rsidRPr="009C1B3F">
              <w:rPr>
                <w:rFonts w:ascii="Garamond" w:hAnsi="Garamond" w:cs="Garamond"/>
                <w:lang w:val="en-GB"/>
              </w:rPr>
              <w:t xml:space="preserve">        -</w:t>
            </w:r>
          </w:p>
        </w:tc>
        <w:tc>
          <w:tcPr>
            <w:tcW w:w="283" w:type="dxa"/>
          </w:tcPr>
          <w:p w:rsidR="00BD6BFC" w:rsidRPr="009C1B3F" w:rsidRDefault="00BD6BFC" w:rsidP="004C40A9">
            <w:pPr>
              <w:tabs>
                <w:tab w:val="left" w:pos="540"/>
              </w:tabs>
              <w:spacing w:line="360" w:lineRule="auto"/>
              <w:ind w:right="450"/>
              <w:jc w:val="right"/>
              <w:rPr>
                <w:rFonts w:ascii="Garamond" w:hAnsi="Garamond" w:cs="Garamond"/>
                <w:u w:val="single"/>
                <w:rtl/>
                <w:cs/>
              </w:rPr>
            </w:pPr>
          </w:p>
        </w:tc>
        <w:tc>
          <w:tcPr>
            <w:tcW w:w="1417" w:type="dxa"/>
          </w:tcPr>
          <w:p w:rsidR="00BD6BFC" w:rsidRPr="009C1B3F" w:rsidRDefault="00BD6BFC" w:rsidP="004C40A9">
            <w:pPr>
              <w:tabs>
                <w:tab w:val="left" w:pos="540"/>
              </w:tabs>
              <w:spacing w:line="360" w:lineRule="auto"/>
              <w:ind w:right="-21"/>
              <w:jc w:val="right"/>
              <w:rPr>
                <w:rFonts w:ascii="Garamond" w:hAnsi="Garamond" w:cs="Garamond"/>
                <w:rtl/>
                <w:cs/>
                <w:lang w:val="en-GB"/>
              </w:rPr>
            </w:pPr>
            <w:r w:rsidRPr="009C1B3F">
              <w:rPr>
                <w:rFonts w:ascii="Garamond" w:hAnsi="Garamond" w:cs="Garamond"/>
                <w:lang w:val="en-GB"/>
              </w:rPr>
              <w:t>846,483,300</w:t>
            </w:r>
          </w:p>
        </w:tc>
        <w:tc>
          <w:tcPr>
            <w:tcW w:w="280" w:type="dxa"/>
          </w:tcPr>
          <w:p w:rsidR="00BD6BFC" w:rsidRPr="009C1B3F" w:rsidRDefault="00BD6BFC" w:rsidP="004C40A9">
            <w:pPr>
              <w:tabs>
                <w:tab w:val="left" w:pos="540"/>
              </w:tabs>
              <w:spacing w:line="360" w:lineRule="auto"/>
              <w:ind w:right="162"/>
              <w:jc w:val="right"/>
              <w:rPr>
                <w:rFonts w:ascii="Garamond" w:hAnsi="Garamond" w:cs="Garamond"/>
                <w:rtl/>
                <w:cs/>
              </w:rPr>
            </w:pPr>
          </w:p>
        </w:tc>
        <w:tc>
          <w:tcPr>
            <w:tcW w:w="1441" w:type="dxa"/>
          </w:tcPr>
          <w:p w:rsidR="00BD6BFC" w:rsidRPr="009C1B3F" w:rsidRDefault="00BD6BFC" w:rsidP="004C40A9">
            <w:pPr>
              <w:tabs>
                <w:tab w:val="left" w:pos="540"/>
              </w:tabs>
              <w:spacing w:line="360" w:lineRule="auto"/>
              <w:ind w:right="-21"/>
              <w:jc w:val="right"/>
              <w:rPr>
                <w:rFonts w:ascii="Garamond" w:hAnsi="Garamond" w:cs="Garamond"/>
                <w:rtl/>
                <w:cs/>
                <w:lang w:val="en-GB"/>
              </w:rPr>
            </w:pPr>
            <w:r w:rsidRPr="009C1B3F">
              <w:rPr>
                <w:rFonts w:ascii="Garamond" w:hAnsi="Garamond" w:cs="Garamond"/>
                <w:lang w:val="en-GB"/>
              </w:rPr>
              <w:t>846,483,300</w:t>
            </w:r>
          </w:p>
        </w:tc>
      </w:tr>
      <w:tr w:rsidR="00BD6BFC" w:rsidRPr="009C1B3F" w:rsidTr="008C1E5D">
        <w:trPr>
          <w:trHeight w:val="350"/>
        </w:trPr>
        <w:tc>
          <w:tcPr>
            <w:tcW w:w="3969" w:type="dxa"/>
          </w:tcPr>
          <w:p w:rsidR="00BD6BFC" w:rsidRPr="009C1B3F" w:rsidRDefault="00BD6BFC" w:rsidP="004C40A9">
            <w:pPr>
              <w:tabs>
                <w:tab w:val="left" w:pos="540"/>
              </w:tabs>
              <w:spacing w:line="360" w:lineRule="auto"/>
              <w:contextualSpacing/>
              <w:jc w:val="thaiDistribute"/>
              <w:rPr>
                <w:rFonts w:ascii="Garamond" w:hAnsi="Garamond" w:cs="Garamond"/>
                <w:color w:val="000000"/>
                <w:cs/>
              </w:rPr>
            </w:pPr>
            <w:r w:rsidRPr="009C1B3F">
              <w:rPr>
                <w:rFonts w:ascii="Garamond" w:hAnsi="Garamond" w:cs="Garamond" w:hint="cs"/>
                <w:color w:val="000000"/>
                <w:cs/>
              </w:rPr>
              <w:t>Other revenue</w:t>
            </w:r>
          </w:p>
        </w:tc>
        <w:tc>
          <w:tcPr>
            <w:tcW w:w="1440" w:type="dxa"/>
            <w:tcBorders>
              <w:bottom w:val="single" w:sz="4" w:space="0" w:color="auto"/>
            </w:tcBorders>
          </w:tcPr>
          <w:p w:rsidR="00BD6BFC" w:rsidRPr="009C1B3F" w:rsidRDefault="00BD6BFC" w:rsidP="004C40A9">
            <w:pPr>
              <w:tabs>
                <w:tab w:val="left" w:pos="540"/>
              </w:tabs>
              <w:spacing w:line="360" w:lineRule="auto"/>
              <w:ind w:right="-21"/>
              <w:jc w:val="center"/>
              <w:rPr>
                <w:rFonts w:ascii="Garamond" w:hAnsi="Garamond" w:cs="Garamond"/>
                <w:rtl/>
                <w:cs/>
                <w:lang w:val="en-GB"/>
              </w:rPr>
            </w:pPr>
            <w:r w:rsidRPr="009C1B3F">
              <w:rPr>
                <w:rFonts w:ascii="Garamond" w:hAnsi="Garamond" w:cs="Garamond"/>
                <w:lang w:val="en-GB"/>
              </w:rPr>
              <w:t xml:space="preserve">        -</w:t>
            </w:r>
          </w:p>
        </w:tc>
        <w:tc>
          <w:tcPr>
            <w:tcW w:w="283" w:type="dxa"/>
          </w:tcPr>
          <w:p w:rsidR="00BD6BFC" w:rsidRPr="009C1B3F" w:rsidRDefault="00BD6BFC" w:rsidP="004C40A9">
            <w:pPr>
              <w:tabs>
                <w:tab w:val="left" w:pos="540"/>
              </w:tabs>
              <w:spacing w:line="360" w:lineRule="auto"/>
              <w:ind w:right="450"/>
              <w:jc w:val="right"/>
              <w:rPr>
                <w:rFonts w:ascii="Garamond" w:hAnsi="Garamond" w:cs="Garamond"/>
                <w:u w:val="single"/>
                <w:rtl/>
                <w:cs/>
              </w:rPr>
            </w:pPr>
          </w:p>
        </w:tc>
        <w:tc>
          <w:tcPr>
            <w:tcW w:w="1417" w:type="dxa"/>
            <w:tcBorders>
              <w:bottom w:val="single" w:sz="4" w:space="0" w:color="auto"/>
            </w:tcBorders>
          </w:tcPr>
          <w:p w:rsidR="00BD6BFC" w:rsidRPr="009C1B3F" w:rsidRDefault="00BD6BFC" w:rsidP="004C40A9">
            <w:pPr>
              <w:tabs>
                <w:tab w:val="left" w:pos="540"/>
              </w:tabs>
              <w:spacing w:line="360" w:lineRule="auto"/>
              <w:ind w:right="-21"/>
              <w:jc w:val="right"/>
              <w:rPr>
                <w:rFonts w:ascii="Garamond" w:hAnsi="Garamond" w:cs="Garamond"/>
                <w:rtl/>
                <w:cs/>
                <w:lang w:val="en-GB"/>
              </w:rPr>
            </w:pPr>
            <w:r w:rsidRPr="009C1B3F">
              <w:rPr>
                <w:rFonts w:ascii="Garamond" w:hAnsi="Garamond" w:cs="Garamond"/>
                <w:lang w:val="en-GB"/>
              </w:rPr>
              <w:t xml:space="preserve">    12,970,473</w:t>
            </w:r>
          </w:p>
        </w:tc>
        <w:tc>
          <w:tcPr>
            <w:tcW w:w="280" w:type="dxa"/>
          </w:tcPr>
          <w:p w:rsidR="00BD6BFC" w:rsidRPr="009C1B3F" w:rsidRDefault="00BD6BFC" w:rsidP="004C40A9">
            <w:pPr>
              <w:tabs>
                <w:tab w:val="left" w:pos="540"/>
              </w:tabs>
              <w:spacing w:line="360" w:lineRule="auto"/>
              <w:ind w:right="162"/>
              <w:jc w:val="right"/>
              <w:rPr>
                <w:rFonts w:ascii="Garamond" w:hAnsi="Garamond" w:cs="Garamond"/>
                <w:rtl/>
                <w:cs/>
              </w:rPr>
            </w:pPr>
          </w:p>
        </w:tc>
        <w:tc>
          <w:tcPr>
            <w:tcW w:w="1441" w:type="dxa"/>
            <w:tcBorders>
              <w:bottom w:val="single" w:sz="4" w:space="0" w:color="auto"/>
            </w:tcBorders>
          </w:tcPr>
          <w:p w:rsidR="00BD6BFC" w:rsidRPr="009C1B3F" w:rsidRDefault="00BD6BFC" w:rsidP="004C40A9">
            <w:pPr>
              <w:tabs>
                <w:tab w:val="left" w:pos="540"/>
              </w:tabs>
              <w:spacing w:line="360" w:lineRule="auto"/>
              <w:ind w:right="-21"/>
              <w:jc w:val="right"/>
              <w:rPr>
                <w:rFonts w:ascii="Garamond" w:hAnsi="Garamond" w:cs="Garamond"/>
                <w:rtl/>
                <w:cs/>
                <w:lang w:val="en-GB"/>
              </w:rPr>
            </w:pPr>
            <w:r w:rsidRPr="009C1B3F">
              <w:rPr>
                <w:rFonts w:ascii="Garamond" w:hAnsi="Garamond" w:cs="Garamond"/>
                <w:lang w:val="en-GB"/>
              </w:rPr>
              <w:t xml:space="preserve">    12,970,473</w:t>
            </w:r>
          </w:p>
        </w:tc>
      </w:tr>
      <w:tr w:rsidR="00BD6BFC" w:rsidRPr="009C1B3F" w:rsidTr="008C1E5D">
        <w:trPr>
          <w:trHeight w:val="350"/>
        </w:trPr>
        <w:tc>
          <w:tcPr>
            <w:tcW w:w="3969" w:type="dxa"/>
          </w:tcPr>
          <w:p w:rsidR="00BD6BFC" w:rsidRPr="009C1B3F" w:rsidRDefault="00BD6BFC" w:rsidP="004C40A9">
            <w:pPr>
              <w:tabs>
                <w:tab w:val="left" w:pos="540"/>
              </w:tabs>
              <w:spacing w:line="360" w:lineRule="auto"/>
              <w:contextualSpacing/>
              <w:jc w:val="thaiDistribute"/>
              <w:rPr>
                <w:rFonts w:ascii="Garamond" w:hAnsi="Garamond" w:cs="Garamond"/>
                <w:color w:val="000000"/>
                <w:cs/>
              </w:rPr>
            </w:pPr>
            <w:r w:rsidRPr="009C1B3F">
              <w:rPr>
                <w:rFonts w:ascii="Garamond" w:hAnsi="Garamond" w:cs="Garamond" w:hint="cs"/>
                <w:color w:val="000000"/>
                <w:cs/>
              </w:rPr>
              <w:t>Total</w:t>
            </w:r>
          </w:p>
        </w:tc>
        <w:tc>
          <w:tcPr>
            <w:tcW w:w="1440" w:type="dxa"/>
            <w:tcBorders>
              <w:top w:val="single" w:sz="4" w:space="0" w:color="auto"/>
              <w:bottom w:val="single" w:sz="12" w:space="0" w:color="auto"/>
            </w:tcBorders>
          </w:tcPr>
          <w:p w:rsidR="00BD6BFC" w:rsidRPr="009C1B3F" w:rsidRDefault="00BD6BFC" w:rsidP="004C40A9">
            <w:pPr>
              <w:tabs>
                <w:tab w:val="left" w:pos="540"/>
              </w:tabs>
              <w:spacing w:line="360" w:lineRule="auto"/>
              <w:ind w:right="-21"/>
              <w:jc w:val="center"/>
              <w:rPr>
                <w:rFonts w:ascii="Garamond" w:hAnsi="Garamond" w:cs="Garamond"/>
                <w:rtl/>
                <w:cs/>
                <w:lang w:val="en-GB"/>
              </w:rPr>
            </w:pPr>
            <w:r w:rsidRPr="009C1B3F">
              <w:rPr>
                <w:rFonts w:ascii="Garamond" w:hAnsi="Garamond" w:cs="Garamond"/>
                <w:lang w:val="en-GB"/>
              </w:rPr>
              <w:t xml:space="preserve">        -</w:t>
            </w:r>
          </w:p>
        </w:tc>
        <w:tc>
          <w:tcPr>
            <w:tcW w:w="283" w:type="dxa"/>
          </w:tcPr>
          <w:p w:rsidR="00BD6BFC" w:rsidRPr="009C1B3F" w:rsidRDefault="00BD6BFC" w:rsidP="004C40A9">
            <w:pPr>
              <w:tabs>
                <w:tab w:val="left" w:pos="540"/>
              </w:tabs>
              <w:spacing w:line="360" w:lineRule="auto"/>
              <w:ind w:right="450"/>
              <w:jc w:val="right"/>
              <w:rPr>
                <w:rFonts w:ascii="Garamond" w:hAnsi="Garamond" w:cs="Garamond"/>
                <w:u w:val="single"/>
                <w:rtl/>
                <w:cs/>
              </w:rPr>
            </w:pPr>
          </w:p>
        </w:tc>
        <w:tc>
          <w:tcPr>
            <w:tcW w:w="1417" w:type="dxa"/>
            <w:tcBorders>
              <w:top w:val="single" w:sz="4" w:space="0" w:color="auto"/>
              <w:bottom w:val="single" w:sz="12" w:space="0" w:color="auto"/>
            </w:tcBorders>
          </w:tcPr>
          <w:p w:rsidR="00BD6BFC" w:rsidRPr="009C1B3F" w:rsidRDefault="00BD6BFC" w:rsidP="004C40A9">
            <w:pPr>
              <w:tabs>
                <w:tab w:val="left" w:pos="540"/>
              </w:tabs>
              <w:spacing w:line="360" w:lineRule="auto"/>
              <w:ind w:right="-21"/>
              <w:jc w:val="right"/>
              <w:rPr>
                <w:rFonts w:ascii="Garamond" w:hAnsi="Garamond" w:cs="Garamond"/>
                <w:rtl/>
                <w:cs/>
                <w:lang w:val="en-GB"/>
              </w:rPr>
            </w:pPr>
            <w:r w:rsidRPr="009C1B3F">
              <w:rPr>
                <w:rFonts w:ascii="Garamond" w:hAnsi="Garamond" w:cs="Garamond"/>
                <w:lang w:val="en-GB"/>
              </w:rPr>
              <w:t>859,453,773</w:t>
            </w:r>
          </w:p>
        </w:tc>
        <w:tc>
          <w:tcPr>
            <w:tcW w:w="280" w:type="dxa"/>
          </w:tcPr>
          <w:p w:rsidR="00BD6BFC" w:rsidRPr="009C1B3F" w:rsidRDefault="00BD6BFC" w:rsidP="004C40A9">
            <w:pPr>
              <w:tabs>
                <w:tab w:val="left" w:pos="540"/>
              </w:tabs>
              <w:spacing w:line="360" w:lineRule="auto"/>
              <w:ind w:right="162"/>
              <w:jc w:val="right"/>
              <w:rPr>
                <w:rFonts w:ascii="Garamond" w:hAnsi="Garamond" w:cs="Garamond"/>
                <w:rtl/>
                <w:cs/>
              </w:rPr>
            </w:pPr>
          </w:p>
        </w:tc>
        <w:tc>
          <w:tcPr>
            <w:tcW w:w="1441" w:type="dxa"/>
            <w:tcBorders>
              <w:top w:val="single" w:sz="4" w:space="0" w:color="auto"/>
              <w:bottom w:val="single" w:sz="12" w:space="0" w:color="auto"/>
            </w:tcBorders>
          </w:tcPr>
          <w:p w:rsidR="00BD6BFC" w:rsidRPr="009C1B3F" w:rsidRDefault="00BD6BFC" w:rsidP="004C40A9">
            <w:pPr>
              <w:tabs>
                <w:tab w:val="left" w:pos="540"/>
              </w:tabs>
              <w:spacing w:line="360" w:lineRule="auto"/>
              <w:ind w:right="-21"/>
              <w:jc w:val="right"/>
              <w:rPr>
                <w:rFonts w:ascii="Garamond" w:hAnsi="Garamond" w:cs="Garamond"/>
                <w:rtl/>
                <w:cs/>
                <w:lang w:val="en-GB"/>
              </w:rPr>
            </w:pPr>
            <w:r w:rsidRPr="009C1B3F">
              <w:rPr>
                <w:rFonts w:ascii="Garamond" w:hAnsi="Garamond" w:cs="Garamond"/>
                <w:lang w:val="en-GB"/>
              </w:rPr>
              <w:t>859,453,773</w:t>
            </w:r>
          </w:p>
        </w:tc>
      </w:tr>
    </w:tbl>
    <w:p w:rsidR="00B95EA5" w:rsidRPr="009C1B3F" w:rsidRDefault="00B95EA5" w:rsidP="004C40A9">
      <w:pPr>
        <w:spacing w:line="360" w:lineRule="auto"/>
        <w:ind w:firstLine="450"/>
        <w:jc w:val="both"/>
        <w:rPr>
          <w:rFonts w:ascii="Garamond" w:hAnsi="Garamond" w:cs="Garamond"/>
          <w:u w:val="single"/>
          <w:lang w:val="en-GB"/>
        </w:rPr>
      </w:pPr>
    </w:p>
    <w:p w:rsidR="00AD213B" w:rsidRPr="009C1B3F" w:rsidRDefault="00AD213B" w:rsidP="004C40A9">
      <w:pPr>
        <w:spacing w:line="360" w:lineRule="auto"/>
        <w:ind w:firstLine="450"/>
        <w:jc w:val="both"/>
        <w:rPr>
          <w:rFonts w:ascii="Garamond" w:hAnsi="Garamond" w:cs="Garamond"/>
          <w:u w:val="single"/>
          <w:lang w:val="en-GB"/>
        </w:rPr>
      </w:pPr>
    </w:p>
    <w:p w:rsidR="00AD213B" w:rsidRPr="009C1B3F" w:rsidRDefault="00AD213B" w:rsidP="004C40A9">
      <w:pPr>
        <w:spacing w:line="360" w:lineRule="auto"/>
        <w:ind w:firstLine="450"/>
        <w:jc w:val="both"/>
        <w:rPr>
          <w:rFonts w:ascii="Garamond" w:hAnsi="Garamond" w:cs="Garamond"/>
          <w:u w:val="single"/>
          <w:lang w:val="en-GB"/>
        </w:rPr>
      </w:pPr>
    </w:p>
    <w:p w:rsidR="00AD213B" w:rsidRPr="009C1B3F" w:rsidRDefault="00AD213B" w:rsidP="004C40A9">
      <w:pPr>
        <w:spacing w:line="360" w:lineRule="auto"/>
        <w:ind w:firstLine="450"/>
        <w:jc w:val="both"/>
        <w:rPr>
          <w:rFonts w:ascii="Garamond" w:hAnsi="Garamond" w:cs="Garamond"/>
          <w:u w:val="single"/>
          <w:lang w:val="en-GB"/>
        </w:rPr>
      </w:pPr>
    </w:p>
    <w:p w:rsidR="00AD213B" w:rsidRDefault="00AD213B" w:rsidP="004C40A9">
      <w:pPr>
        <w:spacing w:line="360" w:lineRule="auto"/>
        <w:ind w:firstLine="450"/>
        <w:jc w:val="both"/>
        <w:rPr>
          <w:rFonts w:ascii="Garamond" w:hAnsi="Garamond" w:cs="Garamond"/>
          <w:u w:val="single"/>
          <w:lang w:val="en-GB"/>
        </w:rPr>
      </w:pPr>
    </w:p>
    <w:p w:rsidR="00AD14A1" w:rsidRPr="009C1B3F" w:rsidRDefault="00AD14A1" w:rsidP="004C40A9">
      <w:pPr>
        <w:spacing w:line="360" w:lineRule="auto"/>
        <w:ind w:firstLine="450"/>
        <w:jc w:val="both"/>
        <w:rPr>
          <w:rFonts w:ascii="Garamond" w:hAnsi="Garamond" w:cs="Garamond"/>
          <w:u w:val="single"/>
          <w:lang w:val="en-GB"/>
        </w:rPr>
      </w:pPr>
    </w:p>
    <w:p w:rsidR="005C1CC0" w:rsidRPr="009C1B3F" w:rsidRDefault="00111455" w:rsidP="004C40A9">
      <w:pPr>
        <w:numPr>
          <w:ilvl w:val="0"/>
          <w:numId w:val="1"/>
        </w:numPr>
        <w:tabs>
          <w:tab w:val="clear" w:pos="405"/>
          <w:tab w:val="num" w:pos="450"/>
        </w:tabs>
        <w:spacing w:line="360" w:lineRule="auto"/>
        <w:ind w:left="450" w:hanging="405"/>
        <w:jc w:val="both"/>
        <w:rPr>
          <w:rFonts w:ascii="Garamond" w:hAnsi="Garamond" w:cs="Garamond"/>
          <w:u w:val="single"/>
          <w:lang w:val="en-US"/>
        </w:rPr>
      </w:pPr>
      <w:r w:rsidRPr="009C1B3F">
        <w:rPr>
          <w:rFonts w:ascii="Garamond" w:hAnsi="Garamond" w:cs="Garamond"/>
          <w:u w:val="single"/>
          <w:lang w:val="en-US"/>
        </w:rPr>
        <w:lastRenderedPageBreak/>
        <w:t>FINANCIAL INSTRUMENTS</w:t>
      </w:r>
    </w:p>
    <w:p w:rsidR="005C1CC0" w:rsidRPr="009C1B3F" w:rsidRDefault="005C1CC0" w:rsidP="004C40A9">
      <w:pPr>
        <w:pStyle w:val="a1"/>
        <w:tabs>
          <w:tab w:val="clear" w:pos="1080"/>
        </w:tabs>
        <w:spacing w:line="360" w:lineRule="auto"/>
        <w:ind w:left="426"/>
        <w:jc w:val="thaiDistribute"/>
        <w:rPr>
          <w:rFonts w:ascii="Garamond" w:hAnsi="Garamond" w:cs="Garamond"/>
          <w:sz w:val="20"/>
          <w:szCs w:val="20"/>
          <w:highlight w:val="yellow"/>
          <w:u w:val="single"/>
          <w:lang w:val="en-GB"/>
        </w:rPr>
      </w:pPr>
    </w:p>
    <w:p w:rsidR="005C1CC0" w:rsidRPr="009C1B3F" w:rsidRDefault="00111455" w:rsidP="004C40A9">
      <w:pPr>
        <w:spacing w:line="360" w:lineRule="auto"/>
        <w:ind w:left="426" w:right="29"/>
        <w:jc w:val="both"/>
        <w:rPr>
          <w:rFonts w:ascii="Garamond" w:hAnsi="Garamond" w:cs="Garamond"/>
          <w:u w:val="single"/>
          <w:cs/>
          <w:lang w:val="en-GB"/>
        </w:rPr>
      </w:pPr>
      <w:r w:rsidRPr="009C1B3F">
        <w:rPr>
          <w:rFonts w:ascii="Garamond" w:hAnsi="Garamond" w:cs="Garamond"/>
          <w:u w:val="single"/>
          <w:lang w:val="en-GB"/>
        </w:rPr>
        <w:t>Interest Rate Risk</w:t>
      </w:r>
    </w:p>
    <w:p w:rsidR="005C1CC0" w:rsidRPr="009C1B3F" w:rsidRDefault="00111455" w:rsidP="004C40A9">
      <w:pPr>
        <w:tabs>
          <w:tab w:val="left" w:pos="900"/>
        </w:tabs>
        <w:spacing w:line="360" w:lineRule="auto"/>
        <w:ind w:left="426"/>
        <w:jc w:val="thaiDistribute"/>
        <w:rPr>
          <w:rFonts w:ascii="Garamond" w:hAnsi="Garamond" w:cs="Garamond"/>
          <w:lang w:val="en-US"/>
        </w:rPr>
      </w:pPr>
      <w:r w:rsidRPr="009C1B3F">
        <w:rPr>
          <w:rFonts w:ascii="Garamond" w:hAnsi="Garamond" w:cs="Garamond"/>
          <w:lang w:val="en-US"/>
        </w:rPr>
        <w:t>As at 31 December 201</w:t>
      </w:r>
      <w:r w:rsidR="00581A4D" w:rsidRPr="009C1B3F">
        <w:rPr>
          <w:rFonts w:ascii="Garamond" w:hAnsi="Garamond" w:cs="Garamond"/>
          <w:lang w:val="en-US"/>
        </w:rPr>
        <w:t>6</w:t>
      </w:r>
      <w:r w:rsidR="004B49FD" w:rsidRPr="009C1B3F">
        <w:rPr>
          <w:rFonts w:ascii="Garamond" w:hAnsi="Garamond" w:cs="Garamond"/>
          <w:lang w:val="en-US"/>
        </w:rPr>
        <w:t>, the Group</w:t>
      </w:r>
      <w:r w:rsidRPr="009C1B3F">
        <w:rPr>
          <w:rFonts w:ascii="Garamond" w:hAnsi="Garamond" w:cs="Garamond"/>
          <w:lang w:val="en-US"/>
        </w:rPr>
        <w:t xml:space="preserve"> has financial assets and financial liabilities with exposure to interest rate risk as follows :</w:t>
      </w:r>
    </w:p>
    <w:p w:rsidR="009A350C" w:rsidRPr="009C1B3F" w:rsidRDefault="009A350C" w:rsidP="004C40A9">
      <w:pPr>
        <w:tabs>
          <w:tab w:val="left" w:pos="900"/>
        </w:tabs>
        <w:spacing w:line="360" w:lineRule="auto"/>
        <w:ind w:left="426"/>
        <w:jc w:val="thaiDistribute"/>
        <w:rPr>
          <w:rFonts w:ascii="Garamond" w:hAnsi="Garamond" w:cs="Garamond"/>
          <w:lang w:val="en-US"/>
        </w:rPr>
      </w:pPr>
    </w:p>
    <w:tbl>
      <w:tblPr>
        <w:tblW w:w="9114" w:type="dxa"/>
        <w:tblInd w:w="426" w:type="dxa"/>
        <w:tblLook w:val="0000" w:firstRow="0" w:lastRow="0" w:firstColumn="0" w:lastColumn="0" w:noHBand="0" w:noVBand="0"/>
      </w:tblPr>
      <w:tblGrid>
        <w:gridCol w:w="2634"/>
        <w:gridCol w:w="720"/>
        <w:gridCol w:w="900"/>
        <w:gridCol w:w="868"/>
        <w:gridCol w:w="662"/>
        <w:gridCol w:w="919"/>
        <w:gridCol w:w="853"/>
        <w:gridCol w:w="720"/>
        <w:gridCol w:w="838"/>
      </w:tblGrid>
      <w:tr w:rsidR="00A403E5" w:rsidRPr="009C1B3F" w:rsidTr="008C1E5D">
        <w:trPr>
          <w:cantSplit/>
          <w:trHeight w:val="105"/>
        </w:trPr>
        <w:tc>
          <w:tcPr>
            <w:tcW w:w="2634" w:type="dxa"/>
            <w:tcBorders>
              <w:top w:val="nil"/>
              <w:left w:val="nil"/>
              <w:bottom w:val="nil"/>
              <w:right w:val="nil"/>
            </w:tcBorders>
            <w:shd w:val="clear" w:color="auto" w:fill="auto"/>
          </w:tcPr>
          <w:p w:rsidR="00A403E5" w:rsidRPr="009C1B3F" w:rsidRDefault="00A403E5" w:rsidP="004C40A9">
            <w:pPr>
              <w:spacing w:line="360" w:lineRule="auto"/>
              <w:rPr>
                <w:rFonts w:ascii="Garamond" w:hAnsi="Garamond" w:cs="Garamond"/>
                <w:sz w:val="14"/>
                <w:szCs w:val="14"/>
                <w:lang w:val="en-US"/>
              </w:rPr>
            </w:pPr>
          </w:p>
        </w:tc>
        <w:tc>
          <w:tcPr>
            <w:tcW w:w="4922" w:type="dxa"/>
            <w:gridSpan w:val="6"/>
            <w:tcBorders>
              <w:top w:val="nil"/>
              <w:left w:val="nil"/>
              <w:right w:val="nil"/>
            </w:tcBorders>
            <w:shd w:val="clear" w:color="auto" w:fill="auto"/>
            <w:vAlign w:val="bottom"/>
          </w:tcPr>
          <w:p w:rsidR="00A403E5" w:rsidRPr="009C1B3F" w:rsidRDefault="00A403E5" w:rsidP="004C40A9">
            <w:pPr>
              <w:tabs>
                <w:tab w:val="left" w:pos="0"/>
              </w:tabs>
              <w:spacing w:line="360" w:lineRule="auto"/>
              <w:jc w:val="right"/>
              <w:rPr>
                <w:rFonts w:ascii="Garamond" w:hAnsi="Garamond" w:cs="Garamond"/>
                <w:sz w:val="14"/>
                <w:szCs w:val="14"/>
                <w:lang w:val="en-US"/>
              </w:rPr>
            </w:pPr>
            <w:r w:rsidRPr="009C1B3F">
              <w:rPr>
                <w:rFonts w:ascii="Garamond" w:hAnsi="Garamond" w:cs="Garamond"/>
                <w:sz w:val="14"/>
                <w:szCs w:val="14"/>
                <w:lang w:val="en-US"/>
              </w:rPr>
              <w:t>(Unit : Million Baht)</w:t>
            </w:r>
          </w:p>
        </w:tc>
        <w:tc>
          <w:tcPr>
            <w:tcW w:w="720" w:type="dxa"/>
            <w:tcBorders>
              <w:top w:val="nil"/>
              <w:left w:val="nil"/>
              <w:right w:val="nil"/>
            </w:tcBorders>
          </w:tcPr>
          <w:p w:rsidR="00A403E5" w:rsidRPr="009C1B3F" w:rsidRDefault="00A403E5" w:rsidP="004C40A9">
            <w:pPr>
              <w:spacing w:line="360" w:lineRule="auto"/>
              <w:jc w:val="center"/>
              <w:rPr>
                <w:rFonts w:ascii="Garamond" w:hAnsi="Garamond" w:cs="Garamond"/>
                <w:sz w:val="14"/>
                <w:szCs w:val="14"/>
                <w:lang w:val="en-US"/>
              </w:rPr>
            </w:pPr>
          </w:p>
        </w:tc>
        <w:tc>
          <w:tcPr>
            <w:tcW w:w="838" w:type="dxa"/>
            <w:tcBorders>
              <w:top w:val="nil"/>
              <w:left w:val="nil"/>
              <w:bottom w:val="nil"/>
              <w:right w:val="nil"/>
            </w:tcBorders>
            <w:shd w:val="clear" w:color="auto" w:fill="auto"/>
          </w:tcPr>
          <w:p w:rsidR="00A403E5" w:rsidRPr="009C1B3F" w:rsidRDefault="00A403E5" w:rsidP="004C40A9">
            <w:pPr>
              <w:spacing w:line="360" w:lineRule="auto"/>
              <w:jc w:val="center"/>
              <w:rPr>
                <w:rFonts w:ascii="Garamond" w:hAnsi="Garamond" w:cs="Garamond"/>
                <w:sz w:val="14"/>
                <w:szCs w:val="14"/>
                <w:lang w:val="en-US"/>
              </w:rPr>
            </w:pPr>
          </w:p>
        </w:tc>
      </w:tr>
      <w:tr w:rsidR="00A403E5" w:rsidRPr="009C1B3F" w:rsidTr="008C1E5D">
        <w:trPr>
          <w:cantSplit/>
        </w:trPr>
        <w:tc>
          <w:tcPr>
            <w:tcW w:w="2634" w:type="dxa"/>
            <w:tcBorders>
              <w:top w:val="nil"/>
              <w:left w:val="nil"/>
              <w:bottom w:val="nil"/>
              <w:right w:val="nil"/>
            </w:tcBorders>
            <w:shd w:val="clear" w:color="auto" w:fill="auto"/>
          </w:tcPr>
          <w:p w:rsidR="00A403E5" w:rsidRPr="009C1B3F" w:rsidRDefault="00A403E5" w:rsidP="004C40A9">
            <w:pPr>
              <w:spacing w:line="360" w:lineRule="auto"/>
              <w:rPr>
                <w:rFonts w:ascii="Garamond" w:hAnsi="Garamond" w:cs="Garamond"/>
                <w:sz w:val="14"/>
                <w:szCs w:val="14"/>
                <w:lang w:val="en-US"/>
              </w:rPr>
            </w:pPr>
          </w:p>
        </w:tc>
        <w:tc>
          <w:tcPr>
            <w:tcW w:w="5642" w:type="dxa"/>
            <w:gridSpan w:val="7"/>
            <w:tcBorders>
              <w:left w:val="nil"/>
              <w:bottom w:val="nil"/>
              <w:right w:val="nil"/>
            </w:tcBorders>
            <w:shd w:val="clear" w:color="auto" w:fill="auto"/>
          </w:tcPr>
          <w:p w:rsidR="00A403E5" w:rsidRPr="009C1B3F" w:rsidRDefault="00A403E5" w:rsidP="004C40A9">
            <w:pPr>
              <w:pStyle w:val="3"/>
              <w:pBdr>
                <w:bottom w:val="single" w:sz="4" w:space="1" w:color="auto"/>
              </w:pBdr>
              <w:tabs>
                <w:tab w:val="clear" w:pos="360"/>
                <w:tab w:val="clear" w:pos="720"/>
              </w:tabs>
              <w:spacing w:line="360" w:lineRule="auto"/>
              <w:ind w:left="-29" w:right="-9"/>
              <w:jc w:val="center"/>
              <w:rPr>
                <w:rFonts w:ascii="Garamond" w:hAnsi="Garamond" w:cs="Garamond"/>
                <w:sz w:val="14"/>
                <w:szCs w:val="14"/>
                <w:lang w:val="en-US" w:bidi="ar-SA"/>
              </w:rPr>
            </w:pPr>
            <w:r w:rsidRPr="009C1B3F">
              <w:rPr>
                <w:rFonts w:ascii="Garamond" w:hAnsi="Garamond" w:cs="Garamond"/>
                <w:sz w:val="14"/>
                <w:szCs w:val="14"/>
                <w:lang w:val="en-US"/>
              </w:rPr>
              <w:t>Consolidated F/S</w:t>
            </w:r>
          </w:p>
        </w:tc>
        <w:tc>
          <w:tcPr>
            <w:tcW w:w="838" w:type="dxa"/>
            <w:tcBorders>
              <w:top w:val="nil"/>
              <w:left w:val="nil"/>
              <w:bottom w:val="nil"/>
              <w:right w:val="nil"/>
            </w:tcBorders>
            <w:shd w:val="clear" w:color="auto" w:fill="auto"/>
          </w:tcPr>
          <w:p w:rsidR="00A403E5" w:rsidRPr="009C1B3F" w:rsidRDefault="00A403E5" w:rsidP="004C40A9">
            <w:pPr>
              <w:pStyle w:val="3"/>
              <w:tabs>
                <w:tab w:val="clear" w:pos="360"/>
                <w:tab w:val="clear" w:pos="720"/>
              </w:tabs>
              <w:spacing w:line="360" w:lineRule="auto"/>
              <w:ind w:left="-29" w:right="-9"/>
              <w:jc w:val="center"/>
              <w:rPr>
                <w:rFonts w:ascii="Garamond" w:hAnsi="Garamond" w:cs="Garamond"/>
                <w:sz w:val="14"/>
                <w:szCs w:val="14"/>
                <w:lang w:val="en-US" w:bidi="ar-SA"/>
              </w:rPr>
            </w:pPr>
          </w:p>
        </w:tc>
      </w:tr>
      <w:tr w:rsidR="00A403E5" w:rsidRPr="009C1B3F" w:rsidTr="008C1E5D">
        <w:trPr>
          <w:cantSplit/>
        </w:trPr>
        <w:tc>
          <w:tcPr>
            <w:tcW w:w="2634" w:type="dxa"/>
            <w:tcBorders>
              <w:top w:val="nil"/>
              <w:left w:val="nil"/>
              <w:bottom w:val="nil"/>
              <w:right w:val="nil"/>
            </w:tcBorders>
            <w:shd w:val="clear" w:color="auto" w:fill="auto"/>
          </w:tcPr>
          <w:p w:rsidR="00A403E5" w:rsidRPr="009C1B3F" w:rsidRDefault="00A403E5" w:rsidP="004C40A9">
            <w:pPr>
              <w:spacing w:line="360" w:lineRule="auto"/>
              <w:rPr>
                <w:rFonts w:ascii="Garamond" w:hAnsi="Garamond" w:cs="Garamond"/>
                <w:sz w:val="14"/>
                <w:szCs w:val="14"/>
                <w:lang w:val="en-US"/>
              </w:rPr>
            </w:pPr>
          </w:p>
        </w:tc>
        <w:tc>
          <w:tcPr>
            <w:tcW w:w="2488" w:type="dxa"/>
            <w:gridSpan w:val="3"/>
            <w:tcBorders>
              <w:left w:val="nil"/>
              <w:bottom w:val="nil"/>
              <w:right w:val="nil"/>
            </w:tcBorders>
            <w:shd w:val="clear" w:color="auto" w:fill="auto"/>
          </w:tcPr>
          <w:p w:rsidR="00A403E5" w:rsidRPr="009C1B3F" w:rsidRDefault="00A403E5" w:rsidP="004C40A9">
            <w:pPr>
              <w:pBdr>
                <w:bottom w:val="single" w:sz="4" w:space="1" w:color="auto"/>
              </w:pBdr>
              <w:spacing w:line="360" w:lineRule="auto"/>
              <w:ind w:left="-29" w:right="-9"/>
              <w:jc w:val="center"/>
              <w:rPr>
                <w:rFonts w:ascii="Garamond" w:hAnsi="Garamond" w:cs="Garamond"/>
                <w:sz w:val="14"/>
                <w:szCs w:val="14"/>
                <w:lang w:val="en-US"/>
              </w:rPr>
            </w:pPr>
            <w:r w:rsidRPr="009C1B3F">
              <w:rPr>
                <w:rFonts w:ascii="Garamond" w:hAnsi="Garamond" w:cs="Garamond"/>
                <w:sz w:val="14"/>
                <w:szCs w:val="14"/>
                <w:lang w:val="en-US"/>
              </w:rPr>
              <w:t>Floating interest rate maturing in:</w:t>
            </w:r>
          </w:p>
        </w:tc>
        <w:tc>
          <w:tcPr>
            <w:tcW w:w="2434" w:type="dxa"/>
            <w:gridSpan w:val="3"/>
            <w:tcBorders>
              <w:left w:val="nil"/>
              <w:bottom w:val="nil"/>
              <w:right w:val="nil"/>
            </w:tcBorders>
            <w:shd w:val="clear" w:color="auto" w:fill="auto"/>
          </w:tcPr>
          <w:p w:rsidR="00A403E5" w:rsidRPr="009C1B3F" w:rsidRDefault="00A403E5" w:rsidP="004C40A9">
            <w:pPr>
              <w:pBdr>
                <w:bottom w:val="single" w:sz="4" w:space="1" w:color="auto"/>
              </w:pBdr>
              <w:spacing w:line="360" w:lineRule="auto"/>
              <w:ind w:left="-29" w:right="-9"/>
              <w:jc w:val="center"/>
              <w:rPr>
                <w:rFonts w:ascii="Garamond" w:hAnsi="Garamond" w:cs="Garamond"/>
                <w:sz w:val="14"/>
                <w:szCs w:val="14"/>
                <w:lang w:val="en-US"/>
              </w:rPr>
            </w:pPr>
            <w:r w:rsidRPr="009C1B3F">
              <w:rPr>
                <w:rFonts w:ascii="Garamond" w:hAnsi="Garamond" w:cs="Garamond"/>
                <w:sz w:val="14"/>
                <w:szCs w:val="14"/>
                <w:lang w:val="en-US"/>
              </w:rPr>
              <w:t>Fixed interest rate maturing in:</w:t>
            </w:r>
          </w:p>
        </w:tc>
        <w:tc>
          <w:tcPr>
            <w:tcW w:w="720" w:type="dxa"/>
            <w:tcBorders>
              <w:left w:val="nil"/>
              <w:bottom w:val="nil"/>
              <w:right w:val="nil"/>
            </w:tcBorders>
          </w:tcPr>
          <w:p w:rsidR="00A403E5" w:rsidRPr="009C1B3F" w:rsidRDefault="00A403E5" w:rsidP="004C40A9">
            <w:pPr>
              <w:pStyle w:val="3"/>
              <w:tabs>
                <w:tab w:val="clear" w:pos="360"/>
                <w:tab w:val="clear" w:pos="720"/>
              </w:tabs>
              <w:spacing w:line="360" w:lineRule="auto"/>
              <w:ind w:left="-29" w:right="-9"/>
              <w:jc w:val="center"/>
              <w:rPr>
                <w:rFonts w:ascii="Garamond" w:hAnsi="Garamond" w:cs="Garamond"/>
                <w:sz w:val="14"/>
                <w:szCs w:val="14"/>
                <w:lang w:val="en-US" w:bidi="ar-SA"/>
              </w:rPr>
            </w:pPr>
          </w:p>
        </w:tc>
        <w:tc>
          <w:tcPr>
            <w:tcW w:w="838" w:type="dxa"/>
            <w:tcBorders>
              <w:top w:val="nil"/>
              <w:left w:val="nil"/>
              <w:bottom w:val="nil"/>
              <w:right w:val="nil"/>
            </w:tcBorders>
            <w:shd w:val="clear" w:color="auto" w:fill="auto"/>
          </w:tcPr>
          <w:p w:rsidR="00A403E5" w:rsidRPr="009C1B3F" w:rsidRDefault="00A403E5" w:rsidP="004C40A9">
            <w:pPr>
              <w:pStyle w:val="3"/>
              <w:tabs>
                <w:tab w:val="clear" w:pos="360"/>
                <w:tab w:val="clear" w:pos="720"/>
              </w:tabs>
              <w:spacing w:line="360" w:lineRule="auto"/>
              <w:ind w:left="-29" w:right="-9"/>
              <w:jc w:val="center"/>
              <w:rPr>
                <w:rFonts w:ascii="Garamond" w:hAnsi="Garamond" w:cs="Garamond"/>
                <w:sz w:val="14"/>
                <w:szCs w:val="14"/>
                <w:lang w:val="en-US" w:bidi="ar-SA"/>
              </w:rPr>
            </w:pPr>
            <w:r w:rsidRPr="009C1B3F">
              <w:rPr>
                <w:rFonts w:ascii="Garamond" w:hAnsi="Garamond" w:cs="Garamond"/>
                <w:sz w:val="14"/>
                <w:szCs w:val="14"/>
                <w:lang w:val="en-GB" w:bidi="ar-SA"/>
              </w:rPr>
              <w:t>Average</w:t>
            </w:r>
          </w:p>
        </w:tc>
      </w:tr>
      <w:tr w:rsidR="00A403E5" w:rsidRPr="009C1B3F" w:rsidTr="008C1E5D">
        <w:trPr>
          <w:cantSplit/>
        </w:trPr>
        <w:tc>
          <w:tcPr>
            <w:tcW w:w="2634" w:type="dxa"/>
            <w:tcBorders>
              <w:top w:val="nil"/>
              <w:left w:val="nil"/>
              <w:bottom w:val="nil"/>
              <w:right w:val="nil"/>
            </w:tcBorders>
            <w:shd w:val="clear" w:color="auto" w:fill="auto"/>
          </w:tcPr>
          <w:p w:rsidR="00A403E5" w:rsidRPr="009C1B3F" w:rsidRDefault="00A403E5" w:rsidP="004C40A9">
            <w:pPr>
              <w:spacing w:line="360" w:lineRule="auto"/>
              <w:rPr>
                <w:rFonts w:ascii="Garamond" w:hAnsi="Garamond" w:cs="Garamond"/>
                <w:sz w:val="14"/>
                <w:szCs w:val="14"/>
                <w:lang w:val="en-US"/>
              </w:rPr>
            </w:pPr>
          </w:p>
        </w:tc>
        <w:tc>
          <w:tcPr>
            <w:tcW w:w="720" w:type="dxa"/>
            <w:tcBorders>
              <w:top w:val="nil"/>
              <w:left w:val="nil"/>
              <w:bottom w:val="nil"/>
              <w:right w:val="nil"/>
            </w:tcBorders>
            <w:shd w:val="clear" w:color="auto" w:fill="auto"/>
          </w:tcPr>
          <w:p w:rsidR="00A403E5" w:rsidRPr="009C1B3F" w:rsidRDefault="00A403E5" w:rsidP="004C40A9">
            <w:pPr>
              <w:pStyle w:val="3"/>
              <w:tabs>
                <w:tab w:val="clear" w:pos="360"/>
                <w:tab w:val="clear" w:pos="720"/>
              </w:tabs>
              <w:spacing w:line="360" w:lineRule="auto"/>
              <w:ind w:left="-29" w:right="-9"/>
              <w:jc w:val="center"/>
              <w:rPr>
                <w:rFonts w:ascii="Garamond" w:hAnsi="Garamond" w:cs="Garamond"/>
                <w:sz w:val="14"/>
                <w:szCs w:val="14"/>
                <w:lang w:val="en-US" w:bidi="ar-SA"/>
              </w:rPr>
            </w:pPr>
            <w:r w:rsidRPr="009C1B3F">
              <w:rPr>
                <w:rFonts w:ascii="Garamond" w:hAnsi="Garamond" w:cs="Garamond"/>
                <w:sz w:val="14"/>
                <w:szCs w:val="14"/>
                <w:lang w:val="en-US" w:bidi="ar-SA"/>
              </w:rPr>
              <w:t>1 year</w:t>
            </w:r>
          </w:p>
        </w:tc>
        <w:tc>
          <w:tcPr>
            <w:tcW w:w="900" w:type="dxa"/>
            <w:tcBorders>
              <w:top w:val="nil"/>
              <w:left w:val="nil"/>
              <w:bottom w:val="nil"/>
              <w:right w:val="nil"/>
            </w:tcBorders>
            <w:shd w:val="clear" w:color="auto" w:fill="auto"/>
          </w:tcPr>
          <w:p w:rsidR="00A403E5" w:rsidRPr="009C1B3F" w:rsidRDefault="00A403E5" w:rsidP="004C40A9">
            <w:pPr>
              <w:pStyle w:val="3"/>
              <w:tabs>
                <w:tab w:val="clear" w:pos="360"/>
                <w:tab w:val="clear" w:pos="720"/>
              </w:tabs>
              <w:spacing w:line="360" w:lineRule="auto"/>
              <w:ind w:left="-29" w:right="-9"/>
              <w:jc w:val="center"/>
              <w:rPr>
                <w:rFonts w:ascii="Garamond" w:hAnsi="Garamond" w:cs="Garamond"/>
                <w:sz w:val="14"/>
                <w:szCs w:val="14"/>
                <w:lang w:val="en-US" w:bidi="ar-SA"/>
              </w:rPr>
            </w:pPr>
            <w:r w:rsidRPr="009C1B3F">
              <w:rPr>
                <w:rFonts w:ascii="Garamond" w:hAnsi="Garamond" w:cs="Garamond"/>
                <w:sz w:val="14"/>
                <w:szCs w:val="14"/>
                <w:lang w:val="en-US" w:bidi="ar-SA"/>
              </w:rPr>
              <w:t>Over 1 to 5</w:t>
            </w:r>
          </w:p>
        </w:tc>
        <w:tc>
          <w:tcPr>
            <w:tcW w:w="868" w:type="dxa"/>
            <w:tcBorders>
              <w:top w:val="nil"/>
              <w:left w:val="nil"/>
              <w:bottom w:val="nil"/>
              <w:right w:val="nil"/>
            </w:tcBorders>
            <w:shd w:val="clear" w:color="auto" w:fill="auto"/>
          </w:tcPr>
          <w:p w:rsidR="00A403E5" w:rsidRPr="009C1B3F" w:rsidRDefault="00A403E5" w:rsidP="004C40A9">
            <w:pPr>
              <w:pStyle w:val="3"/>
              <w:tabs>
                <w:tab w:val="clear" w:pos="360"/>
                <w:tab w:val="clear" w:pos="720"/>
              </w:tabs>
              <w:spacing w:line="360" w:lineRule="auto"/>
              <w:ind w:left="-29" w:right="-9"/>
              <w:jc w:val="center"/>
              <w:rPr>
                <w:rFonts w:ascii="Garamond" w:hAnsi="Garamond" w:cs="Garamond"/>
                <w:sz w:val="14"/>
                <w:szCs w:val="14"/>
                <w:lang w:val="en-US" w:bidi="ar-SA"/>
              </w:rPr>
            </w:pPr>
            <w:r w:rsidRPr="009C1B3F">
              <w:rPr>
                <w:rFonts w:ascii="Garamond" w:hAnsi="Garamond" w:cs="Garamond"/>
                <w:sz w:val="14"/>
                <w:szCs w:val="14"/>
                <w:lang w:val="en-US" w:bidi="ar-SA"/>
              </w:rPr>
              <w:t>More than</w:t>
            </w:r>
          </w:p>
        </w:tc>
        <w:tc>
          <w:tcPr>
            <w:tcW w:w="662" w:type="dxa"/>
            <w:tcBorders>
              <w:top w:val="nil"/>
              <w:left w:val="nil"/>
              <w:bottom w:val="nil"/>
              <w:right w:val="nil"/>
            </w:tcBorders>
            <w:shd w:val="clear" w:color="auto" w:fill="auto"/>
          </w:tcPr>
          <w:p w:rsidR="00A403E5" w:rsidRPr="009C1B3F" w:rsidRDefault="00A403E5" w:rsidP="004C40A9">
            <w:pPr>
              <w:pStyle w:val="3"/>
              <w:tabs>
                <w:tab w:val="clear" w:pos="360"/>
                <w:tab w:val="clear" w:pos="720"/>
              </w:tabs>
              <w:spacing w:line="360" w:lineRule="auto"/>
              <w:ind w:left="-29" w:right="-9"/>
              <w:jc w:val="center"/>
              <w:rPr>
                <w:rFonts w:ascii="Garamond" w:hAnsi="Garamond" w:cs="Garamond"/>
                <w:sz w:val="14"/>
                <w:szCs w:val="14"/>
                <w:lang w:val="en-US" w:bidi="ar-SA"/>
              </w:rPr>
            </w:pPr>
            <w:r w:rsidRPr="009C1B3F">
              <w:rPr>
                <w:rFonts w:ascii="Garamond" w:hAnsi="Garamond" w:cs="Garamond"/>
                <w:sz w:val="14"/>
                <w:szCs w:val="14"/>
                <w:lang w:val="en-US" w:bidi="ar-SA"/>
              </w:rPr>
              <w:t>1 year</w:t>
            </w:r>
          </w:p>
        </w:tc>
        <w:tc>
          <w:tcPr>
            <w:tcW w:w="919" w:type="dxa"/>
            <w:tcBorders>
              <w:top w:val="nil"/>
              <w:left w:val="nil"/>
              <w:bottom w:val="nil"/>
              <w:right w:val="nil"/>
            </w:tcBorders>
            <w:shd w:val="clear" w:color="auto" w:fill="auto"/>
          </w:tcPr>
          <w:p w:rsidR="00A403E5" w:rsidRPr="009C1B3F" w:rsidRDefault="00A403E5" w:rsidP="004C40A9">
            <w:pPr>
              <w:pStyle w:val="3"/>
              <w:tabs>
                <w:tab w:val="clear" w:pos="360"/>
                <w:tab w:val="clear" w:pos="720"/>
              </w:tabs>
              <w:spacing w:line="360" w:lineRule="auto"/>
              <w:ind w:left="-29" w:right="-9"/>
              <w:jc w:val="center"/>
              <w:rPr>
                <w:rFonts w:ascii="Garamond" w:hAnsi="Garamond" w:cs="Garamond"/>
                <w:sz w:val="14"/>
                <w:szCs w:val="14"/>
                <w:lang w:val="en-US" w:bidi="ar-SA"/>
              </w:rPr>
            </w:pPr>
            <w:r w:rsidRPr="009C1B3F">
              <w:rPr>
                <w:rFonts w:ascii="Garamond" w:hAnsi="Garamond" w:cs="Garamond"/>
                <w:sz w:val="14"/>
                <w:szCs w:val="14"/>
                <w:lang w:val="en-US" w:bidi="ar-SA"/>
              </w:rPr>
              <w:t>Over 1 to 5</w:t>
            </w:r>
          </w:p>
        </w:tc>
        <w:tc>
          <w:tcPr>
            <w:tcW w:w="853" w:type="dxa"/>
            <w:tcBorders>
              <w:top w:val="nil"/>
              <w:left w:val="nil"/>
              <w:bottom w:val="nil"/>
              <w:right w:val="nil"/>
            </w:tcBorders>
            <w:shd w:val="clear" w:color="auto" w:fill="auto"/>
          </w:tcPr>
          <w:p w:rsidR="00A403E5" w:rsidRPr="009C1B3F" w:rsidRDefault="00A403E5" w:rsidP="004C40A9">
            <w:pPr>
              <w:pStyle w:val="3"/>
              <w:tabs>
                <w:tab w:val="clear" w:pos="360"/>
                <w:tab w:val="clear" w:pos="720"/>
              </w:tabs>
              <w:spacing w:line="360" w:lineRule="auto"/>
              <w:ind w:left="-29" w:right="-9"/>
              <w:jc w:val="center"/>
              <w:rPr>
                <w:rFonts w:ascii="Garamond" w:hAnsi="Garamond" w:cs="Garamond"/>
                <w:sz w:val="14"/>
                <w:szCs w:val="14"/>
                <w:lang w:val="en-US" w:bidi="ar-SA"/>
              </w:rPr>
            </w:pPr>
            <w:r w:rsidRPr="009C1B3F">
              <w:rPr>
                <w:rFonts w:ascii="Garamond" w:hAnsi="Garamond" w:cs="Garamond"/>
                <w:sz w:val="14"/>
                <w:szCs w:val="14"/>
                <w:lang w:val="en-US" w:bidi="ar-SA"/>
              </w:rPr>
              <w:t>More than</w:t>
            </w:r>
          </w:p>
        </w:tc>
        <w:tc>
          <w:tcPr>
            <w:tcW w:w="720" w:type="dxa"/>
            <w:tcBorders>
              <w:top w:val="nil"/>
              <w:left w:val="nil"/>
              <w:bottom w:val="nil"/>
              <w:right w:val="nil"/>
            </w:tcBorders>
          </w:tcPr>
          <w:p w:rsidR="00A403E5" w:rsidRPr="009C1B3F" w:rsidRDefault="00A403E5" w:rsidP="004C40A9">
            <w:pPr>
              <w:spacing w:line="360" w:lineRule="auto"/>
              <w:ind w:left="-29" w:right="-9"/>
              <w:jc w:val="center"/>
              <w:rPr>
                <w:rFonts w:ascii="Garamond" w:hAnsi="Garamond" w:cs="Garamond"/>
                <w:sz w:val="14"/>
                <w:szCs w:val="14"/>
                <w:lang w:val="en-US"/>
              </w:rPr>
            </w:pPr>
          </w:p>
        </w:tc>
        <w:tc>
          <w:tcPr>
            <w:tcW w:w="838" w:type="dxa"/>
            <w:tcBorders>
              <w:top w:val="nil"/>
              <w:left w:val="nil"/>
              <w:bottom w:val="nil"/>
              <w:right w:val="nil"/>
            </w:tcBorders>
            <w:shd w:val="clear" w:color="auto" w:fill="auto"/>
          </w:tcPr>
          <w:p w:rsidR="00A403E5" w:rsidRPr="009C1B3F" w:rsidRDefault="00A403E5" w:rsidP="004C40A9">
            <w:pPr>
              <w:spacing w:line="360" w:lineRule="auto"/>
              <w:ind w:left="-29" w:right="-9"/>
              <w:jc w:val="center"/>
              <w:rPr>
                <w:rFonts w:ascii="Garamond" w:hAnsi="Garamond" w:cs="Garamond"/>
                <w:sz w:val="14"/>
                <w:szCs w:val="14"/>
                <w:lang w:val="en-US"/>
              </w:rPr>
            </w:pPr>
            <w:r w:rsidRPr="009C1B3F">
              <w:rPr>
                <w:rFonts w:ascii="Garamond" w:hAnsi="Garamond" w:cs="Garamond"/>
                <w:sz w:val="14"/>
                <w:szCs w:val="14"/>
                <w:lang w:val="en-GB" w:bidi="ar-SA"/>
              </w:rPr>
              <w:t>interest rate</w:t>
            </w:r>
          </w:p>
        </w:tc>
      </w:tr>
      <w:tr w:rsidR="00A403E5" w:rsidRPr="009C1B3F" w:rsidTr="008C1E5D">
        <w:trPr>
          <w:cantSplit/>
        </w:trPr>
        <w:tc>
          <w:tcPr>
            <w:tcW w:w="2634" w:type="dxa"/>
            <w:tcBorders>
              <w:top w:val="nil"/>
              <w:left w:val="nil"/>
              <w:bottom w:val="nil"/>
              <w:right w:val="nil"/>
            </w:tcBorders>
            <w:shd w:val="clear" w:color="auto" w:fill="auto"/>
          </w:tcPr>
          <w:p w:rsidR="00A403E5" w:rsidRPr="009C1B3F" w:rsidRDefault="00A403E5" w:rsidP="004C40A9">
            <w:pPr>
              <w:spacing w:line="360" w:lineRule="auto"/>
              <w:rPr>
                <w:rFonts w:ascii="Garamond" w:hAnsi="Garamond" w:cs="Garamond"/>
                <w:sz w:val="14"/>
                <w:szCs w:val="14"/>
                <w:lang w:val="en-US"/>
              </w:rPr>
            </w:pPr>
          </w:p>
        </w:tc>
        <w:tc>
          <w:tcPr>
            <w:tcW w:w="720" w:type="dxa"/>
            <w:tcBorders>
              <w:top w:val="nil"/>
              <w:left w:val="nil"/>
              <w:bottom w:val="nil"/>
              <w:right w:val="nil"/>
            </w:tcBorders>
            <w:shd w:val="clear" w:color="auto" w:fill="auto"/>
          </w:tcPr>
          <w:p w:rsidR="00A403E5" w:rsidRPr="009C1B3F" w:rsidRDefault="00A403E5" w:rsidP="004C40A9">
            <w:pPr>
              <w:pStyle w:val="3"/>
              <w:pBdr>
                <w:bottom w:val="single" w:sz="4" w:space="1" w:color="auto"/>
              </w:pBdr>
              <w:tabs>
                <w:tab w:val="clear" w:pos="360"/>
                <w:tab w:val="clear" w:pos="720"/>
              </w:tabs>
              <w:spacing w:line="360" w:lineRule="auto"/>
              <w:ind w:left="-29" w:right="-9"/>
              <w:jc w:val="center"/>
              <w:rPr>
                <w:rFonts w:ascii="Garamond" w:hAnsi="Garamond" w:cs="Garamond"/>
                <w:sz w:val="14"/>
                <w:szCs w:val="14"/>
                <w:lang w:val="en-US" w:bidi="ar-SA"/>
              </w:rPr>
            </w:pPr>
            <w:r w:rsidRPr="009C1B3F">
              <w:rPr>
                <w:rFonts w:ascii="Garamond" w:hAnsi="Garamond" w:cs="Garamond"/>
                <w:sz w:val="14"/>
                <w:szCs w:val="14"/>
                <w:lang w:val="en-US" w:bidi="ar-SA"/>
              </w:rPr>
              <w:t>or less</w:t>
            </w:r>
          </w:p>
        </w:tc>
        <w:tc>
          <w:tcPr>
            <w:tcW w:w="900" w:type="dxa"/>
            <w:tcBorders>
              <w:top w:val="nil"/>
              <w:left w:val="nil"/>
              <w:bottom w:val="nil"/>
              <w:right w:val="nil"/>
            </w:tcBorders>
            <w:shd w:val="clear" w:color="auto" w:fill="auto"/>
          </w:tcPr>
          <w:p w:rsidR="00A403E5" w:rsidRPr="009C1B3F" w:rsidRDefault="00A403E5" w:rsidP="004C40A9">
            <w:pPr>
              <w:pStyle w:val="3"/>
              <w:pBdr>
                <w:bottom w:val="single" w:sz="4" w:space="1" w:color="auto"/>
              </w:pBdr>
              <w:tabs>
                <w:tab w:val="clear" w:pos="360"/>
                <w:tab w:val="clear" w:pos="720"/>
              </w:tabs>
              <w:spacing w:line="360" w:lineRule="auto"/>
              <w:ind w:left="-29" w:right="-9"/>
              <w:jc w:val="center"/>
              <w:rPr>
                <w:rFonts w:ascii="Garamond" w:hAnsi="Garamond" w:cs="Garamond"/>
                <w:sz w:val="14"/>
                <w:szCs w:val="14"/>
                <w:lang w:val="en-US" w:bidi="ar-SA"/>
              </w:rPr>
            </w:pPr>
            <w:r w:rsidRPr="009C1B3F">
              <w:rPr>
                <w:rFonts w:ascii="Garamond" w:hAnsi="Garamond" w:cs="Garamond"/>
                <w:sz w:val="14"/>
                <w:szCs w:val="14"/>
                <w:lang w:val="en-US" w:bidi="ar-SA"/>
              </w:rPr>
              <w:t>years</w:t>
            </w:r>
          </w:p>
        </w:tc>
        <w:tc>
          <w:tcPr>
            <w:tcW w:w="868" w:type="dxa"/>
            <w:tcBorders>
              <w:top w:val="nil"/>
              <w:left w:val="nil"/>
              <w:bottom w:val="nil"/>
              <w:right w:val="nil"/>
            </w:tcBorders>
            <w:shd w:val="clear" w:color="auto" w:fill="auto"/>
          </w:tcPr>
          <w:p w:rsidR="00A403E5" w:rsidRPr="009C1B3F" w:rsidRDefault="00A403E5" w:rsidP="004C40A9">
            <w:pPr>
              <w:pStyle w:val="3"/>
              <w:pBdr>
                <w:bottom w:val="single" w:sz="4" w:space="1" w:color="auto"/>
              </w:pBdr>
              <w:tabs>
                <w:tab w:val="clear" w:pos="360"/>
                <w:tab w:val="clear" w:pos="720"/>
              </w:tabs>
              <w:spacing w:line="360" w:lineRule="auto"/>
              <w:ind w:left="-29" w:right="-9"/>
              <w:jc w:val="center"/>
              <w:rPr>
                <w:rFonts w:ascii="Garamond" w:hAnsi="Garamond" w:cs="Garamond"/>
                <w:sz w:val="14"/>
                <w:szCs w:val="14"/>
                <w:lang w:val="en-US" w:bidi="ar-SA"/>
              </w:rPr>
            </w:pPr>
            <w:r w:rsidRPr="009C1B3F">
              <w:rPr>
                <w:rFonts w:ascii="Garamond" w:hAnsi="Garamond" w:cs="Garamond"/>
                <w:sz w:val="14"/>
                <w:szCs w:val="14"/>
                <w:lang w:val="en-US" w:bidi="ar-SA"/>
              </w:rPr>
              <w:t>5 years</w:t>
            </w:r>
          </w:p>
        </w:tc>
        <w:tc>
          <w:tcPr>
            <w:tcW w:w="662" w:type="dxa"/>
            <w:tcBorders>
              <w:top w:val="nil"/>
              <w:left w:val="nil"/>
              <w:bottom w:val="nil"/>
              <w:right w:val="nil"/>
            </w:tcBorders>
            <w:shd w:val="clear" w:color="auto" w:fill="auto"/>
          </w:tcPr>
          <w:p w:rsidR="00A403E5" w:rsidRPr="009C1B3F" w:rsidRDefault="00A403E5" w:rsidP="004C40A9">
            <w:pPr>
              <w:pStyle w:val="3"/>
              <w:pBdr>
                <w:bottom w:val="single" w:sz="4" w:space="1" w:color="auto"/>
              </w:pBdr>
              <w:tabs>
                <w:tab w:val="clear" w:pos="360"/>
                <w:tab w:val="clear" w:pos="720"/>
              </w:tabs>
              <w:spacing w:line="360" w:lineRule="auto"/>
              <w:ind w:left="-29" w:right="-9"/>
              <w:jc w:val="center"/>
              <w:rPr>
                <w:rFonts w:ascii="Garamond" w:hAnsi="Garamond" w:cs="Garamond"/>
                <w:sz w:val="14"/>
                <w:szCs w:val="14"/>
                <w:lang w:val="en-US" w:bidi="ar-SA"/>
              </w:rPr>
            </w:pPr>
            <w:r w:rsidRPr="009C1B3F">
              <w:rPr>
                <w:rFonts w:ascii="Garamond" w:hAnsi="Garamond" w:cs="Garamond"/>
                <w:sz w:val="14"/>
                <w:szCs w:val="14"/>
                <w:lang w:val="en-US" w:bidi="ar-SA"/>
              </w:rPr>
              <w:t>or less</w:t>
            </w:r>
          </w:p>
        </w:tc>
        <w:tc>
          <w:tcPr>
            <w:tcW w:w="919" w:type="dxa"/>
            <w:tcBorders>
              <w:top w:val="nil"/>
              <w:left w:val="nil"/>
              <w:bottom w:val="nil"/>
              <w:right w:val="nil"/>
            </w:tcBorders>
            <w:shd w:val="clear" w:color="auto" w:fill="auto"/>
          </w:tcPr>
          <w:p w:rsidR="00A403E5" w:rsidRPr="009C1B3F" w:rsidRDefault="00A403E5" w:rsidP="004C40A9">
            <w:pPr>
              <w:pStyle w:val="3"/>
              <w:pBdr>
                <w:bottom w:val="single" w:sz="4" w:space="1" w:color="auto"/>
              </w:pBdr>
              <w:tabs>
                <w:tab w:val="clear" w:pos="360"/>
                <w:tab w:val="clear" w:pos="720"/>
              </w:tabs>
              <w:spacing w:line="360" w:lineRule="auto"/>
              <w:ind w:left="-29" w:right="-9"/>
              <w:jc w:val="center"/>
              <w:rPr>
                <w:rFonts w:ascii="Garamond" w:hAnsi="Garamond" w:cs="Garamond"/>
                <w:sz w:val="14"/>
                <w:szCs w:val="14"/>
                <w:lang w:val="en-US" w:bidi="ar-SA"/>
              </w:rPr>
            </w:pPr>
            <w:r w:rsidRPr="009C1B3F">
              <w:rPr>
                <w:rFonts w:ascii="Garamond" w:hAnsi="Garamond" w:cs="Garamond"/>
                <w:sz w:val="14"/>
                <w:szCs w:val="14"/>
                <w:lang w:val="en-US" w:bidi="ar-SA"/>
              </w:rPr>
              <w:t>years</w:t>
            </w:r>
          </w:p>
        </w:tc>
        <w:tc>
          <w:tcPr>
            <w:tcW w:w="853" w:type="dxa"/>
            <w:tcBorders>
              <w:top w:val="nil"/>
              <w:left w:val="nil"/>
              <w:bottom w:val="nil"/>
              <w:right w:val="nil"/>
            </w:tcBorders>
            <w:shd w:val="clear" w:color="auto" w:fill="auto"/>
          </w:tcPr>
          <w:p w:rsidR="00A403E5" w:rsidRPr="009C1B3F" w:rsidRDefault="00A403E5" w:rsidP="004C40A9">
            <w:pPr>
              <w:pStyle w:val="3"/>
              <w:pBdr>
                <w:bottom w:val="single" w:sz="4" w:space="1" w:color="auto"/>
              </w:pBdr>
              <w:tabs>
                <w:tab w:val="clear" w:pos="360"/>
                <w:tab w:val="clear" w:pos="720"/>
              </w:tabs>
              <w:spacing w:line="360" w:lineRule="auto"/>
              <w:ind w:left="-29" w:right="-9"/>
              <w:jc w:val="center"/>
              <w:rPr>
                <w:rFonts w:ascii="Garamond" w:hAnsi="Garamond" w:cs="Garamond"/>
                <w:sz w:val="14"/>
                <w:szCs w:val="14"/>
                <w:lang w:val="en-US" w:bidi="ar-SA"/>
              </w:rPr>
            </w:pPr>
            <w:r w:rsidRPr="009C1B3F">
              <w:rPr>
                <w:rFonts w:ascii="Garamond" w:hAnsi="Garamond" w:cs="Garamond"/>
                <w:sz w:val="14"/>
                <w:szCs w:val="14"/>
                <w:lang w:val="en-US" w:bidi="ar-SA"/>
              </w:rPr>
              <w:t>5 years</w:t>
            </w:r>
          </w:p>
        </w:tc>
        <w:tc>
          <w:tcPr>
            <w:tcW w:w="720" w:type="dxa"/>
            <w:tcBorders>
              <w:top w:val="nil"/>
              <w:left w:val="nil"/>
              <w:bottom w:val="nil"/>
              <w:right w:val="nil"/>
            </w:tcBorders>
          </w:tcPr>
          <w:p w:rsidR="00A403E5" w:rsidRPr="009C1B3F" w:rsidRDefault="00A403E5" w:rsidP="004C40A9">
            <w:pPr>
              <w:pStyle w:val="3"/>
              <w:pBdr>
                <w:bottom w:val="single" w:sz="4" w:space="1" w:color="auto"/>
              </w:pBdr>
              <w:tabs>
                <w:tab w:val="clear" w:pos="360"/>
                <w:tab w:val="clear" w:pos="720"/>
              </w:tabs>
              <w:spacing w:line="360" w:lineRule="auto"/>
              <w:ind w:left="-29" w:right="-9"/>
              <w:jc w:val="center"/>
              <w:rPr>
                <w:rFonts w:ascii="Garamond" w:hAnsi="Garamond" w:cs="Garamond"/>
                <w:sz w:val="14"/>
                <w:szCs w:val="14"/>
                <w:lang w:val="en-GB" w:bidi="ar-SA"/>
              </w:rPr>
            </w:pPr>
            <w:r w:rsidRPr="009C1B3F">
              <w:rPr>
                <w:rFonts w:ascii="Garamond" w:hAnsi="Garamond" w:cs="Garamond"/>
                <w:sz w:val="14"/>
                <w:szCs w:val="14"/>
                <w:lang w:val="en-GB" w:bidi="ar-SA"/>
              </w:rPr>
              <w:t>Total</w:t>
            </w:r>
          </w:p>
        </w:tc>
        <w:tc>
          <w:tcPr>
            <w:tcW w:w="838" w:type="dxa"/>
            <w:tcBorders>
              <w:top w:val="nil"/>
              <w:left w:val="nil"/>
              <w:bottom w:val="nil"/>
              <w:right w:val="nil"/>
            </w:tcBorders>
            <w:shd w:val="clear" w:color="auto" w:fill="auto"/>
          </w:tcPr>
          <w:p w:rsidR="00A403E5" w:rsidRPr="009C1B3F" w:rsidRDefault="00A403E5" w:rsidP="004C40A9">
            <w:pPr>
              <w:pStyle w:val="3"/>
              <w:pBdr>
                <w:bottom w:val="single" w:sz="4" w:space="1" w:color="auto"/>
              </w:pBdr>
              <w:tabs>
                <w:tab w:val="clear" w:pos="360"/>
                <w:tab w:val="clear" w:pos="720"/>
              </w:tabs>
              <w:spacing w:line="360" w:lineRule="auto"/>
              <w:ind w:left="-29" w:right="-9"/>
              <w:jc w:val="center"/>
              <w:rPr>
                <w:rFonts w:ascii="Garamond" w:hAnsi="Garamond" w:cs="Garamond"/>
                <w:sz w:val="14"/>
                <w:szCs w:val="14"/>
                <w:lang w:val="en-GB" w:bidi="ar-SA"/>
              </w:rPr>
            </w:pPr>
            <w:r w:rsidRPr="009C1B3F">
              <w:rPr>
                <w:rFonts w:ascii="Garamond" w:hAnsi="Garamond" w:cs="Garamond"/>
                <w:sz w:val="14"/>
                <w:szCs w:val="14"/>
                <w:lang w:val="en-GB" w:bidi="ar-SA"/>
              </w:rPr>
              <w:t xml:space="preserve"> (%)</w:t>
            </w:r>
          </w:p>
        </w:tc>
      </w:tr>
      <w:tr w:rsidR="00A403E5" w:rsidRPr="009C1B3F" w:rsidTr="008C1E5D">
        <w:trPr>
          <w:cantSplit/>
        </w:trPr>
        <w:tc>
          <w:tcPr>
            <w:tcW w:w="2634" w:type="dxa"/>
            <w:tcBorders>
              <w:top w:val="nil"/>
              <w:left w:val="nil"/>
              <w:bottom w:val="nil"/>
              <w:right w:val="nil"/>
            </w:tcBorders>
            <w:shd w:val="clear" w:color="auto" w:fill="auto"/>
          </w:tcPr>
          <w:p w:rsidR="00A403E5" w:rsidRPr="009C1B3F" w:rsidRDefault="00A403E5" w:rsidP="004C40A9">
            <w:pPr>
              <w:spacing w:line="360" w:lineRule="auto"/>
              <w:rPr>
                <w:rFonts w:ascii="Garamond" w:hAnsi="Garamond" w:cs="Garamond"/>
                <w:sz w:val="14"/>
                <w:szCs w:val="14"/>
                <w:lang w:val="en-US"/>
              </w:rPr>
            </w:pPr>
          </w:p>
        </w:tc>
        <w:tc>
          <w:tcPr>
            <w:tcW w:w="720" w:type="dxa"/>
            <w:tcBorders>
              <w:top w:val="nil"/>
              <w:left w:val="nil"/>
              <w:bottom w:val="nil"/>
              <w:right w:val="nil"/>
            </w:tcBorders>
            <w:shd w:val="clear" w:color="auto" w:fill="auto"/>
          </w:tcPr>
          <w:p w:rsidR="00A403E5" w:rsidRPr="009C1B3F" w:rsidRDefault="00A403E5" w:rsidP="004C40A9">
            <w:pPr>
              <w:spacing w:line="360" w:lineRule="auto"/>
              <w:ind w:left="-29" w:right="-9"/>
              <w:jc w:val="center"/>
              <w:rPr>
                <w:rFonts w:ascii="Garamond" w:hAnsi="Garamond" w:cs="Garamond"/>
                <w:sz w:val="14"/>
                <w:szCs w:val="14"/>
                <w:lang w:val="en-US"/>
              </w:rPr>
            </w:pPr>
          </w:p>
        </w:tc>
        <w:tc>
          <w:tcPr>
            <w:tcW w:w="900" w:type="dxa"/>
            <w:tcBorders>
              <w:top w:val="nil"/>
              <w:left w:val="nil"/>
              <w:bottom w:val="nil"/>
              <w:right w:val="nil"/>
            </w:tcBorders>
            <w:shd w:val="clear" w:color="auto" w:fill="auto"/>
          </w:tcPr>
          <w:p w:rsidR="00A403E5" w:rsidRPr="009C1B3F" w:rsidRDefault="00A403E5" w:rsidP="004C40A9">
            <w:pPr>
              <w:spacing w:line="360" w:lineRule="auto"/>
              <w:ind w:left="-29" w:right="-9"/>
              <w:jc w:val="center"/>
              <w:rPr>
                <w:rFonts w:ascii="Garamond" w:hAnsi="Garamond" w:cs="Garamond"/>
                <w:sz w:val="14"/>
                <w:szCs w:val="14"/>
                <w:lang w:val="en-US"/>
              </w:rPr>
            </w:pPr>
          </w:p>
        </w:tc>
        <w:tc>
          <w:tcPr>
            <w:tcW w:w="868" w:type="dxa"/>
            <w:tcBorders>
              <w:top w:val="nil"/>
              <w:left w:val="nil"/>
              <w:bottom w:val="nil"/>
              <w:right w:val="nil"/>
            </w:tcBorders>
            <w:shd w:val="clear" w:color="auto" w:fill="auto"/>
          </w:tcPr>
          <w:p w:rsidR="00A403E5" w:rsidRPr="009C1B3F" w:rsidRDefault="00A403E5" w:rsidP="004C40A9">
            <w:pPr>
              <w:spacing w:line="360" w:lineRule="auto"/>
              <w:ind w:left="-29" w:right="-9"/>
              <w:jc w:val="center"/>
              <w:rPr>
                <w:rFonts w:ascii="Garamond" w:hAnsi="Garamond" w:cs="Garamond"/>
                <w:sz w:val="14"/>
                <w:szCs w:val="14"/>
                <w:lang w:val="en-US"/>
              </w:rPr>
            </w:pPr>
          </w:p>
        </w:tc>
        <w:tc>
          <w:tcPr>
            <w:tcW w:w="662" w:type="dxa"/>
            <w:tcBorders>
              <w:top w:val="nil"/>
              <w:left w:val="nil"/>
              <w:bottom w:val="nil"/>
              <w:right w:val="nil"/>
            </w:tcBorders>
            <w:shd w:val="clear" w:color="auto" w:fill="auto"/>
          </w:tcPr>
          <w:p w:rsidR="00A403E5" w:rsidRPr="009C1B3F" w:rsidRDefault="00A403E5" w:rsidP="004C40A9">
            <w:pPr>
              <w:spacing w:line="360" w:lineRule="auto"/>
              <w:ind w:left="-29" w:right="-9"/>
              <w:jc w:val="center"/>
              <w:rPr>
                <w:rFonts w:ascii="Garamond" w:hAnsi="Garamond" w:cs="Garamond"/>
                <w:sz w:val="14"/>
                <w:szCs w:val="14"/>
                <w:lang w:val="en-US"/>
              </w:rPr>
            </w:pPr>
          </w:p>
        </w:tc>
        <w:tc>
          <w:tcPr>
            <w:tcW w:w="919" w:type="dxa"/>
            <w:tcBorders>
              <w:top w:val="nil"/>
              <w:left w:val="nil"/>
              <w:bottom w:val="nil"/>
              <w:right w:val="nil"/>
            </w:tcBorders>
            <w:shd w:val="clear" w:color="auto" w:fill="auto"/>
          </w:tcPr>
          <w:p w:rsidR="00A403E5" w:rsidRPr="009C1B3F" w:rsidRDefault="00A403E5" w:rsidP="004C40A9">
            <w:pPr>
              <w:spacing w:line="360" w:lineRule="auto"/>
              <w:ind w:left="-29" w:right="-9"/>
              <w:jc w:val="center"/>
              <w:rPr>
                <w:rFonts w:ascii="Garamond" w:hAnsi="Garamond" w:cs="Garamond"/>
                <w:sz w:val="14"/>
                <w:szCs w:val="14"/>
                <w:lang w:val="en-US"/>
              </w:rPr>
            </w:pPr>
          </w:p>
        </w:tc>
        <w:tc>
          <w:tcPr>
            <w:tcW w:w="853" w:type="dxa"/>
            <w:tcBorders>
              <w:top w:val="nil"/>
              <w:left w:val="nil"/>
              <w:bottom w:val="nil"/>
              <w:right w:val="nil"/>
            </w:tcBorders>
            <w:shd w:val="clear" w:color="auto" w:fill="auto"/>
          </w:tcPr>
          <w:p w:rsidR="00A403E5" w:rsidRPr="009C1B3F" w:rsidRDefault="00A403E5" w:rsidP="004C40A9">
            <w:pPr>
              <w:spacing w:line="360" w:lineRule="auto"/>
              <w:ind w:left="-29" w:right="-9"/>
              <w:jc w:val="center"/>
              <w:rPr>
                <w:rFonts w:ascii="Garamond" w:hAnsi="Garamond" w:cs="Garamond"/>
                <w:sz w:val="14"/>
                <w:szCs w:val="14"/>
                <w:lang w:val="en-US"/>
              </w:rPr>
            </w:pPr>
          </w:p>
        </w:tc>
        <w:tc>
          <w:tcPr>
            <w:tcW w:w="720" w:type="dxa"/>
            <w:tcBorders>
              <w:top w:val="nil"/>
              <w:left w:val="nil"/>
              <w:bottom w:val="nil"/>
              <w:right w:val="nil"/>
            </w:tcBorders>
          </w:tcPr>
          <w:p w:rsidR="00A403E5" w:rsidRPr="009C1B3F" w:rsidRDefault="00A403E5" w:rsidP="004C40A9">
            <w:pPr>
              <w:spacing w:line="360" w:lineRule="auto"/>
              <w:ind w:left="-29" w:right="-9"/>
              <w:jc w:val="center"/>
              <w:rPr>
                <w:rFonts w:ascii="Garamond" w:hAnsi="Garamond" w:cs="Garamond"/>
                <w:sz w:val="14"/>
                <w:szCs w:val="14"/>
                <w:lang w:val="en-US"/>
              </w:rPr>
            </w:pPr>
          </w:p>
        </w:tc>
        <w:tc>
          <w:tcPr>
            <w:tcW w:w="838" w:type="dxa"/>
            <w:tcBorders>
              <w:top w:val="nil"/>
              <w:left w:val="nil"/>
              <w:bottom w:val="nil"/>
              <w:right w:val="nil"/>
            </w:tcBorders>
            <w:shd w:val="clear" w:color="auto" w:fill="auto"/>
          </w:tcPr>
          <w:p w:rsidR="00A403E5" w:rsidRPr="009C1B3F" w:rsidRDefault="00A403E5" w:rsidP="004C40A9">
            <w:pPr>
              <w:spacing w:line="360" w:lineRule="auto"/>
              <w:ind w:left="-29" w:right="-9"/>
              <w:jc w:val="center"/>
              <w:rPr>
                <w:rFonts w:ascii="Garamond" w:hAnsi="Garamond" w:cs="Garamond"/>
                <w:sz w:val="14"/>
                <w:szCs w:val="14"/>
                <w:lang w:val="en-US"/>
              </w:rPr>
            </w:pPr>
          </w:p>
        </w:tc>
      </w:tr>
      <w:tr w:rsidR="00045D83" w:rsidRPr="009C1B3F" w:rsidTr="003B3725">
        <w:trPr>
          <w:cantSplit/>
        </w:trPr>
        <w:tc>
          <w:tcPr>
            <w:tcW w:w="2634" w:type="dxa"/>
            <w:tcBorders>
              <w:top w:val="nil"/>
              <w:left w:val="nil"/>
              <w:bottom w:val="nil"/>
              <w:right w:val="nil"/>
            </w:tcBorders>
            <w:shd w:val="clear" w:color="auto" w:fill="auto"/>
          </w:tcPr>
          <w:p w:rsidR="00045D83" w:rsidRPr="009C1B3F" w:rsidRDefault="00045D83" w:rsidP="00045D83">
            <w:pPr>
              <w:spacing w:line="360" w:lineRule="auto"/>
              <w:rPr>
                <w:rFonts w:ascii="Garamond" w:hAnsi="Garamond" w:cs="Garamond"/>
                <w:sz w:val="14"/>
                <w:szCs w:val="14"/>
                <w:lang w:val="en-US"/>
              </w:rPr>
            </w:pPr>
            <w:r w:rsidRPr="009C1B3F">
              <w:rPr>
                <w:rFonts w:ascii="Garamond" w:hAnsi="Garamond" w:cs="Garamond"/>
                <w:sz w:val="14"/>
                <w:szCs w:val="14"/>
                <w:lang w:val="en-US"/>
              </w:rPr>
              <w:t>Cash at banks</w:t>
            </w:r>
          </w:p>
        </w:tc>
        <w:tc>
          <w:tcPr>
            <w:tcW w:w="720" w:type="dxa"/>
            <w:tcBorders>
              <w:top w:val="nil"/>
              <w:left w:val="nil"/>
              <w:bottom w:val="nil"/>
              <w:right w:val="nil"/>
            </w:tcBorders>
            <w:shd w:val="clear" w:color="auto" w:fill="auto"/>
          </w:tcPr>
          <w:p w:rsidR="00045D83" w:rsidRPr="009C1B3F" w:rsidRDefault="00045D83" w:rsidP="00045D83">
            <w:pPr>
              <w:spacing w:line="360" w:lineRule="auto"/>
              <w:jc w:val="right"/>
              <w:rPr>
                <w:rFonts w:ascii="Garamond" w:hAnsi="Garamond" w:cs="Garamond"/>
                <w:sz w:val="16"/>
                <w:szCs w:val="16"/>
                <w:lang w:val="en-US"/>
              </w:rPr>
            </w:pPr>
            <w:r w:rsidRPr="009C1B3F">
              <w:rPr>
                <w:rFonts w:ascii="Garamond" w:hAnsi="Garamond" w:cs="Garamond"/>
                <w:sz w:val="16"/>
                <w:szCs w:val="16"/>
                <w:lang w:val="en-US"/>
              </w:rPr>
              <w:t>37.42</w:t>
            </w:r>
          </w:p>
        </w:tc>
        <w:tc>
          <w:tcPr>
            <w:tcW w:w="900" w:type="dxa"/>
            <w:tcBorders>
              <w:top w:val="nil"/>
              <w:left w:val="nil"/>
              <w:bottom w:val="nil"/>
              <w:right w:val="nil"/>
            </w:tcBorders>
            <w:shd w:val="clear" w:color="auto" w:fill="auto"/>
          </w:tcPr>
          <w:p w:rsidR="00045D83" w:rsidRPr="009C1B3F" w:rsidRDefault="00045D83" w:rsidP="00045D83">
            <w:pPr>
              <w:spacing w:line="360" w:lineRule="auto"/>
              <w:jc w:val="right"/>
              <w:rPr>
                <w:rFonts w:ascii="Garamond" w:hAnsi="Garamond" w:cs="Garamond"/>
                <w:sz w:val="16"/>
                <w:szCs w:val="16"/>
                <w:lang w:val="en-GB"/>
              </w:rPr>
            </w:pPr>
            <w:r w:rsidRPr="009C1B3F">
              <w:rPr>
                <w:rFonts w:ascii="Garamond" w:hAnsi="Garamond" w:cs="Garamond"/>
                <w:sz w:val="16"/>
                <w:szCs w:val="16"/>
                <w:lang w:val="en-GB"/>
              </w:rPr>
              <w:t>-</w:t>
            </w:r>
          </w:p>
        </w:tc>
        <w:tc>
          <w:tcPr>
            <w:tcW w:w="868" w:type="dxa"/>
            <w:tcBorders>
              <w:top w:val="nil"/>
              <w:left w:val="nil"/>
              <w:bottom w:val="nil"/>
              <w:right w:val="nil"/>
            </w:tcBorders>
            <w:shd w:val="clear" w:color="auto" w:fill="auto"/>
          </w:tcPr>
          <w:p w:rsidR="00045D83" w:rsidRPr="009C1B3F" w:rsidRDefault="00045D83" w:rsidP="00045D83">
            <w:pPr>
              <w:spacing w:line="360" w:lineRule="auto"/>
              <w:jc w:val="right"/>
              <w:rPr>
                <w:rFonts w:ascii="Garamond" w:hAnsi="Garamond" w:cs="Garamond"/>
                <w:sz w:val="16"/>
                <w:szCs w:val="16"/>
                <w:lang w:val="en-GB"/>
              </w:rPr>
            </w:pPr>
            <w:r w:rsidRPr="009C1B3F">
              <w:rPr>
                <w:rFonts w:ascii="Garamond" w:hAnsi="Garamond" w:cs="Garamond"/>
                <w:sz w:val="16"/>
                <w:szCs w:val="16"/>
                <w:lang w:val="en-GB"/>
              </w:rPr>
              <w:t>-</w:t>
            </w:r>
          </w:p>
        </w:tc>
        <w:tc>
          <w:tcPr>
            <w:tcW w:w="662" w:type="dxa"/>
            <w:tcBorders>
              <w:top w:val="nil"/>
              <w:left w:val="nil"/>
              <w:bottom w:val="nil"/>
              <w:right w:val="nil"/>
            </w:tcBorders>
            <w:shd w:val="clear" w:color="auto" w:fill="auto"/>
          </w:tcPr>
          <w:p w:rsidR="00045D83" w:rsidRPr="009C1B3F" w:rsidRDefault="00045D83" w:rsidP="00045D83">
            <w:pPr>
              <w:spacing w:line="360" w:lineRule="auto"/>
              <w:jc w:val="right"/>
              <w:rPr>
                <w:rFonts w:ascii="Garamond" w:hAnsi="Garamond" w:cs="Garamond"/>
                <w:sz w:val="16"/>
                <w:szCs w:val="16"/>
                <w:lang w:val="en-GB"/>
              </w:rPr>
            </w:pPr>
            <w:r w:rsidRPr="009C1B3F">
              <w:rPr>
                <w:rFonts w:ascii="Garamond" w:hAnsi="Garamond" w:cs="Garamond"/>
                <w:sz w:val="16"/>
                <w:szCs w:val="16"/>
                <w:lang w:val="en-GB"/>
              </w:rPr>
              <w:t>-</w:t>
            </w:r>
          </w:p>
        </w:tc>
        <w:tc>
          <w:tcPr>
            <w:tcW w:w="919" w:type="dxa"/>
            <w:tcBorders>
              <w:top w:val="nil"/>
              <w:left w:val="nil"/>
              <w:bottom w:val="nil"/>
              <w:right w:val="nil"/>
            </w:tcBorders>
            <w:shd w:val="clear" w:color="auto" w:fill="auto"/>
          </w:tcPr>
          <w:p w:rsidR="00045D83" w:rsidRPr="009C1B3F" w:rsidRDefault="00045D83" w:rsidP="00045D83">
            <w:pPr>
              <w:spacing w:line="360" w:lineRule="auto"/>
              <w:jc w:val="right"/>
              <w:rPr>
                <w:rFonts w:ascii="Garamond" w:hAnsi="Garamond" w:cs="Garamond"/>
                <w:sz w:val="16"/>
                <w:szCs w:val="16"/>
                <w:lang w:val="en-GB"/>
              </w:rPr>
            </w:pPr>
            <w:r w:rsidRPr="009C1B3F">
              <w:rPr>
                <w:rFonts w:ascii="Garamond" w:hAnsi="Garamond" w:cs="Garamond"/>
                <w:sz w:val="16"/>
                <w:szCs w:val="16"/>
                <w:lang w:val="en-GB"/>
              </w:rPr>
              <w:t>-</w:t>
            </w:r>
          </w:p>
        </w:tc>
        <w:tc>
          <w:tcPr>
            <w:tcW w:w="853" w:type="dxa"/>
            <w:tcBorders>
              <w:top w:val="nil"/>
              <w:left w:val="nil"/>
              <w:bottom w:val="nil"/>
              <w:right w:val="nil"/>
            </w:tcBorders>
            <w:shd w:val="clear" w:color="auto" w:fill="auto"/>
          </w:tcPr>
          <w:p w:rsidR="00045D83" w:rsidRPr="009C1B3F" w:rsidRDefault="00045D83" w:rsidP="00045D83">
            <w:pPr>
              <w:spacing w:line="360" w:lineRule="auto"/>
              <w:jc w:val="right"/>
              <w:rPr>
                <w:rFonts w:ascii="Garamond" w:hAnsi="Garamond" w:cs="Garamond"/>
                <w:sz w:val="16"/>
                <w:szCs w:val="16"/>
                <w:lang w:val="en-GB"/>
              </w:rPr>
            </w:pPr>
            <w:r w:rsidRPr="009C1B3F">
              <w:rPr>
                <w:rFonts w:ascii="Garamond" w:hAnsi="Garamond" w:cs="Garamond"/>
                <w:sz w:val="16"/>
                <w:szCs w:val="16"/>
                <w:lang w:val="en-GB"/>
              </w:rPr>
              <w:t>-</w:t>
            </w:r>
          </w:p>
        </w:tc>
        <w:tc>
          <w:tcPr>
            <w:tcW w:w="720" w:type="dxa"/>
            <w:tcBorders>
              <w:top w:val="nil"/>
              <w:left w:val="nil"/>
              <w:bottom w:val="nil"/>
              <w:right w:val="nil"/>
            </w:tcBorders>
          </w:tcPr>
          <w:p w:rsidR="00045D83" w:rsidRPr="009C1B3F" w:rsidRDefault="00045D83" w:rsidP="00045D83">
            <w:pPr>
              <w:spacing w:line="360" w:lineRule="auto"/>
              <w:jc w:val="right"/>
              <w:rPr>
                <w:rFonts w:ascii="Garamond" w:hAnsi="Garamond" w:cs="Garamond"/>
                <w:sz w:val="16"/>
                <w:szCs w:val="16"/>
                <w:lang w:val="en-US"/>
              </w:rPr>
            </w:pPr>
            <w:r w:rsidRPr="009C1B3F">
              <w:rPr>
                <w:rFonts w:ascii="Garamond" w:hAnsi="Garamond" w:cs="Garamond"/>
                <w:sz w:val="16"/>
                <w:szCs w:val="16"/>
                <w:lang w:val="en-US"/>
              </w:rPr>
              <w:t>37.42</w:t>
            </w:r>
          </w:p>
        </w:tc>
        <w:tc>
          <w:tcPr>
            <w:tcW w:w="838" w:type="dxa"/>
            <w:tcBorders>
              <w:top w:val="nil"/>
              <w:left w:val="nil"/>
              <w:bottom w:val="nil"/>
              <w:right w:val="nil"/>
            </w:tcBorders>
            <w:shd w:val="clear" w:color="auto" w:fill="auto"/>
            <w:vAlign w:val="bottom"/>
          </w:tcPr>
          <w:p w:rsidR="00045D83" w:rsidRPr="009C1B3F" w:rsidRDefault="00045D83" w:rsidP="00045D83">
            <w:pPr>
              <w:spacing w:line="360" w:lineRule="auto"/>
              <w:ind w:left="-80" w:right="-108"/>
              <w:jc w:val="center"/>
              <w:rPr>
                <w:rFonts w:ascii="Garamond" w:hAnsi="Garamond" w:cs="Garamond"/>
                <w:sz w:val="14"/>
                <w:szCs w:val="14"/>
                <w:lang w:val="en-US"/>
              </w:rPr>
            </w:pPr>
            <w:r w:rsidRPr="009C1B3F">
              <w:rPr>
                <w:rFonts w:ascii="Garamond" w:hAnsi="Garamond" w:cs="Garamond"/>
                <w:sz w:val="14"/>
                <w:szCs w:val="14"/>
                <w:lang w:val="en-US"/>
              </w:rPr>
              <w:t>Market Rate</w:t>
            </w:r>
          </w:p>
        </w:tc>
      </w:tr>
      <w:tr w:rsidR="00045D83" w:rsidRPr="009C1B3F" w:rsidTr="008C1E5D">
        <w:trPr>
          <w:cantSplit/>
        </w:trPr>
        <w:tc>
          <w:tcPr>
            <w:tcW w:w="2634" w:type="dxa"/>
            <w:tcBorders>
              <w:top w:val="nil"/>
              <w:left w:val="nil"/>
              <w:bottom w:val="nil"/>
              <w:right w:val="nil"/>
            </w:tcBorders>
            <w:shd w:val="clear" w:color="auto" w:fill="auto"/>
          </w:tcPr>
          <w:p w:rsidR="00045D83" w:rsidRPr="009C1B3F" w:rsidRDefault="00045D83" w:rsidP="00045D83">
            <w:pPr>
              <w:spacing w:line="360" w:lineRule="auto"/>
              <w:rPr>
                <w:rFonts w:ascii="Garamond" w:hAnsi="Garamond" w:cs="Garamond"/>
                <w:sz w:val="14"/>
                <w:szCs w:val="14"/>
                <w:lang w:val="en-US"/>
              </w:rPr>
            </w:pPr>
            <w:r w:rsidRPr="009C1B3F">
              <w:rPr>
                <w:rFonts w:ascii="Garamond" w:hAnsi="Garamond" w:cs="Garamond"/>
                <w:sz w:val="14"/>
                <w:szCs w:val="14"/>
                <w:lang w:val="en-US"/>
              </w:rPr>
              <w:t>Restricted deposit with bank</w:t>
            </w:r>
          </w:p>
        </w:tc>
        <w:tc>
          <w:tcPr>
            <w:tcW w:w="720" w:type="dxa"/>
            <w:tcBorders>
              <w:top w:val="nil"/>
              <w:left w:val="nil"/>
              <w:bottom w:val="nil"/>
              <w:right w:val="nil"/>
            </w:tcBorders>
            <w:shd w:val="clear" w:color="auto" w:fill="auto"/>
          </w:tcPr>
          <w:p w:rsidR="00045D83" w:rsidRPr="009C1B3F" w:rsidRDefault="00045D83" w:rsidP="00045D83">
            <w:pPr>
              <w:spacing w:line="360" w:lineRule="auto"/>
              <w:jc w:val="right"/>
              <w:rPr>
                <w:rFonts w:ascii="Garamond" w:hAnsi="Garamond" w:cs="Garamond"/>
                <w:sz w:val="16"/>
                <w:szCs w:val="16"/>
                <w:lang w:val="en-US"/>
              </w:rPr>
            </w:pPr>
            <w:r w:rsidRPr="009C1B3F">
              <w:rPr>
                <w:rFonts w:ascii="Garamond" w:hAnsi="Garamond" w:cs="Garamond"/>
                <w:sz w:val="16"/>
                <w:szCs w:val="16"/>
                <w:lang w:val="en-US"/>
              </w:rPr>
              <w:t>0.10</w:t>
            </w:r>
          </w:p>
        </w:tc>
        <w:tc>
          <w:tcPr>
            <w:tcW w:w="900" w:type="dxa"/>
            <w:tcBorders>
              <w:top w:val="nil"/>
              <w:left w:val="nil"/>
              <w:bottom w:val="nil"/>
              <w:right w:val="nil"/>
            </w:tcBorders>
            <w:shd w:val="clear" w:color="auto" w:fill="auto"/>
          </w:tcPr>
          <w:p w:rsidR="00045D83" w:rsidRPr="009C1B3F" w:rsidRDefault="00045D83" w:rsidP="00045D83">
            <w:pPr>
              <w:spacing w:line="360" w:lineRule="auto"/>
              <w:jc w:val="right"/>
              <w:rPr>
                <w:rFonts w:ascii="Garamond" w:hAnsi="Garamond" w:cs="Garamond"/>
                <w:sz w:val="16"/>
                <w:szCs w:val="16"/>
                <w:lang w:val="en-GB"/>
              </w:rPr>
            </w:pPr>
            <w:r w:rsidRPr="009C1B3F">
              <w:rPr>
                <w:rFonts w:ascii="Garamond" w:hAnsi="Garamond" w:cs="Garamond"/>
                <w:sz w:val="16"/>
                <w:szCs w:val="16"/>
                <w:lang w:val="en-GB"/>
              </w:rPr>
              <w:t>-</w:t>
            </w:r>
          </w:p>
        </w:tc>
        <w:tc>
          <w:tcPr>
            <w:tcW w:w="868" w:type="dxa"/>
            <w:tcBorders>
              <w:top w:val="nil"/>
              <w:left w:val="nil"/>
              <w:bottom w:val="nil"/>
              <w:right w:val="nil"/>
            </w:tcBorders>
            <w:shd w:val="clear" w:color="auto" w:fill="auto"/>
          </w:tcPr>
          <w:p w:rsidR="00045D83" w:rsidRPr="009C1B3F" w:rsidRDefault="00045D83" w:rsidP="00045D83">
            <w:pPr>
              <w:spacing w:line="360" w:lineRule="auto"/>
              <w:jc w:val="right"/>
              <w:rPr>
                <w:rFonts w:ascii="Garamond" w:hAnsi="Garamond" w:cs="Garamond"/>
                <w:sz w:val="16"/>
                <w:szCs w:val="16"/>
                <w:lang w:val="en-GB"/>
              </w:rPr>
            </w:pPr>
            <w:r w:rsidRPr="009C1B3F">
              <w:rPr>
                <w:rFonts w:ascii="Garamond" w:hAnsi="Garamond" w:cs="Garamond"/>
                <w:sz w:val="16"/>
                <w:szCs w:val="16"/>
                <w:lang w:val="en-GB"/>
              </w:rPr>
              <w:t>-</w:t>
            </w:r>
          </w:p>
        </w:tc>
        <w:tc>
          <w:tcPr>
            <w:tcW w:w="662" w:type="dxa"/>
            <w:tcBorders>
              <w:top w:val="nil"/>
              <w:left w:val="nil"/>
              <w:bottom w:val="nil"/>
              <w:right w:val="nil"/>
            </w:tcBorders>
            <w:shd w:val="clear" w:color="auto" w:fill="auto"/>
          </w:tcPr>
          <w:p w:rsidR="00045D83" w:rsidRPr="009C1B3F" w:rsidRDefault="00045D83" w:rsidP="00045D83">
            <w:pPr>
              <w:spacing w:line="360" w:lineRule="auto"/>
              <w:jc w:val="right"/>
              <w:rPr>
                <w:rFonts w:ascii="Garamond" w:hAnsi="Garamond" w:cs="Garamond"/>
                <w:sz w:val="16"/>
                <w:szCs w:val="16"/>
                <w:lang w:val="en-GB"/>
              </w:rPr>
            </w:pPr>
            <w:r w:rsidRPr="009C1B3F">
              <w:rPr>
                <w:rFonts w:ascii="Garamond" w:hAnsi="Garamond" w:cs="Garamond"/>
                <w:sz w:val="16"/>
                <w:szCs w:val="16"/>
                <w:lang w:val="en-GB"/>
              </w:rPr>
              <w:t>-</w:t>
            </w:r>
          </w:p>
        </w:tc>
        <w:tc>
          <w:tcPr>
            <w:tcW w:w="919" w:type="dxa"/>
            <w:tcBorders>
              <w:top w:val="nil"/>
              <w:left w:val="nil"/>
              <w:bottom w:val="nil"/>
              <w:right w:val="nil"/>
            </w:tcBorders>
            <w:shd w:val="clear" w:color="auto" w:fill="auto"/>
          </w:tcPr>
          <w:p w:rsidR="00045D83" w:rsidRPr="009C1B3F" w:rsidRDefault="00045D83" w:rsidP="00045D83">
            <w:pPr>
              <w:spacing w:line="360" w:lineRule="auto"/>
              <w:jc w:val="right"/>
              <w:rPr>
                <w:rFonts w:ascii="Garamond" w:hAnsi="Garamond" w:cs="Garamond"/>
                <w:sz w:val="16"/>
                <w:szCs w:val="16"/>
                <w:lang w:val="en-GB"/>
              </w:rPr>
            </w:pPr>
            <w:r w:rsidRPr="009C1B3F">
              <w:rPr>
                <w:rFonts w:ascii="Garamond" w:hAnsi="Garamond" w:cs="Garamond"/>
                <w:sz w:val="16"/>
                <w:szCs w:val="16"/>
                <w:lang w:val="en-GB"/>
              </w:rPr>
              <w:t>-</w:t>
            </w:r>
          </w:p>
        </w:tc>
        <w:tc>
          <w:tcPr>
            <w:tcW w:w="853" w:type="dxa"/>
            <w:tcBorders>
              <w:top w:val="nil"/>
              <w:left w:val="nil"/>
              <w:bottom w:val="nil"/>
              <w:right w:val="nil"/>
            </w:tcBorders>
            <w:shd w:val="clear" w:color="auto" w:fill="auto"/>
          </w:tcPr>
          <w:p w:rsidR="00045D83" w:rsidRPr="009C1B3F" w:rsidRDefault="00045D83" w:rsidP="00045D83">
            <w:pPr>
              <w:spacing w:line="360" w:lineRule="auto"/>
              <w:jc w:val="right"/>
              <w:rPr>
                <w:rFonts w:ascii="Garamond" w:hAnsi="Garamond" w:cs="Garamond"/>
                <w:sz w:val="16"/>
                <w:szCs w:val="16"/>
                <w:lang w:val="en-GB"/>
              </w:rPr>
            </w:pPr>
            <w:r w:rsidRPr="009C1B3F">
              <w:rPr>
                <w:rFonts w:ascii="Garamond" w:hAnsi="Garamond" w:cs="Garamond"/>
                <w:sz w:val="16"/>
                <w:szCs w:val="16"/>
                <w:lang w:val="en-GB"/>
              </w:rPr>
              <w:t>-</w:t>
            </w:r>
          </w:p>
        </w:tc>
        <w:tc>
          <w:tcPr>
            <w:tcW w:w="720" w:type="dxa"/>
            <w:tcBorders>
              <w:top w:val="nil"/>
              <w:left w:val="nil"/>
              <w:bottom w:val="nil"/>
              <w:right w:val="nil"/>
            </w:tcBorders>
          </w:tcPr>
          <w:p w:rsidR="00045D83" w:rsidRPr="009C1B3F" w:rsidRDefault="00045D83" w:rsidP="00045D83">
            <w:pPr>
              <w:spacing w:line="360" w:lineRule="auto"/>
              <w:jc w:val="right"/>
              <w:rPr>
                <w:rFonts w:ascii="Garamond" w:hAnsi="Garamond" w:cs="Garamond"/>
                <w:sz w:val="16"/>
                <w:szCs w:val="16"/>
                <w:lang w:val="en-GB"/>
              </w:rPr>
            </w:pPr>
            <w:r w:rsidRPr="009C1B3F">
              <w:rPr>
                <w:rFonts w:ascii="Garamond" w:hAnsi="Garamond" w:cs="Garamond"/>
                <w:sz w:val="16"/>
                <w:szCs w:val="16"/>
                <w:lang w:val="en-GB"/>
              </w:rPr>
              <w:t>0.10</w:t>
            </w:r>
          </w:p>
        </w:tc>
        <w:tc>
          <w:tcPr>
            <w:tcW w:w="838" w:type="dxa"/>
            <w:tcBorders>
              <w:top w:val="nil"/>
              <w:left w:val="nil"/>
              <w:bottom w:val="nil"/>
              <w:right w:val="nil"/>
            </w:tcBorders>
            <w:shd w:val="clear" w:color="auto" w:fill="auto"/>
          </w:tcPr>
          <w:p w:rsidR="00045D83" w:rsidRPr="009C1B3F" w:rsidRDefault="00045D83" w:rsidP="00045D83">
            <w:pPr>
              <w:spacing w:line="360" w:lineRule="auto"/>
              <w:ind w:left="-80" w:right="-108"/>
              <w:jc w:val="center"/>
              <w:rPr>
                <w:rFonts w:ascii="Garamond" w:hAnsi="Garamond" w:cs="Garamond"/>
                <w:sz w:val="14"/>
                <w:szCs w:val="14"/>
                <w:cs/>
              </w:rPr>
            </w:pPr>
            <w:r w:rsidRPr="009C1B3F">
              <w:rPr>
                <w:rFonts w:ascii="Garamond" w:hAnsi="Garamond" w:cs="Garamond"/>
                <w:sz w:val="14"/>
                <w:szCs w:val="14"/>
                <w:lang w:val="en-US"/>
              </w:rPr>
              <w:t>Market Rate</w:t>
            </w:r>
          </w:p>
        </w:tc>
      </w:tr>
      <w:tr w:rsidR="00E4191A" w:rsidRPr="009C1B3F" w:rsidTr="008C1E5D">
        <w:trPr>
          <w:cantSplit/>
        </w:trPr>
        <w:tc>
          <w:tcPr>
            <w:tcW w:w="2634" w:type="dxa"/>
            <w:tcBorders>
              <w:top w:val="nil"/>
              <w:left w:val="nil"/>
              <w:bottom w:val="nil"/>
              <w:right w:val="nil"/>
            </w:tcBorders>
            <w:shd w:val="clear" w:color="auto" w:fill="auto"/>
          </w:tcPr>
          <w:p w:rsidR="00E4191A" w:rsidRPr="009C1B3F" w:rsidRDefault="00E4191A" w:rsidP="00E4191A">
            <w:pPr>
              <w:spacing w:line="360" w:lineRule="auto"/>
              <w:rPr>
                <w:rFonts w:ascii="Garamond" w:hAnsi="Garamond" w:cs="Garamond"/>
                <w:sz w:val="14"/>
                <w:szCs w:val="14"/>
                <w:lang w:val="en-US"/>
              </w:rPr>
            </w:pPr>
            <w:r w:rsidRPr="009C1B3F">
              <w:rPr>
                <w:rFonts w:ascii="Garamond" w:hAnsi="Garamond" w:cs="Garamond"/>
                <w:sz w:val="14"/>
                <w:szCs w:val="14"/>
                <w:lang w:val="en-US"/>
              </w:rPr>
              <w:t>Short – term loan from related company</w:t>
            </w:r>
          </w:p>
        </w:tc>
        <w:tc>
          <w:tcPr>
            <w:tcW w:w="720" w:type="dxa"/>
            <w:tcBorders>
              <w:top w:val="nil"/>
              <w:left w:val="nil"/>
              <w:bottom w:val="nil"/>
              <w:right w:val="nil"/>
            </w:tcBorders>
            <w:shd w:val="clear" w:color="auto" w:fill="auto"/>
          </w:tcPr>
          <w:p w:rsidR="00E4191A" w:rsidRPr="009C1B3F" w:rsidRDefault="00E4191A" w:rsidP="00E4191A">
            <w:pPr>
              <w:spacing w:line="360" w:lineRule="auto"/>
              <w:jc w:val="right"/>
              <w:rPr>
                <w:rFonts w:ascii="Garamond" w:hAnsi="Garamond" w:cs="Garamond"/>
                <w:sz w:val="16"/>
                <w:szCs w:val="16"/>
                <w:lang w:val="en-US"/>
              </w:rPr>
            </w:pPr>
            <w:r w:rsidRPr="009C1B3F">
              <w:rPr>
                <w:rFonts w:ascii="Garamond" w:hAnsi="Garamond" w:cs="Garamond"/>
                <w:sz w:val="16"/>
                <w:szCs w:val="16"/>
                <w:lang w:val="en-US"/>
              </w:rPr>
              <w:t>-</w:t>
            </w:r>
          </w:p>
        </w:tc>
        <w:tc>
          <w:tcPr>
            <w:tcW w:w="900" w:type="dxa"/>
            <w:tcBorders>
              <w:top w:val="nil"/>
              <w:left w:val="nil"/>
              <w:bottom w:val="nil"/>
              <w:right w:val="nil"/>
            </w:tcBorders>
            <w:shd w:val="clear" w:color="auto" w:fill="auto"/>
          </w:tcPr>
          <w:p w:rsidR="00E4191A" w:rsidRPr="009C1B3F" w:rsidRDefault="00E4191A" w:rsidP="00E4191A">
            <w:pPr>
              <w:spacing w:line="360" w:lineRule="auto"/>
              <w:jc w:val="right"/>
              <w:rPr>
                <w:rFonts w:ascii="Garamond" w:hAnsi="Garamond" w:cs="Garamond"/>
                <w:sz w:val="16"/>
                <w:szCs w:val="16"/>
                <w:lang w:val="en-GB"/>
              </w:rPr>
            </w:pPr>
            <w:r w:rsidRPr="009C1B3F">
              <w:rPr>
                <w:rFonts w:ascii="Garamond" w:hAnsi="Garamond" w:cs="Garamond"/>
                <w:sz w:val="16"/>
                <w:szCs w:val="16"/>
                <w:lang w:val="en-GB"/>
              </w:rPr>
              <w:t>-</w:t>
            </w:r>
          </w:p>
        </w:tc>
        <w:tc>
          <w:tcPr>
            <w:tcW w:w="868" w:type="dxa"/>
            <w:tcBorders>
              <w:top w:val="nil"/>
              <w:left w:val="nil"/>
              <w:bottom w:val="nil"/>
              <w:right w:val="nil"/>
            </w:tcBorders>
            <w:shd w:val="clear" w:color="auto" w:fill="auto"/>
          </w:tcPr>
          <w:p w:rsidR="00E4191A" w:rsidRPr="009C1B3F" w:rsidRDefault="00E4191A" w:rsidP="00E4191A">
            <w:pPr>
              <w:spacing w:line="360" w:lineRule="auto"/>
              <w:jc w:val="right"/>
              <w:rPr>
                <w:rFonts w:ascii="Garamond" w:hAnsi="Garamond" w:cs="Garamond"/>
                <w:sz w:val="16"/>
                <w:szCs w:val="16"/>
                <w:lang w:val="en-GB"/>
              </w:rPr>
            </w:pPr>
            <w:r w:rsidRPr="009C1B3F">
              <w:rPr>
                <w:rFonts w:ascii="Garamond" w:hAnsi="Garamond" w:cs="Garamond"/>
                <w:sz w:val="16"/>
                <w:szCs w:val="16"/>
                <w:lang w:val="en-GB"/>
              </w:rPr>
              <w:t>-</w:t>
            </w:r>
          </w:p>
        </w:tc>
        <w:tc>
          <w:tcPr>
            <w:tcW w:w="662" w:type="dxa"/>
            <w:tcBorders>
              <w:top w:val="nil"/>
              <w:left w:val="nil"/>
              <w:bottom w:val="nil"/>
              <w:right w:val="nil"/>
            </w:tcBorders>
            <w:shd w:val="clear" w:color="auto" w:fill="auto"/>
          </w:tcPr>
          <w:p w:rsidR="00E4191A" w:rsidRPr="009C1B3F" w:rsidRDefault="00E4191A" w:rsidP="00E4191A">
            <w:pPr>
              <w:spacing w:line="360" w:lineRule="auto"/>
              <w:jc w:val="right"/>
              <w:rPr>
                <w:rFonts w:ascii="Garamond" w:hAnsi="Garamond" w:cs="Garamond"/>
                <w:sz w:val="16"/>
                <w:szCs w:val="16"/>
                <w:lang w:val="en-GB"/>
              </w:rPr>
            </w:pPr>
            <w:r w:rsidRPr="009C1B3F">
              <w:rPr>
                <w:rFonts w:ascii="Garamond" w:hAnsi="Garamond" w:cs="Garamond"/>
                <w:sz w:val="16"/>
                <w:szCs w:val="16"/>
                <w:lang w:val="en-GB"/>
              </w:rPr>
              <w:t>50.00</w:t>
            </w:r>
          </w:p>
        </w:tc>
        <w:tc>
          <w:tcPr>
            <w:tcW w:w="919" w:type="dxa"/>
            <w:tcBorders>
              <w:top w:val="nil"/>
              <w:left w:val="nil"/>
              <w:bottom w:val="nil"/>
              <w:right w:val="nil"/>
            </w:tcBorders>
            <w:shd w:val="clear" w:color="auto" w:fill="auto"/>
          </w:tcPr>
          <w:p w:rsidR="00E4191A" w:rsidRPr="009C1B3F" w:rsidRDefault="00E4191A" w:rsidP="00E4191A">
            <w:pPr>
              <w:spacing w:line="360" w:lineRule="auto"/>
              <w:jc w:val="right"/>
              <w:rPr>
                <w:rFonts w:ascii="Garamond" w:hAnsi="Garamond" w:cs="Garamond"/>
                <w:sz w:val="16"/>
                <w:szCs w:val="16"/>
                <w:lang w:val="en-GB"/>
              </w:rPr>
            </w:pPr>
            <w:r w:rsidRPr="009C1B3F">
              <w:rPr>
                <w:rFonts w:ascii="Garamond" w:hAnsi="Garamond" w:cs="Garamond"/>
                <w:sz w:val="16"/>
                <w:szCs w:val="16"/>
                <w:lang w:val="en-GB"/>
              </w:rPr>
              <w:t>-</w:t>
            </w:r>
          </w:p>
        </w:tc>
        <w:tc>
          <w:tcPr>
            <w:tcW w:w="853" w:type="dxa"/>
            <w:tcBorders>
              <w:top w:val="nil"/>
              <w:left w:val="nil"/>
              <w:bottom w:val="nil"/>
              <w:right w:val="nil"/>
            </w:tcBorders>
            <w:shd w:val="clear" w:color="auto" w:fill="auto"/>
          </w:tcPr>
          <w:p w:rsidR="00E4191A" w:rsidRPr="009C1B3F" w:rsidRDefault="00E4191A" w:rsidP="00E4191A">
            <w:pPr>
              <w:spacing w:line="360" w:lineRule="auto"/>
              <w:jc w:val="right"/>
              <w:rPr>
                <w:rFonts w:ascii="Garamond" w:hAnsi="Garamond" w:cs="Garamond"/>
                <w:sz w:val="16"/>
                <w:szCs w:val="16"/>
                <w:lang w:val="en-GB"/>
              </w:rPr>
            </w:pPr>
            <w:r w:rsidRPr="009C1B3F">
              <w:rPr>
                <w:rFonts w:ascii="Garamond" w:hAnsi="Garamond" w:cs="Garamond"/>
                <w:sz w:val="16"/>
                <w:szCs w:val="16"/>
                <w:lang w:val="en-GB"/>
              </w:rPr>
              <w:t>-</w:t>
            </w:r>
          </w:p>
        </w:tc>
        <w:tc>
          <w:tcPr>
            <w:tcW w:w="720" w:type="dxa"/>
            <w:tcBorders>
              <w:top w:val="nil"/>
              <w:left w:val="nil"/>
              <w:bottom w:val="nil"/>
              <w:right w:val="nil"/>
            </w:tcBorders>
          </w:tcPr>
          <w:p w:rsidR="00E4191A" w:rsidRPr="009C1B3F" w:rsidRDefault="00E4191A" w:rsidP="00E4191A">
            <w:pPr>
              <w:spacing w:line="360" w:lineRule="auto"/>
              <w:jc w:val="right"/>
              <w:rPr>
                <w:rFonts w:ascii="Garamond" w:hAnsi="Garamond" w:cs="Garamond"/>
                <w:sz w:val="16"/>
                <w:szCs w:val="16"/>
                <w:lang w:val="en-GB"/>
              </w:rPr>
            </w:pPr>
            <w:r w:rsidRPr="009C1B3F">
              <w:rPr>
                <w:rFonts w:ascii="Garamond" w:hAnsi="Garamond" w:cs="Garamond"/>
                <w:sz w:val="16"/>
                <w:szCs w:val="16"/>
                <w:lang w:val="en-GB"/>
              </w:rPr>
              <w:t>50.00</w:t>
            </w:r>
          </w:p>
        </w:tc>
        <w:tc>
          <w:tcPr>
            <w:tcW w:w="838" w:type="dxa"/>
            <w:tcBorders>
              <w:top w:val="nil"/>
              <w:left w:val="nil"/>
              <w:bottom w:val="nil"/>
              <w:right w:val="nil"/>
            </w:tcBorders>
            <w:shd w:val="clear" w:color="auto" w:fill="auto"/>
          </w:tcPr>
          <w:p w:rsidR="00E4191A" w:rsidRPr="009C1B3F" w:rsidRDefault="00E4191A" w:rsidP="00E4191A">
            <w:pPr>
              <w:spacing w:line="360" w:lineRule="auto"/>
              <w:ind w:left="-80" w:right="-108"/>
              <w:jc w:val="center"/>
              <w:rPr>
                <w:rFonts w:ascii="Garamond" w:hAnsi="Garamond" w:cs="Garamond"/>
                <w:sz w:val="14"/>
                <w:szCs w:val="14"/>
                <w:cs/>
              </w:rPr>
            </w:pPr>
            <w:r w:rsidRPr="009C1B3F">
              <w:rPr>
                <w:rFonts w:ascii="Garamond" w:hAnsi="Garamond" w:cs="Garamond"/>
                <w:sz w:val="14"/>
                <w:szCs w:val="14"/>
                <w:lang w:val="en-US"/>
              </w:rPr>
              <w:t>4.00%</w:t>
            </w:r>
          </w:p>
        </w:tc>
      </w:tr>
      <w:tr w:rsidR="00E4191A" w:rsidRPr="009C1B3F" w:rsidTr="008C1E5D">
        <w:trPr>
          <w:cantSplit/>
          <w:trHeight w:val="150"/>
        </w:trPr>
        <w:tc>
          <w:tcPr>
            <w:tcW w:w="2634" w:type="dxa"/>
            <w:tcBorders>
              <w:top w:val="nil"/>
              <w:left w:val="nil"/>
              <w:bottom w:val="nil"/>
              <w:right w:val="nil"/>
            </w:tcBorders>
            <w:shd w:val="clear" w:color="auto" w:fill="auto"/>
          </w:tcPr>
          <w:p w:rsidR="00E4191A" w:rsidRPr="009C1B3F" w:rsidRDefault="00E4191A" w:rsidP="00E4191A">
            <w:pPr>
              <w:spacing w:line="360" w:lineRule="auto"/>
              <w:rPr>
                <w:rFonts w:ascii="Garamond" w:hAnsi="Garamond" w:cs="Garamond"/>
                <w:sz w:val="14"/>
                <w:szCs w:val="14"/>
                <w:lang w:val="en-US"/>
              </w:rPr>
            </w:pPr>
            <w:r w:rsidRPr="009C1B3F">
              <w:rPr>
                <w:rFonts w:ascii="Garamond" w:hAnsi="Garamond" w:cs="Garamond"/>
                <w:sz w:val="14"/>
                <w:szCs w:val="14"/>
                <w:lang w:val="en-US"/>
              </w:rPr>
              <w:t>Liabilities under finance lease agreements</w:t>
            </w:r>
          </w:p>
        </w:tc>
        <w:tc>
          <w:tcPr>
            <w:tcW w:w="720" w:type="dxa"/>
            <w:tcBorders>
              <w:top w:val="nil"/>
              <w:left w:val="nil"/>
              <w:bottom w:val="nil"/>
              <w:right w:val="nil"/>
            </w:tcBorders>
            <w:shd w:val="clear" w:color="auto" w:fill="auto"/>
          </w:tcPr>
          <w:p w:rsidR="00E4191A" w:rsidRPr="009C1B3F" w:rsidRDefault="00E4191A" w:rsidP="00E4191A">
            <w:pPr>
              <w:spacing w:line="360" w:lineRule="auto"/>
              <w:jc w:val="right"/>
              <w:rPr>
                <w:rFonts w:ascii="Garamond" w:hAnsi="Garamond" w:cs="Garamond"/>
                <w:sz w:val="16"/>
                <w:szCs w:val="16"/>
                <w:lang w:val="en-US"/>
              </w:rPr>
            </w:pPr>
            <w:r w:rsidRPr="009C1B3F">
              <w:rPr>
                <w:rFonts w:ascii="Garamond" w:hAnsi="Garamond" w:cs="Garamond"/>
                <w:sz w:val="16"/>
                <w:szCs w:val="16"/>
                <w:lang w:val="en-US"/>
              </w:rPr>
              <w:t>17.92</w:t>
            </w:r>
          </w:p>
        </w:tc>
        <w:tc>
          <w:tcPr>
            <w:tcW w:w="900" w:type="dxa"/>
            <w:tcBorders>
              <w:top w:val="nil"/>
              <w:left w:val="nil"/>
              <w:bottom w:val="nil"/>
              <w:right w:val="nil"/>
            </w:tcBorders>
            <w:shd w:val="clear" w:color="auto" w:fill="auto"/>
          </w:tcPr>
          <w:p w:rsidR="00E4191A" w:rsidRPr="009C1B3F" w:rsidRDefault="00E4191A" w:rsidP="00E4191A">
            <w:pPr>
              <w:spacing w:line="360" w:lineRule="auto"/>
              <w:jc w:val="right"/>
              <w:rPr>
                <w:rFonts w:ascii="Garamond" w:hAnsi="Garamond" w:cs="Garamond"/>
                <w:sz w:val="16"/>
                <w:szCs w:val="16"/>
                <w:lang w:val="en-US"/>
              </w:rPr>
            </w:pPr>
            <w:r w:rsidRPr="009C1B3F">
              <w:rPr>
                <w:rFonts w:ascii="Garamond" w:hAnsi="Garamond" w:cs="Garamond"/>
                <w:sz w:val="16"/>
                <w:szCs w:val="16"/>
                <w:lang w:val="en-US"/>
              </w:rPr>
              <w:t>98.74</w:t>
            </w:r>
          </w:p>
        </w:tc>
        <w:tc>
          <w:tcPr>
            <w:tcW w:w="868" w:type="dxa"/>
            <w:tcBorders>
              <w:top w:val="nil"/>
              <w:left w:val="nil"/>
              <w:bottom w:val="nil"/>
              <w:right w:val="nil"/>
            </w:tcBorders>
            <w:shd w:val="clear" w:color="auto" w:fill="auto"/>
          </w:tcPr>
          <w:p w:rsidR="00E4191A" w:rsidRPr="009C1B3F" w:rsidRDefault="00E4191A" w:rsidP="00E4191A">
            <w:pPr>
              <w:spacing w:line="360" w:lineRule="auto"/>
              <w:jc w:val="right"/>
              <w:rPr>
                <w:rFonts w:ascii="Garamond" w:hAnsi="Garamond" w:cs="Garamond"/>
                <w:sz w:val="16"/>
                <w:szCs w:val="16"/>
                <w:lang w:val="en-GB"/>
              </w:rPr>
            </w:pPr>
            <w:r w:rsidRPr="009C1B3F">
              <w:rPr>
                <w:rFonts w:ascii="Garamond" w:hAnsi="Garamond" w:cs="Garamond"/>
                <w:sz w:val="16"/>
                <w:szCs w:val="16"/>
                <w:lang w:val="en-GB"/>
              </w:rPr>
              <w:t>-</w:t>
            </w:r>
          </w:p>
        </w:tc>
        <w:tc>
          <w:tcPr>
            <w:tcW w:w="662" w:type="dxa"/>
            <w:tcBorders>
              <w:top w:val="nil"/>
              <w:left w:val="nil"/>
              <w:bottom w:val="nil"/>
              <w:right w:val="nil"/>
            </w:tcBorders>
            <w:shd w:val="clear" w:color="auto" w:fill="auto"/>
          </w:tcPr>
          <w:p w:rsidR="00E4191A" w:rsidRPr="009C1B3F" w:rsidRDefault="00E4191A" w:rsidP="00E4191A">
            <w:pPr>
              <w:spacing w:line="360" w:lineRule="auto"/>
              <w:jc w:val="right"/>
              <w:rPr>
                <w:rFonts w:ascii="Garamond" w:hAnsi="Garamond" w:cs="Garamond"/>
                <w:sz w:val="16"/>
                <w:szCs w:val="16"/>
                <w:lang w:val="en-GB"/>
              </w:rPr>
            </w:pPr>
            <w:r w:rsidRPr="009C1B3F">
              <w:rPr>
                <w:rFonts w:ascii="Garamond" w:hAnsi="Garamond" w:cs="Garamond"/>
                <w:sz w:val="16"/>
                <w:szCs w:val="16"/>
                <w:lang w:val="en-GB"/>
              </w:rPr>
              <w:t>-</w:t>
            </w:r>
          </w:p>
        </w:tc>
        <w:tc>
          <w:tcPr>
            <w:tcW w:w="919" w:type="dxa"/>
            <w:tcBorders>
              <w:top w:val="nil"/>
              <w:left w:val="nil"/>
              <w:bottom w:val="nil"/>
              <w:right w:val="nil"/>
            </w:tcBorders>
            <w:shd w:val="clear" w:color="auto" w:fill="auto"/>
          </w:tcPr>
          <w:p w:rsidR="00E4191A" w:rsidRPr="009C1B3F" w:rsidRDefault="00E4191A" w:rsidP="00E4191A">
            <w:pPr>
              <w:spacing w:line="360" w:lineRule="auto"/>
              <w:jc w:val="right"/>
              <w:rPr>
                <w:rFonts w:ascii="Garamond" w:hAnsi="Garamond" w:cs="Garamond"/>
                <w:sz w:val="16"/>
                <w:szCs w:val="16"/>
                <w:lang w:val="en-GB"/>
              </w:rPr>
            </w:pPr>
            <w:r w:rsidRPr="009C1B3F">
              <w:rPr>
                <w:rFonts w:ascii="Garamond" w:hAnsi="Garamond" w:cs="Garamond"/>
                <w:sz w:val="16"/>
                <w:szCs w:val="16"/>
                <w:lang w:val="en-GB"/>
              </w:rPr>
              <w:t>-</w:t>
            </w:r>
          </w:p>
        </w:tc>
        <w:tc>
          <w:tcPr>
            <w:tcW w:w="853" w:type="dxa"/>
            <w:tcBorders>
              <w:top w:val="nil"/>
              <w:left w:val="nil"/>
              <w:bottom w:val="nil"/>
              <w:right w:val="nil"/>
            </w:tcBorders>
            <w:shd w:val="clear" w:color="auto" w:fill="auto"/>
          </w:tcPr>
          <w:p w:rsidR="00E4191A" w:rsidRPr="009C1B3F" w:rsidRDefault="00E4191A" w:rsidP="00E4191A">
            <w:pPr>
              <w:spacing w:line="360" w:lineRule="auto"/>
              <w:jc w:val="right"/>
              <w:rPr>
                <w:rFonts w:ascii="Garamond" w:hAnsi="Garamond" w:cs="Garamond"/>
                <w:sz w:val="16"/>
                <w:szCs w:val="16"/>
                <w:lang w:val="en-GB"/>
              </w:rPr>
            </w:pPr>
            <w:r w:rsidRPr="009C1B3F">
              <w:rPr>
                <w:rFonts w:ascii="Garamond" w:hAnsi="Garamond" w:cs="Garamond"/>
                <w:sz w:val="16"/>
                <w:szCs w:val="16"/>
                <w:lang w:val="en-GB"/>
              </w:rPr>
              <w:t>-</w:t>
            </w:r>
          </w:p>
        </w:tc>
        <w:tc>
          <w:tcPr>
            <w:tcW w:w="720" w:type="dxa"/>
            <w:tcBorders>
              <w:top w:val="nil"/>
              <w:left w:val="nil"/>
              <w:bottom w:val="nil"/>
              <w:right w:val="nil"/>
            </w:tcBorders>
          </w:tcPr>
          <w:p w:rsidR="00E4191A" w:rsidRPr="009C1B3F" w:rsidRDefault="00E4191A" w:rsidP="00E4191A">
            <w:pPr>
              <w:tabs>
                <w:tab w:val="right" w:pos="400"/>
              </w:tabs>
              <w:spacing w:line="360" w:lineRule="auto"/>
              <w:jc w:val="right"/>
              <w:rPr>
                <w:rFonts w:ascii="Garamond" w:hAnsi="Garamond" w:cs="Garamond"/>
                <w:sz w:val="16"/>
                <w:szCs w:val="16"/>
                <w:lang w:val="en-GB"/>
              </w:rPr>
            </w:pPr>
            <w:r w:rsidRPr="009C1B3F">
              <w:rPr>
                <w:rFonts w:ascii="Garamond" w:hAnsi="Garamond" w:cs="Garamond"/>
                <w:sz w:val="16"/>
                <w:szCs w:val="16"/>
                <w:lang w:val="en-GB"/>
              </w:rPr>
              <w:tab/>
              <w:t>116.66</w:t>
            </w:r>
          </w:p>
        </w:tc>
        <w:tc>
          <w:tcPr>
            <w:tcW w:w="838" w:type="dxa"/>
            <w:tcBorders>
              <w:top w:val="nil"/>
              <w:left w:val="nil"/>
              <w:bottom w:val="nil"/>
              <w:right w:val="nil"/>
            </w:tcBorders>
            <w:shd w:val="clear" w:color="auto" w:fill="auto"/>
          </w:tcPr>
          <w:p w:rsidR="00E4191A" w:rsidRPr="009C1B3F" w:rsidRDefault="00E4191A" w:rsidP="00E4191A">
            <w:pPr>
              <w:spacing w:line="360" w:lineRule="auto"/>
              <w:ind w:left="-80" w:right="-108"/>
              <w:jc w:val="center"/>
              <w:rPr>
                <w:rFonts w:ascii="Garamond" w:hAnsi="Garamond" w:cs="Garamond"/>
                <w:sz w:val="14"/>
                <w:szCs w:val="14"/>
                <w:lang w:val="en-US"/>
              </w:rPr>
            </w:pPr>
            <w:r w:rsidRPr="009C1B3F">
              <w:rPr>
                <w:rFonts w:ascii="Garamond" w:hAnsi="Garamond" w:cs="Garamond"/>
                <w:sz w:val="14"/>
                <w:szCs w:val="14"/>
                <w:lang w:val="en-US"/>
              </w:rPr>
              <w:t>Market Rate</w:t>
            </w:r>
          </w:p>
        </w:tc>
      </w:tr>
      <w:tr w:rsidR="00E4191A" w:rsidRPr="009C1B3F" w:rsidTr="008C1E5D">
        <w:trPr>
          <w:cantSplit/>
          <w:trHeight w:val="177"/>
        </w:trPr>
        <w:tc>
          <w:tcPr>
            <w:tcW w:w="2634" w:type="dxa"/>
            <w:tcBorders>
              <w:top w:val="nil"/>
              <w:left w:val="nil"/>
              <w:bottom w:val="nil"/>
              <w:right w:val="nil"/>
            </w:tcBorders>
            <w:shd w:val="clear" w:color="auto" w:fill="auto"/>
          </w:tcPr>
          <w:p w:rsidR="00E4191A" w:rsidRPr="009C1B3F" w:rsidRDefault="00E4191A" w:rsidP="00E4191A">
            <w:pPr>
              <w:spacing w:line="360" w:lineRule="auto"/>
              <w:rPr>
                <w:rFonts w:ascii="Garamond" w:hAnsi="Garamond" w:cs="Garamond"/>
                <w:sz w:val="14"/>
                <w:szCs w:val="14"/>
                <w:lang w:val="en-US"/>
              </w:rPr>
            </w:pPr>
            <w:r w:rsidRPr="009C1B3F">
              <w:rPr>
                <w:rFonts w:ascii="Garamond" w:hAnsi="Garamond" w:cs="Garamond"/>
                <w:sz w:val="14"/>
                <w:szCs w:val="14"/>
                <w:lang w:val="en-US"/>
              </w:rPr>
              <w:t>Long – term loan from financial institution</w:t>
            </w:r>
          </w:p>
        </w:tc>
        <w:tc>
          <w:tcPr>
            <w:tcW w:w="720" w:type="dxa"/>
            <w:tcBorders>
              <w:top w:val="nil"/>
              <w:left w:val="nil"/>
              <w:bottom w:val="nil"/>
              <w:right w:val="nil"/>
            </w:tcBorders>
            <w:shd w:val="clear" w:color="auto" w:fill="auto"/>
          </w:tcPr>
          <w:p w:rsidR="00E4191A" w:rsidRPr="009C1B3F" w:rsidRDefault="00E4191A" w:rsidP="00E4191A">
            <w:pPr>
              <w:spacing w:line="360" w:lineRule="auto"/>
              <w:jc w:val="right"/>
              <w:rPr>
                <w:rFonts w:ascii="Garamond" w:hAnsi="Garamond" w:cs="Garamond"/>
                <w:sz w:val="16"/>
                <w:szCs w:val="16"/>
                <w:lang w:val="en-US"/>
              </w:rPr>
            </w:pPr>
            <w:r w:rsidRPr="009C1B3F">
              <w:rPr>
                <w:rFonts w:ascii="Garamond" w:hAnsi="Garamond" w:cs="Garamond"/>
                <w:sz w:val="16"/>
                <w:szCs w:val="16"/>
                <w:lang w:val="en-US"/>
              </w:rPr>
              <w:t>154.61</w:t>
            </w:r>
          </w:p>
        </w:tc>
        <w:tc>
          <w:tcPr>
            <w:tcW w:w="900" w:type="dxa"/>
            <w:tcBorders>
              <w:top w:val="nil"/>
              <w:left w:val="nil"/>
              <w:bottom w:val="nil"/>
              <w:right w:val="nil"/>
            </w:tcBorders>
            <w:shd w:val="clear" w:color="auto" w:fill="auto"/>
          </w:tcPr>
          <w:p w:rsidR="00E4191A" w:rsidRPr="009C1B3F" w:rsidRDefault="00E4191A" w:rsidP="00E4191A">
            <w:pPr>
              <w:spacing w:line="360" w:lineRule="auto"/>
              <w:jc w:val="right"/>
              <w:rPr>
                <w:rFonts w:ascii="Garamond" w:hAnsi="Garamond" w:cs="Garamond"/>
                <w:sz w:val="16"/>
                <w:szCs w:val="16"/>
                <w:lang w:val="en-US"/>
              </w:rPr>
            </w:pPr>
            <w:r w:rsidRPr="009C1B3F">
              <w:rPr>
                <w:rFonts w:ascii="Garamond" w:hAnsi="Garamond" w:cs="Garamond"/>
                <w:sz w:val="16"/>
                <w:szCs w:val="16"/>
                <w:lang w:val="en-US"/>
              </w:rPr>
              <w:t>455.99</w:t>
            </w:r>
          </w:p>
        </w:tc>
        <w:tc>
          <w:tcPr>
            <w:tcW w:w="868" w:type="dxa"/>
            <w:tcBorders>
              <w:top w:val="nil"/>
              <w:left w:val="nil"/>
              <w:bottom w:val="nil"/>
              <w:right w:val="nil"/>
            </w:tcBorders>
            <w:shd w:val="clear" w:color="auto" w:fill="auto"/>
          </w:tcPr>
          <w:p w:rsidR="00E4191A" w:rsidRPr="009C1B3F" w:rsidRDefault="00E4191A" w:rsidP="00E4191A">
            <w:pPr>
              <w:spacing w:line="360" w:lineRule="auto"/>
              <w:jc w:val="right"/>
              <w:rPr>
                <w:rFonts w:ascii="Garamond" w:hAnsi="Garamond" w:cs="Garamond"/>
                <w:sz w:val="16"/>
                <w:szCs w:val="16"/>
                <w:lang w:val="en-GB"/>
              </w:rPr>
            </w:pPr>
            <w:r w:rsidRPr="009C1B3F">
              <w:rPr>
                <w:rFonts w:ascii="Garamond" w:hAnsi="Garamond" w:cs="Garamond"/>
                <w:sz w:val="16"/>
                <w:szCs w:val="16"/>
                <w:lang w:val="en-GB"/>
              </w:rPr>
              <w:t>-</w:t>
            </w:r>
          </w:p>
        </w:tc>
        <w:tc>
          <w:tcPr>
            <w:tcW w:w="662" w:type="dxa"/>
            <w:tcBorders>
              <w:top w:val="nil"/>
              <w:left w:val="nil"/>
              <w:bottom w:val="nil"/>
              <w:right w:val="nil"/>
            </w:tcBorders>
            <w:shd w:val="clear" w:color="auto" w:fill="auto"/>
          </w:tcPr>
          <w:p w:rsidR="00E4191A" w:rsidRPr="009C1B3F" w:rsidRDefault="00E4191A" w:rsidP="00E4191A">
            <w:pPr>
              <w:spacing w:line="360" w:lineRule="auto"/>
              <w:jc w:val="right"/>
              <w:rPr>
                <w:rFonts w:ascii="Garamond" w:hAnsi="Garamond" w:cs="Garamond"/>
                <w:sz w:val="16"/>
                <w:szCs w:val="16"/>
                <w:lang w:val="en-GB"/>
              </w:rPr>
            </w:pPr>
            <w:r w:rsidRPr="009C1B3F">
              <w:rPr>
                <w:rFonts w:ascii="Garamond" w:hAnsi="Garamond" w:cs="Garamond"/>
                <w:sz w:val="16"/>
                <w:szCs w:val="16"/>
                <w:lang w:val="en-GB"/>
              </w:rPr>
              <w:t>-</w:t>
            </w:r>
          </w:p>
        </w:tc>
        <w:tc>
          <w:tcPr>
            <w:tcW w:w="919" w:type="dxa"/>
            <w:tcBorders>
              <w:top w:val="nil"/>
              <w:left w:val="nil"/>
              <w:bottom w:val="nil"/>
              <w:right w:val="nil"/>
            </w:tcBorders>
            <w:shd w:val="clear" w:color="auto" w:fill="auto"/>
          </w:tcPr>
          <w:p w:rsidR="00E4191A" w:rsidRPr="009C1B3F" w:rsidRDefault="00E4191A" w:rsidP="00E4191A">
            <w:pPr>
              <w:spacing w:line="360" w:lineRule="auto"/>
              <w:jc w:val="right"/>
              <w:rPr>
                <w:rFonts w:ascii="Garamond" w:hAnsi="Garamond" w:cs="Garamond"/>
                <w:sz w:val="16"/>
                <w:szCs w:val="16"/>
                <w:lang w:val="en-GB"/>
              </w:rPr>
            </w:pPr>
            <w:r w:rsidRPr="009C1B3F">
              <w:rPr>
                <w:rFonts w:ascii="Garamond" w:hAnsi="Garamond" w:cs="Garamond"/>
                <w:sz w:val="16"/>
                <w:szCs w:val="16"/>
                <w:lang w:val="en-GB"/>
              </w:rPr>
              <w:t>-</w:t>
            </w:r>
          </w:p>
        </w:tc>
        <w:tc>
          <w:tcPr>
            <w:tcW w:w="853" w:type="dxa"/>
            <w:tcBorders>
              <w:top w:val="nil"/>
              <w:left w:val="nil"/>
              <w:bottom w:val="nil"/>
              <w:right w:val="nil"/>
            </w:tcBorders>
            <w:shd w:val="clear" w:color="auto" w:fill="auto"/>
          </w:tcPr>
          <w:p w:rsidR="00E4191A" w:rsidRPr="009C1B3F" w:rsidRDefault="00E4191A" w:rsidP="00E4191A">
            <w:pPr>
              <w:spacing w:line="360" w:lineRule="auto"/>
              <w:jc w:val="right"/>
              <w:rPr>
                <w:rFonts w:ascii="Garamond" w:hAnsi="Garamond" w:cs="Garamond"/>
                <w:sz w:val="16"/>
                <w:szCs w:val="16"/>
                <w:lang w:val="en-GB"/>
              </w:rPr>
            </w:pPr>
            <w:r w:rsidRPr="009C1B3F">
              <w:rPr>
                <w:rFonts w:ascii="Garamond" w:hAnsi="Garamond" w:cs="Garamond"/>
                <w:sz w:val="16"/>
                <w:szCs w:val="16"/>
                <w:lang w:val="en-GB"/>
              </w:rPr>
              <w:t>-</w:t>
            </w:r>
          </w:p>
        </w:tc>
        <w:tc>
          <w:tcPr>
            <w:tcW w:w="720" w:type="dxa"/>
            <w:tcBorders>
              <w:top w:val="nil"/>
              <w:left w:val="nil"/>
              <w:bottom w:val="nil"/>
              <w:right w:val="nil"/>
            </w:tcBorders>
          </w:tcPr>
          <w:p w:rsidR="00E4191A" w:rsidRPr="009C1B3F" w:rsidRDefault="00E4191A" w:rsidP="00E4191A">
            <w:pPr>
              <w:spacing w:line="360" w:lineRule="auto"/>
              <w:jc w:val="right"/>
              <w:rPr>
                <w:rFonts w:ascii="Garamond" w:hAnsi="Garamond" w:cs="Garamond"/>
                <w:sz w:val="16"/>
                <w:szCs w:val="16"/>
                <w:lang w:val="en-US"/>
              </w:rPr>
            </w:pPr>
            <w:r w:rsidRPr="009C1B3F">
              <w:rPr>
                <w:rFonts w:ascii="Garamond" w:hAnsi="Garamond" w:cs="Garamond"/>
                <w:sz w:val="16"/>
                <w:szCs w:val="16"/>
                <w:lang w:val="en-US"/>
              </w:rPr>
              <w:t>610.60</w:t>
            </w:r>
          </w:p>
        </w:tc>
        <w:tc>
          <w:tcPr>
            <w:tcW w:w="838" w:type="dxa"/>
            <w:tcBorders>
              <w:top w:val="nil"/>
              <w:left w:val="nil"/>
              <w:bottom w:val="nil"/>
              <w:right w:val="nil"/>
            </w:tcBorders>
            <w:shd w:val="clear" w:color="auto" w:fill="auto"/>
          </w:tcPr>
          <w:p w:rsidR="00E4191A" w:rsidRPr="009C1B3F" w:rsidRDefault="00E4191A" w:rsidP="00E4191A">
            <w:pPr>
              <w:spacing w:line="360" w:lineRule="auto"/>
              <w:ind w:left="-80" w:right="-108"/>
              <w:jc w:val="center"/>
              <w:rPr>
                <w:rFonts w:ascii="Garamond" w:hAnsi="Garamond" w:cs="Garamond"/>
                <w:sz w:val="14"/>
                <w:szCs w:val="14"/>
                <w:lang w:val="en-US"/>
              </w:rPr>
            </w:pPr>
            <w:r w:rsidRPr="009C1B3F">
              <w:rPr>
                <w:rFonts w:ascii="Garamond" w:hAnsi="Garamond" w:cs="Garamond"/>
                <w:sz w:val="14"/>
                <w:szCs w:val="14"/>
                <w:lang w:val="en-US"/>
              </w:rPr>
              <w:t>Market Rate</w:t>
            </w:r>
          </w:p>
        </w:tc>
      </w:tr>
    </w:tbl>
    <w:p w:rsidR="00A403E5" w:rsidRPr="009C1B3F" w:rsidRDefault="00A403E5" w:rsidP="004C40A9">
      <w:pPr>
        <w:spacing w:line="360" w:lineRule="auto"/>
        <w:rPr>
          <w:rFonts w:ascii="Garamond" w:hAnsi="Garamond" w:cs="Garamond"/>
          <w:cs/>
        </w:rPr>
      </w:pPr>
    </w:p>
    <w:tbl>
      <w:tblPr>
        <w:tblW w:w="9114" w:type="dxa"/>
        <w:tblInd w:w="426" w:type="dxa"/>
        <w:tblLook w:val="0000" w:firstRow="0" w:lastRow="0" w:firstColumn="0" w:lastColumn="0" w:noHBand="0" w:noVBand="0"/>
      </w:tblPr>
      <w:tblGrid>
        <w:gridCol w:w="2634"/>
        <w:gridCol w:w="720"/>
        <w:gridCol w:w="900"/>
        <w:gridCol w:w="868"/>
        <w:gridCol w:w="662"/>
        <w:gridCol w:w="919"/>
        <w:gridCol w:w="853"/>
        <w:gridCol w:w="720"/>
        <w:gridCol w:w="838"/>
      </w:tblGrid>
      <w:tr w:rsidR="00AB77F7" w:rsidRPr="009C1B3F" w:rsidTr="008C1E5D">
        <w:trPr>
          <w:cantSplit/>
        </w:trPr>
        <w:tc>
          <w:tcPr>
            <w:tcW w:w="2634" w:type="dxa"/>
            <w:tcBorders>
              <w:top w:val="nil"/>
              <w:left w:val="nil"/>
              <w:bottom w:val="nil"/>
              <w:right w:val="nil"/>
            </w:tcBorders>
            <w:shd w:val="clear" w:color="auto" w:fill="auto"/>
          </w:tcPr>
          <w:p w:rsidR="00AB77F7" w:rsidRPr="009C1B3F" w:rsidRDefault="00AB77F7" w:rsidP="004C40A9">
            <w:pPr>
              <w:spacing w:line="360" w:lineRule="auto"/>
              <w:rPr>
                <w:rFonts w:ascii="Garamond" w:hAnsi="Garamond" w:cs="Garamond"/>
                <w:sz w:val="14"/>
                <w:szCs w:val="14"/>
                <w:lang w:val="en-US"/>
              </w:rPr>
            </w:pPr>
          </w:p>
        </w:tc>
        <w:tc>
          <w:tcPr>
            <w:tcW w:w="4922" w:type="dxa"/>
            <w:gridSpan w:val="6"/>
            <w:tcBorders>
              <w:top w:val="nil"/>
              <w:left w:val="nil"/>
              <w:right w:val="nil"/>
            </w:tcBorders>
            <w:shd w:val="clear" w:color="auto" w:fill="auto"/>
            <w:vAlign w:val="bottom"/>
          </w:tcPr>
          <w:p w:rsidR="00AB77F7" w:rsidRPr="009C1B3F" w:rsidRDefault="00AB77F7" w:rsidP="004C40A9">
            <w:pPr>
              <w:tabs>
                <w:tab w:val="left" w:pos="0"/>
              </w:tabs>
              <w:spacing w:line="360" w:lineRule="auto"/>
              <w:jc w:val="right"/>
              <w:rPr>
                <w:rFonts w:ascii="Garamond" w:hAnsi="Garamond" w:cs="Garamond"/>
                <w:sz w:val="14"/>
                <w:szCs w:val="14"/>
                <w:lang w:val="en-US"/>
              </w:rPr>
            </w:pPr>
            <w:r w:rsidRPr="009C1B3F">
              <w:rPr>
                <w:rFonts w:ascii="Garamond" w:hAnsi="Garamond" w:cs="Garamond"/>
                <w:sz w:val="14"/>
                <w:szCs w:val="14"/>
                <w:lang w:val="en-US"/>
              </w:rPr>
              <w:t>(Unit : Million Baht)</w:t>
            </w:r>
          </w:p>
        </w:tc>
        <w:tc>
          <w:tcPr>
            <w:tcW w:w="720" w:type="dxa"/>
            <w:tcBorders>
              <w:top w:val="nil"/>
              <w:left w:val="nil"/>
              <w:right w:val="nil"/>
            </w:tcBorders>
          </w:tcPr>
          <w:p w:rsidR="00AB77F7" w:rsidRPr="009C1B3F" w:rsidRDefault="00AB77F7" w:rsidP="004C40A9">
            <w:pPr>
              <w:spacing w:line="360" w:lineRule="auto"/>
              <w:jc w:val="center"/>
              <w:rPr>
                <w:rFonts w:ascii="Garamond" w:hAnsi="Garamond" w:cs="Garamond"/>
                <w:sz w:val="14"/>
                <w:szCs w:val="14"/>
                <w:lang w:val="en-US"/>
              </w:rPr>
            </w:pPr>
          </w:p>
        </w:tc>
        <w:tc>
          <w:tcPr>
            <w:tcW w:w="838" w:type="dxa"/>
            <w:tcBorders>
              <w:top w:val="nil"/>
              <w:left w:val="nil"/>
              <w:bottom w:val="nil"/>
              <w:right w:val="nil"/>
            </w:tcBorders>
            <w:shd w:val="clear" w:color="auto" w:fill="auto"/>
          </w:tcPr>
          <w:p w:rsidR="00AB77F7" w:rsidRPr="009C1B3F" w:rsidRDefault="00AB77F7" w:rsidP="004C40A9">
            <w:pPr>
              <w:spacing w:line="360" w:lineRule="auto"/>
              <w:jc w:val="center"/>
              <w:rPr>
                <w:rFonts w:ascii="Garamond" w:hAnsi="Garamond" w:cs="Garamond"/>
                <w:sz w:val="14"/>
                <w:szCs w:val="14"/>
                <w:lang w:val="en-US"/>
              </w:rPr>
            </w:pPr>
          </w:p>
        </w:tc>
      </w:tr>
      <w:tr w:rsidR="002F3C53" w:rsidRPr="009C1B3F" w:rsidTr="008C1E5D">
        <w:trPr>
          <w:cantSplit/>
        </w:trPr>
        <w:tc>
          <w:tcPr>
            <w:tcW w:w="2634" w:type="dxa"/>
            <w:tcBorders>
              <w:top w:val="nil"/>
              <w:left w:val="nil"/>
              <w:bottom w:val="nil"/>
              <w:right w:val="nil"/>
            </w:tcBorders>
            <w:shd w:val="clear" w:color="auto" w:fill="auto"/>
          </w:tcPr>
          <w:p w:rsidR="002F3C53" w:rsidRPr="009C1B3F" w:rsidRDefault="002F3C53" w:rsidP="004C40A9">
            <w:pPr>
              <w:spacing w:line="360" w:lineRule="auto"/>
              <w:rPr>
                <w:rFonts w:ascii="Garamond" w:hAnsi="Garamond" w:cs="Garamond"/>
                <w:sz w:val="14"/>
                <w:szCs w:val="14"/>
                <w:lang w:val="en-US"/>
              </w:rPr>
            </w:pPr>
          </w:p>
        </w:tc>
        <w:tc>
          <w:tcPr>
            <w:tcW w:w="5642" w:type="dxa"/>
            <w:gridSpan w:val="7"/>
            <w:tcBorders>
              <w:left w:val="nil"/>
              <w:bottom w:val="nil"/>
              <w:right w:val="nil"/>
            </w:tcBorders>
            <w:shd w:val="clear" w:color="auto" w:fill="auto"/>
          </w:tcPr>
          <w:p w:rsidR="002F3C53" w:rsidRPr="009C1B3F" w:rsidRDefault="00A403E5" w:rsidP="004C40A9">
            <w:pPr>
              <w:pStyle w:val="3"/>
              <w:pBdr>
                <w:bottom w:val="single" w:sz="4" w:space="1" w:color="auto"/>
              </w:pBdr>
              <w:tabs>
                <w:tab w:val="clear" w:pos="360"/>
                <w:tab w:val="clear" w:pos="720"/>
              </w:tabs>
              <w:spacing w:line="360" w:lineRule="auto"/>
              <w:ind w:left="-29" w:right="-9"/>
              <w:jc w:val="center"/>
              <w:rPr>
                <w:rFonts w:ascii="Garamond" w:hAnsi="Garamond" w:cs="Garamond"/>
                <w:sz w:val="14"/>
                <w:szCs w:val="14"/>
                <w:lang w:val="en-US" w:bidi="ar-SA"/>
              </w:rPr>
            </w:pPr>
            <w:r w:rsidRPr="009C1B3F">
              <w:rPr>
                <w:rFonts w:ascii="Garamond" w:hAnsi="Garamond" w:cs="Garamond"/>
                <w:sz w:val="14"/>
                <w:szCs w:val="14"/>
                <w:lang w:val="en-US"/>
              </w:rPr>
              <w:t>Separate F/S</w:t>
            </w:r>
          </w:p>
        </w:tc>
        <w:tc>
          <w:tcPr>
            <w:tcW w:w="838" w:type="dxa"/>
            <w:tcBorders>
              <w:top w:val="nil"/>
              <w:left w:val="nil"/>
              <w:bottom w:val="nil"/>
              <w:right w:val="nil"/>
            </w:tcBorders>
            <w:shd w:val="clear" w:color="auto" w:fill="auto"/>
          </w:tcPr>
          <w:p w:rsidR="002F3C53" w:rsidRPr="009C1B3F" w:rsidRDefault="002F3C53" w:rsidP="004C40A9">
            <w:pPr>
              <w:pStyle w:val="3"/>
              <w:tabs>
                <w:tab w:val="clear" w:pos="360"/>
                <w:tab w:val="clear" w:pos="720"/>
              </w:tabs>
              <w:spacing w:line="360" w:lineRule="auto"/>
              <w:ind w:left="-29" w:right="-9"/>
              <w:jc w:val="center"/>
              <w:rPr>
                <w:rFonts w:ascii="Garamond" w:hAnsi="Garamond" w:cs="Garamond"/>
                <w:sz w:val="14"/>
                <w:szCs w:val="14"/>
                <w:lang w:val="en-US" w:bidi="ar-SA"/>
              </w:rPr>
            </w:pPr>
          </w:p>
        </w:tc>
      </w:tr>
      <w:tr w:rsidR="00AB77F7" w:rsidRPr="009C1B3F" w:rsidTr="008C1E5D">
        <w:trPr>
          <w:cantSplit/>
        </w:trPr>
        <w:tc>
          <w:tcPr>
            <w:tcW w:w="2634" w:type="dxa"/>
            <w:tcBorders>
              <w:top w:val="nil"/>
              <w:left w:val="nil"/>
              <w:bottom w:val="nil"/>
              <w:right w:val="nil"/>
            </w:tcBorders>
            <w:shd w:val="clear" w:color="auto" w:fill="auto"/>
          </w:tcPr>
          <w:p w:rsidR="00AB77F7" w:rsidRPr="009C1B3F" w:rsidRDefault="00AB77F7" w:rsidP="004C40A9">
            <w:pPr>
              <w:spacing w:line="360" w:lineRule="auto"/>
              <w:rPr>
                <w:rFonts w:ascii="Garamond" w:hAnsi="Garamond" w:cs="Garamond"/>
                <w:sz w:val="14"/>
                <w:szCs w:val="14"/>
                <w:lang w:val="en-US"/>
              </w:rPr>
            </w:pPr>
          </w:p>
        </w:tc>
        <w:tc>
          <w:tcPr>
            <w:tcW w:w="2488" w:type="dxa"/>
            <w:gridSpan w:val="3"/>
            <w:tcBorders>
              <w:left w:val="nil"/>
              <w:bottom w:val="nil"/>
              <w:right w:val="nil"/>
            </w:tcBorders>
            <w:shd w:val="clear" w:color="auto" w:fill="auto"/>
          </w:tcPr>
          <w:p w:rsidR="00AB77F7" w:rsidRPr="009C1B3F" w:rsidRDefault="00AB77F7" w:rsidP="004C40A9">
            <w:pPr>
              <w:pBdr>
                <w:bottom w:val="single" w:sz="4" w:space="1" w:color="auto"/>
              </w:pBdr>
              <w:spacing w:line="360" w:lineRule="auto"/>
              <w:ind w:left="-29" w:right="-9"/>
              <w:jc w:val="center"/>
              <w:rPr>
                <w:rFonts w:ascii="Garamond" w:hAnsi="Garamond" w:cs="Garamond"/>
                <w:sz w:val="14"/>
                <w:szCs w:val="14"/>
                <w:lang w:val="en-US"/>
              </w:rPr>
            </w:pPr>
            <w:r w:rsidRPr="009C1B3F">
              <w:rPr>
                <w:rFonts w:ascii="Garamond" w:hAnsi="Garamond" w:cs="Garamond"/>
                <w:sz w:val="14"/>
                <w:szCs w:val="14"/>
                <w:lang w:val="en-US"/>
              </w:rPr>
              <w:t>Floating interest rate maturing in:</w:t>
            </w:r>
          </w:p>
        </w:tc>
        <w:tc>
          <w:tcPr>
            <w:tcW w:w="2434" w:type="dxa"/>
            <w:gridSpan w:val="3"/>
            <w:tcBorders>
              <w:left w:val="nil"/>
              <w:bottom w:val="nil"/>
              <w:right w:val="nil"/>
            </w:tcBorders>
            <w:shd w:val="clear" w:color="auto" w:fill="auto"/>
          </w:tcPr>
          <w:p w:rsidR="00AB77F7" w:rsidRPr="009C1B3F" w:rsidRDefault="00AB77F7" w:rsidP="004C40A9">
            <w:pPr>
              <w:pBdr>
                <w:bottom w:val="single" w:sz="4" w:space="1" w:color="auto"/>
              </w:pBdr>
              <w:spacing w:line="360" w:lineRule="auto"/>
              <w:ind w:left="-29" w:right="-9"/>
              <w:jc w:val="center"/>
              <w:rPr>
                <w:rFonts w:ascii="Garamond" w:hAnsi="Garamond" w:cs="Garamond"/>
                <w:sz w:val="14"/>
                <w:szCs w:val="14"/>
                <w:lang w:val="en-US"/>
              </w:rPr>
            </w:pPr>
            <w:r w:rsidRPr="009C1B3F">
              <w:rPr>
                <w:rFonts w:ascii="Garamond" w:hAnsi="Garamond" w:cs="Garamond"/>
                <w:sz w:val="14"/>
                <w:szCs w:val="14"/>
                <w:lang w:val="en-US"/>
              </w:rPr>
              <w:t>Fixed interest rate maturing in:</w:t>
            </w:r>
          </w:p>
        </w:tc>
        <w:tc>
          <w:tcPr>
            <w:tcW w:w="720" w:type="dxa"/>
            <w:tcBorders>
              <w:left w:val="nil"/>
              <w:bottom w:val="nil"/>
              <w:right w:val="nil"/>
            </w:tcBorders>
          </w:tcPr>
          <w:p w:rsidR="00AB77F7" w:rsidRPr="009C1B3F" w:rsidRDefault="00AB77F7" w:rsidP="004C40A9">
            <w:pPr>
              <w:pStyle w:val="3"/>
              <w:tabs>
                <w:tab w:val="clear" w:pos="360"/>
                <w:tab w:val="clear" w:pos="720"/>
              </w:tabs>
              <w:spacing w:line="360" w:lineRule="auto"/>
              <w:ind w:left="-29" w:right="-9"/>
              <w:jc w:val="center"/>
              <w:rPr>
                <w:rFonts w:ascii="Garamond" w:hAnsi="Garamond" w:cs="Garamond"/>
                <w:sz w:val="14"/>
                <w:szCs w:val="14"/>
                <w:lang w:val="en-US" w:bidi="ar-SA"/>
              </w:rPr>
            </w:pPr>
          </w:p>
        </w:tc>
        <w:tc>
          <w:tcPr>
            <w:tcW w:w="838" w:type="dxa"/>
            <w:tcBorders>
              <w:top w:val="nil"/>
              <w:left w:val="nil"/>
              <w:bottom w:val="nil"/>
              <w:right w:val="nil"/>
            </w:tcBorders>
            <w:shd w:val="clear" w:color="auto" w:fill="auto"/>
          </w:tcPr>
          <w:p w:rsidR="00AB77F7" w:rsidRPr="009C1B3F" w:rsidRDefault="00AB77F7" w:rsidP="004C40A9">
            <w:pPr>
              <w:pStyle w:val="3"/>
              <w:tabs>
                <w:tab w:val="clear" w:pos="360"/>
                <w:tab w:val="clear" w:pos="720"/>
              </w:tabs>
              <w:spacing w:line="360" w:lineRule="auto"/>
              <w:ind w:left="-29" w:right="-9"/>
              <w:jc w:val="center"/>
              <w:rPr>
                <w:rFonts w:ascii="Garamond" w:hAnsi="Garamond" w:cs="Garamond"/>
                <w:sz w:val="14"/>
                <w:szCs w:val="14"/>
                <w:lang w:val="en-US" w:bidi="ar-SA"/>
              </w:rPr>
            </w:pPr>
            <w:r w:rsidRPr="009C1B3F">
              <w:rPr>
                <w:rFonts w:ascii="Garamond" w:hAnsi="Garamond" w:cs="Garamond"/>
                <w:sz w:val="14"/>
                <w:szCs w:val="14"/>
                <w:lang w:val="en-GB" w:bidi="ar-SA"/>
              </w:rPr>
              <w:t>Average</w:t>
            </w:r>
          </w:p>
        </w:tc>
      </w:tr>
      <w:tr w:rsidR="00AB77F7" w:rsidRPr="009C1B3F" w:rsidTr="008C1E5D">
        <w:trPr>
          <w:cantSplit/>
        </w:trPr>
        <w:tc>
          <w:tcPr>
            <w:tcW w:w="2634" w:type="dxa"/>
            <w:tcBorders>
              <w:top w:val="nil"/>
              <w:left w:val="nil"/>
              <w:bottom w:val="nil"/>
              <w:right w:val="nil"/>
            </w:tcBorders>
            <w:shd w:val="clear" w:color="auto" w:fill="auto"/>
          </w:tcPr>
          <w:p w:rsidR="00AB77F7" w:rsidRPr="009C1B3F" w:rsidRDefault="00AB77F7" w:rsidP="004C40A9">
            <w:pPr>
              <w:spacing w:line="360" w:lineRule="auto"/>
              <w:rPr>
                <w:rFonts w:ascii="Garamond" w:hAnsi="Garamond" w:cs="Garamond"/>
                <w:sz w:val="14"/>
                <w:szCs w:val="14"/>
                <w:lang w:val="en-US"/>
              </w:rPr>
            </w:pPr>
          </w:p>
        </w:tc>
        <w:tc>
          <w:tcPr>
            <w:tcW w:w="720" w:type="dxa"/>
            <w:tcBorders>
              <w:top w:val="nil"/>
              <w:left w:val="nil"/>
              <w:bottom w:val="nil"/>
              <w:right w:val="nil"/>
            </w:tcBorders>
            <w:shd w:val="clear" w:color="auto" w:fill="auto"/>
          </w:tcPr>
          <w:p w:rsidR="00AB77F7" w:rsidRPr="009C1B3F" w:rsidRDefault="00AB77F7" w:rsidP="004C40A9">
            <w:pPr>
              <w:pStyle w:val="3"/>
              <w:tabs>
                <w:tab w:val="clear" w:pos="360"/>
                <w:tab w:val="clear" w:pos="720"/>
              </w:tabs>
              <w:spacing w:line="360" w:lineRule="auto"/>
              <w:ind w:left="-29" w:right="-9"/>
              <w:jc w:val="center"/>
              <w:rPr>
                <w:rFonts w:ascii="Garamond" w:hAnsi="Garamond" w:cs="Garamond"/>
                <w:sz w:val="14"/>
                <w:szCs w:val="14"/>
                <w:lang w:val="en-US" w:bidi="ar-SA"/>
              </w:rPr>
            </w:pPr>
            <w:r w:rsidRPr="009C1B3F">
              <w:rPr>
                <w:rFonts w:ascii="Garamond" w:hAnsi="Garamond" w:cs="Garamond"/>
                <w:sz w:val="14"/>
                <w:szCs w:val="14"/>
                <w:lang w:val="en-US" w:bidi="ar-SA"/>
              </w:rPr>
              <w:t>1 year</w:t>
            </w:r>
          </w:p>
        </w:tc>
        <w:tc>
          <w:tcPr>
            <w:tcW w:w="900" w:type="dxa"/>
            <w:tcBorders>
              <w:top w:val="nil"/>
              <w:left w:val="nil"/>
              <w:bottom w:val="nil"/>
              <w:right w:val="nil"/>
            </w:tcBorders>
            <w:shd w:val="clear" w:color="auto" w:fill="auto"/>
          </w:tcPr>
          <w:p w:rsidR="00AB77F7" w:rsidRPr="009C1B3F" w:rsidRDefault="00AB77F7" w:rsidP="004C40A9">
            <w:pPr>
              <w:pStyle w:val="3"/>
              <w:tabs>
                <w:tab w:val="clear" w:pos="360"/>
                <w:tab w:val="clear" w:pos="720"/>
              </w:tabs>
              <w:spacing w:line="360" w:lineRule="auto"/>
              <w:ind w:left="-29" w:right="-9"/>
              <w:jc w:val="center"/>
              <w:rPr>
                <w:rFonts w:ascii="Garamond" w:hAnsi="Garamond" w:cs="Garamond"/>
                <w:sz w:val="14"/>
                <w:szCs w:val="14"/>
                <w:lang w:val="en-US" w:bidi="ar-SA"/>
              </w:rPr>
            </w:pPr>
            <w:r w:rsidRPr="009C1B3F">
              <w:rPr>
                <w:rFonts w:ascii="Garamond" w:hAnsi="Garamond" w:cs="Garamond"/>
                <w:sz w:val="14"/>
                <w:szCs w:val="14"/>
                <w:lang w:val="en-US" w:bidi="ar-SA"/>
              </w:rPr>
              <w:t>Over 1 to 5</w:t>
            </w:r>
          </w:p>
        </w:tc>
        <w:tc>
          <w:tcPr>
            <w:tcW w:w="868" w:type="dxa"/>
            <w:tcBorders>
              <w:top w:val="nil"/>
              <w:left w:val="nil"/>
              <w:bottom w:val="nil"/>
              <w:right w:val="nil"/>
            </w:tcBorders>
            <w:shd w:val="clear" w:color="auto" w:fill="auto"/>
          </w:tcPr>
          <w:p w:rsidR="00AB77F7" w:rsidRPr="009C1B3F" w:rsidRDefault="00AB77F7" w:rsidP="004C40A9">
            <w:pPr>
              <w:pStyle w:val="3"/>
              <w:tabs>
                <w:tab w:val="clear" w:pos="360"/>
                <w:tab w:val="clear" w:pos="720"/>
              </w:tabs>
              <w:spacing w:line="360" w:lineRule="auto"/>
              <w:ind w:left="-29" w:right="-9"/>
              <w:jc w:val="center"/>
              <w:rPr>
                <w:rFonts w:ascii="Garamond" w:hAnsi="Garamond" w:cs="Garamond"/>
                <w:sz w:val="14"/>
                <w:szCs w:val="14"/>
                <w:lang w:val="en-US" w:bidi="ar-SA"/>
              </w:rPr>
            </w:pPr>
            <w:r w:rsidRPr="009C1B3F">
              <w:rPr>
                <w:rFonts w:ascii="Garamond" w:hAnsi="Garamond" w:cs="Garamond"/>
                <w:sz w:val="14"/>
                <w:szCs w:val="14"/>
                <w:lang w:val="en-US" w:bidi="ar-SA"/>
              </w:rPr>
              <w:t>More than</w:t>
            </w:r>
          </w:p>
        </w:tc>
        <w:tc>
          <w:tcPr>
            <w:tcW w:w="662" w:type="dxa"/>
            <w:tcBorders>
              <w:top w:val="nil"/>
              <w:left w:val="nil"/>
              <w:bottom w:val="nil"/>
              <w:right w:val="nil"/>
            </w:tcBorders>
            <w:shd w:val="clear" w:color="auto" w:fill="auto"/>
          </w:tcPr>
          <w:p w:rsidR="00AB77F7" w:rsidRPr="009C1B3F" w:rsidRDefault="00AB77F7" w:rsidP="004C40A9">
            <w:pPr>
              <w:pStyle w:val="3"/>
              <w:tabs>
                <w:tab w:val="clear" w:pos="360"/>
                <w:tab w:val="clear" w:pos="720"/>
              </w:tabs>
              <w:spacing w:line="360" w:lineRule="auto"/>
              <w:ind w:left="-29" w:right="-9"/>
              <w:jc w:val="center"/>
              <w:rPr>
                <w:rFonts w:ascii="Garamond" w:hAnsi="Garamond" w:cs="Garamond"/>
                <w:sz w:val="14"/>
                <w:szCs w:val="14"/>
                <w:lang w:val="en-US" w:bidi="ar-SA"/>
              </w:rPr>
            </w:pPr>
            <w:r w:rsidRPr="009C1B3F">
              <w:rPr>
                <w:rFonts w:ascii="Garamond" w:hAnsi="Garamond" w:cs="Garamond"/>
                <w:sz w:val="14"/>
                <w:szCs w:val="14"/>
                <w:lang w:val="en-US" w:bidi="ar-SA"/>
              </w:rPr>
              <w:t>1 year</w:t>
            </w:r>
          </w:p>
        </w:tc>
        <w:tc>
          <w:tcPr>
            <w:tcW w:w="919" w:type="dxa"/>
            <w:tcBorders>
              <w:top w:val="nil"/>
              <w:left w:val="nil"/>
              <w:bottom w:val="nil"/>
              <w:right w:val="nil"/>
            </w:tcBorders>
            <w:shd w:val="clear" w:color="auto" w:fill="auto"/>
          </w:tcPr>
          <w:p w:rsidR="00AB77F7" w:rsidRPr="009C1B3F" w:rsidRDefault="00AB77F7" w:rsidP="004C40A9">
            <w:pPr>
              <w:pStyle w:val="3"/>
              <w:tabs>
                <w:tab w:val="clear" w:pos="360"/>
                <w:tab w:val="clear" w:pos="720"/>
              </w:tabs>
              <w:spacing w:line="360" w:lineRule="auto"/>
              <w:ind w:left="-29" w:right="-9"/>
              <w:jc w:val="center"/>
              <w:rPr>
                <w:rFonts w:ascii="Garamond" w:hAnsi="Garamond" w:cs="Garamond"/>
                <w:sz w:val="14"/>
                <w:szCs w:val="14"/>
                <w:lang w:val="en-US" w:bidi="ar-SA"/>
              </w:rPr>
            </w:pPr>
            <w:r w:rsidRPr="009C1B3F">
              <w:rPr>
                <w:rFonts w:ascii="Garamond" w:hAnsi="Garamond" w:cs="Garamond"/>
                <w:sz w:val="14"/>
                <w:szCs w:val="14"/>
                <w:lang w:val="en-US" w:bidi="ar-SA"/>
              </w:rPr>
              <w:t>Over 1 to 5</w:t>
            </w:r>
          </w:p>
        </w:tc>
        <w:tc>
          <w:tcPr>
            <w:tcW w:w="853" w:type="dxa"/>
            <w:tcBorders>
              <w:top w:val="nil"/>
              <w:left w:val="nil"/>
              <w:bottom w:val="nil"/>
              <w:right w:val="nil"/>
            </w:tcBorders>
            <w:shd w:val="clear" w:color="auto" w:fill="auto"/>
          </w:tcPr>
          <w:p w:rsidR="00AB77F7" w:rsidRPr="009C1B3F" w:rsidRDefault="00AB77F7" w:rsidP="004C40A9">
            <w:pPr>
              <w:pStyle w:val="3"/>
              <w:tabs>
                <w:tab w:val="clear" w:pos="360"/>
                <w:tab w:val="clear" w:pos="720"/>
              </w:tabs>
              <w:spacing w:line="360" w:lineRule="auto"/>
              <w:ind w:left="-29" w:right="-9"/>
              <w:jc w:val="center"/>
              <w:rPr>
                <w:rFonts w:ascii="Garamond" w:hAnsi="Garamond" w:cs="Garamond"/>
                <w:sz w:val="14"/>
                <w:szCs w:val="14"/>
                <w:lang w:val="en-US" w:bidi="ar-SA"/>
              </w:rPr>
            </w:pPr>
            <w:r w:rsidRPr="009C1B3F">
              <w:rPr>
                <w:rFonts w:ascii="Garamond" w:hAnsi="Garamond" w:cs="Garamond"/>
                <w:sz w:val="14"/>
                <w:szCs w:val="14"/>
                <w:lang w:val="en-US" w:bidi="ar-SA"/>
              </w:rPr>
              <w:t>More than</w:t>
            </w:r>
          </w:p>
        </w:tc>
        <w:tc>
          <w:tcPr>
            <w:tcW w:w="720" w:type="dxa"/>
            <w:tcBorders>
              <w:top w:val="nil"/>
              <w:left w:val="nil"/>
              <w:bottom w:val="nil"/>
              <w:right w:val="nil"/>
            </w:tcBorders>
          </w:tcPr>
          <w:p w:rsidR="00AB77F7" w:rsidRPr="009C1B3F" w:rsidRDefault="00AB77F7" w:rsidP="004C40A9">
            <w:pPr>
              <w:spacing w:line="360" w:lineRule="auto"/>
              <w:ind w:left="-29" w:right="-9"/>
              <w:jc w:val="center"/>
              <w:rPr>
                <w:rFonts w:ascii="Garamond" w:hAnsi="Garamond" w:cs="Garamond"/>
                <w:sz w:val="14"/>
                <w:szCs w:val="14"/>
                <w:lang w:val="en-US"/>
              </w:rPr>
            </w:pPr>
          </w:p>
        </w:tc>
        <w:tc>
          <w:tcPr>
            <w:tcW w:w="838" w:type="dxa"/>
            <w:tcBorders>
              <w:top w:val="nil"/>
              <w:left w:val="nil"/>
              <w:bottom w:val="nil"/>
              <w:right w:val="nil"/>
            </w:tcBorders>
            <w:shd w:val="clear" w:color="auto" w:fill="auto"/>
          </w:tcPr>
          <w:p w:rsidR="00AB77F7" w:rsidRPr="009C1B3F" w:rsidRDefault="00AB77F7" w:rsidP="004C40A9">
            <w:pPr>
              <w:spacing w:line="360" w:lineRule="auto"/>
              <w:ind w:left="-29" w:right="-9"/>
              <w:jc w:val="center"/>
              <w:rPr>
                <w:rFonts w:ascii="Garamond" w:hAnsi="Garamond" w:cs="Garamond"/>
                <w:sz w:val="14"/>
                <w:szCs w:val="14"/>
                <w:lang w:val="en-US"/>
              </w:rPr>
            </w:pPr>
            <w:r w:rsidRPr="009C1B3F">
              <w:rPr>
                <w:rFonts w:ascii="Garamond" w:hAnsi="Garamond" w:cs="Garamond"/>
                <w:sz w:val="14"/>
                <w:szCs w:val="14"/>
                <w:lang w:val="en-GB" w:bidi="ar-SA"/>
              </w:rPr>
              <w:t>interest rate</w:t>
            </w:r>
          </w:p>
        </w:tc>
      </w:tr>
      <w:tr w:rsidR="00AB77F7" w:rsidRPr="009C1B3F" w:rsidTr="008C1E5D">
        <w:trPr>
          <w:cantSplit/>
        </w:trPr>
        <w:tc>
          <w:tcPr>
            <w:tcW w:w="2634" w:type="dxa"/>
            <w:tcBorders>
              <w:top w:val="nil"/>
              <w:left w:val="nil"/>
              <w:bottom w:val="nil"/>
              <w:right w:val="nil"/>
            </w:tcBorders>
            <w:shd w:val="clear" w:color="auto" w:fill="auto"/>
          </w:tcPr>
          <w:p w:rsidR="00AB77F7" w:rsidRPr="009C1B3F" w:rsidRDefault="00AB77F7" w:rsidP="004C40A9">
            <w:pPr>
              <w:spacing w:line="360" w:lineRule="auto"/>
              <w:rPr>
                <w:rFonts w:ascii="Garamond" w:hAnsi="Garamond" w:cs="Garamond"/>
                <w:sz w:val="14"/>
                <w:szCs w:val="14"/>
                <w:lang w:val="en-US"/>
              </w:rPr>
            </w:pPr>
          </w:p>
        </w:tc>
        <w:tc>
          <w:tcPr>
            <w:tcW w:w="720" w:type="dxa"/>
            <w:tcBorders>
              <w:top w:val="nil"/>
              <w:left w:val="nil"/>
              <w:bottom w:val="nil"/>
              <w:right w:val="nil"/>
            </w:tcBorders>
            <w:shd w:val="clear" w:color="auto" w:fill="auto"/>
          </w:tcPr>
          <w:p w:rsidR="00AB77F7" w:rsidRPr="009C1B3F" w:rsidRDefault="00AB77F7" w:rsidP="004C40A9">
            <w:pPr>
              <w:pStyle w:val="3"/>
              <w:pBdr>
                <w:bottom w:val="single" w:sz="4" w:space="1" w:color="auto"/>
              </w:pBdr>
              <w:tabs>
                <w:tab w:val="clear" w:pos="360"/>
                <w:tab w:val="clear" w:pos="720"/>
              </w:tabs>
              <w:spacing w:line="360" w:lineRule="auto"/>
              <w:ind w:left="-29" w:right="-9"/>
              <w:jc w:val="center"/>
              <w:rPr>
                <w:rFonts w:ascii="Garamond" w:hAnsi="Garamond" w:cs="Garamond"/>
                <w:sz w:val="14"/>
                <w:szCs w:val="14"/>
                <w:lang w:val="en-US" w:bidi="ar-SA"/>
              </w:rPr>
            </w:pPr>
            <w:r w:rsidRPr="009C1B3F">
              <w:rPr>
                <w:rFonts w:ascii="Garamond" w:hAnsi="Garamond" w:cs="Garamond"/>
                <w:sz w:val="14"/>
                <w:szCs w:val="14"/>
                <w:lang w:val="en-US" w:bidi="ar-SA"/>
              </w:rPr>
              <w:t>or less</w:t>
            </w:r>
          </w:p>
        </w:tc>
        <w:tc>
          <w:tcPr>
            <w:tcW w:w="900" w:type="dxa"/>
            <w:tcBorders>
              <w:top w:val="nil"/>
              <w:left w:val="nil"/>
              <w:bottom w:val="nil"/>
              <w:right w:val="nil"/>
            </w:tcBorders>
            <w:shd w:val="clear" w:color="auto" w:fill="auto"/>
          </w:tcPr>
          <w:p w:rsidR="00AB77F7" w:rsidRPr="009C1B3F" w:rsidRDefault="00AB77F7" w:rsidP="004C40A9">
            <w:pPr>
              <w:pStyle w:val="3"/>
              <w:pBdr>
                <w:bottom w:val="single" w:sz="4" w:space="1" w:color="auto"/>
              </w:pBdr>
              <w:tabs>
                <w:tab w:val="clear" w:pos="360"/>
                <w:tab w:val="clear" w:pos="720"/>
              </w:tabs>
              <w:spacing w:line="360" w:lineRule="auto"/>
              <w:ind w:left="-29" w:right="-9"/>
              <w:jc w:val="center"/>
              <w:rPr>
                <w:rFonts w:ascii="Garamond" w:hAnsi="Garamond" w:cs="Garamond"/>
                <w:sz w:val="14"/>
                <w:szCs w:val="14"/>
                <w:lang w:val="en-US" w:bidi="ar-SA"/>
              </w:rPr>
            </w:pPr>
            <w:r w:rsidRPr="009C1B3F">
              <w:rPr>
                <w:rFonts w:ascii="Garamond" w:hAnsi="Garamond" w:cs="Garamond"/>
                <w:sz w:val="14"/>
                <w:szCs w:val="14"/>
                <w:lang w:val="en-US" w:bidi="ar-SA"/>
              </w:rPr>
              <w:t>years</w:t>
            </w:r>
          </w:p>
        </w:tc>
        <w:tc>
          <w:tcPr>
            <w:tcW w:w="868" w:type="dxa"/>
            <w:tcBorders>
              <w:top w:val="nil"/>
              <w:left w:val="nil"/>
              <w:bottom w:val="nil"/>
              <w:right w:val="nil"/>
            </w:tcBorders>
            <w:shd w:val="clear" w:color="auto" w:fill="auto"/>
          </w:tcPr>
          <w:p w:rsidR="00AB77F7" w:rsidRPr="009C1B3F" w:rsidRDefault="00AB77F7" w:rsidP="004C40A9">
            <w:pPr>
              <w:pStyle w:val="3"/>
              <w:pBdr>
                <w:bottom w:val="single" w:sz="4" w:space="1" w:color="auto"/>
              </w:pBdr>
              <w:tabs>
                <w:tab w:val="clear" w:pos="360"/>
                <w:tab w:val="clear" w:pos="720"/>
              </w:tabs>
              <w:spacing w:line="360" w:lineRule="auto"/>
              <w:ind w:left="-29" w:right="-9"/>
              <w:jc w:val="center"/>
              <w:rPr>
                <w:rFonts w:ascii="Garamond" w:hAnsi="Garamond" w:cs="Garamond"/>
                <w:sz w:val="14"/>
                <w:szCs w:val="14"/>
                <w:lang w:val="en-US" w:bidi="ar-SA"/>
              </w:rPr>
            </w:pPr>
            <w:r w:rsidRPr="009C1B3F">
              <w:rPr>
                <w:rFonts w:ascii="Garamond" w:hAnsi="Garamond" w:cs="Garamond"/>
                <w:sz w:val="14"/>
                <w:szCs w:val="14"/>
                <w:lang w:val="en-US" w:bidi="ar-SA"/>
              </w:rPr>
              <w:t>5 years</w:t>
            </w:r>
          </w:p>
        </w:tc>
        <w:tc>
          <w:tcPr>
            <w:tcW w:w="662" w:type="dxa"/>
            <w:tcBorders>
              <w:top w:val="nil"/>
              <w:left w:val="nil"/>
              <w:bottom w:val="nil"/>
              <w:right w:val="nil"/>
            </w:tcBorders>
            <w:shd w:val="clear" w:color="auto" w:fill="auto"/>
          </w:tcPr>
          <w:p w:rsidR="00AB77F7" w:rsidRPr="009C1B3F" w:rsidRDefault="00AB77F7" w:rsidP="004C40A9">
            <w:pPr>
              <w:pStyle w:val="3"/>
              <w:pBdr>
                <w:bottom w:val="single" w:sz="4" w:space="1" w:color="auto"/>
              </w:pBdr>
              <w:tabs>
                <w:tab w:val="clear" w:pos="360"/>
                <w:tab w:val="clear" w:pos="720"/>
              </w:tabs>
              <w:spacing w:line="360" w:lineRule="auto"/>
              <w:ind w:left="-29" w:right="-9"/>
              <w:jc w:val="center"/>
              <w:rPr>
                <w:rFonts w:ascii="Garamond" w:hAnsi="Garamond" w:cs="Garamond"/>
                <w:sz w:val="14"/>
                <w:szCs w:val="14"/>
                <w:lang w:val="en-US" w:bidi="ar-SA"/>
              </w:rPr>
            </w:pPr>
            <w:r w:rsidRPr="009C1B3F">
              <w:rPr>
                <w:rFonts w:ascii="Garamond" w:hAnsi="Garamond" w:cs="Garamond"/>
                <w:sz w:val="14"/>
                <w:szCs w:val="14"/>
                <w:lang w:val="en-US" w:bidi="ar-SA"/>
              </w:rPr>
              <w:t>or less</w:t>
            </w:r>
          </w:p>
        </w:tc>
        <w:tc>
          <w:tcPr>
            <w:tcW w:w="919" w:type="dxa"/>
            <w:tcBorders>
              <w:top w:val="nil"/>
              <w:left w:val="nil"/>
              <w:bottom w:val="nil"/>
              <w:right w:val="nil"/>
            </w:tcBorders>
            <w:shd w:val="clear" w:color="auto" w:fill="auto"/>
          </w:tcPr>
          <w:p w:rsidR="00AB77F7" w:rsidRPr="009C1B3F" w:rsidRDefault="00AB77F7" w:rsidP="004C40A9">
            <w:pPr>
              <w:pStyle w:val="3"/>
              <w:pBdr>
                <w:bottom w:val="single" w:sz="4" w:space="1" w:color="auto"/>
              </w:pBdr>
              <w:tabs>
                <w:tab w:val="clear" w:pos="360"/>
                <w:tab w:val="clear" w:pos="720"/>
              </w:tabs>
              <w:spacing w:line="360" w:lineRule="auto"/>
              <w:ind w:left="-29" w:right="-9"/>
              <w:jc w:val="center"/>
              <w:rPr>
                <w:rFonts w:ascii="Garamond" w:hAnsi="Garamond" w:cs="Garamond"/>
                <w:sz w:val="14"/>
                <w:szCs w:val="14"/>
                <w:lang w:val="en-US" w:bidi="ar-SA"/>
              </w:rPr>
            </w:pPr>
            <w:r w:rsidRPr="009C1B3F">
              <w:rPr>
                <w:rFonts w:ascii="Garamond" w:hAnsi="Garamond" w:cs="Garamond"/>
                <w:sz w:val="14"/>
                <w:szCs w:val="14"/>
                <w:lang w:val="en-US" w:bidi="ar-SA"/>
              </w:rPr>
              <w:t>years</w:t>
            </w:r>
          </w:p>
        </w:tc>
        <w:tc>
          <w:tcPr>
            <w:tcW w:w="853" w:type="dxa"/>
            <w:tcBorders>
              <w:top w:val="nil"/>
              <w:left w:val="nil"/>
              <w:bottom w:val="nil"/>
              <w:right w:val="nil"/>
            </w:tcBorders>
            <w:shd w:val="clear" w:color="auto" w:fill="auto"/>
          </w:tcPr>
          <w:p w:rsidR="00AB77F7" w:rsidRPr="009C1B3F" w:rsidRDefault="00AB77F7" w:rsidP="004C40A9">
            <w:pPr>
              <w:pStyle w:val="3"/>
              <w:pBdr>
                <w:bottom w:val="single" w:sz="4" w:space="1" w:color="auto"/>
              </w:pBdr>
              <w:tabs>
                <w:tab w:val="clear" w:pos="360"/>
                <w:tab w:val="clear" w:pos="720"/>
              </w:tabs>
              <w:spacing w:line="360" w:lineRule="auto"/>
              <w:ind w:left="-29" w:right="-9"/>
              <w:jc w:val="center"/>
              <w:rPr>
                <w:rFonts w:ascii="Garamond" w:hAnsi="Garamond" w:cs="Garamond"/>
                <w:sz w:val="14"/>
                <w:szCs w:val="14"/>
                <w:lang w:val="en-US" w:bidi="ar-SA"/>
              </w:rPr>
            </w:pPr>
            <w:r w:rsidRPr="009C1B3F">
              <w:rPr>
                <w:rFonts w:ascii="Garamond" w:hAnsi="Garamond" w:cs="Garamond"/>
                <w:sz w:val="14"/>
                <w:szCs w:val="14"/>
                <w:lang w:val="en-US" w:bidi="ar-SA"/>
              </w:rPr>
              <w:t>5 years</w:t>
            </w:r>
          </w:p>
        </w:tc>
        <w:tc>
          <w:tcPr>
            <w:tcW w:w="720" w:type="dxa"/>
            <w:tcBorders>
              <w:top w:val="nil"/>
              <w:left w:val="nil"/>
              <w:bottom w:val="nil"/>
              <w:right w:val="nil"/>
            </w:tcBorders>
          </w:tcPr>
          <w:p w:rsidR="00AB77F7" w:rsidRPr="009C1B3F" w:rsidRDefault="00AB77F7" w:rsidP="004C40A9">
            <w:pPr>
              <w:pStyle w:val="3"/>
              <w:pBdr>
                <w:bottom w:val="single" w:sz="4" w:space="1" w:color="auto"/>
              </w:pBdr>
              <w:tabs>
                <w:tab w:val="clear" w:pos="360"/>
                <w:tab w:val="clear" w:pos="720"/>
              </w:tabs>
              <w:spacing w:line="360" w:lineRule="auto"/>
              <w:ind w:left="-29" w:right="-9"/>
              <w:jc w:val="center"/>
              <w:rPr>
                <w:rFonts w:ascii="Garamond" w:hAnsi="Garamond" w:cs="Garamond"/>
                <w:sz w:val="14"/>
                <w:szCs w:val="14"/>
                <w:lang w:val="en-GB" w:bidi="ar-SA"/>
              </w:rPr>
            </w:pPr>
            <w:r w:rsidRPr="009C1B3F">
              <w:rPr>
                <w:rFonts w:ascii="Garamond" w:hAnsi="Garamond" w:cs="Garamond"/>
                <w:sz w:val="14"/>
                <w:szCs w:val="14"/>
                <w:lang w:val="en-GB" w:bidi="ar-SA"/>
              </w:rPr>
              <w:t>Total</w:t>
            </w:r>
          </w:p>
        </w:tc>
        <w:tc>
          <w:tcPr>
            <w:tcW w:w="838" w:type="dxa"/>
            <w:tcBorders>
              <w:top w:val="nil"/>
              <w:left w:val="nil"/>
              <w:bottom w:val="nil"/>
              <w:right w:val="nil"/>
            </w:tcBorders>
            <w:shd w:val="clear" w:color="auto" w:fill="auto"/>
          </w:tcPr>
          <w:p w:rsidR="00AB77F7" w:rsidRPr="009C1B3F" w:rsidRDefault="00AB77F7" w:rsidP="004C40A9">
            <w:pPr>
              <w:pStyle w:val="3"/>
              <w:pBdr>
                <w:bottom w:val="single" w:sz="4" w:space="1" w:color="auto"/>
              </w:pBdr>
              <w:tabs>
                <w:tab w:val="clear" w:pos="360"/>
                <w:tab w:val="clear" w:pos="720"/>
              </w:tabs>
              <w:spacing w:line="360" w:lineRule="auto"/>
              <w:ind w:left="-29" w:right="-9"/>
              <w:jc w:val="center"/>
              <w:rPr>
                <w:rFonts w:ascii="Garamond" w:hAnsi="Garamond" w:cs="Garamond"/>
                <w:sz w:val="14"/>
                <w:szCs w:val="14"/>
                <w:lang w:val="en-GB" w:bidi="ar-SA"/>
              </w:rPr>
            </w:pPr>
            <w:r w:rsidRPr="009C1B3F">
              <w:rPr>
                <w:rFonts w:ascii="Garamond" w:hAnsi="Garamond" w:cs="Garamond"/>
                <w:sz w:val="14"/>
                <w:szCs w:val="14"/>
                <w:lang w:val="en-GB" w:bidi="ar-SA"/>
              </w:rPr>
              <w:t xml:space="preserve"> (%)</w:t>
            </w:r>
          </w:p>
        </w:tc>
      </w:tr>
      <w:tr w:rsidR="00AB77F7" w:rsidRPr="009C1B3F" w:rsidTr="008C1E5D">
        <w:trPr>
          <w:cantSplit/>
        </w:trPr>
        <w:tc>
          <w:tcPr>
            <w:tcW w:w="2634" w:type="dxa"/>
            <w:tcBorders>
              <w:top w:val="nil"/>
              <w:left w:val="nil"/>
              <w:bottom w:val="nil"/>
              <w:right w:val="nil"/>
            </w:tcBorders>
            <w:shd w:val="clear" w:color="auto" w:fill="auto"/>
          </w:tcPr>
          <w:p w:rsidR="00AB77F7" w:rsidRPr="009C1B3F" w:rsidRDefault="00AB77F7" w:rsidP="004C40A9">
            <w:pPr>
              <w:spacing w:line="360" w:lineRule="auto"/>
              <w:rPr>
                <w:rFonts w:ascii="Garamond" w:hAnsi="Garamond" w:cs="Garamond"/>
                <w:sz w:val="14"/>
                <w:szCs w:val="14"/>
                <w:lang w:val="en-US"/>
              </w:rPr>
            </w:pPr>
          </w:p>
        </w:tc>
        <w:tc>
          <w:tcPr>
            <w:tcW w:w="720" w:type="dxa"/>
            <w:tcBorders>
              <w:top w:val="nil"/>
              <w:left w:val="nil"/>
              <w:bottom w:val="nil"/>
              <w:right w:val="nil"/>
            </w:tcBorders>
            <w:shd w:val="clear" w:color="auto" w:fill="auto"/>
          </w:tcPr>
          <w:p w:rsidR="00AB77F7" w:rsidRPr="009C1B3F" w:rsidRDefault="00AB77F7" w:rsidP="004C40A9">
            <w:pPr>
              <w:spacing w:line="360" w:lineRule="auto"/>
              <w:ind w:left="-29" w:right="-9"/>
              <w:jc w:val="center"/>
              <w:rPr>
                <w:rFonts w:ascii="Garamond" w:hAnsi="Garamond" w:cs="Garamond"/>
                <w:sz w:val="14"/>
                <w:szCs w:val="14"/>
                <w:lang w:val="en-US"/>
              </w:rPr>
            </w:pPr>
          </w:p>
        </w:tc>
        <w:tc>
          <w:tcPr>
            <w:tcW w:w="900" w:type="dxa"/>
            <w:tcBorders>
              <w:top w:val="nil"/>
              <w:left w:val="nil"/>
              <w:bottom w:val="nil"/>
              <w:right w:val="nil"/>
            </w:tcBorders>
            <w:shd w:val="clear" w:color="auto" w:fill="auto"/>
          </w:tcPr>
          <w:p w:rsidR="00AB77F7" w:rsidRPr="009C1B3F" w:rsidRDefault="00AB77F7" w:rsidP="004C40A9">
            <w:pPr>
              <w:spacing w:line="360" w:lineRule="auto"/>
              <w:ind w:left="-29" w:right="-9"/>
              <w:jc w:val="center"/>
              <w:rPr>
                <w:rFonts w:ascii="Garamond" w:hAnsi="Garamond" w:cs="Garamond"/>
                <w:sz w:val="14"/>
                <w:szCs w:val="14"/>
                <w:lang w:val="en-US"/>
              </w:rPr>
            </w:pPr>
          </w:p>
        </w:tc>
        <w:tc>
          <w:tcPr>
            <w:tcW w:w="868" w:type="dxa"/>
            <w:tcBorders>
              <w:top w:val="nil"/>
              <w:left w:val="nil"/>
              <w:bottom w:val="nil"/>
              <w:right w:val="nil"/>
            </w:tcBorders>
            <w:shd w:val="clear" w:color="auto" w:fill="auto"/>
          </w:tcPr>
          <w:p w:rsidR="00AB77F7" w:rsidRPr="009C1B3F" w:rsidRDefault="00AB77F7" w:rsidP="004C40A9">
            <w:pPr>
              <w:spacing w:line="360" w:lineRule="auto"/>
              <w:ind w:left="-29" w:right="-9"/>
              <w:jc w:val="center"/>
              <w:rPr>
                <w:rFonts w:ascii="Garamond" w:hAnsi="Garamond" w:cs="Garamond"/>
                <w:sz w:val="14"/>
                <w:szCs w:val="14"/>
                <w:lang w:val="en-US"/>
              </w:rPr>
            </w:pPr>
          </w:p>
        </w:tc>
        <w:tc>
          <w:tcPr>
            <w:tcW w:w="662" w:type="dxa"/>
            <w:tcBorders>
              <w:top w:val="nil"/>
              <w:left w:val="nil"/>
              <w:bottom w:val="nil"/>
              <w:right w:val="nil"/>
            </w:tcBorders>
            <w:shd w:val="clear" w:color="auto" w:fill="auto"/>
          </w:tcPr>
          <w:p w:rsidR="00AB77F7" w:rsidRPr="009C1B3F" w:rsidRDefault="00AB77F7" w:rsidP="004C40A9">
            <w:pPr>
              <w:spacing w:line="360" w:lineRule="auto"/>
              <w:ind w:left="-29" w:right="-9"/>
              <w:jc w:val="center"/>
              <w:rPr>
                <w:rFonts w:ascii="Garamond" w:hAnsi="Garamond" w:cs="Garamond"/>
                <w:sz w:val="14"/>
                <w:szCs w:val="14"/>
                <w:lang w:val="en-US"/>
              </w:rPr>
            </w:pPr>
          </w:p>
        </w:tc>
        <w:tc>
          <w:tcPr>
            <w:tcW w:w="919" w:type="dxa"/>
            <w:tcBorders>
              <w:top w:val="nil"/>
              <w:left w:val="nil"/>
              <w:bottom w:val="nil"/>
              <w:right w:val="nil"/>
            </w:tcBorders>
            <w:shd w:val="clear" w:color="auto" w:fill="auto"/>
          </w:tcPr>
          <w:p w:rsidR="00AB77F7" w:rsidRPr="009C1B3F" w:rsidRDefault="00AB77F7" w:rsidP="004C40A9">
            <w:pPr>
              <w:spacing w:line="360" w:lineRule="auto"/>
              <w:ind w:left="-29" w:right="-9"/>
              <w:jc w:val="center"/>
              <w:rPr>
                <w:rFonts w:ascii="Garamond" w:hAnsi="Garamond" w:cs="Garamond"/>
                <w:sz w:val="14"/>
                <w:szCs w:val="14"/>
                <w:lang w:val="en-US"/>
              </w:rPr>
            </w:pPr>
          </w:p>
        </w:tc>
        <w:tc>
          <w:tcPr>
            <w:tcW w:w="853" w:type="dxa"/>
            <w:tcBorders>
              <w:top w:val="nil"/>
              <w:left w:val="nil"/>
              <w:bottom w:val="nil"/>
              <w:right w:val="nil"/>
            </w:tcBorders>
            <w:shd w:val="clear" w:color="auto" w:fill="auto"/>
          </w:tcPr>
          <w:p w:rsidR="00AB77F7" w:rsidRPr="009C1B3F" w:rsidRDefault="00AB77F7" w:rsidP="004C40A9">
            <w:pPr>
              <w:spacing w:line="360" w:lineRule="auto"/>
              <w:ind w:left="-29" w:right="-9"/>
              <w:jc w:val="center"/>
              <w:rPr>
                <w:rFonts w:ascii="Garamond" w:hAnsi="Garamond" w:cs="Garamond"/>
                <w:sz w:val="14"/>
                <w:szCs w:val="14"/>
                <w:lang w:val="en-US"/>
              </w:rPr>
            </w:pPr>
          </w:p>
        </w:tc>
        <w:tc>
          <w:tcPr>
            <w:tcW w:w="720" w:type="dxa"/>
            <w:tcBorders>
              <w:top w:val="nil"/>
              <w:left w:val="nil"/>
              <w:bottom w:val="nil"/>
              <w:right w:val="nil"/>
            </w:tcBorders>
          </w:tcPr>
          <w:p w:rsidR="00AB77F7" w:rsidRPr="009C1B3F" w:rsidRDefault="00AB77F7" w:rsidP="004C40A9">
            <w:pPr>
              <w:spacing w:line="360" w:lineRule="auto"/>
              <w:ind w:left="-29" w:right="-9"/>
              <w:jc w:val="center"/>
              <w:rPr>
                <w:rFonts w:ascii="Garamond" w:hAnsi="Garamond" w:cs="Garamond"/>
                <w:sz w:val="14"/>
                <w:szCs w:val="14"/>
                <w:lang w:val="en-US"/>
              </w:rPr>
            </w:pPr>
          </w:p>
        </w:tc>
        <w:tc>
          <w:tcPr>
            <w:tcW w:w="838" w:type="dxa"/>
            <w:tcBorders>
              <w:top w:val="nil"/>
              <w:left w:val="nil"/>
              <w:bottom w:val="nil"/>
              <w:right w:val="nil"/>
            </w:tcBorders>
            <w:shd w:val="clear" w:color="auto" w:fill="auto"/>
          </w:tcPr>
          <w:p w:rsidR="00AB77F7" w:rsidRPr="009C1B3F" w:rsidRDefault="00AB77F7" w:rsidP="004C40A9">
            <w:pPr>
              <w:spacing w:line="360" w:lineRule="auto"/>
              <w:ind w:left="-29" w:right="-9"/>
              <w:jc w:val="center"/>
              <w:rPr>
                <w:rFonts w:ascii="Garamond" w:hAnsi="Garamond" w:cs="Garamond"/>
                <w:sz w:val="14"/>
                <w:szCs w:val="14"/>
                <w:lang w:val="en-US"/>
              </w:rPr>
            </w:pPr>
          </w:p>
        </w:tc>
      </w:tr>
      <w:tr w:rsidR="00045D83" w:rsidRPr="009C1B3F" w:rsidTr="003B3725">
        <w:trPr>
          <w:cantSplit/>
        </w:trPr>
        <w:tc>
          <w:tcPr>
            <w:tcW w:w="2634" w:type="dxa"/>
            <w:tcBorders>
              <w:top w:val="nil"/>
              <w:left w:val="nil"/>
              <w:bottom w:val="nil"/>
              <w:right w:val="nil"/>
            </w:tcBorders>
            <w:shd w:val="clear" w:color="auto" w:fill="auto"/>
          </w:tcPr>
          <w:p w:rsidR="00045D83" w:rsidRPr="009C1B3F" w:rsidRDefault="00045D83" w:rsidP="00045D83">
            <w:pPr>
              <w:spacing w:line="360" w:lineRule="auto"/>
              <w:rPr>
                <w:rFonts w:ascii="Garamond" w:hAnsi="Garamond" w:cs="Garamond"/>
                <w:sz w:val="14"/>
                <w:szCs w:val="14"/>
                <w:lang w:val="en-US"/>
              </w:rPr>
            </w:pPr>
            <w:r w:rsidRPr="009C1B3F">
              <w:rPr>
                <w:rFonts w:ascii="Garamond" w:hAnsi="Garamond" w:cs="Garamond"/>
                <w:sz w:val="14"/>
                <w:szCs w:val="14"/>
                <w:lang w:val="en-US"/>
              </w:rPr>
              <w:t>Cash at banks</w:t>
            </w:r>
          </w:p>
        </w:tc>
        <w:tc>
          <w:tcPr>
            <w:tcW w:w="720" w:type="dxa"/>
            <w:tcBorders>
              <w:top w:val="nil"/>
              <w:left w:val="nil"/>
              <w:bottom w:val="nil"/>
              <w:right w:val="nil"/>
            </w:tcBorders>
            <w:shd w:val="clear" w:color="auto" w:fill="auto"/>
          </w:tcPr>
          <w:p w:rsidR="00045D83" w:rsidRPr="009C1B3F" w:rsidRDefault="00045D83" w:rsidP="00045D83">
            <w:pPr>
              <w:spacing w:line="360" w:lineRule="auto"/>
              <w:jc w:val="right"/>
              <w:rPr>
                <w:rFonts w:ascii="Garamond" w:hAnsi="Garamond" w:cs="Garamond"/>
                <w:sz w:val="16"/>
                <w:szCs w:val="16"/>
                <w:lang w:val="en-US"/>
              </w:rPr>
            </w:pPr>
            <w:r w:rsidRPr="009C1B3F">
              <w:rPr>
                <w:rFonts w:ascii="Garamond" w:hAnsi="Garamond" w:cs="Garamond"/>
                <w:sz w:val="16"/>
                <w:szCs w:val="16"/>
                <w:lang w:val="en-US"/>
              </w:rPr>
              <w:t>33.37</w:t>
            </w:r>
          </w:p>
        </w:tc>
        <w:tc>
          <w:tcPr>
            <w:tcW w:w="900" w:type="dxa"/>
            <w:tcBorders>
              <w:top w:val="nil"/>
              <w:left w:val="nil"/>
              <w:bottom w:val="nil"/>
              <w:right w:val="nil"/>
            </w:tcBorders>
            <w:shd w:val="clear" w:color="auto" w:fill="auto"/>
          </w:tcPr>
          <w:p w:rsidR="00045D83" w:rsidRPr="009C1B3F" w:rsidRDefault="00045D83" w:rsidP="00045D83">
            <w:pPr>
              <w:spacing w:line="360" w:lineRule="auto"/>
              <w:jc w:val="right"/>
              <w:rPr>
                <w:rFonts w:ascii="Garamond" w:hAnsi="Garamond" w:cs="Garamond"/>
                <w:sz w:val="16"/>
                <w:szCs w:val="16"/>
                <w:lang w:val="en-GB"/>
              </w:rPr>
            </w:pPr>
            <w:r w:rsidRPr="009C1B3F">
              <w:rPr>
                <w:rFonts w:ascii="Garamond" w:hAnsi="Garamond" w:cs="Garamond"/>
                <w:sz w:val="16"/>
                <w:szCs w:val="16"/>
                <w:lang w:val="en-GB"/>
              </w:rPr>
              <w:t>-</w:t>
            </w:r>
          </w:p>
        </w:tc>
        <w:tc>
          <w:tcPr>
            <w:tcW w:w="868" w:type="dxa"/>
            <w:tcBorders>
              <w:top w:val="nil"/>
              <w:left w:val="nil"/>
              <w:bottom w:val="nil"/>
              <w:right w:val="nil"/>
            </w:tcBorders>
            <w:shd w:val="clear" w:color="auto" w:fill="auto"/>
          </w:tcPr>
          <w:p w:rsidR="00045D83" w:rsidRPr="009C1B3F" w:rsidRDefault="00045D83" w:rsidP="00045D83">
            <w:pPr>
              <w:spacing w:line="360" w:lineRule="auto"/>
              <w:jc w:val="right"/>
              <w:rPr>
                <w:rFonts w:ascii="Garamond" w:hAnsi="Garamond" w:cs="Garamond"/>
                <w:sz w:val="16"/>
                <w:szCs w:val="16"/>
                <w:lang w:val="en-GB"/>
              </w:rPr>
            </w:pPr>
            <w:r w:rsidRPr="009C1B3F">
              <w:rPr>
                <w:rFonts w:ascii="Garamond" w:hAnsi="Garamond" w:cs="Garamond"/>
                <w:sz w:val="16"/>
                <w:szCs w:val="16"/>
                <w:lang w:val="en-GB"/>
              </w:rPr>
              <w:t>-</w:t>
            </w:r>
          </w:p>
        </w:tc>
        <w:tc>
          <w:tcPr>
            <w:tcW w:w="662" w:type="dxa"/>
            <w:tcBorders>
              <w:top w:val="nil"/>
              <w:left w:val="nil"/>
              <w:bottom w:val="nil"/>
              <w:right w:val="nil"/>
            </w:tcBorders>
            <w:shd w:val="clear" w:color="auto" w:fill="auto"/>
          </w:tcPr>
          <w:p w:rsidR="00045D83" w:rsidRPr="009C1B3F" w:rsidRDefault="00045D83" w:rsidP="00045D83">
            <w:pPr>
              <w:spacing w:line="360" w:lineRule="auto"/>
              <w:jc w:val="right"/>
              <w:rPr>
                <w:rFonts w:ascii="Garamond" w:hAnsi="Garamond" w:cs="Garamond"/>
                <w:sz w:val="16"/>
                <w:szCs w:val="16"/>
                <w:lang w:val="en-GB"/>
              </w:rPr>
            </w:pPr>
            <w:r w:rsidRPr="009C1B3F">
              <w:rPr>
                <w:rFonts w:ascii="Garamond" w:hAnsi="Garamond" w:cs="Garamond"/>
                <w:sz w:val="16"/>
                <w:szCs w:val="16"/>
                <w:lang w:val="en-GB"/>
              </w:rPr>
              <w:t>-</w:t>
            </w:r>
          </w:p>
        </w:tc>
        <w:tc>
          <w:tcPr>
            <w:tcW w:w="919" w:type="dxa"/>
            <w:tcBorders>
              <w:top w:val="nil"/>
              <w:left w:val="nil"/>
              <w:bottom w:val="nil"/>
              <w:right w:val="nil"/>
            </w:tcBorders>
            <w:shd w:val="clear" w:color="auto" w:fill="auto"/>
          </w:tcPr>
          <w:p w:rsidR="00045D83" w:rsidRPr="009C1B3F" w:rsidRDefault="00045D83" w:rsidP="00045D83">
            <w:pPr>
              <w:spacing w:line="360" w:lineRule="auto"/>
              <w:jc w:val="right"/>
              <w:rPr>
                <w:rFonts w:ascii="Garamond" w:hAnsi="Garamond" w:cs="Garamond"/>
                <w:sz w:val="16"/>
                <w:szCs w:val="16"/>
                <w:lang w:val="en-GB"/>
              </w:rPr>
            </w:pPr>
            <w:r w:rsidRPr="009C1B3F">
              <w:rPr>
                <w:rFonts w:ascii="Garamond" w:hAnsi="Garamond" w:cs="Garamond"/>
                <w:sz w:val="16"/>
                <w:szCs w:val="16"/>
                <w:lang w:val="en-GB"/>
              </w:rPr>
              <w:t>-</w:t>
            </w:r>
          </w:p>
        </w:tc>
        <w:tc>
          <w:tcPr>
            <w:tcW w:w="853" w:type="dxa"/>
            <w:tcBorders>
              <w:top w:val="nil"/>
              <w:left w:val="nil"/>
              <w:bottom w:val="nil"/>
              <w:right w:val="nil"/>
            </w:tcBorders>
            <w:shd w:val="clear" w:color="auto" w:fill="auto"/>
          </w:tcPr>
          <w:p w:rsidR="00045D83" w:rsidRPr="009C1B3F" w:rsidRDefault="00045D83" w:rsidP="00045D83">
            <w:pPr>
              <w:spacing w:line="360" w:lineRule="auto"/>
              <w:jc w:val="right"/>
              <w:rPr>
                <w:rFonts w:ascii="Garamond" w:hAnsi="Garamond" w:cs="Garamond"/>
                <w:sz w:val="16"/>
                <w:szCs w:val="16"/>
                <w:lang w:val="en-GB"/>
              </w:rPr>
            </w:pPr>
            <w:r w:rsidRPr="009C1B3F">
              <w:rPr>
                <w:rFonts w:ascii="Garamond" w:hAnsi="Garamond" w:cs="Garamond"/>
                <w:sz w:val="16"/>
                <w:szCs w:val="16"/>
                <w:lang w:val="en-GB"/>
              </w:rPr>
              <w:t>-</w:t>
            </w:r>
          </w:p>
        </w:tc>
        <w:tc>
          <w:tcPr>
            <w:tcW w:w="720" w:type="dxa"/>
            <w:tcBorders>
              <w:top w:val="nil"/>
              <w:left w:val="nil"/>
              <w:bottom w:val="nil"/>
              <w:right w:val="nil"/>
            </w:tcBorders>
          </w:tcPr>
          <w:p w:rsidR="00045D83" w:rsidRPr="009C1B3F" w:rsidRDefault="00045D83" w:rsidP="00045D83">
            <w:pPr>
              <w:spacing w:line="360" w:lineRule="auto"/>
              <w:jc w:val="right"/>
              <w:rPr>
                <w:rFonts w:ascii="Garamond" w:hAnsi="Garamond" w:cs="Garamond"/>
                <w:sz w:val="16"/>
                <w:szCs w:val="16"/>
                <w:lang w:val="en-US"/>
              </w:rPr>
            </w:pPr>
            <w:r w:rsidRPr="009C1B3F">
              <w:rPr>
                <w:rFonts w:ascii="Garamond" w:hAnsi="Garamond" w:cs="Garamond"/>
                <w:sz w:val="16"/>
                <w:szCs w:val="16"/>
                <w:lang w:val="en-US"/>
              </w:rPr>
              <w:t>33.37</w:t>
            </w:r>
          </w:p>
        </w:tc>
        <w:tc>
          <w:tcPr>
            <w:tcW w:w="838" w:type="dxa"/>
            <w:tcBorders>
              <w:top w:val="nil"/>
              <w:left w:val="nil"/>
              <w:bottom w:val="nil"/>
              <w:right w:val="nil"/>
            </w:tcBorders>
            <w:shd w:val="clear" w:color="auto" w:fill="auto"/>
            <w:vAlign w:val="bottom"/>
          </w:tcPr>
          <w:p w:rsidR="00045D83" w:rsidRPr="009C1B3F" w:rsidRDefault="00045D83" w:rsidP="00045D83">
            <w:pPr>
              <w:spacing w:line="360" w:lineRule="auto"/>
              <w:ind w:left="-80" w:right="-108"/>
              <w:jc w:val="center"/>
              <w:rPr>
                <w:rFonts w:ascii="Garamond" w:hAnsi="Garamond" w:cs="Garamond"/>
                <w:sz w:val="14"/>
                <w:szCs w:val="14"/>
                <w:lang w:val="en-US"/>
              </w:rPr>
            </w:pPr>
            <w:r w:rsidRPr="009C1B3F">
              <w:rPr>
                <w:rFonts w:ascii="Garamond" w:hAnsi="Garamond" w:cs="Garamond"/>
                <w:sz w:val="14"/>
                <w:szCs w:val="14"/>
                <w:lang w:val="en-US"/>
              </w:rPr>
              <w:t>Market Rate</w:t>
            </w:r>
          </w:p>
        </w:tc>
      </w:tr>
      <w:tr w:rsidR="00045D83" w:rsidRPr="009C1B3F" w:rsidTr="008C1E5D">
        <w:trPr>
          <w:cantSplit/>
        </w:trPr>
        <w:tc>
          <w:tcPr>
            <w:tcW w:w="2634" w:type="dxa"/>
            <w:tcBorders>
              <w:top w:val="nil"/>
              <w:left w:val="nil"/>
              <w:bottom w:val="nil"/>
              <w:right w:val="nil"/>
            </w:tcBorders>
            <w:shd w:val="clear" w:color="auto" w:fill="auto"/>
          </w:tcPr>
          <w:p w:rsidR="00045D83" w:rsidRPr="009C1B3F" w:rsidRDefault="00045D83" w:rsidP="00045D83">
            <w:pPr>
              <w:spacing w:line="360" w:lineRule="auto"/>
              <w:rPr>
                <w:rFonts w:ascii="Garamond" w:hAnsi="Garamond" w:cs="Garamond"/>
                <w:sz w:val="14"/>
                <w:szCs w:val="14"/>
                <w:lang w:val="en-US"/>
              </w:rPr>
            </w:pPr>
            <w:r w:rsidRPr="009C1B3F">
              <w:rPr>
                <w:rFonts w:ascii="Garamond" w:hAnsi="Garamond" w:cs="Garamond"/>
                <w:sz w:val="14"/>
                <w:szCs w:val="14"/>
                <w:lang w:val="en-US"/>
              </w:rPr>
              <w:t>Restricted deposit with bank</w:t>
            </w:r>
          </w:p>
        </w:tc>
        <w:tc>
          <w:tcPr>
            <w:tcW w:w="720" w:type="dxa"/>
            <w:tcBorders>
              <w:top w:val="nil"/>
              <w:left w:val="nil"/>
              <w:bottom w:val="nil"/>
              <w:right w:val="nil"/>
            </w:tcBorders>
            <w:shd w:val="clear" w:color="auto" w:fill="auto"/>
          </w:tcPr>
          <w:p w:rsidR="00045D83" w:rsidRPr="009C1B3F" w:rsidRDefault="00045D83" w:rsidP="00045D83">
            <w:pPr>
              <w:spacing w:line="360" w:lineRule="auto"/>
              <w:jc w:val="right"/>
              <w:rPr>
                <w:rFonts w:ascii="Garamond" w:hAnsi="Garamond" w:cs="Garamond"/>
                <w:sz w:val="16"/>
                <w:szCs w:val="16"/>
                <w:lang w:val="en-US"/>
              </w:rPr>
            </w:pPr>
            <w:r w:rsidRPr="009C1B3F">
              <w:rPr>
                <w:rFonts w:ascii="Garamond" w:hAnsi="Garamond" w:cs="Garamond"/>
                <w:sz w:val="16"/>
                <w:szCs w:val="16"/>
                <w:lang w:val="en-US"/>
              </w:rPr>
              <w:t>0.10</w:t>
            </w:r>
          </w:p>
        </w:tc>
        <w:tc>
          <w:tcPr>
            <w:tcW w:w="900" w:type="dxa"/>
            <w:tcBorders>
              <w:top w:val="nil"/>
              <w:left w:val="nil"/>
              <w:bottom w:val="nil"/>
              <w:right w:val="nil"/>
            </w:tcBorders>
            <w:shd w:val="clear" w:color="auto" w:fill="auto"/>
          </w:tcPr>
          <w:p w:rsidR="00045D83" w:rsidRPr="009C1B3F" w:rsidRDefault="00045D83" w:rsidP="00045D83">
            <w:pPr>
              <w:spacing w:line="360" w:lineRule="auto"/>
              <w:jc w:val="right"/>
              <w:rPr>
                <w:rFonts w:ascii="Garamond" w:hAnsi="Garamond" w:cs="Garamond"/>
                <w:sz w:val="16"/>
                <w:szCs w:val="16"/>
                <w:lang w:val="en-GB"/>
              </w:rPr>
            </w:pPr>
            <w:r w:rsidRPr="009C1B3F">
              <w:rPr>
                <w:rFonts w:ascii="Garamond" w:hAnsi="Garamond" w:cs="Garamond"/>
                <w:sz w:val="16"/>
                <w:szCs w:val="16"/>
                <w:lang w:val="en-GB"/>
              </w:rPr>
              <w:t>-</w:t>
            </w:r>
          </w:p>
        </w:tc>
        <w:tc>
          <w:tcPr>
            <w:tcW w:w="868" w:type="dxa"/>
            <w:tcBorders>
              <w:top w:val="nil"/>
              <w:left w:val="nil"/>
              <w:bottom w:val="nil"/>
              <w:right w:val="nil"/>
            </w:tcBorders>
            <w:shd w:val="clear" w:color="auto" w:fill="auto"/>
          </w:tcPr>
          <w:p w:rsidR="00045D83" w:rsidRPr="009C1B3F" w:rsidRDefault="00045D83" w:rsidP="00045D83">
            <w:pPr>
              <w:spacing w:line="360" w:lineRule="auto"/>
              <w:jc w:val="right"/>
              <w:rPr>
                <w:rFonts w:ascii="Garamond" w:hAnsi="Garamond" w:cs="Garamond"/>
                <w:sz w:val="16"/>
                <w:szCs w:val="16"/>
                <w:lang w:val="en-GB"/>
              </w:rPr>
            </w:pPr>
            <w:r w:rsidRPr="009C1B3F">
              <w:rPr>
                <w:rFonts w:ascii="Garamond" w:hAnsi="Garamond" w:cs="Garamond"/>
                <w:sz w:val="16"/>
                <w:szCs w:val="16"/>
                <w:lang w:val="en-GB"/>
              </w:rPr>
              <w:t>-</w:t>
            </w:r>
          </w:p>
        </w:tc>
        <w:tc>
          <w:tcPr>
            <w:tcW w:w="662" w:type="dxa"/>
            <w:tcBorders>
              <w:top w:val="nil"/>
              <w:left w:val="nil"/>
              <w:bottom w:val="nil"/>
              <w:right w:val="nil"/>
            </w:tcBorders>
            <w:shd w:val="clear" w:color="auto" w:fill="auto"/>
          </w:tcPr>
          <w:p w:rsidR="00045D83" w:rsidRPr="009C1B3F" w:rsidRDefault="00045D83" w:rsidP="00045D83">
            <w:pPr>
              <w:spacing w:line="360" w:lineRule="auto"/>
              <w:jc w:val="right"/>
              <w:rPr>
                <w:rFonts w:ascii="Garamond" w:hAnsi="Garamond" w:cs="Garamond"/>
                <w:sz w:val="16"/>
                <w:szCs w:val="16"/>
                <w:lang w:val="en-GB"/>
              </w:rPr>
            </w:pPr>
            <w:r w:rsidRPr="009C1B3F">
              <w:rPr>
                <w:rFonts w:ascii="Garamond" w:hAnsi="Garamond" w:cs="Garamond"/>
                <w:sz w:val="16"/>
                <w:szCs w:val="16"/>
                <w:lang w:val="en-GB"/>
              </w:rPr>
              <w:t>-</w:t>
            </w:r>
          </w:p>
        </w:tc>
        <w:tc>
          <w:tcPr>
            <w:tcW w:w="919" w:type="dxa"/>
            <w:tcBorders>
              <w:top w:val="nil"/>
              <w:left w:val="nil"/>
              <w:bottom w:val="nil"/>
              <w:right w:val="nil"/>
            </w:tcBorders>
            <w:shd w:val="clear" w:color="auto" w:fill="auto"/>
          </w:tcPr>
          <w:p w:rsidR="00045D83" w:rsidRPr="009C1B3F" w:rsidRDefault="00045D83" w:rsidP="00045D83">
            <w:pPr>
              <w:spacing w:line="360" w:lineRule="auto"/>
              <w:jc w:val="right"/>
              <w:rPr>
                <w:rFonts w:ascii="Garamond" w:hAnsi="Garamond" w:cs="Garamond"/>
                <w:sz w:val="16"/>
                <w:szCs w:val="16"/>
                <w:lang w:val="en-GB"/>
              </w:rPr>
            </w:pPr>
            <w:r w:rsidRPr="009C1B3F">
              <w:rPr>
                <w:rFonts w:ascii="Garamond" w:hAnsi="Garamond" w:cs="Garamond"/>
                <w:sz w:val="16"/>
                <w:szCs w:val="16"/>
                <w:lang w:val="en-GB"/>
              </w:rPr>
              <w:t>-</w:t>
            </w:r>
          </w:p>
        </w:tc>
        <w:tc>
          <w:tcPr>
            <w:tcW w:w="853" w:type="dxa"/>
            <w:tcBorders>
              <w:top w:val="nil"/>
              <w:left w:val="nil"/>
              <w:bottom w:val="nil"/>
              <w:right w:val="nil"/>
            </w:tcBorders>
            <w:shd w:val="clear" w:color="auto" w:fill="auto"/>
          </w:tcPr>
          <w:p w:rsidR="00045D83" w:rsidRPr="009C1B3F" w:rsidRDefault="00045D83" w:rsidP="00045D83">
            <w:pPr>
              <w:spacing w:line="360" w:lineRule="auto"/>
              <w:jc w:val="right"/>
              <w:rPr>
                <w:rFonts w:ascii="Garamond" w:hAnsi="Garamond" w:cs="Garamond"/>
                <w:sz w:val="16"/>
                <w:szCs w:val="16"/>
                <w:lang w:val="en-GB"/>
              </w:rPr>
            </w:pPr>
            <w:r w:rsidRPr="009C1B3F">
              <w:rPr>
                <w:rFonts w:ascii="Garamond" w:hAnsi="Garamond" w:cs="Garamond"/>
                <w:sz w:val="16"/>
                <w:szCs w:val="16"/>
                <w:lang w:val="en-GB"/>
              </w:rPr>
              <w:t>-</w:t>
            </w:r>
          </w:p>
        </w:tc>
        <w:tc>
          <w:tcPr>
            <w:tcW w:w="720" w:type="dxa"/>
            <w:tcBorders>
              <w:top w:val="nil"/>
              <w:left w:val="nil"/>
              <w:bottom w:val="nil"/>
              <w:right w:val="nil"/>
            </w:tcBorders>
          </w:tcPr>
          <w:p w:rsidR="00045D83" w:rsidRPr="009C1B3F" w:rsidRDefault="00045D83" w:rsidP="00045D83">
            <w:pPr>
              <w:spacing w:line="360" w:lineRule="auto"/>
              <w:jc w:val="right"/>
              <w:rPr>
                <w:rFonts w:ascii="Garamond" w:hAnsi="Garamond" w:cs="Garamond"/>
                <w:sz w:val="16"/>
                <w:szCs w:val="16"/>
                <w:lang w:val="en-GB"/>
              </w:rPr>
            </w:pPr>
            <w:r w:rsidRPr="009C1B3F">
              <w:rPr>
                <w:rFonts w:ascii="Garamond" w:hAnsi="Garamond" w:cs="Garamond"/>
                <w:sz w:val="16"/>
                <w:szCs w:val="16"/>
                <w:lang w:val="en-GB"/>
              </w:rPr>
              <w:t>0.10</w:t>
            </w:r>
          </w:p>
        </w:tc>
        <w:tc>
          <w:tcPr>
            <w:tcW w:w="838" w:type="dxa"/>
            <w:tcBorders>
              <w:top w:val="nil"/>
              <w:left w:val="nil"/>
              <w:bottom w:val="nil"/>
              <w:right w:val="nil"/>
            </w:tcBorders>
            <w:shd w:val="clear" w:color="auto" w:fill="auto"/>
          </w:tcPr>
          <w:p w:rsidR="00045D83" w:rsidRPr="009C1B3F" w:rsidRDefault="00045D83" w:rsidP="00045D83">
            <w:pPr>
              <w:spacing w:line="360" w:lineRule="auto"/>
              <w:ind w:left="-80" w:right="-108"/>
              <w:jc w:val="center"/>
              <w:rPr>
                <w:rFonts w:ascii="Garamond" w:hAnsi="Garamond" w:cs="Garamond"/>
                <w:sz w:val="14"/>
                <w:szCs w:val="14"/>
                <w:cs/>
              </w:rPr>
            </w:pPr>
            <w:r w:rsidRPr="009C1B3F">
              <w:rPr>
                <w:rFonts w:ascii="Garamond" w:hAnsi="Garamond" w:cs="Garamond"/>
                <w:sz w:val="14"/>
                <w:szCs w:val="14"/>
                <w:lang w:val="en-US"/>
              </w:rPr>
              <w:t>Market Rate</w:t>
            </w:r>
          </w:p>
        </w:tc>
      </w:tr>
      <w:tr w:rsidR="00E4191A" w:rsidRPr="009C1B3F" w:rsidTr="008C1E5D">
        <w:trPr>
          <w:cantSplit/>
        </w:trPr>
        <w:tc>
          <w:tcPr>
            <w:tcW w:w="2634" w:type="dxa"/>
            <w:tcBorders>
              <w:top w:val="nil"/>
              <w:left w:val="nil"/>
              <w:bottom w:val="nil"/>
              <w:right w:val="nil"/>
            </w:tcBorders>
            <w:shd w:val="clear" w:color="auto" w:fill="auto"/>
          </w:tcPr>
          <w:p w:rsidR="00E4191A" w:rsidRPr="009C1B3F" w:rsidRDefault="00E4191A" w:rsidP="00E4191A">
            <w:pPr>
              <w:spacing w:line="360" w:lineRule="auto"/>
              <w:rPr>
                <w:rFonts w:ascii="Garamond" w:hAnsi="Garamond" w:cs="Garamond"/>
                <w:sz w:val="14"/>
                <w:szCs w:val="14"/>
                <w:lang w:val="en-US"/>
              </w:rPr>
            </w:pPr>
            <w:r w:rsidRPr="009C1B3F">
              <w:rPr>
                <w:rFonts w:ascii="Garamond" w:hAnsi="Garamond" w:cs="Garamond"/>
                <w:sz w:val="14"/>
                <w:szCs w:val="14"/>
                <w:lang w:val="en-US"/>
              </w:rPr>
              <w:t>Short – term loan to subsidiary company</w:t>
            </w:r>
          </w:p>
        </w:tc>
        <w:tc>
          <w:tcPr>
            <w:tcW w:w="720" w:type="dxa"/>
            <w:tcBorders>
              <w:top w:val="nil"/>
              <w:left w:val="nil"/>
              <w:bottom w:val="nil"/>
              <w:right w:val="nil"/>
            </w:tcBorders>
            <w:shd w:val="clear" w:color="auto" w:fill="auto"/>
          </w:tcPr>
          <w:p w:rsidR="00E4191A" w:rsidRPr="009C1B3F" w:rsidRDefault="00E4191A" w:rsidP="00E4191A">
            <w:pPr>
              <w:spacing w:line="360" w:lineRule="auto"/>
              <w:jc w:val="right"/>
              <w:rPr>
                <w:rFonts w:ascii="Garamond" w:hAnsi="Garamond" w:cs="Garamond"/>
                <w:sz w:val="16"/>
                <w:szCs w:val="16"/>
                <w:lang w:val="en-US"/>
              </w:rPr>
            </w:pPr>
            <w:r w:rsidRPr="009C1B3F">
              <w:rPr>
                <w:rFonts w:ascii="Garamond" w:hAnsi="Garamond" w:cs="Garamond"/>
                <w:sz w:val="16"/>
                <w:szCs w:val="16"/>
                <w:lang w:val="en-US"/>
              </w:rPr>
              <w:t>-</w:t>
            </w:r>
          </w:p>
        </w:tc>
        <w:tc>
          <w:tcPr>
            <w:tcW w:w="900" w:type="dxa"/>
            <w:tcBorders>
              <w:top w:val="nil"/>
              <w:left w:val="nil"/>
              <w:bottom w:val="nil"/>
              <w:right w:val="nil"/>
            </w:tcBorders>
            <w:shd w:val="clear" w:color="auto" w:fill="auto"/>
          </w:tcPr>
          <w:p w:rsidR="00E4191A" w:rsidRPr="009C1B3F" w:rsidRDefault="00E4191A" w:rsidP="00E4191A">
            <w:pPr>
              <w:spacing w:line="360" w:lineRule="auto"/>
              <w:jc w:val="right"/>
              <w:rPr>
                <w:rFonts w:ascii="Garamond" w:hAnsi="Garamond" w:cs="Garamond"/>
                <w:sz w:val="16"/>
                <w:szCs w:val="16"/>
                <w:lang w:val="en-GB"/>
              </w:rPr>
            </w:pPr>
            <w:r w:rsidRPr="009C1B3F">
              <w:rPr>
                <w:rFonts w:ascii="Garamond" w:hAnsi="Garamond" w:cs="Garamond"/>
                <w:sz w:val="16"/>
                <w:szCs w:val="16"/>
                <w:lang w:val="en-GB"/>
              </w:rPr>
              <w:t>-</w:t>
            </w:r>
          </w:p>
        </w:tc>
        <w:tc>
          <w:tcPr>
            <w:tcW w:w="868" w:type="dxa"/>
            <w:tcBorders>
              <w:top w:val="nil"/>
              <w:left w:val="nil"/>
              <w:bottom w:val="nil"/>
              <w:right w:val="nil"/>
            </w:tcBorders>
            <w:shd w:val="clear" w:color="auto" w:fill="auto"/>
          </w:tcPr>
          <w:p w:rsidR="00E4191A" w:rsidRPr="009C1B3F" w:rsidRDefault="00E4191A" w:rsidP="00E4191A">
            <w:pPr>
              <w:spacing w:line="360" w:lineRule="auto"/>
              <w:jc w:val="right"/>
              <w:rPr>
                <w:rFonts w:ascii="Garamond" w:hAnsi="Garamond" w:cs="Garamond"/>
                <w:sz w:val="16"/>
                <w:szCs w:val="16"/>
                <w:lang w:val="en-GB"/>
              </w:rPr>
            </w:pPr>
            <w:r w:rsidRPr="009C1B3F">
              <w:rPr>
                <w:rFonts w:ascii="Garamond" w:hAnsi="Garamond" w:cs="Garamond"/>
                <w:sz w:val="16"/>
                <w:szCs w:val="16"/>
                <w:lang w:val="en-GB"/>
              </w:rPr>
              <w:t>-</w:t>
            </w:r>
          </w:p>
        </w:tc>
        <w:tc>
          <w:tcPr>
            <w:tcW w:w="662" w:type="dxa"/>
            <w:tcBorders>
              <w:top w:val="nil"/>
              <w:left w:val="nil"/>
              <w:bottom w:val="nil"/>
              <w:right w:val="nil"/>
            </w:tcBorders>
            <w:shd w:val="clear" w:color="auto" w:fill="auto"/>
          </w:tcPr>
          <w:p w:rsidR="00E4191A" w:rsidRPr="009C1B3F" w:rsidRDefault="00E4191A" w:rsidP="00E4191A">
            <w:pPr>
              <w:spacing w:line="360" w:lineRule="auto"/>
              <w:jc w:val="right"/>
              <w:rPr>
                <w:rFonts w:ascii="Garamond" w:hAnsi="Garamond" w:cs="Garamond"/>
                <w:sz w:val="16"/>
                <w:szCs w:val="16"/>
                <w:lang w:val="en-GB"/>
              </w:rPr>
            </w:pPr>
            <w:r w:rsidRPr="009C1B3F">
              <w:rPr>
                <w:rFonts w:ascii="Garamond" w:hAnsi="Garamond" w:cs="Garamond"/>
                <w:sz w:val="16"/>
                <w:szCs w:val="16"/>
                <w:lang w:val="en-GB"/>
              </w:rPr>
              <w:t>16.00</w:t>
            </w:r>
          </w:p>
        </w:tc>
        <w:tc>
          <w:tcPr>
            <w:tcW w:w="919" w:type="dxa"/>
            <w:tcBorders>
              <w:top w:val="nil"/>
              <w:left w:val="nil"/>
              <w:bottom w:val="nil"/>
              <w:right w:val="nil"/>
            </w:tcBorders>
            <w:shd w:val="clear" w:color="auto" w:fill="auto"/>
          </w:tcPr>
          <w:p w:rsidR="00E4191A" w:rsidRPr="009C1B3F" w:rsidRDefault="00E4191A" w:rsidP="00E4191A">
            <w:pPr>
              <w:spacing w:line="360" w:lineRule="auto"/>
              <w:jc w:val="right"/>
              <w:rPr>
                <w:rFonts w:ascii="Garamond" w:hAnsi="Garamond" w:cs="Garamond"/>
                <w:sz w:val="16"/>
                <w:szCs w:val="16"/>
                <w:lang w:val="en-GB"/>
              </w:rPr>
            </w:pPr>
            <w:r w:rsidRPr="009C1B3F">
              <w:rPr>
                <w:rFonts w:ascii="Garamond" w:hAnsi="Garamond" w:cs="Garamond"/>
                <w:sz w:val="16"/>
                <w:szCs w:val="16"/>
                <w:lang w:val="en-GB"/>
              </w:rPr>
              <w:t>-</w:t>
            </w:r>
          </w:p>
        </w:tc>
        <w:tc>
          <w:tcPr>
            <w:tcW w:w="853" w:type="dxa"/>
            <w:tcBorders>
              <w:top w:val="nil"/>
              <w:left w:val="nil"/>
              <w:bottom w:val="nil"/>
              <w:right w:val="nil"/>
            </w:tcBorders>
            <w:shd w:val="clear" w:color="auto" w:fill="auto"/>
          </w:tcPr>
          <w:p w:rsidR="00E4191A" w:rsidRPr="009C1B3F" w:rsidRDefault="00E4191A" w:rsidP="00E4191A">
            <w:pPr>
              <w:spacing w:line="360" w:lineRule="auto"/>
              <w:jc w:val="right"/>
              <w:rPr>
                <w:rFonts w:ascii="Garamond" w:hAnsi="Garamond" w:cs="Garamond"/>
                <w:sz w:val="16"/>
                <w:szCs w:val="16"/>
                <w:lang w:val="en-GB"/>
              </w:rPr>
            </w:pPr>
            <w:r w:rsidRPr="009C1B3F">
              <w:rPr>
                <w:rFonts w:ascii="Garamond" w:hAnsi="Garamond" w:cs="Garamond"/>
                <w:sz w:val="16"/>
                <w:szCs w:val="16"/>
                <w:lang w:val="en-GB"/>
              </w:rPr>
              <w:t>-</w:t>
            </w:r>
          </w:p>
        </w:tc>
        <w:tc>
          <w:tcPr>
            <w:tcW w:w="720" w:type="dxa"/>
            <w:tcBorders>
              <w:top w:val="nil"/>
              <w:left w:val="nil"/>
              <w:bottom w:val="nil"/>
              <w:right w:val="nil"/>
            </w:tcBorders>
          </w:tcPr>
          <w:p w:rsidR="00E4191A" w:rsidRPr="009C1B3F" w:rsidRDefault="00E4191A" w:rsidP="00E4191A">
            <w:pPr>
              <w:spacing w:line="360" w:lineRule="auto"/>
              <w:jc w:val="right"/>
              <w:rPr>
                <w:rFonts w:ascii="Garamond" w:hAnsi="Garamond" w:cs="Garamond"/>
                <w:sz w:val="16"/>
                <w:szCs w:val="16"/>
                <w:lang w:val="en-GB"/>
              </w:rPr>
            </w:pPr>
            <w:r w:rsidRPr="009C1B3F">
              <w:rPr>
                <w:rFonts w:ascii="Garamond" w:hAnsi="Garamond" w:cs="Garamond"/>
                <w:sz w:val="16"/>
                <w:szCs w:val="16"/>
                <w:lang w:val="en-GB"/>
              </w:rPr>
              <w:t>16.00</w:t>
            </w:r>
          </w:p>
        </w:tc>
        <w:tc>
          <w:tcPr>
            <w:tcW w:w="838" w:type="dxa"/>
            <w:tcBorders>
              <w:top w:val="nil"/>
              <w:left w:val="nil"/>
              <w:bottom w:val="nil"/>
              <w:right w:val="nil"/>
            </w:tcBorders>
            <w:shd w:val="clear" w:color="auto" w:fill="auto"/>
          </w:tcPr>
          <w:p w:rsidR="00E4191A" w:rsidRPr="009C1B3F" w:rsidRDefault="00E4191A" w:rsidP="00E4191A">
            <w:pPr>
              <w:spacing w:line="360" w:lineRule="auto"/>
              <w:ind w:left="-80" w:right="-108"/>
              <w:jc w:val="center"/>
              <w:rPr>
                <w:rFonts w:ascii="Garamond" w:hAnsi="Garamond" w:cs="Garamond"/>
                <w:sz w:val="14"/>
                <w:szCs w:val="14"/>
                <w:cs/>
              </w:rPr>
            </w:pPr>
            <w:r w:rsidRPr="009C1B3F">
              <w:rPr>
                <w:rFonts w:ascii="Garamond" w:hAnsi="Garamond" w:cs="Garamond"/>
                <w:sz w:val="14"/>
                <w:szCs w:val="14"/>
                <w:lang w:val="en-US"/>
              </w:rPr>
              <w:t>5.50%</w:t>
            </w:r>
          </w:p>
        </w:tc>
      </w:tr>
      <w:tr w:rsidR="00E4191A" w:rsidRPr="009C1B3F" w:rsidTr="008C1E5D">
        <w:trPr>
          <w:cantSplit/>
        </w:trPr>
        <w:tc>
          <w:tcPr>
            <w:tcW w:w="2634" w:type="dxa"/>
            <w:tcBorders>
              <w:top w:val="nil"/>
              <w:left w:val="nil"/>
              <w:bottom w:val="nil"/>
              <w:right w:val="nil"/>
            </w:tcBorders>
            <w:shd w:val="clear" w:color="auto" w:fill="auto"/>
          </w:tcPr>
          <w:p w:rsidR="00E4191A" w:rsidRPr="009C1B3F" w:rsidRDefault="00E4191A" w:rsidP="00E4191A">
            <w:pPr>
              <w:spacing w:line="360" w:lineRule="auto"/>
              <w:rPr>
                <w:rFonts w:ascii="Garamond" w:hAnsi="Garamond" w:cs="Garamond"/>
                <w:sz w:val="14"/>
                <w:szCs w:val="14"/>
                <w:lang w:val="en-US"/>
              </w:rPr>
            </w:pPr>
            <w:r w:rsidRPr="009C1B3F">
              <w:rPr>
                <w:rFonts w:ascii="Garamond" w:hAnsi="Garamond" w:cs="Garamond"/>
                <w:sz w:val="14"/>
                <w:szCs w:val="14"/>
                <w:lang w:val="en-US"/>
              </w:rPr>
              <w:t>Short – term loan from related company</w:t>
            </w:r>
          </w:p>
        </w:tc>
        <w:tc>
          <w:tcPr>
            <w:tcW w:w="720" w:type="dxa"/>
            <w:tcBorders>
              <w:top w:val="nil"/>
              <w:left w:val="nil"/>
              <w:bottom w:val="nil"/>
              <w:right w:val="nil"/>
            </w:tcBorders>
            <w:shd w:val="clear" w:color="auto" w:fill="auto"/>
          </w:tcPr>
          <w:p w:rsidR="00E4191A" w:rsidRPr="009C1B3F" w:rsidRDefault="00E4191A" w:rsidP="00E4191A">
            <w:pPr>
              <w:spacing w:line="360" w:lineRule="auto"/>
              <w:jc w:val="right"/>
              <w:rPr>
                <w:rFonts w:ascii="Garamond" w:hAnsi="Garamond" w:cs="Garamond"/>
                <w:sz w:val="16"/>
                <w:szCs w:val="16"/>
                <w:lang w:val="en-US"/>
              </w:rPr>
            </w:pPr>
            <w:r w:rsidRPr="009C1B3F">
              <w:rPr>
                <w:rFonts w:ascii="Garamond" w:hAnsi="Garamond" w:cs="Garamond"/>
                <w:sz w:val="16"/>
                <w:szCs w:val="16"/>
                <w:lang w:val="en-US"/>
              </w:rPr>
              <w:t>-</w:t>
            </w:r>
          </w:p>
        </w:tc>
        <w:tc>
          <w:tcPr>
            <w:tcW w:w="900" w:type="dxa"/>
            <w:tcBorders>
              <w:top w:val="nil"/>
              <w:left w:val="nil"/>
              <w:bottom w:val="nil"/>
              <w:right w:val="nil"/>
            </w:tcBorders>
            <w:shd w:val="clear" w:color="auto" w:fill="auto"/>
          </w:tcPr>
          <w:p w:rsidR="00E4191A" w:rsidRPr="009C1B3F" w:rsidRDefault="00E4191A" w:rsidP="00E4191A">
            <w:pPr>
              <w:spacing w:line="360" w:lineRule="auto"/>
              <w:jc w:val="right"/>
              <w:rPr>
                <w:rFonts w:ascii="Garamond" w:hAnsi="Garamond" w:cs="Garamond"/>
                <w:sz w:val="16"/>
                <w:szCs w:val="16"/>
                <w:lang w:val="en-GB"/>
              </w:rPr>
            </w:pPr>
            <w:r w:rsidRPr="009C1B3F">
              <w:rPr>
                <w:rFonts w:ascii="Garamond" w:hAnsi="Garamond" w:cs="Garamond"/>
                <w:sz w:val="16"/>
                <w:szCs w:val="16"/>
                <w:lang w:val="en-GB"/>
              </w:rPr>
              <w:t>-</w:t>
            </w:r>
          </w:p>
        </w:tc>
        <w:tc>
          <w:tcPr>
            <w:tcW w:w="868" w:type="dxa"/>
            <w:tcBorders>
              <w:top w:val="nil"/>
              <w:left w:val="nil"/>
              <w:bottom w:val="nil"/>
              <w:right w:val="nil"/>
            </w:tcBorders>
            <w:shd w:val="clear" w:color="auto" w:fill="auto"/>
          </w:tcPr>
          <w:p w:rsidR="00E4191A" w:rsidRPr="009C1B3F" w:rsidRDefault="00E4191A" w:rsidP="00E4191A">
            <w:pPr>
              <w:spacing w:line="360" w:lineRule="auto"/>
              <w:jc w:val="right"/>
              <w:rPr>
                <w:rFonts w:ascii="Garamond" w:hAnsi="Garamond" w:cs="Garamond"/>
                <w:sz w:val="16"/>
                <w:szCs w:val="16"/>
                <w:lang w:val="en-GB"/>
              </w:rPr>
            </w:pPr>
            <w:r w:rsidRPr="009C1B3F">
              <w:rPr>
                <w:rFonts w:ascii="Garamond" w:hAnsi="Garamond" w:cs="Garamond"/>
                <w:sz w:val="16"/>
                <w:szCs w:val="16"/>
                <w:lang w:val="en-GB"/>
              </w:rPr>
              <w:t>-</w:t>
            </w:r>
          </w:p>
        </w:tc>
        <w:tc>
          <w:tcPr>
            <w:tcW w:w="662" w:type="dxa"/>
            <w:tcBorders>
              <w:top w:val="nil"/>
              <w:left w:val="nil"/>
              <w:bottom w:val="nil"/>
              <w:right w:val="nil"/>
            </w:tcBorders>
            <w:shd w:val="clear" w:color="auto" w:fill="auto"/>
          </w:tcPr>
          <w:p w:rsidR="00E4191A" w:rsidRPr="009C1B3F" w:rsidRDefault="00E4191A" w:rsidP="00E4191A">
            <w:pPr>
              <w:spacing w:line="360" w:lineRule="auto"/>
              <w:jc w:val="right"/>
              <w:rPr>
                <w:rFonts w:ascii="Garamond" w:hAnsi="Garamond" w:cs="Garamond"/>
                <w:sz w:val="16"/>
                <w:szCs w:val="16"/>
                <w:lang w:val="en-GB"/>
              </w:rPr>
            </w:pPr>
            <w:r w:rsidRPr="009C1B3F">
              <w:rPr>
                <w:rFonts w:ascii="Garamond" w:hAnsi="Garamond" w:cs="Garamond"/>
                <w:sz w:val="16"/>
                <w:szCs w:val="16"/>
                <w:lang w:val="en-GB"/>
              </w:rPr>
              <w:t>50.00</w:t>
            </w:r>
          </w:p>
        </w:tc>
        <w:tc>
          <w:tcPr>
            <w:tcW w:w="919" w:type="dxa"/>
            <w:tcBorders>
              <w:top w:val="nil"/>
              <w:left w:val="nil"/>
              <w:bottom w:val="nil"/>
              <w:right w:val="nil"/>
            </w:tcBorders>
            <w:shd w:val="clear" w:color="auto" w:fill="auto"/>
          </w:tcPr>
          <w:p w:rsidR="00E4191A" w:rsidRPr="009C1B3F" w:rsidRDefault="00E4191A" w:rsidP="00E4191A">
            <w:pPr>
              <w:spacing w:line="360" w:lineRule="auto"/>
              <w:jc w:val="right"/>
              <w:rPr>
                <w:rFonts w:ascii="Garamond" w:hAnsi="Garamond" w:cs="Garamond"/>
                <w:sz w:val="16"/>
                <w:szCs w:val="16"/>
                <w:lang w:val="en-GB"/>
              </w:rPr>
            </w:pPr>
            <w:r w:rsidRPr="009C1B3F">
              <w:rPr>
                <w:rFonts w:ascii="Garamond" w:hAnsi="Garamond" w:cs="Garamond"/>
                <w:sz w:val="16"/>
                <w:szCs w:val="16"/>
                <w:lang w:val="en-GB"/>
              </w:rPr>
              <w:t>-</w:t>
            </w:r>
          </w:p>
        </w:tc>
        <w:tc>
          <w:tcPr>
            <w:tcW w:w="853" w:type="dxa"/>
            <w:tcBorders>
              <w:top w:val="nil"/>
              <w:left w:val="nil"/>
              <w:bottom w:val="nil"/>
              <w:right w:val="nil"/>
            </w:tcBorders>
            <w:shd w:val="clear" w:color="auto" w:fill="auto"/>
          </w:tcPr>
          <w:p w:rsidR="00E4191A" w:rsidRPr="009C1B3F" w:rsidRDefault="00E4191A" w:rsidP="00E4191A">
            <w:pPr>
              <w:spacing w:line="360" w:lineRule="auto"/>
              <w:jc w:val="right"/>
              <w:rPr>
                <w:rFonts w:ascii="Garamond" w:hAnsi="Garamond" w:cs="Garamond"/>
                <w:sz w:val="16"/>
                <w:szCs w:val="16"/>
                <w:lang w:val="en-GB"/>
              </w:rPr>
            </w:pPr>
            <w:r w:rsidRPr="009C1B3F">
              <w:rPr>
                <w:rFonts w:ascii="Garamond" w:hAnsi="Garamond" w:cs="Garamond"/>
                <w:sz w:val="16"/>
                <w:szCs w:val="16"/>
                <w:lang w:val="en-GB"/>
              </w:rPr>
              <w:t>-</w:t>
            </w:r>
          </w:p>
        </w:tc>
        <w:tc>
          <w:tcPr>
            <w:tcW w:w="720" w:type="dxa"/>
            <w:tcBorders>
              <w:top w:val="nil"/>
              <w:left w:val="nil"/>
              <w:bottom w:val="nil"/>
              <w:right w:val="nil"/>
            </w:tcBorders>
          </w:tcPr>
          <w:p w:rsidR="00E4191A" w:rsidRPr="009C1B3F" w:rsidRDefault="00E4191A" w:rsidP="00E4191A">
            <w:pPr>
              <w:spacing w:line="360" w:lineRule="auto"/>
              <w:jc w:val="right"/>
              <w:rPr>
                <w:rFonts w:ascii="Garamond" w:hAnsi="Garamond" w:cs="Garamond"/>
                <w:sz w:val="16"/>
                <w:szCs w:val="16"/>
                <w:lang w:val="en-GB"/>
              </w:rPr>
            </w:pPr>
            <w:r w:rsidRPr="009C1B3F">
              <w:rPr>
                <w:rFonts w:ascii="Garamond" w:hAnsi="Garamond" w:cs="Garamond"/>
                <w:sz w:val="16"/>
                <w:szCs w:val="16"/>
                <w:lang w:val="en-GB"/>
              </w:rPr>
              <w:t>50.00</w:t>
            </w:r>
          </w:p>
        </w:tc>
        <w:tc>
          <w:tcPr>
            <w:tcW w:w="838" w:type="dxa"/>
            <w:tcBorders>
              <w:top w:val="nil"/>
              <w:left w:val="nil"/>
              <w:bottom w:val="nil"/>
              <w:right w:val="nil"/>
            </w:tcBorders>
            <w:shd w:val="clear" w:color="auto" w:fill="auto"/>
          </w:tcPr>
          <w:p w:rsidR="00E4191A" w:rsidRPr="009C1B3F" w:rsidRDefault="00E4191A" w:rsidP="00E4191A">
            <w:pPr>
              <w:spacing w:line="360" w:lineRule="auto"/>
              <w:ind w:left="-80" w:right="-108"/>
              <w:jc w:val="center"/>
              <w:rPr>
                <w:rFonts w:ascii="Garamond" w:hAnsi="Garamond" w:cs="Garamond"/>
                <w:sz w:val="14"/>
                <w:szCs w:val="14"/>
                <w:cs/>
              </w:rPr>
            </w:pPr>
            <w:r w:rsidRPr="009C1B3F">
              <w:rPr>
                <w:rFonts w:ascii="Garamond" w:hAnsi="Garamond" w:cs="Garamond"/>
                <w:sz w:val="14"/>
                <w:szCs w:val="14"/>
                <w:lang w:val="en-US"/>
              </w:rPr>
              <w:t>4.00%</w:t>
            </w:r>
          </w:p>
        </w:tc>
      </w:tr>
      <w:tr w:rsidR="00E4191A" w:rsidRPr="009C1B3F" w:rsidTr="008C1E5D">
        <w:trPr>
          <w:cantSplit/>
          <w:trHeight w:val="150"/>
        </w:trPr>
        <w:tc>
          <w:tcPr>
            <w:tcW w:w="2634" w:type="dxa"/>
            <w:tcBorders>
              <w:top w:val="nil"/>
              <w:left w:val="nil"/>
              <w:bottom w:val="nil"/>
              <w:right w:val="nil"/>
            </w:tcBorders>
            <w:shd w:val="clear" w:color="auto" w:fill="auto"/>
          </w:tcPr>
          <w:p w:rsidR="00E4191A" w:rsidRPr="009C1B3F" w:rsidRDefault="00E4191A" w:rsidP="00E4191A">
            <w:pPr>
              <w:spacing w:line="360" w:lineRule="auto"/>
              <w:rPr>
                <w:rFonts w:ascii="Garamond" w:hAnsi="Garamond" w:cs="Garamond"/>
                <w:sz w:val="14"/>
                <w:szCs w:val="14"/>
                <w:lang w:val="en-US"/>
              </w:rPr>
            </w:pPr>
            <w:r w:rsidRPr="009C1B3F">
              <w:rPr>
                <w:rFonts w:ascii="Garamond" w:hAnsi="Garamond" w:cs="Garamond"/>
                <w:sz w:val="14"/>
                <w:szCs w:val="14"/>
                <w:lang w:val="en-US"/>
              </w:rPr>
              <w:t>Liabilities under finance lease agreements</w:t>
            </w:r>
          </w:p>
        </w:tc>
        <w:tc>
          <w:tcPr>
            <w:tcW w:w="720" w:type="dxa"/>
            <w:tcBorders>
              <w:top w:val="nil"/>
              <w:left w:val="nil"/>
              <w:bottom w:val="nil"/>
              <w:right w:val="nil"/>
            </w:tcBorders>
            <w:shd w:val="clear" w:color="auto" w:fill="auto"/>
          </w:tcPr>
          <w:p w:rsidR="00E4191A" w:rsidRPr="009C1B3F" w:rsidRDefault="00E4191A" w:rsidP="00E4191A">
            <w:pPr>
              <w:spacing w:line="360" w:lineRule="auto"/>
              <w:jc w:val="right"/>
              <w:rPr>
                <w:rFonts w:ascii="Garamond" w:hAnsi="Garamond" w:cs="Garamond"/>
                <w:sz w:val="16"/>
                <w:szCs w:val="16"/>
                <w:lang w:val="en-US"/>
              </w:rPr>
            </w:pPr>
            <w:r w:rsidRPr="009C1B3F">
              <w:rPr>
                <w:rFonts w:ascii="Garamond" w:hAnsi="Garamond" w:cs="Garamond"/>
                <w:sz w:val="16"/>
                <w:szCs w:val="16"/>
                <w:lang w:val="en-US"/>
              </w:rPr>
              <w:t>11.38</w:t>
            </w:r>
          </w:p>
        </w:tc>
        <w:tc>
          <w:tcPr>
            <w:tcW w:w="900" w:type="dxa"/>
            <w:tcBorders>
              <w:top w:val="nil"/>
              <w:left w:val="nil"/>
              <w:bottom w:val="nil"/>
              <w:right w:val="nil"/>
            </w:tcBorders>
            <w:shd w:val="clear" w:color="auto" w:fill="auto"/>
          </w:tcPr>
          <w:p w:rsidR="00E4191A" w:rsidRPr="009C1B3F" w:rsidRDefault="00E4191A" w:rsidP="00E4191A">
            <w:pPr>
              <w:spacing w:line="360" w:lineRule="auto"/>
              <w:jc w:val="right"/>
              <w:rPr>
                <w:rFonts w:ascii="Garamond" w:hAnsi="Garamond" w:cs="Garamond"/>
                <w:sz w:val="16"/>
                <w:szCs w:val="16"/>
                <w:lang w:val="en-US"/>
              </w:rPr>
            </w:pPr>
            <w:r w:rsidRPr="009C1B3F">
              <w:rPr>
                <w:rFonts w:ascii="Garamond" w:hAnsi="Garamond" w:cs="Garamond"/>
                <w:sz w:val="16"/>
                <w:szCs w:val="16"/>
                <w:lang w:val="en-US"/>
              </w:rPr>
              <w:t>41.97</w:t>
            </w:r>
          </w:p>
        </w:tc>
        <w:tc>
          <w:tcPr>
            <w:tcW w:w="868" w:type="dxa"/>
            <w:tcBorders>
              <w:top w:val="nil"/>
              <w:left w:val="nil"/>
              <w:bottom w:val="nil"/>
              <w:right w:val="nil"/>
            </w:tcBorders>
            <w:shd w:val="clear" w:color="auto" w:fill="auto"/>
          </w:tcPr>
          <w:p w:rsidR="00E4191A" w:rsidRPr="009C1B3F" w:rsidRDefault="00E4191A" w:rsidP="00E4191A">
            <w:pPr>
              <w:spacing w:line="360" w:lineRule="auto"/>
              <w:jc w:val="right"/>
              <w:rPr>
                <w:rFonts w:ascii="Garamond" w:hAnsi="Garamond" w:cs="Garamond"/>
                <w:sz w:val="16"/>
                <w:szCs w:val="16"/>
                <w:lang w:val="en-GB"/>
              </w:rPr>
            </w:pPr>
            <w:r w:rsidRPr="009C1B3F">
              <w:rPr>
                <w:rFonts w:ascii="Garamond" w:hAnsi="Garamond" w:cs="Garamond"/>
                <w:sz w:val="16"/>
                <w:szCs w:val="16"/>
                <w:lang w:val="en-GB"/>
              </w:rPr>
              <w:t>-</w:t>
            </w:r>
          </w:p>
        </w:tc>
        <w:tc>
          <w:tcPr>
            <w:tcW w:w="662" w:type="dxa"/>
            <w:tcBorders>
              <w:top w:val="nil"/>
              <w:left w:val="nil"/>
              <w:bottom w:val="nil"/>
              <w:right w:val="nil"/>
            </w:tcBorders>
            <w:shd w:val="clear" w:color="auto" w:fill="auto"/>
          </w:tcPr>
          <w:p w:rsidR="00E4191A" w:rsidRPr="009C1B3F" w:rsidRDefault="00E4191A" w:rsidP="00E4191A">
            <w:pPr>
              <w:spacing w:line="360" w:lineRule="auto"/>
              <w:jc w:val="right"/>
              <w:rPr>
                <w:rFonts w:ascii="Garamond" w:hAnsi="Garamond" w:cs="Garamond"/>
                <w:sz w:val="16"/>
                <w:szCs w:val="16"/>
                <w:lang w:val="en-GB"/>
              </w:rPr>
            </w:pPr>
            <w:r w:rsidRPr="009C1B3F">
              <w:rPr>
                <w:rFonts w:ascii="Garamond" w:hAnsi="Garamond" w:cs="Garamond"/>
                <w:sz w:val="16"/>
                <w:szCs w:val="16"/>
                <w:lang w:val="en-GB"/>
              </w:rPr>
              <w:t>-</w:t>
            </w:r>
          </w:p>
        </w:tc>
        <w:tc>
          <w:tcPr>
            <w:tcW w:w="919" w:type="dxa"/>
            <w:tcBorders>
              <w:top w:val="nil"/>
              <w:left w:val="nil"/>
              <w:bottom w:val="nil"/>
              <w:right w:val="nil"/>
            </w:tcBorders>
            <w:shd w:val="clear" w:color="auto" w:fill="auto"/>
          </w:tcPr>
          <w:p w:rsidR="00E4191A" w:rsidRPr="009C1B3F" w:rsidRDefault="00E4191A" w:rsidP="00E4191A">
            <w:pPr>
              <w:spacing w:line="360" w:lineRule="auto"/>
              <w:jc w:val="right"/>
              <w:rPr>
                <w:rFonts w:ascii="Garamond" w:hAnsi="Garamond" w:cs="Garamond"/>
                <w:sz w:val="16"/>
                <w:szCs w:val="16"/>
                <w:lang w:val="en-GB"/>
              </w:rPr>
            </w:pPr>
            <w:r w:rsidRPr="009C1B3F">
              <w:rPr>
                <w:rFonts w:ascii="Garamond" w:hAnsi="Garamond" w:cs="Garamond"/>
                <w:sz w:val="16"/>
                <w:szCs w:val="16"/>
                <w:lang w:val="en-GB"/>
              </w:rPr>
              <w:t>-</w:t>
            </w:r>
          </w:p>
        </w:tc>
        <w:tc>
          <w:tcPr>
            <w:tcW w:w="853" w:type="dxa"/>
            <w:tcBorders>
              <w:top w:val="nil"/>
              <w:left w:val="nil"/>
              <w:bottom w:val="nil"/>
              <w:right w:val="nil"/>
            </w:tcBorders>
            <w:shd w:val="clear" w:color="auto" w:fill="auto"/>
          </w:tcPr>
          <w:p w:rsidR="00E4191A" w:rsidRPr="009C1B3F" w:rsidRDefault="00E4191A" w:rsidP="00E4191A">
            <w:pPr>
              <w:spacing w:line="360" w:lineRule="auto"/>
              <w:jc w:val="right"/>
              <w:rPr>
                <w:rFonts w:ascii="Garamond" w:hAnsi="Garamond" w:cs="Garamond"/>
                <w:sz w:val="16"/>
                <w:szCs w:val="16"/>
                <w:lang w:val="en-GB"/>
              </w:rPr>
            </w:pPr>
            <w:r w:rsidRPr="009C1B3F">
              <w:rPr>
                <w:rFonts w:ascii="Garamond" w:hAnsi="Garamond" w:cs="Garamond"/>
                <w:sz w:val="16"/>
                <w:szCs w:val="16"/>
                <w:lang w:val="en-GB"/>
              </w:rPr>
              <w:t>-</w:t>
            </w:r>
          </w:p>
        </w:tc>
        <w:tc>
          <w:tcPr>
            <w:tcW w:w="720" w:type="dxa"/>
            <w:tcBorders>
              <w:top w:val="nil"/>
              <w:left w:val="nil"/>
              <w:bottom w:val="nil"/>
              <w:right w:val="nil"/>
            </w:tcBorders>
          </w:tcPr>
          <w:p w:rsidR="00E4191A" w:rsidRPr="009C1B3F" w:rsidRDefault="00E4191A" w:rsidP="00E4191A">
            <w:pPr>
              <w:spacing w:line="360" w:lineRule="auto"/>
              <w:jc w:val="right"/>
              <w:rPr>
                <w:rFonts w:ascii="Garamond" w:hAnsi="Garamond" w:cs="Garamond"/>
                <w:sz w:val="16"/>
                <w:szCs w:val="16"/>
                <w:lang w:val="en-GB"/>
              </w:rPr>
            </w:pPr>
            <w:r w:rsidRPr="009C1B3F">
              <w:rPr>
                <w:rFonts w:ascii="Garamond" w:hAnsi="Garamond" w:cs="Garamond"/>
                <w:sz w:val="16"/>
                <w:szCs w:val="16"/>
                <w:lang w:val="en-GB"/>
              </w:rPr>
              <w:t>53.35</w:t>
            </w:r>
          </w:p>
        </w:tc>
        <w:tc>
          <w:tcPr>
            <w:tcW w:w="838" w:type="dxa"/>
            <w:tcBorders>
              <w:top w:val="nil"/>
              <w:left w:val="nil"/>
              <w:bottom w:val="nil"/>
              <w:right w:val="nil"/>
            </w:tcBorders>
            <w:shd w:val="clear" w:color="auto" w:fill="auto"/>
          </w:tcPr>
          <w:p w:rsidR="00E4191A" w:rsidRPr="009C1B3F" w:rsidRDefault="00E4191A" w:rsidP="00E4191A">
            <w:pPr>
              <w:spacing w:line="360" w:lineRule="auto"/>
              <w:ind w:left="-80" w:right="-108"/>
              <w:jc w:val="center"/>
              <w:rPr>
                <w:rFonts w:ascii="Garamond" w:hAnsi="Garamond" w:cs="Garamond"/>
                <w:sz w:val="14"/>
                <w:szCs w:val="14"/>
                <w:lang w:val="en-US"/>
              </w:rPr>
            </w:pPr>
            <w:r w:rsidRPr="009C1B3F">
              <w:rPr>
                <w:rFonts w:ascii="Garamond" w:hAnsi="Garamond" w:cs="Garamond"/>
                <w:sz w:val="14"/>
                <w:szCs w:val="14"/>
                <w:lang w:val="en-US"/>
              </w:rPr>
              <w:t>Market Rate</w:t>
            </w:r>
          </w:p>
        </w:tc>
      </w:tr>
      <w:tr w:rsidR="00E4191A" w:rsidRPr="009C1B3F" w:rsidTr="008C1E5D">
        <w:trPr>
          <w:cantSplit/>
          <w:trHeight w:val="177"/>
        </w:trPr>
        <w:tc>
          <w:tcPr>
            <w:tcW w:w="2634" w:type="dxa"/>
            <w:tcBorders>
              <w:top w:val="nil"/>
              <w:left w:val="nil"/>
              <w:bottom w:val="nil"/>
              <w:right w:val="nil"/>
            </w:tcBorders>
            <w:shd w:val="clear" w:color="auto" w:fill="auto"/>
          </w:tcPr>
          <w:p w:rsidR="00E4191A" w:rsidRPr="009C1B3F" w:rsidRDefault="00E4191A" w:rsidP="00E4191A">
            <w:pPr>
              <w:spacing w:line="360" w:lineRule="auto"/>
              <w:rPr>
                <w:rFonts w:ascii="Garamond" w:hAnsi="Garamond" w:cs="Garamond"/>
                <w:sz w:val="14"/>
                <w:szCs w:val="14"/>
                <w:lang w:val="en-US"/>
              </w:rPr>
            </w:pPr>
            <w:r w:rsidRPr="009C1B3F">
              <w:rPr>
                <w:rFonts w:ascii="Garamond" w:hAnsi="Garamond" w:cs="Garamond"/>
                <w:sz w:val="14"/>
                <w:szCs w:val="14"/>
                <w:lang w:val="en-US"/>
              </w:rPr>
              <w:t>Long – term loan from financial institution</w:t>
            </w:r>
          </w:p>
        </w:tc>
        <w:tc>
          <w:tcPr>
            <w:tcW w:w="720" w:type="dxa"/>
            <w:tcBorders>
              <w:top w:val="nil"/>
              <w:left w:val="nil"/>
              <w:bottom w:val="nil"/>
              <w:right w:val="nil"/>
            </w:tcBorders>
            <w:shd w:val="clear" w:color="auto" w:fill="auto"/>
          </w:tcPr>
          <w:p w:rsidR="00E4191A" w:rsidRPr="009C1B3F" w:rsidRDefault="00E4191A" w:rsidP="00E4191A">
            <w:pPr>
              <w:spacing w:line="360" w:lineRule="auto"/>
              <w:jc w:val="right"/>
              <w:rPr>
                <w:rFonts w:ascii="Garamond" w:hAnsi="Garamond" w:cs="Garamond"/>
                <w:sz w:val="16"/>
                <w:szCs w:val="16"/>
                <w:lang w:val="en-US"/>
              </w:rPr>
            </w:pPr>
            <w:r w:rsidRPr="009C1B3F">
              <w:rPr>
                <w:rFonts w:ascii="Garamond" w:hAnsi="Garamond" w:cs="Garamond"/>
                <w:sz w:val="16"/>
                <w:szCs w:val="16"/>
                <w:lang w:val="en-US"/>
              </w:rPr>
              <w:t>132.61</w:t>
            </w:r>
          </w:p>
        </w:tc>
        <w:tc>
          <w:tcPr>
            <w:tcW w:w="900" w:type="dxa"/>
            <w:tcBorders>
              <w:top w:val="nil"/>
              <w:left w:val="nil"/>
              <w:bottom w:val="nil"/>
              <w:right w:val="nil"/>
            </w:tcBorders>
            <w:shd w:val="clear" w:color="auto" w:fill="auto"/>
          </w:tcPr>
          <w:p w:rsidR="00E4191A" w:rsidRPr="009C1B3F" w:rsidRDefault="00E4191A" w:rsidP="00E4191A">
            <w:pPr>
              <w:spacing w:line="360" w:lineRule="auto"/>
              <w:jc w:val="right"/>
              <w:rPr>
                <w:rFonts w:ascii="Garamond" w:hAnsi="Garamond" w:cs="Garamond"/>
                <w:sz w:val="16"/>
                <w:szCs w:val="16"/>
                <w:lang w:val="en-US"/>
              </w:rPr>
            </w:pPr>
            <w:r w:rsidRPr="009C1B3F">
              <w:rPr>
                <w:rFonts w:ascii="Garamond" w:hAnsi="Garamond" w:cs="Garamond"/>
                <w:sz w:val="16"/>
                <w:szCs w:val="16"/>
                <w:lang w:val="en-US"/>
              </w:rPr>
              <w:t>220.59</w:t>
            </w:r>
          </w:p>
        </w:tc>
        <w:tc>
          <w:tcPr>
            <w:tcW w:w="868" w:type="dxa"/>
            <w:tcBorders>
              <w:top w:val="nil"/>
              <w:left w:val="nil"/>
              <w:bottom w:val="nil"/>
              <w:right w:val="nil"/>
            </w:tcBorders>
            <w:shd w:val="clear" w:color="auto" w:fill="auto"/>
          </w:tcPr>
          <w:p w:rsidR="00E4191A" w:rsidRPr="009C1B3F" w:rsidRDefault="00E4191A" w:rsidP="00E4191A">
            <w:pPr>
              <w:spacing w:line="360" w:lineRule="auto"/>
              <w:jc w:val="right"/>
              <w:rPr>
                <w:rFonts w:ascii="Garamond" w:hAnsi="Garamond" w:cs="Garamond"/>
                <w:sz w:val="16"/>
                <w:szCs w:val="16"/>
                <w:lang w:val="en-GB"/>
              </w:rPr>
            </w:pPr>
            <w:r w:rsidRPr="009C1B3F">
              <w:rPr>
                <w:rFonts w:ascii="Garamond" w:hAnsi="Garamond" w:cs="Garamond"/>
                <w:sz w:val="16"/>
                <w:szCs w:val="16"/>
                <w:lang w:val="en-GB"/>
              </w:rPr>
              <w:t>-</w:t>
            </w:r>
          </w:p>
        </w:tc>
        <w:tc>
          <w:tcPr>
            <w:tcW w:w="662" w:type="dxa"/>
            <w:tcBorders>
              <w:top w:val="nil"/>
              <w:left w:val="nil"/>
              <w:bottom w:val="nil"/>
              <w:right w:val="nil"/>
            </w:tcBorders>
            <w:shd w:val="clear" w:color="auto" w:fill="auto"/>
          </w:tcPr>
          <w:p w:rsidR="00E4191A" w:rsidRPr="009C1B3F" w:rsidRDefault="00E4191A" w:rsidP="00E4191A">
            <w:pPr>
              <w:spacing w:line="360" w:lineRule="auto"/>
              <w:jc w:val="right"/>
              <w:rPr>
                <w:rFonts w:ascii="Garamond" w:hAnsi="Garamond" w:cs="Garamond"/>
                <w:sz w:val="16"/>
                <w:szCs w:val="16"/>
                <w:lang w:val="en-GB"/>
              </w:rPr>
            </w:pPr>
            <w:r w:rsidRPr="009C1B3F">
              <w:rPr>
                <w:rFonts w:ascii="Garamond" w:hAnsi="Garamond" w:cs="Garamond"/>
                <w:sz w:val="16"/>
                <w:szCs w:val="16"/>
                <w:lang w:val="en-GB"/>
              </w:rPr>
              <w:t>-</w:t>
            </w:r>
          </w:p>
        </w:tc>
        <w:tc>
          <w:tcPr>
            <w:tcW w:w="919" w:type="dxa"/>
            <w:tcBorders>
              <w:top w:val="nil"/>
              <w:left w:val="nil"/>
              <w:bottom w:val="nil"/>
              <w:right w:val="nil"/>
            </w:tcBorders>
            <w:shd w:val="clear" w:color="auto" w:fill="auto"/>
          </w:tcPr>
          <w:p w:rsidR="00E4191A" w:rsidRPr="009C1B3F" w:rsidRDefault="00E4191A" w:rsidP="00E4191A">
            <w:pPr>
              <w:spacing w:line="360" w:lineRule="auto"/>
              <w:jc w:val="right"/>
              <w:rPr>
                <w:rFonts w:ascii="Garamond" w:hAnsi="Garamond" w:cs="Garamond"/>
                <w:sz w:val="16"/>
                <w:szCs w:val="16"/>
                <w:lang w:val="en-GB"/>
              </w:rPr>
            </w:pPr>
            <w:r w:rsidRPr="009C1B3F">
              <w:rPr>
                <w:rFonts w:ascii="Garamond" w:hAnsi="Garamond" w:cs="Garamond"/>
                <w:sz w:val="16"/>
                <w:szCs w:val="16"/>
                <w:lang w:val="en-GB"/>
              </w:rPr>
              <w:t>-</w:t>
            </w:r>
          </w:p>
        </w:tc>
        <w:tc>
          <w:tcPr>
            <w:tcW w:w="853" w:type="dxa"/>
            <w:tcBorders>
              <w:top w:val="nil"/>
              <w:left w:val="nil"/>
              <w:bottom w:val="nil"/>
              <w:right w:val="nil"/>
            </w:tcBorders>
            <w:shd w:val="clear" w:color="auto" w:fill="auto"/>
          </w:tcPr>
          <w:p w:rsidR="00E4191A" w:rsidRPr="009C1B3F" w:rsidRDefault="00E4191A" w:rsidP="00E4191A">
            <w:pPr>
              <w:spacing w:line="360" w:lineRule="auto"/>
              <w:jc w:val="right"/>
              <w:rPr>
                <w:rFonts w:ascii="Garamond" w:hAnsi="Garamond" w:cs="Garamond"/>
                <w:sz w:val="16"/>
                <w:szCs w:val="16"/>
                <w:lang w:val="en-GB"/>
              </w:rPr>
            </w:pPr>
            <w:r w:rsidRPr="009C1B3F">
              <w:rPr>
                <w:rFonts w:ascii="Garamond" w:hAnsi="Garamond" w:cs="Garamond"/>
                <w:sz w:val="16"/>
                <w:szCs w:val="16"/>
                <w:lang w:val="en-GB"/>
              </w:rPr>
              <w:t>-</w:t>
            </w:r>
          </w:p>
        </w:tc>
        <w:tc>
          <w:tcPr>
            <w:tcW w:w="720" w:type="dxa"/>
            <w:tcBorders>
              <w:top w:val="nil"/>
              <w:left w:val="nil"/>
              <w:bottom w:val="nil"/>
              <w:right w:val="nil"/>
            </w:tcBorders>
          </w:tcPr>
          <w:p w:rsidR="00E4191A" w:rsidRPr="009C1B3F" w:rsidRDefault="00E4191A" w:rsidP="00E4191A">
            <w:pPr>
              <w:spacing w:line="360" w:lineRule="auto"/>
              <w:jc w:val="right"/>
              <w:rPr>
                <w:rFonts w:ascii="Garamond" w:hAnsi="Garamond" w:cs="Garamond"/>
                <w:sz w:val="16"/>
                <w:szCs w:val="16"/>
                <w:lang w:val="en-US"/>
              </w:rPr>
            </w:pPr>
            <w:r w:rsidRPr="009C1B3F">
              <w:rPr>
                <w:rFonts w:ascii="Garamond" w:hAnsi="Garamond" w:cs="Garamond"/>
                <w:sz w:val="16"/>
                <w:szCs w:val="16"/>
                <w:lang w:val="en-US"/>
              </w:rPr>
              <w:t>353.20</w:t>
            </w:r>
          </w:p>
        </w:tc>
        <w:tc>
          <w:tcPr>
            <w:tcW w:w="838" w:type="dxa"/>
            <w:tcBorders>
              <w:top w:val="nil"/>
              <w:left w:val="nil"/>
              <w:bottom w:val="nil"/>
              <w:right w:val="nil"/>
            </w:tcBorders>
            <w:shd w:val="clear" w:color="auto" w:fill="auto"/>
          </w:tcPr>
          <w:p w:rsidR="00E4191A" w:rsidRPr="009C1B3F" w:rsidRDefault="00E4191A" w:rsidP="00E4191A">
            <w:pPr>
              <w:spacing w:line="360" w:lineRule="auto"/>
              <w:ind w:left="-80" w:right="-108"/>
              <w:jc w:val="center"/>
              <w:rPr>
                <w:rFonts w:ascii="Garamond" w:hAnsi="Garamond" w:cs="Garamond"/>
                <w:sz w:val="14"/>
                <w:szCs w:val="14"/>
                <w:lang w:val="en-US"/>
              </w:rPr>
            </w:pPr>
            <w:r w:rsidRPr="009C1B3F">
              <w:rPr>
                <w:rFonts w:ascii="Garamond" w:hAnsi="Garamond" w:cs="Garamond"/>
                <w:sz w:val="14"/>
                <w:szCs w:val="14"/>
                <w:lang w:val="en-US"/>
              </w:rPr>
              <w:t>Market Rate</w:t>
            </w:r>
          </w:p>
        </w:tc>
      </w:tr>
    </w:tbl>
    <w:p w:rsidR="00581A4D" w:rsidRPr="009C1B3F" w:rsidRDefault="00581A4D" w:rsidP="004C40A9">
      <w:pPr>
        <w:spacing w:line="360" w:lineRule="auto"/>
        <w:ind w:left="426" w:right="29"/>
        <w:jc w:val="both"/>
        <w:rPr>
          <w:rFonts w:ascii="Garamond" w:hAnsi="Garamond" w:cs="Garamond"/>
          <w:u w:val="single"/>
          <w:lang w:val="en-GB"/>
        </w:rPr>
      </w:pPr>
    </w:p>
    <w:p w:rsidR="00581A4D" w:rsidRPr="009C1B3F" w:rsidRDefault="00581A4D" w:rsidP="004C40A9">
      <w:pPr>
        <w:tabs>
          <w:tab w:val="left" w:pos="900"/>
        </w:tabs>
        <w:spacing w:line="360" w:lineRule="auto"/>
        <w:ind w:left="426"/>
        <w:jc w:val="thaiDistribute"/>
        <w:rPr>
          <w:rFonts w:ascii="Garamond" w:hAnsi="Garamond" w:cs="Garamond"/>
          <w:lang w:val="en-US"/>
        </w:rPr>
      </w:pPr>
      <w:r w:rsidRPr="009C1B3F">
        <w:rPr>
          <w:rFonts w:ascii="Garamond" w:hAnsi="Garamond" w:cs="Garamond"/>
          <w:lang w:val="en-US"/>
        </w:rPr>
        <w:t>As at 31 December 2015</w:t>
      </w:r>
      <w:r w:rsidR="00AF18F8" w:rsidRPr="009C1B3F">
        <w:rPr>
          <w:rFonts w:ascii="Garamond" w:hAnsi="Garamond" w:cs="Garamond"/>
          <w:lang w:val="en-US"/>
        </w:rPr>
        <w:t>, the Group</w:t>
      </w:r>
      <w:r w:rsidRPr="009C1B3F">
        <w:rPr>
          <w:rFonts w:ascii="Garamond" w:hAnsi="Garamond" w:cs="Garamond"/>
          <w:lang w:val="en-US"/>
        </w:rPr>
        <w:t xml:space="preserve"> has financial assets and financial liabilities with exposure to interest rate risk as follows :</w:t>
      </w:r>
    </w:p>
    <w:p w:rsidR="00581A4D" w:rsidRPr="009C1B3F" w:rsidRDefault="00581A4D" w:rsidP="004C40A9">
      <w:pPr>
        <w:tabs>
          <w:tab w:val="left" w:pos="900"/>
        </w:tabs>
        <w:spacing w:line="360" w:lineRule="auto"/>
        <w:ind w:left="426"/>
        <w:jc w:val="thaiDistribute"/>
        <w:rPr>
          <w:rFonts w:ascii="Garamond" w:hAnsi="Garamond" w:cs="Garamond"/>
          <w:lang w:val="en-US"/>
        </w:rPr>
      </w:pPr>
    </w:p>
    <w:tbl>
      <w:tblPr>
        <w:tblW w:w="9114" w:type="dxa"/>
        <w:tblInd w:w="426" w:type="dxa"/>
        <w:tblLook w:val="0000" w:firstRow="0" w:lastRow="0" w:firstColumn="0" w:lastColumn="0" w:noHBand="0" w:noVBand="0"/>
      </w:tblPr>
      <w:tblGrid>
        <w:gridCol w:w="2634"/>
        <w:gridCol w:w="720"/>
        <w:gridCol w:w="900"/>
        <w:gridCol w:w="868"/>
        <w:gridCol w:w="662"/>
        <w:gridCol w:w="919"/>
        <w:gridCol w:w="853"/>
        <w:gridCol w:w="720"/>
        <w:gridCol w:w="838"/>
      </w:tblGrid>
      <w:tr w:rsidR="00581A4D" w:rsidRPr="009C1B3F" w:rsidTr="008C1E5D">
        <w:trPr>
          <w:cantSplit/>
          <w:trHeight w:val="219"/>
        </w:trPr>
        <w:tc>
          <w:tcPr>
            <w:tcW w:w="2634" w:type="dxa"/>
            <w:tcBorders>
              <w:top w:val="nil"/>
              <w:left w:val="nil"/>
              <w:bottom w:val="nil"/>
              <w:right w:val="nil"/>
            </w:tcBorders>
            <w:shd w:val="clear" w:color="auto" w:fill="auto"/>
          </w:tcPr>
          <w:p w:rsidR="00581A4D" w:rsidRPr="009C1B3F" w:rsidRDefault="00581A4D" w:rsidP="004C40A9">
            <w:pPr>
              <w:spacing w:line="360" w:lineRule="auto"/>
              <w:rPr>
                <w:rFonts w:ascii="Garamond" w:hAnsi="Garamond" w:cs="Garamond"/>
                <w:sz w:val="14"/>
                <w:szCs w:val="14"/>
                <w:lang w:val="en-US"/>
              </w:rPr>
            </w:pPr>
          </w:p>
        </w:tc>
        <w:tc>
          <w:tcPr>
            <w:tcW w:w="4922" w:type="dxa"/>
            <w:gridSpan w:val="6"/>
            <w:tcBorders>
              <w:top w:val="nil"/>
              <w:left w:val="nil"/>
              <w:right w:val="nil"/>
            </w:tcBorders>
            <w:shd w:val="clear" w:color="auto" w:fill="auto"/>
            <w:vAlign w:val="bottom"/>
          </w:tcPr>
          <w:p w:rsidR="00581A4D" w:rsidRPr="009C1B3F" w:rsidRDefault="00581A4D" w:rsidP="004C40A9">
            <w:pPr>
              <w:tabs>
                <w:tab w:val="left" w:pos="0"/>
              </w:tabs>
              <w:spacing w:line="360" w:lineRule="auto"/>
              <w:jc w:val="right"/>
              <w:rPr>
                <w:rFonts w:ascii="Garamond" w:hAnsi="Garamond" w:cs="Garamond"/>
                <w:sz w:val="14"/>
                <w:szCs w:val="14"/>
                <w:lang w:val="en-US"/>
              </w:rPr>
            </w:pPr>
            <w:r w:rsidRPr="009C1B3F">
              <w:rPr>
                <w:rFonts w:ascii="Garamond" w:hAnsi="Garamond" w:cs="Garamond"/>
                <w:sz w:val="14"/>
                <w:szCs w:val="14"/>
                <w:lang w:val="en-US"/>
              </w:rPr>
              <w:t>(Unit : Million Baht)</w:t>
            </w:r>
          </w:p>
        </w:tc>
        <w:tc>
          <w:tcPr>
            <w:tcW w:w="720" w:type="dxa"/>
            <w:tcBorders>
              <w:top w:val="nil"/>
              <w:left w:val="nil"/>
              <w:right w:val="nil"/>
            </w:tcBorders>
          </w:tcPr>
          <w:p w:rsidR="00581A4D" w:rsidRPr="009C1B3F" w:rsidRDefault="00581A4D" w:rsidP="004C40A9">
            <w:pPr>
              <w:spacing w:line="360" w:lineRule="auto"/>
              <w:jc w:val="center"/>
              <w:rPr>
                <w:rFonts w:ascii="Garamond" w:hAnsi="Garamond" w:cs="Garamond"/>
                <w:sz w:val="14"/>
                <w:szCs w:val="14"/>
                <w:lang w:val="en-US"/>
              </w:rPr>
            </w:pPr>
          </w:p>
        </w:tc>
        <w:tc>
          <w:tcPr>
            <w:tcW w:w="838" w:type="dxa"/>
            <w:tcBorders>
              <w:top w:val="nil"/>
              <w:left w:val="nil"/>
              <w:bottom w:val="nil"/>
              <w:right w:val="nil"/>
            </w:tcBorders>
            <w:shd w:val="clear" w:color="auto" w:fill="auto"/>
          </w:tcPr>
          <w:p w:rsidR="00581A4D" w:rsidRPr="009C1B3F" w:rsidRDefault="00581A4D" w:rsidP="004C40A9">
            <w:pPr>
              <w:spacing w:line="360" w:lineRule="auto"/>
              <w:jc w:val="center"/>
              <w:rPr>
                <w:rFonts w:ascii="Garamond" w:hAnsi="Garamond" w:cs="Garamond"/>
                <w:sz w:val="14"/>
                <w:szCs w:val="14"/>
                <w:lang w:val="en-US"/>
              </w:rPr>
            </w:pPr>
          </w:p>
        </w:tc>
      </w:tr>
      <w:tr w:rsidR="00581A4D" w:rsidRPr="009C1B3F" w:rsidTr="008C1E5D">
        <w:trPr>
          <w:cantSplit/>
        </w:trPr>
        <w:tc>
          <w:tcPr>
            <w:tcW w:w="2634" w:type="dxa"/>
            <w:tcBorders>
              <w:top w:val="nil"/>
              <w:left w:val="nil"/>
              <w:bottom w:val="nil"/>
              <w:right w:val="nil"/>
            </w:tcBorders>
            <w:shd w:val="clear" w:color="auto" w:fill="auto"/>
          </w:tcPr>
          <w:p w:rsidR="00581A4D" w:rsidRPr="009C1B3F" w:rsidRDefault="00581A4D" w:rsidP="004C40A9">
            <w:pPr>
              <w:spacing w:line="360" w:lineRule="auto"/>
              <w:rPr>
                <w:rFonts w:ascii="Garamond" w:hAnsi="Garamond" w:cs="Garamond"/>
                <w:sz w:val="14"/>
                <w:szCs w:val="14"/>
                <w:lang w:val="en-US"/>
              </w:rPr>
            </w:pPr>
          </w:p>
        </w:tc>
        <w:tc>
          <w:tcPr>
            <w:tcW w:w="5642" w:type="dxa"/>
            <w:gridSpan w:val="7"/>
            <w:tcBorders>
              <w:left w:val="nil"/>
              <w:bottom w:val="nil"/>
              <w:right w:val="nil"/>
            </w:tcBorders>
            <w:shd w:val="clear" w:color="auto" w:fill="auto"/>
          </w:tcPr>
          <w:p w:rsidR="00581A4D" w:rsidRPr="009C1B3F" w:rsidRDefault="00581A4D" w:rsidP="004C40A9">
            <w:pPr>
              <w:pStyle w:val="3"/>
              <w:pBdr>
                <w:bottom w:val="single" w:sz="4" w:space="1" w:color="auto"/>
              </w:pBdr>
              <w:tabs>
                <w:tab w:val="clear" w:pos="360"/>
                <w:tab w:val="clear" w:pos="720"/>
              </w:tabs>
              <w:spacing w:line="360" w:lineRule="auto"/>
              <w:ind w:left="-29" w:right="-9"/>
              <w:jc w:val="center"/>
              <w:rPr>
                <w:rFonts w:ascii="Garamond" w:hAnsi="Garamond" w:cs="Garamond"/>
                <w:sz w:val="14"/>
                <w:szCs w:val="14"/>
                <w:lang w:val="en-US" w:bidi="ar-SA"/>
              </w:rPr>
            </w:pPr>
            <w:r w:rsidRPr="009C1B3F">
              <w:rPr>
                <w:rFonts w:ascii="Garamond" w:hAnsi="Garamond" w:cs="Garamond"/>
                <w:sz w:val="14"/>
                <w:szCs w:val="14"/>
                <w:lang w:val="en-US"/>
              </w:rPr>
              <w:t>Consolidated F/S</w:t>
            </w:r>
          </w:p>
        </w:tc>
        <w:tc>
          <w:tcPr>
            <w:tcW w:w="838" w:type="dxa"/>
            <w:tcBorders>
              <w:top w:val="nil"/>
              <w:left w:val="nil"/>
              <w:bottom w:val="nil"/>
              <w:right w:val="nil"/>
            </w:tcBorders>
            <w:shd w:val="clear" w:color="auto" w:fill="auto"/>
          </w:tcPr>
          <w:p w:rsidR="00581A4D" w:rsidRPr="009C1B3F" w:rsidRDefault="00581A4D" w:rsidP="004C40A9">
            <w:pPr>
              <w:pStyle w:val="3"/>
              <w:tabs>
                <w:tab w:val="clear" w:pos="360"/>
                <w:tab w:val="clear" w:pos="720"/>
              </w:tabs>
              <w:spacing w:line="360" w:lineRule="auto"/>
              <w:ind w:left="-29" w:right="-9"/>
              <w:jc w:val="center"/>
              <w:rPr>
                <w:rFonts w:ascii="Garamond" w:hAnsi="Garamond" w:cs="Garamond"/>
                <w:sz w:val="14"/>
                <w:szCs w:val="14"/>
                <w:lang w:val="en-US" w:bidi="ar-SA"/>
              </w:rPr>
            </w:pPr>
          </w:p>
        </w:tc>
      </w:tr>
      <w:tr w:rsidR="00581A4D" w:rsidRPr="009C1B3F" w:rsidTr="008C1E5D">
        <w:trPr>
          <w:cantSplit/>
        </w:trPr>
        <w:tc>
          <w:tcPr>
            <w:tcW w:w="2634" w:type="dxa"/>
            <w:tcBorders>
              <w:top w:val="nil"/>
              <w:left w:val="nil"/>
              <w:bottom w:val="nil"/>
              <w:right w:val="nil"/>
            </w:tcBorders>
            <w:shd w:val="clear" w:color="auto" w:fill="auto"/>
          </w:tcPr>
          <w:p w:rsidR="00581A4D" w:rsidRPr="009C1B3F" w:rsidRDefault="00581A4D" w:rsidP="004C40A9">
            <w:pPr>
              <w:spacing w:line="360" w:lineRule="auto"/>
              <w:rPr>
                <w:rFonts w:ascii="Garamond" w:hAnsi="Garamond" w:cs="Garamond"/>
                <w:sz w:val="14"/>
                <w:szCs w:val="14"/>
                <w:lang w:val="en-US"/>
              </w:rPr>
            </w:pPr>
          </w:p>
        </w:tc>
        <w:tc>
          <w:tcPr>
            <w:tcW w:w="2488" w:type="dxa"/>
            <w:gridSpan w:val="3"/>
            <w:tcBorders>
              <w:left w:val="nil"/>
              <w:bottom w:val="nil"/>
              <w:right w:val="nil"/>
            </w:tcBorders>
            <w:shd w:val="clear" w:color="auto" w:fill="auto"/>
          </w:tcPr>
          <w:p w:rsidR="00581A4D" w:rsidRPr="009C1B3F" w:rsidRDefault="00581A4D" w:rsidP="004C40A9">
            <w:pPr>
              <w:pBdr>
                <w:bottom w:val="single" w:sz="4" w:space="1" w:color="auto"/>
              </w:pBdr>
              <w:spacing w:line="360" w:lineRule="auto"/>
              <w:ind w:left="-29" w:right="-9"/>
              <w:jc w:val="center"/>
              <w:rPr>
                <w:rFonts w:ascii="Garamond" w:hAnsi="Garamond" w:cs="Garamond"/>
                <w:sz w:val="14"/>
                <w:szCs w:val="14"/>
                <w:lang w:val="en-US"/>
              </w:rPr>
            </w:pPr>
            <w:r w:rsidRPr="009C1B3F">
              <w:rPr>
                <w:rFonts w:ascii="Garamond" w:hAnsi="Garamond" w:cs="Garamond"/>
                <w:sz w:val="14"/>
                <w:szCs w:val="14"/>
                <w:lang w:val="en-US"/>
              </w:rPr>
              <w:t>Floating interest rate maturing in:</w:t>
            </w:r>
          </w:p>
        </w:tc>
        <w:tc>
          <w:tcPr>
            <w:tcW w:w="2434" w:type="dxa"/>
            <w:gridSpan w:val="3"/>
            <w:tcBorders>
              <w:left w:val="nil"/>
              <w:bottom w:val="nil"/>
              <w:right w:val="nil"/>
            </w:tcBorders>
            <w:shd w:val="clear" w:color="auto" w:fill="auto"/>
          </w:tcPr>
          <w:p w:rsidR="00581A4D" w:rsidRPr="009C1B3F" w:rsidRDefault="00581A4D" w:rsidP="004C40A9">
            <w:pPr>
              <w:pBdr>
                <w:bottom w:val="single" w:sz="4" w:space="1" w:color="auto"/>
              </w:pBdr>
              <w:spacing w:line="360" w:lineRule="auto"/>
              <w:ind w:left="-29" w:right="-9"/>
              <w:jc w:val="center"/>
              <w:rPr>
                <w:rFonts w:ascii="Garamond" w:hAnsi="Garamond" w:cs="Garamond"/>
                <w:sz w:val="14"/>
                <w:szCs w:val="14"/>
                <w:lang w:val="en-US"/>
              </w:rPr>
            </w:pPr>
            <w:r w:rsidRPr="009C1B3F">
              <w:rPr>
                <w:rFonts w:ascii="Garamond" w:hAnsi="Garamond" w:cs="Garamond"/>
                <w:sz w:val="14"/>
                <w:szCs w:val="14"/>
                <w:lang w:val="en-US"/>
              </w:rPr>
              <w:t>Fixed interest rate maturing in:</w:t>
            </w:r>
          </w:p>
        </w:tc>
        <w:tc>
          <w:tcPr>
            <w:tcW w:w="720" w:type="dxa"/>
            <w:tcBorders>
              <w:left w:val="nil"/>
              <w:bottom w:val="nil"/>
              <w:right w:val="nil"/>
            </w:tcBorders>
          </w:tcPr>
          <w:p w:rsidR="00581A4D" w:rsidRPr="009C1B3F" w:rsidRDefault="00581A4D" w:rsidP="004C40A9">
            <w:pPr>
              <w:pStyle w:val="3"/>
              <w:tabs>
                <w:tab w:val="clear" w:pos="360"/>
                <w:tab w:val="clear" w:pos="720"/>
              </w:tabs>
              <w:spacing w:line="360" w:lineRule="auto"/>
              <w:ind w:left="-29" w:right="-9"/>
              <w:jc w:val="center"/>
              <w:rPr>
                <w:rFonts w:ascii="Garamond" w:hAnsi="Garamond" w:cs="Garamond"/>
                <w:sz w:val="14"/>
                <w:szCs w:val="14"/>
                <w:lang w:val="en-US" w:bidi="ar-SA"/>
              </w:rPr>
            </w:pPr>
          </w:p>
        </w:tc>
        <w:tc>
          <w:tcPr>
            <w:tcW w:w="838" w:type="dxa"/>
            <w:tcBorders>
              <w:top w:val="nil"/>
              <w:left w:val="nil"/>
              <w:bottom w:val="nil"/>
              <w:right w:val="nil"/>
            </w:tcBorders>
            <w:shd w:val="clear" w:color="auto" w:fill="auto"/>
          </w:tcPr>
          <w:p w:rsidR="00581A4D" w:rsidRPr="009C1B3F" w:rsidRDefault="00581A4D" w:rsidP="004C40A9">
            <w:pPr>
              <w:pStyle w:val="3"/>
              <w:tabs>
                <w:tab w:val="clear" w:pos="360"/>
                <w:tab w:val="clear" w:pos="720"/>
              </w:tabs>
              <w:spacing w:line="360" w:lineRule="auto"/>
              <w:ind w:left="-29" w:right="-9"/>
              <w:jc w:val="center"/>
              <w:rPr>
                <w:rFonts w:ascii="Garamond" w:hAnsi="Garamond" w:cs="Garamond"/>
                <w:sz w:val="14"/>
                <w:szCs w:val="14"/>
                <w:lang w:val="en-US" w:bidi="ar-SA"/>
              </w:rPr>
            </w:pPr>
            <w:r w:rsidRPr="009C1B3F">
              <w:rPr>
                <w:rFonts w:ascii="Garamond" w:hAnsi="Garamond" w:cs="Garamond"/>
                <w:sz w:val="14"/>
                <w:szCs w:val="14"/>
                <w:lang w:val="en-GB" w:bidi="ar-SA"/>
              </w:rPr>
              <w:t>Average</w:t>
            </w:r>
          </w:p>
        </w:tc>
      </w:tr>
      <w:tr w:rsidR="00581A4D" w:rsidRPr="009C1B3F" w:rsidTr="008C1E5D">
        <w:trPr>
          <w:cantSplit/>
        </w:trPr>
        <w:tc>
          <w:tcPr>
            <w:tcW w:w="2634" w:type="dxa"/>
            <w:tcBorders>
              <w:top w:val="nil"/>
              <w:left w:val="nil"/>
              <w:bottom w:val="nil"/>
              <w:right w:val="nil"/>
            </w:tcBorders>
            <w:shd w:val="clear" w:color="auto" w:fill="auto"/>
          </w:tcPr>
          <w:p w:rsidR="00581A4D" w:rsidRPr="009C1B3F" w:rsidRDefault="00581A4D" w:rsidP="004C40A9">
            <w:pPr>
              <w:spacing w:line="360" w:lineRule="auto"/>
              <w:rPr>
                <w:rFonts w:ascii="Garamond" w:hAnsi="Garamond" w:cs="Garamond"/>
                <w:sz w:val="14"/>
                <w:szCs w:val="14"/>
                <w:lang w:val="en-US"/>
              </w:rPr>
            </w:pPr>
          </w:p>
        </w:tc>
        <w:tc>
          <w:tcPr>
            <w:tcW w:w="720" w:type="dxa"/>
            <w:tcBorders>
              <w:top w:val="nil"/>
              <w:left w:val="nil"/>
              <w:bottom w:val="nil"/>
              <w:right w:val="nil"/>
            </w:tcBorders>
            <w:shd w:val="clear" w:color="auto" w:fill="auto"/>
          </w:tcPr>
          <w:p w:rsidR="00581A4D" w:rsidRPr="009C1B3F" w:rsidRDefault="00581A4D" w:rsidP="004C40A9">
            <w:pPr>
              <w:pStyle w:val="3"/>
              <w:tabs>
                <w:tab w:val="clear" w:pos="360"/>
                <w:tab w:val="clear" w:pos="720"/>
              </w:tabs>
              <w:spacing w:line="360" w:lineRule="auto"/>
              <w:ind w:left="-29" w:right="-9"/>
              <w:jc w:val="center"/>
              <w:rPr>
                <w:rFonts w:ascii="Garamond" w:hAnsi="Garamond" w:cs="Garamond"/>
                <w:sz w:val="14"/>
                <w:szCs w:val="14"/>
                <w:lang w:val="en-US" w:bidi="ar-SA"/>
              </w:rPr>
            </w:pPr>
            <w:r w:rsidRPr="009C1B3F">
              <w:rPr>
                <w:rFonts w:ascii="Garamond" w:hAnsi="Garamond" w:cs="Garamond"/>
                <w:sz w:val="14"/>
                <w:szCs w:val="14"/>
                <w:lang w:val="en-US" w:bidi="ar-SA"/>
              </w:rPr>
              <w:t>1 year</w:t>
            </w:r>
          </w:p>
        </w:tc>
        <w:tc>
          <w:tcPr>
            <w:tcW w:w="900" w:type="dxa"/>
            <w:tcBorders>
              <w:top w:val="nil"/>
              <w:left w:val="nil"/>
              <w:bottom w:val="nil"/>
              <w:right w:val="nil"/>
            </w:tcBorders>
            <w:shd w:val="clear" w:color="auto" w:fill="auto"/>
          </w:tcPr>
          <w:p w:rsidR="00581A4D" w:rsidRPr="009C1B3F" w:rsidRDefault="00581A4D" w:rsidP="004C40A9">
            <w:pPr>
              <w:pStyle w:val="3"/>
              <w:tabs>
                <w:tab w:val="clear" w:pos="360"/>
                <w:tab w:val="clear" w:pos="720"/>
              </w:tabs>
              <w:spacing w:line="360" w:lineRule="auto"/>
              <w:ind w:left="-29" w:right="-9"/>
              <w:jc w:val="center"/>
              <w:rPr>
                <w:rFonts w:ascii="Garamond" w:hAnsi="Garamond" w:cs="Garamond"/>
                <w:sz w:val="14"/>
                <w:szCs w:val="14"/>
                <w:lang w:val="en-US" w:bidi="ar-SA"/>
              </w:rPr>
            </w:pPr>
            <w:r w:rsidRPr="009C1B3F">
              <w:rPr>
                <w:rFonts w:ascii="Garamond" w:hAnsi="Garamond" w:cs="Garamond"/>
                <w:sz w:val="14"/>
                <w:szCs w:val="14"/>
                <w:lang w:val="en-US" w:bidi="ar-SA"/>
              </w:rPr>
              <w:t>Over 1 to 5</w:t>
            </w:r>
          </w:p>
        </w:tc>
        <w:tc>
          <w:tcPr>
            <w:tcW w:w="868" w:type="dxa"/>
            <w:tcBorders>
              <w:top w:val="nil"/>
              <w:left w:val="nil"/>
              <w:bottom w:val="nil"/>
              <w:right w:val="nil"/>
            </w:tcBorders>
            <w:shd w:val="clear" w:color="auto" w:fill="auto"/>
          </w:tcPr>
          <w:p w:rsidR="00581A4D" w:rsidRPr="009C1B3F" w:rsidRDefault="00581A4D" w:rsidP="004C40A9">
            <w:pPr>
              <w:pStyle w:val="3"/>
              <w:tabs>
                <w:tab w:val="clear" w:pos="360"/>
                <w:tab w:val="clear" w:pos="720"/>
              </w:tabs>
              <w:spacing w:line="360" w:lineRule="auto"/>
              <w:ind w:left="-29" w:right="-9"/>
              <w:jc w:val="center"/>
              <w:rPr>
                <w:rFonts w:ascii="Garamond" w:hAnsi="Garamond" w:cs="Garamond"/>
                <w:sz w:val="14"/>
                <w:szCs w:val="14"/>
                <w:lang w:val="en-US" w:bidi="ar-SA"/>
              </w:rPr>
            </w:pPr>
            <w:r w:rsidRPr="009C1B3F">
              <w:rPr>
                <w:rFonts w:ascii="Garamond" w:hAnsi="Garamond" w:cs="Garamond"/>
                <w:sz w:val="14"/>
                <w:szCs w:val="14"/>
                <w:lang w:val="en-US" w:bidi="ar-SA"/>
              </w:rPr>
              <w:t>More than</w:t>
            </w:r>
          </w:p>
        </w:tc>
        <w:tc>
          <w:tcPr>
            <w:tcW w:w="662" w:type="dxa"/>
            <w:tcBorders>
              <w:top w:val="nil"/>
              <w:left w:val="nil"/>
              <w:bottom w:val="nil"/>
              <w:right w:val="nil"/>
            </w:tcBorders>
            <w:shd w:val="clear" w:color="auto" w:fill="auto"/>
          </w:tcPr>
          <w:p w:rsidR="00581A4D" w:rsidRPr="009C1B3F" w:rsidRDefault="00581A4D" w:rsidP="004C40A9">
            <w:pPr>
              <w:pStyle w:val="3"/>
              <w:tabs>
                <w:tab w:val="clear" w:pos="360"/>
                <w:tab w:val="clear" w:pos="720"/>
              </w:tabs>
              <w:spacing w:line="360" w:lineRule="auto"/>
              <w:ind w:left="-29" w:right="-9"/>
              <w:jc w:val="center"/>
              <w:rPr>
                <w:rFonts w:ascii="Garamond" w:hAnsi="Garamond" w:cs="Garamond"/>
                <w:sz w:val="14"/>
                <w:szCs w:val="14"/>
                <w:lang w:val="en-US" w:bidi="ar-SA"/>
              </w:rPr>
            </w:pPr>
            <w:r w:rsidRPr="009C1B3F">
              <w:rPr>
                <w:rFonts w:ascii="Garamond" w:hAnsi="Garamond" w:cs="Garamond"/>
                <w:sz w:val="14"/>
                <w:szCs w:val="14"/>
                <w:lang w:val="en-US" w:bidi="ar-SA"/>
              </w:rPr>
              <w:t>1 year</w:t>
            </w:r>
          </w:p>
        </w:tc>
        <w:tc>
          <w:tcPr>
            <w:tcW w:w="919" w:type="dxa"/>
            <w:tcBorders>
              <w:top w:val="nil"/>
              <w:left w:val="nil"/>
              <w:bottom w:val="nil"/>
              <w:right w:val="nil"/>
            </w:tcBorders>
            <w:shd w:val="clear" w:color="auto" w:fill="auto"/>
          </w:tcPr>
          <w:p w:rsidR="00581A4D" w:rsidRPr="009C1B3F" w:rsidRDefault="00581A4D" w:rsidP="004C40A9">
            <w:pPr>
              <w:pStyle w:val="3"/>
              <w:tabs>
                <w:tab w:val="clear" w:pos="360"/>
                <w:tab w:val="clear" w:pos="720"/>
              </w:tabs>
              <w:spacing w:line="360" w:lineRule="auto"/>
              <w:ind w:left="-29" w:right="-9"/>
              <w:jc w:val="center"/>
              <w:rPr>
                <w:rFonts w:ascii="Garamond" w:hAnsi="Garamond" w:cs="Garamond"/>
                <w:sz w:val="14"/>
                <w:szCs w:val="14"/>
                <w:lang w:val="en-US" w:bidi="ar-SA"/>
              </w:rPr>
            </w:pPr>
            <w:r w:rsidRPr="009C1B3F">
              <w:rPr>
                <w:rFonts w:ascii="Garamond" w:hAnsi="Garamond" w:cs="Garamond"/>
                <w:sz w:val="14"/>
                <w:szCs w:val="14"/>
                <w:lang w:val="en-US" w:bidi="ar-SA"/>
              </w:rPr>
              <w:t>Over 1 to 5</w:t>
            </w:r>
          </w:p>
        </w:tc>
        <w:tc>
          <w:tcPr>
            <w:tcW w:w="853" w:type="dxa"/>
            <w:tcBorders>
              <w:top w:val="nil"/>
              <w:left w:val="nil"/>
              <w:bottom w:val="nil"/>
              <w:right w:val="nil"/>
            </w:tcBorders>
            <w:shd w:val="clear" w:color="auto" w:fill="auto"/>
          </w:tcPr>
          <w:p w:rsidR="00581A4D" w:rsidRPr="009C1B3F" w:rsidRDefault="00581A4D" w:rsidP="004C40A9">
            <w:pPr>
              <w:pStyle w:val="3"/>
              <w:tabs>
                <w:tab w:val="clear" w:pos="360"/>
                <w:tab w:val="clear" w:pos="720"/>
              </w:tabs>
              <w:spacing w:line="360" w:lineRule="auto"/>
              <w:ind w:left="-29" w:right="-9"/>
              <w:jc w:val="center"/>
              <w:rPr>
                <w:rFonts w:ascii="Garamond" w:hAnsi="Garamond" w:cs="Garamond"/>
                <w:sz w:val="14"/>
                <w:szCs w:val="14"/>
                <w:lang w:val="en-US" w:bidi="ar-SA"/>
              </w:rPr>
            </w:pPr>
            <w:r w:rsidRPr="009C1B3F">
              <w:rPr>
                <w:rFonts w:ascii="Garamond" w:hAnsi="Garamond" w:cs="Garamond"/>
                <w:sz w:val="14"/>
                <w:szCs w:val="14"/>
                <w:lang w:val="en-US" w:bidi="ar-SA"/>
              </w:rPr>
              <w:t>More than</w:t>
            </w:r>
          </w:p>
        </w:tc>
        <w:tc>
          <w:tcPr>
            <w:tcW w:w="720" w:type="dxa"/>
            <w:tcBorders>
              <w:top w:val="nil"/>
              <w:left w:val="nil"/>
              <w:bottom w:val="nil"/>
              <w:right w:val="nil"/>
            </w:tcBorders>
          </w:tcPr>
          <w:p w:rsidR="00581A4D" w:rsidRPr="009C1B3F" w:rsidRDefault="00581A4D" w:rsidP="004C40A9">
            <w:pPr>
              <w:spacing w:line="360" w:lineRule="auto"/>
              <w:ind w:left="-29" w:right="-9"/>
              <w:jc w:val="center"/>
              <w:rPr>
                <w:rFonts w:ascii="Garamond" w:hAnsi="Garamond" w:cs="Garamond"/>
                <w:sz w:val="14"/>
                <w:szCs w:val="14"/>
                <w:lang w:val="en-US"/>
              </w:rPr>
            </w:pPr>
          </w:p>
        </w:tc>
        <w:tc>
          <w:tcPr>
            <w:tcW w:w="838" w:type="dxa"/>
            <w:tcBorders>
              <w:top w:val="nil"/>
              <w:left w:val="nil"/>
              <w:bottom w:val="nil"/>
              <w:right w:val="nil"/>
            </w:tcBorders>
            <w:shd w:val="clear" w:color="auto" w:fill="auto"/>
          </w:tcPr>
          <w:p w:rsidR="00581A4D" w:rsidRPr="009C1B3F" w:rsidRDefault="00581A4D" w:rsidP="004C40A9">
            <w:pPr>
              <w:spacing w:line="360" w:lineRule="auto"/>
              <w:ind w:left="-29" w:right="-9"/>
              <w:jc w:val="center"/>
              <w:rPr>
                <w:rFonts w:ascii="Garamond" w:hAnsi="Garamond" w:cs="Garamond"/>
                <w:sz w:val="14"/>
                <w:szCs w:val="14"/>
                <w:lang w:val="en-US"/>
              </w:rPr>
            </w:pPr>
            <w:r w:rsidRPr="009C1B3F">
              <w:rPr>
                <w:rFonts w:ascii="Garamond" w:hAnsi="Garamond" w:cs="Garamond"/>
                <w:sz w:val="14"/>
                <w:szCs w:val="14"/>
                <w:lang w:val="en-GB" w:bidi="ar-SA"/>
              </w:rPr>
              <w:t>interest rate</w:t>
            </w:r>
          </w:p>
        </w:tc>
      </w:tr>
      <w:tr w:rsidR="00581A4D" w:rsidRPr="009C1B3F" w:rsidTr="008C1E5D">
        <w:trPr>
          <w:cantSplit/>
        </w:trPr>
        <w:tc>
          <w:tcPr>
            <w:tcW w:w="2634" w:type="dxa"/>
            <w:tcBorders>
              <w:top w:val="nil"/>
              <w:left w:val="nil"/>
              <w:bottom w:val="nil"/>
              <w:right w:val="nil"/>
            </w:tcBorders>
            <w:shd w:val="clear" w:color="auto" w:fill="auto"/>
          </w:tcPr>
          <w:p w:rsidR="00581A4D" w:rsidRPr="009C1B3F" w:rsidRDefault="00581A4D" w:rsidP="004C40A9">
            <w:pPr>
              <w:spacing w:line="360" w:lineRule="auto"/>
              <w:rPr>
                <w:rFonts w:ascii="Garamond" w:hAnsi="Garamond" w:cs="Garamond"/>
                <w:sz w:val="14"/>
                <w:szCs w:val="14"/>
                <w:lang w:val="en-US"/>
              </w:rPr>
            </w:pPr>
          </w:p>
        </w:tc>
        <w:tc>
          <w:tcPr>
            <w:tcW w:w="720" w:type="dxa"/>
            <w:tcBorders>
              <w:top w:val="nil"/>
              <w:left w:val="nil"/>
              <w:bottom w:val="nil"/>
              <w:right w:val="nil"/>
            </w:tcBorders>
            <w:shd w:val="clear" w:color="auto" w:fill="auto"/>
          </w:tcPr>
          <w:p w:rsidR="00581A4D" w:rsidRPr="009C1B3F" w:rsidRDefault="00581A4D" w:rsidP="004C40A9">
            <w:pPr>
              <w:pStyle w:val="3"/>
              <w:pBdr>
                <w:bottom w:val="single" w:sz="4" w:space="1" w:color="auto"/>
              </w:pBdr>
              <w:tabs>
                <w:tab w:val="clear" w:pos="360"/>
                <w:tab w:val="clear" w:pos="720"/>
              </w:tabs>
              <w:spacing w:line="360" w:lineRule="auto"/>
              <w:ind w:left="-29" w:right="-9"/>
              <w:jc w:val="center"/>
              <w:rPr>
                <w:rFonts w:ascii="Garamond" w:hAnsi="Garamond" w:cs="Garamond"/>
                <w:sz w:val="14"/>
                <w:szCs w:val="14"/>
                <w:lang w:val="en-US" w:bidi="ar-SA"/>
              </w:rPr>
            </w:pPr>
            <w:r w:rsidRPr="009C1B3F">
              <w:rPr>
                <w:rFonts w:ascii="Garamond" w:hAnsi="Garamond" w:cs="Garamond"/>
                <w:sz w:val="14"/>
                <w:szCs w:val="14"/>
                <w:lang w:val="en-US" w:bidi="ar-SA"/>
              </w:rPr>
              <w:t>or less</w:t>
            </w:r>
          </w:p>
        </w:tc>
        <w:tc>
          <w:tcPr>
            <w:tcW w:w="900" w:type="dxa"/>
            <w:tcBorders>
              <w:top w:val="nil"/>
              <w:left w:val="nil"/>
              <w:bottom w:val="nil"/>
              <w:right w:val="nil"/>
            </w:tcBorders>
            <w:shd w:val="clear" w:color="auto" w:fill="auto"/>
          </w:tcPr>
          <w:p w:rsidR="00581A4D" w:rsidRPr="009C1B3F" w:rsidRDefault="00581A4D" w:rsidP="004C40A9">
            <w:pPr>
              <w:pStyle w:val="3"/>
              <w:pBdr>
                <w:bottom w:val="single" w:sz="4" w:space="1" w:color="auto"/>
              </w:pBdr>
              <w:tabs>
                <w:tab w:val="clear" w:pos="360"/>
                <w:tab w:val="clear" w:pos="720"/>
              </w:tabs>
              <w:spacing w:line="360" w:lineRule="auto"/>
              <w:ind w:left="-29" w:right="-9"/>
              <w:jc w:val="center"/>
              <w:rPr>
                <w:rFonts w:ascii="Garamond" w:hAnsi="Garamond" w:cs="Garamond"/>
                <w:sz w:val="14"/>
                <w:szCs w:val="14"/>
                <w:lang w:val="en-US" w:bidi="ar-SA"/>
              </w:rPr>
            </w:pPr>
            <w:r w:rsidRPr="009C1B3F">
              <w:rPr>
                <w:rFonts w:ascii="Garamond" w:hAnsi="Garamond" w:cs="Garamond"/>
                <w:sz w:val="14"/>
                <w:szCs w:val="14"/>
                <w:lang w:val="en-US" w:bidi="ar-SA"/>
              </w:rPr>
              <w:t>years</w:t>
            </w:r>
          </w:p>
        </w:tc>
        <w:tc>
          <w:tcPr>
            <w:tcW w:w="868" w:type="dxa"/>
            <w:tcBorders>
              <w:top w:val="nil"/>
              <w:left w:val="nil"/>
              <w:bottom w:val="nil"/>
              <w:right w:val="nil"/>
            </w:tcBorders>
            <w:shd w:val="clear" w:color="auto" w:fill="auto"/>
          </w:tcPr>
          <w:p w:rsidR="00581A4D" w:rsidRPr="009C1B3F" w:rsidRDefault="00581A4D" w:rsidP="004C40A9">
            <w:pPr>
              <w:pStyle w:val="3"/>
              <w:pBdr>
                <w:bottom w:val="single" w:sz="4" w:space="1" w:color="auto"/>
              </w:pBdr>
              <w:tabs>
                <w:tab w:val="clear" w:pos="360"/>
                <w:tab w:val="clear" w:pos="720"/>
              </w:tabs>
              <w:spacing w:line="360" w:lineRule="auto"/>
              <w:ind w:left="-29" w:right="-9"/>
              <w:jc w:val="center"/>
              <w:rPr>
                <w:rFonts w:ascii="Garamond" w:hAnsi="Garamond" w:cs="Garamond"/>
                <w:sz w:val="14"/>
                <w:szCs w:val="14"/>
                <w:lang w:val="en-US" w:bidi="ar-SA"/>
              </w:rPr>
            </w:pPr>
            <w:r w:rsidRPr="009C1B3F">
              <w:rPr>
                <w:rFonts w:ascii="Garamond" w:hAnsi="Garamond" w:cs="Garamond"/>
                <w:sz w:val="14"/>
                <w:szCs w:val="14"/>
                <w:lang w:val="en-US" w:bidi="ar-SA"/>
              </w:rPr>
              <w:t>5 years</w:t>
            </w:r>
          </w:p>
        </w:tc>
        <w:tc>
          <w:tcPr>
            <w:tcW w:w="662" w:type="dxa"/>
            <w:tcBorders>
              <w:top w:val="nil"/>
              <w:left w:val="nil"/>
              <w:bottom w:val="nil"/>
              <w:right w:val="nil"/>
            </w:tcBorders>
            <w:shd w:val="clear" w:color="auto" w:fill="auto"/>
          </w:tcPr>
          <w:p w:rsidR="00581A4D" w:rsidRPr="009C1B3F" w:rsidRDefault="00581A4D" w:rsidP="004C40A9">
            <w:pPr>
              <w:pStyle w:val="3"/>
              <w:pBdr>
                <w:bottom w:val="single" w:sz="4" w:space="1" w:color="auto"/>
              </w:pBdr>
              <w:tabs>
                <w:tab w:val="clear" w:pos="360"/>
                <w:tab w:val="clear" w:pos="720"/>
              </w:tabs>
              <w:spacing w:line="360" w:lineRule="auto"/>
              <w:ind w:left="-29" w:right="-9"/>
              <w:jc w:val="center"/>
              <w:rPr>
                <w:rFonts w:ascii="Garamond" w:hAnsi="Garamond" w:cs="Garamond"/>
                <w:sz w:val="14"/>
                <w:szCs w:val="14"/>
                <w:lang w:val="en-US" w:bidi="ar-SA"/>
              </w:rPr>
            </w:pPr>
            <w:r w:rsidRPr="009C1B3F">
              <w:rPr>
                <w:rFonts w:ascii="Garamond" w:hAnsi="Garamond" w:cs="Garamond"/>
                <w:sz w:val="14"/>
                <w:szCs w:val="14"/>
                <w:lang w:val="en-US" w:bidi="ar-SA"/>
              </w:rPr>
              <w:t>or less</w:t>
            </w:r>
          </w:p>
        </w:tc>
        <w:tc>
          <w:tcPr>
            <w:tcW w:w="919" w:type="dxa"/>
            <w:tcBorders>
              <w:top w:val="nil"/>
              <w:left w:val="nil"/>
              <w:bottom w:val="nil"/>
              <w:right w:val="nil"/>
            </w:tcBorders>
            <w:shd w:val="clear" w:color="auto" w:fill="auto"/>
          </w:tcPr>
          <w:p w:rsidR="00581A4D" w:rsidRPr="009C1B3F" w:rsidRDefault="00581A4D" w:rsidP="004C40A9">
            <w:pPr>
              <w:pStyle w:val="3"/>
              <w:pBdr>
                <w:bottom w:val="single" w:sz="4" w:space="1" w:color="auto"/>
              </w:pBdr>
              <w:tabs>
                <w:tab w:val="clear" w:pos="360"/>
                <w:tab w:val="clear" w:pos="720"/>
              </w:tabs>
              <w:spacing w:line="360" w:lineRule="auto"/>
              <w:ind w:left="-29" w:right="-9"/>
              <w:jc w:val="center"/>
              <w:rPr>
                <w:rFonts w:ascii="Garamond" w:hAnsi="Garamond" w:cs="Garamond"/>
                <w:sz w:val="14"/>
                <w:szCs w:val="14"/>
                <w:lang w:val="en-US" w:bidi="ar-SA"/>
              </w:rPr>
            </w:pPr>
            <w:r w:rsidRPr="009C1B3F">
              <w:rPr>
                <w:rFonts w:ascii="Garamond" w:hAnsi="Garamond" w:cs="Garamond"/>
                <w:sz w:val="14"/>
                <w:szCs w:val="14"/>
                <w:lang w:val="en-US" w:bidi="ar-SA"/>
              </w:rPr>
              <w:t>years</w:t>
            </w:r>
          </w:p>
        </w:tc>
        <w:tc>
          <w:tcPr>
            <w:tcW w:w="853" w:type="dxa"/>
            <w:tcBorders>
              <w:top w:val="nil"/>
              <w:left w:val="nil"/>
              <w:bottom w:val="nil"/>
              <w:right w:val="nil"/>
            </w:tcBorders>
            <w:shd w:val="clear" w:color="auto" w:fill="auto"/>
          </w:tcPr>
          <w:p w:rsidR="00581A4D" w:rsidRPr="009C1B3F" w:rsidRDefault="00581A4D" w:rsidP="004C40A9">
            <w:pPr>
              <w:pStyle w:val="3"/>
              <w:pBdr>
                <w:bottom w:val="single" w:sz="4" w:space="1" w:color="auto"/>
              </w:pBdr>
              <w:tabs>
                <w:tab w:val="clear" w:pos="360"/>
                <w:tab w:val="clear" w:pos="720"/>
              </w:tabs>
              <w:spacing w:line="360" w:lineRule="auto"/>
              <w:ind w:left="-29" w:right="-9"/>
              <w:jc w:val="center"/>
              <w:rPr>
                <w:rFonts w:ascii="Garamond" w:hAnsi="Garamond" w:cs="Garamond"/>
                <w:sz w:val="14"/>
                <w:szCs w:val="14"/>
                <w:lang w:val="en-US" w:bidi="ar-SA"/>
              </w:rPr>
            </w:pPr>
            <w:r w:rsidRPr="009C1B3F">
              <w:rPr>
                <w:rFonts w:ascii="Garamond" w:hAnsi="Garamond" w:cs="Garamond"/>
                <w:sz w:val="14"/>
                <w:szCs w:val="14"/>
                <w:lang w:val="en-US" w:bidi="ar-SA"/>
              </w:rPr>
              <w:t>5 years</w:t>
            </w:r>
          </w:p>
        </w:tc>
        <w:tc>
          <w:tcPr>
            <w:tcW w:w="720" w:type="dxa"/>
            <w:tcBorders>
              <w:top w:val="nil"/>
              <w:left w:val="nil"/>
              <w:bottom w:val="nil"/>
              <w:right w:val="nil"/>
            </w:tcBorders>
          </w:tcPr>
          <w:p w:rsidR="00581A4D" w:rsidRPr="009C1B3F" w:rsidRDefault="00581A4D" w:rsidP="004C40A9">
            <w:pPr>
              <w:pStyle w:val="3"/>
              <w:pBdr>
                <w:bottom w:val="single" w:sz="4" w:space="1" w:color="auto"/>
              </w:pBdr>
              <w:tabs>
                <w:tab w:val="clear" w:pos="360"/>
                <w:tab w:val="clear" w:pos="720"/>
              </w:tabs>
              <w:spacing w:line="360" w:lineRule="auto"/>
              <w:ind w:left="-29" w:right="-9"/>
              <w:jc w:val="center"/>
              <w:rPr>
                <w:rFonts w:ascii="Garamond" w:hAnsi="Garamond" w:cs="Garamond"/>
                <w:sz w:val="14"/>
                <w:szCs w:val="14"/>
                <w:lang w:val="en-GB" w:bidi="ar-SA"/>
              </w:rPr>
            </w:pPr>
            <w:r w:rsidRPr="009C1B3F">
              <w:rPr>
                <w:rFonts w:ascii="Garamond" w:hAnsi="Garamond" w:cs="Garamond"/>
                <w:sz w:val="14"/>
                <w:szCs w:val="14"/>
                <w:lang w:val="en-GB" w:bidi="ar-SA"/>
              </w:rPr>
              <w:t>Total</w:t>
            </w:r>
          </w:p>
        </w:tc>
        <w:tc>
          <w:tcPr>
            <w:tcW w:w="838" w:type="dxa"/>
            <w:tcBorders>
              <w:top w:val="nil"/>
              <w:left w:val="nil"/>
              <w:bottom w:val="nil"/>
              <w:right w:val="nil"/>
            </w:tcBorders>
            <w:shd w:val="clear" w:color="auto" w:fill="auto"/>
          </w:tcPr>
          <w:p w:rsidR="00581A4D" w:rsidRPr="009C1B3F" w:rsidRDefault="00581A4D" w:rsidP="004C40A9">
            <w:pPr>
              <w:pStyle w:val="3"/>
              <w:pBdr>
                <w:bottom w:val="single" w:sz="4" w:space="1" w:color="auto"/>
              </w:pBdr>
              <w:tabs>
                <w:tab w:val="clear" w:pos="360"/>
                <w:tab w:val="clear" w:pos="720"/>
              </w:tabs>
              <w:spacing w:line="360" w:lineRule="auto"/>
              <w:ind w:left="-29" w:right="-9"/>
              <w:jc w:val="center"/>
              <w:rPr>
                <w:rFonts w:ascii="Garamond" w:hAnsi="Garamond" w:cs="Garamond"/>
                <w:sz w:val="14"/>
                <w:szCs w:val="14"/>
                <w:lang w:val="en-GB" w:bidi="ar-SA"/>
              </w:rPr>
            </w:pPr>
            <w:r w:rsidRPr="009C1B3F">
              <w:rPr>
                <w:rFonts w:ascii="Garamond" w:hAnsi="Garamond" w:cs="Garamond"/>
                <w:sz w:val="14"/>
                <w:szCs w:val="14"/>
                <w:lang w:val="en-GB" w:bidi="ar-SA"/>
              </w:rPr>
              <w:t xml:space="preserve"> (%)</w:t>
            </w:r>
          </w:p>
        </w:tc>
      </w:tr>
      <w:tr w:rsidR="00581A4D" w:rsidRPr="009C1B3F" w:rsidTr="008C1E5D">
        <w:trPr>
          <w:cantSplit/>
        </w:trPr>
        <w:tc>
          <w:tcPr>
            <w:tcW w:w="2634" w:type="dxa"/>
            <w:tcBorders>
              <w:top w:val="nil"/>
              <w:left w:val="nil"/>
              <w:bottom w:val="nil"/>
              <w:right w:val="nil"/>
            </w:tcBorders>
            <w:shd w:val="clear" w:color="auto" w:fill="auto"/>
          </w:tcPr>
          <w:p w:rsidR="00581A4D" w:rsidRPr="009C1B3F" w:rsidRDefault="00581A4D" w:rsidP="004C40A9">
            <w:pPr>
              <w:spacing w:line="360" w:lineRule="auto"/>
              <w:rPr>
                <w:rFonts w:ascii="Garamond" w:hAnsi="Garamond" w:cs="Garamond"/>
                <w:sz w:val="14"/>
                <w:szCs w:val="14"/>
                <w:lang w:val="en-US"/>
              </w:rPr>
            </w:pPr>
          </w:p>
        </w:tc>
        <w:tc>
          <w:tcPr>
            <w:tcW w:w="720" w:type="dxa"/>
            <w:tcBorders>
              <w:top w:val="nil"/>
              <w:left w:val="nil"/>
              <w:bottom w:val="nil"/>
              <w:right w:val="nil"/>
            </w:tcBorders>
            <w:shd w:val="clear" w:color="auto" w:fill="auto"/>
          </w:tcPr>
          <w:p w:rsidR="00581A4D" w:rsidRPr="009C1B3F" w:rsidRDefault="00581A4D" w:rsidP="004C40A9">
            <w:pPr>
              <w:spacing w:line="360" w:lineRule="auto"/>
              <w:ind w:left="-29" w:right="-9"/>
              <w:jc w:val="center"/>
              <w:rPr>
                <w:rFonts w:ascii="Garamond" w:hAnsi="Garamond" w:cs="Garamond"/>
                <w:sz w:val="14"/>
                <w:szCs w:val="14"/>
                <w:lang w:val="en-US"/>
              </w:rPr>
            </w:pPr>
          </w:p>
        </w:tc>
        <w:tc>
          <w:tcPr>
            <w:tcW w:w="900" w:type="dxa"/>
            <w:tcBorders>
              <w:top w:val="nil"/>
              <w:left w:val="nil"/>
              <w:bottom w:val="nil"/>
              <w:right w:val="nil"/>
            </w:tcBorders>
            <w:shd w:val="clear" w:color="auto" w:fill="auto"/>
          </w:tcPr>
          <w:p w:rsidR="00581A4D" w:rsidRPr="009C1B3F" w:rsidRDefault="00581A4D" w:rsidP="004C40A9">
            <w:pPr>
              <w:spacing w:line="360" w:lineRule="auto"/>
              <w:ind w:left="-29" w:right="-9"/>
              <w:jc w:val="center"/>
              <w:rPr>
                <w:rFonts w:ascii="Garamond" w:hAnsi="Garamond" w:cs="Garamond"/>
                <w:sz w:val="14"/>
                <w:szCs w:val="14"/>
                <w:lang w:val="en-US"/>
              </w:rPr>
            </w:pPr>
          </w:p>
        </w:tc>
        <w:tc>
          <w:tcPr>
            <w:tcW w:w="868" w:type="dxa"/>
            <w:tcBorders>
              <w:top w:val="nil"/>
              <w:left w:val="nil"/>
              <w:bottom w:val="nil"/>
              <w:right w:val="nil"/>
            </w:tcBorders>
            <w:shd w:val="clear" w:color="auto" w:fill="auto"/>
          </w:tcPr>
          <w:p w:rsidR="00581A4D" w:rsidRPr="009C1B3F" w:rsidRDefault="00581A4D" w:rsidP="004C40A9">
            <w:pPr>
              <w:spacing w:line="360" w:lineRule="auto"/>
              <w:ind w:left="-29" w:right="-9"/>
              <w:jc w:val="center"/>
              <w:rPr>
                <w:rFonts w:ascii="Garamond" w:hAnsi="Garamond" w:cs="Garamond"/>
                <w:sz w:val="14"/>
                <w:szCs w:val="14"/>
                <w:lang w:val="en-US"/>
              </w:rPr>
            </w:pPr>
          </w:p>
        </w:tc>
        <w:tc>
          <w:tcPr>
            <w:tcW w:w="662" w:type="dxa"/>
            <w:tcBorders>
              <w:top w:val="nil"/>
              <w:left w:val="nil"/>
              <w:bottom w:val="nil"/>
              <w:right w:val="nil"/>
            </w:tcBorders>
            <w:shd w:val="clear" w:color="auto" w:fill="auto"/>
          </w:tcPr>
          <w:p w:rsidR="00581A4D" w:rsidRPr="009C1B3F" w:rsidRDefault="00581A4D" w:rsidP="004C40A9">
            <w:pPr>
              <w:spacing w:line="360" w:lineRule="auto"/>
              <w:ind w:left="-29" w:right="-9"/>
              <w:jc w:val="center"/>
              <w:rPr>
                <w:rFonts w:ascii="Garamond" w:hAnsi="Garamond" w:cs="Garamond"/>
                <w:sz w:val="14"/>
                <w:szCs w:val="14"/>
                <w:lang w:val="en-US"/>
              </w:rPr>
            </w:pPr>
          </w:p>
        </w:tc>
        <w:tc>
          <w:tcPr>
            <w:tcW w:w="919" w:type="dxa"/>
            <w:tcBorders>
              <w:top w:val="nil"/>
              <w:left w:val="nil"/>
              <w:bottom w:val="nil"/>
              <w:right w:val="nil"/>
            </w:tcBorders>
            <w:shd w:val="clear" w:color="auto" w:fill="auto"/>
          </w:tcPr>
          <w:p w:rsidR="00581A4D" w:rsidRPr="009C1B3F" w:rsidRDefault="00581A4D" w:rsidP="004C40A9">
            <w:pPr>
              <w:spacing w:line="360" w:lineRule="auto"/>
              <w:ind w:left="-29" w:right="-9"/>
              <w:jc w:val="center"/>
              <w:rPr>
                <w:rFonts w:ascii="Garamond" w:hAnsi="Garamond" w:cs="Garamond"/>
                <w:sz w:val="14"/>
                <w:szCs w:val="14"/>
                <w:lang w:val="en-US"/>
              </w:rPr>
            </w:pPr>
          </w:p>
        </w:tc>
        <w:tc>
          <w:tcPr>
            <w:tcW w:w="853" w:type="dxa"/>
            <w:tcBorders>
              <w:top w:val="nil"/>
              <w:left w:val="nil"/>
              <w:bottom w:val="nil"/>
              <w:right w:val="nil"/>
            </w:tcBorders>
            <w:shd w:val="clear" w:color="auto" w:fill="auto"/>
          </w:tcPr>
          <w:p w:rsidR="00581A4D" w:rsidRPr="009C1B3F" w:rsidRDefault="00581A4D" w:rsidP="004C40A9">
            <w:pPr>
              <w:spacing w:line="360" w:lineRule="auto"/>
              <w:ind w:left="-29" w:right="-9"/>
              <w:jc w:val="center"/>
              <w:rPr>
                <w:rFonts w:ascii="Garamond" w:hAnsi="Garamond" w:cs="Garamond"/>
                <w:sz w:val="14"/>
                <w:szCs w:val="14"/>
                <w:lang w:val="en-US"/>
              </w:rPr>
            </w:pPr>
          </w:p>
        </w:tc>
        <w:tc>
          <w:tcPr>
            <w:tcW w:w="720" w:type="dxa"/>
            <w:tcBorders>
              <w:top w:val="nil"/>
              <w:left w:val="nil"/>
              <w:bottom w:val="nil"/>
              <w:right w:val="nil"/>
            </w:tcBorders>
          </w:tcPr>
          <w:p w:rsidR="00581A4D" w:rsidRPr="009C1B3F" w:rsidRDefault="00581A4D" w:rsidP="004C40A9">
            <w:pPr>
              <w:spacing w:line="360" w:lineRule="auto"/>
              <w:ind w:left="-29" w:right="-9"/>
              <w:jc w:val="center"/>
              <w:rPr>
                <w:rFonts w:ascii="Garamond" w:hAnsi="Garamond" w:cs="Garamond"/>
                <w:sz w:val="14"/>
                <w:szCs w:val="14"/>
                <w:lang w:val="en-US"/>
              </w:rPr>
            </w:pPr>
          </w:p>
        </w:tc>
        <w:tc>
          <w:tcPr>
            <w:tcW w:w="838" w:type="dxa"/>
            <w:tcBorders>
              <w:top w:val="nil"/>
              <w:left w:val="nil"/>
              <w:bottom w:val="nil"/>
              <w:right w:val="nil"/>
            </w:tcBorders>
            <w:shd w:val="clear" w:color="auto" w:fill="auto"/>
          </w:tcPr>
          <w:p w:rsidR="00581A4D" w:rsidRPr="009C1B3F" w:rsidRDefault="00581A4D" w:rsidP="004C40A9">
            <w:pPr>
              <w:spacing w:line="360" w:lineRule="auto"/>
              <w:ind w:left="-29" w:right="-9"/>
              <w:jc w:val="center"/>
              <w:rPr>
                <w:rFonts w:ascii="Garamond" w:hAnsi="Garamond" w:cs="Garamond"/>
                <w:sz w:val="14"/>
                <w:szCs w:val="14"/>
                <w:lang w:val="en-US"/>
              </w:rPr>
            </w:pPr>
          </w:p>
        </w:tc>
      </w:tr>
      <w:tr w:rsidR="00581A4D" w:rsidRPr="009C1B3F" w:rsidTr="008C1E5D">
        <w:trPr>
          <w:cantSplit/>
        </w:trPr>
        <w:tc>
          <w:tcPr>
            <w:tcW w:w="2634" w:type="dxa"/>
            <w:tcBorders>
              <w:top w:val="nil"/>
              <w:left w:val="nil"/>
              <w:bottom w:val="nil"/>
              <w:right w:val="nil"/>
            </w:tcBorders>
            <w:shd w:val="clear" w:color="auto" w:fill="auto"/>
          </w:tcPr>
          <w:p w:rsidR="00581A4D" w:rsidRPr="009C1B3F" w:rsidRDefault="00581A4D" w:rsidP="004C40A9">
            <w:pPr>
              <w:spacing w:line="360" w:lineRule="auto"/>
              <w:rPr>
                <w:rFonts w:ascii="Garamond" w:hAnsi="Garamond" w:cs="Garamond"/>
                <w:sz w:val="14"/>
                <w:szCs w:val="14"/>
                <w:lang w:val="en-US"/>
              </w:rPr>
            </w:pPr>
            <w:r w:rsidRPr="009C1B3F">
              <w:rPr>
                <w:rFonts w:ascii="Garamond" w:hAnsi="Garamond" w:cs="Garamond"/>
                <w:sz w:val="14"/>
                <w:szCs w:val="14"/>
                <w:lang w:val="en-US"/>
              </w:rPr>
              <w:t>Cash at banks</w:t>
            </w:r>
          </w:p>
        </w:tc>
        <w:tc>
          <w:tcPr>
            <w:tcW w:w="720" w:type="dxa"/>
            <w:tcBorders>
              <w:top w:val="nil"/>
              <w:left w:val="nil"/>
              <w:bottom w:val="nil"/>
              <w:right w:val="nil"/>
            </w:tcBorders>
            <w:shd w:val="clear" w:color="auto" w:fill="auto"/>
            <w:vAlign w:val="bottom"/>
          </w:tcPr>
          <w:p w:rsidR="00581A4D" w:rsidRPr="009C1B3F" w:rsidRDefault="00581A4D" w:rsidP="004C40A9">
            <w:pPr>
              <w:spacing w:line="360" w:lineRule="auto"/>
              <w:ind w:left="-29" w:right="-9"/>
              <w:jc w:val="right"/>
              <w:rPr>
                <w:rFonts w:ascii="Garamond" w:hAnsi="Garamond" w:cs="Garamond"/>
                <w:sz w:val="14"/>
                <w:szCs w:val="14"/>
                <w:lang w:val="en-GB"/>
              </w:rPr>
            </w:pPr>
            <w:r w:rsidRPr="009C1B3F">
              <w:rPr>
                <w:rFonts w:ascii="Garamond" w:hAnsi="Garamond" w:cs="Garamond"/>
                <w:sz w:val="14"/>
                <w:szCs w:val="14"/>
                <w:lang w:val="en-GB"/>
              </w:rPr>
              <w:t>63.73</w:t>
            </w:r>
          </w:p>
        </w:tc>
        <w:tc>
          <w:tcPr>
            <w:tcW w:w="900" w:type="dxa"/>
            <w:tcBorders>
              <w:top w:val="nil"/>
              <w:left w:val="nil"/>
              <w:bottom w:val="nil"/>
              <w:right w:val="nil"/>
            </w:tcBorders>
            <w:shd w:val="clear" w:color="auto" w:fill="auto"/>
            <w:vAlign w:val="bottom"/>
          </w:tcPr>
          <w:p w:rsidR="00581A4D" w:rsidRPr="009C1B3F" w:rsidRDefault="00581A4D" w:rsidP="004C40A9">
            <w:pPr>
              <w:spacing w:line="360" w:lineRule="auto"/>
              <w:ind w:left="-29" w:right="-9"/>
              <w:jc w:val="right"/>
              <w:rPr>
                <w:rFonts w:ascii="Garamond" w:hAnsi="Garamond" w:cs="Garamond"/>
                <w:sz w:val="14"/>
                <w:szCs w:val="14"/>
                <w:lang w:val="en-GB"/>
              </w:rPr>
            </w:pPr>
            <w:r w:rsidRPr="009C1B3F">
              <w:rPr>
                <w:rFonts w:ascii="Garamond" w:hAnsi="Garamond" w:cs="Garamond"/>
                <w:sz w:val="14"/>
                <w:szCs w:val="14"/>
                <w:lang w:val="en-GB"/>
              </w:rPr>
              <w:t>-</w:t>
            </w:r>
          </w:p>
        </w:tc>
        <w:tc>
          <w:tcPr>
            <w:tcW w:w="868" w:type="dxa"/>
            <w:tcBorders>
              <w:top w:val="nil"/>
              <w:left w:val="nil"/>
              <w:bottom w:val="nil"/>
              <w:right w:val="nil"/>
            </w:tcBorders>
            <w:shd w:val="clear" w:color="auto" w:fill="auto"/>
            <w:vAlign w:val="bottom"/>
          </w:tcPr>
          <w:p w:rsidR="00581A4D" w:rsidRPr="009C1B3F" w:rsidRDefault="00581A4D" w:rsidP="004C40A9">
            <w:pPr>
              <w:spacing w:line="360" w:lineRule="auto"/>
              <w:ind w:left="-29" w:right="-9"/>
              <w:jc w:val="right"/>
              <w:rPr>
                <w:rFonts w:ascii="Garamond" w:hAnsi="Garamond" w:cs="Garamond"/>
                <w:sz w:val="14"/>
                <w:szCs w:val="14"/>
                <w:lang w:val="en-GB"/>
              </w:rPr>
            </w:pPr>
            <w:r w:rsidRPr="009C1B3F">
              <w:rPr>
                <w:rFonts w:ascii="Garamond" w:hAnsi="Garamond" w:cs="Garamond"/>
                <w:sz w:val="14"/>
                <w:szCs w:val="14"/>
                <w:lang w:val="en-GB"/>
              </w:rPr>
              <w:t>-</w:t>
            </w:r>
          </w:p>
        </w:tc>
        <w:tc>
          <w:tcPr>
            <w:tcW w:w="662" w:type="dxa"/>
            <w:tcBorders>
              <w:top w:val="nil"/>
              <w:left w:val="nil"/>
              <w:bottom w:val="nil"/>
              <w:right w:val="nil"/>
            </w:tcBorders>
            <w:shd w:val="clear" w:color="auto" w:fill="auto"/>
            <w:vAlign w:val="bottom"/>
          </w:tcPr>
          <w:p w:rsidR="00581A4D" w:rsidRPr="009C1B3F" w:rsidRDefault="00581A4D" w:rsidP="004C40A9">
            <w:pPr>
              <w:spacing w:line="360" w:lineRule="auto"/>
              <w:ind w:left="-29" w:right="-9"/>
              <w:jc w:val="right"/>
              <w:rPr>
                <w:rFonts w:ascii="Garamond" w:hAnsi="Garamond" w:cs="Garamond"/>
                <w:sz w:val="14"/>
                <w:szCs w:val="14"/>
                <w:lang w:val="en-GB"/>
              </w:rPr>
            </w:pPr>
            <w:r w:rsidRPr="009C1B3F">
              <w:rPr>
                <w:rFonts w:ascii="Garamond" w:hAnsi="Garamond" w:cs="Garamond"/>
                <w:sz w:val="14"/>
                <w:szCs w:val="14"/>
                <w:lang w:val="en-GB"/>
              </w:rPr>
              <w:t>-</w:t>
            </w:r>
          </w:p>
        </w:tc>
        <w:tc>
          <w:tcPr>
            <w:tcW w:w="919" w:type="dxa"/>
            <w:tcBorders>
              <w:top w:val="nil"/>
              <w:left w:val="nil"/>
              <w:bottom w:val="nil"/>
              <w:right w:val="nil"/>
            </w:tcBorders>
            <w:shd w:val="clear" w:color="auto" w:fill="auto"/>
            <w:vAlign w:val="bottom"/>
          </w:tcPr>
          <w:p w:rsidR="00581A4D" w:rsidRPr="009C1B3F" w:rsidRDefault="00581A4D" w:rsidP="004C40A9">
            <w:pPr>
              <w:spacing w:line="360" w:lineRule="auto"/>
              <w:ind w:left="-29" w:right="-9"/>
              <w:jc w:val="right"/>
              <w:rPr>
                <w:rFonts w:ascii="Garamond" w:hAnsi="Garamond" w:cs="Garamond"/>
                <w:sz w:val="14"/>
                <w:szCs w:val="14"/>
                <w:lang w:val="en-GB"/>
              </w:rPr>
            </w:pPr>
            <w:r w:rsidRPr="009C1B3F">
              <w:rPr>
                <w:rFonts w:ascii="Garamond" w:hAnsi="Garamond" w:cs="Garamond"/>
                <w:sz w:val="14"/>
                <w:szCs w:val="14"/>
                <w:lang w:val="en-GB"/>
              </w:rPr>
              <w:t>-</w:t>
            </w:r>
          </w:p>
        </w:tc>
        <w:tc>
          <w:tcPr>
            <w:tcW w:w="853" w:type="dxa"/>
            <w:tcBorders>
              <w:top w:val="nil"/>
              <w:left w:val="nil"/>
              <w:bottom w:val="nil"/>
              <w:right w:val="nil"/>
            </w:tcBorders>
            <w:shd w:val="clear" w:color="auto" w:fill="auto"/>
            <w:vAlign w:val="bottom"/>
          </w:tcPr>
          <w:p w:rsidR="00581A4D" w:rsidRPr="009C1B3F" w:rsidRDefault="00581A4D" w:rsidP="004C40A9">
            <w:pPr>
              <w:spacing w:line="360" w:lineRule="auto"/>
              <w:ind w:left="-29" w:right="-9"/>
              <w:jc w:val="right"/>
              <w:rPr>
                <w:rFonts w:ascii="Garamond" w:hAnsi="Garamond" w:cs="Garamond"/>
                <w:sz w:val="14"/>
                <w:szCs w:val="14"/>
                <w:lang w:val="en-GB"/>
              </w:rPr>
            </w:pPr>
            <w:r w:rsidRPr="009C1B3F">
              <w:rPr>
                <w:rFonts w:ascii="Garamond" w:hAnsi="Garamond" w:cs="Garamond"/>
                <w:sz w:val="14"/>
                <w:szCs w:val="14"/>
                <w:lang w:val="en-GB"/>
              </w:rPr>
              <w:t>-</w:t>
            </w:r>
          </w:p>
        </w:tc>
        <w:tc>
          <w:tcPr>
            <w:tcW w:w="720" w:type="dxa"/>
            <w:tcBorders>
              <w:top w:val="nil"/>
              <w:left w:val="nil"/>
              <w:bottom w:val="nil"/>
              <w:right w:val="nil"/>
            </w:tcBorders>
            <w:vAlign w:val="bottom"/>
          </w:tcPr>
          <w:p w:rsidR="00581A4D" w:rsidRPr="009C1B3F" w:rsidRDefault="00581A4D" w:rsidP="004C40A9">
            <w:pPr>
              <w:spacing w:line="360" w:lineRule="auto"/>
              <w:ind w:left="-29" w:right="-9"/>
              <w:jc w:val="right"/>
              <w:rPr>
                <w:rFonts w:ascii="Garamond" w:hAnsi="Garamond" w:cs="Garamond"/>
                <w:sz w:val="14"/>
                <w:szCs w:val="14"/>
                <w:lang w:val="en-GB"/>
              </w:rPr>
            </w:pPr>
            <w:r w:rsidRPr="009C1B3F">
              <w:rPr>
                <w:rFonts w:ascii="Garamond" w:hAnsi="Garamond" w:cs="Garamond"/>
                <w:sz w:val="14"/>
                <w:szCs w:val="14"/>
                <w:lang w:val="en-GB"/>
              </w:rPr>
              <w:t>63.73</w:t>
            </w:r>
          </w:p>
        </w:tc>
        <w:tc>
          <w:tcPr>
            <w:tcW w:w="838" w:type="dxa"/>
            <w:tcBorders>
              <w:top w:val="nil"/>
              <w:left w:val="nil"/>
              <w:bottom w:val="nil"/>
              <w:right w:val="nil"/>
            </w:tcBorders>
            <w:shd w:val="clear" w:color="auto" w:fill="auto"/>
            <w:vAlign w:val="bottom"/>
          </w:tcPr>
          <w:p w:rsidR="00581A4D" w:rsidRPr="009C1B3F" w:rsidRDefault="00581A4D" w:rsidP="004C40A9">
            <w:pPr>
              <w:spacing w:line="360" w:lineRule="auto"/>
              <w:ind w:left="-80" w:right="-108"/>
              <w:jc w:val="center"/>
              <w:rPr>
                <w:rFonts w:ascii="Garamond" w:hAnsi="Garamond" w:cs="Garamond"/>
                <w:sz w:val="14"/>
                <w:szCs w:val="14"/>
                <w:lang w:val="en-US"/>
              </w:rPr>
            </w:pPr>
            <w:r w:rsidRPr="009C1B3F">
              <w:rPr>
                <w:rFonts w:ascii="Garamond" w:hAnsi="Garamond" w:cs="Garamond"/>
                <w:sz w:val="14"/>
                <w:szCs w:val="14"/>
                <w:lang w:val="en-US"/>
              </w:rPr>
              <w:t>Market Rate</w:t>
            </w:r>
          </w:p>
        </w:tc>
      </w:tr>
      <w:tr w:rsidR="00581A4D" w:rsidRPr="009C1B3F" w:rsidTr="008C1E5D">
        <w:trPr>
          <w:cantSplit/>
        </w:trPr>
        <w:tc>
          <w:tcPr>
            <w:tcW w:w="2634" w:type="dxa"/>
            <w:tcBorders>
              <w:top w:val="nil"/>
              <w:left w:val="nil"/>
              <w:bottom w:val="nil"/>
              <w:right w:val="nil"/>
            </w:tcBorders>
            <w:shd w:val="clear" w:color="auto" w:fill="auto"/>
          </w:tcPr>
          <w:p w:rsidR="00581A4D" w:rsidRPr="009C1B3F" w:rsidRDefault="00581A4D" w:rsidP="004C40A9">
            <w:pPr>
              <w:spacing w:line="360" w:lineRule="auto"/>
              <w:rPr>
                <w:rFonts w:ascii="Garamond" w:hAnsi="Garamond" w:cs="Garamond"/>
                <w:sz w:val="14"/>
                <w:szCs w:val="14"/>
                <w:lang w:val="en-US"/>
              </w:rPr>
            </w:pPr>
            <w:r w:rsidRPr="009C1B3F">
              <w:rPr>
                <w:rFonts w:ascii="Garamond" w:hAnsi="Garamond" w:cs="Garamond"/>
                <w:sz w:val="14"/>
                <w:szCs w:val="14"/>
                <w:lang w:val="en-US"/>
              </w:rPr>
              <w:t>Restricted deposit with bank</w:t>
            </w:r>
          </w:p>
        </w:tc>
        <w:tc>
          <w:tcPr>
            <w:tcW w:w="720" w:type="dxa"/>
            <w:tcBorders>
              <w:top w:val="nil"/>
              <w:left w:val="nil"/>
              <w:bottom w:val="nil"/>
              <w:right w:val="nil"/>
            </w:tcBorders>
            <w:shd w:val="clear" w:color="auto" w:fill="auto"/>
            <w:vAlign w:val="bottom"/>
          </w:tcPr>
          <w:p w:rsidR="00581A4D" w:rsidRPr="009C1B3F" w:rsidRDefault="00581A4D" w:rsidP="004C40A9">
            <w:pPr>
              <w:spacing w:line="360" w:lineRule="auto"/>
              <w:ind w:left="-29" w:right="-9"/>
              <w:jc w:val="right"/>
              <w:rPr>
                <w:rFonts w:ascii="Garamond" w:hAnsi="Garamond" w:cs="Garamond"/>
                <w:sz w:val="14"/>
                <w:szCs w:val="14"/>
                <w:lang w:val="en-US"/>
              </w:rPr>
            </w:pPr>
            <w:r w:rsidRPr="009C1B3F">
              <w:rPr>
                <w:rFonts w:ascii="Garamond" w:hAnsi="Garamond" w:cs="Garamond"/>
                <w:sz w:val="14"/>
                <w:szCs w:val="14"/>
                <w:lang w:val="en-US"/>
              </w:rPr>
              <w:t>0.10</w:t>
            </w:r>
          </w:p>
        </w:tc>
        <w:tc>
          <w:tcPr>
            <w:tcW w:w="900" w:type="dxa"/>
            <w:tcBorders>
              <w:top w:val="nil"/>
              <w:left w:val="nil"/>
              <w:bottom w:val="nil"/>
              <w:right w:val="nil"/>
            </w:tcBorders>
            <w:shd w:val="clear" w:color="auto" w:fill="auto"/>
            <w:vAlign w:val="bottom"/>
          </w:tcPr>
          <w:p w:rsidR="00581A4D" w:rsidRPr="009C1B3F" w:rsidRDefault="00581A4D" w:rsidP="004C40A9">
            <w:pPr>
              <w:spacing w:line="360" w:lineRule="auto"/>
              <w:ind w:left="-29" w:right="-9"/>
              <w:jc w:val="right"/>
              <w:rPr>
                <w:rFonts w:ascii="Garamond" w:hAnsi="Garamond" w:cs="Garamond"/>
                <w:sz w:val="14"/>
                <w:szCs w:val="14"/>
                <w:lang w:val="en-GB"/>
              </w:rPr>
            </w:pPr>
            <w:r w:rsidRPr="009C1B3F">
              <w:rPr>
                <w:rFonts w:ascii="Garamond" w:hAnsi="Garamond" w:cs="Garamond"/>
                <w:sz w:val="14"/>
                <w:szCs w:val="14"/>
                <w:lang w:val="en-GB"/>
              </w:rPr>
              <w:t>-</w:t>
            </w:r>
          </w:p>
        </w:tc>
        <w:tc>
          <w:tcPr>
            <w:tcW w:w="868" w:type="dxa"/>
            <w:tcBorders>
              <w:top w:val="nil"/>
              <w:left w:val="nil"/>
              <w:bottom w:val="nil"/>
              <w:right w:val="nil"/>
            </w:tcBorders>
            <w:shd w:val="clear" w:color="auto" w:fill="auto"/>
            <w:vAlign w:val="bottom"/>
          </w:tcPr>
          <w:p w:rsidR="00581A4D" w:rsidRPr="009C1B3F" w:rsidRDefault="00581A4D" w:rsidP="004C40A9">
            <w:pPr>
              <w:spacing w:line="360" w:lineRule="auto"/>
              <w:ind w:left="-29" w:right="-9"/>
              <w:jc w:val="right"/>
              <w:rPr>
                <w:rFonts w:ascii="Garamond" w:hAnsi="Garamond" w:cs="Garamond"/>
                <w:sz w:val="14"/>
                <w:szCs w:val="14"/>
                <w:lang w:val="en-GB"/>
              </w:rPr>
            </w:pPr>
            <w:r w:rsidRPr="009C1B3F">
              <w:rPr>
                <w:rFonts w:ascii="Garamond" w:hAnsi="Garamond" w:cs="Garamond"/>
                <w:sz w:val="14"/>
                <w:szCs w:val="14"/>
                <w:lang w:val="en-GB"/>
              </w:rPr>
              <w:t>-</w:t>
            </w:r>
          </w:p>
        </w:tc>
        <w:tc>
          <w:tcPr>
            <w:tcW w:w="662" w:type="dxa"/>
            <w:tcBorders>
              <w:top w:val="nil"/>
              <w:left w:val="nil"/>
              <w:bottom w:val="nil"/>
              <w:right w:val="nil"/>
            </w:tcBorders>
            <w:shd w:val="clear" w:color="auto" w:fill="auto"/>
            <w:vAlign w:val="bottom"/>
          </w:tcPr>
          <w:p w:rsidR="00581A4D" w:rsidRPr="009C1B3F" w:rsidRDefault="00581A4D" w:rsidP="004C40A9">
            <w:pPr>
              <w:spacing w:line="360" w:lineRule="auto"/>
              <w:ind w:left="-29" w:right="-9"/>
              <w:jc w:val="right"/>
              <w:rPr>
                <w:rFonts w:ascii="Garamond" w:hAnsi="Garamond" w:cs="Garamond"/>
                <w:sz w:val="14"/>
                <w:szCs w:val="14"/>
                <w:lang w:val="en-GB"/>
              </w:rPr>
            </w:pPr>
            <w:r w:rsidRPr="009C1B3F">
              <w:rPr>
                <w:rFonts w:ascii="Garamond" w:hAnsi="Garamond" w:cs="Garamond"/>
                <w:sz w:val="14"/>
                <w:szCs w:val="14"/>
                <w:lang w:val="en-GB"/>
              </w:rPr>
              <w:t>-</w:t>
            </w:r>
          </w:p>
        </w:tc>
        <w:tc>
          <w:tcPr>
            <w:tcW w:w="919" w:type="dxa"/>
            <w:tcBorders>
              <w:top w:val="nil"/>
              <w:left w:val="nil"/>
              <w:bottom w:val="nil"/>
              <w:right w:val="nil"/>
            </w:tcBorders>
            <w:shd w:val="clear" w:color="auto" w:fill="auto"/>
            <w:vAlign w:val="bottom"/>
          </w:tcPr>
          <w:p w:rsidR="00581A4D" w:rsidRPr="009C1B3F" w:rsidRDefault="00581A4D" w:rsidP="004C40A9">
            <w:pPr>
              <w:spacing w:line="360" w:lineRule="auto"/>
              <w:ind w:left="-29" w:right="-9"/>
              <w:jc w:val="right"/>
              <w:rPr>
                <w:rFonts w:ascii="Garamond" w:hAnsi="Garamond" w:cs="Garamond"/>
                <w:sz w:val="14"/>
                <w:szCs w:val="14"/>
                <w:lang w:val="en-GB"/>
              </w:rPr>
            </w:pPr>
            <w:r w:rsidRPr="009C1B3F">
              <w:rPr>
                <w:rFonts w:ascii="Garamond" w:hAnsi="Garamond" w:cs="Garamond"/>
                <w:sz w:val="14"/>
                <w:szCs w:val="14"/>
                <w:lang w:val="en-GB"/>
              </w:rPr>
              <w:t>-</w:t>
            </w:r>
          </w:p>
        </w:tc>
        <w:tc>
          <w:tcPr>
            <w:tcW w:w="853" w:type="dxa"/>
            <w:tcBorders>
              <w:top w:val="nil"/>
              <w:left w:val="nil"/>
              <w:bottom w:val="nil"/>
              <w:right w:val="nil"/>
            </w:tcBorders>
            <w:shd w:val="clear" w:color="auto" w:fill="auto"/>
            <w:vAlign w:val="bottom"/>
          </w:tcPr>
          <w:p w:rsidR="00581A4D" w:rsidRPr="009C1B3F" w:rsidRDefault="00581A4D" w:rsidP="004C40A9">
            <w:pPr>
              <w:spacing w:line="360" w:lineRule="auto"/>
              <w:ind w:left="-29" w:right="-9"/>
              <w:jc w:val="right"/>
              <w:rPr>
                <w:rFonts w:ascii="Garamond" w:hAnsi="Garamond" w:cs="Garamond"/>
                <w:sz w:val="14"/>
                <w:szCs w:val="14"/>
                <w:lang w:val="en-GB"/>
              </w:rPr>
            </w:pPr>
            <w:r w:rsidRPr="009C1B3F">
              <w:rPr>
                <w:rFonts w:ascii="Garamond" w:hAnsi="Garamond" w:cs="Garamond"/>
                <w:sz w:val="14"/>
                <w:szCs w:val="14"/>
                <w:lang w:val="en-GB"/>
              </w:rPr>
              <w:t>-</w:t>
            </w:r>
          </w:p>
        </w:tc>
        <w:tc>
          <w:tcPr>
            <w:tcW w:w="720" w:type="dxa"/>
            <w:tcBorders>
              <w:top w:val="nil"/>
              <w:left w:val="nil"/>
              <w:bottom w:val="nil"/>
              <w:right w:val="nil"/>
            </w:tcBorders>
            <w:vAlign w:val="bottom"/>
          </w:tcPr>
          <w:p w:rsidR="00581A4D" w:rsidRPr="009C1B3F" w:rsidRDefault="00581A4D" w:rsidP="004C40A9">
            <w:pPr>
              <w:spacing w:line="360" w:lineRule="auto"/>
              <w:ind w:left="-29" w:right="-9"/>
              <w:jc w:val="right"/>
              <w:rPr>
                <w:rFonts w:ascii="Garamond" w:hAnsi="Garamond" w:cs="Garamond"/>
                <w:sz w:val="14"/>
                <w:szCs w:val="14"/>
                <w:lang w:val="en-GB"/>
              </w:rPr>
            </w:pPr>
            <w:r w:rsidRPr="009C1B3F">
              <w:rPr>
                <w:rFonts w:ascii="Garamond" w:hAnsi="Garamond" w:cs="Garamond"/>
                <w:sz w:val="14"/>
                <w:szCs w:val="14"/>
                <w:lang w:val="en-GB"/>
              </w:rPr>
              <w:t>0.10</w:t>
            </w:r>
          </w:p>
        </w:tc>
        <w:tc>
          <w:tcPr>
            <w:tcW w:w="838" w:type="dxa"/>
            <w:tcBorders>
              <w:top w:val="nil"/>
              <w:left w:val="nil"/>
              <w:bottom w:val="nil"/>
              <w:right w:val="nil"/>
            </w:tcBorders>
            <w:shd w:val="clear" w:color="auto" w:fill="auto"/>
          </w:tcPr>
          <w:p w:rsidR="00581A4D" w:rsidRPr="009C1B3F" w:rsidRDefault="00581A4D" w:rsidP="004C40A9">
            <w:pPr>
              <w:spacing w:line="360" w:lineRule="auto"/>
              <w:ind w:left="-80" w:right="-108"/>
              <w:jc w:val="center"/>
              <w:rPr>
                <w:rFonts w:ascii="Garamond" w:hAnsi="Garamond" w:cs="Garamond"/>
                <w:sz w:val="14"/>
                <w:szCs w:val="14"/>
                <w:cs/>
              </w:rPr>
            </w:pPr>
            <w:r w:rsidRPr="009C1B3F">
              <w:rPr>
                <w:rFonts w:ascii="Garamond" w:hAnsi="Garamond" w:cs="Garamond"/>
                <w:sz w:val="14"/>
                <w:szCs w:val="14"/>
                <w:lang w:val="en-US"/>
              </w:rPr>
              <w:t>Market Rate</w:t>
            </w:r>
          </w:p>
        </w:tc>
      </w:tr>
      <w:tr w:rsidR="00581A4D" w:rsidRPr="009C1B3F" w:rsidTr="008C1E5D">
        <w:trPr>
          <w:cantSplit/>
        </w:trPr>
        <w:tc>
          <w:tcPr>
            <w:tcW w:w="2634" w:type="dxa"/>
            <w:tcBorders>
              <w:top w:val="nil"/>
              <w:left w:val="nil"/>
              <w:bottom w:val="nil"/>
              <w:right w:val="nil"/>
            </w:tcBorders>
            <w:shd w:val="clear" w:color="auto" w:fill="auto"/>
          </w:tcPr>
          <w:p w:rsidR="00581A4D" w:rsidRPr="009C1B3F" w:rsidRDefault="00E4191A" w:rsidP="004C40A9">
            <w:pPr>
              <w:spacing w:line="360" w:lineRule="auto"/>
              <w:rPr>
                <w:rFonts w:ascii="Garamond" w:hAnsi="Garamond" w:cs="Garamond"/>
                <w:sz w:val="14"/>
                <w:szCs w:val="14"/>
                <w:lang w:val="en-US"/>
              </w:rPr>
            </w:pPr>
            <w:r w:rsidRPr="009C1B3F">
              <w:rPr>
                <w:rFonts w:ascii="Garamond" w:hAnsi="Garamond" w:cs="Garamond"/>
                <w:sz w:val="14"/>
                <w:szCs w:val="14"/>
                <w:lang w:val="en-US"/>
              </w:rPr>
              <w:t>Short – term loan from related company</w:t>
            </w:r>
          </w:p>
        </w:tc>
        <w:tc>
          <w:tcPr>
            <w:tcW w:w="720" w:type="dxa"/>
            <w:tcBorders>
              <w:top w:val="nil"/>
              <w:left w:val="nil"/>
              <w:bottom w:val="nil"/>
              <w:right w:val="nil"/>
            </w:tcBorders>
            <w:shd w:val="clear" w:color="auto" w:fill="auto"/>
            <w:vAlign w:val="bottom"/>
          </w:tcPr>
          <w:p w:rsidR="00581A4D" w:rsidRPr="009C1B3F" w:rsidRDefault="00581A4D" w:rsidP="004C40A9">
            <w:pPr>
              <w:spacing w:line="360" w:lineRule="auto"/>
              <w:ind w:left="-29" w:right="-9"/>
              <w:jc w:val="right"/>
              <w:rPr>
                <w:rFonts w:ascii="Garamond" w:hAnsi="Garamond" w:cs="Garamond"/>
                <w:sz w:val="14"/>
                <w:szCs w:val="14"/>
                <w:lang w:val="en-US"/>
              </w:rPr>
            </w:pPr>
            <w:r w:rsidRPr="009C1B3F">
              <w:rPr>
                <w:rFonts w:ascii="Garamond" w:hAnsi="Garamond" w:cs="Garamond"/>
                <w:sz w:val="14"/>
                <w:szCs w:val="14"/>
                <w:lang w:val="en-US"/>
              </w:rPr>
              <w:t>-</w:t>
            </w:r>
          </w:p>
        </w:tc>
        <w:tc>
          <w:tcPr>
            <w:tcW w:w="900" w:type="dxa"/>
            <w:tcBorders>
              <w:top w:val="nil"/>
              <w:left w:val="nil"/>
              <w:bottom w:val="nil"/>
              <w:right w:val="nil"/>
            </w:tcBorders>
            <w:shd w:val="clear" w:color="auto" w:fill="auto"/>
            <w:vAlign w:val="bottom"/>
          </w:tcPr>
          <w:p w:rsidR="00581A4D" w:rsidRPr="009C1B3F" w:rsidRDefault="00581A4D" w:rsidP="004C40A9">
            <w:pPr>
              <w:spacing w:line="360" w:lineRule="auto"/>
              <w:ind w:left="-29" w:right="-9"/>
              <w:jc w:val="right"/>
              <w:rPr>
                <w:rFonts w:ascii="Garamond" w:hAnsi="Garamond" w:cs="Garamond"/>
                <w:sz w:val="14"/>
                <w:szCs w:val="14"/>
                <w:lang w:val="en-GB"/>
              </w:rPr>
            </w:pPr>
            <w:r w:rsidRPr="009C1B3F">
              <w:rPr>
                <w:rFonts w:ascii="Garamond" w:hAnsi="Garamond" w:cs="Garamond"/>
                <w:sz w:val="14"/>
                <w:szCs w:val="14"/>
                <w:lang w:val="en-GB"/>
              </w:rPr>
              <w:t>-</w:t>
            </w:r>
          </w:p>
        </w:tc>
        <w:tc>
          <w:tcPr>
            <w:tcW w:w="868" w:type="dxa"/>
            <w:tcBorders>
              <w:top w:val="nil"/>
              <w:left w:val="nil"/>
              <w:bottom w:val="nil"/>
              <w:right w:val="nil"/>
            </w:tcBorders>
            <w:shd w:val="clear" w:color="auto" w:fill="auto"/>
            <w:vAlign w:val="bottom"/>
          </w:tcPr>
          <w:p w:rsidR="00581A4D" w:rsidRPr="009C1B3F" w:rsidRDefault="00581A4D" w:rsidP="004C40A9">
            <w:pPr>
              <w:spacing w:line="360" w:lineRule="auto"/>
              <w:ind w:left="-29" w:right="-9"/>
              <w:jc w:val="right"/>
              <w:rPr>
                <w:rFonts w:ascii="Garamond" w:hAnsi="Garamond" w:cs="Garamond"/>
                <w:sz w:val="14"/>
                <w:szCs w:val="14"/>
                <w:lang w:val="en-GB"/>
              </w:rPr>
            </w:pPr>
            <w:r w:rsidRPr="009C1B3F">
              <w:rPr>
                <w:rFonts w:ascii="Garamond" w:hAnsi="Garamond" w:cs="Garamond"/>
                <w:sz w:val="14"/>
                <w:szCs w:val="14"/>
                <w:lang w:val="en-GB"/>
              </w:rPr>
              <w:t>-</w:t>
            </w:r>
          </w:p>
        </w:tc>
        <w:tc>
          <w:tcPr>
            <w:tcW w:w="662" w:type="dxa"/>
            <w:tcBorders>
              <w:top w:val="nil"/>
              <w:left w:val="nil"/>
              <w:bottom w:val="nil"/>
              <w:right w:val="nil"/>
            </w:tcBorders>
            <w:shd w:val="clear" w:color="auto" w:fill="auto"/>
            <w:vAlign w:val="bottom"/>
          </w:tcPr>
          <w:p w:rsidR="00581A4D" w:rsidRPr="009C1B3F" w:rsidRDefault="00AD213B" w:rsidP="004C40A9">
            <w:pPr>
              <w:spacing w:line="360" w:lineRule="auto"/>
              <w:ind w:left="-29" w:right="-9"/>
              <w:jc w:val="right"/>
              <w:rPr>
                <w:rFonts w:ascii="Garamond" w:hAnsi="Garamond" w:cs="Garamond"/>
                <w:sz w:val="14"/>
                <w:szCs w:val="14"/>
                <w:lang w:val="en-GB"/>
              </w:rPr>
            </w:pPr>
            <w:r w:rsidRPr="009C1B3F">
              <w:rPr>
                <w:rFonts w:ascii="Garamond" w:hAnsi="Garamond" w:cs="Garamond"/>
                <w:sz w:val="14"/>
                <w:szCs w:val="14"/>
                <w:lang w:val="en-GB"/>
              </w:rPr>
              <w:t>50.00</w:t>
            </w:r>
          </w:p>
        </w:tc>
        <w:tc>
          <w:tcPr>
            <w:tcW w:w="919" w:type="dxa"/>
            <w:tcBorders>
              <w:top w:val="nil"/>
              <w:left w:val="nil"/>
              <w:bottom w:val="nil"/>
              <w:right w:val="nil"/>
            </w:tcBorders>
            <w:shd w:val="clear" w:color="auto" w:fill="auto"/>
            <w:vAlign w:val="bottom"/>
          </w:tcPr>
          <w:p w:rsidR="00581A4D" w:rsidRPr="009C1B3F" w:rsidRDefault="00AD213B" w:rsidP="004C40A9">
            <w:pPr>
              <w:spacing w:line="360" w:lineRule="auto"/>
              <w:ind w:left="-29" w:right="-9"/>
              <w:jc w:val="right"/>
              <w:rPr>
                <w:rFonts w:ascii="Garamond" w:hAnsi="Garamond" w:cs="Garamond"/>
                <w:sz w:val="14"/>
                <w:szCs w:val="14"/>
                <w:lang w:val="en-GB"/>
              </w:rPr>
            </w:pPr>
            <w:r w:rsidRPr="009C1B3F">
              <w:rPr>
                <w:rFonts w:ascii="Garamond" w:hAnsi="Garamond" w:cs="Garamond"/>
                <w:sz w:val="14"/>
                <w:szCs w:val="14"/>
                <w:lang w:val="en-GB"/>
              </w:rPr>
              <w:t>-</w:t>
            </w:r>
          </w:p>
        </w:tc>
        <w:tc>
          <w:tcPr>
            <w:tcW w:w="853" w:type="dxa"/>
            <w:tcBorders>
              <w:top w:val="nil"/>
              <w:left w:val="nil"/>
              <w:bottom w:val="nil"/>
              <w:right w:val="nil"/>
            </w:tcBorders>
            <w:shd w:val="clear" w:color="auto" w:fill="auto"/>
            <w:vAlign w:val="bottom"/>
          </w:tcPr>
          <w:p w:rsidR="00581A4D" w:rsidRPr="009C1B3F" w:rsidRDefault="00581A4D" w:rsidP="004C40A9">
            <w:pPr>
              <w:spacing w:line="360" w:lineRule="auto"/>
              <w:ind w:left="-29" w:right="-9"/>
              <w:jc w:val="right"/>
              <w:rPr>
                <w:rFonts w:ascii="Garamond" w:hAnsi="Garamond" w:cs="Garamond"/>
                <w:sz w:val="14"/>
                <w:szCs w:val="14"/>
                <w:lang w:val="en-GB"/>
              </w:rPr>
            </w:pPr>
            <w:r w:rsidRPr="009C1B3F">
              <w:rPr>
                <w:rFonts w:ascii="Garamond" w:hAnsi="Garamond" w:cs="Garamond"/>
                <w:sz w:val="14"/>
                <w:szCs w:val="14"/>
                <w:lang w:val="en-GB"/>
              </w:rPr>
              <w:t>-</w:t>
            </w:r>
          </w:p>
        </w:tc>
        <w:tc>
          <w:tcPr>
            <w:tcW w:w="720" w:type="dxa"/>
            <w:tcBorders>
              <w:top w:val="nil"/>
              <w:left w:val="nil"/>
              <w:bottom w:val="nil"/>
              <w:right w:val="nil"/>
            </w:tcBorders>
            <w:vAlign w:val="bottom"/>
          </w:tcPr>
          <w:p w:rsidR="00581A4D" w:rsidRPr="009C1B3F" w:rsidRDefault="00581A4D" w:rsidP="004C40A9">
            <w:pPr>
              <w:spacing w:line="360" w:lineRule="auto"/>
              <w:ind w:left="-29" w:right="-9"/>
              <w:jc w:val="right"/>
              <w:rPr>
                <w:rFonts w:ascii="Garamond" w:hAnsi="Garamond" w:cs="Garamond"/>
                <w:sz w:val="14"/>
                <w:szCs w:val="14"/>
                <w:lang w:val="en-GB"/>
              </w:rPr>
            </w:pPr>
            <w:r w:rsidRPr="009C1B3F">
              <w:rPr>
                <w:rFonts w:ascii="Garamond" w:hAnsi="Garamond" w:cs="Garamond"/>
                <w:sz w:val="14"/>
                <w:szCs w:val="14"/>
                <w:lang w:val="en-GB"/>
              </w:rPr>
              <w:t>50.00</w:t>
            </w:r>
          </w:p>
        </w:tc>
        <w:tc>
          <w:tcPr>
            <w:tcW w:w="838" w:type="dxa"/>
            <w:tcBorders>
              <w:top w:val="nil"/>
              <w:left w:val="nil"/>
              <w:bottom w:val="nil"/>
              <w:right w:val="nil"/>
            </w:tcBorders>
            <w:shd w:val="clear" w:color="auto" w:fill="auto"/>
          </w:tcPr>
          <w:p w:rsidR="00581A4D" w:rsidRPr="009C1B3F" w:rsidRDefault="00581A4D" w:rsidP="004C40A9">
            <w:pPr>
              <w:spacing w:line="360" w:lineRule="auto"/>
              <w:ind w:left="-80" w:right="-108"/>
              <w:jc w:val="center"/>
              <w:rPr>
                <w:rFonts w:ascii="Garamond" w:hAnsi="Garamond" w:cs="Garamond"/>
                <w:sz w:val="14"/>
                <w:szCs w:val="14"/>
                <w:cs/>
              </w:rPr>
            </w:pPr>
            <w:r w:rsidRPr="009C1B3F">
              <w:rPr>
                <w:rFonts w:ascii="Garamond" w:hAnsi="Garamond" w:cs="Garamond"/>
                <w:sz w:val="14"/>
                <w:szCs w:val="14"/>
                <w:lang w:val="en-US"/>
              </w:rPr>
              <w:t>4.00%</w:t>
            </w:r>
          </w:p>
        </w:tc>
      </w:tr>
      <w:tr w:rsidR="00581A4D" w:rsidRPr="009C1B3F" w:rsidTr="008C1E5D">
        <w:trPr>
          <w:cantSplit/>
          <w:trHeight w:val="150"/>
        </w:trPr>
        <w:tc>
          <w:tcPr>
            <w:tcW w:w="2634" w:type="dxa"/>
            <w:tcBorders>
              <w:top w:val="nil"/>
              <w:left w:val="nil"/>
              <w:bottom w:val="nil"/>
              <w:right w:val="nil"/>
            </w:tcBorders>
            <w:shd w:val="clear" w:color="auto" w:fill="auto"/>
          </w:tcPr>
          <w:p w:rsidR="00581A4D" w:rsidRPr="009C1B3F" w:rsidRDefault="00581A4D" w:rsidP="004C40A9">
            <w:pPr>
              <w:spacing w:line="360" w:lineRule="auto"/>
              <w:rPr>
                <w:rFonts w:ascii="Garamond" w:hAnsi="Garamond" w:cs="Garamond"/>
                <w:sz w:val="14"/>
                <w:szCs w:val="14"/>
                <w:lang w:val="en-US"/>
              </w:rPr>
            </w:pPr>
            <w:r w:rsidRPr="009C1B3F">
              <w:rPr>
                <w:rFonts w:ascii="Garamond" w:hAnsi="Garamond" w:cs="Garamond"/>
                <w:sz w:val="14"/>
                <w:szCs w:val="14"/>
                <w:lang w:val="en-US"/>
              </w:rPr>
              <w:t>Liabilities under finance lease agreements</w:t>
            </w:r>
          </w:p>
        </w:tc>
        <w:tc>
          <w:tcPr>
            <w:tcW w:w="720" w:type="dxa"/>
            <w:tcBorders>
              <w:top w:val="nil"/>
              <w:left w:val="nil"/>
              <w:bottom w:val="nil"/>
              <w:right w:val="nil"/>
            </w:tcBorders>
            <w:shd w:val="clear" w:color="auto" w:fill="auto"/>
            <w:vAlign w:val="bottom"/>
          </w:tcPr>
          <w:p w:rsidR="00581A4D" w:rsidRPr="009C1B3F" w:rsidRDefault="00581A4D" w:rsidP="004C40A9">
            <w:pPr>
              <w:spacing w:line="360" w:lineRule="auto"/>
              <w:ind w:left="-29" w:right="-9"/>
              <w:jc w:val="right"/>
              <w:rPr>
                <w:rFonts w:ascii="Garamond" w:hAnsi="Garamond" w:cs="Garamond"/>
                <w:sz w:val="14"/>
                <w:szCs w:val="14"/>
                <w:lang w:val="en-US"/>
              </w:rPr>
            </w:pPr>
            <w:r w:rsidRPr="009C1B3F">
              <w:rPr>
                <w:rFonts w:ascii="Garamond" w:hAnsi="Garamond" w:cs="Garamond"/>
                <w:sz w:val="14"/>
                <w:szCs w:val="14"/>
                <w:lang w:val="en-US"/>
              </w:rPr>
              <w:t>4.34</w:t>
            </w:r>
          </w:p>
        </w:tc>
        <w:tc>
          <w:tcPr>
            <w:tcW w:w="900" w:type="dxa"/>
            <w:tcBorders>
              <w:top w:val="nil"/>
              <w:left w:val="nil"/>
              <w:bottom w:val="nil"/>
              <w:right w:val="nil"/>
            </w:tcBorders>
            <w:shd w:val="clear" w:color="auto" w:fill="auto"/>
            <w:vAlign w:val="bottom"/>
          </w:tcPr>
          <w:p w:rsidR="00581A4D" w:rsidRPr="009C1B3F" w:rsidRDefault="00581A4D" w:rsidP="004C40A9">
            <w:pPr>
              <w:spacing w:line="360" w:lineRule="auto"/>
              <w:ind w:left="-29" w:right="-9"/>
              <w:jc w:val="right"/>
              <w:rPr>
                <w:rFonts w:ascii="Garamond" w:hAnsi="Garamond" w:cs="Garamond"/>
                <w:sz w:val="14"/>
                <w:szCs w:val="14"/>
                <w:lang w:val="en-US"/>
              </w:rPr>
            </w:pPr>
            <w:r w:rsidRPr="009C1B3F">
              <w:rPr>
                <w:rFonts w:ascii="Garamond" w:hAnsi="Garamond" w:cs="Garamond"/>
                <w:sz w:val="14"/>
                <w:szCs w:val="14"/>
                <w:lang w:val="en-US"/>
              </w:rPr>
              <w:t>5.68</w:t>
            </w:r>
          </w:p>
        </w:tc>
        <w:tc>
          <w:tcPr>
            <w:tcW w:w="868" w:type="dxa"/>
            <w:tcBorders>
              <w:top w:val="nil"/>
              <w:left w:val="nil"/>
              <w:bottom w:val="nil"/>
              <w:right w:val="nil"/>
            </w:tcBorders>
            <w:shd w:val="clear" w:color="auto" w:fill="auto"/>
            <w:vAlign w:val="bottom"/>
          </w:tcPr>
          <w:p w:rsidR="00581A4D" w:rsidRPr="009C1B3F" w:rsidRDefault="00581A4D" w:rsidP="004C40A9">
            <w:pPr>
              <w:spacing w:line="360" w:lineRule="auto"/>
              <w:ind w:left="-29" w:right="-9"/>
              <w:jc w:val="right"/>
              <w:rPr>
                <w:rFonts w:ascii="Garamond" w:hAnsi="Garamond" w:cs="Garamond"/>
                <w:sz w:val="14"/>
                <w:szCs w:val="14"/>
                <w:lang w:val="en-GB"/>
              </w:rPr>
            </w:pPr>
            <w:r w:rsidRPr="009C1B3F">
              <w:rPr>
                <w:rFonts w:ascii="Garamond" w:hAnsi="Garamond" w:cs="Garamond"/>
                <w:sz w:val="14"/>
                <w:szCs w:val="14"/>
                <w:lang w:val="en-GB"/>
              </w:rPr>
              <w:t>-</w:t>
            </w:r>
          </w:p>
        </w:tc>
        <w:tc>
          <w:tcPr>
            <w:tcW w:w="662" w:type="dxa"/>
            <w:tcBorders>
              <w:top w:val="nil"/>
              <w:left w:val="nil"/>
              <w:bottom w:val="nil"/>
              <w:right w:val="nil"/>
            </w:tcBorders>
            <w:shd w:val="clear" w:color="auto" w:fill="auto"/>
            <w:vAlign w:val="bottom"/>
          </w:tcPr>
          <w:p w:rsidR="00581A4D" w:rsidRPr="009C1B3F" w:rsidRDefault="00581A4D" w:rsidP="004C40A9">
            <w:pPr>
              <w:spacing w:line="360" w:lineRule="auto"/>
              <w:ind w:left="-29" w:right="-9"/>
              <w:jc w:val="right"/>
              <w:rPr>
                <w:rFonts w:ascii="Garamond" w:hAnsi="Garamond" w:cs="Garamond"/>
                <w:sz w:val="14"/>
                <w:szCs w:val="14"/>
                <w:lang w:val="en-GB"/>
              </w:rPr>
            </w:pPr>
            <w:r w:rsidRPr="009C1B3F">
              <w:rPr>
                <w:rFonts w:ascii="Garamond" w:hAnsi="Garamond" w:cs="Garamond"/>
                <w:sz w:val="14"/>
                <w:szCs w:val="14"/>
                <w:lang w:val="en-GB"/>
              </w:rPr>
              <w:t>-</w:t>
            </w:r>
          </w:p>
        </w:tc>
        <w:tc>
          <w:tcPr>
            <w:tcW w:w="919" w:type="dxa"/>
            <w:tcBorders>
              <w:top w:val="nil"/>
              <w:left w:val="nil"/>
              <w:bottom w:val="nil"/>
              <w:right w:val="nil"/>
            </w:tcBorders>
            <w:shd w:val="clear" w:color="auto" w:fill="auto"/>
            <w:vAlign w:val="bottom"/>
          </w:tcPr>
          <w:p w:rsidR="00581A4D" w:rsidRPr="009C1B3F" w:rsidRDefault="00581A4D" w:rsidP="004C40A9">
            <w:pPr>
              <w:spacing w:line="360" w:lineRule="auto"/>
              <w:ind w:left="-29" w:right="-9"/>
              <w:jc w:val="right"/>
              <w:rPr>
                <w:rFonts w:ascii="Garamond" w:hAnsi="Garamond" w:cs="Garamond"/>
                <w:sz w:val="14"/>
                <w:szCs w:val="14"/>
                <w:lang w:val="en-GB"/>
              </w:rPr>
            </w:pPr>
            <w:r w:rsidRPr="009C1B3F">
              <w:rPr>
                <w:rFonts w:ascii="Garamond" w:hAnsi="Garamond" w:cs="Garamond"/>
                <w:sz w:val="14"/>
                <w:szCs w:val="14"/>
                <w:lang w:val="en-GB"/>
              </w:rPr>
              <w:t>-</w:t>
            </w:r>
          </w:p>
        </w:tc>
        <w:tc>
          <w:tcPr>
            <w:tcW w:w="853" w:type="dxa"/>
            <w:tcBorders>
              <w:top w:val="nil"/>
              <w:left w:val="nil"/>
              <w:bottom w:val="nil"/>
              <w:right w:val="nil"/>
            </w:tcBorders>
            <w:shd w:val="clear" w:color="auto" w:fill="auto"/>
            <w:vAlign w:val="bottom"/>
          </w:tcPr>
          <w:p w:rsidR="00581A4D" w:rsidRPr="009C1B3F" w:rsidRDefault="00581A4D" w:rsidP="004C40A9">
            <w:pPr>
              <w:spacing w:line="360" w:lineRule="auto"/>
              <w:ind w:left="-29" w:right="-9"/>
              <w:jc w:val="right"/>
              <w:rPr>
                <w:rFonts w:ascii="Garamond" w:hAnsi="Garamond" w:cs="Garamond"/>
                <w:sz w:val="14"/>
                <w:szCs w:val="14"/>
                <w:lang w:val="en-GB"/>
              </w:rPr>
            </w:pPr>
            <w:r w:rsidRPr="009C1B3F">
              <w:rPr>
                <w:rFonts w:ascii="Garamond" w:hAnsi="Garamond" w:cs="Garamond"/>
                <w:sz w:val="14"/>
                <w:szCs w:val="14"/>
                <w:lang w:val="en-GB"/>
              </w:rPr>
              <w:t>-</w:t>
            </w:r>
          </w:p>
        </w:tc>
        <w:tc>
          <w:tcPr>
            <w:tcW w:w="720" w:type="dxa"/>
            <w:tcBorders>
              <w:top w:val="nil"/>
              <w:left w:val="nil"/>
              <w:bottom w:val="nil"/>
              <w:right w:val="nil"/>
            </w:tcBorders>
            <w:vAlign w:val="bottom"/>
          </w:tcPr>
          <w:p w:rsidR="00581A4D" w:rsidRPr="009C1B3F" w:rsidRDefault="00581A4D" w:rsidP="004C40A9">
            <w:pPr>
              <w:spacing w:line="360" w:lineRule="auto"/>
              <w:ind w:left="-29" w:right="-9"/>
              <w:jc w:val="right"/>
              <w:rPr>
                <w:rFonts w:ascii="Garamond" w:hAnsi="Garamond" w:cs="Garamond"/>
                <w:sz w:val="14"/>
                <w:szCs w:val="14"/>
                <w:lang w:val="en-GB"/>
              </w:rPr>
            </w:pPr>
            <w:r w:rsidRPr="009C1B3F">
              <w:rPr>
                <w:rFonts w:ascii="Garamond" w:hAnsi="Garamond" w:cs="Garamond"/>
                <w:sz w:val="14"/>
                <w:szCs w:val="14"/>
                <w:lang w:val="en-GB"/>
              </w:rPr>
              <w:t>10.02</w:t>
            </w:r>
          </w:p>
        </w:tc>
        <w:tc>
          <w:tcPr>
            <w:tcW w:w="838" w:type="dxa"/>
            <w:tcBorders>
              <w:top w:val="nil"/>
              <w:left w:val="nil"/>
              <w:bottom w:val="nil"/>
              <w:right w:val="nil"/>
            </w:tcBorders>
            <w:shd w:val="clear" w:color="auto" w:fill="auto"/>
          </w:tcPr>
          <w:p w:rsidR="00581A4D" w:rsidRPr="009C1B3F" w:rsidRDefault="00581A4D" w:rsidP="004C40A9">
            <w:pPr>
              <w:spacing w:line="360" w:lineRule="auto"/>
              <w:ind w:left="-80" w:right="-108"/>
              <w:jc w:val="center"/>
              <w:rPr>
                <w:rFonts w:ascii="Garamond" w:hAnsi="Garamond" w:cs="Garamond"/>
                <w:sz w:val="14"/>
                <w:szCs w:val="14"/>
                <w:lang w:val="en-US"/>
              </w:rPr>
            </w:pPr>
            <w:r w:rsidRPr="009C1B3F">
              <w:rPr>
                <w:rFonts w:ascii="Garamond" w:hAnsi="Garamond" w:cs="Garamond"/>
                <w:sz w:val="14"/>
                <w:szCs w:val="14"/>
                <w:lang w:val="en-US"/>
              </w:rPr>
              <w:t>Market Rate</w:t>
            </w:r>
          </w:p>
        </w:tc>
      </w:tr>
      <w:tr w:rsidR="00581A4D" w:rsidRPr="009C1B3F" w:rsidTr="008C1E5D">
        <w:trPr>
          <w:cantSplit/>
          <w:trHeight w:val="177"/>
        </w:trPr>
        <w:tc>
          <w:tcPr>
            <w:tcW w:w="2634" w:type="dxa"/>
            <w:tcBorders>
              <w:top w:val="nil"/>
              <w:left w:val="nil"/>
              <w:bottom w:val="nil"/>
              <w:right w:val="nil"/>
            </w:tcBorders>
            <w:shd w:val="clear" w:color="auto" w:fill="auto"/>
          </w:tcPr>
          <w:p w:rsidR="00581A4D" w:rsidRPr="009C1B3F" w:rsidRDefault="00581A4D" w:rsidP="004C40A9">
            <w:pPr>
              <w:spacing w:line="360" w:lineRule="auto"/>
              <w:rPr>
                <w:rFonts w:ascii="Garamond" w:hAnsi="Garamond" w:cs="Garamond"/>
                <w:sz w:val="14"/>
                <w:szCs w:val="14"/>
                <w:lang w:val="en-US"/>
              </w:rPr>
            </w:pPr>
            <w:r w:rsidRPr="009C1B3F">
              <w:rPr>
                <w:rFonts w:ascii="Garamond" w:hAnsi="Garamond" w:cs="Garamond"/>
                <w:sz w:val="14"/>
                <w:szCs w:val="14"/>
                <w:lang w:val="en-US"/>
              </w:rPr>
              <w:t>Long – term loan from financial institution</w:t>
            </w:r>
          </w:p>
        </w:tc>
        <w:tc>
          <w:tcPr>
            <w:tcW w:w="720" w:type="dxa"/>
            <w:tcBorders>
              <w:top w:val="nil"/>
              <w:left w:val="nil"/>
              <w:bottom w:val="nil"/>
              <w:right w:val="nil"/>
            </w:tcBorders>
            <w:shd w:val="clear" w:color="auto" w:fill="auto"/>
            <w:vAlign w:val="bottom"/>
          </w:tcPr>
          <w:p w:rsidR="00581A4D" w:rsidRPr="009C1B3F" w:rsidRDefault="00581A4D" w:rsidP="004C40A9">
            <w:pPr>
              <w:spacing w:line="360" w:lineRule="auto"/>
              <w:ind w:left="-29" w:right="-9"/>
              <w:jc w:val="right"/>
              <w:rPr>
                <w:rFonts w:ascii="Garamond" w:hAnsi="Garamond" w:cs="Garamond"/>
                <w:sz w:val="14"/>
                <w:szCs w:val="14"/>
                <w:lang w:val="en-US"/>
              </w:rPr>
            </w:pPr>
            <w:r w:rsidRPr="009C1B3F">
              <w:rPr>
                <w:rFonts w:ascii="Garamond" w:hAnsi="Garamond" w:cs="Garamond"/>
                <w:sz w:val="14"/>
                <w:szCs w:val="14"/>
                <w:lang w:val="en-US"/>
              </w:rPr>
              <w:t>141.50</w:t>
            </w:r>
          </w:p>
        </w:tc>
        <w:tc>
          <w:tcPr>
            <w:tcW w:w="900" w:type="dxa"/>
            <w:tcBorders>
              <w:top w:val="nil"/>
              <w:left w:val="nil"/>
              <w:bottom w:val="nil"/>
              <w:right w:val="nil"/>
            </w:tcBorders>
            <w:shd w:val="clear" w:color="auto" w:fill="auto"/>
            <w:vAlign w:val="bottom"/>
          </w:tcPr>
          <w:p w:rsidR="00581A4D" w:rsidRPr="009C1B3F" w:rsidRDefault="00581A4D" w:rsidP="004C40A9">
            <w:pPr>
              <w:spacing w:line="360" w:lineRule="auto"/>
              <w:ind w:left="-29" w:right="-9"/>
              <w:jc w:val="right"/>
              <w:rPr>
                <w:rFonts w:ascii="Garamond" w:hAnsi="Garamond" w:cs="Garamond"/>
                <w:sz w:val="14"/>
                <w:szCs w:val="14"/>
                <w:lang w:val="en-US"/>
              </w:rPr>
            </w:pPr>
            <w:r w:rsidRPr="009C1B3F">
              <w:rPr>
                <w:rFonts w:ascii="Garamond" w:hAnsi="Garamond" w:cs="Garamond"/>
                <w:sz w:val="14"/>
                <w:szCs w:val="14"/>
                <w:lang w:val="en-US"/>
              </w:rPr>
              <w:t>437.00</w:t>
            </w:r>
          </w:p>
        </w:tc>
        <w:tc>
          <w:tcPr>
            <w:tcW w:w="868" w:type="dxa"/>
            <w:tcBorders>
              <w:top w:val="nil"/>
              <w:left w:val="nil"/>
              <w:bottom w:val="nil"/>
              <w:right w:val="nil"/>
            </w:tcBorders>
            <w:shd w:val="clear" w:color="auto" w:fill="auto"/>
            <w:vAlign w:val="bottom"/>
          </w:tcPr>
          <w:p w:rsidR="00581A4D" w:rsidRPr="009C1B3F" w:rsidRDefault="00581A4D" w:rsidP="004C40A9">
            <w:pPr>
              <w:spacing w:line="360" w:lineRule="auto"/>
              <w:ind w:left="-29" w:right="-9"/>
              <w:jc w:val="right"/>
              <w:rPr>
                <w:rFonts w:ascii="Garamond" w:hAnsi="Garamond" w:cs="Garamond"/>
                <w:sz w:val="14"/>
                <w:szCs w:val="14"/>
                <w:lang w:val="en-GB"/>
              </w:rPr>
            </w:pPr>
            <w:r w:rsidRPr="009C1B3F">
              <w:rPr>
                <w:rFonts w:ascii="Garamond" w:hAnsi="Garamond" w:cs="Garamond"/>
                <w:sz w:val="14"/>
                <w:szCs w:val="14"/>
                <w:lang w:val="en-GB"/>
              </w:rPr>
              <w:t>-</w:t>
            </w:r>
          </w:p>
        </w:tc>
        <w:tc>
          <w:tcPr>
            <w:tcW w:w="662" w:type="dxa"/>
            <w:tcBorders>
              <w:top w:val="nil"/>
              <w:left w:val="nil"/>
              <w:bottom w:val="nil"/>
              <w:right w:val="nil"/>
            </w:tcBorders>
            <w:shd w:val="clear" w:color="auto" w:fill="auto"/>
            <w:vAlign w:val="bottom"/>
          </w:tcPr>
          <w:p w:rsidR="00581A4D" w:rsidRPr="009C1B3F" w:rsidRDefault="00581A4D" w:rsidP="004C40A9">
            <w:pPr>
              <w:spacing w:line="360" w:lineRule="auto"/>
              <w:ind w:left="-29" w:right="-9"/>
              <w:jc w:val="right"/>
              <w:rPr>
                <w:rFonts w:ascii="Garamond" w:hAnsi="Garamond" w:cs="Garamond"/>
                <w:sz w:val="14"/>
                <w:szCs w:val="14"/>
                <w:lang w:val="en-GB"/>
              </w:rPr>
            </w:pPr>
            <w:r w:rsidRPr="009C1B3F">
              <w:rPr>
                <w:rFonts w:ascii="Garamond" w:hAnsi="Garamond" w:cs="Garamond"/>
                <w:sz w:val="14"/>
                <w:szCs w:val="14"/>
                <w:lang w:val="en-GB"/>
              </w:rPr>
              <w:t>-</w:t>
            </w:r>
          </w:p>
        </w:tc>
        <w:tc>
          <w:tcPr>
            <w:tcW w:w="919" w:type="dxa"/>
            <w:tcBorders>
              <w:top w:val="nil"/>
              <w:left w:val="nil"/>
              <w:bottom w:val="nil"/>
              <w:right w:val="nil"/>
            </w:tcBorders>
            <w:shd w:val="clear" w:color="auto" w:fill="auto"/>
            <w:vAlign w:val="bottom"/>
          </w:tcPr>
          <w:p w:rsidR="00581A4D" w:rsidRPr="009C1B3F" w:rsidRDefault="00581A4D" w:rsidP="004C40A9">
            <w:pPr>
              <w:spacing w:line="360" w:lineRule="auto"/>
              <w:ind w:left="-29" w:right="-9"/>
              <w:jc w:val="right"/>
              <w:rPr>
                <w:rFonts w:ascii="Garamond" w:hAnsi="Garamond" w:cs="Garamond"/>
                <w:sz w:val="14"/>
                <w:szCs w:val="14"/>
                <w:lang w:val="en-GB"/>
              </w:rPr>
            </w:pPr>
            <w:r w:rsidRPr="009C1B3F">
              <w:rPr>
                <w:rFonts w:ascii="Garamond" w:hAnsi="Garamond" w:cs="Garamond"/>
                <w:sz w:val="14"/>
                <w:szCs w:val="14"/>
                <w:lang w:val="en-GB"/>
              </w:rPr>
              <w:t>-</w:t>
            </w:r>
          </w:p>
        </w:tc>
        <w:tc>
          <w:tcPr>
            <w:tcW w:w="853" w:type="dxa"/>
            <w:tcBorders>
              <w:top w:val="nil"/>
              <w:left w:val="nil"/>
              <w:bottom w:val="nil"/>
              <w:right w:val="nil"/>
            </w:tcBorders>
            <w:shd w:val="clear" w:color="auto" w:fill="auto"/>
            <w:vAlign w:val="bottom"/>
          </w:tcPr>
          <w:p w:rsidR="00581A4D" w:rsidRPr="009C1B3F" w:rsidRDefault="00581A4D" w:rsidP="004C40A9">
            <w:pPr>
              <w:spacing w:line="360" w:lineRule="auto"/>
              <w:ind w:left="-29" w:right="-9"/>
              <w:jc w:val="right"/>
              <w:rPr>
                <w:rFonts w:ascii="Garamond" w:hAnsi="Garamond" w:cs="Garamond"/>
                <w:sz w:val="14"/>
                <w:szCs w:val="14"/>
                <w:lang w:val="en-GB"/>
              </w:rPr>
            </w:pPr>
            <w:r w:rsidRPr="009C1B3F">
              <w:rPr>
                <w:rFonts w:ascii="Garamond" w:hAnsi="Garamond" w:cs="Garamond"/>
                <w:sz w:val="14"/>
                <w:szCs w:val="14"/>
                <w:lang w:val="en-GB"/>
              </w:rPr>
              <w:t>-</w:t>
            </w:r>
          </w:p>
        </w:tc>
        <w:tc>
          <w:tcPr>
            <w:tcW w:w="720" w:type="dxa"/>
            <w:tcBorders>
              <w:top w:val="nil"/>
              <w:left w:val="nil"/>
              <w:bottom w:val="nil"/>
              <w:right w:val="nil"/>
            </w:tcBorders>
            <w:vAlign w:val="bottom"/>
          </w:tcPr>
          <w:p w:rsidR="00581A4D" w:rsidRPr="009C1B3F" w:rsidRDefault="00581A4D" w:rsidP="004C40A9">
            <w:pPr>
              <w:spacing w:line="360" w:lineRule="auto"/>
              <w:ind w:left="-29" w:right="-9"/>
              <w:jc w:val="right"/>
              <w:rPr>
                <w:rFonts w:ascii="Garamond" w:hAnsi="Garamond" w:cs="Garamond"/>
                <w:sz w:val="14"/>
                <w:szCs w:val="14"/>
                <w:lang w:val="en-US"/>
              </w:rPr>
            </w:pPr>
            <w:r w:rsidRPr="009C1B3F">
              <w:rPr>
                <w:rFonts w:ascii="Garamond" w:hAnsi="Garamond" w:cs="Garamond"/>
                <w:sz w:val="14"/>
                <w:szCs w:val="14"/>
                <w:lang w:val="en-US"/>
              </w:rPr>
              <w:t>578.5</w:t>
            </w:r>
          </w:p>
        </w:tc>
        <w:tc>
          <w:tcPr>
            <w:tcW w:w="838" w:type="dxa"/>
            <w:tcBorders>
              <w:top w:val="nil"/>
              <w:left w:val="nil"/>
              <w:bottom w:val="nil"/>
              <w:right w:val="nil"/>
            </w:tcBorders>
            <w:shd w:val="clear" w:color="auto" w:fill="auto"/>
          </w:tcPr>
          <w:p w:rsidR="00581A4D" w:rsidRPr="009C1B3F" w:rsidRDefault="00581A4D" w:rsidP="004C40A9">
            <w:pPr>
              <w:spacing w:line="360" w:lineRule="auto"/>
              <w:ind w:left="-80" w:right="-108"/>
              <w:jc w:val="center"/>
              <w:rPr>
                <w:rFonts w:ascii="Garamond" w:hAnsi="Garamond" w:cs="Garamond"/>
                <w:sz w:val="14"/>
                <w:szCs w:val="14"/>
                <w:lang w:val="en-US"/>
              </w:rPr>
            </w:pPr>
            <w:r w:rsidRPr="009C1B3F">
              <w:rPr>
                <w:rFonts w:ascii="Garamond" w:hAnsi="Garamond" w:cs="Garamond"/>
                <w:sz w:val="14"/>
                <w:szCs w:val="14"/>
                <w:lang w:val="en-US"/>
              </w:rPr>
              <w:t>Market Rate</w:t>
            </w:r>
          </w:p>
        </w:tc>
      </w:tr>
    </w:tbl>
    <w:p w:rsidR="00581A4D" w:rsidRPr="009C1B3F" w:rsidRDefault="00581A4D" w:rsidP="004C40A9">
      <w:pPr>
        <w:spacing w:line="360" w:lineRule="auto"/>
        <w:rPr>
          <w:rFonts w:ascii="Garamond" w:hAnsi="Garamond" w:cs="Garamond"/>
          <w:cs/>
        </w:rPr>
      </w:pPr>
    </w:p>
    <w:p w:rsidR="00AD213B" w:rsidRPr="009C1B3F" w:rsidRDefault="00AD213B" w:rsidP="004C40A9">
      <w:pPr>
        <w:spacing w:line="360" w:lineRule="auto"/>
        <w:rPr>
          <w:rFonts w:ascii="Garamond" w:hAnsi="Garamond" w:cs="Garamond"/>
          <w:cs/>
        </w:rPr>
      </w:pPr>
    </w:p>
    <w:p w:rsidR="008C1E5D" w:rsidRDefault="008C1E5D" w:rsidP="004C40A9">
      <w:pPr>
        <w:spacing w:line="360" w:lineRule="auto"/>
        <w:rPr>
          <w:rFonts w:ascii="Garamond" w:hAnsi="Garamond" w:cs="Garamond"/>
          <w:cs/>
        </w:rPr>
      </w:pPr>
    </w:p>
    <w:p w:rsidR="00AD14A1" w:rsidRPr="00AD14A1" w:rsidRDefault="00AD14A1" w:rsidP="004C40A9">
      <w:pPr>
        <w:spacing w:line="360" w:lineRule="auto"/>
        <w:rPr>
          <w:rFonts w:ascii="Garamond" w:hAnsi="Garamond" w:cstheme="minorBidi"/>
          <w:cs/>
        </w:rPr>
      </w:pPr>
    </w:p>
    <w:p w:rsidR="008C1E5D" w:rsidRPr="009C1B3F" w:rsidRDefault="008C1E5D" w:rsidP="004C40A9">
      <w:pPr>
        <w:spacing w:line="360" w:lineRule="auto"/>
        <w:rPr>
          <w:rFonts w:ascii="Garamond" w:hAnsi="Garamond" w:cs="Garamond"/>
          <w:cs/>
        </w:rPr>
      </w:pPr>
    </w:p>
    <w:tbl>
      <w:tblPr>
        <w:tblW w:w="9114" w:type="dxa"/>
        <w:tblInd w:w="426" w:type="dxa"/>
        <w:tblLook w:val="0000" w:firstRow="0" w:lastRow="0" w:firstColumn="0" w:lastColumn="0" w:noHBand="0" w:noVBand="0"/>
      </w:tblPr>
      <w:tblGrid>
        <w:gridCol w:w="2634"/>
        <w:gridCol w:w="720"/>
        <w:gridCol w:w="900"/>
        <w:gridCol w:w="868"/>
        <w:gridCol w:w="662"/>
        <w:gridCol w:w="919"/>
        <w:gridCol w:w="853"/>
        <w:gridCol w:w="720"/>
        <w:gridCol w:w="838"/>
      </w:tblGrid>
      <w:tr w:rsidR="00581A4D" w:rsidRPr="009C1B3F" w:rsidTr="008C1E5D">
        <w:trPr>
          <w:cantSplit/>
        </w:trPr>
        <w:tc>
          <w:tcPr>
            <w:tcW w:w="2634" w:type="dxa"/>
            <w:tcBorders>
              <w:top w:val="nil"/>
              <w:left w:val="nil"/>
              <w:bottom w:val="nil"/>
              <w:right w:val="nil"/>
            </w:tcBorders>
            <w:shd w:val="clear" w:color="auto" w:fill="auto"/>
          </w:tcPr>
          <w:p w:rsidR="00581A4D" w:rsidRPr="009C1B3F" w:rsidRDefault="00581A4D" w:rsidP="004C40A9">
            <w:pPr>
              <w:spacing w:line="360" w:lineRule="auto"/>
              <w:rPr>
                <w:rFonts w:ascii="Garamond" w:hAnsi="Garamond" w:cs="Garamond"/>
                <w:sz w:val="14"/>
                <w:szCs w:val="14"/>
                <w:lang w:val="en-US"/>
              </w:rPr>
            </w:pPr>
          </w:p>
        </w:tc>
        <w:tc>
          <w:tcPr>
            <w:tcW w:w="4922" w:type="dxa"/>
            <w:gridSpan w:val="6"/>
            <w:tcBorders>
              <w:top w:val="nil"/>
              <w:left w:val="nil"/>
              <w:right w:val="nil"/>
            </w:tcBorders>
            <w:shd w:val="clear" w:color="auto" w:fill="auto"/>
            <w:vAlign w:val="bottom"/>
          </w:tcPr>
          <w:p w:rsidR="00581A4D" w:rsidRPr="009C1B3F" w:rsidRDefault="00581A4D" w:rsidP="004C40A9">
            <w:pPr>
              <w:tabs>
                <w:tab w:val="left" w:pos="0"/>
              </w:tabs>
              <w:spacing w:line="360" w:lineRule="auto"/>
              <w:jc w:val="right"/>
              <w:rPr>
                <w:rFonts w:ascii="Garamond" w:hAnsi="Garamond" w:cs="Garamond"/>
                <w:sz w:val="14"/>
                <w:szCs w:val="14"/>
                <w:lang w:val="en-US"/>
              </w:rPr>
            </w:pPr>
            <w:r w:rsidRPr="009C1B3F">
              <w:rPr>
                <w:rFonts w:ascii="Garamond" w:hAnsi="Garamond" w:cs="Garamond"/>
                <w:sz w:val="14"/>
                <w:szCs w:val="14"/>
                <w:lang w:val="en-US"/>
              </w:rPr>
              <w:t>(Unit : Million Baht)</w:t>
            </w:r>
          </w:p>
        </w:tc>
        <w:tc>
          <w:tcPr>
            <w:tcW w:w="720" w:type="dxa"/>
            <w:tcBorders>
              <w:top w:val="nil"/>
              <w:left w:val="nil"/>
              <w:right w:val="nil"/>
            </w:tcBorders>
          </w:tcPr>
          <w:p w:rsidR="00581A4D" w:rsidRPr="009C1B3F" w:rsidRDefault="00581A4D" w:rsidP="004C40A9">
            <w:pPr>
              <w:spacing w:line="360" w:lineRule="auto"/>
              <w:jc w:val="center"/>
              <w:rPr>
                <w:rFonts w:ascii="Garamond" w:hAnsi="Garamond" w:cs="Garamond"/>
                <w:sz w:val="14"/>
                <w:szCs w:val="14"/>
                <w:lang w:val="en-US"/>
              </w:rPr>
            </w:pPr>
          </w:p>
        </w:tc>
        <w:tc>
          <w:tcPr>
            <w:tcW w:w="838" w:type="dxa"/>
            <w:tcBorders>
              <w:top w:val="nil"/>
              <w:left w:val="nil"/>
              <w:bottom w:val="nil"/>
              <w:right w:val="nil"/>
            </w:tcBorders>
            <w:shd w:val="clear" w:color="auto" w:fill="auto"/>
          </w:tcPr>
          <w:p w:rsidR="00581A4D" w:rsidRPr="009C1B3F" w:rsidRDefault="00581A4D" w:rsidP="004C40A9">
            <w:pPr>
              <w:spacing w:line="360" w:lineRule="auto"/>
              <w:jc w:val="center"/>
              <w:rPr>
                <w:rFonts w:ascii="Garamond" w:hAnsi="Garamond" w:cs="Garamond"/>
                <w:sz w:val="14"/>
                <w:szCs w:val="14"/>
                <w:lang w:val="en-US"/>
              </w:rPr>
            </w:pPr>
          </w:p>
        </w:tc>
      </w:tr>
      <w:tr w:rsidR="00581A4D" w:rsidRPr="009C1B3F" w:rsidTr="008C1E5D">
        <w:trPr>
          <w:cantSplit/>
        </w:trPr>
        <w:tc>
          <w:tcPr>
            <w:tcW w:w="2634" w:type="dxa"/>
            <w:tcBorders>
              <w:top w:val="nil"/>
              <w:left w:val="nil"/>
              <w:bottom w:val="nil"/>
              <w:right w:val="nil"/>
            </w:tcBorders>
            <w:shd w:val="clear" w:color="auto" w:fill="auto"/>
          </w:tcPr>
          <w:p w:rsidR="00581A4D" w:rsidRPr="009C1B3F" w:rsidRDefault="00581A4D" w:rsidP="004C40A9">
            <w:pPr>
              <w:spacing w:line="360" w:lineRule="auto"/>
              <w:rPr>
                <w:rFonts w:ascii="Garamond" w:hAnsi="Garamond" w:cs="Garamond"/>
                <w:sz w:val="14"/>
                <w:szCs w:val="14"/>
                <w:lang w:val="en-US"/>
              </w:rPr>
            </w:pPr>
          </w:p>
        </w:tc>
        <w:tc>
          <w:tcPr>
            <w:tcW w:w="5642" w:type="dxa"/>
            <w:gridSpan w:val="7"/>
            <w:tcBorders>
              <w:left w:val="nil"/>
              <w:bottom w:val="nil"/>
              <w:right w:val="nil"/>
            </w:tcBorders>
            <w:shd w:val="clear" w:color="auto" w:fill="auto"/>
          </w:tcPr>
          <w:p w:rsidR="00581A4D" w:rsidRPr="009C1B3F" w:rsidRDefault="00581A4D" w:rsidP="004C40A9">
            <w:pPr>
              <w:pStyle w:val="3"/>
              <w:pBdr>
                <w:bottom w:val="single" w:sz="4" w:space="1" w:color="auto"/>
              </w:pBdr>
              <w:tabs>
                <w:tab w:val="clear" w:pos="360"/>
                <w:tab w:val="clear" w:pos="720"/>
              </w:tabs>
              <w:spacing w:line="360" w:lineRule="auto"/>
              <w:ind w:left="-29" w:right="-9"/>
              <w:jc w:val="center"/>
              <w:rPr>
                <w:rFonts w:ascii="Garamond" w:hAnsi="Garamond" w:cs="Garamond"/>
                <w:sz w:val="14"/>
                <w:szCs w:val="14"/>
                <w:lang w:val="en-US" w:bidi="ar-SA"/>
              </w:rPr>
            </w:pPr>
            <w:r w:rsidRPr="009C1B3F">
              <w:rPr>
                <w:rFonts w:ascii="Garamond" w:hAnsi="Garamond" w:cs="Garamond"/>
                <w:sz w:val="14"/>
                <w:szCs w:val="14"/>
                <w:lang w:val="en-US"/>
              </w:rPr>
              <w:t>Separate F/S</w:t>
            </w:r>
          </w:p>
        </w:tc>
        <w:tc>
          <w:tcPr>
            <w:tcW w:w="838" w:type="dxa"/>
            <w:tcBorders>
              <w:top w:val="nil"/>
              <w:left w:val="nil"/>
              <w:bottom w:val="nil"/>
              <w:right w:val="nil"/>
            </w:tcBorders>
            <w:shd w:val="clear" w:color="auto" w:fill="auto"/>
          </w:tcPr>
          <w:p w:rsidR="00581A4D" w:rsidRPr="009C1B3F" w:rsidRDefault="00581A4D" w:rsidP="004C40A9">
            <w:pPr>
              <w:pStyle w:val="3"/>
              <w:tabs>
                <w:tab w:val="clear" w:pos="360"/>
                <w:tab w:val="clear" w:pos="720"/>
              </w:tabs>
              <w:spacing w:line="360" w:lineRule="auto"/>
              <w:ind w:left="-29" w:right="-9"/>
              <w:jc w:val="center"/>
              <w:rPr>
                <w:rFonts w:ascii="Garamond" w:hAnsi="Garamond" w:cs="Garamond"/>
                <w:sz w:val="14"/>
                <w:szCs w:val="14"/>
                <w:lang w:val="en-US" w:bidi="ar-SA"/>
              </w:rPr>
            </w:pPr>
          </w:p>
        </w:tc>
      </w:tr>
      <w:tr w:rsidR="00581A4D" w:rsidRPr="009C1B3F" w:rsidTr="008C1E5D">
        <w:trPr>
          <w:cantSplit/>
        </w:trPr>
        <w:tc>
          <w:tcPr>
            <w:tcW w:w="2634" w:type="dxa"/>
            <w:tcBorders>
              <w:top w:val="nil"/>
              <w:left w:val="nil"/>
              <w:bottom w:val="nil"/>
              <w:right w:val="nil"/>
            </w:tcBorders>
            <w:shd w:val="clear" w:color="auto" w:fill="auto"/>
          </w:tcPr>
          <w:p w:rsidR="00581A4D" w:rsidRPr="009C1B3F" w:rsidRDefault="00581A4D" w:rsidP="004C40A9">
            <w:pPr>
              <w:spacing w:line="360" w:lineRule="auto"/>
              <w:rPr>
                <w:rFonts w:ascii="Garamond" w:hAnsi="Garamond" w:cs="Garamond"/>
                <w:sz w:val="14"/>
                <w:szCs w:val="14"/>
                <w:lang w:val="en-US"/>
              </w:rPr>
            </w:pPr>
          </w:p>
        </w:tc>
        <w:tc>
          <w:tcPr>
            <w:tcW w:w="2488" w:type="dxa"/>
            <w:gridSpan w:val="3"/>
            <w:tcBorders>
              <w:left w:val="nil"/>
              <w:bottom w:val="nil"/>
              <w:right w:val="nil"/>
            </w:tcBorders>
            <w:shd w:val="clear" w:color="auto" w:fill="auto"/>
          </w:tcPr>
          <w:p w:rsidR="00581A4D" w:rsidRPr="009C1B3F" w:rsidRDefault="00581A4D" w:rsidP="004C40A9">
            <w:pPr>
              <w:pBdr>
                <w:bottom w:val="single" w:sz="4" w:space="1" w:color="auto"/>
              </w:pBdr>
              <w:spacing w:line="360" w:lineRule="auto"/>
              <w:ind w:left="-29" w:right="-9"/>
              <w:jc w:val="center"/>
              <w:rPr>
                <w:rFonts w:ascii="Garamond" w:hAnsi="Garamond" w:cs="Garamond"/>
                <w:sz w:val="14"/>
                <w:szCs w:val="14"/>
                <w:lang w:val="en-US"/>
              </w:rPr>
            </w:pPr>
            <w:r w:rsidRPr="009C1B3F">
              <w:rPr>
                <w:rFonts w:ascii="Garamond" w:hAnsi="Garamond" w:cs="Garamond"/>
                <w:sz w:val="14"/>
                <w:szCs w:val="14"/>
                <w:lang w:val="en-US"/>
              </w:rPr>
              <w:t>Floating interest rate maturing in:</w:t>
            </w:r>
          </w:p>
        </w:tc>
        <w:tc>
          <w:tcPr>
            <w:tcW w:w="2434" w:type="dxa"/>
            <w:gridSpan w:val="3"/>
            <w:tcBorders>
              <w:left w:val="nil"/>
              <w:bottom w:val="nil"/>
              <w:right w:val="nil"/>
            </w:tcBorders>
            <w:shd w:val="clear" w:color="auto" w:fill="auto"/>
          </w:tcPr>
          <w:p w:rsidR="00581A4D" w:rsidRPr="009C1B3F" w:rsidRDefault="00581A4D" w:rsidP="004C40A9">
            <w:pPr>
              <w:pBdr>
                <w:bottom w:val="single" w:sz="4" w:space="1" w:color="auto"/>
              </w:pBdr>
              <w:spacing w:line="360" w:lineRule="auto"/>
              <w:ind w:left="-29" w:right="-9"/>
              <w:jc w:val="center"/>
              <w:rPr>
                <w:rFonts w:ascii="Garamond" w:hAnsi="Garamond" w:cs="Garamond"/>
                <w:sz w:val="14"/>
                <w:szCs w:val="14"/>
                <w:lang w:val="en-US"/>
              </w:rPr>
            </w:pPr>
            <w:r w:rsidRPr="009C1B3F">
              <w:rPr>
                <w:rFonts w:ascii="Garamond" w:hAnsi="Garamond" w:cs="Garamond"/>
                <w:sz w:val="14"/>
                <w:szCs w:val="14"/>
                <w:lang w:val="en-US"/>
              </w:rPr>
              <w:t>Fixed interest rate maturing in:</w:t>
            </w:r>
          </w:p>
        </w:tc>
        <w:tc>
          <w:tcPr>
            <w:tcW w:w="720" w:type="dxa"/>
            <w:tcBorders>
              <w:left w:val="nil"/>
              <w:bottom w:val="nil"/>
              <w:right w:val="nil"/>
            </w:tcBorders>
          </w:tcPr>
          <w:p w:rsidR="00581A4D" w:rsidRPr="009C1B3F" w:rsidRDefault="00581A4D" w:rsidP="004C40A9">
            <w:pPr>
              <w:pStyle w:val="3"/>
              <w:tabs>
                <w:tab w:val="clear" w:pos="360"/>
                <w:tab w:val="clear" w:pos="720"/>
              </w:tabs>
              <w:spacing w:line="360" w:lineRule="auto"/>
              <w:ind w:left="-29" w:right="-9"/>
              <w:jc w:val="center"/>
              <w:rPr>
                <w:rFonts w:ascii="Garamond" w:hAnsi="Garamond" w:cs="Garamond"/>
                <w:sz w:val="14"/>
                <w:szCs w:val="14"/>
                <w:lang w:val="en-US" w:bidi="ar-SA"/>
              </w:rPr>
            </w:pPr>
          </w:p>
        </w:tc>
        <w:tc>
          <w:tcPr>
            <w:tcW w:w="838" w:type="dxa"/>
            <w:tcBorders>
              <w:top w:val="nil"/>
              <w:left w:val="nil"/>
              <w:bottom w:val="nil"/>
              <w:right w:val="nil"/>
            </w:tcBorders>
            <w:shd w:val="clear" w:color="auto" w:fill="auto"/>
          </w:tcPr>
          <w:p w:rsidR="00581A4D" w:rsidRPr="009C1B3F" w:rsidRDefault="00581A4D" w:rsidP="004C40A9">
            <w:pPr>
              <w:pStyle w:val="3"/>
              <w:tabs>
                <w:tab w:val="clear" w:pos="360"/>
                <w:tab w:val="clear" w:pos="720"/>
              </w:tabs>
              <w:spacing w:line="360" w:lineRule="auto"/>
              <w:ind w:left="-29" w:right="-9"/>
              <w:jc w:val="center"/>
              <w:rPr>
                <w:rFonts w:ascii="Garamond" w:hAnsi="Garamond" w:cs="Garamond"/>
                <w:sz w:val="14"/>
                <w:szCs w:val="14"/>
                <w:lang w:val="en-US" w:bidi="ar-SA"/>
              </w:rPr>
            </w:pPr>
            <w:r w:rsidRPr="009C1B3F">
              <w:rPr>
                <w:rFonts w:ascii="Garamond" w:hAnsi="Garamond" w:cs="Garamond"/>
                <w:sz w:val="14"/>
                <w:szCs w:val="14"/>
                <w:lang w:val="en-GB" w:bidi="ar-SA"/>
              </w:rPr>
              <w:t>Average</w:t>
            </w:r>
          </w:p>
        </w:tc>
      </w:tr>
      <w:tr w:rsidR="00581A4D" w:rsidRPr="009C1B3F" w:rsidTr="008C1E5D">
        <w:trPr>
          <w:cantSplit/>
        </w:trPr>
        <w:tc>
          <w:tcPr>
            <w:tcW w:w="2634" w:type="dxa"/>
            <w:tcBorders>
              <w:top w:val="nil"/>
              <w:left w:val="nil"/>
              <w:bottom w:val="nil"/>
              <w:right w:val="nil"/>
            </w:tcBorders>
            <w:shd w:val="clear" w:color="auto" w:fill="auto"/>
          </w:tcPr>
          <w:p w:rsidR="00581A4D" w:rsidRPr="009C1B3F" w:rsidRDefault="00581A4D" w:rsidP="004C40A9">
            <w:pPr>
              <w:spacing w:line="360" w:lineRule="auto"/>
              <w:rPr>
                <w:rFonts w:ascii="Garamond" w:hAnsi="Garamond" w:cs="Garamond"/>
                <w:sz w:val="14"/>
                <w:szCs w:val="14"/>
                <w:lang w:val="en-US"/>
              </w:rPr>
            </w:pPr>
          </w:p>
        </w:tc>
        <w:tc>
          <w:tcPr>
            <w:tcW w:w="720" w:type="dxa"/>
            <w:tcBorders>
              <w:top w:val="nil"/>
              <w:left w:val="nil"/>
              <w:bottom w:val="nil"/>
              <w:right w:val="nil"/>
            </w:tcBorders>
            <w:shd w:val="clear" w:color="auto" w:fill="auto"/>
          </w:tcPr>
          <w:p w:rsidR="00581A4D" w:rsidRPr="009C1B3F" w:rsidRDefault="00581A4D" w:rsidP="004C40A9">
            <w:pPr>
              <w:pStyle w:val="3"/>
              <w:tabs>
                <w:tab w:val="clear" w:pos="360"/>
                <w:tab w:val="clear" w:pos="720"/>
              </w:tabs>
              <w:spacing w:line="360" w:lineRule="auto"/>
              <w:ind w:left="-29" w:right="-9"/>
              <w:jc w:val="center"/>
              <w:rPr>
                <w:rFonts w:ascii="Garamond" w:hAnsi="Garamond" w:cs="Garamond"/>
                <w:sz w:val="14"/>
                <w:szCs w:val="14"/>
                <w:lang w:val="en-US" w:bidi="ar-SA"/>
              </w:rPr>
            </w:pPr>
            <w:r w:rsidRPr="009C1B3F">
              <w:rPr>
                <w:rFonts w:ascii="Garamond" w:hAnsi="Garamond" w:cs="Garamond"/>
                <w:sz w:val="14"/>
                <w:szCs w:val="14"/>
                <w:lang w:val="en-US" w:bidi="ar-SA"/>
              </w:rPr>
              <w:t>1 year</w:t>
            </w:r>
          </w:p>
        </w:tc>
        <w:tc>
          <w:tcPr>
            <w:tcW w:w="900" w:type="dxa"/>
            <w:tcBorders>
              <w:top w:val="nil"/>
              <w:left w:val="nil"/>
              <w:bottom w:val="nil"/>
              <w:right w:val="nil"/>
            </w:tcBorders>
            <w:shd w:val="clear" w:color="auto" w:fill="auto"/>
          </w:tcPr>
          <w:p w:rsidR="00581A4D" w:rsidRPr="009C1B3F" w:rsidRDefault="00581A4D" w:rsidP="004C40A9">
            <w:pPr>
              <w:pStyle w:val="3"/>
              <w:tabs>
                <w:tab w:val="clear" w:pos="360"/>
                <w:tab w:val="clear" w:pos="720"/>
              </w:tabs>
              <w:spacing w:line="360" w:lineRule="auto"/>
              <w:ind w:left="-29" w:right="-9"/>
              <w:jc w:val="center"/>
              <w:rPr>
                <w:rFonts w:ascii="Garamond" w:hAnsi="Garamond" w:cs="Garamond"/>
                <w:sz w:val="14"/>
                <w:szCs w:val="14"/>
                <w:lang w:val="en-US" w:bidi="ar-SA"/>
              </w:rPr>
            </w:pPr>
            <w:r w:rsidRPr="009C1B3F">
              <w:rPr>
                <w:rFonts w:ascii="Garamond" w:hAnsi="Garamond" w:cs="Garamond"/>
                <w:sz w:val="14"/>
                <w:szCs w:val="14"/>
                <w:lang w:val="en-US" w:bidi="ar-SA"/>
              </w:rPr>
              <w:t>Over 1 to 5</w:t>
            </w:r>
          </w:p>
        </w:tc>
        <w:tc>
          <w:tcPr>
            <w:tcW w:w="868" w:type="dxa"/>
            <w:tcBorders>
              <w:top w:val="nil"/>
              <w:left w:val="nil"/>
              <w:bottom w:val="nil"/>
              <w:right w:val="nil"/>
            </w:tcBorders>
            <w:shd w:val="clear" w:color="auto" w:fill="auto"/>
          </w:tcPr>
          <w:p w:rsidR="00581A4D" w:rsidRPr="009C1B3F" w:rsidRDefault="00581A4D" w:rsidP="004C40A9">
            <w:pPr>
              <w:pStyle w:val="3"/>
              <w:tabs>
                <w:tab w:val="clear" w:pos="360"/>
                <w:tab w:val="clear" w:pos="720"/>
              </w:tabs>
              <w:spacing w:line="360" w:lineRule="auto"/>
              <w:ind w:left="-29" w:right="-9"/>
              <w:jc w:val="center"/>
              <w:rPr>
                <w:rFonts w:ascii="Garamond" w:hAnsi="Garamond" w:cs="Garamond"/>
                <w:sz w:val="14"/>
                <w:szCs w:val="14"/>
                <w:lang w:val="en-US" w:bidi="ar-SA"/>
              </w:rPr>
            </w:pPr>
            <w:r w:rsidRPr="009C1B3F">
              <w:rPr>
                <w:rFonts w:ascii="Garamond" w:hAnsi="Garamond" w:cs="Garamond"/>
                <w:sz w:val="14"/>
                <w:szCs w:val="14"/>
                <w:lang w:val="en-US" w:bidi="ar-SA"/>
              </w:rPr>
              <w:t>More than</w:t>
            </w:r>
          </w:p>
        </w:tc>
        <w:tc>
          <w:tcPr>
            <w:tcW w:w="662" w:type="dxa"/>
            <w:tcBorders>
              <w:top w:val="nil"/>
              <w:left w:val="nil"/>
              <w:bottom w:val="nil"/>
              <w:right w:val="nil"/>
            </w:tcBorders>
            <w:shd w:val="clear" w:color="auto" w:fill="auto"/>
          </w:tcPr>
          <w:p w:rsidR="00581A4D" w:rsidRPr="009C1B3F" w:rsidRDefault="00581A4D" w:rsidP="004C40A9">
            <w:pPr>
              <w:pStyle w:val="3"/>
              <w:tabs>
                <w:tab w:val="clear" w:pos="360"/>
                <w:tab w:val="clear" w:pos="720"/>
              </w:tabs>
              <w:spacing w:line="360" w:lineRule="auto"/>
              <w:ind w:left="-29" w:right="-9"/>
              <w:jc w:val="center"/>
              <w:rPr>
                <w:rFonts w:ascii="Garamond" w:hAnsi="Garamond" w:cs="Garamond"/>
                <w:sz w:val="14"/>
                <w:szCs w:val="14"/>
                <w:lang w:val="en-US" w:bidi="ar-SA"/>
              </w:rPr>
            </w:pPr>
            <w:r w:rsidRPr="009C1B3F">
              <w:rPr>
                <w:rFonts w:ascii="Garamond" w:hAnsi="Garamond" w:cs="Garamond"/>
                <w:sz w:val="14"/>
                <w:szCs w:val="14"/>
                <w:lang w:val="en-US" w:bidi="ar-SA"/>
              </w:rPr>
              <w:t>1 year</w:t>
            </w:r>
          </w:p>
        </w:tc>
        <w:tc>
          <w:tcPr>
            <w:tcW w:w="919" w:type="dxa"/>
            <w:tcBorders>
              <w:top w:val="nil"/>
              <w:left w:val="nil"/>
              <w:bottom w:val="nil"/>
              <w:right w:val="nil"/>
            </w:tcBorders>
            <w:shd w:val="clear" w:color="auto" w:fill="auto"/>
          </w:tcPr>
          <w:p w:rsidR="00581A4D" w:rsidRPr="009C1B3F" w:rsidRDefault="00581A4D" w:rsidP="004C40A9">
            <w:pPr>
              <w:pStyle w:val="3"/>
              <w:tabs>
                <w:tab w:val="clear" w:pos="360"/>
                <w:tab w:val="clear" w:pos="720"/>
              </w:tabs>
              <w:spacing w:line="360" w:lineRule="auto"/>
              <w:ind w:left="-29" w:right="-9"/>
              <w:jc w:val="center"/>
              <w:rPr>
                <w:rFonts w:ascii="Garamond" w:hAnsi="Garamond" w:cs="Garamond"/>
                <w:sz w:val="14"/>
                <w:szCs w:val="14"/>
                <w:lang w:val="en-US" w:bidi="ar-SA"/>
              </w:rPr>
            </w:pPr>
            <w:r w:rsidRPr="009C1B3F">
              <w:rPr>
                <w:rFonts w:ascii="Garamond" w:hAnsi="Garamond" w:cs="Garamond"/>
                <w:sz w:val="14"/>
                <w:szCs w:val="14"/>
                <w:lang w:val="en-US" w:bidi="ar-SA"/>
              </w:rPr>
              <w:t>Over 1 to 5</w:t>
            </w:r>
          </w:p>
        </w:tc>
        <w:tc>
          <w:tcPr>
            <w:tcW w:w="853" w:type="dxa"/>
            <w:tcBorders>
              <w:top w:val="nil"/>
              <w:left w:val="nil"/>
              <w:bottom w:val="nil"/>
              <w:right w:val="nil"/>
            </w:tcBorders>
            <w:shd w:val="clear" w:color="auto" w:fill="auto"/>
          </w:tcPr>
          <w:p w:rsidR="00581A4D" w:rsidRPr="009C1B3F" w:rsidRDefault="00581A4D" w:rsidP="004C40A9">
            <w:pPr>
              <w:pStyle w:val="3"/>
              <w:tabs>
                <w:tab w:val="clear" w:pos="360"/>
                <w:tab w:val="clear" w:pos="720"/>
              </w:tabs>
              <w:spacing w:line="360" w:lineRule="auto"/>
              <w:ind w:left="-29" w:right="-9"/>
              <w:jc w:val="center"/>
              <w:rPr>
                <w:rFonts w:ascii="Garamond" w:hAnsi="Garamond" w:cs="Garamond"/>
                <w:sz w:val="14"/>
                <w:szCs w:val="14"/>
                <w:lang w:val="en-US" w:bidi="ar-SA"/>
              </w:rPr>
            </w:pPr>
            <w:r w:rsidRPr="009C1B3F">
              <w:rPr>
                <w:rFonts w:ascii="Garamond" w:hAnsi="Garamond" w:cs="Garamond"/>
                <w:sz w:val="14"/>
                <w:szCs w:val="14"/>
                <w:lang w:val="en-US" w:bidi="ar-SA"/>
              </w:rPr>
              <w:t>More than</w:t>
            </w:r>
          </w:p>
        </w:tc>
        <w:tc>
          <w:tcPr>
            <w:tcW w:w="720" w:type="dxa"/>
            <w:tcBorders>
              <w:top w:val="nil"/>
              <w:left w:val="nil"/>
              <w:bottom w:val="nil"/>
              <w:right w:val="nil"/>
            </w:tcBorders>
          </w:tcPr>
          <w:p w:rsidR="00581A4D" w:rsidRPr="009C1B3F" w:rsidRDefault="00581A4D" w:rsidP="004C40A9">
            <w:pPr>
              <w:spacing w:line="360" w:lineRule="auto"/>
              <w:ind w:left="-29" w:right="-9"/>
              <w:jc w:val="center"/>
              <w:rPr>
                <w:rFonts w:ascii="Garamond" w:hAnsi="Garamond" w:cs="Garamond"/>
                <w:sz w:val="14"/>
                <w:szCs w:val="14"/>
                <w:lang w:val="en-US"/>
              </w:rPr>
            </w:pPr>
          </w:p>
        </w:tc>
        <w:tc>
          <w:tcPr>
            <w:tcW w:w="838" w:type="dxa"/>
            <w:tcBorders>
              <w:top w:val="nil"/>
              <w:left w:val="nil"/>
              <w:bottom w:val="nil"/>
              <w:right w:val="nil"/>
            </w:tcBorders>
            <w:shd w:val="clear" w:color="auto" w:fill="auto"/>
          </w:tcPr>
          <w:p w:rsidR="00581A4D" w:rsidRPr="009C1B3F" w:rsidRDefault="00581A4D" w:rsidP="004C40A9">
            <w:pPr>
              <w:spacing w:line="360" w:lineRule="auto"/>
              <w:ind w:left="-29" w:right="-9"/>
              <w:jc w:val="center"/>
              <w:rPr>
                <w:rFonts w:ascii="Garamond" w:hAnsi="Garamond" w:cs="Garamond"/>
                <w:sz w:val="14"/>
                <w:szCs w:val="14"/>
                <w:lang w:val="en-US"/>
              </w:rPr>
            </w:pPr>
            <w:r w:rsidRPr="009C1B3F">
              <w:rPr>
                <w:rFonts w:ascii="Garamond" w:hAnsi="Garamond" w:cs="Garamond"/>
                <w:sz w:val="14"/>
                <w:szCs w:val="14"/>
                <w:lang w:val="en-GB" w:bidi="ar-SA"/>
              </w:rPr>
              <w:t>interest rate</w:t>
            </w:r>
          </w:p>
        </w:tc>
      </w:tr>
      <w:tr w:rsidR="00581A4D" w:rsidRPr="009C1B3F" w:rsidTr="008C1E5D">
        <w:trPr>
          <w:cantSplit/>
        </w:trPr>
        <w:tc>
          <w:tcPr>
            <w:tcW w:w="2634" w:type="dxa"/>
            <w:tcBorders>
              <w:top w:val="nil"/>
              <w:left w:val="nil"/>
              <w:bottom w:val="nil"/>
              <w:right w:val="nil"/>
            </w:tcBorders>
            <w:shd w:val="clear" w:color="auto" w:fill="auto"/>
          </w:tcPr>
          <w:p w:rsidR="00581A4D" w:rsidRPr="009C1B3F" w:rsidRDefault="00581A4D" w:rsidP="004C40A9">
            <w:pPr>
              <w:spacing w:line="360" w:lineRule="auto"/>
              <w:rPr>
                <w:rFonts w:ascii="Garamond" w:hAnsi="Garamond" w:cs="Garamond"/>
                <w:sz w:val="14"/>
                <w:szCs w:val="14"/>
                <w:lang w:val="en-US"/>
              </w:rPr>
            </w:pPr>
          </w:p>
        </w:tc>
        <w:tc>
          <w:tcPr>
            <w:tcW w:w="720" w:type="dxa"/>
            <w:tcBorders>
              <w:top w:val="nil"/>
              <w:left w:val="nil"/>
              <w:bottom w:val="nil"/>
              <w:right w:val="nil"/>
            </w:tcBorders>
            <w:shd w:val="clear" w:color="auto" w:fill="auto"/>
          </w:tcPr>
          <w:p w:rsidR="00581A4D" w:rsidRPr="009C1B3F" w:rsidRDefault="00581A4D" w:rsidP="004C40A9">
            <w:pPr>
              <w:pStyle w:val="3"/>
              <w:pBdr>
                <w:bottom w:val="single" w:sz="4" w:space="1" w:color="auto"/>
              </w:pBdr>
              <w:tabs>
                <w:tab w:val="clear" w:pos="360"/>
                <w:tab w:val="clear" w:pos="720"/>
              </w:tabs>
              <w:spacing w:line="360" w:lineRule="auto"/>
              <w:ind w:left="-29" w:right="-9"/>
              <w:jc w:val="center"/>
              <w:rPr>
                <w:rFonts w:ascii="Garamond" w:hAnsi="Garamond" w:cs="Garamond"/>
                <w:sz w:val="14"/>
                <w:szCs w:val="14"/>
                <w:lang w:val="en-US" w:bidi="ar-SA"/>
              </w:rPr>
            </w:pPr>
            <w:r w:rsidRPr="009C1B3F">
              <w:rPr>
                <w:rFonts w:ascii="Garamond" w:hAnsi="Garamond" w:cs="Garamond"/>
                <w:sz w:val="14"/>
                <w:szCs w:val="14"/>
                <w:lang w:val="en-US" w:bidi="ar-SA"/>
              </w:rPr>
              <w:t>or less</w:t>
            </w:r>
          </w:p>
        </w:tc>
        <w:tc>
          <w:tcPr>
            <w:tcW w:w="900" w:type="dxa"/>
            <w:tcBorders>
              <w:top w:val="nil"/>
              <w:left w:val="nil"/>
              <w:bottom w:val="nil"/>
              <w:right w:val="nil"/>
            </w:tcBorders>
            <w:shd w:val="clear" w:color="auto" w:fill="auto"/>
          </w:tcPr>
          <w:p w:rsidR="00581A4D" w:rsidRPr="009C1B3F" w:rsidRDefault="00581A4D" w:rsidP="004C40A9">
            <w:pPr>
              <w:pStyle w:val="3"/>
              <w:pBdr>
                <w:bottom w:val="single" w:sz="4" w:space="1" w:color="auto"/>
              </w:pBdr>
              <w:tabs>
                <w:tab w:val="clear" w:pos="360"/>
                <w:tab w:val="clear" w:pos="720"/>
              </w:tabs>
              <w:spacing w:line="360" w:lineRule="auto"/>
              <w:ind w:left="-29" w:right="-9"/>
              <w:jc w:val="center"/>
              <w:rPr>
                <w:rFonts w:ascii="Garamond" w:hAnsi="Garamond" w:cs="Garamond"/>
                <w:sz w:val="14"/>
                <w:szCs w:val="14"/>
                <w:lang w:val="en-US" w:bidi="ar-SA"/>
              </w:rPr>
            </w:pPr>
            <w:r w:rsidRPr="009C1B3F">
              <w:rPr>
                <w:rFonts w:ascii="Garamond" w:hAnsi="Garamond" w:cs="Garamond"/>
                <w:sz w:val="14"/>
                <w:szCs w:val="14"/>
                <w:lang w:val="en-US" w:bidi="ar-SA"/>
              </w:rPr>
              <w:t>years</w:t>
            </w:r>
          </w:p>
        </w:tc>
        <w:tc>
          <w:tcPr>
            <w:tcW w:w="868" w:type="dxa"/>
            <w:tcBorders>
              <w:top w:val="nil"/>
              <w:left w:val="nil"/>
              <w:bottom w:val="nil"/>
              <w:right w:val="nil"/>
            </w:tcBorders>
            <w:shd w:val="clear" w:color="auto" w:fill="auto"/>
          </w:tcPr>
          <w:p w:rsidR="00581A4D" w:rsidRPr="009C1B3F" w:rsidRDefault="00581A4D" w:rsidP="004C40A9">
            <w:pPr>
              <w:pStyle w:val="3"/>
              <w:pBdr>
                <w:bottom w:val="single" w:sz="4" w:space="1" w:color="auto"/>
              </w:pBdr>
              <w:tabs>
                <w:tab w:val="clear" w:pos="360"/>
                <w:tab w:val="clear" w:pos="720"/>
              </w:tabs>
              <w:spacing w:line="360" w:lineRule="auto"/>
              <w:ind w:left="-29" w:right="-9"/>
              <w:jc w:val="center"/>
              <w:rPr>
                <w:rFonts w:ascii="Garamond" w:hAnsi="Garamond" w:cs="Garamond"/>
                <w:sz w:val="14"/>
                <w:szCs w:val="14"/>
                <w:lang w:val="en-US" w:bidi="ar-SA"/>
              </w:rPr>
            </w:pPr>
            <w:r w:rsidRPr="009C1B3F">
              <w:rPr>
                <w:rFonts w:ascii="Garamond" w:hAnsi="Garamond" w:cs="Garamond"/>
                <w:sz w:val="14"/>
                <w:szCs w:val="14"/>
                <w:lang w:val="en-US" w:bidi="ar-SA"/>
              </w:rPr>
              <w:t>5 years</w:t>
            </w:r>
          </w:p>
        </w:tc>
        <w:tc>
          <w:tcPr>
            <w:tcW w:w="662" w:type="dxa"/>
            <w:tcBorders>
              <w:top w:val="nil"/>
              <w:left w:val="nil"/>
              <w:bottom w:val="nil"/>
              <w:right w:val="nil"/>
            </w:tcBorders>
            <w:shd w:val="clear" w:color="auto" w:fill="auto"/>
          </w:tcPr>
          <w:p w:rsidR="00581A4D" w:rsidRPr="009C1B3F" w:rsidRDefault="00581A4D" w:rsidP="004C40A9">
            <w:pPr>
              <w:pStyle w:val="3"/>
              <w:pBdr>
                <w:bottom w:val="single" w:sz="4" w:space="1" w:color="auto"/>
              </w:pBdr>
              <w:tabs>
                <w:tab w:val="clear" w:pos="360"/>
                <w:tab w:val="clear" w:pos="720"/>
              </w:tabs>
              <w:spacing w:line="360" w:lineRule="auto"/>
              <w:ind w:left="-29" w:right="-9"/>
              <w:jc w:val="center"/>
              <w:rPr>
                <w:rFonts w:ascii="Garamond" w:hAnsi="Garamond" w:cs="Garamond"/>
                <w:sz w:val="14"/>
                <w:szCs w:val="14"/>
                <w:lang w:val="en-US" w:bidi="ar-SA"/>
              </w:rPr>
            </w:pPr>
            <w:r w:rsidRPr="009C1B3F">
              <w:rPr>
                <w:rFonts w:ascii="Garamond" w:hAnsi="Garamond" w:cs="Garamond"/>
                <w:sz w:val="14"/>
                <w:szCs w:val="14"/>
                <w:lang w:val="en-US" w:bidi="ar-SA"/>
              </w:rPr>
              <w:t>or less</w:t>
            </w:r>
          </w:p>
        </w:tc>
        <w:tc>
          <w:tcPr>
            <w:tcW w:w="919" w:type="dxa"/>
            <w:tcBorders>
              <w:top w:val="nil"/>
              <w:left w:val="nil"/>
              <w:bottom w:val="nil"/>
              <w:right w:val="nil"/>
            </w:tcBorders>
            <w:shd w:val="clear" w:color="auto" w:fill="auto"/>
          </w:tcPr>
          <w:p w:rsidR="00581A4D" w:rsidRPr="009C1B3F" w:rsidRDefault="00581A4D" w:rsidP="004C40A9">
            <w:pPr>
              <w:pStyle w:val="3"/>
              <w:pBdr>
                <w:bottom w:val="single" w:sz="4" w:space="1" w:color="auto"/>
              </w:pBdr>
              <w:tabs>
                <w:tab w:val="clear" w:pos="360"/>
                <w:tab w:val="clear" w:pos="720"/>
              </w:tabs>
              <w:spacing w:line="360" w:lineRule="auto"/>
              <w:ind w:left="-29" w:right="-9"/>
              <w:jc w:val="center"/>
              <w:rPr>
                <w:rFonts w:ascii="Garamond" w:hAnsi="Garamond" w:cs="Garamond"/>
                <w:sz w:val="14"/>
                <w:szCs w:val="14"/>
                <w:lang w:val="en-US" w:bidi="ar-SA"/>
              </w:rPr>
            </w:pPr>
            <w:r w:rsidRPr="009C1B3F">
              <w:rPr>
                <w:rFonts w:ascii="Garamond" w:hAnsi="Garamond" w:cs="Garamond"/>
                <w:sz w:val="14"/>
                <w:szCs w:val="14"/>
                <w:lang w:val="en-US" w:bidi="ar-SA"/>
              </w:rPr>
              <w:t>years</w:t>
            </w:r>
          </w:p>
        </w:tc>
        <w:tc>
          <w:tcPr>
            <w:tcW w:w="853" w:type="dxa"/>
            <w:tcBorders>
              <w:top w:val="nil"/>
              <w:left w:val="nil"/>
              <w:bottom w:val="nil"/>
              <w:right w:val="nil"/>
            </w:tcBorders>
            <w:shd w:val="clear" w:color="auto" w:fill="auto"/>
          </w:tcPr>
          <w:p w:rsidR="00581A4D" w:rsidRPr="009C1B3F" w:rsidRDefault="00581A4D" w:rsidP="004C40A9">
            <w:pPr>
              <w:pStyle w:val="3"/>
              <w:pBdr>
                <w:bottom w:val="single" w:sz="4" w:space="1" w:color="auto"/>
              </w:pBdr>
              <w:tabs>
                <w:tab w:val="clear" w:pos="360"/>
                <w:tab w:val="clear" w:pos="720"/>
              </w:tabs>
              <w:spacing w:line="360" w:lineRule="auto"/>
              <w:ind w:left="-29" w:right="-9"/>
              <w:jc w:val="center"/>
              <w:rPr>
                <w:rFonts w:ascii="Garamond" w:hAnsi="Garamond" w:cs="Garamond"/>
                <w:sz w:val="14"/>
                <w:szCs w:val="14"/>
                <w:lang w:val="en-US" w:bidi="ar-SA"/>
              </w:rPr>
            </w:pPr>
            <w:r w:rsidRPr="009C1B3F">
              <w:rPr>
                <w:rFonts w:ascii="Garamond" w:hAnsi="Garamond" w:cs="Garamond"/>
                <w:sz w:val="14"/>
                <w:szCs w:val="14"/>
                <w:lang w:val="en-US" w:bidi="ar-SA"/>
              </w:rPr>
              <w:t>5 years</w:t>
            </w:r>
          </w:p>
        </w:tc>
        <w:tc>
          <w:tcPr>
            <w:tcW w:w="720" w:type="dxa"/>
            <w:tcBorders>
              <w:top w:val="nil"/>
              <w:left w:val="nil"/>
              <w:bottom w:val="nil"/>
              <w:right w:val="nil"/>
            </w:tcBorders>
          </w:tcPr>
          <w:p w:rsidR="00581A4D" w:rsidRPr="009C1B3F" w:rsidRDefault="00581A4D" w:rsidP="004C40A9">
            <w:pPr>
              <w:pStyle w:val="3"/>
              <w:pBdr>
                <w:bottom w:val="single" w:sz="4" w:space="1" w:color="auto"/>
              </w:pBdr>
              <w:tabs>
                <w:tab w:val="clear" w:pos="360"/>
                <w:tab w:val="clear" w:pos="720"/>
              </w:tabs>
              <w:spacing w:line="360" w:lineRule="auto"/>
              <w:ind w:left="-29" w:right="-9"/>
              <w:jc w:val="center"/>
              <w:rPr>
                <w:rFonts w:ascii="Garamond" w:hAnsi="Garamond" w:cs="Garamond"/>
                <w:sz w:val="14"/>
                <w:szCs w:val="14"/>
                <w:lang w:val="en-GB" w:bidi="ar-SA"/>
              </w:rPr>
            </w:pPr>
            <w:r w:rsidRPr="009C1B3F">
              <w:rPr>
                <w:rFonts w:ascii="Garamond" w:hAnsi="Garamond" w:cs="Garamond"/>
                <w:sz w:val="14"/>
                <w:szCs w:val="14"/>
                <w:lang w:val="en-GB" w:bidi="ar-SA"/>
              </w:rPr>
              <w:t>Total</w:t>
            </w:r>
          </w:p>
        </w:tc>
        <w:tc>
          <w:tcPr>
            <w:tcW w:w="838" w:type="dxa"/>
            <w:tcBorders>
              <w:top w:val="nil"/>
              <w:left w:val="nil"/>
              <w:bottom w:val="nil"/>
              <w:right w:val="nil"/>
            </w:tcBorders>
            <w:shd w:val="clear" w:color="auto" w:fill="auto"/>
          </w:tcPr>
          <w:p w:rsidR="00581A4D" w:rsidRPr="009C1B3F" w:rsidRDefault="00581A4D" w:rsidP="004C40A9">
            <w:pPr>
              <w:pStyle w:val="3"/>
              <w:pBdr>
                <w:bottom w:val="single" w:sz="4" w:space="1" w:color="auto"/>
              </w:pBdr>
              <w:tabs>
                <w:tab w:val="clear" w:pos="360"/>
                <w:tab w:val="clear" w:pos="720"/>
              </w:tabs>
              <w:spacing w:line="360" w:lineRule="auto"/>
              <w:ind w:left="-29" w:right="-9"/>
              <w:jc w:val="center"/>
              <w:rPr>
                <w:rFonts w:ascii="Garamond" w:hAnsi="Garamond" w:cs="Garamond"/>
                <w:sz w:val="14"/>
                <w:szCs w:val="14"/>
                <w:lang w:val="en-GB" w:bidi="ar-SA"/>
              </w:rPr>
            </w:pPr>
            <w:r w:rsidRPr="009C1B3F">
              <w:rPr>
                <w:rFonts w:ascii="Garamond" w:hAnsi="Garamond" w:cs="Garamond"/>
                <w:sz w:val="14"/>
                <w:szCs w:val="14"/>
                <w:lang w:val="en-GB" w:bidi="ar-SA"/>
              </w:rPr>
              <w:t xml:space="preserve"> (%)</w:t>
            </w:r>
          </w:p>
        </w:tc>
      </w:tr>
      <w:tr w:rsidR="00581A4D" w:rsidRPr="009C1B3F" w:rsidTr="008C1E5D">
        <w:trPr>
          <w:cantSplit/>
        </w:trPr>
        <w:tc>
          <w:tcPr>
            <w:tcW w:w="2634" w:type="dxa"/>
            <w:tcBorders>
              <w:top w:val="nil"/>
              <w:left w:val="nil"/>
              <w:bottom w:val="nil"/>
              <w:right w:val="nil"/>
            </w:tcBorders>
            <w:shd w:val="clear" w:color="auto" w:fill="auto"/>
          </w:tcPr>
          <w:p w:rsidR="00581A4D" w:rsidRPr="009C1B3F" w:rsidRDefault="00581A4D" w:rsidP="004C40A9">
            <w:pPr>
              <w:spacing w:line="360" w:lineRule="auto"/>
              <w:rPr>
                <w:rFonts w:ascii="Garamond" w:hAnsi="Garamond" w:cs="Garamond"/>
                <w:sz w:val="14"/>
                <w:szCs w:val="14"/>
                <w:lang w:val="en-US"/>
              </w:rPr>
            </w:pPr>
          </w:p>
        </w:tc>
        <w:tc>
          <w:tcPr>
            <w:tcW w:w="720" w:type="dxa"/>
            <w:tcBorders>
              <w:top w:val="nil"/>
              <w:left w:val="nil"/>
              <w:bottom w:val="nil"/>
              <w:right w:val="nil"/>
            </w:tcBorders>
            <w:shd w:val="clear" w:color="auto" w:fill="auto"/>
          </w:tcPr>
          <w:p w:rsidR="00581A4D" w:rsidRPr="009C1B3F" w:rsidRDefault="00581A4D" w:rsidP="004C40A9">
            <w:pPr>
              <w:spacing w:line="360" w:lineRule="auto"/>
              <w:ind w:left="-29" w:right="-9"/>
              <w:jc w:val="center"/>
              <w:rPr>
                <w:rFonts w:ascii="Garamond" w:hAnsi="Garamond" w:cs="Garamond"/>
                <w:sz w:val="14"/>
                <w:szCs w:val="14"/>
                <w:lang w:val="en-US"/>
              </w:rPr>
            </w:pPr>
          </w:p>
        </w:tc>
        <w:tc>
          <w:tcPr>
            <w:tcW w:w="900" w:type="dxa"/>
            <w:tcBorders>
              <w:top w:val="nil"/>
              <w:left w:val="nil"/>
              <w:bottom w:val="nil"/>
              <w:right w:val="nil"/>
            </w:tcBorders>
            <w:shd w:val="clear" w:color="auto" w:fill="auto"/>
          </w:tcPr>
          <w:p w:rsidR="00581A4D" w:rsidRPr="009C1B3F" w:rsidRDefault="00581A4D" w:rsidP="004C40A9">
            <w:pPr>
              <w:spacing w:line="360" w:lineRule="auto"/>
              <w:ind w:left="-29" w:right="-9"/>
              <w:jc w:val="center"/>
              <w:rPr>
                <w:rFonts w:ascii="Garamond" w:hAnsi="Garamond" w:cs="Garamond"/>
                <w:sz w:val="14"/>
                <w:szCs w:val="14"/>
                <w:lang w:val="en-US"/>
              </w:rPr>
            </w:pPr>
          </w:p>
        </w:tc>
        <w:tc>
          <w:tcPr>
            <w:tcW w:w="868" w:type="dxa"/>
            <w:tcBorders>
              <w:top w:val="nil"/>
              <w:left w:val="nil"/>
              <w:bottom w:val="nil"/>
              <w:right w:val="nil"/>
            </w:tcBorders>
            <w:shd w:val="clear" w:color="auto" w:fill="auto"/>
          </w:tcPr>
          <w:p w:rsidR="00581A4D" w:rsidRPr="009C1B3F" w:rsidRDefault="00581A4D" w:rsidP="004C40A9">
            <w:pPr>
              <w:spacing w:line="360" w:lineRule="auto"/>
              <w:ind w:left="-29" w:right="-9"/>
              <w:jc w:val="center"/>
              <w:rPr>
                <w:rFonts w:ascii="Garamond" w:hAnsi="Garamond" w:cs="Garamond"/>
                <w:sz w:val="14"/>
                <w:szCs w:val="14"/>
                <w:lang w:val="en-US"/>
              </w:rPr>
            </w:pPr>
          </w:p>
        </w:tc>
        <w:tc>
          <w:tcPr>
            <w:tcW w:w="662" w:type="dxa"/>
            <w:tcBorders>
              <w:top w:val="nil"/>
              <w:left w:val="nil"/>
              <w:bottom w:val="nil"/>
              <w:right w:val="nil"/>
            </w:tcBorders>
            <w:shd w:val="clear" w:color="auto" w:fill="auto"/>
          </w:tcPr>
          <w:p w:rsidR="00581A4D" w:rsidRPr="009C1B3F" w:rsidRDefault="00581A4D" w:rsidP="004C40A9">
            <w:pPr>
              <w:spacing w:line="360" w:lineRule="auto"/>
              <w:ind w:left="-29" w:right="-9"/>
              <w:jc w:val="center"/>
              <w:rPr>
                <w:rFonts w:ascii="Garamond" w:hAnsi="Garamond" w:cs="Garamond"/>
                <w:sz w:val="14"/>
                <w:szCs w:val="14"/>
                <w:lang w:val="en-US"/>
              </w:rPr>
            </w:pPr>
          </w:p>
        </w:tc>
        <w:tc>
          <w:tcPr>
            <w:tcW w:w="919" w:type="dxa"/>
            <w:tcBorders>
              <w:top w:val="nil"/>
              <w:left w:val="nil"/>
              <w:bottom w:val="nil"/>
              <w:right w:val="nil"/>
            </w:tcBorders>
            <w:shd w:val="clear" w:color="auto" w:fill="auto"/>
          </w:tcPr>
          <w:p w:rsidR="00581A4D" w:rsidRPr="009C1B3F" w:rsidRDefault="00581A4D" w:rsidP="004C40A9">
            <w:pPr>
              <w:spacing w:line="360" w:lineRule="auto"/>
              <w:ind w:left="-29" w:right="-9"/>
              <w:jc w:val="center"/>
              <w:rPr>
                <w:rFonts w:ascii="Garamond" w:hAnsi="Garamond" w:cs="Garamond"/>
                <w:sz w:val="14"/>
                <w:szCs w:val="14"/>
                <w:lang w:val="en-US"/>
              </w:rPr>
            </w:pPr>
          </w:p>
        </w:tc>
        <w:tc>
          <w:tcPr>
            <w:tcW w:w="853" w:type="dxa"/>
            <w:tcBorders>
              <w:top w:val="nil"/>
              <w:left w:val="nil"/>
              <w:bottom w:val="nil"/>
              <w:right w:val="nil"/>
            </w:tcBorders>
            <w:shd w:val="clear" w:color="auto" w:fill="auto"/>
          </w:tcPr>
          <w:p w:rsidR="00581A4D" w:rsidRPr="009C1B3F" w:rsidRDefault="00581A4D" w:rsidP="004C40A9">
            <w:pPr>
              <w:spacing w:line="360" w:lineRule="auto"/>
              <w:ind w:left="-29" w:right="-9"/>
              <w:jc w:val="center"/>
              <w:rPr>
                <w:rFonts w:ascii="Garamond" w:hAnsi="Garamond" w:cs="Garamond"/>
                <w:sz w:val="14"/>
                <w:szCs w:val="14"/>
                <w:lang w:val="en-US"/>
              </w:rPr>
            </w:pPr>
          </w:p>
        </w:tc>
        <w:tc>
          <w:tcPr>
            <w:tcW w:w="720" w:type="dxa"/>
            <w:tcBorders>
              <w:top w:val="nil"/>
              <w:left w:val="nil"/>
              <w:bottom w:val="nil"/>
              <w:right w:val="nil"/>
            </w:tcBorders>
          </w:tcPr>
          <w:p w:rsidR="00581A4D" w:rsidRPr="009C1B3F" w:rsidRDefault="00581A4D" w:rsidP="004C40A9">
            <w:pPr>
              <w:spacing w:line="360" w:lineRule="auto"/>
              <w:ind w:left="-29" w:right="-9"/>
              <w:jc w:val="center"/>
              <w:rPr>
                <w:rFonts w:ascii="Garamond" w:hAnsi="Garamond" w:cs="Garamond"/>
                <w:sz w:val="14"/>
                <w:szCs w:val="14"/>
                <w:lang w:val="en-US"/>
              </w:rPr>
            </w:pPr>
          </w:p>
        </w:tc>
        <w:tc>
          <w:tcPr>
            <w:tcW w:w="838" w:type="dxa"/>
            <w:tcBorders>
              <w:top w:val="nil"/>
              <w:left w:val="nil"/>
              <w:bottom w:val="nil"/>
              <w:right w:val="nil"/>
            </w:tcBorders>
            <w:shd w:val="clear" w:color="auto" w:fill="auto"/>
          </w:tcPr>
          <w:p w:rsidR="00581A4D" w:rsidRPr="009C1B3F" w:rsidRDefault="00581A4D" w:rsidP="004C40A9">
            <w:pPr>
              <w:spacing w:line="360" w:lineRule="auto"/>
              <w:ind w:left="-29" w:right="-9"/>
              <w:jc w:val="center"/>
              <w:rPr>
                <w:rFonts w:ascii="Garamond" w:hAnsi="Garamond" w:cs="Garamond"/>
                <w:sz w:val="14"/>
                <w:szCs w:val="14"/>
                <w:lang w:val="en-US"/>
              </w:rPr>
            </w:pPr>
          </w:p>
        </w:tc>
      </w:tr>
      <w:tr w:rsidR="00581A4D" w:rsidRPr="009C1B3F" w:rsidTr="008C1E5D">
        <w:trPr>
          <w:cantSplit/>
        </w:trPr>
        <w:tc>
          <w:tcPr>
            <w:tcW w:w="2634" w:type="dxa"/>
            <w:tcBorders>
              <w:top w:val="nil"/>
              <w:left w:val="nil"/>
              <w:bottom w:val="nil"/>
              <w:right w:val="nil"/>
            </w:tcBorders>
            <w:shd w:val="clear" w:color="auto" w:fill="auto"/>
          </w:tcPr>
          <w:p w:rsidR="00581A4D" w:rsidRPr="009C1B3F" w:rsidRDefault="00581A4D" w:rsidP="004C40A9">
            <w:pPr>
              <w:spacing w:line="360" w:lineRule="auto"/>
              <w:rPr>
                <w:rFonts w:ascii="Garamond" w:hAnsi="Garamond" w:cs="Garamond"/>
                <w:sz w:val="14"/>
                <w:szCs w:val="14"/>
                <w:lang w:val="en-US"/>
              </w:rPr>
            </w:pPr>
            <w:r w:rsidRPr="009C1B3F">
              <w:rPr>
                <w:rFonts w:ascii="Garamond" w:hAnsi="Garamond" w:cs="Garamond"/>
                <w:sz w:val="14"/>
                <w:szCs w:val="14"/>
                <w:lang w:val="en-US"/>
              </w:rPr>
              <w:t>Cash at banks</w:t>
            </w:r>
          </w:p>
        </w:tc>
        <w:tc>
          <w:tcPr>
            <w:tcW w:w="720" w:type="dxa"/>
            <w:tcBorders>
              <w:top w:val="nil"/>
              <w:left w:val="nil"/>
              <w:bottom w:val="nil"/>
              <w:right w:val="nil"/>
            </w:tcBorders>
            <w:shd w:val="clear" w:color="auto" w:fill="auto"/>
            <w:vAlign w:val="bottom"/>
          </w:tcPr>
          <w:p w:rsidR="00581A4D" w:rsidRPr="009C1B3F" w:rsidRDefault="00581A4D" w:rsidP="004C40A9">
            <w:pPr>
              <w:spacing w:line="360" w:lineRule="auto"/>
              <w:ind w:left="-29" w:right="-9"/>
              <w:jc w:val="right"/>
              <w:rPr>
                <w:rFonts w:ascii="Garamond" w:hAnsi="Garamond" w:cs="Garamond"/>
                <w:sz w:val="14"/>
                <w:szCs w:val="14"/>
                <w:lang w:val="en-GB"/>
              </w:rPr>
            </w:pPr>
            <w:r w:rsidRPr="009C1B3F">
              <w:rPr>
                <w:rFonts w:ascii="Garamond" w:hAnsi="Garamond" w:cs="Garamond"/>
                <w:sz w:val="14"/>
                <w:szCs w:val="14"/>
                <w:lang w:val="en-GB"/>
              </w:rPr>
              <w:t>50.38</w:t>
            </w:r>
          </w:p>
        </w:tc>
        <w:tc>
          <w:tcPr>
            <w:tcW w:w="900" w:type="dxa"/>
            <w:tcBorders>
              <w:top w:val="nil"/>
              <w:left w:val="nil"/>
              <w:bottom w:val="nil"/>
              <w:right w:val="nil"/>
            </w:tcBorders>
            <w:shd w:val="clear" w:color="auto" w:fill="auto"/>
            <w:vAlign w:val="bottom"/>
          </w:tcPr>
          <w:p w:rsidR="00581A4D" w:rsidRPr="009C1B3F" w:rsidRDefault="00581A4D" w:rsidP="004C40A9">
            <w:pPr>
              <w:spacing w:line="360" w:lineRule="auto"/>
              <w:ind w:left="-29" w:right="-9"/>
              <w:jc w:val="right"/>
              <w:rPr>
                <w:rFonts w:ascii="Garamond" w:hAnsi="Garamond" w:cs="Garamond"/>
                <w:sz w:val="14"/>
                <w:szCs w:val="14"/>
                <w:lang w:val="en-GB"/>
              </w:rPr>
            </w:pPr>
            <w:r w:rsidRPr="009C1B3F">
              <w:rPr>
                <w:rFonts w:ascii="Garamond" w:hAnsi="Garamond" w:cs="Garamond"/>
                <w:sz w:val="14"/>
                <w:szCs w:val="14"/>
                <w:lang w:val="en-GB"/>
              </w:rPr>
              <w:t>-</w:t>
            </w:r>
          </w:p>
        </w:tc>
        <w:tc>
          <w:tcPr>
            <w:tcW w:w="868" w:type="dxa"/>
            <w:tcBorders>
              <w:top w:val="nil"/>
              <w:left w:val="nil"/>
              <w:bottom w:val="nil"/>
              <w:right w:val="nil"/>
            </w:tcBorders>
            <w:shd w:val="clear" w:color="auto" w:fill="auto"/>
            <w:vAlign w:val="bottom"/>
          </w:tcPr>
          <w:p w:rsidR="00581A4D" w:rsidRPr="009C1B3F" w:rsidRDefault="00581A4D" w:rsidP="004C40A9">
            <w:pPr>
              <w:spacing w:line="360" w:lineRule="auto"/>
              <w:ind w:left="-29" w:right="-9"/>
              <w:jc w:val="right"/>
              <w:rPr>
                <w:rFonts w:ascii="Garamond" w:hAnsi="Garamond" w:cs="Garamond"/>
                <w:sz w:val="14"/>
                <w:szCs w:val="14"/>
                <w:lang w:val="en-GB"/>
              </w:rPr>
            </w:pPr>
            <w:r w:rsidRPr="009C1B3F">
              <w:rPr>
                <w:rFonts w:ascii="Garamond" w:hAnsi="Garamond" w:cs="Garamond"/>
                <w:sz w:val="14"/>
                <w:szCs w:val="14"/>
                <w:lang w:val="en-GB"/>
              </w:rPr>
              <w:t>-</w:t>
            </w:r>
          </w:p>
        </w:tc>
        <w:tc>
          <w:tcPr>
            <w:tcW w:w="662" w:type="dxa"/>
            <w:tcBorders>
              <w:top w:val="nil"/>
              <w:left w:val="nil"/>
              <w:bottom w:val="nil"/>
              <w:right w:val="nil"/>
            </w:tcBorders>
            <w:shd w:val="clear" w:color="auto" w:fill="auto"/>
            <w:vAlign w:val="bottom"/>
          </w:tcPr>
          <w:p w:rsidR="00581A4D" w:rsidRPr="009C1B3F" w:rsidRDefault="00581A4D" w:rsidP="004C40A9">
            <w:pPr>
              <w:spacing w:line="360" w:lineRule="auto"/>
              <w:ind w:left="-29" w:right="-9"/>
              <w:jc w:val="right"/>
              <w:rPr>
                <w:rFonts w:ascii="Garamond" w:hAnsi="Garamond" w:cs="Garamond"/>
                <w:sz w:val="14"/>
                <w:szCs w:val="14"/>
                <w:lang w:val="en-GB"/>
              </w:rPr>
            </w:pPr>
            <w:r w:rsidRPr="009C1B3F">
              <w:rPr>
                <w:rFonts w:ascii="Garamond" w:hAnsi="Garamond" w:cs="Garamond"/>
                <w:sz w:val="14"/>
                <w:szCs w:val="14"/>
                <w:lang w:val="en-GB"/>
              </w:rPr>
              <w:t>-</w:t>
            </w:r>
          </w:p>
        </w:tc>
        <w:tc>
          <w:tcPr>
            <w:tcW w:w="919" w:type="dxa"/>
            <w:tcBorders>
              <w:top w:val="nil"/>
              <w:left w:val="nil"/>
              <w:bottom w:val="nil"/>
              <w:right w:val="nil"/>
            </w:tcBorders>
            <w:shd w:val="clear" w:color="auto" w:fill="auto"/>
            <w:vAlign w:val="bottom"/>
          </w:tcPr>
          <w:p w:rsidR="00581A4D" w:rsidRPr="009C1B3F" w:rsidRDefault="00581A4D" w:rsidP="004C40A9">
            <w:pPr>
              <w:spacing w:line="360" w:lineRule="auto"/>
              <w:ind w:left="-29" w:right="-9"/>
              <w:jc w:val="right"/>
              <w:rPr>
                <w:rFonts w:ascii="Garamond" w:hAnsi="Garamond" w:cs="Garamond"/>
                <w:sz w:val="14"/>
                <w:szCs w:val="14"/>
                <w:lang w:val="en-GB"/>
              </w:rPr>
            </w:pPr>
            <w:r w:rsidRPr="009C1B3F">
              <w:rPr>
                <w:rFonts w:ascii="Garamond" w:hAnsi="Garamond" w:cs="Garamond"/>
                <w:sz w:val="14"/>
                <w:szCs w:val="14"/>
                <w:lang w:val="en-GB"/>
              </w:rPr>
              <w:t>-</w:t>
            </w:r>
          </w:p>
        </w:tc>
        <w:tc>
          <w:tcPr>
            <w:tcW w:w="853" w:type="dxa"/>
            <w:tcBorders>
              <w:top w:val="nil"/>
              <w:left w:val="nil"/>
              <w:bottom w:val="nil"/>
              <w:right w:val="nil"/>
            </w:tcBorders>
            <w:shd w:val="clear" w:color="auto" w:fill="auto"/>
            <w:vAlign w:val="bottom"/>
          </w:tcPr>
          <w:p w:rsidR="00581A4D" w:rsidRPr="009C1B3F" w:rsidRDefault="00581A4D" w:rsidP="004C40A9">
            <w:pPr>
              <w:spacing w:line="360" w:lineRule="auto"/>
              <w:ind w:left="-29" w:right="-9"/>
              <w:jc w:val="right"/>
              <w:rPr>
                <w:rFonts w:ascii="Garamond" w:hAnsi="Garamond" w:cs="Garamond"/>
                <w:sz w:val="14"/>
                <w:szCs w:val="14"/>
                <w:lang w:val="en-GB"/>
              </w:rPr>
            </w:pPr>
            <w:r w:rsidRPr="009C1B3F">
              <w:rPr>
                <w:rFonts w:ascii="Garamond" w:hAnsi="Garamond" w:cs="Garamond"/>
                <w:sz w:val="14"/>
                <w:szCs w:val="14"/>
                <w:lang w:val="en-GB"/>
              </w:rPr>
              <w:t>-</w:t>
            </w:r>
          </w:p>
        </w:tc>
        <w:tc>
          <w:tcPr>
            <w:tcW w:w="720" w:type="dxa"/>
            <w:tcBorders>
              <w:top w:val="nil"/>
              <w:left w:val="nil"/>
              <w:bottom w:val="nil"/>
              <w:right w:val="nil"/>
            </w:tcBorders>
            <w:vAlign w:val="bottom"/>
          </w:tcPr>
          <w:p w:rsidR="00581A4D" w:rsidRPr="009C1B3F" w:rsidRDefault="00581A4D" w:rsidP="004C40A9">
            <w:pPr>
              <w:spacing w:line="360" w:lineRule="auto"/>
              <w:ind w:left="-29" w:right="-9"/>
              <w:jc w:val="right"/>
              <w:rPr>
                <w:rFonts w:ascii="Garamond" w:hAnsi="Garamond" w:cs="Garamond"/>
                <w:sz w:val="14"/>
                <w:szCs w:val="14"/>
                <w:lang w:val="en-GB"/>
              </w:rPr>
            </w:pPr>
            <w:r w:rsidRPr="009C1B3F">
              <w:rPr>
                <w:rFonts w:ascii="Garamond" w:hAnsi="Garamond" w:cs="Garamond"/>
                <w:sz w:val="14"/>
                <w:szCs w:val="14"/>
                <w:lang w:val="en-GB"/>
              </w:rPr>
              <w:t>50.38</w:t>
            </w:r>
          </w:p>
        </w:tc>
        <w:tc>
          <w:tcPr>
            <w:tcW w:w="838" w:type="dxa"/>
            <w:tcBorders>
              <w:top w:val="nil"/>
              <w:left w:val="nil"/>
              <w:bottom w:val="nil"/>
              <w:right w:val="nil"/>
            </w:tcBorders>
            <w:shd w:val="clear" w:color="auto" w:fill="auto"/>
            <w:vAlign w:val="bottom"/>
          </w:tcPr>
          <w:p w:rsidR="00581A4D" w:rsidRPr="009C1B3F" w:rsidRDefault="00581A4D" w:rsidP="004C40A9">
            <w:pPr>
              <w:spacing w:line="360" w:lineRule="auto"/>
              <w:ind w:left="-80" w:right="-108"/>
              <w:jc w:val="center"/>
              <w:rPr>
                <w:rFonts w:ascii="Garamond" w:hAnsi="Garamond" w:cs="Garamond"/>
                <w:sz w:val="14"/>
                <w:szCs w:val="14"/>
                <w:lang w:val="en-US"/>
              </w:rPr>
            </w:pPr>
            <w:r w:rsidRPr="009C1B3F">
              <w:rPr>
                <w:rFonts w:ascii="Garamond" w:hAnsi="Garamond" w:cs="Garamond"/>
                <w:sz w:val="14"/>
                <w:szCs w:val="14"/>
                <w:lang w:val="en-US"/>
              </w:rPr>
              <w:t>Market Rate</w:t>
            </w:r>
          </w:p>
        </w:tc>
      </w:tr>
      <w:tr w:rsidR="00581A4D" w:rsidRPr="009C1B3F" w:rsidTr="008C1E5D">
        <w:trPr>
          <w:cantSplit/>
        </w:trPr>
        <w:tc>
          <w:tcPr>
            <w:tcW w:w="2634" w:type="dxa"/>
            <w:tcBorders>
              <w:top w:val="nil"/>
              <w:left w:val="nil"/>
              <w:bottom w:val="nil"/>
              <w:right w:val="nil"/>
            </w:tcBorders>
            <w:shd w:val="clear" w:color="auto" w:fill="auto"/>
          </w:tcPr>
          <w:p w:rsidR="00581A4D" w:rsidRPr="009C1B3F" w:rsidRDefault="00581A4D" w:rsidP="004C40A9">
            <w:pPr>
              <w:spacing w:line="360" w:lineRule="auto"/>
              <w:rPr>
                <w:rFonts w:ascii="Garamond" w:hAnsi="Garamond" w:cs="Garamond"/>
                <w:sz w:val="14"/>
                <w:szCs w:val="14"/>
                <w:lang w:val="en-US"/>
              </w:rPr>
            </w:pPr>
            <w:r w:rsidRPr="009C1B3F">
              <w:rPr>
                <w:rFonts w:ascii="Garamond" w:hAnsi="Garamond" w:cs="Garamond"/>
                <w:sz w:val="14"/>
                <w:szCs w:val="14"/>
                <w:lang w:val="en-US"/>
              </w:rPr>
              <w:t>Restricted deposit with bank</w:t>
            </w:r>
          </w:p>
        </w:tc>
        <w:tc>
          <w:tcPr>
            <w:tcW w:w="720" w:type="dxa"/>
            <w:tcBorders>
              <w:top w:val="nil"/>
              <w:left w:val="nil"/>
              <w:bottom w:val="nil"/>
              <w:right w:val="nil"/>
            </w:tcBorders>
            <w:shd w:val="clear" w:color="auto" w:fill="auto"/>
            <w:vAlign w:val="bottom"/>
          </w:tcPr>
          <w:p w:rsidR="00581A4D" w:rsidRPr="009C1B3F" w:rsidRDefault="00581A4D" w:rsidP="004C40A9">
            <w:pPr>
              <w:spacing w:line="360" w:lineRule="auto"/>
              <w:ind w:left="-29" w:right="-9"/>
              <w:jc w:val="right"/>
              <w:rPr>
                <w:rFonts w:ascii="Garamond" w:hAnsi="Garamond" w:cs="Garamond"/>
                <w:sz w:val="14"/>
                <w:szCs w:val="14"/>
                <w:lang w:val="en-US"/>
              </w:rPr>
            </w:pPr>
            <w:r w:rsidRPr="009C1B3F">
              <w:rPr>
                <w:rFonts w:ascii="Garamond" w:hAnsi="Garamond" w:cs="Garamond"/>
                <w:sz w:val="14"/>
                <w:szCs w:val="14"/>
                <w:lang w:val="en-US"/>
              </w:rPr>
              <w:t>0.10</w:t>
            </w:r>
          </w:p>
        </w:tc>
        <w:tc>
          <w:tcPr>
            <w:tcW w:w="900" w:type="dxa"/>
            <w:tcBorders>
              <w:top w:val="nil"/>
              <w:left w:val="nil"/>
              <w:bottom w:val="nil"/>
              <w:right w:val="nil"/>
            </w:tcBorders>
            <w:shd w:val="clear" w:color="auto" w:fill="auto"/>
            <w:vAlign w:val="bottom"/>
          </w:tcPr>
          <w:p w:rsidR="00581A4D" w:rsidRPr="009C1B3F" w:rsidRDefault="00581A4D" w:rsidP="004C40A9">
            <w:pPr>
              <w:spacing w:line="360" w:lineRule="auto"/>
              <w:ind w:left="-29" w:right="-9"/>
              <w:jc w:val="right"/>
              <w:rPr>
                <w:rFonts w:ascii="Garamond" w:hAnsi="Garamond" w:cs="Garamond"/>
                <w:sz w:val="14"/>
                <w:szCs w:val="14"/>
                <w:lang w:val="en-GB"/>
              </w:rPr>
            </w:pPr>
            <w:r w:rsidRPr="009C1B3F">
              <w:rPr>
                <w:rFonts w:ascii="Garamond" w:hAnsi="Garamond" w:cs="Garamond"/>
                <w:sz w:val="14"/>
                <w:szCs w:val="14"/>
                <w:lang w:val="en-GB"/>
              </w:rPr>
              <w:t>-</w:t>
            </w:r>
          </w:p>
        </w:tc>
        <w:tc>
          <w:tcPr>
            <w:tcW w:w="868" w:type="dxa"/>
            <w:tcBorders>
              <w:top w:val="nil"/>
              <w:left w:val="nil"/>
              <w:bottom w:val="nil"/>
              <w:right w:val="nil"/>
            </w:tcBorders>
            <w:shd w:val="clear" w:color="auto" w:fill="auto"/>
            <w:vAlign w:val="bottom"/>
          </w:tcPr>
          <w:p w:rsidR="00581A4D" w:rsidRPr="009C1B3F" w:rsidRDefault="00581A4D" w:rsidP="004C40A9">
            <w:pPr>
              <w:spacing w:line="360" w:lineRule="auto"/>
              <w:ind w:left="-29" w:right="-9"/>
              <w:jc w:val="right"/>
              <w:rPr>
                <w:rFonts w:ascii="Garamond" w:hAnsi="Garamond" w:cs="Garamond"/>
                <w:sz w:val="14"/>
                <w:szCs w:val="14"/>
                <w:lang w:val="en-GB"/>
              </w:rPr>
            </w:pPr>
            <w:r w:rsidRPr="009C1B3F">
              <w:rPr>
                <w:rFonts w:ascii="Garamond" w:hAnsi="Garamond" w:cs="Garamond"/>
                <w:sz w:val="14"/>
                <w:szCs w:val="14"/>
                <w:lang w:val="en-GB"/>
              </w:rPr>
              <w:t>-</w:t>
            </w:r>
          </w:p>
        </w:tc>
        <w:tc>
          <w:tcPr>
            <w:tcW w:w="662" w:type="dxa"/>
            <w:tcBorders>
              <w:top w:val="nil"/>
              <w:left w:val="nil"/>
              <w:bottom w:val="nil"/>
              <w:right w:val="nil"/>
            </w:tcBorders>
            <w:shd w:val="clear" w:color="auto" w:fill="auto"/>
            <w:vAlign w:val="bottom"/>
          </w:tcPr>
          <w:p w:rsidR="00581A4D" w:rsidRPr="009C1B3F" w:rsidRDefault="00581A4D" w:rsidP="004C40A9">
            <w:pPr>
              <w:spacing w:line="360" w:lineRule="auto"/>
              <w:ind w:left="-29" w:right="-9"/>
              <w:jc w:val="right"/>
              <w:rPr>
                <w:rFonts w:ascii="Garamond" w:hAnsi="Garamond" w:cs="Garamond"/>
                <w:sz w:val="14"/>
                <w:szCs w:val="14"/>
                <w:lang w:val="en-GB"/>
              </w:rPr>
            </w:pPr>
            <w:r w:rsidRPr="009C1B3F">
              <w:rPr>
                <w:rFonts w:ascii="Garamond" w:hAnsi="Garamond" w:cs="Garamond"/>
                <w:sz w:val="14"/>
                <w:szCs w:val="14"/>
                <w:lang w:val="en-GB"/>
              </w:rPr>
              <w:t>-</w:t>
            </w:r>
          </w:p>
        </w:tc>
        <w:tc>
          <w:tcPr>
            <w:tcW w:w="919" w:type="dxa"/>
            <w:tcBorders>
              <w:top w:val="nil"/>
              <w:left w:val="nil"/>
              <w:bottom w:val="nil"/>
              <w:right w:val="nil"/>
            </w:tcBorders>
            <w:shd w:val="clear" w:color="auto" w:fill="auto"/>
            <w:vAlign w:val="bottom"/>
          </w:tcPr>
          <w:p w:rsidR="00581A4D" w:rsidRPr="009C1B3F" w:rsidRDefault="00581A4D" w:rsidP="004C40A9">
            <w:pPr>
              <w:spacing w:line="360" w:lineRule="auto"/>
              <w:ind w:left="-29" w:right="-9"/>
              <w:jc w:val="right"/>
              <w:rPr>
                <w:rFonts w:ascii="Garamond" w:hAnsi="Garamond" w:cs="Garamond"/>
                <w:sz w:val="14"/>
                <w:szCs w:val="14"/>
                <w:lang w:val="en-GB"/>
              </w:rPr>
            </w:pPr>
            <w:r w:rsidRPr="009C1B3F">
              <w:rPr>
                <w:rFonts w:ascii="Garamond" w:hAnsi="Garamond" w:cs="Garamond"/>
                <w:sz w:val="14"/>
                <w:szCs w:val="14"/>
                <w:lang w:val="en-GB"/>
              </w:rPr>
              <w:t>-</w:t>
            </w:r>
          </w:p>
        </w:tc>
        <w:tc>
          <w:tcPr>
            <w:tcW w:w="853" w:type="dxa"/>
            <w:tcBorders>
              <w:top w:val="nil"/>
              <w:left w:val="nil"/>
              <w:bottom w:val="nil"/>
              <w:right w:val="nil"/>
            </w:tcBorders>
            <w:shd w:val="clear" w:color="auto" w:fill="auto"/>
            <w:vAlign w:val="bottom"/>
          </w:tcPr>
          <w:p w:rsidR="00581A4D" w:rsidRPr="009C1B3F" w:rsidRDefault="00581A4D" w:rsidP="004C40A9">
            <w:pPr>
              <w:spacing w:line="360" w:lineRule="auto"/>
              <w:ind w:left="-29" w:right="-9"/>
              <w:jc w:val="right"/>
              <w:rPr>
                <w:rFonts w:ascii="Garamond" w:hAnsi="Garamond" w:cs="Garamond"/>
                <w:sz w:val="14"/>
                <w:szCs w:val="14"/>
                <w:lang w:val="en-GB"/>
              </w:rPr>
            </w:pPr>
            <w:r w:rsidRPr="009C1B3F">
              <w:rPr>
                <w:rFonts w:ascii="Garamond" w:hAnsi="Garamond" w:cs="Garamond"/>
                <w:sz w:val="14"/>
                <w:szCs w:val="14"/>
                <w:lang w:val="en-GB"/>
              </w:rPr>
              <w:t>-</w:t>
            </w:r>
          </w:p>
        </w:tc>
        <w:tc>
          <w:tcPr>
            <w:tcW w:w="720" w:type="dxa"/>
            <w:tcBorders>
              <w:top w:val="nil"/>
              <w:left w:val="nil"/>
              <w:bottom w:val="nil"/>
              <w:right w:val="nil"/>
            </w:tcBorders>
            <w:vAlign w:val="bottom"/>
          </w:tcPr>
          <w:p w:rsidR="00581A4D" w:rsidRPr="009C1B3F" w:rsidRDefault="00581A4D" w:rsidP="004C40A9">
            <w:pPr>
              <w:spacing w:line="360" w:lineRule="auto"/>
              <w:ind w:left="-29" w:right="-9"/>
              <w:jc w:val="right"/>
              <w:rPr>
                <w:rFonts w:ascii="Garamond" w:hAnsi="Garamond" w:cs="Garamond"/>
                <w:sz w:val="14"/>
                <w:szCs w:val="14"/>
                <w:lang w:val="en-GB"/>
              </w:rPr>
            </w:pPr>
            <w:r w:rsidRPr="009C1B3F">
              <w:rPr>
                <w:rFonts w:ascii="Garamond" w:hAnsi="Garamond" w:cs="Garamond"/>
                <w:sz w:val="14"/>
                <w:szCs w:val="14"/>
                <w:lang w:val="en-GB"/>
              </w:rPr>
              <w:t>0.10</w:t>
            </w:r>
          </w:p>
        </w:tc>
        <w:tc>
          <w:tcPr>
            <w:tcW w:w="838" w:type="dxa"/>
            <w:tcBorders>
              <w:top w:val="nil"/>
              <w:left w:val="nil"/>
              <w:bottom w:val="nil"/>
              <w:right w:val="nil"/>
            </w:tcBorders>
            <w:shd w:val="clear" w:color="auto" w:fill="auto"/>
          </w:tcPr>
          <w:p w:rsidR="00581A4D" w:rsidRPr="009C1B3F" w:rsidRDefault="00581A4D" w:rsidP="004C40A9">
            <w:pPr>
              <w:spacing w:line="360" w:lineRule="auto"/>
              <w:ind w:left="-80" w:right="-108"/>
              <w:jc w:val="center"/>
              <w:rPr>
                <w:rFonts w:ascii="Garamond" w:hAnsi="Garamond" w:cs="Garamond"/>
                <w:sz w:val="14"/>
                <w:szCs w:val="14"/>
                <w:cs/>
              </w:rPr>
            </w:pPr>
            <w:r w:rsidRPr="009C1B3F">
              <w:rPr>
                <w:rFonts w:ascii="Garamond" w:hAnsi="Garamond" w:cs="Garamond"/>
                <w:sz w:val="14"/>
                <w:szCs w:val="14"/>
                <w:lang w:val="en-US"/>
              </w:rPr>
              <w:t>Market Rate</w:t>
            </w:r>
          </w:p>
        </w:tc>
      </w:tr>
      <w:tr w:rsidR="00581A4D" w:rsidRPr="009C1B3F" w:rsidTr="008C1E5D">
        <w:trPr>
          <w:cantSplit/>
        </w:trPr>
        <w:tc>
          <w:tcPr>
            <w:tcW w:w="2634" w:type="dxa"/>
            <w:tcBorders>
              <w:top w:val="nil"/>
              <w:left w:val="nil"/>
              <w:bottom w:val="nil"/>
              <w:right w:val="nil"/>
            </w:tcBorders>
            <w:shd w:val="clear" w:color="auto" w:fill="auto"/>
          </w:tcPr>
          <w:p w:rsidR="00581A4D" w:rsidRPr="009C1B3F" w:rsidRDefault="00E4191A" w:rsidP="004C40A9">
            <w:pPr>
              <w:spacing w:line="360" w:lineRule="auto"/>
              <w:rPr>
                <w:rFonts w:ascii="Garamond" w:hAnsi="Garamond" w:cs="Garamond"/>
                <w:sz w:val="14"/>
                <w:szCs w:val="14"/>
                <w:lang w:val="en-US"/>
              </w:rPr>
            </w:pPr>
            <w:r w:rsidRPr="009C1B3F">
              <w:rPr>
                <w:rFonts w:ascii="Garamond" w:hAnsi="Garamond" w:cs="Garamond"/>
                <w:sz w:val="14"/>
                <w:szCs w:val="14"/>
                <w:lang w:val="en-US"/>
              </w:rPr>
              <w:t>Short – term loan from related company</w:t>
            </w:r>
          </w:p>
        </w:tc>
        <w:tc>
          <w:tcPr>
            <w:tcW w:w="720" w:type="dxa"/>
            <w:tcBorders>
              <w:top w:val="nil"/>
              <w:left w:val="nil"/>
              <w:bottom w:val="nil"/>
              <w:right w:val="nil"/>
            </w:tcBorders>
            <w:shd w:val="clear" w:color="auto" w:fill="auto"/>
            <w:vAlign w:val="bottom"/>
          </w:tcPr>
          <w:p w:rsidR="00581A4D" w:rsidRPr="009C1B3F" w:rsidRDefault="00581A4D" w:rsidP="004C40A9">
            <w:pPr>
              <w:spacing w:line="360" w:lineRule="auto"/>
              <w:ind w:left="-29" w:right="-9"/>
              <w:jc w:val="right"/>
              <w:rPr>
                <w:rFonts w:ascii="Garamond" w:hAnsi="Garamond" w:cs="Garamond"/>
                <w:sz w:val="14"/>
                <w:szCs w:val="14"/>
                <w:lang w:val="en-US"/>
              </w:rPr>
            </w:pPr>
            <w:r w:rsidRPr="009C1B3F">
              <w:rPr>
                <w:rFonts w:ascii="Garamond" w:hAnsi="Garamond" w:cs="Garamond"/>
                <w:sz w:val="14"/>
                <w:szCs w:val="14"/>
                <w:lang w:val="en-US"/>
              </w:rPr>
              <w:t>-</w:t>
            </w:r>
          </w:p>
        </w:tc>
        <w:tc>
          <w:tcPr>
            <w:tcW w:w="900" w:type="dxa"/>
            <w:tcBorders>
              <w:top w:val="nil"/>
              <w:left w:val="nil"/>
              <w:bottom w:val="nil"/>
              <w:right w:val="nil"/>
            </w:tcBorders>
            <w:shd w:val="clear" w:color="auto" w:fill="auto"/>
            <w:vAlign w:val="bottom"/>
          </w:tcPr>
          <w:p w:rsidR="00581A4D" w:rsidRPr="009C1B3F" w:rsidRDefault="00581A4D" w:rsidP="004C40A9">
            <w:pPr>
              <w:spacing w:line="360" w:lineRule="auto"/>
              <w:ind w:left="-29" w:right="-9"/>
              <w:jc w:val="right"/>
              <w:rPr>
                <w:rFonts w:ascii="Garamond" w:hAnsi="Garamond" w:cs="Garamond"/>
                <w:sz w:val="14"/>
                <w:szCs w:val="14"/>
                <w:lang w:val="en-GB"/>
              </w:rPr>
            </w:pPr>
            <w:r w:rsidRPr="009C1B3F">
              <w:rPr>
                <w:rFonts w:ascii="Garamond" w:hAnsi="Garamond" w:cs="Garamond"/>
                <w:sz w:val="14"/>
                <w:szCs w:val="14"/>
                <w:lang w:val="en-GB"/>
              </w:rPr>
              <w:t>-</w:t>
            </w:r>
          </w:p>
        </w:tc>
        <w:tc>
          <w:tcPr>
            <w:tcW w:w="868" w:type="dxa"/>
            <w:tcBorders>
              <w:top w:val="nil"/>
              <w:left w:val="nil"/>
              <w:bottom w:val="nil"/>
              <w:right w:val="nil"/>
            </w:tcBorders>
            <w:shd w:val="clear" w:color="auto" w:fill="auto"/>
            <w:vAlign w:val="bottom"/>
          </w:tcPr>
          <w:p w:rsidR="00581A4D" w:rsidRPr="009C1B3F" w:rsidRDefault="00581A4D" w:rsidP="004C40A9">
            <w:pPr>
              <w:spacing w:line="360" w:lineRule="auto"/>
              <w:ind w:left="-29" w:right="-9"/>
              <w:jc w:val="right"/>
              <w:rPr>
                <w:rFonts w:ascii="Garamond" w:hAnsi="Garamond" w:cs="Garamond"/>
                <w:sz w:val="14"/>
                <w:szCs w:val="14"/>
                <w:lang w:val="en-GB"/>
              </w:rPr>
            </w:pPr>
            <w:r w:rsidRPr="009C1B3F">
              <w:rPr>
                <w:rFonts w:ascii="Garamond" w:hAnsi="Garamond" w:cs="Garamond"/>
                <w:sz w:val="14"/>
                <w:szCs w:val="14"/>
                <w:lang w:val="en-GB"/>
              </w:rPr>
              <w:t>-</w:t>
            </w:r>
          </w:p>
        </w:tc>
        <w:tc>
          <w:tcPr>
            <w:tcW w:w="662" w:type="dxa"/>
            <w:tcBorders>
              <w:top w:val="nil"/>
              <w:left w:val="nil"/>
              <w:bottom w:val="nil"/>
              <w:right w:val="nil"/>
            </w:tcBorders>
            <w:shd w:val="clear" w:color="auto" w:fill="auto"/>
            <w:vAlign w:val="bottom"/>
          </w:tcPr>
          <w:p w:rsidR="00581A4D" w:rsidRPr="009C1B3F" w:rsidRDefault="00AD213B" w:rsidP="004C40A9">
            <w:pPr>
              <w:spacing w:line="360" w:lineRule="auto"/>
              <w:ind w:left="-29" w:right="-9"/>
              <w:jc w:val="right"/>
              <w:rPr>
                <w:rFonts w:ascii="Garamond" w:hAnsi="Garamond" w:cs="Garamond"/>
                <w:sz w:val="14"/>
                <w:szCs w:val="14"/>
                <w:lang w:val="en-GB"/>
              </w:rPr>
            </w:pPr>
            <w:r w:rsidRPr="009C1B3F">
              <w:rPr>
                <w:rFonts w:ascii="Garamond" w:hAnsi="Garamond" w:cs="Garamond"/>
                <w:sz w:val="14"/>
                <w:szCs w:val="14"/>
                <w:lang w:val="en-GB"/>
              </w:rPr>
              <w:t>50.00</w:t>
            </w:r>
          </w:p>
        </w:tc>
        <w:tc>
          <w:tcPr>
            <w:tcW w:w="919" w:type="dxa"/>
            <w:tcBorders>
              <w:top w:val="nil"/>
              <w:left w:val="nil"/>
              <w:bottom w:val="nil"/>
              <w:right w:val="nil"/>
            </w:tcBorders>
            <w:shd w:val="clear" w:color="auto" w:fill="auto"/>
            <w:vAlign w:val="bottom"/>
          </w:tcPr>
          <w:p w:rsidR="00581A4D" w:rsidRPr="009C1B3F" w:rsidRDefault="00AD213B" w:rsidP="004C40A9">
            <w:pPr>
              <w:spacing w:line="360" w:lineRule="auto"/>
              <w:ind w:left="-29" w:right="-9"/>
              <w:jc w:val="right"/>
              <w:rPr>
                <w:rFonts w:ascii="Garamond" w:hAnsi="Garamond" w:cs="Garamond"/>
                <w:sz w:val="14"/>
                <w:szCs w:val="14"/>
                <w:lang w:val="en-GB"/>
              </w:rPr>
            </w:pPr>
            <w:r w:rsidRPr="009C1B3F">
              <w:rPr>
                <w:rFonts w:ascii="Garamond" w:hAnsi="Garamond" w:cs="Garamond"/>
                <w:sz w:val="14"/>
                <w:szCs w:val="14"/>
                <w:lang w:val="en-GB"/>
              </w:rPr>
              <w:t>-</w:t>
            </w:r>
          </w:p>
        </w:tc>
        <w:tc>
          <w:tcPr>
            <w:tcW w:w="853" w:type="dxa"/>
            <w:tcBorders>
              <w:top w:val="nil"/>
              <w:left w:val="nil"/>
              <w:bottom w:val="nil"/>
              <w:right w:val="nil"/>
            </w:tcBorders>
            <w:shd w:val="clear" w:color="auto" w:fill="auto"/>
            <w:vAlign w:val="bottom"/>
          </w:tcPr>
          <w:p w:rsidR="00581A4D" w:rsidRPr="009C1B3F" w:rsidRDefault="00581A4D" w:rsidP="004C40A9">
            <w:pPr>
              <w:spacing w:line="360" w:lineRule="auto"/>
              <w:ind w:left="-29" w:right="-9"/>
              <w:jc w:val="right"/>
              <w:rPr>
                <w:rFonts w:ascii="Garamond" w:hAnsi="Garamond" w:cs="Garamond"/>
                <w:sz w:val="14"/>
                <w:szCs w:val="14"/>
                <w:lang w:val="en-GB"/>
              </w:rPr>
            </w:pPr>
            <w:r w:rsidRPr="009C1B3F">
              <w:rPr>
                <w:rFonts w:ascii="Garamond" w:hAnsi="Garamond" w:cs="Garamond"/>
                <w:sz w:val="14"/>
                <w:szCs w:val="14"/>
                <w:lang w:val="en-GB"/>
              </w:rPr>
              <w:t>-</w:t>
            </w:r>
          </w:p>
        </w:tc>
        <w:tc>
          <w:tcPr>
            <w:tcW w:w="720" w:type="dxa"/>
            <w:tcBorders>
              <w:top w:val="nil"/>
              <w:left w:val="nil"/>
              <w:bottom w:val="nil"/>
              <w:right w:val="nil"/>
            </w:tcBorders>
            <w:vAlign w:val="bottom"/>
          </w:tcPr>
          <w:p w:rsidR="00581A4D" w:rsidRPr="009C1B3F" w:rsidRDefault="00581A4D" w:rsidP="004C40A9">
            <w:pPr>
              <w:spacing w:line="360" w:lineRule="auto"/>
              <w:ind w:left="-29" w:right="-9"/>
              <w:jc w:val="right"/>
              <w:rPr>
                <w:rFonts w:ascii="Garamond" w:hAnsi="Garamond" w:cs="Garamond"/>
                <w:sz w:val="14"/>
                <w:szCs w:val="14"/>
                <w:lang w:val="en-GB"/>
              </w:rPr>
            </w:pPr>
            <w:r w:rsidRPr="009C1B3F">
              <w:rPr>
                <w:rFonts w:ascii="Garamond" w:hAnsi="Garamond" w:cs="Garamond"/>
                <w:sz w:val="14"/>
                <w:szCs w:val="14"/>
                <w:lang w:val="en-GB"/>
              </w:rPr>
              <w:t>50.00</w:t>
            </w:r>
          </w:p>
        </w:tc>
        <w:tc>
          <w:tcPr>
            <w:tcW w:w="838" w:type="dxa"/>
            <w:tcBorders>
              <w:top w:val="nil"/>
              <w:left w:val="nil"/>
              <w:bottom w:val="nil"/>
              <w:right w:val="nil"/>
            </w:tcBorders>
            <w:shd w:val="clear" w:color="auto" w:fill="auto"/>
          </w:tcPr>
          <w:p w:rsidR="00581A4D" w:rsidRPr="009C1B3F" w:rsidRDefault="00581A4D" w:rsidP="004C40A9">
            <w:pPr>
              <w:spacing w:line="360" w:lineRule="auto"/>
              <w:ind w:left="-80" w:right="-108"/>
              <w:jc w:val="center"/>
              <w:rPr>
                <w:rFonts w:ascii="Garamond" w:hAnsi="Garamond" w:cs="Garamond"/>
                <w:sz w:val="14"/>
                <w:szCs w:val="14"/>
                <w:cs/>
              </w:rPr>
            </w:pPr>
            <w:r w:rsidRPr="009C1B3F">
              <w:rPr>
                <w:rFonts w:ascii="Garamond" w:hAnsi="Garamond" w:cs="Garamond"/>
                <w:sz w:val="14"/>
                <w:szCs w:val="14"/>
                <w:lang w:val="en-US"/>
              </w:rPr>
              <w:t>4.00%</w:t>
            </w:r>
          </w:p>
        </w:tc>
      </w:tr>
      <w:tr w:rsidR="00581A4D" w:rsidRPr="009C1B3F" w:rsidTr="008C1E5D">
        <w:trPr>
          <w:cantSplit/>
          <w:trHeight w:val="150"/>
        </w:trPr>
        <w:tc>
          <w:tcPr>
            <w:tcW w:w="2634" w:type="dxa"/>
            <w:tcBorders>
              <w:top w:val="nil"/>
              <w:left w:val="nil"/>
              <w:bottom w:val="nil"/>
              <w:right w:val="nil"/>
            </w:tcBorders>
            <w:shd w:val="clear" w:color="auto" w:fill="auto"/>
          </w:tcPr>
          <w:p w:rsidR="00581A4D" w:rsidRPr="009C1B3F" w:rsidRDefault="00581A4D" w:rsidP="004C40A9">
            <w:pPr>
              <w:spacing w:line="360" w:lineRule="auto"/>
              <w:rPr>
                <w:rFonts w:ascii="Garamond" w:hAnsi="Garamond" w:cs="Garamond"/>
                <w:sz w:val="14"/>
                <w:szCs w:val="14"/>
                <w:lang w:val="en-US"/>
              </w:rPr>
            </w:pPr>
            <w:r w:rsidRPr="009C1B3F">
              <w:rPr>
                <w:rFonts w:ascii="Garamond" w:hAnsi="Garamond" w:cs="Garamond"/>
                <w:sz w:val="14"/>
                <w:szCs w:val="14"/>
                <w:lang w:val="en-US"/>
              </w:rPr>
              <w:t>Liabilities under finance lease agreements</w:t>
            </w:r>
          </w:p>
        </w:tc>
        <w:tc>
          <w:tcPr>
            <w:tcW w:w="720" w:type="dxa"/>
            <w:tcBorders>
              <w:top w:val="nil"/>
              <w:left w:val="nil"/>
              <w:bottom w:val="nil"/>
              <w:right w:val="nil"/>
            </w:tcBorders>
            <w:shd w:val="clear" w:color="auto" w:fill="auto"/>
            <w:vAlign w:val="bottom"/>
          </w:tcPr>
          <w:p w:rsidR="00581A4D" w:rsidRPr="009C1B3F" w:rsidRDefault="00581A4D" w:rsidP="004C40A9">
            <w:pPr>
              <w:spacing w:line="360" w:lineRule="auto"/>
              <w:ind w:left="-29" w:right="-9"/>
              <w:jc w:val="right"/>
              <w:rPr>
                <w:rFonts w:ascii="Garamond" w:hAnsi="Garamond" w:cs="Garamond"/>
                <w:sz w:val="14"/>
                <w:szCs w:val="14"/>
                <w:lang w:val="en-US"/>
              </w:rPr>
            </w:pPr>
            <w:r w:rsidRPr="009C1B3F">
              <w:rPr>
                <w:rFonts w:ascii="Garamond" w:hAnsi="Garamond" w:cs="Garamond"/>
                <w:sz w:val="14"/>
                <w:szCs w:val="14"/>
                <w:lang w:val="en-US"/>
              </w:rPr>
              <w:t>4.34</w:t>
            </w:r>
          </w:p>
        </w:tc>
        <w:tc>
          <w:tcPr>
            <w:tcW w:w="900" w:type="dxa"/>
            <w:tcBorders>
              <w:top w:val="nil"/>
              <w:left w:val="nil"/>
              <w:bottom w:val="nil"/>
              <w:right w:val="nil"/>
            </w:tcBorders>
            <w:shd w:val="clear" w:color="auto" w:fill="auto"/>
            <w:vAlign w:val="bottom"/>
          </w:tcPr>
          <w:p w:rsidR="00581A4D" w:rsidRPr="009C1B3F" w:rsidRDefault="00581A4D" w:rsidP="004C40A9">
            <w:pPr>
              <w:spacing w:line="360" w:lineRule="auto"/>
              <w:ind w:left="-29" w:right="-9"/>
              <w:jc w:val="right"/>
              <w:rPr>
                <w:rFonts w:ascii="Garamond" w:hAnsi="Garamond" w:cs="Garamond"/>
                <w:sz w:val="14"/>
                <w:szCs w:val="14"/>
                <w:lang w:val="en-US"/>
              </w:rPr>
            </w:pPr>
            <w:r w:rsidRPr="009C1B3F">
              <w:rPr>
                <w:rFonts w:ascii="Garamond" w:hAnsi="Garamond" w:cs="Garamond"/>
                <w:sz w:val="14"/>
                <w:szCs w:val="14"/>
                <w:lang w:val="en-US"/>
              </w:rPr>
              <w:t>5.68</w:t>
            </w:r>
          </w:p>
        </w:tc>
        <w:tc>
          <w:tcPr>
            <w:tcW w:w="868" w:type="dxa"/>
            <w:tcBorders>
              <w:top w:val="nil"/>
              <w:left w:val="nil"/>
              <w:bottom w:val="nil"/>
              <w:right w:val="nil"/>
            </w:tcBorders>
            <w:shd w:val="clear" w:color="auto" w:fill="auto"/>
            <w:vAlign w:val="bottom"/>
          </w:tcPr>
          <w:p w:rsidR="00581A4D" w:rsidRPr="009C1B3F" w:rsidRDefault="00581A4D" w:rsidP="004C40A9">
            <w:pPr>
              <w:spacing w:line="360" w:lineRule="auto"/>
              <w:ind w:left="-29" w:right="-9"/>
              <w:jc w:val="right"/>
              <w:rPr>
                <w:rFonts w:ascii="Garamond" w:hAnsi="Garamond" w:cs="Garamond"/>
                <w:sz w:val="14"/>
                <w:szCs w:val="14"/>
                <w:lang w:val="en-GB"/>
              </w:rPr>
            </w:pPr>
            <w:r w:rsidRPr="009C1B3F">
              <w:rPr>
                <w:rFonts w:ascii="Garamond" w:hAnsi="Garamond" w:cs="Garamond"/>
                <w:sz w:val="14"/>
                <w:szCs w:val="14"/>
                <w:lang w:val="en-GB"/>
              </w:rPr>
              <w:t>-</w:t>
            </w:r>
          </w:p>
        </w:tc>
        <w:tc>
          <w:tcPr>
            <w:tcW w:w="662" w:type="dxa"/>
            <w:tcBorders>
              <w:top w:val="nil"/>
              <w:left w:val="nil"/>
              <w:bottom w:val="nil"/>
              <w:right w:val="nil"/>
            </w:tcBorders>
            <w:shd w:val="clear" w:color="auto" w:fill="auto"/>
            <w:vAlign w:val="bottom"/>
          </w:tcPr>
          <w:p w:rsidR="00581A4D" w:rsidRPr="009C1B3F" w:rsidRDefault="00581A4D" w:rsidP="004C40A9">
            <w:pPr>
              <w:spacing w:line="360" w:lineRule="auto"/>
              <w:ind w:left="-29" w:right="-9"/>
              <w:jc w:val="right"/>
              <w:rPr>
                <w:rFonts w:ascii="Garamond" w:hAnsi="Garamond" w:cs="Garamond"/>
                <w:sz w:val="14"/>
                <w:szCs w:val="14"/>
                <w:lang w:val="en-GB"/>
              </w:rPr>
            </w:pPr>
            <w:r w:rsidRPr="009C1B3F">
              <w:rPr>
                <w:rFonts w:ascii="Garamond" w:hAnsi="Garamond" w:cs="Garamond"/>
                <w:sz w:val="14"/>
                <w:szCs w:val="14"/>
                <w:lang w:val="en-GB"/>
              </w:rPr>
              <w:t>-</w:t>
            </w:r>
          </w:p>
        </w:tc>
        <w:tc>
          <w:tcPr>
            <w:tcW w:w="919" w:type="dxa"/>
            <w:tcBorders>
              <w:top w:val="nil"/>
              <w:left w:val="nil"/>
              <w:bottom w:val="nil"/>
              <w:right w:val="nil"/>
            </w:tcBorders>
            <w:shd w:val="clear" w:color="auto" w:fill="auto"/>
            <w:vAlign w:val="bottom"/>
          </w:tcPr>
          <w:p w:rsidR="00581A4D" w:rsidRPr="009C1B3F" w:rsidRDefault="00581A4D" w:rsidP="004C40A9">
            <w:pPr>
              <w:spacing w:line="360" w:lineRule="auto"/>
              <w:ind w:left="-29" w:right="-9"/>
              <w:jc w:val="right"/>
              <w:rPr>
                <w:rFonts w:ascii="Garamond" w:hAnsi="Garamond" w:cs="Garamond"/>
                <w:sz w:val="14"/>
                <w:szCs w:val="14"/>
                <w:lang w:val="en-GB"/>
              </w:rPr>
            </w:pPr>
            <w:r w:rsidRPr="009C1B3F">
              <w:rPr>
                <w:rFonts w:ascii="Garamond" w:hAnsi="Garamond" w:cs="Garamond"/>
                <w:sz w:val="14"/>
                <w:szCs w:val="14"/>
                <w:lang w:val="en-GB"/>
              </w:rPr>
              <w:t>-</w:t>
            </w:r>
          </w:p>
        </w:tc>
        <w:tc>
          <w:tcPr>
            <w:tcW w:w="853" w:type="dxa"/>
            <w:tcBorders>
              <w:top w:val="nil"/>
              <w:left w:val="nil"/>
              <w:bottom w:val="nil"/>
              <w:right w:val="nil"/>
            </w:tcBorders>
            <w:shd w:val="clear" w:color="auto" w:fill="auto"/>
            <w:vAlign w:val="bottom"/>
          </w:tcPr>
          <w:p w:rsidR="00581A4D" w:rsidRPr="009C1B3F" w:rsidRDefault="00581A4D" w:rsidP="004C40A9">
            <w:pPr>
              <w:spacing w:line="360" w:lineRule="auto"/>
              <w:ind w:left="-29" w:right="-9"/>
              <w:jc w:val="right"/>
              <w:rPr>
                <w:rFonts w:ascii="Garamond" w:hAnsi="Garamond" w:cs="Garamond"/>
                <w:sz w:val="14"/>
                <w:szCs w:val="14"/>
                <w:lang w:val="en-GB"/>
              </w:rPr>
            </w:pPr>
            <w:r w:rsidRPr="009C1B3F">
              <w:rPr>
                <w:rFonts w:ascii="Garamond" w:hAnsi="Garamond" w:cs="Garamond"/>
                <w:sz w:val="14"/>
                <w:szCs w:val="14"/>
                <w:lang w:val="en-GB"/>
              </w:rPr>
              <w:t>-</w:t>
            </w:r>
          </w:p>
        </w:tc>
        <w:tc>
          <w:tcPr>
            <w:tcW w:w="720" w:type="dxa"/>
            <w:tcBorders>
              <w:top w:val="nil"/>
              <w:left w:val="nil"/>
              <w:bottom w:val="nil"/>
              <w:right w:val="nil"/>
            </w:tcBorders>
            <w:vAlign w:val="bottom"/>
          </w:tcPr>
          <w:p w:rsidR="00581A4D" w:rsidRPr="009C1B3F" w:rsidRDefault="00581A4D" w:rsidP="004C40A9">
            <w:pPr>
              <w:spacing w:line="360" w:lineRule="auto"/>
              <w:ind w:left="-29" w:right="-9"/>
              <w:jc w:val="right"/>
              <w:rPr>
                <w:rFonts w:ascii="Garamond" w:hAnsi="Garamond" w:cs="Garamond"/>
                <w:sz w:val="14"/>
                <w:szCs w:val="14"/>
                <w:lang w:val="en-GB"/>
              </w:rPr>
            </w:pPr>
            <w:r w:rsidRPr="009C1B3F">
              <w:rPr>
                <w:rFonts w:ascii="Garamond" w:hAnsi="Garamond" w:cs="Garamond"/>
                <w:sz w:val="14"/>
                <w:szCs w:val="14"/>
                <w:lang w:val="en-GB"/>
              </w:rPr>
              <w:t>10.02</w:t>
            </w:r>
          </w:p>
        </w:tc>
        <w:tc>
          <w:tcPr>
            <w:tcW w:w="838" w:type="dxa"/>
            <w:tcBorders>
              <w:top w:val="nil"/>
              <w:left w:val="nil"/>
              <w:bottom w:val="nil"/>
              <w:right w:val="nil"/>
            </w:tcBorders>
            <w:shd w:val="clear" w:color="auto" w:fill="auto"/>
          </w:tcPr>
          <w:p w:rsidR="00581A4D" w:rsidRPr="009C1B3F" w:rsidRDefault="00581A4D" w:rsidP="004C40A9">
            <w:pPr>
              <w:spacing w:line="360" w:lineRule="auto"/>
              <w:ind w:left="-80" w:right="-108"/>
              <w:jc w:val="center"/>
              <w:rPr>
                <w:rFonts w:ascii="Garamond" w:hAnsi="Garamond" w:cs="Garamond"/>
                <w:sz w:val="14"/>
                <w:szCs w:val="14"/>
                <w:lang w:val="en-US"/>
              </w:rPr>
            </w:pPr>
            <w:r w:rsidRPr="009C1B3F">
              <w:rPr>
                <w:rFonts w:ascii="Garamond" w:hAnsi="Garamond" w:cs="Garamond"/>
                <w:sz w:val="14"/>
                <w:szCs w:val="14"/>
                <w:lang w:val="en-US"/>
              </w:rPr>
              <w:t>Market Rate</w:t>
            </w:r>
          </w:p>
        </w:tc>
      </w:tr>
      <w:tr w:rsidR="00581A4D" w:rsidRPr="009C1B3F" w:rsidTr="008C1E5D">
        <w:trPr>
          <w:cantSplit/>
          <w:trHeight w:val="177"/>
        </w:trPr>
        <w:tc>
          <w:tcPr>
            <w:tcW w:w="2634" w:type="dxa"/>
            <w:tcBorders>
              <w:top w:val="nil"/>
              <w:left w:val="nil"/>
              <w:bottom w:val="nil"/>
              <w:right w:val="nil"/>
            </w:tcBorders>
            <w:shd w:val="clear" w:color="auto" w:fill="auto"/>
          </w:tcPr>
          <w:p w:rsidR="00581A4D" w:rsidRPr="009C1B3F" w:rsidRDefault="00581A4D" w:rsidP="004C40A9">
            <w:pPr>
              <w:spacing w:line="360" w:lineRule="auto"/>
              <w:rPr>
                <w:rFonts w:ascii="Garamond" w:hAnsi="Garamond" w:cs="Garamond"/>
                <w:sz w:val="14"/>
                <w:szCs w:val="14"/>
                <w:lang w:val="en-US"/>
              </w:rPr>
            </w:pPr>
            <w:r w:rsidRPr="009C1B3F">
              <w:rPr>
                <w:rFonts w:ascii="Garamond" w:hAnsi="Garamond" w:cs="Garamond"/>
                <w:sz w:val="14"/>
                <w:szCs w:val="14"/>
                <w:lang w:val="en-US"/>
              </w:rPr>
              <w:t>Long – term loan from financial institution</w:t>
            </w:r>
          </w:p>
        </w:tc>
        <w:tc>
          <w:tcPr>
            <w:tcW w:w="720" w:type="dxa"/>
            <w:tcBorders>
              <w:top w:val="nil"/>
              <w:left w:val="nil"/>
              <w:bottom w:val="nil"/>
              <w:right w:val="nil"/>
            </w:tcBorders>
            <w:shd w:val="clear" w:color="auto" w:fill="auto"/>
            <w:vAlign w:val="bottom"/>
          </w:tcPr>
          <w:p w:rsidR="00581A4D" w:rsidRPr="009C1B3F" w:rsidRDefault="00581A4D" w:rsidP="004C40A9">
            <w:pPr>
              <w:spacing w:line="360" w:lineRule="auto"/>
              <w:ind w:left="-29" w:right="-9"/>
              <w:jc w:val="right"/>
              <w:rPr>
                <w:rFonts w:ascii="Garamond" w:hAnsi="Garamond" w:cs="Garamond"/>
                <w:sz w:val="14"/>
                <w:szCs w:val="14"/>
                <w:lang w:val="en-US"/>
              </w:rPr>
            </w:pPr>
            <w:r w:rsidRPr="009C1B3F">
              <w:rPr>
                <w:rFonts w:ascii="Garamond" w:hAnsi="Garamond" w:cs="Garamond"/>
                <w:sz w:val="14"/>
                <w:szCs w:val="14"/>
                <w:lang w:val="en-US"/>
              </w:rPr>
              <w:t>139.40</w:t>
            </w:r>
          </w:p>
        </w:tc>
        <w:tc>
          <w:tcPr>
            <w:tcW w:w="900" w:type="dxa"/>
            <w:tcBorders>
              <w:top w:val="nil"/>
              <w:left w:val="nil"/>
              <w:bottom w:val="nil"/>
              <w:right w:val="nil"/>
            </w:tcBorders>
            <w:shd w:val="clear" w:color="auto" w:fill="auto"/>
            <w:vAlign w:val="bottom"/>
          </w:tcPr>
          <w:p w:rsidR="00581A4D" w:rsidRPr="009C1B3F" w:rsidRDefault="00581A4D" w:rsidP="004C40A9">
            <w:pPr>
              <w:spacing w:line="360" w:lineRule="auto"/>
              <w:ind w:left="-29" w:right="-9"/>
              <w:jc w:val="right"/>
              <w:rPr>
                <w:rFonts w:ascii="Garamond" w:hAnsi="Garamond" w:cs="Garamond"/>
                <w:sz w:val="14"/>
                <w:szCs w:val="14"/>
                <w:lang w:val="en-US"/>
              </w:rPr>
            </w:pPr>
            <w:r w:rsidRPr="009C1B3F">
              <w:rPr>
                <w:rFonts w:ascii="Garamond" w:hAnsi="Garamond" w:cs="Garamond"/>
                <w:sz w:val="14"/>
                <w:szCs w:val="14"/>
                <w:lang w:val="en-US"/>
              </w:rPr>
              <w:t>304.10</w:t>
            </w:r>
          </w:p>
        </w:tc>
        <w:tc>
          <w:tcPr>
            <w:tcW w:w="868" w:type="dxa"/>
            <w:tcBorders>
              <w:top w:val="nil"/>
              <w:left w:val="nil"/>
              <w:bottom w:val="nil"/>
              <w:right w:val="nil"/>
            </w:tcBorders>
            <w:shd w:val="clear" w:color="auto" w:fill="auto"/>
            <w:vAlign w:val="bottom"/>
          </w:tcPr>
          <w:p w:rsidR="00581A4D" w:rsidRPr="009C1B3F" w:rsidRDefault="00581A4D" w:rsidP="004C40A9">
            <w:pPr>
              <w:spacing w:line="360" w:lineRule="auto"/>
              <w:ind w:left="-29" w:right="-9"/>
              <w:jc w:val="right"/>
              <w:rPr>
                <w:rFonts w:ascii="Garamond" w:hAnsi="Garamond" w:cs="Garamond"/>
                <w:sz w:val="14"/>
                <w:szCs w:val="14"/>
                <w:lang w:val="en-GB"/>
              </w:rPr>
            </w:pPr>
            <w:r w:rsidRPr="009C1B3F">
              <w:rPr>
                <w:rFonts w:ascii="Garamond" w:hAnsi="Garamond" w:cs="Garamond"/>
                <w:sz w:val="14"/>
                <w:szCs w:val="14"/>
                <w:lang w:val="en-GB"/>
              </w:rPr>
              <w:t>-</w:t>
            </w:r>
          </w:p>
        </w:tc>
        <w:tc>
          <w:tcPr>
            <w:tcW w:w="662" w:type="dxa"/>
            <w:tcBorders>
              <w:top w:val="nil"/>
              <w:left w:val="nil"/>
              <w:bottom w:val="nil"/>
              <w:right w:val="nil"/>
            </w:tcBorders>
            <w:shd w:val="clear" w:color="auto" w:fill="auto"/>
            <w:vAlign w:val="bottom"/>
          </w:tcPr>
          <w:p w:rsidR="00581A4D" w:rsidRPr="009C1B3F" w:rsidRDefault="00581A4D" w:rsidP="004C40A9">
            <w:pPr>
              <w:spacing w:line="360" w:lineRule="auto"/>
              <w:ind w:left="-29" w:right="-9"/>
              <w:jc w:val="right"/>
              <w:rPr>
                <w:rFonts w:ascii="Garamond" w:hAnsi="Garamond" w:cs="Garamond"/>
                <w:sz w:val="14"/>
                <w:szCs w:val="14"/>
                <w:lang w:val="en-GB"/>
              </w:rPr>
            </w:pPr>
            <w:r w:rsidRPr="009C1B3F">
              <w:rPr>
                <w:rFonts w:ascii="Garamond" w:hAnsi="Garamond" w:cs="Garamond"/>
                <w:sz w:val="14"/>
                <w:szCs w:val="14"/>
                <w:lang w:val="en-GB"/>
              </w:rPr>
              <w:t>-</w:t>
            </w:r>
          </w:p>
        </w:tc>
        <w:tc>
          <w:tcPr>
            <w:tcW w:w="919" w:type="dxa"/>
            <w:tcBorders>
              <w:top w:val="nil"/>
              <w:left w:val="nil"/>
              <w:bottom w:val="nil"/>
              <w:right w:val="nil"/>
            </w:tcBorders>
            <w:shd w:val="clear" w:color="auto" w:fill="auto"/>
            <w:vAlign w:val="bottom"/>
          </w:tcPr>
          <w:p w:rsidR="00581A4D" w:rsidRPr="009C1B3F" w:rsidRDefault="00581A4D" w:rsidP="004C40A9">
            <w:pPr>
              <w:spacing w:line="360" w:lineRule="auto"/>
              <w:ind w:left="-29" w:right="-9"/>
              <w:jc w:val="right"/>
              <w:rPr>
                <w:rFonts w:ascii="Garamond" w:hAnsi="Garamond" w:cs="Garamond"/>
                <w:sz w:val="14"/>
                <w:szCs w:val="14"/>
                <w:lang w:val="en-GB"/>
              </w:rPr>
            </w:pPr>
            <w:r w:rsidRPr="009C1B3F">
              <w:rPr>
                <w:rFonts w:ascii="Garamond" w:hAnsi="Garamond" w:cs="Garamond"/>
                <w:sz w:val="14"/>
                <w:szCs w:val="14"/>
                <w:lang w:val="en-GB"/>
              </w:rPr>
              <w:t>-</w:t>
            </w:r>
          </w:p>
        </w:tc>
        <w:tc>
          <w:tcPr>
            <w:tcW w:w="853" w:type="dxa"/>
            <w:tcBorders>
              <w:top w:val="nil"/>
              <w:left w:val="nil"/>
              <w:bottom w:val="nil"/>
              <w:right w:val="nil"/>
            </w:tcBorders>
            <w:shd w:val="clear" w:color="auto" w:fill="auto"/>
            <w:vAlign w:val="bottom"/>
          </w:tcPr>
          <w:p w:rsidR="00581A4D" w:rsidRPr="009C1B3F" w:rsidRDefault="00581A4D" w:rsidP="004C40A9">
            <w:pPr>
              <w:spacing w:line="360" w:lineRule="auto"/>
              <w:ind w:left="-29" w:right="-9"/>
              <w:jc w:val="right"/>
              <w:rPr>
                <w:rFonts w:ascii="Garamond" w:hAnsi="Garamond" w:cs="Garamond"/>
                <w:sz w:val="14"/>
                <w:szCs w:val="14"/>
                <w:lang w:val="en-GB"/>
              </w:rPr>
            </w:pPr>
            <w:r w:rsidRPr="009C1B3F">
              <w:rPr>
                <w:rFonts w:ascii="Garamond" w:hAnsi="Garamond" w:cs="Garamond"/>
                <w:sz w:val="14"/>
                <w:szCs w:val="14"/>
                <w:lang w:val="en-GB"/>
              </w:rPr>
              <w:t>-</w:t>
            </w:r>
          </w:p>
        </w:tc>
        <w:tc>
          <w:tcPr>
            <w:tcW w:w="720" w:type="dxa"/>
            <w:tcBorders>
              <w:top w:val="nil"/>
              <w:left w:val="nil"/>
              <w:bottom w:val="nil"/>
              <w:right w:val="nil"/>
            </w:tcBorders>
            <w:vAlign w:val="bottom"/>
          </w:tcPr>
          <w:p w:rsidR="00581A4D" w:rsidRPr="009C1B3F" w:rsidRDefault="00581A4D" w:rsidP="004C40A9">
            <w:pPr>
              <w:spacing w:line="360" w:lineRule="auto"/>
              <w:ind w:left="-29" w:right="-9"/>
              <w:jc w:val="right"/>
              <w:rPr>
                <w:rFonts w:ascii="Garamond" w:hAnsi="Garamond" w:cs="Garamond"/>
                <w:sz w:val="14"/>
                <w:szCs w:val="14"/>
                <w:lang w:val="en-US"/>
              </w:rPr>
            </w:pPr>
            <w:r w:rsidRPr="009C1B3F">
              <w:rPr>
                <w:rFonts w:ascii="Garamond" w:hAnsi="Garamond" w:cs="Garamond"/>
                <w:sz w:val="14"/>
                <w:szCs w:val="14"/>
                <w:lang w:val="en-US"/>
              </w:rPr>
              <w:t>443.50</w:t>
            </w:r>
          </w:p>
        </w:tc>
        <w:tc>
          <w:tcPr>
            <w:tcW w:w="838" w:type="dxa"/>
            <w:tcBorders>
              <w:top w:val="nil"/>
              <w:left w:val="nil"/>
              <w:bottom w:val="nil"/>
              <w:right w:val="nil"/>
            </w:tcBorders>
            <w:shd w:val="clear" w:color="auto" w:fill="auto"/>
          </w:tcPr>
          <w:p w:rsidR="00581A4D" w:rsidRPr="009C1B3F" w:rsidRDefault="00581A4D" w:rsidP="004C40A9">
            <w:pPr>
              <w:spacing w:line="360" w:lineRule="auto"/>
              <w:ind w:left="-80" w:right="-108"/>
              <w:jc w:val="center"/>
              <w:rPr>
                <w:rFonts w:ascii="Garamond" w:hAnsi="Garamond" w:cs="Garamond"/>
                <w:sz w:val="14"/>
                <w:szCs w:val="14"/>
                <w:lang w:val="en-US"/>
              </w:rPr>
            </w:pPr>
            <w:r w:rsidRPr="009C1B3F">
              <w:rPr>
                <w:rFonts w:ascii="Garamond" w:hAnsi="Garamond" w:cs="Garamond"/>
                <w:sz w:val="14"/>
                <w:szCs w:val="14"/>
                <w:lang w:val="en-US"/>
              </w:rPr>
              <w:t>Market Rate</w:t>
            </w:r>
          </w:p>
        </w:tc>
      </w:tr>
    </w:tbl>
    <w:p w:rsidR="002C14CD" w:rsidRPr="009C1B3F" w:rsidRDefault="002C14CD" w:rsidP="004C40A9">
      <w:pPr>
        <w:tabs>
          <w:tab w:val="left" w:pos="900"/>
        </w:tabs>
        <w:spacing w:line="360" w:lineRule="auto"/>
        <w:ind w:left="426"/>
        <w:jc w:val="thaiDistribute"/>
        <w:rPr>
          <w:rFonts w:ascii="Garamond" w:hAnsi="Garamond" w:cs="Garamond"/>
          <w:lang w:val="en-US"/>
        </w:rPr>
      </w:pPr>
    </w:p>
    <w:p w:rsidR="005C1CC0" w:rsidRPr="009C1B3F" w:rsidRDefault="00111455" w:rsidP="004C40A9">
      <w:pPr>
        <w:spacing w:line="360" w:lineRule="auto"/>
        <w:ind w:left="426" w:right="29"/>
        <w:jc w:val="both"/>
        <w:rPr>
          <w:rFonts w:ascii="Garamond" w:hAnsi="Garamond" w:cs="Garamond"/>
          <w:u w:val="single"/>
          <w:lang w:val="en-GB"/>
        </w:rPr>
      </w:pPr>
      <w:r w:rsidRPr="009C1B3F">
        <w:rPr>
          <w:rFonts w:ascii="Garamond" w:hAnsi="Garamond" w:cs="Garamond"/>
          <w:u w:val="single"/>
          <w:lang w:val="en-GB"/>
        </w:rPr>
        <w:t>Credit Risk</w:t>
      </w:r>
    </w:p>
    <w:p w:rsidR="005C1CC0" w:rsidRPr="009C1B3F" w:rsidRDefault="00111455" w:rsidP="004C40A9">
      <w:pPr>
        <w:tabs>
          <w:tab w:val="left" w:pos="900"/>
        </w:tabs>
        <w:spacing w:line="360" w:lineRule="auto"/>
        <w:ind w:left="426"/>
        <w:jc w:val="thaiDistribute"/>
        <w:rPr>
          <w:rFonts w:ascii="Garamond" w:hAnsi="Garamond" w:cs="Garamond"/>
          <w:lang w:val="en-US"/>
        </w:rPr>
      </w:pPr>
      <w:r w:rsidRPr="009C1B3F">
        <w:rPr>
          <w:rFonts w:ascii="Garamond" w:hAnsi="Garamond" w:cs="Garamond"/>
          <w:lang w:val="en-US"/>
        </w:rPr>
        <w:t>Credit risk is the risk that counterparties are unable or unwilling to meet commitments that they entered into with the Company.  This risk is controlled by the application of credit approvals, limits and monitoring procedures. In the case of doubt about the collectability on accounts receivable, the Company provides allowance in the accounts as deemed necessary.</w:t>
      </w:r>
    </w:p>
    <w:p w:rsidR="008D3ECC" w:rsidRPr="009C1B3F" w:rsidRDefault="008D3ECC" w:rsidP="004C40A9">
      <w:pPr>
        <w:tabs>
          <w:tab w:val="left" w:pos="900"/>
        </w:tabs>
        <w:spacing w:line="360" w:lineRule="auto"/>
        <w:ind w:left="426"/>
        <w:jc w:val="thaiDistribute"/>
        <w:rPr>
          <w:rFonts w:ascii="Garamond" w:hAnsi="Garamond" w:cs="Garamond"/>
          <w:lang w:val="en-US"/>
        </w:rPr>
      </w:pPr>
    </w:p>
    <w:p w:rsidR="005C1CC0" w:rsidRPr="009C1B3F" w:rsidRDefault="00111455" w:rsidP="004C40A9">
      <w:pPr>
        <w:spacing w:line="360" w:lineRule="auto"/>
        <w:ind w:left="426" w:right="29"/>
        <w:jc w:val="both"/>
        <w:rPr>
          <w:rFonts w:ascii="Garamond" w:hAnsi="Garamond" w:cs="Garamond"/>
          <w:u w:val="single"/>
          <w:lang w:val="en-GB"/>
        </w:rPr>
      </w:pPr>
      <w:r w:rsidRPr="009C1B3F">
        <w:rPr>
          <w:rFonts w:ascii="Garamond" w:hAnsi="Garamond" w:cs="Garamond"/>
          <w:u w:val="single"/>
          <w:lang w:val="en-GB"/>
        </w:rPr>
        <w:t>Fair value of Financial Instruments</w:t>
      </w:r>
    </w:p>
    <w:p w:rsidR="005C1CC0" w:rsidRPr="009C1B3F" w:rsidRDefault="00111455" w:rsidP="004C40A9">
      <w:pPr>
        <w:tabs>
          <w:tab w:val="left" w:pos="900"/>
        </w:tabs>
        <w:spacing w:line="360" w:lineRule="auto"/>
        <w:ind w:left="426"/>
        <w:jc w:val="thaiDistribute"/>
        <w:rPr>
          <w:rFonts w:ascii="Garamond" w:hAnsi="Garamond" w:cs="Garamond"/>
          <w:lang w:val="en-GB"/>
        </w:rPr>
      </w:pPr>
      <w:r w:rsidRPr="009C1B3F">
        <w:rPr>
          <w:rFonts w:ascii="Garamond" w:hAnsi="Garamond" w:cs="Garamond"/>
          <w:lang w:val="en-US"/>
        </w:rPr>
        <w:t>The following methods and assumptions are used to estimate the fair value of each class of the Company’s financial instruments.</w:t>
      </w:r>
    </w:p>
    <w:p w:rsidR="005C1CC0" w:rsidRPr="009C1B3F" w:rsidRDefault="00111455" w:rsidP="004C40A9">
      <w:pPr>
        <w:numPr>
          <w:ilvl w:val="0"/>
          <w:numId w:val="25"/>
        </w:numPr>
        <w:spacing w:line="360" w:lineRule="auto"/>
        <w:ind w:right="29" w:hanging="258"/>
        <w:jc w:val="both"/>
        <w:rPr>
          <w:rFonts w:ascii="Garamond" w:hAnsi="Garamond" w:cs="Garamond"/>
          <w:lang w:val="en-GB"/>
        </w:rPr>
      </w:pPr>
      <w:r w:rsidRPr="009C1B3F">
        <w:rPr>
          <w:rFonts w:ascii="Garamond" w:hAnsi="Garamond" w:cs="Garamond"/>
          <w:lang w:val="en-GB"/>
        </w:rPr>
        <w:t>Financial assets are shown at estimated fair value.</w:t>
      </w:r>
    </w:p>
    <w:p w:rsidR="005C1CC0" w:rsidRPr="009C1B3F" w:rsidRDefault="00111455" w:rsidP="004C40A9">
      <w:pPr>
        <w:numPr>
          <w:ilvl w:val="0"/>
          <w:numId w:val="25"/>
        </w:numPr>
        <w:spacing w:line="360" w:lineRule="auto"/>
        <w:ind w:right="29" w:hanging="258"/>
        <w:jc w:val="both"/>
        <w:rPr>
          <w:rFonts w:ascii="Garamond" w:hAnsi="Garamond" w:cs="Garamond"/>
          <w:lang w:val="en-GB"/>
        </w:rPr>
      </w:pPr>
      <w:r w:rsidRPr="009C1B3F">
        <w:rPr>
          <w:rFonts w:ascii="Garamond" w:hAnsi="Garamond" w:cs="Garamond"/>
          <w:lang w:val="en-GB"/>
        </w:rPr>
        <w:t>Financial liabilities are shown at the book value which is considered fair value because such liabilities will be matured in short term.</w:t>
      </w:r>
    </w:p>
    <w:p w:rsidR="00B3171A" w:rsidRPr="009C1B3F" w:rsidRDefault="00B3171A" w:rsidP="004C40A9">
      <w:pPr>
        <w:spacing w:line="360" w:lineRule="auto"/>
        <w:ind w:left="720" w:right="29"/>
        <w:jc w:val="both"/>
        <w:rPr>
          <w:rFonts w:ascii="Garamond" w:hAnsi="Garamond" w:cs="Garamond"/>
          <w:lang w:val="en-GB"/>
        </w:rPr>
      </w:pPr>
    </w:p>
    <w:p w:rsidR="005C1CC0" w:rsidRPr="009C1B3F" w:rsidRDefault="00111455" w:rsidP="004C40A9">
      <w:pPr>
        <w:numPr>
          <w:ilvl w:val="0"/>
          <w:numId w:val="1"/>
        </w:numPr>
        <w:spacing w:line="360" w:lineRule="auto"/>
        <w:ind w:left="0" w:firstLine="0"/>
        <w:jc w:val="both"/>
        <w:rPr>
          <w:rFonts w:ascii="Garamond" w:hAnsi="Garamond" w:cs="Garamond"/>
          <w:u w:val="single"/>
          <w:lang w:val="en-US"/>
        </w:rPr>
      </w:pPr>
      <w:r w:rsidRPr="009C1B3F">
        <w:rPr>
          <w:rFonts w:ascii="Garamond" w:hAnsi="Garamond" w:cs="Garamond"/>
          <w:u w:val="single"/>
          <w:lang w:val="en-US"/>
        </w:rPr>
        <w:t>COMMITMENTS</w:t>
      </w:r>
    </w:p>
    <w:p w:rsidR="004D58BB" w:rsidRPr="009C1B3F" w:rsidRDefault="004D58BB" w:rsidP="004C40A9">
      <w:pPr>
        <w:pStyle w:val="a1"/>
        <w:tabs>
          <w:tab w:val="clear" w:pos="1080"/>
        </w:tabs>
        <w:spacing w:line="360" w:lineRule="auto"/>
        <w:ind w:left="426"/>
        <w:jc w:val="thaiDistribute"/>
        <w:rPr>
          <w:rFonts w:ascii="Garamond" w:hAnsi="Garamond" w:cs="Garamond"/>
          <w:sz w:val="20"/>
          <w:szCs w:val="20"/>
          <w:lang w:val="en-GB"/>
        </w:rPr>
      </w:pPr>
    </w:p>
    <w:p w:rsidR="00793959" w:rsidRPr="009C1B3F" w:rsidRDefault="00A906BA" w:rsidP="004C40A9">
      <w:pPr>
        <w:pStyle w:val="a1"/>
        <w:tabs>
          <w:tab w:val="clear" w:pos="1080"/>
        </w:tabs>
        <w:spacing w:line="360" w:lineRule="auto"/>
        <w:ind w:left="426"/>
        <w:jc w:val="thaiDistribute"/>
        <w:rPr>
          <w:rFonts w:ascii="Garamond" w:hAnsi="Garamond" w:cs="Garamond"/>
          <w:sz w:val="20"/>
          <w:szCs w:val="20"/>
          <w:lang w:val="en-GB"/>
        </w:rPr>
      </w:pPr>
      <w:r w:rsidRPr="009C1B3F">
        <w:rPr>
          <w:rFonts w:ascii="Garamond" w:hAnsi="Garamond" w:cs="Garamond"/>
          <w:sz w:val="20"/>
          <w:szCs w:val="20"/>
          <w:lang w:val="en-GB"/>
        </w:rPr>
        <w:t xml:space="preserve">As at </w:t>
      </w:r>
      <w:r w:rsidR="004D58BB" w:rsidRPr="009C1B3F">
        <w:rPr>
          <w:rFonts w:ascii="Garamond" w:hAnsi="Garamond" w:cs="Garamond"/>
          <w:sz w:val="20"/>
          <w:szCs w:val="20"/>
          <w:lang w:val="en-GB"/>
        </w:rPr>
        <w:t xml:space="preserve">31 </w:t>
      </w:r>
      <w:r w:rsidRPr="009C1B3F">
        <w:rPr>
          <w:rFonts w:ascii="Garamond" w:hAnsi="Garamond" w:cs="Garamond"/>
          <w:sz w:val="20"/>
          <w:szCs w:val="20"/>
          <w:lang w:val="en-GB"/>
        </w:rPr>
        <w:t>December 201</w:t>
      </w:r>
      <w:r w:rsidR="00581A4D" w:rsidRPr="009C1B3F">
        <w:rPr>
          <w:rFonts w:ascii="Garamond" w:hAnsi="Garamond" w:cs="Garamond"/>
          <w:sz w:val="20"/>
          <w:szCs w:val="20"/>
          <w:lang w:val="en-GB"/>
        </w:rPr>
        <w:t>6</w:t>
      </w:r>
      <w:r w:rsidR="008D71C7" w:rsidRPr="009C1B3F">
        <w:rPr>
          <w:rFonts w:ascii="Garamond" w:hAnsi="Garamond" w:cs="Garamond"/>
          <w:sz w:val="20"/>
          <w:szCs w:val="20"/>
          <w:lang w:val="en-GB"/>
        </w:rPr>
        <w:t>,</w:t>
      </w:r>
      <w:r w:rsidRPr="009C1B3F">
        <w:rPr>
          <w:rFonts w:ascii="Garamond" w:hAnsi="Garamond" w:cs="Garamond"/>
          <w:sz w:val="20"/>
          <w:szCs w:val="20"/>
          <w:cs/>
          <w:lang w:val="en-GB"/>
        </w:rPr>
        <w:t xml:space="preserve"> </w:t>
      </w:r>
      <w:r w:rsidRPr="009C1B3F">
        <w:rPr>
          <w:rFonts w:ascii="Garamond" w:hAnsi="Garamond" w:cs="Garamond"/>
          <w:sz w:val="20"/>
          <w:szCs w:val="20"/>
          <w:lang w:val="en-GB"/>
        </w:rPr>
        <w:t xml:space="preserve">the Company </w:t>
      </w:r>
      <w:r w:rsidR="00D53057" w:rsidRPr="009C1B3F">
        <w:rPr>
          <w:rFonts w:ascii="Garamond" w:hAnsi="Garamond" w:cs="Garamond"/>
          <w:sz w:val="20"/>
          <w:szCs w:val="20"/>
          <w:lang w:val="en-GB"/>
        </w:rPr>
        <w:t xml:space="preserve">has </w:t>
      </w:r>
      <w:r w:rsidR="008D71C7" w:rsidRPr="009C1B3F">
        <w:rPr>
          <w:rFonts w:ascii="Garamond" w:hAnsi="Garamond" w:cs="Garamond"/>
          <w:sz w:val="20"/>
          <w:szCs w:val="20"/>
          <w:lang w:val="en-GB"/>
        </w:rPr>
        <w:t>commitment under land lease agreement</w:t>
      </w:r>
      <w:r w:rsidRPr="009C1B3F">
        <w:rPr>
          <w:rFonts w:ascii="Garamond" w:hAnsi="Garamond" w:cs="Garamond"/>
          <w:sz w:val="20"/>
          <w:szCs w:val="20"/>
          <w:lang w:val="en-GB"/>
        </w:rPr>
        <w:t xml:space="preserve"> as follows :</w:t>
      </w:r>
    </w:p>
    <w:p w:rsidR="00F407CF" w:rsidRPr="009C1B3F" w:rsidRDefault="00F407CF" w:rsidP="004C40A9">
      <w:pPr>
        <w:pStyle w:val="a1"/>
        <w:tabs>
          <w:tab w:val="clear" w:pos="1080"/>
        </w:tabs>
        <w:spacing w:line="360" w:lineRule="auto"/>
        <w:ind w:left="900" w:hanging="474"/>
        <w:jc w:val="thaiDistribute"/>
        <w:rPr>
          <w:rFonts w:ascii="Garamond" w:hAnsi="Garamond" w:cs="Garamond"/>
          <w:sz w:val="20"/>
          <w:szCs w:val="20"/>
          <w:cs/>
          <w:lang w:val="en-GB"/>
        </w:rPr>
      </w:pPr>
    </w:p>
    <w:p w:rsidR="00793959" w:rsidRPr="009C1B3F" w:rsidRDefault="00793959" w:rsidP="004C40A9">
      <w:pPr>
        <w:pStyle w:val="ListParagraph"/>
        <w:numPr>
          <w:ilvl w:val="0"/>
          <w:numId w:val="39"/>
        </w:numPr>
        <w:spacing w:line="360" w:lineRule="auto"/>
        <w:ind w:left="900" w:hanging="474"/>
        <w:jc w:val="thaiDistribute"/>
        <w:rPr>
          <w:rFonts w:ascii="Garamond" w:hAnsi="Garamond" w:cs="Garamond"/>
          <w:vanish/>
          <w:sz w:val="20"/>
          <w:szCs w:val="20"/>
          <w:cs/>
          <w:lang w:val="en-GB" w:eastAsia="en-GB"/>
        </w:rPr>
      </w:pPr>
    </w:p>
    <w:p w:rsidR="00793959" w:rsidRPr="009C1B3F" w:rsidRDefault="00793959" w:rsidP="004C40A9">
      <w:pPr>
        <w:pStyle w:val="ListParagraph"/>
        <w:numPr>
          <w:ilvl w:val="0"/>
          <w:numId w:val="39"/>
        </w:numPr>
        <w:spacing w:line="360" w:lineRule="auto"/>
        <w:ind w:left="900" w:hanging="474"/>
        <w:jc w:val="thaiDistribute"/>
        <w:rPr>
          <w:rFonts w:ascii="Garamond" w:hAnsi="Garamond" w:cs="Garamond"/>
          <w:vanish/>
          <w:sz w:val="20"/>
          <w:szCs w:val="20"/>
          <w:cs/>
          <w:lang w:val="en-GB" w:eastAsia="en-GB"/>
        </w:rPr>
      </w:pPr>
    </w:p>
    <w:p w:rsidR="00793959" w:rsidRPr="009C1B3F" w:rsidRDefault="00793959" w:rsidP="004C40A9">
      <w:pPr>
        <w:pStyle w:val="ListParagraph"/>
        <w:numPr>
          <w:ilvl w:val="0"/>
          <w:numId w:val="39"/>
        </w:numPr>
        <w:spacing w:line="360" w:lineRule="auto"/>
        <w:ind w:left="900" w:hanging="474"/>
        <w:jc w:val="thaiDistribute"/>
        <w:rPr>
          <w:rFonts w:ascii="Garamond" w:hAnsi="Garamond" w:cs="Garamond"/>
          <w:vanish/>
          <w:sz w:val="20"/>
          <w:szCs w:val="20"/>
          <w:cs/>
          <w:lang w:val="en-GB" w:eastAsia="en-GB"/>
        </w:rPr>
      </w:pPr>
    </w:p>
    <w:p w:rsidR="00793959" w:rsidRPr="009C1B3F" w:rsidRDefault="00793959" w:rsidP="004C40A9">
      <w:pPr>
        <w:pStyle w:val="ListParagraph"/>
        <w:numPr>
          <w:ilvl w:val="0"/>
          <w:numId w:val="39"/>
        </w:numPr>
        <w:spacing w:line="360" w:lineRule="auto"/>
        <w:ind w:left="900" w:hanging="474"/>
        <w:jc w:val="thaiDistribute"/>
        <w:rPr>
          <w:rFonts w:ascii="Garamond" w:hAnsi="Garamond" w:cs="Garamond"/>
          <w:vanish/>
          <w:sz w:val="20"/>
          <w:szCs w:val="20"/>
          <w:cs/>
          <w:lang w:val="en-GB" w:eastAsia="en-GB"/>
        </w:rPr>
      </w:pPr>
    </w:p>
    <w:p w:rsidR="00793959" w:rsidRPr="009C1B3F" w:rsidRDefault="00793959" w:rsidP="004C40A9">
      <w:pPr>
        <w:pStyle w:val="ListParagraph"/>
        <w:numPr>
          <w:ilvl w:val="0"/>
          <w:numId w:val="39"/>
        </w:numPr>
        <w:spacing w:line="360" w:lineRule="auto"/>
        <w:ind w:left="900" w:hanging="474"/>
        <w:jc w:val="thaiDistribute"/>
        <w:rPr>
          <w:rFonts w:ascii="Garamond" w:hAnsi="Garamond" w:cs="Garamond"/>
          <w:vanish/>
          <w:sz w:val="20"/>
          <w:szCs w:val="20"/>
          <w:cs/>
          <w:lang w:val="en-GB" w:eastAsia="en-GB"/>
        </w:rPr>
      </w:pPr>
    </w:p>
    <w:p w:rsidR="00793959" w:rsidRPr="009C1B3F" w:rsidRDefault="00793959" w:rsidP="004C40A9">
      <w:pPr>
        <w:pStyle w:val="ListParagraph"/>
        <w:numPr>
          <w:ilvl w:val="0"/>
          <w:numId w:val="39"/>
        </w:numPr>
        <w:spacing w:line="360" w:lineRule="auto"/>
        <w:ind w:left="900" w:hanging="474"/>
        <w:jc w:val="thaiDistribute"/>
        <w:rPr>
          <w:rFonts w:ascii="Garamond" w:hAnsi="Garamond" w:cs="Garamond"/>
          <w:vanish/>
          <w:sz w:val="20"/>
          <w:szCs w:val="20"/>
          <w:cs/>
          <w:lang w:val="en-GB" w:eastAsia="en-GB"/>
        </w:rPr>
      </w:pPr>
    </w:p>
    <w:p w:rsidR="00793959" w:rsidRPr="009C1B3F" w:rsidRDefault="00793959" w:rsidP="004C40A9">
      <w:pPr>
        <w:pStyle w:val="ListParagraph"/>
        <w:numPr>
          <w:ilvl w:val="0"/>
          <w:numId w:val="39"/>
        </w:numPr>
        <w:spacing w:line="360" w:lineRule="auto"/>
        <w:ind w:left="900" w:hanging="474"/>
        <w:jc w:val="thaiDistribute"/>
        <w:rPr>
          <w:rFonts w:ascii="Garamond" w:hAnsi="Garamond" w:cs="Garamond"/>
          <w:vanish/>
          <w:sz w:val="20"/>
          <w:szCs w:val="20"/>
          <w:cs/>
          <w:lang w:val="en-GB" w:eastAsia="en-GB"/>
        </w:rPr>
      </w:pPr>
    </w:p>
    <w:p w:rsidR="00793959" w:rsidRPr="009C1B3F" w:rsidRDefault="00793959" w:rsidP="004C40A9">
      <w:pPr>
        <w:pStyle w:val="ListParagraph"/>
        <w:numPr>
          <w:ilvl w:val="0"/>
          <w:numId w:val="39"/>
        </w:numPr>
        <w:spacing w:line="360" w:lineRule="auto"/>
        <w:ind w:left="900" w:hanging="474"/>
        <w:jc w:val="thaiDistribute"/>
        <w:rPr>
          <w:rFonts w:ascii="Garamond" w:hAnsi="Garamond" w:cs="Garamond"/>
          <w:vanish/>
          <w:sz w:val="20"/>
          <w:szCs w:val="20"/>
          <w:cs/>
          <w:lang w:val="en-GB" w:eastAsia="en-GB"/>
        </w:rPr>
      </w:pPr>
    </w:p>
    <w:p w:rsidR="00793959" w:rsidRPr="009C1B3F" w:rsidRDefault="00793959" w:rsidP="004C40A9">
      <w:pPr>
        <w:pStyle w:val="ListParagraph"/>
        <w:numPr>
          <w:ilvl w:val="0"/>
          <w:numId w:val="39"/>
        </w:numPr>
        <w:spacing w:line="360" w:lineRule="auto"/>
        <w:ind w:left="900" w:hanging="474"/>
        <w:jc w:val="thaiDistribute"/>
        <w:rPr>
          <w:rFonts w:ascii="Garamond" w:hAnsi="Garamond" w:cs="Garamond"/>
          <w:vanish/>
          <w:sz w:val="20"/>
          <w:szCs w:val="20"/>
          <w:cs/>
          <w:lang w:val="en-GB" w:eastAsia="en-GB"/>
        </w:rPr>
      </w:pPr>
    </w:p>
    <w:p w:rsidR="00793959" w:rsidRPr="009C1B3F" w:rsidRDefault="00793959" w:rsidP="004C40A9">
      <w:pPr>
        <w:pStyle w:val="ListParagraph"/>
        <w:numPr>
          <w:ilvl w:val="0"/>
          <w:numId w:val="39"/>
        </w:numPr>
        <w:spacing w:line="360" w:lineRule="auto"/>
        <w:ind w:left="900" w:hanging="474"/>
        <w:jc w:val="thaiDistribute"/>
        <w:rPr>
          <w:rFonts w:ascii="Garamond" w:hAnsi="Garamond" w:cs="Garamond"/>
          <w:vanish/>
          <w:sz w:val="20"/>
          <w:szCs w:val="20"/>
          <w:cs/>
          <w:lang w:val="en-GB" w:eastAsia="en-GB"/>
        </w:rPr>
      </w:pPr>
    </w:p>
    <w:p w:rsidR="00793959" w:rsidRPr="009C1B3F" w:rsidRDefault="00793959" w:rsidP="004C40A9">
      <w:pPr>
        <w:pStyle w:val="ListParagraph"/>
        <w:numPr>
          <w:ilvl w:val="0"/>
          <w:numId w:val="39"/>
        </w:numPr>
        <w:spacing w:line="360" w:lineRule="auto"/>
        <w:ind w:left="900" w:hanging="474"/>
        <w:jc w:val="thaiDistribute"/>
        <w:rPr>
          <w:rFonts w:ascii="Garamond" w:hAnsi="Garamond" w:cs="Garamond"/>
          <w:vanish/>
          <w:sz w:val="20"/>
          <w:szCs w:val="20"/>
          <w:cs/>
          <w:lang w:val="en-GB" w:eastAsia="en-GB"/>
        </w:rPr>
      </w:pPr>
    </w:p>
    <w:p w:rsidR="00793959" w:rsidRPr="009C1B3F" w:rsidRDefault="00793959" w:rsidP="004C40A9">
      <w:pPr>
        <w:pStyle w:val="ListParagraph"/>
        <w:numPr>
          <w:ilvl w:val="0"/>
          <w:numId w:val="39"/>
        </w:numPr>
        <w:spacing w:line="360" w:lineRule="auto"/>
        <w:ind w:left="900" w:hanging="474"/>
        <w:jc w:val="thaiDistribute"/>
        <w:rPr>
          <w:rFonts w:ascii="Garamond" w:hAnsi="Garamond" w:cs="Garamond"/>
          <w:vanish/>
          <w:sz w:val="20"/>
          <w:szCs w:val="20"/>
          <w:cs/>
          <w:lang w:val="en-GB" w:eastAsia="en-GB"/>
        </w:rPr>
      </w:pPr>
    </w:p>
    <w:p w:rsidR="00793959" w:rsidRPr="009C1B3F" w:rsidRDefault="00793959" w:rsidP="004C40A9">
      <w:pPr>
        <w:pStyle w:val="ListParagraph"/>
        <w:numPr>
          <w:ilvl w:val="0"/>
          <w:numId w:val="39"/>
        </w:numPr>
        <w:spacing w:line="360" w:lineRule="auto"/>
        <w:ind w:left="900" w:hanging="474"/>
        <w:jc w:val="thaiDistribute"/>
        <w:rPr>
          <w:rFonts w:ascii="Garamond" w:hAnsi="Garamond" w:cs="Garamond"/>
          <w:vanish/>
          <w:sz w:val="20"/>
          <w:szCs w:val="20"/>
          <w:cs/>
          <w:lang w:val="en-GB" w:eastAsia="en-GB"/>
        </w:rPr>
      </w:pPr>
    </w:p>
    <w:p w:rsidR="00793959" w:rsidRPr="009C1B3F" w:rsidRDefault="00793959" w:rsidP="004C40A9">
      <w:pPr>
        <w:pStyle w:val="ListParagraph"/>
        <w:numPr>
          <w:ilvl w:val="0"/>
          <w:numId w:val="39"/>
        </w:numPr>
        <w:spacing w:line="360" w:lineRule="auto"/>
        <w:ind w:left="900" w:hanging="474"/>
        <w:jc w:val="thaiDistribute"/>
        <w:rPr>
          <w:rFonts w:ascii="Garamond" w:hAnsi="Garamond" w:cs="Garamond"/>
          <w:vanish/>
          <w:sz w:val="20"/>
          <w:szCs w:val="20"/>
          <w:cs/>
          <w:lang w:val="en-GB" w:eastAsia="en-GB"/>
        </w:rPr>
      </w:pPr>
    </w:p>
    <w:p w:rsidR="00793959" w:rsidRPr="009C1B3F" w:rsidRDefault="00793959" w:rsidP="004C40A9">
      <w:pPr>
        <w:pStyle w:val="ListParagraph"/>
        <w:numPr>
          <w:ilvl w:val="0"/>
          <w:numId w:val="39"/>
        </w:numPr>
        <w:spacing w:line="360" w:lineRule="auto"/>
        <w:ind w:left="900" w:hanging="474"/>
        <w:jc w:val="thaiDistribute"/>
        <w:rPr>
          <w:rFonts w:ascii="Garamond" w:hAnsi="Garamond" w:cs="Garamond"/>
          <w:vanish/>
          <w:sz w:val="20"/>
          <w:szCs w:val="20"/>
          <w:cs/>
          <w:lang w:val="en-GB" w:eastAsia="en-GB"/>
        </w:rPr>
      </w:pPr>
    </w:p>
    <w:p w:rsidR="00793959" w:rsidRPr="009C1B3F" w:rsidRDefault="00793959" w:rsidP="004C40A9">
      <w:pPr>
        <w:pStyle w:val="ListParagraph"/>
        <w:numPr>
          <w:ilvl w:val="0"/>
          <w:numId w:val="39"/>
        </w:numPr>
        <w:spacing w:line="360" w:lineRule="auto"/>
        <w:ind w:left="900" w:hanging="474"/>
        <w:jc w:val="thaiDistribute"/>
        <w:rPr>
          <w:rFonts w:ascii="Garamond" w:hAnsi="Garamond" w:cs="Garamond"/>
          <w:vanish/>
          <w:sz w:val="20"/>
          <w:szCs w:val="20"/>
          <w:cs/>
          <w:lang w:val="en-GB" w:eastAsia="en-GB"/>
        </w:rPr>
      </w:pPr>
    </w:p>
    <w:p w:rsidR="00793959" w:rsidRPr="009C1B3F" w:rsidRDefault="00793959" w:rsidP="004C40A9">
      <w:pPr>
        <w:pStyle w:val="ListParagraph"/>
        <w:numPr>
          <w:ilvl w:val="0"/>
          <w:numId w:val="39"/>
        </w:numPr>
        <w:spacing w:line="360" w:lineRule="auto"/>
        <w:ind w:left="900" w:hanging="474"/>
        <w:jc w:val="thaiDistribute"/>
        <w:rPr>
          <w:rFonts w:ascii="Garamond" w:hAnsi="Garamond" w:cs="Garamond"/>
          <w:vanish/>
          <w:sz w:val="20"/>
          <w:szCs w:val="20"/>
          <w:cs/>
          <w:lang w:val="en-GB" w:eastAsia="en-GB"/>
        </w:rPr>
      </w:pPr>
    </w:p>
    <w:p w:rsidR="00793959" w:rsidRPr="009C1B3F" w:rsidRDefault="00793959" w:rsidP="004C40A9">
      <w:pPr>
        <w:pStyle w:val="ListParagraph"/>
        <w:numPr>
          <w:ilvl w:val="0"/>
          <w:numId w:val="39"/>
        </w:numPr>
        <w:spacing w:line="360" w:lineRule="auto"/>
        <w:ind w:left="900" w:hanging="474"/>
        <w:jc w:val="thaiDistribute"/>
        <w:rPr>
          <w:rFonts w:ascii="Garamond" w:hAnsi="Garamond" w:cs="Garamond"/>
          <w:vanish/>
          <w:sz w:val="20"/>
          <w:szCs w:val="20"/>
          <w:cs/>
          <w:lang w:val="en-GB" w:eastAsia="en-GB"/>
        </w:rPr>
      </w:pPr>
    </w:p>
    <w:p w:rsidR="00793959" w:rsidRPr="009C1B3F" w:rsidRDefault="00793959" w:rsidP="004C40A9">
      <w:pPr>
        <w:pStyle w:val="ListParagraph"/>
        <w:numPr>
          <w:ilvl w:val="0"/>
          <w:numId w:val="39"/>
        </w:numPr>
        <w:spacing w:line="360" w:lineRule="auto"/>
        <w:ind w:left="900" w:hanging="474"/>
        <w:jc w:val="thaiDistribute"/>
        <w:rPr>
          <w:rFonts w:ascii="Garamond" w:hAnsi="Garamond" w:cs="Garamond"/>
          <w:vanish/>
          <w:sz w:val="20"/>
          <w:szCs w:val="20"/>
          <w:cs/>
          <w:lang w:val="en-GB" w:eastAsia="en-GB"/>
        </w:rPr>
      </w:pPr>
    </w:p>
    <w:p w:rsidR="00793959" w:rsidRPr="009C1B3F" w:rsidRDefault="00793959" w:rsidP="004C40A9">
      <w:pPr>
        <w:pStyle w:val="ListParagraph"/>
        <w:numPr>
          <w:ilvl w:val="0"/>
          <w:numId w:val="39"/>
        </w:numPr>
        <w:spacing w:line="360" w:lineRule="auto"/>
        <w:ind w:left="900" w:hanging="474"/>
        <w:jc w:val="thaiDistribute"/>
        <w:rPr>
          <w:rFonts w:ascii="Garamond" w:hAnsi="Garamond" w:cs="Garamond"/>
          <w:vanish/>
          <w:sz w:val="20"/>
          <w:szCs w:val="20"/>
          <w:cs/>
          <w:lang w:val="en-GB" w:eastAsia="en-GB"/>
        </w:rPr>
      </w:pPr>
    </w:p>
    <w:p w:rsidR="00793959" w:rsidRPr="009C1B3F" w:rsidRDefault="00793959" w:rsidP="004C40A9">
      <w:pPr>
        <w:pStyle w:val="ListParagraph"/>
        <w:numPr>
          <w:ilvl w:val="0"/>
          <w:numId w:val="39"/>
        </w:numPr>
        <w:spacing w:line="360" w:lineRule="auto"/>
        <w:ind w:left="900" w:hanging="474"/>
        <w:jc w:val="thaiDistribute"/>
        <w:rPr>
          <w:rFonts w:ascii="Garamond" w:hAnsi="Garamond" w:cs="Garamond"/>
          <w:vanish/>
          <w:sz w:val="20"/>
          <w:szCs w:val="20"/>
          <w:cs/>
          <w:lang w:val="en-GB" w:eastAsia="en-GB"/>
        </w:rPr>
      </w:pPr>
    </w:p>
    <w:p w:rsidR="00793959" w:rsidRPr="009C1B3F" w:rsidRDefault="001B7BBB" w:rsidP="004C40A9">
      <w:pPr>
        <w:pStyle w:val="ListParagraph"/>
        <w:numPr>
          <w:ilvl w:val="1"/>
          <w:numId w:val="1"/>
        </w:numPr>
        <w:spacing w:line="360" w:lineRule="auto"/>
        <w:ind w:left="900" w:hanging="474"/>
        <w:jc w:val="thaiDistribute"/>
        <w:rPr>
          <w:rFonts w:ascii="Garamond" w:hAnsi="Garamond" w:cs="Garamond"/>
          <w:sz w:val="20"/>
          <w:szCs w:val="20"/>
          <w:lang w:val="en-GB" w:eastAsia="en-GB"/>
        </w:rPr>
      </w:pPr>
      <w:r w:rsidRPr="009C1B3F">
        <w:rPr>
          <w:rFonts w:ascii="Garamond" w:hAnsi="Garamond" w:cs="Garamond"/>
          <w:sz w:val="20"/>
          <w:szCs w:val="20"/>
          <w:lang w:val="en-GB" w:eastAsia="en-GB"/>
        </w:rPr>
        <w:t>The land lease</w:t>
      </w:r>
      <w:r w:rsidR="00A906BA" w:rsidRPr="009C1B3F">
        <w:rPr>
          <w:rFonts w:ascii="Garamond" w:hAnsi="Garamond" w:cs="Garamond"/>
          <w:sz w:val="20"/>
          <w:szCs w:val="20"/>
          <w:lang w:val="en-GB" w:eastAsia="en-GB"/>
        </w:rPr>
        <w:t xml:space="preserve"> </w:t>
      </w:r>
      <w:r w:rsidRPr="009C1B3F">
        <w:rPr>
          <w:rFonts w:ascii="Garamond" w:hAnsi="Garamond" w:cs="Garamond"/>
          <w:sz w:val="20"/>
          <w:szCs w:val="20"/>
          <w:lang w:val="en-GB" w:eastAsia="en-GB"/>
        </w:rPr>
        <w:t>for a period of three year</w:t>
      </w:r>
      <w:r w:rsidR="008C50CA" w:rsidRPr="009C1B3F">
        <w:rPr>
          <w:rFonts w:ascii="Garamond" w:hAnsi="Garamond" w:cs="Garamond"/>
          <w:sz w:val="20"/>
          <w:szCs w:val="20"/>
          <w:lang w:val="en-GB" w:eastAsia="en-GB"/>
        </w:rPr>
        <w:t>s, with monthly rental of Baht 8,16</w:t>
      </w:r>
      <w:r w:rsidRPr="009C1B3F">
        <w:rPr>
          <w:rFonts w:ascii="Garamond" w:hAnsi="Garamond" w:cs="Garamond"/>
          <w:sz w:val="20"/>
          <w:szCs w:val="20"/>
          <w:lang w:val="en-GB" w:eastAsia="en-GB"/>
        </w:rPr>
        <w:t>0,000. Under the terms of this agreement, the Company has commitment as follows :</w:t>
      </w:r>
    </w:p>
    <w:p w:rsidR="004D58BB" w:rsidRPr="009C1B3F" w:rsidRDefault="004D58BB" w:rsidP="004C40A9">
      <w:pPr>
        <w:pStyle w:val="ListParagraph"/>
        <w:spacing w:line="360" w:lineRule="auto"/>
        <w:ind w:left="900"/>
        <w:jc w:val="thaiDistribute"/>
        <w:rPr>
          <w:rFonts w:ascii="Garamond" w:hAnsi="Garamond" w:cs="Garamond"/>
          <w:sz w:val="20"/>
          <w:szCs w:val="20"/>
          <w:lang w:val="en-GB" w:eastAsia="en-GB"/>
        </w:rPr>
      </w:pPr>
    </w:p>
    <w:tbl>
      <w:tblPr>
        <w:tblW w:w="5027" w:type="dxa"/>
        <w:tblInd w:w="2358" w:type="dxa"/>
        <w:tblLayout w:type="fixed"/>
        <w:tblLook w:val="04A0" w:firstRow="1" w:lastRow="0" w:firstColumn="1" w:lastColumn="0" w:noHBand="0" w:noVBand="1"/>
      </w:tblPr>
      <w:tblGrid>
        <w:gridCol w:w="1844"/>
        <w:gridCol w:w="1481"/>
        <w:gridCol w:w="1702"/>
      </w:tblGrid>
      <w:tr w:rsidR="00793959" w:rsidRPr="009C1B3F" w:rsidTr="00847E83">
        <w:tc>
          <w:tcPr>
            <w:tcW w:w="1844" w:type="dxa"/>
            <w:tcBorders>
              <w:top w:val="nil"/>
              <w:left w:val="nil"/>
              <w:bottom w:val="single" w:sz="4" w:space="0" w:color="auto"/>
              <w:right w:val="nil"/>
            </w:tcBorders>
            <w:vAlign w:val="center"/>
            <w:hideMark/>
          </w:tcPr>
          <w:p w:rsidR="00793959" w:rsidRPr="009C1B3F" w:rsidRDefault="00F407CF" w:rsidP="004C40A9">
            <w:pPr>
              <w:tabs>
                <w:tab w:val="left" w:pos="459"/>
              </w:tabs>
              <w:spacing w:line="360" w:lineRule="auto"/>
              <w:ind w:left="-108" w:right="-108"/>
              <w:jc w:val="center"/>
              <w:rPr>
                <w:rFonts w:ascii="Garamond" w:hAnsi="Garamond" w:cs="Garamond"/>
                <w:cs/>
                <w:lang w:val="en-GB" w:eastAsia="en-GB"/>
              </w:rPr>
            </w:pPr>
            <w:r w:rsidRPr="009C1B3F">
              <w:rPr>
                <w:rFonts w:ascii="Garamond" w:hAnsi="Garamond" w:cs="Garamond"/>
                <w:lang w:val="en-GB" w:eastAsia="en-GB"/>
              </w:rPr>
              <w:t>Year</w:t>
            </w:r>
          </w:p>
        </w:tc>
        <w:tc>
          <w:tcPr>
            <w:tcW w:w="1481" w:type="dxa"/>
            <w:vAlign w:val="center"/>
          </w:tcPr>
          <w:p w:rsidR="00793959" w:rsidRPr="009C1B3F" w:rsidRDefault="00793959" w:rsidP="004C40A9">
            <w:pPr>
              <w:tabs>
                <w:tab w:val="left" w:pos="459"/>
              </w:tabs>
              <w:spacing w:line="360" w:lineRule="auto"/>
              <w:ind w:left="-108" w:firstLine="108"/>
              <w:rPr>
                <w:rFonts w:ascii="Garamond" w:hAnsi="Garamond" w:cs="Garamond"/>
                <w:cs/>
                <w:lang w:val="en-GB" w:eastAsia="en-GB"/>
              </w:rPr>
            </w:pPr>
          </w:p>
        </w:tc>
        <w:tc>
          <w:tcPr>
            <w:tcW w:w="1702" w:type="dxa"/>
            <w:tcBorders>
              <w:top w:val="nil"/>
              <w:left w:val="nil"/>
              <w:bottom w:val="single" w:sz="4" w:space="0" w:color="auto"/>
              <w:right w:val="nil"/>
            </w:tcBorders>
            <w:vAlign w:val="center"/>
            <w:hideMark/>
          </w:tcPr>
          <w:p w:rsidR="00793959" w:rsidRPr="009C1B3F" w:rsidRDefault="00F407CF" w:rsidP="004C40A9">
            <w:pPr>
              <w:spacing w:line="360" w:lineRule="auto"/>
              <w:ind w:left="-108" w:right="-108"/>
              <w:jc w:val="center"/>
              <w:rPr>
                <w:rFonts w:ascii="Garamond" w:hAnsi="Garamond" w:cs="Garamond"/>
                <w:lang w:val="en-GB" w:eastAsia="en-GB"/>
              </w:rPr>
            </w:pPr>
            <w:r w:rsidRPr="009C1B3F">
              <w:rPr>
                <w:rFonts w:ascii="Garamond" w:hAnsi="Garamond" w:cs="Garamond"/>
                <w:lang w:val="en-GB" w:eastAsia="en-GB"/>
              </w:rPr>
              <w:t>Baht</w:t>
            </w:r>
          </w:p>
        </w:tc>
      </w:tr>
      <w:tr w:rsidR="00793959" w:rsidRPr="009C1B3F" w:rsidTr="00847E83">
        <w:tc>
          <w:tcPr>
            <w:tcW w:w="1844" w:type="dxa"/>
            <w:vAlign w:val="center"/>
          </w:tcPr>
          <w:p w:rsidR="00793959" w:rsidRPr="009C1B3F" w:rsidRDefault="00793959" w:rsidP="004C40A9">
            <w:pPr>
              <w:tabs>
                <w:tab w:val="left" w:pos="459"/>
              </w:tabs>
              <w:spacing w:line="360" w:lineRule="auto"/>
              <w:jc w:val="center"/>
              <w:rPr>
                <w:rFonts w:ascii="Garamond" w:hAnsi="Garamond" w:cs="Garamond"/>
                <w:lang w:val="en-GB" w:eastAsia="en-GB"/>
              </w:rPr>
            </w:pPr>
          </w:p>
        </w:tc>
        <w:tc>
          <w:tcPr>
            <w:tcW w:w="1481" w:type="dxa"/>
            <w:vAlign w:val="center"/>
          </w:tcPr>
          <w:p w:rsidR="00793959" w:rsidRPr="009C1B3F" w:rsidRDefault="00793959" w:rsidP="004C40A9">
            <w:pPr>
              <w:tabs>
                <w:tab w:val="left" w:pos="459"/>
              </w:tabs>
              <w:spacing w:line="360" w:lineRule="auto"/>
              <w:rPr>
                <w:rFonts w:ascii="Garamond" w:hAnsi="Garamond" w:cs="Garamond"/>
                <w:lang w:val="en-GB" w:eastAsia="en-GB"/>
              </w:rPr>
            </w:pPr>
          </w:p>
        </w:tc>
        <w:tc>
          <w:tcPr>
            <w:tcW w:w="1702" w:type="dxa"/>
            <w:vAlign w:val="center"/>
          </w:tcPr>
          <w:p w:rsidR="00793959" w:rsidRPr="009C1B3F" w:rsidRDefault="00793959" w:rsidP="004C40A9">
            <w:pPr>
              <w:spacing w:line="360" w:lineRule="auto"/>
              <w:ind w:left="-108"/>
              <w:jc w:val="right"/>
              <w:rPr>
                <w:rFonts w:ascii="Garamond" w:hAnsi="Garamond" w:cs="Garamond"/>
                <w:lang w:val="en-GB" w:eastAsia="en-GB"/>
              </w:rPr>
            </w:pPr>
          </w:p>
        </w:tc>
      </w:tr>
      <w:tr w:rsidR="00BD6BFC" w:rsidRPr="009C1B3F" w:rsidTr="00847E83">
        <w:tc>
          <w:tcPr>
            <w:tcW w:w="1844" w:type="dxa"/>
            <w:vAlign w:val="center"/>
            <w:hideMark/>
          </w:tcPr>
          <w:p w:rsidR="00BD6BFC" w:rsidRPr="009C1B3F" w:rsidRDefault="00BD6BFC" w:rsidP="004C40A9">
            <w:pPr>
              <w:tabs>
                <w:tab w:val="left" w:pos="459"/>
              </w:tabs>
              <w:spacing w:line="360" w:lineRule="auto"/>
              <w:jc w:val="center"/>
              <w:rPr>
                <w:rFonts w:ascii="Garamond" w:hAnsi="Garamond" w:cs="Garamond"/>
                <w:lang w:val="en-GB" w:eastAsia="en-GB"/>
              </w:rPr>
            </w:pPr>
            <w:r w:rsidRPr="009C1B3F">
              <w:rPr>
                <w:rFonts w:ascii="Garamond" w:hAnsi="Garamond" w:cs="Garamond"/>
                <w:lang w:val="en-GB" w:eastAsia="en-GB"/>
              </w:rPr>
              <w:t>Within 1 year</w:t>
            </w:r>
          </w:p>
        </w:tc>
        <w:tc>
          <w:tcPr>
            <w:tcW w:w="1481" w:type="dxa"/>
            <w:vAlign w:val="center"/>
          </w:tcPr>
          <w:p w:rsidR="00BD6BFC" w:rsidRPr="009C1B3F" w:rsidRDefault="00BD6BFC" w:rsidP="004C40A9">
            <w:pPr>
              <w:tabs>
                <w:tab w:val="left" w:pos="459"/>
              </w:tabs>
              <w:spacing w:line="360" w:lineRule="auto"/>
              <w:rPr>
                <w:rFonts w:ascii="Garamond" w:hAnsi="Garamond" w:cs="Garamond"/>
                <w:cs/>
                <w:lang w:val="en-GB" w:eastAsia="en-GB"/>
              </w:rPr>
            </w:pPr>
          </w:p>
        </w:tc>
        <w:tc>
          <w:tcPr>
            <w:tcW w:w="1702" w:type="dxa"/>
            <w:vAlign w:val="center"/>
          </w:tcPr>
          <w:p w:rsidR="00BD6BFC" w:rsidRPr="009C1B3F" w:rsidRDefault="00BD6BFC" w:rsidP="004C40A9">
            <w:pPr>
              <w:spacing w:line="360" w:lineRule="auto"/>
              <w:ind w:left="-108"/>
              <w:jc w:val="right"/>
              <w:rPr>
                <w:rFonts w:ascii="Garamond" w:hAnsi="Garamond" w:cs="Garamond"/>
                <w:lang w:val="en-GB" w:eastAsia="en-GB"/>
              </w:rPr>
            </w:pPr>
            <w:r w:rsidRPr="009C1B3F">
              <w:rPr>
                <w:rFonts w:ascii="Garamond" w:hAnsi="Garamond" w:cs="Garamond"/>
                <w:lang w:val="en-GB" w:eastAsia="en-GB"/>
              </w:rPr>
              <w:t>97,920,000</w:t>
            </w:r>
          </w:p>
        </w:tc>
      </w:tr>
      <w:tr w:rsidR="00BD6BFC" w:rsidRPr="009C1B3F" w:rsidTr="00847E83">
        <w:tc>
          <w:tcPr>
            <w:tcW w:w="1844" w:type="dxa"/>
            <w:vAlign w:val="center"/>
            <w:hideMark/>
          </w:tcPr>
          <w:p w:rsidR="00BD6BFC" w:rsidRPr="009C1B3F" w:rsidRDefault="00BD6BFC" w:rsidP="004C40A9">
            <w:pPr>
              <w:tabs>
                <w:tab w:val="left" w:pos="459"/>
              </w:tabs>
              <w:spacing w:line="360" w:lineRule="auto"/>
              <w:jc w:val="center"/>
              <w:rPr>
                <w:rFonts w:ascii="Garamond" w:hAnsi="Garamond" w:cs="Garamond"/>
                <w:lang w:val="en-GB" w:eastAsia="en-GB"/>
              </w:rPr>
            </w:pPr>
            <w:r w:rsidRPr="009C1B3F">
              <w:rPr>
                <w:rFonts w:ascii="Garamond" w:hAnsi="Garamond" w:cs="Garamond"/>
                <w:lang w:val="en-GB" w:eastAsia="en-GB"/>
              </w:rPr>
              <w:t>2 – 5 years</w:t>
            </w:r>
          </w:p>
        </w:tc>
        <w:tc>
          <w:tcPr>
            <w:tcW w:w="1481" w:type="dxa"/>
            <w:vAlign w:val="center"/>
          </w:tcPr>
          <w:p w:rsidR="00BD6BFC" w:rsidRPr="009C1B3F" w:rsidRDefault="00BD6BFC" w:rsidP="004C40A9">
            <w:pPr>
              <w:tabs>
                <w:tab w:val="left" w:pos="459"/>
              </w:tabs>
              <w:spacing w:line="360" w:lineRule="auto"/>
              <w:rPr>
                <w:rFonts w:ascii="Garamond" w:hAnsi="Garamond" w:cs="Garamond"/>
                <w:cs/>
                <w:lang w:val="en-GB" w:eastAsia="en-GB"/>
              </w:rPr>
            </w:pPr>
          </w:p>
        </w:tc>
        <w:tc>
          <w:tcPr>
            <w:tcW w:w="1702" w:type="dxa"/>
            <w:vAlign w:val="center"/>
          </w:tcPr>
          <w:p w:rsidR="00BD6BFC" w:rsidRPr="009C1B3F" w:rsidRDefault="00BD6BFC" w:rsidP="004C40A9">
            <w:pPr>
              <w:spacing w:line="360" w:lineRule="auto"/>
              <w:ind w:left="-108"/>
              <w:jc w:val="right"/>
              <w:rPr>
                <w:rFonts w:ascii="Garamond" w:hAnsi="Garamond" w:cs="Garamond"/>
                <w:lang w:val="en-GB" w:eastAsia="en-GB"/>
              </w:rPr>
            </w:pPr>
            <w:r w:rsidRPr="009C1B3F">
              <w:rPr>
                <w:rFonts w:ascii="Garamond" w:hAnsi="Garamond" w:cs="Garamond"/>
                <w:lang w:val="en-GB" w:eastAsia="en-GB"/>
              </w:rPr>
              <w:t>171,360,000</w:t>
            </w:r>
          </w:p>
        </w:tc>
      </w:tr>
    </w:tbl>
    <w:p w:rsidR="001D5C2B" w:rsidRPr="009C1B3F" w:rsidRDefault="001D5C2B" w:rsidP="004C40A9">
      <w:pPr>
        <w:pStyle w:val="ListParagraph"/>
        <w:spacing w:line="360" w:lineRule="auto"/>
        <w:jc w:val="thaiDistribute"/>
        <w:rPr>
          <w:rFonts w:ascii="Garamond" w:hAnsi="Garamond" w:cs="Garamond"/>
          <w:sz w:val="20"/>
          <w:szCs w:val="20"/>
          <w:lang w:val="en-GB" w:eastAsia="en-GB"/>
        </w:rPr>
      </w:pPr>
    </w:p>
    <w:p w:rsidR="008C1E5D" w:rsidRPr="009C1B3F" w:rsidRDefault="008C1E5D" w:rsidP="004C40A9">
      <w:pPr>
        <w:pStyle w:val="ListParagraph"/>
        <w:spacing w:line="360" w:lineRule="auto"/>
        <w:jc w:val="thaiDistribute"/>
        <w:rPr>
          <w:rFonts w:ascii="Garamond" w:hAnsi="Garamond" w:cs="Garamond"/>
          <w:sz w:val="20"/>
          <w:szCs w:val="20"/>
          <w:lang w:val="en-GB" w:eastAsia="en-GB"/>
        </w:rPr>
      </w:pPr>
    </w:p>
    <w:p w:rsidR="008C1E5D" w:rsidRPr="009C1B3F" w:rsidRDefault="008C1E5D" w:rsidP="004C40A9">
      <w:pPr>
        <w:pStyle w:val="ListParagraph"/>
        <w:spacing w:line="360" w:lineRule="auto"/>
        <w:jc w:val="thaiDistribute"/>
        <w:rPr>
          <w:rFonts w:ascii="Garamond" w:hAnsi="Garamond" w:cs="Garamond"/>
          <w:sz w:val="20"/>
          <w:szCs w:val="20"/>
          <w:lang w:val="en-GB" w:eastAsia="en-GB"/>
        </w:rPr>
      </w:pPr>
    </w:p>
    <w:p w:rsidR="008C1E5D" w:rsidRPr="009C1B3F" w:rsidRDefault="008C1E5D" w:rsidP="004C40A9">
      <w:pPr>
        <w:pStyle w:val="ListParagraph"/>
        <w:spacing w:line="360" w:lineRule="auto"/>
        <w:jc w:val="thaiDistribute"/>
        <w:rPr>
          <w:rFonts w:ascii="Garamond" w:hAnsi="Garamond" w:cs="Garamond"/>
          <w:sz w:val="20"/>
          <w:szCs w:val="20"/>
          <w:lang w:val="en-GB" w:eastAsia="en-GB"/>
        </w:rPr>
      </w:pPr>
    </w:p>
    <w:p w:rsidR="008C1E5D" w:rsidRPr="009C1B3F" w:rsidRDefault="008C1E5D" w:rsidP="004C40A9">
      <w:pPr>
        <w:pStyle w:val="ListParagraph"/>
        <w:spacing w:line="360" w:lineRule="auto"/>
        <w:jc w:val="thaiDistribute"/>
        <w:rPr>
          <w:rFonts w:ascii="Garamond" w:hAnsi="Garamond" w:cs="Garamond"/>
          <w:sz w:val="20"/>
          <w:szCs w:val="20"/>
          <w:lang w:val="en-GB" w:eastAsia="en-GB"/>
        </w:rPr>
      </w:pPr>
    </w:p>
    <w:p w:rsidR="008C1E5D" w:rsidRPr="009C1B3F" w:rsidRDefault="008C1E5D" w:rsidP="004C40A9">
      <w:pPr>
        <w:pStyle w:val="ListParagraph"/>
        <w:spacing w:line="360" w:lineRule="auto"/>
        <w:jc w:val="thaiDistribute"/>
        <w:rPr>
          <w:rFonts w:ascii="Garamond" w:hAnsi="Garamond" w:cs="Garamond"/>
          <w:sz w:val="20"/>
          <w:szCs w:val="20"/>
          <w:lang w:val="en-GB" w:eastAsia="en-GB"/>
        </w:rPr>
      </w:pPr>
    </w:p>
    <w:p w:rsidR="008C1E5D" w:rsidRPr="009C1B3F" w:rsidRDefault="008C1E5D" w:rsidP="004C40A9">
      <w:pPr>
        <w:pStyle w:val="ListParagraph"/>
        <w:spacing w:line="360" w:lineRule="auto"/>
        <w:jc w:val="thaiDistribute"/>
        <w:rPr>
          <w:rFonts w:ascii="Garamond" w:hAnsi="Garamond" w:cs="Garamond"/>
          <w:sz w:val="20"/>
          <w:szCs w:val="20"/>
          <w:lang w:val="en-GB" w:eastAsia="en-GB"/>
        </w:rPr>
      </w:pPr>
    </w:p>
    <w:p w:rsidR="008C1E5D" w:rsidRPr="009C1B3F" w:rsidRDefault="008C1E5D" w:rsidP="004C40A9">
      <w:pPr>
        <w:pStyle w:val="ListParagraph"/>
        <w:spacing w:line="360" w:lineRule="auto"/>
        <w:jc w:val="thaiDistribute"/>
        <w:rPr>
          <w:rFonts w:ascii="Garamond" w:hAnsi="Garamond" w:cs="Garamond"/>
          <w:sz w:val="20"/>
          <w:szCs w:val="20"/>
          <w:lang w:val="en-GB" w:eastAsia="en-GB"/>
        </w:rPr>
      </w:pPr>
    </w:p>
    <w:p w:rsidR="008C1E5D" w:rsidRPr="009C1B3F" w:rsidRDefault="008C1E5D" w:rsidP="004C40A9">
      <w:pPr>
        <w:pStyle w:val="ListParagraph"/>
        <w:spacing w:line="360" w:lineRule="auto"/>
        <w:jc w:val="thaiDistribute"/>
        <w:rPr>
          <w:rFonts w:ascii="Garamond" w:hAnsi="Garamond" w:cs="Garamond"/>
          <w:sz w:val="20"/>
          <w:szCs w:val="20"/>
          <w:lang w:val="en-GB" w:eastAsia="en-GB"/>
        </w:rPr>
      </w:pPr>
    </w:p>
    <w:p w:rsidR="00F407CF" w:rsidRPr="009C1B3F" w:rsidRDefault="001B7BBB" w:rsidP="004C40A9">
      <w:pPr>
        <w:pStyle w:val="ListParagraph"/>
        <w:numPr>
          <w:ilvl w:val="1"/>
          <w:numId w:val="1"/>
        </w:numPr>
        <w:spacing w:line="360" w:lineRule="auto"/>
        <w:ind w:left="900" w:hanging="474"/>
        <w:jc w:val="thaiDistribute"/>
        <w:rPr>
          <w:rFonts w:ascii="Garamond" w:hAnsi="Garamond" w:cs="Garamond"/>
          <w:sz w:val="20"/>
          <w:szCs w:val="20"/>
          <w:lang w:val="en-GB" w:eastAsia="en-GB"/>
        </w:rPr>
      </w:pPr>
      <w:r w:rsidRPr="009C1B3F">
        <w:rPr>
          <w:rFonts w:ascii="Garamond" w:hAnsi="Garamond" w:cs="Garamond"/>
          <w:sz w:val="20"/>
          <w:szCs w:val="20"/>
          <w:lang w:val="en-GB" w:eastAsia="en-GB"/>
        </w:rPr>
        <w:lastRenderedPageBreak/>
        <w:t>The land lease for a period of thirty years from 1 August 2015 with contract payments as follows</w:t>
      </w:r>
      <w:r w:rsidR="00F407CF" w:rsidRPr="009C1B3F">
        <w:rPr>
          <w:rFonts w:ascii="Garamond" w:hAnsi="Garamond" w:cs="Garamond"/>
          <w:sz w:val="20"/>
          <w:szCs w:val="20"/>
          <w:lang w:val="en-GB" w:eastAsia="en-GB"/>
        </w:rPr>
        <w:t>:</w:t>
      </w:r>
    </w:p>
    <w:p w:rsidR="00793959" w:rsidRPr="009C1B3F" w:rsidRDefault="00793959" w:rsidP="004C40A9">
      <w:pPr>
        <w:pStyle w:val="ListParagraph"/>
        <w:spacing w:line="360" w:lineRule="auto"/>
        <w:ind w:left="990"/>
        <w:jc w:val="thaiDistribute"/>
        <w:rPr>
          <w:rFonts w:ascii="Garamond" w:hAnsi="Garamond" w:cs="Garamond"/>
          <w:sz w:val="20"/>
          <w:szCs w:val="20"/>
          <w:lang w:val="en-GB" w:eastAsia="en-GB"/>
        </w:rPr>
      </w:pPr>
    </w:p>
    <w:tbl>
      <w:tblPr>
        <w:tblW w:w="5027" w:type="dxa"/>
        <w:tblInd w:w="2358" w:type="dxa"/>
        <w:tblLayout w:type="fixed"/>
        <w:tblLook w:val="04A0" w:firstRow="1" w:lastRow="0" w:firstColumn="1" w:lastColumn="0" w:noHBand="0" w:noVBand="1"/>
      </w:tblPr>
      <w:tblGrid>
        <w:gridCol w:w="1844"/>
        <w:gridCol w:w="1481"/>
        <w:gridCol w:w="1702"/>
      </w:tblGrid>
      <w:tr w:rsidR="00F407CF" w:rsidRPr="009C1B3F" w:rsidTr="00847E83">
        <w:tc>
          <w:tcPr>
            <w:tcW w:w="1844" w:type="dxa"/>
            <w:tcBorders>
              <w:top w:val="nil"/>
              <w:left w:val="nil"/>
              <w:bottom w:val="single" w:sz="4" w:space="0" w:color="auto"/>
              <w:right w:val="nil"/>
            </w:tcBorders>
            <w:vAlign w:val="center"/>
            <w:hideMark/>
          </w:tcPr>
          <w:p w:rsidR="00F407CF" w:rsidRPr="009C1B3F" w:rsidRDefault="00F407CF" w:rsidP="004C40A9">
            <w:pPr>
              <w:tabs>
                <w:tab w:val="left" w:pos="459"/>
              </w:tabs>
              <w:spacing w:line="360" w:lineRule="auto"/>
              <w:ind w:left="-108" w:right="-108"/>
              <w:jc w:val="center"/>
              <w:rPr>
                <w:rFonts w:ascii="Garamond" w:hAnsi="Garamond" w:cs="Garamond"/>
                <w:cs/>
                <w:lang w:val="en-GB" w:eastAsia="en-GB"/>
              </w:rPr>
            </w:pPr>
            <w:r w:rsidRPr="009C1B3F">
              <w:rPr>
                <w:rFonts w:ascii="Garamond" w:hAnsi="Garamond" w:cs="Garamond"/>
                <w:lang w:val="en-GB" w:eastAsia="en-GB"/>
              </w:rPr>
              <w:t>Year</w:t>
            </w:r>
          </w:p>
        </w:tc>
        <w:tc>
          <w:tcPr>
            <w:tcW w:w="1481" w:type="dxa"/>
            <w:vAlign w:val="center"/>
          </w:tcPr>
          <w:p w:rsidR="00F407CF" w:rsidRPr="009C1B3F" w:rsidRDefault="00F407CF" w:rsidP="004C40A9">
            <w:pPr>
              <w:tabs>
                <w:tab w:val="left" w:pos="459"/>
              </w:tabs>
              <w:spacing w:line="360" w:lineRule="auto"/>
              <w:ind w:left="-108" w:firstLine="108"/>
              <w:rPr>
                <w:rFonts w:ascii="Garamond" w:hAnsi="Garamond" w:cs="Garamond"/>
                <w:cs/>
                <w:lang w:val="en-GB" w:eastAsia="en-GB"/>
              </w:rPr>
            </w:pPr>
          </w:p>
        </w:tc>
        <w:tc>
          <w:tcPr>
            <w:tcW w:w="1702" w:type="dxa"/>
            <w:tcBorders>
              <w:top w:val="nil"/>
              <w:left w:val="nil"/>
              <w:bottom w:val="single" w:sz="4" w:space="0" w:color="auto"/>
              <w:right w:val="nil"/>
            </w:tcBorders>
            <w:vAlign w:val="center"/>
            <w:hideMark/>
          </w:tcPr>
          <w:p w:rsidR="00F407CF" w:rsidRPr="009C1B3F" w:rsidRDefault="00F407CF" w:rsidP="004C40A9">
            <w:pPr>
              <w:spacing w:line="360" w:lineRule="auto"/>
              <w:ind w:left="-108" w:right="-108"/>
              <w:jc w:val="center"/>
              <w:rPr>
                <w:rFonts w:ascii="Garamond" w:hAnsi="Garamond" w:cs="Garamond"/>
                <w:lang w:val="en-GB" w:eastAsia="en-GB"/>
              </w:rPr>
            </w:pPr>
            <w:r w:rsidRPr="009C1B3F">
              <w:rPr>
                <w:rFonts w:ascii="Garamond" w:hAnsi="Garamond" w:cs="Garamond"/>
                <w:lang w:val="en-GB" w:eastAsia="en-GB"/>
              </w:rPr>
              <w:t>Baht</w:t>
            </w:r>
          </w:p>
        </w:tc>
      </w:tr>
      <w:tr w:rsidR="00793959" w:rsidRPr="009C1B3F" w:rsidTr="00847E83">
        <w:tc>
          <w:tcPr>
            <w:tcW w:w="1844" w:type="dxa"/>
            <w:vAlign w:val="center"/>
          </w:tcPr>
          <w:p w:rsidR="00793959" w:rsidRPr="009C1B3F" w:rsidRDefault="00793959" w:rsidP="004C40A9">
            <w:pPr>
              <w:tabs>
                <w:tab w:val="left" w:pos="459"/>
              </w:tabs>
              <w:spacing w:line="360" w:lineRule="auto"/>
              <w:jc w:val="center"/>
              <w:rPr>
                <w:rFonts w:ascii="Garamond" w:hAnsi="Garamond" w:cs="Garamond"/>
                <w:lang w:val="en-GB"/>
              </w:rPr>
            </w:pPr>
          </w:p>
        </w:tc>
        <w:tc>
          <w:tcPr>
            <w:tcW w:w="1481" w:type="dxa"/>
            <w:vAlign w:val="center"/>
          </w:tcPr>
          <w:p w:rsidR="00793959" w:rsidRPr="009C1B3F" w:rsidRDefault="00793959" w:rsidP="004C40A9">
            <w:pPr>
              <w:tabs>
                <w:tab w:val="left" w:pos="459"/>
              </w:tabs>
              <w:spacing w:line="360" w:lineRule="auto"/>
              <w:rPr>
                <w:rFonts w:ascii="Garamond" w:hAnsi="Garamond" w:cs="Garamond"/>
                <w:lang w:val="en-GB"/>
              </w:rPr>
            </w:pPr>
          </w:p>
        </w:tc>
        <w:tc>
          <w:tcPr>
            <w:tcW w:w="1702" w:type="dxa"/>
            <w:vAlign w:val="center"/>
          </w:tcPr>
          <w:p w:rsidR="00793959" w:rsidRPr="009C1B3F" w:rsidRDefault="00793959" w:rsidP="004C40A9">
            <w:pPr>
              <w:spacing w:line="360" w:lineRule="auto"/>
              <w:ind w:left="-108"/>
              <w:jc w:val="right"/>
              <w:rPr>
                <w:rFonts w:ascii="Garamond" w:hAnsi="Garamond" w:cs="Garamond"/>
                <w:lang w:val="en-US"/>
              </w:rPr>
            </w:pPr>
          </w:p>
        </w:tc>
      </w:tr>
      <w:tr w:rsidR="00BD6BFC" w:rsidRPr="009C1B3F" w:rsidTr="00847E83">
        <w:tc>
          <w:tcPr>
            <w:tcW w:w="1844" w:type="dxa"/>
            <w:vAlign w:val="center"/>
            <w:hideMark/>
          </w:tcPr>
          <w:p w:rsidR="00BD6BFC" w:rsidRPr="009C1B3F" w:rsidRDefault="00BD6BFC" w:rsidP="004C40A9">
            <w:pPr>
              <w:tabs>
                <w:tab w:val="left" w:pos="459"/>
              </w:tabs>
              <w:spacing w:line="360" w:lineRule="auto"/>
              <w:jc w:val="center"/>
              <w:rPr>
                <w:rFonts w:ascii="Garamond" w:hAnsi="Garamond" w:cs="Garamond"/>
                <w:lang w:val="en-GB" w:eastAsia="en-GB"/>
              </w:rPr>
            </w:pPr>
            <w:r w:rsidRPr="009C1B3F">
              <w:rPr>
                <w:rFonts w:ascii="Garamond" w:hAnsi="Garamond" w:cs="Garamond"/>
                <w:lang w:val="en-GB" w:eastAsia="en-GB"/>
              </w:rPr>
              <w:t>Within 1 year</w:t>
            </w:r>
          </w:p>
        </w:tc>
        <w:tc>
          <w:tcPr>
            <w:tcW w:w="1481" w:type="dxa"/>
            <w:vAlign w:val="center"/>
          </w:tcPr>
          <w:p w:rsidR="00BD6BFC" w:rsidRPr="009C1B3F" w:rsidRDefault="00BD6BFC" w:rsidP="004C40A9">
            <w:pPr>
              <w:tabs>
                <w:tab w:val="left" w:pos="459"/>
              </w:tabs>
              <w:spacing w:line="360" w:lineRule="auto"/>
              <w:rPr>
                <w:rFonts w:ascii="Garamond" w:hAnsi="Garamond" w:cs="Garamond"/>
                <w:cs/>
              </w:rPr>
            </w:pPr>
          </w:p>
        </w:tc>
        <w:tc>
          <w:tcPr>
            <w:tcW w:w="1702" w:type="dxa"/>
            <w:vAlign w:val="center"/>
          </w:tcPr>
          <w:p w:rsidR="00BD6BFC" w:rsidRPr="009C1B3F" w:rsidRDefault="00BD6BFC" w:rsidP="004C40A9">
            <w:pPr>
              <w:spacing w:line="360" w:lineRule="auto"/>
              <w:ind w:left="-108"/>
              <w:jc w:val="right"/>
              <w:rPr>
                <w:rFonts w:ascii="Garamond" w:hAnsi="Garamond" w:cs="Garamond"/>
                <w:lang w:val="en-US"/>
              </w:rPr>
            </w:pPr>
            <w:r w:rsidRPr="009C1B3F">
              <w:rPr>
                <w:rFonts w:ascii="Garamond" w:hAnsi="Garamond" w:cs="Garamond"/>
                <w:lang w:val="en-US"/>
              </w:rPr>
              <w:t>11,475,804</w:t>
            </w:r>
          </w:p>
        </w:tc>
      </w:tr>
      <w:tr w:rsidR="00BD6BFC" w:rsidRPr="009C1B3F" w:rsidTr="00847E83">
        <w:tc>
          <w:tcPr>
            <w:tcW w:w="1844" w:type="dxa"/>
            <w:vAlign w:val="center"/>
            <w:hideMark/>
          </w:tcPr>
          <w:p w:rsidR="00BD6BFC" w:rsidRPr="009C1B3F" w:rsidRDefault="00BD6BFC" w:rsidP="004C40A9">
            <w:pPr>
              <w:tabs>
                <w:tab w:val="left" w:pos="459"/>
              </w:tabs>
              <w:spacing w:line="360" w:lineRule="auto"/>
              <w:jc w:val="center"/>
              <w:rPr>
                <w:rFonts w:ascii="Garamond" w:hAnsi="Garamond" w:cs="Garamond"/>
                <w:lang w:val="en-GB" w:eastAsia="en-GB"/>
              </w:rPr>
            </w:pPr>
            <w:r w:rsidRPr="009C1B3F">
              <w:rPr>
                <w:rFonts w:ascii="Garamond" w:hAnsi="Garamond" w:cs="Garamond"/>
                <w:lang w:val="en-GB" w:eastAsia="en-GB"/>
              </w:rPr>
              <w:t>2 – 5 years</w:t>
            </w:r>
          </w:p>
        </w:tc>
        <w:tc>
          <w:tcPr>
            <w:tcW w:w="1481" w:type="dxa"/>
            <w:vAlign w:val="center"/>
          </w:tcPr>
          <w:p w:rsidR="00BD6BFC" w:rsidRPr="009C1B3F" w:rsidRDefault="00BD6BFC" w:rsidP="004C40A9">
            <w:pPr>
              <w:tabs>
                <w:tab w:val="left" w:pos="459"/>
              </w:tabs>
              <w:spacing w:line="360" w:lineRule="auto"/>
              <w:rPr>
                <w:rFonts w:ascii="Garamond" w:hAnsi="Garamond" w:cs="Garamond"/>
                <w:cs/>
              </w:rPr>
            </w:pPr>
          </w:p>
        </w:tc>
        <w:tc>
          <w:tcPr>
            <w:tcW w:w="1702" w:type="dxa"/>
            <w:vAlign w:val="center"/>
          </w:tcPr>
          <w:p w:rsidR="00BD6BFC" w:rsidRPr="009C1B3F" w:rsidRDefault="00BD6BFC" w:rsidP="004C40A9">
            <w:pPr>
              <w:spacing w:line="360" w:lineRule="auto"/>
              <w:ind w:left="-108"/>
              <w:jc w:val="right"/>
              <w:rPr>
                <w:rFonts w:ascii="Garamond" w:hAnsi="Garamond" w:cs="Garamond"/>
                <w:lang w:val="en-GB"/>
              </w:rPr>
            </w:pPr>
            <w:r w:rsidRPr="009C1B3F">
              <w:rPr>
                <w:rFonts w:ascii="Garamond" w:hAnsi="Garamond" w:cs="Garamond"/>
                <w:lang w:val="en-GB"/>
              </w:rPr>
              <w:t>45,903,216</w:t>
            </w:r>
          </w:p>
        </w:tc>
      </w:tr>
      <w:tr w:rsidR="00BD6BFC" w:rsidRPr="009C1B3F" w:rsidTr="00847E83">
        <w:tc>
          <w:tcPr>
            <w:tcW w:w="1844" w:type="dxa"/>
            <w:vAlign w:val="center"/>
          </w:tcPr>
          <w:p w:rsidR="00BD6BFC" w:rsidRPr="009C1B3F" w:rsidRDefault="00BD6BFC" w:rsidP="004C40A9">
            <w:pPr>
              <w:tabs>
                <w:tab w:val="left" w:pos="459"/>
              </w:tabs>
              <w:spacing w:line="360" w:lineRule="auto"/>
              <w:jc w:val="center"/>
              <w:rPr>
                <w:rFonts w:ascii="Garamond" w:hAnsi="Garamond" w:cs="Garamond"/>
                <w:cs/>
                <w:lang w:val="en-GB"/>
              </w:rPr>
            </w:pPr>
            <w:r w:rsidRPr="009C1B3F">
              <w:rPr>
                <w:rFonts w:ascii="Garamond" w:hAnsi="Garamond" w:cs="Garamond"/>
                <w:lang w:val="en-GB"/>
              </w:rPr>
              <w:t>More than 5 years</w:t>
            </w:r>
          </w:p>
        </w:tc>
        <w:tc>
          <w:tcPr>
            <w:tcW w:w="1481" w:type="dxa"/>
            <w:vAlign w:val="center"/>
          </w:tcPr>
          <w:p w:rsidR="00BD6BFC" w:rsidRPr="009C1B3F" w:rsidRDefault="00BD6BFC" w:rsidP="004C40A9">
            <w:pPr>
              <w:tabs>
                <w:tab w:val="left" w:pos="459"/>
              </w:tabs>
              <w:spacing w:line="360" w:lineRule="auto"/>
              <w:rPr>
                <w:rFonts w:ascii="Garamond" w:hAnsi="Garamond" w:cs="Garamond"/>
                <w:cs/>
              </w:rPr>
            </w:pPr>
          </w:p>
        </w:tc>
        <w:tc>
          <w:tcPr>
            <w:tcW w:w="1702" w:type="dxa"/>
            <w:vAlign w:val="center"/>
          </w:tcPr>
          <w:p w:rsidR="00BD6BFC" w:rsidRPr="009C1B3F" w:rsidRDefault="00BD6BFC" w:rsidP="004C40A9">
            <w:pPr>
              <w:spacing w:line="360" w:lineRule="auto"/>
              <w:ind w:left="-108"/>
              <w:jc w:val="right"/>
              <w:rPr>
                <w:rFonts w:ascii="Garamond" w:hAnsi="Garamond" w:cs="Garamond"/>
                <w:lang w:val="en-US"/>
              </w:rPr>
            </w:pPr>
            <w:r w:rsidRPr="009C1B3F">
              <w:rPr>
                <w:rFonts w:ascii="Garamond" w:hAnsi="Garamond" w:cs="Garamond"/>
                <w:lang w:val="en-US"/>
              </w:rPr>
              <w:t>270,637,714</w:t>
            </w:r>
          </w:p>
        </w:tc>
      </w:tr>
    </w:tbl>
    <w:p w:rsidR="00FF5B29" w:rsidRPr="009C1B3F" w:rsidRDefault="00FF5B29" w:rsidP="004C40A9">
      <w:pPr>
        <w:spacing w:line="360" w:lineRule="auto"/>
        <w:ind w:left="450"/>
        <w:jc w:val="both"/>
        <w:rPr>
          <w:rFonts w:ascii="Garamond" w:hAnsi="Garamond" w:cs="Garamond"/>
          <w:u w:val="single"/>
          <w:lang w:val="en-US"/>
        </w:rPr>
      </w:pPr>
    </w:p>
    <w:p w:rsidR="005C1CC0" w:rsidRPr="009C1B3F" w:rsidRDefault="008C50CA" w:rsidP="004C40A9">
      <w:pPr>
        <w:numPr>
          <w:ilvl w:val="0"/>
          <w:numId w:val="1"/>
        </w:numPr>
        <w:spacing w:line="360" w:lineRule="auto"/>
        <w:ind w:left="0" w:firstLine="0"/>
        <w:jc w:val="both"/>
        <w:rPr>
          <w:rFonts w:ascii="Garamond" w:hAnsi="Garamond" w:cs="Garamond"/>
          <w:u w:val="single"/>
          <w:lang w:val="en-US"/>
        </w:rPr>
      </w:pPr>
      <w:r w:rsidRPr="009C1B3F">
        <w:rPr>
          <w:rFonts w:ascii="Garamond" w:hAnsi="Garamond" w:cs="Garamond"/>
          <w:u w:val="single"/>
          <w:lang w:val="en-US"/>
        </w:rPr>
        <w:t>APPROVAL OF FINANCIAL STATEMENT</w:t>
      </w:r>
    </w:p>
    <w:p w:rsidR="008C50CA" w:rsidRPr="009C1B3F" w:rsidRDefault="008C50CA" w:rsidP="004C40A9">
      <w:pPr>
        <w:tabs>
          <w:tab w:val="left" w:pos="426"/>
        </w:tabs>
        <w:spacing w:line="360" w:lineRule="auto"/>
        <w:ind w:left="426"/>
        <w:jc w:val="both"/>
        <w:rPr>
          <w:rFonts w:ascii="Garamond" w:hAnsi="Garamond" w:cs="Garamond"/>
          <w:u w:val="single"/>
          <w:lang w:val="en-US"/>
        </w:rPr>
      </w:pPr>
    </w:p>
    <w:p w:rsidR="008C50CA" w:rsidRPr="009C1B3F" w:rsidRDefault="008C50CA" w:rsidP="004C40A9">
      <w:pPr>
        <w:tabs>
          <w:tab w:val="left" w:pos="426"/>
        </w:tabs>
        <w:spacing w:line="360" w:lineRule="auto"/>
        <w:ind w:left="426"/>
        <w:jc w:val="both"/>
        <w:rPr>
          <w:rFonts w:ascii="Garamond" w:hAnsi="Garamond" w:cs="Garamond"/>
          <w:szCs w:val="25"/>
          <w:lang w:val="en-GB"/>
        </w:rPr>
      </w:pPr>
      <w:r w:rsidRPr="009C1B3F">
        <w:rPr>
          <w:rFonts w:ascii="Garamond" w:hAnsi="Garamond" w:cs="Garamond"/>
          <w:szCs w:val="25"/>
          <w:lang w:val="en-GB"/>
        </w:rPr>
        <w:t>These financial statements were approved by the Company’s Board of Directors on 28 February 2017.</w:t>
      </w:r>
    </w:p>
    <w:p w:rsidR="008C50CA" w:rsidRPr="009C1B3F" w:rsidRDefault="008C50CA" w:rsidP="004C40A9">
      <w:pPr>
        <w:spacing w:line="360" w:lineRule="auto"/>
        <w:jc w:val="both"/>
        <w:rPr>
          <w:rFonts w:ascii="Garamond" w:hAnsi="Garamond" w:cs="Garamond"/>
          <w:u w:val="single"/>
          <w:cs/>
          <w:lang w:val="en-GB"/>
        </w:rPr>
      </w:pPr>
    </w:p>
    <w:sectPr w:rsidR="008C50CA" w:rsidRPr="009C1B3F" w:rsidSect="004C40A9">
      <w:pgSz w:w="11909" w:h="16834" w:code="9"/>
      <w:pgMar w:top="1560" w:right="1109" w:bottom="851" w:left="1530" w:header="1134" w:footer="69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476A" w:rsidRDefault="003A476A">
      <w:pPr>
        <w:rPr>
          <w:rFonts w:cs="Book Antiqua"/>
          <w:cs/>
        </w:rPr>
      </w:pPr>
      <w:r>
        <w:separator/>
      </w:r>
    </w:p>
  </w:endnote>
  <w:endnote w:type="continuationSeparator" w:id="0">
    <w:p w:rsidR="003A476A" w:rsidRDefault="003A476A">
      <w:pPr>
        <w:rPr>
          <w:rFonts w:cs="Book Antiqu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5522" w:rsidRPr="00801F31" w:rsidRDefault="00065522">
    <w:pPr>
      <w:pStyle w:val="CharChar"/>
      <w:jc w:val="right"/>
      <w:rPr>
        <w:rFonts w:ascii="Garamond" w:hAnsi="Garamond"/>
      </w:rPr>
    </w:pPr>
    <w:r w:rsidRPr="00801F31">
      <w:rPr>
        <w:rFonts w:ascii="Garamond" w:hAnsi="Garamond"/>
      </w:rPr>
      <w:fldChar w:fldCharType="begin"/>
    </w:r>
    <w:r w:rsidRPr="00801F31">
      <w:rPr>
        <w:rFonts w:ascii="Garamond" w:hAnsi="Garamond"/>
        <w:rtl/>
        <w:cs/>
      </w:rPr>
      <w:instrText xml:space="preserve"> </w:instrText>
    </w:r>
    <w:r w:rsidRPr="00801F31">
      <w:rPr>
        <w:rFonts w:ascii="Garamond" w:hAnsi="Garamond"/>
      </w:rPr>
      <w:instrText>PAGE</w:instrText>
    </w:r>
    <w:r w:rsidRPr="00801F31">
      <w:rPr>
        <w:rFonts w:ascii="Garamond" w:hAnsi="Garamond"/>
        <w:rtl/>
        <w:cs/>
      </w:rPr>
      <w:instrText xml:space="preserve"> </w:instrText>
    </w:r>
    <w:r w:rsidRPr="00801F31">
      <w:rPr>
        <w:rFonts w:ascii="Garamond" w:hAnsi="Garamond"/>
      </w:rPr>
      <w:fldChar w:fldCharType="separate"/>
    </w:r>
    <w:r w:rsidR="00D538E2">
      <w:rPr>
        <w:rFonts w:ascii="Garamond" w:hAnsi="Garamond" w:cs="Times New Roman"/>
        <w:noProof/>
        <w:rtl/>
      </w:rPr>
      <w:t>30</w:t>
    </w:r>
    <w:r w:rsidRPr="00801F31">
      <w:rPr>
        <w:rFonts w:ascii="Garamond" w:hAnsi="Garamond"/>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5522" w:rsidRPr="00D03ED8" w:rsidRDefault="00065522">
    <w:pPr>
      <w:pStyle w:val="CharChar"/>
      <w:jc w:val="right"/>
      <w:rPr>
        <w:rFonts w:ascii="Garamond" w:hAnsi="Garamond"/>
      </w:rPr>
    </w:pPr>
    <w:r w:rsidRPr="00D03ED8">
      <w:rPr>
        <w:rFonts w:ascii="Garamond" w:hAnsi="Garamond"/>
      </w:rPr>
      <w:fldChar w:fldCharType="begin"/>
    </w:r>
    <w:r w:rsidRPr="00D03ED8">
      <w:rPr>
        <w:rFonts w:ascii="Garamond" w:hAnsi="Garamond"/>
        <w:rtl/>
        <w:cs/>
      </w:rPr>
      <w:instrText xml:space="preserve"> </w:instrText>
    </w:r>
    <w:r w:rsidRPr="00D03ED8">
      <w:rPr>
        <w:rFonts w:ascii="Garamond" w:hAnsi="Garamond"/>
      </w:rPr>
      <w:instrText>PAGE</w:instrText>
    </w:r>
    <w:r w:rsidRPr="00D03ED8">
      <w:rPr>
        <w:rFonts w:ascii="Garamond" w:hAnsi="Garamond"/>
        <w:rtl/>
        <w:cs/>
      </w:rPr>
      <w:instrText xml:space="preserve"> </w:instrText>
    </w:r>
    <w:r w:rsidRPr="00D03ED8">
      <w:rPr>
        <w:rFonts w:ascii="Garamond" w:hAnsi="Garamond"/>
      </w:rPr>
      <w:fldChar w:fldCharType="separate"/>
    </w:r>
    <w:r w:rsidR="00D538E2">
      <w:rPr>
        <w:rFonts w:ascii="Garamond" w:hAnsi="Garamond" w:cs="Times New Roman"/>
        <w:noProof/>
        <w:rtl/>
      </w:rPr>
      <w:t>31</w:t>
    </w:r>
    <w:r w:rsidRPr="00D03ED8">
      <w:rPr>
        <w:rFonts w:ascii="Garamond" w:hAnsi="Garamon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476A" w:rsidRDefault="003A476A">
      <w:pPr>
        <w:rPr>
          <w:rFonts w:cs="Book Antiqua"/>
          <w:cs/>
        </w:rPr>
      </w:pPr>
      <w:r>
        <w:separator/>
      </w:r>
    </w:p>
  </w:footnote>
  <w:footnote w:type="continuationSeparator" w:id="0">
    <w:p w:rsidR="003A476A" w:rsidRDefault="003A476A">
      <w:pPr>
        <w:rPr>
          <w:rFonts w:cs="Book Antiqua"/>
          <w:cs/>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A6D2E"/>
    <w:multiLevelType w:val="multilevel"/>
    <w:tmpl w:val="B5727996"/>
    <w:lvl w:ilvl="0">
      <w:start w:val="4"/>
      <w:numFmt w:val="decimal"/>
      <w:lvlText w:val="%1"/>
      <w:lvlJc w:val="left"/>
      <w:pPr>
        <w:ind w:left="360" w:hanging="360"/>
      </w:pPr>
      <w:rPr>
        <w:rFonts w:cs="Angsana New"/>
      </w:rPr>
    </w:lvl>
    <w:lvl w:ilvl="1">
      <w:start w:val="1"/>
      <w:numFmt w:val="decimal"/>
      <w:lvlText w:val="%1.%2"/>
      <w:lvlJc w:val="left"/>
      <w:pPr>
        <w:ind w:left="1080" w:hanging="360"/>
      </w:pPr>
      <w:rPr>
        <w:rFonts w:cs="Angsana New"/>
      </w:rPr>
    </w:lvl>
    <w:lvl w:ilvl="2">
      <w:start w:val="1"/>
      <w:numFmt w:val="decimal"/>
      <w:lvlText w:val="%1.%2.%3"/>
      <w:lvlJc w:val="left"/>
      <w:pPr>
        <w:ind w:left="2160" w:hanging="720"/>
      </w:pPr>
      <w:rPr>
        <w:rFonts w:cs="Angsana New"/>
      </w:rPr>
    </w:lvl>
    <w:lvl w:ilvl="3">
      <w:start w:val="1"/>
      <w:numFmt w:val="decimal"/>
      <w:lvlText w:val="%1.%2.%3.%4"/>
      <w:lvlJc w:val="left"/>
      <w:pPr>
        <w:ind w:left="2880" w:hanging="720"/>
      </w:pPr>
      <w:rPr>
        <w:rFonts w:cs="Angsana New"/>
      </w:rPr>
    </w:lvl>
    <w:lvl w:ilvl="4">
      <w:start w:val="1"/>
      <w:numFmt w:val="decimal"/>
      <w:lvlText w:val="%1.%2.%3.%4.%5"/>
      <w:lvlJc w:val="left"/>
      <w:pPr>
        <w:ind w:left="3960" w:hanging="1080"/>
      </w:pPr>
      <w:rPr>
        <w:rFonts w:cs="Angsana New"/>
      </w:rPr>
    </w:lvl>
    <w:lvl w:ilvl="5">
      <w:start w:val="1"/>
      <w:numFmt w:val="decimal"/>
      <w:lvlText w:val="%1.%2.%3.%4.%5.%6"/>
      <w:lvlJc w:val="left"/>
      <w:pPr>
        <w:ind w:left="4680" w:hanging="1080"/>
      </w:pPr>
      <w:rPr>
        <w:rFonts w:cs="Angsana New"/>
      </w:rPr>
    </w:lvl>
    <w:lvl w:ilvl="6">
      <w:start w:val="1"/>
      <w:numFmt w:val="decimal"/>
      <w:lvlText w:val="%1.%2.%3.%4.%5.%6.%7"/>
      <w:lvlJc w:val="left"/>
      <w:pPr>
        <w:ind w:left="5760" w:hanging="1440"/>
      </w:pPr>
      <w:rPr>
        <w:rFonts w:cs="Angsana New"/>
      </w:rPr>
    </w:lvl>
    <w:lvl w:ilvl="7">
      <w:start w:val="1"/>
      <w:numFmt w:val="decimal"/>
      <w:lvlText w:val="%1.%2.%3.%4.%5.%6.%7.%8"/>
      <w:lvlJc w:val="left"/>
      <w:pPr>
        <w:ind w:left="6480" w:hanging="1440"/>
      </w:pPr>
      <w:rPr>
        <w:rFonts w:cs="Angsana New"/>
      </w:rPr>
    </w:lvl>
    <w:lvl w:ilvl="8">
      <w:start w:val="1"/>
      <w:numFmt w:val="decimal"/>
      <w:lvlText w:val="%1.%2.%3.%4.%5.%6.%7.%8.%9"/>
      <w:lvlJc w:val="left"/>
      <w:pPr>
        <w:ind w:left="7560" w:hanging="1800"/>
      </w:pPr>
      <w:rPr>
        <w:rFonts w:cs="Angsana New"/>
      </w:rPr>
    </w:lvl>
  </w:abstractNum>
  <w:abstractNum w:abstractNumId="1" w15:restartNumberingAfterBreak="0">
    <w:nsid w:val="013A33D1"/>
    <w:multiLevelType w:val="multilevel"/>
    <w:tmpl w:val="F18C3E26"/>
    <w:lvl w:ilvl="0">
      <w:start w:val="26"/>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rPr>
    </w:lvl>
    <w:lvl w:ilvl="2">
      <w:start w:val="1"/>
      <w:numFmt w:val="upperLetter"/>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2" w15:restartNumberingAfterBreak="0">
    <w:nsid w:val="095E0B43"/>
    <w:multiLevelType w:val="multilevel"/>
    <w:tmpl w:val="3A0AE7D2"/>
    <w:lvl w:ilvl="0">
      <w:start w:val="1"/>
      <w:numFmt w:val="decimal"/>
      <w:lvlText w:val="%1."/>
      <w:lvlJc w:val="left"/>
      <w:pPr>
        <w:tabs>
          <w:tab w:val="num" w:pos="405"/>
        </w:tabs>
        <w:ind w:left="405" w:hanging="360"/>
      </w:pPr>
      <w:rPr>
        <w:rFonts w:hint="default"/>
        <w:u w:val="none"/>
        <w:cs w:val="0"/>
        <w:lang w:bidi="th-TH"/>
      </w:rPr>
    </w:lvl>
    <w:lvl w:ilvl="1">
      <w:start w:val="1"/>
      <w:numFmt w:val="decimal"/>
      <w:isLgl/>
      <w:lvlText w:val="%1.%2"/>
      <w:lvlJc w:val="left"/>
      <w:pPr>
        <w:tabs>
          <w:tab w:val="num" w:pos="1080"/>
        </w:tabs>
        <w:ind w:left="1080" w:hanging="360"/>
      </w:pPr>
      <w:rPr>
        <w:rFonts w:hint="default"/>
        <w:cs w:val="0"/>
        <w:lang w:bidi="th-TH"/>
      </w:rPr>
    </w:lvl>
    <w:lvl w:ilvl="2">
      <w:start w:val="1"/>
      <w:numFmt w:val="decimal"/>
      <w:isLgl/>
      <w:lvlText w:val="%1.%2.%3"/>
      <w:lvlJc w:val="left"/>
      <w:pPr>
        <w:tabs>
          <w:tab w:val="num" w:pos="2160"/>
        </w:tabs>
        <w:ind w:left="2160" w:hanging="720"/>
      </w:pPr>
      <w:rPr>
        <w:rFonts w:hint="default"/>
        <w:cs w:val="0"/>
        <w:lang w:bidi="th-TH"/>
      </w:rPr>
    </w:lvl>
    <w:lvl w:ilvl="3">
      <w:start w:val="1"/>
      <w:numFmt w:val="decimal"/>
      <w:isLgl/>
      <w:lvlText w:val="%1.%2.%3.%4"/>
      <w:lvlJc w:val="left"/>
      <w:pPr>
        <w:tabs>
          <w:tab w:val="num" w:pos="2880"/>
        </w:tabs>
        <w:ind w:left="2880" w:hanging="720"/>
      </w:pPr>
      <w:rPr>
        <w:rFonts w:hint="default"/>
        <w:cs w:val="0"/>
        <w:lang w:bidi="th-TH"/>
      </w:rPr>
    </w:lvl>
    <w:lvl w:ilvl="4">
      <w:start w:val="1"/>
      <w:numFmt w:val="decimal"/>
      <w:isLgl/>
      <w:lvlText w:val="%1.%2.%3.%4.%5"/>
      <w:lvlJc w:val="left"/>
      <w:pPr>
        <w:tabs>
          <w:tab w:val="num" w:pos="3960"/>
        </w:tabs>
        <w:ind w:left="3960" w:hanging="1080"/>
      </w:pPr>
      <w:rPr>
        <w:rFonts w:hint="default"/>
        <w:cs w:val="0"/>
        <w:lang w:bidi="th-TH"/>
      </w:rPr>
    </w:lvl>
    <w:lvl w:ilvl="5">
      <w:start w:val="1"/>
      <w:numFmt w:val="decimal"/>
      <w:isLgl/>
      <w:lvlText w:val="%1.%2.%3.%4.%5.%6"/>
      <w:lvlJc w:val="left"/>
      <w:pPr>
        <w:tabs>
          <w:tab w:val="num" w:pos="4680"/>
        </w:tabs>
        <w:ind w:left="4680" w:hanging="1080"/>
      </w:pPr>
      <w:rPr>
        <w:rFonts w:hint="default"/>
        <w:cs w:val="0"/>
        <w:lang w:bidi="th-TH"/>
      </w:rPr>
    </w:lvl>
    <w:lvl w:ilvl="6">
      <w:start w:val="1"/>
      <w:numFmt w:val="decimal"/>
      <w:isLgl/>
      <w:lvlText w:val="%1.%2.%3.%4.%5.%6.%7"/>
      <w:lvlJc w:val="left"/>
      <w:pPr>
        <w:tabs>
          <w:tab w:val="num" w:pos="5400"/>
        </w:tabs>
        <w:ind w:left="5400" w:hanging="1080"/>
      </w:pPr>
      <w:rPr>
        <w:rFonts w:hint="default"/>
        <w:cs w:val="0"/>
        <w:lang w:bidi="th-TH"/>
      </w:rPr>
    </w:lvl>
    <w:lvl w:ilvl="7">
      <w:start w:val="1"/>
      <w:numFmt w:val="decimal"/>
      <w:isLgl/>
      <w:lvlText w:val="%1.%2.%3.%4.%5.%6.%7.%8"/>
      <w:lvlJc w:val="left"/>
      <w:pPr>
        <w:tabs>
          <w:tab w:val="num" w:pos="6480"/>
        </w:tabs>
        <w:ind w:left="6480" w:hanging="1440"/>
      </w:pPr>
      <w:rPr>
        <w:rFonts w:hint="default"/>
        <w:cs w:val="0"/>
        <w:lang w:bidi="th-TH"/>
      </w:rPr>
    </w:lvl>
    <w:lvl w:ilvl="8">
      <w:start w:val="1"/>
      <w:numFmt w:val="decimal"/>
      <w:isLgl/>
      <w:lvlText w:val="%1.%2.%3.%4.%5.%6.%7.%8.%9"/>
      <w:lvlJc w:val="left"/>
      <w:pPr>
        <w:tabs>
          <w:tab w:val="num" w:pos="7200"/>
        </w:tabs>
        <w:ind w:left="7200" w:hanging="1440"/>
      </w:pPr>
      <w:rPr>
        <w:rFonts w:hint="default"/>
        <w:cs w:val="0"/>
        <w:lang w:bidi="th-TH"/>
      </w:rPr>
    </w:lvl>
  </w:abstractNum>
  <w:abstractNum w:abstractNumId="3" w15:restartNumberingAfterBreak="0">
    <w:nsid w:val="0A3119A3"/>
    <w:multiLevelType w:val="multilevel"/>
    <w:tmpl w:val="04569EFE"/>
    <w:lvl w:ilvl="0">
      <w:start w:val="10"/>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1C0654F6"/>
    <w:multiLevelType w:val="multilevel"/>
    <w:tmpl w:val="F18C3E26"/>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rPr>
    </w:lvl>
    <w:lvl w:ilvl="2">
      <w:start w:val="1"/>
      <w:numFmt w:val="upperLetter"/>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5" w15:restartNumberingAfterBreak="0">
    <w:nsid w:val="24D24A91"/>
    <w:multiLevelType w:val="multilevel"/>
    <w:tmpl w:val="68E0D20E"/>
    <w:lvl w:ilvl="0">
      <w:start w:val="25"/>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26CE635E"/>
    <w:multiLevelType w:val="hybridMultilevel"/>
    <w:tmpl w:val="CA50DCC6"/>
    <w:lvl w:ilvl="0" w:tplc="86A62D4A">
      <w:numFmt w:val="bullet"/>
      <w:lvlText w:val="-"/>
      <w:lvlJc w:val="left"/>
      <w:pPr>
        <w:tabs>
          <w:tab w:val="num" w:pos="1266"/>
        </w:tabs>
        <w:ind w:left="1266" w:hanging="360"/>
      </w:pPr>
      <w:rPr>
        <w:rFonts w:ascii="Garamond" w:eastAsia="Times New Roman" w:hAnsi="Garamond" w:cs="AngsanaUPC" w:hint="default"/>
      </w:rPr>
    </w:lvl>
    <w:lvl w:ilvl="1" w:tplc="04090003" w:tentative="1">
      <w:start w:val="1"/>
      <w:numFmt w:val="bullet"/>
      <w:lvlText w:val="o"/>
      <w:lvlJc w:val="left"/>
      <w:pPr>
        <w:tabs>
          <w:tab w:val="num" w:pos="1986"/>
        </w:tabs>
        <w:ind w:left="1986" w:hanging="360"/>
      </w:pPr>
      <w:rPr>
        <w:rFonts w:ascii="Courier New" w:hAnsi="Courier New" w:hint="default"/>
      </w:rPr>
    </w:lvl>
    <w:lvl w:ilvl="2" w:tplc="04090005" w:tentative="1">
      <w:start w:val="1"/>
      <w:numFmt w:val="bullet"/>
      <w:lvlText w:val=""/>
      <w:lvlJc w:val="left"/>
      <w:pPr>
        <w:tabs>
          <w:tab w:val="num" w:pos="2706"/>
        </w:tabs>
        <w:ind w:left="2706" w:hanging="360"/>
      </w:pPr>
      <w:rPr>
        <w:rFonts w:ascii="Wingdings" w:hAnsi="Wingdings" w:hint="default"/>
      </w:rPr>
    </w:lvl>
    <w:lvl w:ilvl="3" w:tplc="04090001" w:tentative="1">
      <w:start w:val="1"/>
      <w:numFmt w:val="bullet"/>
      <w:lvlText w:val=""/>
      <w:lvlJc w:val="left"/>
      <w:pPr>
        <w:tabs>
          <w:tab w:val="num" w:pos="3426"/>
        </w:tabs>
        <w:ind w:left="3426" w:hanging="360"/>
      </w:pPr>
      <w:rPr>
        <w:rFonts w:ascii="Symbol" w:hAnsi="Symbol" w:hint="default"/>
      </w:rPr>
    </w:lvl>
    <w:lvl w:ilvl="4" w:tplc="04090003" w:tentative="1">
      <w:start w:val="1"/>
      <w:numFmt w:val="bullet"/>
      <w:lvlText w:val="o"/>
      <w:lvlJc w:val="left"/>
      <w:pPr>
        <w:tabs>
          <w:tab w:val="num" w:pos="4146"/>
        </w:tabs>
        <w:ind w:left="4146" w:hanging="360"/>
      </w:pPr>
      <w:rPr>
        <w:rFonts w:ascii="Courier New" w:hAnsi="Courier New" w:hint="default"/>
      </w:rPr>
    </w:lvl>
    <w:lvl w:ilvl="5" w:tplc="04090005" w:tentative="1">
      <w:start w:val="1"/>
      <w:numFmt w:val="bullet"/>
      <w:lvlText w:val=""/>
      <w:lvlJc w:val="left"/>
      <w:pPr>
        <w:tabs>
          <w:tab w:val="num" w:pos="4866"/>
        </w:tabs>
        <w:ind w:left="4866" w:hanging="360"/>
      </w:pPr>
      <w:rPr>
        <w:rFonts w:ascii="Wingdings" w:hAnsi="Wingdings" w:hint="default"/>
      </w:rPr>
    </w:lvl>
    <w:lvl w:ilvl="6" w:tplc="04090001" w:tentative="1">
      <w:start w:val="1"/>
      <w:numFmt w:val="bullet"/>
      <w:lvlText w:val=""/>
      <w:lvlJc w:val="left"/>
      <w:pPr>
        <w:tabs>
          <w:tab w:val="num" w:pos="5586"/>
        </w:tabs>
        <w:ind w:left="5586" w:hanging="360"/>
      </w:pPr>
      <w:rPr>
        <w:rFonts w:ascii="Symbol" w:hAnsi="Symbol" w:hint="default"/>
      </w:rPr>
    </w:lvl>
    <w:lvl w:ilvl="7" w:tplc="04090003" w:tentative="1">
      <w:start w:val="1"/>
      <w:numFmt w:val="bullet"/>
      <w:lvlText w:val="o"/>
      <w:lvlJc w:val="left"/>
      <w:pPr>
        <w:tabs>
          <w:tab w:val="num" w:pos="6306"/>
        </w:tabs>
        <w:ind w:left="6306" w:hanging="360"/>
      </w:pPr>
      <w:rPr>
        <w:rFonts w:ascii="Courier New" w:hAnsi="Courier New" w:hint="default"/>
      </w:rPr>
    </w:lvl>
    <w:lvl w:ilvl="8" w:tplc="04090005" w:tentative="1">
      <w:start w:val="1"/>
      <w:numFmt w:val="bullet"/>
      <w:lvlText w:val=""/>
      <w:lvlJc w:val="left"/>
      <w:pPr>
        <w:tabs>
          <w:tab w:val="num" w:pos="7026"/>
        </w:tabs>
        <w:ind w:left="7026" w:hanging="360"/>
      </w:pPr>
      <w:rPr>
        <w:rFonts w:ascii="Wingdings" w:hAnsi="Wingdings" w:hint="default"/>
      </w:rPr>
    </w:lvl>
  </w:abstractNum>
  <w:abstractNum w:abstractNumId="7" w15:restartNumberingAfterBreak="0">
    <w:nsid w:val="275403CC"/>
    <w:multiLevelType w:val="multilevel"/>
    <w:tmpl w:val="F18C3E26"/>
    <w:lvl w:ilvl="0">
      <w:start w:val="26"/>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rPr>
    </w:lvl>
    <w:lvl w:ilvl="2">
      <w:start w:val="1"/>
      <w:numFmt w:val="upperLetter"/>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8" w15:restartNumberingAfterBreak="0">
    <w:nsid w:val="2939305F"/>
    <w:multiLevelType w:val="multilevel"/>
    <w:tmpl w:val="B750028A"/>
    <w:lvl w:ilvl="0">
      <w:start w:val="10"/>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208"/>
        </w:tabs>
        <w:ind w:left="5208" w:hanging="1800"/>
      </w:pPr>
      <w:rPr>
        <w:rFonts w:hint="default"/>
      </w:rPr>
    </w:lvl>
  </w:abstractNum>
  <w:abstractNum w:abstractNumId="9" w15:restartNumberingAfterBreak="0">
    <w:nsid w:val="2C865499"/>
    <w:multiLevelType w:val="multilevel"/>
    <w:tmpl w:val="3F7A827A"/>
    <w:lvl w:ilvl="0">
      <w:start w:val="2"/>
      <w:numFmt w:val="decimal"/>
      <w:lvlText w:val="%1."/>
      <w:lvlJc w:val="left"/>
      <w:pPr>
        <w:tabs>
          <w:tab w:val="num" w:pos="454"/>
        </w:tabs>
        <w:ind w:left="454" w:hanging="454"/>
      </w:pPr>
      <w:rPr>
        <w:rFonts w:ascii="Garamond" w:hAnsi="Garamond" w:hint="default"/>
        <w:b/>
        <w:bCs/>
        <w:i w:val="0"/>
        <w:iCs w:val="0"/>
        <w:sz w:val="20"/>
        <w:szCs w:val="20"/>
      </w:rPr>
    </w:lvl>
    <w:lvl w:ilvl="1">
      <w:start w:val="1"/>
      <w:numFmt w:val="decimal"/>
      <w:lvlText w:val="2.%2."/>
      <w:lvlJc w:val="left"/>
      <w:pPr>
        <w:tabs>
          <w:tab w:val="num" w:pos="902"/>
        </w:tabs>
        <w:ind w:left="902" w:hanging="545"/>
      </w:pPr>
      <w:rPr>
        <w:rFonts w:ascii="Book Antiqua" w:hAnsi="Book Antiqua" w:hint="default"/>
        <w:sz w:val="24"/>
        <w:szCs w:val="24"/>
      </w:rPr>
    </w:lvl>
    <w:lvl w:ilvl="2">
      <w:start w:val="2"/>
      <w:numFmt w:val="decimal"/>
      <w:lvlText w:val="2.%3"/>
      <w:lvlJc w:val="left"/>
      <w:pPr>
        <w:tabs>
          <w:tab w:val="num" w:pos="964"/>
        </w:tabs>
        <w:ind w:left="1474" w:hanging="1077"/>
      </w:pPr>
      <w:rPr>
        <w:rFonts w:ascii="Cordia New" w:hAnsi="Cordia New" w:cs="Cordia New" w:hint="default"/>
        <w:sz w:val="24"/>
        <w:szCs w:val="24"/>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15:restartNumberingAfterBreak="0">
    <w:nsid w:val="2CB850CF"/>
    <w:multiLevelType w:val="hybridMultilevel"/>
    <w:tmpl w:val="48983F20"/>
    <w:lvl w:ilvl="0" w:tplc="37C86F54">
      <w:start w:val="1"/>
      <w:numFmt w:val="decimal"/>
      <w:lvlText w:val="%1."/>
      <w:lvlJc w:val="left"/>
      <w:pPr>
        <w:tabs>
          <w:tab w:val="num" w:pos="786"/>
        </w:tabs>
        <w:ind w:left="786" w:hanging="360"/>
      </w:pPr>
      <w:rPr>
        <w:rFonts w:hint="default"/>
        <w:sz w:val="20"/>
        <w:szCs w:val="20"/>
        <w:u w:val="none"/>
      </w:rPr>
    </w:lvl>
    <w:lvl w:ilvl="1" w:tplc="FFFFFFFF">
      <w:start w:val="36"/>
      <w:numFmt w:val="decimal"/>
      <w:lvlText w:val="%2."/>
      <w:lvlJc w:val="left"/>
      <w:pPr>
        <w:tabs>
          <w:tab w:val="num" w:pos="1665"/>
        </w:tabs>
        <w:ind w:left="1665" w:hanging="585"/>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9EF3CB8"/>
    <w:multiLevelType w:val="multilevel"/>
    <w:tmpl w:val="AB1AB3C0"/>
    <w:lvl w:ilvl="0">
      <w:start w:val="1"/>
      <w:numFmt w:val="decimal"/>
      <w:lvlText w:val="%1."/>
      <w:lvlJc w:val="left"/>
      <w:pPr>
        <w:tabs>
          <w:tab w:val="num" w:pos="344"/>
        </w:tabs>
        <w:ind w:left="344" w:hanging="360"/>
      </w:pPr>
      <w:rPr>
        <w:rFonts w:cs="Angsana New"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56"/>
        </w:tabs>
        <w:ind w:left="1456" w:hanging="720"/>
      </w:pPr>
      <w:rPr>
        <w:rFonts w:hint="default"/>
      </w:rPr>
    </w:lvl>
    <w:lvl w:ilvl="3">
      <w:start w:val="1"/>
      <w:numFmt w:val="decimal"/>
      <w:isLgl/>
      <w:lvlText w:val="%1.%2.%3.%4"/>
      <w:lvlJc w:val="left"/>
      <w:pPr>
        <w:tabs>
          <w:tab w:val="num" w:pos="2192"/>
        </w:tabs>
        <w:ind w:left="2192" w:hanging="1080"/>
      </w:pPr>
      <w:rPr>
        <w:rFonts w:hint="default"/>
      </w:rPr>
    </w:lvl>
    <w:lvl w:ilvl="4">
      <w:start w:val="1"/>
      <w:numFmt w:val="decimal"/>
      <w:isLgl/>
      <w:lvlText w:val="%1.%2.%3.%4.%5"/>
      <w:lvlJc w:val="left"/>
      <w:pPr>
        <w:tabs>
          <w:tab w:val="num" w:pos="2568"/>
        </w:tabs>
        <w:ind w:left="2568" w:hanging="1080"/>
      </w:pPr>
      <w:rPr>
        <w:rFonts w:hint="default"/>
      </w:rPr>
    </w:lvl>
    <w:lvl w:ilvl="5">
      <w:start w:val="1"/>
      <w:numFmt w:val="decimal"/>
      <w:isLgl/>
      <w:lvlText w:val="%1.%2.%3.%4.%5.%6"/>
      <w:lvlJc w:val="left"/>
      <w:pPr>
        <w:tabs>
          <w:tab w:val="num" w:pos="3304"/>
        </w:tabs>
        <w:ind w:left="3304" w:hanging="1440"/>
      </w:pPr>
      <w:rPr>
        <w:rFonts w:hint="default"/>
      </w:rPr>
    </w:lvl>
    <w:lvl w:ilvl="6">
      <w:start w:val="1"/>
      <w:numFmt w:val="decimal"/>
      <w:isLgl/>
      <w:lvlText w:val="%1.%2.%3.%4.%5.%6.%7"/>
      <w:lvlJc w:val="left"/>
      <w:pPr>
        <w:tabs>
          <w:tab w:val="num" w:pos="3680"/>
        </w:tabs>
        <w:ind w:left="3680" w:hanging="1440"/>
      </w:pPr>
      <w:rPr>
        <w:rFonts w:hint="default"/>
      </w:rPr>
    </w:lvl>
    <w:lvl w:ilvl="7">
      <w:start w:val="1"/>
      <w:numFmt w:val="decimal"/>
      <w:isLgl/>
      <w:lvlText w:val="%1.%2.%3.%4.%5.%6.%7.%8"/>
      <w:lvlJc w:val="left"/>
      <w:pPr>
        <w:tabs>
          <w:tab w:val="num" w:pos="4416"/>
        </w:tabs>
        <w:ind w:left="4416" w:hanging="1800"/>
      </w:pPr>
      <w:rPr>
        <w:rFonts w:hint="default"/>
      </w:rPr>
    </w:lvl>
    <w:lvl w:ilvl="8">
      <w:start w:val="1"/>
      <w:numFmt w:val="decimal"/>
      <w:isLgl/>
      <w:lvlText w:val="%1.%2.%3.%4.%5.%6.%7.%8.%9"/>
      <w:lvlJc w:val="left"/>
      <w:pPr>
        <w:tabs>
          <w:tab w:val="num" w:pos="4792"/>
        </w:tabs>
        <w:ind w:left="4792" w:hanging="1800"/>
      </w:pPr>
      <w:rPr>
        <w:rFonts w:hint="default"/>
      </w:rPr>
    </w:lvl>
  </w:abstractNum>
  <w:abstractNum w:abstractNumId="12" w15:restartNumberingAfterBreak="0">
    <w:nsid w:val="3DBE5163"/>
    <w:multiLevelType w:val="multilevel"/>
    <w:tmpl w:val="7FA0C4A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rPr>
    </w:lvl>
    <w:lvl w:ilvl="2">
      <w:start w:val="1"/>
      <w:numFmt w:val="decimal"/>
      <w:lvlText w:val="%1.%2.%3"/>
      <w:lvlJc w:val="left"/>
      <w:pPr>
        <w:tabs>
          <w:tab w:val="num" w:pos="1212"/>
        </w:tabs>
        <w:ind w:left="1212" w:hanging="360"/>
      </w:pPr>
      <w:rPr>
        <w:rFonts w:hint="default"/>
      </w:rPr>
    </w:lvl>
    <w:lvl w:ilvl="3">
      <w:start w:val="1"/>
      <w:numFmt w:val="decimal"/>
      <w:lvlText w:val="%1.%2.%3.%4"/>
      <w:lvlJc w:val="left"/>
      <w:pPr>
        <w:tabs>
          <w:tab w:val="num" w:pos="1638"/>
        </w:tabs>
        <w:ind w:left="1638" w:hanging="360"/>
      </w:pPr>
      <w:rPr>
        <w:rFonts w:hint="default"/>
      </w:rPr>
    </w:lvl>
    <w:lvl w:ilvl="4">
      <w:start w:val="1"/>
      <w:numFmt w:val="decimal"/>
      <w:lvlText w:val="%1.%2.%3.%4.%5"/>
      <w:lvlJc w:val="left"/>
      <w:pPr>
        <w:tabs>
          <w:tab w:val="num" w:pos="2424"/>
        </w:tabs>
        <w:ind w:left="2424" w:hanging="720"/>
      </w:pPr>
      <w:rPr>
        <w:rFonts w:hint="default"/>
      </w:rPr>
    </w:lvl>
    <w:lvl w:ilvl="5">
      <w:start w:val="1"/>
      <w:numFmt w:val="decimal"/>
      <w:lvlText w:val="%1.%2.%3.%4.%5.%6"/>
      <w:lvlJc w:val="left"/>
      <w:pPr>
        <w:tabs>
          <w:tab w:val="num" w:pos="2850"/>
        </w:tabs>
        <w:ind w:left="2850" w:hanging="720"/>
      </w:pPr>
      <w:rPr>
        <w:rFonts w:hint="default"/>
      </w:rPr>
    </w:lvl>
    <w:lvl w:ilvl="6">
      <w:start w:val="1"/>
      <w:numFmt w:val="decimal"/>
      <w:lvlText w:val="%1.%2.%3.%4.%5.%6.%7"/>
      <w:lvlJc w:val="left"/>
      <w:pPr>
        <w:tabs>
          <w:tab w:val="num" w:pos="3276"/>
        </w:tabs>
        <w:ind w:left="3276" w:hanging="720"/>
      </w:pPr>
      <w:rPr>
        <w:rFonts w:hint="default"/>
      </w:rPr>
    </w:lvl>
    <w:lvl w:ilvl="7">
      <w:start w:val="1"/>
      <w:numFmt w:val="decimal"/>
      <w:lvlText w:val="%1.%2.%3.%4.%5.%6.%7.%8"/>
      <w:lvlJc w:val="left"/>
      <w:pPr>
        <w:tabs>
          <w:tab w:val="num" w:pos="4062"/>
        </w:tabs>
        <w:ind w:left="4062" w:hanging="1080"/>
      </w:pPr>
      <w:rPr>
        <w:rFonts w:hint="default"/>
      </w:rPr>
    </w:lvl>
    <w:lvl w:ilvl="8">
      <w:start w:val="1"/>
      <w:numFmt w:val="decimal"/>
      <w:lvlText w:val="%1.%2.%3.%4.%5.%6.%7.%8.%9"/>
      <w:lvlJc w:val="left"/>
      <w:pPr>
        <w:tabs>
          <w:tab w:val="num" w:pos="4488"/>
        </w:tabs>
        <w:ind w:left="4488" w:hanging="1080"/>
      </w:pPr>
      <w:rPr>
        <w:rFonts w:hint="default"/>
      </w:rPr>
    </w:lvl>
  </w:abstractNum>
  <w:abstractNum w:abstractNumId="13" w15:restartNumberingAfterBreak="0">
    <w:nsid w:val="3E3E0BD3"/>
    <w:multiLevelType w:val="hybridMultilevel"/>
    <w:tmpl w:val="19F4026C"/>
    <w:lvl w:ilvl="0" w:tplc="FFFFFFFF">
      <w:start w:val="1"/>
      <w:numFmt w:val="decimal"/>
      <w:lvlText w:val="%1."/>
      <w:lvlJc w:val="left"/>
      <w:pPr>
        <w:tabs>
          <w:tab w:val="num" w:pos="360"/>
        </w:tabs>
        <w:ind w:left="360" w:hanging="360"/>
      </w:pPr>
      <w:rPr>
        <w:rFonts w:hint="default"/>
        <w:b w:val="0"/>
        <w:bCs/>
        <w:iCs w:val="0"/>
        <w:sz w:val="28"/>
        <w:szCs w:val="28"/>
      </w:rPr>
    </w:lvl>
    <w:lvl w:ilvl="1" w:tplc="FFFFFFFF">
      <w:start w:val="1"/>
      <w:numFmt w:val="thaiLetters"/>
      <w:lvlText w:val="%2)"/>
      <w:lvlJc w:val="left"/>
      <w:pPr>
        <w:tabs>
          <w:tab w:val="num" w:pos="1440"/>
        </w:tabs>
        <w:ind w:left="1440" w:hanging="360"/>
      </w:pPr>
      <w:rPr>
        <w:rFonts w:hint="default"/>
        <w:cs w:val="0"/>
        <w:lang w:bidi="th-TH"/>
      </w:rPr>
    </w:lvl>
    <w:lvl w:ilvl="2" w:tplc="FFFFFFFF">
      <w:start w:val="1"/>
      <w:numFmt w:val="thaiLetters"/>
      <w:lvlText w:val="%3)"/>
      <w:lvlJc w:val="left"/>
      <w:pPr>
        <w:tabs>
          <w:tab w:val="num" w:pos="360"/>
        </w:tabs>
        <w:ind w:left="360" w:hanging="360"/>
      </w:pPr>
      <w:rPr>
        <w:rFonts w:cs="Angsana New" w:hint="default"/>
        <w:bCs w:val="0"/>
        <w:iCs w:val="0"/>
        <w:szCs w:val="32"/>
      </w:rPr>
    </w:lvl>
    <w:lvl w:ilvl="3" w:tplc="FFFFFFFF">
      <w:start w:val="13"/>
      <w:numFmt w:val="decimal"/>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lvl>
    <w:lvl w:ilvl="5" w:tplc="4CC482DA">
      <w:start w:val="1"/>
      <w:numFmt w:val="thaiLetters"/>
      <w:lvlText w:val="%6."/>
      <w:lvlJc w:val="left"/>
      <w:pPr>
        <w:tabs>
          <w:tab w:val="num" w:pos="4500"/>
        </w:tabs>
        <w:ind w:left="4500" w:hanging="360"/>
      </w:pPr>
      <w:rPr>
        <w:rFonts w:hint="default"/>
      </w:r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5" w15:restartNumberingAfterBreak="0">
    <w:nsid w:val="463C3B61"/>
    <w:multiLevelType w:val="multilevel"/>
    <w:tmpl w:val="0EE6D27A"/>
    <w:lvl w:ilvl="0">
      <w:start w:val="20"/>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54405272"/>
    <w:multiLevelType w:val="hybridMultilevel"/>
    <w:tmpl w:val="CA687296"/>
    <w:lvl w:ilvl="0" w:tplc="761A51E2">
      <w:numFmt w:val="bullet"/>
      <w:lvlText w:val="-"/>
      <w:lvlJc w:val="left"/>
      <w:pPr>
        <w:tabs>
          <w:tab w:val="num" w:pos="720"/>
        </w:tabs>
        <w:ind w:left="720" w:hanging="360"/>
      </w:pPr>
      <w:rPr>
        <w:rFonts w:ascii="Garamond" w:eastAsia="Times New Roman" w:hAnsi="Garamond" w:cs="Browallia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62B08FD"/>
    <w:multiLevelType w:val="multilevel"/>
    <w:tmpl w:val="28C43D8A"/>
    <w:lvl w:ilvl="0">
      <w:start w:val="5"/>
      <w:numFmt w:val="decimal"/>
      <w:lvlText w:val="%1."/>
      <w:lvlJc w:val="left"/>
      <w:pPr>
        <w:tabs>
          <w:tab w:val="num" w:pos="1080"/>
        </w:tabs>
        <w:ind w:left="1080" w:hanging="360"/>
      </w:pPr>
      <w:rPr>
        <w:rFonts w:ascii="Garamond" w:hAnsi="Garamond" w:cs="Times New Roman" w:hint="default"/>
        <w:bCs w:val="0"/>
      </w:rPr>
    </w:lvl>
    <w:lvl w:ilvl="1">
      <w:start w:val="1"/>
      <w:numFmt w:val="decimal"/>
      <w:isLgl/>
      <w:lvlText w:val="%1.%2"/>
      <w:lvlJc w:val="left"/>
      <w:pPr>
        <w:tabs>
          <w:tab w:val="num" w:pos="1760"/>
        </w:tabs>
        <w:ind w:left="1760" w:hanging="360"/>
      </w:pPr>
      <w:rPr>
        <w:rFonts w:hint="default"/>
      </w:rPr>
    </w:lvl>
    <w:lvl w:ilvl="2">
      <w:start w:val="1"/>
      <w:numFmt w:val="decimal"/>
      <w:isLgl/>
      <w:lvlText w:val="%1.%2.%3"/>
      <w:lvlJc w:val="left"/>
      <w:pPr>
        <w:tabs>
          <w:tab w:val="num" w:pos="2800"/>
        </w:tabs>
        <w:ind w:left="2800" w:hanging="720"/>
      </w:pPr>
      <w:rPr>
        <w:rFonts w:hint="default"/>
      </w:rPr>
    </w:lvl>
    <w:lvl w:ilvl="3">
      <w:start w:val="1"/>
      <w:numFmt w:val="decimal"/>
      <w:isLgl/>
      <w:lvlText w:val="%1.%2.%3.%4"/>
      <w:lvlJc w:val="left"/>
      <w:pPr>
        <w:tabs>
          <w:tab w:val="num" w:pos="3480"/>
        </w:tabs>
        <w:ind w:left="3480" w:hanging="720"/>
      </w:pPr>
      <w:rPr>
        <w:rFonts w:hint="default"/>
      </w:rPr>
    </w:lvl>
    <w:lvl w:ilvl="4">
      <w:start w:val="1"/>
      <w:numFmt w:val="decimal"/>
      <w:isLgl/>
      <w:lvlText w:val="%1.%2.%3.%4.%5"/>
      <w:lvlJc w:val="left"/>
      <w:pPr>
        <w:tabs>
          <w:tab w:val="num" w:pos="4520"/>
        </w:tabs>
        <w:ind w:left="4520" w:hanging="1080"/>
      </w:pPr>
      <w:rPr>
        <w:rFonts w:hint="default"/>
      </w:rPr>
    </w:lvl>
    <w:lvl w:ilvl="5">
      <w:start w:val="1"/>
      <w:numFmt w:val="decimal"/>
      <w:isLgl/>
      <w:lvlText w:val="%1.%2.%3.%4.%5.%6"/>
      <w:lvlJc w:val="left"/>
      <w:pPr>
        <w:tabs>
          <w:tab w:val="num" w:pos="5200"/>
        </w:tabs>
        <w:ind w:left="5200" w:hanging="1080"/>
      </w:pPr>
      <w:rPr>
        <w:rFonts w:hint="default"/>
      </w:rPr>
    </w:lvl>
    <w:lvl w:ilvl="6">
      <w:start w:val="1"/>
      <w:numFmt w:val="decimal"/>
      <w:isLgl/>
      <w:lvlText w:val="%1.%2.%3.%4.%5.%6.%7"/>
      <w:lvlJc w:val="left"/>
      <w:pPr>
        <w:tabs>
          <w:tab w:val="num" w:pos="6240"/>
        </w:tabs>
        <w:ind w:left="6240" w:hanging="1440"/>
      </w:pPr>
      <w:rPr>
        <w:rFonts w:hint="default"/>
      </w:rPr>
    </w:lvl>
    <w:lvl w:ilvl="7">
      <w:start w:val="1"/>
      <w:numFmt w:val="decimal"/>
      <w:isLgl/>
      <w:lvlText w:val="%1.%2.%3.%4.%5.%6.%7.%8"/>
      <w:lvlJc w:val="left"/>
      <w:pPr>
        <w:tabs>
          <w:tab w:val="num" w:pos="6920"/>
        </w:tabs>
        <w:ind w:left="6920" w:hanging="1440"/>
      </w:pPr>
      <w:rPr>
        <w:rFonts w:hint="default"/>
      </w:rPr>
    </w:lvl>
    <w:lvl w:ilvl="8">
      <w:start w:val="1"/>
      <w:numFmt w:val="decimal"/>
      <w:isLgl/>
      <w:lvlText w:val="%1.%2.%3.%4.%5.%6.%7.%8.%9"/>
      <w:lvlJc w:val="left"/>
      <w:pPr>
        <w:tabs>
          <w:tab w:val="num" w:pos="7960"/>
        </w:tabs>
        <w:ind w:left="7960" w:hanging="1800"/>
      </w:pPr>
      <w:rPr>
        <w:rFonts w:hint="default"/>
      </w:rPr>
    </w:lvl>
  </w:abstractNum>
  <w:abstractNum w:abstractNumId="18" w15:restartNumberingAfterBreak="0">
    <w:nsid w:val="56803402"/>
    <w:multiLevelType w:val="multilevel"/>
    <w:tmpl w:val="F6C44CEE"/>
    <w:lvl w:ilvl="0">
      <w:start w:val="13"/>
      <w:numFmt w:val="decimal"/>
      <w:lvlText w:val="%1"/>
      <w:lvlJc w:val="left"/>
      <w:pPr>
        <w:tabs>
          <w:tab w:val="num" w:pos="360"/>
        </w:tabs>
        <w:ind w:left="360" w:hanging="360"/>
      </w:pPr>
      <w:rPr>
        <w:rFonts w:hint="default"/>
      </w:rPr>
    </w:lvl>
    <w:lvl w:ilvl="1">
      <w:start w:val="2"/>
      <w:numFmt w:val="decimal"/>
      <w:lvlText w:val="%1.%2"/>
      <w:lvlJc w:val="left"/>
      <w:pPr>
        <w:tabs>
          <w:tab w:val="num" w:pos="786"/>
        </w:tabs>
        <w:ind w:left="786" w:hanging="360"/>
      </w:pPr>
      <w:rPr>
        <w:rFonts w:hint="default"/>
      </w:rPr>
    </w:lvl>
    <w:lvl w:ilvl="2">
      <w:start w:val="1"/>
      <w:numFmt w:val="upperLetter"/>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208"/>
        </w:tabs>
        <w:ind w:left="5208" w:hanging="1800"/>
      </w:pPr>
      <w:rPr>
        <w:rFonts w:hint="default"/>
      </w:rPr>
    </w:lvl>
  </w:abstractNum>
  <w:abstractNum w:abstractNumId="19" w15:restartNumberingAfterBreak="0">
    <w:nsid w:val="56A670C8"/>
    <w:multiLevelType w:val="multilevel"/>
    <w:tmpl w:val="8156309C"/>
    <w:lvl w:ilvl="0">
      <w:start w:val="20"/>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rPr>
    </w:lvl>
    <w:lvl w:ilvl="2">
      <w:start w:val="1"/>
      <w:numFmt w:val="upperLetter"/>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20" w15:restartNumberingAfterBreak="0">
    <w:nsid w:val="57977EAC"/>
    <w:multiLevelType w:val="multilevel"/>
    <w:tmpl w:val="E9C846D4"/>
    <w:lvl w:ilvl="0">
      <w:start w:val="1"/>
      <w:numFmt w:val="decimal"/>
      <w:lvlText w:val="%1."/>
      <w:lvlJc w:val="left"/>
      <w:pPr>
        <w:tabs>
          <w:tab w:val="num" w:pos="786"/>
        </w:tabs>
        <w:ind w:left="786" w:hanging="360"/>
      </w:pPr>
      <w:rPr>
        <w:rFonts w:hint="default"/>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1" w15:restartNumberingAfterBreak="0">
    <w:nsid w:val="5D0C4D8F"/>
    <w:multiLevelType w:val="hybridMultilevel"/>
    <w:tmpl w:val="7C789F90"/>
    <w:lvl w:ilvl="0" w:tplc="04090019">
      <w:start w:val="1"/>
      <w:numFmt w:val="lowerLetter"/>
      <w:lvlText w:val="%1."/>
      <w:lvlJc w:val="left"/>
      <w:pPr>
        <w:tabs>
          <w:tab w:val="num" w:pos="1080"/>
        </w:tabs>
        <w:ind w:left="108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C640F5"/>
    <w:multiLevelType w:val="multilevel"/>
    <w:tmpl w:val="BC12757C"/>
    <w:lvl w:ilvl="0">
      <w:start w:val="6"/>
      <w:numFmt w:val="decimal"/>
      <w:lvlText w:val="%1."/>
      <w:lvlJc w:val="left"/>
      <w:pPr>
        <w:tabs>
          <w:tab w:val="num" w:pos="360"/>
        </w:tabs>
        <w:ind w:left="360" w:hanging="360"/>
      </w:pPr>
      <w:rPr>
        <w:rFonts w:ascii="Browallia New" w:hAnsi="Browallia New" w:cs="Browallia New" w:hint="default"/>
        <w:b w:val="0"/>
        <w:bCs w:val="0"/>
        <w:color w:val="auto"/>
        <w:sz w:val="28"/>
        <w:szCs w:val="28"/>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72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3" w15:restartNumberingAfterBreak="0">
    <w:nsid w:val="5FEC28E9"/>
    <w:multiLevelType w:val="hybridMultilevel"/>
    <w:tmpl w:val="11148214"/>
    <w:lvl w:ilvl="0" w:tplc="A142E1D4">
      <w:start w:val="2"/>
      <w:numFmt w:val="bullet"/>
      <w:lvlText w:val="-"/>
      <w:lvlJc w:val="left"/>
      <w:pPr>
        <w:ind w:left="899" w:hanging="360"/>
      </w:pPr>
      <w:rPr>
        <w:rFonts w:ascii="Garamond" w:eastAsia="Times New Roman" w:hAnsi="Garamond" w:cs="Garamond"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24" w15:restartNumberingAfterBreak="0">
    <w:nsid w:val="60085715"/>
    <w:multiLevelType w:val="multilevel"/>
    <w:tmpl w:val="12DA8078"/>
    <w:lvl w:ilvl="0">
      <w:start w:val="9"/>
      <w:numFmt w:val="decimal"/>
      <w:lvlText w:val="%1"/>
      <w:lvlJc w:val="left"/>
      <w:pPr>
        <w:tabs>
          <w:tab w:val="num" w:pos="450"/>
        </w:tabs>
        <w:ind w:left="450" w:hanging="450"/>
      </w:pPr>
      <w:rPr>
        <w:rFonts w:hint="default"/>
      </w:rPr>
    </w:lvl>
    <w:lvl w:ilvl="1">
      <w:start w:val="1"/>
      <w:numFmt w:val="decimal"/>
      <w:lvlText w:val="%1.%2"/>
      <w:lvlJc w:val="left"/>
      <w:pPr>
        <w:tabs>
          <w:tab w:val="num" w:pos="810"/>
        </w:tabs>
        <w:ind w:left="810" w:hanging="45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5" w15:restartNumberingAfterBreak="0">
    <w:nsid w:val="60BF4681"/>
    <w:multiLevelType w:val="hybridMultilevel"/>
    <w:tmpl w:val="684A5F38"/>
    <w:lvl w:ilvl="0" w:tplc="FFFFFFFF">
      <w:numFmt w:val="bullet"/>
      <w:lvlText w:val="-"/>
      <w:lvlJc w:val="left"/>
      <w:pPr>
        <w:tabs>
          <w:tab w:val="num" w:pos="786"/>
        </w:tabs>
        <w:ind w:left="786" w:hanging="360"/>
      </w:pPr>
      <w:rPr>
        <w:rFonts w:ascii="Garamond" w:eastAsia="Times New Roman" w:hAnsi="Garamond" w:cs="Angsana New" w:hint="default"/>
      </w:rPr>
    </w:lvl>
    <w:lvl w:ilvl="1" w:tplc="FFFFFFFF" w:tentative="1">
      <w:start w:val="1"/>
      <w:numFmt w:val="bullet"/>
      <w:lvlText w:val="o"/>
      <w:lvlJc w:val="left"/>
      <w:pPr>
        <w:tabs>
          <w:tab w:val="num" w:pos="1506"/>
        </w:tabs>
        <w:ind w:left="1506" w:hanging="360"/>
      </w:pPr>
      <w:rPr>
        <w:rFonts w:ascii="Courier New" w:hAnsi="Courier New" w:hint="default"/>
      </w:rPr>
    </w:lvl>
    <w:lvl w:ilvl="2" w:tplc="FFFFFFFF" w:tentative="1">
      <w:start w:val="1"/>
      <w:numFmt w:val="bullet"/>
      <w:lvlText w:val=""/>
      <w:lvlJc w:val="left"/>
      <w:pPr>
        <w:tabs>
          <w:tab w:val="num" w:pos="2226"/>
        </w:tabs>
        <w:ind w:left="2226" w:hanging="360"/>
      </w:pPr>
      <w:rPr>
        <w:rFonts w:ascii="Wingdings" w:hAnsi="Wingdings" w:hint="default"/>
      </w:rPr>
    </w:lvl>
    <w:lvl w:ilvl="3" w:tplc="FFFFFFFF" w:tentative="1">
      <w:start w:val="1"/>
      <w:numFmt w:val="bullet"/>
      <w:lvlText w:val=""/>
      <w:lvlJc w:val="left"/>
      <w:pPr>
        <w:tabs>
          <w:tab w:val="num" w:pos="2946"/>
        </w:tabs>
        <w:ind w:left="2946" w:hanging="360"/>
      </w:pPr>
      <w:rPr>
        <w:rFonts w:ascii="Symbol" w:hAnsi="Symbol" w:hint="default"/>
      </w:rPr>
    </w:lvl>
    <w:lvl w:ilvl="4" w:tplc="FFFFFFFF" w:tentative="1">
      <w:start w:val="1"/>
      <w:numFmt w:val="bullet"/>
      <w:lvlText w:val="o"/>
      <w:lvlJc w:val="left"/>
      <w:pPr>
        <w:tabs>
          <w:tab w:val="num" w:pos="3666"/>
        </w:tabs>
        <w:ind w:left="3666" w:hanging="360"/>
      </w:pPr>
      <w:rPr>
        <w:rFonts w:ascii="Courier New" w:hAnsi="Courier New" w:hint="default"/>
      </w:rPr>
    </w:lvl>
    <w:lvl w:ilvl="5" w:tplc="FFFFFFFF" w:tentative="1">
      <w:start w:val="1"/>
      <w:numFmt w:val="bullet"/>
      <w:lvlText w:val=""/>
      <w:lvlJc w:val="left"/>
      <w:pPr>
        <w:tabs>
          <w:tab w:val="num" w:pos="4386"/>
        </w:tabs>
        <w:ind w:left="4386" w:hanging="360"/>
      </w:pPr>
      <w:rPr>
        <w:rFonts w:ascii="Wingdings" w:hAnsi="Wingdings" w:hint="default"/>
      </w:rPr>
    </w:lvl>
    <w:lvl w:ilvl="6" w:tplc="FFFFFFFF" w:tentative="1">
      <w:start w:val="1"/>
      <w:numFmt w:val="bullet"/>
      <w:lvlText w:val=""/>
      <w:lvlJc w:val="left"/>
      <w:pPr>
        <w:tabs>
          <w:tab w:val="num" w:pos="5106"/>
        </w:tabs>
        <w:ind w:left="5106" w:hanging="360"/>
      </w:pPr>
      <w:rPr>
        <w:rFonts w:ascii="Symbol" w:hAnsi="Symbol" w:hint="default"/>
      </w:rPr>
    </w:lvl>
    <w:lvl w:ilvl="7" w:tplc="FFFFFFFF" w:tentative="1">
      <w:start w:val="1"/>
      <w:numFmt w:val="bullet"/>
      <w:lvlText w:val="o"/>
      <w:lvlJc w:val="left"/>
      <w:pPr>
        <w:tabs>
          <w:tab w:val="num" w:pos="5826"/>
        </w:tabs>
        <w:ind w:left="5826" w:hanging="360"/>
      </w:pPr>
      <w:rPr>
        <w:rFonts w:ascii="Courier New" w:hAnsi="Courier New" w:hint="default"/>
      </w:rPr>
    </w:lvl>
    <w:lvl w:ilvl="8" w:tplc="FFFFFFFF" w:tentative="1">
      <w:start w:val="1"/>
      <w:numFmt w:val="bullet"/>
      <w:lvlText w:val=""/>
      <w:lvlJc w:val="left"/>
      <w:pPr>
        <w:tabs>
          <w:tab w:val="num" w:pos="6546"/>
        </w:tabs>
        <w:ind w:left="6546" w:hanging="360"/>
      </w:pPr>
      <w:rPr>
        <w:rFonts w:ascii="Wingdings" w:hAnsi="Wingdings" w:hint="default"/>
      </w:rPr>
    </w:lvl>
  </w:abstractNum>
  <w:abstractNum w:abstractNumId="26" w15:restartNumberingAfterBreak="0">
    <w:nsid w:val="620E719E"/>
    <w:multiLevelType w:val="multilevel"/>
    <w:tmpl w:val="F18C3E26"/>
    <w:lvl w:ilvl="0">
      <w:start w:val="26"/>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rPr>
    </w:lvl>
    <w:lvl w:ilvl="2">
      <w:start w:val="1"/>
      <w:numFmt w:val="upperLetter"/>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27" w15:restartNumberingAfterBreak="0">
    <w:nsid w:val="678F31FF"/>
    <w:multiLevelType w:val="multilevel"/>
    <w:tmpl w:val="B858B67A"/>
    <w:lvl w:ilvl="0">
      <w:start w:val="2"/>
      <w:numFmt w:val="decimal"/>
      <w:lvlText w:val="%1."/>
      <w:lvlJc w:val="left"/>
      <w:pPr>
        <w:tabs>
          <w:tab w:val="num" w:pos="454"/>
        </w:tabs>
        <w:ind w:left="454" w:hanging="454"/>
      </w:pPr>
      <w:rPr>
        <w:rFonts w:ascii="Garamond" w:hAnsi="Garamond" w:hint="default"/>
        <w:b w:val="0"/>
        <w:bCs w:val="0"/>
        <w:i w:val="0"/>
        <w:iCs w:val="0"/>
        <w:sz w:val="20"/>
        <w:szCs w:val="20"/>
      </w:rPr>
    </w:lvl>
    <w:lvl w:ilvl="1">
      <w:start w:val="1"/>
      <w:numFmt w:val="decimal"/>
      <w:lvlText w:val="2.%2."/>
      <w:lvlJc w:val="left"/>
      <w:pPr>
        <w:tabs>
          <w:tab w:val="num" w:pos="902"/>
        </w:tabs>
        <w:ind w:left="902" w:hanging="545"/>
      </w:pPr>
      <w:rPr>
        <w:rFonts w:ascii="Book Antiqua" w:hAnsi="Book Antiqua" w:hint="default"/>
        <w:sz w:val="24"/>
        <w:szCs w:val="24"/>
      </w:rPr>
    </w:lvl>
    <w:lvl w:ilvl="2">
      <w:start w:val="2"/>
      <w:numFmt w:val="decimal"/>
      <w:lvlText w:val="2.%3"/>
      <w:lvlJc w:val="left"/>
      <w:pPr>
        <w:tabs>
          <w:tab w:val="num" w:pos="964"/>
        </w:tabs>
        <w:ind w:left="1474" w:hanging="1077"/>
      </w:pPr>
      <w:rPr>
        <w:rFonts w:ascii="Cordia New" w:hAnsi="Cordia New" w:cs="Cordia New" w:hint="default"/>
        <w:sz w:val="24"/>
        <w:szCs w:val="24"/>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15:restartNumberingAfterBreak="0">
    <w:nsid w:val="694142D5"/>
    <w:multiLevelType w:val="multilevel"/>
    <w:tmpl w:val="EF065EC6"/>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696B0B87"/>
    <w:multiLevelType w:val="hybridMultilevel"/>
    <w:tmpl w:val="8FF8C342"/>
    <w:lvl w:ilvl="0" w:tplc="6CA8F7D0">
      <w:start w:val="1"/>
      <w:numFmt w:val="lowerLetter"/>
      <w:lvlText w:val="(%1)"/>
      <w:lvlJc w:val="left"/>
      <w:pPr>
        <w:ind w:left="2700" w:hanging="540"/>
      </w:pPr>
      <w:rPr>
        <w:rFonts w:hint="default"/>
        <w:b w:val="0"/>
        <w:bCs w:val="0"/>
        <w:i w:val="0"/>
        <w:iCs w:val="0"/>
        <w:color w:val="auto"/>
      </w:r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0" w15:restartNumberingAfterBreak="0">
    <w:nsid w:val="6C6A6659"/>
    <w:multiLevelType w:val="multilevel"/>
    <w:tmpl w:val="B76C307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rPr>
    </w:lvl>
    <w:lvl w:ilvl="2">
      <w:start w:val="1"/>
      <w:numFmt w:val="decimal"/>
      <w:lvlText w:val="%1.%2.%3"/>
      <w:lvlJc w:val="left"/>
      <w:pPr>
        <w:tabs>
          <w:tab w:val="num" w:pos="1212"/>
        </w:tabs>
        <w:ind w:left="1212" w:hanging="360"/>
      </w:pPr>
      <w:rPr>
        <w:rFonts w:hint="default"/>
      </w:rPr>
    </w:lvl>
    <w:lvl w:ilvl="3">
      <w:start w:val="1"/>
      <w:numFmt w:val="decimal"/>
      <w:lvlText w:val="%1.%2.%3.%4"/>
      <w:lvlJc w:val="left"/>
      <w:pPr>
        <w:tabs>
          <w:tab w:val="num" w:pos="1638"/>
        </w:tabs>
        <w:ind w:left="1638" w:hanging="360"/>
      </w:pPr>
      <w:rPr>
        <w:rFonts w:hint="default"/>
      </w:rPr>
    </w:lvl>
    <w:lvl w:ilvl="4">
      <w:start w:val="1"/>
      <w:numFmt w:val="decimal"/>
      <w:lvlText w:val="%1.%2.%3.%4.%5"/>
      <w:lvlJc w:val="left"/>
      <w:pPr>
        <w:tabs>
          <w:tab w:val="num" w:pos="2424"/>
        </w:tabs>
        <w:ind w:left="2424" w:hanging="720"/>
      </w:pPr>
      <w:rPr>
        <w:rFonts w:hint="default"/>
      </w:rPr>
    </w:lvl>
    <w:lvl w:ilvl="5">
      <w:start w:val="1"/>
      <w:numFmt w:val="decimal"/>
      <w:lvlText w:val="%1.%2.%3.%4.%5.%6"/>
      <w:lvlJc w:val="left"/>
      <w:pPr>
        <w:tabs>
          <w:tab w:val="num" w:pos="2850"/>
        </w:tabs>
        <w:ind w:left="2850" w:hanging="720"/>
      </w:pPr>
      <w:rPr>
        <w:rFonts w:hint="default"/>
      </w:rPr>
    </w:lvl>
    <w:lvl w:ilvl="6">
      <w:start w:val="1"/>
      <w:numFmt w:val="decimal"/>
      <w:lvlText w:val="%1.%2.%3.%4.%5.%6.%7"/>
      <w:lvlJc w:val="left"/>
      <w:pPr>
        <w:tabs>
          <w:tab w:val="num" w:pos="3276"/>
        </w:tabs>
        <w:ind w:left="3276" w:hanging="720"/>
      </w:pPr>
      <w:rPr>
        <w:rFonts w:hint="default"/>
      </w:rPr>
    </w:lvl>
    <w:lvl w:ilvl="7">
      <w:start w:val="1"/>
      <w:numFmt w:val="decimal"/>
      <w:lvlText w:val="%1.%2.%3.%4.%5.%6.%7.%8"/>
      <w:lvlJc w:val="left"/>
      <w:pPr>
        <w:tabs>
          <w:tab w:val="num" w:pos="4062"/>
        </w:tabs>
        <w:ind w:left="4062" w:hanging="1080"/>
      </w:pPr>
      <w:rPr>
        <w:rFonts w:hint="default"/>
      </w:rPr>
    </w:lvl>
    <w:lvl w:ilvl="8">
      <w:start w:val="1"/>
      <w:numFmt w:val="decimal"/>
      <w:lvlText w:val="%1.%2.%3.%4.%5.%6.%7.%8.%9"/>
      <w:lvlJc w:val="left"/>
      <w:pPr>
        <w:tabs>
          <w:tab w:val="num" w:pos="4488"/>
        </w:tabs>
        <w:ind w:left="4488" w:hanging="1080"/>
      </w:pPr>
      <w:rPr>
        <w:rFonts w:hint="default"/>
      </w:rPr>
    </w:lvl>
  </w:abstractNum>
  <w:abstractNum w:abstractNumId="31" w15:restartNumberingAfterBreak="0">
    <w:nsid w:val="70F53202"/>
    <w:multiLevelType w:val="hybridMultilevel"/>
    <w:tmpl w:val="577E09FC"/>
    <w:lvl w:ilvl="0" w:tplc="83AE4786">
      <w:start w:val="7"/>
      <w:numFmt w:val="decimal"/>
      <w:lvlText w:val="%1."/>
      <w:lvlJc w:val="left"/>
      <w:pPr>
        <w:tabs>
          <w:tab w:val="num" w:pos="344"/>
        </w:tabs>
        <w:ind w:left="344" w:hanging="360"/>
      </w:pPr>
      <w:rPr>
        <w:rFonts w:hint="default"/>
      </w:rPr>
    </w:lvl>
    <w:lvl w:ilvl="1" w:tplc="04090019">
      <w:start w:val="1"/>
      <w:numFmt w:val="lowerLetter"/>
      <w:lvlText w:val="%2."/>
      <w:lvlJc w:val="left"/>
      <w:pPr>
        <w:tabs>
          <w:tab w:val="num" w:pos="1064"/>
        </w:tabs>
        <w:ind w:left="1064" w:hanging="360"/>
      </w:pPr>
    </w:lvl>
    <w:lvl w:ilvl="2" w:tplc="0409001B" w:tentative="1">
      <w:start w:val="1"/>
      <w:numFmt w:val="lowerRoman"/>
      <w:lvlText w:val="%3."/>
      <w:lvlJc w:val="right"/>
      <w:pPr>
        <w:tabs>
          <w:tab w:val="num" w:pos="1784"/>
        </w:tabs>
        <w:ind w:left="1784" w:hanging="180"/>
      </w:pPr>
    </w:lvl>
    <w:lvl w:ilvl="3" w:tplc="0409000F" w:tentative="1">
      <w:start w:val="1"/>
      <w:numFmt w:val="decimal"/>
      <w:lvlText w:val="%4."/>
      <w:lvlJc w:val="left"/>
      <w:pPr>
        <w:tabs>
          <w:tab w:val="num" w:pos="2504"/>
        </w:tabs>
        <w:ind w:left="2504" w:hanging="360"/>
      </w:pPr>
    </w:lvl>
    <w:lvl w:ilvl="4" w:tplc="04090019" w:tentative="1">
      <w:start w:val="1"/>
      <w:numFmt w:val="lowerLetter"/>
      <w:lvlText w:val="%5."/>
      <w:lvlJc w:val="left"/>
      <w:pPr>
        <w:tabs>
          <w:tab w:val="num" w:pos="3224"/>
        </w:tabs>
        <w:ind w:left="3224" w:hanging="360"/>
      </w:pPr>
    </w:lvl>
    <w:lvl w:ilvl="5" w:tplc="0409001B" w:tentative="1">
      <w:start w:val="1"/>
      <w:numFmt w:val="lowerRoman"/>
      <w:lvlText w:val="%6."/>
      <w:lvlJc w:val="right"/>
      <w:pPr>
        <w:tabs>
          <w:tab w:val="num" w:pos="3944"/>
        </w:tabs>
        <w:ind w:left="3944" w:hanging="180"/>
      </w:pPr>
    </w:lvl>
    <w:lvl w:ilvl="6" w:tplc="0409000F" w:tentative="1">
      <w:start w:val="1"/>
      <w:numFmt w:val="decimal"/>
      <w:lvlText w:val="%7."/>
      <w:lvlJc w:val="left"/>
      <w:pPr>
        <w:tabs>
          <w:tab w:val="num" w:pos="4664"/>
        </w:tabs>
        <w:ind w:left="4664" w:hanging="360"/>
      </w:pPr>
    </w:lvl>
    <w:lvl w:ilvl="7" w:tplc="04090019" w:tentative="1">
      <w:start w:val="1"/>
      <w:numFmt w:val="lowerLetter"/>
      <w:lvlText w:val="%8."/>
      <w:lvlJc w:val="left"/>
      <w:pPr>
        <w:tabs>
          <w:tab w:val="num" w:pos="5384"/>
        </w:tabs>
        <w:ind w:left="5384" w:hanging="360"/>
      </w:pPr>
    </w:lvl>
    <w:lvl w:ilvl="8" w:tplc="0409001B" w:tentative="1">
      <w:start w:val="1"/>
      <w:numFmt w:val="lowerRoman"/>
      <w:lvlText w:val="%9."/>
      <w:lvlJc w:val="right"/>
      <w:pPr>
        <w:tabs>
          <w:tab w:val="num" w:pos="6104"/>
        </w:tabs>
        <w:ind w:left="6104" w:hanging="180"/>
      </w:pPr>
    </w:lvl>
  </w:abstractNum>
  <w:abstractNum w:abstractNumId="32" w15:restartNumberingAfterBreak="0">
    <w:nsid w:val="75504597"/>
    <w:multiLevelType w:val="hybridMultilevel"/>
    <w:tmpl w:val="4A7A7BEE"/>
    <w:lvl w:ilvl="0" w:tplc="F8E4088C">
      <w:start w:val="1"/>
      <w:numFmt w:val="decimal"/>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6BA0410"/>
    <w:multiLevelType w:val="multilevel"/>
    <w:tmpl w:val="5486E87E"/>
    <w:lvl w:ilvl="0">
      <w:start w:val="4"/>
      <w:numFmt w:val="decimal"/>
      <w:lvlText w:val="%1."/>
      <w:lvlJc w:val="left"/>
      <w:pPr>
        <w:tabs>
          <w:tab w:val="num" w:pos="344"/>
        </w:tabs>
        <w:ind w:left="344"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56"/>
        </w:tabs>
        <w:ind w:left="1456" w:hanging="720"/>
      </w:pPr>
      <w:rPr>
        <w:rFonts w:hint="default"/>
      </w:rPr>
    </w:lvl>
    <w:lvl w:ilvl="3">
      <w:start w:val="1"/>
      <w:numFmt w:val="decimal"/>
      <w:isLgl/>
      <w:lvlText w:val="%1.%2.%3.%4"/>
      <w:lvlJc w:val="left"/>
      <w:pPr>
        <w:tabs>
          <w:tab w:val="num" w:pos="2192"/>
        </w:tabs>
        <w:ind w:left="2192" w:hanging="1080"/>
      </w:pPr>
      <w:rPr>
        <w:rFonts w:hint="default"/>
      </w:rPr>
    </w:lvl>
    <w:lvl w:ilvl="4">
      <w:start w:val="1"/>
      <w:numFmt w:val="decimal"/>
      <w:isLgl/>
      <w:lvlText w:val="%1.%2.%3.%4.%5"/>
      <w:lvlJc w:val="left"/>
      <w:pPr>
        <w:tabs>
          <w:tab w:val="num" w:pos="2568"/>
        </w:tabs>
        <w:ind w:left="2568" w:hanging="1080"/>
      </w:pPr>
      <w:rPr>
        <w:rFonts w:hint="default"/>
      </w:rPr>
    </w:lvl>
    <w:lvl w:ilvl="5">
      <w:start w:val="1"/>
      <w:numFmt w:val="decimal"/>
      <w:isLgl/>
      <w:lvlText w:val="%1.%2.%3.%4.%5.%6"/>
      <w:lvlJc w:val="left"/>
      <w:pPr>
        <w:tabs>
          <w:tab w:val="num" w:pos="3304"/>
        </w:tabs>
        <w:ind w:left="3304" w:hanging="1440"/>
      </w:pPr>
      <w:rPr>
        <w:rFonts w:hint="default"/>
      </w:rPr>
    </w:lvl>
    <w:lvl w:ilvl="6">
      <w:start w:val="1"/>
      <w:numFmt w:val="decimal"/>
      <w:isLgl/>
      <w:lvlText w:val="%1.%2.%3.%4.%5.%6.%7"/>
      <w:lvlJc w:val="left"/>
      <w:pPr>
        <w:tabs>
          <w:tab w:val="num" w:pos="3680"/>
        </w:tabs>
        <w:ind w:left="3680" w:hanging="1440"/>
      </w:pPr>
      <w:rPr>
        <w:rFonts w:hint="default"/>
      </w:rPr>
    </w:lvl>
    <w:lvl w:ilvl="7">
      <w:start w:val="1"/>
      <w:numFmt w:val="decimal"/>
      <w:isLgl/>
      <w:lvlText w:val="%1.%2.%3.%4.%5.%6.%7.%8"/>
      <w:lvlJc w:val="left"/>
      <w:pPr>
        <w:tabs>
          <w:tab w:val="num" w:pos="4416"/>
        </w:tabs>
        <w:ind w:left="4416" w:hanging="1800"/>
      </w:pPr>
      <w:rPr>
        <w:rFonts w:hint="default"/>
      </w:rPr>
    </w:lvl>
    <w:lvl w:ilvl="8">
      <w:start w:val="1"/>
      <w:numFmt w:val="decimal"/>
      <w:isLgl/>
      <w:lvlText w:val="%1.%2.%3.%4.%5.%6.%7.%8.%9"/>
      <w:lvlJc w:val="left"/>
      <w:pPr>
        <w:tabs>
          <w:tab w:val="num" w:pos="4792"/>
        </w:tabs>
        <w:ind w:left="4792" w:hanging="1800"/>
      </w:pPr>
      <w:rPr>
        <w:rFonts w:hint="default"/>
      </w:rPr>
    </w:lvl>
  </w:abstractNum>
  <w:abstractNum w:abstractNumId="34" w15:restartNumberingAfterBreak="0">
    <w:nsid w:val="788D0FDB"/>
    <w:multiLevelType w:val="hybridMultilevel"/>
    <w:tmpl w:val="231C321C"/>
    <w:lvl w:ilvl="0" w:tplc="A746CDEA">
      <w:start w:val="1"/>
      <w:numFmt w:val="bullet"/>
      <w:lvlText w:val="-"/>
      <w:lvlJc w:val="left"/>
      <w:pPr>
        <w:ind w:left="720" w:hanging="360"/>
      </w:pPr>
      <w:rPr>
        <w:rFonts w:ascii="Garamond" w:eastAsia="Times New Roman" w:hAnsi="Garamond" w:cs="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6" w15:restartNumberingAfterBreak="0">
    <w:nsid w:val="7C7F78DA"/>
    <w:multiLevelType w:val="multilevel"/>
    <w:tmpl w:val="5D949534"/>
    <w:lvl w:ilvl="0">
      <w:start w:val="1"/>
      <w:numFmt w:val="none"/>
      <w:lvlText w:val="2.2"/>
      <w:lvlJc w:val="left"/>
      <w:pPr>
        <w:tabs>
          <w:tab w:val="num" w:pos="720"/>
        </w:tabs>
        <w:ind w:left="720" w:hanging="360"/>
      </w:pPr>
      <w:rPr>
        <w:rFonts w:cs="Times New Roman" w:hint="default"/>
      </w:rPr>
    </w:lvl>
    <w:lvl w:ilvl="1">
      <w:start w:val="1"/>
      <w:numFmt w:val="decimal"/>
      <w:isLgl/>
      <w:lvlText w:val="2.%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080"/>
        </w:tabs>
        <w:ind w:left="1080" w:hanging="72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440"/>
        </w:tabs>
        <w:ind w:left="1440" w:hanging="108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1800"/>
        </w:tabs>
        <w:ind w:left="1800" w:hanging="1440"/>
      </w:pPr>
      <w:rPr>
        <w:rFonts w:cs="Times New Roman" w:hint="default"/>
      </w:rPr>
    </w:lvl>
  </w:abstractNum>
  <w:num w:numId="1">
    <w:abstractNumId w:val="2"/>
  </w:num>
  <w:num w:numId="2">
    <w:abstractNumId w:val="18"/>
  </w:num>
  <w:num w:numId="3">
    <w:abstractNumId w:val="11"/>
  </w:num>
  <w:num w:numId="4">
    <w:abstractNumId w:val="21"/>
  </w:num>
  <w:num w:numId="5">
    <w:abstractNumId w:val="2"/>
    <w:lvlOverride w:ilvl="0">
      <w:startOverride w:val="14"/>
    </w:lvlOverride>
    <w:lvlOverride w:ilvl="1">
      <w:startOverride w:val="2"/>
    </w:lvlOverride>
  </w:num>
  <w:num w:numId="6">
    <w:abstractNumId w:val="2"/>
    <w:lvlOverride w:ilvl="0">
      <w:startOverride w:val="14"/>
    </w:lvlOverride>
    <w:lvlOverride w:ilvl="1">
      <w:startOverride w:val="4"/>
    </w:lvlOverride>
  </w:num>
  <w:num w:numId="7">
    <w:abstractNumId w:val="31"/>
  </w:num>
  <w:num w:numId="8">
    <w:abstractNumId w:val="27"/>
  </w:num>
  <w:num w:numId="9">
    <w:abstractNumId w:val="9"/>
  </w:num>
  <w:num w:numId="10">
    <w:abstractNumId w:val="3"/>
  </w:num>
  <w:num w:numId="11">
    <w:abstractNumId w:val="8"/>
  </w:num>
  <w:num w:numId="12">
    <w:abstractNumId w:val="32"/>
  </w:num>
  <w:num w:numId="13">
    <w:abstractNumId w:val="24"/>
  </w:num>
  <w:num w:numId="14">
    <w:abstractNumId w:val="5"/>
  </w:num>
  <w:num w:numId="15">
    <w:abstractNumId w:val="10"/>
  </w:num>
  <w:num w:numId="16">
    <w:abstractNumId w:val="33"/>
  </w:num>
  <w:num w:numId="17">
    <w:abstractNumId w:val="19"/>
  </w:num>
  <w:num w:numId="18">
    <w:abstractNumId w:val="2"/>
    <w:lvlOverride w:ilvl="0">
      <w:startOverride w:val="14"/>
    </w:lvlOverride>
    <w:lvlOverride w:ilvl="1">
      <w:startOverride w:val="1"/>
    </w:lvlOverride>
  </w:num>
  <w:num w:numId="19">
    <w:abstractNumId w:val="26"/>
  </w:num>
  <w:num w:numId="20">
    <w:abstractNumId w:val="1"/>
  </w:num>
  <w:num w:numId="21">
    <w:abstractNumId w:val="4"/>
  </w:num>
  <w:num w:numId="22">
    <w:abstractNumId w:val="12"/>
  </w:num>
  <w:num w:numId="23">
    <w:abstractNumId w:val="30"/>
  </w:num>
  <w:num w:numId="24">
    <w:abstractNumId w:val="13"/>
  </w:num>
  <w:num w:numId="25">
    <w:abstractNumId w:val="16"/>
  </w:num>
  <w:num w:numId="26">
    <w:abstractNumId w:val="25"/>
  </w:num>
  <w:num w:numId="27">
    <w:abstractNumId w:val="15"/>
  </w:num>
  <w:num w:numId="28">
    <w:abstractNumId w:val="7"/>
  </w:num>
  <w:num w:numId="29">
    <w:abstractNumId w:val="17"/>
  </w:num>
  <w:num w:numId="30">
    <w:abstractNumId w:val="36"/>
  </w:num>
  <w:num w:numId="31">
    <w:abstractNumId w:val="23"/>
  </w:num>
  <w:num w:numId="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9"/>
  </w:num>
  <w:num w:numId="35">
    <w:abstractNumId w:val="14"/>
  </w:num>
  <w:num w:numId="36">
    <w:abstractNumId w:val="35"/>
  </w:num>
  <w:num w:numId="37">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num>
  <w:num w:numId="39">
    <w:abstractNumId w:val="22"/>
  </w:num>
  <w:num w:numId="40">
    <w:abstractNumId w:val="6"/>
  </w:num>
  <w:num w:numId="41">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1329"/>
    <w:rsid w:val="00000806"/>
    <w:rsid w:val="00000FE8"/>
    <w:rsid w:val="000013CE"/>
    <w:rsid w:val="00002B5A"/>
    <w:rsid w:val="000105ED"/>
    <w:rsid w:val="0001241F"/>
    <w:rsid w:val="0001254E"/>
    <w:rsid w:val="00012B42"/>
    <w:rsid w:val="00012DE6"/>
    <w:rsid w:val="000136E3"/>
    <w:rsid w:val="00014577"/>
    <w:rsid w:val="000208B4"/>
    <w:rsid w:val="0002471C"/>
    <w:rsid w:val="00025901"/>
    <w:rsid w:val="00026D7D"/>
    <w:rsid w:val="0003218B"/>
    <w:rsid w:val="00033EE8"/>
    <w:rsid w:val="00035447"/>
    <w:rsid w:val="000421A1"/>
    <w:rsid w:val="00045D83"/>
    <w:rsid w:val="00045F45"/>
    <w:rsid w:val="00051718"/>
    <w:rsid w:val="00052951"/>
    <w:rsid w:val="00052EA0"/>
    <w:rsid w:val="00053314"/>
    <w:rsid w:val="0005373D"/>
    <w:rsid w:val="00054FA4"/>
    <w:rsid w:val="00055F2B"/>
    <w:rsid w:val="00056AB6"/>
    <w:rsid w:val="00062BCF"/>
    <w:rsid w:val="00065522"/>
    <w:rsid w:val="00070CD0"/>
    <w:rsid w:val="00070ED2"/>
    <w:rsid w:val="0007257E"/>
    <w:rsid w:val="0008108E"/>
    <w:rsid w:val="0008275C"/>
    <w:rsid w:val="000830F0"/>
    <w:rsid w:val="000842AE"/>
    <w:rsid w:val="00085000"/>
    <w:rsid w:val="000855E8"/>
    <w:rsid w:val="00086981"/>
    <w:rsid w:val="00093361"/>
    <w:rsid w:val="000A4450"/>
    <w:rsid w:val="000A58D1"/>
    <w:rsid w:val="000A6FB5"/>
    <w:rsid w:val="000A7F54"/>
    <w:rsid w:val="000B0F15"/>
    <w:rsid w:val="000B1FCC"/>
    <w:rsid w:val="000B3794"/>
    <w:rsid w:val="000B3BAA"/>
    <w:rsid w:val="000C1CF2"/>
    <w:rsid w:val="000C6354"/>
    <w:rsid w:val="000C63FD"/>
    <w:rsid w:val="000D064E"/>
    <w:rsid w:val="000D61AE"/>
    <w:rsid w:val="000E2326"/>
    <w:rsid w:val="000E4939"/>
    <w:rsid w:val="000E5B96"/>
    <w:rsid w:val="000E748C"/>
    <w:rsid w:val="000F35EE"/>
    <w:rsid w:val="000F45D4"/>
    <w:rsid w:val="000F4AAE"/>
    <w:rsid w:val="000F5F74"/>
    <w:rsid w:val="000F605A"/>
    <w:rsid w:val="00104A9C"/>
    <w:rsid w:val="00105AED"/>
    <w:rsid w:val="00107AD9"/>
    <w:rsid w:val="00111455"/>
    <w:rsid w:val="001127BC"/>
    <w:rsid w:val="00114417"/>
    <w:rsid w:val="001224A9"/>
    <w:rsid w:val="001250EE"/>
    <w:rsid w:val="00130D62"/>
    <w:rsid w:val="00132D69"/>
    <w:rsid w:val="0013304D"/>
    <w:rsid w:val="0013334F"/>
    <w:rsid w:val="00137FD7"/>
    <w:rsid w:val="00140683"/>
    <w:rsid w:val="0014096C"/>
    <w:rsid w:val="0014521E"/>
    <w:rsid w:val="0014590B"/>
    <w:rsid w:val="00152F37"/>
    <w:rsid w:val="00154392"/>
    <w:rsid w:val="00154762"/>
    <w:rsid w:val="00154AE3"/>
    <w:rsid w:val="0015554B"/>
    <w:rsid w:val="001578B6"/>
    <w:rsid w:val="00160B8C"/>
    <w:rsid w:val="00163C30"/>
    <w:rsid w:val="0016768B"/>
    <w:rsid w:val="00167DEE"/>
    <w:rsid w:val="00170C0A"/>
    <w:rsid w:val="001721A0"/>
    <w:rsid w:val="00173EEE"/>
    <w:rsid w:val="00173FF5"/>
    <w:rsid w:val="00176455"/>
    <w:rsid w:val="001807BE"/>
    <w:rsid w:val="00180AD0"/>
    <w:rsid w:val="00181B78"/>
    <w:rsid w:val="00181BFE"/>
    <w:rsid w:val="0018368C"/>
    <w:rsid w:val="00184486"/>
    <w:rsid w:val="00184B88"/>
    <w:rsid w:val="00184BC2"/>
    <w:rsid w:val="001856EF"/>
    <w:rsid w:val="001930A8"/>
    <w:rsid w:val="0019363E"/>
    <w:rsid w:val="001A204C"/>
    <w:rsid w:val="001A2CFA"/>
    <w:rsid w:val="001B2EDF"/>
    <w:rsid w:val="001B3C70"/>
    <w:rsid w:val="001B74AD"/>
    <w:rsid w:val="001B7BBB"/>
    <w:rsid w:val="001C354B"/>
    <w:rsid w:val="001C6775"/>
    <w:rsid w:val="001D5C2B"/>
    <w:rsid w:val="001D7F67"/>
    <w:rsid w:val="001E1591"/>
    <w:rsid w:val="001E26F9"/>
    <w:rsid w:val="001E280F"/>
    <w:rsid w:val="001E458D"/>
    <w:rsid w:val="001E47C6"/>
    <w:rsid w:val="001E4862"/>
    <w:rsid w:val="001E7E25"/>
    <w:rsid w:val="001F0A3A"/>
    <w:rsid w:val="001F15FF"/>
    <w:rsid w:val="001F2B19"/>
    <w:rsid w:val="002032CD"/>
    <w:rsid w:val="00203779"/>
    <w:rsid w:val="0020410D"/>
    <w:rsid w:val="002050B0"/>
    <w:rsid w:val="002056EC"/>
    <w:rsid w:val="00206D24"/>
    <w:rsid w:val="00214D93"/>
    <w:rsid w:val="00215B0B"/>
    <w:rsid w:val="00217AD2"/>
    <w:rsid w:val="00225135"/>
    <w:rsid w:val="00227592"/>
    <w:rsid w:val="002313E7"/>
    <w:rsid w:val="0023275A"/>
    <w:rsid w:val="0024343C"/>
    <w:rsid w:val="002445FE"/>
    <w:rsid w:val="0024538F"/>
    <w:rsid w:val="00246A4E"/>
    <w:rsid w:val="00253DD4"/>
    <w:rsid w:val="0025412E"/>
    <w:rsid w:val="0025467D"/>
    <w:rsid w:val="00254DFE"/>
    <w:rsid w:val="00261534"/>
    <w:rsid w:val="002645C7"/>
    <w:rsid w:val="002655F4"/>
    <w:rsid w:val="00266273"/>
    <w:rsid w:val="002712A6"/>
    <w:rsid w:val="002713AB"/>
    <w:rsid w:val="00280CE2"/>
    <w:rsid w:val="002834C1"/>
    <w:rsid w:val="00283C93"/>
    <w:rsid w:val="0028523D"/>
    <w:rsid w:val="0029666E"/>
    <w:rsid w:val="002A3033"/>
    <w:rsid w:val="002A4132"/>
    <w:rsid w:val="002A4F59"/>
    <w:rsid w:val="002A6DEB"/>
    <w:rsid w:val="002B2928"/>
    <w:rsid w:val="002B3876"/>
    <w:rsid w:val="002B6D61"/>
    <w:rsid w:val="002B73D1"/>
    <w:rsid w:val="002C14CD"/>
    <w:rsid w:val="002C1B39"/>
    <w:rsid w:val="002D0909"/>
    <w:rsid w:val="002D295C"/>
    <w:rsid w:val="002D4919"/>
    <w:rsid w:val="002D686B"/>
    <w:rsid w:val="002E07F4"/>
    <w:rsid w:val="002E276A"/>
    <w:rsid w:val="002E5AA6"/>
    <w:rsid w:val="002F2079"/>
    <w:rsid w:val="002F3750"/>
    <w:rsid w:val="002F3C53"/>
    <w:rsid w:val="002F3F40"/>
    <w:rsid w:val="002F42BE"/>
    <w:rsid w:val="002F5332"/>
    <w:rsid w:val="002F66E4"/>
    <w:rsid w:val="002F7536"/>
    <w:rsid w:val="002F772C"/>
    <w:rsid w:val="003002B2"/>
    <w:rsid w:val="0030140F"/>
    <w:rsid w:val="00307DC2"/>
    <w:rsid w:val="00310089"/>
    <w:rsid w:val="00311774"/>
    <w:rsid w:val="003162BB"/>
    <w:rsid w:val="00321F46"/>
    <w:rsid w:val="0032479A"/>
    <w:rsid w:val="00324F8B"/>
    <w:rsid w:val="003262BB"/>
    <w:rsid w:val="00331356"/>
    <w:rsid w:val="003336D1"/>
    <w:rsid w:val="00333AD8"/>
    <w:rsid w:val="00333F27"/>
    <w:rsid w:val="00334691"/>
    <w:rsid w:val="00334EAE"/>
    <w:rsid w:val="00336561"/>
    <w:rsid w:val="00342C69"/>
    <w:rsid w:val="003444C8"/>
    <w:rsid w:val="003447DA"/>
    <w:rsid w:val="0034612E"/>
    <w:rsid w:val="0034694B"/>
    <w:rsid w:val="00352C6C"/>
    <w:rsid w:val="003603CD"/>
    <w:rsid w:val="00362565"/>
    <w:rsid w:val="00362777"/>
    <w:rsid w:val="00362B63"/>
    <w:rsid w:val="00365093"/>
    <w:rsid w:val="003669E1"/>
    <w:rsid w:val="00370837"/>
    <w:rsid w:val="003713AC"/>
    <w:rsid w:val="00371792"/>
    <w:rsid w:val="003746F7"/>
    <w:rsid w:val="00374FAF"/>
    <w:rsid w:val="00380E32"/>
    <w:rsid w:val="00380E3E"/>
    <w:rsid w:val="003811A8"/>
    <w:rsid w:val="00382047"/>
    <w:rsid w:val="003849E2"/>
    <w:rsid w:val="00385EB3"/>
    <w:rsid w:val="00392ADB"/>
    <w:rsid w:val="003A15F8"/>
    <w:rsid w:val="003A37C0"/>
    <w:rsid w:val="003A476A"/>
    <w:rsid w:val="003B1ACF"/>
    <w:rsid w:val="003B3725"/>
    <w:rsid w:val="003B51FC"/>
    <w:rsid w:val="003C1767"/>
    <w:rsid w:val="003C26FA"/>
    <w:rsid w:val="003C2CEC"/>
    <w:rsid w:val="003C7A78"/>
    <w:rsid w:val="003D05FB"/>
    <w:rsid w:val="003D400F"/>
    <w:rsid w:val="003D7675"/>
    <w:rsid w:val="003D7A6E"/>
    <w:rsid w:val="003E64EA"/>
    <w:rsid w:val="003E6B0A"/>
    <w:rsid w:val="003E78F8"/>
    <w:rsid w:val="003F1075"/>
    <w:rsid w:val="003F4E16"/>
    <w:rsid w:val="003F5080"/>
    <w:rsid w:val="003F5408"/>
    <w:rsid w:val="003F5D09"/>
    <w:rsid w:val="004002A8"/>
    <w:rsid w:val="00401471"/>
    <w:rsid w:val="00403687"/>
    <w:rsid w:val="00404418"/>
    <w:rsid w:val="00405142"/>
    <w:rsid w:val="00413CE1"/>
    <w:rsid w:val="00413FF9"/>
    <w:rsid w:val="0041723C"/>
    <w:rsid w:val="00421CFE"/>
    <w:rsid w:val="00423437"/>
    <w:rsid w:val="0042505E"/>
    <w:rsid w:val="004269DB"/>
    <w:rsid w:val="0043170C"/>
    <w:rsid w:val="00433769"/>
    <w:rsid w:val="004354C5"/>
    <w:rsid w:val="00435915"/>
    <w:rsid w:val="00436987"/>
    <w:rsid w:val="00436BFC"/>
    <w:rsid w:val="00441A02"/>
    <w:rsid w:val="00442D03"/>
    <w:rsid w:val="00446579"/>
    <w:rsid w:val="00446D50"/>
    <w:rsid w:val="00452724"/>
    <w:rsid w:val="0045393D"/>
    <w:rsid w:val="00453A87"/>
    <w:rsid w:val="00453EA3"/>
    <w:rsid w:val="004555B9"/>
    <w:rsid w:val="00456940"/>
    <w:rsid w:val="00460548"/>
    <w:rsid w:val="00460A5A"/>
    <w:rsid w:val="00461506"/>
    <w:rsid w:val="00464003"/>
    <w:rsid w:val="00470B4A"/>
    <w:rsid w:val="00471968"/>
    <w:rsid w:val="004725AA"/>
    <w:rsid w:val="00472FD0"/>
    <w:rsid w:val="0047779F"/>
    <w:rsid w:val="004916B0"/>
    <w:rsid w:val="00492CB6"/>
    <w:rsid w:val="00493025"/>
    <w:rsid w:val="00495E55"/>
    <w:rsid w:val="00496105"/>
    <w:rsid w:val="00497558"/>
    <w:rsid w:val="00497CE9"/>
    <w:rsid w:val="004A0070"/>
    <w:rsid w:val="004A28F2"/>
    <w:rsid w:val="004A2BBF"/>
    <w:rsid w:val="004A320B"/>
    <w:rsid w:val="004A36A7"/>
    <w:rsid w:val="004A3A52"/>
    <w:rsid w:val="004B0A59"/>
    <w:rsid w:val="004B11EE"/>
    <w:rsid w:val="004B13E8"/>
    <w:rsid w:val="004B499F"/>
    <w:rsid w:val="004B49FD"/>
    <w:rsid w:val="004B4B18"/>
    <w:rsid w:val="004B5576"/>
    <w:rsid w:val="004C025C"/>
    <w:rsid w:val="004C3583"/>
    <w:rsid w:val="004C40A9"/>
    <w:rsid w:val="004C598B"/>
    <w:rsid w:val="004C66C1"/>
    <w:rsid w:val="004C6A1E"/>
    <w:rsid w:val="004C7C6C"/>
    <w:rsid w:val="004D58BB"/>
    <w:rsid w:val="004D61D7"/>
    <w:rsid w:val="004D6463"/>
    <w:rsid w:val="004D7287"/>
    <w:rsid w:val="004D7450"/>
    <w:rsid w:val="004D78F1"/>
    <w:rsid w:val="004E29CC"/>
    <w:rsid w:val="004E2F4A"/>
    <w:rsid w:val="004E3D79"/>
    <w:rsid w:val="004E653A"/>
    <w:rsid w:val="004E7614"/>
    <w:rsid w:val="004E7D80"/>
    <w:rsid w:val="004F048D"/>
    <w:rsid w:val="004F3F6F"/>
    <w:rsid w:val="004F5AA0"/>
    <w:rsid w:val="005004F7"/>
    <w:rsid w:val="00500691"/>
    <w:rsid w:val="005009F0"/>
    <w:rsid w:val="0050346D"/>
    <w:rsid w:val="00504E19"/>
    <w:rsid w:val="005076BC"/>
    <w:rsid w:val="005105B5"/>
    <w:rsid w:val="00511332"/>
    <w:rsid w:val="00511A4C"/>
    <w:rsid w:val="0051342F"/>
    <w:rsid w:val="0051534F"/>
    <w:rsid w:val="00515FD0"/>
    <w:rsid w:val="00526899"/>
    <w:rsid w:val="00527AF7"/>
    <w:rsid w:val="005302E4"/>
    <w:rsid w:val="005327D2"/>
    <w:rsid w:val="00533D2E"/>
    <w:rsid w:val="00536F05"/>
    <w:rsid w:val="005425FC"/>
    <w:rsid w:val="00545040"/>
    <w:rsid w:val="0054580E"/>
    <w:rsid w:val="00547413"/>
    <w:rsid w:val="00554599"/>
    <w:rsid w:val="005563C9"/>
    <w:rsid w:val="00557671"/>
    <w:rsid w:val="00572DAD"/>
    <w:rsid w:val="0057693E"/>
    <w:rsid w:val="00576B15"/>
    <w:rsid w:val="0057787D"/>
    <w:rsid w:val="005801CD"/>
    <w:rsid w:val="0058195B"/>
    <w:rsid w:val="00581A4D"/>
    <w:rsid w:val="00582DA2"/>
    <w:rsid w:val="00582DA4"/>
    <w:rsid w:val="00583FCD"/>
    <w:rsid w:val="00585488"/>
    <w:rsid w:val="00590E7B"/>
    <w:rsid w:val="005918FA"/>
    <w:rsid w:val="00592CD3"/>
    <w:rsid w:val="005A0D48"/>
    <w:rsid w:val="005A10DE"/>
    <w:rsid w:val="005A450A"/>
    <w:rsid w:val="005A4BF1"/>
    <w:rsid w:val="005A6976"/>
    <w:rsid w:val="005A7096"/>
    <w:rsid w:val="005A77FE"/>
    <w:rsid w:val="005B181B"/>
    <w:rsid w:val="005B32B0"/>
    <w:rsid w:val="005C1CC0"/>
    <w:rsid w:val="005C22D9"/>
    <w:rsid w:val="005C3ACA"/>
    <w:rsid w:val="005C5467"/>
    <w:rsid w:val="005D0894"/>
    <w:rsid w:val="005D136E"/>
    <w:rsid w:val="005D1685"/>
    <w:rsid w:val="005D2392"/>
    <w:rsid w:val="005D454C"/>
    <w:rsid w:val="005D6FCE"/>
    <w:rsid w:val="005E124D"/>
    <w:rsid w:val="005E44CF"/>
    <w:rsid w:val="005E521F"/>
    <w:rsid w:val="005F26B1"/>
    <w:rsid w:val="005F38B0"/>
    <w:rsid w:val="005F6E03"/>
    <w:rsid w:val="005F7CF6"/>
    <w:rsid w:val="00603471"/>
    <w:rsid w:val="00606A6A"/>
    <w:rsid w:val="0061127E"/>
    <w:rsid w:val="006123EF"/>
    <w:rsid w:val="00620319"/>
    <w:rsid w:val="006223FF"/>
    <w:rsid w:val="00622980"/>
    <w:rsid w:val="0062422E"/>
    <w:rsid w:val="00631F98"/>
    <w:rsid w:val="00640D52"/>
    <w:rsid w:val="0064235B"/>
    <w:rsid w:val="006443D1"/>
    <w:rsid w:val="00650581"/>
    <w:rsid w:val="006507C6"/>
    <w:rsid w:val="00651351"/>
    <w:rsid w:val="00651B6F"/>
    <w:rsid w:val="00652065"/>
    <w:rsid w:val="006607D4"/>
    <w:rsid w:val="00670A08"/>
    <w:rsid w:val="00674285"/>
    <w:rsid w:val="0067498F"/>
    <w:rsid w:val="00674F97"/>
    <w:rsid w:val="006776DB"/>
    <w:rsid w:val="0068194A"/>
    <w:rsid w:val="00683A48"/>
    <w:rsid w:val="00687B2C"/>
    <w:rsid w:val="006A1725"/>
    <w:rsid w:val="006A176F"/>
    <w:rsid w:val="006A400D"/>
    <w:rsid w:val="006A41DE"/>
    <w:rsid w:val="006A5262"/>
    <w:rsid w:val="006B31A3"/>
    <w:rsid w:val="006C77C5"/>
    <w:rsid w:val="006D0364"/>
    <w:rsid w:val="006D0DA6"/>
    <w:rsid w:val="006D3680"/>
    <w:rsid w:val="006D535D"/>
    <w:rsid w:val="006D72E4"/>
    <w:rsid w:val="006E0B38"/>
    <w:rsid w:val="006F29A2"/>
    <w:rsid w:val="006F5302"/>
    <w:rsid w:val="006F59F0"/>
    <w:rsid w:val="00701531"/>
    <w:rsid w:val="007045D9"/>
    <w:rsid w:val="007150FA"/>
    <w:rsid w:val="00715FFD"/>
    <w:rsid w:val="0071631E"/>
    <w:rsid w:val="007165D9"/>
    <w:rsid w:val="00716A00"/>
    <w:rsid w:val="0073198B"/>
    <w:rsid w:val="0073310B"/>
    <w:rsid w:val="0073384C"/>
    <w:rsid w:val="00734326"/>
    <w:rsid w:val="00734762"/>
    <w:rsid w:val="00736B40"/>
    <w:rsid w:val="00740D88"/>
    <w:rsid w:val="00741214"/>
    <w:rsid w:val="00743987"/>
    <w:rsid w:val="007458F5"/>
    <w:rsid w:val="00746515"/>
    <w:rsid w:val="00746BDF"/>
    <w:rsid w:val="007470CF"/>
    <w:rsid w:val="00750A7C"/>
    <w:rsid w:val="00754B09"/>
    <w:rsid w:val="00762114"/>
    <w:rsid w:val="00763145"/>
    <w:rsid w:val="00763F33"/>
    <w:rsid w:val="007774DF"/>
    <w:rsid w:val="00782085"/>
    <w:rsid w:val="00784E74"/>
    <w:rsid w:val="00793959"/>
    <w:rsid w:val="007A4797"/>
    <w:rsid w:val="007A59A2"/>
    <w:rsid w:val="007A6430"/>
    <w:rsid w:val="007B108A"/>
    <w:rsid w:val="007B1901"/>
    <w:rsid w:val="007B50C6"/>
    <w:rsid w:val="007B5A05"/>
    <w:rsid w:val="007B6902"/>
    <w:rsid w:val="007B6D38"/>
    <w:rsid w:val="007C38B1"/>
    <w:rsid w:val="007C3DEF"/>
    <w:rsid w:val="007C616D"/>
    <w:rsid w:val="007C6FFB"/>
    <w:rsid w:val="007C7CFF"/>
    <w:rsid w:val="007D0345"/>
    <w:rsid w:val="007D1B30"/>
    <w:rsid w:val="007D1BFF"/>
    <w:rsid w:val="007D34EF"/>
    <w:rsid w:val="007D3E35"/>
    <w:rsid w:val="007D581A"/>
    <w:rsid w:val="007D5F2A"/>
    <w:rsid w:val="007D7A93"/>
    <w:rsid w:val="007D7FDF"/>
    <w:rsid w:val="007E3C03"/>
    <w:rsid w:val="007E721A"/>
    <w:rsid w:val="007E7CAC"/>
    <w:rsid w:val="007F152A"/>
    <w:rsid w:val="007F1B1C"/>
    <w:rsid w:val="007F3CD3"/>
    <w:rsid w:val="007F420D"/>
    <w:rsid w:val="007F43DA"/>
    <w:rsid w:val="007F4537"/>
    <w:rsid w:val="007F70CA"/>
    <w:rsid w:val="0080044F"/>
    <w:rsid w:val="00801890"/>
    <w:rsid w:val="00801F31"/>
    <w:rsid w:val="00802E17"/>
    <w:rsid w:val="00810461"/>
    <w:rsid w:val="00814826"/>
    <w:rsid w:val="00814A10"/>
    <w:rsid w:val="00820D91"/>
    <w:rsid w:val="00821087"/>
    <w:rsid w:val="00821F4A"/>
    <w:rsid w:val="008224F4"/>
    <w:rsid w:val="008244A1"/>
    <w:rsid w:val="0082480B"/>
    <w:rsid w:val="00824D4C"/>
    <w:rsid w:val="00827634"/>
    <w:rsid w:val="00827738"/>
    <w:rsid w:val="008306CB"/>
    <w:rsid w:val="00830977"/>
    <w:rsid w:val="00831728"/>
    <w:rsid w:val="00831853"/>
    <w:rsid w:val="008331F4"/>
    <w:rsid w:val="00834341"/>
    <w:rsid w:val="00835913"/>
    <w:rsid w:val="0084135C"/>
    <w:rsid w:val="00842207"/>
    <w:rsid w:val="008445DC"/>
    <w:rsid w:val="00847E83"/>
    <w:rsid w:val="0085592A"/>
    <w:rsid w:val="00857792"/>
    <w:rsid w:val="00861412"/>
    <w:rsid w:val="00865A65"/>
    <w:rsid w:val="00872027"/>
    <w:rsid w:val="008751ED"/>
    <w:rsid w:val="00881866"/>
    <w:rsid w:val="00883B6C"/>
    <w:rsid w:val="008915A4"/>
    <w:rsid w:val="00896361"/>
    <w:rsid w:val="008A01AD"/>
    <w:rsid w:val="008A6387"/>
    <w:rsid w:val="008A63DD"/>
    <w:rsid w:val="008A73F5"/>
    <w:rsid w:val="008B634D"/>
    <w:rsid w:val="008C01CB"/>
    <w:rsid w:val="008C1A5A"/>
    <w:rsid w:val="008C1E5D"/>
    <w:rsid w:val="008C24BB"/>
    <w:rsid w:val="008C50CA"/>
    <w:rsid w:val="008D39F2"/>
    <w:rsid w:val="008D3ECC"/>
    <w:rsid w:val="008D4A82"/>
    <w:rsid w:val="008D68D2"/>
    <w:rsid w:val="008D6D58"/>
    <w:rsid w:val="008D71C7"/>
    <w:rsid w:val="008E42F5"/>
    <w:rsid w:val="008E49D7"/>
    <w:rsid w:val="008E741E"/>
    <w:rsid w:val="008F6FBE"/>
    <w:rsid w:val="008F7EA8"/>
    <w:rsid w:val="00901D43"/>
    <w:rsid w:val="00903DA8"/>
    <w:rsid w:val="00910612"/>
    <w:rsid w:val="00910A4B"/>
    <w:rsid w:val="00912891"/>
    <w:rsid w:val="009152B7"/>
    <w:rsid w:val="00915C56"/>
    <w:rsid w:val="00920DCA"/>
    <w:rsid w:val="009264DF"/>
    <w:rsid w:val="009308DB"/>
    <w:rsid w:val="00934311"/>
    <w:rsid w:val="00934988"/>
    <w:rsid w:val="00934EB8"/>
    <w:rsid w:val="00940874"/>
    <w:rsid w:val="009438C3"/>
    <w:rsid w:val="00945C62"/>
    <w:rsid w:val="00945F10"/>
    <w:rsid w:val="00946829"/>
    <w:rsid w:val="00952E42"/>
    <w:rsid w:val="00955680"/>
    <w:rsid w:val="009568FE"/>
    <w:rsid w:val="00960554"/>
    <w:rsid w:val="00960C84"/>
    <w:rsid w:val="00961B68"/>
    <w:rsid w:val="0096373B"/>
    <w:rsid w:val="009676E1"/>
    <w:rsid w:val="00971008"/>
    <w:rsid w:val="00972320"/>
    <w:rsid w:val="009723FD"/>
    <w:rsid w:val="0097305C"/>
    <w:rsid w:val="00977AE3"/>
    <w:rsid w:val="00983A91"/>
    <w:rsid w:val="00983F08"/>
    <w:rsid w:val="00991080"/>
    <w:rsid w:val="00991CCD"/>
    <w:rsid w:val="00993399"/>
    <w:rsid w:val="00997450"/>
    <w:rsid w:val="009A2DB2"/>
    <w:rsid w:val="009A350C"/>
    <w:rsid w:val="009A4AB9"/>
    <w:rsid w:val="009A4E2C"/>
    <w:rsid w:val="009A6116"/>
    <w:rsid w:val="009A7DEF"/>
    <w:rsid w:val="009B026A"/>
    <w:rsid w:val="009B182F"/>
    <w:rsid w:val="009B4004"/>
    <w:rsid w:val="009B4D41"/>
    <w:rsid w:val="009B5138"/>
    <w:rsid w:val="009C1B3F"/>
    <w:rsid w:val="009C3DFE"/>
    <w:rsid w:val="009C4796"/>
    <w:rsid w:val="009D002D"/>
    <w:rsid w:val="009D35CF"/>
    <w:rsid w:val="009D6B1F"/>
    <w:rsid w:val="009D7A33"/>
    <w:rsid w:val="009E1CAB"/>
    <w:rsid w:val="009E221D"/>
    <w:rsid w:val="009F0C1B"/>
    <w:rsid w:val="009F310A"/>
    <w:rsid w:val="00A0413C"/>
    <w:rsid w:val="00A04F32"/>
    <w:rsid w:val="00A06288"/>
    <w:rsid w:val="00A12350"/>
    <w:rsid w:val="00A14EFF"/>
    <w:rsid w:val="00A2519F"/>
    <w:rsid w:val="00A26399"/>
    <w:rsid w:val="00A308E6"/>
    <w:rsid w:val="00A31CB7"/>
    <w:rsid w:val="00A32FBE"/>
    <w:rsid w:val="00A33E95"/>
    <w:rsid w:val="00A35E96"/>
    <w:rsid w:val="00A35FB5"/>
    <w:rsid w:val="00A3660C"/>
    <w:rsid w:val="00A403E5"/>
    <w:rsid w:val="00A4234C"/>
    <w:rsid w:val="00A43FCA"/>
    <w:rsid w:val="00A440EB"/>
    <w:rsid w:val="00A47341"/>
    <w:rsid w:val="00A50F11"/>
    <w:rsid w:val="00A542E5"/>
    <w:rsid w:val="00A55C3D"/>
    <w:rsid w:val="00A60AE9"/>
    <w:rsid w:val="00A61CA5"/>
    <w:rsid w:val="00A62694"/>
    <w:rsid w:val="00A65AB0"/>
    <w:rsid w:val="00A67F92"/>
    <w:rsid w:val="00A73A78"/>
    <w:rsid w:val="00A80D3A"/>
    <w:rsid w:val="00A8185F"/>
    <w:rsid w:val="00A8514F"/>
    <w:rsid w:val="00A85677"/>
    <w:rsid w:val="00A906BA"/>
    <w:rsid w:val="00A92BC1"/>
    <w:rsid w:val="00A92C8E"/>
    <w:rsid w:val="00A92EF3"/>
    <w:rsid w:val="00AA350D"/>
    <w:rsid w:val="00AA59BF"/>
    <w:rsid w:val="00AB217F"/>
    <w:rsid w:val="00AB2327"/>
    <w:rsid w:val="00AB24B2"/>
    <w:rsid w:val="00AB387A"/>
    <w:rsid w:val="00AB77F7"/>
    <w:rsid w:val="00AC1B90"/>
    <w:rsid w:val="00AC6362"/>
    <w:rsid w:val="00AC7138"/>
    <w:rsid w:val="00AD01DF"/>
    <w:rsid w:val="00AD14A1"/>
    <w:rsid w:val="00AD213B"/>
    <w:rsid w:val="00AD282C"/>
    <w:rsid w:val="00AD2CF1"/>
    <w:rsid w:val="00AD2DA1"/>
    <w:rsid w:val="00AD3B65"/>
    <w:rsid w:val="00AD5116"/>
    <w:rsid w:val="00AD5A3F"/>
    <w:rsid w:val="00AD5E25"/>
    <w:rsid w:val="00AD62A0"/>
    <w:rsid w:val="00AD6AE3"/>
    <w:rsid w:val="00AE0821"/>
    <w:rsid w:val="00AE17CA"/>
    <w:rsid w:val="00AE3DFB"/>
    <w:rsid w:val="00AE47CF"/>
    <w:rsid w:val="00AE539B"/>
    <w:rsid w:val="00AE6BC9"/>
    <w:rsid w:val="00AF048B"/>
    <w:rsid w:val="00AF18F8"/>
    <w:rsid w:val="00AF2FA6"/>
    <w:rsid w:val="00AF35B8"/>
    <w:rsid w:val="00AF4949"/>
    <w:rsid w:val="00AF63DC"/>
    <w:rsid w:val="00B00550"/>
    <w:rsid w:val="00B01371"/>
    <w:rsid w:val="00B02000"/>
    <w:rsid w:val="00B04030"/>
    <w:rsid w:val="00B04207"/>
    <w:rsid w:val="00B04652"/>
    <w:rsid w:val="00B06195"/>
    <w:rsid w:val="00B11DD5"/>
    <w:rsid w:val="00B12097"/>
    <w:rsid w:val="00B12E5C"/>
    <w:rsid w:val="00B13242"/>
    <w:rsid w:val="00B21114"/>
    <w:rsid w:val="00B238FF"/>
    <w:rsid w:val="00B2520B"/>
    <w:rsid w:val="00B27668"/>
    <w:rsid w:val="00B30041"/>
    <w:rsid w:val="00B3171A"/>
    <w:rsid w:val="00B36FD6"/>
    <w:rsid w:val="00B41CA0"/>
    <w:rsid w:val="00B42697"/>
    <w:rsid w:val="00B42DD8"/>
    <w:rsid w:val="00B4467F"/>
    <w:rsid w:val="00B44A55"/>
    <w:rsid w:val="00B46462"/>
    <w:rsid w:val="00B46C0C"/>
    <w:rsid w:val="00B50F56"/>
    <w:rsid w:val="00B51199"/>
    <w:rsid w:val="00B55259"/>
    <w:rsid w:val="00B56E53"/>
    <w:rsid w:val="00B573B3"/>
    <w:rsid w:val="00B574F3"/>
    <w:rsid w:val="00B61CE5"/>
    <w:rsid w:val="00B61F48"/>
    <w:rsid w:val="00B628E9"/>
    <w:rsid w:val="00B641F5"/>
    <w:rsid w:val="00B70779"/>
    <w:rsid w:val="00B74B8C"/>
    <w:rsid w:val="00B75D40"/>
    <w:rsid w:val="00B7681F"/>
    <w:rsid w:val="00B84DE2"/>
    <w:rsid w:val="00B92940"/>
    <w:rsid w:val="00B93907"/>
    <w:rsid w:val="00B94E4F"/>
    <w:rsid w:val="00B95072"/>
    <w:rsid w:val="00B95EA5"/>
    <w:rsid w:val="00B97DBF"/>
    <w:rsid w:val="00BA0B61"/>
    <w:rsid w:val="00BA41D6"/>
    <w:rsid w:val="00BA4ABB"/>
    <w:rsid w:val="00BA5149"/>
    <w:rsid w:val="00BA7462"/>
    <w:rsid w:val="00BA7FF4"/>
    <w:rsid w:val="00BB09EA"/>
    <w:rsid w:val="00BB10E4"/>
    <w:rsid w:val="00BB70D2"/>
    <w:rsid w:val="00BB7D16"/>
    <w:rsid w:val="00BC27F7"/>
    <w:rsid w:val="00BC2A6D"/>
    <w:rsid w:val="00BC5C73"/>
    <w:rsid w:val="00BD1C59"/>
    <w:rsid w:val="00BD3F3D"/>
    <w:rsid w:val="00BD4089"/>
    <w:rsid w:val="00BD6BFC"/>
    <w:rsid w:val="00BE006B"/>
    <w:rsid w:val="00BE0763"/>
    <w:rsid w:val="00BE5CAD"/>
    <w:rsid w:val="00BE5FA0"/>
    <w:rsid w:val="00BE61F0"/>
    <w:rsid w:val="00BF04EB"/>
    <w:rsid w:val="00BF57E6"/>
    <w:rsid w:val="00C01B67"/>
    <w:rsid w:val="00C1025A"/>
    <w:rsid w:val="00C23AA2"/>
    <w:rsid w:val="00C23BE3"/>
    <w:rsid w:val="00C23CD1"/>
    <w:rsid w:val="00C27C05"/>
    <w:rsid w:val="00C3519B"/>
    <w:rsid w:val="00C4259B"/>
    <w:rsid w:val="00C47E42"/>
    <w:rsid w:val="00C500D4"/>
    <w:rsid w:val="00C5254C"/>
    <w:rsid w:val="00C55C4A"/>
    <w:rsid w:val="00C5610D"/>
    <w:rsid w:val="00C56EDB"/>
    <w:rsid w:val="00C57AF6"/>
    <w:rsid w:val="00C602A3"/>
    <w:rsid w:val="00C633E2"/>
    <w:rsid w:val="00C67CE3"/>
    <w:rsid w:val="00C75E8E"/>
    <w:rsid w:val="00C7708B"/>
    <w:rsid w:val="00C8789D"/>
    <w:rsid w:val="00C92DCB"/>
    <w:rsid w:val="00CA208F"/>
    <w:rsid w:val="00CA2B18"/>
    <w:rsid w:val="00CB55C2"/>
    <w:rsid w:val="00CB706E"/>
    <w:rsid w:val="00CC0A95"/>
    <w:rsid w:val="00CC2358"/>
    <w:rsid w:val="00CC23F8"/>
    <w:rsid w:val="00CC3C3B"/>
    <w:rsid w:val="00CC6299"/>
    <w:rsid w:val="00CD0212"/>
    <w:rsid w:val="00CD205B"/>
    <w:rsid w:val="00CD3134"/>
    <w:rsid w:val="00CD32A5"/>
    <w:rsid w:val="00CD48B1"/>
    <w:rsid w:val="00CD74D5"/>
    <w:rsid w:val="00CE1359"/>
    <w:rsid w:val="00CE31CF"/>
    <w:rsid w:val="00CE35A7"/>
    <w:rsid w:val="00CE4929"/>
    <w:rsid w:val="00CF21F4"/>
    <w:rsid w:val="00CF32F3"/>
    <w:rsid w:val="00CF5560"/>
    <w:rsid w:val="00CF5DBA"/>
    <w:rsid w:val="00CF69DA"/>
    <w:rsid w:val="00D03ED8"/>
    <w:rsid w:val="00D07E6A"/>
    <w:rsid w:val="00D13C48"/>
    <w:rsid w:val="00D142CC"/>
    <w:rsid w:val="00D15BA3"/>
    <w:rsid w:val="00D1602E"/>
    <w:rsid w:val="00D214A2"/>
    <w:rsid w:val="00D21DD9"/>
    <w:rsid w:val="00D2506C"/>
    <w:rsid w:val="00D30F1C"/>
    <w:rsid w:val="00D32BCB"/>
    <w:rsid w:val="00D33F4D"/>
    <w:rsid w:val="00D37C5A"/>
    <w:rsid w:val="00D41406"/>
    <w:rsid w:val="00D417A8"/>
    <w:rsid w:val="00D42B74"/>
    <w:rsid w:val="00D42C7E"/>
    <w:rsid w:val="00D43F41"/>
    <w:rsid w:val="00D46217"/>
    <w:rsid w:val="00D503E4"/>
    <w:rsid w:val="00D516CB"/>
    <w:rsid w:val="00D53057"/>
    <w:rsid w:val="00D536DD"/>
    <w:rsid w:val="00D538AC"/>
    <w:rsid w:val="00D538E2"/>
    <w:rsid w:val="00D557E4"/>
    <w:rsid w:val="00D55DB6"/>
    <w:rsid w:val="00D63285"/>
    <w:rsid w:val="00D71120"/>
    <w:rsid w:val="00D77AC1"/>
    <w:rsid w:val="00D80677"/>
    <w:rsid w:val="00D87069"/>
    <w:rsid w:val="00D87DBB"/>
    <w:rsid w:val="00D924E0"/>
    <w:rsid w:val="00D92DC4"/>
    <w:rsid w:val="00D942F3"/>
    <w:rsid w:val="00D95D96"/>
    <w:rsid w:val="00D95E26"/>
    <w:rsid w:val="00D9618F"/>
    <w:rsid w:val="00D9621E"/>
    <w:rsid w:val="00D96B9B"/>
    <w:rsid w:val="00D97EFC"/>
    <w:rsid w:val="00DA2040"/>
    <w:rsid w:val="00DA6092"/>
    <w:rsid w:val="00DA6A05"/>
    <w:rsid w:val="00DB0D12"/>
    <w:rsid w:val="00DB3144"/>
    <w:rsid w:val="00DB45D0"/>
    <w:rsid w:val="00DB7537"/>
    <w:rsid w:val="00DC3133"/>
    <w:rsid w:val="00DC36BB"/>
    <w:rsid w:val="00DC68A1"/>
    <w:rsid w:val="00DC70BB"/>
    <w:rsid w:val="00DD5341"/>
    <w:rsid w:val="00DD6EA6"/>
    <w:rsid w:val="00DE4568"/>
    <w:rsid w:val="00DE47CA"/>
    <w:rsid w:val="00DF0A73"/>
    <w:rsid w:val="00DF21B4"/>
    <w:rsid w:val="00E00858"/>
    <w:rsid w:val="00E04014"/>
    <w:rsid w:val="00E04939"/>
    <w:rsid w:val="00E0653E"/>
    <w:rsid w:val="00E0726C"/>
    <w:rsid w:val="00E102DA"/>
    <w:rsid w:val="00E10433"/>
    <w:rsid w:val="00E14727"/>
    <w:rsid w:val="00E16F81"/>
    <w:rsid w:val="00E22B75"/>
    <w:rsid w:val="00E232D5"/>
    <w:rsid w:val="00E23B8F"/>
    <w:rsid w:val="00E25708"/>
    <w:rsid w:val="00E30585"/>
    <w:rsid w:val="00E31DE9"/>
    <w:rsid w:val="00E33383"/>
    <w:rsid w:val="00E3373B"/>
    <w:rsid w:val="00E3554D"/>
    <w:rsid w:val="00E35963"/>
    <w:rsid w:val="00E405D4"/>
    <w:rsid w:val="00E4191A"/>
    <w:rsid w:val="00E45766"/>
    <w:rsid w:val="00E50E29"/>
    <w:rsid w:val="00E5321C"/>
    <w:rsid w:val="00E541B5"/>
    <w:rsid w:val="00E5761C"/>
    <w:rsid w:val="00E628FC"/>
    <w:rsid w:val="00E62E7E"/>
    <w:rsid w:val="00E6351D"/>
    <w:rsid w:val="00E678CD"/>
    <w:rsid w:val="00E80D6A"/>
    <w:rsid w:val="00E857E4"/>
    <w:rsid w:val="00E9041B"/>
    <w:rsid w:val="00E9212B"/>
    <w:rsid w:val="00E96BA7"/>
    <w:rsid w:val="00E96C68"/>
    <w:rsid w:val="00E97239"/>
    <w:rsid w:val="00EA0C74"/>
    <w:rsid w:val="00EA0C96"/>
    <w:rsid w:val="00EA1931"/>
    <w:rsid w:val="00EA2739"/>
    <w:rsid w:val="00EA4581"/>
    <w:rsid w:val="00EA48A1"/>
    <w:rsid w:val="00EB19BB"/>
    <w:rsid w:val="00EB23EB"/>
    <w:rsid w:val="00EB37CC"/>
    <w:rsid w:val="00EB53EC"/>
    <w:rsid w:val="00EC1CF2"/>
    <w:rsid w:val="00EC3877"/>
    <w:rsid w:val="00EC4270"/>
    <w:rsid w:val="00EC6A79"/>
    <w:rsid w:val="00EC74CA"/>
    <w:rsid w:val="00ED4AE6"/>
    <w:rsid w:val="00EE1329"/>
    <w:rsid w:val="00EE2F0C"/>
    <w:rsid w:val="00EE5469"/>
    <w:rsid w:val="00EE5EEF"/>
    <w:rsid w:val="00EE64E3"/>
    <w:rsid w:val="00EF1554"/>
    <w:rsid w:val="00EF17CC"/>
    <w:rsid w:val="00EF672B"/>
    <w:rsid w:val="00F00D99"/>
    <w:rsid w:val="00F075C2"/>
    <w:rsid w:val="00F13BE5"/>
    <w:rsid w:val="00F16DA1"/>
    <w:rsid w:val="00F233B3"/>
    <w:rsid w:val="00F24893"/>
    <w:rsid w:val="00F24EEF"/>
    <w:rsid w:val="00F407CF"/>
    <w:rsid w:val="00F44C6D"/>
    <w:rsid w:val="00F528C2"/>
    <w:rsid w:val="00F5325C"/>
    <w:rsid w:val="00F5646C"/>
    <w:rsid w:val="00F57FBD"/>
    <w:rsid w:val="00F73AB2"/>
    <w:rsid w:val="00F75F85"/>
    <w:rsid w:val="00F80144"/>
    <w:rsid w:val="00F85A0C"/>
    <w:rsid w:val="00F86D85"/>
    <w:rsid w:val="00F90E04"/>
    <w:rsid w:val="00F940D2"/>
    <w:rsid w:val="00F970FF"/>
    <w:rsid w:val="00FA3208"/>
    <w:rsid w:val="00FA4FDE"/>
    <w:rsid w:val="00FA5297"/>
    <w:rsid w:val="00FA6037"/>
    <w:rsid w:val="00FB02CA"/>
    <w:rsid w:val="00FB0EB8"/>
    <w:rsid w:val="00FB2B98"/>
    <w:rsid w:val="00FB31A4"/>
    <w:rsid w:val="00FB350F"/>
    <w:rsid w:val="00FB517C"/>
    <w:rsid w:val="00FB555A"/>
    <w:rsid w:val="00FB7A30"/>
    <w:rsid w:val="00FC5F51"/>
    <w:rsid w:val="00FC7103"/>
    <w:rsid w:val="00FE2265"/>
    <w:rsid w:val="00FE31B8"/>
    <w:rsid w:val="00FE49E0"/>
    <w:rsid w:val="00FE5E86"/>
    <w:rsid w:val="00FF503A"/>
    <w:rsid w:val="00FF5B29"/>
    <w:rsid w:val="00FF63BD"/>
    <w:rsid w:val="00FF651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4E89B6"/>
  <w15:docId w15:val="{82844356-8E4A-4B95-9B67-62AFA159C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45C62"/>
    <w:rPr>
      <w:rFonts w:ascii="Book Antiqua" w:hAnsi="Book Antiqua"/>
      <w:lang w:val="th-TH"/>
    </w:rPr>
  </w:style>
  <w:style w:type="paragraph" w:styleId="Heading1">
    <w:name w:val="heading 1"/>
    <w:basedOn w:val="Normal"/>
    <w:next w:val="Normal"/>
    <w:qFormat/>
    <w:pPr>
      <w:keepNext/>
      <w:ind w:left="709"/>
      <w:jc w:val="both"/>
      <w:outlineLvl w:val="0"/>
    </w:pPr>
    <w:rPr>
      <w:rFonts w:cs="Times New Roman"/>
      <w:sz w:val="32"/>
      <w:szCs w:val="32"/>
      <w:u w:val="single"/>
      <w:lang w:val="en-US"/>
    </w:rPr>
  </w:style>
  <w:style w:type="paragraph" w:styleId="Heading2">
    <w:name w:val="heading 2"/>
    <w:basedOn w:val="Normal"/>
    <w:next w:val="Normal"/>
    <w:qFormat/>
    <w:pPr>
      <w:keepNext/>
      <w:ind w:left="709"/>
      <w:jc w:val="both"/>
      <w:outlineLvl w:val="1"/>
    </w:pPr>
    <w:rPr>
      <w:rFonts w:cs="Times New Roman"/>
      <w:sz w:val="32"/>
      <w:szCs w:val="32"/>
    </w:rPr>
  </w:style>
  <w:style w:type="paragraph" w:styleId="Heading3">
    <w:name w:val="heading 3"/>
    <w:basedOn w:val="Normal"/>
    <w:next w:val="Normal"/>
    <w:qFormat/>
    <w:pPr>
      <w:keepNext/>
      <w:tabs>
        <w:tab w:val="left" w:pos="459"/>
      </w:tabs>
      <w:jc w:val="both"/>
      <w:outlineLvl w:val="2"/>
    </w:pPr>
    <w:rPr>
      <w:rFonts w:cs="Times New Roman"/>
      <w:sz w:val="32"/>
      <w:szCs w:val="32"/>
      <w:lang w:val="en-US"/>
    </w:rPr>
  </w:style>
  <w:style w:type="paragraph" w:styleId="Heading4">
    <w:name w:val="heading 4"/>
    <w:basedOn w:val="Normal"/>
    <w:next w:val="Normal"/>
    <w:qFormat/>
    <w:pPr>
      <w:keepNext/>
      <w:jc w:val="thaiDistribute"/>
      <w:outlineLvl w:val="3"/>
    </w:pPr>
    <w:rPr>
      <w:rFonts w:cs="Times New Roman"/>
      <w:sz w:val="32"/>
      <w:szCs w:val="32"/>
      <w:lang w:val="en-US"/>
    </w:rPr>
  </w:style>
  <w:style w:type="paragraph" w:styleId="Heading5">
    <w:name w:val="heading 5"/>
    <w:basedOn w:val="Normal"/>
    <w:next w:val="Normal"/>
    <w:qFormat/>
    <w:pPr>
      <w:keepNext/>
      <w:ind w:left="709"/>
      <w:outlineLvl w:val="4"/>
    </w:pPr>
    <w:rPr>
      <w:rFonts w:cs="Times New Roman"/>
      <w:sz w:val="32"/>
      <w:szCs w:val="32"/>
      <w:u w:val="single"/>
    </w:rPr>
  </w:style>
  <w:style w:type="paragraph" w:styleId="Heading6">
    <w:name w:val="heading 6"/>
    <w:basedOn w:val="Normal"/>
    <w:next w:val="Normal"/>
    <w:qFormat/>
    <w:pPr>
      <w:keepNext/>
      <w:ind w:firstLine="709"/>
      <w:jc w:val="both"/>
      <w:outlineLvl w:val="5"/>
    </w:pPr>
    <w:rPr>
      <w:rFonts w:cs="Times New Roman"/>
      <w:sz w:val="32"/>
      <w:szCs w:val="32"/>
      <w:u w:val="single"/>
      <w:lang w:val="en-US"/>
    </w:rPr>
  </w:style>
  <w:style w:type="paragraph" w:styleId="Heading7">
    <w:name w:val="heading 7"/>
    <w:basedOn w:val="Normal"/>
    <w:next w:val="Normal"/>
    <w:qFormat/>
    <w:pPr>
      <w:keepNext/>
      <w:tabs>
        <w:tab w:val="left" w:pos="459"/>
      </w:tabs>
      <w:jc w:val="center"/>
      <w:outlineLvl w:val="6"/>
    </w:pPr>
    <w:rPr>
      <w:rFonts w:cs="Times New Roman"/>
      <w:sz w:val="32"/>
      <w:szCs w:val="32"/>
      <w:u w:val="single"/>
    </w:rPr>
  </w:style>
  <w:style w:type="paragraph" w:styleId="Heading8">
    <w:name w:val="heading 8"/>
    <w:basedOn w:val="Normal"/>
    <w:next w:val="Normal"/>
    <w:qFormat/>
    <w:pPr>
      <w:keepNext/>
      <w:ind w:firstLine="709"/>
      <w:outlineLvl w:val="7"/>
    </w:pPr>
    <w:rPr>
      <w:rFonts w:cs="Times New Roman"/>
      <w:sz w:val="32"/>
      <w:szCs w:val="32"/>
      <w:u w:val="single"/>
      <w:lang w:val="en-US"/>
    </w:rPr>
  </w:style>
  <w:style w:type="paragraph" w:styleId="Heading9">
    <w:name w:val="heading 9"/>
    <w:basedOn w:val="Normal"/>
    <w:next w:val="Normal"/>
    <w:qFormat/>
    <w:pPr>
      <w:keepNext/>
      <w:ind w:firstLine="720"/>
      <w:outlineLvl w:val="8"/>
    </w:pPr>
    <w:rPr>
      <w:rFonts w:cs="Times New Roman"/>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
    <w:name w:val="Body Text Indent"/>
    <w:basedOn w:val="Normal"/>
    <w:link w:val="BodyTextIndentChar"/>
    <w:pPr>
      <w:ind w:firstLine="720"/>
    </w:pPr>
    <w:rPr>
      <w:rFonts w:cs="Times New Roman"/>
      <w:sz w:val="32"/>
      <w:szCs w:val="32"/>
      <w:lang w:val="en-US"/>
    </w:rPr>
  </w:style>
  <w:style w:type="paragraph" w:styleId="BodyTextIndent2">
    <w:name w:val="Body Text Indent 2"/>
    <w:basedOn w:val="Normal"/>
    <w:pPr>
      <w:tabs>
        <w:tab w:val="left" w:pos="284"/>
      </w:tabs>
      <w:ind w:left="284"/>
      <w:jc w:val="both"/>
    </w:pPr>
    <w:rPr>
      <w:rFonts w:cs="Times New Roman"/>
      <w:sz w:val="32"/>
      <w:szCs w:val="32"/>
    </w:rPr>
  </w:style>
  <w:style w:type="paragraph" w:styleId="BodyText">
    <w:name w:val="Body Text"/>
    <w:aliases w:val="bt,body text,Body"/>
    <w:basedOn w:val="Normal"/>
    <w:link w:val="BodyTextChar"/>
    <w:pPr>
      <w:jc w:val="both"/>
    </w:pPr>
    <w:rPr>
      <w:rFonts w:cs="Times New Roman"/>
      <w:sz w:val="32"/>
      <w:szCs w:val="32"/>
      <w:lang w:val="en-US"/>
    </w:rPr>
  </w:style>
  <w:style w:type="paragraph" w:styleId="BodyText2">
    <w:name w:val="Body Text 2"/>
    <w:basedOn w:val="Normal"/>
    <w:pPr>
      <w:tabs>
        <w:tab w:val="left" w:pos="0"/>
      </w:tabs>
      <w:jc w:val="thaiDistribute"/>
    </w:pPr>
    <w:rPr>
      <w:rFonts w:cs="Times New Roman"/>
      <w:sz w:val="32"/>
      <w:szCs w:val="32"/>
    </w:rPr>
  </w:style>
  <w:style w:type="paragraph" w:styleId="BodyTextIndent3">
    <w:name w:val="Body Text Indent 3"/>
    <w:basedOn w:val="Normal"/>
    <w:link w:val="BodyTextIndent3Char"/>
    <w:pPr>
      <w:ind w:left="709" w:firstLine="735"/>
      <w:jc w:val="both"/>
    </w:pPr>
    <w:rPr>
      <w:rFonts w:cs="Times New Roman"/>
      <w:sz w:val="32"/>
      <w:szCs w:val="32"/>
      <w:lang w:val="en-US"/>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Caption">
    <w:name w:val="caption"/>
    <w:basedOn w:val="Normal"/>
    <w:next w:val="Normal"/>
    <w:qFormat/>
    <w:rPr>
      <w:rFonts w:ascii="Angsana New" w:hAnsi="Angsana New"/>
      <w:sz w:val="32"/>
      <w:szCs w:val="32"/>
    </w:rPr>
  </w:style>
  <w:style w:type="paragraph" w:styleId="BalloonText">
    <w:name w:val="Balloon Text"/>
    <w:basedOn w:val="Normal"/>
    <w:semiHidden/>
    <w:rPr>
      <w:rFonts w:ascii="Tahoma" w:hAnsi="Tahoma" w:cs="Tahoma"/>
      <w:sz w:val="16"/>
      <w:szCs w:val="1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customStyle="1" w:styleId="a">
    <w:name w:val="???????????"/>
    <w:basedOn w:val="Normal"/>
    <w:pPr>
      <w:ind w:right="386"/>
    </w:pPr>
    <w:rPr>
      <w:rFonts w:ascii="AngsanaUPC" w:hAnsi="AngsanaUPC" w:cs="Times New Roman"/>
      <w:color w:val="000080"/>
      <w:lang w:bidi="ar-SA"/>
    </w:rPr>
  </w:style>
  <w:style w:type="paragraph" w:styleId="CommentText">
    <w:name w:val="annotation text"/>
    <w:basedOn w:val="Normal"/>
    <w:semiHidden/>
    <w:pPr>
      <w:spacing w:line="240" w:lineRule="atLeast"/>
    </w:pPr>
    <w:rPr>
      <w:rFonts w:ascii="Arial" w:hAnsi="Arial"/>
      <w:lang w:val="en-GB"/>
    </w:rPr>
  </w:style>
  <w:style w:type="character" w:styleId="LineNumber">
    <w:name w:val="line number"/>
    <w:basedOn w:val="DefaultParagraphFont"/>
  </w:style>
  <w:style w:type="paragraph" w:customStyle="1" w:styleId="CharChar1Char1CharCharCharCharCharCharCharCharCharCharCharChar">
    <w:name w:val="Char Char1 Char1 Char Char Char Char Char Char อักขระ อักขระ Char Char Char Char Char Char"/>
    <w:basedOn w:val="Normal"/>
    <w:pPr>
      <w:spacing w:after="160" w:line="240" w:lineRule="exact"/>
    </w:pPr>
    <w:rPr>
      <w:rFonts w:ascii="Verdana" w:hAnsi="Verdana" w:cs="Times New Roman"/>
      <w:lang w:val="en-US" w:bidi="ar-SA"/>
    </w:rPr>
  </w:style>
  <w:style w:type="paragraph" w:customStyle="1" w:styleId="CharChar">
    <w:name w:val="Char Char"/>
    <w:basedOn w:val="Normal"/>
    <w:pPr>
      <w:spacing w:after="160" w:line="240" w:lineRule="exact"/>
    </w:pPr>
    <w:rPr>
      <w:rFonts w:ascii="Verdana" w:hAnsi="Verdana"/>
      <w:lang w:val="en-US" w:bidi="ar-SA"/>
    </w:rPr>
  </w:style>
  <w:style w:type="paragraph" w:customStyle="1" w:styleId="CharChar1Char">
    <w:name w:val="Char Char1 Char"/>
    <w:basedOn w:val="Normal"/>
    <w:pPr>
      <w:spacing w:after="160" w:line="240" w:lineRule="exact"/>
    </w:pPr>
    <w:rPr>
      <w:rFonts w:ascii="Verdana" w:hAnsi="Verdana" w:cs="Times New Roman"/>
      <w:lang w:val="en-US" w:bidi="ar-SA"/>
    </w:rPr>
  </w:style>
  <w:style w:type="paragraph" w:customStyle="1" w:styleId="a0">
    <w:name w:val="เนื้อเรื่อง"/>
    <w:basedOn w:val="Normal"/>
    <w:pPr>
      <w:autoSpaceDE w:val="0"/>
      <w:autoSpaceDN w:val="0"/>
      <w:ind w:right="386"/>
    </w:pPr>
    <w:rPr>
      <w:rFonts w:ascii="Arial" w:hAnsi="Arial"/>
      <w:b/>
      <w:bCs/>
      <w:sz w:val="28"/>
      <w:szCs w:val="28"/>
      <w:lang w:val="en-US"/>
    </w:rPr>
  </w:style>
  <w:style w:type="paragraph" w:customStyle="1" w:styleId="Char">
    <w:name w:val="Char"/>
    <w:basedOn w:val="Normal"/>
    <w:pPr>
      <w:spacing w:after="160" w:line="240" w:lineRule="exact"/>
    </w:pPr>
    <w:rPr>
      <w:rFonts w:ascii="Verdana" w:hAnsi="Verdana"/>
      <w:lang w:val="en-US" w:bidi="ar-SA"/>
    </w:rPr>
  </w:style>
  <w:style w:type="paragraph" w:customStyle="1" w:styleId="CharCharCharCharChar">
    <w:name w:val="Char Char Char Char Char"/>
    <w:basedOn w:val="Normal"/>
    <w:pPr>
      <w:spacing w:after="160" w:line="240" w:lineRule="exact"/>
    </w:pPr>
    <w:rPr>
      <w:rFonts w:ascii="Verdana" w:hAnsi="Verdana"/>
      <w:lang w:val="en-US"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pPr>
      <w:spacing w:after="160" w:line="240" w:lineRule="exact"/>
    </w:pPr>
    <w:rPr>
      <w:rFonts w:ascii="Verdana" w:hAnsi="Verdana"/>
      <w:lang w:val="en-US" w:bidi="ar-SA"/>
    </w:rPr>
  </w:style>
  <w:style w:type="paragraph" w:customStyle="1" w:styleId="CharChar2">
    <w:name w:val="Char Char2"/>
    <w:basedOn w:val="Normal"/>
    <w:pPr>
      <w:spacing w:after="160" w:line="240" w:lineRule="exact"/>
    </w:pPr>
    <w:rPr>
      <w:rFonts w:ascii="Verdana" w:hAnsi="Verdana"/>
      <w:lang w:val="en-US" w:bidi="ar-SA"/>
    </w:rPr>
  </w:style>
  <w:style w:type="paragraph" w:customStyle="1" w:styleId="CharChar1CharCharChar">
    <w:name w:val="Char Char1 Char Char Char"/>
    <w:basedOn w:val="Normal"/>
    <w:pPr>
      <w:spacing w:after="160" w:line="240" w:lineRule="exact"/>
    </w:pPr>
    <w:rPr>
      <w:rFonts w:ascii="Verdana" w:hAnsi="Verdana" w:cs="Times New Roman"/>
      <w:lang w:val="en-US" w:bidi="ar-SA"/>
    </w:rPr>
  </w:style>
  <w:style w:type="paragraph" w:customStyle="1" w:styleId="CharChar1CharCharCharCharCharCharChar">
    <w:name w:val="Char Char1 Char Char Char Char Char Char Char"/>
    <w:basedOn w:val="Normal"/>
    <w:pPr>
      <w:spacing w:after="160" w:line="240" w:lineRule="exact"/>
    </w:pPr>
    <w:rPr>
      <w:rFonts w:ascii="Verdana" w:hAnsi="Verdana" w:cs="Times New Roman"/>
      <w:lang w:val="en-US" w:bidi="ar-SA"/>
    </w:rPr>
  </w:style>
  <w:style w:type="character" w:styleId="CommentReference">
    <w:name w:val="annotation reference"/>
    <w:basedOn w:val="DefaultParagraphFont"/>
    <w:semiHidden/>
    <w:rPr>
      <w:sz w:val="16"/>
      <w:szCs w:val="18"/>
    </w:rPr>
  </w:style>
  <w:style w:type="character" w:customStyle="1" w:styleId="HeaderChar">
    <w:name w:val="Header Char"/>
    <w:basedOn w:val="DefaultParagraphFont"/>
    <w:link w:val="Header"/>
    <w:rPr>
      <w:rFonts w:ascii="Book Antiqua" w:hAnsi="Book Antiqua" w:cs="Angsana New"/>
      <w:lang w:val="th-TH" w:eastAsia="en-US" w:bidi="th-TH"/>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pPr>
      <w:spacing w:after="160" w:line="240" w:lineRule="exact"/>
    </w:pPr>
    <w:rPr>
      <w:rFonts w:ascii="Verdana" w:hAnsi="Verdana"/>
      <w:lang w:val="en-US" w:bidi="ar-SA"/>
    </w:rPr>
  </w:style>
  <w:style w:type="paragraph" w:customStyle="1" w:styleId="CharChar1Char1CharCharCharCharCharCharCharCharCharCharCharCharCharCharCharCharCharCharCharChar">
    <w:name w:val="Char Char1 Char1 Char Char Char Char Char Char อักขระ อักขระ Char Char Char Char Char Char Char Char Char Char Char Char Char Char"/>
    <w:basedOn w:val="Normal"/>
    <w:pPr>
      <w:spacing w:after="160" w:line="240" w:lineRule="exact"/>
    </w:pPr>
    <w:rPr>
      <w:rFonts w:ascii="Verdana" w:hAnsi="Verdana" w:cs="Times New Roman"/>
      <w:lang w:val="en-US" w:bidi="ar-SA"/>
    </w:rPr>
  </w:style>
  <w:style w:type="paragraph" w:customStyle="1" w:styleId="CharChar1CharCharCharCharCharCharCharCharCharCharCharCharCharCharChar">
    <w:name w:val="Char Char1 Char Char Char Char Char Char Char Char Char Char Char Char Char Char Char"/>
    <w:basedOn w:val="Normal"/>
    <w:pPr>
      <w:spacing w:after="160" w:line="240" w:lineRule="exact"/>
    </w:pPr>
    <w:rPr>
      <w:rFonts w:ascii="Verdana" w:hAnsi="Verdana" w:cs="Times New Roman"/>
      <w:lang w:val="en-US" w:bidi="ar-SA"/>
    </w:rPr>
  </w:style>
  <w:style w:type="paragraph" w:customStyle="1" w:styleId="CharChar1CharCharCharCharCharCharCharCharCharCharCharCharCharCharCharCharChar">
    <w:name w:val="Char Char1 Char Char Char Char Char Char Char อักขระ อักขระ Char Char Char Char Char Char Char Char Char Char"/>
    <w:basedOn w:val="Normal"/>
    <w:pPr>
      <w:spacing w:after="160" w:line="240" w:lineRule="exact"/>
    </w:pPr>
    <w:rPr>
      <w:rFonts w:ascii="Verdana" w:hAnsi="Verdana" w:cs="Times New Roman"/>
      <w:lang w:val="en-US" w:bidi="ar-SA"/>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lang w:val="en-US" w:bidi="ar-SA"/>
    </w:rPr>
  </w:style>
  <w:style w:type="paragraph" w:customStyle="1" w:styleId="CharChar1CharCharCharCharCharCharCharCharCharCharCharCharCharCharCharCharCharCharCharCharChar">
    <w:name w:val="Char Char1 Char Char Char Char Char Char Char อักขระ อักขระ Char Char Char Char Char Char Char Char Char Char Char Char Char Char"/>
    <w:basedOn w:val="Normal"/>
    <w:pPr>
      <w:spacing w:after="160" w:line="240" w:lineRule="exact"/>
    </w:pPr>
    <w:rPr>
      <w:rFonts w:ascii="Verdana" w:hAnsi="Verdana" w:cs="Times New Roman"/>
      <w:lang w:val="en-US" w:bidi="ar-SA"/>
    </w:rPr>
  </w:style>
  <w:style w:type="paragraph" w:styleId="ListParagraph">
    <w:name w:val="List Paragraph"/>
    <w:basedOn w:val="Normal"/>
    <w:uiPriority w:val="34"/>
    <w:qFormat/>
    <w:pPr>
      <w:ind w:left="720"/>
    </w:pPr>
    <w:rPr>
      <w:rFonts w:ascii="Times New Roman" w:hAnsi="Times New Roman" w:cs="Cordia New"/>
      <w:sz w:val="28"/>
      <w:szCs w:val="35"/>
    </w:rPr>
  </w:style>
  <w:style w:type="character" w:customStyle="1" w:styleId="CharChar5">
    <w:name w:val="Char Char5"/>
    <w:basedOn w:val="DefaultParagraphFont"/>
    <w:semiHidden/>
    <w:rPr>
      <w:rFonts w:cs="Angsana New"/>
      <w:sz w:val="28"/>
      <w:szCs w:val="28"/>
      <w:lang w:val="th-TH" w:eastAsia="en-US" w:bidi="ar-SA"/>
    </w:rPr>
  </w:style>
  <w:style w:type="paragraph" w:styleId="BodyText3">
    <w:name w:val="Body Text 3"/>
    <w:basedOn w:val="Normal"/>
    <w:pPr>
      <w:tabs>
        <w:tab w:val="left" w:pos="0"/>
      </w:tabs>
    </w:pPr>
    <w:rPr>
      <w:rFonts w:ascii="AngsanaUPC" w:hAnsi="AngsanaUPC"/>
      <w:sz w:val="30"/>
      <w:lang w:val="en-US" w:bidi="ar-SA"/>
    </w:rPr>
  </w:style>
  <w:style w:type="character" w:customStyle="1" w:styleId="FooterChar">
    <w:name w:val="Footer Char"/>
    <w:basedOn w:val="DefaultParagraphFont"/>
    <w:link w:val="Footer"/>
    <w:uiPriority w:val="99"/>
    <w:locked/>
    <w:rPr>
      <w:rFonts w:ascii="Book Antiqua" w:hAnsi="Book Antiqua" w:cs="Angsana New"/>
      <w:lang w:val="th-TH" w:eastAsia="en-US" w:bidi="th-TH"/>
    </w:rPr>
  </w:style>
  <w:style w:type="character" w:customStyle="1" w:styleId="BodyTextIndentChar">
    <w:name w:val="Body Text Indent Char"/>
    <w:basedOn w:val="DefaultParagraphFont"/>
    <w:link w:val="BodyTextIndent"/>
    <w:rPr>
      <w:rFonts w:ascii="Book Antiqua" w:hAnsi="Book Antiqua"/>
      <w:sz w:val="32"/>
      <w:szCs w:val="32"/>
      <w:lang w:val="en-US" w:eastAsia="en-US" w:bidi="th-TH"/>
    </w:rPr>
  </w:style>
  <w:style w:type="paragraph" w:customStyle="1" w:styleId="CordiaNew">
    <w:name w:val="Cordia New"/>
    <w:basedOn w:val="Normal"/>
    <w:pPr>
      <w:tabs>
        <w:tab w:val="left" w:pos="4153"/>
        <w:tab w:val="left" w:pos="8306"/>
      </w:tabs>
      <w:jc w:val="thaiDistribute"/>
    </w:pPr>
    <w:rPr>
      <w:rFonts w:ascii="Angsana New" w:eastAsia="Cordia New" w:hAnsi="Angsana New"/>
      <w:color w:val="000000"/>
      <w:sz w:val="24"/>
      <w:szCs w:val="24"/>
      <w:lang w:val="en-US"/>
    </w:rPr>
  </w:style>
  <w:style w:type="paragraph" w:customStyle="1" w:styleId="a1">
    <w:name w:val="¢éÍ¤ÇÒÁ"/>
    <w:basedOn w:val="Normal"/>
    <w:uiPriority w:val="99"/>
    <w:pPr>
      <w:tabs>
        <w:tab w:val="left" w:pos="1080"/>
      </w:tabs>
    </w:pPr>
    <w:rPr>
      <w:rFonts w:ascii="BrowalliaUPC" w:hAnsi="BrowalliaUPC" w:cs="BrowalliaUPC"/>
      <w:sz w:val="30"/>
      <w:szCs w:val="30"/>
      <w:lang w:val="en-US" w:eastAsia="en-GB"/>
    </w:rPr>
  </w:style>
  <w:style w:type="paragraph" w:customStyle="1" w:styleId="a2">
    <w:name w:val="ข้อความ"/>
    <w:basedOn w:val="Normal"/>
    <w:uiPriority w:val="99"/>
    <w:pPr>
      <w:tabs>
        <w:tab w:val="left" w:pos="1080"/>
      </w:tabs>
    </w:pPr>
    <w:rPr>
      <w:rFonts w:ascii="Times New Roman" w:eastAsia="Cordia New" w:hAnsi="Times New Roman"/>
      <w:sz w:val="30"/>
      <w:szCs w:val="30"/>
      <w:lang w:val="en-US" w:eastAsia="th-TH"/>
    </w:rPr>
  </w:style>
  <w:style w:type="paragraph" w:customStyle="1" w:styleId="3">
    <w:name w:val="µÒÃÒ§3ªèÍ§"/>
    <w:basedOn w:val="Normal"/>
    <w:pPr>
      <w:tabs>
        <w:tab w:val="left" w:pos="360"/>
        <w:tab w:val="left" w:pos="720"/>
      </w:tabs>
    </w:pPr>
    <w:rPr>
      <w:sz w:val="22"/>
      <w:szCs w:val="22"/>
    </w:rPr>
  </w:style>
  <w:style w:type="paragraph" w:customStyle="1" w:styleId="CharChar4CharCharCharCharCharCharCharCharCharCharChar">
    <w:name w:val="Char Char4 Char Char Char Char Char Char Char Char Char Char Char"/>
    <w:basedOn w:val="Normal"/>
    <w:pPr>
      <w:spacing w:after="160" w:line="240" w:lineRule="exact"/>
    </w:pPr>
    <w:rPr>
      <w:rFonts w:ascii="Verdana" w:hAnsi="Verdana" w:cs="Times New Roman"/>
      <w:lang w:val="en-US" w:bidi="ar-SA"/>
    </w:rPr>
  </w:style>
  <w:style w:type="character" w:customStyle="1" w:styleId="BodyTextIndent3Char">
    <w:name w:val="Body Text Indent 3 Char"/>
    <w:basedOn w:val="DefaultParagraphFont"/>
    <w:link w:val="BodyTextIndent3"/>
    <w:rsid w:val="00EB23EB"/>
    <w:rPr>
      <w:rFonts w:ascii="Book Antiqua" w:hAnsi="Book Antiqua" w:cs="Times New Roman"/>
      <w:sz w:val="32"/>
      <w:szCs w:val="32"/>
    </w:rPr>
  </w:style>
  <w:style w:type="character" w:customStyle="1" w:styleId="BodyTextChar">
    <w:name w:val="Body Text Char"/>
    <w:aliases w:val="bt Char,body text Char,Body Char"/>
    <w:basedOn w:val="DefaultParagraphFont"/>
    <w:link w:val="BodyText"/>
    <w:rsid w:val="00A4234C"/>
    <w:rPr>
      <w:rFonts w:ascii="Book Antiqua" w:hAnsi="Book Antiqua" w:cs="Times New Roman"/>
      <w:sz w:val="32"/>
      <w:szCs w:val="32"/>
    </w:rPr>
  </w:style>
  <w:style w:type="paragraph" w:customStyle="1" w:styleId="ListParagraph1">
    <w:name w:val="List Paragraph1"/>
    <w:basedOn w:val="Normal"/>
    <w:uiPriority w:val="99"/>
    <w:rsid w:val="007B6D38"/>
    <w:pPr>
      <w:spacing w:after="200" w:line="276" w:lineRule="auto"/>
      <w:ind w:left="720"/>
      <w:contextualSpacing/>
    </w:pPr>
    <w:rPr>
      <w:rFonts w:ascii="Calibri" w:hAnsi="Calibri"/>
      <w:sz w:val="22"/>
      <w:szCs w:val="28"/>
      <w:lang w:val="en-US"/>
    </w:rPr>
  </w:style>
  <w:style w:type="paragraph" w:customStyle="1" w:styleId="block">
    <w:name w:val="block"/>
    <w:aliases w:val="b"/>
    <w:basedOn w:val="BodyText"/>
    <w:rsid w:val="00033EE8"/>
    <w:pPr>
      <w:spacing w:after="260" w:line="260" w:lineRule="atLeast"/>
      <w:ind w:left="567"/>
      <w:jc w:val="left"/>
    </w:pPr>
    <w:rPr>
      <w:rFonts w:ascii="Times New Roman" w:hAnsi="Times New Roman"/>
      <w:sz w:val="22"/>
      <w:szCs w:val="20"/>
      <w:lang w:val="en-GB" w:bidi="ar-SA"/>
    </w:rPr>
  </w:style>
  <w:style w:type="paragraph" w:customStyle="1" w:styleId="AccountingPolicy">
    <w:name w:val="Accounting Policy"/>
    <w:basedOn w:val="Normal"/>
    <w:link w:val="AccountingPolicyChar1"/>
    <w:rsid w:val="00782085"/>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782085"/>
    <w:rPr>
      <w:rFonts w:ascii="Univers 45 Light" w:eastAsia="MS Mincho" w:hAnsi="Univers 45 Light" w:cs="Univers 45 Light"/>
      <w:color w:val="000000"/>
      <w:lang w:val="en-GB" w:bidi="ar-SA"/>
    </w:rPr>
  </w:style>
  <w:style w:type="paragraph" w:customStyle="1" w:styleId="AccPolicysubhead">
    <w:name w:val="Acc Policy sub head"/>
    <w:basedOn w:val="BodyText"/>
    <w:next w:val="BodyText"/>
    <w:link w:val="AccPolicysubheadChar"/>
    <w:autoRedefine/>
    <w:rsid w:val="0028523D"/>
    <w:pPr>
      <w:spacing w:before="240" w:line="240" w:lineRule="atLeast"/>
      <w:ind w:left="540" w:right="43"/>
    </w:pPr>
    <w:rPr>
      <w:rFonts w:ascii="Times New Roman" w:hAnsi="Times New Roman" w:cs="Univers 45 Light"/>
      <w:i/>
      <w:iCs/>
      <w:color w:val="000000"/>
      <w:sz w:val="22"/>
      <w:szCs w:val="22"/>
    </w:rPr>
  </w:style>
  <w:style w:type="character" w:customStyle="1" w:styleId="AccPolicysubheadChar">
    <w:name w:val="Acc Policy sub head Char"/>
    <w:basedOn w:val="DefaultParagraphFont"/>
    <w:link w:val="AccPolicysubhead"/>
    <w:rsid w:val="0028523D"/>
    <w:rPr>
      <w:rFonts w:cs="Univers 45 Light"/>
      <w:i/>
      <w:iCs/>
      <w:color w:val="000000"/>
      <w:sz w:val="22"/>
      <w:szCs w:val="22"/>
    </w:rPr>
  </w:style>
  <w:style w:type="paragraph" w:customStyle="1" w:styleId="a3">
    <w:name w:val="ºÇ¡"/>
    <w:basedOn w:val="Normal"/>
    <w:rsid w:val="00A65AB0"/>
    <w:pPr>
      <w:ind w:right="129"/>
      <w:jc w:val="right"/>
    </w:pPr>
    <w:rPr>
      <w:sz w:val="22"/>
      <w:szCs w:val="22"/>
    </w:rPr>
  </w:style>
  <w:style w:type="paragraph" w:customStyle="1" w:styleId="acctfourfigures">
    <w:name w:val="acct four figures"/>
    <w:aliases w:val="a4,a4 + 8 pt,(Complex) + 8 pt,(Complex),Thai Distribute..."/>
    <w:basedOn w:val="Normal"/>
    <w:rsid w:val="00A65AB0"/>
    <w:pPr>
      <w:tabs>
        <w:tab w:val="decimal" w:pos="765"/>
      </w:tabs>
      <w:spacing w:line="260" w:lineRule="atLeast"/>
    </w:pPr>
    <w:rPr>
      <w:rFonts w:ascii="Times New Roman" w:hAnsi="Times New Roman" w:cs="Times New Roman"/>
      <w:sz w:val="22"/>
      <w:lang w:val="en-GB" w:bidi="ar-SA"/>
    </w:rPr>
  </w:style>
  <w:style w:type="table" w:customStyle="1" w:styleId="TableGridLight1">
    <w:name w:val="Table Grid Light1"/>
    <w:basedOn w:val="TableNormal"/>
    <w:uiPriority w:val="40"/>
    <w:rsid w:val="00A65AB0"/>
    <w:rPr>
      <w:rFonts w:ascii="Calibri" w:eastAsia="Calibri" w:hAnsi="Calibri" w:cs="Cordia New"/>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on">
    <w:name w:val="Revision"/>
    <w:hidden/>
    <w:uiPriority w:val="99"/>
    <w:semiHidden/>
    <w:rsid w:val="0080044F"/>
    <w:rPr>
      <w:rFonts w:ascii="Book Antiqua" w:hAnsi="Book Antiqua"/>
      <w:szCs w:val="25"/>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332957">
      <w:bodyDiv w:val="1"/>
      <w:marLeft w:val="0"/>
      <w:marRight w:val="0"/>
      <w:marTop w:val="0"/>
      <w:marBottom w:val="0"/>
      <w:divBdr>
        <w:top w:val="none" w:sz="0" w:space="0" w:color="auto"/>
        <w:left w:val="none" w:sz="0" w:space="0" w:color="auto"/>
        <w:bottom w:val="none" w:sz="0" w:space="0" w:color="auto"/>
        <w:right w:val="none" w:sz="0" w:space="0" w:color="auto"/>
      </w:divBdr>
    </w:div>
    <w:div w:id="115948885">
      <w:bodyDiv w:val="1"/>
      <w:marLeft w:val="0"/>
      <w:marRight w:val="0"/>
      <w:marTop w:val="0"/>
      <w:marBottom w:val="0"/>
      <w:divBdr>
        <w:top w:val="none" w:sz="0" w:space="0" w:color="auto"/>
        <w:left w:val="none" w:sz="0" w:space="0" w:color="auto"/>
        <w:bottom w:val="none" w:sz="0" w:space="0" w:color="auto"/>
        <w:right w:val="none" w:sz="0" w:space="0" w:color="auto"/>
      </w:divBdr>
    </w:div>
    <w:div w:id="213466318">
      <w:bodyDiv w:val="1"/>
      <w:marLeft w:val="0"/>
      <w:marRight w:val="0"/>
      <w:marTop w:val="0"/>
      <w:marBottom w:val="0"/>
      <w:divBdr>
        <w:top w:val="none" w:sz="0" w:space="0" w:color="auto"/>
        <w:left w:val="none" w:sz="0" w:space="0" w:color="auto"/>
        <w:bottom w:val="none" w:sz="0" w:space="0" w:color="auto"/>
        <w:right w:val="none" w:sz="0" w:space="0" w:color="auto"/>
      </w:divBdr>
    </w:div>
    <w:div w:id="259072629">
      <w:bodyDiv w:val="1"/>
      <w:marLeft w:val="0"/>
      <w:marRight w:val="0"/>
      <w:marTop w:val="0"/>
      <w:marBottom w:val="0"/>
      <w:divBdr>
        <w:top w:val="none" w:sz="0" w:space="0" w:color="auto"/>
        <w:left w:val="none" w:sz="0" w:space="0" w:color="auto"/>
        <w:bottom w:val="none" w:sz="0" w:space="0" w:color="auto"/>
        <w:right w:val="none" w:sz="0" w:space="0" w:color="auto"/>
      </w:divBdr>
    </w:div>
    <w:div w:id="343481841">
      <w:bodyDiv w:val="1"/>
      <w:marLeft w:val="0"/>
      <w:marRight w:val="0"/>
      <w:marTop w:val="0"/>
      <w:marBottom w:val="0"/>
      <w:divBdr>
        <w:top w:val="none" w:sz="0" w:space="0" w:color="auto"/>
        <w:left w:val="none" w:sz="0" w:space="0" w:color="auto"/>
        <w:bottom w:val="none" w:sz="0" w:space="0" w:color="auto"/>
        <w:right w:val="none" w:sz="0" w:space="0" w:color="auto"/>
      </w:divBdr>
    </w:div>
    <w:div w:id="471795214">
      <w:bodyDiv w:val="1"/>
      <w:marLeft w:val="0"/>
      <w:marRight w:val="0"/>
      <w:marTop w:val="0"/>
      <w:marBottom w:val="0"/>
      <w:divBdr>
        <w:top w:val="none" w:sz="0" w:space="0" w:color="auto"/>
        <w:left w:val="none" w:sz="0" w:space="0" w:color="auto"/>
        <w:bottom w:val="none" w:sz="0" w:space="0" w:color="auto"/>
        <w:right w:val="none" w:sz="0" w:space="0" w:color="auto"/>
      </w:divBdr>
    </w:div>
    <w:div w:id="589848222">
      <w:bodyDiv w:val="1"/>
      <w:marLeft w:val="0"/>
      <w:marRight w:val="0"/>
      <w:marTop w:val="0"/>
      <w:marBottom w:val="0"/>
      <w:divBdr>
        <w:top w:val="none" w:sz="0" w:space="0" w:color="auto"/>
        <w:left w:val="none" w:sz="0" w:space="0" w:color="auto"/>
        <w:bottom w:val="none" w:sz="0" w:space="0" w:color="auto"/>
        <w:right w:val="none" w:sz="0" w:space="0" w:color="auto"/>
      </w:divBdr>
    </w:div>
    <w:div w:id="591861519">
      <w:bodyDiv w:val="1"/>
      <w:marLeft w:val="0"/>
      <w:marRight w:val="0"/>
      <w:marTop w:val="0"/>
      <w:marBottom w:val="0"/>
      <w:divBdr>
        <w:top w:val="none" w:sz="0" w:space="0" w:color="auto"/>
        <w:left w:val="none" w:sz="0" w:space="0" w:color="auto"/>
        <w:bottom w:val="none" w:sz="0" w:space="0" w:color="auto"/>
        <w:right w:val="none" w:sz="0" w:space="0" w:color="auto"/>
      </w:divBdr>
    </w:div>
    <w:div w:id="636299084">
      <w:bodyDiv w:val="1"/>
      <w:marLeft w:val="0"/>
      <w:marRight w:val="0"/>
      <w:marTop w:val="0"/>
      <w:marBottom w:val="0"/>
      <w:divBdr>
        <w:top w:val="none" w:sz="0" w:space="0" w:color="auto"/>
        <w:left w:val="none" w:sz="0" w:space="0" w:color="auto"/>
        <w:bottom w:val="none" w:sz="0" w:space="0" w:color="auto"/>
        <w:right w:val="none" w:sz="0" w:space="0" w:color="auto"/>
      </w:divBdr>
    </w:div>
    <w:div w:id="640503969">
      <w:bodyDiv w:val="1"/>
      <w:marLeft w:val="0"/>
      <w:marRight w:val="0"/>
      <w:marTop w:val="0"/>
      <w:marBottom w:val="0"/>
      <w:divBdr>
        <w:top w:val="none" w:sz="0" w:space="0" w:color="auto"/>
        <w:left w:val="none" w:sz="0" w:space="0" w:color="auto"/>
        <w:bottom w:val="none" w:sz="0" w:space="0" w:color="auto"/>
        <w:right w:val="none" w:sz="0" w:space="0" w:color="auto"/>
      </w:divBdr>
    </w:div>
    <w:div w:id="696547259">
      <w:bodyDiv w:val="1"/>
      <w:marLeft w:val="0"/>
      <w:marRight w:val="0"/>
      <w:marTop w:val="0"/>
      <w:marBottom w:val="0"/>
      <w:divBdr>
        <w:top w:val="none" w:sz="0" w:space="0" w:color="auto"/>
        <w:left w:val="none" w:sz="0" w:space="0" w:color="auto"/>
        <w:bottom w:val="none" w:sz="0" w:space="0" w:color="auto"/>
        <w:right w:val="none" w:sz="0" w:space="0" w:color="auto"/>
      </w:divBdr>
    </w:div>
    <w:div w:id="887496222">
      <w:bodyDiv w:val="1"/>
      <w:marLeft w:val="0"/>
      <w:marRight w:val="0"/>
      <w:marTop w:val="0"/>
      <w:marBottom w:val="0"/>
      <w:divBdr>
        <w:top w:val="none" w:sz="0" w:space="0" w:color="auto"/>
        <w:left w:val="none" w:sz="0" w:space="0" w:color="auto"/>
        <w:bottom w:val="none" w:sz="0" w:space="0" w:color="auto"/>
        <w:right w:val="none" w:sz="0" w:space="0" w:color="auto"/>
      </w:divBdr>
    </w:div>
    <w:div w:id="1009676986">
      <w:bodyDiv w:val="1"/>
      <w:marLeft w:val="0"/>
      <w:marRight w:val="0"/>
      <w:marTop w:val="0"/>
      <w:marBottom w:val="0"/>
      <w:divBdr>
        <w:top w:val="none" w:sz="0" w:space="0" w:color="auto"/>
        <w:left w:val="none" w:sz="0" w:space="0" w:color="auto"/>
        <w:bottom w:val="none" w:sz="0" w:space="0" w:color="auto"/>
        <w:right w:val="none" w:sz="0" w:space="0" w:color="auto"/>
      </w:divBdr>
    </w:div>
    <w:div w:id="1087582137">
      <w:bodyDiv w:val="1"/>
      <w:marLeft w:val="0"/>
      <w:marRight w:val="0"/>
      <w:marTop w:val="0"/>
      <w:marBottom w:val="0"/>
      <w:divBdr>
        <w:top w:val="none" w:sz="0" w:space="0" w:color="auto"/>
        <w:left w:val="none" w:sz="0" w:space="0" w:color="auto"/>
        <w:bottom w:val="none" w:sz="0" w:space="0" w:color="auto"/>
        <w:right w:val="none" w:sz="0" w:space="0" w:color="auto"/>
      </w:divBdr>
    </w:div>
    <w:div w:id="1180894536">
      <w:bodyDiv w:val="1"/>
      <w:marLeft w:val="0"/>
      <w:marRight w:val="0"/>
      <w:marTop w:val="0"/>
      <w:marBottom w:val="0"/>
      <w:divBdr>
        <w:top w:val="none" w:sz="0" w:space="0" w:color="auto"/>
        <w:left w:val="none" w:sz="0" w:space="0" w:color="auto"/>
        <w:bottom w:val="none" w:sz="0" w:space="0" w:color="auto"/>
        <w:right w:val="none" w:sz="0" w:space="0" w:color="auto"/>
      </w:divBdr>
    </w:div>
    <w:div w:id="1217857963">
      <w:bodyDiv w:val="1"/>
      <w:marLeft w:val="0"/>
      <w:marRight w:val="0"/>
      <w:marTop w:val="0"/>
      <w:marBottom w:val="0"/>
      <w:divBdr>
        <w:top w:val="none" w:sz="0" w:space="0" w:color="auto"/>
        <w:left w:val="none" w:sz="0" w:space="0" w:color="auto"/>
        <w:bottom w:val="none" w:sz="0" w:space="0" w:color="auto"/>
        <w:right w:val="none" w:sz="0" w:space="0" w:color="auto"/>
      </w:divBdr>
    </w:div>
    <w:div w:id="1321689955">
      <w:bodyDiv w:val="1"/>
      <w:marLeft w:val="0"/>
      <w:marRight w:val="0"/>
      <w:marTop w:val="0"/>
      <w:marBottom w:val="0"/>
      <w:divBdr>
        <w:top w:val="none" w:sz="0" w:space="0" w:color="auto"/>
        <w:left w:val="none" w:sz="0" w:space="0" w:color="auto"/>
        <w:bottom w:val="none" w:sz="0" w:space="0" w:color="auto"/>
        <w:right w:val="none" w:sz="0" w:space="0" w:color="auto"/>
      </w:divBdr>
    </w:div>
    <w:div w:id="1344555193">
      <w:bodyDiv w:val="1"/>
      <w:marLeft w:val="0"/>
      <w:marRight w:val="0"/>
      <w:marTop w:val="0"/>
      <w:marBottom w:val="0"/>
      <w:divBdr>
        <w:top w:val="none" w:sz="0" w:space="0" w:color="auto"/>
        <w:left w:val="none" w:sz="0" w:space="0" w:color="auto"/>
        <w:bottom w:val="none" w:sz="0" w:space="0" w:color="auto"/>
        <w:right w:val="none" w:sz="0" w:space="0" w:color="auto"/>
      </w:divBdr>
    </w:div>
    <w:div w:id="1488395998">
      <w:bodyDiv w:val="1"/>
      <w:marLeft w:val="0"/>
      <w:marRight w:val="0"/>
      <w:marTop w:val="0"/>
      <w:marBottom w:val="0"/>
      <w:divBdr>
        <w:top w:val="none" w:sz="0" w:space="0" w:color="auto"/>
        <w:left w:val="none" w:sz="0" w:space="0" w:color="auto"/>
        <w:bottom w:val="none" w:sz="0" w:space="0" w:color="auto"/>
        <w:right w:val="none" w:sz="0" w:space="0" w:color="auto"/>
      </w:divBdr>
    </w:div>
    <w:div w:id="1538541921">
      <w:bodyDiv w:val="1"/>
      <w:marLeft w:val="0"/>
      <w:marRight w:val="0"/>
      <w:marTop w:val="0"/>
      <w:marBottom w:val="0"/>
      <w:divBdr>
        <w:top w:val="none" w:sz="0" w:space="0" w:color="auto"/>
        <w:left w:val="none" w:sz="0" w:space="0" w:color="auto"/>
        <w:bottom w:val="none" w:sz="0" w:space="0" w:color="auto"/>
        <w:right w:val="none" w:sz="0" w:space="0" w:color="auto"/>
      </w:divBdr>
    </w:div>
    <w:div w:id="1618682297">
      <w:bodyDiv w:val="1"/>
      <w:marLeft w:val="0"/>
      <w:marRight w:val="0"/>
      <w:marTop w:val="0"/>
      <w:marBottom w:val="0"/>
      <w:divBdr>
        <w:top w:val="none" w:sz="0" w:space="0" w:color="auto"/>
        <w:left w:val="none" w:sz="0" w:space="0" w:color="auto"/>
        <w:bottom w:val="none" w:sz="0" w:space="0" w:color="auto"/>
        <w:right w:val="none" w:sz="0" w:space="0" w:color="auto"/>
      </w:divBdr>
    </w:div>
    <w:div w:id="1670717511">
      <w:bodyDiv w:val="1"/>
      <w:marLeft w:val="0"/>
      <w:marRight w:val="0"/>
      <w:marTop w:val="0"/>
      <w:marBottom w:val="0"/>
      <w:divBdr>
        <w:top w:val="none" w:sz="0" w:space="0" w:color="auto"/>
        <w:left w:val="none" w:sz="0" w:space="0" w:color="auto"/>
        <w:bottom w:val="none" w:sz="0" w:space="0" w:color="auto"/>
        <w:right w:val="none" w:sz="0" w:space="0" w:color="auto"/>
      </w:divBdr>
    </w:div>
    <w:div w:id="1701935150">
      <w:bodyDiv w:val="1"/>
      <w:marLeft w:val="0"/>
      <w:marRight w:val="0"/>
      <w:marTop w:val="0"/>
      <w:marBottom w:val="0"/>
      <w:divBdr>
        <w:top w:val="none" w:sz="0" w:space="0" w:color="auto"/>
        <w:left w:val="none" w:sz="0" w:space="0" w:color="auto"/>
        <w:bottom w:val="none" w:sz="0" w:space="0" w:color="auto"/>
        <w:right w:val="none" w:sz="0" w:space="0" w:color="auto"/>
      </w:divBdr>
    </w:div>
    <w:div w:id="1929999673">
      <w:bodyDiv w:val="1"/>
      <w:marLeft w:val="0"/>
      <w:marRight w:val="0"/>
      <w:marTop w:val="0"/>
      <w:marBottom w:val="0"/>
      <w:divBdr>
        <w:top w:val="none" w:sz="0" w:space="0" w:color="auto"/>
        <w:left w:val="none" w:sz="0" w:space="0" w:color="auto"/>
        <w:bottom w:val="none" w:sz="0" w:space="0" w:color="auto"/>
        <w:right w:val="none" w:sz="0" w:space="0" w:color="auto"/>
      </w:divBdr>
    </w:div>
    <w:div w:id="2037610826">
      <w:bodyDiv w:val="1"/>
      <w:marLeft w:val="0"/>
      <w:marRight w:val="0"/>
      <w:marTop w:val="0"/>
      <w:marBottom w:val="0"/>
      <w:divBdr>
        <w:top w:val="none" w:sz="0" w:space="0" w:color="auto"/>
        <w:left w:val="none" w:sz="0" w:space="0" w:color="auto"/>
        <w:bottom w:val="none" w:sz="0" w:space="0" w:color="auto"/>
        <w:right w:val="none" w:sz="0" w:space="0" w:color="auto"/>
      </w:divBdr>
    </w:div>
    <w:div w:id="2125734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91415857AC3B142AE919DA8C9FD671D" ma:contentTypeVersion="4" ma:contentTypeDescription="Create a new document." ma:contentTypeScope="" ma:versionID="bb4dd202092f949043ea18f835891512">
  <xsd:schema xmlns:xsd="http://www.w3.org/2001/XMLSchema" xmlns:xs="http://www.w3.org/2001/XMLSchema" xmlns:p="http://schemas.microsoft.com/office/2006/metadata/properties" xmlns:ns2="76267dab-5fbc-40b3-b094-37ede3b14e0f" xmlns:ns3="a5c08846-fde5-474e-af84-f34de52b0383" targetNamespace="http://schemas.microsoft.com/office/2006/metadata/properties" ma:root="true" ma:fieldsID="6f0ad2d0a73018c39eabb805f7293e7f" ns2:_="" ns3:_="">
    <xsd:import namespace="76267dab-5fbc-40b3-b094-37ede3b14e0f"/>
    <xsd:import namespace="a5c08846-fde5-474e-af84-f34de52b038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267dab-5fbc-40b3-b094-37ede3b14e0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5c08846-fde5-474e-af84-f34de52b038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845F43-8001-471C-8513-A271E19EF8A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24BDC68-72C4-4A10-BB84-FE54C967B026}"/>
</file>

<file path=customXml/itemProps3.xml><?xml version="1.0" encoding="utf-8"?>
<ds:datastoreItem xmlns:ds="http://schemas.openxmlformats.org/officeDocument/2006/customXml" ds:itemID="{4A87AC3A-2C3A-4FE8-9359-F4FBF134502C}">
  <ds:schemaRefs>
    <ds:schemaRef ds:uri="http://schemas.microsoft.com/sharepoint/v3/contenttype/forms"/>
  </ds:schemaRefs>
</ds:datastoreItem>
</file>

<file path=customXml/itemProps4.xml><?xml version="1.0" encoding="utf-8"?>
<ds:datastoreItem xmlns:ds="http://schemas.openxmlformats.org/officeDocument/2006/customXml" ds:itemID="{F78B3322-8A4F-4477-9BF8-19B385750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39</Pages>
  <Words>10262</Words>
  <Characters>58494</Characters>
  <Application>Microsoft Office Word</Application>
  <DocSecurity>0</DocSecurity>
  <Lines>487</Lines>
  <Paragraphs>137</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68619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Customer</dc:creator>
  <cp:lastModifiedBy>Wimolwan Wantamanee</cp:lastModifiedBy>
  <cp:revision>29</cp:revision>
  <cp:lastPrinted>2017-04-27T13:45:00Z</cp:lastPrinted>
  <dcterms:created xsi:type="dcterms:W3CDTF">2017-04-07T02:40:00Z</dcterms:created>
  <dcterms:modified xsi:type="dcterms:W3CDTF">2017-05-11T09:30:00Z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0x010100D91415857AC3B142AE919DA8C9FD671D</vt:lpwstr>
  </property>
</Properties>
</file>