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36D1" w:rsidRPr="00B3615F" w:rsidRDefault="000236D1" w:rsidP="000236D1">
      <w:pPr>
        <w:pStyle w:val="IndexHeading1"/>
        <w:spacing w:after="0" w:line="230" w:lineRule="exact"/>
        <w:ind w:left="810" w:hanging="810"/>
        <w:outlineLvl w:val="0"/>
      </w:pPr>
      <w:r w:rsidRPr="00B3615F">
        <w:t>Note</w:t>
      </w:r>
      <w:r w:rsidRPr="00B3615F">
        <w:tab/>
      </w:r>
      <w:r w:rsidRPr="00B3615F">
        <w:rPr>
          <w:shd w:val="clear" w:color="auto" w:fill="FFFFFF"/>
        </w:rPr>
        <w:t xml:space="preserve">Contents </w:t>
      </w:r>
    </w:p>
    <w:p w:rsidR="000236D1" w:rsidRPr="00B3615F" w:rsidRDefault="000236D1" w:rsidP="000236D1">
      <w:pPr>
        <w:pStyle w:val="index"/>
        <w:numPr>
          <w:ilvl w:val="0"/>
          <w:numId w:val="0"/>
        </w:numPr>
        <w:shd w:val="clear" w:color="auto" w:fill="FFFFFF"/>
        <w:tabs>
          <w:tab w:val="num" w:pos="1170"/>
        </w:tabs>
        <w:spacing w:after="0" w:line="230" w:lineRule="exact"/>
        <w:ind w:left="567" w:hanging="567"/>
        <w:outlineLvl w:val="0"/>
      </w:pPr>
    </w:p>
    <w:p w:rsidR="000236D1" w:rsidRPr="00B3615F" w:rsidRDefault="000236D1" w:rsidP="000236D1">
      <w:pPr>
        <w:pStyle w:val="index"/>
        <w:tabs>
          <w:tab w:val="clear" w:pos="567"/>
          <w:tab w:val="num" w:pos="810"/>
          <w:tab w:val="num" w:pos="1170"/>
        </w:tabs>
        <w:spacing w:after="0" w:line="230" w:lineRule="exact"/>
        <w:ind w:left="1170" w:hanging="1170"/>
        <w:outlineLvl w:val="0"/>
      </w:pPr>
      <w:r w:rsidRPr="00B3615F">
        <w:t>General information</w:t>
      </w:r>
    </w:p>
    <w:p w:rsidR="000236D1" w:rsidRPr="00B3615F" w:rsidRDefault="000236D1" w:rsidP="000236D1">
      <w:pPr>
        <w:pStyle w:val="index"/>
        <w:tabs>
          <w:tab w:val="clear" w:pos="567"/>
          <w:tab w:val="num" w:pos="810"/>
          <w:tab w:val="num" w:pos="1170"/>
        </w:tabs>
        <w:spacing w:after="0" w:line="230" w:lineRule="exact"/>
        <w:ind w:left="1170" w:hanging="1170"/>
        <w:outlineLvl w:val="0"/>
      </w:pPr>
      <w:r w:rsidRPr="00B3615F">
        <w:t>Basis of preparation of the interim financial statements</w:t>
      </w:r>
    </w:p>
    <w:p w:rsidR="000236D1" w:rsidRPr="00B3615F" w:rsidRDefault="000236D1" w:rsidP="000236D1">
      <w:pPr>
        <w:pStyle w:val="index"/>
        <w:tabs>
          <w:tab w:val="clear" w:pos="567"/>
          <w:tab w:val="num" w:pos="810"/>
          <w:tab w:val="num" w:pos="1170"/>
        </w:tabs>
        <w:spacing w:after="0" w:line="230" w:lineRule="exact"/>
        <w:ind w:left="1170" w:hanging="1170"/>
        <w:outlineLvl w:val="0"/>
      </w:pPr>
      <w:r w:rsidRPr="00B3615F">
        <w:t>Changes in accounting policy</w:t>
      </w:r>
    </w:p>
    <w:p w:rsidR="000236D1" w:rsidRPr="00B3615F" w:rsidRDefault="000236D1" w:rsidP="000236D1">
      <w:pPr>
        <w:pStyle w:val="index"/>
        <w:shd w:val="clear" w:color="auto" w:fill="FFFFFF"/>
        <w:tabs>
          <w:tab w:val="clear" w:pos="567"/>
          <w:tab w:val="num" w:pos="810"/>
          <w:tab w:val="num" w:pos="1170"/>
        </w:tabs>
        <w:spacing w:after="0" w:line="230" w:lineRule="exact"/>
        <w:ind w:left="1170" w:hanging="1170"/>
        <w:outlineLvl w:val="0"/>
      </w:pPr>
      <w:r w:rsidRPr="00B3615F">
        <w:t xml:space="preserve">Related parties </w:t>
      </w:r>
    </w:p>
    <w:p w:rsidR="000236D1" w:rsidRPr="00B3615F" w:rsidRDefault="000236D1" w:rsidP="000236D1">
      <w:pPr>
        <w:pStyle w:val="index"/>
        <w:shd w:val="clear" w:color="auto" w:fill="FFFFFF"/>
        <w:tabs>
          <w:tab w:val="clear" w:pos="567"/>
          <w:tab w:val="num" w:pos="810"/>
          <w:tab w:val="num" w:pos="1170"/>
        </w:tabs>
        <w:spacing w:after="0" w:line="230" w:lineRule="exact"/>
        <w:ind w:left="1170" w:hanging="1170"/>
        <w:outlineLvl w:val="0"/>
      </w:pPr>
      <w:r w:rsidRPr="00B3615F">
        <w:t>Restricted deposits with financial institutions</w:t>
      </w:r>
    </w:p>
    <w:p w:rsidR="000236D1" w:rsidRPr="00B3615F" w:rsidRDefault="000236D1" w:rsidP="000236D1">
      <w:pPr>
        <w:pStyle w:val="index"/>
        <w:tabs>
          <w:tab w:val="clear" w:pos="567"/>
          <w:tab w:val="num" w:pos="810"/>
          <w:tab w:val="num" w:pos="1170"/>
        </w:tabs>
        <w:spacing w:after="0" w:line="230" w:lineRule="exact"/>
        <w:ind w:left="1170" w:hanging="1170"/>
        <w:outlineLvl w:val="0"/>
      </w:pPr>
      <w:r w:rsidRPr="00B3615F">
        <w:t xml:space="preserve">Trade and other </w:t>
      </w:r>
      <w:r w:rsidR="001C5FDB" w:rsidRPr="00B3615F">
        <w:t>current</w:t>
      </w:r>
      <w:r w:rsidRPr="00B3615F">
        <w:t xml:space="preserve"> receivable</w:t>
      </w:r>
      <w:r w:rsidR="001C5FDB" w:rsidRPr="00B3615F">
        <w:t>s</w:t>
      </w:r>
    </w:p>
    <w:p w:rsidR="000236D1" w:rsidRPr="00B3615F" w:rsidRDefault="000236D1" w:rsidP="000236D1">
      <w:pPr>
        <w:pStyle w:val="index"/>
        <w:tabs>
          <w:tab w:val="clear" w:pos="567"/>
          <w:tab w:val="num" w:pos="810"/>
          <w:tab w:val="num" w:pos="1170"/>
        </w:tabs>
        <w:spacing w:after="0" w:line="230" w:lineRule="exact"/>
        <w:ind w:left="1170" w:hanging="1170"/>
        <w:outlineLvl w:val="0"/>
      </w:pPr>
      <w:r w:rsidRPr="00B3615F">
        <w:t>Inventories</w:t>
      </w:r>
    </w:p>
    <w:p w:rsidR="000236D1" w:rsidRPr="00B3615F" w:rsidRDefault="000236D1" w:rsidP="000236D1">
      <w:pPr>
        <w:pStyle w:val="index"/>
        <w:tabs>
          <w:tab w:val="clear" w:pos="567"/>
          <w:tab w:val="num" w:pos="810"/>
          <w:tab w:val="num" w:pos="1170"/>
        </w:tabs>
        <w:spacing w:after="0" w:line="230" w:lineRule="exact"/>
        <w:ind w:left="1170" w:hanging="1170"/>
        <w:outlineLvl w:val="0"/>
      </w:pPr>
      <w:r w:rsidRPr="00B3615F">
        <w:t>Investments in subsidiaries</w:t>
      </w:r>
    </w:p>
    <w:p w:rsidR="000236D1" w:rsidRPr="00B3615F" w:rsidRDefault="000236D1" w:rsidP="000236D1">
      <w:pPr>
        <w:pStyle w:val="index"/>
        <w:tabs>
          <w:tab w:val="clear" w:pos="567"/>
          <w:tab w:val="num" w:pos="810"/>
          <w:tab w:val="num" w:pos="1170"/>
        </w:tabs>
        <w:spacing w:after="0" w:line="230" w:lineRule="exact"/>
        <w:ind w:left="1170" w:hanging="1170"/>
        <w:outlineLvl w:val="0"/>
      </w:pPr>
      <w:r w:rsidRPr="00B3615F">
        <w:t>Short-term borrowings</w:t>
      </w:r>
      <w:r w:rsidR="001C5FDB" w:rsidRPr="00B3615F">
        <w:t xml:space="preserve"> from financial institutions</w:t>
      </w:r>
    </w:p>
    <w:p w:rsidR="000236D1" w:rsidRPr="00B3615F" w:rsidRDefault="000236D1" w:rsidP="000236D1">
      <w:pPr>
        <w:pStyle w:val="index"/>
        <w:tabs>
          <w:tab w:val="clear" w:pos="567"/>
          <w:tab w:val="num" w:pos="810"/>
          <w:tab w:val="num" w:pos="1170"/>
        </w:tabs>
        <w:spacing w:after="0" w:line="230" w:lineRule="exact"/>
        <w:ind w:left="1170" w:hanging="1170"/>
        <w:outlineLvl w:val="0"/>
      </w:pPr>
      <w:r w:rsidRPr="00B3615F">
        <w:t xml:space="preserve">Trade and other </w:t>
      </w:r>
      <w:r w:rsidR="001C5FDB" w:rsidRPr="00B3615F">
        <w:t>current</w:t>
      </w:r>
      <w:r w:rsidRPr="00B3615F">
        <w:t xml:space="preserve"> payable</w:t>
      </w:r>
      <w:r w:rsidR="001C5FDB" w:rsidRPr="00B3615F">
        <w:t>s</w:t>
      </w:r>
    </w:p>
    <w:p w:rsidR="000236D1" w:rsidRPr="00B3615F" w:rsidRDefault="000236D1" w:rsidP="000236D1">
      <w:pPr>
        <w:pStyle w:val="index"/>
        <w:tabs>
          <w:tab w:val="clear" w:pos="567"/>
          <w:tab w:val="num" w:pos="810"/>
          <w:tab w:val="num" w:pos="1170"/>
        </w:tabs>
        <w:spacing w:after="0" w:line="230" w:lineRule="exact"/>
        <w:ind w:left="1170" w:hanging="1170"/>
        <w:outlineLvl w:val="0"/>
      </w:pPr>
      <w:r w:rsidRPr="00B3615F">
        <w:t>Share capital</w:t>
      </w:r>
    </w:p>
    <w:p w:rsidR="000236D1" w:rsidRPr="00B3615F" w:rsidRDefault="000236D1" w:rsidP="000236D1">
      <w:pPr>
        <w:pStyle w:val="index"/>
        <w:shd w:val="clear" w:color="auto" w:fill="FFFFFF"/>
        <w:tabs>
          <w:tab w:val="clear" w:pos="567"/>
          <w:tab w:val="num" w:pos="810"/>
          <w:tab w:val="num" w:pos="1170"/>
        </w:tabs>
        <w:spacing w:after="0" w:line="230" w:lineRule="exact"/>
        <w:ind w:left="1170" w:hanging="1170"/>
        <w:outlineLvl w:val="0"/>
      </w:pPr>
      <w:r w:rsidRPr="00B3615F">
        <w:t>Segment information</w:t>
      </w:r>
    </w:p>
    <w:p w:rsidR="00D81B08" w:rsidRPr="00B3615F" w:rsidRDefault="00D81B08" w:rsidP="000236D1">
      <w:pPr>
        <w:pStyle w:val="index"/>
        <w:shd w:val="clear" w:color="auto" w:fill="FFFFFF"/>
        <w:tabs>
          <w:tab w:val="clear" w:pos="567"/>
          <w:tab w:val="num" w:pos="810"/>
          <w:tab w:val="num" w:pos="1170"/>
        </w:tabs>
        <w:spacing w:after="0" w:line="230" w:lineRule="exact"/>
        <w:ind w:left="1170" w:hanging="1170"/>
        <w:outlineLvl w:val="0"/>
      </w:pPr>
      <w:r w:rsidRPr="00B3615F">
        <w:t>Income tax expense</w:t>
      </w:r>
    </w:p>
    <w:p w:rsidR="000236D1" w:rsidRPr="00B3615F" w:rsidRDefault="00751695" w:rsidP="000236D1">
      <w:pPr>
        <w:pStyle w:val="index"/>
        <w:shd w:val="clear" w:color="auto" w:fill="FFFFFF"/>
        <w:tabs>
          <w:tab w:val="clear" w:pos="567"/>
          <w:tab w:val="num" w:pos="810"/>
          <w:tab w:val="num" w:pos="1170"/>
        </w:tabs>
        <w:spacing w:after="0" w:line="230" w:lineRule="exact"/>
        <w:ind w:left="1170" w:hanging="1170"/>
        <w:outlineLvl w:val="0"/>
      </w:pPr>
      <w:r>
        <w:t>Basic e</w:t>
      </w:r>
      <w:r w:rsidR="000236D1" w:rsidRPr="00B3615F">
        <w:t>arnings per share</w:t>
      </w:r>
    </w:p>
    <w:p w:rsidR="000236D1" w:rsidRPr="00B3615F" w:rsidRDefault="000236D1" w:rsidP="000236D1">
      <w:pPr>
        <w:pStyle w:val="index"/>
        <w:shd w:val="clear" w:color="auto" w:fill="FFFFFF"/>
        <w:tabs>
          <w:tab w:val="clear" w:pos="567"/>
          <w:tab w:val="num" w:pos="810"/>
          <w:tab w:val="num" w:pos="1170"/>
        </w:tabs>
        <w:spacing w:after="0" w:line="230" w:lineRule="exact"/>
        <w:ind w:left="1170" w:hanging="1170"/>
        <w:outlineLvl w:val="0"/>
      </w:pPr>
      <w:r w:rsidRPr="00B3615F">
        <w:t>Dividends</w:t>
      </w:r>
    </w:p>
    <w:p w:rsidR="000236D1" w:rsidRPr="00B3615F" w:rsidRDefault="000236D1" w:rsidP="000236D1">
      <w:pPr>
        <w:pStyle w:val="index"/>
        <w:shd w:val="clear" w:color="auto" w:fill="FFFFFF"/>
        <w:tabs>
          <w:tab w:val="clear" w:pos="567"/>
          <w:tab w:val="num" w:pos="810"/>
          <w:tab w:val="num" w:pos="1170"/>
        </w:tabs>
        <w:spacing w:after="0" w:line="230" w:lineRule="exact"/>
        <w:ind w:left="1170" w:hanging="1170"/>
        <w:outlineLvl w:val="0"/>
      </w:pPr>
      <w:r w:rsidRPr="00B3615F">
        <w:t xml:space="preserve">Financial instruments </w:t>
      </w:r>
    </w:p>
    <w:p w:rsidR="000236D1" w:rsidRPr="00B3615F" w:rsidRDefault="000236D1" w:rsidP="000236D1">
      <w:pPr>
        <w:pStyle w:val="index"/>
        <w:shd w:val="clear" w:color="auto" w:fill="FFFFFF"/>
        <w:tabs>
          <w:tab w:val="clear" w:pos="567"/>
          <w:tab w:val="num" w:pos="810"/>
          <w:tab w:val="num" w:pos="1170"/>
        </w:tabs>
        <w:spacing w:after="0" w:line="230" w:lineRule="exact"/>
        <w:ind w:left="1170" w:hanging="1170"/>
        <w:outlineLvl w:val="0"/>
      </w:pPr>
      <w:r w:rsidRPr="00B3615F">
        <w:t>Commitments with non-related parties</w:t>
      </w:r>
    </w:p>
    <w:p w:rsidR="000236D1" w:rsidRPr="00B3615F" w:rsidRDefault="000236D1" w:rsidP="000236D1">
      <w:pPr>
        <w:pStyle w:val="index"/>
        <w:shd w:val="clear" w:color="auto" w:fill="FFFFFF"/>
        <w:tabs>
          <w:tab w:val="clear" w:pos="567"/>
          <w:tab w:val="num" w:pos="810"/>
          <w:tab w:val="num" w:pos="1170"/>
        </w:tabs>
        <w:spacing w:after="0" w:line="230" w:lineRule="exact"/>
        <w:ind w:left="1170" w:hanging="1170"/>
        <w:outlineLvl w:val="0"/>
      </w:pPr>
      <w:r w:rsidRPr="00B3615F">
        <w:t xml:space="preserve">Contingent liabilities </w:t>
      </w:r>
    </w:p>
    <w:p w:rsidR="001C5FDB" w:rsidRPr="00B3615F" w:rsidRDefault="001C5FDB" w:rsidP="001C5FDB">
      <w:pPr>
        <w:pStyle w:val="index"/>
        <w:shd w:val="clear" w:color="auto" w:fill="FFFFFF"/>
        <w:tabs>
          <w:tab w:val="clear" w:pos="567"/>
          <w:tab w:val="num" w:pos="810"/>
          <w:tab w:val="num" w:pos="1170"/>
        </w:tabs>
        <w:spacing w:after="0" w:line="230" w:lineRule="exact"/>
        <w:ind w:left="1170" w:hanging="1170"/>
        <w:outlineLvl w:val="0"/>
      </w:pPr>
      <w:r w:rsidRPr="00B3615F">
        <w:t>Events after the reporting period</w:t>
      </w:r>
    </w:p>
    <w:p w:rsidR="001C5FDB" w:rsidRPr="00B3615F" w:rsidRDefault="001C5FDB" w:rsidP="001C5FDB">
      <w:pPr>
        <w:pStyle w:val="index"/>
        <w:shd w:val="clear" w:color="auto" w:fill="FFFFFF"/>
        <w:tabs>
          <w:tab w:val="clear" w:pos="567"/>
          <w:tab w:val="num" w:pos="810"/>
          <w:tab w:val="num" w:pos="1170"/>
        </w:tabs>
        <w:spacing w:after="0" w:line="230" w:lineRule="exact"/>
        <w:ind w:left="1170" w:hanging="1170"/>
        <w:outlineLvl w:val="0"/>
      </w:pPr>
      <w:r w:rsidRPr="00B3615F">
        <w:t>Thai Financial Reporting Standards (TFRS) not yet adopted</w:t>
      </w: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Default="000236D1" w:rsidP="00F93866">
      <w:pPr>
        <w:spacing w:line="240" w:lineRule="atLeast"/>
        <w:ind w:left="540"/>
      </w:pPr>
    </w:p>
    <w:p w:rsidR="005B3BDF" w:rsidRPr="00B3615F" w:rsidRDefault="005B3BDF"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Pr="00B3615F" w:rsidRDefault="000236D1" w:rsidP="00F93866">
      <w:pPr>
        <w:spacing w:line="240" w:lineRule="atLeast"/>
        <w:ind w:left="540"/>
      </w:pPr>
    </w:p>
    <w:p w:rsidR="000236D1" w:rsidRDefault="000236D1" w:rsidP="00F93866">
      <w:pPr>
        <w:spacing w:line="240" w:lineRule="atLeast"/>
        <w:ind w:left="540"/>
      </w:pPr>
    </w:p>
    <w:p w:rsidR="00660D10" w:rsidRPr="00B3615F" w:rsidRDefault="00660D10" w:rsidP="00F93866">
      <w:pPr>
        <w:spacing w:line="240" w:lineRule="atLeast"/>
        <w:ind w:left="540"/>
      </w:pPr>
    </w:p>
    <w:p w:rsidR="004C33A5" w:rsidRPr="00B3615F" w:rsidRDefault="004C33A5" w:rsidP="00F93866">
      <w:pPr>
        <w:spacing w:line="240" w:lineRule="atLeast"/>
        <w:ind w:left="540"/>
      </w:pPr>
      <w:r w:rsidRPr="00B3615F">
        <w:lastRenderedPageBreak/>
        <w:t xml:space="preserve">These notes form an integral part of the </w:t>
      </w:r>
      <w:r w:rsidR="00F67735" w:rsidRPr="00B3615F">
        <w:t xml:space="preserve">interim </w:t>
      </w:r>
      <w:r w:rsidRPr="00B3615F">
        <w:t>financial statements.</w:t>
      </w:r>
    </w:p>
    <w:p w:rsidR="004C33A5" w:rsidRPr="00B3615F" w:rsidRDefault="004C33A5" w:rsidP="00F93866">
      <w:pPr>
        <w:spacing w:line="240" w:lineRule="atLeast"/>
        <w:ind w:left="540"/>
      </w:pPr>
    </w:p>
    <w:p w:rsidR="004C33A5" w:rsidRPr="00B3615F" w:rsidRDefault="004C33A5" w:rsidP="00CB79CB">
      <w:pPr>
        <w:tabs>
          <w:tab w:val="left" w:pos="540"/>
        </w:tabs>
        <w:ind w:left="540"/>
        <w:jc w:val="both"/>
      </w:pPr>
      <w:r w:rsidRPr="00B3615F">
        <w:t xml:space="preserve">The </w:t>
      </w:r>
      <w:r w:rsidR="000E249F" w:rsidRPr="00B3615F">
        <w:t xml:space="preserve">interim </w:t>
      </w:r>
      <w:r w:rsidRPr="00B3615F">
        <w:t xml:space="preserve">financial statements </w:t>
      </w:r>
      <w:r w:rsidR="006018A1" w:rsidRPr="00B3615F">
        <w:t>issued for Thai regulatory reporting purpose</w:t>
      </w:r>
      <w:r w:rsidR="00E372F1" w:rsidRPr="00B3615F">
        <w:t>s</w:t>
      </w:r>
      <w:r w:rsidR="006018A1" w:rsidRPr="00B3615F">
        <w:t xml:space="preserve"> are prepared in the Thai language. These English language financial statements have been prepared from the Thai language financial statements, and </w:t>
      </w:r>
      <w:r w:rsidRPr="00B3615F">
        <w:t>we</w:t>
      </w:r>
      <w:r w:rsidR="002B7FA9" w:rsidRPr="00B3615F">
        <w:t xml:space="preserve">re </w:t>
      </w:r>
      <w:r w:rsidR="006018A1" w:rsidRPr="00B3615F">
        <w:t xml:space="preserve">approved and </w:t>
      </w:r>
      <w:r w:rsidR="002B7FA9" w:rsidRPr="00B3615F">
        <w:t>authorised for issue by the Board of D</w:t>
      </w:r>
      <w:r w:rsidRPr="00B3615F">
        <w:t>irectors on</w:t>
      </w:r>
      <w:r w:rsidR="00A369FE" w:rsidRPr="00B3615F">
        <w:br/>
      </w:r>
      <w:r w:rsidR="005E194C" w:rsidRPr="00B3615F">
        <w:t>10</w:t>
      </w:r>
      <w:r w:rsidR="007B1646" w:rsidRPr="00B3615F">
        <w:t xml:space="preserve"> November 2017.</w:t>
      </w:r>
    </w:p>
    <w:p w:rsidR="004C33A5" w:rsidRPr="00B3615F" w:rsidRDefault="006544A0" w:rsidP="006544A0">
      <w:pPr>
        <w:tabs>
          <w:tab w:val="left" w:pos="6315"/>
        </w:tabs>
        <w:spacing w:line="240" w:lineRule="atLeast"/>
        <w:ind w:left="540"/>
      </w:pPr>
      <w:r w:rsidRPr="00B3615F">
        <w:tab/>
      </w:r>
    </w:p>
    <w:p w:rsidR="00A06FA1" w:rsidRPr="00B3615F" w:rsidRDefault="002B70FF" w:rsidP="0075462C">
      <w:pPr>
        <w:pStyle w:val="Heading1"/>
      </w:pPr>
      <w:r w:rsidRPr="00B3615F">
        <w:t>1</w:t>
      </w:r>
      <w:r w:rsidRPr="00B3615F">
        <w:tab/>
      </w:r>
      <w:r w:rsidR="00C766E6" w:rsidRPr="00B3615F">
        <w:t>General information</w:t>
      </w:r>
      <w:r w:rsidR="00957592" w:rsidRPr="00B3615F">
        <w:t xml:space="preserve"> </w:t>
      </w:r>
      <w:r w:rsidR="00A908BC" w:rsidRPr="00B3615F">
        <w:t xml:space="preserve"> </w:t>
      </w:r>
    </w:p>
    <w:p w:rsidR="00FB20C6" w:rsidRPr="00B3615F" w:rsidRDefault="00FB20C6" w:rsidP="001939DB">
      <w:pPr>
        <w:pStyle w:val="block"/>
        <w:spacing w:after="0" w:line="240" w:lineRule="atLeast"/>
        <w:ind w:left="540"/>
        <w:jc w:val="both"/>
        <w:rPr>
          <w:shd w:val="clear" w:color="auto" w:fill="CCCCCC"/>
        </w:rPr>
      </w:pPr>
    </w:p>
    <w:p w:rsidR="00E8437C" w:rsidRPr="00B3615F" w:rsidRDefault="00E8437C" w:rsidP="00E8437C">
      <w:pPr>
        <w:pStyle w:val="block"/>
        <w:spacing w:after="0" w:line="240" w:lineRule="atLeast"/>
        <w:ind w:left="540"/>
        <w:jc w:val="both"/>
        <w:rPr>
          <w:lang w:val="en-US"/>
        </w:rPr>
      </w:pPr>
      <w:r w:rsidRPr="00B3615F">
        <w:t>Vintcom Technology Public Company Limited, the “</w:t>
      </w:r>
      <w:r w:rsidRPr="00B3615F">
        <w:rPr>
          <w:lang w:val="en-US"/>
        </w:rPr>
        <w:t xml:space="preserve">Company”, is incorporated in Thailand and has its registered office at 159/21 </w:t>
      </w:r>
      <w:proofErr w:type="spellStart"/>
      <w:r w:rsidRPr="00B3615F">
        <w:rPr>
          <w:lang w:val="en-US"/>
        </w:rPr>
        <w:t>Serm-Mit</w:t>
      </w:r>
      <w:proofErr w:type="spellEnd"/>
      <w:r w:rsidRPr="00B3615F">
        <w:rPr>
          <w:lang w:val="en-US"/>
        </w:rPr>
        <w:t xml:space="preserve"> Tower, 14</w:t>
      </w:r>
      <w:r w:rsidRPr="00B3615F">
        <w:rPr>
          <w:vertAlign w:val="superscript"/>
          <w:lang w:val="en-US"/>
        </w:rPr>
        <w:t>th</w:t>
      </w:r>
      <w:r w:rsidRPr="00B3615F">
        <w:rPr>
          <w:lang w:val="en-US"/>
        </w:rPr>
        <w:t xml:space="preserve"> Floor, </w:t>
      </w:r>
      <w:proofErr w:type="spellStart"/>
      <w:r w:rsidRPr="00B3615F">
        <w:rPr>
          <w:lang w:val="en-US"/>
        </w:rPr>
        <w:t>Sukhumvit</w:t>
      </w:r>
      <w:proofErr w:type="spellEnd"/>
      <w:r w:rsidRPr="00B3615F">
        <w:rPr>
          <w:lang w:val="en-US"/>
        </w:rPr>
        <w:t xml:space="preserve"> 21 Road (</w:t>
      </w:r>
      <w:proofErr w:type="spellStart"/>
      <w:r w:rsidRPr="00B3615F">
        <w:rPr>
          <w:lang w:val="en-US"/>
        </w:rPr>
        <w:t>Asoke</w:t>
      </w:r>
      <w:proofErr w:type="spellEnd"/>
      <w:r w:rsidRPr="00B3615F">
        <w:rPr>
          <w:lang w:val="en-US"/>
        </w:rPr>
        <w:t>), North-</w:t>
      </w:r>
      <w:proofErr w:type="spellStart"/>
      <w:r w:rsidRPr="00B3615F">
        <w:rPr>
          <w:lang w:val="en-US"/>
        </w:rPr>
        <w:t>Klongtoey</w:t>
      </w:r>
      <w:proofErr w:type="spellEnd"/>
      <w:r w:rsidRPr="00B3615F">
        <w:rPr>
          <w:lang w:val="en-US"/>
        </w:rPr>
        <w:t xml:space="preserve">, </w:t>
      </w:r>
      <w:proofErr w:type="spellStart"/>
      <w:r w:rsidRPr="00B3615F">
        <w:rPr>
          <w:lang w:val="en-US"/>
        </w:rPr>
        <w:t>Wattana</w:t>
      </w:r>
      <w:proofErr w:type="spellEnd"/>
      <w:r w:rsidRPr="00B3615F">
        <w:rPr>
          <w:lang w:val="en-US"/>
        </w:rPr>
        <w:t>, Bangkok, Thailand.</w:t>
      </w:r>
    </w:p>
    <w:p w:rsidR="00E8437C" w:rsidRPr="00B3615F" w:rsidRDefault="00E8437C" w:rsidP="00E8437C">
      <w:pPr>
        <w:pStyle w:val="block"/>
        <w:spacing w:after="0" w:line="240" w:lineRule="atLeast"/>
        <w:ind w:left="540"/>
        <w:jc w:val="both"/>
        <w:rPr>
          <w:lang w:val="en-US"/>
        </w:rPr>
      </w:pPr>
    </w:p>
    <w:p w:rsidR="00E8437C" w:rsidRPr="00B3615F" w:rsidRDefault="00E8437C" w:rsidP="00E8437C">
      <w:pPr>
        <w:pStyle w:val="block"/>
        <w:spacing w:after="0" w:line="240" w:lineRule="atLeast"/>
        <w:ind w:left="540"/>
        <w:jc w:val="both"/>
        <w:rPr>
          <w:lang w:val="en-US"/>
        </w:rPr>
      </w:pPr>
      <w:r w:rsidRPr="00B3615F">
        <w:rPr>
          <w:lang w:val="en-US"/>
        </w:rPr>
        <w:t xml:space="preserve">The Company was registered as a limited company on 29 September 1992 and converted to be public limited company on 29 April 2016. </w:t>
      </w:r>
    </w:p>
    <w:p w:rsidR="00E8437C" w:rsidRPr="00B3615F" w:rsidRDefault="00E8437C" w:rsidP="00E8437C">
      <w:pPr>
        <w:pStyle w:val="block"/>
        <w:spacing w:after="0" w:line="240" w:lineRule="atLeast"/>
        <w:ind w:left="540"/>
        <w:jc w:val="both"/>
        <w:rPr>
          <w:i/>
          <w:iCs/>
          <w:color w:val="0000FF"/>
          <w:lang w:val="en-US"/>
        </w:rPr>
      </w:pPr>
    </w:p>
    <w:p w:rsidR="00E8437C" w:rsidRPr="00B3615F" w:rsidRDefault="00E8437C" w:rsidP="00E8437C">
      <w:pPr>
        <w:pStyle w:val="block"/>
        <w:spacing w:after="0" w:line="240" w:lineRule="atLeast"/>
        <w:ind w:left="540"/>
        <w:jc w:val="both"/>
        <w:rPr>
          <w:lang w:val="en-US"/>
        </w:rPr>
      </w:pPr>
      <w:r w:rsidRPr="00B3615F">
        <w:rPr>
          <w:lang w:val="en-US"/>
        </w:rPr>
        <w:t xml:space="preserve">The </w:t>
      </w:r>
      <w:r w:rsidRPr="00B3615F">
        <w:rPr>
          <w:shd w:val="clear" w:color="auto" w:fill="FFFFFF"/>
          <w:lang w:val="en-US"/>
        </w:rPr>
        <w:t xml:space="preserve">parent </w:t>
      </w:r>
      <w:r w:rsidRPr="00B3615F">
        <w:rPr>
          <w:lang w:val="en-US"/>
        </w:rPr>
        <w:t>company during the financial year was</w:t>
      </w:r>
      <w:r w:rsidRPr="00B3615F">
        <w:t xml:space="preserve"> </w:t>
      </w:r>
      <w:proofErr w:type="spellStart"/>
      <w:r w:rsidRPr="00B3615F">
        <w:rPr>
          <w:lang w:val="en-US"/>
        </w:rPr>
        <w:t>Vnet</w:t>
      </w:r>
      <w:proofErr w:type="spellEnd"/>
      <w:r w:rsidRPr="00B3615F">
        <w:rPr>
          <w:lang w:val="en-US"/>
        </w:rPr>
        <w:t xml:space="preserve"> Capital Co., Ltd.</w:t>
      </w:r>
      <w:r w:rsidRPr="00B3615F">
        <w:t xml:space="preserve"> </w:t>
      </w:r>
      <w:r w:rsidRPr="00B3615F">
        <w:rPr>
          <w:lang w:val="en-US"/>
        </w:rPr>
        <w:t xml:space="preserve">(100% shareholding) which was incorporated in Thailand. </w:t>
      </w:r>
    </w:p>
    <w:p w:rsidR="00E8437C" w:rsidRPr="00B3615F" w:rsidRDefault="00E8437C" w:rsidP="00E8437C">
      <w:pPr>
        <w:pStyle w:val="block"/>
        <w:spacing w:after="0" w:line="240" w:lineRule="atLeast"/>
        <w:ind w:left="540"/>
        <w:jc w:val="both"/>
        <w:rPr>
          <w:lang w:val="en-US"/>
        </w:rPr>
      </w:pPr>
    </w:p>
    <w:p w:rsidR="00F93866" w:rsidRPr="00B3615F" w:rsidRDefault="00E8437C" w:rsidP="00E8437C">
      <w:pPr>
        <w:pStyle w:val="block"/>
        <w:spacing w:after="0" w:line="240" w:lineRule="atLeast"/>
        <w:ind w:left="540"/>
        <w:jc w:val="both"/>
        <w:rPr>
          <w:lang w:val="en-US"/>
        </w:rPr>
      </w:pPr>
      <w:r w:rsidRPr="00B3615F">
        <w:rPr>
          <w:shd w:val="clear" w:color="auto" w:fill="FFFFFF"/>
          <w:lang w:val="en-US"/>
        </w:rPr>
        <w:t xml:space="preserve">The principal businesses of the Company and its </w:t>
      </w:r>
      <w:r w:rsidRPr="00B3615F">
        <w:rPr>
          <w:lang w:val="en-US"/>
        </w:rPr>
        <w:t>subsidiaries are trading computer and equipment including related software and related services for computer.</w:t>
      </w:r>
      <w:r w:rsidRPr="00B3615F">
        <w:rPr>
          <w:shd w:val="clear" w:color="auto" w:fill="FFFFFF"/>
          <w:lang w:val="en-US"/>
        </w:rPr>
        <w:t xml:space="preserve"> </w:t>
      </w:r>
      <w:r w:rsidRPr="00B3615F">
        <w:rPr>
          <w:lang w:val="en-US"/>
        </w:rPr>
        <w:t xml:space="preserve">Details of the Company’s subsidiaries as at </w:t>
      </w:r>
      <w:r w:rsidR="00F0066C" w:rsidRPr="00B3615F">
        <w:rPr>
          <w:lang w:val="en-US"/>
        </w:rPr>
        <w:t>30 September 2017 and 31 Decemb</w:t>
      </w:r>
      <w:r w:rsidR="00CE782C" w:rsidRPr="00B3615F">
        <w:rPr>
          <w:lang w:val="en-US"/>
        </w:rPr>
        <w:t xml:space="preserve">er 2016 are described in notes </w:t>
      </w:r>
      <w:r w:rsidR="00E55CE5" w:rsidRPr="00B3615F">
        <w:rPr>
          <w:lang w:val="en-US"/>
        </w:rPr>
        <w:t>4</w:t>
      </w:r>
      <w:r w:rsidR="00F0066C" w:rsidRPr="00B3615F">
        <w:rPr>
          <w:lang w:val="en-US"/>
        </w:rPr>
        <w:t xml:space="preserve"> and </w:t>
      </w:r>
      <w:r w:rsidR="00E55CE5" w:rsidRPr="00B3615F">
        <w:rPr>
          <w:lang w:val="en-US"/>
        </w:rPr>
        <w:t>8</w:t>
      </w:r>
      <w:r w:rsidRPr="00B3615F">
        <w:rPr>
          <w:lang w:val="en-US"/>
        </w:rPr>
        <w:t>.</w:t>
      </w:r>
    </w:p>
    <w:p w:rsidR="00091F23" w:rsidRPr="00B3615F" w:rsidRDefault="00091F23" w:rsidP="00EE2CC0"/>
    <w:p w:rsidR="00A06FA1" w:rsidRPr="00B3615F" w:rsidRDefault="002B70FF" w:rsidP="0075462C">
      <w:pPr>
        <w:pStyle w:val="Heading1"/>
        <w:rPr>
          <w:rFonts w:cs="Cordia New"/>
          <w:color w:val="0000FF"/>
          <w:lang w:bidi="th-TH"/>
        </w:rPr>
      </w:pPr>
      <w:r w:rsidRPr="00B3615F">
        <w:rPr>
          <w:lang w:val="en-US"/>
        </w:rPr>
        <w:t>2</w:t>
      </w:r>
      <w:r w:rsidRPr="00B3615F">
        <w:rPr>
          <w:lang w:val="en-US"/>
        </w:rPr>
        <w:tab/>
      </w:r>
      <w:r w:rsidR="005D0801" w:rsidRPr="00B3615F">
        <w:t xml:space="preserve">Basis of preparation of the interim financial statements </w:t>
      </w:r>
    </w:p>
    <w:p w:rsidR="00E043D5" w:rsidRPr="00B3615F" w:rsidRDefault="00E043D5" w:rsidP="00E043D5"/>
    <w:p w:rsidR="00B03A6D" w:rsidRPr="00B3615F" w:rsidRDefault="00B03A6D" w:rsidP="000F32C1">
      <w:pPr>
        <w:pStyle w:val="BodyText"/>
        <w:spacing w:after="0" w:line="240" w:lineRule="atLeast"/>
        <w:ind w:left="540" w:hanging="540"/>
        <w:jc w:val="both"/>
        <w:rPr>
          <w:b/>
          <w:bCs/>
          <w:i/>
          <w:iCs/>
        </w:rPr>
      </w:pPr>
      <w:r w:rsidRPr="00B3615F">
        <w:rPr>
          <w:b/>
          <w:bCs/>
          <w:i/>
          <w:iCs/>
        </w:rPr>
        <w:t xml:space="preserve">(a) </w:t>
      </w:r>
      <w:r w:rsidR="000F32C1" w:rsidRPr="00B3615F">
        <w:rPr>
          <w:b/>
          <w:bCs/>
          <w:i/>
          <w:iCs/>
        </w:rPr>
        <w:tab/>
      </w:r>
      <w:r w:rsidRPr="00B3615F">
        <w:rPr>
          <w:b/>
          <w:bCs/>
          <w:i/>
          <w:iCs/>
        </w:rPr>
        <w:t>Statement of compliance</w:t>
      </w:r>
    </w:p>
    <w:p w:rsidR="00F93866" w:rsidRPr="00B3615F" w:rsidRDefault="00F93866" w:rsidP="00CB79CB">
      <w:pPr>
        <w:pStyle w:val="BodyText"/>
        <w:spacing w:after="0" w:line="240" w:lineRule="atLeast"/>
        <w:jc w:val="both"/>
      </w:pPr>
    </w:p>
    <w:p w:rsidR="0065079B" w:rsidRPr="00B3615F" w:rsidRDefault="00D32586" w:rsidP="00CE382D">
      <w:pPr>
        <w:pStyle w:val="BodyText"/>
        <w:spacing w:after="0" w:line="240" w:lineRule="atLeast"/>
        <w:ind w:left="540"/>
        <w:jc w:val="both"/>
      </w:pPr>
      <w:r w:rsidRPr="00B3615F">
        <w:t xml:space="preserve">The </w:t>
      </w:r>
      <w:r w:rsidR="000E249F" w:rsidRPr="00B3615F">
        <w:t xml:space="preserve">interim </w:t>
      </w:r>
      <w:r w:rsidRPr="00B3615F">
        <w:t xml:space="preserve">financial statements are prepared </w:t>
      </w:r>
      <w:r w:rsidR="003B69E9" w:rsidRPr="00B3615F">
        <w:t xml:space="preserve">on a condensed basis </w:t>
      </w:r>
      <w:r w:rsidRPr="00B3615F">
        <w:t>in accordance with Thai Accounting Standard (TAS)</w:t>
      </w:r>
      <w:r w:rsidR="004A394D" w:rsidRPr="00B3615F">
        <w:t xml:space="preserve"> </w:t>
      </w:r>
      <w:r w:rsidR="000E249F" w:rsidRPr="00B3615F">
        <w:t xml:space="preserve">No. 34 </w:t>
      </w:r>
      <w:r w:rsidR="00E12BD1" w:rsidRPr="00B3615F">
        <w:t xml:space="preserve">(revised </w:t>
      </w:r>
      <w:r w:rsidR="006D4C9D" w:rsidRPr="00B3615F">
        <w:t>2016</w:t>
      </w:r>
      <w:r w:rsidR="00E12BD1" w:rsidRPr="00B3615F">
        <w:t xml:space="preserve">) </w:t>
      </w:r>
      <w:r w:rsidR="000E249F" w:rsidRPr="00B3615F">
        <w:rPr>
          <w:i/>
          <w:iCs/>
        </w:rPr>
        <w:t>Interim Financial Reporting</w:t>
      </w:r>
      <w:r w:rsidR="00E12BD1" w:rsidRPr="00B3615F">
        <w:rPr>
          <w:i/>
          <w:iCs/>
        </w:rPr>
        <w:t xml:space="preserve">; </w:t>
      </w:r>
      <w:r w:rsidRPr="00B3615F">
        <w:t>guidelines promulgated by the Feder</w:t>
      </w:r>
      <w:r w:rsidR="00773CA0" w:rsidRPr="00B3615F">
        <w:t>ation of Accounting Professions (FAP)</w:t>
      </w:r>
      <w:r w:rsidR="00732D42" w:rsidRPr="00B3615F">
        <w:t>.</w:t>
      </w:r>
    </w:p>
    <w:p w:rsidR="00625C3F" w:rsidRPr="00B3615F" w:rsidRDefault="00625C3F" w:rsidP="003B69E9">
      <w:pPr>
        <w:pStyle w:val="BodyText"/>
        <w:spacing w:after="0" w:line="240" w:lineRule="atLeast"/>
        <w:ind w:left="540"/>
        <w:jc w:val="both"/>
      </w:pPr>
    </w:p>
    <w:p w:rsidR="004F0319" w:rsidRPr="00B3615F" w:rsidRDefault="003B69E9" w:rsidP="004F0319">
      <w:pPr>
        <w:pStyle w:val="BodyText"/>
        <w:spacing w:after="0" w:line="240" w:lineRule="atLeast"/>
        <w:ind w:left="540"/>
        <w:jc w:val="both"/>
        <w:rPr>
          <w:i/>
          <w:iCs/>
          <w:color w:val="0000FF"/>
        </w:rPr>
      </w:pPr>
      <w:r w:rsidRPr="00B3615F">
        <w:t xml:space="preserve">The interim financial statements are prepared to provide an update on the financial statements for the year ended </w:t>
      </w:r>
      <w:r w:rsidR="00BE4D80" w:rsidRPr="00B3615F">
        <w:t xml:space="preserve">31 December </w:t>
      </w:r>
      <w:r w:rsidR="006D4C9D" w:rsidRPr="00B3615F">
        <w:t>2016</w:t>
      </w:r>
      <w:r w:rsidRPr="00B3615F">
        <w:t xml:space="preserve">. </w:t>
      </w:r>
      <w:r w:rsidR="00F67735" w:rsidRPr="00B3615F">
        <w:t>They do not include all of the financial information required for full annual financial statements but</w:t>
      </w:r>
      <w:r w:rsidRPr="00B3615F">
        <w:t xml:space="preserve"> focus on new activities, events and circumstances to avoid repetition of information previously reported. Accordingly, these interim financial statements should be read in conjunction with the financial statements </w:t>
      </w:r>
      <w:r w:rsidR="00045088" w:rsidRPr="00B3615F">
        <w:t xml:space="preserve">of the </w:t>
      </w:r>
      <w:r w:rsidR="00E16E7E" w:rsidRPr="00B3615F">
        <w:t>Company and its subsidiaries</w:t>
      </w:r>
      <w:r w:rsidR="00045088" w:rsidRPr="00B3615F">
        <w:t xml:space="preserve"> </w:t>
      </w:r>
      <w:r w:rsidRPr="00B3615F">
        <w:t xml:space="preserve">for the year ended </w:t>
      </w:r>
      <w:r w:rsidR="00D87E3A" w:rsidRPr="00B3615F">
        <w:br/>
      </w:r>
      <w:r w:rsidR="00BE4D80" w:rsidRPr="00B3615F">
        <w:t xml:space="preserve">31 December </w:t>
      </w:r>
      <w:r w:rsidR="006D4C9D" w:rsidRPr="00B3615F">
        <w:t>2016</w:t>
      </w:r>
      <w:r w:rsidRPr="00B3615F">
        <w:t>.</w:t>
      </w:r>
      <w:r w:rsidR="00045088" w:rsidRPr="00B3615F">
        <w:t xml:space="preserve"> </w:t>
      </w:r>
    </w:p>
    <w:p w:rsidR="003B69E9" w:rsidRPr="00B3615F" w:rsidRDefault="003B69E9" w:rsidP="003B69E9">
      <w:pPr>
        <w:pStyle w:val="BodyText"/>
        <w:spacing w:after="0" w:line="240" w:lineRule="atLeast"/>
        <w:ind w:left="540"/>
        <w:jc w:val="both"/>
        <w:rPr>
          <w:sz w:val="16"/>
          <w:szCs w:val="16"/>
        </w:rPr>
      </w:pPr>
    </w:p>
    <w:p w:rsidR="00F84D0A" w:rsidRPr="00B3615F" w:rsidRDefault="00341F6D" w:rsidP="00E16E7E">
      <w:pPr>
        <w:ind w:left="540"/>
        <w:jc w:val="thaiDistribute"/>
      </w:pPr>
      <w:r w:rsidRPr="00B3615F">
        <w:t xml:space="preserve">The accounting policies and methods of computation applied in these interim financial statements are consistent with those applied in the financial statements for the year ended </w:t>
      </w:r>
      <w:r w:rsidR="00BE4D80" w:rsidRPr="00B3615F">
        <w:t xml:space="preserve">31 December </w:t>
      </w:r>
      <w:r w:rsidR="006D4C9D" w:rsidRPr="00B3615F">
        <w:t>2016</w:t>
      </w:r>
      <w:r w:rsidRPr="00B3615F">
        <w:t xml:space="preserve"> except that the Group </w:t>
      </w:r>
      <w:r w:rsidR="002B6B0A" w:rsidRPr="00B3615F">
        <w:t xml:space="preserve">has adopted </w:t>
      </w:r>
      <w:r w:rsidR="00391702" w:rsidRPr="00B3615F">
        <w:t xml:space="preserve">all </w:t>
      </w:r>
      <w:r w:rsidR="002B6B0A" w:rsidRPr="00B3615F">
        <w:t>the new and revised TFRS that</w:t>
      </w:r>
      <w:r w:rsidRPr="00B3615F">
        <w:t xml:space="preserve"> are effective for annual periods beginn</w:t>
      </w:r>
      <w:r w:rsidR="00622AE0" w:rsidRPr="00B3615F">
        <w:t xml:space="preserve">ing on or after </w:t>
      </w:r>
      <w:r w:rsidR="00BE4D80" w:rsidRPr="00B3615F">
        <w:t xml:space="preserve">1 January </w:t>
      </w:r>
      <w:r w:rsidR="006D4C9D" w:rsidRPr="00B3615F">
        <w:t>2017</w:t>
      </w:r>
      <w:r w:rsidR="00622AE0" w:rsidRPr="00B3615F">
        <w:t xml:space="preserve">. The adoption of these </w:t>
      </w:r>
      <w:r w:rsidR="00895318" w:rsidRPr="00B3615F">
        <w:t xml:space="preserve">new and revised </w:t>
      </w:r>
      <w:r w:rsidR="00622AE0" w:rsidRPr="00B3615F">
        <w:t>TFRS did not have any</w:t>
      </w:r>
      <w:r w:rsidR="005A607A" w:rsidRPr="00B3615F">
        <w:t xml:space="preserve"> </w:t>
      </w:r>
      <w:r w:rsidR="00895318" w:rsidRPr="00B3615F">
        <w:t xml:space="preserve">material </w:t>
      </w:r>
      <w:r w:rsidR="00737260" w:rsidRPr="00B3615F">
        <w:t xml:space="preserve">effect on the </w:t>
      </w:r>
      <w:r w:rsidR="00895318" w:rsidRPr="00B3615F">
        <w:t xml:space="preserve">accounting policies, methods of computation, </w:t>
      </w:r>
      <w:r w:rsidR="00622AE0" w:rsidRPr="00B3615F">
        <w:t xml:space="preserve">financial performance or position of the Group or the Company </w:t>
      </w:r>
      <w:r w:rsidR="00044E7B" w:rsidRPr="00B3615F">
        <w:t>(</w:t>
      </w:r>
      <w:r w:rsidR="00622AE0" w:rsidRPr="00B3615F">
        <w:t xml:space="preserve">except as </w:t>
      </w:r>
      <w:r w:rsidR="00395076" w:rsidRPr="00B3615F">
        <w:t xml:space="preserve">disclosed in note </w:t>
      </w:r>
      <w:r w:rsidR="003838D2" w:rsidRPr="00B3615F">
        <w:t>3</w:t>
      </w:r>
      <w:r w:rsidR="00044E7B" w:rsidRPr="00B3615F">
        <w:t>)</w:t>
      </w:r>
      <w:r w:rsidR="003838E8" w:rsidRPr="00B3615F">
        <w:t>.</w:t>
      </w:r>
      <w:r w:rsidR="00895318" w:rsidRPr="00B3615F">
        <w:t xml:space="preserve">    </w:t>
      </w:r>
    </w:p>
    <w:p w:rsidR="00CB79CB" w:rsidRPr="00B3615F" w:rsidRDefault="00CB79CB" w:rsidP="000F32C1">
      <w:pPr>
        <w:ind w:left="540" w:hanging="540"/>
        <w:rPr>
          <w:shd w:val="clear" w:color="auto" w:fill="CCFFFF"/>
        </w:rPr>
      </w:pPr>
    </w:p>
    <w:p w:rsidR="00BE6726" w:rsidRPr="00B3615F" w:rsidRDefault="00C97D06" w:rsidP="00BE6726">
      <w:pPr>
        <w:ind w:left="540" w:hanging="540"/>
        <w:rPr>
          <w:rFonts w:cs="Angsana New"/>
          <w:b/>
          <w:bCs/>
          <w:color w:val="0000FF"/>
          <w:lang w:bidi="th-TH"/>
        </w:rPr>
      </w:pPr>
      <w:r w:rsidRPr="00B3615F">
        <w:rPr>
          <w:b/>
          <w:bCs/>
          <w:i/>
          <w:iCs/>
        </w:rPr>
        <w:t>(</w:t>
      </w:r>
      <w:r w:rsidR="00562886" w:rsidRPr="00B3615F">
        <w:rPr>
          <w:b/>
          <w:bCs/>
          <w:i/>
          <w:iCs/>
        </w:rPr>
        <w:t>b</w:t>
      </w:r>
      <w:r w:rsidRPr="00B3615F">
        <w:rPr>
          <w:b/>
          <w:bCs/>
          <w:i/>
          <w:iCs/>
        </w:rPr>
        <w:t>)</w:t>
      </w:r>
      <w:r w:rsidR="002B6C06" w:rsidRPr="00B3615F">
        <w:rPr>
          <w:b/>
          <w:bCs/>
          <w:i/>
          <w:iCs/>
        </w:rPr>
        <w:t xml:space="preserve">   </w:t>
      </w:r>
      <w:r w:rsidRPr="00B3615F">
        <w:rPr>
          <w:b/>
          <w:bCs/>
          <w:i/>
          <w:iCs/>
        </w:rPr>
        <w:t xml:space="preserve"> </w:t>
      </w:r>
      <w:r w:rsidR="000F32C1" w:rsidRPr="00B3615F">
        <w:rPr>
          <w:b/>
          <w:bCs/>
          <w:i/>
          <w:iCs/>
        </w:rPr>
        <w:tab/>
      </w:r>
      <w:r w:rsidR="00BE6726" w:rsidRPr="00B3615F">
        <w:rPr>
          <w:b/>
          <w:bCs/>
          <w:i/>
          <w:iCs/>
        </w:rPr>
        <w:t>Functional and presentation currency</w:t>
      </w:r>
    </w:p>
    <w:p w:rsidR="00BE6726" w:rsidRPr="00B3615F" w:rsidRDefault="00BE6726" w:rsidP="00BE6726">
      <w:pPr>
        <w:ind w:left="540" w:hanging="540"/>
        <w:rPr>
          <w:rFonts w:cs="Angsana New"/>
          <w:b/>
          <w:bCs/>
          <w:color w:val="0000FF"/>
          <w:lang w:bidi="th-TH"/>
        </w:rPr>
      </w:pPr>
    </w:p>
    <w:p w:rsidR="00BE6726" w:rsidRPr="00B3615F" w:rsidRDefault="00BE6726" w:rsidP="00BE6726">
      <w:pPr>
        <w:pStyle w:val="BodyText"/>
        <w:spacing w:after="0" w:line="240" w:lineRule="atLeast"/>
        <w:ind w:left="540"/>
        <w:jc w:val="both"/>
      </w:pPr>
      <w:r w:rsidRPr="00B3615F">
        <w:t xml:space="preserve">The interim financial statements are presented in Thai Baht, which is the Company’s functional currency. All financial information presented in Thai Baht has been </w:t>
      </w:r>
      <w:r w:rsidR="00E02755" w:rsidRPr="00B3615F">
        <w:t>rounded</w:t>
      </w:r>
      <w:r w:rsidRPr="00B3615F">
        <w:t xml:space="preserve"> to the nearest </w:t>
      </w:r>
      <w:r w:rsidR="00E32886" w:rsidRPr="00B3615F">
        <w:t>thousand</w:t>
      </w:r>
      <w:r w:rsidRPr="00B3615F">
        <w:t xml:space="preserve"> unless otherwi</w:t>
      </w:r>
      <w:r w:rsidR="00E02755" w:rsidRPr="00B3615F">
        <w:t>se stated</w:t>
      </w:r>
      <w:r w:rsidRPr="00B3615F">
        <w:t>.</w:t>
      </w:r>
    </w:p>
    <w:p w:rsidR="00BE6726" w:rsidRDefault="00BE6726" w:rsidP="00BE6726">
      <w:pPr>
        <w:ind w:left="540" w:hanging="540"/>
        <w:rPr>
          <w:rFonts w:cs="Angsana New"/>
          <w:lang w:bidi="th-TH"/>
        </w:rPr>
      </w:pPr>
    </w:p>
    <w:p w:rsidR="005B3BDF" w:rsidRPr="00B3615F" w:rsidRDefault="005B3BDF" w:rsidP="00BE6726">
      <w:pPr>
        <w:ind w:left="540" w:hanging="540"/>
        <w:rPr>
          <w:rFonts w:cs="Angsana New"/>
          <w:lang w:bidi="th-TH"/>
        </w:rPr>
      </w:pPr>
    </w:p>
    <w:p w:rsidR="007B1646" w:rsidRPr="00B3615F" w:rsidRDefault="007B1646" w:rsidP="00BE6726">
      <w:pPr>
        <w:ind w:left="540" w:hanging="540"/>
        <w:rPr>
          <w:rFonts w:cs="Angsana New"/>
          <w:lang w:bidi="th-TH"/>
        </w:rPr>
      </w:pPr>
    </w:p>
    <w:p w:rsidR="00E55CE5" w:rsidRPr="00B3615F" w:rsidRDefault="00E55CE5" w:rsidP="00BE6726">
      <w:pPr>
        <w:ind w:left="540" w:hanging="540"/>
        <w:rPr>
          <w:rFonts w:cs="Angsana New"/>
          <w:lang w:bidi="th-TH"/>
        </w:rPr>
      </w:pPr>
    </w:p>
    <w:p w:rsidR="002B6C06" w:rsidRPr="00B3615F" w:rsidRDefault="00F05760" w:rsidP="000F32C1">
      <w:pPr>
        <w:ind w:left="540" w:hanging="540"/>
        <w:rPr>
          <w:b/>
          <w:bCs/>
          <w:color w:val="0000FF"/>
        </w:rPr>
      </w:pPr>
      <w:r w:rsidRPr="00B3615F">
        <w:rPr>
          <w:b/>
          <w:bCs/>
          <w:i/>
          <w:iCs/>
        </w:rPr>
        <w:lastRenderedPageBreak/>
        <w:t>(</w:t>
      </w:r>
      <w:r w:rsidR="00562886" w:rsidRPr="00B3615F">
        <w:rPr>
          <w:b/>
          <w:bCs/>
          <w:i/>
          <w:iCs/>
        </w:rPr>
        <w:t>c</w:t>
      </w:r>
      <w:r w:rsidRPr="00B3615F">
        <w:rPr>
          <w:b/>
          <w:bCs/>
          <w:i/>
          <w:iCs/>
        </w:rPr>
        <w:t xml:space="preserve">) </w:t>
      </w:r>
      <w:r w:rsidR="002B6C06" w:rsidRPr="00B3615F">
        <w:rPr>
          <w:b/>
          <w:bCs/>
          <w:i/>
          <w:iCs/>
        </w:rPr>
        <w:t xml:space="preserve"> </w:t>
      </w:r>
      <w:r w:rsidR="00571F22" w:rsidRPr="00B3615F">
        <w:rPr>
          <w:b/>
          <w:bCs/>
          <w:i/>
          <w:iCs/>
        </w:rPr>
        <w:tab/>
        <w:t xml:space="preserve">Use of judgements </w:t>
      </w:r>
      <w:r w:rsidR="00E32886" w:rsidRPr="00B3615F">
        <w:rPr>
          <w:b/>
          <w:bCs/>
          <w:i/>
          <w:iCs/>
        </w:rPr>
        <w:t>and estimates</w:t>
      </w:r>
      <w:r w:rsidR="002B6C06" w:rsidRPr="00B3615F">
        <w:rPr>
          <w:b/>
          <w:bCs/>
          <w:i/>
          <w:iCs/>
        </w:rPr>
        <w:t xml:space="preserve"> </w:t>
      </w:r>
      <w:r w:rsidR="008E4EA6" w:rsidRPr="00B3615F">
        <w:rPr>
          <w:b/>
          <w:bCs/>
          <w:color w:val="0000FF"/>
        </w:rPr>
        <w:t xml:space="preserve">  </w:t>
      </w:r>
    </w:p>
    <w:p w:rsidR="00BE452B" w:rsidRPr="00B3615F" w:rsidRDefault="00BE452B" w:rsidP="00CB79CB">
      <w:pPr>
        <w:pStyle w:val="BodyText"/>
        <w:spacing w:after="0" w:line="240" w:lineRule="atLeast"/>
        <w:jc w:val="both"/>
        <w:rPr>
          <w:i/>
          <w:iCs/>
          <w:color w:val="0000FF"/>
        </w:rPr>
      </w:pPr>
    </w:p>
    <w:p w:rsidR="003A26D5" w:rsidRPr="00B3615F" w:rsidRDefault="003A26D5" w:rsidP="001939DB">
      <w:pPr>
        <w:pStyle w:val="BodyText"/>
        <w:spacing w:after="0" w:line="240" w:lineRule="atLeast"/>
        <w:ind w:left="540"/>
        <w:jc w:val="both"/>
      </w:pPr>
      <w:r w:rsidRPr="00B3615F">
        <w:t>The preparation of</w:t>
      </w:r>
      <w:r w:rsidR="00225916" w:rsidRPr="00B3615F">
        <w:t xml:space="preserve"> </w:t>
      </w:r>
      <w:r w:rsidR="00D35173" w:rsidRPr="00B3615F">
        <w:t xml:space="preserve">interim </w:t>
      </w:r>
      <w:r w:rsidRPr="00B3615F">
        <w:t>financial statements in conformity with</w:t>
      </w:r>
      <w:r w:rsidR="00225916" w:rsidRPr="00B3615F">
        <w:t xml:space="preserve"> </w:t>
      </w:r>
      <w:r w:rsidR="00AA2830" w:rsidRPr="00B3615F">
        <w:t>TFRS</w:t>
      </w:r>
      <w:r w:rsidRPr="00B3615F">
        <w:t xml:space="preserve"> requires management to make judgements, estimates and assumptions that affect the application of </w:t>
      </w:r>
      <w:r w:rsidR="00D35173" w:rsidRPr="00B3615F">
        <w:t xml:space="preserve">accounting </w:t>
      </w:r>
      <w:r w:rsidRPr="00B3615F">
        <w:t xml:space="preserve">policies and </w:t>
      </w:r>
      <w:r w:rsidR="00D35173" w:rsidRPr="00B3615F">
        <w:t xml:space="preserve">the </w:t>
      </w:r>
      <w:r w:rsidRPr="00B3615F">
        <w:t xml:space="preserve">reported amounts of assets, liabilities, income and expenses. </w:t>
      </w:r>
      <w:r w:rsidR="00175BDC" w:rsidRPr="00B3615F">
        <w:t>A</w:t>
      </w:r>
      <w:r w:rsidR="00611808" w:rsidRPr="00B3615F">
        <w:t xml:space="preserve">ctual results may differ from </w:t>
      </w:r>
      <w:r w:rsidR="00D35173" w:rsidRPr="00B3615F">
        <w:t xml:space="preserve">these </w:t>
      </w:r>
      <w:r w:rsidR="00611808" w:rsidRPr="00B3615F">
        <w:t>estimates.</w:t>
      </w:r>
    </w:p>
    <w:p w:rsidR="00225916" w:rsidRPr="00B3615F" w:rsidRDefault="00225916" w:rsidP="001939DB">
      <w:pPr>
        <w:pStyle w:val="BodyText"/>
        <w:spacing w:after="0" w:line="240" w:lineRule="atLeast"/>
        <w:ind w:left="540"/>
        <w:jc w:val="both"/>
      </w:pPr>
    </w:p>
    <w:p w:rsidR="00F93866" w:rsidRPr="00B3615F" w:rsidRDefault="00E32886" w:rsidP="002B70FF">
      <w:pPr>
        <w:ind w:left="540"/>
        <w:jc w:val="thaiDistribute"/>
      </w:pPr>
      <w:r w:rsidRPr="00B3615F">
        <w:t>In</w:t>
      </w:r>
      <w:r w:rsidR="00225916" w:rsidRPr="00B3615F">
        <w:t xml:space="preserve"> preparing these interim financial statements, the significant judgements made by mana</w:t>
      </w:r>
      <w:r w:rsidR="00A84436" w:rsidRPr="00B3615F">
        <w:t xml:space="preserve">gement in applying the </w:t>
      </w:r>
      <w:r w:rsidR="00272C4C" w:rsidRPr="00B3615F">
        <w:t>Group’s</w:t>
      </w:r>
      <w:r w:rsidR="00225916" w:rsidRPr="00B3615F">
        <w:t xml:space="preserve"> accounting policies and the key sources of estimation uncertainty were the same as those that applied to the financial statements for the year ended </w:t>
      </w:r>
      <w:r w:rsidR="00BE4D80" w:rsidRPr="00B3615F">
        <w:t xml:space="preserve">31 December </w:t>
      </w:r>
      <w:r w:rsidR="006D4C9D" w:rsidRPr="00B3615F">
        <w:t>2016</w:t>
      </w:r>
      <w:r w:rsidR="00225916" w:rsidRPr="00B3615F">
        <w:t>.</w:t>
      </w:r>
      <w:r w:rsidR="00E419F7" w:rsidRPr="00B3615F">
        <w:t xml:space="preserve"> </w:t>
      </w:r>
    </w:p>
    <w:p w:rsidR="00BA2876" w:rsidRPr="00B3615F" w:rsidRDefault="00BA2876" w:rsidP="007B1646">
      <w:pPr>
        <w:pStyle w:val="BodyText"/>
        <w:spacing w:after="0" w:line="240" w:lineRule="atLeast"/>
        <w:jc w:val="both"/>
        <w:rPr>
          <w:i/>
          <w:iCs/>
        </w:rPr>
      </w:pPr>
    </w:p>
    <w:p w:rsidR="00BA2876" w:rsidRPr="00B3615F" w:rsidRDefault="00BA2876" w:rsidP="00EA205D">
      <w:pPr>
        <w:pStyle w:val="BodyText"/>
        <w:tabs>
          <w:tab w:val="left" w:pos="810"/>
        </w:tabs>
        <w:spacing w:after="0" w:line="240" w:lineRule="atLeast"/>
        <w:ind w:left="720" w:hanging="180"/>
        <w:jc w:val="both"/>
        <w:rPr>
          <w:i/>
          <w:iCs/>
        </w:rPr>
      </w:pPr>
      <w:r w:rsidRPr="00B3615F">
        <w:rPr>
          <w:i/>
          <w:iCs/>
        </w:rPr>
        <w:t xml:space="preserve">Measurement of fair values  </w:t>
      </w:r>
    </w:p>
    <w:p w:rsidR="00BA2876" w:rsidRPr="00B3615F" w:rsidRDefault="00BA2876" w:rsidP="001C7E4E">
      <w:pPr>
        <w:pStyle w:val="BodyText"/>
        <w:spacing w:after="0" w:line="240" w:lineRule="atLeast"/>
        <w:ind w:left="555"/>
        <w:jc w:val="both"/>
      </w:pPr>
    </w:p>
    <w:p w:rsidR="00BA2876" w:rsidRPr="00B3615F" w:rsidRDefault="003E6770" w:rsidP="001C7E4E">
      <w:pPr>
        <w:pStyle w:val="BodyText"/>
        <w:spacing w:after="0" w:line="240" w:lineRule="atLeast"/>
        <w:ind w:left="555"/>
        <w:jc w:val="both"/>
      </w:pPr>
      <w:r w:rsidRPr="00B3615F">
        <w:t xml:space="preserve">The Group </w:t>
      </w:r>
      <w:r w:rsidR="00BA2876" w:rsidRPr="00B3615F">
        <w:t xml:space="preserve">has an established control framework with respect to the measurement of fair values. This includes a valuation team that has overall responsibility for overseeing all significant fair value measurements, including Level 3 fair values, and reports directly to the </w:t>
      </w:r>
      <w:r w:rsidR="002373A0" w:rsidRPr="00B3615F">
        <w:t>chief financial officer</w:t>
      </w:r>
      <w:r w:rsidR="00BA2876" w:rsidRPr="00B3615F">
        <w:t>.</w:t>
      </w:r>
    </w:p>
    <w:p w:rsidR="003C6A8B" w:rsidRPr="00B3615F" w:rsidRDefault="00272C4C" w:rsidP="00272C4C">
      <w:pPr>
        <w:tabs>
          <w:tab w:val="left" w:pos="3420"/>
        </w:tabs>
        <w:spacing w:line="240" w:lineRule="auto"/>
      </w:pPr>
      <w:r w:rsidRPr="00B3615F">
        <w:tab/>
      </w:r>
    </w:p>
    <w:p w:rsidR="00BA2876" w:rsidRPr="00B3615F" w:rsidRDefault="00BA2876" w:rsidP="001C7E4E">
      <w:pPr>
        <w:pStyle w:val="BodyText"/>
        <w:spacing w:after="0" w:line="240" w:lineRule="atLeast"/>
        <w:ind w:left="555"/>
        <w:jc w:val="both"/>
      </w:pPr>
      <w:r w:rsidRPr="00B3615F">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3C6A8B" w:rsidRPr="00B3615F">
        <w:t xml:space="preserve">these </w:t>
      </w:r>
      <w:r w:rsidRPr="00B3615F">
        <w:t xml:space="preserve">valuations meet the requirements of TFRS, including the level in the fair value hierarchy in which </w:t>
      </w:r>
      <w:r w:rsidR="003C6A8B" w:rsidRPr="00B3615F">
        <w:t xml:space="preserve">the </w:t>
      </w:r>
      <w:r w:rsidRPr="00B3615F">
        <w:t>valuations should be classified.</w:t>
      </w:r>
    </w:p>
    <w:p w:rsidR="00B637C5" w:rsidRPr="00B3615F" w:rsidRDefault="00B637C5" w:rsidP="001C7E4E">
      <w:pPr>
        <w:pStyle w:val="BodyText"/>
        <w:spacing w:after="0" w:line="240" w:lineRule="atLeast"/>
        <w:ind w:left="555"/>
        <w:jc w:val="both"/>
      </w:pPr>
    </w:p>
    <w:p w:rsidR="00B637C5" w:rsidRPr="00B3615F" w:rsidRDefault="00B637C5" w:rsidP="001C7E4E">
      <w:pPr>
        <w:pStyle w:val="BodyText"/>
        <w:spacing w:after="0" w:line="240" w:lineRule="atLeast"/>
        <w:ind w:left="555"/>
        <w:jc w:val="both"/>
      </w:pPr>
      <w:r w:rsidRPr="00B3615F">
        <w:t>Significant valuation issues are reported to the Group Audit Committee.</w:t>
      </w:r>
    </w:p>
    <w:p w:rsidR="00B637C5" w:rsidRPr="00B3615F" w:rsidRDefault="00B637C5" w:rsidP="001C7E4E">
      <w:pPr>
        <w:pStyle w:val="BodyText"/>
        <w:spacing w:after="0" w:line="240" w:lineRule="atLeast"/>
        <w:ind w:left="555"/>
        <w:jc w:val="both"/>
      </w:pPr>
    </w:p>
    <w:p w:rsidR="00B637C5" w:rsidRPr="00B3615F" w:rsidRDefault="00B637C5" w:rsidP="001C7E4E">
      <w:pPr>
        <w:pStyle w:val="BodyText"/>
        <w:spacing w:after="0" w:line="240" w:lineRule="atLeast"/>
        <w:ind w:left="555"/>
        <w:jc w:val="both"/>
      </w:pPr>
      <w:r w:rsidRPr="00B3615F">
        <w:t>When measuring the fair value of an asset or a liability, the Group uses market observable data as far as possible. Fair values are categorised into different levels in a fair value hierarchy based on the inputs used in the valuation techniques as follows.</w:t>
      </w:r>
    </w:p>
    <w:p w:rsidR="00B637C5" w:rsidRPr="00B3615F" w:rsidRDefault="00B637C5" w:rsidP="001C7E4E">
      <w:pPr>
        <w:pStyle w:val="BodyText"/>
        <w:spacing w:after="0" w:line="240" w:lineRule="atLeast"/>
        <w:ind w:left="555"/>
        <w:jc w:val="both"/>
      </w:pPr>
    </w:p>
    <w:p w:rsidR="00B637C5" w:rsidRPr="00B3615F" w:rsidRDefault="00B637C5" w:rsidP="006161FF">
      <w:pPr>
        <w:pStyle w:val="BodyText"/>
        <w:numPr>
          <w:ilvl w:val="0"/>
          <w:numId w:val="12"/>
        </w:numPr>
        <w:shd w:val="clear" w:color="auto" w:fill="FFFFFF"/>
        <w:spacing w:after="0" w:line="240" w:lineRule="atLeast"/>
        <w:jc w:val="both"/>
        <w:rPr>
          <w:szCs w:val="22"/>
        </w:rPr>
      </w:pPr>
      <w:r w:rsidRPr="00B3615F">
        <w:rPr>
          <w:i/>
          <w:iCs/>
          <w:szCs w:val="22"/>
        </w:rPr>
        <w:t>Level 1</w:t>
      </w:r>
      <w:r w:rsidRPr="00B3615F">
        <w:rPr>
          <w:szCs w:val="22"/>
        </w:rPr>
        <w:t>: quoted prices (unadjusted) in active markets for identical assets or liabilities.</w:t>
      </w:r>
    </w:p>
    <w:p w:rsidR="00B637C5" w:rsidRPr="00B3615F" w:rsidRDefault="00B637C5" w:rsidP="006161FF">
      <w:pPr>
        <w:pStyle w:val="BodyText"/>
        <w:numPr>
          <w:ilvl w:val="0"/>
          <w:numId w:val="12"/>
        </w:numPr>
        <w:shd w:val="clear" w:color="auto" w:fill="FFFFFF"/>
        <w:spacing w:after="0" w:line="240" w:lineRule="atLeast"/>
        <w:jc w:val="both"/>
        <w:rPr>
          <w:szCs w:val="22"/>
        </w:rPr>
      </w:pPr>
      <w:r w:rsidRPr="00B3615F">
        <w:rPr>
          <w:i/>
          <w:iCs/>
          <w:szCs w:val="22"/>
        </w:rPr>
        <w:t>Level 2</w:t>
      </w:r>
      <w:r w:rsidRPr="00B3615F">
        <w:rPr>
          <w:szCs w:val="22"/>
        </w:rPr>
        <w:t>: inputs other than quoted prices included in Level 1 that are observable for the asset or liability, either directly (i.e. as prices) or indirectly (i.e. derived from prices).</w:t>
      </w:r>
    </w:p>
    <w:p w:rsidR="00B637C5" w:rsidRPr="00B3615F" w:rsidRDefault="00B637C5" w:rsidP="006161FF">
      <w:pPr>
        <w:pStyle w:val="BodyText"/>
        <w:numPr>
          <w:ilvl w:val="0"/>
          <w:numId w:val="12"/>
        </w:numPr>
        <w:shd w:val="clear" w:color="auto" w:fill="FFFFFF"/>
        <w:spacing w:after="0" w:line="240" w:lineRule="atLeast"/>
        <w:jc w:val="both"/>
        <w:rPr>
          <w:szCs w:val="22"/>
        </w:rPr>
      </w:pPr>
      <w:r w:rsidRPr="00B3615F">
        <w:rPr>
          <w:i/>
          <w:iCs/>
          <w:szCs w:val="22"/>
        </w:rPr>
        <w:t>Level 3</w:t>
      </w:r>
      <w:r w:rsidRPr="00B3615F">
        <w:rPr>
          <w:szCs w:val="22"/>
        </w:rPr>
        <w:t>: inputs for the asset or liability that are not based on observable market data (unobservable inputs).</w:t>
      </w:r>
    </w:p>
    <w:p w:rsidR="00B637C5" w:rsidRPr="00B3615F" w:rsidRDefault="00B637C5" w:rsidP="001C7E4E">
      <w:pPr>
        <w:pStyle w:val="BodyText"/>
        <w:shd w:val="clear" w:color="auto" w:fill="FFFFFF"/>
        <w:spacing w:after="0" w:line="240" w:lineRule="atLeast"/>
        <w:jc w:val="both"/>
        <w:rPr>
          <w:szCs w:val="22"/>
        </w:rPr>
      </w:pPr>
    </w:p>
    <w:p w:rsidR="00B637C5" w:rsidRPr="00B3615F" w:rsidRDefault="00B637C5" w:rsidP="001C7E4E">
      <w:pPr>
        <w:pStyle w:val="BodyText"/>
        <w:shd w:val="clear" w:color="auto" w:fill="FFFFFF"/>
        <w:spacing w:after="0" w:line="240" w:lineRule="atLeast"/>
        <w:ind w:left="562"/>
        <w:jc w:val="both"/>
        <w:rPr>
          <w:szCs w:val="22"/>
        </w:rPr>
      </w:pPr>
      <w:r w:rsidRPr="00B3615F">
        <w:rPr>
          <w:szCs w:val="22"/>
        </w:rPr>
        <w:t>If the inputs used to measure the fair value of an asset or liability might be categorised in different levels of the fair value hierarchy, then the fair value measurement is categorised in its entire</w:t>
      </w:r>
      <w:r w:rsidR="00093B67" w:rsidRPr="00B3615F">
        <w:rPr>
          <w:szCs w:val="22"/>
        </w:rPr>
        <w:t>t</w:t>
      </w:r>
      <w:r w:rsidRPr="00B3615F">
        <w:rPr>
          <w:szCs w:val="22"/>
        </w:rPr>
        <w:t>y in the same level of the fair value hierarchy as the lowest level input that is significant to the entire measurement.</w:t>
      </w:r>
    </w:p>
    <w:p w:rsidR="00B637C5" w:rsidRPr="00B3615F" w:rsidRDefault="00B637C5" w:rsidP="001C7E4E">
      <w:pPr>
        <w:pStyle w:val="BodyText"/>
        <w:shd w:val="clear" w:color="auto" w:fill="FFFFFF"/>
        <w:spacing w:after="0" w:line="240" w:lineRule="atLeast"/>
        <w:ind w:left="562"/>
        <w:jc w:val="both"/>
        <w:rPr>
          <w:szCs w:val="22"/>
        </w:rPr>
      </w:pPr>
    </w:p>
    <w:p w:rsidR="00B637C5" w:rsidRPr="00B3615F" w:rsidRDefault="00B637C5" w:rsidP="001C7E4E">
      <w:pPr>
        <w:pStyle w:val="BodyText"/>
        <w:shd w:val="clear" w:color="auto" w:fill="FFFFFF"/>
        <w:spacing w:after="0" w:line="240" w:lineRule="atLeast"/>
        <w:ind w:left="562"/>
        <w:jc w:val="both"/>
        <w:rPr>
          <w:szCs w:val="22"/>
        </w:rPr>
      </w:pPr>
      <w:r w:rsidRPr="00B3615F">
        <w:t>The</w:t>
      </w:r>
      <w:r w:rsidR="00272C4C" w:rsidRPr="00B3615F">
        <w:t xml:space="preserve"> Group</w:t>
      </w:r>
      <w:r w:rsidRPr="00B3615F">
        <w:rPr>
          <w:szCs w:val="22"/>
        </w:rPr>
        <w:t xml:space="preserve"> recognises transfers between levels of the fair value hierarchy at the end of the reporting period during which the change has occurred.</w:t>
      </w:r>
    </w:p>
    <w:p w:rsidR="00B637C5" w:rsidRPr="00B3615F" w:rsidRDefault="00B637C5" w:rsidP="001C7E4E">
      <w:pPr>
        <w:pStyle w:val="BodyText"/>
        <w:shd w:val="clear" w:color="auto" w:fill="FFFFFF"/>
        <w:spacing w:after="0" w:line="240" w:lineRule="atLeast"/>
        <w:ind w:left="562"/>
        <w:jc w:val="both"/>
        <w:rPr>
          <w:szCs w:val="22"/>
        </w:rPr>
      </w:pPr>
    </w:p>
    <w:p w:rsidR="00B637C5" w:rsidRPr="00B3615F" w:rsidRDefault="00B637C5" w:rsidP="001C7E4E">
      <w:pPr>
        <w:pStyle w:val="BodyText"/>
        <w:shd w:val="clear" w:color="auto" w:fill="FFFFFF"/>
        <w:spacing w:after="0" w:line="240" w:lineRule="atLeast"/>
        <w:ind w:left="562"/>
        <w:jc w:val="both"/>
        <w:rPr>
          <w:szCs w:val="22"/>
        </w:rPr>
      </w:pPr>
      <w:r w:rsidRPr="00B3615F">
        <w:rPr>
          <w:szCs w:val="22"/>
        </w:rPr>
        <w:t xml:space="preserve">Further information about the assumptions made in measuring fair values is included in </w:t>
      </w:r>
      <w:r w:rsidR="00DF7C83" w:rsidRPr="00B3615F">
        <w:rPr>
          <w:szCs w:val="22"/>
        </w:rPr>
        <w:t>n</w:t>
      </w:r>
      <w:r w:rsidRPr="00B3615F">
        <w:rPr>
          <w:szCs w:val="22"/>
        </w:rPr>
        <w:t xml:space="preserve">ote </w:t>
      </w:r>
      <w:r w:rsidR="003838D2" w:rsidRPr="00B3615F">
        <w:rPr>
          <w:szCs w:val="22"/>
        </w:rPr>
        <w:t>1</w:t>
      </w:r>
      <w:r w:rsidR="00E55CE5" w:rsidRPr="00B3615F">
        <w:rPr>
          <w:szCs w:val="22"/>
        </w:rPr>
        <w:t>6</w:t>
      </w:r>
      <w:r w:rsidRPr="00B3615F">
        <w:rPr>
          <w:szCs w:val="22"/>
        </w:rPr>
        <w:t xml:space="preserve"> </w:t>
      </w:r>
      <w:r w:rsidR="00C21395" w:rsidRPr="00B3615F">
        <w:rPr>
          <w:szCs w:val="22"/>
        </w:rPr>
        <w:t>-</w:t>
      </w:r>
      <w:r w:rsidRPr="00B3615F">
        <w:rPr>
          <w:szCs w:val="22"/>
        </w:rPr>
        <w:t xml:space="preserve"> financial instruments.</w:t>
      </w:r>
    </w:p>
    <w:p w:rsidR="00507C16" w:rsidRPr="00B3615F" w:rsidRDefault="00507C16">
      <w:pPr>
        <w:spacing w:line="240" w:lineRule="auto"/>
      </w:pPr>
    </w:p>
    <w:p w:rsidR="007B1646" w:rsidRPr="00B3615F" w:rsidRDefault="007B1646">
      <w:pPr>
        <w:spacing w:line="240" w:lineRule="auto"/>
      </w:pPr>
    </w:p>
    <w:p w:rsidR="007B1646" w:rsidRPr="00B3615F" w:rsidRDefault="007B1646">
      <w:pPr>
        <w:spacing w:line="240" w:lineRule="auto"/>
      </w:pPr>
    </w:p>
    <w:p w:rsidR="007B1646" w:rsidRPr="00B3615F" w:rsidRDefault="007B1646">
      <w:pPr>
        <w:spacing w:line="240" w:lineRule="auto"/>
      </w:pPr>
    </w:p>
    <w:p w:rsidR="007B1646" w:rsidRPr="00B3615F" w:rsidRDefault="007B1646">
      <w:pPr>
        <w:spacing w:line="240" w:lineRule="auto"/>
      </w:pPr>
    </w:p>
    <w:p w:rsidR="007B1646" w:rsidRPr="00B3615F" w:rsidRDefault="007B1646">
      <w:pPr>
        <w:spacing w:line="240" w:lineRule="auto"/>
      </w:pPr>
    </w:p>
    <w:p w:rsidR="007B1646" w:rsidRPr="00B3615F" w:rsidRDefault="007B1646">
      <w:pPr>
        <w:spacing w:line="240" w:lineRule="auto"/>
      </w:pPr>
    </w:p>
    <w:p w:rsidR="007B1646" w:rsidRPr="00B3615F" w:rsidRDefault="007B1646">
      <w:pPr>
        <w:spacing w:line="240" w:lineRule="auto"/>
      </w:pPr>
    </w:p>
    <w:p w:rsidR="007B1646" w:rsidRPr="00B3615F" w:rsidRDefault="007B1646">
      <w:pPr>
        <w:spacing w:line="240" w:lineRule="auto"/>
      </w:pPr>
    </w:p>
    <w:p w:rsidR="007B1646" w:rsidRPr="00B3615F" w:rsidRDefault="007B1646" w:rsidP="00EA205D">
      <w:pPr>
        <w:pStyle w:val="BodyText"/>
        <w:spacing w:after="0" w:line="20" w:lineRule="atLeast"/>
        <w:rPr>
          <w:b/>
          <w:bCs/>
        </w:rPr>
      </w:pPr>
    </w:p>
    <w:p w:rsidR="00A06FA1" w:rsidRPr="00B3615F" w:rsidRDefault="002B70FF" w:rsidP="0075462C">
      <w:pPr>
        <w:pStyle w:val="Heading1"/>
      </w:pPr>
      <w:r w:rsidRPr="00B3615F">
        <w:lastRenderedPageBreak/>
        <w:t>3</w:t>
      </w:r>
      <w:r w:rsidRPr="00B3615F">
        <w:tab/>
      </w:r>
      <w:r w:rsidR="00853029" w:rsidRPr="00B3615F">
        <w:t>Changes in</w:t>
      </w:r>
      <w:r w:rsidR="003470C8" w:rsidRPr="00B3615F">
        <w:t xml:space="preserve"> accounting po</w:t>
      </w:r>
      <w:r w:rsidR="000236D1" w:rsidRPr="00B3615F">
        <w:t>licy</w:t>
      </w:r>
    </w:p>
    <w:p w:rsidR="00457355" w:rsidRPr="00B3615F" w:rsidRDefault="00457355" w:rsidP="00794977">
      <w:pPr>
        <w:pStyle w:val="BodyText"/>
        <w:spacing w:after="0"/>
        <w:ind w:left="540"/>
      </w:pPr>
    </w:p>
    <w:p w:rsidR="007759B9" w:rsidRPr="00B3615F" w:rsidRDefault="00794977" w:rsidP="00794977">
      <w:pPr>
        <w:pStyle w:val="BodyText"/>
        <w:spacing w:after="0"/>
        <w:ind w:left="540"/>
        <w:jc w:val="both"/>
      </w:pPr>
      <w:r w:rsidRPr="00B3615F">
        <w:t>From 1 January 2017, the Company has applied TAS 27 (</w:t>
      </w:r>
      <w:r w:rsidR="00397D92" w:rsidRPr="00B3615F">
        <w:t>r</w:t>
      </w:r>
      <w:r w:rsidRPr="00B3615F">
        <w:t xml:space="preserve">evised 2016) </w:t>
      </w:r>
      <w:r w:rsidRPr="00B3615F">
        <w:rPr>
          <w:i/>
          <w:iCs/>
        </w:rPr>
        <w:t>Separate Financial Statements</w:t>
      </w:r>
      <w:r w:rsidRPr="00B3615F">
        <w:t>. The Company changed accounting policy on investment in subsidiaries</w:t>
      </w:r>
      <w:r w:rsidR="007759B9" w:rsidRPr="00B3615F">
        <w:t xml:space="preserve"> from cost method to equity method. The changes have been applied retrospectively. The impact to financial statements are summary as follows:</w:t>
      </w:r>
      <w:r w:rsidR="00A8525E" w:rsidRPr="00B3615F">
        <w:t xml:space="preserve"> </w:t>
      </w:r>
    </w:p>
    <w:p w:rsidR="003C2965" w:rsidRPr="00B3615F" w:rsidRDefault="003C2965" w:rsidP="00794977">
      <w:pPr>
        <w:pStyle w:val="BodyText"/>
        <w:spacing w:after="0"/>
        <w:ind w:left="540"/>
        <w:jc w:val="both"/>
      </w:pPr>
    </w:p>
    <w:tbl>
      <w:tblPr>
        <w:tblW w:w="9292" w:type="dxa"/>
        <w:tblInd w:w="450" w:type="dxa"/>
        <w:tblLayout w:type="fixed"/>
        <w:tblCellMar>
          <w:left w:w="79" w:type="dxa"/>
          <w:right w:w="79" w:type="dxa"/>
        </w:tblCellMar>
        <w:tblLook w:val="0000" w:firstRow="0" w:lastRow="0" w:firstColumn="0" w:lastColumn="0" w:noHBand="0" w:noVBand="0"/>
      </w:tblPr>
      <w:tblGrid>
        <w:gridCol w:w="5040"/>
        <w:gridCol w:w="1417"/>
        <w:gridCol w:w="39"/>
        <w:gridCol w:w="139"/>
        <w:gridCol w:w="41"/>
        <w:gridCol w:w="1181"/>
        <w:gridCol w:w="182"/>
        <w:gridCol w:w="1253"/>
      </w:tblGrid>
      <w:tr w:rsidR="007759B9" w:rsidRPr="00B3615F" w:rsidTr="009C3253">
        <w:trPr>
          <w:cantSplit/>
          <w:tblHeader/>
        </w:trPr>
        <w:tc>
          <w:tcPr>
            <w:tcW w:w="5040" w:type="dxa"/>
          </w:tcPr>
          <w:p w:rsidR="007759B9" w:rsidRPr="00B3615F" w:rsidRDefault="007759B9" w:rsidP="00430C9F">
            <w:pPr>
              <w:spacing w:line="240" w:lineRule="atLeast"/>
              <w:ind w:right="-169"/>
              <w:rPr>
                <w:b/>
                <w:bCs/>
                <w:i/>
                <w:iCs/>
              </w:rPr>
            </w:pPr>
          </w:p>
        </w:tc>
        <w:tc>
          <w:tcPr>
            <w:tcW w:w="4252" w:type="dxa"/>
            <w:gridSpan w:val="7"/>
          </w:tcPr>
          <w:p w:rsidR="007759B9" w:rsidRPr="00B3615F" w:rsidRDefault="007759B9" w:rsidP="00430C9F">
            <w:pPr>
              <w:pStyle w:val="acctfourfigures"/>
              <w:spacing w:line="240" w:lineRule="atLeast"/>
              <w:jc w:val="center"/>
            </w:pPr>
            <w:r w:rsidRPr="00B3615F">
              <w:rPr>
                <w:b/>
                <w:bCs/>
              </w:rPr>
              <w:t>Separate financial statements</w:t>
            </w:r>
          </w:p>
        </w:tc>
      </w:tr>
      <w:tr w:rsidR="007759B9" w:rsidRPr="00B3615F" w:rsidTr="009C3253">
        <w:trPr>
          <w:cantSplit/>
          <w:tblHeader/>
        </w:trPr>
        <w:tc>
          <w:tcPr>
            <w:tcW w:w="5040" w:type="dxa"/>
          </w:tcPr>
          <w:p w:rsidR="007759B9" w:rsidRPr="00B3615F" w:rsidRDefault="007759B9" w:rsidP="00430C9F">
            <w:pPr>
              <w:spacing w:line="240" w:lineRule="atLeast"/>
              <w:ind w:right="-169"/>
              <w:rPr>
                <w:i/>
                <w:iCs/>
              </w:rPr>
            </w:pPr>
          </w:p>
        </w:tc>
        <w:tc>
          <w:tcPr>
            <w:tcW w:w="1456" w:type="dxa"/>
            <w:gridSpan w:val="2"/>
            <w:vAlign w:val="bottom"/>
          </w:tcPr>
          <w:p w:rsidR="007759B9" w:rsidRPr="00B3615F" w:rsidRDefault="007759B9" w:rsidP="007759B9">
            <w:pPr>
              <w:pStyle w:val="acctfourfigures"/>
              <w:tabs>
                <w:tab w:val="clear" w:pos="765"/>
              </w:tabs>
              <w:spacing w:line="240" w:lineRule="atLeast"/>
              <w:ind w:left="-79" w:right="-90" w:firstLine="14"/>
              <w:jc w:val="center"/>
            </w:pPr>
            <w:r w:rsidRPr="00B3615F">
              <w:t>As previously reported</w:t>
            </w:r>
          </w:p>
        </w:tc>
        <w:tc>
          <w:tcPr>
            <w:tcW w:w="180" w:type="dxa"/>
            <w:gridSpan w:val="2"/>
            <w:vAlign w:val="bottom"/>
          </w:tcPr>
          <w:p w:rsidR="007759B9" w:rsidRPr="00B3615F" w:rsidRDefault="007759B9" w:rsidP="00430C9F">
            <w:pPr>
              <w:pStyle w:val="acctfourfigures"/>
              <w:spacing w:line="240" w:lineRule="atLeast"/>
              <w:jc w:val="center"/>
            </w:pPr>
          </w:p>
        </w:tc>
        <w:tc>
          <w:tcPr>
            <w:tcW w:w="1181" w:type="dxa"/>
            <w:vAlign w:val="bottom"/>
          </w:tcPr>
          <w:p w:rsidR="007759B9" w:rsidRPr="00B3615F" w:rsidRDefault="007759B9" w:rsidP="00FD4A8A">
            <w:pPr>
              <w:pStyle w:val="acctfourfigures"/>
              <w:tabs>
                <w:tab w:val="clear" w:pos="765"/>
              </w:tabs>
              <w:spacing w:line="240" w:lineRule="atLeast"/>
              <w:ind w:left="-82" w:right="-79"/>
              <w:jc w:val="center"/>
            </w:pPr>
            <w:r w:rsidRPr="00B3615F">
              <w:t>Adjustment</w:t>
            </w:r>
          </w:p>
        </w:tc>
        <w:tc>
          <w:tcPr>
            <w:tcW w:w="182" w:type="dxa"/>
            <w:vAlign w:val="bottom"/>
          </w:tcPr>
          <w:p w:rsidR="007759B9" w:rsidRPr="00B3615F" w:rsidRDefault="007759B9" w:rsidP="00430C9F">
            <w:pPr>
              <w:pStyle w:val="acctfourfigures"/>
              <w:spacing w:line="240" w:lineRule="atLeast"/>
              <w:jc w:val="center"/>
            </w:pPr>
          </w:p>
        </w:tc>
        <w:tc>
          <w:tcPr>
            <w:tcW w:w="1253" w:type="dxa"/>
            <w:vAlign w:val="bottom"/>
          </w:tcPr>
          <w:p w:rsidR="007759B9" w:rsidRPr="00B3615F" w:rsidRDefault="007759B9" w:rsidP="00FD4A8A">
            <w:pPr>
              <w:pStyle w:val="acctfourfigures"/>
              <w:tabs>
                <w:tab w:val="clear" w:pos="765"/>
              </w:tabs>
              <w:spacing w:line="240" w:lineRule="atLeast"/>
              <w:ind w:left="-95" w:right="-70"/>
              <w:jc w:val="center"/>
            </w:pPr>
            <w:r w:rsidRPr="00B3615F">
              <w:t>As restated</w:t>
            </w:r>
          </w:p>
        </w:tc>
      </w:tr>
      <w:tr w:rsidR="007759B9" w:rsidRPr="00B3615F" w:rsidTr="009C3253">
        <w:trPr>
          <w:cantSplit/>
          <w:tblHeader/>
        </w:trPr>
        <w:tc>
          <w:tcPr>
            <w:tcW w:w="5040" w:type="dxa"/>
          </w:tcPr>
          <w:p w:rsidR="007759B9" w:rsidRPr="00B3615F" w:rsidRDefault="007759B9" w:rsidP="00430C9F">
            <w:pPr>
              <w:spacing w:line="240" w:lineRule="atLeast"/>
              <w:ind w:right="-169"/>
              <w:rPr>
                <w:b/>
                <w:bCs/>
                <w:i/>
                <w:iCs/>
              </w:rPr>
            </w:pPr>
          </w:p>
        </w:tc>
        <w:tc>
          <w:tcPr>
            <w:tcW w:w="4252" w:type="dxa"/>
            <w:gridSpan w:val="7"/>
          </w:tcPr>
          <w:p w:rsidR="007759B9" w:rsidRPr="00B3615F" w:rsidRDefault="007759B9" w:rsidP="002F6DE1">
            <w:pPr>
              <w:pStyle w:val="acctfourfigures"/>
              <w:spacing w:line="240" w:lineRule="atLeast"/>
              <w:jc w:val="center"/>
              <w:rPr>
                <w:rFonts w:cstheme="minorBidi"/>
                <w:i/>
                <w:iCs/>
                <w:lang w:val="en-US" w:bidi="th-TH"/>
              </w:rPr>
            </w:pPr>
            <w:r w:rsidRPr="00B3615F">
              <w:rPr>
                <w:rFonts w:cstheme="minorBidi"/>
                <w:i/>
                <w:iCs/>
                <w:lang w:val="en-US" w:bidi="th-TH"/>
              </w:rPr>
              <w:t xml:space="preserve">(in </w:t>
            </w:r>
            <w:r w:rsidR="002F6DE1" w:rsidRPr="00B3615F">
              <w:rPr>
                <w:rFonts w:cstheme="minorBidi"/>
                <w:i/>
                <w:iCs/>
                <w:lang w:val="en-US" w:bidi="th-TH"/>
              </w:rPr>
              <w:t>thousand</w:t>
            </w:r>
            <w:r w:rsidRPr="00B3615F">
              <w:rPr>
                <w:rFonts w:cstheme="minorBidi"/>
                <w:i/>
                <w:iCs/>
                <w:lang w:val="en-US" w:bidi="th-TH"/>
              </w:rPr>
              <w:t xml:space="preserve"> Baht)</w:t>
            </w:r>
          </w:p>
        </w:tc>
      </w:tr>
      <w:tr w:rsidR="007759B9" w:rsidRPr="00B3615F" w:rsidTr="009C3253">
        <w:trPr>
          <w:cantSplit/>
        </w:trPr>
        <w:tc>
          <w:tcPr>
            <w:tcW w:w="5040" w:type="dxa"/>
          </w:tcPr>
          <w:p w:rsidR="007759B9" w:rsidRPr="00B3615F" w:rsidRDefault="007759B9" w:rsidP="00430C9F">
            <w:pPr>
              <w:spacing w:line="240" w:lineRule="atLeast"/>
              <w:rPr>
                <w:b/>
                <w:bCs/>
                <w:i/>
                <w:iCs/>
              </w:rPr>
            </w:pPr>
            <w:r w:rsidRPr="00B3615F">
              <w:rPr>
                <w:b/>
                <w:bCs/>
                <w:i/>
                <w:iCs/>
              </w:rPr>
              <w:t xml:space="preserve">Statement of financial position </w:t>
            </w:r>
          </w:p>
        </w:tc>
        <w:tc>
          <w:tcPr>
            <w:tcW w:w="1456" w:type="dxa"/>
            <w:gridSpan w:val="2"/>
          </w:tcPr>
          <w:p w:rsidR="007759B9" w:rsidRPr="00B3615F" w:rsidRDefault="007759B9" w:rsidP="00327000">
            <w:pPr>
              <w:pStyle w:val="acctfourfigures"/>
              <w:tabs>
                <w:tab w:val="clear" w:pos="765"/>
                <w:tab w:val="decimal" w:pos="1001"/>
              </w:tabs>
              <w:spacing w:line="240" w:lineRule="atLeast"/>
              <w:ind w:right="11"/>
            </w:pPr>
          </w:p>
        </w:tc>
        <w:tc>
          <w:tcPr>
            <w:tcW w:w="180" w:type="dxa"/>
            <w:gridSpan w:val="2"/>
          </w:tcPr>
          <w:p w:rsidR="007759B9" w:rsidRPr="00B3615F" w:rsidRDefault="007759B9" w:rsidP="00430C9F">
            <w:pPr>
              <w:pStyle w:val="acctfourfigures"/>
              <w:spacing w:line="240" w:lineRule="atLeast"/>
            </w:pPr>
          </w:p>
        </w:tc>
        <w:tc>
          <w:tcPr>
            <w:tcW w:w="1181" w:type="dxa"/>
          </w:tcPr>
          <w:p w:rsidR="007759B9" w:rsidRPr="00B3615F" w:rsidRDefault="007759B9" w:rsidP="00430C9F">
            <w:pPr>
              <w:pStyle w:val="acctfourfigures"/>
              <w:tabs>
                <w:tab w:val="clear" w:pos="765"/>
                <w:tab w:val="decimal" w:pos="911"/>
              </w:tabs>
              <w:spacing w:line="240" w:lineRule="atLeast"/>
              <w:ind w:right="11"/>
            </w:pPr>
          </w:p>
        </w:tc>
        <w:tc>
          <w:tcPr>
            <w:tcW w:w="182" w:type="dxa"/>
          </w:tcPr>
          <w:p w:rsidR="007759B9" w:rsidRPr="00B3615F" w:rsidRDefault="007759B9" w:rsidP="00430C9F">
            <w:pPr>
              <w:pStyle w:val="acctfourfigures"/>
              <w:tabs>
                <w:tab w:val="clear" w:pos="765"/>
                <w:tab w:val="decimal" w:pos="911"/>
              </w:tabs>
              <w:spacing w:line="240" w:lineRule="atLeast"/>
              <w:ind w:right="11"/>
            </w:pPr>
          </w:p>
        </w:tc>
        <w:tc>
          <w:tcPr>
            <w:tcW w:w="1253" w:type="dxa"/>
          </w:tcPr>
          <w:p w:rsidR="007759B9" w:rsidRPr="00B3615F" w:rsidRDefault="007759B9" w:rsidP="00430C9F">
            <w:pPr>
              <w:pStyle w:val="acctfourfigures"/>
              <w:tabs>
                <w:tab w:val="clear" w:pos="765"/>
                <w:tab w:val="decimal" w:pos="911"/>
              </w:tabs>
              <w:spacing w:line="240" w:lineRule="atLeast"/>
              <w:ind w:right="11"/>
            </w:pPr>
          </w:p>
        </w:tc>
      </w:tr>
      <w:tr w:rsidR="007759B9" w:rsidRPr="00B3615F" w:rsidTr="009C3253">
        <w:trPr>
          <w:cantSplit/>
          <w:trHeight w:val="80"/>
        </w:trPr>
        <w:tc>
          <w:tcPr>
            <w:tcW w:w="5040" w:type="dxa"/>
          </w:tcPr>
          <w:p w:rsidR="007759B9" w:rsidRPr="00B3615F" w:rsidRDefault="007759B9" w:rsidP="00430C9F">
            <w:pPr>
              <w:spacing w:line="240" w:lineRule="atLeast"/>
              <w:rPr>
                <w:b/>
                <w:bCs/>
                <w:i/>
                <w:iCs/>
              </w:rPr>
            </w:pPr>
            <w:r w:rsidRPr="00B3615F">
              <w:rPr>
                <w:b/>
                <w:bCs/>
                <w:i/>
                <w:iCs/>
              </w:rPr>
              <w:t>At 1 January 2016</w:t>
            </w:r>
          </w:p>
        </w:tc>
        <w:tc>
          <w:tcPr>
            <w:tcW w:w="1456" w:type="dxa"/>
            <w:gridSpan w:val="2"/>
          </w:tcPr>
          <w:p w:rsidR="007759B9" w:rsidRPr="00B3615F" w:rsidRDefault="007759B9" w:rsidP="00327000">
            <w:pPr>
              <w:pStyle w:val="acctfourfigures"/>
              <w:tabs>
                <w:tab w:val="clear" w:pos="765"/>
                <w:tab w:val="decimal" w:pos="1001"/>
              </w:tabs>
              <w:spacing w:line="240" w:lineRule="atLeast"/>
              <w:ind w:right="11"/>
            </w:pPr>
          </w:p>
        </w:tc>
        <w:tc>
          <w:tcPr>
            <w:tcW w:w="180" w:type="dxa"/>
            <w:gridSpan w:val="2"/>
          </w:tcPr>
          <w:p w:rsidR="007759B9" w:rsidRPr="00B3615F" w:rsidRDefault="007759B9" w:rsidP="00430C9F">
            <w:pPr>
              <w:pStyle w:val="acctfourfigures"/>
              <w:spacing w:line="240" w:lineRule="atLeast"/>
            </w:pPr>
          </w:p>
        </w:tc>
        <w:tc>
          <w:tcPr>
            <w:tcW w:w="1181" w:type="dxa"/>
          </w:tcPr>
          <w:p w:rsidR="007759B9" w:rsidRPr="00B3615F" w:rsidRDefault="007759B9" w:rsidP="00430C9F">
            <w:pPr>
              <w:pStyle w:val="acctfourfigures"/>
              <w:tabs>
                <w:tab w:val="clear" w:pos="765"/>
                <w:tab w:val="decimal" w:pos="911"/>
              </w:tabs>
              <w:spacing w:line="240" w:lineRule="atLeast"/>
              <w:ind w:right="11"/>
            </w:pPr>
          </w:p>
        </w:tc>
        <w:tc>
          <w:tcPr>
            <w:tcW w:w="182" w:type="dxa"/>
          </w:tcPr>
          <w:p w:rsidR="007759B9" w:rsidRPr="00B3615F" w:rsidRDefault="007759B9" w:rsidP="00430C9F">
            <w:pPr>
              <w:pStyle w:val="acctfourfigures"/>
              <w:tabs>
                <w:tab w:val="clear" w:pos="765"/>
                <w:tab w:val="decimal" w:pos="911"/>
              </w:tabs>
              <w:spacing w:line="240" w:lineRule="atLeast"/>
              <w:ind w:right="11"/>
            </w:pPr>
          </w:p>
        </w:tc>
        <w:tc>
          <w:tcPr>
            <w:tcW w:w="1253" w:type="dxa"/>
          </w:tcPr>
          <w:p w:rsidR="007759B9" w:rsidRPr="00B3615F" w:rsidRDefault="007759B9" w:rsidP="00430C9F">
            <w:pPr>
              <w:pStyle w:val="acctfourfigures"/>
              <w:tabs>
                <w:tab w:val="clear" w:pos="765"/>
                <w:tab w:val="decimal" w:pos="911"/>
              </w:tabs>
              <w:spacing w:line="240" w:lineRule="atLeast"/>
              <w:ind w:right="11"/>
            </w:pPr>
          </w:p>
        </w:tc>
      </w:tr>
      <w:tr w:rsidR="00EA0032" w:rsidRPr="00B3615F" w:rsidTr="009C3253">
        <w:trPr>
          <w:cantSplit/>
        </w:trPr>
        <w:tc>
          <w:tcPr>
            <w:tcW w:w="5040" w:type="dxa"/>
          </w:tcPr>
          <w:p w:rsidR="00EA0032" w:rsidRPr="00B3615F" w:rsidRDefault="00EA0032" w:rsidP="00EA0032">
            <w:pPr>
              <w:spacing w:line="240" w:lineRule="atLeast"/>
              <w:rPr>
                <w:lang w:val="en-US"/>
              </w:rPr>
            </w:pPr>
            <w:r w:rsidRPr="00B3615F">
              <w:t>Investment in subsidiaries</w:t>
            </w:r>
          </w:p>
        </w:tc>
        <w:tc>
          <w:tcPr>
            <w:tcW w:w="1456" w:type="dxa"/>
            <w:gridSpan w:val="2"/>
            <w:tcBorders>
              <w:bottom w:val="single" w:sz="4" w:space="0" w:color="auto"/>
            </w:tcBorders>
            <w:vAlign w:val="bottom"/>
          </w:tcPr>
          <w:p w:rsidR="00EA0032" w:rsidRPr="00B3615F" w:rsidRDefault="00EA0032" w:rsidP="005A1367">
            <w:pPr>
              <w:pStyle w:val="acctfourfigures"/>
              <w:tabs>
                <w:tab w:val="clear" w:pos="765"/>
                <w:tab w:val="decimal" w:pos="1284"/>
              </w:tabs>
              <w:spacing w:line="240" w:lineRule="atLeast"/>
              <w:ind w:right="11"/>
              <w:rPr>
                <w:b/>
                <w:bCs/>
              </w:rPr>
            </w:pPr>
            <w:r w:rsidRPr="00B3615F">
              <w:rPr>
                <w:b/>
                <w:bCs/>
              </w:rPr>
              <w:t>3,382</w:t>
            </w:r>
          </w:p>
        </w:tc>
        <w:tc>
          <w:tcPr>
            <w:tcW w:w="180" w:type="dxa"/>
            <w:gridSpan w:val="2"/>
            <w:vAlign w:val="bottom"/>
          </w:tcPr>
          <w:p w:rsidR="00EA0032" w:rsidRPr="00B3615F" w:rsidRDefault="00EA0032" w:rsidP="009472C6">
            <w:pPr>
              <w:jc w:val="right"/>
              <w:rPr>
                <w:b/>
                <w:bCs/>
              </w:rPr>
            </w:pPr>
          </w:p>
        </w:tc>
        <w:tc>
          <w:tcPr>
            <w:tcW w:w="1181" w:type="dxa"/>
            <w:tcBorders>
              <w:bottom w:val="single" w:sz="4" w:space="0" w:color="auto"/>
            </w:tcBorders>
            <w:vAlign w:val="bottom"/>
          </w:tcPr>
          <w:p w:rsidR="00EA0032" w:rsidRPr="00B3615F" w:rsidRDefault="00EA0032" w:rsidP="005A1367">
            <w:pPr>
              <w:pStyle w:val="acctfourfigures"/>
              <w:tabs>
                <w:tab w:val="clear" w:pos="765"/>
                <w:tab w:val="decimal" w:pos="1023"/>
              </w:tabs>
              <w:spacing w:line="240" w:lineRule="atLeast"/>
              <w:ind w:right="-65"/>
              <w:rPr>
                <w:b/>
                <w:bCs/>
              </w:rPr>
            </w:pPr>
            <w:r w:rsidRPr="00B3615F">
              <w:rPr>
                <w:b/>
                <w:bCs/>
              </w:rPr>
              <w:t>(481)</w:t>
            </w:r>
          </w:p>
        </w:tc>
        <w:tc>
          <w:tcPr>
            <w:tcW w:w="182" w:type="dxa"/>
            <w:vAlign w:val="bottom"/>
          </w:tcPr>
          <w:p w:rsidR="00EA0032" w:rsidRPr="00B3615F" w:rsidRDefault="00EA0032" w:rsidP="00FD4A8A">
            <w:pPr>
              <w:pStyle w:val="acctfourfigures"/>
              <w:tabs>
                <w:tab w:val="clear" w:pos="765"/>
                <w:tab w:val="decimal" w:pos="1284"/>
              </w:tabs>
              <w:spacing w:line="240" w:lineRule="atLeast"/>
              <w:ind w:right="11"/>
              <w:rPr>
                <w:b/>
                <w:bCs/>
              </w:rPr>
            </w:pPr>
          </w:p>
        </w:tc>
        <w:tc>
          <w:tcPr>
            <w:tcW w:w="1253" w:type="dxa"/>
            <w:tcBorders>
              <w:bottom w:val="single" w:sz="4" w:space="0" w:color="auto"/>
            </w:tcBorders>
            <w:vAlign w:val="bottom"/>
          </w:tcPr>
          <w:p w:rsidR="00EA0032" w:rsidRPr="00B3615F" w:rsidRDefault="00EA0032" w:rsidP="005A1367">
            <w:pPr>
              <w:pStyle w:val="acctfourfigures"/>
              <w:tabs>
                <w:tab w:val="clear" w:pos="765"/>
                <w:tab w:val="decimal" w:pos="1075"/>
              </w:tabs>
              <w:spacing w:line="240" w:lineRule="atLeast"/>
              <w:ind w:right="-70"/>
              <w:rPr>
                <w:b/>
                <w:bCs/>
              </w:rPr>
            </w:pPr>
            <w:r w:rsidRPr="00B3615F">
              <w:rPr>
                <w:b/>
                <w:bCs/>
              </w:rPr>
              <w:t>2,901</w:t>
            </w:r>
          </w:p>
        </w:tc>
      </w:tr>
      <w:tr w:rsidR="007759B9" w:rsidRPr="00B3615F" w:rsidTr="009C3253">
        <w:trPr>
          <w:cantSplit/>
        </w:trPr>
        <w:tc>
          <w:tcPr>
            <w:tcW w:w="5040" w:type="dxa"/>
          </w:tcPr>
          <w:p w:rsidR="007759B9" w:rsidRPr="00B3615F" w:rsidRDefault="007759B9" w:rsidP="00430C9F">
            <w:pPr>
              <w:spacing w:line="240" w:lineRule="atLeast"/>
            </w:pPr>
          </w:p>
        </w:tc>
        <w:tc>
          <w:tcPr>
            <w:tcW w:w="1456" w:type="dxa"/>
            <w:gridSpan w:val="2"/>
            <w:tcBorders>
              <w:top w:val="double" w:sz="4" w:space="0" w:color="auto"/>
            </w:tcBorders>
          </w:tcPr>
          <w:p w:rsidR="007759B9" w:rsidRPr="00B3615F" w:rsidRDefault="007759B9" w:rsidP="00C21395">
            <w:pPr>
              <w:pStyle w:val="acctfourfigures"/>
              <w:tabs>
                <w:tab w:val="clear" w:pos="765"/>
                <w:tab w:val="decimal" w:pos="1284"/>
              </w:tabs>
              <w:spacing w:line="240" w:lineRule="atLeast"/>
              <w:ind w:right="11"/>
              <w:rPr>
                <w:b/>
                <w:bCs/>
              </w:rPr>
            </w:pPr>
          </w:p>
        </w:tc>
        <w:tc>
          <w:tcPr>
            <w:tcW w:w="180" w:type="dxa"/>
            <w:gridSpan w:val="2"/>
          </w:tcPr>
          <w:p w:rsidR="007759B9" w:rsidRPr="00B3615F" w:rsidRDefault="007759B9" w:rsidP="00C21395">
            <w:pPr>
              <w:pStyle w:val="acctfourfigures"/>
              <w:tabs>
                <w:tab w:val="decimal" w:pos="1284"/>
              </w:tabs>
              <w:spacing w:line="240" w:lineRule="atLeast"/>
              <w:rPr>
                <w:b/>
                <w:bCs/>
              </w:rPr>
            </w:pPr>
          </w:p>
        </w:tc>
        <w:tc>
          <w:tcPr>
            <w:tcW w:w="1181" w:type="dxa"/>
            <w:tcBorders>
              <w:top w:val="double" w:sz="4" w:space="0" w:color="auto"/>
            </w:tcBorders>
          </w:tcPr>
          <w:p w:rsidR="007759B9" w:rsidRPr="00B3615F" w:rsidRDefault="007759B9" w:rsidP="00FD4A8A">
            <w:pPr>
              <w:pStyle w:val="acctfourfigures"/>
              <w:tabs>
                <w:tab w:val="clear" w:pos="765"/>
                <w:tab w:val="decimal" w:pos="998"/>
              </w:tabs>
              <w:spacing w:line="240" w:lineRule="atLeast"/>
              <w:ind w:right="-65"/>
              <w:rPr>
                <w:b/>
                <w:bCs/>
              </w:rPr>
            </w:pPr>
          </w:p>
        </w:tc>
        <w:tc>
          <w:tcPr>
            <w:tcW w:w="182" w:type="dxa"/>
          </w:tcPr>
          <w:p w:rsidR="007759B9" w:rsidRPr="00B3615F" w:rsidRDefault="007759B9" w:rsidP="00FD4A8A">
            <w:pPr>
              <w:pStyle w:val="acctfourfigures"/>
              <w:tabs>
                <w:tab w:val="clear" w:pos="765"/>
                <w:tab w:val="decimal" w:pos="1284"/>
              </w:tabs>
              <w:spacing w:line="240" w:lineRule="atLeast"/>
              <w:ind w:right="11"/>
              <w:rPr>
                <w:b/>
                <w:bCs/>
              </w:rPr>
            </w:pPr>
          </w:p>
        </w:tc>
        <w:tc>
          <w:tcPr>
            <w:tcW w:w="1253" w:type="dxa"/>
            <w:tcBorders>
              <w:top w:val="double" w:sz="4" w:space="0" w:color="auto"/>
            </w:tcBorders>
          </w:tcPr>
          <w:p w:rsidR="007759B9" w:rsidRPr="00B3615F" w:rsidRDefault="007759B9" w:rsidP="00FD4A8A">
            <w:pPr>
              <w:pStyle w:val="acctfourfigures"/>
              <w:tabs>
                <w:tab w:val="clear" w:pos="765"/>
                <w:tab w:val="decimal" w:pos="1075"/>
              </w:tabs>
              <w:spacing w:line="240" w:lineRule="atLeast"/>
              <w:ind w:right="-70"/>
              <w:rPr>
                <w:b/>
                <w:bCs/>
              </w:rPr>
            </w:pPr>
          </w:p>
        </w:tc>
      </w:tr>
      <w:tr w:rsidR="00EA0032" w:rsidRPr="00B3615F" w:rsidTr="009C3253">
        <w:trPr>
          <w:cantSplit/>
        </w:trPr>
        <w:tc>
          <w:tcPr>
            <w:tcW w:w="5040" w:type="dxa"/>
          </w:tcPr>
          <w:p w:rsidR="00EA0032" w:rsidRPr="00B3615F" w:rsidRDefault="00EA0032" w:rsidP="00EA0032">
            <w:pPr>
              <w:spacing w:line="240" w:lineRule="atLeast"/>
            </w:pPr>
            <w:r w:rsidRPr="00B3615F">
              <w:t xml:space="preserve">Retained earnings </w:t>
            </w:r>
          </w:p>
        </w:tc>
        <w:tc>
          <w:tcPr>
            <w:tcW w:w="1456" w:type="dxa"/>
            <w:gridSpan w:val="2"/>
            <w:vAlign w:val="bottom"/>
          </w:tcPr>
          <w:p w:rsidR="00EA0032" w:rsidRPr="00B3615F" w:rsidRDefault="00EA0032" w:rsidP="00C21395">
            <w:pPr>
              <w:pStyle w:val="acctfourfigures"/>
              <w:tabs>
                <w:tab w:val="clear" w:pos="765"/>
                <w:tab w:val="decimal" w:pos="1284"/>
              </w:tabs>
              <w:spacing w:line="240" w:lineRule="atLeast"/>
              <w:ind w:right="11"/>
            </w:pPr>
            <w:r w:rsidRPr="00B3615F">
              <w:t>56,096</w:t>
            </w:r>
          </w:p>
        </w:tc>
        <w:tc>
          <w:tcPr>
            <w:tcW w:w="180" w:type="dxa"/>
            <w:gridSpan w:val="2"/>
            <w:vAlign w:val="bottom"/>
          </w:tcPr>
          <w:p w:rsidR="00EA0032" w:rsidRPr="00B3615F" w:rsidRDefault="00EA0032" w:rsidP="00C21395">
            <w:pPr>
              <w:pStyle w:val="acctfourfigures"/>
              <w:tabs>
                <w:tab w:val="clear" w:pos="765"/>
                <w:tab w:val="decimal" w:pos="1284"/>
              </w:tabs>
              <w:spacing w:line="240" w:lineRule="atLeast"/>
              <w:ind w:right="11"/>
            </w:pPr>
          </w:p>
        </w:tc>
        <w:tc>
          <w:tcPr>
            <w:tcW w:w="1181" w:type="dxa"/>
            <w:vAlign w:val="bottom"/>
          </w:tcPr>
          <w:p w:rsidR="00EA0032" w:rsidRPr="00B3615F" w:rsidRDefault="00EA0032" w:rsidP="00FD4A8A">
            <w:pPr>
              <w:pStyle w:val="acctfourfigures"/>
              <w:tabs>
                <w:tab w:val="clear" w:pos="765"/>
                <w:tab w:val="decimal" w:pos="998"/>
              </w:tabs>
              <w:spacing w:line="240" w:lineRule="atLeast"/>
              <w:ind w:right="-65"/>
            </w:pPr>
            <w:r w:rsidRPr="00B3615F">
              <w:t>(428)</w:t>
            </w:r>
          </w:p>
        </w:tc>
        <w:tc>
          <w:tcPr>
            <w:tcW w:w="182" w:type="dxa"/>
            <w:vAlign w:val="bottom"/>
          </w:tcPr>
          <w:p w:rsidR="00EA0032" w:rsidRPr="00B3615F" w:rsidRDefault="00EA0032" w:rsidP="00C21395">
            <w:pPr>
              <w:pStyle w:val="acctfourfigures"/>
              <w:tabs>
                <w:tab w:val="clear" w:pos="765"/>
                <w:tab w:val="decimal" w:pos="1284"/>
              </w:tabs>
              <w:spacing w:line="240" w:lineRule="atLeast"/>
              <w:ind w:right="11"/>
            </w:pPr>
          </w:p>
        </w:tc>
        <w:tc>
          <w:tcPr>
            <w:tcW w:w="1253" w:type="dxa"/>
            <w:vAlign w:val="bottom"/>
          </w:tcPr>
          <w:p w:rsidR="00EA0032" w:rsidRPr="00B3615F" w:rsidRDefault="00EA0032" w:rsidP="00FD4A8A">
            <w:pPr>
              <w:pStyle w:val="acctfourfigures"/>
              <w:tabs>
                <w:tab w:val="clear" w:pos="765"/>
                <w:tab w:val="decimal" w:pos="1075"/>
              </w:tabs>
              <w:spacing w:line="240" w:lineRule="atLeast"/>
              <w:ind w:right="-70"/>
            </w:pPr>
            <w:r w:rsidRPr="00B3615F">
              <w:t>55,668</w:t>
            </w:r>
          </w:p>
        </w:tc>
      </w:tr>
      <w:tr w:rsidR="00EA0032" w:rsidRPr="00B3615F" w:rsidTr="009C3253">
        <w:trPr>
          <w:cantSplit/>
        </w:trPr>
        <w:tc>
          <w:tcPr>
            <w:tcW w:w="5040" w:type="dxa"/>
          </w:tcPr>
          <w:p w:rsidR="00EA0032" w:rsidRPr="00B3615F" w:rsidRDefault="00EA0032" w:rsidP="00EA0032">
            <w:pPr>
              <w:spacing w:line="240" w:lineRule="atLeast"/>
            </w:pPr>
            <w:r w:rsidRPr="00B3615F">
              <w:t>Other components of equity</w:t>
            </w:r>
          </w:p>
        </w:tc>
        <w:tc>
          <w:tcPr>
            <w:tcW w:w="1456" w:type="dxa"/>
            <w:gridSpan w:val="2"/>
            <w:vAlign w:val="bottom"/>
          </w:tcPr>
          <w:p w:rsidR="00EA0032" w:rsidRPr="00B3615F" w:rsidRDefault="00EA0032" w:rsidP="009472C6">
            <w:pPr>
              <w:jc w:val="right"/>
            </w:pPr>
          </w:p>
        </w:tc>
        <w:tc>
          <w:tcPr>
            <w:tcW w:w="180" w:type="dxa"/>
            <w:gridSpan w:val="2"/>
            <w:vAlign w:val="bottom"/>
          </w:tcPr>
          <w:p w:rsidR="00EA0032" w:rsidRPr="00B3615F" w:rsidRDefault="00EA0032" w:rsidP="009472C6">
            <w:pPr>
              <w:jc w:val="right"/>
            </w:pPr>
          </w:p>
        </w:tc>
        <w:tc>
          <w:tcPr>
            <w:tcW w:w="1181" w:type="dxa"/>
            <w:vAlign w:val="bottom"/>
          </w:tcPr>
          <w:p w:rsidR="00EA0032" w:rsidRPr="00B3615F" w:rsidRDefault="00EA0032" w:rsidP="00FD4A8A">
            <w:pPr>
              <w:pStyle w:val="acctfourfigures"/>
              <w:tabs>
                <w:tab w:val="clear" w:pos="765"/>
                <w:tab w:val="decimal" w:pos="998"/>
              </w:tabs>
              <w:spacing w:line="240" w:lineRule="atLeast"/>
              <w:ind w:right="-65"/>
              <w:rPr>
                <w:b/>
                <w:bCs/>
              </w:rPr>
            </w:pPr>
          </w:p>
        </w:tc>
        <w:tc>
          <w:tcPr>
            <w:tcW w:w="182" w:type="dxa"/>
            <w:vAlign w:val="bottom"/>
          </w:tcPr>
          <w:p w:rsidR="00EA0032" w:rsidRPr="00B3615F" w:rsidRDefault="00EA0032" w:rsidP="00FD4A8A">
            <w:pPr>
              <w:pStyle w:val="acctfourfigures"/>
              <w:tabs>
                <w:tab w:val="clear" w:pos="765"/>
                <w:tab w:val="decimal" w:pos="1284"/>
              </w:tabs>
              <w:spacing w:line="240" w:lineRule="atLeast"/>
              <w:ind w:right="11"/>
              <w:rPr>
                <w:b/>
                <w:bCs/>
              </w:rPr>
            </w:pPr>
          </w:p>
        </w:tc>
        <w:tc>
          <w:tcPr>
            <w:tcW w:w="1253" w:type="dxa"/>
            <w:vAlign w:val="bottom"/>
          </w:tcPr>
          <w:p w:rsidR="00EA0032" w:rsidRPr="00B3615F" w:rsidRDefault="00EA0032" w:rsidP="00FD4A8A">
            <w:pPr>
              <w:pStyle w:val="acctfourfigures"/>
              <w:tabs>
                <w:tab w:val="clear" w:pos="765"/>
                <w:tab w:val="decimal" w:pos="1075"/>
              </w:tabs>
              <w:spacing w:line="240" w:lineRule="atLeast"/>
              <w:ind w:right="-70"/>
              <w:rPr>
                <w:b/>
                <w:bCs/>
              </w:rPr>
            </w:pPr>
          </w:p>
        </w:tc>
      </w:tr>
      <w:tr w:rsidR="00EA0032" w:rsidRPr="00B3615F" w:rsidTr="009C3253">
        <w:trPr>
          <w:cantSplit/>
        </w:trPr>
        <w:tc>
          <w:tcPr>
            <w:tcW w:w="5040" w:type="dxa"/>
          </w:tcPr>
          <w:p w:rsidR="00EA0032" w:rsidRPr="00B3615F" w:rsidRDefault="00C21395" w:rsidP="00C21395">
            <w:pPr>
              <w:spacing w:line="240" w:lineRule="atLeast"/>
            </w:pPr>
            <w:r w:rsidRPr="00B3615F">
              <w:t xml:space="preserve">- </w:t>
            </w:r>
            <w:r w:rsidR="00EA0032" w:rsidRPr="00B3615F">
              <w:t>Currency translation differences</w:t>
            </w:r>
          </w:p>
        </w:tc>
        <w:tc>
          <w:tcPr>
            <w:tcW w:w="1456" w:type="dxa"/>
            <w:gridSpan w:val="2"/>
            <w:vAlign w:val="bottom"/>
          </w:tcPr>
          <w:p w:rsidR="00EA0032" w:rsidRPr="00B3615F" w:rsidRDefault="00EA0032" w:rsidP="00C21395">
            <w:pPr>
              <w:pStyle w:val="acctfourfigures"/>
              <w:tabs>
                <w:tab w:val="clear" w:pos="765"/>
                <w:tab w:val="decimal" w:pos="924"/>
              </w:tabs>
              <w:spacing w:line="240" w:lineRule="atLeast"/>
              <w:ind w:right="11"/>
            </w:pPr>
            <w:r w:rsidRPr="00B3615F">
              <w:t>-</w:t>
            </w:r>
          </w:p>
        </w:tc>
        <w:tc>
          <w:tcPr>
            <w:tcW w:w="180" w:type="dxa"/>
            <w:gridSpan w:val="2"/>
            <w:vAlign w:val="bottom"/>
          </w:tcPr>
          <w:p w:rsidR="00EA0032" w:rsidRPr="00B3615F" w:rsidRDefault="00EA0032" w:rsidP="009472C6">
            <w:pPr>
              <w:jc w:val="right"/>
            </w:pPr>
          </w:p>
        </w:tc>
        <w:tc>
          <w:tcPr>
            <w:tcW w:w="1181" w:type="dxa"/>
            <w:vAlign w:val="bottom"/>
          </w:tcPr>
          <w:p w:rsidR="00EA0032" w:rsidRPr="00B3615F" w:rsidRDefault="00EA0032" w:rsidP="005A1367">
            <w:pPr>
              <w:pStyle w:val="acctfourfigures"/>
              <w:tabs>
                <w:tab w:val="clear" w:pos="765"/>
                <w:tab w:val="decimal" w:pos="998"/>
              </w:tabs>
              <w:spacing w:line="240" w:lineRule="atLeast"/>
              <w:ind w:right="-65"/>
            </w:pPr>
            <w:r w:rsidRPr="00B3615F">
              <w:t>(53)</w:t>
            </w:r>
          </w:p>
        </w:tc>
        <w:tc>
          <w:tcPr>
            <w:tcW w:w="182" w:type="dxa"/>
            <w:vAlign w:val="bottom"/>
          </w:tcPr>
          <w:p w:rsidR="00EA0032" w:rsidRPr="00B3615F" w:rsidRDefault="00EA0032" w:rsidP="00C21395">
            <w:pPr>
              <w:pStyle w:val="acctfourfigures"/>
              <w:tabs>
                <w:tab w:val="clear" w:pos="765"/>
                <w:tab w:val="decimal" w:pos="1284"/>
              </w:tabs>
              <w:spacing w:line="240" w:lineRule="atLeast"/>
              <w:ind w:right="11"/>
            </w:pPr>
          </w:p>
        </w:tc>
        <w:tc>
          <w:tcPr>
            <w:tcW w:w="1253" w:type="dxa"/>
            <w:vAlign w:val="bottom"/>
          </w:tcPr>
          <w:p w:rsidR="00EA0032" w:rsidRPr="00B3615F" w:rsidRDefault="00EA0032" w:rsidP="00FD4A8A">
            <w:pPr>
              <w:pStyle w:val="acctfourfigures"/>
              <w:tabs>
                <w:tab w:val="clear" w:pos="765"/>
                <w:tab w:val="decimal" w:pos="1075"/>
              </w:tabs>
              <w:spacing w:line="240" w:lineRule="atLeast"/>
              <w:ind w:right="-70"/>
            </w:pPr>
            <w:r w:rsidRPr="00B3615F">
              <w:t>(53)</w:t>
            </w:r>
          </w:p>
        </w:tc>
      </w:tr>
      <w:tr w:rsidR="00EA0032" w:rsidRPr="00B3615F" w:rsidTr="009C3253">
        <w:trPr>
          <w:cantSplit/>
        </w:trPr>
        <w:tc>
          <w:tcPr>
            <w:tcW w:w="5040" w:type="dxa"/>
          </w:tcPr>
          <w:p w:rsidR="00EA0032" w:rsidRPr="00B3615F" w:rsidRDefault="00EA0032" w:rsidP="00EA0032">
            <w:pPr>
              <w:spacing w:line="240" w:lineRule="atLeast"/>
              <w:rPr>
                <w:b/>
                <w:bCs/>
              </w:rPr>
            </w:pPr>
            <w:r w:rsidRPr="00B3615F">
              <w:rPr>
                <w:b/>
                <w:bCs/>
              </w:rPr>
              <w:t>Total equity</w:t>
            </w:r>
          </w:p>
        </w:tc>
        <w:tc>
          <w:tcPr>
            <w:tcW w:w="1456" w:type="dxa"/>
            <w:gridSpan w:val="2"/>
            <w:tcBorders>
              <w:top w:val="single" w:sz="4" w:space="0" w:color="auto"/>
              <w:bottom w:val="double" w:sz="4" w:space="0" w:color="auto"/>
            </w:tcBorders>
            <w:vAlign w:val="bottom"/>
          </w:tcPr>
          <w:p w:rsidR="00EA0032" w:rsidRPr="00B3615F" w:rsidRDefault="00EA0032" w:rsidP="00C21395">
            <w:pPr>
              <w:pStyle w:val="acctfourfigures"/>
              <w:tabs>
                <w:tab w:val="clear" w:pos="765"/>
                <w:tab w:val="decimal" w:pos="1284"/>
              </w:tabs>
              <w:spacing w:line="240" w:lineRule="atLeast"/>
              <w:ind w:right="11"/>
              <w:rPr>
                <w:b/>
                <w:bCs/>
              </w:rPr>
            </w:pPr>
            <w:r w:rsidRPr="00B3615F">
              <w:rPr>
                <w:b/>
                <w:bCs/>
              </w:rPr>
              <w:t>56,096</w:t>
            </w:r>
          </w:p>
        </w:tc>
        <w:tc>
          <w:tcPr>
            <w:tcW w:w="180" w:type="dxa"/>
            <w:gridSpan w:val="2"/>
            <w:vAlign w:val="bottom"/>
          </w:tcPr>
          <w:p w:rsidR="00EA0032" w:rsidRPr="00B3615F" w:rsidRDefault="00EA0032" w:rsidP="009472C6">
            <w:pPr>
              <w:jc w:val="right"/>
              <w:rPr>
                <w:b/>
                <w:bCs/>
              </w:rPr>
            </w:pPr>
          </w:p>
        </w:tc>
        <w:tc>
          <w:tcPr>
            <w:tcW w:w="1181" w:type="dxa"/>
            <w:tcBorders>
              <w:top w:val="single" w:sz="4" w:space="0" w:color="auto"/>
              <w:bottom w:val="double" w:sz="4" w:space="0" w:color="auto"/>
            </w:tcBorders>
            <w:vAlign w:val="bottom"/>
          </w:tcPr>
          <w:p w:rsidR="00EA0032" w:rsidRPr="00B3615F" w:rsidRDefault="00EA0032" w:rsidP="00FD4A8A">
            <w:pPr>
              <w:pStyle w:val="acctfourfigures"/>
              <w:tabs>
                <w:tab w:val="clear" w:pos="765"/>
                <w:tab w:val="decimal" w:pos="998"/>
              </w:tabs>
              <w:spacing w:line="240" w:lineRule="atLeast"/>
              <w:ind w:right="-65"/>
              <w:rPr>
                <w:b/>
                <w:bCs/>
              </w:rPr>
            </w:pPr>
            <w:r w:rsidRPr="00B3615F">
              <w:rPr>
                <w:b/>
                <w:bCs/>
              </w:rPr>
              <w:t>(481)</w:t>
            </w:r>
          </w:p>
        </w:tc>
        <w:tc>
          <w:tcPr>
            <w:tcW w:w="182" w:type="dxa"/>
            <w:vAlign w:val="bottom"/>
          </w:tcPr>
          <w:p w:rsidR="00EA0032" w:rsidRPr="00B3615F" w:rsidRDefault="00EA0032" w:rsidP="00C21395">
            <w:pPr>
              <w:pStyle w:val="acctfourfigures"/>
              <w:tabs>
                <w:tab w:val="clear" w:pos="765"/>
                <w:tab w:val="decimal" w:pos="1284"/>
              </w:tabs>
              <w:spacing w:line="240" w:lineRule="atLeast"/>
              <w:ind w:right="11"/>
              <w:rPr>
                <w:b/>
                <w:bCs/>
              </w:rPr>
            </w:pPr>
          </w:p>
        </w:tc>
        <w:tc>
          <w:tcPr>
            <w:tcW w:w="1253" w:type="dxa"/>
            <w:tcBorders>
              <w:top w:val="single" w:sz="4" w:space="0" w:color="auto"/>
              <w:bottom w:val="double" w:sz="4" w:space="0" w:color="auto"/>
            </w:tcBorders>
            <w:vAlign w:val="bottom"/>
          </w:tcPr>
          <w:p w:rsidR="00EA0032" w:rsidRPr="00B3615F" w:rsidRDefault="00EA0032" w:rsidP="00FD4A8A">
            <w:pPr>
              <w:pStyle w:val="acctfourfigures"/>
              <w:tabs>
                <w:tab w:val="clear" w:pos="765"/>
                <w:tab w:val="decimal" w:pos="1075"/>
              </w:tabs>
              <w:spacing w:line="240" w:lineRule="atLeast"/>
              <w:ind w:right="-70"/>
              <w:rPr>
                <w:b/>
                <w:bCs/>
              </w:rPr>
            </w:pPr>
            <w:r w:rsidRPr="00B3615F">
              <w:rPr>
                <w:b/>
                <w:bCs/>
              </w:rPr>
              <w:t>55,615</w:t>
            </w:r>
          </w:p>
        </w:tc>
      </w:tr>
      <w:tr w:rsidR="0030634E" w:rsidRPr="00B3615F" w:rsidTr="009C3253">
        <w:trPr>
          <w:cantSplit/>
        </w:trPr>
        <w:tc>
          <w:tcPr>
            <w:tcW w:w="5040" w:type="dxa"/>
          </w:tcPr>
          <w:p w:rsidR="0030634E" w:rsidRPr="00B3615F" w:rsidRDefault="0030634E" w:rsidP="0030634E">
            <w:pPr>
              <w:spacing w:line="240" w:lineRule="atLeast"/>
              <w:rPr>
                <w:b/>
                <w:bCs/>
              </w:rPr>
            </w:pPr>
          </w:p>
        </w:tc>
        <w:tc>
          <w:tcPr>
            <w:tcW w:w="1456" w:type="dxa"/>
            <w:gridSpan w:val="2"/>
            <w:vAlign w:val="bottom"/>
          </w:tcPr>
          <w:p w:rsidR="0030634E" w:rsidRPr="00B3615F" w:rsidRDefault="0030634E" w:rsidP="00C21395">
            <w:pPr>
              <w:pStyle w:val="acctfourfigures"/>
              <w:tabs>
                <w:tab w:val="clear" w:pos="765"/>
                <w:tab w:val="decimal" w:pos="1284"/>
              </w:tabs>
              <w:spacing w:line="240" w:lineRule="atLeast"/>
              <w:ind w:right="11"/>
              <w:rPr>
                <w:b/>
                <w:bCs/>
              </w:rPr>
            </w:pPr>
          </w:p>
        </w:tc>
        <w:tc>
          <w:tcPr>
            <w:tcW w:w="180" w:type="dxa"/>
            <w:gridSpan w:val="2"/>
            <w:vAlign w:val="bottom"/>
          </w:tcPr>
          <w:p w:rsidR="0030634E" w:rsidRPr="00B3615F" w:rsidRDefault="0030634E" w:rsidP="009472C6">
            <w:pPr>
              <w:pStyle w:val="acctfourfigures"/>
              <w:spacing w:line="240" w:lineRule="atLeast"/>
              <w:jc w:val="right"/>
            </w:pPr>
          </w:p>
        </w:tc>
        <w:tc>
          <w:tcPr>
            <w:tcW w:w="1181" w:type="dxa"/>
            <w:vAlign w:val="bottom"/>
          </w:tcPr>
          <w:p w:rsidR="0030634E" w:rsidRPr="00B3615F" w:rsidRDefault="0030634E" w:rsidP="00FD4A8A">
            <w:pPr>
              <w:pStyle w:val="acctfourfigures"/>
              <w:tabs>
                <w:tab w:val="clear" w:pos="765"/>
                <w:tab w:val="decimal" w:pos="998"/>
              </w:tabs>
              <w:spacing w:line="240" w:lineRule="atLeast"/>
              <w:ind w:right="-65"/>
              <w:rPr>
                <w:b/>
                <w:bCs/>
              </w:rPr>
            </w:pPr>
          </w:p>
        </w:tc>
        <w:tc>
          <w:tcPr>
            <w:tcW w:w="182" w:type="dxa"/>
            <w:vAlign w:val="bottom"/>
          </w:tcPr>
          <w:p w:rsidR="0030634E" w:rsidRPr="00B3615F" w:rsidRDefault="0030634E" w:rsidP="00C21395">
            <w:pPr>
              <w:pStyle w:val="acctfourfigures"/>
              <w:tabs>
                <w:tab w:val="clear" w:pos="765"/>
                <w:tab w:val="decimal" w:pos="1284"/>
              </w:tabs>
              <w:spacing w:line="240" w:lineRule="atLeast"/>
              <w:ind w:right="11"/>
              <w:rPr>
                <w:b/>
                <w:bCs/>
              </w:rPr>
            </w:pPr>
          </w:p>
        </w:tc>
        <w:tc>
          <w:tcPr>
            <w:tcW w:w="1253" w:type="dxa"/>
            <w:vAlign w:val="bottom"/>
          </w:tcPr>
          <w:p w:rsidR="0030634E" w:rsidRPr="00B3615F" w:rsidRDefault="0030634E" w:rsidP="00FD4A8A">
            <w:pPr>
              <w:pStyle w:val="acctfourfigures"/>
              <w:tabs>
                <w:tab w:val="clear" w:pos="765"/>
                <w:tab w:val="decimal" w:pos="1075"/>
              </w:tabs>
              <w:spacing w:line="240" w:lineRule="atLeast"/>
              <w:ind w:right="-70"/>
              <w:rPr>
                <w:b/>
                <w:bCs/>
              </w:rPr>
            </w:pPr>
          </w:p>
        </w:tc>
      </w:tr>
      <w:tr w:rsidR="0030634E" w:rsidRPr="00B3615F" w:rsidTr="009C3253">
        <w:trPr>
          <w:cantSplit/>
        </w:trPr>
        <w:tc>
          <w:tcPr>
            <w:tcW w:w="5040" w:type="dxa"/>
          </w:tcPr>
          <w:p w:rsidR="0030634E" w:rsidRPr="00B3615F" w:rsidRDefault="0030634E" w:rsidP="0030634E">
            <w:pPr>
              <w:spacing w:line="240" w:lineRule="atLeast"/>
              <w:rPr>
                <w:i/>
                <w:iCs/>
              </w:rPr>
            </w:pPr>
            <w:r w:rsidRPr="00B3615F">
              <w:rPr>
                <w:b/>
                <w:bCs/>
                <w:i/>
                <w:iCs/>
              </w:rPr>
              <w:t>At 31 December 2016</w:t>
            </w:r>
          </w:p>
        </w:tc>
        <w:tc>
          <w:tcPr>
            <w:tcW w:w="1456" w:type="dxa"/>
            <w:gridSpan w:val="2"/>
            <w:vAlign w:val="bottom"/>
          </w:tcPr>
          <w:p w:rsidR="0030634E" w:rsidRPr="00B3615F" w:rsidRDefault="0030634E" w:rsidP="00C21395">
            <w:pPr>
              <w:pStyle w:val="acctfourfigures"/>
              <w:tabs>
                <w:tab w:val="clear" w:pos="765"/>
                <w:tab w:val="decimal" w:pos="1284"/>
              </w:tabs>
              <w:spacing w:line="240" w:lineRule="atLeast"/>
              <w:ind w:right="11"/>
              <w:rPr>
                <w:b/>
                <w:bCs/>
              </w:rPr>
            </w:pPr>
          </w:p>
        </w:tc>
        <w:tc>
          <w:tcPr>
            <w:tcW w:w="180" w:type="dxa"/>
            <w:gridSpan w:val="2"/>
            <w:vAlign w:val="bottom"/>
          </w:tcPr>
          <w:p w:rsidR="0030634E" w:rsidRPr="00B3615F" w:rsidRDefault="0030634E" w:rsidP="009472C6">
            <w:pPr>
              <w:pStyle w:val="acctfourfigures"/>
              <w:spacing w:line="240" w:lineRule="atLeast"/>
              <w:jc w:val="right"/>
            </w:pPr>
          </w:p>
        </w:tc>
        <w:tc>
          <w:tcPr>
            <w:tcW w:w="1181" w:type="dxa"/>
            <w:vAlign w:val="bottom"/>
          </w:tcPr>
          <w:p w:rsidR="0030634E" w:rsidRPr="00B3615F" w:rsidRDefault="0030634E" w:rsidP="00FD4A8A">
            <w:pPr>
              <w:pStyle w:val="acctfourfigures"/>
              <w:tabs>
                <w:tab w:val="clear" w:pos="765"/>
                <w:tab w:val="decimal" w:pos="998"/>
              </w:tabs>
              <w:spacing w:line="240" w:lineRule="atLeast"/>
              <w:ind w:right="-65"/>
              <w:rPr>
                <w:b/>
                <w:bCs/>
              </w:rPr>
            </w:pPr>
          </w:p>
        </w:tc>
        <w:tc>
          <w:tcPr>
            <w:tcW w:w="182" w:type="dxa"/>
            <w:vAlign w:val="bottom"/>
          </w:tcPr>
          <w:p w:rsidR="0030634E" w:rsidRPr="00B3615F" w:rsidRDefault="0030634E" w:rsidP="00C21395">
            <w:pPr>
              <w:pStyle w:val="acctfourfigures"/>
              <w:tabs>
                <w:tab w:val="clear" w:pos="765"/>
                <w:tab w:val="decimal" w:pos="1284"/>
              </w:tabs>
              <w:spacing w:line="240" w:lineRule="atLeast"/>
              <w:ind w:right="11"/>
              <w:rPr>
                <w:b/>
                <w:bCs/>
              </w:rPr>
            </w:pPr>
          </w:p>
        </w:tc>
        <w:tc>
          <w:tcPr>
            <w:tcW w:w="1253" w:type="dxa"/>
            <w:vAlign w:val="bottom"/>
          </w:tcPr>
          <w:p w:rsidR="0030634E" w:rsidRPr="00B3615F" w:rsidRDefault="0030634E" w:rsidP="00FD4A8A">
            <w:pPr>
              <w:pStyle w:val="acctfourfigures"/>
              <w:tabs>
                <w:tab w:val="clear" w:pos="765"/>
                <w:tab w:val="decimal" w:pos="1075"/>
              </w:tabs>
              <w:spacing w:line="240" w:lineRule="atLeast"/>
              <w:ind w:right="-70"/>
              <w:rPr>
                <w:b/>
                <w:bCs/>
              </w:rPr>
            </w:pPr>
          </w:p>
        </w:tc>
      </w:tr>
      <w:tr w:rsidR="00EA0032" w:rsidRPr="00B3615F" w:rsidTr="009C3253">
        <w:trPr>
          <w:cantSplit/>
        </w:trPr>
        <w:tc>
          <w:tcPr>
            <w:tcW w:w="5040" w:type="dxa"/>
          </w:tcPr>
          <w:p w:rsidR="00EA0032" w:rsidRPr="00B3615F" w:rsidRDefault="00EA0032" w:rsidP="00EA0032">
            <w:pPr>
              <w:spacing w:line="240" w:lineRule="atLeast"/>
            </w:pPr>
            <w:r w:rsidRPr="00B3615F">
              <w:t>Investment in subsidiaries</w:t>
            </w:r>
          </w:p>
        </w:tc>
        <w:tc>
          <w:tcPr>
            <w:tcW w:w="1456" w:type="dxa"/>
            <w:gridSpan w:val="2"/>
            <w:tcBorders>
              <w:bottom w:val="single" w:sz="4" w:space="0" w:color="auto"/>
            </w:tcBorders>
            <w:vAlign w:val="bottom"/>
          </w:tcPr>
          <w:p w:rsidR="00EA0032" w:rsidRPr="00B3615F" w:rsidRDefault="00EA0032" w:rsidP="00C21395">
            <w:pPr>
              <w:pStyle w:val="acctfourfigures"/>
              <w:tabs>
                <w:tab w:val="clear" w:pos="765"/>
                <w:tab w:val="decimal" w:pos="1284"/>
              </w:tabs>
              <w:spacing w:line="240" w:lineRule="atLeast"/>
              <w:ind w:right="11"/>
              <w:rPr>
                <w:b/>
                <w:bCs/>
              </w:rPr>
            </w:pPr>
            <w:r w:rsidRPr="00B3615F">
              <w:rPr>
                <w:b/>
                <w:bCs/>
              </w:rPr>
              <w:t>22,138</w:t>
            </w:r>
          </w:p>
        </w:tc>
        <w:tc>
          <w:tcPr>
            <w:tcW w:w="180" w:type="dxa"/>
            <w:gridSpan w:val="2"/>
            <w:vAlign w:val="bottom"/>
          </w:tcPr>
          <w:p w:rsidR="00EA0032" w:rsidRPr="00B3615F" w:rsidRDefault="00EA0032" w:rsidP="009472C6">
            <w:pPr>
              <w:jc w:val="right"/>
              <w:rPr>
                <w:b/>
                <w:bCs/>
              </w:rPr>
            </w:pPr>
          </w:p>
        </w:tc>
        <w:tc>
          <w:tcPr>
            <w:tcW w:w="1181" w:type="dxa"/>
            <w:tcBorders>
              <w:bottom w:val="single" w:sz="4" w:space="0" w:color="auto"/>
            </w:tcBorders>
            <w:vAlign w:val="bottom"/>
          </w:tcPr>
          <w:p w:rsidR="00EA0032" w:rsidRPr="00B3615F" w:rsidRDefault="00EA0032" w:rsidP="005A1367">
            <w:pPr>
              <w:pStyle w:val="acctfourfigures"/>
              <w:tabs>
                <w:tab w:val="clear" w:pos="765"/>
                <w:tab w:val="decimal" w:pos="998"/>
              </w:tabs>
              <w:spacing w:line="240" w:lineRule="atLeast"/>
              <w:ind w:right="-65"/>
              <w:rPr>
                <w:b/>
                <w:bCs/>
              </w:rPr>
            </w:pPr>
            <w:r w:rsidRPr="00B3615F">
              <w:rPr>
                <w:b/>
                <w:bCs/>
              </w:rPr>
              <w:t>4,313</w:t>
            </w:r>
          </w:p>
        </w:tc>
        <w:tc>
          <w:tcPr>
            <w:tcW w:w="182" w:type="dxa"/>
            <w:vAlign w:val="bottom"/>
          </w:tcPr>
          <w:p w:rsidR="00EA0032" w:rsidRPr="00B3615F" w:rsidRDefault="00EA0032" w:rsidP="00C21395">
            <w:pPr>
              <w:pStyle w:val="acctfourfigures"/>
              <w:tabs>
                <w:tab w:val="clear" w:pos="765"/>
                <w:tab w:val="decimal" w:pos="1284"/>
              </w:tabs>
              <w:spacing w:line="240" w:lineRule="atLeast"/>
              <w:ind w:right="11"/>
              <w:rPr>
                <w:b/>
                <w:bCs/>
              </w:rPr>
            </w:pPr>
          </w:p>
        </w:tc>
        <w:tc>
          <w:tcPr>
            <w:tcW w:w="1253" w:type="dxa"/>
            <w:tcBorders>
              <w:bottom w:val="single" w:sz="4" w:space="0" w:color="auto"/>
            </w:tcBorders>
            <w:vAlign w:val="bottom"/>
          </w:tcPr>
          <w:p w:rsidR="00EA0032" w:rsidRPr="00B3615F" w:rsidRDefault="00EA0032" w:rsidP="00FD4A8A">
            <w:pPr>
              <w:pStyle w:val="acctfourfigures"/>
              <w:tabs>
                <w:tab w:val="clear" w:pos="765"/>
                <w:tab w:val="decimal" w:pos="1075"/>
              </w:tabs>
              <w:spacing w:line="240" w:lineRule="atLeast"/>
              <w:ind w:right="-70"/>
              <w:rPr>
                <w:b/>
                <w:bCs/>
              </w:rPr>
            </w:pPr>
            <w:r w:rsidRPr="00B3615F">
              <w:rPr>
                <w:b/>
                <w:bCs/>
              </w:rPr>
              <w:t>26,451</w:t>
            </w:r>
          </w:p>
        </w:tc>
      </w:tr>
      <w:tr w:rsidR="00EA0032" w:rsidRPr="00B3615F" w:rsidTr="009C3253">
        <w:trPr>
          <w:cantSplit/>
        </w:trPr>
        <w:tc>
          <w:tcPr>
            <w:tcW w:w="5040" w:type="dxa"/>
          </w:tcPr>
          <w:p w:rsidR="00EA0032" w:rsidRPr="00B3615F" w:rsidRDefault="00EA0032" w:rsidP="00EA0032">
            <w:pPr>
              <w:spacing w:line="240" w:lineRule="atLeast"/>
            </w:pPr>
          </w:p>
        </w:tc>
        <w:tc>
          <w:tcPr>
            <w:tcW w:w="1456" w:type="dxa"/>
            <w:gridSpan w:val="2"/>
            <w:tcBorders>
              <w:top w:val="double" w:sz="4" w:space="0" w:color="auto"/>
            </w:tcBorders>
            <w:vAlign w:val="bottom"/>
          </w:tcPr>
          <w:p w:rsidR="00EA0032" w:rsidRPr="00B3615F" w:rsidRDefault="00EA0032" w:rsidP="00C21395">
            <w:pPr>
              <w:pStyle w:val="acctfourfigures"/>
              <w:tabs>
                <w:tab w:val="clear" w:pos="765"/>
                <w:tab w:val="decimal" w:pos="1284"/>
              </w:tabs>
              <w:spacing w:line="240" w:lineRule="atLeast"/>
              <w:ind w:right="11"/>
              <w:rPr>
                <w:b/>
                <w:bCs/>
              </w:rPr>
            </w:pPr>
          </w:p>
        </w:tc>
        <w:tc>
          <w:tcPr>
            <w:tcW w:w="180" w:type="dxa"/>
            <w:gridSpan w:val="2"/>
            <w:vAlign w:val="bottom"/>
          </w:tcPr>
          <w:p w:rsidR="00EA0032" w:rsidRPr="00B3615F" w:rsidRDefault="00EA0032" w:rsidP="009472C6">
            <w:pPr>
              <w:jc w:val="right"/>
            </w:pPr>
          </w:p>
        </w:tc>
        <w:tc>
          <w:tcPr>
            <w:tcW w:w="1181" w:type="dxa"/>
            <w:tcBorders>
              <w:top w:val="double" w:sz="4" w:space="0" w:color="auto"/>
            </w:tcBorders>
            <w:vAlign w:val="bottom"/>
          </w:tcPr>
          <w:p w:rsidR="00EA0032" w:rsidRPr="00B3615F" w:rsidRDefault="00EA0032" w:rsidP="00FD4A8A">
            <w:pPr>
              <w:pStyle w:val="acctfourfigures"/>
              <w:tabs>
                <w:tab w:val="clear" w:pos="765"/>
                <w:tab w:val="decimal" w:pos="998"/>
              </w:tabs>
              <w:spacing w:line="240" w:lineRule="atLeast"/>
              <w:ind w:right="-65"/>
              <w:rPr>
                <w:b/>
                <w:bCs/>
              </w:rPr>
            </w:pPr>
          </w:p>
        </w:tc>
        <w:tc>
          <w:tcPr>
            <w:tcW w:w="182" w:type="dxa"/>
            <w:vAlign w:val="bottom"/>
          </w:tcPr>
          <w:p w:rsidR="00EA0032" w:rsidRPr="00B3615F" w:rsidRDefault="00EA0032" w:rsidP="00C21395">
            <w:pPr>
              <w:pStyle w:val="acctfourfigures"/>
              <w:tabs>
                <w:tab w:val="clear" w:pos="765"/>
                <w:tab w:val="decimal" w:pos="1284"/>
              </w:tabs>
              <w:spacing w:line="240" w:lineRule="atLeast"/>
              <w:ind w:right="11"/>
              <w:rPr>
                <w:b/>
                <w:bCs/>
              </w:rPr>
            </w:pPr>
          </w:p>
        </w:tc>
        <w:tc>
          <w:tcPr>
            <w:tcW w:w="1253" w:type="dxa"/>
            <w:tcBorders>
              <w:top w:val="double" w:sz="4" w:space="0" w:color="auto"/>
            </w:tcBorders>
            <w:vAlign w:val="bottom"/>
          </w:tcPr>
          <w:p w:rsidR="00EA0032" w:rsidRPr="00B3615F" w:rsidRDefault="00EA0032" w:rsidP="00FD4A8A">
            <w:pPr>
              <w:pStyle w:val="acctfourfigures"/>
              <w:tabs>
                <w:tab w:val="clear" w:pos="765"/>
                <w:tab w:val="decimal" w:pos="1075"/>
              </w:tabs>
              <w:spacing w:line="240" w:lineRule="atLeast"/>
              <w:ind w:right="-70"/>
              <w:rPr>
                <w:b/>
                <w:bCs/>
              </w:rPr>
            </w:pPr>
          </w:p>
        </w:tc>
      </w:tr>
      <w:tr w:rsidR="00EA0032" w:rsidRPr="00B3615F" w:rsidTr="009C3253">
        <w:trPr>
          <w:cantSplit/>
        </w:trPr>
        <w:tc>
          <w:tcPr>
            <w:tcW w:w="5040" w:type="dxa"/>
          </w:tcPr>
          <w:p w:rsidR="00EA0032" w:rsidRPr="00B3615F" w:rsidRDefault="00EA0032" w:rsidP="00EA0032">
            <w:pPr>
              <w:spacing w:line="240" w:lineRule="atLeast"/>
            </w:pPr>
            <w:r w:rsidRPr="00B3615F">
              <w:t xml:space="preserve">Retained earnings </w:t>
            </w:r>
          </w:p>
        </w:tc>
        <w:tc>
          <w:tcPr>
            <w:tcW w:w="1456" w:type="dxa"/>
            <w:gridSpan w:val="2"/>
            <w:vAlign w:val="bottom"/>
          </w:tcPr>
          <w:p w:rsidR="00EA0032" w:rsidRPr="00B3615F" w:rsidRDefault="00EA0032" w:rsidP="00C21395">
            <w:pPr>
              <w:pStyle w:val="acctfourfigures"/>
              <w:tabs>
                <w:tab w:val="clear" w:pos="765"/>
                <w:tab w:val="decimal" w:pos="1284"/>
              </w:tabs>
              <w:spacing w:line="240" w:lineRule="atLeast"/>
              <w:ind w:right="11"/>
            </w:pPr>
            <w:r w:rsidRPr="00B3615F">
              <w:t>20,440</w:t>
            </w:r>
          </w:p>
        </w:tc>
        <w:tc>
          <w:tcPr>
            <w:tcW w:w="180" w:type="dxa"/>
            <w:gridSpan w:val="2"/>
            <w:vAlign w:val="bottom"/>
          </w:tcPr>
          <w:p w:rsidR="00EA0032" w:rsidRPr="00B3615F" w:rsidRDefault="00EA0032" w:rsidP="009472C6">
            <w:pPr>
              <w:jc w:val="right"/>
            </w:pPr>
          </w:p>
        </w:tc>
        <w:tc>
          <w:tcPr>
            <w:tcW w:w="1181" w:type="dxa"/>
            <w:vAlign w:val="bottom"/>
          </w:tcPr>
          <w:p w:rsidR="00EA0032" w:rsidRPr="00B3615F" w:rsidRDefault="00EA0032" w:rsidP="00FD4A8A">
            <w:pPr>
              <w:pStyle w:val="acctfourfigures"/>
              <w:tabs>
                <w:tab w:val="clear" w:pos="765"/>
                <w:tab w:val="decimal" w:pos="998"/>
              </w:tabs>
              <w:spacing w:line="240" w:lineRule="atLeast"/>
              <w:ind w:right="-65"/>
            </w:pPr>
            <w:r w:rsidRPr="00B3615F">
              <w:t>4,289</w:t>
            </w:r>
          </w:p>
        </w:tc>
        <w:tc>
          <w:tcPr>
            <w:tcW w:w="182" w:type="dxa"/>
            <w:vAlign w:val="bottom"/>
          </w:tcPr>
          <w:p w:rsidR="00EA0032" w:rsidRPr="00B3615F" w:rsidRDefault="00EA0032" w:rsidP="00C21395">
            <w:pPr>
              <w:pStyle w:val="acctfourfigures"/>
              <w:tabs>
                <w:tab w:val="clear" w:pos="765"/>
                <w:tab w:val="decimal" w:pos="1284"/>
              </w:tabs>
              <w:spacing w:line="240" w:lineRule="atLeast"/>
              <w:ind w:right="11"/>
            </w:pPr>
          </w:p>
        </w:tc>
        <w:tc>
          <w:tcPr>
            <w:tcW w:w="1253" w:type="dxa"/>
            <w:vAlign w:val="bottom"/>
          </w:tcPr>
          <w:p w:rsidR="00EA0032" w:rsidRPr="00B3615F" w:rsidRDefault="00EA0032" w:rsidP="00FD4A8A">
            <w:pPr>
              <w:pStyle w:val="acctfourfigures"/>
              <w:tabs>
                <w:tab w:val="clear" w:pos="765"/>
                <w:tab w:val="decimal" w:pos="1075"/>
              </w:tabs>
              <w:spacing w:line="240" w:lineRule="atLeast"/>
              <w:ind w:right="-70"/>
            </w:pPr>
            <w:r w:rsidRPr="00B3615F">
              <w:t>24,729</w:t>
            </w:r>
          </w:p>
        </w:tc>
      </w:tr>
      <w:tr w:rsidR="00EA0032" w:rsidRPr="00B3615F" w:rsidTr="009C3253">
        <w:trPr>
          <w:cantSplit/>
        </w:trPr>
        <w:tc>
          <w:tcPr>
            <w:tcW w:w="5040" w:type="dxa"/>
          </w:tcPr>
          <w:p w:rsidR="00EA0032" w:rsidRPr="00B3615F" w:rsidRDefault="00EA0032" w:rsidP="00EA0032">
            <w:pPr>
              <w:spacing w:line="240" w:lineRule="atLeast"/>
            </w:pPr>
            <w:r w:rsidRPr="00B3615F">
              <w:t>Other components of equity</w:t>
            </w:r>
          </w:p>
        </w:tc>
        <w:tc>
          <w:tcPr>
            <w:tcW w:w="1456" w:type="dxa"/>
            <w:gridSpan w:val="2"/>
            <w:vAlign w:val="bottom"/>
          </w:tcPr>
          <w:p w:rsidR="00EA0032" w:rsidRPr="00B3615F" w:rsidRDefault="00EA0032" w:rsidP="00C21395">
            <w:pPr>
              <w:pStyle w:val="acctfourfigures"/>
              <w:tabs>
                <w:tab w:val="clear" w:pos="765"/>
                <w:tab w:val="decimal" w:pos="1284"/>
              </w:tabs>
              <w:spacing w:line="240" w:lineRule="atLeast"/>
              <w:ind w:right="11"/>
              <w:rPr>
                <w:b/>
                <w:bCs/>
              </w:rPr>
            </w:pPr>
          </w:p>
        </w:tc>
        <w:tc>
          <w:tcPr>
            <w:tcW w:w="180" w:type="dxa"/>
            <w:gridSpan w:val="2"/>
            <w:vAlign w:val="bottom"/>
          </w:tcPr>
          <w:p w:rsidR="00EA0032" w:rsidRPr="00B3615F" w:rsidRDefault="00EA0032" w:rsidP="009472C6">
            <w:pPr>
              <w:jc w:val="right"/>
            </w:pPr>
          </w:p>
        </w:tc>
        <w:tc>
          <w:tcPr>
            <w:tcW w:w="1181" w:type="dxa"/>
            <w:vAlign w:val="bottom"/>
          </w:tcPr>
          <w:p w:rsidR="00EA0032" w:rsidRPr="00B3615F" w:rsidRDefault="00EA0032" w:rsidP="00FD4A8A">
            <w:pPr>
              <w:pStyle w:val="acctfourfigures"/>
              <w:tabs>
                <w:tab w:val="clear" w:pos="765"/>
                <w:tab w:val="decimal" w:pos="998"/>
              </w:tabs>
              <w:spacing w:line="240" w:lineRule="atLeast"/>
              <w:ind w:right="-65"/>
              <w:rPr>
                <w:b/>
                <w:bCs/>
              </w:rPr>
            </w:pPr>
          </w:p>
        </w:tc>
        <w:tc>
          <w:tcPr>
            <w:tcW w:w="182" w:type="dxa"/>
            <w:vAlign w:val="bottom"/>
          </w:tcPr>
          <w:p w:rsidR="00EA0032" w:rsidRPr="00B3615F" w:rsidRDefault="00EA0032" w:rsidP="00C21395">
            <w:pPr>
              <w:pStyle w:val="acctfourfigures"/>
              <w:tabs>
                <w:tab w:val="clear" w:pos="765"/>
                <w:tab w:val="decimal" w:pos="1284"/>
              </w:tabs>
              <w:spacing w:line="240" w:lineRule="atLeast"/>
              <w:ind w:right="11"/>
              <w:rPr>
                <w:b/>
                <w:bCs/>
              </w:rPr>
            </w:pPr>
          </w:p>
        </w:tc>
        <w:tc>
          <w:tcPr>
            <w:tcW w:w="1253" w:type="dxa"/>
            <w:vAlign w:val="bottom"/>
          </w:tcPr>
          <w:p w:rsidR="00EA0032" w:rsidRPr="00B3615F" w:rsidRDefault="00EA0032" w:rsidP="00FD4A8A">
            <w:pPr>
              <w:pStyle w:val="acctfourfigures"/>
              <w:tabs>
                <w:tab w:val="clear" w:pos="765"/>
                <w:tab w:val="decimal" w:pos="1075"/>
              </w:tabs>
              <w:spacing w:line="240" w:lineRule="atLeast"/>
              <w:ind w:right="-70"/>
              <w:rPr>
                <w:b/>
                <w:bCs/>
              </w:rPr>
            </w:pPr>
          </w:p>
        </w:tc>
      </w:tr>
      <w:tr w:rsidR="00C21395" w:rsidRPr="00B3615F" w:rsidTr="009C3253">
        <w:trPr>
          <w:cantSplit/>
        </w:trPr>
        <w:tc>
          <w:tcPr>
            <w:tcW w:w="5040" w:type="dxa"/>
          </w:tcPr>
          <w:p w:rsidR="00C21395" w:rsidRPr="00B3615F" w:rsidRDefault="00C21395" w:rsidP="00C21395">
            <w:pPr>
              <w:spacing w:line="240" w:lineRule="atLeast"/>
            </w:pPr>
            <w:r w:rsidRPr="00B3615F">
              <w:t>- Currency translation differences</w:t>
            </w:r>
          </w:p>
        </w:tc>
        <w:tc>
          <w:tcPr>
            <w:tcW w:w="1456" w:type="dxa"/>
            <w:gridSpan w:val="2"/>
            <w:vAlign w:val="bottom"/>
          </w:tcPr>
          <w:p w:rsidR="00C21395" w:rsidRPr="00B3615F" w:rsidRDefault="00C21395" w:rsidP="00C21395">
            <w:pPr>
              <w:pStyle w:val="acctfourfigures"/>
              <w:tabs>
                <w:tab w:val="clear" w:pos="765"/>
                <w:tab w:val="decimal" w:pos="924"/>
              </w:tabs>
              <w:spacing w:line="240" w:lineRule="atLeast"/>
              <w:ind w:right="11"/>
            </w:pPr>
            <w:r w:rsidRPr="00B3615F">
              <w:t>-</w:t>
            </w:r>
          </w:p>
        </w:tc>
        <w:tc>
          <w:tcPr>
            <w:tcW w:w="180" w:type="dxa"/>
            <w:gridSpan w:val="2"/>
            <w:vAlign w:val="bottom"/>
          </w:tcPr>
          <w:p w:rsidR="00C21395" w:rsidRPr="00B3615F" w:rsidRDefault="00C21395" w:rsidP="00C21395">
            <w:pPr>
              <w:jc w:val="right"/>
            </w:pPr>
          </w:p>
        </w:tc>
        <w:tc>
          <w:tcPr>
            <w:tcW w:w="1181" w:type="dxa"/>
            <w:vAlign w:val="bottom"/>
          </w:tcPr>
          <w:p w:rsidR="00C21395" w:rsidRPr="00B3615F" w:rsidRDefault="00C21395" w:rsidP="00FD4A8A">
            <w:pPr>
              <w:pStyle w:val="acctfourfigures"/>
              <w:tabs>
                <w:tab w:val="clear" w:pos="765"/>
                <w:tab w:val="decimal" w:pos="998"/>
              </w:tabs>
              <w:spacing w:line="240" w:lineRule="atLeast"/>
              <w:ind w:right="-65"/>
            </w:pPr>
            <w:r w:rsidRPr="00B3615F">
              <w:t>24</w:t>
            </w:r>
          </w:p>
        </w:tc>
        <w:tc>
          <w:tcPr>
            <w:tcW w:w="182" w:type="dxa"/>
            <w:vAlign w:val="bottom"/>
          </w:tcPr>
          <w:p w:rsidR="00C21395" w:rsidRPr="00B3615F" w:rsidRDefault="00C21395" w:rsidP="00C21395">
            <w:pPr>
              <w:pStyle w:val="acctfourfigures"/>
              <w:tabs>
                <w:tab w:val="clear" w:pos="765"/>
                <w:tab w:val="decimal" w:pos="1284"/>
              </w:tabs>
              <w:spacing w:line="240" w:lineRule="atLeast"/>
              <w:ind w:right="11"/>
            </w:pPr>
          </w:p>
        </w:tc>
        <w:tc>
          <w:tcPr>
            <w:tcW w:w="1253" w:type="dxa"/>
            <w:vAlign w:val="bottom"/>
          </w:tcPr>
          <w:p w:rsidR="00C21395" w:rsidRPr="00B3615F" w:rsidRDefault="00C21395" w:rsidP="00FD4A8A">
            <w:pPr>
              <w:pStyle w:val="acctfourfigures"/>
              <w:tabs>
                <w:tab w:val="clear" w:pos="765"/>
                <w:tab w:val="decimal" w:pos="1075"/>
              </w:tabs>
              <w:spacing w:line="240" w:lineRule="atLeast"/>
              <w:ind w:right="-70"/>
            </w:pPr>
            <w:r w:rsidRPr="00B3615F">
              <w:t>24</w:t>
            </w:r>
          </w:p>
        </w:tc>
      </w:tr>
      <w:tr w:rsidR="00EA0032" w:rsidRPr="00B3615F" w:rsidTr="009C3253">
        <w:trPr>
          <w:cantSplit/>
        </w:trPr>
        <w:tc>
          <w:tcPr>
            <w:tcW w:w="5040" w:type="dxa"/>
          </w:tcPr>
          <w:p w:rsidR="00EA0032" w:rsidRPr="00B3615F" w:rsidRDefault="00EA0032" w:rsidP="00EA0032">
            <w:pPr>
              <w:spacing w:line="240" w:lineRule="atLeast"/>
              <w:rPr>
                <w:b/>
                <w:bCs/>
              </w:rPr>
            </w:pPr>
            <w:r w:rsidRPr="00B3615F">
              <w:rPr>
                <w:b/>
                <w:bCs/>
              </w:rPr>
              <w:t>Total equity</w:t>
            </w:r>
          </w:p>
        </w:tc>
        <w:tc>
          <w:tcPr>
            <w:tcW w:w="1456" w:type="dxa"/>
            <w:gridSpan w:val="2"/>
            <w:tcBorders>
              <w:top w:val="single" w:sz="4" w:space="0" w:color="auto"/>
              <w:bottom w:val="double" w:sz="4" w:space="0" w:color="auto"/>
            </w:tcBorders>
            <w:vAlign w:val="bottom"/>
          </w:tcPr>
          <w:p w:rsidR="00EA0032" w:rsidRPr="00B3615F" w:rsidRDefault="00EA0032" w:rsidP="00C21395">
            <w:pPr>
              <w:pStyle w:val="acctfourfigures"/>
              <w:tabs>
                <w:tab w:val="clear" w:pos="765"/>
                <w:tab w:val="decimal" w:pos="1284"/>
              </w:tabs>
              <w:spacing w:line="240" w:lineRule="atLeast"/>
              <w:ind w:right="11"/>
              <w:rPr>
                <w:b/>
                <w:bCs/>
              </w:rPr>
            </w:pPr>
            <w:r w:rsidRPr="00B3615F">
              <w:rPr>
                <w:b/>
                <w:bCs/>
              </w:rPr>
              <w:t>20,440</w:t>
            </w:r>
          </w:p>
        </w:tc>
        <w:tc>
          <w:tcPr>
            <w:tcW w:w="180" w:type="dxa"/>
            <w:gridSpan w:val="2"/>
            <w:vAlign w:val="bottom"/>
          </w:tcPr>
          <w:p w:rsidR="00EA0032" w:rsidRPr="00B3615F" w:rsidRDefault="00EA0032" w:rsidP="009472C6">
            <w:pPr>
              <w:jc w:val="right"/>
              <w:rPr>
                <w:b/>
                <w:bCs/>
              </w:rPr>
            </w:pPr>
          </w:p>
        </w:tc>
        <w:tc>
          <w:tcPr>
            <w:tcW w:w="1181" w:type="dxa"/>
            <w:tcBorders>
              <w:top w:val="single" w:sz="4" w:space="0" w:color="auto"/>
              <w:bottom w:val="double" w:sz="4" w:space="0" w:color="auto"/>
            </w:tcBorders>
            <w:vAlign w:val="bottom"/>
          </w:tcPr>
          <w:p w:rsidR="00EA0032" w:rsidRPr="00B3615F" w:rsidRDefault="00EA0032" w:rsidP="00FD4A8A">
            <w:pPr>
              <w:pStyle w:val="acctfourfigures"/>
              <w:tabs>
                <w:tab w:val="clear" w:pos="765"/>
                <w:tab w:val="decimal" w:pos="998"/>
              </w:tabs>
              <w:spacing w:line="240" w:lineRule="atLeast"/>
              <w:ind w:right="-65"/>
              <w:rPr>
                <w:b/>
                <w:bCs/>
              </w:rPr>
            </w:pPr>
            <w:r w:rsidRPr="00B3615F">
              <w:rPr>
                <w:b/>
                <w:bCs/>
              </w:rPr>
              <w:t>4,313</w:t>
            </w:r>
          </w:p>
        </w:tc>
        <w:tc>
          <w:tcPr>
            <w:tcW w:w="182" w:type="dxa"/>
            <w:vAlign w:val="bottom"/>
          </w:tcPr>
          <w:p w:rsidR="00EA0032" w:rsidRPr="00B3615F" w:rsidRDefault="00EA0032" w:rsidP="00C21395">
            <w:pPr>
              <w:pStyle w:val="acctfourfigures"/>
              <w:tabs>
                <w:tab w:val="clear" w:pos="765"/>
                <w:tab w:val="decimal" w:pos="1284"/>
              </w:tabs>
              <w:spacing w:line="240" w:lineRule="atLeast"/>
              <w:ind w:right="11"/>
              <w:rPr>
                <w:b/>
                <w:bCs/>
              </w:rPr>
            </w:pPr>
          </w:p>
        </w:tc>
        <w:tc>
          <w:tcPr>
            <w:tcW w:w="1253" w:type="dxa"/>
            <w:tcBorders>
              <w:top w:val="single" w:sz="4" w:space="0" w:color="auto"/>
              <w:bottom w:val="double" w:sz="4" w:space="0" w:color="auto"/>
            </w:tcBorders>
            <w:vAlign w:val="bottom"/>
          </w:tcPr>
          <w:p w:rsidR="00EA0032" w:rsidRPr="00B3615F" w:rsidRDefault="00EA0032" w:rsidP="00FD4A8A">
            <w:pPr>
              <w:pStyle w:val="acctfourfigures"/>
              <w:tabs>
                <w:tab w:val="clear" w:pos="765"/>
                <w:tab w:val="decimal" w:pos="1075"/>
              </w:tabs>
              <w:spacing w:line="240" w:lineRule="atLeast"/>
              <w:ind w:right="-70"/>
              <w:rPr>
                <w:b/>
                <w:bCs/>
              </w:rPr>
            </w:pPr>
            <w:r w:rsidRPr="00B3615F">
              <w:rPr>
                <w:b/>
                <w:bCs/>
              </w:rPr>
              <w:t>24,753</w:t>
            </w:r>
          </w:p>
        </w:tc>
      </w:tr>
      <w:tr w:rsidR="009472C6" w:rsidRPr="00B3615F" w:rsidTr="009C3253">
        <w:trPr>
          <w:cantSplit/>
        </w:trPr>
        <w:tc>
          <w:tcPr>
            <w:tcW w:w="5040" w:type="dxa"/>
          </w:tcPr>
          <w:p w:rsidR="009472C6" w:rsidRPr="00B3615F" w:rsidRDefault="009472C6" w:rsidP="007759B9">
            <w:pPr>
              <w:spacing w:line="240" w:lineRule="atLeast"/>
              <w:rPr>
                <w:b/>
                <w:bCs/>
                <w:i/>
                <w:iCs/>
              </w:rPr>
            </w:pPr>
          </w:p>
        </w:tc>
        <w:tc>
          <w:tcPr>
            <w:tcW w:w="1417" w:type="dxa"/>
          </w:tcPr>
          <w:p w:rsidR="009472C6" w:rsidRPr="00B3615F" w:rsidRDefault="009472C6" w:rsidP="00327000">
            <w:pPr>
              <w:pStyle w:val="acctfourfigures"/>
              <w:tabs>
                <w:tab w:val="clear" w:pos="765"/>
                <w:tab w:val="decimal" w:pos="1001"/>
              </w:tabs>
              <w:spacing w:line="240" w:lineRule="atLeast"/>
              <w:ind w:right="11"/>
            </w:pPr>
          </w:p>
        </w:tc>
        <w:tc>
          <w:tcPr>
            <w:tcW w:w="178" w:type="dxa"/>
            <w:gridSpan w:val="2"/>
          </w:tcPr>
          <w:p w:rsidR="009472C6" w:rsidRPr="00B3615F" w:rsidRDefault="009472C6" w:rsidP="00430C9F">
            <w:pPr>
              <w:pStyle w:val="acctfourfigures"/>
              <w:spacing w:line="240" w:lineRule="atLeast"/>
            </w:pPr>
          </w:p>
        </w:tc>
        <w:tc>
          <w:tcPr>
            <w:tcW w:w="1222" w:type="dxa"/>
            <w:gridSpan w:val="2"/>
          </w:tcPr>
          <w:p w:rsidR="009472C6" w:rsidRPr="00B3615F" w:rsidRDefault="009472C6" w:rsidP="00430C9F">
            <w:pPr>
              <w:pStyle w:val="acctfourfigures"/>
              <w:tabs>
                <w:tab w:val="clear" w:pos="765"/>
                <w:tab w:val="decimal" w:pos="911"/>
              </w:tabs>
              <w:spacing w:line="240" w:lineRule="atLeast"/>
              <w:ind w:right="11"/>
            </w:pPr>
          </w:p>
        </w:tc>
        <w:tc>
          <w:tcPr>
            <w:tcW w:w="182" w:type="dxa"/>
          </w:tcPr>
          <w:p w:rsidR="009472C6" w:rsidRPr="00B3615F" w:rsidRDefault="009472C6" w:rsidP="00430C9F">
            <w:pPr>
              <w:pStyle w:val="acctfourfigures"/>
              <w:tabs>
                <w:tab w:val="clear" w:pos="765"/>
                <w:tab w:val="decimal" w:pos="911"/>
              </w:tabs>
              <w:spacing w:line="240" w:lineRule="atLeast"/>
              <w:ind w:right="11"/>
            </w:pPr>
          </w:p>
        </w:tc>
        <w:tc>
          <w:tcPr>
            <w:tcW w:w="1253" w:type="dxa"/>
          </w:tcPr>
          <w:p w:rsidR="009472C6" w:rsidRPr="00B3615F" w:rsidRDefault="009472C6" w:rsidP="00430C9F">
            <w:pPr>
              <w:pStyle w:val="acctfourfigures"/>
              <w:tabs>
                <w:tab w:val="clear" w:pos="765"/>
                <w:tab w:val="decimal" w:pos="911"/>
              </w:tabs>
              <w:spacing w:line="240" w:lineRule="atLeast"/>
              <w:ind w:right="11"/>
            </w:pPr>
          </w:p>
        </w:tc>
      </w:tr>
      <w:tr w:rsidR="007759B9" w:rsidRPr="00B3615F" w:rsidTr="009C3253">
        <w:trPr>
          <w:cantSplit/>
        </w:trPr>
        <w:tc>
          <w:tcPr>
            <w:tcW w:w="5040" w:type="dxa"/>
          </w:tcPr>
          <w:p w:rsidR="007759B9" w:rsidRPr="00B3615F" w:rsidRDefault="007759B9" w:rsidP="007F3353">
            <w:pPr>
              <w:spacing w:line="240" w:lineRule="atLeast"/>
              <w:rPr>
                <w:b/>
                <w:bCs/>
                <w:i/>
                <w:iCs/>
              </w:rPr>
            </w:pPr>
            <w:r w:rsidRPr="00B3615F">
              <w:rPr>
                <w:b/>
                <w:bCs/>
                <w:i/>
                <w:iCs/>
              </w:rPr>
              <w:t xml:space="preserve">Statement of comprehensive income </w:t>
            </w:r>
          </w:p>
        </w:tc>
        <w:tc>
          <w:tcPr>
            <w:tcW w:w="1417" w:type="dxa"/>
          </w:tcPr>
          <w:p w:rsidR="007759B9" w:rsidRPr="00B3615F" w:rsidRDefault="007759B9" w:rsidP="00327000">
            <w:pPr>
              <w:pStyle w:val="acctfourfigures"/>
              <w:tabs>
                <w:tab w:val="clear" w:pos="765"/>
                <w:tab w:val="decimal" w:pos="1001"/>
              </w:tabs>
              <w:spacing w:line="240" w:lineRule="atLeast"/>
              <w:ind w:right="11"/>
            </w:pPr>
          </w:p>
        </w:tc>
        <w:tc>
          <w:tcPr>
            <w:tcW w:w="178" w:type="dxa"/>
            <w:gridSpan w:val="2"/>
          </w:tcPr>
          <w:p w:rsidR="007759B9" w:rsidRPr="00B3615F" w:rsidRDefault="007759B9" w:rsidP="00430C9F">
            <w:pPr>
              <w:pStyle w:val="acctfourfigures"/>
              <w:spacing w:line="240" w:lineRule="atLeast"/>
            </w:pPr>
          </w:p>
        </w:tc>
        <w:tc>
          <w:tcPr>
            <w:tcW w:w="1222" w:type="dxa"/>
            <w:gridSpan w:val="2"/>
          </w:tcPr>
          <w:p w:rsidR="007759B9" w:rsidRPr="00B3615F" w:rsidRDefault="007759B9" w:rsidP="00430C9F">
            <w:pPr>
              <w:pStyle w:val="acctfourfigures"/>
              <w:tabs>
                <w:tab w:val="clear" w:pos="765"/>
                <w:tab w:val="decimal" w:pos="911"/>
              </w:tabs>
              <w:spacing w:line="240" w:lineRule="atLeast"/>
              <w:ind w:right="11"/>
            </w:pPr>
          </w:p>
        </w:tc>
        <w:tc>
          <w:tcPr>
            <w:tcW w:w="182" w:type="dxa"/>
          </w:tcPr>
          <w:p w:rsidR="007759B9" w:rsidRPr="00B3615F" w:rsidRDefault="007759B9" w:rsidP="00430C9F">
            <w:pPr>
              <w:pStyle w:val="acctfourfigures"/>
              <w:tabs>
                <w:tab w:val="clear" w:pos="765"/>
                <w:tab w:val="decimal" w:pos="911"/>
              </w:tabs>
              <w:spacing w:line="240" w:lineRule="atLeast"/>
              <w:ind w:right="11"/>
            </w:pPr>
          </w:p>
        </w:tc>
        <w:tc>
          <w:tcPr>
            <w:tcW w:w="1253" w:type="dxa"/>
          </w:tcPr>
          <w:p w:rsidR="007759B9" w:rsidRPr="00B3615F" w:rsidRDefault="007759B9" w:rsidP="00430C9F">
            <w:pPr>
              <w:pStyle w:val="acctfourfigures"/>
              <w:tabs>
                <w:tab w:val="clear" w:pos="765"/>
                <w:tab w:val="decimal" w:pos="911"/>
              </w:tabs>
              <w:spacing w:line="240" w:lineRule="atLeast"/>
              <w:ind w:right="11"/>
            </w:pPr>
          </w:p>
        </w:tc>
      </w:tr>
      <w:tr w:rsidR="007759B9" w:rsidRPr="00B3615F" w:rsidTr="009C3253">
        <w:trPr>
          <w:cantSplit/>
        </w:trPr>
        <w:tc>
          <w:tcPr>
            <w:tcW w:w="5040" w:type="dxa"/>
          </w:tcPr>
          <w:p w:rsidR="007759B9" w:rsidRPr="00B3615F" w:rsidRDefault="000B3BF1" w:rsidP="00327000">
            <w:pPr>
              <w:spacing w:line="240" w:lineRule="atLeast"/>
              <w:rPr>
                <w:b/>
                <w:bCs/>
                <w:i/>
                <w:iCs/>
              </w:rPr>
            </w:pPr>
            <w:r w:rsidRPr="00B3615F">
              <w:rPr>
                <w:b/>
                <w:bCs/>
                <w:i/>
                <w:iCs/>
              </w:rPr>
              <w:t>T</w:t>
            </w:r>
            <w:r w:rsidR="007B1646" w:rsidRPr="00B3615F">
              <w:rPr>
                <w:b/>
                <w:bCs/>
                <w:i/>
                <w:iCs/>
              </w:rPr>
              <w:t>hree-month period ended 30 September</w:t>
            </w:r>
            <w:r w:rsidR="00327000" w:rsidRPr="00B3615F">
              <w:rPr>
                <w:b/>
                <w:bCs/>
                <w:i/>
                <w:iCs/>
              </w:rPr>
              <w:t xml:space="preserve"> 2016</w:t>
            </w:r>
          </w:p>
        </w:tc>
        <w:tc>
          <w:tcPr>
            <w:tcW w:w="1417" w:type="dxa"/>
          </w:tcPr>
          <w:p w:rsidR="007759B9" w:rsidRPr="00B3615F" w:rsidRDefault="007759B9" w:rsidP="00327000">
            <w:pPr>
              <w:pStyle w:val="acctfourfigures"/>
              <w:tabs>
                <w:tab w:val="clear" w:pos="765"/>
                <w:tab w:val="decimal" w:pos="1001"/>
              </w:tabs>
              <w:spacing w:line="240" w:lineRule="atLeast"/>
              <w:ind w:right="11"/>
            </w:pPr>
          </w:p>
        </w:tc>
        <w:tc>
          <w:tcPr>
            <w:tcW w:w="178" w:type="dxa"/>
            <w:gridSpan w:val="2"/>
          </w:tcPr>
          <w:p w:rsidR="007759B9" w:rsidRPr="00B3615F" w:rsidRDefault="007759B9" w:rsidP="00430C9F">
            <w:pPr>
              <w:pStyle w:val="acctfourfigures"/>
              <w:spacing w:line="240" w:lineRule="atLeast"/>
            </w:pPr>
          </w:p>
        </w:tc>
        <w:tc>
          <w:tcPr>
            <w:tcW w:w="1222" w:type="dxa"/>
            <w:gridSpan w:val="2"/>
          </w:tcPr>
          <w:p w:rsidR="007759B9" w:rsidRPr="00B3615F" w:rsidRDefault="007759B9" w:rsidP="00430C9F">
            <w:pPr>
              <w:pStyle w:val="acctfourfigures"/>
              <w:tabs>
                <w:tab w:val="clear" w:pos="765"/>
                <w:tab w:val="decimal" w:pos="911"/>
              </w:tabs>
              <w:spacing w:line="240" w:lineRule="atLeast"/>
              <w:ind w:right="11"/>
            </w:pPr>
          </w:p>
        </w:tc>
        <w:tc>
          <w:tcPr>
            <w:tcW w:w="182" w:type="dxa"/>
          </w:tcPr>
          <w:p w:rsidR="007759B9" w:rsidRPr="00B3615F" w:rsidRDefault="007759B9" w:rsidP="00430C9F">
            <w:pPr>
              <w:pStyle w:val="acctfourfigures"/>
              <w:tabs>
                <w:tab w:val="clear" w:pos="765"/>
                <w:tab w:val="decimal" w:pos="911"/>
              </w:tabs>
              <w:spacing w:line="240" w:lineRule="atLeast"/>
              <w:ind w:right="11"/>
            </w:pPr>
          </w:p>
        </w:tc>
        <w:tc>
          <w:tcPr>
            <w:tcW w:w="1253" w:type="dxa"/>
          </w:tcPr>
          <w:p w:rsidR="007759B9" w:rsidRPr="00B3615F" w:rsidRDefault="007759B9" w:rsidP="00430C9F">
            <w:pPr>
              <w:pStyle w:val="acctfourfigures"/>
              <w:tabs>
                <w:tab w:val="clear" w:pos="765"/>
                <w:tab w:val="decimal" w:pos="911"/>
              </w:tabs>
              <w:spacing w:line="240" w:lineRule="atLeast"/>
              <w:ind w:right="11"/>
            </w:pPr>
          </w:p>
        </w:tc>
      </w:tr>
      <w:tr w:rsidR="00E76BBF" w:rsidRPr="00B3615F" w:rsidTr="009C3253">
        <w:trPr>
          <w:cantSplit/>
        </w:trPr>
        <w:tc>
          <w:tcPr>
            <w:tcW w:w="5040" w:type="dxa"/>
          </w:tcPr>
          <w:p w:rsidR="00E76BBF" w:rsidRPr="00B3615F" w:rsidRDefault="00044E7B" w:rsidP="00E76BBF">
            <w:pPr>
              <w:spacing w:line="240" w:lineRule="atLeast"/>
              <w:ind w:left="191" w:hanging="191"/>
              <w:rPr>
                <w:lang w:val="en-US"/>
              </w:rPr>
            </w:pPr>
            <w:r w:rsidRPr="00B3615F">
              <w:t xml:space="preserve">Share of profit </w:t>
            </w:r>
            <w:r w:rsidR="00E76BBF" w:rsidRPr="00B3615F">
              <w:t>of subsidiaries</w:t>
            </w:r>
          </w:p>
        </w:tc>
        <w:tc>
          <w:tcPr>
            <w:tcW w:w="1417" w:type="dxa"/>
            <w:vAlign w:val="bottom"/>
          </w:tcPr>
          <w:p w:rsidR="00E76BBF" w:rsidRPr="00B3615F" w:rsidRDefault="00E76BBF" w:rsidP="00E76BBF">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E76BBF" w:rsidRPr="00B3615F" w:rsidRDefault="00E76BBF" w:rsidP="00E76BBF">
            <w:pPr>
              <w:jc w:val="right"/>
            </w:pPr>
          </w:p>
        </w:tc>
        <w:tc>
          <w:tcPr>
            <w:tcW w:w="1222" w:type="dxa"/>
            <w:gridSpan w:val="2"/>
            <w:vAlign w:val="bottom"/>
          </w:tcPr>
          <w:p w:rsidR="00E76BBF" w:rsidRPr="00B3615F" w:rsidRDefault="00E76BBF" w:rsidP="005A1367">
            <w:pPr>
              <w:pStyle w:val="acctfourfigures"/>
              <w:tabs>
                <w:tab w:val="clear" w:pos="765"/>
                <w:tab w:val="decimal" w:pos="1026"/>
              </w:tabs>
              <w:spacing w:line="240" w:lineRule="atLeast"/>
              <w:ind w:right="-65"/>
              <w:rPr>
                <w:b/>
                <w:bCs/>
              </w:rPr>
            </w:pPr>
            <w:r w:rsidRPr="00B3615F">
              <w:rPr>
                <w:b/>
                <w:bCs/>
              </w:rPr>
              <w:t>3,937</w:t>
            </w:r>
          </w:p>
        </w:tc>
        <w:tc>
          <w:tcPr>
            <w:tcW w:w="182" w:type="dxa"/>
            <w:vAlign w:val="bottom"/>
          </w:tcPr>
          <w:p w:rsidR="00E76BBF" w:rsidRPr="00B3615F" w:rsidRDefault="00E76BBF" w:rsidP="00E76BBF">
            <w:pPr>
              <w:pStyle w:val="acctfourfigures"/>
              <w:tabs>
                <w:tab w:val="clear" w:pos="765"/>
                <w:tab w:val="decimal" w:pos="1284"/>
              </w:tabs>
              <w:spacing w:line="240" w:lineRule="atLeast"/>
              <w:ind w:right="11"/>
              <w:rPr>
                <w:b/>
                <w:bCs/>
              </w:rPr>
            </w:pPr>
          </w:p>
        </w:tc>
        <w:tc>
          <w:tcPr>
            <w:tcW w:w="1253" w:type="dxa"/>
            <w:vAlign w:val="bottom"/>
          </w:tcPr>
          <w:p w:rsidR="00E76BBF" w:rsidRPr="00B3615F" w:rsidRDefault="00E76BBF" w:rsidP="005A1367">
            <w:pPr>
              <w:pStyle w:val="acctfourfigures"/>
              <w:tabs>
                <w:tab w:val="clear" w:pos="765"/>
                <w:tab w:val="decimal" w:pos="1062"/>
              </w:tabs>
              <w:spacing w:line="240" w:lineRule="atLeast"/>
              <w:ind w:right="-70"/>
              <w:rPr>
                <w:b/>
                <w:bCs/>
              </w:rPr>
            </w:pPr>
            <w:r w:rsidRPr="00B3615F">
              <w:rPr>
                <w:b/>
                <w:bCs/>
              </w:rPr>
              <w:t>3,937</w:t>
            </w:r>
          </w:p>
        </w:tc>
      </w:tr>
      <w:tr w:rsidR="00E76BBF" w:rsidRPr="00B3615F" w:rsidTr="009C3253">
        <w:trPr>
          <w:cantSplit/>
        </w:trPr>
        <w:tc>
          <w:tcPr>
            <w:tcW w:w="5040" w:type="dxa"/>
          </w:tcPr>
          <w:p w:rsidR="00E76BBF" w:rsidRPr="00B3615F" w:rsidRDefault="00E76BBF" w:rsidP="00E76BBF">
            <w:pPr>
              <w:spacing w:line="240" w:lineRule="atLeast"/>
            </w:pPr>
          </w:p>
        </w:tc>
        <w:tc>
          <w:tcPr>
            <w:tcW w:w="1417" w:type="dxa"/>
            <w:tcBorders>
              <w:top w:val="double" w:sz="4" w:space="0" w:color="auto"/>
            </w:tcBorders>
            <w:vAlign w:val="bottom"/>
          </w:tcPr>
          <w:p w:rsidR="00E76BBF" w:rsidRPr="00B3615F" w:rsidRDefault="00E76BBF" w:rsidP="00E76BBF">
            <w:pPr>
              <w:pStyle w:val="acctfourfigures"/>
              <w:tabs>
                <w:tab w:val="clear" w:pos="765"/>
                <w:tab w:val="decimal" w:pos="1001"/>
              </w:tabs>
              <w:spacing w:line="240" w:lineRule="atLeast"/>
              <w:ind w:right="11"/>
              <w:jc w:val="right"/>
            </w:pPr>
          </w:p>
        </w:tc>
        <w:tc>
          <w:tcPr>
            <w:tcW w:w="178" w:type="dxa"/>
            <w:gridSpan w:val="2"/>
            <w:vAlign w:val="bottom"/>
          </w:tcPr>
          <w:p w:rsidR="00E76BBF" w:rsidRPr="00B3615F" w:rsidRDefault="00E76BBF" w:rsidP="00E76BBF">
            <w:pPr>
              <w:pStyle w:val="acctfourfigures"/>
              <w:spacing w:line="240" w:lineRule="atLeast"/>
              <w:jc w:val="right"/>
            </w:pPr>
          </w:p>
        </w:tc>
        <w:tc>
          <w:tcPr>
            <w:tcW w:w="1222" w:type="dxa"/>
            <w:gridSpan w:val="2"/>
            <w:tcBorders>
              <w:top w:val="double" w:sz="4" w:space="0" w:color="auto"/>
            </w:tcBorders>
            <w:vAlign w:val="bottom"/>
          </w:tcPr>
          <w:p w:rsidR="00E76BBF" w:rsidRPr="00B3615F" w:rsidRDefault="00E76BBF" w:rsidP="00E76BBF">
            <w:pPr>
              <w:pStyle w:val="acctfourfigures"/>
              <w:tabs>
                <w:tab w:val="clear" w:pos="765"/>
                <w:tab w:val="decimal" w:pos="911"/>
              </w:tabs>
              <w:spacing w:line="240" w:lineRule="atLeast"/>
              <w:ind w:right="11"/>
              <w:jc w:val="right"/>
            </w:pPr>
          </w:p>
        </w:tc>
        <w:tc>
          <w:tcPr>
            <w:tcW w:w="182" w:type="dxa"/>
            <w:vAlign w:val="bottom"/>
          </w:tcPr>
          <w:p w:rsidR="00E76BBF" w:rsidRPr="00B3615F" w:rsidRDefault="00E76BBF" w:rsidP="00E76BBF">
            <w:pPr>
              <w:pStyle w:val="acctfourfigures"/>
              <w:tabs>
                <w:tab w:val="clear" w:pos="765"/>
                <w:tab w:val="decimal" w:pos="911"/>
              </w:tabs>
              <w:spacing w:line="240" w:lineRule="atLeast"/>
              <w:ind w:right="11"/>
              <w:jc w:val="right"/>
            </w:pPr>
          </w:p>
        </w:tc>
        <w:tc>
          <w:tcPr>
            <w:tcW w:w="1253" w:type="dxa"/>
            <w:tcBorders>
              <w:top w:val="double" w:sz="4" w:space="0" w:color="auto"/>
            </w:tcBorders>
            <w:vAlign w:val="bottom"/>
          </w:tcPr>
          <w:p w:rsidR="00E76BBF" w:rsidRPr="00B3615F" w:rsidRDefault="00E76BBF" w:rsidP="00E76BBF">
            <w:pPr>
              <w:pStyle w:val="acctfourfigures"/>
              <w:tabs>
                <w:tab w:val="clear" w:pos="765"/>
                <w:tab w:val="decimal" w:pos="911"/>
              </w:tabs>
              <w:spacing w:line="240" w:lineRule="atLeast"/>
              <w:ind w:right="11"/>
              <w:jc w:val="right"/>
            </w:pPr>
          </w:p>
        </w:tc>
      </w:tr>
      <w:tr w:rsidR="00E76BBF" w:rsidRPr="00B3615F" w:rsidTr="009C3253">
        <w:trPr>
          <w:cantSplit/>
        </w:trPr>
        <w:tc>
          <w:tcPr>
            <w:tcW w:w="5040" w:type="dxa"/>
          </w:tcPr>
          <w:p w:rsidR="00E76BBF" w:rsidRPr="00B3615F" w:rsidRDefault="00E76BBF" w:rsidP="005E194C">
            <w:pPr>
              <w:spacing w:line="240" w:lineRule="atLeast"/>
              <w:ind w:right="-79"/>
              <w:rPr>
                <w:b/>
                <w:bCs/>
                <w:i/>
                <w:iCs/>
              </w:rPr>
            </w:pPr>
            <w:r w:rsidRPr="00B3615F">
              <w:rPr>
                <w:b/>
                <w:bCs/>
                <w:i/>
                <w:iCs/>
              </w:rPr>
              <w:t>Share of other comprehensive income of subsidiaries</w:t>
            </w:r>
          </w:p>
        </w:tc>
        <w:tc>
          <w:tcPr>
            <w:tcW w:w="1417" w:type="dxa"/>
            <w:vAlign w:val="bottom"/>
          </w:tcPr>
          <w:p w:rsidR="00E76BBF" w:rsidRPr="00B3615F" w:rsidRDefault="00E76BBF" w:rsidP="00E76BBF">
            <w:pPr>
              <w:pStyle w:val="acctfourfigures"/>
              <w:tabs>
                <w:tab w:val="clear" w:pos="765"/>
                <w:tab w:val="decimal" w:pos="1001"/>
              </w:tabs>
              <w:spacing w:line="240" w:lineRule="atLeast"/>
              <w:ind w:right="11"/>
              <w:jc w:val="right"/>
            </w:pPr>
          </w:p>
        </w:tc>
        <w:tc>
          <w:tcPr>
            <w:tcW w:w="178" w:type="dxa"/>
            <w:gridSpan w:val="2"/>
            <w:vAlign w:val="bottom"/>
          </w:tcPr>
          <w:p w:rsidR="00E76BBF" w:rsidRPr="00B3615F" w:rsidRDefault="00E76BBF" w:rsidP="00E76BBF">
            <w:pPr>
              <w:pStyle w:val="acctfourfigures"/>
              <w:spacing w:line="240" w:lineRule="atLeast"/>
              <w:jc w:val="right"/>
            </w:pPr>
          </w:p>
        </w:tc>
        <w:tc>
          <w:tcPr>
            <w:tcW w:w="1222" w:type="dxa"/>
            <w:gridSpan w:val="2"/>
            <w:vAlign w:val="bottom"/>
          </w:tcPr>
          <w:p w:rsidR="00E76BBF" w:rsidRPr="00B3615F" w:rsidRDefault="00E76BBF" w:rsidP="00E76BBF">
            <w:pPr>
              <w:pStyle w:val="acctfourfigures"/>
              <w:tabs>
                <w:tab w:val="clear" w:pos="765"/>
                <w:tab w:val="decimal" w:pos="911"/>
              </w:tabs>
              <w:spacing w:line="240" w:lineRule="atLeast"/>
              <w:ind w:right="11"/>
              <w:jc w:val="right"/>
            </w:pPr>
          </w:p>
        </w:tc>
        <w:tc>
          <w:tcPr>
            <w:tcW w:w="182" w:type="dxa"/>
            <w:vAlign w:val="bottom"/>
          </w:tcPr>
          <w:p w:rsidR="00E76BBF" w:rsidRPr="00B3615F" w:rsidRDefault="00E76BBF" w:rsidP="00E76BBF">
            <w:pPr>
              <w:pStyle w:val="acctfourfigures"/>
              <w:tabs>
                <w:tab w:val="clear" w:pos="765"/>
                <w:tab w:val="decimal" w:pos="911"/>
              </w:tabs>
              <w:spacing w:line="240" w:lineRule="atLeast"/>
              <w:ind w:right="11"/>
              <w:jc w:val="right"/>
            </w:pPr>
          </w:p>
        </w:tc>
        <w:tc>
          <w:tcPr>
            <w:tcW w:w="1253" w:type="dxa"/>
            <w:vAlign w:val="bottom"/>
          </w:tcPr>
          <w:p w:rsidR="00E76BBF" w:rsidRPr="00B3615F" w:rsidRDefault="00E76BBF" w:rsidP="00E76BBF">
            <w:pPr>
              <w:pStyle w:val="acctfourfigures"/>
              <w:tabs>
                <w:tab w:val="clear" w:pos="765"/>
                <w:tab w:val="decimal" w:pos="911"/>
              </w:tabs>
              <w:spacing w:line="240" w:lineRule="atLeast"/>
              <w:ind w:right="11"/>
              <w:jc w:val="right"/>
            </w:pPr>
          </w:p>
        </w:tc>
      </w:tr>
      <w:tr w:rsidR="00E76BBF" w:rsidRPr="00B3615F" w:rsidTr="009C3253">
        <w:trPr>
          <w:cantSplit/>
        </w:trPr>
        <w:tc>
          <w:tcPr>
            <w:tcW w:w="5040" w:type="dxa"/>
          </w:tcPr>
          <w:p w:rsidR="00E76BBF" w:rsidRPr="00B3615F" w:rsidRDefault="001B0509" w:rsidP="00E76BBF">
            <w:pPr>
              <w:spacing w:line="240" w:lineRule="atLeast"/>
            </w:pPr>
            <w:r w:rsidRPr="00B3615F">
              <w:t>Exchange differences on translating financial statement</w:t>
            </w:r>
          </w:p>
        </w:tc>
        <w:tc>
          <w:tcPr>
            <w:tcW w:w="1417" w:type="dxa"/>
            <w:vAlign w:val="bottom"/>
          </w:tcPr>
          <w:p w:rsidR="00E76BBF" w:rsidRPr="00B3615F" w:rsidRDefault="00E76BBF" w:rsidP="00E76BBF">
            <w:pPr>
              <w:pStyle w:val="acctfourfigures"/>
              <w:tabs>
                <w:tab w:val="clear" w:pos="765"/>
                <w:tab w:val="decimal" w:pos="924"/>
              </w:tabs>
              <w:spacing w:line="240" w:lineRule="atLeast"/>
              <w:ind w:right="11"/>
            </w:pPr>
            <w:r w:rsidRPr="00B3615F">
              <w:t>-</w:t>
            </w:r>
          </w:p>
        </w:tc>
        <w:tc>
          <w:tcPr>
            <w:tcW w:w="178" w:type="dxa"/>
            <w:gridSpan w:val="2"/>
            <w:vAlign w:val="bottom"/>
          </w:tcPr>
          <w:p w:rsidR="00E76BBF" w:rsidRPr="00B3615F" w:rsidRDefault="00E76BBF" w:rsidP="00E76BBF">
            <w:pPr>
              <w:jc w:val="right"/>
            </w:pPr>
          </w:p>
        </w:tc>
        <w:tc>
          <w:tcPr>
            <w:tcW w:w="1222" w:type="dxa"/>
            <w:gridSpan w:val="2"/>
            <w:vAlign w:val="bottom"/>
          </w:tcPr>
          <w:p w:rsidR="00E76BBF" w:rsidRPr="00B3615F" w:rsidRDefault="00E76BBF" w:rsidP="005A1367">
            <w:pPr>
              <w:pStyle w:val="acctfourfigures"/>
              <w:tabs>
                <w:tab w:val="clear" w:pos="765"/>
                <w:tab w:val="decimal" w:pos="998"/>
              </w:tabs>
              <w:spacing w:line="240" w:lineRule="atLeast"/>
              <w:ind w:right="-65"/>
            </w:pPr>
            <w:r w:rsidRPr="00B3615F">
              <w:t>(56)</w:t>
            </w:r>
          </w:p>
        </w:tc>
        <w:tc>
          <w:tcPr>
            <w:tcW w:w="182" w:type="dxa"/>
            <w:vAlign w:val="bottom"/>
          </w:tcPr>
          <w:p w:rsidR="00E76BBF" w:rsidRPr="00B3615F" w:rsidRDefault="00E76BBF" w:rsidP="00E76BBF">
            <w:pPr>
              <w:pStyle w:val="acctfourfigures"/>
              <w:tabs>
                <w:tab w:val="clear" w:pos="765"/>
                <w:tab w:val="decimal" w:pos="1284"/>
              </w:tabs>
              <w:spacing w:line="240" w:lineRule="atLeast"/>
              <w:ind w:right="11"/>
            </w:pPr>
          </w:p>
        </w:tc>
        <w:tc>
          <w:tcPr>
            <w:tcW w:w="1253" w:type="dxa"/>
            <w:vAlign w:val="bottom"/>
          </w:tcPr>
          <w:p w:rsidR="00E76BBF" w:rsidRPr="00B3615F" w:rsidRDefault="00E76BBF" w:rsidP="005A1367">
            <w:pPr>
              <w:pStyle w:val="acctfourfigures"/>
              <w:tabs>
                <w:tab w:val="clear" w:pos="765"/>
                <w:tab w:val="decimal" w:pos="1062"/>
              </w:tabs>
              <w:spacing w:line="240" w:lineRule="atLeast"/>
              <w:ind w:right="-70"/>
            </w:pPr>
            <w:r w:rsidRPr="00B3615F">
              <w:t>(56)</w:t>
            </w:r>
          </w:p>
        </w:tc>
      </w:tr>
      <w:tr w:rsidR="00E76BBF" w:rsidRPr="00B3615F" w:rsidTr="009C3253">
        <w:trPr>
          <w:cantSplit/>
        </w:trPr>
        <w:tc>
          <w:tcPr>
            <w:tcW w:w="5040" w:type="dxa"/>
          </w:tcPr>
          <w:p w:rsidR="00E76BBF" w:rsidRPr="00B3615F" w:rsidRDefault="00E76BBF" w:rsidP="00E76BBF">
            <w:pPr>
              <w:spacing w:line="240" w:lineRule="atLeast"/>
              <w:ind w:left="191" w:hanging="191"/>
              <w:rPr>
                <w:b/>
                <w:bCs/>
              </w:rPr>
            </w:pPr>
            <w:r w:rsidRPr="00B3615F">
              <w:rPr>
                <w:b/>
                <w:bCs/>
              </w:rPr>
              <w:t>Total components of other comprehensive income that will be reclassified to profit or loss</w:t>
            </w:r>
          </w:p>
        </w:tc>
        <w:tc>
          <w:tcPr>
            <w:tcW w:w="1417" w:type="dxa"/>
            <w:tcBorders>
              <w:top w:val="single" w:sz="4" w:space="0" w:color="auto"/>
              <w:bottom w:val="single" w:sz="4" w:space="0" w:color="auto"/>
            </w:tcBorders>
            <w:vAlign w:val="bottom"/>
          </w:tcPr>
          <w:p w:rsidR="00E76BBF" w:rsidRPr="00B3615F" w:rsidRDefault="00E76BBF" w:rsidP="00E76BBF">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E76BBF" w:rsidRPr="00B3615F" w:rsidRDefault="00E76BBF" w:rsidP="00E76BBF">
            <w:pPr>
              <w:jc w:val="right"/>
            </w:pPr>
          </w:p>
        </w:tc>
        <w:tc>
          <w:tcPr>
            <w:tcW w:w="1222" w:type="dxa"/>
            <w:gridSpan w:val="2"/>
            <w:tcBorders>
              <w:top w:val="single" w:sz="4" w:space="0" w:color="auto"/>
              <w:bottom w:val="single" w:sz="4" w:space="0" w:color="auto"/>
            </w:tcBorders>
            <w:vAlign w:val="bottom"/>
          </w:tcPr>
          <w:p w:rsidR="00E76BBF" w:rsidRPr="00B3615F" w:rsidRDefault="00E76BBF" w:rsidP="005A1367">
            <w:pPr>
              <w:pStyle w:val="acctfourfigures"/>
              <w:tabs>
                <w:tab w:val="clear" w:pos="765"/>
                <w:tab w:val="decimal" w:pos="998"/>
              </w:tabs>
              <w:spacing w:line="240" w:lineRule="atLeast"/>
              <w:ind w:right="-65"/>
              <w:rPr>
                <w:b/>
                <w:bCs/>
              </w:rPr>
            </w:pPr>
            <w:r w:rsidRPr="00B3615F">
              <w:rPr>
                <w:b/>
                <w:bCs/>
              </w:rPr>
              <w:t>(56)</w:t>
            </w:r>
          </w:p>
        </w:tc>
        <w:tc>
          <w:tcPr>
            <w:tcW w:w="182" w:type="dxa"/>
            <w:vAlign w:val="bottom"/>
          </w:tcPr>
          <w:p w:rsidR="00E76BBF" w:rsidRPr="00B3615F" w:rsidRDefault="00E76BBF" w:rsidP="00E76BBF">
            <w:pPr>
              <w:pStyle w:val="acctfourfigures"/>
              <w:tabs>
                <w:tab w:val="clear" w:pos="765"/>
                <w:tab w:val="decimal" w:pos="1284"/>
              </w:tabs>
              <w:spacing w:line="240" w:lineRule="atLeast"/>
              <w:ind w:right="11"/>
              <w:rPr>
                <w:b/>
                <w:bCs/>
              </w:rPr>
            </w:pPr>
          </w:p>
        </w:tc>
        <w:tc>
          <w:tcPr>
            <w:tcW w:w="1253" w:type="dxa"/>
            <w:tcBorders>
              <w:top w:val="single" w:sz="4" w:space="0" w:color="auto"/>
              <w:bottom w:val="single" w:sz="4" w:space="0" w:color="auto"/>
            </w:tcBorders>
            <w:vAlign w:val="bottom"/>
          </w:tcPr>
          <w:p w:rsidR="00E76BBF" w:rsidRPr="00B3615F" w:rsidRDefault="00E76BBF" w:rsidP="005A1367">
            <w:pPr>
              <w:pStyle w:val="acctfourfigures"/>
              <w:tabs>
                <w:tab w:val="clear" w:pos="765"/>
                <w:tab w:val="decimal" w:pos="1062"/>
              </w:tabs>
              <w:spacing w:line="240" w:lineRule="atLeast"/>
              <w:ind w:right="-70"/>
              <w:rPr>
                <w:b/>
                <w:bCs/>
              </w:rPr>
            </w:pPr>
            <w:r w:rsidRPr="00B3615F">
              <w:rPr>
                <w:b/>
                <w:bCs/>
              </w:rPr>
              <w:t>(56)</w:t>
            </w:r>
          </w:p>
        </w:tc>
      </w:tr>
      <w:tr w:rsidR="00E76BBF" w:rsidRPr="00B3615F" w:rsidTr="009C3253">
        <w:trPr>
          <w:cantSplit/>
        </w:trPr>
        <w:tc>
          <w:tcPr>
            <w:tcW w:w="5040" w:type="dxa"/>
          </w:tcPr>
          <w:p w:rsidR="00E76BBF" w:rsidRPr="00B3615F" w:rsidRDefault="00E76BBF" w:rsidP="005E194C">
            <w:pPr>
              <w:spacing w:line="240" w:lineRule="atLeast"/>
              <w:ind w:left="191" w:right="-79" w:hanging="191"/>
              <w:rPr>
                <w:b/>
                <w:bCs/>
              </w:rPr>
            </w:pPr>
            <w:r w:rsidRPr="00B3615F">
              <w:rPr>
                <w:b/>
                <w:bCs/>
              </w:rPr>
              <w:t>Other comprehensive income for the period,</w:t>
            </w:r>
          </w:p>
          <w:p w:rsidR="00E76BBF" w:rsidRPr="00B3615F" w:rsidRDefault="00E76BBF" w:rsidP="00E76BBF">
            <w:pPr>
              <w:spacing w:line="240" w:lineRule="atLeast"/>
              <w:ind w:left="191" w:hanging="191"/>
              <w:rPr>
                <w:b/>
                <w:bCs/>
              </w:rPr>
            </w:pPr>
            <w:r w:rsidRPr="00B3615F">
              <w:rPr>
                <w:b/>
                <w:bCs/>
              </w:rPr>
              <w:tab/>
              <w:t>net of tax</w:t>
            </w:r>
          </w:p>
        </w:tc>
        <w:tc>
          <w:tcPr>
            <w:tcW w:w="1417" w:type="dxa"/>
            <w:tcBorders>
              <w:top w:val="single" w:sz="4" w:space="0" w:color="auto"/>
              <w:bottom w:val="single" w:sz="4" w:space="0" w:color="auto"/>
            </w:tcBorders>
            <w:vAlign w:val="bottom"/>
          </w:tcPr>
          <w:p w:rsidR="00E76BBF" w:rsidRPr="00B3615F" w:rsidRDefault="00E76BBF" w:rsidP="00E76BBF">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E76BBF" w:rsidRPr="00B3615F" w:rsidRDefault="00E76BBF" w:rsidP="00E76BBF">
            <w:pPr>
              <w:jc w:val="right"/>
            </w:pPr>
          </w:p>
        </w:tc>
        <w:tc>
          <w:tcPr>
            <w:tcW w:w="1222" w:type="dxa"/>
            <w:gridSpan w:val="2"/>
            <w:tcBorders>
              <w:top w:val="single" w:sz="4" w:space="0" w:color="auto"/>
              <w:bottom w:val="single" w:sz="4" w:space="0" w:color="auto"/>
            </w:tcBorders>
            <w:vAlign w:val="bottom"/>
          </w:tcPr>
          <w:p w:rsidR="00E76BBF" w:rsidRPr="00B3615F" w:rsidRDefault="00E76BBF" w:rsidP="005A1367">
            <w:pPr>
              <w:pStyle w:val="acctfourfigures"/>
              <w:tabs>
                <w:tab w:val="clear" w:pos="765"/>
                <w:tab w:val="decimal" w:pos="998"/>
              </w:tabs>
              <w:spacing w:line="240" w:lineRule="atLeast"/>
              <w:ind w:right="-65"/>
              <w:rPr>
                <w:b/>
                <w:bCs/>
              </w:rPr>
            </w:pPr>
            <w:r w:rsidRPr="00B3615F">
              <w:rPr>
                <w:b/>
                <w:bCs/>
              </w:rPr>
              <w:t>(56)</w:t>
            </w:r>
          </w:p>
        </w:tc>
        <w:tc>
          <w:tcPr>
            <w:tcW w:w="182" w:type="dxa"/>
            <w:vAlign w:val="bottom"/>
          </w:tcPr>
          <w:p w:rsidR="00E76BBF" w:rsidRPr="00B3615F" w:rsidRDefault="00E76BBF" w:rsidP="00E76BBF">
            <w:pPr>
              <w:pStyle w:val="acctfourfigures"/>
              <w:tabs>
                <w:tab w:val="clear" w:pos="765"/>
                <w:tab w:val="decimal" w:pos="1284"/>
              </w:tabs>
              <w:spacing w:line="240" w:lineRule="atLeast"/>
              <w:ind w:right="11"/>
              <w:rPr>
                <w:b/>
                <w:bCs/>
              </w:rPr>
            </w:pPr>
          </w:p>
        </w:tc>
        <w:tc>
          <w:tcPr>
            <w:tcW w:w="1253" w:type="dxa"/>
            <w:tcBorders>
              <w:top w:val="single" w:sz="4" w:space="0" w:color="auto"/>
              <w:bottom w:val="single" w:sz="4" w:space="0" w:color="auto"/>
            </w:tcBorders>
            <w:vAlign w:val="bottom"/>
          </w:tcPr>
          <w:p w:rsidR="00E76BBF" w:rsidRPr="00B3615F" w:rsidRDefault="00E76BBF" w:rsidP="005A1367">
            <w:pPr>
              <w:pStyle w:val="acctfourfigures"/>
              <w:tabs>
                <w:tab w:val="clear" w:pos="765"/>
                <w:tab w:val="decimal" w:pos="1062"/>
              </w:tabs>
              <w:spacing w:line="240" w:lineRule="atLeast"/>
              <w:ind w:right="-70"/>
              <w:rPr>
                <w:b/>
                <w:bCs/>
              </w:rPr>
            </w:pPr>
            <w:r w:rsidRPr="00B3615F">
              <w:rPr>
                <w:b/>
                <w:bCs/>
              </w:rPr>
              <w:t>(56)</w:t>
            </w:r>
          </w:p>
        </w:tc>
      </w:tr>
      <w:tr w:rsidR="00E76BBF" w:rsidRPr="00B3615F" w:rsidTr="009C3253">
        <w:trPr>
          <w:cantSplit/>
        </w:trPr>
        <w:tc>
          <w:tcPr>
            <w:tcW w:w="5040" w:type="dxa"/>
          </w:tcPr>
          <w:p w:rsidR="00E76BBF" w:rsidRPr="00B3615F" w:rsidRDefault="00E76BBF" w:rsidP="00E76BBF">
            <w:pPr>
              <w:spacing w:line="240" w:lineRule="atLeast"/>
              <w:rPr>
                <w:b/>
                <w:bCs/>
              </w:rPr>
            </w:pPr>
            <w:r w:rsidRPr="00B3615F">
              <w:rPr>
                <w:b/>
                <w:bCs/>
              </w:rPr>
              <w:t>Total comprehensive income for the period</w:t>
            </w:r>
          </w:p>
        </w:tc>
        <w:tc>
          <w:tcPr>
            <w:tcW w:w="1417" w:type="dxa"/>
            <w:tcBorders>
              <w:top w:val="single" w:sz="4" w:space="0" w:color="auto"/>
              <w:bottom w:val="double" w:sz="4" w:space="0" w:color="auto"/>
            </w:tcBorders>
            <w:vAlign w:val="bottom"/>
          </w:tcPr>
          <w:p w:rsidR="00E76BBF" w:rsidRPr="00B3615F" w:rsidRDefault="00E76BBF" w:rsidP="00E76BBF">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E76BBF" w:rsidRPr="00B3615F" w:rsidRDefault="00E76BBF" w:rsidP="00E76BBF">
            <w:pPr>
              <w:jc w:val="right"/>
            </w:pPr>
          </w:p>
        </w:tc>
        <w:tc>
          <w:tcPr>
            <w:tcW w:w="1222" w:type="dxa"/>
            <w:gridSpan w:val="2"/>
            <w:tcBorders>
              <w:top w:val="single" w:sz="4" w:space="0" w:color="auto"/>
              <w:bottom w:val="double" w:sz="4" w:space="0" w:color="auto"/>
            </w:tcBorders>
            <w:vAlign w:val="bottom"/>
          </w:tcPr>
          <w:p w:rsidR="00E76BBF" w:rsidRPr="00B3615F" w:rsidRDefault="00E76BBF" w:rsidP="00A01D3C">
            <w:pPr>
              <w:pStyle w:val="acctfourfigures"/>
              <w:tabs>
                <w:tab w:val="clear" w:pos="765"/>
                <w:tab w:val="decimal" w:pos="1026"/>
              </w:tabs>
              <w:spacing w:line="240" w:lineRule="atLeast"/>
              <w:ind w:right="-65"/>
              <w:rPr>
                <w:b/>
                <w:bCs/>
              </w:rPr>
            </w:pPr>
            <w:r w:rsidRPr="00B3615F">
              <w:rPr>
                <w:b/>
                <w:bCs/>
              </w:rPr>
              <w:t>3,881</w:t>
            </w:r>
          </w:p>
        </w:tc>
        <w:tc>
          <w:tcPr>
            <w:tcW w:w="182" w:type="dxa"/>
            <w:vAlign w:val="bottom"/>
          </w:tcPr>
          <w:p w:rsidR="00E76BBF" w:rsidRPr="00B3615F" w:rsidRDefault="00E76BBF" w:rsidP="00E76BBF">
            <w:pPr>
              <w:pStyle w:val="acctfourfigures"/>
              <w:tabs>
                <w:tab w:val="clear" w:pos="765"/>
                <w:tab w:val="decimal" w:pos="1284"/>
              </w:tabs>
              <w:spacing w:line="240" w:lineRule="atLeast"/>
              <w:ind w:right="11"/>
              <w:rPr>
                <w:b/>
                <w:bCs/>
              </w:rPr>
            </w:pPr>
          </w:p>
        </w:tc>
        <w:tc>
          <w:tcPr>
            <w:tcW w:w="1253" w:type="dxa"/>
            <w:tcBorders>
              <w:top w:val="single" w:sz="4" w:space="0" w:color="auto"/>
              <w:bottom w:val="double" w:sz="4" w:space="0" w:color="auto"/>
            </w:tcBorders>
            <w:vAlign w:val="bottom"/>
          </w:tcPr>
          <w:p w:rsidR="00E76BBF" w:rsidRPr="00B3615F" w:rsidRDefault="00E76BBF" w:rsidP="005A1367">
            <w:pPr>
              <w:pStyle w:val="acctfourfigures"/>
              <w:tabs>
                <w:tab w:val="clear" w:pos="765"/>
                <w:tab w:val="decimal" w:pos="1062"/>
              </w:tabs>
              <w:spacing w:line="240" w:lineRule="atLeast"/>
              <w:ind w:right="-65"/>
              <w:rPr>
                <w:b/>
                <w:bCs/>
              </w:rPr>
            </w:pPr>
            <w:r w:rsidRPr="00B3615F">
              <w:rPr>
                <w:b/>
                <w:bCs/>
              </w:rPr>
              <w:t>3,881</w:t>
            </w:r>
          </w:p>
        </w:tc>
      </w:tr>
      <w:tr w:rsidR="00E76BBF" w:rsidRPr="00B3615F" w:rsidTr="009C3253">
        <w:trPr>
          <w:cantSplit/>
        </w:trPr>
        <w:tc>
          <w:tcPr>
            <w:tcW w:w="5040" w:type="dxa"/>
          </w:tcPr>
          <w:p w:rsidR="00E76BBF" w:rsidRPr="00B3615F" w:rsidRDefault="00E76BBF" w:rsidP="00E76BBF">
            <w:pPr>
              <w:spacing w:line="240" w:lineRule="atLeast"/>
              <w:rPr>
                <w:b/>
                <w:bCs/>
              </w:rPr>
            </w:pPr>
          </w:p>
        </w:tc>
        <w:tc>
          <w:tcPr>
            <w:tcW w:w="1417" w:type="dxa"/>
            <w:tcBorders>
              <w:top w:val="double" w:sz="4" w:space="0" w:color="auto"/>
            </w:tcBorders>
            <w:vAlign w:val="bottom"/>
          </w:tcPr>
          <w:p w:rsidR="00E76BBF" w:rsidRPr="00B3615F" w:rsidRDefault="00E76BBF" w:rsidP="00E76BBF">
            <w:pPr>
              <w:pStyle w:val="acctfourfigures"/>
              <w:tabs>
                <w:tab w:val="clear" w:pos="765"/>
                <w:tab w:val="decimal" w:pos="1001"/>
              </w:tabs>
              <w:spacing w:line="240" w:lineRule="atLeast"/>
              <w:ind w:right="11"/>
              <w:jc w:val="right"/>
              <w:rPr>
                <w:b/>
                <w:bCs/>
              </w:rPr>
            </w:pPr>
          </w:p>
        </w:tc>
        <w:tc>
          <w:tcPr>
            <w:tcW w:w="178" w:type="dxa"/>
            <w:gridSpan w:val="2"/>
            <w:vAlign w:val="bottom"/>
          </w:tcPr>
          <w:p w:rsidR="00E76BBF" w:rsidRPr="00B3615F" w:rsidRDefault="00E76BBF" w:rsidP="00E76BBF">
            <w:pPr>
              <w:pStyle w:val="acctfourfigures"/>
              <w:spacing w:line="240" w:lineRule="atLeast"/>
              <w:jc w:val="right"/>
            </w:pPr>
          </w:p>
        </w:tc>
        <w:tc>
          <w:tcPr>
            <w:tcW w:w="1222" w:type="dxa"/>
            <w:gridSpan w:val="2"/>
            <w:tcBorders>
              <w:top w:val="double" w:sz="4" w:space="0" w:color="auto"/>
            </w:tcBorders>
            <w:vAlign w:val="bottom"/>
          </w:tcPr>
          <w:p w:rsidR="00E76BBF" w:rsidRPr="00B3615F" w:rsidRDefault="00E76BBF" w:rsidP="00E76BBF">
            <w:pPr>
              <w:pStyle w:val="acctfourfigures"/>
              <w:tabs>
                <w:tab w:val="clear" w:pos="765"/>
                <w:tab w:val="decimal" w:pos="911"/>
              </w:tabs>
              <w:spacing w:line="240" w:lineRule="atLeast"/>
              <w:ind w:right="11"/>
              <w:jc w:val="right"/>
              <w:rPr>
                <w:b/>
                <w:bCs/>
              </w:rPr>
            </w:pPr>
          </w:p>
        </w:tc>
        <w:tc>
          <w:tcPr>
            <w:tcW w:w="182" w:type="dxa"/>
            <w:vAlign w:val="bottom"/>
          </w:tcPr>
          <w:p w:rsidR="00E76BBF" w:rsidRPr="00B3615F" w:rsidRDefault="00E76BBF" w:rsidP="00E76BBF">
            <w:pPr>
              <w:pStyle w:val="acctfourfigures"/>
              <w:tabs>
                <w:tab w:val="clear" w:pos="765"/>
                <w:tab w:val="decimal" w:pos="911"/>
              </w:tabs>
              <w:spacing w:line="240" w:lineRule="atLeast"/>
              <w:ind w:right="11"/>
              <w:jc w:val="right"/>
              <w:rPr>
                <w:b/>
                <w:bCs/>
              </w:rPr>
            </w:pPr>
          </w:p>
        </w:tc>
        <w:tc>
          <w:tcPr>
            <w:tcW w:w="1253" w:type="dxa"/>
            <w:tcBorders>
              <w:top w:val="double" w:sz="4" w:space="0" w:color="auto"/>
            </w:tcBorders>
            <w:vAlign w:val="bottom"/>
          </w:tcPr>
          <w:p w:rsidR="00E76BBF" w:rsidRPr="00B3615F" w:rsidRDefault="00E76BBF" w:rsidP="00E76BBF">
            <w:pPr>
              <w:pStyle w:val="acctfourfigures"/>
              <w:tabs>
                <w:tab w:val="clear" w:pos="765"/>
                <w:tab w:val="decimal" w:pos="911"/>
              </w:tabs>
              <w:spacing w:line="240" w:lineRule="atLeast"/>
              <w:ind w:right="11"/>
              <w:jc w:val="right"/>
              <w:rPr>
                <w:b/>
                <w:bCs/>
              </w:rPr>
            </w:pPr>
          </w:p>
        </w:tc>
      </w:tr>
      <w:tr w:rsidR="00E76BBF" w:rsidRPr="00B3615F" w:rsidTr="009C3253">
        <w:trPr>
          <w:cantSplit/>
        </w:trPr>
        <w:tc>
          <w:tcPr>
            <w:tcW w:w="5040" w:type="dxa"/>
          </w:tcPr>
          <w:p w:rsidR="00E76BBF" w:rsidRPr="00B3615F" w:rsidRDefault="00E76BBF" w:rsidP="00E76BBF">
            <w:pPr>
              <w:spacing w:line="240" w:lineRule="atLeast"/>
              <w:rPr>
                <w:b/>
                <w:bCs/>
              </w:rPr>
            </w:pPr>
            <w:r w:rsidRPr="00B3615F">
              <w:rPr>
                <w:b/>
                <w:bCs/>
              </w:rPr>
              <w:t xml:space="preserve">Basic earnings per share </w:t>
            </w:r>
            <w:r w:rsidRPr="00B3615F">
              <w:rPr>
                <w:b/>
                <w:bCs/>
                <w:i/>
                <w:iCs/>
              </w:rPr>
              <w:t>(in Baht)</w:t>
            </w:r>
          </w:p>
        </w:tc>
        <w:tc>
          <w:tcPr>
            <w:tcW w:w="1417" w:type="dxa"/>
            <w:tcBorders>
              <w:bottom w:val="double" w:sz="4" w:space="0" w:color="auto"/>
            </w:tcBorders>
            <w:vAlign w:val="bottom"/>
          </w:tcPr>
          <w:p w:rsidR="00E76BBF" w:rsidRPr="00B3615F" w:rsidRDefault="00E76BBF" w:rsidP="00E76BBF">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E76BBF" w:rsidRPr="00B3615F" w:rsidRDefault="00E76BBF" w:rsidP="00E76BBF">
            <w:pPr>
              <w:jc w:val="right"/>
            </w:pPr>
          </w:p>
        </w:tc>
        <w:tc>
          <w:tcPr>
            <w:tcW w:w="1222" w:type="dxa"/>
            <w:gridSpan w:val="2"/>
            <w:tcBorders>
              <w:bottom w:val="double" w:sz="4" w:space="0" w:color="auto"/>
            </w:tcBorders>
            <w:vAlign w:val="bottom"/>
          </w:tcPr>
          <w:p w:rsidR="00E76BBF" w:rsidRPr="00B3615F" w:rsidRDefault="00E76BBF" w:rsidP="00A01D3C">
            <w:pPr>
              <w:pStyle w:val="acctfourfigures"/>
              <w:tabs>
                <w:tab w:val="clear" w:pos="765"/>
                <w:tab w:val="decimal" w:pos="576"/>
              </w:tabs>
              <w:spacing w:line="240" w:lineRule="atLeast"/>
              <w:ind w:right="-65"/>
              <w:jc w:val="center"/>
              <w:rPr>
                <w:b/>
                <w:bCs/>
              </w:rPr>
            </w:pPr>
            <w:r w:rsidRPr="00B3615F">
              <w:rPr>
                <w:b/>
                <w:bCs/>
              </w:rPr>
              <w:t>0.02</w:t>
            </w:r>
          </w:p>
        </w:tc>
        <w:tc>
          <w:tcPr>
            <w:tcW w:w="182" w:type="dxa"/>
            <w:vAlign w:val="bottom"/>
          </w:tcPr>
          <w:p w:rsidR="00E76BBF" w:rsidRPr="00B3615F" w:rsidRDefault="00E76BBF" w:rsidP="00E76BBF">
            <w:pPr>
              <w:pStyle w:val="acctfourfigures"/>
              <w:tabs>
                <w:tab w:val="clear" w:pos="765"/>
                <w:tab w:val="decimal" w:pos="1284"/>
              </w:tabs>
              <w:spacing w:line="240" w:lineRule="atLeast"/>
              <w:ind w:right="11"/>
              <w:rPr>
                <w:b/>
                <w:bCs/>
              </w:rPr>
            </w:pPr>
          </w:p>
        </w:tc>
        <w:tc>
          <w:tcPr>
            <w:tcW w:w="1253" w:type="dxa"/>
            <w:tcBorders>
              <w:bottom w:val="double" w:sz="4" w:space="0" w:color="auto"/>
            </w:tcBorders>
            <w:vAlign w:val="bottom"/>
          </w:tcPr>
          <w:p w:rsidR="00E76BBF" w:rsidRPr="00B3615F" w:rsidRDefault="00E76BBF" w:rsidP="00044E7B">
            <w:pPr>
              <w:pStyle w:val="acctfourfigures"/>
              <w:tabs>
                <w:tab w:val="clear" w:pos="765"/>
                <w:tab w:val="decimal" w:pos="792"/>
              </w:tabs>
              <w:spacing w:line="240" w:lineRule="atLeast"/>
              <w:ind w:right="-65"/>
              <w:rPr>
                <w:b/>
                <w:bCs/>
              </w:rPr>
            </w:pPr>
            <w:r w:rsidRPr="00B3615F">
              <w:rPr>
                <w:b/>
                <w:bCs/>
              </w:rPr>
              <w:t>0.02</w:t>
            </w:r>
          </w:p>
        </w:tc>
      </w:tr>
      <w:tr w:rsidR="00FD4A8A" w:rsidRPr="00B3615F" w:rsidTr="009C3253">
        <w:trPr>
          <w:cantSplit/>
        </w:trPr>
        <w:tc>
          <w:tcPr>
            <w:tcW w:w="5040" w:type="dxa"/>
          </w:tcPr>
          <w:p w:rsidR="00FD4A8A" w:rsidRPr="00B3615F" w:rsidRDefault="00FD4A8A" w:rsidP="00FD4A8A">
            <w:pPr>
              <w:spacing w:line="240" w:lineRule="atLeast"/>
              <w:rPr>
                <w:b/>
                <w:bCs/>
              </w:rPr>
            </w:pPr>
          </w:p>
        </w:tc>
        <w:tc>
          <w:tcPr>
            <w:tcW w:w="1417" w:type="dxa"/>
            <w:vAlign w:val="bottom"/>
          </w:tcPr>
          <w:p w:rsidR="00FD4A8A" w:rsidRPr="00B3615F" w:rsidRDefault="00FD4A8A" w:rsidP="00FD4A8A">
            <w:pPr>
              <w:pStyle w:val="acctfourfigures"/>
              <w:tabs>
                <w:tab w:val="clear" w:pos="765"/>
                <w:tab w:val="decimal" w:pos="731"/>
              </w:tabs>
              <w:spacing w:line="240" w:lineRule="atLeast"/>
              <w:ind w:right="11"/>
              <w:jc w:val="right"/>
              <w:rPr>
                <w:b/>
                <w:bCs/>
              </w:rPr>
            </w:pPr>
          </w:p>
        </w:tc>
        <w:tc>
          <w:tcPr>
            <w:tcW w:w="178" w:type="dxa"/>
            <w:gridSpan w:val="2"/>
            <w:vAlign w:val="bottom"/>
          </w:tcPr>
          <w:p w:rsidR="00FD4A8A" w:rsidRPr="00B3615F" w:rsidRDefault="00FD4A8A" w:rsidP="00FD4A8A">
            <w:pPr>
              <w:pStyle w:val="acctfourfigures"/>
              <w:spacing w:line="240" w:lineRule="atLeast"/>
              <w:jc w:val="right"/>
            </w:pPr>
          </w:p>
        </w:tc>
        <w:tc>
          <w:tcPr>
            <w:tcW w:w="1222" w:type="dxa"/>
            <w:gridSpan w:val="2"/>
            <w:vAlign w:val="bottom"/>
          </w:tcPr>
          <w:p w:rsidR="00FD4A8A" w:rsidRPr="00B3615F" w:rsidRDefault="00FD4A8A" w:rsidP="00FD4A8A">
            <w:pPr>
              <w:pStyle w:val="acctfourfigures"/>
              <w:tabs>
                <w:tab w:val="clear" w:pos="765"/>
                <w:tab w:val="decimal" w:pos="638"/>
              </w:tabs>
              <w:spacing w:line="240" w:lineRule="atLeast"/>
              <w:ind w:right="11"/>
              <w:jc w:val="right"/>
              <w:rPr>
                <w:b/>
                <w:bCs/>
              </w:rPr>
            </w:pPr>
          </w:p>
        </w:tc>
        <w:tc>
          <w:tcPr>
            <w:tcW w:w="182" w:type="dxa"/>
            <w:vAlign w:val="bottom"/>
          </w:tcPr>
          <w:p w:rsidR="00FD4A8A" w:rsidRPr="00B3615F" w:rsidRDefault="00FD4A8A" w:rsidP="00FD4A8A">
            <w:pPr>
              <w:pStyle w:val="acctfourfigures"/>
              <w:tabs>
                <w:tab w:val="clear" w:pos="765"/>
                <w:tab w:val="decimal" w:pos="911"/>
              </w:tabs>
              <w:spacing w:line="240" w:lineRule="atLeast"/>
              <w:ind w:right="11"/>
              <w:jc w:val="right"/>
              <w:rPr>
                <w:b/>
                <w:bCs/>
              </w:rPr>
            </w:pPr>
          </w:p>
        </w:tc>
        <w:tc>
          <w:tcPr>
            <w:tcW w:w="1253" w:type="dxa"/>
            <w:vAlign w:val="bottom"/>
          </w:tcPr>
          <w:p w:rsidR="00FD4A8A" w:rsidRPr="00B3615F" w:rsidRDefault="00FD4A8A" w:rsidP="00FD4A8A">
            <w:pPr>
              <w:pStyle w:val="acctfourfigures"/>
              <w:tabs>
                <w:tab w:val="clear" w:pos="765"/>
                <w:tab w:val="decimal" w:pos="625"/>
              </w:tabs>
              <w:spacing w:line="240" w:lineRule="atLeast"/>
              <w:ind w:right="11"/>
              <w:jc w:val="right"/>
              <w:rPr>
                <w:b/>
                <w:bCs/>
              </w:rPr>
            </w:pPr>
          </w:p>
        </w:tc>
      </w:tr>
      <w:tr w:rsidR="00C4641A" w:rsidRPr="00B3615F" w:rsidTr="009C3253">
        <w:trPr>
          <w:cantSplit/>
        </w:trPr>
        <w:tc>
          <w:tcPr>
            <w:tcW w:w="5040" w:type="dxa"/>
          </w:tcPr>
          <w:p w:rsidR="00C4641A" w:rsidRPr="00B3615F" w:rsidRDefault="00C4641A" w:rsidP="00FD4A8A">
            <w:pPr>
              <w:spacing w:line="240" w:lineRule="atLeast"/>
              <w:rPr>
                <w:b/>
                <w:bCs/>
              </w:rPr>
            </w:pPr>
          </w:p>
        </w:tc>
        <w:tc>
          <w:tcPr>
            <w:tcW w:w="1417" w:type="dxa"/>
            <w:vAlign w:val="bottom"/>
          </w:tcPr>
          <w:p w:rsidR="00C4641A" w:rsidRPr="00B3615F" w:rsidRDefault="00C4641A" w:rsidP="00FD4A8A">
            <w:pPr>
              <w:pStyle w:val="acctfourfigures"/>
              <w:tabs>
                <w:tab w:val="clear" w:pos="765"/>
                <w:tab w:val="decimal" w:pos="731"/>
              </w:tabs>
              <w:spacing w:line="240" w:lineRule="atLeast"/>
              <w:ind w:right="11"/>
              <w:jc w:val="right"/>
              <w:rPr>
                <w:b/>
                <w:bCs/>
              </w:rPr>
            </w:pPr>
          </w:p>
        </w:tc>
        <w:tc>
          <w:tcPr>
            <w:tcW w:w="178" w:type="dxa"/>
            <w:gridSpan w:val="2"/>
            <w:vAlign w:val="bottom"/>
          </w:tcPr>
          <w:p w:rsidR="00C4641A" w:rsidRPr="00B3615F" w:rsidRDefault="00C4641A" w:rsidP="00FD4A8A">
            <w:pPr>
              <w:pStyle w:val="acctfourfigures"/>
              <w:spacing w:line="240" w:lineRule="atLeast"/>
              <w:jc w:val="right"/>
            </w:pPr>
          </w:p>
        </w:tc>
        <w:tc>
          <w:tcPr>
            <w:tcW w:w="1222" w:type="dxa"/>
            <w:gridSpan w:val="2"/>
            <w:vAlign w:val="bottom"/>
          </w:tcPr>
          <w:p w:rsidR="00C4641A" w:rsidRPr="00B3615F" w:rsidRDefault="00C4641A" w:rsidP="00FD4A8A">
            <w:pPr>
              <w:pStyle w:val="acctfourfigures"/>
              <w:tabs>
                <w:tab w:val="clear" w:pos="765"/>
                <w:tab w:val="decimal" w:pos="638"/>
              </w:tabs>
              <w:spacing w:line="240" w:lineRule="atLeast"/>
              <w:ind w:right="11"/>
              <w:jc w:val="right"/>
              <w:rPr>
                <w:b/>
                <w:bCs/>
              </w:rPr>
            </w:pPr>
          </w:p>
        </w:tc>
        <w:tc>
          <w:tcPr>
            <w:tcW w:w="182" w:type="dxa"/>
            <w:vAlign w:val="bottom"/>
          </w:tcPr>
          <w:p w:rsidR="00C4641A" w:rsidRPr="00B3615F" w:rsidRDefault="00C4641A" w:rsidP="00FD4A8A">
            <w:pPr>
              <w:pStyle w:val="acctfourfigures"/>
              <w:tabs>
                <w:tab w:val="clear" w:pos="765"/>
                <w:tab w:val="decimal" w:pos="911"/>
              </w:tabs>
              <w:spacing w:line="240" w:lineRule="atLeast"/>
              <w:ind w:right="11"/>
              <w:jc w:val="right"/>
              <w:rPr>
                <w:b/>
                <w:bCs/>
              </w:rPr>
            </w:pPr>
          </w:p>
        </w:tc>
        <w:tc>
          <w:tcPr>
            <w:tcW w:w="1253" w:type="dxa"/>
            <w:vAlign w:val="bottom"/>
          </w:tcPr>
          <w:p w:rsidR="00C4641A" w:rsidRPr="00B3615F" w:rsidRDefault="00C4641A" w:rsidP="00FD4A8A">
            <w:pPr>
              <w:pStyle w:val="acctfourfigures"/>
              <w:tabs>
                <w:tab w:val="clear" w:pos="765"/>
                <w:tab w:val="decimal" w:pos="625"/>
              </w:tabs>
              <w:spacing w:line="240" w:lineRule="atLeast"/>
              <w:ind w:right="11"/>
              <w:jc w:val="right"/>
              <w:rPr>
                <w:b/>
                <w:bCs/>
              </w:rPr>
            </w:pPr>
          </w:p>
        </w:tc>
      </w:tr>
      <w:tr w:rsidR="00C4641A" w:rsidRPr="00B3615F" w:rsidTr="009C3253">
        <w:trPr>
          <w:cantSplit/>
        </w:trPr>
        <w:tc>
          <w:tcPr>
            <w:tcW w:w="5040" w:type="dxa"/>
          </w:tcPr>
          <w:p w:rsidR="00C4641A" w:rsidRPr="00B3615F" w:rsidRDefault="00C4641A" w:rsidP="00FD4A8A">
            <w:pPr>
              <w:spacing w:line="240" w:lineRule="atLeast"/>
              <w:rPr>
                <w:b/>
                <w:bCs/>
              </w:rPr>
            </w:pPr>
          </w:p>
        </w:tc>
        <w:tc>
          <w:tcPr>
            <w:tcW w:w="1417" w:type="dxa"/>
            <w:vAlign w:val="bottom"/>
          </w:tcPr>
          <w:p w:rsidR="00C4641A" w:rsidRPr="00B3615F" w:rsidRDefault="00C4641A" w:rsidP="00FD4A8A">
            <w:pPr>
              <w:pStyle w:val="acctfourfigures"/>
              <w:tabs>
                <w:tab w:val="clear" w:pos="765"/>
                <w:tab w:val="decimal" w:pos="731"/>
              </w:tabs>
              <w:spacing w:line="240" w:lineRule="atLeast"/>
              <w:ind w:right="11"/>
              <w:jc w:val="right"/>
              <w:rPr>
                <w:b/>
                <w:bCs/>
              </w:rPr>
            </w:pPr>
          </w:p>
        </w:tc>
        <w:tc>
          <w:tcPr>
            <w:tcW w:w="178" w:type="dxa"/>
            <w:gridSpan w:val="2"/>
            <w:vAlign w:val="bottom"/>
          </w:tcPr>
          <w:p w:rsidR="00C4641A" w:rsidRPr="00B3615F" w:rsidRDefault="00C4641A" w:rsidP="00FD4A8A">
            <w:pPr>
              <w:pStyle w:val="acctfourfigures"/>
              <w:spacing w:line="240" w:lineRule="atLeast"/>
              <w:jc w:val="right"/>
            </w:pPr>
          </w:p>
        </w:tc>
        <w:tc>
          <w:tcPr>
            <w:tcW w:w="1222" w:type="dxa"/>
            <w:gridSpan w:val="2"/>
            <w:vAlign w:val="bottom"/>
          </w:tcPr>
          <w:p w:rsidR="00C4641A" w:rsidRPr="00B3615F" w:rsidRDefault="00C4641A" w:rsidP="00FD4A8A">
            <w:pPr>
              <w:pStyle w:val="acctfourfigures"/>
              <w:tabs>
                <w:tab w:val="clear" w:pos="765"/>
                <w:tab w:val="decimal" w:pos="638"/>
              </w:tabs>
              <w:spacing w:line="240" w:lineRule="atLeast"/>
              <w:ind w:right="11"/>
              <w:jc w:val="right"/>
              <w:rPr>
                <w:b/>
                <w:bCs/>
              </w:rPr>
            </w:pPr>
          </w:p>
        </w:tc>
        <w:tc>
          <w:tcPr>
            <w:tcW w:w="182" w:type="dxa"/>
            <w:vAlign w:val="bottom"/>
          </w:tcPr>
          <w:p w:rsidR="00C4641A" w:rsidRPr="00B3615F" w:rsidRDefault="00C4641A" w:rsidP="00FD4A8A">
            <w:pPr>
              <w:pStyle w:val="acctfourfigures"/>
              <w:tabs>
                <w:tab w:val="clear" w:pos="765"/>
                <w:tab w:val="decimal" w:pos="911"/>
              </w:tabs>
              <w:spacing w:line="240" w:lineRule="atLeast"/>
              <w:ind w:right="11"/>
              <w:jc w:val="right"/>
              <w:rPr>
                <w:b/>
                <w:bCs/>
              </w:rPr>
            </w:pPr>
          </w:p>
        </w:tc>
        <w:tc>
          <w:tcPr>
            <w:tcW w:w="1253" w:type="dxa"/>
            <w:vAlign w:val="bottom"/>
          </w:tcPr>
          <w:p w:rsidR="00C4641A" w:rsidRPr="00B3615F" w:rsidRDefault="00C4641A" w:rsidP="00FD4A8A">
            <w:pPr>
              <w:pStyle w:val="acctfourfigures"/>
              <w:tabs>
                <w:tab w:val="clear" w:pos="765"/>
                <w:tab w:val="decimal" w:pos="625"/>
              </w:tabs>
              <w:spacing w:line="240" w:lineRule="atLeast"/>
              <w:ind w:right="11"/>
              <w:jc w:val="right"/>
              <w:rPr>
                <w:b/>
                <w:bCs/>
              </w:rPr>
            </w:pPr>
          </w:p>
        </w:tc>
      </w:tr>
      <w:tr w:rsidR="00C4641A" w:rsidRPr="00B3615F" w:rsidTr="009C3253">
        <w:trPr>
          <w:cantSplit/>
        </w:trPr>
        <w:tc>
          <w:tcPr>
            <w:tcW w:w="5040" w:type="dxa"/>
          </w:tcPr>
          <w:p w:rsidR="00C4641A" w:rsidRPr="00B3615F" w:rsidRDefault="00C4641A" w:rsidP="00FD4A8A">
            <w:pPr>
              <w:spacing w:line="240" w:lineRule="atLeast"/>
              <w:rPr>
                <w:b/>
                <w:bCs/>
              </w:rPr>
            </w:pPr>
          </w:p>
        </w:tc>
        <w:tc>
          <w:tcPr>
            <w:tcW w:w="1417" w:type="dxa"/>
            <w:vAlign w:val="bottom"/>
          </w:tcPr>
          <w:p w:rsidR="00C4641A" w:rsidRPr="00B3615F" w:rsidRDefault="00C4641A" w:rsidP="00FD4A8A">
            <w:pPr>
              <w:pStyle w:val="acctfourfigures"/>
              <w:tabs>
                <w:tab w:val="clear" w:pos="765"/>
                <w:tab w:val="decimal" w:pos="731"/>
              </w:tabs>
              <w:spacing w:line="240" w:lineRule="atLeast"/>
              <w:ind w:right="11"/>
              <w:jc w:val="right"/>
              <w:rPr>
                <w:b/>
                <w:bCs/>
              </w:rPr>
            </w:pPr>
          </w:p>
        </w:tc>
        <w:tc>
          <w:tcPr>
            <w:tcW w:w="178" w:type="dxa"/>
            <w:gridSpan w:val="2"/>
            <w:vAlign w:val="bottom"/>
          </w:tcPr>
          <w:p w:rsidR="00C4641A" w:rsidRPr="00B3615F" w:rsidRDefault="00C4641A" w:rsidP="00FD4A8A">
            <w:pPr>
              <w:pStyle w:val="acctfourfigures"/>
              <w:spacing w:line="240" w:lineRule="atLeast"/>
              <w:jc w:val="right"/>
            </w:pPr>
          </w:p>
        </w:tc>
        <w:tc>
          <w:tcPr>
            <w:tcW w:w="1222" w:type="dxa"/>
            <w:gridSpan w:val="2"/>
            <w:vAlign w:val="bottom"/>
          </w:tcPr>
          <w:p w:rsidR="00C4641A" w:rsidRPr="00B3615F" w:rsidRDefault="00C4641A" w:rsidP="00FD4A8A">
            <w:pPr>
              <w:pStyle w:val="acctfourfigures"/>
              <w:tabs>
                <w:tab w:val="clear" w:pos="765"/>
                <w:tab w:val="decimal" w:pos="638"/>
              </w:tabs>
              <w:spacing w:line="240" w:lineRule="atLeast"/>
              <w:ind w:right="11"/>
              <w:jc w:val="right"/>
              <w:rPr>
                <w:b/>
                <w:bCs/>
              </w:rPr>
            </w:pPr>
          </w:p>
        </w:tc>
        <w:tc>
          <w:tcPr>
            <w:tcW w:w="182" w:type="dxa"/>
            <w:vAlign w:val="bottom"/>
          </w:tcPr>
          <w:p w:rsidR="00C4641A" w:rsidRPr="00B3615F" w:rsidRDefault="00C4641A" w:rsidP="00FD4A8A">
            <w:pPr>
              <w:pStyle w:val="acctfourfigures"/>
              <w:tabs>
                <w:tab w:val="clear" w:pos="765"/>
                <w:tab w:val="decimal" w:pos="911"/>
              </w:tabs>
              <w:spacing w:line="240" w:lineRule="atLeast"/>
              <w:ind w:right="11"/>
              <w:jc w:val="right"/>
              <w:rPr>
                <w:b/>
                <w:bCs/>
              </w:rPr>
            </w:pPr>
          </w:p>
        </w:tc>
        <w:tc>
          <w:tcPr>
            <w:tcW w:w="1253" w:type="dxa"/>
            <w:vAlign w:val="bottom"/>
          </w:tcPr>
          <w:p w:rsidR="00C4641A" w:rsidRPr="00B3615F" w:rsidRDefault="00C4641A" w:rsidP="00FD4A8A">
            <w:pPr>
              <w:pStyle w:val="acctfourfigures"/>
              <w:tabs>
                <w:tab w:val="clear" w:pos="765"/>
                <w:tab w:val="decimal" w:pos="625"/>
              </w:tabs>
              <w:spacing w:line="240" w:lineRule="atLeast"/>
              <w:ind w:right="11"/>
              <w:jc w:val="right"/>
              <w:rPr>
                <w:b/>
                <w:bCs/>
              </w:rPr>
            </w:pPr>
          </w:p>
        </w:tc>
      </w:tr>
      <w:tr w:rsidR="00C4641A" w:rsidRPr="00B3615F" w:rsidTr="009C3253">
        <w:trPr>
          <w:cantSplit/>
        </w:trPr>
        <w:tc>
          <w:tcPr>
            <w:tcW w:w="5040" w:type="dxa"/>
          </w:tcPr>
          <w:p w:rsidR="00C4641A" w:rsidRPr="00B3615F" w:rsidRDefault="00C4641A" w:rsidP="00FD4A8A">
            <w:pPr>
              <w:spacing w:line="240" w:lineRule="atLeast"/>
              <w:rPr>
                <w:b/>
                <w:bCs/>
              </w:rPr>
            </w:pPr>
          </w:p>
        </w:tc>
        <w:tc>
          <w:tcPr>
            <w:tcW w:w="1417" w:type="dxa"/>
            <w:vAlign w:val="bottom"/>
          </w:tcPr>
          <w:p w:rsidR="00C4641A" w:rsidRPr="00B3615F" w:rsidRDefault="00C4641A" w:rsidP="00FD4A8A">
            <w:pPr>
              <w:pStyle w:val="acctfourfigures"/>
              <w:tabs>
                <w:tab w:val="clear" w:pos="765"/>
                <w:tab w:val="decimal" w:pos="731"/>
              </w:tabs>
              <w:spacing w:line="240" w:lineRule="atLeast"/>
              <w:ind w:right="11"/>
              <w:jc w:val="right"/>
              <w:rPr>
                <w:b/>
                <w:bCs/>
              </w:rPr>
            </w:pPr>
          </w:p>
        </w:tc>
        <w:tc>
          <w:tcPr>
            <w:tcW w:w="178" w:type="dxa"/>
            <w:gridSpan w:val="2"/>
            <w:vAlign w:val="bottom"/>
          </w:tcPr>
          <w:p w:rsidR="00C4641A" w:rsidRPr="00B3615F" w:rsidRDefault="00C4641A" w:rsidP="00FD4A8A">
            <w:pPr>
              <w:pStyle w:val="acctfourfigures"/>
              <w:spacing w:line="240" w:lineRule="atLeast"/>
              <w:jc w:val="right"/>
            </w:pPr>
          </w:p>
        </w:tc>
        <w:tc>
          <w:tcPr>
            <w:tcW w:w="1222" w:type="dxa"/>
            <w:gridSpan w:val="2"/>
            <w:vAlign w:val="bottom"/>
          </w:tcPr>
          <w:p w:rsidR="00C4641A" w:rsidRPr="00B3615F" w:rsidRDefault="00C4641A" w:rsidP="00FD4A8A">
            <w:pPr>
              <w:pStyle w:val="acctfourfigures"/>
              <w:tabs>
                <w:tab w:val="clear" w:pos="765"/>
                <w:tab w:val="decimal" w:pos="638"/>
              </w:tabs>
              <w:spacing w:line="240" w:lineRule="atLeast"/>
              <w:ind w:right="11"/>
              <w:jc w:val="right"/>
              <w:rPr>
                <w:b/>
                <w:bCs/>
              </w:rPr>
            </w:pPr>
          </w:p>
        </w:tc>
        <w:tc>
          <w:tcPr>
            <w:tcW w:w="182" w:type="dxa"/>
            <w:vAlign w:val="bottom"/>
          </w:tcPr>
          <w:p w:rsidR="00C4641A" w:rsidRPr="00B3615F" w:rsidRDefault="00C4641A" w:rsidP="00FD4A8A">
            <w:pPr>
              <w:pStyle w:val="acctfourfigures"/>
              <w:tabs>
                <w:tab w:val="clear" w:pos="765"/>
                <w:tab w:val="decimal" w:pos="911"/>
              </w:tabs>
              <w:spacing w:line="240" w:lineRule="atLeast"/>
              <w:ind w:right="11"/>
              <w:jc w:val="right"/>
              <w:rPr>
                <w:b/>
                <w:bCs/>
              </w:rPr>
            </w:pPr>
          </w:p>
        </w:tc>
        <w:tc>
          <w:tcPr>
            <w:tcW w:w="1253" w:type="dxa"/>
            <w:vAlign w:val="bottom"/>
          </w:tcPr>
          <w:p w:rsidR="00C4641A" w:rsidRPr="00B3615F" w:rsidRDefault="00C4641A" w:rsidP="00FD4A8A">
            <w:pPr>
              <w:pStyle w:val="acctfourfigures"/>
              <w:tabs>
                <w:tab w:val="clear" w:pos="765"/>
                <w:tab w:val="decimal" w:pos="625"/>
              </w:tabs>
              <w:spacing w:line="240" w:lineRule="atLeast"/>
              <w:ind w:right="11"/>
              <w:jc w:val="right"/>
              <w:rPr>
                <w:b/>
                <w:bCs/>
              </w:rPr>
            </w:pPr>
          </w:p>
        </w:tc>
      </w:tr>
      <w:tr w:rsidR="00C4641A" w:rsidRPr="00B3615F" w:rsidTr="009C3253">
        <w:trPr>
          <w:cantSplit/>
        </w:trPr>
        <w:tc>
          <w:tcPr>
            <w:tcW w:w="5040" w:type="dxa"/>
          </w:tcPr>
          <w:p w:rsidR="00C4641A" w:rsidRPr="00B3615F" w:rsidRDefault="00C4641A" w:rsidP="00FD4A8A">
            <w:pPr>
              <w:spacing w:line="240" w:lineRule="atLeast"/>
              <w:rPr>
                <w:b/>
                <w:bCs/>
              </w:rPr>
            </w:pPr>
          </w:p>
        </w:tc>
        <w:tc>
          <w:tcPr>
            <w:tcW w:w="1417" w:type="dxa"/>
            <w:vAlign w:val="bottom"/>
          </w:tcPr>
          <w:p w:rsidR="00C4641A" w:rsidRPr="00B3615F" w:rsidRDefault="00C4641A" w:rsidP="00FD4A8A">
            <w:pPr>
              <w:pStyle w:val="acctfourfigures"/>
              <w:tabs>
                <w:tab w:val="clear" w:pos="765"/>
                <w:tab w:val="decimal" w:pos="731"/>
              </w:tabs>
              <w:spacing w:line="240" w:lineRule="atLeast"/>
              <w:ind w:right="11"/>
              <w:jc w:val="right"/>
              <w:rPr>
                <w:b/>
                <w:bCs/>
              </w:rPr>
            </w:pPr>
          </w:p>
        </w:tc>
        <w:tc>
          <w:tcPr>
            <w:tcW w:w="178" w:type="dxa"/>
            <w:gridSpan w:val="2"/>
            <w:vAlign w:val="bottom"/>
          </w:tcPr>
          <w:p w:rsidR="00C4641A" w:rsidRPr="00B3615F" w:rsidRDefault="00C4641A" w:rsidP="00FD4A8A">
            <w:pPr>
              <w:pStyle w:val="acctfourfigures"/>
              <w:spacing w:line="240" w:lineRule="atLeast"/>
              <w:jc w:val="right"/>
            </w:pPr>
          </w:p>
        </w:tc>
        <w:tc>
          <w:tcPr>
            <w:tcW w:w="1222" w:type="dxa"/>
            <w:gridSpan w:val="2"/>
            <w:vAlign w:val="bottom"/>
          </w:tcPr>
          <w:p w:rsidR="00C4641A" w:rsidRPr="00B3615F" w:rsidRDefault="00C4641A" w:rsidP="00FD4A8A">
            <w:pPr>
              <w:pStyle w:val="acctfourfigures"/>
              <w:tabs>
                <w:tab w:val="clear" w:pos="765"/>
                <w:tab w:val="decimal" w:pos="638"/>
              </w:tabs>
              <w:spacing w:line="240" w:lineRule="atLeast"/>
              <w:ind w:right="11"/>
              <w:jc w:val="right"/>
              <w:rPr>
                <w:b/>
                <w:bCs/>
              </w:rPr>
            </w:pPr>
          </w:p>
        </w:tc>
        <w:tc>
          <w:tcPr>
            <w:tcW w:w="182" w:type="dxa"/>
            <w:vAlign w:val="bottom"/>
          </w:tcPr>
          <w:p w:rsidR="00C4641A" w:rsidRPr="00B3615F" w:rsidRDefault="00C4641A" w:rsidP="00FD4A8A">
            <w:pPr>
              <w:pStyle w:val="acctfourfigures"/>
              <w:tabs>
                <w:tab w:val="clear" w:pos="765"/>
                <w:tab w:val="decimal" w:pos="911"/>
              </w:tabs>
              <w:spacing w:line="240" w:lineRule="atLeast"/>
              <w:ind w:right="11"/>
              <w:jc w:val="right"/>
              <w:rPr>
                <w:b/>
                <w:bCs/>
              </w:rPr>
            </w:pPr>
          </w:p>
        </w:tc>
        <w:tc>
          <w:tcPr>
            <w:tcW w:w="1253" w:type="dxa"/>
            <w:vAlign w:val="bottom"/>
          </w:tcPr>
          <w:p w:rsidR="00C4641A" w:rsidRPr="00B3615F" w:rsidRDefault="00C4641A" w:rsidP="00FD4A8A">
            <w:pPr>
              <w:pStyle w:val="acctfourfigures"/>
              <w:tabs>
                <w:tab w:val="clear" w:pos="765"/>
                <w:tab w:val="decimal" w:pos="625"/>
              </w:tabs>
              <w:spacing w:line="240" w:lineRule="atLeast"/>
              <w:ind w:right="11"/>
              <w:jc w:val="right"/>
              <w:rPr>
                <w:b/>
                <w:bCs/>
              </w:rPr>
            </w:pPr>
          </w:p>
        </w:tc>
      </w:tr>
      <w:tr w:rsidR="005B3BDF" w:rsidRPr="00B3615F" w:rsidTr="009C3253">
        <w:trPr>
          <w:cantSplit/>
        </w:trPr>
        <w:tc>
          <w:tcPr>
            <w:tcW w:w="5040" w:type="dxa"/>
          </w:tcPr>
          <w:p w:rsidR="005B3BDF" w:rsidRPr="00B3615F" w:rsidRDefault="005B3BDF" w:rsidP="00FD4A8A">
            <w:pPr>
              <w:spacing w:line="240" w:lineRule="atLeast"/>
              <w:rPr>
                <w:b/>
                <w:bCs/>
              </w:rPr>
            </w:pPr>
          </w:p>
        </w:tc>
        <w:tc>
          <w:tcPr>
            <w:tcW w:w="1417" w:type="dxa"/>
            <w:vAlign w:val="bottom"/>
          </w:tcPr>
          <w:p w:rsidR="005B3BDF" w:rsidRPr="00B3615F" w:rsidRDefault="005B3BDF" w:rsidP="00FD4A8A">
            <w:pPr>
              <w:pStyle w:val="acctfourfigures"/>
              <w:tabs>
                <w:tab w:val="clear" w:pos="765"/>
                <w:tab w:val="decimal" w:pos="731"/>
              </w:tabs>
              <w:spacing w:line="240" w:lineRule="atLeast"/>
              <w:ind w:right="11"/>
              <w:jc w:val="right"/>
              <w:rPr>
                <w:b/>
                <w:bCs/>
              </w:rPr>
            </w:pPr>
          </w:p>
        </w:tc>
        <w:tc>
          <w:tcPr>
            <w:tcW w:w="178" w:type="dxa"/>
            <w:gridSpan w:val="2"/>
            <w:vAlign w:val="bottom"/>
          </w:tcPr>
          <w:p w:rsidR="005B3BDF" w:rsidRPr="00B3615F" w:rsidRDefault="005B3BDF" w:rsidP="00FD4A8A">
            <w:pPr>
              <w:pStyle w:val="acctfourfigures"/>
              <w:spacing w:line="240" w:lineRule="atLeast"/>
              <w:jc w:val="right"/>
            </w:pPr>
          </w:p>
        </w:tc>
        <w:tc>
          <w:tcPr>
            <w:tcW w:w="1222" w:type="dxa"/>
            <w:gridSpan w:val="2"/>
            <w:vAlign w:val="bottom"/>
          </w:tcPr>
          <w:p w:rsidR="005B3BDF" w:rsidRPr="00B3615F" w:rsidRDefault="005B3BDF" w:rsidP="00FD4A8A">
            <w:pPr>
              <w:pStyle w:val="acctfourfigures"/>
              <w:tabs>
                <w:tab w:val="clear" w:pos="765"/>
                <w:tab w:val="decimal" w:pos="638"/>
              </w:tabs>
              <w:spacing w:line="240" w:lineRule="atLeast"/>
              <w:ind w:right="11"/>
              <w:jc w:val="right"/>
              <w:rPr>
                <w:b/>
                <w:bCs/>
              </w:rPr>
            </w:pPr>
          </w:p>
        </w:tc>
        <w:tc>
          <w:tcPr>
            <w:tcW w:w="182" w:type="dxa"/>
            <w:vAlign w:val="bottom"/>
          </w:tcPr>
          <w:p w:rsidR="005B3BDF" w:rsidRPr="00B3615F" w:rsidRDefault="005B3BDF" w:rsidP="00FD4A8A">
            <w:pPr>
              <w:pStyle w:val="acctfourfigures"/>
              <w:tabs>
                <w:tab w:val="clear" w:pos="765"/>
                <w:tab w:val="decimal" w:pos="911"/>
              </w:tabs>
              <w:spacing w:line="240" w:lineRule="atLeast"/>
              <w:ind w:right="11"/>
              <w:jc w:val="right"/>
              <w:rPr>
                <w:b/>
                <w:bCs/>
              </w:rPr>
            </w:pPr>
          </w:p>
        </w:tc>
        <w:tc>
          <w:tcPr>
            <w:tcW w:w="1253" w:type="dxa"/>
            <w:vAlign w:val="bottom"/>
          </w:tcPr>
          <w:p w:rsidR="005B3BDF" w:rsidRPr="00B3615F" w:rsidRDefault="005B3BDF" w:rsidP="00FD4A8A">
            <w:pPr>
              <w:pStyle w:val="acctfourfigures"/>
              <w:tabs>
                <w:tab w:val="clear" w:pos="765"/>
                <w:tab w:val="decimal" w:pos="625"/>
              </w:tabs>
              <w:spacing w:line="240" w:lineRule="atLeast"/>
              <w:ind w:right="11"/>
              <w:jc w:val="right"/>
              <w:rPr>
                <w:b/>
                <w:bCs/>
              </w:rPr>
            </w:pPr>
          </w:p>
        </w:tc>
      </w:tr>
      <w:tr w:rsidR="00C4641A" w:rsidRPr="00B3615F" w:rsidTr="009C3253">
        <w:trPr>
          <w:cantSplit/>
        </w:trPr>
        <w:tc>
          <w:tcPr>
            <w:tcW w:w="5040" w:type="dxa"/>
          </w:tcPr>
          <w:p w:rsidR="00C4641A" w:rsidRPr="00B3615F" w:rsidRDefault="00C4641A" w:rsidP="00FD4A8A">
            <w:pPr>
              <w:spacing w:line="240" w:lineRule="atLeast"/>
              <w:rPr>
                <w:b/>
                <w:bCs/>
              </w:rPr>
            </w:pPr>
          </w:p>
        </w:tc>
        <w:tc>
          <w:tcPr>
            <w:tcW w:w="1417" w:type="dxa"/>
            <w:vAlign w:val="bottom"/>
          </w:tcPr>
          <w:p w:rsidR="00C4641A" w:rsidRPr="00B3615F" w:rsidRDefault="00C4641A" w:rsidP="00FD4A8A">
            <w:pPr>
              <w:pStyle w:val="acctfourfigures"/>
              <w:tabs>
                <w:tab w:val="clear" w:pos="765"/>
                <w:tab w:val="decimal" w:pos="731"/>
              </w:tabs>
              <w:spacing w:line="240" w:lineRule="atLeast"/>
              <w:ind w:right="11"/>
              <w:jc w:val="right"/>
              <w:rPr>
                <w:b/>
                <w:bCs/>
              </w:rPr>
            </w:pPr>
          </w:p>
        </w:tc>
        <w:tc>
          <w:tcPr>
            <w:tcW w:w="178" w:type="dxa"/>
            <w:gridSpan w:val="2"/>
            <w:vAlign w:val="bottom"/>
          </w:tcPr>
          <w:p w:rsidR="00C4641A" w:rsidRPr="00B3615F" w:rsidRDefault="00C4641A" w:rsidP="00FD4A8A">
            <w:pPr>
              <w:pStyle w:val="acctfourfigures"/>
              <w:spacing w:line="240" w:lineRule="atLeast"/>
              <w:jc w:val="right"/>
            </w:pPr>
          </w:p>
        </w:tc>
        <w:tc>
          <w:tcPr>
            <w:tcW w:w="1222" w:type="dxa"/>
            <w:gridSpan w:val="2"/>
            <w:vAlign w:val="bottom"/>
          </w:tcPr>
          <w:p w:rsidR="00C4641A" w:rsidRPr="00B3615F" w:rsidRDefault="00C4641A" w:rsidP="00FD4A8A">
            <w:pPr>
              <w:pStyle w:val="acctfourfigures"/>
              <w:tabs>
                <w:tab w:val="clear" w:pos="765"/>
                <w:tab w:val="decimal" w:pos="638"/>
              </w:tabs>
              <w:spacing w:line="240" w:lineRule="atLeast"/>
              <w:ind w:right="11"/>
              <w:jc w:val="right"/>
              <w:rPr>
                <w:b/>
                <w:bCs/>
              </w:rPr>
            </w:pPr>
          </w:p>
        </w:tc>
        <w:tc>
          <w:tcPr>
            <w:tcW w:w="182" w:type="dxa"/>
            <w:vAlign w:val="bottom"/>
          </w:tcPr>
          <w:p w:rsidR="00C4641A" w:rsidRPr="00B3615F" w:rsidRDefault="00C4641A" w:rsidP="00FD4A8A">
            <w:pPr>
              <w:pStyle w:val="acctfourfigures"/>
              <w:tabs>
                <w:tab w:val="clear" w:pos="765"/>
                <w:tab w:val="decimal" w:pos="911"/>
              </w:tabs>
              <w:spacing w:line="240" w:lineRule="atLeast"/>
              <w:ind w:right="11"/>
              <w:jc w:val="right"/>
              <w:rPr>
                <w:b/>
                <w:bCs/>
              </w:rPr>
            </w:pPr>
          </w:p>
        </w:tc>
        <w:tc>
          <w:tcPr>
            <w:tcW w:w="1253" w:type="dxa"/>
            <w:vAlign w:val="bottom"/>
          </w:tcPr>
          <w:p w:rsidR="00C4641A" w:rsidRPr="00B3615F" w:rsidRDefault="00C4641A" w:rsidP="00FD4A8A">
            <w:pPr>
              <w:pStyle w:val="acctfourfigures"/>
              <w:tabs>
                <w:tab w:val="clear" w:pos="765"/>
                <w:tab w:val="decimal" w:pos="625"/>
              </w:tabs>
              <w:spacing w:line="240" w:lineRule="atLeast"/>
              <w:ind w:right="11"/>
              <w:jc w:val="right"/>
              <w:rPr>
                <w:b/>
                <w:bCs/>
              </w:rPr>
            </w:pPr>
          </w:p>
        </w:tc>
      </w:tr>
      <w:tr w:rsidR="00C4641A" w:rsidRPr="00B3615F" w:rsidTr="009C3253">
        <w:trPr>
          <w:cantSplit/>
        </w:trPr>
        <w:tc>
          <w:tcPr>
            <w:tcW w:w="5040" w:type="dxa"/>
          </w:tcPr>
          <w:p w:rsidR="00C4641A" w:rsidRPr="00B3615F" w:rsidRDefault="00C4641A" w:rsidP="00FD4A8A">
            <w:pPr>
              <w:spacing w:line="240" w:lineRule="atLeast"/>
              <w:rPr>
                <w:b/>
                <w:bCs/>
              </w:rPr>
            </w:pPr>
          </w:p>
        </w:tc>
        <w:tc>
          <w:tcPr>
            <w:tcW w:w="1417" w:type="dxa"/>
            <w:vAlign w:val="bottom"/>
          </w:tcPr>
          <w:p w:rsidR="00C4641A" w:rsidRPr="00B3615F" w:rsidRDefault="00C4641A" w:rsidP="00FD4A8A">
            <w:pPr>
              <w:pStyle w:val="acctfourfigures"/>
              <w:tabs>
                <w:tab w:val="clear" w:pos="765"/>
                <w:tab w:val="decimal" w:pos="731"/>
              </w:tabs>
              <w:spacing w:line="240" w:lineRule="atLeast"/>
              <w:ind w:right="11"/>
              <w:jc w:val="right"/>
              <w:rPr>
                <w:b/>
                <w:bCs/>
              </w:rPr>
            </w:pPr>
          </w:p>
        </w:tc>
        <w:tc>
          <w:tcPr>
            <w:tcW w:w="178" w:type="dxa"/>
            <w:gridSpan w:val="2"/>
            <w:vAlign w:val="bottom"/>
          </w:tcPr>
          <w:p w:rsidR="00C4641A" w:rsidRPr="00B3615F" w:rsidRDefault="00C4641A" w:rsidP="00FD4A8A">
            <w:pPr>
              <w:pStyle w:val="acctfourfigures"/>
              <w:spacing w:line="240" w:lineRule="atLeast"/>
              <w:jc w:val="right"/>
            </w:pPr>
          </w:p>
        </w:tc>
        <w:tc>
          <w:tcPr>
            <w:tcW w:w="1222" w:type="dxa"/>
            <w:gridSpan w:val="2"/>
            <w:vAlign w:val="bottom"/>
          </w:tcPr>
          <w:p w:rsidR="00C4641A" w:rsidRPr="00B3615F" w:rsidRDefault="00C4641A" w:rsidP="00FD4A8A">
            <w:pPr>
              <w:pStyle w:val="acctfourfigures"/>
              <w:tabs>
                <w:tab w:val="clear" w:pos="765"/>
                <w:tab w:val="decimal" w:pos="638"/>
              </w:tabs>
              <w:spacing w:line="240" w:lineRule="atLeast"/>
              <w:ind w:right="11"/>
              <w:jc w:val="right"/>
              <w:rPr>
                <w:b/>
                <w:bCs/>
              </w:rPr>
            </w:pPr>
          </w:p>
        </w:tc>
        <w:tc>
          <w:tcPr>
            <w:tcW w:w="182" w:type="dxa"/>
            <w:vAlign w:val="bottom"/>
          </w:tcPr>
          <w:p w:rsidR="00C4641A" w:rsidRPr="00B3615F" w:rsidRDefault="00C4641A" w:rsidP="00FD4A8A">
            <w:pPr>
              <w:pStyle w:val="acctfourfigures"/>
              <w:tabs>
                <w:tab w:val="clear" w:pos="765"/>
                <w:tab w:val="decimal" w:pos="911"/>
              </w:tabs>
              <w:spacing w:line="240" w:lineRule="atLeast"/>
              <w:ind w:right="11"/>
              <w:jc w:val="right"/>
              <w:rPr>
                <w:b/>
                <w:bCs/>
              </w:rPr>
            </w:pPr>
          </w:p>
        </w:tc>
        <w:tc>
          <w:tcPr>
            <w:tcW w:w="1253" w:type="dxa"/>
            <w:vAlign w:val="bottom"/>
          </w:tcPr>
          <w:p w:rsidR="00C4641A" w:rsidRPr="00B3615F" w:rsidRDefault="00C4641A" w:rsidP="00FD4A8A">
            <w:pPr>
              <w:pStyle w:val="acctfourfigures"/>
              <w:tabs>
                <w:tab w:val="clear" w:pos="765"/>
                <w:tab w:val="decimal" w:pos="625"/>
              </w:tabs>
              <w:spacing w:line="240" w:lineRule="atLeast"/>
              <w:ind w:right="11"/>
              <w:jc w:val="right"/>
              <w:rPr>
                <w:b/>
                <w:bCs/>
              </w:rPr>
            </w:pPr>
          </w:p>
        </w:tc>
      </w:tr>
      <w:tr w:rsidR="005E194C" w:rsidRPr="00B3615F" w:rsidTr="009C3253">
        <w:trPr>
          <w:cantSplit/>
        </w:trPr>
        <w:tc>
          <w:tcPr>
            <w:tcW w:w="5040" w:type="dxa"/>
          </w:tcPr>
          <w:p w:rsidR="005E194C" w:rsidRPr="00B3615F" w:rsidRDefault="005E194C" w:rsidP="00FD4A8A">
            <w:pPr>
              <w:spacing w:line="240" w:lineRule="atLeast"/>
              <w:rPr>
                <w:b/>
                <w:bCs/>
              </w:rPr>
            </w:pPr>
          </w:p>
        </w:tc>
        <w:tc>
          <w:tcPr>
            <w:tcW w:w="1417" w:type="dxa"/>
            <w:vAlign w:val="bottom"/>
          </w:tcPr>
          <w:p w:rsidR="005E194C" w:rsidRPr="00B3615F" w:rsidRDefault="005E194C" w:rsidP="00FD4A8A">
            <w:pPr>
              <w:pStyle w:val="acctfourfigures"/>
              <w:tabs>
                <w:tab w:val="clear" w:pos="765"/>
                <w:tab w:val="decimal" w:pos="731"/>
              </w:tabs>
              <w:spacing w:line="240" w:lineRule="atLeast"/>
              <w:ind w:right="11"/>
              <w:jc w:val="right"/>
              <w:rPr>
                <w:b/>
                <w:bCs/>
              </w:rPr>
            </w:pPr>
          </w:p>
        </w:tc>
        <w:tc>
          <w:tcPr>
            <w:tcW w:w="178" w:type="dxa"/>
            <w:gridSpan w:val="2"/>
            <w:vAlign w:val="bottom"/>
          </w:tcPr>
          <w:p w:rsidR="005E194C" w:rsidRPr="00B3615F" w:rsidRDefault="005E194C" w:rsidP="00FD4A8A">
            <w:pPr>
              <w:pStyle w:val="acctfourfigures"/>
              <w:spacing w:line="240" w:lineRule="atLeast"/>
              <w:jc w:val="right"/>
            </w:pPr>
          </w:p>
        </w:tc>
        <w:tc>
          <w:tcPr>
            <w:tcW w:w="1222" w:type="dxa"/>
            <w:gridSpan w:val="2"/>
            <w:vAlign w:val="bottom"/>
          </w:tcPr>
          <w:p w:rsidR="005E194C" w:rsidRPr="00B3615F" w:rsidRDefault="005E194C" w:rsidP="00FD4A8A">
            <w:pPr>
              <w:pStyle w:val="acctfourfigures"/>
              <w:tabs>
                <w:tab w:val="clear" w:pos="765"/>
                <w:tab w:val="decimal" w:pos="638"/>
              </w:tabs>
              <w:spacing w:line="240" w:lineRule="atLeast"/>
              <w:ind w:right="11"/>
              <w:jc w:val="right"/>
              <w:rPr>
                <w:b/>
                <w:bCs/>
              </w:rPr>
            </w:pPr>
          </w:p>
        </w:tc>
        <w:tc>
          <w:tcPr>
            <w:tcW w:w="182" w:type="dxa"/>
            <w:vAlign w:val="bottom"/>
          </w:tcPr>
          <w:p w:rsidR="005E194C" w:rsidRPr="00B3615F" w:rsidRDefault="005E194C" w:rsidP="00FD4A8A">
            <w:pPr>
              <w:pStyle w:val="acctfourfigures"/>
              <w:tabs>
                <w:tab w:val="clear" w:pos="765"/>
                <w:tab w:val="decimal" w:pos="911"/>
              </w:tabs>
              <w:spacing w:line="240" w:lineRule="atLeast"/>
              <w:ind w:right="11"/>
              <w:jc w:val="right"/>
              <w:rPr>
                <w:b/>
                <w:bCs/>
              </w:rPr>
            </w:pPr>
          </w:p>
        </w:tc>
        <w:tc>
          <w:tcPr>
            <w:tcW w:w="1253" w:type="dxa"/>
            <w:vAlign w:val="bottom"/>
          </w:tcPr>
          <w:p w:rsidR="005E194C" w:rsidRPr="00B3615F" w:rsidRDefault="005E194C" w:rsidP="00FD4A8A">
            <w:pPr>
              <w:pStyle w:val="acctfourfigures"/>
              <w:tabs>
                <w:tab w:val="clear" w:pos="765"/>
                <w:tab w:val="decimal" w:pos="625"/>
              </w:tabs>
              <w:spacing w:line="240" w:lineRule="atLeast"/>
              <w:ind w:right="11"/>
              <w:jc w:val="right"/>
              <w:rPr>
                <w:b/>
                <w:bCs/>
              </w:rPr>
            </w:pPr>
          </w:p>
        </w:tc>
      </w:tr>
      <w:tr w:rsidR="00C4641A" w:rsidRPr="00B3615F" w:rsidTr="009C3253">
        <w:trPr>
          <w:cantSplit/>
        </w:trPr>
        <w:tc>
          <w:tcPr>
            <w:tcW w:w="5040" w:type="dxa"/>
          </w:tcPr>
          <w:p w:rsidR="00C4641A" w:rsidRPr="00B3615F" w:rsidRDefault="00C4641A" w:rsidP="00FD4A8A">
            <w:pPr>
              <w:spacing w:line="240" w:lineRule="atLeast"/>
              <w:rPr>
                <w:b/>
                <w:bCs/>
              </w:rPr>
            </w:pPr>
          </w:p>
        </w:tc>
        <w:tc>
          <w:tcPr>
            <w:tcW w:w="1417" w:type="dxa"/>
            <w:vAlign w:val="bottom"/>
          </w:tcPr>
          <w:p w:rsidR="00C4641A" w:rsidRPr="00B3615F" w:rsidRDefault="00C4641A" w:rsidP="00FD4A8A">
            <w:pPr>
              <w:pStyle w:val="acctfourfigures"/>
              <w:tabs>
                <w:tab w:val="clear" w:pos="765"/>
                <w:tab w:val="decimal" w:pos="731"/>
              </w:tabs>
              <w:spacing w:line="240" w:lineRule="atLeast"/>
              <w:ind w:right="11"/>
              <w:jc w:val="right"/>
              <w:rPr>
                <w:b/>
                <w:bCs/>
              </w:rPr>
            </w:pPr>
          </w:p>
        </w:tc>
        <w:tc>
          <w:tcPr>
            <w:tcW w:w="178" w:type="dxa"/>
            <w:gridSpan w:val="2"/>
            <w:vAlign w:val="bottom"/>
          </w:tcPr>
          <w:p w:rsidR="00C4641A" w:rsidRPr="00B3615F" w:rsidRDefault="00C4641A" w:rsidP="00FD4A8A">
            <w:pPr>
              <w:pStyle w:val="acctfourfigures"/>
              <w:spacing w:line="240" w:lineRule="atLeast"/>
              <w:jc w:val="right"/>
            </w:pPr>
          </w:p>
        </w:tc>
        <w:tc>
          <w:tcPr>
            <w:tcW w:w="1222" w:type="dxa"/>
            <w:gridSpan w:val="2"/>
            <w:vAlign w:val="bottom"/>
          </w:tcPr>
          <w:p w:rsidR="00C4641A" w:rsidRPr="00B3615F" w:rsidRDefault="00C4641A" w:rsidP="00FD4A8A">
            <w:pPr>
              <w:pStyle w:val="acctfourfigures"/>
              <w:tabs>
                <w:tab w:val="clear" w:pos="765"/>
                <w:tab w:val="decimal" w:pos="638"/>
              </w:tabs>
              <w:spacing w:line="240" w:lineRule="atLeast"/>
              <w:ind w:right="11"/>
              <w:jc w:val="right"/>
              <w:rPr>
                <w:b/>
                <w:bCs/>
              </w:rPr>
            </w:pPr>
          </w:p>
        </w:tc>
        <w:tc>
          <w:tcPr>
            <w:tcW w:w="182" w:type="dxa"/>
            <w:vAlign w:val="bottom"/>
          </w:tcPr>
          <w:p w:rsidR="00C4641A" w:rsidRPr="00B3615F" w:rsidRDefault="00C4641A" w:rsidP="00FD4A8A">
            <w:pPr>
              <w:pStyle w:val="acctfourfigures"/>
              <w:tabs>
                <w:tab w:val="clear" w:pos="765"/>
                <w:tab w:val="decimal" w:pos="911"/>
              </w:tabs>
              <w:spacing w:line="240" w:lineRule="atLeast"/>
              <w:ind w:right="11"/>
              <w:jc w:val="right"/>
              <w:rPr>
                <w:b/>
                <w:bCs/>
              </w:rPr>
            </w:pPr>
          </w:p>
        </w:tc>
        <w:tc>
          <w:tcPr>
            <w:tcW w:w="1253" w:type="dxa"/>
            <w:vAlign w:val="bottom"/>
          </w:tcPr>
          <w:p w:rsidR="00C4641A" w:rsidRPr="00B3615F" w:rsidRDefault="00C4641A" w:rsidP="00FD4A8A">
            <w:pPr>
              <w:pStyle w:val="acctfourfigures"/>
              <w:tabs>
                <w:tab w:val="clear" w:pos="765"/>
                <w:tab w:val="decimal" w:pos="625"/>
              </w:tabs>
              <w:spacing w:line="240" w:lineRule="atLeast"/>
              <w:ind w:right="11"/>
              <w:jc w:val="right"/>
              <w:rPr>
                <w:b/>
                <w:bCs/>
              </w:rPr>
            </w:pPr>
          </w:p>
        </w:tc>
      </w:tr>
      <w:tr w:rsidR="00C4641A" w:rsidRPr="00B3615F" w:rsidTr="009C3253">
        <w:trPr>
          <w:cantSplit/>
        </w:trPr>
        <w:tc>
          <w:tcPr>
            <w:tcW w:w="5040" w:type="dxa"/>
          </w:tcPr>
          <w:p w:rsidR="00C4641A" w:rsidRPr="00B3615F" w:rsidRDefault="00C4641A" w:rsidP="00FD4A8A">
            <w:pPr>
              <w:spacing w:line="240" w:lineRule="atLeast"/>
              <w:rPr>
                <w:b/>
                <w:bCs/>
              </w:rPr>
            </w:pPr>
          </w:p>
        </w:tc>
        <w:tc>
          <w:tcPr>
            <w:tcW w:w="1417" w:type="dxa"/>
            <w:vAlign w:val="bottom"/>
          </w:tcPr>
          <w:p w:rsidR="00C4641A" w:rsidRPr="00B3615F" w:rsidRDefault="00C4641A" w:rsidP="00FD4A8A">
            <w:pPr>
              <w:pStyle w:val="acctfourfigures"/>
              <w:tabs>
                <w:tab w:val="clear" w:pos="765"/>
                <w:tab w:val="decimal" w:pos="731"/>
              </w:tabs>
              <w:spacing w:line="240" w:lineRule="atLeast"/>
              <w:ind w:right="11"/>
              <w:jc w:val="right"/>
              <w:rPr>
                <w:b/>
                <w:bCs/>
              </w:rPr>
            </w:pPr>
          </w:p>
        </w:tc>
        <w:tc>
          <w:tcPr>
            <w:tcW w:w="178" w:type="dxa"/>
            <w:gridSpan w:val="2"/>
            <w:vAlign w:val="bottom"/>
          </w:tcPr>
          <w:p w:rsidR="00C4641A" w:rsidRPr="00B3615F" w:rsidRDefault="00C4641A" w:rsidP="00FD4A8A">
            <w:pPr>
              <w:pStyle w:val="acctfourfigures"/>
              <w:spacing w:line="240" w:lineRule="atLeast"/>
              <w:jc w:val="right"/>
            </w:pPr>
          </w:p>
        </w:tc>
        <w:tc>
          <w:tcPr>
            <w:tcW w:w="1222" w:type="dxa"/>
            <w:gridSpan w:val="2"/>
            <w:vAlign w:val="bottom"/>
          </w:tcPr>
          <w:p w:rsidR="00C4641A" w:rsidRPr="00B3615F" w:rsidRDefault="00C4641A" w:rsidP="00FD4A8A">
            <w:pPr>
              <w:pStyle w:val="acctfourfigures"/>
              <w:tabs>
                <w:tab w:val="clear" w:pos="765"/>
                <w:tab w:val="decimal" w:pos="638"/>
              </w:tabs>
              <w:spacing w:line="240" w:lineRule="atLeast"/>
              <w:ind w:right="11"/>
              <w:jc w:val="right"/>
              <w:rPr>
                <w:b/>
                <w:bCs/>
              </w:rPr>
            </w:pPr>
          </w:p>
        </w:tc>
        <w:tc>
          <w:tcPr>
            <w:tcW w:w="182" w:type="dxa"/>
            <w:vAlign w:val="bottom"/>
          </w:tcPr>
          <w:p w:rsidR="00C4641A" w:rsidRPr="00B3615F" w:rsidRDefault="00C4641A" w:rsidP="00FD4A8A">
            <w:pPr>
              <w:pStyle w:val="acctfourfigures"/>
              <w:tabs>
                <w:tab w:val="clear" w:pos="765"/>
                <w:tab w:val="decimal" w:pos="911"/>
              </w:tabs>
              <w:spacing w:line="240" w:lineRule="atLeast"/>
              <w:ind w:right="11"/>
              <w:jc w:val="right"/>
              <w:rPr>
                <w:b/>
                <w:bCs/>
              </w:rPr>
            </w:pPr>
          </w:p>
        </w:tc>
        <w:tc>
          <w:tcPr>
            <w:tcW w:w="1253" w:type="dxa"/>
            <w:vAlign w:val="bottom"/>
          </w:tcPr>
          <w:p w:rsidR="00C4641A" w:rsidRPr="00B3615F" w:rsidRDefault="00C4641A" w:rsidP="00FD4A8A">
            <w:pPr>
              <w:pStyle w:val="acctfourfigures"/>
              <w:tabs>
                <w:tab w:val="clear" w:pos="765"/>
                <w:tab w:val="decimal" w:pos="625"/>
              </w:tabs>
              <w:spacing w:line="240" w:lineRule="atLeast"/>
              <w:ind w:right="11"/>
              <w:jc w:val="right"/>
              <w:rPr>
                <w:b/>
                <w:bCs/>
              </w:rPr>
            </w:pPr>
          </w:p>
        </w:tc>
      </w:tr>
      <w:tr w:rsidR="00FD4A8A" w:rsidRPr="00B3615F" w:rsidTr="009C3253">
        <w:trPr>
          <w:cantSplit/>
        </w:trPr>
        <w:tc>
          <w:tcPr>
            <w:tcW w:w="5040" w:type="dxa"/>
          </w:tcPr>
          <w:p w:rsidR="00FD4A8A" w:rsidRPr="00B3615F" w:rsidRDefault="00F80442" w:rsidP="00FD4A8A">
            <w:pPr>
              <w:spacing w:line="240" w:lineRule="atLeast"/>
              <w:rPr>
                <w:b/>
                <w:bCs/>
                <w:i/>
                <w:iCs/>
              </w:rPr>
            </w:pPr>
            <w:r w:rsidRPr="00B3615F">
              <w:rPr>
                <w:b/>
                <w:bCs/>
                <w:i/>
                <w:iCs/>
              </w:rPr>
              <w:lastRenderedPageBreak/>
              <w:t xml:space="preserve">Statement of </w:t>
            </w:r>
            <w:r w:rsidR="00FD4A8A" w:rsidRPr="00B3615F">
              <w:rPr>
                <w:b/>
                <w:bCs/>
                <w:i/>
                <w:iCs/>
              </w:rPr>
              <w:t xml:space="preserve">comprehensive income </w:t>
            </w:r>
          </w:p>
        </w:tc>
        <w:tc>
          <w:tcPr>
            <w:tcW w:w="1417" w:type="dxa"/>
            <w:vAlign w:val="bottom"/>
          </w:tcPr>
          <w:p w:rsidR="00FD4A8A" w:rsidRPr="00B3615F" w:rsidRDefault="00FD4A8A" w:rsidP="00FD4A8A">
            <w:pPr>
              <w:pStyle w:val="acctfourfigures"/>
              <w:tabs>
                <w:tab w:val="clear" w:pos="765"/>
                <w:tab w:val="decimal" w:pos="731"/>
              </w:tabs>
              <w:spacing w:line="240" w:lineRule="atLeast"/>
              <w:ind w:right="11"/>
              <w:jc w:val="right"/>
              <w:rPr>
                <w:b/>
                <w:bCs/>
              </w:rPr>
            </w:pPr>
          </w:p>
        </w:tc>
        <w:tc>
          <w:tcPr>
            <w:tcW w:w="178" w:type="dxa"/>
            <w:gridSpan w:val="2"/>
            <w:vAlign w:val="bottom"/>
          </w:tcPr>
          <w:p w:rsidR="00FD4A8A" w:rsidRPr="00B3615F" w:rsidRDefault="00FD4A8A" w:rsidP="00FD4A8A">
            <w:pPr>
              <w:pStyle w:val="acctfourfigures"/>
              <w:spacing w:line="240" w:lineRule="atLeast"/>
              <w:jc w:val="right"/>
            </w:pPr>
          </w:p>
        </w:tc>
        <w:tc>
          <w:tcPr>
            <w:tcW w:w="1222" w:type="dxa"/>
            <w:gridSpan w:val="2"/>
            <w:vAlign w:val="bottom"/>
          </w:tcPr>
          <w:p w:rsidR="00FD4A8A" w:rsidRPr="00B3615F" w:rsidRDefault="00FD4A8A" w:rsidP="00FD4A8A">
            <w:pPr>
              <w:pStyle w:val="acctfourfigures"/>
              <w:tabs>
                <w:tab w:val="clear" w:pos="765"/>
                <w:tab w:val="decimal" w:pos="638"/>
              </w:tabs>
              <w:spacing w:line="240" w:lineRule="atLeast"/>
              <w:ind w:right="11"/>
              <w:jc w:val="right"/>
              <w:rPr>
                <w:b/>
                <w:bCs/>
              </w:rPr>
            </w:pPr>
          </w:p>
        </w:tc>
        <w:tc>
          <w:tcPr>
            <w:tcW w:w="182" w:type="dxa"/>
            <w:vAlign w:val="bottom"/>
          </w:tcPr>
          <w:p w:rsidR="00FD4A8A" w:rsidRPr="00B3615F" w:rsidRDefault="00FD4A8A" w:rsidP="00FD4A8A">
            <w:pPr>
              <w:pStyle w:val="acctfourfigures"/>
              <w:tabs>
                <w:tab w:val="clear" w:pos="765"/>
                <w:tab w:val="decimal" w:pos="911"/>
              </w:tabs>
              <w:spacing w:line="240" w:lineRule="atLeast"/>
              <w:ind w:right="11"/>
              <w:jc w:val="right"/>
              <w:rPr>
                <w:b/>
                <w:bCs/>
              </w:rPr>
            </w:pPr>
          </w:p>
        </w:tc>
        <w:tc>
          <w:tcPr>
            <w:tcW w:w="1253" w:type="dxa"/>
            <w:vAlign w:val="bottom"/>
          </w:tcPr>
          <w:p w:rsidR="00FD4A8A" w:rsidRPr="00B3615F" w:rsidRDefault="00FD4A8A" w:rsidP="00FD4A8A">
            <w:pPr>
              <w:pStyle w:val="acctfourfigures"/>
              <w:tabs>
                <w:tab w:val="clear" w:pos="765"/>
                <w:tab w:val="decimal" w:pos="625"/>
              </w:tabs>
              <w:spacing w:line="240" w:lineRule="atLeast"/>
              <w:ind w:right="11"/>
              <w:jc w:val="right"/>
              <w:rPr>
                <w:b/>
                <w:bCs/>
              </w:rPr>
            </w:pPr>
          </w:p>
        </w:tc>
      </w:tr>
      <w:tr w:rsidR="00FD4A8A" w:rsidRPr="00B3615F" w:rsidTr="009C3253">
        <w:trPr>
          <w:cantSplit/>
        </w:trPr>
        <w:tc>
          <w:tcPr>
            <w:tcW w:w="5040" w:type="dxa"/>
          </w:tcPr>
          <w:p w:rsidR="00FD4A8A" w:rsidRPr="00B3615F" w:rsidRDefault="00FD4A8A" w:rsidP="00FD4A8A">
            <w:pPr>
              <w:spacing w:line="240" w:lineRule="atLeast"/>
              <w:rPr>
                <w:b/>
                <w:bCs/>
                <w:i/>
                <w:iCs/>
              </w:rPr>
            </w:pPr>
            <w:r w:rsidRPr="00B3615F">
              <w:rPr>
                <w:b/>
                <w:bCs/>
                <w:i/>
                <w:iCs/>
              </w:rPr>
              <w:t>Nine-month period ended 30 September 2016</w:t>
            </w:r>
          </w:p>
        </w:tc>
        <w:tc>
          <w:tcPr>
            <w:tcW w:w="1417" w:type="dxa"/>
            <w:vAlign w:val="bottom"/>
          </w:tcPr>
          <w:p w:rsidR="00FD4A8A" w:rsidRPr="00B3615F" w:rsidRDefault="00FD4A8A" w:rsidP="00FD4A8A">
            <w:pPr>
              <w:pStyle w:val="acctfourfigures"/>
              <w:tabs>
                <w:tab w:val="clear" w:pos="765"/>
                <w:tab w:val="decimal" w:pos="731"/>
              </w:tabs>
              <w:spacing w:line="240" w:lineRule="atLeast"/>
              <w:ind w:right="11"/>
              <w:jc w:val="right"/>
              <w:rPr>
                <w:b/>
                <w:bCs/>
              </w:rPr>
            </w:pPr>
          </w:p>
        </w:tc>
        <w:tc>
          <w:tcPr>
            <w:tcW w:w="178" w:type="dxa"/>
            <w:gridSpan w:val="2"/>
            <w:vAlign w:val="bottom"/>
          </w:tcPr>
          <w:p w:rsidR="00FD4A8A" w:rsidRPr="00B3615F" w:rsidRDefault="00FD4A8A" w:rsidP="00FD4A8A">
            <w:pPr>
              <w:pStyle w:val="acctfourfigures"/>
              <w:spacing w:line="240" w:lineRule="atLeast"/>
              <w:jc w:val="right"/>
            </w:pPr>
          </w:p>
        </w:tc>
        <w:tc>
          <w:tcPr>
            <w:tcW w:w="1222" w:type="dxa"/>
            <w:gridSpan w:val="2"/>
            <w:vAlign w:val="bottom"/>
          </w:tcPr>
          <w:p w:rsidR="00FD4A8A" w:rsidRPr="00B3615F" w:rsidRDefault="00FD4A8A" w:rsidP="00FD4A8A">
            <w:pPr>
              <w:pStyle w:val="acctfourfigures"/>
              <w:tabs>
                <w:tab w:val="clear" w:pos="765"/>
                <w:tab w:val="decimal" w:pos="638"/>
              </w:tabs>
              <w:spacing w:line="240" w:lineRule="atLeast"/>
              <w:ind w:right="11"/>
              <w:jc w:val="right"/>
              <w:rPr>
                <w:b/>
                <w:bCs/>
              </w:rPr>
            </w:pPr>
          </w:p>
        </w:tc>
        <w:tc>
          <w:tcPr>
            <w:tcW w:w="182" w:type="dxa"/>
            <w:vAlign w:val="bottom"/>
          </w:tcPr>
          <w:p w:rsidR="00FD4A8A" w:rsidRPr="00B3615F" w:rsidRDefault="00FD4A8A" w:rsidP="00FD4A8A">
            <w:pPr>
              <w:pStyle w:val="acctfourfigures"/>
              <w:tabs>
                <w:tab w:val="clear" w:pos="765"/>
                <w:tab w:val="decimal" w:pos="911"/>
              </w:tabs>
              <w:spacing w:line="240" w:lineRule="atLeast"/>
              <w:ind w:right="11"/>
              <w:jc w:val="right"/>
              <w:rPr>
                <w:b/>
                <w:bCs/>
              </w:rPr>
            </w:pPr>
          </w:p>
        </w:tc>
        <w:tc>
          <w:tcPr>
            <w:tcW w:w="1253" w:type="dxa"/>
            <w:vAlign w:val="bottom"/>
          </w:tcPr>
          <w:p w:rsidR="00FD4A8A" w:rsidRPr="00B3615F" w:rsidRDefault="00FD4A8A" w:rsidP="00FD4A8A">
            <w:pPr>
              <w:pStyle w:val="acctfourfigures"/>
              <w:tabs>
                <w:tab w:val="clear" w:pos="765"/>
                <w:tab w:val="decimal" w:pos="625"/>
              </w:tabs>
              <w:spacing w:line="240" w:lineRule="atLeast"/>
              <w:ind w:right="11"/>
              <w:jc w:val="right"/>
              <w:rPr>
                <w:b/>
                <w:bCs/>
              </w:rPr>
            </w:pPr>
          </w:p>
        </w:tc>
      </w:tr>
      <w:tr w:rsidR="00E76BBF" w:rsidRPr="00B3615F" w:rsidTr="009C3253">
        <w:trPr>
          <w:cantSplit/>
        </w:trPr>
        <w:tc>
          <w:tcPr>
            <w:tcW w:w="5040" w:type="dxa"/>
          </w:tcPr>
          <w:p w:rsidR="00E76BBF" w:rsidRPr="00B3615F" w:rsidRDefault="00044E7B" w:rsidP="00E76BBF">
            <w:pPr>
              <w:spacing w:line="240" w:lineRule="atLeast"/>
            </w:pPr>
            <w:r w:rsidRPr="00B3615F">
              <w:t>Share of profit of subsidiaries</w:t>
            </w:r>
          </w:p>
        </w:tc>
        <w:tc>
          <w:tcPr>
            <w:tcW w:w="1417" w:type="dxa"/>
            <w:tcBorders>
              <w:bottom w:val="double" w:sz="4" w:space="0" w:color="auto"/>
            </w:tcBorders>
            <w:vAlign w:val="bottom"/>
          </w:tcPr>
          <w:p w:rsidR="00E76BBF" w:rsidRPr="00B3615F" w:rsidRDefault="00E76BBF" w:rsidP="00E76BBF">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E76BBF" w:rsidRPr="00B3615F" w:rsidRDefault="00E76BBF" w:rsidP="00E76BBF">
            <w:pPr>
              <w:jc w:val="right"/>
            </w:pPr>
          </w:p>
        </w:tc>
        <w:tc>
          <w:tcPr>
            <w:tcW w:w="1222" w:type="dxa"/>
            <w:gridSpan w:val="2"/>
            <w:tcBorders>
              <w:bottom w:val="double" w:sz="4" w:space="0" w:color="auto"/>
            </w:tcBorders>
            <w:vAlign w:val="bottom"/>
          </w:tcPr>
          <w:p w:rsidR="00E76BBF" w:rsidRPr="00B3615F" w:rsidRDefault="00E76BBF" w:rsidP="00622A31">
            <w:pPr>
              <w:pStyle w:val="acctfourfigures"/>
              <w:tabs>
                <w:tab w:val="clear" w:pos="765"/>
                <w:tab w:val="decimal" w:pos="998"/>
              </w:tabs>
              <w:spacing w:line="240" w:lineRule="atLeast"/>
              <w:ind w:right="-65"/>
              <w:rPr>
                <w:b/>
                <w:bCs/>
              </w:rPr>
            </w:pPr>
            <w:r w:rsidRPr="00B3615F">
              <w:rPr>
                <w:b/>
                <w:bCs/>
              </w:rPr>
              <w:t>3,396</w:t>
            </w:r>
          </w:p>
        </w:tc>
        <w:tc>
          <w:tcPr>
            <w:tcW w:w="182" w:type="dxa"/>
            <w:vAlign w:val="bottom"/>
          </w:tcPr>
          <w:p w:rsidR="00E76BBF" w:rsidRPr="00B3615F" w:rsidRDefault="00E76BBF" w:rsidP="00E76BBF">
            <w:pPr>
              <w:pStyle w:val="acctfourfigures"/>
              <w:tabs>
                <w:tab w:val="clear" w:pos="765"/>
                <w:tab w:val="decimal" w:pos="1284"/>
              </w:tabs>
              <w:spacing w:line="240" w:lineRule="atLeast"/>
              <w:ind w:right="11"/>
              <w:rPr>
                <w:b/>
                <w:bCs/>
              </w:rPr>
            </w:pPr>
          </w:p>
        </w:tc>
        <w:tc>
          <w:tcPr>
            <w:tcW w:w="1253" w:type="dxa"/>
            <w:tcBorders>
              <w:bottom w:val="double" w:sz="4" w:space="0" w:color="auto"/>
            </w:tcBorders>
            <w:vAlign w:val="bottom"/>
          </w:tcPr>
          <w:p w:rsidR="00E76BBF" w:rsidRPr="00B3615F" w:rsidRDefault="00E76BBF" w:rsidP="00622A31">
            <w:pPr>
              <w:pStyle w:val="acctfourfigures"/>
              <w:tabs>
                <w:tab w:val="clear" w:pos="765"/>
                <w:tab w:val="decimal" w:pos="1062"/>
              </w:tabs>
              <w:spacing w:line="240" w:lineRule="atLeast"/>
              <w:ind w:right="-65"/>
              <w:rPr>
                <w:b/>
                <w:bCs/>
              </w:rPr>
            </w:pPr>
            <w:r w:rsidRPr="00B3615F">
              <w:rPr>
                <w:b/>
                <w:bCs/>
              </w:rPr>
              <w:t>3,396</w:t>
            </w:r>
          </w:p>
        </w:tc>
      </w:tr>
      <w:tr w:rsidR="00E76BBF" w:rsidRPr="00B3615F" w:rsidTr="009C3253">
        <w:trPr>
          <w:cantSplit/>
        </w:trPr>
        <w:tc>
          <w:tcPr>
            <w:tcW w:w="5040" w:type="dxa"/>
          </w:tcPr>
          <w:p w:rsidR="00E76BBF" w:rsidRPr="00B3615F" w:rsidRDefault="00E76BBF" w:rsidP="00E76BBF">
            <w:pPr>
              <w:spacing w:line="240" w:lineRule="atLeast"/>
              <w:rPr>
                <w:b/>
                <w:bCs/>
                <w:i/>
                <w:iCs/>
              </w:rPr>
            </w:pPr>
          </w:p>
        </w:tc>
        <w:tc>
          <w:tcPr>
            <w:tcW w:w="1417" w:type="dxa"/>
            <w:tcBorders>
              <w:top w:val="double" w:sz="4" w:space="0" w:color="auto"/>
            </w:tcBorders>
            <w:vAlign w:val="bottom"/>
          </w:tcPr>
          <w:p w:rsidR="00E76BBF" w:rsidRPr="00B3615F" w:rsidRDefault="00E76BBF" w:rsidP="00E76BBF">
            <w:pPr>
              <w:jc w:val="right"/>
            </w:pPr>
          </w:p>
        </w:tc>
        <w:tc>
          <w:tcPr>
            <w:tcW w:w="178" w:type="dxa"/>
            <w:gridSpan w:val="2"/>
            <w:vAlign w:val="bottom"/>
          </w:tcPr>
          <w:p w:rsidR="00E76BBF" w:rsidRPr="00B3615F" w:rsidRDefault="00E76BBF" w:rsidP="00E76BBF">
            <w:pPr>
              <w:jc w:val="right"/>
            </w:pPr>
          </w:p>
        </w:tc>
        <w:tc>
          <w:tcPr>
            <w:tcW w:w="1222" w:type="dxa"/>
            <w:gridSpan w:val="2"/>
            <w:tcBorders>
              <w:top w:val="double" w:sz="4" w:space="0" w:color="auto"/>
            </w:tcBorders>
            <w:vAlign w:val="bottom"/>
          </w:tcPr>
          <w:p w:rsidR="00E76BBF" w:rsidRPr="00B3615F" w:rsidRDefault="00E76BBF" w:rsidP="00E76BBF">
            <w:pPr>
              <w:jc w:val="right"/>
            </w:pPr>
          </w:p>
        </w:tc>
        <w:tc>
          <w:tcPr>
            <w:tcW w:w="182" w:type="dxa"/>
            <w:vAlign w:val="bottom"/>
          </w:tcPr>
          <w:p w:rsidR="00E76BBF" w:rsidRPr="00B3615F" w:rsidRDefault="00E76BBF" w:rsidP="00E76BBF">
            <w:pPr>
              <w:jc w:val="right"/>
            </w:pPr>
          </w:p>
        </w:tc>
        <w:tc>
          <w:tcPr>
            <w:tcW w:w="1253" w:type="dxa"/>
            <w:tcBorders>
              <w:top w:val="double" w:sz="4" w:space="0" w:color="auto"/>
            </w:tcBorders>
            <w:vAlign w:val="bottom"/>
          </w:tcPr>
          <w:p w:rsidR="00E76BBF" w:rsidRPr="00B3615F" w:rsidRDefault="00E76BBF" w:rsidP="00E76BBF">
            <w:pPr>
              <w:jc w:val="right"/>
            </w:pPr>
          </w:p>
        </w:tc>
      </w:tr>
      <w:tr w:rsidR="005E194C" w:rsidRPr="00B3615F" w:rsidTr="009C3253">
        <w:trPr>
          <w:cantSplit/>
        </w:trPr>
        <w:tc>
          <w:tcPr>
            <w:tcW w:w="5040" w:type="dxa"/>
          </w:tcPr>
          <w:p w:rsidR="005E194C" w:rsidRPr="00B3615F" w:rsidRDefault="005E194C" w:rsidP="005E194C">
            <w:pPr>
              <w:spacing w:line="240" w:lineRule="atLeast"/>
              <w:ind w:right="-79"/>
              <w:rPr>
                <w:b/>
                <w:bCs/>
                <w:i/>
                <w:iCs/>
              </w:rPr>
            </w:pPr>
            <w:r w:rsidRPr="00B3615F">
              <w:rPr>
                <w:b/>
                <w:bCs/>
                <w:i/>
                <w:iCs/>
              </w:rPr>
              <w:t>Share of other comprehensive income of subsidiaries</w:t>
            </w:r>
          </w:p>
        </w:tc>
        <w:tc>
          <w:tcPr>
            <w:tcW w:w="1417" w:type="dxa"/>
            <w:vAlign w:val="bottom"/>
          </w:tcPr>
          <w:p w:rsidR="005E194C" w:rsidRPr="00B3615F" w:rsidRDefault="005E194C" w:rsidP="005E194C">
            <w:pPr>
              <w:jc w:val="right"/>
            </w:pPr>
          </w:p>
        </w:tc>
        <w:tc>
          <w:tcPr>
            <w:tcW w:w="178" w:type="dxa"/>
            <w:gridSpan w:val="2"/>
            <w:vAlign w:val="bottom"/>
          </w:tcPr>
          <w:p w:rsidR="005E194C" w:rsidRPr="00B3615F" w:rsidRDefault="005E194C" w:rsidP="005E194C">
            <w:pPr>
              <w:jc w:val="right"/>
            </w:pPr>
          </w:p>
        </w:tc>
        <w:tc>
          <w:tcPr>
            <w:tcW w:w="1222" w:type="dxa"/>
            <w:gridSpan w:val="2"/>
            <w:vAlign w:val="bottom"/>
          </w:tcPr>
          <w:p w:rsidR="005E194C" w:rsidRPr="00B3615F" w:rsidRDefault="005E194C" w:rsidP="005E194C">
            <w:pPr>
              <w:jc w:val="right"/>
            </w:pPr>
          </w:p>
        </w:tc>
        <w:tc>
          <w:tcPr>
            <w:tcW w:w="182" w:type="dxa"/>
            <w:vAlign w:val="bottom"/>
          </w:tcPr>
          <w:p w:rsidR="005E194C" w:rsidRPr="00B3615F" w:rsidRDefault="005E194C" w:rsidP="005E194C">
            <w:pPr>
              <w:jc w:val="right"/>
            </w:pPr>
          </w:p>
        </w:tc>
        <w:tc>
          <w:tcPr>
            <w:tcW w:w="1253" w:type="dxa"/>
            <w:vAlign w:val="bottom"/>
          </w:tcPr>
          <w:p w:rsidR="005E194C" w:rsidRPr="00B3615F" w:rsidRDefault="005E194C" w:rsidP="005E194C">
            <w:pPr>
              <w:jc w:val="right"/>
            </w:pPr>
          </w:p>
        </w:tc>
      </w:tr>
      <w:tr w:rsidR="00E76BBF" w:rsidRPr="00B3615F" w:rsidTr="009C3253">
        <w:trPr>
          <w:cantSplit/>
        </w:trPr>
        <w:tc>
          <w:tcPr>
            <w:tcW w:w="5040" w:type="dxa"/>
          </w:tcPr>
          <w:p w:rsidR="00E76BBF" w:rsidRPr="00B3615F" w:rsidRDefault="00490379" w:rsidP="00E76BBF">
            <w:pPr>
              <w:spacing w:line="240" w:lineRule="atLeast"/>
            </w:pPr>
            <w:r w:rsidRPr="00B3615F">
              <w:t>Exchange differences on translating financial statement</w:t>
            </w:r>
          </w:p>
        </w:tc>
        <w:tc>
          <w:tcPr>
            <w:tcW w:w="1417" w:type="dxa"/>
            <w:vAlign w:val="bottom"/>
          </w:tcPr>
          <w:p w:rsidR="00E76BBF" w:rsidRPr="00B3615F" w:rsidRDefault="00E76BBF" w:rsidP="00E76BBF">
            <w:pPr>
              <w:pStyle w:val="acctfourfigures"/>
              <w:tabs>
                <w:tab w:val="clear" w:pos="765"/>
                <w:tab w:val="decimal" w:pos="924"/>
              </w:tabs>
              <w:spacing w:line="240" w:lineRule="atLeast"/>
              <w:ind w:right="11"/>
            </w:pPr>
            <w:r w:rsidRPr="00B3615F">
              <w:t>-</w:t>
            </w:r>
          </w:p>
        </w:tc>
        <w:tc>
          <w:tcPr>
            <w:tcW w:w="178" w:type="dxa"/>
            <w:gridSpan w:val="2"/>
            <w:vAlign w:val="bottom"/>
          </w:tcPr>
          <w:p w:rsidR="00E76BBF" w:rsidRPr="00B3615F" w:rsidRDefault="00E76BBF" w:rsidP="00E76BBF">
            <w:pPr>
              <w:jc w:val="right"/>
            </w:pPr>
          </w:p>
        </w:tc>
        <w:tc>
          <w:tcPr>
            <w:tcW w:w="1222" w:type="dxa"/>
            <w:gridSpan w:val="2"/>
            <w:vAlign w:val="bottom"/>
          </w:tcPr>
          <w:p w:rsidR="00E76BBF" w:rsidRPr="00B3615F" w:rsidRDefault="00E76BBF" w:rsidP="00E76BBF">
            <w:pPr>
              <w:pStyle w:val="acctfourfigures"/>
              <w:tabs>
                <w:tab w:val="clear" w:pos="765"/>
                <w:tab w:val="decimal" w:pos="998"/>
              </w:tabs>
              <w:spacing w:line="240" w:lineRule="atLeast"/>
              <w:ind w:right="-65"/>
            </w:pPr>
            <w:r w:rsidRPr="00B3615F">
              <w:t>31</w:t>
            </w:r>
          </w:p>
        </w:tc>
        <w:tc>
          <w:tcPr>
            <w:tcW w:w="182" w:type="dxa"/>
            <w:vAlign w:val="bottom"/>
          </w:tcPr>
          <w:p w:rsidR="00E76BBF" w:rsidRPr="00B3615F" w:rsidRDefault="00E76BBF" w:rsidP="00E76BBF">
            <w:pPr>
              <w:pStyle w:val="acctfourfigures"/>
              <w:tabs>
                <w:tab w:val="clear" w:pos="765"/>
                <w:tab w:val="decimal" w:pos="1284"/>
              </w:tabs>
              <w:spacing w:line="240" w:lineRule="atLeast"/>
              <w:ind w:right="11"/>
            </w:pPr>
          </w:p>
        </w:tc>
        <w:tc>
          <w:tcPr>
            <w:tcW w:w="1253" w:type="dxa"/>
            <w:vAlign w:val="bottom"/>
          </w:tcPr>
          <w:p w:rsidR="00E76BBF" w:rsidRPr="00B3615F" w:rsidRDefault="00E76BBF" w:rsidP="00622A31">
            <w:pPr>
              <w:pStyle w:val="acctfourfigures"/>
              <w:tabs>
                <w:tab w:val="clear" w:pos="765"/>
                <w:tab w:val="decimal" w:pos="1062"/>
              </w:tabs>
              <w:spacing w:line="240" w:lineRule="atLeast"/>
              <w:ind w:right="-65"/>
            </w:pPr>
            <w:r w:rsidRPr="00B3615F">
              <w:t>31</w:t>
            </w:r>
          </w:p>
        </w:tc>
      </w:tr>
      <w:tr w:rsidR="00E76BBF" w:rsidRPr="00B3615F" w:rsidTr="009C3253">
        <w:trPr>
          <w:cantSplit/>
        </w:trPr>
        <w:tc>
          <w:tcPr>
            <w:tcW w:w="5040" w:type="dxa"/>
          </w:tcPr>
          <w:p w:rsidR="00E76BBF" w:rsidRPr="00B3615F" w:rsidRDefault="00E76BBF" w:rsidP="00E76BBF">
            <w:pPr>
              <w:spacing w:line="240" w:lineRule="atLeast"/>
              <w:ind w:left="191" w:hanging="191"/>
              <w:rPr>
                <w:b/>
                <w:bCs/>
              </w:rPr>
            </w:pPr>
            <w:r w:rsidRPr="00B3615F">
              <w:rPr>
                <w:b/>
                <w:bCs/>
              </w:rPr>
              <w:t>Total components of other comprehensive income that will be reclassified to profit or loss</w:t>
            </w:r>
          </w:p>
        </w:tc>
        <w:tc>
          <w:tcPr>
            <w:tcW w:w="1417" w:type="dxa"/>
            <w:tcBorders>
              <w:top w:val="single" w:sz="4" w:space="0" w:color="auto"/>
              <w:bottom w:val="single" w:sz="4" w:space="0" w:color="auto"/>
            </w:tcBorders>
            <w:vAlign w:val="bottom"/>
          </w:tcPr>
          <w:p w:rsidR="00E76BBF" w:rsidRPr="00B3615F" w:rsidRDefault="00E76BBF" w:rsidP="00E76BBF">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E76BBF" w:rsidRPr="00B3615F" w:rsidRDefault="00E76BBF" w:rsidP="00E76BBF">
            <w:pPr>
              <w:jc w:val="right"/>
            </w:pPr>
          </w:p>
        </w:tc>
        <w:tc>
          <w:tcPr>
            <w:tcW w:w="1222" w:type="dxa"/>
            <w:gridSpan w:val="2"/>
            <w:tcBorders>
              <w:top w:val="single" w:sz="4" w:space="0" w:color="auto"/>
              <w:bottom w:val="single" w:sz="4" w:space="0" w:color="auto"/>
            </w:tcBorders>
            <w:vAlign w:val="bottom"/>
          </w:tcPr>
          <w:p w:rsidR="00E76BBF" w:rsidRPr="00B3615F" w:rsidRDefault="00E76BBF" w:rsidP="00E76BBF">
            <w:pPr>
              <w:pStyle w:val="acctfourfigures"/>
              <w:tabs>
                <w:tab w:val="clear" w:pos="765"/>
                <w:tab w:val="decimal" w:pos="998"/>
              </w:tabs>
              <w:spacing w:line="240" w:lineRule="atLeast"/>
              <w:ind w:right="-65"/>
              <w:rPr>
                <w:b/>
                <w:bCs/>
              </w:rPr>
            </w:pPr>
            <w:r w:rsidRPr="00B3615F">
              <w:rPr>
                <w:b/>
                <w:bCs/>
              </w:rPr>
              <w:t>31</w:t>
            </w:r>
          </w:p>
        </w:tc>
        <w:tc>
          <w:tcPr>
            <w:tcW w:w="182" w:type="dxa"/>
            <w:vAlign w:val="bottom"/>
          </w:tcPr>
          <w:p w:rsidR="00E76BBF" w:rsidRPr="00B3615F" w:rsidRDefault="00E76BBF" w:rsidP="00E76BBF">
            <w:pPr>
              <w:pStyle w:val="acctfourfigures"/>
              <w:tabs>
                <w:tab w:val="clear" w:pos="765"/>
                <w:tab w:val="decimal" w:pos="1284"/>
              </w:tabs>
              <w:spacing w:line="240" w:lineRule="atLeast"/>
              <w:ind w:right="11"/>
              <w:rPr>
                <w:b/>
                <w:bCs/>
              </w:rPr>
            </w:pPr>
          </w:p>
        </w:tc>
        <w:tc>
          <w:tcPr>
            <w:tcW w:w="1253" w:type="dxa"/>
            <w:tcBorders>
              <w:top w:val="single" w:sz="4" w:space="0" w:color="auto"/>
              <w:bottom w:val="single" w:sz="4" w:space="0" w:color="auto"/>
            </w:tcBorders>
            <w:vAlign w:val="bottom"/>
          </w:tcPr>
          <w:p w:rsidR="00E76BBF" w:rsidRPr="00B3615F" w:rsidRDefault="00E76BBF" w:rsidP="00622A31">
            <w:pPr>
              <w:pStyle w:val="acctfourfigures"/>
              <w:tabs>
                <w:tab w:val="clear" w:pos="765"/>
                <w:tab w:val="decimal" w:pos="1062"/>
              </w:tabs>
              <w:spacing w:line="240" w:lineRule="atLeast"/>
              <w:ind w:right="-65"/>
              <w:rPr>
                <w:b/>
                <w:bCs/>
              </w:rPr>
            </w:pPr>
            <w:r w:rsidRPr="00B3615F">
              <w:rPr>
                <w:b/>
                <w:bCs/>
              </w:rPr>
              <w:t>31</w:t>
            </w:r>
          </w:p>
        </w:tc>
      </w:tr>
      <w:tr w:rsidR="00E76BBF" w:rsidRPr="00B3615F" w:rsidTr="009C3253">
        <w:trPr>
          <w:cantSplit/>
        </w:trPr>
        <w:tc>
          <w:tcPr>
            <w:tcW w:w="5040" w:type="dxa"/>
          </w:tcPr>
          <w:p w:rsidR="00E76BBF" w:rsidRPr="00B3615F" w:rsidRDefault="00E76BBF" w:rsidP="00E76BBF">
            <w:pPr>
              <w:spacing w:line="240" w:lineRule="atLeast"/>
              <w:ind w:left="191" w:hanging="191"/>
              <w:rPr>
                <w:b/>
                <w:bCs/>
              </w:rPr>
            </w:pPr>
            <w:r w:rsidRPr="00B3615F">
              <w:rPr>
                <w:b/>
                <w:bCs/>
              </w:rPr>
              <w:t>Other comprehensive income for the period,</w:t>
            </w:r>
          </w:p>
          <w:p w:rsidR="00E76BBF" w:rsidRPr="00B3615F" w:rsidRDefault="00E76BBF" w:rsidP="00E76BBF">
            <w:pPr>
              <w:spacing w:line="240" w:lineRule="atLeast"/>
              <w:ind w:left="191" w:hanging="191"/>
              <w:rPr>
                <w:b/>
                <w:bCs/>
              </w:rPr>
            </w:pPr>
            <w:r w:rsidRPr="00B3615F">
              <w:rPr>
                <w:b/>
                <w:bCs/>
              </w:rPr>
              <w:tab/>
              <w:t>net of tax</w:t>
            </w:r>
          </w:p>
        </w:tc>
        <w:tc>
          <w:tcPr>
            <w:tcW w:w="1417" w:type="dxa"/>
            <w:tcBorders>
              <w:top w:val="single" w:sz="4" w:space="0" w:color="auto"/>
              <w:bottom w:val="single" w:sz="4" w:space="0" w:color="auto"/>
            </w:tcBorders>
            <w:vAlign w:val="bottom"/>
          </w:tcPr>
          <w:p w:rsidR="00E76BBF" w:rsidRPr="00B3615F" w:rsidRDefault="00E76BBF" w:rsidP="00E76BBF">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E76BBF" w:rsidRPr="00B3615F" w:rsidRDefault="00E76BBF" w:rsidP="00E76BBF">
            <w:pPr>
              <w:jc w:val="right"/>
            </w:pPr>
          </w:p>
        </w:tc>
        <w:tc>
          <w:tcPr>
            <w:tcW w:w="1222" w:type="dxa"/>
            <w:gridSpan w:val="2"/>
            <w:tcBorders>
              <w:top w:val="single" w:sz="4" w:space="0" w:color="auto"/>
              <w:bottom w:val="single" w:sz="4" w:space="0" w:color="auto"/>
            </w:tcBorders>
            <w:vAlign w:val="bottom"/>
          </w:tcPr>
          <w:p w:rsidR="00E76BBF" w:rsidRPr="00B3615F" w:rsidRDefault="00E76BBF" w:rsidP="00622A31">
            <w:pPr>
              <w:pStyle w:val="acctfourfigures"/>
              <w:tabs>
                <w:tab w:val="clear" w:pos="765"/>
                <w:tab w:val="decimal" w:pos="998"/>
              </w:tabs>
              <w:spacing w:line="240" w:lineRule="atLeast"/>
              <w:ind w:right="-65"/>
              <w:rPr>
                <w:b/>
                <w:bCs/>
              </w:rPr>
            </w:pPr>
            <w:r w:rsidRPr="00B3615F">
              <w:rPr>
                <w:b/>
                <w:bCs/>
              </w:rPr>
              <w:t>31</w:t>
            </w:r>
          </w:p>
        </w:tc>
        <w:tc>
          <w:tcPr>
            <w:tcW w:w="182" w:type="dxa"/>
            <w:vAlign w:val="bottom"/>
          </w:tcPr>
          <w:p w:rsidR="00E76BBF" w:rsidRPr="00B3615F" w:rsidRDefault="00E76BBF" w:rsidP="00E76BBF">
            <w:pPr>
              <w:pStyle w:val="acctfourfigures"/>
              <w:tabs>
                <w:tab w:val="clear" w:pos="765"/>
                <w:tab w:val="decimal" w:pos="1284"/>
              </w:tabs>
              <w:spacing w:line="240" w:lineRule="atLeast"/>
              <w:ind w:right="11"/>
              <w:rPr>
                <w:b/>
                <w:bCs/>
              </w:rPr>
            </w:pPr>
          </w:p>
        </w:tc>
        <w:tc>
          <w:tcPr>
            <w:tcW w:w="1253" w:type="dxa"/>
            <w:tcBorders>
              <w:top w:val="single" w:sz="4" w:space="0" w:color="auto"/>
              <w:bottom w:val="single" w:sz="4" w:space="0" w:color="auto"/>
            </w:tcBorders>
            <w:vAlign w:val="bottom"/>
          </w:tcPr>
          <w:p w:rsidR="00E76BBF" w:rsidRPr="00B3615F" w:rsidRDefault="00E76BBF" w:rsidP="00622A31">
            <w:pPr>
              <w:pStyle w:val="acctfourfigures"/>
              <w:tabs>
                <w:tab w:val="clear" w:pos="765"/>
                <w:tab w:val="decimal" w:pos="1062"/>
              </w:tabs>
              <w:spacing w:line="240" w:lineRule="atLeast"/>
              <w:ind w:right="-65"/>
              <w:rPr>
                <w:b/>
                <w:bCs/>
              </w:rPr>
            </w:pPr>
            <w:r w:rsidRPr="00B3615F">
              <w:rPr>
                <w:b/>
                <w:bCs/>
              </w:rPr>
              <w:t>31</w:t>
            </w:r>
          </w:p>
        </w:tc>
      </w:tr>
      <w:tr w:rsidR="00E76BBF" w:rsidRPr="00B3615F" w:rsidTr="009C3253">
        <w:trPr>
          <w:cantSplit/>
        </w:trPr>
        <w:tc>
          <w:tcPr>
            <w:tcW w:w="5040" w:type="dxa"/>
          </w:tcPr>
          <w:p w:rsidR="00E76BBF" w:rsidRPr="00B3615F" w:rsidRDefault="00E76BBF" w:rsidP="00E76BBF">
            <w:pPr>
              <w:spacing w:line="240" w:lineRule="atLeast"/>
              <w:rPr>
                <w:b/>
                <w:bCs/>
              </w:rPr>
            </w:pPr>
            <w:r w:rsidRPr="00B3615F">
              <w:rPr>
                <w:b/>
                <w:bCs/>
              </w:rPr>
              <w:t>Total comprehensive income for the period</w:t>
            </w:r>
          </w:p>
        </w:tc>
        <w:tc>
          <w:tcPr>
            <w:tcW w:w="1417" w:type="dxa"/>
            <w:tcBorders>
              <w:top w:val="single" w:sz="4" w:space="0" w:color="auto"/>
              <w:bottom w:val="double" w:sz="4" w:space="0" w:color="auto"/>
            </w:tcBorders>
            <w:vAlign w:val="bottom"/>
          </w:tcPr>
          <w:p w:rsidR="00E76BBF" w:rsidRPr="00B3615F" w:rsidRDefault="00E76BBF" w:rsidP="00E76BBF">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E76BBF" w:rsidRPr="00B3615F" w:rsidRDefault="00E76BBF" w:rsidP="00E76BBF">
            <w:pPr>
              <w:jc w:val="right"/>
            </w:pPr>
          </w:p>
        </w:tc>
        <w:tc>
          <w:tcPr>
            <w:tcW w:w="1222" w:type="dxa"/>
            <w:gridSpan w:val="2"/>
            <w:tcBorders>
              <w:top w:val="single" w:sz="4" w:space="0" w:color="auto"/>
              <w:bottom w:val="double" w:sz="4" w:space="0" w:color="auto"/>
            </w:tcBorders>
            <w:vAlign w:val="bottom"/>
          </w:tcPr>
          <w:p w:rsidR="00E76BBF" w:rsidRPr="00B3615F" w:rsidRDefault="00E76BBF" w:rsidP="00622A31">
            <w:pPr>
              <w:pStyle w:val="acctfourfigures"/>
              <w:tabs>
                <w:tab w:val="clear" w:pos="765"/>
                <w:tab w:val="decimal" w:pos="998"/>
              </w:tabs>
              <w:spacing w:line="240" w:lineRule="atLeast"/>
              <w:ind w:right="-65"/>
              <w:rPr>
                <w:b/>
                <w:bCs/>
              </w:rPr>
            </w:pPr>
            <w:r w:rsidRPr="00B3615F">
              <w:rPr>
                <w:b/>
                <w:bCs/>
              </w:rPr>
              <w:t>3,427</w:t>
            </w:r>
          </w:p>
        </w:tc>
        <w:tc>
          <w:tcPr>
            <w:tcW w:w="182" w:type="dxa"/>
            <w:vAlign w:val="bottom"/>
          </w:tcPr>
          <w:p w:rsidR="00E76BBF" w:rsidRPr="00B3615F" w:rsidRDefault="00E76BBF" w:rsidP="00E76BBF">
            <w:pPr>
              <w:pStyle w:val="acctfourfigures"/>
              <w:tabs>
                <w:tab w:val="clear" w:pos="765"/>
                <w:tab w:val="decimal" w:pos="1284"/>
              </w:tabs>
              <w:spacing w:line="240" w:lineRule="atLeast"/>
              <w:ind w:right="11"/>
              <w:rPr>
                <w:b/>
                <w:bCs/>
              </w:rPr>
            </w:pPr>
          </w:p>
        </w:tc>
        <w:tc>
          <w:tcPr>
            <w:tcW w:w="1253" w:type="dxa"/>
            <w:tcBorders>
              <w:top w:val="single" w:sz="4" w:space="0" w:color="auto"/>
              <w:bottom w:val="double" w:sz="4" w:space="0" w:color="auto"/>
            </w:tcBorders>
            <w:vAlign w:val="bottom"/>
          </w:tcPr>
          <w:p w:rsidR="00E76BBF" w:rsidRPr="00B3615F" w:rsidRDefault="00E76BBF" w:rsidP="00622A31">
            <w:pPr>
              <w:pStyle w:val="acctfourfigures"/>
              <w:tabs>
                <w:tab w:val="clear" w:pos="765"/>
                <w:tab w:val="decimal" w:pos="1062"/>
              </w:tabs>
              <w:spacing w:line="240" w:lineRule="atLeast"/>
              <w:ind w:right="-65"/>
              <w:rPr>
                <w:b/>
                <w:bCs/>
              </w:rPr>
            </w:pPr>
            <w:r w:rsidRPr="00B3615F">
              <w:rPr>
                <w:b/>
                <w:bCs/>
              </w:rPr>
              <w:t>3,427</w:t>
            </w:r>
          </w:p>
        </w:tc>
      </w:tr>
      <w:tr w:rsidR="00E76BBF" w:rsidRPr="00B3615F" w:rsidTr="009C3253">
        <w:trPr>
          <w:cantSplit/>
        </w:trPr>
        <w:tc>
          <w:tcPr>
            <w:tcW w:w="5040" w:type="dxa"/>
          </w:tcPr>
          <w:p w:rsidR="00E76BBF" w:rsidRPr="00B3615F" w:rsidRDefault="00E76BBF" w:rsidP="00E76BBF">
            <w:pPr>
              <w:spacing w:line="240" w:lineRule="atLeast"/>
              <w:rPr>
                <w:b/>
                <w:bCs/>
              </w:rPr>
            </w:pPr>
          </w:p>
        </w:tc>
        <w:tc>
          <w:tcPr>
            <w:tcW w:w="1417" w:type="dxa"/>
            <w:tcBorders>
              <w:top w:val="double" w:sz="4" w:space="0" w:color="auto"/>
            </w:tcBorders>
            <w:vAlign w:val="bottom"/>
          </w:tcPr>
          <w:p w:rsidR="00E76BBF" w:rsidRPr="00B3615F" w:rsidRDefault="00E76BBF" w:rsidP="00E76BBF">
            <w:pPr>
              <w:pStyle w:val="acctfourfigures"/>
              <w:tabs>
                <w:tab w:val="clear" w:pos="765"/>
                <w:tab w:val="decimal" w:pos="1001"/>
              </w:tabs>
              <w:spacing w:line="240" w:lineRule="atLeast"/>
              <w:ind w:right="11"/>
              <w:jc w:val="right"/>
              <w:rPr>
                <w:b/>
                <w:bCs/>
              </w:rPr>
            </w:pPr>
          </w:p>
        </w:tc>
        <w:tc>
          <w:tcPr>
            <w:tcW w:w="178" w:type="dxa"/>
            <w:gridSpan w:val="2"/>
            <w:vAlign w:val="bottom"/>
          </w:tcPr>
          <w:p w:rsidR="00E76BBF" w:rsidRPr="00B3615F" w:rsidRDefault="00E76BBF" w:rsidP="00E76BBF">
            <w:pPr>
              <w:pStyle w:val="acctfourfigures"/>
              <w:spacing w:line="240" w:lineRule="atLeast"/>
              <w:jc w:val="right"/>
            </w:pPr>
          </w:p>
        </w:tc>
        <w:tc>
          <w:tcPr>
            <w:tcW w:w="1222" w:type="dxa"/>
            <w:gridSpan w:val="2"/>
            <w:tcBorders>
              <w:top w:val="double" w:sz="4" w:space="0" w:color="auto"/>
            </w:tcBorders>
            <w:vAlign w:val="bottom"/>
          </w:tcPr>
          <w:p w:rsidR="00E76BBF" w:rsidRPr="00B3615F" w:rsidRDefault="00E76BBF" w:rsidP="00E76BBF">
            <w:pPr>
              <w:pStyle w:val="acctfourfigures"/>
              <w:tabs>
                <w:tab w:val="clear" w:pos="765"/>
                <w:tab w:val="decimal" w:pos="911"/>
              </w:tabs>
              <w:spacing w:line="240" w:lineRule="atLeast"/>
              <w:ind w:right="11"/>
              <w:jc w:val="right"/>
              <w:rPr>
                <w:b/>
                <w:bCs/>
              </w:rPr>
            </w:pPr>
          </w:p>
        </w:tc>
        <w:tc>
          <w:tcPr>
            <w:tcW w:w="182" w:type="dxa"/>
            <w:vAlign w:val="bottom"/>
          </w:tcPr>
          <w:p w:rsidR="00E76BBF" w:rsidRPr="00B3615F" w:rsidRDefault="00E76BBF" w:rsidP="00E76BBF">
            <w:pPr>
              <w:pStyle w:val="acctfourfigures"/>
              <w:tabs>
                <w:tab w:val="clear" w:pos="765"/>
                <w:tab w:val="decimal" w:pos="911"/>
              </w:tabs>
              <w:spacing w:line="240" w:lineRule="atLeast"/>
              <w:ind w:right="11"/>
              <w:jc w:val="right"/>
              <w:rPr>
                <w:b/>
                <w:bCs/>
              </w:rPr>
            </w:pPr>
          </w:p>
        </w:tc>
        <w:tc>
          <w:tcPr>
            <w:tcW w:w="1253" w:type="dxa"/>
            <w:tcBorders>
              <w:top w:val="double" w:sz="4" w:space="0" w:color="auto"/>
            </w:tcBorders>
            <w:vAlign w:val="bottom"/>
          </w:tcPr>
          <w:p w:rsidR="00E76BBF" w:rsidRPr="00B3615F" w:rsidRDefault="00E76BBF" w:rsidP="00E76BBF">
            <w:pPr>
              <w:pStyle w:val="acctfourfigures"/>
              <w:tabs>
                <w:tab w:val="clear" w:pos="765"/>
                <w:tab w:val="decimal" w:pos="911"/>
              </w:tabs>
              <w:spacing w:line="240" w:lineRule="atLeast"/>
              <w:ind w:right="11"/>
              <w:jc w:val="right"/>
              <w:rPr>
                <w:b/>
                <w:bCs/>
              </w:rPr>
            </w:pPr>
          </w:p>
        </w:tc>
      </w:tr>
      <w:tr w:rsidR="00E76BBF" w:rsidRPr="00B3615F" w:rsidTr="009C3253">
        <w:trPr>
          <w:cantSplit/>
        </w:trPr>
        <w:tc>
          <w:tcPr>
            <w:tcW w:w="5040" w:type="dxa"/>
          </w:tcPr>
          <w:p w:rsidR="00E76BBF" w:rsidRPr="00B3615F" w:rsidRDefault="00E76BBF" w:rsidP="00E76BBF">
            <w:pPr>
              <w:spacing w:line="240" w:lineRule="atLeast"/>
              <w:rPr>
                <w:b/>
                <w:bCs/>
              </w:rPr>
            </w:pPr>
            <w:r w:rsidRPr="00B3615F">
              <w:rPr>
                <w:b/>
                <w:bCs/>
              </w:rPr>
              <w:t xml:space="preserve">Basic earnings per share </w:t>
            </w:r>
            <w:r w:rsidRPr="00B3615F">
              <w:rPr>
                <w:b/>
                <w:bCs/>
                <w:i/>
                <w:iCs/>
              </w:rPr>
              <w:t>(in Baht)</w:t>
            </w:r>
          </w:p>
        </w:tc>
        <w:tc>
          <w:tcPr>
            <w:tcW w:w="1417" w:type="dxa"/>
            <w:tcBorders>
              <w:bottom w:val="double" w:sz="4" w:space="0" w:color="auto"/>
            </w:tcBorders>
            <w:vAlign w:val="bottom"/>
          </w:tcPr>
          <w:p w:rsidR="00E76BBF" w:rsidRPr="00B3615F" w:rsidRDefault="00E76BBF" w:rsidP="00E76BBF">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E76BBF" w:rsidRPr="00B3615F" w:rsidRDefault="00E76BBF" w:rsidP="00E76BBF">
            <w:pPr>
              <w:jc w:val="right"/>
            </w:pPr>
          </w:p>
        </w:tc>
        <w:tc>
          <w:tcPr>
            <w:tcW w:w="1222" w:type="dxa"/>
            <w:gridSpan w:val="2"/>
            <w:tcBorders>
              <w:bottom w:val="double" w:sz="4" w:space="0" w:color="auto"/>
            </w:tcBorders>
            <w:vAlign w:val="bottom"/>
          </w:tcPr>
          <w:p w:rsidR="00E76BBF" w:rsidRPr="00B3615F" w:rsidRDefault="00E76BBF" w:rsidP="00622A31">
            <w:pPr>
              <w:pStyle w:val="acctfourfigures"/>
              <w:tabs>
                <w:tab w:val="clear" w:pos="765"/>
                <w:tab w:val="decimal" w:pos="576"/>
              </w:tabs>
              <w:spacing w:line="240" w:lineRule="atLeast"/>
              <w:ind w:right="-65"/>
              <w:jc w:val="center"/>
              <w:rPr>
                <w:b/>
                <w:bCs/>
              </w:rPr>
            </w:pPr>
            <w:r w:rsidRPr="00B3615F">
              <w:rPr>
                <w:b/>
                <w:bCs/>
              </w:rPr>
              <w:t>0.02</w:t>
            </w:r>
          </w:p>
        </w:tc>
        <w:tc>
          <w:tcPr>
            <w:tcW w:w="182" w:type="dxa"/>
            <w:vAlign w:val="bottom"/>
          </w:tcPr>
          <w:p w:rsidR="00E76BBF" w:rsidRPr="00B3615F" w:rsidRDefault="00E76BBF" w:rsidP="00E76BBF">
            <w:pPr>
              <w:pStyle w:val="acctfourfigures"/>
              <w:tabs>
                <w:tab w:val="clear" w:pos="765"/>
                <w:tab w:val="decimal" w:pos="1284"/>
              </w:tabs>
              <w:spacing w:line="240" w:lineRule="atLeast"/>
              <w:ind w:right="11"/>
              <w:rPr>
                <w:b/>
                <w:bCs/>
              </w:rPr>
            </w:pPr>
          </w:p>
        </w:tc>
        <w:tc>
          <w:tcPr>
            <w:tcW w:w="1253" w:type="dxa"/>
            <w:tcBorders>
              <w:bottom w:val="double" w:sz="4" w:space="0" w:color="auto"/>
            </w:tcBorders>
            <w:vAlign w:val="bottom"/>
          </w:tcPr>
          <w:p w:rsidR="00E76BBF" w:rsidRPr="00B3615F" w:rsidRDefault="00E76BBF" w:rsidP="00622A31">
            <w:pPr>
              <w:pStyle w:val="acctfourfigures"/>
              <w:tabs>
                <w:tab w:val="clear" w:pos="765"/>
                <w:tab w:val="decimal" w:pos="792"/>
              </w:tabs>
              <w:spacing w:line="240" w:lineRule="atLeast"/>
              <w:ind w:right="-65"/>
              <w:rPr>
                <w:b/>
                <w:bCs/>
              </w:rPr>
            </w:pPr>
            <w:r w:rsidRPr="00B3615F">
              <w:rPr>
                <w:b/>
                <w:bCs/>
              </w:rPr>
              <w:t>0.02</w:t>
            </w:r>
          </w:p>
        </w:tc>
      </w:tr>
      <w:tr w:rsidR="00FD4A8A" w:rsidRPr="00B3615F" w:rsidTr="009C3253">
        <w:trPr>
          <w:cantSplit/>
        </w:trPr>
        <w:tc>
          <w:tcPr>
            <w:tcW w:w="5040" w:type="dxa"/>
          </w:tcPr>
          <w:p w:rsidR="00FD4A8A" w:rsidRPr="00B3615F" w:rsidRDefault="00FD4A8A" w:rsidP="00FD4A8A">
            <w:pPr>
              <w:spacing w:line="240" w:lineRule="atLeast"/>
              <w:rPr>
                <w:b/>
                <w:bCs/>
                <w:i/>
                <w:iCs/>
              </w:rPr>
            </w:pPr>
          </w:p>
        </w:tc>
        <w:tc>
          <w:tcPr>
            <w:tcW w:w="1417" w:type="dxa"/>
            <w:vAlign w:val="bottom"/>
          </w:tcPr>
          <w:p w:rsidR="00FD4A8A" w:rsidRPr="00B3615F" w:rsidRDefault="00FD4A8A" w:rsidP="00FD4A8A">
            <w:pPr>
              <w:pStyle w:val="acctfourfigures"/>
              <w:tabs>
                <w:tab w:val="clear" w:pos="765"/>
                <w:tab w:val="decimal" w:pos="1001"/>
              </w:tabs>
              <w:spacing w:line="240" w:lineRule="atLeast"/>
              <w:ind w:right="11"/>
              <w:jc w:val="right"/>
            </w:pPr>
          </w:p>
        </w:tc>
        <w:tc>
          <w:tcPr>
            <w:tcW w:w="178" w:type="dxa"/>
            <w:gridSpan w:val="2"/>
            <w:vAlign w:val="bottom"/>
          </w:tcPr>
          <w:p w:rsidR="00FD4A8A" w:rsidRPr="00B3615F" w:rsidRDefault="00FD4A8A" w:rsidP="00FD4A8A">
            <w:pPr>
              <w:pStyle w:val="acctfourfigures"/>
              <w:spacing w:line="240" w:lineRule="atLeast"/>
              <w:jc w:val="right"/>
            </w:pPr>
          </w:p>
        </w:tc>
        <w:tc>
          <w:tcPr>
            <w:tcW w:w="1222" w:type="dxa"/>
            <w:gridSpan w:val="2"/>
            <w:vAlign w:val="bottom"/>
          </w:tcPr>
          <w:p w:rsidR="00FD4A8A" w:rsidRPr="00B3615F" w:rsidRDefault="00FD4A8A" w:rsidP="00FD4A8A">
            <w:pPr>
              <w:pStyle w:val="acctfourfigures"/>
              <w:tabs>
                <w:tab w:val="clear" w:pos="765"/>
                <w:tab w:val="decimal" w:pos="911"/>
              </w:tabs>
              <w:spacing w:line="240" w:lineRule="atLeast"/>
              <w:ind w:right="11"/>
              <w:jc w:val="right"/>
            </w:pPr>
          </w:p>
        </w:tc>
        <w:tc>
          <w:tcPr>
            <w:tcW w:w="182" w:type="dxa"/>
            <w:vAlign w:val="bottom"/>
          </w:tcPr>
          <w:p w:rsidR="00FD4A8A" w:rsidRPr="00B3615F" w:rsidRDefault="00FD4A8A" w:rsidP="00FD4A8A">
            <w:pPr>
              <w:pStyle w:val="acctfourfigures"/>
              <w:tabs>
                <w:tab w:val="clear" w:pos="765"/>
                <w:tab w:val="decimal" w:pos="911"/>
              </w:tabs>
              <w:spacing w:line="240" w:lineRule="atLeast"/>
              <w:ind w:right="11"/>
              <w:jc w:val="right"/>
            </w:pPr>
          </w:p>
        </w:tc>
        <w:tc>
          <w:tcPr>
            <w:tcW w:w="1253" w:type="dxa"/>
            <w:vAlign w:val="bottom"/>
          </w:tcPr>
          <w:p w:rsidR="00FD4A8A" w:rsidRPr="00B3615F" w:rsidRDefault="00FD4A8A" w:rsidP="00622A31">
            <w:pPr>
              <w:pStyle w:val="acctfourfigures"/>
              <w:tabs>
                <w:tab w:val="clear" w:pos="765"/>
                <w:tab w:val="decimal" w:pos="1062"/>
              </w:tabs>
              <w:spacing w:line="240" w:lineRule="atLeast"/>
              <w:ind w:right="-65"/>
              <w:rPr>
                <w:b/>
                <w:bCs/>
              </w:rPr>
            </w:pPr>
          </w:p>
        </w:tc>
      </w:tr>
      <w:tr w:rsidR="00FD4A8A" w:rsidRPr="00B3615F" w:rsidTr="009C3253">
        <w:trPr>
          <w:cantSplit/>
        </w:trPr>
        <w:tc>
          <w:tcPr>
            <w:tcW w:w="5040" w:type="dxa"/>
          </w:tcPr>
          <w:p w:rsidR="00FD4A8A" w:rsidRPr="00B3615F" w:rsidRDefault="00F80442" w:rsidP="00FD4A8A">
            <w:pPr>
              <w:spacing w:line="240" w:lineRule="atLeast"/>
              <w:rPr>
                <w:b/>
                <w:bCs/>
                <w:i/>
                <w:iCs/>
              </w:rPr>
            </w:pPr>
            <w:r w:rsidRPr="00B3615F">
              <w:rPr>
                <w:b/>
                <w:bCs/>
                <w:i/>
                <w:iCs/>
              </w:rPr>
              <w:t xml:space="preserve">Statement of </w:t>
            </w:r>
            <w:r w:rsidR="00FD4A8A" w:rsidRPr="00B3615F">
              <w:rPr>
                <w:b/>
                <w:bCs/>
                <w:i/>
                <w:iCs/>
              </w:rPr>
              <w:t xml:space="preserve">comprehensive income </w:t>
            </w:r>
          </w:p>
        </w:tc>
        <w:tc>
          <w:tcPr>
            <w:tcW w:w="1417" w:type="dxa"/>
            <w:vAlign w:val="bottom"/>
          </w:tcPr>
          <w:p w:rsidR="00FD4A8A" w:rsidRPr="00B3615F" w:rsidRDefault="00FD4A8A" w:rsidP="00FD4A8A">
            <w:pPr>
              <w:pStyle w:val="acctfourfigures"/>
              <w:tabs>
                <w:tab w:val="clear" w:pos="765"/>
                <w:tab w:val="decimal" w:pos="1001"/>
              </w:tabs>
              <w:spacing w:line="240" w:lineRule="atLeast"/>
              <w:ind w:right="11"/>
              <w:jc w:val="right"/>
            </w:pPr>
          </w:p>
        </w:tc>
        <w:tc>
          <w:tcPr>
            <w:tcW w:w="178" w:type="dxa"/>
            <w:gridSpan w:val="2"/>
            <w:vAlign w:val="bottom"/>
          </w:tcPr>
          <w:p w:rsidR="00FD4A8A" w:rsidRPr="00B3615F" w:rsidRDefault="00FD4A8A" w:rsidP="00FD4A8A">
            <w:pPr>
              <w:pStyle w:val="acctfourfigures"/>
              <w:spacing w:line="240" w:lineRule="atLeast"/>
              <w:jc w:val="right"/>
            </w:pPr>
          </w:p>
        </w:tc>
        <w:tc>
          <w:tcPr>
            <w:tcW w:w="1222" w:type="dxa"/>
            <w:gridSpan w:val="2"/>
            <w:vAlign w:val="bottom"/>
          </w:tcPr>
          <w:p w:rsidR="00FD4A8A" w:rsidRPr="00B3615F" w:rsidRDefault="00FD4A8A" w:rsidP="00FD4A8A">
            <w:pPr>
              <w:pStyle w:val="acctfourfigures"/>
              <w:tabs>
                <w:tab w:val="clear" w:pos="765"/>
                <w:tab w:val="decimal" w:pos="911"/>
              </w:tabs>
              <w:spacing w:line="240" w:lineRule="atLeast"/>
              <w:ind w:right="11"/>
              <w:jc w:val="right"/>
            </w:pPr>
          </w:p>
        </w:tc>
        <w:tc>
          <w:tcPr>
            <w:tcW w:w="182" w:type="dxa"/>
            <w:vAlign w:val="bottom"/>
          </w:tcPr>
          <w:p w:rsidR="00FD4A8A" w:rsidRPr="00B3615F" w:rsidRDefault="00FD4A8A" w:rsidP="00FD4A8A">
            <w:pPr>
              <w:pStyle w:val="acctfourfigures"/>
              <w:tabs>
                <w:tab w:val="clear" w:pos="765"/>
                <w:tab w:val="decimal" w:pos="911"/>
              </w:tabs>
              <w:spacing w:line="240" w:lineRule="atLeast"/>
              <w:ind w:right="11"/>
              <w:jc w:val="right"/>
            </w:pPr>
          </w:p>
        </w:tc>
        <w:tc>
          <w:tcPr>
            <w:tcW w:w="1253" w:type="dxa"/>
            <w:vAlign w:val="bottom"/>
          </w:tcPr>
          <w:p w:rsidR="00FD4A8A" w:rsidRPr="00B3615F" w:rsidRDefault="00FD4A8A" w:rsidP="00622A31">
            <w:pPr>
              <w:pStyle w:val="acctfourfigures"/>
              <w:tabs>
                <w:tab w:val="clear" w:pos="765"/>
                <w:tab w:val="decimal" w:pos="1062"/>
              </w:tabs>
              <w:spacing w:line="240" w:lineRule="atLeast"/>
              <w:ind w:right="-65"/>
              <w:rPr>
                <w:b/>
                <w:bCs/>
              </w:rPr>
            </w:pPr>
          </w:p>
        </w:tc>
      </w:tr>
      <w:tr w:rsidR="00FD4A8A" w:rsidRPr="00B3615F" w:rsidTr="009C3253">
        <w:trPr>
          <w:cantSplit/>
        </w:trPr>
        <w:tc>
          <w:tcPr>
            <w:tcW w:w="5040" w:type="dxa"/>
          </w:tcPr>
          <w:p w:rsidR="00FD4A8A" w:rsidRPr="00B3615F" w:rsidRDefault="00FD4A8A" w:rsidP="00FD4A8A">
            <w:pPr>
              <w:spacing w:line="240" w:lineRule="atLeast"/>
              <w:rPr>
                <w:b/>
                <w:bCs/>
                <w:i/>
                <w:iCs/>
              </w:rPr>
            </w:pPr>
            <w:r w:rsidRPr="00B3615F">
              <w:rPr>
                <w:b/>
                <w:bCs/>
                <w:i/>
                <w:iCs/>
              </w:rPr>
              <w:t>Three-month period ended 30 September 2017</w:t>
            </w:r>
          </w:p>
        </w:tc>
        <w:tc>
          <w:tcPr>
            <w:tcW w:w="1417" w:type="dxa"/>
            <w:vAlign w:val="bottom"/>
          </w:tcPr>
          <w:p w:rsidR="00FD4A8A" w:rsidRPr="00B3615F" w:rsidRDefault="00FD4A8A" w:rsidP="00FD4A8A">
            <w:pPr>
              <w:pStyle w:val="acctfourfigures"/>
              <w:tabs>
                <w:tab w:val="clear" w:pos="765"/>
                <w:tab w:val="decimal" w:pos="1001"/>
              </w:tabs>
              <w:spacing w:line="240" w:lineRule="atLeast"/>
              <w:ind w:right="11"/>
              <w:jc w:val="right"/>
            </w:pPr>
          </w:p>
        </w:tc>
        <w:tc>
          <w:tcPr>
            <w:tcW w:w="178" w:type="dxa"/>
            <w:gridSpan w:val="2"/>
            <w:vAlign w:val="bottom"/>
          </w:tcPr>
          <w:p w:rsidR="00FD4A8A" w:rsidRPr="00B3615F" w:rsidRDefault="00FD4A8A" w:rsidP="00FD4A8A">
            <w:pPr>
              <w:pStyle w:val="acctfourfigures"/>
              <w:spacing w:line="240" w:lineRule="atLeast"/>
              <w:jc w:val="right"/>
            </w:pPr>
          </w:p>
        </w:tc>
        <w:tc>
          <w:tcPr>
            <w:tcW w:w="1222" w:type="dxa"/>
            <w:gridSpan w:val="2"/>
            <w:vAlign w:val="bottom"/>
          </w:tcPr>
          <w:p w:rsidR="00FD4A8A" w:rsidRPr="00B3615F" w:rsidRDefault="00FD4A8A" w:rsidP="00FD4A8A">
            <w:pPr>
              <w:pStyle w:val="acctfourfigures"/>
              <w:tabs>
                <w:tab w:val="clear" w:pos="765"/>
                <w:tab w:val="decimal" w:pos="911"/>
              </w:tabs>
              <w:spacing w:line="240" w:lineRule="atLeast"/>
              <w:ind w:right="11"/>
              <w:jc w:val="right"/>
            </w:pPr>
          </w:p>
        </w:tc>
        <w:tc>
          <w:tcPr>
            <w:tcW w:w="182" w:type="dxa"/>
            <w:vAlign w:val="bottom"/>
          </w:tcPr>
          <w:p w:rsidR="00FD4A8A" w:rsidRPr="00B3615F" w:rsidRDefault="00FD4A8A" w:rsidP="00FD4A8A">
            <w:pPr>
              <w:pStyle w:val="acctfourfigures"/>
              <w:tabs>
                <w:tab w:val="clear" w:pos="765"/>
                <w:tab w:val="decimal" w:pos="911"/>
              </w:tabs>
              <w:spacing w:line="240" w:lineRule="atLeast"/>
              <w:ind w:right="11"/>
              <w:jc w:val="right"/>
            </w:pPr>
          </w:p>
        </w:tc>
        <w:tc>
          <w:tcPr>
            <w:tcW w:w="1253" w:type="dxa"/>
            <w:vAlign w:val="bottom"/>
          </w:tcPr>
          <w:p w:rsidR="00FD4A8A" w:rsidRPr="00B3615F" w:rsidRDefault="00FD4A8A" w:rsidP="00622A31">
            <w:pPr>
              <w:pStyle w:val="acctfourfigures"/>
              <w:tabs>
                <w:tab w:val="clear" w:pos="765"/>
                <w:tab w:val="decimal" w:pos="1062"/>
              </w:tabs>
              <w:spacing w:line="240" w:lineRule="atLeast"/>
              <w:ind w:right="-65"/>
              <w:rPr>
                <w:b/>
                <w:bCs/>
              </w:rPr>
            </w:pPr>
          </w:p>
        </w:tc>
      </w:tr>
      <w:tr w:rsidR="007655C5" w:rsidRPr="00B3615F" w:rsidTr="009C3253">
        <w:trPr>
          <w:cantSplit/>
        </w:trPr>
        <w:tc>
          <w:tcPr>
            <w:tcW w:w="5040" w:type="dxa"/>
          </w:tcPr>
          <w:p w:rsidR="007655C5" w:rsidRPr="00B3615F" w:rsidRDefault="00044E7B" w:rsidP="007655C5">
            <w:pPr>
              <w:spacing w:line="240" w:lineRule="atLeast"/>
              <w:ind w:left="191" w:hanging="191"/>
              <w:rPr>
                <w:lang w:val="en-US"/>
              </w:rPr>
            </w:pPr>
            <w:r w:rsidRPr="00B3615F">
              <w:t>Share of profit of subsidiaries</w:t>
            </w:r>
          </w:p>
        </w:tc>
        <w:tc>
          <w:tcPr>
            <w:tcW w:w="1417" w:type="dxa"/>
            <w:vAlign w:val="bottom"/>
          </w:tcPr>
          <w:p w:rsidR="007655C5" w:rsidRPr="00B3615F" w:rsidRDefault="007655C5" w:rsidP="007655C5">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7655C5" w:rsidRPr="00B3615F" w:rsidRDefault="007655C5" w:rsidP="007655C5">
            <w:pPr>
              <w:jc w:val="right"/>
            </w:pPr>
          </w:p>
        </w:tc>
        <w:tc>
          <w:tcPr>
            <w:tcW w:w="1222" w:type="dxa"/>
            <w:gridSpan w:val="2"/>
            <w:vAlign w:val="bottom"/>
          </w:tcPr>
          <w:p w:rsidR="007655C5" w:rsidRPr="00B3615F" w:rsidRDefault="007655C5" w:rsidP="007655C5">
            <w:pPr>
              <w:pStyle w:val="acctfourfigures"/>
              <w:tabs>
                <w:tab w:val="clear" w:pos="765"/>
                <w:tab w:val="decimal" w:pos="998"/>
              </w:tabs>
              <w:spacing w:line="240" w:lineRule="atLeast"/>
              <w:ind w:right="-65"/>
              <w:rPr>
                <w:b/>
                <w:bCs/>
              </w:rPr>
            </w:pPr>
            <w:r w:rsidRPr="00B3615F">
              <w:rPr>
                <w:b/>
                <w:bCs/>
              </w:rPr>
              <w:t>4,611</w:t>
            </w:r>
          </w:p>
        </w:tc>
        <w:tc>
          <w:tcPr>
            <w:tcW w:w="182" w:type="dxa"/>
            <w:vAlign w:val="bottom"/>
          </w:tcPr>
          <w:p w:rsidR="007655C5" w:rsidRPr="00B3615F" w:rsidRDefault="007655C5" w:rsidP="007655C5">
            <w:pPr>
              <w:pStyle w:val="acctfourfigures"/>
              <w:tabs>
                <w:tab w:val="clear" w:pos="765"/>
                <w:tab w:val="decimal" w:pos="1284"/>
              </w:tabs>
              <w:spacing w:line="240" w:lineRule="atLeast"/>
              <w:ind w:right="11"/>
              <w:rPr>
                <w:b/>
                <w:bCs/>
              </w:rPr>
            </w:pPr>
          </w:p>
        </w:tc>
        <w:tc>
          <w:tcPr>
            <w:tcW w:w="1253" w:type="dxa"/>
            <w:vAlign w:val="bottom"/>
          </w:tcPr>
          <w:p w:rsidR="007655C5" w:rsidRPr="00B3615F" w:rsidRDefault="007655C5" w:rsidP="00622A31">
            <w:pPr>
              <w:pStyle w:val="acctfourfigures"/>
              <w:tabs>
                <w:tab w:val="clear" w:pos="765"/>
                <w:tab w:val="decimal" w:pos="1062"/>
              </w:tabs>
              <w:spacing w:line="240" w:lineRule="atLeast"/>
              <w:ind w:right="-65"/>
              <w:rPr>
                <w:b/>
                <w:bCs/>
              </w:rPr>
            </w:pPr>
            <w:r w:rsidRPr="00B3615F">
              <w:rPr>
                <w:b/>
                <w:bCs/>
              </w:rPr>
              <w:t>4,611</w:t>
            </w:r>
          </w:p>
        </w:tc>
      </w:tr>
      <w:tr w:rsidR="007655C5" w:rsidRPr="00B3615F" w:rsidTr="009C3253">
        <w:trPr>
          <w:cantSplit/>
        </w:trPr>
        <w:tc>
          <w:tcPr>
            <w:tcW w:w="5040" w:type="dxa"/>
          </w:tcPr>
          <w:p w:rsidR="007655C5" w:rsidRPr="00B3615F" w:rsidRDefault="007655C5" w:rsidP="007655C5">
            <w:pPr>
              <w:spacing w:line="240" w:lineRule="atLeast"/>
            </w:pPr>
          </w:p>
        </w:tc>
        <w:tc>
          <w:tcPr>
            <w:tcW w:w="1417" w:type="dxa"/>
            <w:tcBorders>
              <w:top w:val="double" w:sz="4" w:space="0" w:color="auto"/>
            </w:tcBorders>
            <w:vAlign w:val="bottom"/>
          </w:tcPr>
          <w:p w:rsidR="007655C5" w:rsidRPr="00B3615F" w:rsidRDefault="007655C5" w:rsidP="007655C5">
            <w:pPr>
              <w:jc w:val="right"/>
            </w:pPr>
          </w:p>
        </w:tc>
        <w:tc>
          <w:tcPr>
            <w:tcW w:w="178" w:type="dxa"/>
            <w:gridSpan w:val="2"/>
            <w:vAlign w:val="bottom"/>
          </w:tcPr>
          <w:p w:rsidR="007655C5" w:rsidRPr="00B3615F" w:rsidRDefault="007655C5" w:rsidP="007655C5">
            <w:pPr>
              <w:jc w:val="right"/>
            </w:pPr>
          </w:p>
        </w:tc>
        <w:tc>
          <w:tcPr>
            <w:tcW w:w="1222" w:type="dxa"/>
            <w:gridSpan w:val="2"/>
            <w:tcBorders>
              <w:top w:val="double" w:sz="4" w:space="0" w:color="auto"/>
            </w:tcBorders>
            <w:vAlign w:val="bottom"/>
          </w:tcPr>
          <w:p w:rsidR="007655C5" w:rsidRPr="00B3615F" w:rsidRDefault="007655C5" w:rsidP="007655C5">
            <w:pPr>
              <w:jc w:val="right"/>
            </w:pPr>
          </w:p>
        </w:tc>
        <w:tc>
          <w:tcPr>
            <w:tcW w:w="182" w:type="dxa"/>
            <w:vAlign w:val="bottom"/>
          </w:tcPr>
          <w:p w:rsidR="007655C5" w:rsidRPr="00B3615F" w:rsidRDefault="007655C5" w:rsidP="007655C5">
            <w:pPr>
              <w:jc w:val="right"/>
            </w:pPr>
          </w:p>
        </w:tc>
        <w:tc>
          <w:tcPr>
            <w:tcW w:w="1253" w:type="dxa"/>
            <w:tcBorders>
              <w:top w:val="double" w:sz="4" w:space="0" w:color="auto"/>
            </w:tcBorders>
            <w:vAlign w:val="bottom"/>
          </w:tcPr>
          <w:p w:rsidR="007655C5" w:rsidRPr="00B3615F" w:rsidRDefault="007655C5" w:rsidP="007655C5">
            <w:pPr>
              <w:jc w:val="right"/>
            </w:pPr>
          </w:p>
        </w:tc>
      </w:tr>
      <w:tr w:rsidR="005E194C" w:rsidRPr="00B3615F" w:rsidTr="009C3253">
        <w:trPr>
          <w:cantSplit/>
        </w:trPr>
        <w:tc>
          <w:tcPr>
            <w:tcW w:w="5040" w:type="dxa"/>
          </w:tcPr>
          <w:p w:rsidR="005E194C" w:rsidRPr="00B3615F" w:rsidRDefault="005E194C" w:rsidP="005E194C">
            <w:pPr>
              <w:spacing w:line="240" w:lineRule="atLeast"/>
              <w:ind w:right="-79"/>
              <w:rPr>
                <w:b/>
                <w:bCs/>
                <w:i/>
                <w:iCs/>
              </w:rPr>
            </w:pPr>
            <w:r w:rsidRPr="00B3615F">
              <w:rPr>
                <w:b/>
                <w:bCs/>
                <w:i/>
                <w:iCs/>
              </w:rPr>
              <w:t>Share of other comprehensive income of subsidiaries</w:t>
            </w:r>
          </w:p>
        </w:tc>
        <w:tc>
          <w:tcPr>
            <w:tcW w:w="1417" w:type="dxa"/>
            <w:vAlign w:val="bottom"/>
          </w:tcPr>
          <w:p w:rsidR="005E194C" w:rsidRPr="00B3615F" w:rsidRDefault="005E194C" w:rsidP="005E194C">
            <w:pPr>
              <w:jc w:val="right"/>
            </w:pPr>
          </w:p>
        </w:tc>
        <w:tc>
          <w:tcPr>
            <w:tcW w:w="178" w:type="dxa"/>
            <w:gridSpan w:val="2"/>
            <w:vAlign w:val="bottom"/>
          </w:tcPr>
          <w:p w:rsidR="005E194C" w:rsidRPr="00B3615F" w:rsidRDefault="005E194C" w:rsidP="005E194C">
            <w:pPr>
              <w:jc w:val="right"/>
            </w:pPr>
          </w:p>
        </w:tc>
        <w:tc>
          <w:tcPr>
            <w:tcW w:w="1222" w:type="dxa"/>
            <w:gridSpan w:val="2"/>
            <w:vAlign w:val="bottom"/>
          </w:tcPr>
          <w:p w:rsidR="005E194C" w:rsidRPr="00B3615F" w:rsidRDefault="005E194C" w:rsidP="005E194C">
            <w:pPr>
              <w:jc w:val="right"/>
            </w:pPr>
          </w:p>
        </w:tc>
        <w:tc>
          <w:tcPr>
            <w:tcW w:w="182" w:type="dxa"/>
            <w:vAlign w:val="bottom"/>
          </w:tcPr>
          <w:p w:rsidR="005E194C" w:rsidRPr="00B3615F" w:rsidRDefault="005E194C" w:rsidP="005E194C">
            <w:pPr>
              <w:jc w:val="right"/>
            </w:pPr>
          </w:p>
        </w:tc>
        <w:tc>
          <w:tcPr>
            <w:tcW w:w="1253" w:type="dxa"/>
            <w:vAlign w:val="bottom"/>
          </w:tcPr>
          <w:p w:rsidR="005E194C" w:rsidRPr="00B3615F" w:rsidRDefault="005E194C" w:rsidP="005E194C">
            <w:pPr>
              <w:jc w:val="right"/>
            </w:pPr>
          </w:p>
        </w:tc>
      </w:tr>
      <w:tr w:rsidR="007655C5" w:rsidRPr="00B3615F" w:rsidTr="009C3253">
        <w:trPr>
          <w:cantSplit/>
        </w:trPr>
        <w:tc>
          <w:tcPr>
            <w:tcW w:w="5040" w:type="dxa"/>
          </w:tcPr>
          <w:p w:rsidR="007655C5" w:rsidRPr="00B3615F" w:rsidRDefault="000C2D11" w:rsidP="007655C5">
            <w:pPr>
              <w:spacing w:line="240" w:lineRule="atLeast"/>
            </w:pPr>
            <w:r w:rsidRPr="00B3615F">
              <w:t>Exchange differences on translating financial statement</w:t>
            </w:r>
          </w:p>
        </w:tc>
        <w:tc>
          <w:tcPr>
            <w:tcW w:w="1417" w:type="dxa"/>
            <w:vAlign w:val="bottom"/>
          </w:tcPr>
          <w:p w:rsidR="007655C5" w:rsidRPr="00B3615F" w:rsidRDefault="007655C5" w:rsidP="007655C5">
            <w:pPr>
              <w:pStyle w:val="acctfourfigures"/>
              <w:tabs>
                <w:tab w:val="clear" w:pos="765"/>
                <w:tab w:val="decimal" w:pos="924"/>
              </w:tabs>
              <w:spacing w:line="240" w:lineRule="atLeast"/>
              <w:ind w:right="11"/>
            </w:pPr>
            <w:r w:rsidRPr="00B3615F">
              <w:t>-</w:t>
            </w:r>
          </w:p>
        </w:tc>
        <w:tc>
          <w:tcPr>
            <w:tcW w:w="178" w:type="dxa"/>
            <w:gridSpan w:val="2"/>
            <w:vAlign w:val="bottom"/>
          </w:tcPr>
          <w:p w:rsidR="007655C5" w:rsidRPr="00B3615F" w:rsidRDefault="007655C5" w:rsidP="007655C5">
            <w:pPr>
              <w:jc w:val="right"/>
            </w:pPr>
          </w:p>
        </w:tc>
        <w:tc>
          <w:tcPr>
            <w:tcW w:w="1222" w:type="dxa"/>
            <w:gridSpan w:val="2"/>
            <w:vAlign w:val="bottom"/>
          </w:tcPr>
          <w:p w:rsidR="007655C5" w:rsidRPr="00B3615F" w:rsidRDefault="007655C5" w:rsidP="007655C5">
            <w:pPr>
              <w:pStyle w:val="acctfourfigures"/>
              <w:tabs>
                <w:tab w:val="clear" w:pos="765"/>
                <w:tab w:val="decimal" w:pos="998"/>
              </w:tabs>
              <w:spacing w:line="240" w:lineRule="atLeast"/>
              <w:ind w:right="-65"/>
            </w:pPr>
            <w:r w:rsidRPr="00B3615F">
              <w:t>(14)</w:t>
            </w:r>
          </w:p>
        </w:tc>
        <w:tc>
          <w:tcPr>
            <w:tcW w:w="182" w:type="dxa"/>
            <w:vAlign w:val="bottom"/>
          </w:tcPr>
          <w:p w:rsidR="007655C5" w:rsidRPr="00B3615F" w:rsidRDefault="007655C5" w:rsidP="007655C5">
            <w:pPr>
              <w:pStyle w:val="acctfourfigures"/>
              <w:tabs>
                <w:tab w:val="clear" w:pos="765"/>
                <w:tab w:val="decimal" w:pos="1284"/>
              </w:tabs>
              <w:spacing w:line="240" w:lineRule="atLeast"/>
              <w:ind w:right="11"/>
            </w:pPr>
          </w:p>
        </w:tc>
        <w:tc>
          <w:tcPr>
            <w:tcW w:w="1253" w:type="dxa"/>
            <w:vAlign w:val="bottom"/>
          </w:tcPr>
          <w:p w:rsidR="007655C5" w:rsidRPr="00B3615F" w:rsidRDefault="007655C5" w:rsidP="00622A31">
            <w:pPr>
              <w:pStyle w:val="acctfourfigures"/>
              <w:tabs>
                <w:tab w:val="clear" w:pos="765"/>
                <w:tab w:val="decimal" w:pos="1062"/>
              </w:tabs>
              <w:spacing w:line="240" w:lineRule="atLeast"/>
              <w:ind w:right="-65"/>
            </w:pPr>
            <w:r w:rsidRPr="00B3615F">
              <w:t>(14)</w:t>
            </w:r>
          </w:p>
        </w:tc>
      </w:tr>
      <w:tr w:rsidR="007655C5" w:rsidRPr="00B3615F" w:rsidTr="007655C5">
        <w:trPr>
          <w:cantSplit/>
          <w:trHeight w:val="511"/>
        </w:trPr>
        <w:tc>
          <w:tcPr>
            <w:tcW w:w="5040" w:type="dxa"/>
          </w:tcPr>
          <w:p w:rsidR="007655C5" w:rsidRPr="00B3615F" w:rsidRDefault="007655C5" w:rsidP="007655C5">
            <w:pPr>
              <w:spacing w:line="240" w:lineRule="atLeast"/>
              <w:ind w:left="191" w:hanging="191"/>
              <w:rPr>
                <w:b/>
                <w:bCs/>
              </w:rPr>
            </w:pPr>
            <w:r w:rsidRPr="00B3615F">
              <w:rPr>
                <w:b/>
                <w:bCs/>
              </w:rPr>
              <w:t>Total components of other comprehensive income that will be reclassified to profit or loss</w:t>
            </w:r>
          </w:p>
        </w:tc>
        <w:tc>
          <w:tcPr>
            <w:tcW w:w="1417" w:type="dxa"/>
            <w:tcBorders>
              <w:top w:val="single" w:sz="4" w:space="0" w:color="auto"/>
              <w:bottom w:val="single" w:sz="4" w:space="0" w:color="auto"/>
            </w:tcBorders>
            <w:vAlign w:val="bottom"/>
          </w:tcPr>
          <w:p w:rsidR="007655C5" w:rsidRPr="00B3615F" w:rsidRDefault="007655C5" w:rsidP="007655C5">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7655C5" w:rsidRPr="00B3615F" w:rsidRDefault="007655C5" w:rsidP="007655C5">
            <w:pPr>
              <w:jc w:val="right"/>
            </w:pPr>
          </w:p>
        </w:tc>
        <w:tc>
          <w:tcPr>
            <w:tcW w:w="1222" w:type="dxa"/>
            <w:gridSpan w:val="2"/>
            <w:tcBorders>
              <w:top w:val="single" w:sz="4" w:space="0" w:color="auto"/>
              <w:bottom w:val="single" w:sz="4" w:space="0" w:color="auto"/>
            </w:tcBorders>
            <w:vAlign w:val="bottom"/>
          </w:tcPr>
          <w:p w:rsidR="007655C5" w:rsidRPr="00B3615F" w:rsidRDefault="007655C5" w:rsidP="007655C5">
            <w:pPr>
              <w:pStyle w:val="acctfourfigures"/>
              <w:tabs>
                <w:tab w:val="clear" w:pos="765"/>
                <w:tab w:val="decimal" w:pos="998"/>
              </w:tabs>
              <w:spacing w:line="240" w:lineRule="atLeast"/>
              <w:ind w:right="-65"/>
              <w:rPr>
                <w:b/>
                <w:bCs/>
              </w:rPr>
            </w:pPr>
            <w:r w:rsidRPr="00B3615F">
              <w:rPr>
                <w:b/>
                <w:bCs/>
              </w:rPr>
              <w:t>(14)</w:t>
            </w:r>
          </w:p>
        </w:tc>
        <w:tc>
          <w:tcPr>
            <w:tcW w:w="182" w:type="dxa"/>
            <w:vAlign w:val="bottom"/>
          </w:tcPr>
          <w:p w:rsidR="007655C5" w:rsidRPr="00B3615F" w:rsidRDefault="007655C5" w:rsidP="007655C5">
            <w:pPr>
              <w:pStyle w:val="acctfourfigures"/>
              <w:tabs>
                <w:tab w:val="clear" w:pos="765"/>
                <w:tab w:val="decimal" w:pos="1284"/>
              </w:tabs>
              <w:spacing w:line="240" w:lineRule="atLeast"/>
              <w:ind w:right="11"/>
              <w:rPr>
                <w:b/>
                <w:bCs/>
              </w:rPr>
            </w:pPr>
          </w:p>
        </w:tc>
        <w:tc>
          <w:tcPr>
            <w:tcW w:w="1253" w:type="dxa"/>
            <w:tcBorders>
              <w:top w:val="single" w:sz="4" w:space="0" w:color="auto"/>
              <w:bottom w:val="single" w:sz="4" w:space="0" w:color="auto"/>
            </w:tcBorders>
            <w:vAlign w:val="bottom"/>
          </w:tcPr>
          <w:p w:rsidR="007655C5" w:rsidRPr="00B3615F" w:rsidRDefault="007655C5" w:rsidP="00622A31">
            <w:pPr>
              <w:pStyle w:val="acctfourfigures"/>
              <w:tabs>
                <w:tab w:val="clear" w:pos="765"/>
                <w:tab w:val="decimal" w:pos="1062"/>
              </w:tabs>
              <w:spacing w:line="240" w:lineRule="atLeast"/>
              <w:ind w:right="-65"/>
              <w:rPr>
                <w:b/>
                <w:bCs/>
              </w:rPr>
            </w:pPr>
            <w:r w:rsidRPr="00B3615F">
              <w:rPr>
                <w:b/>
                <w:bCs/>
              </w:rPr>
              <w:t>(14)</w:t>
            </w:r>
          </w:p>
        </w:tc>
      </w:tr>
      <w:tr w:rsidR="007655C5" w:rsidRPr="00B3615F" w:rsidTr="009C3253">
        <w:trPr>
          <w:cantSplit/>
        </w:trPr>
        <w:tc>
          <w:tcPr>
            <w:tcW w:w="5040" w:type="dxa"/>
          </w:tcPr>
          <w:p w:rsidR="007655C5" w:rsidRPr="00B3615F" w:rsidRDefault="007655C5" w:rsidP="007655C5">
            <w:pPr>
              <w:spacing w:line="240" w:lineRule="atLeast"/>
              <w:ind w:left="191" w:hanging="191"/>
              <w:rPr>
                <w:b/>
                <w:bCs/>
              </w:rPr>
            </w:pPr>
            <w:r w:rsidRPr="00B3615F">
              <w:rPr>
                <w:b/>
                <w:bCs/>
              </w:rPr>
              <w:t>Other comprehensive income for the period,</w:t>
            </w:r>
          </w:p>
          <w:p w:rsidR="007655C5" w:rsidRPr="00B3615F" w:rsidRDefault="007655C5" w:rsidP="007655C5">
            <w:pPr>
              <w:spacing w:line="240" w:lineRule="atLeast"/>
              <w:ind w:left="191" w:hanging="191"/>
              <w:rPr>
                <w:b/>
                <w:bCs/>
              </w:rPr>
            </w:pPr>
            <w:r w:rsidRPr="00B3615F">
              <w:rPr>
                <w:b/>
                <w:bCs/>
              </w:rPr>
              <w:tab/>
              <w:t>net of tax</w:t>
            </w:r>
          </w:p>
        </w:tc>
        <w:tc>
          <w:tcPr>
            <w:tcW w:w="1417" w:type="dxa"/>
            <w:tcBorders>
              <w:top w:val="single" w:sz="4" w:space="0" w:color="auto"/>
              <w:bottom w:val="single" w:sz="4" w:space="0" w:color="auto"/>
            </w:tcBorders>
            <w:vAlign w:val="bottom"/>
          </w:tcPr>
          <w:p w:rsidR="007655C5" w:rsidRPr="00B3615F" w:rsidRDefault="007655C5" w:rsidP="007655C5">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7655C5" w:rsidRPr="00B3615F" w:rsidRDefault="007655C5" w:rsidP="007655C5">
            <w:pPr>
              <w:jc w:val="right"/>
            </w:pPr>
          </w:p>
        </w:tc>
        <w:tc>
          <w:tcPr>
            <w:tcW w:w="1222" w:type="dxa"/>
            <w:gridSpan w:val="2"/>
            <w:tcBorders>
              <w:top w:val="single" w:sz="4" w:space="0" w:color="auto"/>
              <w:bottom w:val="single" w:sz="4" w:space="0" w:color="auto"/>
            </w:tcBorders>
            <w:vAlign w:val="bottom"/>
          </w:tcPr>
          <w:p w:rsidR="007655C5" w:rsidRPr="00B3615F" w:rsidRDefault="007655C5" w:rsidP="00044E7B">
            <w:pPr>
              <w:pStyle w:val="acctfourfigures"/>
              <w:tabs>
                <w:tab w:val="clear" w:pos="765"/>
                <w:tab w:val="decimal" w:pos="998"/>
              </w:tabs>
              <w:spacing w:line="240" w:lineRule="atLeast"/>
              <w:ind w:right="-65"/>
              <w:rPr>
                <w:b/>
                <w:bCs/>
              </w:rPr>
            </w:pPr>
            <w:r w:rsidRPr="00B3615F">
              <w:rPr>
                <w:b/>
                <w:bCs/>
              </w:rPr>
              <w:t>(14)</w:t>
            </w:r>
          </w:p>
        </w:tc>
        <w:tc>
          <w:tcPr>
            <w:tcW w:w="182" w:type="dxa"/>
            <w:vAlign w:val="bottom"/>
          </w:tcPr>
          <w:p w:rsidR="007655C5" w:rsidRPr="00B3615F" w:rsidRDefault="007655C5" w:rsidP="007655C5">
            <w:pPr>
              <w:pStyle w:val="acctfourfigures"/>
              <w:tabs>
                <w:tab w:val="clear" w:pos="765"/>
                <w:tab w:val="decimal" w:pos="1284"/>
              </w:tabs>
              <w:spacing w:line="240" w:lineRule="atLeast"/>
              <w:ind w:right="11"/>
              <w:rPr>
                <w:b/>
                <w:bCs/>
              </w:rPr>
            </w:pPr>
          </w:p>
        </w:tc>
        <w:tc>
          <w:tcPr>
            <w:tcW w:w="1253" w:type="dxa"/>
            <w:tcBorders>
              <w:top w:val="single" w:sz="4" w:space="0" w:color="auto"/>
              <w:bottom w:val="single" w:sz="4" w:space="0" w:color="auto"/>
            </w:tcBorders>
            <w:vAlign w:val="bottom"/>
          </w:tcPr>
          <w:p w:rsidR="007655C5" w:rsidRPr="00B3615F" w:rsidRDefault="007655C5" w:rsidP="00622A31">
            <w:pPr>
              <w:pStyle w:val="acctfourfigures"/>
              <w:tabs>
                <w:tab w:val="clear" w:pos="765"/>
                <w:tab w:val="decimal" w:pos="1062"/>
              </w:tabs>
              <w:spacing w:line="240" w:lineRule="atLeast"/>
              <w:ind w:right="-65"/>
              <w:rPr>
                <w:b/>
                <w:bCs/>
              </w:rPr>
            </w:pPr>
            <w:r w:rsidRPr="00B3615F">
              <w:rPr>
                <w:b/>
                <w:bCs/>
              </w:rPr>
              <w:t>(14)</w:t>
            </w:r>
          </w:p>
        </w:tc>
      </w:tr>
      <w:tr w:rsidR="007655C5" w:rsidRPr="00B3615F" w:rsidTr="009C3253">
        <w:trPr>
          <w:cantSplit/>
        </w:trPr>
        <w:tc>
          <w:tcPr>
            <w:tcW w:w="5040" w:type="dxa"/>
          </w:tcPr>
          <w:p w:rsidR="007655C5" w:rsidRPr="00B3615F" w:rsidRDefault="007655C5" w:rsidP="007655C5">
            <w:pPr>
              <w:spacing w:line="240" w:lineRule="atLeast"/>
              <w:rPr>
                <w:b/>
                <w:bCs/>
              </w:rPr>
            </w:pPr>
            <w:r w:rsidRPr="00B3615F">
              <w:rPr>
                <w:b/>
                <w:bCs/>
              </w:rPr>
              <w:t>Total comprehensive income for the period</w:t>
            </w:r>
          </w:p>
        </w:tc>
        <w:tc>
          <w:tcPr>
            <w:tcW w:w="1417" w:type="dxa"/>
            <w:tcBorders>
              <w:top w:val="single" w:sz="4" w:space="0" w:color="auto"/>
              <w:bottom w:val="double" w:sz="4" w:space="0" w:color="auto"/>
            </w:tcBorders>
            <w:vAlign w:val="bottom"/>
          </w:tcPr>
          <w:p w:rsidR="007655C5" w:rsidRPr="00B3615F" w:rsidRDefault="007655C5" w:rsidP="007655C5">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7655C5" w:rsidRPr="00B3615F" w:rsidRDefault="007655C5" w:rsidP="007655C5">
            <w:pPr>
              <w:jc w:val="right"/>
            </w:pPr>
          </w:p>
        </w:tc>
        <w:tc>
          <w:tcPr>
            <w:tcW w:w="1222" w:type="dxa"/>
            <w:gridSpan w:val="2"/>
            <w:tcBorders>
              <w:top w:val="single" w:sz="4" w:space="0" w:color="auto"/>
              <w:bottom w:val="double" w:sz="4" w:space="0" w:color="auto"/>
            </w:tcBorders>
            <w:vAlign w:val="bottom"/>
          </w:tcPr>
          <w:p w:rsidR="007655C5" w:rsidRPr="00B3615F" w:rsidRDefault="007655C5" w:rsidP="00A54C80">
            <w:pPr>
              <w:pStyle w:val="acctfourfigures"/>
              <w:tabs>
                <w:tab w:val="clear" w:pos="765"/>
                <w:tab w:val="decimal" w:pos="998"/>
              </w:tabs>
              <w:spacing w:line="240" w:lineRule="atLeast"/>
              <w:ind w:right="-65"/>
              <w:rPr>
                <w:b/>
                <w:bCs/>
              </w:rPr>
            </w:pPr>
            <w:r w:rsidRPr="00B3615F">
              <w:rPr>
                <w:b/>
                <w:bCs/>
              </w:rPr>
              <w:t>4,597</w:t>
            </w:r>
          </w:p>
        </w:tc>
        <w:tc>
          <w:tcPr>
            <w:tcW w:w="182" w:type="dxa"/>
            <w:vAlign w:val="bottom"/>
          </w:tcPr>
          <w:p w:rsidR="007655C5" w:rsidRPr="00B3615F" w:rsidRDefault="007655C5" w:rsidP="007655C5">
            <w:pPr>
              <w:pStyle w:val="acctfourfigures"/>
              <w:tabs>
                <w:tab w:val="clear" w:pos="765"/>
                <w:tab w:val="decimal" w:pos="1284"/>
              </w:tabs>
              <w:spacing w:line="240" w:lineRule="atLeast"/>
              <w:ind w:right="11"/>
              <w:rPr>
                <w:b/>
                <w:bCs/>
              </w:rPr>
            </w:pPr>
          </w:p>
        </w:tc>
        <w:tc>
          <w:tcPr>
            <w:tcW w:w="1253" w:type="dxa"/>
            <w:tcBorders>
              <w:top w:val="single" w:sz="4" w:space="0" w:color="auto"/>
              <w:bottom w:val="double" w:sz="4" w:space="0" w:color="auto"/>
            </w:tcBorders>
            <w:vAlign w:val="bottom"/>
          </w:tcPr>
          <w:p w:rsidR="007655C5" w:rsidRPr="00B3615F" w:rsidRDefault="007655C5" w:rsidP="00622A31">
            <w:pPr>
              <w:pStyle w:val="acctfourfigures"/>
              <w:tabs>
                <w:tab w:val="clear" w:pos="765"/>
                <w:tab w:val="decimal" w:pos="1062"/>
              </w:tabs>
              <w:spacing w:line="240" w:lineRule="atLeast"/>
              <w:ind w:right="-65"/>
              <w:rPr>
                <w:b/>
                <w:bCs/>
              </w:rPr>
            </w:pPr>
            <w:r w:rsidRPr="00B3615F">
              <w:rPr>
                <w:b/>
                <w:bCs/>
              </w:rPr>
              <w:t>4,597</w:t>
            </w:r>
          </w:p>
        </w:tc>
      </w:tr>
      <w:tr w:rsidR="007655C5" w:rsidRPr="00B3615F" w:rsidTr="009C3253">
        <w:trPr>
          <w:cantSplit/>
        </w:trPr>
        <w:tc>
          <w:tcPr>
            <w:tcW w:w="5040" w:type="dxa"/>
          </w:tcPr>
          <w:p w:rsidR="007655C5" w:rsidRPr="00B3615F" w:rsidRDefault="007655C5" w:rsidP="007655C5">
            <w:pPr>
              <w:spacing w:line="240" w:lineRule="atLeast"/>
              <w:rPr>
                <w:b/>
                <w:bCs/>
              </w:rPr>
            </w:pPr>
          </w:p>
        </w:tc>
        <w:tc>
          <w:tcPr>
            <w:tcW w:w="1417" w:type="dxa"/>
            <w:tcBorders>
              <w:top w:val="double" w:sz="4" w:space="0" w:color="auto"/>
            </w:tcBorders>
            <w:vAlign w:val="bottom"/>
          </w:tcPr>
          <w:p w:rsidR="007655C5" w:rsidRPr="00B3615F" w:rsidRDefault="007655C5" w:rsidP="007655C5">
            <w:pPr>
              <w:pStyle w:val="acctfourfigures"/>
              <w:tabs>
                <w:tab w:val="clear" w:pos="765"/>
                <w:tab w:val="decimal" w:pos="1001"/>
              </w:tabs>
              <w:spacing w:line="240" w:lineRule="atLeast"/>
              <w:ind w:right="11"/>
              <w:jc w:val="right"/>
              <w:rPr>
                <w:b/>
                <w:bCs/>
              </w:rPr>
            </w:pPr>
          </w:p>
        </w:tc>
        <w:tc>
          <w:tcPr>
            <w:tcW w:w="178" w:type="dxa"/>
            <w:gridSpan w:val="2"/>
            <w:vAlign w:val="bottom"/>
          </w:tcPr>
          <w:p w:rsidR="007655C5" w:rsidRPr="00B3615F" w:rsidRDefault="007655C5" w:rsidP="007655C5">
            <w:pPr>
              <w:pStyle w:val="acctfourfigures"/>
              <w:spacing w:line="240" w:lineRule="atLeast"/>
              <w:jc w:val="right"/>
            </w:pPr>
          </w:p>
        </w:tc>
        <w:tc>
          <w:tcPr>
            <w:tcW w:w="1222" w:type="dxa"/>
            <w:gridSpan w:val="2"/>
            <w:tcBorders>
              <w:top w:val="double" w:sz="4" w:space="0" w:color="auto"/>
            </w:tcBorders>
            <w:vAlign w:val="bottom"/>
          </w:tcPr>
          <w:p w:rsidR="007655C5" w:rsidRPr="00B3615F" w:rsidRDefault="007655C5" w:rsidP="007655C5">
            <w:pPr>
              <w:pStyle w:val="acctfourfigures"/>
              <w:tabs>
                <w:tab w:val="clear" w:pos="765"/>
                <w:tab w:val="decimal" w:pos="911"/>
              </w:tabs>
              <w:spacing w:line="240" w:lineRule="atLeast"/>
              <w:ind w:right="11"/>
              <w:jc w:val="right"/>
              <w:rPr>
                <w:b/>
                <w:bCs/>
              </w:rPr>
            </w:pPr>
          </w:p>
        </w:tc>
        <w:tc>
          <w:tcPr>
            <w:tcW w:w="182" w:type="dxa"/>
            <w:vAlign w:val="bottom"/>
          </w:tcPr>
          <w:p w:rsidR="007655C5" w:rsidRPr="00B3615F" w:rsidRDefault="007655C5" w:rsidP="007655C5">
            <w:pPr>
              <w:pStyle w:val="acctfourfigures"/>
              <w:tabs>
                <w:tab w:val="clear" w:pos="765"/>
                <w:tab w:val="decimal" w:pos="911"/>
              </w:tabs>
              <w:spacing w:line="240" w:lineRule="atLeast"/>
              <w:ind w:right="11"/>
              <w:jc w:val="right"/>
              <w:rPr>
                <w:b/>
                <w:bCs/>
              </w:rPr>
            </w:pPr>
          </w:p>
        </w:tc>
        <w:tc>
          <w:tcPr>
            <w:tcW w:w="1253" w:type="dxa"/>
            <w:tcBorders>
              <w:top w:val="double" w:sz="4" w:space="0" w:color="auto"/>
            </w:tcBorders>
            <w:vAlign w:val="bottom"/>
          </w:tcPr>
          <w:p w:rsidR="007655C5" w:rsidRPr="00B3615F" w:rsidRDefault="007655C5" w:rsidP="007655C5">
            <w:pPr>
              <w:pStyle w:val="acctfourfigures"/>
              <w:tabs>
                <w:tab w:val="clear" w:pos="765"/>
                <w:tab w:val="decimal" w:pos="911"/>
              </w:tabs>
              <w:spacing w:line="240" w:lineRule="atLeast"/>
              <w:ind w:right="11"/>
              <w:jc w:val="right"/>
              <w:rPr>
                <w:b/>
                <w:bCs/>
              </w:rPr>
            </w:pPr>
          </w:p>
        </w:tc>
      </w:tr>
      <w:tr w:rsidR="007655C5" w:rsidRPr="00B3615F" w:rsidTr="009C3253">
        <w:trPr>
          <w:cantSplit/>
        </w:trPr>
        <w:tc>
          <w:tcPr>
            <w:tcW w:w="5040" w:type="dxa"/>
          </w:tcPr>
          <w:p w:rsidR="007655C5" w:rsidRPr="00B3615F" w:rsidRDefault="007655C5" w:rsidP="007655C5">
            <w:pPr>
              <w:spacing w:line="240" w:lineRule="atLeast"/>
              <w:rPr>
                <w:b/>
                <w:bCs/>
              </w:rPr>
            </w:pPr>
            <w:r w:rsidRPr="00B3615F">
              <w:rPr>
                <w:b/>
                <w:bCs/>
              </w:rPr>
              <w:t xml:space="preserve">Basic earnings per share </w:t>
            </w:r>
            <w:r w:rsidRPr="00B3615F">
              <w:rPr>
                <w:b/>
                <w:bCs/>
                <w:i/>
                <w:iCs/>
              </w:rPr>
              <w:t>(in Baht)</w:t>
            </w:r>
          </w:p>
        </w:tc>
        <w:tc>
          <w:tcPr>
            <w:tcW w:w="1417" w:type="dxa"/>
            <w:tcBorders>
              <w:bottom w:val="double" w:sz="4" w:space="0" w:color="auto"/>
            </w:tcBorders>
            <w:vAlign w:val="bottom"/>
          </w:tcPr>
          <w:p w:rsidR="007655C5" w:rsidRPr="00B3615F" w:rsidRDefault="007655C5" w:rsidP="007655C5">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7655C5" w:rsidRPr="00B3615F" w:rsidRDefault="007655C5" w:rsidP="007655C5">
            <w:pPr>
              <w:jc w:val="right"/>
            </w:pPr>
          </w:p>
        </w:tc>
        <w:tc>
          <w:tcPr>
            <w:tcW w:w="1222" w:type="dxa"/>
            <w:gridSpan w:val="2"/>
            <w:tcBorders>
              <w:bottom w:val="double" w:sz="4" w:space="0" w:color="auto"/>
            </w:tcBorders>
            <w:vAlign w:val="bottom"/>
          </w:tcPr>
          <w:p w:rsidR="007655C5" w:rsidRPr="00B3615F" w:rsidRDefault="007655C5" w:rsidP="00044E7B">
            <w:pPr>
              <w:pStyle w:val="acctfourfigures"/>
              <w:tabs>
                <w:tab w:val="clear" w:pos="765"/>
                <w:tab w:val="decimal" w:pos="576"/>
              </w:tabs>
              <w:spacing w:line="240" w:lineRule="atLeast"/>
              <w:ind w:right="-65"/>
              <w:jc w:val="center"/>
              <w:rPr>
                <w:b/>
                <w:bCs/>
              </w:rPr>
            </w:pPr>
            <w:r w:rsidRPr="00B3615F">
              <w:rPr>
                <w:b/>
                <w:bCs/>
              </w:rPr>
              <w:t>0.02</w:t>
            </w:r>
          </w:p>
        </w:tc>
        <w:tc>
          <w:tcPr>
            <w:tcW w:w="182" w:type="dxa"/>
            <w:vAlign w:val="bottom"/>
          </w:tcPr>
          <w:p w:rsidR="007655C5" w:rsidRPr="00B3615F" w:rsidRDefault="007655C5" w:rsidP="007655C5">
            <w:pPr>
              <w:pStyle w:val="acctfourfigures"/>
              <w:tabs>
                <w:tab w:val="clear" w:pos="765"/>
                <w:tab w:val="decimal" w:pos="1284"/>
              </w:tabs>
              <w:spacing w:line="240" w:lineRule="atLeast"/>
              <w:ind w:right="11"/>
              <w:rPr>
                <w:b/>
                <w:bCs/>
              </w:rPr>
            </w:pPr>
          </w:p>
        </w:tc>
        <w:tc>
          <w:tcPr>
            <w:tcW w:w="1253" w:type="dxa"/>
            <w:tcBorders>
              <w:bottom w:val="double" w:sz="4" w:space="0" w:color="auto"/>
            </w:tcBorders>
            <w:vAlign w:val="bottom"/>
          </w:tcPr>
          <w:p w:rsidR="007655C5" w:rsidRPr="00B3615F" w:rsidRDefault="007655C5" w:rsidP="00622A31">
            <w:pPr>
              <w:pStyle w:val="acctfourfigures"/>
              <w:tabs>
                <w:tab w:val="clear" w:pos="765"/>
                <w:tab w:val="decimal" w:pos="792"/>
              </w:tabs>
              <w:spacing w:line="240" w:lineRule="atLeast"/>
              <w:ind w:right="-65"/>
              <w:rPr>
                <w:b/>
                <w:bCs/>
              </w:rPr>
            </w:pPr>
            <w:r w:rsidRPr="00B3615F">
              <w:rPr>
                <w:b/>
                <w:bCs/>
              </w:rPr>
              <w:t>0.02</w:t>
            </w:r>
          </w:p>
        </w:tc>
      </w:tr>
      <w:tr w:rsidR="000D17A6" w:rsidRPr="00B3615F" w:rsidTr="009C3253">
        <w:trPr>
          <w:cantSplit/>
        </w:trPr>
        <w:tc>
          <w:tcPr>
            <w:tcW w:w="5040" w:type="dxa"/>
          </w:tcPr>
          <w:p w:rsidR="000D17A6" w:rsidRPr="00B3615F" w:rsidRDefault="000D17A6" w:rsidP="000D17A6">
            <w:pPr>
              <w:spacing w:line="240" w:lineRule="atLeast"/>
              <w:rPr>
                <w:b/>
                <w:bCs/>
              </w:rPr>
            </w:pPr>
          </w:p>
        </w:tc>
        <w:tc>
          <w:tcPr>
            <w:tcW w:w="1417" w:type="dxa"/>
            <w:vAlign w:val="bottom"/>
          </w:tcPr>
          <w:p w:rsidR="000D17A6" w:rsidRPr="00B3615F" w:rsidRDefault="000D17A6" w:rsidP="000D17A6">
            <w:pPr>
              <w:pStyle w:val="acctfourfigures"/>
              <w:tabs>
                <w:tab w:val="clear" w:pos="765"/>
                <w:tab w:val="decimal" w:pos="731"/>
              </w:tabs>
              <w:spacing w:line="240" w:lineRule="atLeast"/>
              <w:ind w:right="11"/>
              <w:jc w:val="right"/>
              <w:rPr>
                <w:b/>
                <w:bCs/>
              </w:rPr>
            </w:pPr>
          </w:p>
        </w:tc>
        <w:tc>
          <w:tcPr>
            <w:tcW w:w="178" w:type="dxa"/>
            <w:gridSpan w:val="2"/>
            <w:vAlign w:val="bottom"/>
          </w:tcPr>
          <w:p w:rsidR="000D17A6" w:rsidRPr="00B3615F" w:rsidRDefault="000D17A6" w:rsidP="000D17A6">
            <w:pPr>
              <w:pStyle w:val="acctfourfigures"/>
              <w:spacing w:line="240" w:lineRule="atLeast"/>
              <w:jc w:val="right"/>
            </w:pPr>
          </w:p>
        </w:tc>
        <w:tc>
          <w:tcPr>
            <w:tcW w:w="1222" w:type="dxa"/>
            <w:gridSpan w:val="2"/>
            <w:vAlign w:val="bottom"/>
          </w:tcPr>
          <w:p w:rsidR="000D17A6" w:rsidRPr="00B3615F" w:rsidRDefault="000D17A6" w:rsidP="000D17A6">
            <w:pPr>
              <w:pStyle w:val="acctfourfigures"/>
              <w:tabs>
                <w:tab w:val="clear" w:pos="765"/>
                <w:tab w:val="decimal" w:pos="638"/>
              </w:tabs>
              <w:spacing w:line="240" w:lineRule="atLeast"/>
              <w:ind w:right="11"/>
              <w:jc w:val="right"/>
              <w:rPr>
                <w:b/>
                <w:bCs/>
              </w:rPr>
            </w:pPr>
          </w:p>
        </w:tc>
        <w:tc>
          <w:tcPr>
            <w:tcW w:w="182" w:type="dxa"/>
            <w:vAlign w:val="bottom"/>
          </w:tcPr>
          <w:p w:rsidR="000D17A6" w:rsidRPr="00B3615F" w:rsidRDefault="000D17A6" w:rsidP="000D17A6">
            <w:pPr>
              <w:pStyle w:val="acctfourfigures"/>
              <w:tabs>
                <w:tab w:val="clear" w:pos="765"/>
                <w:tab w:val="decimal" w:pos="911"/>
              </w:tabs>
              <w:spacing w:line="240" w:lineRule="atLeast"/>
              <w:ind w:right="11"/>
              <w:jc w:val="right"/>
              <w:rPr>
                <w:b/>
                <w:bCs/>
              </w:rPr>
            </w:pPr>
          </w:p>
        </w:tc>
        <w:tc>
          <w:tcPr>
            <w:tcW w:w="1253" w:type="dxa"/>
            <w:vAlign w:val="bottom"/>
          </w:tcPr>
          <w:p w:rsidR="000D17A6" w:rsidRPr="00B3615F" w:rsidRDefault="000D17A6" w:rsidP="00622A31">
            <w:pPr>
              <w:pStyle w:val="acctfourfigures"/>
              <w:tabs>
                <w:tab w:val="clear" w:pos="765"/>
                <w:tab w:val="decimal" w:pos="792"/>
              </w:tabs>
              <w:spacing w:line="240" w:lineRule="atLeast"/>
              <w:ind w:right="-65"/>
              <w:rPr>
                <w:b/>
                <w:bCs/>
              </w:rPr>
            </w:pPr>
          </w:p>
        </w:tc>
      </w:tr>
      <w:tr w:rsidR="000D17A6" w:rsidRPr="00B3615F" w:rsidTr="009C3253">
        <w:trPr>
          <w:cantSplit/>
        </w:trPr>
        <w:tc>
          <w:tcPr>
            <w:tcW w:w="5040" w:type="dxa"/>
          </w:tcPr>
          <w:p w:rsidR="000D17A6" w:rsidRPr="00B3615F" w:rsidRDefault="000C2D11" w:rsidP="000D17A6">
            <w:pPr>
              <w:spacing w:line="240" w:lineRule="atLeast"/>
              <w:rPr>
                <w:b/>
                <w:bCs/>
                <w:i/>
                <w:iCs/>
              </w:rPr>
            </w:pPr>
            <w:r w:rsidRPr="00B3615F">
              <w:rPr>
                <w:b/>
                <w:bCs/>
                <w:i/>
                <w:iCs/>
              </w:rPr>
              <w:t>Statement of</w:t>
            </w:r>
            <w:r w:rsidR="000D17A6" w:rsidRPr="00B3615F">
              <w:rPr>
                <w:b/>
                <w:bCs/>
                <w:i/>
                <w:iCs/>
              </w:rPr>
              <w:t xml:space="preserve"> comprehensive income </w:t>
            </w:r>
          </w:p>
        </w:tc>
        <w:tc>
          <w:tcPr>
            <w:tcW w:w="1417" w:type="dxa"/>
            <w:vAlign w:val="bottom"/>
          </w:tcPr>
          <w:p w:rsidR="000D17A6" w:rsidRPr="00B3615F" w:rsidRDefault="000D17A6" w:rsidP="000D17A6">
            <w:pPr>
              <w:pStyle w:val="acctfourfigures"/>
              <w:tabs>
                <w:tab w:val="clear" w:pos="765"/>
                <w:tab w:val="decimal" w:pos="731"/>
              </w:tabs>
              <w:spacing w:line="240" w:lineRule="atLeast"/>
              <w:ind w:right="11"/>
              <w:jc w:val="right"/>
              <w:rPr>
                <w:b/>
                <w:bCs/>
              </w:rPr>
            </w:pPr>
          </w:p>
        </w:tc>
        <w:tc>
          <w:tcPr>
            <w:tcW w:w="178" w:type="dxa"/>
            <w:gridSpan w:val="2"/>
            <w:vAlign w:val="bottom"/>
          </w:tcPr>
          <w:p w:rsidR="000D17A6" w:rsidRPr="00B3615F" w:rsidRDefault="000D17A6" w:rsidP="000D17A6">
            <w:pPr>
              <w:pStyle w:val="acctfourfigures"/>
              <w:spacing w:line="240" w:lineRule="atLeast"/>
              <w:jc w:val="right"/>
            </w:pPr>
          </w:p>
        </w:tc>
        <w:tc>
          <w:tcPr>
            <w:tcW w:w="1222" w:type="dxa"/>
            <w:gridSpan w:val="2"/>
            <w:vAlign w:val="bottom"/>
          </w:tcPr>
          <w:p w:rsidR="000D17A6" w:rsidRPr="00B3615F" w:rsidRDefault="000D17A6" w:rsidP="000D17A6">
            <w:pPr>
              <w:pStyle w:val="acctfourfigures"/>
              <w:tabs>
                <w:tab w:val="clear" w:pos="765"/>
                <w:tab w:val="decimal" w:pos="638"/>
              </w:tabs>
              <w:spacing w:line="240" w:lineRule="atLeast"/>
              <w:ind w:right="11"/>
              <w:jc w:val="right"/>
              <w:rPr>
                <w:b/>
                <w:bCs/>
              </w:rPr>
            </w:pPr>
          </w:p>
        </w:tc>
        <w:tc>
          <w:tcPr>
            <w:tcW w:w="182" w:type="dxa"/>
            <w:vAlign w:val="bottom"/>
          </w:tcPr>
          <w:p w:rsidR="000D17A6" w:rsidRPr="00B3615F" w:rsidRDefault="000D17A6" w:rsidP="000D17A6">
            <w:pPr>
              <w:pStyle w:val="acctfourfigures"/>
              <w:tabs>
                <w:tab w:val="clear" w:pos="765"/>
                <w:tab w:val="decimal" w:pos="911"/>
              </w:tabs>
              <w:spacing w:line="240" w:lineRule="atLeast"/>
              <w:ind w:right="11"/>
              <w:jc w:val="right"/>
              <w:rPr>
                <w:b/>
                <w:bCs/>
              </w:rPr>
            </w:pPr>
          </w:p>
        </w:tc>
        <w:tc>
          <w:tcPr>
            <w:tcW w:w="1253" w:type="dxa"/>
            <w:vAlign w:val="bottom"/>
          </w:tcPr>
          <w:p w:rsidR="000D17A6" w:rsidRPr="00B3615F" w:rsidRDefault="000D17A6" w:rsidP="00622A31">
            <w:pPr>
              <w:pStyle w:val="acctfourfigures"/>
              <w:tabs>
                <w:tab w:val="clear" w:pos="765"/>
                <w:tab w:val="decimal" w:pos="792"/>
              </w:tabs>
              <w:spacing w:line="240" w:lineRule="atLeast"/>
              <w:ind w:right="-65"/>
              <w:rPr>
                <w:b/>
                <w:bCs/>
              </w:rPr>
            </w:pPr>
          </w:p>
        </w:tc>
      </w:tr>
      <w:tr w:rsidR="000D17A6" w:rsidRPr="00B3615F" w:rsidTr="009C3253">
        <w:trPr>
          <w:cantSplit/>
        </w:trPr>
        <w:tc>
          <w:tcPr>
            <w:tcW w:w="5040" w:type="dxa"/>
          </w:tcPr>
          <w:p w:rsidR="000D17A6" w:rsidRPr="00B3615F" w:rsidRDefault="000D17A6" w:rsidP="000D17A6">
            <w:pPr>
              <w:spacing w:line="240" w:lineRule="atLeast"/>
              <w:rPr>
                <w:b/>
                <w:bCs/>
                <w:i/>
                <w:iCs/>
              </w:rPr>
            </w:pPr>
            <w:r w:rsidRPr="00B3615F">
              <w:rPr>
                <w:b/>
                <w:bCs/>
                <w:i/>
                <w:iCs/>
              </w:rPr>
              <w:t>Nine-month period ended 30 September 2017</w:t>
            </w:r>
          </w:p>
        </w:tc>
        <w:tc>
          <w:tcPr>
            <w:tcW w:w="1417" w:type="dxa"/>
            <w:vAlign w:val="bottom"/>
          </w:tcPr>
          <w:p w:rsidR="000D17A6" w:rsidRPr="00B3615F" w:rsidRDefault="000D17A6" w:rsidP="000D17A6">
            <w:pPr>
              <w:pStyle w:val="acctfourfigures"/>
              <w:tabs>
                <w:tab w:val="clear" w:pos="765"/>
                <w:tab w:val="decimal" w:pos="731"/>
              </w:tabs>
              <w:spacing w:line="240" w:lineRule="atLeast"/>
              <w:ind w:right="11"/>
              <w:jc w:val="right"/>
              <w:rPr>
                <w:b/>
                <w:bCs/>
              </w:rPr>
            </w:pPr>
          </w:p>
        </w:tc>
        <w:tc>
          <w:tcPr>
            <w:tcW w:w="178" w:type="dxa"/>
            <w:gridSpan w:val="2"/>
            <w:vAlign w:val="bottom"/>
          </w:tcPr>
          <w:p w:rsidR="000D17A6" w:rsidRPr="00B3615F" w:rsidRDefault="000D17A6" w:rsidP="000D17A6">
            <w:pPr>
              <w:pStyle w:val="acctfourfigures"/>
              <w:spacing w:line="240" w:lineRule="atLeast"/>
              <w:jc w:val="right"/>
            </w:pPr>
          </w:p>
        </w:tc>
        <w:tc>
          <w:tcPr>
            <w:tcW w:w="1222" w:type="dxa"/>
            <w:gridSpan w:val="2"/>
            <w:vAlign w:val="bottom"/>
          </w:tcPr>
          <w:p w:rsidR="000D17A6" w:rsidRPr="00B3615F" w:rsidRDefault="000D17A6" w:rsidP="000D17A6">
            <w:pPr>
              <w:pStyle w:val="acctfourfigures"/>
              <w:tabs>
                <w:tab w:val="clear" w:pos="765"/>
                <w:tab w:val="decimal" w:pos="638"/>
              </w:tabs>
              <w:spacing w:line="240" w:lineRule="atLeast"/>
              <w:ind w:right="11"/>
              <w:jc w:val="right"/>
              <w:rPr>
                <w:b/>
                <w:bCs/>
              </w:rPr>
            </w:pPr>
          </w:p>
        </w:tc>
        <w:tc>
          <w:tcPr>
            <w:tcW w:w="182" w:type="dxa"/>
            <w:vAlign w:val="bottom"/>
          </w:tcPr>
          <w:p w:rsidR="000D17A6" w:rsidRPr="00B3615F" w:rsidRDefault="000D17A6" w:rsidP="000D17A6">
            <w:pPr>
              <w:pStyle w:val="acctfourfigures"/>
              <w:tabs>
                <w:tab w:val="clear" w:pos="765"/>
                <w:tab w:val="decimal" w:pos="911"/>
              </w:tabs>
              <w:spacing w:line="240" w:lineRule="atLeast"/>
              <w:ind w:right="11"/>
              <w:jc w:val="right"/>
              <w:rPr>
                <w:b/>
                <w:bCs/>
              </w:rPr>
            </w:pPr>
          </w:p>
        </w:tc>
        <w:tc>
          <w:tcPr>
            <w:tcW w:w="1253" w:type="dxa"/>
            <w:vAlign w:val="bottom"/>
          </w:tcPr>
          <w:p w:rsidR="000D17A6" w:rsidRPr="00B3615F" w:rsidRDefault="000D17A6" w:rsidP="00622A31">
            <w:pPr>
              <w:pStyle w:val="acctfourfigures"/>
              <w:tabs>
                <w:tab w:val="clear" w:pos="765"/>
                <w:tab w:val="decimal" w:pos="792"/>
              </w:tabs>
              <w:spacing w:line="240" w:lineRule="atLeast"/>
              <w:ind w:right="-65"/>
              <w:rPr>
                <w:b/>
                <w:bCs/>
              </w:rPr>
            </w:pPr>
          </w:p>
        </w:tc>
      </w:tr>
      <w:tr w:rsidR="00846E98" w:rsidRPr="00B3615F" w:rsidTr="009C3253">
        <w:trPr>
          <w:cantSplit/>
        </w:trPr>
        <w:tc>
          <w:tcPr>
            <w:tcW w:w="5040" w:type="dxa"/>
          </w:tcPr>
          <w:p w:rsidR="00846E98" w:rsidRPr="00B3615F" w:rsidRDefault="00044E7B" w:rsidP="00846E98">
            <w:pPr>
              <w:spacing w:line="240" w:lineRule="atLeast"/>
            </w:pPr>
            <w:r w:rsidRPr="00B3615F">
              <w:t>Share of profit of subsidiaries</w:t>
            </w:r>
          </w:p>
        </w:tc>
        <w:tc>
          <w:tcPr>
            <w:tcW w:w="1417" w:type="dxa"/>
            <w:vAlign w:val="bottom"/>
          </w:tcPr>
          <w:p w:rsidR="00846E98" w:rsidRPr="00B3615F" w:rsidRDefault="00846E98" w:rsidP="00846E98">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846E98" w:rsidRPr="00B3615F" w:rsidRDefault="00846E98" w:rsidP="00846E98">
            <w:pPr>
              <w:jc w:val="right"/>
            </w:pPr>
          </w:p>
        </w:tc>
        <w:tc>
          <w:tcPr>
            <w:tcW w:w="1222" w:type="dxa"/>
            <w:gridSpan w:val="2"/>
            <w:vAlign w:val="bottom"/>
          </w:tcPr>
          <w:p w:rsidR="00846E98" w:rsidRPr="00B3615F" w:rsidRDefault="00846E98" w:rsidP="00622A31">
            <w:pPr>
              <w:pStyle w:val="acctfourfigures"/>
              <w:tabs>
                <w:tab w:val="clear" w:pos="765"/>
                <w:tab w:val="decimal" w:pos="998"/>
              </w:tabs>
              <w:spacing w:line="240" w:lineRule="atLeast"/>
              <w:ind w:right="-65"/>
              <w:rPr>
                <w:b/>
                <w:bCs/>
              </w:rPr>
            </w:pPr>
            <w:r w:rsidRPr="00B3615F">
              <w:rPr>
                <w:b/>
                <w:bCs/>
              </w:rPr>
              <w:t>8,932</w:t>
            </w:r>
          </w:p>
        </w:tc>
        <w:tc>
          <w:tcPr>
            <w:tcW w:w="182" w:type="dxa"/>
            <w:vAlign w:val="bottom"/>
          </w:tcPr>
          <w:p w:rsidR="00846E98" w:rsidRPr="00B3615F" w:rsidRDefault="00846E98" w:rsidP="00846E98">
            <w:pPr>
              <w:pStyle w:val="acctfourfigures"/>
              <w:tabs>
                <w:tab w:val="clear" w:pos="765"/>
                <w:tab w:val="decimal" w:pos="1284"/>
              </w:tabs>
              <w:spacing w:line="240" w:lineRule="atLeast"/>
              <w:ind w:right="11"/>
              <w:rPr>
                <w:b/>
                <w:bCs/>
              </w:rPr>
            </w:pPr>
          </w:p>
        </w:tc>
        <w:tc>
          <w:tcPr>
            <w:tcW w:w="1253" w:type="dxa"/>
            <w:vAlign w:val="bottom"/>
          </w:tcPr>
          <w:p w:rsidR="00846E98" w:rsidRPr="00B3615F" w:rsidRDefault="00846E98" w:rsidP="00622A31">
            <w:pPr>
              <w:pStyle w:val="acctfourfigures"/>
              <w:tabs>
                <w:tab w:val="clear" w:pos="765"/>
                <w:tab w:val="decimal" w:pos="1062"/>
              </w:tabs>
              <w:spacing w:line="240" w:lineRule="atLeast"/>
              <w:ind w:right="-65"/>
              <w:rPr>
                <w:b/>
                <w:bCs/>
              </w:rPr>
            </w:pPr>
            <w:r w:rsidRPr="00B3615F">
              <w:rPr>
                <w:b/>
                <w:bCs/>
              </w:rPr>
              <w:t>8,932</w:t>
            </w:r>
          </w:p>
        </w:tc>
      </w:tr>
      <w:tr w:rsidR="00846E98" w:rsidRPr="00B3615F" w:rsidTr="009C3253">
        <w:trPr>
          <w:cantSplit/>
        </w:trPr>
        <w:tc>
          <w:tcPr>
            <w:tcW w:w="5040" w:type="dxa"/>
          </w:tcPr>
          <w:p w:rsidR="00846E98" w:rsidRPr="00B3615F" w:rsidRDefault="00846E98" w:rsidP="00846E98">
            <w:pPr>
              <w:spacing w:line="240" w:lineRule="atLeast"/>
              <w:rPr>
                <w:b/>
                <w:bCs/>
              </w:rPr>
            </w:pPr>
          </w:p>
        </w:tc>
        <w:tc>
          <w:tcPr>
            <w:tcW w:w="1417" w:type="dxa"/>
            <w:tcBorders>
              <w:top w:val="double" w:sz="4" w:space="0" w:color="auto"/>
            </w:tcBorders>
            <w:vAlign w:val="bottom"/>
          </w:tcPr>
          <w:p w:rsidR="00846E98" w:rsidRPr="00B3615F" w:rsidRDefault="00846E98" w:rsidP="00846E98">
            <w:pPr>
              <w:jc w:val="right"/>
            </w:pPr>
          </w:p>
        </w:tc>
        <w:tc>
          <w:tcPr>
            <w:tcW w:w="178" w:type="dxa"/>
            <w:gridSpan w:val="2"/>
            <w:vAlign w:val="bottom"/>
          </w:tcPr>
          <w:p w:rsidR="00846E98" w:rsidRPr="00B3615F" w:rsidRDefault="00846E98" w:rsidP="00846E98">
            <w:pPr>
              <w:jc w:val="right"/>
            </w:pPr>
          </w:p>
        </w:tc>
        <w:tc>
          <w:tcPr>
            <w:tcW w:w="1222" w:type="dxa"/>
            <w:gridSpan w:val="2"/>
            <w:tcBorders>
              <w:top w:val="double" w:sz="4" w:space="0" w:color="auto"/>
            </w:tcBorders>
            <w:vAlign w:val="bottom"/>
          </w:tcPr>
          <w:p w:rsidR="00846E98" w:rsidRPr="00B3615F" w:rsidRDefault="00846E98" w:rsidP="00846E98">
            <w:pPr>
              <w:jc w:val="right"/>
            </w:pPr>
          </w:p>
        </w:tc>
        <w:tc>
          <w:tcPr>
            <w:tcW w:w="182" w:type="dxa"/>
            <w:vAlign w:val="bottom"/>
          </w:tcPr>
          <w:p w:rsidR="00846E98" w:rsidRPr="00B3615F" w:rsidRDefault="00846E98" w:rsidP="00846E98">
            <w:pPr>
              <w:jc w:val="right"/>
            </w:pPr>
          </w:p>
        </w:tc>
        <w:tc>
          <w:tcPr>
            <w:tcW w:w="1253" w:type="dxa"/>
            <w:tcBorders>
              <w:top w:val="double" w:sz="4" w:space="0" w:color="auto"/>
            </w:tcBorders>
            <w:vAlign w:val="bottom"/>
          </w:tcPr>
          <w:p w:rsidR="00846E98" w:rsidRPr="00B3615F" w:rsidRDefault="00846E98" w:rsidP="00846E98">
            <w:pPr>
              <w:jc w:val="right"/>
            </w:pPr>
          </w:p>
        </w:tc>
      </w:tr>
      <w:tr w:rsidR="005E194C" w:rsidRPr="00B3615F" w:rsidTr="009C3253">
        <w:trPr>
          <w:cantSplit/>
        </w:trPr>
        <w:tc>
          <w:tcPr>
            <w:tcW w:w="5040" w:type="dxa"/>
          </w:tcPr>
          <w:p w:rsidR="005E194C" w:rsidRPr="00B3615F" w:rsidRDefault="005E194C" w:rsidP="005E194C">
            <w:pPr>
              <w:spacing w:line="240" w:lineRule="atLeast"/>
              <w:ind w:right="-79"/>
              <w:rPr>
                <w:b/>
                <w:bCs/>
                <w:i/>
                <w:iCs/>
              </w:rPr>
            </w:pPr>
            <w:r w:rsidRPr="00B3615F">
              <w:rPr>
                <w:b/>
                <w:bCs/>
                <w:i/>
                <w:iCs/>
              </w:rPr>
              <w:t>Share of other comprehensive income of subsidiaries</w:t>
            </w:r>
          </w:p>
        </w:tc>
        <w:tc>
          <w:tcPr>
            <w:tcW w:w="1417" w:type="dxa"/>
            <w:vAlign w:val="bottom"/>
          </w:tcPr>
          <w:p w:rsidR="005E194C" w:rsidRPr="00B3615F" w:rsidRDefault="005E194C" w:rsidP="005E194C">
            <w:pPr>
              <w:jc w:val="right"/>
            </w:pPr>
          </w:p>
        </w:tc>
        <w:tc>
          <w:tcPr>
            <w:tcW w:w="178" w:type="dxa"/>
            <w:gridSpan w:val="2"/>
            <w:vAlign w:val="bottom"/>
          </w:tcPr>
          <w:p w:rsidR="005E194C" w:rsidRPr="00B3615F" w:rsidRDefault="005E194C" w:rsidP="005E194C">
            <w:pPr>
              <w:jc w:val="right"/>
            </w:pPr>
          </w:p>
        </w:tc>
        <w:tc>
          <w:tcPr>
            <w:tcW w:w="1222" w:type="dxa"/>
            <w:gridSpan w:val="2"/>
            <w:vAlign w:val="bottom"/>
          </w:tcPr>
          <w:p w:rsidR="005E194C" w:rsidRPr="00B3615F" w:rsidRDefault="005E194C" w:rsidP="005E194C">
            <w:pPr>
              <w:jc w:val="right"/>
            </w:pPr>
          </w:p>
        </w:tc>
        <w:tc>
          <w:tcPr>
            <w:tcW w:w="182" w:type="dxa"/>
            <w:vAlign w:val="bottom"/>
          </w:tcPr>
          <w:p w:rsidR="005E194C" w:rsidRPr="00B3615F" w:rsidRDefault="005E194C" w:rsidP="005E194C">
            <w:pPr>
              <w:jc w:val="right"/>
            </w:pPr>
          </w:p>
        </w:tc>
        <w:tc>
          <w:tcPr>
            <w:tcW w:w="1253" w:type="dxa"/>
            <w:vAlign w:val="bottom"/>
          </w:tcPr>
          <w:p w:rsidR="005E194C" w:rsidRPr="00B3615F" w:rsidRDefault="005E194C" w:rsidP="005E194C">
            <w:pPr>
              <w:jc w:val="right"/>
            </w:pPr>
          </w:p>
        </w:tc>
      </w:tr>
      <w:tr w:rsidR="00846E98" w:rsidRPr="00B3615F" w:rsidTr="009C3253">
        <w:trPr>
          <w:cantSplit/>
        </w:trPr>
        <w:tc>
          <w:tcPr>
            <w:tcW w:w="5040" w:type="dxa"/>
          </w:tcPr>
          <w:p w:rsidR="00846E98" w:rsidRPr="00B3615F" w:rsidRDefault="000C2D11" w:rsidP="00846E98">
            <w:pPr>
              <w:spacing w:line="240" w:lineRule="atLeast"/>
            </w:pPr>
            <w:r w:rsidRPr="00B3615F">
              <w:t>Exchange differences on translating financial statement</w:t>
            </w:r>
          </w:p>
        </w:tc>
        <w:tc>
          <w:tcPr>
            <w:tcW w:w="1417" w:type="dxa"/>
            <w:vAlign w:val="bottom"/>
          </w:tcPr>
          <w:p w:rsidR="00846E98" w:rsidRPr="00B3615F" w:rsidRDefault="00846E98" w:rsidP="00846E98">
            <w:pPr>
              <w:pStyle w:val="acctfourfigures"/>
              <w:tabs>
                <w:tab w:val="clear" w:pos="765"/>
                <w:tab w:val="decimal" w:pos="924"/>
              </w:tabs>
              <w:spacing w:line="240" w:lineRule="atLeast"/>
              <w:ind w:right="11"/>
            </w:pPr>
            <w:r w:rsidRPr="00B3615F">
              <w:t>-</w:t>
            </w:r>
          </w:p>
        </w:tc>
        <w:tc>
          <w:tcPr>
            <w:tcW w:w="178" w:type="dxa"/>
            <w:gridSpan w:val="2"/>
            <w:vAlign w:val="bottom"/>
          </w:tcPr>
          <w:p w:rsidR="00846E98" w:rsidRPr="00B3615F" w:rsidRDefault="00846E98" w:rsidP="00846E98">
            <w:pPr>
              <w:jc w:val="right"/>
            </w:pPr>
          </w:p>
        </w:tc>
        <w:tc>
          <w:tcPr>
            <w:tcW w:w="1222" w:type="dxa"/>
            <w:gridSpan w:val="2"/>
            <w:vAlign w:val="bottom"/>
          </w:tcPr>
          <w:p w:rsidR="00846E98" w:rsidRPr="00B3615F" w:rsidRDefault="00846E98" w:rsidP="00846E98">
            <w:pPr>
              <w:pStyle w:val="acctfourfigures"/>
              <w:tabs>
                <w:tab w:val="clear" w:pos="765"/>
                <w:tab w:val="decimal" w:pos="998"/>
              </w:tabs>
              <w:spacing w:line="240" w:lineRule="atLeast"/>
              <w:ind w:right="-65"/>
            </w:pPr>
            <w:r w:rsidRPr="00B3615F">
              <w:t>(25)</w:t>
            </w:r>
          </w:p>
        </w:tc>
        <w:tc>
          <w:tcPr>
            <w:tcW w:w="182" w:type="dxa"/>
            <w:vAlign w:val="bottom"/>
          </w:tcPr>
          <w:p w:rsidR="00846E98" w:rsidRPr="00B3615F" w:rsidRDefault="00846E98" w:rsidP="00846E98">
            <w:pPr>
              <w:pStyle w:val="acctfourfigures"/>
              <w:tabs>
                <w:tab w:val="clear" w:pos="765"/>
                <w:tab w:val="decimal" w:pos="1284"/>
              </w:tabs>
              <w:spacing w:line="240" w:lineRule="atLeast"/>
              <w:ind w:right="11"/>
            </w:pPr>
          </w:p>
        </w:tc>
        <w:tc>
          <w:tcPr>
            <w:tcW w:w="1253" w:type="dxa"/>
            <w:vAlign w:val="bottom"/>
          </w:tcPr>
          <w:p w:rsidR="00846E98" w:rsidRPr="00B3615F" w:rsidRDefault="00846E98" w:rsidP="00622A31">
            <w:pPr>
              <w:pStyle w:val="acctfourfigures"/>
              <w:tabs>
                <w:tab w:val="clear" w:pos="765"/>
                <w:tab w:val="decimal" w:pos="1062"/>
              </w:tabs>
              <w:spacing w:line="240" w:lineRule="atLeast"/>
              <w:ind w:right="-65"/>
            </w:pPr>
            <w:r w:rsidRPr="00B3615F">
              <w:t>(25)</w:t>
            </w:r>
          </w:p>
        </w:tc>
      </w:tr>
      <w:tr w:rsidR="00846E98" w:rsidRPr="00B3615F" w:rsidTr="009C3253">
        <w:trPr>
          <w:cantSplit/>
        </w:trPr>
        <w:tc>
          <w:tcPr>
            <w:tcW w:w="5040" w:type="dxa"/>
          </w:tcPr>
          <w:p w:rsidR="00846E98" w:rsidRPr="00B3615F" w:rsidRDefault="00846E98" w:rsidP="00846E98">
            <w:pPr>
              <w:spacing w:line="240" w:lineRule="atLeast"/>
              <w:ind w:left="191" w:hanging="191"/>
              <w:rPr>
                <w:b/>
                <w:bCs/>
              </w:rPr>
            </w:pPr>
            <w:r w:rsidRPr="00B3615F">
              <w:rPr>
                <w:b/>
                <w:bCs/>
              </w:rPr>
              <w:t>Total components of other comprehensive income that will be reclassified to profit or loss</w:t>
            </w:r>
          </w:p>
        </w:tc>
        <w:tc>
          <w:tcPr>
            <w:tcW w:w="1417" w:type="dxa"/>
            <w:tcBorders>
              <w:top w:val="single" w:sz="4" w:space="0" w:color="auto"/>
              <w:bottom w:val="single" w:sz="4" w:space="0" w:color="auto"/>
            </w:tcBorders>
            <w:vAlign w:val="bottom"/>
          </w:tcPr>
          <w:p w:rsidR="00846E98" w:rsidRPr="00B3615F" w:rsidRDefault="00846E98" w:rsidP="00846E98">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846E98" w:rsidRPr="00B3615F" w:rsidRDefault="00846E98" w:rsidP="00846E98">
            <w:pPr>
              <w:jc w:val="right"/>
            </w:pPr>
          </w:p>
        </w:tc>
        <w:tc>
          <w:tcPr>
            <w:tcW w:w="1222" w:type="dxa"/>
            <w:gridSpan w:val="2"/>
            <w:tcBorders>
              <w:top w:val="single" w:sz="4" w:space="0" w:color="auto"/>
              <w:bottom w:val="single" w:sz="4" w:space="0" w:color="auto"/>
            </w:tcBorders>
            <w:vAlign w:val="bottom"/>
          </w:tcPr>
          <w:p w:rsidR="00846E98" w:rsidRPr="00B3615F" w:rsidRDefault="00846E98" w:rsidP="00846E98">
            <w:pPr>
              <w:pStyle w:val="acctfourfigures"/>
              <w:tabs>
                <w:tab w:val="clear" w:pos="765"/>
                <w:tab w:val="decimal" w:pos="998"/>
              </w:tabs>
              <w:spacing w:line="240" w:lineRule="atLeast"/>
              <w:ind w:right="-65"/>
              <w:rPr>
                <w:b/>
                <w:bCs/>
              </w:rPr>
            </w:pPr>
            <w:r w:rsidRPr="00B3615F">
              <w:rPr>
                <w:b/>
                <w:bCs/>
              </w:rPr>
              <w:t>(25)</w:t>
            </w:r>
          </w:p>
        </w:tc>
        <w:tc>
          <w:tcPr>
            <w:tcW w:w="182" w:type="dxa"/>
            <w:vAlign w:val="bottom"/>
          </w:tcPr>
          <w:p w:rsidR="00846E98" w:rsidRPr="00B3615F" w:rsidRDefault="00846E98" w:rsidP="00846E98">
            <w:pPr>
              <w:pStyle w:val="acctfourfigures"/>
              <w:tabs>
                <w:tab w:val="clear" w:pos="765"/>
                <w:tab w:val="decimal" w:pos="1284"/>
              </w:tabs>
              <w:spacing w:line="240" w:lineRule="atLeast"/>
              <w:ind w:right="11"/>
              <w:rPr>
                <w:b/>
                <w:bCs/>
              </w:rPr>
            </w:pPr>
          </w:p>
        </w:tc>
        <w:tc>
          <w:tcPr>
            <w:tcW w:w="1253" w:type="dxa"/>
            <w:tcBorders>
              <w:top w:val="single" w:sz="4" w:space="0" w:color="auto"/>
              <w:bottom w:val="single" w:sz="4" w:space="0" w:color="auto"/>
            </w:tcBorders>
            <w:vAlign w:val="bottom"/>
          </w:tcPr>
          <w:p w:rsidR="00846E98" w:rsidRPr="00B3615F" w:rsidRDefault="00846E98" w:rsidP="00622A31">
            <w:pPr>
              <w:pStyle w:val="acctfourfigures"/>
              <w:tabs>
                <w:tab w:val="clear" w:pos="765"/>
                <w:tab w:val="decimal" w:pos="1062"/>
              </w:tabs>
              <w:spacing w:line="240" w:lineRule="atLeast"/>
              <w:ind w:right="-65"/>
              <w:rPr>
                <w:b/>
                <w:bCs/>
              </w:rPr>
            </w:pPr>
            <w:r w:rsidRPr="00B3615F">
              <w:rPr>
                <w:b/>
                <w:bCs/>
              </w:rPr>
              <w:t>(25)</w:t>
            </w:r>
          </w:p>
        </w:tc>
      </w:tr>
      <w:tr w:rsidR="00846E98" w:rsidRPr="00B3615F" w:rsidTr="009C3253">
        <w:trPr>
          <w:cantSplit/>
        </w:trPr>
        <w:tc>
          <w:tcPr>
            <w:tcW w:w="5040" w:type="dxa"/>
          </w:tcPr>
          <w:p w:rsidR="00846E98" w:rsidRPr="00B3615F" w:rsidRDefault="00846E98" w:rsidP="00846E98">
            <w:pPr>
              <w:spacing w:line="240" w:lineRule="atLeast"/>
              <w:ind w:left="191" w:hanging="191"/>
              <w:rPr>
                <w:b/>
                <w:bCs/>
              </w:rPr>
            </w:pPr>
            <w:r w:rsidRPr="00B3615F">
              <w:rPr>
                <w:b/>
                <w:bCs/>
              </w:rPr>
              <w:t>Other comprehensive income for the period,</w:t>
            </w:r>
          </w:p>
          <w:p w:rsidR="00846E98" w:rsidRPr="00B3615F" w:rsidRDefault="00846E98" w:rsidP="00846E98">
            <w:pPr>
              <w:spacing w:line="240" w:lineRule="atLeast"/>
              <w:ind w:left="191" w:hanging="191"/>
              <w:rPr>
                <w:b/>
                <w:bCs/>
              </w:rPr>
            </w:pPr>
            <w:r w:rsidRPr="00B3615F">
              <w:rPr>
                <w:b/>
                <w:bCs/>
              </w:rPr>
              <w:tab/>
              <w:t>net of tax</w:t>
            </w:r>
          </w:p>
        </w:tc>
        <w:tc>
          <w:tcPr>
            <w:tcW w:w="1417" w:type="dxa"/>
            <w:tcBorders>
              <w:top w:val="single" w:sz="4" w:space="0" w:color="auto"/>
              <w:bottom w:val="single" w:sz="4" w:space="0" w:color="auto"/>
            </w:tcBorders>
            <w:vAlign w:val="bottom"/>
          </w:tcPr>
          <w:p w:rsidR="00846E98" w:rsidRPr="00B3615F" w:rsidRDefault="00846E98" w:rsidP="00846E98">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846E98" w:rsidRPr="00B3615F" w:rsidRDefault="00846E98" w:rsidP="00846E98">
            <w:pPr>
              <w:jc w:val="right"/>
            </w:pPr>
          </w:p>
        </w:tc>
        <w:tc>
          <w:tcPr>
            <w:tcW w:w="1222" w:type="dxa"/>
            <w:gridSpan w:val="2"/>
            <w:tcBorders>
              <w:top w:val="single" w:sz="4" w:space="0" w:color="auto"/>
              <w:bottom w:val="single" w:sz="4" w:space="0" w:color="auto"/>
            </w:tcBorders>
            <w:vAlign w:val="bottom"/>
          </w:tcPr>
          <w:p w:rsidR="00846E98" w:rsidRPr="00B3615F" w:rsidRDefault="00846E98" w:rsidP="00846E98">
            <w:pPr>
              <w:pStyle w:val="acctfourfigures"/>
              <w:tabs>
                <w:tab w:val="clear" w:pos="765"/>
                <w:tab w:val="decimal" w:pos="998"/>
              </w:tabs>
              <w:spacing w:line="240" w:lineRule="atLeast"/>
              <w:ind w:right="-65"/>
              <w:rPr>
                <w:b/>
                <w:bCs/>
              </w:rPr>
            </w:pPr>
            <w:r w:rsidRPr="00B3615F">
              <w:rPr>
                <w:b/>
                <w:bCs/>
              </w:rPr>
              <w:t>(25)</w:t>
            </w:r>
          </w:p>
        </w:tc>
        <w:tc>
          <w:tcPr>
            <w:tcW w:w="182" w:type="dxa"/>
            <w:vAlign w:val="bottom"/>
          </w:tcPr>
          <w:p w:rsidR="00846E98" w:rsidRPr="00B3615F" w:rsidRDefault="00846E98" w:rsidP="00846E98">
            <w:pPr>
              <w:pStyle w:val="acctfourfigures"/>
              <w:tabs>
                <w:tab w:val="clear" w:pos="765"/>
                <w:tab w:val="decimal" w:pos="1284"/>
              </w:tabs>
              <w:spacing w:line="240" w:lineRule="atLeast"/>
              <w:ind w:right="11"/>
              <w:rPr>
                <w:b/>
                <w:bCs/>
              </w:rPr>
            </w:pPr>
          </w:p>
        </w:tc>
        <w:tc>
          <w:tcPr>
            <w:tcW w:w="1253" w:type="dxa"/>
            <w:tcBorders>
              <w:top w:val="single" w:sz="4" w:space="0" w:color="auto"/>
              <w:bottom w:val="single" w:sz="4" w:space="0" w:color="auto"/>
            </w:tcBorders>
            <w:vAlign w:val="bottom"/>
          </w:tcPr>
          <w:p w:rsidR="00846E98" w:rsidRPr="00B3615F" w:rsidRDefault="00846E98" w:rsidP="00622A31">
            <w:pPr>
              <w:pStyle w:val="acctfourfigures"/>
              <w:tabs>
                <w:tab w:val="clear" w:pos="765"/>
                <w:tab w:val="decimal" w:pos="1062"/>
              </w:tabs>
              <w:spacing w:line="240" w:lineRule="atLeast"/>
              <w:ind w:right="-65"/>
              <w:rPr>
                <w:b/>
                <w:bCs/>
              </w:rPr>
            </w:pPr>
            <w:r w:rsidRPr="00B3615F">
              <w:rPr>
                <w:b/>
                <w:bCs/>
              </w:rPr>
              <w:t>(25)</w:t>
            </w:r>
          </w:p>
        </w:tc>
      </w:tr>
      <w:tr w:rsidR="00846E98" w:rsidRPr="00B3615F" w:rsidTr="009C3253">
        <w:trPr>
          <w:cantSplit/>
        </w:trPr>
        <w:tc>
          <w:tcPr>
            <w:tcW w:w="5040" w:type="dxa"/>
          </w:tcPr>
          <w:p w:rsidR="00846E98" w:rsidRPr="00B3615F" w:rsidRDefault="00846E98" w:rsidP="00846E98">
            <w:pPr>
              <w:spacing w:line="240" w:lineRule="atLeast"/>
              <w:rPr>
                <w:b/>
                <w:bCs/>
              </w:rPr>
            </w:pPr>
            <w:r w:rsidRPr="00B3615F">
              <w:rPr>
                <w:b/>
                <w:bCs/>
              </w:rPr>
              <w:t>Total comprehensive income for the period</w:t>
            </w:r>
          </w:p>
        </w:tc>
        <w:tc>
          <w:tcPr>
            <w:tcW w:w="1417" w:type="dxa"/>
            <w:tcBorders>
              <w:top w:val="single" w:sz="4" w:space="0" w:color="auto"/>
              <w:bottom w:val="double" w:sz="4" w:space="0" w:color="auto"/>
            </w:tcBorders>
            <w:vAlign w:val="bottom"/>
          </w:tcPr>
          <w:p w:rsidR="00846E98" w:rsidRPr="00B3615F" w:rsidRDefault="00846E98" w:rsidP="00846E98">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846E98" w:rsidRPr="00B3615F" w:rsidRDefault="00846E98" w:rsidP="00846E98">
            <w:pPr>
              <w:jc w:val="right"/>
            </w:pPr>
          </w:p>
        </w:tc>
        <w:tc>
          <w:tcPr>
            <w:tcW w:w="1222" w:type="dxa"/>
            <w:gridSpan w:val="2"/>
            <w:tcBorders>
              <w:top w:val="single" w:sz="4" w:space="0" w:color="auto"/>
              <w:bottom w:val="double" w:sz="4" w:space="0" w:color="auto"/>
            </w:tcBorders>
            <w:vAlign w:val="bottom"/>
          </w:tcPr>
          <w:p w:rsidR="00846E98" w:rsidRPr="00B3615F" w:rsidRDefault="00846E98" w:rsidP="00846E98">
            <w:pPr>
              <w:pStyle w:val="acctfourfigures"/>
              <w:tabs>
                <w:tab w:val="clear" w:pos="765"/>
                <w:tab w:val="decimal" w:pos="998"/>
              </w:tabs>
              <w:spacing w:line="240" w:lineRule="atLeast"/>
              <w:ind w:right="-65"/>
              <w:rPr>
                <w:b/>
                <w:bCs/>
              </w:rPr>
            </w:pPr>
            <w:r w:rsidRPr="00B3615F">
              <w:rPr>
                <w:b/>
                <w:bCs/>
              </w:rPr>
              <w:t>8,907</w:t>
            </w:r>
          </w:p>
        </w:tc>
        <w:tc>
          <w:tcPr>
            <w:tcW w:w="182" w:type="dxa"/>
            <w:vAlign w:val="bottom"/>
          </w:tcPr>
          <w:p w:rsidR="00846E98" w:rsidRPr="00B3615F" w:rsidRDefault="00846E98" w:rsidP="00846E98">
            <w:pPr>
              <w:pStyle w:val="acctfourfigures"/>
              <w:tabs>
                <w:tab w:val="clear" w:pos="765"/>
                <w:tab w:val="decimal" w:pos="1284"/>
              </w:tabs>
              <w:spacing w:line="240" w:lineRule="atLeast"/>
              <w:ind w:right="11"/>
              <w:rPr>
                <w:b/>
                <w:bCs/>
              </w:rPr>
            </w:pPr>
          </w:p>
        </w:tc>
        <w:tc>
          <w:tcPr>
            <w:tcW w:w="1253" w:type="dxa"/>
            <w:tcBorders>
              <w:top w:val="single" w:sz="4" w:space="0" w:color="auto"/>
              <w:bottom w:val="double" w:sz="4" w:space="0" w:color="auto"/>
            </w:tcBorders>
            <w:vAlign w:val="bottom"/>
          </w:tcPr>
          <w:p w:rsidR="00846E98" w:rsidRPr="00B3615F" w:rsidRDefault="00846E98" w:rsidP="00622A31">
            <w:pPr>
              <w:pStyle w:val="acctfourfigures"/>
              <w:tabs>
                <w:tab w:val="clear" w:pos="765"/>
                <w:tab w:val="decimal" w:pos="1095"/>
              </w:tabs>
              <w:spacing w:line="240" w:lineRule="atLeast"/>
              <w:ind w:right="-65"/>
              <w:rPr>
                <w:b/>
                <w:bCs/>
              </w:rPr>
            </w:pPr>
            <w:r w:rsidRPr="00B3615F">
              <w:rPr>
                <w:b/>
                <w:bCs/>
              </w:rPr>
              <w:t>8,907</w:t>
            </w:r>
          </w:p>
        </w:tc>
      </w:tr>
      <w:tr w:rsidR="00846E98" w:rsidRPr="00B3615F" w:rsidTr="009C3253">
        <w:trPr>
          <w:cantSplit/>
        </w:trPr>
        <w:tc>
          <w:tcPr>
            <w:tcW w:w="5040" w:type="dxa"/>
          </w:tcPr>
          <w:p w:rsidR="00846E98" w:rsidRPr="00B3615F" w:rsidRDefault="00846E98" w:rsidP="00846E98">
            <w:pPr>
              <w:spacing w:line="240" w:lineRule="atLeast"/>
              <w:rPr>
                <w:b/>
                <w:bCs/>
              </w:rPr>
            </w:pPr>
          </w:p>
        </w:tc>
        <w:tc>
          <w:tcPr>
            <w:tcW w:w="1417" w:type="dxa"/>
            <w:tcBorders>
              <w:top w:val="double" w:sz="4" w:space="0" w:color="auto"/>
            </w:tcBorders>
            <w:vAlign w:val="bottom"/>
          </w:tcPr>
          <w:p w:rsidR="00846E98" w:rsidRPr="00B3615F" w:rsidRDefault="00846E98" w:rsidP="00846E98">
            <w:pPr>
              <w:pStyle w:val="acctfourfigures"/>
              <w:tabs>
                <w:tab w:val="clear" w:pos="765"/>
                <w:tab w:val="decimal" w:pos="1001"/>
              </w:tabs>
              <w:spacing w:line="240" w:lineRule="atLeast"/>
              <w:ind w:right="11"/>
              <w:jc w:val="right"/>
              <w:rPr>
                <w:b/>
                <w:bCs/>
              </w:rPr>
            </w:pPr>
          </w:p>
        </w:tc>
        <w:tc>
          <w:tcPr>
            <w:tcW w:w="178" w:type="dxa"/>
            <w:gridSpan w:val="2"/>
            <w:vAlign w:val="bottom"/>
          </w:tcPr>
          <w:p w:rsidR="00846E98" w:rsidRPr="00B3615F" w:rsidRDefault="00846E98" w:rsidP="00846E98">
            <w:pPr>
              <w:pStyle w:val="acctfourfigures"/>
              <w:spacing w:line="240" w:lineRule="atLeast"/>
              <w:jc w:val="right"/>
            </w:pPr>
          </w:p>
        </w:tc>
        <w:tc>
          <w:tcPr>
            <w:tcW w:w="1222" w:type="dxa"/>
            <w:gridSpan w:val="2"/>
            <w:tcBorders>
              <w:top w:val="double" w:sz="4" w:space="0" w:color="auto"/>
            </w:tcBorders>
            <w:vAlign w:val="bottom"/>
          </w:tcPr>
          <w:p w:rsidR="00846E98" w:rsidRPr="00B3615F" w:rsidRDefault="00846E98" w:rsidP="00846E98">
            <w:pPr>
              <w:pStyle w:val="acctfourfigures"/>
              <w:tabs>
                <w:tab w:val="clear" w:pos="765"/>
                <w:tab w:val="decimal" w:pos="911"/>
              </w:tabs>
              <w:spacing w:line="240" w:lineRule="atLeast"/>
              <w:ind w:right="11"/>
              <w:jc w:val="right"/>
              <w:rPr>
                <w:b/>
                <w:bCs/>
              </w:rPr>
            </w:pPr>
          </w:p>
        </w:tc>
        <w:tc>
          <w:tcPr>
            <w:tcW w:w="182" w:type="dxa"/>
            <w:vAlign w:val="bottom"/>
          </w:tcPr>
          <w:p w:rsidR="00846E98" w:rsidRPr="00B3615F" w:rsidRDefault="00846E98" w:rsidP="00846E98">
            <w:pPr>
              <w:pStyle w:val="acctfourfigures"/>
              <w:tabs>
                <w:tab w:val="clear" w:pos="765"/>
                <w:tab w:val="decimal" w:pos="911"/>
              </w:tabs>
              <w:spacing w:line="240" w:lineRule="atLeast"/>
              <w:ind w:right="11"/>
              <w:jc w:val="right"/>
              <w:rPr>
                <w:b/>
                <w:bCs/>
              </w:rPr>
            </w:pPr>
          </w:p>
        </w:tc>
        <w:tc>
          <w:tcPr>
            <w:tcW w:w="1253" w:type="dxa"/>
            <w:tcBorders>
              <w:top w:val="double" w:sz="4" w:space="0" w:color="auto"/>
            </w:tcBorders>
            <w:vAlign w:val="bottom"/>
          </w:tcPr>
          <w:p w:rsidR="00846E98" w:rsidRPr="00B3615F" w:rsidRDefault="00846E98" w:rsidP="00846E98">
            <w:pPr>
              <w:pStyle w:val="acctfourfigures"/>
              <w:tabs>
                <w:tab w:val="clear" w:pos="765"/>
                <w:tab w:val="decimal" w:pos="911"/>
              </w:tabs>
              <w:spacing w:line="240" w:lineRule="atLeast"/>
              <w:ind w:right="11"/>
              <w:jc w:val="right"/>
              <w:rPr>
                <w:b/>
                <w:bCs/>
              </w:rPr>
            </w:pPr>
          </w:p>
        </w:tc>
      </w:tr>
      <w:tr w:rsidR="00846E98" w:rsidRPr="00B3615F" w:rsidTr="009C3253">
        <w:trPr>
          <w:cantSplit/>
        </w:trPr>
        <w:tc>
          <w:tcPr>
            <w:tcW w:w="5040" w:type="dxa"/>
          </w:tcPr>
          <w:p w:rsidR="00846E98" w:rsidRPr="00B3615F" w:rsidRDefault="00846E98" w:rsidP="00846E98">
            <w:pPr>
              <w:spacing w:line="240" w:lineRule="atLeast"/>
              <w:rPr>
                <w:b/>
                <w:bCs/>
              </w:rPr>
            </w:pPr>
            <w:r w:rsidRPr="00B3615F">
              <w:rPr>
                <w:b/>
                <w:bCs/>
              </w:rPr>
              <w:t xml:space="preserve">Basic earnings per share </w:t>
            </w:r>
            <w:r w:rsidRPr="00B3615F">
              <w:rPr>
                <w:b/>
                <w:bCs/>
                <w:i/>
                <w:iCs/>
              </w:rPr>
              <w:t>(in Baht)</w:t>
            </w:r>
          </w:p>
        </w:tc>
        <w:tc>
          <w:tcPr>
            <w:tcW w:w="1417" w:type="dxa"/>
            <w:tcBorders>
              <w:bottom w:val="double" w:sz="4" w:space="0" w:color="auto"/>
            </w:tcBorders>
            <w:vAlign w:val="bottom"/>
          </w:tcPr>
          <w:p w:rsidR="00846E98" w:rsidRPr="00B3615F" w:rsidRDefault="00846E98" w:rsidP="00846E98">
            <w:pPr>
              <w:pStyle w:val="acctfourfigures"/>
              <w:tabs>
                <w:tab w:val="clear" w:pos="765"/>
                <w:tab w:val="decimal" w:pos="924"/>
              </w:tabs>
              <w:spacing w:line="240" w:lineRule="atLeast"/>
              <w:ind w:right="11"/>
              <w:rPr>
                <w:b/>
                <w:bCs/>
              </w:rPr>
            </w:pPr>
            <w:r w:rsidRPr="00B3615F">
              <w:rPr>
                <w:b/>
                <w:bCs/>
              </w:rPr>
              <w:t>-</w:t>
            </w:r>
          </w:p>
        </w:tc>
        <w:tc>
          <w:tcPr>
            <w:tcW w:w="178" w:type="dxa"/>
            <w:gridSpan w:val="2"/>
            <w:vAlign w:val="bottom"/>
          </w:tcPr>
          <w:p w:rsidR="00846E98" w:rsidRPr="00B3615F" w:rsidRDefault="00846E98" w:rsidP="00846E98">
            <w:pPr>
              <w:jc w:val="right"/>
            </w:pPr>
          </w:p>
        </w:tc>
        <w:tc>
          <w:tcPr>
            <w:tcW w:w="1222" w:type="dxa"/>
            <w:gridSpan w:val="2"/>
            <w:tcBorders>
              <w:bottom w:val="double" w:sz="4" w:space="0" w:color="auto"/>
            </w:tcBorders>
            <w:vAlign w:val="bottom"/>
          </w:tcPr>
          <w:p w:rsidR="00846E98" w:rsidRPr="00B3615F" w:rsidRDefault="00846E98" w:rsidP="00044E7B">
            <w:pPr>
              <w:pStyle w:val="acctfourfigures"/>
              <w:tabs>
                <w:tab w:val="clear" w:pos="765"/>
                <w:tab w:val="decimal" w:pos="576"/>
              </w:tabs>
              <w:spacing w:line="240" w:lineRule="atLeast"/>
              <w:ind w:right="-65"/>
              <w:jc w:val="center"/>
              <w:rPr>
                <w:b/>
                <w:bCs/>
              </w:rPr>
            </w:pPr>
            <w:r w:rsidRPr="00B3615F">
              <w:rPr>
                <w:b/>
                <w:bCs/>
              </w:rPr>
              <w:t>0.04</w:t>
            </w:r>
          </w:p>
        </w:tc>
        <w:tc>
          <w:tcPr>
            <w:tcW w:w="182" w:type="dxa"/>
            <w:vAlign w:val="bottom"/>
          </w:tcPr>
          <w:p w:rsidR="00846E98" w:rsidRPr="00B3615F" w:rsidRDefault="00846E98" w:rsidP="00846E98">
            <w:pPr>
              <w:pStyle w:val="acctfourfigures"/>
              <w:tabs>
                <w:tab w:val="clear" w:pos="765"/>
                <w:tab w:val="decimal" w:pos="1284"/>
              </w:tabs>
              <w:spacing w:line="240" w:lineRule="atLeast"/>
              <w:ind w:right="11"/>
              <w:rPr>
                <w:b/>
                <w:bCs/>
              </w:rPr>
            </w:pPr>
          </w:p>
        </w:tc>
        <w:tc>
          <w:tcPr>
            <w:tcW w:w="1253" w:type="dxa"/>
            <w:tcBorders>
              <w:bottom w:val="double" w:sz="4" w:space="0" w:color="auto"/>
            </w:tcBorders>
            <w:vAlign w:val="bottom"/>
          </w:tcPr>
          <w:p w:rsidR="00846E98" w:rsidRPr="00B3615F" w:rsidRDefault="00846E98" w:rsidP="00622A31">
            <w:pPr>
              <w:pStyle w:val="acctfourfigures"/>
              <w:tabs>
                <w:tab w:val="clear" w:pos="765"/>
                <w:tab w:val="decimal" w:pos="792"/>
              </w:tabs>
              <w:spacing w:line="240" w:lineRule="atLeast"/>
              <w:ind w:right="-65"/>
              <w:rPr>
                <w:b/>
                <w:bCs/>
              </w:rPr>
            </w:pPr>
            <w:r w:rsidRPr="00B3615F">
              <w:rPr>
                <w:b/>
                <w:bCs/>
              </w:rPr>
              <w:t>0.04</w:t>
            </w:r>
          </w:p>
        </w:tc>
      </w:tr>
    </w:tbl>
    <w:p w:rsidR="00794977" w:rsidRPr="00B3615F" w:rsidRDefault="00794977" w:rsidP="00794977">
      <w:pPr>
        <w:pStyle w:val="BodyText"/>
        <w:spacing w:after="0"/>
        <w:ind w:left="540"/>
      </w:pPr>
    </w:p>
    <w:p w:rsidR="00AF29E0" w:rsidRPr="00B3615F" w:rsidRDefault="000B3BF1" w:rsidP="0075462C">
      <w:pPr>
        <w:pStyle w:val="Heading1"/>
      </w:pPr>
      <w:r w:rsidRPr="00B3615F">
        <w:br w:type="page"/>
      </w:r>
    </w:p>
    <w:p w:rsidR="00A06FA1" w:rsidRPr="00B3615F" w:rsidRDefault="00E55CE5" w:rsidP="0075462C">
      <w:pPr>
        <w:pStyle w:val="Heading1"/>
      </w:pPr>
      <w:r w:rsidRPr="00B3615F">
        <w:lastRenderedPageBreak/>
        <w:t>4</w:t>
      </w:r>
      <w:r w:rsidR="002B70FF" w:rsidRPr="00B3615F">
        <w:tab/>
      </w:r>
      <w:r w:rsidR="00AE0E57" w:rsidRPr="00B3615F">
        <w:t>R</w:t>
      </w:r>
      <w:r w:rsidR="00985DF9" w:rsidRPr="00B3615F">
        <w:t>elated</w:t>
      </w:r>
      <w:r w:rsidR="002671CF" w:rsidRPr="00B3615F">
        <w:t xml:space="preserve"> parties</w:t>
      </w:r>
      <w:r w:rsidR="008E4EA6" w:rsidRPr="00B3615F">
        <w:t xml:space="preserve">        </w:t>
      </w:r>
    </w:p>
    <w:p w:rsidR="000E40A5" w:rsidRPr="00B3615F" w:rsidRDefault="000E40A5" w:rsidP="00864684">
      <w:pPr>
        <w:ind w:left="540"/>
        <w:jc w:val="both"/>
        <w:rPr>
          <w:szCs w:val="22"/>
        </w:rPr>
      </w:pPr>
    </w:p>
    <w:p w:rsidR="006C211D" w:rsidRPr="00B3615F" w:rsidRDefault="006C211D" w:rsidP="00864684">
      <w:pPr>
        <w:ind w:left="540"/>
        <w:jc w:val="both"/>
      </w:pPr>
      <w:r w:rsidRPr="00B3615F">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A22E9D" w:rsidRPr="00B3615F" w:rsidRDefault="00A22E9D">
      <w:pPr>
        <w:spacing w:line="240" w:lineRule="auto"/>
        <w:rPr>
          <w:szCs w:val="22"/>
        </w:rPr>
      </w:pPr>
    </w:p>
    <w:p w:rsidR="003C2965" w:rsidRPr="00B3615F" w:rsidRDefault="003C2965" w:rsidP="003C2965">
      <w:pPr>
        <w:ind w:left="540"/>
        <w:jc w:val="both"/>
        <w:rPr>
          <w:i/>
          <w:iCs/>
          <w:color w:val="0000FF"/>
        </w:rPr>
      </w:pPr>
      <w:r w:rsidRPr="00B3615F">
        <w:t xml:space="preserve">Relationships with subsidiaries are described in note </w:t>
      </w:r>
      <w:r w:rsidR="002761C1">
        <w:rPr>
          <w:rFonts w:cs="Angsana New"/>
          <w:lang w:bidi="th-TH"/>
        </w:rPr>
        <w:t>8</w:t>
      </w:r>
      <w:r w:rsidRPr="00B3615F">
        <w:t>. Relationship with key management and other related parties were as follows:</w:t>
      </w:r>
      <w:r w:rsidRPr="00B3615F">
        <w:rPr>
          <w:i/>
          <w:iCs/>
          <w:color w:val="0000FF"/>
        </w:rPr>
        <w:t xml:space="preserve"> </w:t>
      </w:r>
    </w:p>
    <w:p w:rsidR="0077767D" w:rsidRPr="00B3615F" w:rsidRDefault="0077767D" w:rsidP="003C2965">
      <w:pPr>
        <w:ind w:left="540"/>
        <w:jc w:val="both"/>
      </w:pPr>
    </w:p>
    <w:tbl>
      <w:tblPr>
        <w:tblW w:w="9270" w:type="dxa"/>
        <w:tblInd w:w="450" w:type="dxa"/>
        <w:tblLayout w:type="fixed"/>
        <w:tblLook w:val="01E0" w:firstRow="1" w:lastRow="1" w:firstColumn="1" w:lastColumn="1" w:noHBand="0" w:noVBand="0"/>
      </w:tblPr>
      <w:tblGrid>
        <w:gridCol w:w="2277"/>
        <w:gridCol w:w="1560"/>
        <w:gridCol w:w="5433"/>
      </w:tblGrid>
      <w:tr w:rsidR="003C2965" w:rsidRPr="00B3615F" w:rsidTr="009C3253">
        <w:trPr>
          <w:tblHeader/>
        </w:trPr>
        <w:tc>
          <w:tcPr>
            <w:tcW w:w="2277" w:type="dxa"/>
          </w:tcPr>
          <w:p w:rsidR="003C2965" w:rsidRPr="00B3615F" w:rsidRDefault="003C2965" w:rsidP="00EC6FB6">
            <w:pPr>
              <w:tabs>
                <w:tab w:val="decimal" w:pos="765"/>
              </w:tabs>
              <w:spacing w:line="240" w:lineRule="atLeast"/>
              <w:ind w:left="-18"/>
              <w:jc w:val="center"/>
              <w:rPr>
                <w:b/>
                <w:bCs/>
              </w:rPr>
            </w:pPr>
            <w:r w:rsidRPr="00B3615F">
              <w:rPr>
                <w:b/>
                <w:bCs/>
              </w:rPr>
              <w:t>Name of entities</w:t>
            </w:r>
          </w:p>
          <w:p w:rsidR="003C2965" w:rsidRPr="00B3615F" w:rsidRDefault="003C2965" w:rsidP="003C2965">
            <w:pPr>
              <w:tabs>
                <w:tab w:val="decimal" w:pos="765"/>
              </w:tabs>
              <w:spacing w:line="240" w:lineRule="atLeast"/>
              <w:ind w:left="-18"/>
              <w:rPr>
                <w:b/>
                <w:bCs/>
              </w:rPr>
            </w:pPr>
          </w:p>
        </w:tc>
        <w:tc>
          <w:tcPr>
            <w:tcW w:w="1560" w:type="dxa"/>
          </w:tcPr>
          <w:p w:rsidR="003C2965" w:rsidRPr="00B3615F" w:rsidRDefault="003C2965" w:rsidP="00EC6FB6">
            <w:pPr>
              <w:tabs>
                <w:tab w:val="decimal" w:pos="765"/>
              </w:tabs>
              <w:spacing w:line="240" w:lineRule="atLeast"/>
              <w:ind w:left="-18"/>
              <w:jc w:val="center"/>
              <w:rPr>
                <w:b/>
                <w:bCs/>
              </w:rPr>
            </w:pPr>
            <w:r w:rsidRPr="00B3615F">
              <w:rPr>
                <w:b/>
                <w:bCs/>
              </w:rPr>
              <w:t>Country of incorporation/ nationality</w:t>
            </w:r>
          </w:p>
          <w:p w:rsidR="003C2965" w:rsidRPr="00B3615F" w:rsidRDefault="003C2965" w:rsidP="00EC6FB6">
            <w:pPr>
              <w:tabs>
                <w:tab w:val="decimal" w:pos="765"/>
              </w:tabs>
              <w:spacing w:line="240" w:lineRule="atLeast"/>
              <w:ind w:left="-18"/>
              <w:jc w:val="center"/>
              <w:rPr>
                <w:b/>
                <w:bCs/>
              </w:rPr>
            </w:pPr>
          </w:p>
        </w:tc>
        <w:tc>
          <w:tcPr>
            <w:tcW w:w="5433" w:type="dxa"/>
          </w:tcPr>
          <w:p w:rsidR="003C2965" w:rsidRPr="00B3615F" w:rsidRDefault="003C2965" w:rsidP="00EC6FB6">
            <w:pPr>
              <w:tabs>
                <w:tab w:val="decimal" w:pos="765"/>
              </w:tabs>
              <w:spacing w:line="240" w:lineRule="atLeast"/>
              <w:jc w:val="center"/>
              <w:rPr>
                <w:b/>
                <w:bCs/>
              </w:rPr>
            </w:pPr>
            <w:r w:rsidRPr="00B3615F">
              <w:rPr>
                <w:b/>
                <w:bCs/>
              </w:rPr>
              <w:t>Nature of relationships</w:t>
            </w:r>
          </w:p>
        </w:tc>
      </w:tr>
      <w:tr w:rsidR="003C2965" w:rsidRPr="00B3615F" w:rsidTr="009C3253">
        <w:tc>
          <w:tcPr>
            <w:tcW w:w="9270" w:type="dxa"/>
            <w:gridSpan w:val="3"/>
          </w:tcPr>
          <w:p w:rsidR="003C2965" w:rsidRPr="00B3615F" w:rsidRDefault="003C2965" w:rsidP="003C2965">
            <w:pPr>
              <w:tabs>
                <w:tab w:val="decimal" w:pos="765"/>
              </w:tabs>
              <w:spacing w:line="240" w:lineRule="atLeast"/>
              <w:jc w:val="both"/>
              <w:rPr>
                <w:b/>
                <w:bCs/>
                <w:i/>
                <w:iCs/>
              </w:rPr>
            </w:pPr>
            <w:r w:rsidRPr="00B3615F">
              <w:rPr>
                <w:b/>
                <w:bCs/>
                <w:i/>
                <w:iCs/>
              </w:rPr>
              <w:t>Parent company</w:t>
            </w:r>
          </w:p>
        </w:tc>
      </w:tr>
      <w:tr w:rsidR="003C2965" w:rsidRPr="00B3615F" w:rsidTr="009C3253">
        <w:tc>
          <w:tcPr>
            <w:tcW w:w="2277" w:type="dxa"/>
          </w:tcPr>
          <w:p w:rsidR="003C2965" w:rsidRPr="00B3615F" w:rsidRDefault="003C2965" w:rsidP="003C2965">
            <w:pPr>
              <w:spacing w:line="240" w:lineRule="atLeast"/>
              <w:jc w:val="thaiDistribute"/>
            </w:pPr>
            <w:proofErr w:type="spellStart"/>
            <w:r w:rsidRPr="00B3615F">
              <w:t>Vnet</w:t>
            </w:r>
            <w:proofErr w:type="spellEnd"/>
            <w:r w:rsidRPr="00B3615F">
              <w:t xml:space="preserve"> Capital Co., Ltd.</w:t>
            </w:r>
          </w:p>
        </w:tc>
        <w:tc>
          <w:tcPr>
            <w:tcW w:w="1560" w:type="dxa"/>
          </w:tcPr>
          <w:p w:rsidR="003C2965" w:rsidRPr="00B3615F" w:rsidRDefault="003C2965" w:rsidP="003C2965">
            <w:pPr>
              <w:tabs>
                <w:tab w:val="decimal" w:pos="765"/>
              </w:tabs>
              <w:spacing w:line="240" w:lineRule="atLeast"/>
              <w:jc w:val="center"/>
            </w:pPr>
            <w:r w:rsidRPr="00B3615F">
              <w:t>Thailand</w:t>
            </w:r>
          </w:p>
        </w:tc>
        <w:tc>
          <w:tcPr>
            <w:tcW w:w="5433" w:type="dxa"/>
          </w:tcPr>
          <w:p w:rsidR="003C2965" w:rsidRPr="00B3615F" w:rsidRDefault="007A0246" w:rsidP="003C2965">
            <w:pPr>
              <w:spacing w:line="240" w:lineRule="atLeast"/>
              <w:ind w:left="177" w:hanging="177"/>
              <w:jc w:val="thaiDistribute"/>
            </w:pPr>
            <w:r w:rsidRPr="00B3615F">
              <w:t xml:space="preserve">100% shareholding of the Company </w:t>
            </w:r>
            <w:r w:rsidR="003C2965" w:rsidRPr="00B3615F">
              <w:t>and common directors</w:t>
            </w:r>
          </w:p>
        </w:tc>
      </w:tr>
      <w:tr w:rsidR="003C2965" w:rsidRPr="00B3615F" w:rsidTr="009C3253">
        <w:tc>
          <w:tcPr>
            <w:tcW w:w="9270" w:type="dxa"/>
            <w:gridSpan w:val="3"/>
          </w:tcPr>
          <w:p w:rsidR="003C2965" w:rsidRPr="00B3615F" w:rsidRDefault="003C2965" w:rsidP="003C2965">
            <w:pPr>
              <w:tabs>
                <w:tab w:val="decimal" w:pos="765"/>
              </w:tabs>
              <w:spacing w:line="240" w:lineRule="atLeast"/>
              <w:jc w:val="both"/>
              <w:rPr>
                <w:b/>
                <w:bCs/>
                <w:i/>
                <w:iCs/>
              </w:rPr>
            </w:pPr>
            <w:r w:rsidRPr="00B3615F">
              <w:rPr>
                <w:b/>
                <w:bCs/>
                <w:i/>
                <w:iCs/>
              </w:rPr>
              <w:t>Subsidiaries</w:t>
            </w:r>
          </w:p>
        </w:tc>
      </w:tr>
      <w:tr w:rsidR="003C2965" w:rsidRPr="00B3615F" w:rsidTr="009C3253">
        <w:tc>
          <w:tcPr>
            <w:tcW w:w="2277" w:type="dxa"/>
          </w:tcPr>
          <w:p w:rsidR="003C2965" w:rsidRPr="00B3615F" w:rsidRDefault="003C2965" w:rsidP="003C2965">
            <w:pPr>
              <w:spacing w:line="240" w:lineRule="atLeast"/>
              <w:ind w:left="162" w:hanging="162"/>
            </w:pPr>
            <w:r w:rsidRPr="00B3615F">
              <w:t>Vintcom Technology (Myanmar) Co., Ltd.</w:t>
            </w:r>
          </w:p>
        </w:tc>
        <w:tc>
          <w:tcPr>
            <w:tcW w:w="1560" w:type="dxa"/>
          </w:tcPr>
          <w:p w:rsidR="003C2965" w:rsidRPr="00B3615F" w:rsidRDefault="003C2965" w:rsidP="003C2965">
            <w:pPr>
              <w:tabs>
                <w:tab w:val="decimal" w:pos="765"/>
              </w:tabs>
              <w:spacing w:line="240" w:lineRule="atLeast"/>
              <w:jc w:val="center"/>
            </w:pPr>
            <w:r w:rsidRPr="00B3615F">
              <w:t>Myanmar</w:t>
            </w:r>
          </w:p>
        </w:tc>
        <w:tc>
          <w:tcPr>
            <w:tcW w:w="5433" w:type="dxa"/>
          </w:tcPr>
          <w:p w:rsidR="003C2965" w:rsidRPr="00B3615F" w:rsidRDefault="003C2965" w:rsidP="003C2965">
            <w:pPr>
              <w:tabs>
                <w:tab w:val="decimal" w:pos="765"/>
              </w:tabs>
              <w:spacing w:line="240" w:lineRule="atLeast"/>
              <w:jc w:val="both"/>
            </w:pPr>
            <w:r w:rsidRPr="00B3615F">
              <w:rPr>
                <w:lang w:val="en-US"/>
              </w:rPr>
              <w:t>Subsidiary, 100% shares held by the Company</w:t>
            </w:r>
          </w:p>
        </w:tc>
      </w:tr>
      <w:tr w:rsidR="003C2965" w:rsidRPr="00B3615F" w:rsidTr="009C3253">
        <w:tc>
          <w:tcPr>
            <w:tcW w:w="2277" w:type="dxa"/>
          </w:tcPr>
          <w:p w:rsidR="003C2965" w:rsidRPr="00B3615F" w:rsidRDefault="003C2965" w:rsidP="00766263">
            <w:pPr>
              <w:spacing w:line="240" w:lineRule="atLeast"/>
            </w:pPr>
            <w:r w:rsidRPr="00B3615F">
              <w:t>vServePlus Co., Ltd.</w:t>
            </w:r>
          </w:p>
        </w:tc>
        <w:tc>
          <w:tcPr>
            <w:tcW w:w="1560" w:type="dxa"/>
          </w:tcPr>
          <w:p w:rsidR="003C2965" w:rsidRPr="00B3615F" w:rsidRDefault="003C2965" w:rsidP="003C2965">
            <w:pPr>
              <w:tabs>
                <w:tab w:val="decimal" w:pos="765"/>
              </w:tabs>
              <w:spacing w:line="240" w:lineRule="atLeast"/>
              <w:jc w:val="center"/>
            </w:pPr>
            <w:r w:rsidRPr="00B3615F">
              <w:t>Thailand</w:t>
            </w:r>
          </w:p>
        </w:tc>
        <w:tc>
          <w:tcPr>
            <w:tcW w:w="5433" w:type="dxa"/>
          </w:tcPr>
          <w:p w:rsidR="003C2965" w:rsidRPr="00B3615F" w:rsidRDefault="003C2965" w:rsidP="003C2965">
            <w:pPr>
              <w:spacing w:line="240" w:lineRule="atLeast"/>
              <w:ind w:left="195" w:hanging="195"/>
              <w:jc w:val="both"/>
            </w:pPr>
            <w:r w:rsidRPr="00B3615F">
              <w:rPr>
                <w:lang w:val="en-US"/>
              </w:rPr>
              <w:t xml:space="preserve">Subsidiary, 51% shares held by the Company </w:t>
            </w:r>
            <w:r w:rsidRPr="00B3615F">
              <w:t>and common director</w:t>
            </w:r>
          </w:p>
        </w:tc>
      </w:tr>
      <w:tr w:rsidR="000D17A6" w:rsidRPr="00B3615F" w:rsidTr="009C3253">
        <w:tc>
          <w:tcPr>
            <w:tcW w:w="3837" w:type="dxa"/>
            <w:gridSpan w:val="2"/>
          </w:tcPr>
          <w:p w:rsidR="000D17A6" w:rsidRPr="00B3615F" w:rsidRDefault="000D17A6" w:rsidP="00BE6E70">
            <w:pPr>
              <w:tabs>
                <w:tab w:val="decimal" w:pos="765"/>
              </w:tabs>
              <w:spacing w:line="240" w:lineRule="atLeast"/>
              <w:jc w:val="both"/>
            </w:pPr>
            <w:r w:rsidRPr="00B3615F">
              <w:rPr>
                <w:b/>
                <w:bCs/>
                <w:i/>
                <w:iCs/>
              </w:rPr>
              <w:t>Key management personnel</w:t>
            </w:r>
          </w:p>
        </w:tc>
        <w:tc>
          <w:tcPr>
            <w:tcW w:w="5433" w:type="dxa"/>
          </w:tcPr>
          <w:p w:rsidR="000D17A6" w:rsidRPr="00B3615F" w:rsidRDefault="000D17A6" w:rsidP="00BE6E70">
            <w:pPr>
              <w:tabs>
                <w:tab w:val="decimal" w:pos="-25"/>
              </w:tabs>
              <w:spacing w:line="240" w:lineRule="atLeast"/>
              <w:jc w:val="both"/>
            </w:pPr>
          </w:p>
        </w:tc>
      </w:tr>
      <w:tr w:rsidR="00766263" w:rsidRPr="00B3615F" w:rsidTr="009C3253">
        <w:tc>
          <w:tcPr>
            <w:tcW w:w="2277" w:type="dxa"/>
          </w:tcPr>
          <w:p w:rsidR="00766263" w:rsidRPr="00B3615F" w:rsidRDefault="00766263" w:rsidP="00BE6E70">
            <w:pPr>
              <w:spacing w:line="240" w:lineRule="atLeast"/>
              <w:ind w:left="144" w:hanging="144"/>
            </w:pPr>
            <w:r w:rsidRPr="00B3615F">
              <w:t>Key management personnel</w:t>
            </w:r>
          </w:p>
        </w:tc>
        <w:tc>
          <w:tcPr>
            <w:tcW w:w="1560" w:type="dxa"/>
          </w:tcPr>
          <w:p w:rsidR="00766263" w:rsidRPr="00B3615F" w:rsidRDefault="00766263" w:rsidP="00BE6E70">
            <w:pPr>
              <w:tabs>
                <w:tab w:val="decimal" w:pos="765"/>
              </w:tabs>
              <w:spacing w:line="240" w:lineRule="atLeast"/>
              <w:jc w:val="center"/>
            </w:pPr>
            <w:r w:rsidRPr="00B3615F">
              <w:t>Thailand</w:t>
            </w:r>
          </w:p>
        </w:tc>
        <w:tc>
          <w:tcPr>
            <w:tcW w:w="5433" w:type="dxa"/>
          </w:tcPr>
          <w:p w:rsidR="00766263" w:rsidRPr="00B3615F" w:rsidRDefault="00766263" w:rsidP="00BE6E70">
            <w:pPr>
              <w:spacing w:line="240" w:lineRule="atLeast"/>
              <w:ind w:left="177" w:hanging="177"/>
              <w:jc w:val="both"/>
            </w:pPr>
            <w:r w:rsidRPr="00B3615F">
              <w:t xml:space="preserve">Persons having authority and responsibility for planning, directing and controlling the activities of the entity, directly or indirectly, including any director (whether executive or otherwise) of the Group. </w:t>
            </w:r>
          </w:p>
        </w:tc>
      </w:tr>
      <w:tr w:rsidR="003C2965" w:rsidRPr="00B3615F" w:rsidTr="009C3253">
        <w:tc>
          <w:tcPr>
            <w:tcW w:w="9270" w:type="dxa"/>
            <w:gridSpan w:val="3"/>
          </w:tcPr>
          <w:p w:rsidR="003C2965" w:rsidRPr="00B3615F" w:rsidRDefault="003C2965" w:rsidP="003C2965">
            <w:pPr>
              <w:tabs>
                <w:tab w:val="decimal" w:pos="765"/>
              </w:tabs>
              <w:spacing w:line="240" w:lineRule="atLeast"/>
              <w:jc w:val="both"/>
              <w:rPr>
                <w:b/>
                <w:bCs/>
                <w:i/>
                <w:iCs/>
              </w:rPr>
            </w:pPr>
            <w:r w:rsidRPr="00B3615F">
              <w:rPr>
                <w:b/>
                <w:bCs/>
                <w:i/>
                <w:iCs/>
              </w:rPr>
              <w:t>Related parties</w:t>
            </w:r>
          </w:p>
        </w:tc>
      </w:tr>
      <w:tr w:rsidR="003C2965" w:rsidRPr="00B3615F" w:rsidTr="009C3253">
        <w:tc>
          <w:tcPr>
            <w:tcW w:w="2277" w:type="dxa"/>
          </w:tcPr>
          <w:p w:rsidR="003C2965" w:rsidRPr="00B3615F" w:rsidRDefault="003C2965" w:rsidP="003C2965">
            <w:pPr>
              <w:spacing w:line="240" w:lineRule="atLeast"/>
              <w:ind w:left="144" w:hanging="144"/>
            </w:pPr>
            <w:proofErr w:type="spellStart"/>
            <w:r w:rsidRPr="00B3615F">
              <w:t>Netband</w:t>
            </w:r>
            <w:proofErr w:type="spellEnd"/>
            <w:r w:rsidRPr="00B3615F">
              <w:t xml:space="preserve"> Consulting Co., Ltd.</w:t>
            </w:r>
          </w:p>
        </w:tc>
        <w:tc>
          <w:tcPr>
            <w:tcW w:w="1560" w:type="dxa"/>
          </w:tcPr>
          <w:p w:rsidR="003C2965" w:rsidRPr="00B3615F" w:rsidRDefault="003C2965" w:rsidP="003C2965">
            <w:pPr>
              <w:tabs>
                <w:tab w:val="decimal" w:pos="765"/>
              </w:tabs>
              <w:spacing w:line="240" w:lineRule="atLeast"/>
              <w:jc w:val="center"/>
            </w:pPr>
            <w:r w:rsidRPr="00B3615F">
              <w:t>Thailand</w:t>
            </w:r>
          </w:p>
        </w:tc>
        <w:tc>
          <w:tcPr>
            <w:tcW w:w="5433" w:type="dxa"/>
          </w:tcPr>
          <w:p w:rsidR="003C2965" w:rsidRPr="00B3615F" w:rsidRDefault="003C2965" w:rsidP="003C2965">
            <w:pPr>
              <w:tabs>
                <w:tab w:val="decimal" w:pos="765"/>
              </w:tabs>
              <w:spacing w:line="240" w:lineRule="atLeast"/>
              <w:jc w:val="both"/>
            </w:pPr>
            <w:r w:rsidRPr="00B3615F">
              <w:t>Common shareholders and common directors</w:t>
            </w:r>
          </w:p>
          <w:p w:rsidR="003C2965" w:rsidRPr="00B3615F" w:rsidRDefault="003C2965" w:rsidP="003C2965">
            <w:pPr>
              <w:tabs>
                <w:tab w:val="decimal" w:pos="765"/>
              </w:tabs>
              <w:spacing w:line="240" w:lineRule="atLeast"/>
              <w:jc w:val="both"/>
            </w:pPr>
          </w:p>
        </w:tc>
      </w:tr>
      <w:tr w:rsidR="003C2965" w:rsidRPr="00B3615F" w:rsidTr="009C3253">
        <w:tc>
          <w:tcPr>
            <w:tcW w:w="2277" w:type="dxa"/>
          </w:tcPr>
          <w:p w:rsidR="003C2965" w:rsidRPr="00B3615F" w:rsidRDefault="003C2965" w:rsidP="00766263">
            <w:pPr>
              <w:spacing w:line="240" w:lineRule="atLeast"/>
              <w:ind w:left="144" w:hanging="144"/>
            </w:pPr>
            <w:r w:rsidRPr="00B3615F">
              <w:t xml:space="preserve">VST ECS (Thailand) Co., Ltd. </w:t>
            </w:r>
          </w:p>
        </w:tc>
        <w:tc>
          <w:tcPr>
            <w:tcW w:w="1560" w:type="dxa"/>
          </w:tcPr>
          <w:p w:rsidR="003C2965" w:rsidRPr="00B3615F" w:rsidRDefault="003C2965" w:rsidP="003C2965">
            <w:pPr>
              <w:tabs>
                <w:tab w:val="decimal" w:pos="765"/>
              </w:tabs>
              <w:spacing w:line="240" w:lineRule="atLeast"/>
              <w:jc w:val="center"/>
            </w:pPr>
            <w:r w:rsidRPr="00B3615F">
              <w:t>Thailand</w:t>
            </w:r>
          </w:p>
        </w:tc>
        <w:tc>
          <w:tcPr>
            <w:tcW w:w="5433" w:type="dxa"/>
          </w:tcPr>
          <w:p w:rsidR="003C2965" w:rsidRPr="00B3615F" w:rsidRDefault="000D17A6" w:rsidP="00EC6FB6">
            <w:pPr>
              <w:spacing w:line="240" w:lineRule="atLeast"/>
              <w:ind w:left="195" w:right="-108" w:hanging="195"/>
              <w:jc w:val="both"/>
            </w:pPr>
            <w:r w:rsidRPr="00B3615F">
              <w:t>Major shareholders, 49</w:t>
            </w:r>
            <w:r w:rsidRPr="00B3615F">
              <w:rPr>
                <w:lang w:val="en-US"/>
              </w:rPr>
              <w:t>% shares held in vServePlus Co., Ltd.</w:t>
            </w:r>
          </w:p>
        </w:tc>
      </w:tr>
      <w:tr w:rsidR="003C2965" w:rsidRPr="00B3615F" w:rsidTr="009C3253">
        <w:tc>
          <w:tcPr>
            <w:tcW w:w="2277" w:type="dxa"/>
          </w:tcPr>
          <w:p w:rsidR="003C2965" w:rsidRPr="00B3615F" w:rsidRDefault="003C2965" w:rsidP="003C2965">
            <w:pPr>
              <w:spacing w:line="240" w:lineRule="atLeast"/>
            </w:pPr>
            <w:r w:rsidRPr="00B3615F">
              <w:t>BCBG Co., Ltd.</w:t>
            </w:r>
          </w:p>
        </w:tc>
        <w:tc>
          <w:tcPr>
            <w:tcW w:w="1560" w:type="dxa"/>
          </w:tcPr>
          <w:p w:rsidR="003C2965" w:rsidRPr="00B3615F" w:rsidRDefault="003C2965" w:rsidP="003C2965">
            <w:pPr>
              <w:tabs>
                <w:tab w:val="decimal" w:pos="765"/>
              </w:tabs>
              <w:spacing w:line="240" w:lineRule="atLeast"/>
              <w:jc w:val="center"/>
            </w:pPr>
            <w:r w:rsidRPr="00B3615F">
              <w:t>Thailand</w:t>
            </w:r>
          </w:p>
        </w:tc>
        <w:tc>
          <w:tcPr>
            <w:tcW w:w="5433" w:type="dxa"/>
          </w:tcPr>
          <w:p w:rsidR="003C2965" w:rsidRPr="00B3615F" w:rsidRDefault="003C2965" w:rsidP="003C2965">
            <w:pPr>
              <w:tabs>
                <w:tab w:val="decimal" w:pos="765"/>
              </w:tabs>
              <w:spacing w:line="240" w:lineRule="atLeast"/>
              <w:jc w:val="both"/>
            </w:pPr>
            <w:r w:rsidRPr="00B3615F">
              <w:t>Common shareholders and common directors</w:t>
            </w:r>
          </w:p>
        </w:tc>
      </w:tr>
      <w:tr w:rsidR="003C2965" w:rsidRPr="00B3615F" w:rsidTr="009C3253">
        <w:tc>
          <w:tcPr>
            <w:tcW w:w="2277" w:type="dxa"/>
          </w:tcPr>
          <w:p w:rsidR="003C2965" w:rsidRPr="00B3615F" w:rsidRDefault="003C2965" w:rsidP="003C2965">
            <w:pPr>
              <w:spacing w:line="240" w:lineRule="atLeast"/>
            </w:pPr>
            <w:r w:rsidRPr="00B3615F">
              <w:t>NTN Solution Limited</w:t>
            </w:r>
          </w:p>
        </w:tc>
        <w:tc>
          <w:tcPr>
            <w:tcW w:w="1560" w:type="dxa"/>
          </w:tcPr>
          <w:p w:rsidR="003C2965" w:rsidRPr="00B3615F" w:rsidRDefault="003C2965" w:rsidP="003C2965">
            <w:pPr>
              <w:tabs>
                <w:tab w:val="decimal" w:pos="765"/>
              </w:tabs>
              <w:spacing w:line="240" w:lineRule="atLeast"/>
              <w:jc w:val="center"/>
            </w:pPr>
            <w:r w:rsidRPr="00B3615F">
              <w:t>Thailand</w:t>
            </w:r>
          </w:p>
        </w:tc>
        <w:tc>
          <w:tcPr>
            <w:tcW w:w="5433" w:type="dxa"/>
          </w:tcPr>
          <w:p w:rsidR="003C2965" w:rsidRPr="00B3615F" w:rsidRDefault="003C2965" w:rsidP="003C2965">
            <w:pPr>
              <w:tabs>
                <w:tab w:val="decimal" w:pos="765"/>
              </w:tabs>
              <w:spacing w:line="240" w:lineRule="atLeast"/>
              <w:jc w:val="both"/>
            </w:pPr>
            <w:r w:rsidRPr="00B3615F">
              <w:t>Common shareholder and common directors</w:t>
            </w:r>
          </w:p>
        </w:tc>
      </w:tr>
      <w:tr w:rsidR="003C2965" w:rsidRPr="00B3615F" w:rsidTr="009C3253">
        <w:tc>
          <w:tcPr>
            <w:tcW w:w="2277" w:type="dxa"/>
          </w:tcPr>
          <w:p w:rsidR="003C2965" w:rsidRPr="00B3615F" w:rsidRDefault="003C2965" w:rsidP="003C2965">
            <w:pPr>
              <w:spacing w:line="240" w:lineRule="atLeast"/>
              <w:ind w:left="144" w:hanging="144"/>
            </w:pPr>
            <w:r w:rsidRPr="00B3615F">
              <w:t>Blue Fish Solution Co., Ltd.</w:t>
            </w:r>
          </w:p>
        </w:tc>
        <w:tc>
          <w:tcPr>
            <w:tcW w:w="1560" w:type="dxa"/>
          </w:tcPr>
          <w:p w:rsidR="003C2965" w:rsidRPr="00B3615F" w:rsidRDefault="003C2965" w:rsidP="003C2965">
            <w:pPr>
              <w:tabs>
                <w:tab w:val="decimal" w:pos="765"/>
              </w:tabs>
              <w:spacing w:line="240" w:lineRule="atLeast"/>
              <w:jc w:val="center"/>
            </w:pPr>
            <w:r w:rsidRPr="00B3615F">
              <w:t>Thailand</w:t>
            </w:r>
          </w:p>
        </w:tc>
        <w:tc>
          <w:tcPr>
            <w:tcW w:w="5433" w:type="dxa"/>
          </w:tcPr>
          <w:p w:rsidR="003C2965" w:rsidRPr="00B3615F" w:rsidRDefault="003C2965" w:rsidP="003C2965">
            <w:pPr>
              <w:tabs>
                <w:tab w:val="decimal" w:pos="765"/>
              </w:tabs>
              <w:spacing w:line="240" w:lineRule="atLeast"/>
              <w:jc w:val="both"/>
            </w:pPr>
            <w:r w:rsidRPr="00B3615F">
              <w:t>Common shareholder and common director</w:t>
            </w:r>
          </w:p>
        </w:tc>
      </w:tr>
      <w:tr w:rsidR="003C2965" w:rsidRPr="00B3615F" w:rsidTr="009C3253">
        <w:tc>
          <w:tcPr>
            <w:tcW w:w="2277" w:type="dxa"/>
          </w:tcPr>
          <w:p w:rsidR="003C2965" w:rsidRPr="00B3615F" w:rsidRDefault="003C2965" w:rsidP="003C2965">
            <w:pPr>
              <w:spacing w:line="240" w:lineRule="atLeast"/>
            </w:pPr>
            <w:proofErr w:type="spellStart"/>
            <w:r w:rsidRPr="00B3615F">
              <w:t>Copperwired</w:t>
            </w:r>
            <w:proofErr w:type="spellEnd"/>
            <w:r w:rsidRPr="00B3615F">
              <w:t xml:space="preserve"> Co., Ltd.</w:t>
            </w:r>
          </w:p>
        </w:tc>
        <w:tc>
          <w:tcPr>
            <w:tcW w:w="1560" w:type="dxa"/>
          </w:tcPr>
          <w:p w:rsidR="003C2965" w:rsidRPr="00B3615F" w:rsidRDefault="003C2965" w:rsidP="003C2965">
            <w:pPr>
              <w:tabs>
                <w:tab w:val="decimal" w:pos="765"/>
              </w:tabs>
              <w:spacing w:line="240" w:lineRule="atLeast"/>
              <w:jc w:val="center"/>
            </w:pPr>
            <w:r w:rsidRPr="00B3615F">
              <w:t>Thailand</w:t>
            </w:r>
          </w:p>
        </w:tc>
        <w:tc>
          <w:tcPr>
            <w:tcW w:w="5433" w:type="dxa"/>
          </w:tcPr>
          <w:p w:rsidR="003C2965" w:rsidRPr="00B3615F" w:rsidRDefault="003C2965" w:rsidP="003C2965">
            <w:pPr>
              <w:tabs>
                <w:tab w:val="decimal" w:pos="765"/>
              </w:tabs>
              <w:spacing w:line="240" w:lineRule="atLeast"/>
              <w:jc w:val="both"/>
            </w:pPr>
            <w:r w:rsidRPr="00B3615F">
              <w:t>Common shareholders and common directors</w:t>
            </w:r>
          </w:p>
        </w:tc>
      </w:tr>
      <w:tr w:rsidR="001E0D11" w:rsidRPr="00B3615F" w:rsidTr="009C3253">
        <w:tc>
          <w:tcPr>
            <w:tcW w:w="2277" w:type="dxa"/>
          </w:tcPr>
          <w:p w:rsidR="001E0D11" w:rsidRPr="00B3615F" w:rsidRDefault="001E0D11" w:rsidP="001E0D11">
            <w:pPr>
              <w:ind w:left="162" w:hanging="162"/>
              <w:rPr>
                <w:rFonts w:cs="Angsana New"/>
                <w:rtl/>
                <w:cs/>
              </w:rPr>
            </w:pPr>
            <w:r w:rsidRPr="00B3615F">
              <w:rPr>
                <w:rFonts w:cs="Angsana New"/>
                <w:lang w:bidi="th-TH"/>
              </w:rPr>
              <w:t>ECS Value (Myanmar) Co., Ltd.</w:t>
            </w:r>
          </w:p>
        </w:tc>
        <w:tc>
          <w:tcPr>
            <w:tcW w:w="1560" w:type="dxa"/>
          </w:tcPr>
          <w:p w:rsidR="001E0D11" w:rsidRPr="00B3615F" w:rsidRDefault="001E0D11" w:rsidP="001E0D11">
            <w:pPr>
              <w:jc w:val="center"/>
              <w:rPr>
                <w:rFonts w:cs="Angsana New"/>
                <w:rtl/>
                <w:cs/>
              </w:rPr>
            </w:pPr>
            <w:r w:rsidRPr="00B3615F">
              <w:rPr>
                <w:rFonts w:cs="Angsana New"/>
                <w:lang w:bidi="th-TH"/>
              </w:rPr>
              <w:t>Myanmar</w:t>
            </w:r>
          </w:p>
        </w:tc>
        <w:tc>
          <w:tcPr>
            <w:tcW w:w="5433" w:type="dxa"/>
          </w:tcPr>
          <w:p w:rsidR="001E0D11" w:rsidRPr="00B3615F" w:rsidRDefault="001E0D11" w:rsidP="001E0D11">
            <w:r w:rsidRPr="00B3615F">
              <w:rPr>
                <w:lang w:val="en-US"/>
              </w:rPr>
              <w:t>Subsidiary</w:t>
            </w:r>
            <w:r w:rsidRPr="00B3615F">
              <w:rPr>
                <w:rFonts w:cs="Angsana New"/>
                <w:lang w:bidi="th-TH"/>
              </w:rPr>
              <w:t xml:space="preserve"> of major shareholders in </w:t>
            </w:r>
            <w:r w:rsidRPr="00B3615F">
              <w:t xml:space="preserve">vServePlus Co., Ltd. </w:t>
            </w:r>
            <w:r w:rsidRPr="00B3615F">
              <w:rPr>
                <w:rFonts w:cs="Angsana New"/>
                <w:lang w:bidi="th-TH"/>
              </w:rPr>
              <w:t xml:space="preserve"> </w:t>
            </w:r>
          </w:p>
        </w:tc>
      </w:tr>
      <w:tr w:rsidR="001E0D11" w:rsidRPr="00B3615F" w:rsidTr="00846E98">
        <w:tc>
          <w:tcPr>
            <w:tcW w:w="2277" w:type="dxa"/>
          </w:tcPr>
          <w:p w:rsidR="001E0D11" w:rsidRPr="00B3615F" w:rsidRDefault="001E0D11" w:rsidP="001E0D11">
            <w:pPr>
              <w:ind w:left="162" w:hanging="162"/>
              <w:rPr>
                <w:rFonts w:cs="Angsana New"/>
                <w:rtl/>
                <w:cs/>
                <w:lang w:bidi="th-TH"/>
              </w:rPr>
            </w:pPr>
            <w:r w:rsidRPr="00B3615F">
              <w:rPr>
                <w:rFonts w:cs="Angsana New"/>
                <w:lang w:bidi="th-TH"/>
              </w:rPr>
              <w:t>VST ECS Services (Thailand) Co., Ltd.</w:t>
            </w:r>
          </w:p>
        </w:tc>
        <w:tc>
          <w:tcPr>
            <w:tcW w:w="1560" w:type="dxa"/>
          </w:tcPr>
          <w:p w:rsidR="001E0D11" w:rsidRPr="00B3615F" w:rsidRDefault="001E0D11" w:rsidP="001E0D11">
            <w:pPr>
              <w:jc w:val="center"/>
              <w:rPr>
                <w:rFonts w:cs="Angsana New"/>
                <w:rtl/>
                <w:cs/>
                <w:lang w:bidi="th-TH"/>
              </w:rPr>
            </w:pPr>
            <w:r w:rsidRPr="00B3615F">
              <w:t>Thailand</w:t>
            </w:r>
            <w:r w:rsidRPr="00B3615F">
              <w:rPr>
                <w:rFonts w:cs="Angsana New"/>
                <w:lang w:bidi="th-TH"/>
              </w:rPr>
              <w:t xml:space="preserve"> </w:t>
            </w:r>
          </w:p>
        </w:tc>
        <w:tc>
          <w:tcPr>
            <w:tcW w:w="5433" w:type="dxa"/>
          </w:tcPr>
          <w:p w:rsidR="001E0D11" w:rsidRPr="00B3615F" w:rsidRDefault="001E0D11" w:rsidP="001E0D11">
            <w:pPr>
              <w:rPr>
                <w:lang w:val="en-US"/>
              </w:rPr>
            </w:pPr>
            <w:r w:rsidRPr="00B3615F">
              <w:rPr>
                <w:lang w:val="en-US"/>
              </w:rPr>
              <w:t xml:space="preserve">Subsidiary of major shareholders in vServePlus Co., Ltd.  </w:t>
            </w:r>
          </w:p>
        </w:tc>
      </w:tr>
    </w:tbl>
    <w:p w:rsidR="0075462C" w:rsidRPr="00B3615F" w:rsidRDefault="0075462C">
      <w:pPr>
        <w:spacing w:line="240" w:lineRule="auto"/>
      </w:pPr>
    </w:p>
    <w:p w:rsidR="003C2965" w:rsidRPr="00B3615F" w:rsidRDefault="003C2965" w:rsidP="003C2965">
      <w:pPr>
        <w:spacing w:line="240" w:lineRule="atLeast"/>
        <w:ind w:left="540"/>
        <w:jc w:val="both"/>
      </w:pPr>
      <w:r w:rsidRPr="00B3615F">
        <w:t>The pricing policies for transactions with related parties are explained further below:</w:t>
      </w:r>
    </w:p>
    <w:p w:rsidR="0077767D" w:rsidRPr="00B3615F" w:rsidRDefault="0077767D" w:rsidP="003C2965">
      <w:pPr>
        <w:spacing w:line="240" w:lineRule="atLeast"/>
        <w:ind w:left="540"/>
        <w:jc w:val="both"/>
        <w:rPr>
          <w:szCs w:val="22"/>
        </w:rPr>
      </w:pPr>
    </w:p>
    <w:tbl>
      <w:tblPr>
        <w:tblW w:w="9270" w:type="dxa"/>
        <w:tblInd w:w="450" w:type="dxa"/>
        <w:tblLayout w:type="fixed"/>
        <w:tblLook w:val="0000" w:firstRow="0" w:lastRow="0" w:firstColumn="0" w:lastColumn="0" w:noHBand="0" w:noVBand="0"/>
      </w:tblPr>
      <w:tblGrid>
        <w:gridCol w:w="3870"/>
        <w:gridCol w:w="5400"/>
      </w:tblGrid>
      <w:tr w:rsidR="003C2965" w:rsidRPr="00B3615F" w:rsidTr="00B6288F">
        <w:trPr>
          <w:trHeight w:val="243"/>
          <w:tblHeader/>
        </w:trPr>
        <w:tc>
          <w:tcPr>
            <w:tcW w:w="3870" w:type="dxa"/>
          </w:tcPr>
          <w:p w:rsidR="003C2965" w:rsidRPr="00B3615F" w:rsidRDefault="003C2965" w:rsidP="003C2965">
            <w:pPr>
              <w:spacing w:line="240" w:lineRule="atLeast"/>
              <w:ind w:right="-108"/>
              <w:jc w:val="both"/>
              <w:rPr>
                <w:b/>
                <w:bCs/>
              </w:rPr>
            </w:pPr>
            <w:r w:rsidRPr="00B3615F">
              <w:br w:type="page"/>
            </w:r>
            <w:r w:rsidRPr="00B3615F">
              <w:rPr>
                <w:b/>
                <w:bCs/>
              </w:rPr>
              <w:t xml:space="preserve">Transactions </w:t>
            </w:r>
          </w:p>
        </w:tc>
        <w:tc>
          <w:tcPr>
            <w:tcW w:w="5400" w:type="dxa"/>
          </w:tcPr>
          <w:p w:rsidR="003C2965" w:rsidRPr="00B3615F" w:rsidRDefault="003C2965" w:rsidP="00C66C82">
            <w:pPr>
              <w:spacing w:line="240" w:lineRule="atLeast"/>
              <w:ind w:right="-18"/>
              <w:jc w:val="both"/>
              <w:rPr>
                <w:b/>
                <w:bCs/>
              </w:rPr>
            </w:pPr>
            <w:r w:rsidRPr="00B3615F">
              <w:rPr>
                <w:b/>
                <w:bCs/>
              </w:rPr>
              <w:t>Pricing policies</w:t>
            </w:r>
          </w:p>
        </w:tc>
      </w:tr>
      <w:tr w:rsidR="003C2965" w:rsidRPr="00B3615F" w:rsidTr="00B6288F">
        <w:trPr>
          <w:trHeight w:val="20"/>
        </w:trPr>
        <w:tc>
          <w:tcPr>
            <w:tcW w:w="3870" w:type="dxa"/>
          </w:tcPr>
          <w:p w:rsidR="003C2965" w:rsidRPr="00B3615F" w:rsidRDefault="003C2965" w:rsidP="00C66C82">
            <w:pPr>
              <w:spacing w:line="240" w:lineRule="atLeast"/>
              <w:ind w:right="-108"/>
              <w:jc w:val="both"/>
            </w:pPr>
            <w:r w:rsidRPr="00B3615F">
              <w:t xml:space="preserve">Sale of goods </w:t>
            </w:r>
            <w:r w:rsidR="00C66C82" w:rsidRPr="00B3615F">
              <w:t xml:space="preserve">and </w:t>
            </w:r>
            <w:r w:rsidRPr="00B3615F">
              <w:t>service</w:t>
            </w:r>
            <w:r w:rsidR="00C66C82" w:rsidRPr="00B3615F">
              <w:t>s</w:t>
            </w:r>
          </w:p>
        </w:tc>
        <w:tc>
          <w:tcPr>
            <w:tcW w:w="5400" w:type="dxa"/>
          </w:tcPr>
          <w:p w:rsidR="003C2965" w:rsidRPr="00B3615F" w:rsidRDefault="003C2965" w:rsidP="003C2965">
            <w:pPr>
              <w:spacing w:line="240" w:lineRule="atLeast"/>
              <w:ind w:left="162" w:right="-18" w:hanging="162"/>
            </w:pPr>
            <w:r w:rsidRPr="00B3615F">
              <w:t xml:space="preserve">Price closed to market price or contractually agreed price </w:t>
            </w:r>
          </w:p>
        </w:tc>
      </w:tr>
      <w:tr w:rsidR="00072E6F" w:rsidRPr="00B3615F" w:rsidTr="00B6288F">
        <w:trPr>
          <w:trHeight w:val="20"/>
        </w:trPr>
        <w:tc>
          <w:tcPr>
            <w:tcW w:w="3870" w:type="dxa"/>
          </w:tcPr>
          <w:p w:rsidR="00072E6F" w:rsidRPr="00B3615F" w:rsidRDefault="00072E6F" w:rsidP="00C66C82">
            <w:pPr>
              <w:spacing w:line="240" w:lineRule="atLeast"/>
              <w:ind w:right="-108"/>
              <w:jc w:val="both"/>
            </w:pPr>
            <w:r w:rsidRPr="00B3615F">
              <w:t>Gain from business acquisition</w:t>
            </w:r>
          </w:p>
        </w:tc>
        <w:tc>
          <w:tcPr>
            <w:tcW w:w="5400" w:type="dxa"/>
          </w:tcPr>
          <w:p w:rsidR="00072E6F" w:rsidRPr="00B3615F" w:rsidRDefault="00072E6F" w:rsidP="00072E6F">
            <w:pPr>
              <w:spacing w:line="240" w:lineRule="atLeast"/>
              <w:ind w:left="162" w:right="-18" w:hanging="162"/>
            </w:pPr>
            <w:r w:rsidRPr="00B3615F">
              <w:t>Contractually agreed price</w:t>
            </w:r>
          </w:p>
        </w:tc>
      </w:tr>
      <w:tr w:rsidR="003C2965" w:rsidRPr="00B3615F" w:rsidTr="00B6288F">
        <w:trPr>
          <w:trHeight w:val="20"/>
        </w:trPr>
        <w:tc>
          <w:tcPr>
            <w:tcW w:w="3870" w:type="dxa"/>
          </w:tcPr>
          <w:p w:rsidR="003C2965" w:rsidRPr="00B3615F" w:rsidRDefault="003C2965" w:rsidP="003C2965">
            <w:pPr>
              <w:spacing w:line="240" w:lineRule="atLeast"/>
              <w:ind w:right="-108"/>
              <w:jc w:val="both"/>
              <w:rPr>
                <w:lang w:val="en-US"/>
              </w:rPr>
            </w:pPr>
            <w:r w:rsidRPr="00B3615F">
              <w:rPr>
                <w:lang w:val="en-US"/>
              </w:rPr>
              <w:t>Other income</w:t>
            </w:r>
          </w:p>
        </w:tc>
        <w:tc>
          <w:tcPr>
            <w:tcW w:w="5400" w:type="dxa"/>
          </w:tcPr>
          <w:p w:rsidR="003C2965" w:rsidRPr="00B3615F" w:rsidRDefault="003C2965" w:rsidP="003C2965">
            <w:pPr>
              <w:spacing w:line="240" w:lineRule="atLeast"/>
              <w:ind w:left="162" w:right="-18" w:hanging="162"/>
            </w:pPr>
            <w:r w:rsidRPr="00B3615F">
              <w:t>Price closed to market price or contractually agreed price</w:t>
            </w:r>
          </w:p>
        </w:tc>
      </w:tr>
      <w:tr w:rsidR="003C2965" w:rsidRPr="00B3615F" w:rsidTr="00B6288F">
        <w:trPr>
          <w:trHeight w:val="20"/>
        </w:trPr>
        <w:tc>
          <w:tcPr>
            <w:tcW w:w="3870" w:type="dxa"/>
          </w:tcPr>
          <w:p w:rsidR="003C2965" w:rsidRPr="00B3615F" w:rsidRDefault="003C2965" w:rsidP="00C66C82">
            <w:pPr>
              <w:spacing w:line="240" w:lineRule="atLeast"/>
              <w:ind w:right="-108"/>
              <w:jc w:val="both"/>
            </w:pPr>
            <w:r w:rsidRPr="00B3615F">
              <w:t xml:space="preserve">Purchase of goods and services </w:t>
            </w:r>
          </w:p>
        </w:tc>
        <w:tc>
          <w:tcPr>
            <w:tcW w:w="5400" w:type="dxa"/>
          </w:tcPr>
          <w:p w:rsidR="003C2965" w:rsidRPr="00B3615F" w:rsidRDefault="003C2965" w:rsidP="003C2965">
            <w:pPr>
              <w:spacing w:line="240" w:lineRule="atLeast"/>
              <w:ind w:right="-18"/>
              <w:jc w:val="both"/>
            </w:pPr>
            <w:r w:rsidRPr="00B3615F">
              <w:t xml:space="preserve">Price closed to market price </w:t>
            </w:r>
          </w:p>
        </w:tc>
      </w:tr>
      <w:tr w:rsidR="003C2965" w:rsidRPr="00B3615F" w:rsidTr="00B6288F">
        <w:trPr>
          <w:trHeight w:val="20"/>
        </w:trPr>
        <w:tc>
          <w:tcPr>
            <w:tcW w:w="3870" w:type="dxa"/>
          </w:tcPr>
          <w:p w:rsidR="003C2965" w:rsidRPr="00B3615F" w:rsidRDefault="003C2965" w:rsidP="003C2965">
            <w:pPr>
              <w:spacing w:line="240" w:lineRule="atLeast"/>
              <w:ind w:right="-108"/>
              <w:jc w:val="both"/>
            </w:pPr>
            <w:r w:rsidRPr="00B3615F">
              <w:t>Purchase of assets</w:t>
            </w:r>
          </w:p>
        </w:tc>
        <w:tc>
          <w:tcPr>
            <w:tcW w:w="5400" w:type="dxa"/>
          </w:tcPr>
          <w:p w:rsidR="003C2965" w:rsidRPr="00B3615F" w:rsidRDefault="003C2965" w:rsidP="003C2965">
            <w:pPr>
              <w:spacing w:line="240" w:lineRule="atLeast"/>
              <w:ind w:right="-18"/>
              <w:jc w:val="both"/>
            </w:pPr>
            <w:r w:rsidRPr="00B3615F">
              <w:t xml:space="preserve">Price closed to market price </w:t>
            </w:r>
          </w:p>
        </w:tc>
      </w:tr>
      <w:tr w:rsidR="003C2965" w:rsidRPr="00B3615F" w:rsidTr="00B6288F">
        <w:trPr>
          <w:trHeight w:val="20"/>
        </w:trPr>
        <w:tc>
          <w:tcPr>
            <w:tcW w:w="3870" w:type="dxa"/>
          </w:tcPr>
          <w:p w:rsidR="003C2965" w:rsidRPr="00B3615F" w:rsidRDefault="003C2965" w:rsidP="003C2965">
            <w:pPr>
              <w:spacing w:line="240" w:lineRule="atLeast"/>
              <w:ind w:right="-108"/>
              <w:jc w:val="both"/>
            </w:pPr>
            <w:r w:rsidRPr="00B3615F">
              <w:rPr>
                <w:lang w:bidi="th-TH"/>
              </w:rPr>
              <w:t>Rental expense</w:t>
            </w:r>
          </w:p>
        </w:tc>
        <w:tc>
          <w:tcPr>
            <w:tcW w:w="5400" w:type="dxa"/>
          </w:tcPr>
          <w:p w:rsidR="003C2965" w:rsidRPr="00B3615F" w:rsidRDefault="003C2965" w:rsidP="003C2965">
            <w:pPr>
              <w:spacing w:line="240" w:lineRule="atLeast"/>
              <w:ind w:right="-18"/>
              <w:jc w:val="both"/>
            </w:pPr>
            <w:r w:rsidRPr="00B3615F">
              <w:t xml:space="preserve">Price closed to market price </w:t>
            </w:r>
          </w:p>
        </w:tc>
      </w:tr>
      <w:tr w:rsidR="00B734FF" w:rsidRPr="00B3615F" w:rsidTr="00B6288F">
        <w:trPr>
          <w:trHeight w:val="20"/>
        </w:trPr>
        <w:tc>
          <w:tcPr>
            <w:tcW w:w="3870" w:type="dxa"/>
          </w:tcPr>
          <w:p w:rsidR="00B734FF" w:rsidRPr="00B3615F" w:rsidRDefault="00B734FF" w:rsidP="003C2965">
            <w:pPr>
              <w:spacing w:line="240" w:lineRule="atLeast"/>
              <w:ind w:right="-108"/>
              <w:jc w:val="both"/>
              <w:rPr>
                <w:lang w:bidi="th-TH"/>
              </w:rPr>
            </w:pPr>
          </w:p>
        </w:tc>
        <w:tc>
          <w:tcPr>
            <w:tcW w:w="5400" w:type="dxa"/>
          </w:tcPr>
          <w:p w:rsidR="00B734FF" w:rsidRPr="00B3615F" w:rsidRDefault="00B734FF" w:rsidP="003C2965">
            <w:pPr>
              <w:spacing w:line="240" w:lineRule="atLeast"/>
              <w:ind w:right="-18"/>
              <w:jc w:val="both"/>
            </w:pPr>
          </w:p>
        </w:tc>
      </w:tr>
      <w:tr w:rsidR="00B734FF" w:rsidRPr="00B3615F" w:rsidTr="00B6288F">
        <w:trPr>
          <w:trHeight w:val="20"/>
        </w:trPr>
        <w:tc>
          <w:tcPr>
            <w:tcW w:w="3870" w:type="dxa"/>
          </w:tcPr>
          <w:p w:rsidR="00B734FF" w:rsidRPr="00B3615F" w:rsidRDefault="00B734FF" w:rsidP="003C2965">
            <w:pPr>
              <w:spacing w:line="240" w:lineRule="atLeast"/>
              <w:ind w:right="-108"/>
              <w:jc w:val="both"/>
              <w:rPr>
                <w:lang w:bidi="th-TH"/>
              </w:rPr>
            </w:pPr>
          </w:p>
        </w:tc>
        <w:tc>
          <w:tcPr>
            <w:tcW w:w="5400" w:type="dxa"/>
          </w:tcPr>
          <w:p w:rsidR="00B734FF" w:rsidRPr="00B3615F" w:rsidRDefault="00B734FF" w:rsidP="003C2965">
            <w:pPr>
              <w:spacing w:line="240" w:lineRule="atLeast"/>
              <w:ind w:right="-18"/>
              <w:jc w:val="both"/>
            </w:pPr>
          </w:p>
        </w:tc>
      </w:tr>
      <w:tr w:rsidR="005B3BDF" w:rsidRPr="00B3615F" w:rsidTr="00B6288F">
        <w:trPr>
          <w:trHeight w:val="20"/>
        </w:trPr>
        <w:tc>
          <w:tcPr>
            <w:tcW w:w="3870" w:type="dxa"/>
          </w:tcPr>
          <w:p w:rsidR="005B3BDF" w:rsidRPr="00B3615F" w:rsidRDefault="005B3BDF" w:rsidP="003C2965">
            <w:pPr>
              <w:spacing w:line="240" w:lineRule="atLeast"/>
              <w:ind w:right="-108"/>
              <w:jc w:val="both"/>
              <w:rPr>
                <w:lang w:bidi="th-TH"/>
              </w:rPr>
            </w:pPr>
          </w:p>
        </w:tc>
        <w:tc>
          <w:tcPr>
            <w:tcW w:w="5400" w:type="dxa"/>
          </w:tcPr>
          <w:p w:rsidR="005B3BDF" w:rsidRPr="00B3615F" w:rsidRDefault="005B3BDF" w:rsidP="003C2965">
            <w:pPr>
              <w:spacing w:line="240" w:lineRule="atLeast"/>
              <w:ind w:right="-18"/>
              <w:jc w:val="both"/>
            </w:pPr>
          </w:p>
        </w:tc>
      </w:tr>
      <w:tr w:rsidR="003C2965" w:rsidRPr="00B3615F" w:rsidTr="00B6288F">
        <w:trPr>
          <w:trHeight w:val="20"/>
        </w:trPr>
        <w:tc>
          <w:tcPr>
            <w:tcW w:w="3870" w:type="dxa"/>
          </w:tcPr>
          <w:p w:rsidR="003C2965" w:rsidRPr="00B3615F" w:rsidRDefault="003C2965" w:rsidP="003C2965">
            <w:pPr>
              <w:spacing w:line="240" w:lineRule="atLeast"/>
              <w:ind w:right="-108"/>
              <w:jc w:val="both"/>
            </w:pPr>
            <w:r w:rsidRPr="00B3615F">
              <w:lastRenderedPageBreak/>
              <w:t>Other expenses</w:t>
            </w:r>
          </w:p>
        </w:tc>
        <w:tc>
          <w:tcPr>
            <w:tcW w:w="5400" w:type="dxa"/>
          </w:tcPr>
          <w:p w:rsidR="003C2965" w:rsidRPr="00B3615F" w:rsidRDefault="003C2965" w:rsidP="003C2965">
            <w:pPr>
              <w:spacing w:line="240" w:lineRule="atLeast"/>
              <w:ind w:left="162" w:right="-18" w:hanging="162"/>
            </w:pPr>
            <w:r w:rsidRPr="00B3615F">
              <w:t>Price closed to market price or contractually agreed price</w:t>
            </w:r>
          </w:p>
        </w:tc>
      </w:tr>
      <w:tr w:rsidR="003C2965" w:rsidRPr="00B3615F" w:rsidTr="00B6288F">
        <w:trPr>
          <w:trHeight w:val="539"/>
        </w:trPr>
        <w:tc>
          <w:tcPr>
            <w:tcW w:w="3870" w:type="dxa"/>
          </w:tcPr>
          <w:p w:rsidR="003C2965" w:rsidRPr="00B3615F" w:rsidRDefault="003C2965" w:rsidP="003C2965">
            <w:pPr>
              <w:spacing w:line="240" w:lineRule="atLeast"/>
              <w:ind w:right="-108"/>
              <w:jc w:val="both"/>
            </w:pPr>
            <w:r w:rsidRPr="00B3615F">
              <w:t>Key management personnel compensation</w:t>
            </w:r>
          </w:p>
        </w:tc>
        <w:tc>
          <w:tcPr>
            <w:tcW w:w="5400" w:type="dxa"/>
          </w:tcPr>
          <w:p w:rsidR="003C2965" w:rsidRPr="00B3615F" w:rsidRDefault="003C2965" w:rsidP="00EC6FB6">
            <w:pPr>
              <w:spacing w:line="240" w:lineRule="atLeast"/>
              <w:ind w:left="162" w:right="-18" w:hanging="180"/>
            </w:pPr>
            <w:r w:rsidRPr="00B3615F">
              <w:rPr>
                <w:lang w:bidi="th-TH"/>
              </w:rPr>
              <w:t>Shareholders and/or Board of Directors approve/ employment contract</w:t>
            </w:r>
          </w:p>
        </w:tc>
      </w:tr>
    </w:tbl>
    <w:p w:rsidR="00D2469E" w:rsidRPr="00B3615F" w:rsidRDefault="00D2469E" w:rsidP="003838D2">
      <w:pPr>
        <w:spacing w:line="240" w:lineRule="auto"/>
        <w:ind w:left="540"/>
        <w:jc w:val="thaiDistribute"/>
      </w:pPr>
    </w:p>
    <w:p w:rsidR="003C2965" w:rsidRPr="00B3615F" w:rsidRDefault="003C2965" w:rsidP="003838D2">
      <w:pPr>
        <w:spacing w:line="240" w:lineRule="auto"/>
        <w:ind w:left="540"/>
        <w:jc w:val="thaiDistribute"/>
      </w:pPr>
      <w:r w:rsidRPr="00B3615F">
        <w:t xml:space="preserve">Significant transactions for the </w:t>
      </w:r>
      <w:r w:rsidR="009D3977" w:rsidRPr="00B3615F">
        <w:t>three-month and nine-month periods ended 30 September</w:t>
      </w:r>
      <w:r w:rsidR="003838D2" w:rsidRPr="00B3615F">
        <w:t xml:space="preserve"> 2017 and 2016</w:t>
      </w:r>
      <w:r w:rsidR="0077767D" w:rsidRPr="00B3615F">
        <w:t xml:space="preserve"> </w:t>
      </w:r>
      <w:r w:rsidRPr="00B3615F">
        <w:t>with related parties were as follows:</w:t>
      </w:r>
    </w:p>
    <w:p w:rsidR="003C2965" w:rsidRPr="00B3615F" w:rsidRDefault="003C2965" w:rsidP="003C2965">
      <w:pPr>
        <w:ind w:left="540"/>
        <w:jc w:val="both"/>
        <w:rPr>
          <w:i/>
          <w:iCs/>
          <w:color w:val="0000FF"/>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3C2965" w:rsidRPr="00B3615F" w:rsidTr="001E0D11">
        <w:trPr>
          <w:cantSplit/>
        </w:trPr>
        <w:tc>
          <w:tcPr>
            <w:tcW w:w="4050" w:type="dxa"/>
          </w:tcPr>
          <w:p w:rsidR="003C2965" w:rsidRPr="00B3615F" w:rsidRDefault="003C2965" w:rsidP="003C2965">
            <w:pPr>
              <w:spacing w:line="240" w:lineRule="atLeast"/>
              <w:rPr>
                <w:i/>
                <w:iCs/>
              </w:rPr>
            </w:pPr>
          </w:p>
        </w:tc>
        <w:tc>
          <w:tcPr>
            <w:tcW w:w="2520" w:type="dxa"/>
            <w:gridSpan w:val="3"/>
          </w:tcPr>
          <w:p w:rsidR="003C2965" w:rsidRPr="00B3615F" w:rsidRDefault="003C2965" w:rsidP="003C2965">
            <w:pPr>
              <w:spacing w:line="240" w:lineRule="atLeast"/>
              <w:jc w:val="center"/>
              <w:rPr>
                <w:b/>
              </w:rPr>
            </w:pPr>
            <w:r w:rsidRPr="00B3615F">
              <w:rPr>
                <w:b/>
              </w:rPr>
              <w:t xml:space="preserve">Consolidated </w:t>
            </w:r>
          </w:p>
          <w:p w:rsidR="003C2965" w:rsidRPr="00B3615F" w:rsidRDefault="003C2965" w:rsidP="003C2965">
            <w:pPr>
              <w:spacing w:line="240" w:lineRule="atLeast"/>
              <w:jc w:val="center"/>
              <w:rPr>
                <w:b/>
              </w:rPr>
            </w:pPr>
            <w:r w:rsidRPr="00B3615F">
              <w:rPr>
                <w:b/>
              </w:rPr>
              <w:t>financial statements</w:t>
            </w:r>
          </w:p>
        </w:tc>
        <w:tc>
          <w:tcPr>
            <w:tcW w:w="180" w:type="dxa"/>
          </w:tcPr>
          <w:p w:rsidR="003C2965" w:rsidRPr="00B3615F" w:rsidRDefault="003C2965" w:rsidP="003C2965">
            <w:pPr>
              <w:spacing w:line="240" w:lineRule="atLeast"/>
              <w:jc w:val="center"/>
              <w:rPr>
                <w:b/>
              </w:rPr>
            </w:pPr>
          </w:p>
        </w:tc>
        <w:tc>
          <w:tcPr>
            <w:tcW w:w="2520" w:type="dxa"/>
            <w:gridSpan w:val="3"/>
          </w:tcPr>
          <w:p w:rsidR="003C2965" w:rsidRPr="00B3615F" w:rsidRDefault="003C2965" w:rsidP="003C2965">
            <w:pPr>
              <w:spacing w:line="240" w:lineRule="atLeast"/>
              <w:jc w:val="center"/>
              <w:rPr>
                <w:b/>
              </w:rPr>
            </w:pPr>
            <w:r w:rsidRPr="00B3615F">
              <w:rPr>
                <w:b/>
              </w:rPr>
              <w:t xml:space="preserve">Separate </w:t>
            </w:r>
          </w:p>
          <w:p w:rsidR="003C2965" w:rsidRPr="00B3615F" w:rsidRDefault="003C2965" w:rsidP="003C2965">
            <w:pPr>
              <w:spacing w:line="240" w:lineRule="atLeast"/>
              <w:jc w:val="center"/>
              <w:rPr>
                <w:b/>
              </w:rPr>
            </w:pPr>
            <w:r w:rsidRPr="00B3615F">
              <w:rPr>
                <w:b/>
              </w:rPr>
              <w:t>financial statements</w:t>
            </w:r>
          </w:p>
        </w:tc>
      </w:tr>
      <w:tr w:rsidR="00BE6E70" w:rsidRPr="00B3615F" w:rsidTr="001E0D11">
        <w:trPr>
          <w:cantSplit/>
        </w:trPr>
        <w:tc>
          <w:tcPr>
            <w:tcW w:w="4050" w:type="dxa"/>
          </w:tcPr>
          <w:p w:rsidR="00BE6E70" w:rsidRPr="00B3615F" w:rsidRDefault="009D3977" w:rsidP="00BE6E70">
            <w:pPr>
              <w:tabs>
                <w:tab w:val="decimal" w:pos="765"/>
              </w:tabs>
              <w:spacing w:line="240" w:lineRule="atLeast"/>
            </w:pPr>
            <w:r w:rsidRPr="00B3615F">
              <w:rPr>
                <w:b/>
                <w:bCs/>
                <w:i/>
                <w:iCs/>
              </w:rPr>
              <w:t>Three-month period ended 30 September</w:t>
            </w:r>
          </w:p>
        </w:tc>
        <w:tc>
          <w:tcPr>
            <w:tcW w:w="1170" w:type="dxa"/>
          </w:tcPr>
          <w:p w:rsidR="00BE6E70" w:rsidRPr="00B3615F" w:rsidRDefault="00B6288F" w:rsidP="00B6288F">
            <w:pPr>
              <w:tabs>
                <w:tab w:val="center" w:pos="506"/>
              </w:tabs>
              <w:spacing w:line="240" w:lineRule="atLeast"/>
              <w:rPr>
                <w:bCs/>
              </w:rPr>
            </w:pPr>
            <w:r w:rsidRPr="00B3615F">
              <w:rPr>
                <w:bCs/>
              </w:rPr>
              <w:tab/>
            </w:r>
            <w:r w:rsidR="00BE6E70" w:rsidRPr="00B3615F">
              <w:rPr>
                <w:bCs/>
              </w:rPr>
              <w:t>2017</w:t>
            </w:r>
          </w:p>
        </w:tc>
        <w:tc>
          <w:tcPr>
            <w:tcW w:w="180" w:type="dxa"/>
          </w:tcPr>
          <w:p w:rsidR="00BE6E70" w:rsidRPr="00B3615F" w:rsidRDefault="00BE6E70" w:rsidP="00BE6E70">
            <w:pPr>
              <w:spacing w:line="240" w:lineRule="atLeast"/>
              <w:jc w:val="center"/>
              <w:rPr>
                <w:bCs/>
              </w:rPr>
            </w:pPr>
          </w:p>
        </w:tc>
        <w:tc>
          <w:tcPr>
            <w:tcW w:w="1170" w:type="dxa"/>
          </w:tcPr>
          <w:p w:rsidR="00BE6E70" w:rsidRPr="00B3615F" w:rsidRDefault="00BE6E70" w:rsidP="00BE6E70">
            <w:pPr>
              <w:spacing w:line="240" w:lineRule="atLeast"/>
              <w:jc w:val="center"/>
              <w:rPr>
                <w:bCs/>
              </w:rPr>
            </w:pPr>
            <w:r w:rsidRPr="00B3615F">
              <w:rPr>
                <w:bCs/>
              </w:rPr>
              <w:t>2016</w:t>
            </w:r>
          </w:p>
        </w:tc>
        <w:tc>
          <w:tcPr>
            <w:tcW w:w="180" w:type="dxa"/>
          </w:tcPr>
          <w:p w:rsidR="00BE6E70" w:rsidRPr="00B3615F" w:rsidRDefault="00BE6E70" w:rsidP="00BE6E70">
            <w:pPr>
              <w:spacing w:line="240" w:lineRule="atLeast"/>
              <w:jc w:val="center"/>
              <w:rPr>
                <w:bCs/>
              </w:rPr>
            </w:pPr>
          </w:p>
        </w:tc>
        <w:tc>
          <w:tcPr>
            <w:tcW w:w="1170" w:type="dxa"/>
          </w:tcPr>
          <w:p w:rsidR="00BE6E70" w:rsidRPr="00B3615F" w:rsidRDefault="00BE6E70" w:rsidP="00BE6E70">
            <w:pPr>
              <w:spacing w:line="240" w:lineRule="atLeast"/>
              <w:jc w:val="center"/>
              <w:rPr>
                <w:bCs/>
              </w:rPr>
            </w:pPr>
            <w:r w:rsidRPr="00B3615F">
              <w:rPr>
                <w:bCs/>
              </w:rPr>
              <w:t>2017</w:t>
            </w:r>
          </w:p>
        </w:tc>
        <w:tc>
          <w:tcPr>
            <w:tcW w:w="180" w:type="dxa"/>
          </w:tcPr>
          <w:p w:rsidR="00BE6E70" w:rsidRPr="00B3615F" w:rsidRDefault="00BE6E70" w:rsidP="00BE6E70">
            <w:pPr>
              <w:spacing w:line="240" w:lineRule="atLeast"/>
              <w:jc w:val="center"/>
              <w:rPr>
                <w:bCs/>
              </w:rPr>
            </w:pPr>
          </w:p>
        </w:tc>
        <w:tc>
          <w:tcPr>
            <w:tcW w:w="1170" w:type="dxa"/>
          </w:tcPr>
          <w:p w:rsidR="00BE6E70" w:rsidRPr="00B3615F" w:rsidRDefault="00B6288F" w:rsidP="00B6288F">
            <w:pPr>
              <w:tabs>
                <w:tab w:val="left" w:pos="255"/>
                <w:tab w:val="center" w:pos="506"/>
              </w:tabs>
              <w:spacing w:line="240" w:lineRule="atLeast"/>
              <w:rPr>
                <w:bCs/>
              </w:rPr>
            </w:pPr>
            <w:r w:rsidRPr="00B3615F">
              <w:rPr>
                <w:bCs/>
              </w:rPr>
              <w:tab/>
            </w:r>
            <w:r w:rsidRPr="00B3615F">
              <w:rPr>
                <w:bCs/>
              </w:rPr>
              <w:tab/>
            </w:r>
            <w:r w:rsidR="00BE6E70" w:rsidRPr="00B3615F">
              <w:rPr>
                <w:bCs/>
              </w:rPr>
              <w:t>2016</w:t>
            </w:r>
          </w:p>
        </w:tc>
      </w:tr>
      <w:tr w:rsidR="00E912DD" w:rsidRPr="00B3615F" w:rsidTr="001E0D11">
        <w:trPr>
          <w:cantSplit/>
        </w:trPr>
        <w:tc>
          <w:tcPr>
            <w:tcW w:w="4050" w:type="dxa"/>
          </w:tcPr>
          <w:p w:rsidR="00E912DD" w:rsidRPr="00B3615F" w:rsidRDefault="00E912DD" w:rsidP="00BE6E70">
            <w:pPr>
              <w:tabs>
                <w:tab w:val="decimal" w:pos="765"/>
              </w:tabs>
              <w:spacing w:line="240" w:lineRule="atLeast"/>
              <w:rPr>
                <w:b/>
                <w:bCs/>
                <w:i/>
                <w:iCs/>
              </w:rPr>
            </w:pPr>
          </w:p>
        </w:tc>
        <w:tc>
          <w:tcPr>
            <w:tcW w:w="1170" w:type="dxa"/>
          </w:tcPr>
          <w:p w:rsidR="00E912DD" w:rsidRPr="00B3615F" w:rsidRDefault="00E912DD" w:rsidP="00B6288F">
            <w:pPr>
              <w:tabs>
                <w:tab w:val="center" w:pos="506"/>
              </w:tabs>
              <w:spacing w:line="240" w:lineRule="atLeast"/>
              <w:rPr>
                <w:bCs/>
              </w:rPr>
            </w:pPr>
          </w:p>
        </w:tc>
        <w:tc>
          <w:tcPr>
            <w:tcW w:w="180" w:type="dxa"/>
          </w:tcPr>
          <w:p w:rsidR="00E912DD" w:rsidRPr="00B3615F" w:rsidRDefault="00E912DD" w:rsidP="00BE6E70">
            <w:pPr>
              <w:spacing w:line="240" w:lineRule="atLeast"/>
              <w:jc w:val="center"/>
              <w:rPr>
                <w:bCs/>
              </w:rPr>
            </w:pPr>
          </w:p>
        </w:tc>
        <w:tc>
          <w:tcPr>
            <w:tcW w:w="1170" w:type="dxa"/>
          </w:tcPr>
          <w:p w:rsidR="00E912DD" w:rsidRPr="00B3615F" w:rsidRDefault="00E912DD" w:rsidP="00BE6E70">
            <w:pPr>
              <w:spacing w:line="240" w:lineRule="atLeast"/>
              <w:jc w:val="center"/>
              <w:rPr>
                <w:bCs/>
              </w:rPr>
            </w:pPr>
          </w:p>
        </w:tc>
        <w:tc>
          <w:tcPr>
            <w:tcW w:w="180" w:type="dxa"/>
          </w:tcPr>
          <w:p w:rsidR="00E912DD" w:rsidRPr="00B3615F" w:rsidRDefault="00E912DD" w:rsidP="00BE6E70">
            <w:pPr>
              <w:spacing w:line="240" w:lineRule="atLeast"/>
              <w:jc w:val="center"/>
              <w:rPr>
                <w:bCs/>
              </w:rPr>
            </w:pPr>
          </w:p>
        </w:tc>
        <w:tc>
          <w:tcPr>
            <w:tcW w:w="1170" w:type="dxa"/>
          </w:tcPr>
          <w:p w:rsidR="00E912DD" w:rsidRPr="00B3615F" w:rsidRDefault="00E912DD" w:rsidP="00BE6E70">
            <w:pPr>
              <w:spacing w:line="240" w:lineRule="atLeast"/>
              <w:jc w:val="center"/>
              <w:rPr>
                <w:bCs/>
              </w:rPr>
            </w:pPr>
          </w:p>
        </w:tc>
        <w:tc>
          <w:tcPr>
            <w:tcW w:w="180" w:type="dxa"/>
          </w:tcPr>
          <w:p w:rsidR="00E912DD" w:rsidRPr="00B3615F" w:rsidRDefault="00E912DD" w:rsidP="00BE6E70">
            <w:pPr>
              <w:spacing w:line="240" w:lineRule="atLeast"/>
              <w:jc w:val="center"/>
              <w:rPr>
                <w:bCs/>
              </w:rPr>
            </w:pPr>
          </w:p>
        </w:tc>
        <w:tc>
          <w:tcPr>
            <w:tcW w:w="1170" w:type="dxa"/>
          </w:tcPr>
          <w:p w:rsidR="00E912DD" w:rsidRPr="00B3615F" w:rsidRDefault="00E912DD" w:rsidP="00E912DD">
            <w:pPr>
              <w:tabs>
                <w:tab w:val="left" w:pos="255"/>
                <w:tab w:val="center" w:pos="506"/>
              </w:tabs>
              <w:spacing w:line="240" w:lineRule="atLeast"/>
              <w:jc w:val="center"/>
              <w:rPr>
                <w:bCs/>
              </w:rPr>
            </w:pPr>
            <w:r w:rsidRPr="00B3615F">
              <w:rPr>
                <w:bCs/>
              </w:rPr>
              <w:t>(Restated)</w:t>
            </w:r>
          </w:p>
        </w:tc>
      </w:tr>
      <w:tr w:rsidR="003C2965" w:rsidRPr="00B3615F" w:rsidTr="001E0D11">
        <w:trPr>
          <w:cantSplit/>
        </w:trPr>
        <w:tc>
          <w:tcPr>
            <w:tcW w:w="4050" w:type="dxa"/>
          </w:tcPr>
          <w:p w:rsidR="003C2965" w:rsidRPr="00B3615F" w:rsidRDefault="003C2965" w:rsidP="003C2965">
            <w:pPr>
              <w:spacing w:line="240" w:lineRule="atLeast"/>
              <w:rPr>
                <w:b/>
                <w:bCs/>
                <w:i/>
                <w:iCs/>
              </w:rPr>
            </w:pPr>
          </w:p>
        </w:tc>
        <w:tc>
          <w:tcPr>
            <w:tcW w:w="5220" w:type="dxa"/>
            <w:gridSpan w:val="7"/>
          </w:tcPr>
          <w:p w:rsidR="003C2965" w:rsidRPr="00B3615F" w:rsidRDefault="003C2965" w:rsidP="003C2965">
            <w:pPr>
              <w:tabs>
                <w:tab w:val="decimal" w:pos="765"/>
              </w:tabs>
              <w:spacing w:line="240" w:lineRule="atLeast"/>
              <w:jc w:val="center"/>
              <w:rPr>
                <w:i/>
                <w:iCs/>
              </w:rPr>
            </w:pPr>
            <w:r w:rsidRPr="00B3615F">
              <w:rPr>
                <w:i/>
                <w:iCs/>
              </w:rPr>
              <w:t>(in thousand Baht)</w:t>
            </w:r>
          </w:p>
        </w:tc>
      </w:tr>
      <w:tr w:rsidR="003C2965" w:rsidRPr="00B3615F" w:rsidTr="001E0D11">
        <w:trPr>
          <w:cantSplit/>
          <w:trHeight w:val="80"/>
        </w:trPr>
        <w:tc>
          <w:tcPr>
            <w:tcW w:w="4050" w:type="dxa"/>
          </w:tcPr>
          <w:p w:rsidR="003C2965" w:rsidRPr="00B3615F" w:rsidRDefault="003C2965" w:rsidP="003C2965">
            <w:pPr>
              <w:spacing w:line="240" w:lineRule="atLeast"/>
              <w:ind w:left="11"/>
              <w:rPr>
                <w:b/>
                <w:bCs/>
              </w:rPr>
            </w:pPr>
            <w:r w:rsidRPr="00B3615F">
              <w:rPr>
                <w:b/>
                <w:bCs/>
              </w:rPr>
              <w:t>Parent</w:t>
            </w:r>
          </w:p>
        </w:tc>
        <w:tc>
          <w:tcPr>
            <w:tcW w:w="1170" w:type="dxa"/>
          </w:tcPr>
          <w:p w:rsidR="003C2965" w:rsidRPr="00B3615F" w:rsidRDefault="003C2965" w:rsidP="004B277A">
            <w:pPr>
              <w:tabs>
                <w:tab w:val="decimal" w:pos="1001"/>
              </w:tabs>
              <w:spacing w:line="240" w:lineRule="atLeast"/>
              <w:ind w:left="-79" w:right="-79"/>
            </w:pPr>
          </w:p>
        </w:tc>
        <w:tc>
          <w:tcPr>
            <w:tcW w:w="180" w:type="dxa"/>
          </w:tcPr>
          <w:p w:rsidR="003C2965" w:rsidRPr="00B3615F" w:rsidRDefault="003C2965" w:rsidP="003C2965">
            <w:pPr>
              <w:tabs>
                <w:tab w:val="decimal" w:pos="765"/>
              </w:tabs>
              <w:spacing w:line="240" w:lineRule="atLeast"/>
            </w:pPr>
          </w:p>
        </w:tc>
        <w:tc>
          <w:tcPr>
            <w:tcW w:w="1170" w:type="dxa"/>
          </w:tcPr>
          <w:p w:rsidR="003C2965" w:rsidRPr="00B3615F" w:rsidRDefault="003C2965" w:rsidP="003C2965">
            <w:pPr>
              <w:tabs>
                <w:tab w:val="decimal" w:pos="765"/>
              </w:tabs>
              <w:spacing w:line="240" w:lineRule="atLeast"/>
            </w:pPr>
          </w:p>
        </w:tc>
        <w:tc>
          <w:tcPr>
            <w:tcW w:w="180" w:type="dxa"/>
          </w:tcPr>
          <w:p w:rsidR="003C2965" w:rsidRPr="00B3615F" w:rsidRDefault="003C2965" w:rsidP="003C2965">
            <w:pPr>
              <w:tabs>
                <w:tab w:val="decimal" w:pos="765"/>
              </w:tabs>
              <w:spacing w:line="240" w:lineRule="atLeast"/>
            </w:pPr>
          </w:p>
        </w:tc>
        <w:tc>
          <w:tcPr>
            <w:tcW w:w="1170" w:type="dxa"/>
          </w:tcPr>
          <w:p w:rsidR="003C2965" w:rsidRPr="00B3615F" w:rsidRDefault="003C2965" w:rsidP="00E34858">
            <w:pPr>
              <w:pStyle w:val="acctfourfigures"/>
              <w:tabs>
                <w:tab w:val="clear" w:pos="765"/>
                <w:tab w:val="decimal" w:pos="641"/>
              </w:tabs>
              <w:spacing w:line="240" w:lineRule="atLeast"/>
              <w:ind w:left="-79" w:right="-65"/>
            </w:pPr>
          </w:p>
        </w:tc>
        <w:tc>
          <w:tcPr>
            <w:tcW w:w="180" w:type="dxa"/>
          </w:tcPr>
          <w:p w:rsidR="003C2965" w:rsidRPr="00B3615F" w:rsidRDefault="003C2965" w:rsidP="003C2965">
            <w:pPr>
              <w:tabs>
                <w:tab w:val="decimal" w:pos="765"/>
              </w:tabs>
              <w:spacing w:line="240" w:lineRule="atLeast"/>
            </w:pPr>
          </w:p>
        </w:tc>
        <w:tc>
          <w:tcPr>
            <w:tcW w:w="1170" w:type="dxa"/>
          </w:tcPr>
          <w:p w:rsidR="003C2965" w:rsidRPr="00B3615F" w:rsidRDefault="003C2965" w:rsidP="003C2965">
            <w:pPr>
              <w:tabs>
                <w:tab w:val="decimal" w:pos="765"/>
              </w:tabs>
              <w:spacing w:line="240" w:lineRule="atLeast"/>
            </w:pPr>
          </w:p>
        </w:tc>
      </w:tr>
      <w:tr w:rsidR="00312A25" w:rsidRPr="00B3615F" w:rsidTr="001E0D11">
        <w:trPr>
          <w:cantSplit/>
        </w:trPr>
        <w:tc>
          <w:tcPr>
            <w:tcW w:w="4050" w:type="dxa"/>
          </w:tcPr>
          <w:p w:rsidR="00312A25" w:rsidRPr="00B3615F" w:rsidRDefault="00312A25" w:rsidP="00312A25">
            <w:pPr>
              <w:spacing w:line="240" w:lineRule="atLeast"/>
            </w:pPr>
            <w:r w:rsidRPr="00B3615F">
              <w:t>Sale of goods and services</w:t>
            </w:r>
          </w:p>
        </w:tc>
        <w:tc>
          <w:tcPr>
            <w:tcW w:w="1170" w:type="dxa"/>
            <w:vAlign w:val="bottom"/>
          </w:tcPr>
          <w:p w:rsidR="00312A25" w:rsidRPr="00B3615F" w:rsidRDefault="00312A25" w:rsidP="00E34858">
            <w:pPr>
              <w:pStyle w:val="acctfourfigures"/>
              <w:tabs>
                <w:tab w:val="clear" w:pos="765"/>
                <w:tab w:val="decimal" w:pos="641"/>
              </w:tabs>
              <w:spacing w:line="240" w:lineRule="atLeast"/>
              <w:ind w:left="-79" w:right="-65"/>
            </w:pPr>
            <w:r w:rsidRPr="00B3615F">
              <w:t>-</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vAlign w:val="bottom"/>
          </w:tcPr>
          <w:p w:rsidR="00312A25" w:rsidRPr="00B3615F" w:rsidRDefault="00312A25" w:rsidP="00312A25">
            <w:pPr>
              <w:pStyle w:val="acctfourfigures"/>
              <w:tabs>
                <w:tab w:val="clear" w:pos="765"/>
                <w:tab w:val="decimal" w:pos="1001"/>
              </w:tabs>
              <w:spacing w:line="240" w:lineRule="atLeast"/>
              <w:ind w:left="-79" w:right="-79"/>
            </w:pPr>
            <w:r w:rsidRPr="00B3615F">
              <w:t>6</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vAlign w:val="bottom"/>
          </w:tcPr>
          <w:p w:rsidR="00312A25" w:rsidRPr="00B3615F" w:rsidRDefault="00312A25" w:rsidP="00E34858">
            <w:pPr>
              <w:pStyle w:val="acctfourfigures"/>
              <w:tabs>
                <w:tab w:val="clear" w:pos="765"/>
                <w:tab w:val="decimal" w:pos="641"/>
              </w:tabs>
              <w:spacing w:line="240" w:lineRule="atLeast"/>
              <w:ind w:left="-79" w:right="-65"/>
            </w:pPr>
            <w:r w:rsidRPr="00B3615F">
              <w:t>-</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vAlign w:val="bottom"/>
          </w:tcPr>
          <w:p w:rsidR="00312A25" w:rsidRPr="00B3615F" w:rsidRDefault="00312A25" w:rsidP="00312A25">
            <w:pPr>
              <w:pStyle w:val="acctfourfigures"/>
              <w:tabs>
                <w:tab w:val="clear" w:pos="765"/>
                <w:tab w:val="decimal" w:pos="1001"/>
              </w:tabs>
              <w:spacing w:line="240" w:lineRule="atLeast"/>
              <w:ind w:left="-79" w:right="-79"/>
            </w:pPr>
            <w:r w:rsidRPr="00B3615F">
              <w:t>6</w:t>
            </w:r>
          </w:p>
        </w:tc>
      </w:tr>
      <w:tr w:rsidR="00312A25" w:rsidRPr="00B3615F" w:rsidTr="001E0D11">
        <w:trPr>
          <w:cantSplit/>
        </w:trPr>
        <w:tc>
          <w:tcPr>
            <w:tcW w:w="4050" w:type="dxa"/>
          </w:tcPr>
          <w:p w:rsidR="00312A25" w:rsidRPr="00B3615F" w:rsidRDefault="00312A25" w:rsidP="00312A25">
            <w:pPr>
              <w:spacing w:line="240" w:lineRule="atLeast"/>
              <w:rPr>
                <w:lang w:bidi="th-TH"/>
              </w:rPr>
            </w:pPr>
            <w:r w:rsidRPr="00B3615F">
              <w:rPr>
                <w:lang w:bidi="th-TH"/>
              </w:rPr>
              <w:t>Other income</w:t>
            </w:r>
          </w:p>
        </w:tc>
        <w:tc>
          <w:tcPr>
            <w:tcW w:w="1170" w:type="dxa"/>
            <w:vAlign w:val="bottom"/>
          </w:tcPr>
          <w:p w:rsidR="00312A25" w:rsidRPr="00B3615F" w:rsidRDefault="00312A25" w:rsidP="00E34858">
            <w:pPr>
              <w:pStyle w:val="acctfourfigures"/>
              <w:tabs>
                <w:tab w:val="clear" w:pos="765"/>
                <w:tab w:val="decimal" w:pos="641"/>
              </w:tabs>
              <w:spacing w:line="240" w:lineRule="atLeast"/>
              <w:ind w:left="-79" w:right="-65"/>
            </w:pPr>
            <w:r w:rsidRPr="00B3615F">
              <w:t>-</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vAlign w:val="bottom"/>
          </w:tcPr>
          <w:p w:rsidR="00312A25" w:rsidRPr="00B3615F" w:rsidRDefault="00312A25" w:rsidP="00312A25">
            <w:pPr>
              <w:pStyle w:val="acctfourfigures"/>
              <w:tabs>
                <w:tab w:val="clear" w:pos="765"/>
                <w:tab w:val="decimal" w:pos="1001"/>
              </w:tabs>
              <w:spacing w:line="240" w:lineRule="atLeast"/>
              <w:ind w:left="-79" w:right="-79"/>
            </w:pPr>
            <w:r w:rsidRPr="00B3615F">
              <w:t>135</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vAlign w:val="bottom"/>
          </w:tcPr>
          <w:p w:rsidR="00312A25" w:rsidRPr="00B3615F" w:rsidRDefault="00312A25" w:rsidP="00E34858">
            <w:pPr>
              <w:pStyle w:val="acctfourfigures"/>
              <w:tabs>
                <w:tab w:val="clear" w:pos="765"/>
                <w:tab w:val="decimal" w:pos="641"/>
              </w:tabs>
              <w:spacing w:line="240" w:lineRule="atLeast"/>
              <w:ind w:left="-79" w:right="-65"/>
            </w:pPr>
            <w:r w:rsidRPr="00B3615F">
              <w:t>-</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vAlign w:val="bottom"/>
          </w:tcPr>
          <w:p w:rsidR="00312A25" w:rsidRPr="00B3615F" w:rsidRDefault="00E912DD" w:rsidP="00E912DD">
            <w:pPr>
              <w:pStyle w:val="acctfourfigures"/>
              <w:tabs>
                <w:tab w:val="clear" w:pos="765"/>
                <w:tab w:val="decimal" w:pos="1001"/>
              </w:tabs>
              <w:spacing w:line="240" w:lineRule="atLeast"/>
              <w:ind w:left="-79" w:right="-79"/>
            </w:pPr>
            <w:r w:rsidRPr="00B3615F">
              <w:t>135</w:t>
            </w:r>
          </w:p>
        </w:tc>
      </w:tr>
      <w:tr w:rsidR="00312A25" w:rsidRPr="00B3615F" w:rsidTr="001E0D11">
        <w:trPr>
          <w:cantSplit/>
        </w:trPr>
        <w:tc>
          <w:tcPr>
            <w:tcW w:w="4050" w:type="dxa"/>
          </w:tcPr>
          <w:p w:rsidR="00312A25" w:rsidRPr="00B3615F" w:rsidRDefault="00312A25" w:rsidP="00312A25">
            <w:pPr>
              <w:spacing w:line="240" w:lineRule="atLeast"/>
            </w:pPr>
            <w:r w:rsidRPr="00B3615F">
              <w:rPr>
                <w:lang w:bidi="th-TH"/>
              </w:rPr>
              <w:t>Rental expense</w:t>
            </w:r>
          </w:p>
        </w:tc>
        <w:tc>
          <w:tcPr>
            <w:tcW w:w="1170" w:type="dxa"/>
            <w:vAlign w:val="bottom"/>
          </w:tcPr>
          <w:p w:rsidR="00312A25" w:rsidRPr="00B3615F" w:rsidRDefault="002659EB" w:rsidP="00312A25">
            <w:pPr>
              <w:pStyle w:val="acctfourfigures"/>
              <w:tabs>
                <w:tab w:val="clear" w:pos="765"/>
                <w:tab w:val="decimal" w:pos="1001"/>
              </w:tabs>
              <w:spacing w:line="240" w:lineRule="atLeast"/>
              <w:ind w:left="-79" w:right="-79"/>
            </w:pPr>
            <w:r w:rsidRPr="00B3615F">
              <w:t xml:space="preserve"> </w:t>
            </w:r>
            <w:r w:rsidR="00312A25" w:rsidRPr="00B3615F">
              <w:t>94</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vAlign w:val="bottom"/>
          </w:tcPr>
          <w:p w:rsidR="00312A25" w:rsidRPr="00B3615F" w:rsidRDefault="00312A25" w:rsidP="00312A25">
            <w:pPr>
              <w:pStyle w:val="acctfourfigures"/>
              <w:tabs>
                <w:tab w:val="clear" w:pos="765"/>
                <w:tab w:val="decimal" w:pos="1001"/>
              </w:tabs>
              <w:spacing w:line="240" w:lineRule="atLeast"/>
              <w:ind w:left="-79" w:right="-79"/>
            </w:pPr>
            <w:r w:rsidRPr="00B3615F">
              <w:t>89</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vAlign w:val="bottom"/>
          </w:tcPr>
          <w:p w:rsidR="00312A25" w:rsidRPr="00B3615F" w:rsidRDefault="00312A25" w:rsidP="000B7773">
            <w:pPr>
              <w:pStyle w:val="acctfourfigures"/>
              <w:tabs>
                <w:tab w:val="clear" w:pos="765"/>
              </w:tabs>
              <w:spacing w:line="240" w:lineRule="atLeast"/>
              <w:ind w:left="-79" w:right="69"/>
              <w:jc w:val="right"/>
            </w:pPr>
            <w:r w:rsidRPr="00B3615F">
              <w:t>94</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vAlign w:val="bottom"/>
          </w:tcPr>
          <w:p w:rsidR="00312A25" w:rsidRPr="00B3615F" w:rsidRDefault="00312A25" w:rsidP="00312A25">
            <w:pPr>
              <w:pStyle w:val="acctfourfigures"/>
              <w:tabs>
                <w:tab w:val="clear" w:pos="765"/>
                <w:tab w:val="decimal" w:pos="1001"/>
              </w:tabs>
              <w:spacing w:line="240" w:lineRule="atLeast"/>
              <w:ind w:left="-79" w:right="-79"/>
            </w:pPr>
            <w:r w:rsidRPr="00B3615F">
              <w:t>89</w:t>
            </w:r>
          </w:p>
        </w:tc>
      </w:tr>
      <w:tr w:rsidR="00312A25" w:rsidRPr="00B3615F" w:rsidTr="001E0D11">
        <w:trPr>
          <w:cantSplit/>
        </w:trPr>
        <w:tc>
          <w:tcPr>
            <w:tcW w:w="4050" w:type="dxa"/>
          </w:tcPr>
          <w:p w:rsidR="00312A25" w:rsidRPr="00B3615F" w:rsidRDefault="00312A25" w:rsidP="00312A25">
            <w:pPr>
              <w:spacing w:line="240" w:lineRule="atLeast"/>
            </w:pPr>
            <w:r w:rsidRPr="00B3615F">
              <w:t>Other expenses</w:t>
            </w:r>
          </w:p>
        </w:tc>
        <w:tc>
          <w:tcPr>
            <w:tcW w:w="1170" w:type="dxa"/>
            <w:vAlign w:val="bottom"/>
          </w:tcPr>
          <w:p w:rsidR="00312A25" w:rsidRPr="00B3615F" w:rsidRDefault="00312A25" w:rsidP="00312A25">
            <w:pPr>
              <w:pStyle w:val="acctfourfigures"/>
              <w:tabs>
                <w:tab w:val="clear" w:pos="765"/>
                <w:tab w:val="decimal" w:pos="1001"/>
              </w:tabs>
              <w:spacing w:line="240" w:lineRule="atLeast"/>
              <w:ind w:left="-79" w:right="-79"/>
            </w:pPr>
            <w:r w:rsidRPr="00B3615F">
              <w:t>110</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vAlign w:val="bottom"/>
          </w:tcPr>
          <w:p w:rsidR="00312A25" w:rsidRPr="00B3615F" w:rsidRDefault="00312A25" w:rsidP="00E912DD">
            <w:pPr>
              <w:pStyle w:val="acctfourfigures"/>
              <w:tabs>
                <w:tab w:val="clear" w:pos="765"/>
                <w:tab w:val="decimal" w:pos="1001"/>
              </w:tabs>
              <w:spacing w:line="240" w:lineRule="atLeast"/>
              <w:ind w:left="-79" w:right="-79"/>
            </w:pPr>
            <w:r w:rsidRPr="00B3615F">
              <w:t>12</w:t>
            </w:r>
            <w:r w:rsidR="00E912DD" w:rsidRPr="00B3615F">
              <w:t>8</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vAlign w:val="bottom"/>
          </w:tcPr>
          <w:p w:rsidR="00312A25" w:rsidRPr="00B3615F" w:rsidRDefault="00312A25" w:rsidP="000B7773">
            <w:pPr>
              <w:pStyle w:val="acctfourfigures"/>
              <w:tabs>
                <w:tab w:val="clear" w:pos="765"/>
              </w:tabs>
              <w:spacing w:line="240" w:lineRule="atLeast"/>
              <w:ind w:left="-79" w:right="69"/>
              <w:jc w:val="right"/>
            </w:pPr>
            <w:r w:rsidRPr="00B3615F">
              <w:t>110</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vAlign w:val="bottom"/>
          </w:tcPr>
          <w:p w:rsidR="00312A25" w:rsidRPr="00B3615F" w:rsidRDefault="00E912DD" w:rsidP="00312A25">
            <w:pPr>
              <w:pStyle w:val="acctfourfigures"/>
              <w:tabs>
                <w:tab w:val="clear" w:pos="765"/>
                <w:tab w:val="decimal" w:pos="1001"/>
              </w:tabs>
              <w:spacing w:line="240" w:lineRule="atLeast"/>
              <w:ind w:left="-79" w:right="-79"/>
            </w:pPr>
            <w:r w:rsidRPr="00B3615F">
              <w:t>117</w:t>
            </w:r>
          </w:p>
        </w:tc>
      </w:tr>
      <w:tr w:rsidR="00B6288F" w:rsidRPr="00B3615F" w:rsidTr="001E0D11">
        <w:trPr>
          <w:cantSplit/>
        </w:trPr>
        <w:tc>
          <w:tcPr>
            <w:tcW w:w="4050" w:type="dxa"/>
          </w:tcPr>
          <w:p w:rsidR="00B6288F" w:rsidRPr="00B3615F" w:rsidRDefault="00B6288F" w:rsidP="00B6288F">
            <w:pPr>
              <w:spacing w:line="240" w:lineRule="atLeast"/>
              <w:rPr>
                <w:b/>
                <w:bCs/>
              </w:rPr>
            </w:pPr>
            <w:r w:rsidRPr="00B3615F">
              <w:rPr>
                <w:b/>
                <w:bCs/>
              </w:rPr>
              <w:t>Subsidiary</w:t>
            </w: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0B7773">
            <w:pPr>
              <w:pStyle w:val="acctfourfigures"/>
              <w:tabs>
                <w:tab w:val="clear" w:pos="765"/>
              </w:tabs>
              <w:spacing w:line="240" w:lineRule="atLeast"/>
              <w:ind w:left="-79" w:right="69"/>
              <w:jc w:val="right"/>
            </w:pP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p>
        </w:tc>
      </w:tr>
      <w:tr w:rsidR="00B6288F" w:rsidRPr="00B3615F" w:rsidTr="001E0D11">
        <w:trPr>
          <w:cantSplit/>
        </w:trPr>
        <w:tc>
          <w:tcPr>
            <w:tcW w:w="4050" w:type="dxa"/>
          </w:tcPr>
          <w:p w:rsidR="00B6288F" w:rsidRPr="00B3615F" w:rsidRDefault="00B6288F" w:rsidP="00B6288F">
            <w:pPr>
              <w:spacing w:line="240" w:lineRule="atLeast"/>
            </w:pPr>
            <w:r w:rsidRPr="00B3615F">
              <w:t>Purchase of goods and services</w:t>
            </w:r>
          </w:p>
        </w:tc>
        <w:tc>
          <w:tcPr>
            <w:tcW w:w="1170" w:type="dxa"/>
            <w:vAlign w:val="bottom"/>
          </w:tcPr>
          <w:p w:rsidR="00B6288F" w:rsidRPr="00B3615F" w:rsidRDefault="000B7773" w:rsidP="00E34858">
            <w:pPr>
              <w:pStyle w:val="acctfourfigures"/>
              <w:tabs>
                <w:tab w:val="clear" w:pos="765"/>
                <w:tab w:val="decimal" w:pos="641"/>
              </w:tabs>
              <w:spacing w:line="240" w:lineRule="atLeast"/>
              <w:ind w:left="-79" w:right="-65"/>
            </w:pPr>
            <w:r w:rsidRPr="00B3615F">
              <w:t>-</w:t>
            </w:r>
          </w:p>
        </w:tc>
        <w:tc>
          <w:tcPr>
            <w:tcW w:w="180" w:type="dxa"/>
            <w:vAlign w:val="bottom"/>
          </w:tcPr>
          <w:p w:rsidR="00B6288F" w:rsidRPr="00B3615F" w:rsidRDefault="00B6288F" w:rsidP="00E34858">
            <w:pPr>
              <w:pStyle w:val="acctfourfigures"/>
              <w:tabs>
                <w:tab w:val="clear" w:pos="765"/>
                <w:tab w:val="decimal" w:pos="641"/>
              </w:tabs>
              <w:spacing w:line="240" w:lineRule="atLeast"/>
              <w:ind w:right="-65"/>
            </w:pPr>
          </w:p>
        </w:tc>
        <w:tc>
          <w:tcPr>
            <w:tcW w:w="1170" w:type="dxa"/>
            <w:vAlign w:val="bottom"/>
          </w:tcPr>
          <w:p w:rsidR="00B6288F" w:rsidRPr="00B3615F" w:rsidRDefault="00B6288F" w:rsidP="00B6288F">
            <w:pPr>
              <w:pStyle w:val="acctfourfigures"/>
              <w:tabs>
                <w:tab w:val="clear" w:pos="765"/>
                <w:tab w:val="decimal" w:pos="641"/>
              </w:tabs>
              <w:spacing w:line="240" w:lineRule="atLeast"/>
              <w:ind w:left="-79" w:right="-65"/>
            </w:pPr>
            <w:r w:rsidRPr="00B3615F">
              <w:t>-</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0B7773" w:rsidP="000B7773">
            <w:pPr>
              <w:pStyle w:val="acctfourfigures"/>
              <w:tabs>
                <w:tab w:val="clear" w:pos="765"/>
              </w:tabs>
              <w:spacing w:line="240" w:lineRule="atLeast"/>
              <w:ind w:left="-79" w:right="69"/>
              <w:jc w:val="right"/>
            </w:pPr>
            <w:r w:rsidRPr="00B3615F">
              <w:t>90</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r w:rsidRPr="00B3615F">
              <w:t>18</w:t>
            </w:r>
          </w:p>
        </w:tc>
      </w:tr>
      <w:tr w:rsidR="00B6288F" w:rsidRPr="00B3615F" w:rsidTr="001E0D11">
        <w:trPr>
          <w:cantSplit/>
          <w:trHeight w:val="80"/>
        </w:trPr>
        <w:tc>
          <w:tcPr>
            <w:tcW w:w="4050" w:type="dxa"/>
          </w:tcPr>
          <w:p w:rsidR="00B6288F" w:rsidRPr="00B3615F" w:rsidRDefault="00B6288F" w:rsidP="00B6288F">
            <w:pPr>
              <w:ind w:left="540" w:hanging="540"/>
              <w:rPr>
                <w:b/>
                <w:bCs/>
              </w:rPr>
            </w:pPr>
            <w:r w:rsidRPr="00B3615F">
              <w:rPr>
                <w:b/>
                <w:bCs/>
              </w:rPr>
              <w:t>Other related parties</w:t>
            </w: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0B7773">
            <w:pPr>
              <w:pStyle w:val="acctfourfigures"/>
              <w:tabs>
                <w:tab w:val="clear" w:pos="765"/>
              </w:tabs>
              <w:spacing w:line="240" w:lineRule="atLeast"/>
              <w:ind w:left="-79" w:right="69"/>
              <w:jc w:val="right"/>
            </w:pP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p>
        </w:tc>
      </w:tr>
      <w:tr w:rsidR="00B6288F" w:rsidRPr="00B3615F" w:rsidTr="001E0D11">
        <w:trPr>
          <w:cantSplit/>
        </w:trPr>
        <w:tc>
          <w:tcPr>
            <w:tcW w:w="4050" w:type="dxa"/>
          </w:tcPr>
          <w:p w:rsidR="00B6288F" w:rsidRPr="00B3615F" w:rsidRDefault="00B6288F" w:rsidP="00B6288F">
            <w:pPr>
              <w:spacing w:line="240" w:lineRule="atLeast"/>
            </w:pPr>
            <w:r w:rsidRPr="00B3615F">
              <w:t>Sale of goods and services</w:t>
            </w:r>
          </w:p>
        </w:tc>
        <w:tc>
          <w:tcPr>
            <w:tcW w:w="1170" w:type="dxa"/>
            <w:vAlign w:val="bottom"/>
          </w:tcPr>
          <w:p w:rsidR="00B6288F" w:rsidRPr="00B3615F" w:rsidRDefault="000B7773" w:rsidP="00E912DD">
            <w:pPr>
              <w:pStyle w:val="acctfourfigures"/>
              <w:tabs>
                <w:tab w:val="clear" w:pos="765"/>
                <w:tab w:val="decimal" w:pos="1001"/>
              </w:tabs>
              <w:spacing w:line="240" w:lineRule="atLeast"/>
              <w:ind w:left="-79" w:right="-79"/>
            </w:pPr>
            <w:r w:rsidRPr="00B3615F">
              <w:t>17,30</w:t>
            </w:r>
            <w:r w:rsidR="00E912DD" w:rsidRPr="00B3615F">
              <w:t>7</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r w:rsidRPr="00B3615F">
              <w:t>12,525</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312A25" w:rsidP="000B7773">
            <w:pPr>
              <w:pStyle w:val="acctfourfigures"/>
              <w:tabs>
                <w:tab w:val="clear" w:pos="765"/>
              </w:tabs>
              <w:spacing w:line="240" w:lineRule="atLeast"/>
              <w:ind w:left="-79" w:right="69"/>
              <w:jc w:val="right"/>
            </w:pPr>
            <w:r w:rsidRPr="00B3615F">
              <w:t>28</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r w:rsidRPr="00B3615F">
              <w:t>53</w:t>
            </w:r>
          </w:p>
        </w:tc>
      </w:tr>
      <w:tr w:rsidR="00B6288F" w:rsidRPr="00B3615F" w:rsidTr="001E0D11">
        <w:trPr>
          <w:cantSplit/>
        </w:trPr>
        <w:tc>
          <w:tcPr>
            <w:tcW w:w="4050" w:type="dxa"/>
          </w:tcPr>
          <w:p w:rsidR="00B6288F" w:rsidRPr="00B3615F" w:rsidRDefault="00B6288F" w:rsidP="00B6288F">
            <w:pPr>
              <w:spacing w:line="240" w:lineRule="atLeast"/>
            </w:pPr>
            <w:r w:rsidRPr="00B3615F">
              <w:t>Gain from business acquisition</w:t>
            </w:r>
          </w:p>
        </w:tc>
        <w:tc>
          <w:tcPr>
            <w:tcW w:w="1170" w:type="dxa"/>
            <w:vAlign w:val="bottom"/>
          </w:tcPr>
          <w:p w:rsidR="00B6288F" w:rsidRPr="00B3615F" w:rsidRDefault="00B6288F" w:rsidP="00B6288F">
            <w:pPr>
              <w:pStyle w:val="acctfourfigures"/>
              <w:tabs>
                <w:tab w:val="clear" w:pos="765"/>
                <w:tab w:val="decimal" w:pos="641"/>
              </w:tabs>
              <w:spacing w:line="240" w:lineRule="atLeast"/>
              <w:ind w:left="-79" w:right="-65"/>
            </w:pPr>
            <w:r w:rsidRPr="00B3615F">
              <w:t>-</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r w:rsidRPr="00B3615F">
              <w:t>6,825</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E34858">
            <w:pPr>
              <w:pStyle w:val="acctfourfigures"/>
              <w:tabs>
                <w:tab w:val="clear" w:pos="765"/>
                <w:tab w:val="decimal" w:pos="641"/>
              </w:tabs>
              <w:spacing w:line="240" w:lineRule="atLeast"/>
              <w:ind w:left="-79" w:right="-65"/>
            </w:pPr>
            <w:r w:rsidRPr="00B3615F">
              <w:t>-</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641"/>
              </w:tabs>
              <w:spacing w:line="240" w:lineRule="atLeast"/>
              <w:ind w:left="-79" w:right="-65"/>
            </w:pPr>
            <w:r w:rsidRPr="00B3615F">
              <w:t>-</w:t>
            </w:r>
          </w:p>
        </w:tc>
      </w:tr>
      <w:tr w:rsidR="00312A25" w:rsidRPr="00B3615F" w:rsidTr="001E0D11">
        <w:trPr>
          <w:cantSplit/>
        </w:trPr>
        <w:tc>
          <w:tcPr>
            <w:tcW w:w="4050" w:type="dxa"/>
          </w:tcPr>
          <w:p w:rsidR="00312A25" w:rsidRPr="00B3615F" w:rsidRDefault="00312A25" w:rsidP="00312A25">
            <w:pPr>
              <w:spacing w:line="240" w:lineRule="atLeast"/>
              <w:rPr>
                <w:lang w:bidi="th-TH"/>
              </w:rPr>
            </w:pPr>
            <w:r w:rsidRPr="00B3615F">
              <w:t>Other income</w:t>
            </w:r>
          </w:p>
        </w:tc>
        <w:tc>
          <w:tcPr>
            <w:tcW w:w="1170" w:type="dxa"/>
            <w:vAlign w:val="bottom"/>
          </w:tcPr>
          <w:p w:rsidR="00312A25" w:rsidRPr="00B3615F" w:rsidRDefault="000B7773" w:rsidP="00312A25">
            <w:pPr>
              <w:pStyle w:val="acctfourfigures"/>
              <w:tabs>
                <w:tab w:val="clear" w:pos="765"/>
                <w:tab w:val="decimal" w:pos="1001"/>
              </w:tabs>
              <w:spacing w:line="240" w:lineRule="atLeast"/>
              <w:ind w:left="-79" w:right="-79"/>
            </w:pPr>
            <w:r w:rsidRPr="00B3615F">
              <w:t>645</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vAlign w:val="bottom"/>
          </w:tcPr>
          <w:p w:rsidR="00312A25" w:rsidRPr="00B3615F" w:rsidRDefault="00312A25" w:rsidP="00312A25">
            <w:pPr>
              <w:pStyle w:val="acctfourfigures"/>
              <w:tabs>
                <w:tab w:val="clear" w:pos="765"/>
                <w:tab w:val="decimal" w:pos="1001"/>
              </w:tabs>
              <w:spacing w:line="240" w:lineRule="atLeast"/>
              <w:ind w:left="-79" w:right="-79"/>
            </w:pPr>
            <w:r w:rsidRPr="00B3615F">
              <w:t>120</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tcPr>
          <w:p w:rsidR="00312A25" w:rsidRPr="00B3615F" w:rsidRDefault="00312A25" w:rsidP="00E34858">
            <w:pPr>
              <w:pStyle w:val="acctfourfigures"/>
              <w:tabs>
                <w:tab w:val="clear" w:pos="765"/>
                <w:tab w:val="decimal" w:pos="641"/>
              </w:tabs>
              <w:spacing w:line="240" w:lineRule="atLeast"/>
              <w:ind w:left="-79" w:right="-65"/>
            </w:pPr>
            <w:r w:rsidRPr="00B3615F">
              <w:t>-</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vAlign w:val="bottom"/>
          </w:tcPr>
          <w:p w:rsidR="00312A25" w:rsidRPr="00B3615F" w:rsidRDefault="00312A25" w:rsidP="00312A25">
            <w:pPr>
              <w:pStyle w:val="acctfourfigures"/>
              <w:tabs>
                <w:tab w:val="clear" w:pos="765"/>
                <w:tab w:val="decimal" w:pos="641"/>
              </w:tabs>
              <w:spacing w:line="240" w:lineRule="atLeast"/>
              <w:ind w:left="-79" w:right="-65"/>
            </w:pPr>
            <w:r w:rsidRPr="00B3615F">
              <w:t>-</w:t>
            </w:r>
          </w:p>
        </w:tc>
      </w:tr>
      <w:tr w:rsidR="00312A25" w:rsidRPr="00B3615F" w:rsidTr="001E0D11">
        <w:trPr>
          <w:cantSplit/>
        </w:trPr>
        <w:tc>
          <w:tcPr>
            <w:tcW w:w="4050" w:type="dxa"/>
          </w:tcPr>
          <w:p w:rsidR="00312A25" w:rsidRPr="00B3615F" w:rsidRDefault="00312A25" w:rsidP="00312A25">
            <w:pPr>
              <w:spacing w:line="240" w:lineRule="atLeast"/>
              <w:rPr>
                <w:lang w:bidi="th-TH"/>
              </w:rPr>
            </w:pPr>
            <w:r w:rsidRPr="00B3615F">
              <w:t>Purchase of goods and services</w:t>
            </w:r>
          </w:p>
        </w:tc>
        <w:tc>
          <w:tcPr>
            <w:tcW w:w="1170" w:type="dxa"/>
            <w:vAlign w:val="bottom"/>
          </w:tcPr>
          <w:p w:rsidR="00312A25" w:rsidRPr="00B3615F" w:rsidRDefault="000B7773" w:rsidP="00312A25">
            <w:pPr>
              <w:pStyle w:val="acctfourfigures"/>
              <w:tabs>
                <w:tab w:val="clear" w:pos="765"/>
                <w:tab w:val="decimal" w:pos="1001"/>
              </w:tabs>
              <w:spacing w:line="240" w:lineRule="atLeast"/>
              <w:ind w:left="-79" w:right="-79"/>
            </w:pPr>
            <w:r w:rsidRPr="00B3615F">
              <w:t>2,418</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vAlign w:val="bottom"/>
          </w:tcPr>
          <w:p w:rsidR="00312A25" w:rsidRPr="00B3615F" w:rsidRDefault="00312A25" w:rsidP="00312A25">
            <w:pPr>
              <w:pStyle w:val="acctfourfigures"/>
              <w:tabs>
                <w:tab w:val="clear" w:pos="765"/>
                <w:tab w:val="decimal" w:pos="1001"/>
              </w:tabs>
              <w:spacing w:line="240" w:lineRule="atLeast"/>
              <w:ind w:left="-79" w:right="-79"/>
            </w:pPr>
            <w:r w:rsidRPr="00B3615F">
              <w:t>758</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tcPr>
          <w:p w:rsidR="00312A25" w:rsidRPr="00B3615F" w:rsidRDefault="00312A25" w:rsidP="00E34858">
            <w:pPr>
              <w:pStyle w:val="acctfourfigures"/>
              <w:tabs>
                <w:tab w:val="clear" w:pos="765"/>
                <w:tab w:val="decimal" w:pos="641"/>
              </w:tabs>
              <w:spacing w:line="240" w:lineRule="atLeast"/>
              <w:ind w:left="-79" w:right="-65"/>
            </w:pPr>
            <w:r w:rsidRPr="00B3615F">
              <w:t>-</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vAlign w:val="bottom"/>
          </w:tcPr>
          <w:p w:rsidR="00312A25" w:rsidRPr="00B3615F" w:rsidRDefault="00312A25" w:rsidP="00312A25">
            <w:pPr>
              <w:pStyle w:val="acctfourfigures"/>
              <w:tabs>
                <w:tab w:val="clear" w:pos="765"/>
                <w:tab w:val="decimal" w:pos="1001"/>
              </w:tabs>
              <w:spacing w:line="240" w:lineRule="atLeast"/>
              <w:ind w:left="-79" w:right="-79"/>
            </w:pPr>
            <w:r w:rsidRPr="00B3615F">
              <w:t>63</w:t>
            </w:r>
          </w:p>
        </w:tc>
      </w:tr>
      <w:tr w:rsidR="00312A25" w:rsidRPr="00B3615F" w:rsidTr="001E0D11">
        <w:trPr>
          <w:cantSplit/>
        </w:trPr>
        <w:tc>
          <w:tcPr>
            <w:tcW w:w="4050" w:type="dxa"/>
          </w:tcPr>
          <w:p w:rsidR="00312A25" w:rsidRPr="00B3615F" w:rsidRDefault="00312A25" w:rsidP="00312A25">
            <w:pPr>
              <w:spacing w:line="240" w:lineRule="atLeast"/>
              <w:rPr>
                <w:lang w:bidi="th-TH"/>
              </w:rPr>
            </w:pPr>
            <w:r w:rsidRPr="00B3615F">
              <w:t>Purchase of assets</w:t>
            </w:r>
          </w:p>
        </w:tc>
        <w:tc>
          <w:tcPr>
            <w:tcW w:w="1170" w:type="dxa"/>
            <w:vAlign w:val="bottom"/>
          </w:tcPr>
          <w:p w:rsidR="00312A25" w:rsidRPr="00B3615F" w:rsidRDefault="000B7773" w:rsidP="00312A25">
            <w:pPr>
              <w:pStyle w:val="acctfourfigures"/>
              <w:tabs>
                <w:tab w:val="clear" w:pos="765"/>
                <w:tab w:val="decimal" w:pos="1001"/>
              </w:tabs>
              <w:spacing w:line="240" w:lineRule="atLeast"/>
              <w:ind w:left="-79" w:right="-79"/>
            </w:pPr>
            <w:r w:rsidRPr="00B3615F">
              <w:t>332</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vAlign w:val="bottom"/>
          </w:tcPr>
          <w:p w:rsidR="00312A25" w:rsidRPr="00B3615F" w:rsidRDefault="00312A25" w:rsidP="00E912DD">
            <w:pPr>
              <w:pStyle w:val="acctfourfigures"/>
              <w:tabs>
                <w:tab w:val="clear" w:pos="765"/>
                <w:tab w:val="decimal" w:pos="1001"/>
              </w:tabs>
              <w:spacing w:line="240" w:lineRule="atLeast"/>
              <w:ind w:left="-79" w:right="-79"/>
            </w:pPr>
            <w:r w:rsidRPr="00B3615F">
              <w:t>16,02</w:t>
            </w:r>
            <w:r w:rsidR="00E912DD" w:rsidRPr="00B3615F">
              <w:t>8</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tcPr>
          <w:p w:rsidR="00312A25" w:rsidRPr="00B3615F" w:rsidRDefault="00312A25" w:rsidP="00E34858">
            <w:pPr>
              <w:pStyle w:val="acctfourfigures"/>
              <w:tabs>
                <w:tab w:val="clear" w:pos="765"/>
                <w:tab w:val="decimal" w:pos="641"/>
              </w:tabs>
              <w:spacing w:line="240" w:lineRule="atLeast"/>
              <w:ind w:left="-79" w:right="-65"/>
            </w:pPr>
            <w:r w:rsidRPr="00B3615F">
              <w:t>-</w:t>
            </w:r>
          </w:p>
        </w:tc>
        <w:tc>
          <w:tcPr>
            <w:tcW w:w="180" w:type="dxa"/>
            <w:vAlign w:val="bottom"/>
          </w:tcPr>
          <w:p w:rsidR="00312A25" w:rsidRPr="00B3615F" w:rsidRDefault="00312A25" w:rsidP="00312A25">
            <w:pPr>
              <w:pStyle w:val="acctfourfigures"/>
              <w:tabs>
                <w:tab w:val="clear" w:pos="765"/>
                <w:tab w:val="decimal" w:pos="998"/>
              </w:tabs>
              <w:spacing w:line="240" w:lineRule="atLeast"/>
              <w:ind w:right="-65"/>
            </w:pPr>
          </w:p>
        </w:tc>
        <w:tc>
          <w:tcPr>
            <w:tcW w:w="1170" w:type="dxa"/>
            <w:vAlign w:val="bottom"/>
          </w:tcPr>
          <w:p w:rsidR="00312A25" w:rsidRPr="00B3615F" w:rsidRDefault="00312A25" w:rsidP="00312A25">
            <w:pPr>
              <w:pStyle w:val="acctfourfigures"/>
              <w:tabs>
                <w:tab w:val="clear" w:pos="765"/>
                <w:tab w:val="decimal" w:pos="1001"/>
              </w:tabs>
              <w:spacing w:line="240" w:lineRule="atLeast"/>
              <w:ind w:left="-79" w:right="-79"/>
            </w:pPr>
            <w:r w:rsidRPr="00B3615F">
              <w:t>107</w:t>
            </w:r>
          </w:p>
        </w:tc>
      </w:tr>
      <w:tr w:rsidR="00B6288F" w:rsidRPr="00B3615F" w:rsidTr="001E0D11">
        <w:trPr>
          <w:cantSplit/>
        </w:trPr>
        <w:tc>
          <w:tcPr>
            <w:tcW w:w="4050" w:type="dxa"/>
          </w:tcPr>
          <w:p w:rsidR="00B6288F" w:rsidRPr="00B3615F" w:rsidRDefault="00B6288F" w:rsidP="00B6288F">
            <w:pPr>
              <w:spacing w:line="240" w:lineRule="atLeast"/>
              <w:rPr>
                <w:i/>
                <w:iCs/>
                <w:color w:val="0000FF"/>
              </w:rPr>
            </w:pPr>
            <w:r w:rsidRPr="00B3615F">
              <w:t>Other expenses</w:t>
            </w:r>
          </w:p>
        </w:tc>
        <w:tc>
          <w:tcPr>
            <w:tcW w:w="1170" w:type="dxa"/>
            <w:vAlign w:val="bottom"/>
          </w:tcPr>
          <w:p w:rsidR="00B6288F" w:rsidRPr="00B3615F" w:rsidRDefault="000B7773" w:rsidP="00B6288F">
            <w:pPr>
              <w:pStyle w:val="acctfourfigures"/>
              <w:tabs>
                <w:tab w:val="clear" w:pos="765"/>
                <w:tab w:val="decimal" w:pos="1001"/>
              </w:tabs>
              <w:spacing w:line="240" w:lineRule="atLeast"/>
              <w:ind w:left="-79" w:right="-79"/>
            </w:pPr>
            <w:r w:rsidRPr="00B3615F">
              <w:t>336</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r w:rsidRPr="00B3615F">
              <w:t>112</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312A25" w:rsidP="000B7773">
            <w:pPr>
              <w:pStyle w:val="acctfourfigures"/>
              <w:tabs>
                <w:tab w:val="clear" w:pos="765"/>
              </w:tabs>
              <w:spacing w:line="240" w:lineRule="atLeast"/>
              <w:ind w:left="-79" w:right="69"/>
              <w:jc w:val="right"/>
            </w:pPr>
            <w:r w:rsidRPr="00B3615F">
              <w:t>20</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r w:rsidRPr="00B3615F">
              <w:t>2</w:t>
            </w:r>
          </w:p>
        </w:tc>
      </w:tr>
      <w:tr w:rsidR="00B6288F" w:rsidRPr="00B3615F" w:rsidTr="001E0D11">
        <w:trPr>
          <w:cantSplit/>
        </w:trPr>
        <w:tc>
          <w:tcPr>
            <w:tcW w:w="4050" w:type="dxa"/>
          </w:tcPr>
          <w:p w:rsidR="00B6288F" w:rsidRPr="00B3615F" w:rsidRDefault="00B6288F" w:rsidP="00B6288F">
            <w:pPr>
              <w:ind w:left="371" w:hanging="371"/>
              <w:rPr>
                <w:lang w:val="en-US" w:bidi="th-TH"/>
              </w:rPr>
            </w:pPr>
            <w:r w:rsidRPr="00B3615F">
              <w:t>Key management personnel compensation</w:t>
            </w:r>
          </w:p>
        </w:tc>
        <w:tc>
          <w:tcPr>
            <w:tcW w:w="1170" w:type="dxa"/>
            <w:vAlign w:val="bottom"/>
          </w:tcPr>
          <w:p w:rsidR="00B6288F" w:rsidRPr="00B3615F" w:rsidRDefault="000B7773" w:rsidP="00B6288F">
            <w:pPr>
              <w:pStyle w:val="acctfourfigures"/>
              <w:tabs>
                <w:tab w:val="clear" w:pos="765"/>
                <w:tab w:val="decimal" w:pos="1001"/>
              </w:tabs>
              <w:spacing w:line="240" w:lineRule="atLeast"/>
              <w:ind w:left="-79" w:right="-79"/>
            </w:pPr>
            <w:r w:rsidRPr="00B3615F">
              <w:t>6,188</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r w:rsidRPr="00B3615F">
              <w:t>4,732</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2659EB" w:rsidP="000B7773">
            <w:pPr>
              <w:pStyle w:val="acctfourfigures"/>
              <w:tabs>
                <w:tab w:val="clear" w:pos="765"/>
              </w:tabs>
              <w:spacing w:line="240" w:lineRule="atLeast"/>
              <w:ind w:left="-79" w:right="69"/>
              <w:jc w:val="right"/>
            </w:pPr>
            <w:r w:rsidRPr="00B3615F">
              <w:t>5,288</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r w:rsidRPr="00B3615F">
              <w:t>4,732</w:t>
            </w:r>
          </w:p>
        </w:tc>
      </w:tr>
    </w:tbl>
    <w:p w:rsidR="00C4641A" w:rsidRPr="00B3615F" w:rsidRDefault="00C4641A"/>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1E0D11" w:rsidRPr="00B3615F" w:rsidTr="008E761D">
        <w:trPr>
          <w:cantSplit/>
          <w:tblHeader/>
        </w:trPr>
        <w:tc>
          <w:tcPr>
            <w:tcW w:w="4050" w:type="dxa"/>
          </w:tcPr>
          <w:p w:rsidR="001E0D11" w:rsidRPr="00B3615F" w:rsidRDefault="001E0D11" w:rsidP="008E761D">
            <w:pPr>
              <w:tabs>
                <w:tab w:val="decimal" w:pos="765"/>
              </w:tabs>
              <w:spacing w:line="240" w:lineRule="atLeast"/>
            </w:pPr>
            <w:r w:rsidRPr="00B3615F">
              <w:rPr>
                <w:b/>
                <w:bCs/>
                <w:i/>
                <w:iCs/>
              </w:rPr>
              <w:t>Nine-month period ended 30 September</w:t>
            </w:r>
          </w:p>
        </w:tc>
        <w:tc>
          <w:tcPr>
            <w:tcW w:w="1170" w:type="dxa"/>
          </w:tcPr>
          <w:p w:rsidR="001E0D11" w:rsidRPr="00B3615F" w:rsidRDefault="001E0D11" w:rsidP="008E761D">
            <w:pPr>
              <w:tabs>
                <w:tab w:val="center" w:pos="506"/>
              </w:tabs>
              <w:spacing w:line="240" w:lineRule="atLeast"/>
              <w:rPr>
                <w:bCs/>
              </w:rPr>
            </w:pPr>
          </w:p>
        </w:tc>
        <w:tc>
          <w:tcPr>
            <w:tcW w:w="180" w:type="dxa"/>
          </w:tcPr>
          <w:p w:rsidR="001E0D11" w:rsidRPr="00B3615F" w:rsidRDefault="001E0D11" w:rsidP="008E761D">
            <w:pPr>
              <w:spacing w:line="240" w:lineRule="atLeast"/>
              <w:jc w:val="center"/>
              <w:rPr>
                <w:bCs/>
              </w:rPr>
            </w:pPr>
          </w:p>
        </w:tc>
        <w:tc>
          <w:tcPr>
            <w:tcW w:w="1170" w:type="dxa"/>
          </w:tcPr>
          <w:p w:rsidR="001E0D11" w:rsidRPr="00B3615F" w:rsidRDefault="001E0D11" w:rsidP="008E761D">
            <w:pPr>
              <w:spacing w:line="240" w:lineRule="atLeast"/>
              <w:jc w:val="center"/>
              <w:rPr>
                <w:bCs/>
              </w:rPr>
            </w:pPr>
          </w:p>
        </w:tc>
        <w:tc>
          <w:tcPr>
            <w:tcW w:w="180" w:type="dxa"/>
          </w:tcPr>
          <w:p w:rsidR="001E0D11" w:rsidRPr="00B3615F" w:rsidRDefault="001E0D11" w:rsidP="008E761D">
            <w:pPr>
              <w:spacing w:line="240" w:lineRule="atLeast"/>
              <w:jc w:val="center"/>
              <w:rPr>
                <w:bCs/>
              </w:rPr>
            </w:pPr>
          </w:p>
        </w:tc>
        <w:tc>
          <w:tcPr>
            <w:tcW w:w="1170" w:type="dxa"/>
          </w:tcPr>
          <w:p w:rsidR="001E0D11" w:rsidRPr="00B3615F" w:rsidRDefault="001E0D11" w:rsidP="008E761D">
            <w:pPr>
              <w:spacing w:line="240" w:lineRule="atLeast"/>
              <w:jc w:val="center"/>
              <w:rPr>
                <w:bCs/>
              </w:rPr>
            </w:pPr>
          </w:p>
        </w:tc>
        <w:tc>
          <w:tcPr>
            <w:tcW w:w="180" w:type="dxa"/>
          </w:tcPr>
          <w:p w:rsidR="001E0D11" w:rsidRPr="00B3615F" w:rsidRDefault="001E0D11" w:rsidP="008E761D">
            <w:pPr>
              <w:spacing w:line="240" w:lineRule="atLeast"/>
              <w:jc w:val="center"/>
              <w:rPr>
                <w:bCs/>
              </w:rPr>
            </w:pPr>
          </w:p>
        </w:tc>
        <w:tc>
          <w:tcPr>
            <w:tcW w:w="1170" w:type="dxa"/>
          </w:tcPr>
          <w:p w:rsidR="001E0D11" w:rsidRPr="00B3615F" w:rsidRDefault="001E0D11" w:rsidP="008E761D">
            <w:pPr>
              <w:tabs>
                <w:tab w:val="left" w:pos="255"/>
                <w:tab w:val="center" w:pos="506"/>
              </w:tabs>
              <w:spacing w:line="240" w:lineRule="atLeast"/>
              <w:rPr>
                <w:bCs/>
              </w:rPr>
            </w:pPr>
          </w:p>
        </w:tc>
      </w:tr>
      <w:tr w:rsidR="001E0D11" w:rsidRPr="00B3615F" w:rsidTr="008E761D">
        <w:trPr>
          <w:cantSplit/>
          <w:tblHeader/>
        </w:trPr>
        <w:tc>
          <w:tcPr>
            <w:tcW w:w="4050" w:type="dxa"/>
          </w:tcPr>
          <w:p w:rsidR="001E0D11" w:rsidRPr="00B3615F" w:rsidRDefault="001E0D11" w:rsidP="008E761D">
            <w:pPr>
              <w:tabs>
                <w:tab w:val="decimal" w:pos="765"/>
              </w:tabs>
              <w:spacing w:line="240" w:lineRule="atLeast"/>
              <w:rPr>
                <w:b/>
                <w:bCs/>
                <w:i/>
                <w:iCs/>
              </w:rPr>
            </w:pPr>
          </w:p>
        </w:tc>
        <w:tc>
          <w:tcPr>
            <w:tcW w:w="1170" w:type="dxa"/>
          </w:tcPr>
          <w:p w:rsidR="001E0D11" w:rsidRPr="00B3615F" w:rsidRDefault="001E0D11" w:rsidP="008E761D">
            <w:pPr>
              <w:tabs>
                <w:tab w:val="center" w:pos="506"/>
              </w:tabs>
              <w:spacing w:line="240" w:lineRule="atLeast"/>
              <w:rPr>
                <w:bCs/>
              </w:rPr>
            </w:pPr>
          </w:p>
        </w:tc>
        <w:tc>
          <w:tcPr>
            <w:tcW w:w="180" w:type="dxa"/>
          </w:tcPr>
          <w:p w:rsidR="001E0D11" w:rsidRPr="00B3615F" w:rsidRDefault="001E0D11" w:rsidP="008E761D">
            <w:pPr>
              <w:spacing w:line="240" w:lineRule="atLeast"/>
              <w:jc w:val="center"/>
              <w:rPr>
                <w:bCs/>
              </w:rPr>
            </w:pPr>
          </w:p>
        </w:tc>
        <w:tc>
          <w:tcPr>
            <w:tcW w:w="1170" w:type="dxa"/>
          </w:tcPr>
          <w:p w:rsidR="001E0D11" w:rsidRPr="00B3615F" w:rsidRDefault="001E0D11" w:rsidP="008E761D">
            <w:pPr>
              <w:spacing w:line="240" w:lineRule="atLeast"/>
              <w:jc w:val="center"/>
              <w:rPr>
                <w:bCs/>
              </w:rPr>
            </w:pPr>
          </w:p>
        </w:tc>
        <w:tc>
          <w:tcPr>
            <w:tcW w:w="180" w:type="dxa"/>
          </w:tcPr>
          <w:p w:rsidR="001E0D11" w:rsidRPr="00B3615F" w:rsidRDefault="001E0D11" w:rsidP="008E761D">
            <w:pPr>
              <w:spacing w:line="240" w:lineRule="atLeast"/>
              <w:jc w:val="center"/>
              <w:rPr>
                <w:bCs/>
              </w:rPr>
            </w:pPr>
          </w:p>
        </w:tc>
        <w:tc>
          <w:tcPr>
            <w:tcW w:w="1170" w:type="dxa"/>
          </w:tcPr>
          <w:p w:rsidR="001E0D11" w:rsidRPr="00B3615F" w:rsidRDefault="001E0D11" w:rsidP="008E761D">
            <w:pPr>
              <w:spacing w:line="240" w:lineRule="atLeast"/>
              <w:jc w:val="center"/>
              <w:rPr>
                <w:bCs/>
              </w:rPr>
            </w:pPr>
          </w:p>
        </w:tc>
        <w:tc>
          <w:tcPr>
            <w:tcW w:w="180" w:type="dxa"/>
          </w:tcPr>
          <w:p w:rsidR="001E0D11" w:rsidRPr="00B3615F" w:rsidRDefault="001E0D11" w:rsidP="008E761D">
            <w:pPr>
              <w:spacing w:line="240" w:lineRule="atLeast"/>
              <w:jc w:val="center"/>
              <w:rPr>
                <w:bCs/>
              </w:rPr>
            </w:pPr>
          </w:p>
        </w:tc>
        <w:tc>
          <w:tcPr>
            <w:tcW w:w="1170" w:type="dxa"/>
          </w:tcPr>
          <w:p w:rsidR="001E0D11" w:rsidRPr="00B3615F" w:rsidRDefault="001E0D11" w:rsidP="008E761D">
            <w:pPr>
              <w:tabs>
                <w:tab w:val="left" w:pos="255"/>
                <w:tab w:val="center" w:pos="506"/>
              </w:tabs>
              <w:spacing w:line="240" w:lineRule="atLeast"/>
              <w:jc w:val="center"/>
              <w:rPr>
                <w:bCs/>
              </w:rPr>
            </w:pPr>
          </w:p>
        </w:tc>
      </w:tr>
      <w:tr w:rsidR="001E0D11" w:rsidRPr="00B3615F" w:rsidTr="008E761D">
        <w:trPr>
          <w:cantSplit/>
        </w:trPr>
        <w:tc>
          <w:tcPr>
            <w:tcW w:w="4050" w:type="dxa"/>
          </w:tcPr>
          <w:p w:rsidR="001E0D11" w:rsidRPr="00B3615F" w:rsidRDefault="001E0D11" w:rsidP="008E761D">
            <w:pPr>
              <w:spacing w:line="240" w:lineRule="atLeast"/>
              <w:ind w:left="11"/>
              <w:rPr>
                <w:b/>
                <w:bCs/>
              </w:rPr>
            </w:pPr>
            <w:r w:rsidRPr="00B3615F">
              <w:rPr>
                <w:b/>
                <w:bCs/>
              </w:rPr>
              <w:t>Parent</w:t>
            </w: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p>
        </w:tc>
      </w:tr>
      <w:tr w:rsidR="001E0D11" w:rsidRPr="00B3615F" w:rsidTr="008E761D">
        <w:trPr>
          <w:cantSplit/>
        </w:trPr>
        <w:tc>
          <w:tcPr>
            <w:tcW w:w="4050" w:type="dxa"/>
          </w:tcPr>
          <w:p w:rsidR="001E0D11" w:rsidRPr="00B3615F" w:rsidRDefault="001E0D11" w:rsidP="008E761D">
            <w:pPr>
              <w:spacing w:line="240" w:lineRule="atLeast"/>
            </w:pPr>
            <w:r w:rsidRPr="00B3615F">
              <w:t>Sale of goods and services</w:t>
            </w: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30</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17</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30</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17</w:t>
            </w:r>
          </w:p>
        </w:tc>
      </w:tr>
      <w:tr w:rsidR="001E0D11" w:rsidRPr="00B3615F" w:rsidTr="008E761D">
        <w:trPr>
          <w:cantSplit/>
        </w:trPr>
        <w:tc>
          <w:tcPr>
            <w:tcW w:w="4050" w:type="dxa"/>
          </w:tcPr>
          <w:p w:rsidR="001E0D11" w:rsidRPr="00B3615F" w:rsidRDefault="001E0D11" w:rsidP="008E761D">
            <w:pPr>
              <w:spacing w:line="240" w:lineRule="atLeast"/>
              <w:rPr>
                <w:lang w:bidi="th-TH"/>
              </w:rPr>
            </w:pPr>
            <w:r w:rsidRPr="00B3615F">
              <w:rPr>
                <w:lang w:bidi="th-TH"/>
              </w:rPr>
              <w:t>Other income</w:t>
            </w:r>
          </w:p>
        </w:tc>
        <w:tc>
          <w:tcPr>
            <w:tcW w:w="1170" w:type="dxa"/>
            <w:vAlign w:val="bottom"/>
          </w:tcPr>
          <w:p w:rsidR="001E0D11" w:rsidRPr="00B3615F" w:rsidRDefault="001E0D11" w:rsidP="008E761D">
            <w:pPr>
              <w:pStyle w:val="acctfourfigures"/>
              <w:tabs>
                <w:tab w:val="clear" w:pos="765"/>
                <w:tab w:val="decimal" w:pos="641"/>
              </w:tabs>
              <w:spacing w:line="240" w:lineRule="atLeast"/>
              <w:ind w:left="-79" w:right="-65"/>
            </w:pPr>
            <w:r w:rsidRPr="00B3615F">
              <w:t>-</w:t>
            </w:r>
          </w:p>
        </w:tc>
        <w:tc>
          <w:tcPr>
            <w:tcW w:w="180" w:type="dxa"/>
            <w:vAlign w:val="bottom"/>
          </w:tcPr>
          <w:p w:rsidR="001E0D11" w:rsidRPr="00B3615F" w:rsidRDefault="001E0D11" w:rsidP="008E761D">
            <w:pPr>
              <w:pStyle w:val="acctfourfigures"/>
              <w:tabs>
                <w:tab w:val="clear" w:pos="765"/>
                <w:tab w:val="decimal" w:pos="641"/>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135</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641"/>
              </w:tabs>
              <w:spacing w:line="240" w:lineRule="atLeast"/>
              <w:ind w:left="-79" w:right="-65"/>
            </w:pPr>
            <w:r w:rsidRPr="00B3615F">
              <w:t>-</w:t>
            </w:r>
          </w:p>
        </w:tc>
        <w:tc>
          <w:tcPr>
            <w:tcW w:w="180" w:type="dxa"/>
            <w:vAlign w:val="bottom"/>
          </w:tcPr>
          <w:p w:rsidR="001E0D11" w:rsidRPr="00B3615F" w:rsidRDefault="001E0D11" w:rsidP="008E761D">
            <w:pPr>
              <w:pStyle w:val="acctfourfigures"/>
              <w:tabs>
                <w:tab w:val="clear" w:pos="765"/>
                <w:tab w:val="decimal" w:pos="641"/>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135</w:t>
            </w:r>
          </w:p>
        </w:tc>
      </w:tr>
      <w:tr w:rsidR="001E0D11" w:rsidRPr="00B3615F" w:rsidTr="008E761D">
        <w:trPr>
          <w:cantSplit/>
        </w:trPr>
        <w:tc>
          <w:tcPr>
            <w:tcW w:w="4050" w:type="dxa"/>
          </w:tcPr>
          <w:p w:rsidR="001E0D11" w:rsidRPr="00B3615F" w:rsidRDefault="001E0D11" w:rsidP="008E761D">
            <w:pPr>
              <w:spacing w:line="240" w:lineRule="atLeast"/>
            </w:pPr>
            <w:r w:rsidRPr="00B3615F">
              <w:rPr>
                <w:lang w:bidi="th-TH"/>
              </w:rPr>
              <w:t>Rental expense</w:t>
            </w: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295</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263</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295</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263</w:t>
            </w:r>
          </w:p>
        </w:tc>
      </w:tr>
      <w:tr w:rsidR="001E0D11" w:rsidRPr="00B3615F" w:rsidTr="008E761D">
        <w:trPr>
          <w:cantSplit/>
        </w:trPr>
        <w:tc>
          <w:tcPr>
            <w:tcW w:w="4050" w:type="dxa"/>
          </w:tcPr>
          <w:p w:rsidR="001E0D11" w:rsidRPr="00B3615F" w:rsidRDefault="001E0D11" w:rsidP="008E761D">
            <w:pPr>
              <w:spacing w:line="240" w:lineRule="atLeast"/>
            </w:pPr>
            <w:r w:rsidRPr="00B3615F">
              <w:t>Other expenses</w:t>
            </w: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242</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369</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231</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358</w:t>
            </w:r>
          </w:p>
        </w:tc>
      </w:tr>
      <w:tr w:rsidR="001E0D11" w:rsidRPr="00B3615F" w:rsidTr="008E761D">
        <w:trPr>
          <w:cantSplit/>
        </w:trPr>
        <w:tc>
          <w:tcPr>
            <w:tcW w:w="4050" w:type="dxa"/>
          </w:tcPr>
          <w:p w:rsidR="001E0D11" w:rsidRPr="00B3615F" w:rsidRDefault="001E0D11" w:rsidP="008E761D">
            <w:pPr>
              <w:spacing w:line="240" w:lineRule="atLeast"/>
              <w:rPr>
                <w:b/>
                <w:bCs/>
              </w:rPr>
            </w:pPr>
            <w:r w:rsidRPr="00B3615F">
              <w:rPr>
                <w:b/>
                <w:bCs/>
              </w:rPr>
              <w:t>Subsidiary</w:t>
            </w: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p>
        </w:tc>
      </w:tr>
      <w:tr w:rsidR="001E0D11" w:rsidRPr="00B3615F" w:rsidTr="008E761D">
        <w:trPr>
          <w:cantSplit/>
        </w:trPr>
        <w:tc>
          <w:tcPr>
            <w:tcW w:w="4050" w:type="dxa"/>
          </w:tcPr>
          <w:p w:rsidR="001E0D11" w:rsidRPr="00B3615F" w:rsidRDefault="001E0D11" w:rsidP="008E761D">
            <w:pPr>
              <w:spacing w:line="240" w:lineRule="atLeast"/>
            </w:pPr>
            <w:r w:rsidRPr="00B3615F">
              <w:t>Sale of goods and services</w:t>
            </w:r>
          </w:p>
        </w:tc>
        <w:tc>
          <w:tcPr>
            <w:tcW w:w="1170" w:type="dxa"/>
            <w:vAlign w:val="bottom"/>
          </w:tcPr>
          <w:p w:rsidR="001E0D11" w:rsidRPr="00B3615F" w:rsidRDefault="001E0D11" w:rsidP="008E761D">
            <w:pPr>
              <w:pStyle w:val="acctfourfigures"/>
              <w:tabs>
                <w:tab w:val="clear" w:pos="765"/>
                <w:tab w:val="decimal" w:pos="641"/>
              </w:tabs>
              <w:spacing w:line="240" w:lineRule="atLeast"/>
              <w:ind w:left="-79" w:right="-65"/>
            </w:pPr>
            <w:r w:rsidRPr="00B3615F">
              <w:t>-</w:t>
            </w:r>
          </w:p>
        </w:tc>
        <w:tc>
          <w:tcPr>
            <w:tcW w:w="180" w:type="dxa"/>
            <w:vAlign w:val="bottom"/>
          </w:tcPr>
          <w:p w:rsidR="001E0D11" w:rsidRPr="00B3615F" w:rsidRDefault="001E0D11" w:rsidP="008E761D">
            <w:pPr>
              <w:pStyle w:val="acctfourfigures"/>
              <w:tabs>
                <w:tab w:val="clear" w:pos="765"/>
                <w:tab w:val="decimal" w:pos="641"/>
              </w:tabs>
              <w:spacing w:line="240" w:lineRule="atLeast"/>
              <w:ind w:right="-65"/>
            </w:pPr>
          </w:p>
        </w:tc>
        <w:tc>
          <w:tcPr>
            <w:tcW w:w="1170" w:type="dxa"/>
            <w:vAlign w:val="bottom"/>
          </w:tcPr>
          <w:p w:rsidR="001E0D11" w:rsidRPr="00B3615F" w:rsidRDefault="001E0D11" w:rsidP="008E761D">
            <w:pPr>
              <w:pStyle w:val="acctfourfigures"/>
              <w:tabs>
                <w:tab w:val="clear" w:pos="765"/>
                <w:tab w:val="decimal" w:pos="641"/>
              </w:tabs>
              <w:spacing w:line="240" w:lineRule="atLeast"/>
              <w:ind w:left="-79" w:right="-65"/>
            </w:pPr>
            <w:r w:rsidRPr="00B3615F">
              <w:t>-</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180</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641"/>
              </w:tabs>
              <w:spacing w:line="240" w:lineRule="atLeast"/>
              <w:ind w:left="-79" w:right="-65"/>
            </w:pPr>
            <w:r w:rsidRPr="00B3615F">
              <w:t>-</w:t>
            </w:r>
          </w:p>
        </w:tc>
      </w:tr>
      <w:tr w:rsidR="001E0D11" w:rsidRPr="00B3615F" w:rsidTr="008E761D">
        <w:trPr>
          <w:cantSplit/>
        </w:trPr>
        <w:tc>
          <w:tcPr>
            <w:tcW w:w="4050" w:type="dxa"/>
          </w:tcPr>
          <w:p w:rsidR="001E0D11" w:rsidRPr="00B3615F" w:rsidRDefault="001E0D11" w:rsidP="008E761D">
            <w:pPr>
              <w:spacing w:line="240" w:lineRule="atLeast"/>
            </w:pPr>
            <w:r w:rsidRPr="00B3615F">
              <w:t>Purchase of goods and services</w:t>
            </w:r>
          </w:p>
        </w:tc>
        <w:tc>
          <w:tcPr>
            <w:tcW w:w="1170" w:type="dxa"/>
            <w:vAlign w:val="bottom"/>
          </w:tcPr>
          <w:p w:rsidR="001E0D11" w:rsidRPr="00B3615F" w:rsidRDefault="001E0D11" w:rsidP="008E761D">
            <w:pPr>
              <w:pStyle w:val="acctfourfigures"/>
              <w:tabs>
                <w:tab w:val="clear" w:pos="765"/>
                <w:tab w:val="decimal" w:pos="641"/>
              </w:tabs>
              <w:spacing w:line="240" w:lineRule="atLeast"/>
              <w:ind w:left="-79" w:right="-65"/>
            </w:pPr>
            <w:r w:rsidRPr="00B3615F">
              <w:t>-</w:t>
            </w:r>
          </w:p>
        </w:tc>
        <w:tc>
          <w:tcPr>
            <w:tcW w:w="180" w:type="dxa"/>
            <w:vAlign w:val="bottom"/>
          </w:tcPr>
          <w:p w:rsidR="001E0D11" w:rsidRPr="00B3615F" w:rsidRDefault="001E0D11" w:rsidP="008E761D">
            <w:pPr>
              <w:pStyle w:val="acctfourfigures"/>
              <w:tabs>
                <w:tab w:val="clear" w:pos="765"/>
                <w:tab w:val="decimal" w:pos="641"/>
              </w:tabs>
              <w:spacing w:line="240" w:lineRule="atLeast"/>
              <w:ind w:right="-65"/>
            </w:pPr>
          </w:p>
        </w:tc>
        <w:tc>
          <w:tcPr>
            <w:tcW w:w="1170" w:type="dxa"/>
            <w:vAlign w:val="bottom"/>
          </w:tcPr>
          <w:p w:rsidR="001E0D11" w:rsidRPr="00B3615F" w:rsidRDefault="001E0D11" w:rsidP="008E761D">
            <w:pPr>
              <w:pStyle w:val="acctfourfigures"/>
              <w:tabs>
                <w:tab w:val="clear" w:pos="765"/>
                <w:tab w:val="decimal" w:pos="641"/>
              </w:tabs>
              <w:spacing w:line="240" w:lineRule="atLeast"/>
              <w:ind w:left="-79" w:right="-65"/>
            </w:pPr>
            <w:r w:rsidRPr="00B3615F">
              <w:t>-</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313</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18</w:t>
            </w:r>
          </w:p>
        </w:tc>
      </w:tr>
      <w:tr w:rsidR="001E0D11" w:rsidRPr="00B3615F" w:rsidTr="008E761D">
        <w:trPr>
          <w:cantSplit/>
        </w:trPr>
        <w:tc>
          <w:tcPr>
            <w:tcW w:w="4050" w:type="dxa"/>
          </w:tcPr>
          <w:p w:rsidR="001E0D11" w:rsidRPr="00B3615F" w:rsidRDefault="001E0D11" w:rsidP="008E761D">
            <w:pPr>
              <w:spacing w:line="240" w:lineRule="atLeast"/>
            </w:pPr>
            <w:r w:rsidRPr="00B3615F">
              <w:rPr>
                <w:b/>
                <w:bCs/>
              </w:rPr>
              <w:t>Other related parties</w:t>
            </w:r>
          </w:p>
        </w:tc>
        <w:tc>
          <w:tcPr>
            <w:tcW w:w="1170" w:type="dxa"/>
            <w:vAlign w:val="bottom"/>
          </w:tcPr>
          <w:p w:rsidR="001E0D11" w:rsidRPr="00B3615F" w:rsidRDefault="001E0D11" w:rsidP="008E761D">
            <w:pPr>
              <w:pStyle w:val="acctfourfigures"/>
              <w:tabs>
                <w:tab w:val="clear" w:pos="765"/>
                <w:tab w:val="decimal" w:pos="641"/>
              </w:tabs>
              <w:spacing w:line="240" w:lineRule="atLeast"/>
              <w:ind w:left="-79" w:right="-65"/>
            </w:pPr>
          </w:p>
        </w:tc>
        <w:tc>
          <w:tcPr>
            <w:tcW w:w="180" w:type="dxa"/>
            <w:vAlign w:val="bottom"/>
          </w:tcPr>
          <w:p w:rsidR="001E0D11" w:rsidRPr="00B3615F" w:rsidRDefault="001E0D11" w:rsidP="008E761D">
            <w:pPr>
              <w:pStyle w:val="acctfourfigures"/>
              <w:tabs>
                <w:tab w:val="clear" w:pos="765"/>
                <w:tab w:val="decimal" w:pos="641"/>
              </w:tabs>
              <w:spacing w:line="240" w:lineRule="atLeast"/>
              <w:ind w:right="-65"/>
            </w:pPr>
          </w:p>
        </w:tc>
        <w:tc>
          <w:tcPr>
            <w:tcW w:w="1170" w:type="dxa"/>
            <w:vAlign w:val="bottom"/>
          </w:tcPr>
          <w:p w:rsidR="001E0D11" w:rsidRPr="00B3615F" w:rsidRDefault="001E0D11" w:rsidP="008E761D">
            <w:pPr>
              <w:pStyle w:val="acctfourfigures"/>
              <w:tabs>
                <w:tab w:val="clear" w:pos="765"/>
                <w:tab w:val="decimal" w:pos="641"/>
              </w:tabs>
              <w:spacing w:line="240" w:lineRule="atLeast"/>
              <w:ind w:left="-79" w:right="-65"/>
            </w:pP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p>
        </w:tc>
      </w:tr>
      <w:tr w:rsidR="001E0D11" w:rsidRPr="00B3615F" w:rsidTr="008E761D">
        <w:trPr>
          <w:cantSplit/>
        </w:trPr>
        <w:tc>
          <w:tcPr>
            <w:tcW w:w="4050" w:type="dxa"/>
          </w:tcPr>
          <w:p w:rsidR="001E0D11" w:rsidRPr="00B3615F" w:rsidRDefault="001E0D11" w:rsidP="008E761D">
            <w:pPr>
              <w:spacing w:line="240" w:lineRule="atLeast"/>
            </w:pPr>
            <w:r w:rsidRPr="00B3615F">
              <w:t>Sale of goods and services</w:t>
            </w:r>
          </w:p>
        </w:tc>
        <w:tc>
          <w:tcPr>
            <w:tcW w:w="1170" w:type="dxa"/>
            <w:vAlign w:val="bottom"/>
          </w:tcPr>
          <w:p w:rsidR="001E0D11" w:rsidRPr="00B3615F" w:rsidRDefault="001E0D11" w:rsidP="001E0D11">
            <w:pPr>
              <w:pStyle w:val="acctfourfigures"/>
              <w:tabs>
                <w:tab w:val="clear" w:pos="765"/>
                <w:tab w:val="decimal" w:pos="1001"/>
              </w:tabs>
              <w:spacing w:line="240" w:lineRule="atLeast"/>
              <w:ind w:left="-79" w:right="-79"/>
            </w:pPr>
            <w:r w:rsidRPr="00B3615F">
              <w:t>57,483</w:t>
            </w:r>
          </w:p>
        </w:tc>
        <w:tc>
          <w:tcPr>
            <w:tcW w:w="180" w:type="dxa"/>
            <w:vAlign w:val="bottom"/>
          </w:tcPr>
          <w:p w:rsidR="001E0D11" w:rsidRPr="00B3615F" w:rsidRDefault="001E0D11" w:rsidP="008E761D">
            <w:pPr>
              <w:pStyle w:val="acctfourfigures"/>
              <w:tabs>
                <w:tab w:val="clear" w:pos="765"/>
                <w:tab w:val="decimal" w:pos="641"/>
              </w:tabs>
              <w:spacing w:line="240" w:lineRule="atLeast"/>
              <w:ind w:right="-65"/>
            </w:pPr>
          </w:p>
        </w:tc>
        <w:tc>
          <w:tcPr>
            <w:tcW w:w="1170" w:type="dxa"/>
            <w:vAlign w:val="bottom"/>
          </w:tcPr>
          <w:p w:rsidR="001E0D11" w:rsidRPr="00B3615F" w:rsidRDefault="001E0D11" w:rsidP="001E0D11">
            <w:pPr>
              <w:pStyle w:val="acctfourfigures"/>
              <w:tabs>
                <w:tab w:val="clear" w:pos="765"/>
                <w:tab w:val="decimal" w:pos="1001"/>
              </w:tabs>
              <w:spacing w:line="240" w:lineRule="atLeast"/>
              <w:ind w:left="-79" w:right="-79"/>
            </w:pPr>
            <w:r w:rsidRPr="00B3615F">
              <w:t>12,629</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84</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157</w:t>
            </w:r>
          </w:p>
        </w:tc>
      </w:tr>
      <w:tr w:rsidR="001E0D11" w:rsidRPr="00B3615F" w:rsidTr="008E761D">
        <w:trPr>
          <w:cantSplit/>
        </w:trPr>
        <w:tc>
          <w:tcPr>
            <w:tcW w:w="4050" w:type="dxa"/>
          </w:tcPr>
          <w:p w:rsidR="001E0D11" w:rsidRPr="00B3615F" w:rsidRDefault="001E0D11" w:rsidP="008E761D">
            <w:pPr>
              <w:spacing w:line="240" w:lineRule="atLeast"/>
            </w:pPr>
            <w:r w:rsidRPr="00B3615F">
              <w:t>Gain from business acquisition</w:t>
            </w:r>
          </w:p>
        </w:tc>
        <w:tc>
          <w:tcPr>
            <w:tcW w:w="1170" w:type="dxa"/>
            <w:vAlign w:val="bottom"/>
          </w:tcPr>
          <w:p w:rsidR="001E0D11" w:rsidRPr="00B3615F" w:rsidRDefault="001E0D11" w:rsidP="008E761D">
            <w:pPr>
              <w:pStyle w:val="acctfourfigures"/>
              <w:tabs>
                <w:tab w:val="clear" w:pos="765"/>
                <w:tab w:val="decimal" w:pos="641"/>
              </w:tabs>
              <w:spacing w:line="240" w:lineRule="atLeast"/>
              <w:ind w:left="-79" w:right="-65"/>
            </w:pPr>
            <w:r w:rsidRPr="00B3615F">
              <w:t>-</w:t>
            </w:r>
          </w:p>
        </w:tc>
        <w:tc>
          <w:tcPr>
            <w:tcW w:w="180" w:type="dxa"/>
            <w:vAlign w:val="bottom"/>
          </w:tcPr>
          <w:p w:rsidR="001E0D11" w:rsidRPr="00B3615F" w:rsidRDefault="001E0D11" w:rsidP="008E761D">
            <w:pPr>
              <w:pStyle w:val="acctfourfigures"/>
              <w:tabs>
                <w:tab w:val="clear" w:pos="765"/>
                <w:tab w:val="decimal" w:pos="641"/>
              </w:tabs>
              <w:spacing w:line="240" w:lineRule="atLeast"/>
              <w:ind w:right="-65"/>
            </w:pPr>
          </w:p>
        </w:tc>
        <w:tc>
          <w:tcPr>
            <w:tcW w:w="1170" w:type="dxa"/>
            <w:vAlign w:val="bottom"/>
          </w:tcPr>
          <w:p w:rsidR="001E0D11" w:rsidRPr="00B3615F" w:rsidRDefault="001E0D11" w:rsidP="001E0D11">
            <w:pPr>
              <w:pStyle w:val="acctfourfigures"/>
              <w:tabs>
                <w:tab w:val="clear" w:pos="765"/>
                <w:tab w:val="decimal" w:pos="1001"/>
              </w:tabs>
              <w:spacing w:line="240" w:lineRule="atLeast"/>
              <w:ind w:left="-79" w:right="-79"/>
            </w:pPr>
            <w:r w:rsidRPr="00B3615F">
              <w:t>6,825</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641"/>
              </w:tabs>
              <w:spacing w:line="240" w:lineRule="atLeast"/>
              <w:ind w:left="-79" w:right="-65"/>
            </w:pPr>
            <w:r w:rsidRPr="00B3615F">
              <w:t>-</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641"/>
              </w:tabs>
              <w:spacing w:line="240" w:lineRule="atLeast"/>
              <w:ind w:left="-79" w:right="-79"/>
            </w:pPr>
            <w:r w:rsidRPr="00B3615F">
              <w:t>-</w:t>
            </w:r>
          </w:p>
        </w:tc>
      </w:tr>
      <w:tr w:rsidR="001E0D11" w:rsidRPr="00B3615F" w:rsidTr="008E761D">
        <w:trPr>
          <w:cantSplit/>
        </w:trPr>
        <w:tc>
          <w:tcPr>
            <w:tcW w:w="4050" w:type="dxa"/>
          </w:tcPr>
          <w:p w:rsidR="001E0D11" w:rsidRPr="00B3615F" w:rsidRDefault="001E0D11" w:rsidP="008E761D">
            <w:pPr>
              <w:spacing w:line="240" w:lineRule="atLeast"/>
            </w:pPr>
            <w:r w:rsidRPr="00B3615F">
              <w:t>Other income</w:t>
            </w:r>
          </w:p>
        </w:tc>
        <w:tc>
          <w:tcPr>
            <w:tcW w:w="1170" w:type="dxa"/>
            <w:vAlign w:val="bottom"/>
          </w:tcPr>
          <w:p w:rsidR="001E0D11" w:rsidRPr="00B3615F" w:rsidRDefault="001E0D11" w:rsidP="001E0D11">
            <w:pPr>
              <w:pStyle w:val="acctfourfigures"/>
              <w:tabs>
                <w:tab w:val="clear" w:pos="765"/>
                <w:tab w:val="decimal" w:pos="1001"/>
              </w:tabs>
              <w:spacing w:line="240" w:lineRule="atLeast"/>
              <w:ind w:left="-79" w:right="-79"/>
            </w:pPr>
            <w:r w:rsidRPr="00B3615F">
              <w:t>1,932</w:t>
            </w:r>
          </w:p>
        </w:tc>
        <w:tc>
          <w:tcPr>
            <w:tcW w:w="180" w:type="dxa"/>
            <w:vAlign w:val="bottom"/>
          </w:tcPr>
          <w:p w:rsidR="001E0D11" w:rsidRPr="00B3615F" w:rsidRDefault="001E0D11" w:rsidP="008E761D">
            <w:pPr>
              <w:pStyle w:val="acctfourfigures"/>
              <w:tabs>
                <w:tab w:val="clear" w:pos="765"/>
                <w:tab w:val="decimal" w:pos="641"/>
              </w:tabs>
              <w:spacing w:line="240" w:lineRule="atLeast"/>
              <w:ind w:right="-65"/>
            </w:pPr>
          </w:p>
        </w:tc>
        <w:tc>
          <w:tcPr>
            <w:tcW w:w="1170" w:type="dxa"/>
            <w:vAlign w:val="bottom"/>
          </w:tcPr>
          <w:p w:rsidR="001E0D11" w:rsidRPr="00B3615F" w:rsidRDefault="001E0D11" w:rsidP="001E0D11">
            <w:pPr>
              <w:pStyle w:val="acctfourfigures"/>
              <w:tabs>
                <w:tab w:val="clear" w:pos="765"/>
                <w:tab w:val="decimal" w:pos="1001"/>
              </w:tabs>
              <w:spacing w:line="240" w:lineRule="atLeast"/>
              <w:ind w:left="-79" w:right="-79"/>
            </w:pPr>
            <w:r w:rsidRPr="00B3615F">
              <w:t>128</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4</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8</w:t>
            </w:r>
          </w:p>
        </w:tc>
      </w:tr>
      <w:tr w:rsidR="001E0D11" w:rsidRPr="00B3615F" w:rsidTr="008E761D">
        <w:trPr>
          <w:cantSplit/>
        </w:trPr>
        <w:tc>
          <w:tcPr>
            <w:tcW w:w="4050" w:type="dxa"/>
          </w:tcPr>
          <w:p w:rsidR="001E0D11" w:rsidRPr="00B3615F" w:rsidRDefault="001E0D11" w:rsidP="008E761D">
            <w:pPr>
              <w:spacing w:line="240" w:lineRule="atLeast"/>
            </w:pPr>
            <w:r w:rsidRPr="00B3615F">
              <w:t>Purchase of goods and services</w:t>
            </w:r>
          </w:p>
        </w:tc>
        <w:tc>
          <w:tcPr>
            <w:tcW w:w="1170" w:type="dxa"/>
            <w:vAlign w:val="bottom"/>
          </w:tcPr>
          <w:p w:rsidR="001E0D11" w:rsidRPr="00B3615F" w:rsidRDefault="001E0D11" w:rsidP="001E0D11">
            <w:pPr>
              <w:pStyle w:val="acctfourfigures"/>
              <w:tabs>
                <w:tab w:val="clear" w:pos="765"/>
                <w:tab w:val="decimal" w:pos="1001"/>
              </w:tabs>
              <w:spacing w:line="240" w:lineRule="atLeast"/>
              <w:ind w:left="-79" w:right="-79"/>
            </w:pPr>
            <w:r w:rsidRPr="00B3615F">
              <w:t>9,215</w:t>
            </w:r>
          </w:p>
        </w:tc>
        <w:tc>
          <w:tcPr>
            <w:tcW w:w="180" w:type="dxa"/>
            <w:vAlign w:val="bottom"/>
          </w:tcPr>
          <w:p w:rsidR="001E0D11" w:rsidRPr="00B3615F" w:rsidRDefault="001E0D11" w:rsidP="008E761D">
            <w:pPr>
              <w:pStyle w:val="acctfourfigures"/>
              <w:tabs>
                <w:tab w:val="clear" w:pos="765"/>
                <w:tab w:val="decimal" w:pos="641"/>
              </w:tabs>
              <w:spacing w:line="240" w:lineRule="atLeast"/>
              <w:ind w:right="-65"/>
            </w:pPr>
          </w:p>
        </w:tc>
        <w:tc>
          <w:tcPr>
            <w:tcW w:w="1170" w:type="dxa"/>
            <w:vAlign w:val="bottom"/>
          </w:tcPr>
          <w:p w:rsidR="001E0D11" w:rsidRPr="00B3615F" w:rsidRDefault="001E0D11" w:rsidP="001E0D11">
            <w:pPr>
              <w:pStyle w:val="acctfourfigures"/>
              <w:tabs>
                <w:tab w:val="clear" w:pos="765"/>
                <w:tab w:val="decimal" w:pos="1001"/>
              </w:tabs>
              <w:spacing w:line="240" w:lineRule="atLeast"/>
              <w:ind w:left="-79" w:right="-79"/>
            </w:pPr>
            <w:r w:rsidRPr="00B3615F">
              <w:t>984</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641"/>
              </w:tabs>
              <w:spacing w:line="240" w:lineRule="atLeast"/>
              <w:ind w:left="-79" w:right="-65"/>
            </w:pPr>
            <w:r w:rsidRPr="00B3615F">
              <w:t>-</w:t>
            </w:r>
          </w:p>
        </w:tc>
        <w:tc>
          <w:tcPr>
            <w:tcW w:w="180" w:type="dxa"/>
            <w:vAlign w:val="bottom"/>
          </w:tcPr>
          <w:p w:rsidR="001E0D11" w:rsidRPr="00B3615F" w:rsidRDefault="001E0D11" w:rsidP="008E761D">
            <w:pPr>
              <w:pStyle w:val="acctfourfigures"/>
              <w:tabs>
                <w:tab w:val="clear" w:pos="765"/>
                <w:tab w:val="decimal" w:pos="998"/>
              </w:tabs>
              <w:spacing w:line="240" w:lineRule="atLeast"/>
              <w:ind w:right="-65"/>
            </w:pPr>
          </w:p>
        </w:tc>
        <w:tc>
          <w:tcPr>
            <w:tcW w:w="1170" w:type="dxa"/>
            <w:vAlign w:val="bottom"/>
          </w:tcPr>
          <w:p w:rsidR="001E0D11" w:rsidRPr="00B3615F" w:rsidRDefault="001E0D11" w:rsidP="008E761D">
            <w:pPr>
              <w:pStyle w:val="acctfourfigures"/>
              <w:tabs>
                <w:tab w:val="clear" w:pos="765"/>
                <w:tab w:val="decimal" w:pos="1001"/>
              </w:tabs>
              <w:spacing w:line="240" w:lineRule="atLeast"/>
              <w:ind w:left="-79" w:right="-79"/>
            </w:pPr>
            <w:r w:rsidRPr="00B3615F">
              <w:t>290</w:t>
            </w:r>
          </w:p>
        </w:tc>
      </w:tr>
      <w:tr w:rsidR="00B6288F" w:rsidRPr="00B3615F" w:rsidTr="00B6288F">
        <w:trPr>
          <w:cantSplit/>
        </w:trPr>
        <w:tc>
          <w:tcPr>
            <w:tcW w:w="4050" w:type="dxa"/>
          </w:tcPr>
          <w:p w:rsidR="00B6288F" w:rsidRPr="00B3615F" w:rsidRDefault="00B6288F" w:rsidP="00B6288F">
            <w:pPr>
              <w:spacing w:line="240" w:lineRule="atLeast"/>
              <w:rPr>
                <w:lang w:bidi="th-TH"/>
              </w:rPr>
            </w:pPr>
            <w:r w:rsidRPr="00B3615F">
              <w:t>Purchase of assets</w:t>
            </w:r>
          </w:p>
        </w:tc>
        <w:tc>
          <w:tcPr>
            <w:tcW w:w="1170" w:type="dxa"/>
            <w:vAlign w:val="bottom"/>
          </w:tcPr>
          <w:p w:rsidR="00B6288F" w:rsidRPr="00B3615F" w:rsidRDefault="00132456" w:rsidP="00484DDE">
            <w:pPr>
              <w:pStyle w:val="acctfourfigures"/>
              <w:tabs>
                <w:tab w:val="clear" w:pos="765"/>
                <w:tab w:val="decimal" w:pos="1001"/>
              </w:tabs>
              <w:spacing w:line="240" w:lineRule="atLeast"/>
              <w:ind w:left="-79" w:right="-79"/>
              <w:rPr>
                <w:rFonts w:cstheme="minorBidi"/>
                <w:lang w:val="en-US" w:bidi="th-TH"/>
              </w:rPr>
            </w:pPr>
            <w:r w:rsidRPr="00B3615F">
              <w:t>4,</w:t>
            </w:r>
            <w:r w:rsidR="005C1C04" w:rsidRPr="00B3615F">
              <w:rPr>
                <w:rFonts w:cstheme="minorBidi"/>
                <w:lang w:val="en-US" w:bidi="th-TH"/>
              </w:rPr>
              <w:t>203</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r w:rsidRPr="00B3615F">
              <w:t>16,154</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E912DD" w:rsidP="00B6288F">
            <w:pPr>
              <w:pStyle w:val="acctfourfigures"/>
              <w:tabs>
                <w:tab w:val="clear" w:pos="765"/>
                <w:tab w:val="decimal" w:pos="1001"/>
              </w:tabs>
              <w:spacing w:line="240" w:lineRule="atLeast"/>
              <w:ind w:left="-79" w:right="-79"/>
            </w:pPr>
            <w:r w:rsidRPr="00B3615F">
              <w:t>47</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r w:rsidRPr="00B3615F">
              <w:t>233</w:t>
            </w:r>
          </w:p>
        </w:tc>
      </w:tr>
      <w:tr w:rsidR="00B6288F" w:rsidRPr="00B3615F" w:rsidTr="00B6288F">
        <w:trPr>
          <w:cantSplit/>
        </w:trPr>
        <w:tc>
          <w:tcPr>
            <w:tcW w:w="4050" w:type="dxa"/>
          </w:tcPr>
          <w:p w:rsidR="00B6288F" w:rsidRPr="00B3615F" w:rsidRDefault="00B6288F" w:rsidP="00B6288F">
            <w:pPr>
              <w:spacing w:line="240" w:lineRule="atLeast"/>
              <w:rPr>
                <w:i/>
                <w:iCs/>
                <w:color w:val="0000FF"/>
              </w:rPr>
            </w:pPr>
            <w:r w:rsidRPr="00B3615F">
              <w:t>Other expenses</w:t>
            </w:r>
          </w:p>
        </w:tc>
        <w:tc>
          <w:tcPr>
            <w:tcW w:w="1170" w:type="dxa"/>
            <w:vAlign w:val="bottom"/>
          </w:tcPr>
          <w:p w:rsidR="00B6288F" w:rsidRPr="00B3615F" w:rsidRDefault="00132456" w:rsidP="00484DDE">
            <w:pPr>
              <w:pStyle w:val="acctfourfigures"/>
              <w:tabs>
                <w:tab w:val="clear" w:pos="765"/>
                <w:tab w:val="decimal" w:pos="1001"/>
              </w:tabs>
              <w:spacing w:line="240" w:lineRule="atLeast"/>
              <w:ind w:left="-79" w:right="-79"/>
            </w:pPr>
            <w:r w:rsidRPr="00B3615F">
              <w:t>1,65</w:t>
            </w:r>
            <w:r w:rsidR="00484DDE" w:rsidRPr="00B3615F">
              <w:t>3</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r w:rsidRPr="00B3615F">
              <w:t>136</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1B452C" w:rsidP="00B6288F">
            <w:pPr>
              <w:pStyle w:val="acctfourfigures"/>
              <w:tabs>
                <w:tab w:val="clear" w:pos="765"/>
                <w:tab w:val="decimal" w:pos="1001"/>
              </w:tabs>
              <w:spacing w:line="240" w:lineRule="atLeast"/>
              <w:ind w:left="-79" w:right="-79"/>
            </w:pPr>
            <w:r w:rsidRPr="00B3615F">
              <w:t>75</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r w:rsidRPr="00B3615F">
              <w:t>26</w:t>
            </w:r>
          </w:p>
        </w:tc>
      </w:tr>
      <w:tr w:rsidR="00B6288F" w:rsidRPr="00B3615F" w:rsidTr="00B6288F">
        <w:trPr>
          <w:cantSplit/>
        </w:trPr>
        <w:tc>
          <w:tcPr>
            <w:tcW w:w="4050" w:type="dxa"/>
          </w:tcPr>
          <w:p w:rsidR="00B6288F" w:rsidRPr="00B3615F" w:rsidRDefault="00B6288F" w:rsidP="00B6288F">
            <w:pPr>
              <w:ind w:left="371" w:hanging="371"/>
              <w:rPr>
                <w:lang w:val="en-US" w:bidi="th-TH"/>
              </w:rPr>
            </w:pPr>
            <w:r w:rsidRPr="00B3615F">
              <w:t>Key management personnel compensation</w:t>
            </w:r>
          </w:p>
        </w:tc>
        <w:tc>
          <w:tcPr>
            <w:tcW w:w="1170" w:type="dxa"/>
            <w:vAlign w:val="bottom"/>
          </w:tcPr>
          <w:p w:rsidR="00B6288F" w:rsidRPr="00B3615F" w:rsidRDefault="000B7773" w:rsidP="000B7773">
            <w:pPr>
              <w:pStyle w:val="acctfourfigures"/>
              <w:tabs>
                <w:tab w:val="clear" w:pos="765"/>
                <w:tab w:val="decimal" w:pos="1001"/>
              </w:tabs>
              <w:spacing w:line="240" w:lineRule="atLeast"/>
              <w:ind w:left="-79" w:right="-79"/>
            </w:pPr>
            <w:r w:rsidRPr="00B3615F">
              <w:t>17,271</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r w:rsidRPr="00B3615F">
              <w:t>15,170</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0B7773" w:rsidP="00B6288F">
            <w:pPr>
              <w:pStyle w:val="acctfourfigures"/>
              <w:tabs>
                <w:tab w:val="clear" w:pos="765"/>
                <w:tab w:val="decimal" w:pos="1001"/>
              </w:tabs>
              <w:spacing w:line="240" w:lineRule="atLeast"/>
              <w:ind w:left="-79" w:right="-79"/>
            </w:pPr>
            <w:r w:rsidRPr="00B3615F">
              <w:t>15,171</w:t>
            </w:r>
          </w:p>
        </w:tc>
        <w:tc>
          <w:tcPr>
            <w:tcW w:w="180" w:type="dxa"/>
            <w:vAlign w:val="bottom"/>
          </w:tcPr>
          <w:p w:rsidR="00B6288F" w:rsidRPr="00B3615F" w:rsidRDefault="00B6288F" w:rsidP="00B6288F">
            <w:pPr>
              <w:pStyle w:val="acctfourfigures"/>
              <w:tabs>
                <w:tab w:val="clear" w:pos="765"/>
                <w:tab w:val="decimal" w:pos="998"/>
              </w:tabs>
              <w:spacing w:line="240" w:lineRule="atLeast"/>
              <w:ind w:right="-65"/>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pPr>
            <w:r w:rsidRPr="00B3615F">
              <w:t>15,170</w:t>
            </w:r>
          </w:p>
        </w:tc>
      </w:tr>
    </w:tbl>
    <w:p w:rsidR="00C4641A" w:rsidRPr="00B3615F" w:rsidRDefault="00B6288F" w:rsidP="004B277A">
      <w:pPr>
        <w:spacing w:line="240" w:lineRule="auto"/>
        <w:rPr>
          <w:b/>
          <w:bCs/>
          <w:i/>
          <w:iCs/>
          <w:szCs w:val="22"/>
          <w:lang w:bidi="th-TH"/>
        </w:rPr>
      </w:pPr>
      <w:r w:rsidRPr="00B3615F">
        <w:rPr>
          <w:b/>
          <w:bCs/>
          <w:i/>
          <w:iCs/>
          <w:szCs w:val="22"/>
          <w:lang w:bidi="th-TH"/>
        </w:rPr>
        <w:tab/>
      </w:r>
    </w:p>
    <w:p w:rsidR="003823BB" w:rsidRPr="00B3615F" w:rsidRDefault="003823BB" w:rsidP="00C4641A">
      <w:pPr>
        <w:spacing w:line="240" w:lineRule="auto"/>
        <w:ind w:firstLine="540"/>
        <w:rPr>
          <w:rFonts w:cstheme="minorBidi"/>
          <w:b/>
          <w:bCs/>
          <w:i/>
          <w:iCs/>
          <w:szCs w:val="22"/>
          <w:lang w:bidi="th-TH"/>
        </w:rPr>
      </w:pPr>
    </w:p>
    <w:p w:rsidR="003823BB" w:rsidRPr="00B3615F" w:rsidRDefault="003823BB" w:rsidP="00C4641A">
      <w:pPr>
        <w:spacing w:line="240" w:lineRule="auto"/>
        <w:ind w:firstLine="540"/>
        <w:rPr>
          <w:rFonts w:cstheme="minorBidi"/>
          <w:b/>
          <w:bCs/>
          <w:i/>
          <w:iCs/>
          <w:szCs w:val="22"/>
          <w:lang w:bidi="th-TH"/>
        </w:rPr>
      </w:pPr>
    </w:p>
    <w:p w:rsidR="003823BB" w:rsidRDefault="003823BB" w:rsidP="00C4641A">
      <w:pPr>
        <w:spacing w:line="240" w:lineRule="auto"/>
        <w:ind w:firstLine="540"/>
        <w:rPr>
          <w:rFonts w:cstheme="minorBidi"/>
          <w:b/>
          <w:bCs/>
          <w:i/>
          <w:iCs/>
          <w:szCs w:val="22"/>
          <w:lang w:bidi="th-TH"/>
        </w:rPr>
      </w:pPr>
    </w:p>
    <w:p w:rsidR="005B3BDF" w:rsidRDefault="005B3BDF" w:rsidP="00C4641A">
      <w:pPr>
        <w:spacing w:line="240" w:lineRule="auto"/>
        <w:ind w:firstLine="540"/>
        <w:rPr>
          <w:rFonts w:cstheme="minorBidi"/>
          <w:b/>
          <w:bCs/>
          <w:i/>
          <w:iCs/>
          <w:szCs w:val="22"/>
          <w:lang w:bidi="th-TH"/>
        </w:rPr>
      </w:pPr>
    </w:p>
    <w:p w:rsidR="00B734FF" w:rsidRPr="00B3615F" w:rsidRDefault="00B734FF" w:rsidP="00C4641A">
      <w:pPr>
        <w:spacing w:line="240" w:lineRule="auto"/>
        <w:ind w:firstLine="540"/>
        <w:rPr>
          <w:rFonts w:cstheme="minorBidi"/>
          <w:b/>
          <w:bCs/>
          <w:i/>
          <w:iCs/>
          <w:szCs w:val="22"/>
          <w:lang w:bidi="th-TH"/>
        </w:rPr>
      </w:pPr>
    </w:p>
    <w:p w:rsidR="003823BB" w:rsidRPr="00B3615F" w:rsidRDefault="003823BB" w:rsidP="00C4641A">
      <w:pPr>
        <w:spacing w:line="240" w:lineRule="auto"/>
        <w:ind w:firstLine="540"/>
        <w:rPr>
          <w:rFonts w:cstheme="minorBidi"/>
          <w:b/>
          <w:bCs/>
          <w:i/>
          <w:iCs/>
          <w:szCs w:val="22"/>
          <w:lang w:bidi="th-TH"/>
        </w:rPr>
      </w:pPr>
    </w:p>
    <w:p w:rsidR="003C2965" w:rsidRPr="00B3615F" w:rsidRDefault="003C2965" w:rsidP="00C4641A">
      <w:pPr>
        <w:spacing w:line="240" w:lineRule="auto"/>
        <w:ind w:firstLine="540"/>
        <w:rPr>
          <w:b/>
          <w:bCs/>
          <w:i/>
          <w:iCs/>
          <w:szCs w:val="22"/>
        </w:rPr>
      </w:pPr>
      <w:r w:rsidRPr="00B3615F">
        <w:rPr>
          <w:b/>
          <w:bCs/>
          <w:i/>
          <w:iCs/>
          <w:szCs w:val="22"/>
          <w:lang w:bidi="th-TH"/>
        </w:rPr>
        <w:lastRenderedPageBreak/>
        <w:t>Key management personnel compensation</w:t>
      </w:r>
      <w:r w:rsidRPr="00B3615F">
        <w:rPr>
          <w:b/>
          <w:bCs/>
          <w:i/>
          <w:iCs/>
          <w:szCs w:val="22"/>
        </w:rPr>
        <w:t xml:space="preserve"> </w:t>
      </w:r>
    </w:p>
    <w:p w:rsidR="003C2965" w:rsidRPr="00B3615F" w:rsidRDefault="003C2965" w:rsidP="003C2965">
      <w:pPr>
        <w:ind w:left="540"/>
        <w:jc w:val="both"/>
        <w:rPr>
          <w:b/>
          <w:bCs/>
          <w:sz w:val="18"/>
          <w:szCs w:val="18"/>
        </w:rPr>
      </w:pPr>
    </w:p>
    <w:p w:rsidR="003C2965" w:rsidRPr="00B3615F" w:rsidRDefault="003C2965" w:rsidP="003C2965">
      <w:pPr>
        <w:ind w:left="540"/>
        <w:jc w:val="both"/>
        <w:rPr>
          <w:b/>
          <w:bCs/>
          <w:szCs w:val="22"/>
          <w:lang w:bidi="th-TH"/>
        </w:rPr>
      </w:pPr>
      <w:r w:rsidRPr="00B3615F">
        <w:rPr>
          <w:b/>
          <w:bCs/>
          <w:szCs w:val="22"/>
          <w:lang w:bidi="th-TH"/>
        </w:rPr>
        <w:t>Key management personnel compensation</w:t>
      </w:r>
      <w:r w:rsidRPr="00B3615F">
        <w:rPr>
          <w:b/>
          <w:bCs/>
          <w:szCs w:val="22"/>
        </w:rPr>
        <w:t xml:space="preserve"> </w:t>
      </w:r>
      <w:r w:rsidRPr="00B3615F">
        <w:rPr>
          <w:b/>
          <w:bCs/>
          <w:szCs w:val="22"/>
          <w:lang w:bidi="th-TH"/>
        </w:rPr>
        <w:t>include as follow;</w:t>
      </w:r>
    </w:p>
    <w:p w:rsidR="003C2965" w:rsidRPr="00B3615F" w:rsidRDefault="003C2965" w:rsidP="003C2965">
      <w:pPr>
        <w:ind w:left="540"/>
        <w:jc w:val="both"/>
        <w:rPr>
          <w:sz w:val="18"/>
          <w:szCs w:val="18"/>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3C2965" w:rsidRPr="00B3615F" w:rsidTr="00B6288F">
        <w:trPr>
          <w:cantSplit/>
          <w:tblHeader/>
        </w:trPr>
        <w:tc>
          <w:tcPr>
            <w:tcW w:w="4050" w:type="dxa"/>
          </w:tcPr>
          <w:p w:rsidR="003C2965" w:rsidRPr="00B3615F" w:rsidRDefault="003C2965" w:rsidP="003C2965">
            <w:pPr>
              <w:spacing w:line="240" w:lineRule="atLeast"/>
              <w:rPr>
                <w:i/>
                <w:iCs/>
                <w:szCs w:val="22"/>
              </w:rPr>
            </w:pPr>
          </w:p>
        </w:tc>
        <w:tc>
          <w:tcPr>
            <w:tcW w:w="2520" w:type="dxa"/>
            <w:gridSpan w:val="3"/>
          </w:tcPr>
          <w:p w:rsidR="003C2965" w:rsidRPr="00B3615F" w:rsidRDefault="003C2965" w:rsidP="003C2965">
            <w:pPr>
              <w:spacing w:line="240" w:lineRule="atLeast"/>
              <w:jc w:val="center"/>
              <w:rPr>
                <w:b/>
                <w:szCs w:val="22"/>
              </w:rPr>
            </w:pPr>
            <w:r w:rsidRPr="00B3615F">
              <w:rPr>
                <w:b/>
                <w:szCs w:val="22"/>
              </w:rPr>
              <w:t xml:space="preserve">Consolidated </w:t>
            </w:r>
          </w:p>
          <w:p w:rsidR="003C2965" w:rsidRPr="00B3615F" w:rsidRDefault="003C2965" w:rsidP="003C2965">
            <w:pPr>
              <w:spacing w:line="240" w:lineRule="atLeast"/>
              <w:jc w:val="center"/>
              <w:rPr>
                <w:b/>
                <w:szCs w:val="22"/>
              </w:rPr>
            </w:pPr>
            <w:r w:rsidRPr="00B3615F">
              <w:rPr>
                <w:b/>
                <w:szCs w:val="22"/>
              </w:rPr>
              <w:t>financial statements</w:t>
            </w:r>
          </w:p>
        </w:tc>
        <w:tc>
          <w:tcPr>
            <w:tcW w:w="180" w:type="dxa"/>
          </w:tcPr>
          <w:p w:rsidR="003C2965" w:rsidRPr="00B3615F" w:rsidRDefault="003C2965" w:rsidP="003C2965">
            <w:pPr>
              <w:spacing w:line="240" w:lineRule="atLeast"/>
              <w:jc w:val="center"/>
              <w:rPr>
                <w:b/>
                <w:szCs w:val="22"/>
              </w:rPr>
            </w:pPr>
          </w:p>
        </w:tc>
        <w:tc>
          <w:tcPr>
            <w:tcW w:w="2520" w:type="dxa"/>
            <w:gridSpan w:val="3"/>
          </w:tcPr>
          <w:p w:rsidR="003C2965" w:rsidRPr="00B3615F" w:rsidRDefault="003C2965" w:rsidP="003C2965">
            <w:pPr>
              <w:spacing w:line="240" w:lineRule="atLeast"/>
              <w:jc w:val="center"/>
              <w:rPr>
                <w:b/>
                <w:szCs w:val="22"/>
              </w:rPr>
            </w:pPr>
            <w:r w:rsidRPr="00B3615F">
              <w:rPr>
                <w:b/>
                <w:szCs w:val="22"/>
              </w:rPr>
              <w:t xml:space="preserve">Separate </w:t>
            </w:r>
          </w:p>
          <w:p w:rsidR="003C2965" w:rsidRPr="00B3615F" w:rsidRDefault="003C2965" w:rsidP="003C2965">
            <w:pPr>
              <w:spacing w:line="240" w:lineRule="atLeast"/>
              <w:jc w:val="center"/>
              <w:rPr>
                <w:b/>
                <w:szCs w:val="22"/>
              </w:rPr>
            </w:pPr>
            <w:r w:rsidRPr="00B3615F">
              <w:rPr>
                <w:b/>
                <w:szCs w:val="22"/>
              </w:rPr>
              <w:t>financial statements</w:t>
            </w:r>
          </w:p>
        </w:tc>
      </w:tr>
      <w:tr w:rsidR="003C2965" w:rsidRPr="00B3615F" w:rsidTr="00B6288F">
        <w:trPr>
          <w:cantSplit/>
          <w:tblHeader/>
        </w:trPr>
        <w:tc>
          <w:tcPr>
            <w:tcW w:w="4050" w:type="dxa"/>
          </w:tcPr>
          <w:p w:rsidR="003C2965" w:rsidRPr="00B3615F" w:rsidRDefault="009D3977" w:rsidP="003C2965">
            <w:pPr>
              <w:tabs>
                <w:tab w:val="decimal" w:pos="765"/>
              </w:tabs>
              <w:spacing w:line="240" w:lineRule="atLeast"/>
              <w:rPr>
                <w:b/>
                <w:bCs/>
                <w:i/>
                <w:iCs/>
                <w:szCs w:val="22"/>
              </w:rPr>
            </w:pPr>
            <w:r w:rsidRPr="00B3615F">
              <w:rPr>
                <w:b/>
                <w:bCs/>
                <w:i/>
                <w:iCs/>
                <w:szCs w:val="22"/>
              </w:rPr>
              <w:t>Three-month period ended 30 September</w:t>
            </w:r>
          </w:p>
        </w:tc>
        <w:tc>
          <w:tcPr>
            <w:tcW w:w="1170" w:type="dxa"/>
          </w:tcPr>
          <w:p w:rsidR="003C2965" w:rsidRPr="00B3615F" w:rsidRDefault="003C2965" w:rsidP="003C2965">
            <w:pPr>
              <w:spacing w:line="240" w:lineRule="atLeast"/>
              <w:jc w:val="center"/>
              <w:rPr>
                <w:bCs/>
                <w:szCs w:val="22"/>
              </w:rPr>
            </w:pPr>
            <w:r w:rsidRPr="00B3615F">
              <w:rPr>
                <w:bCs/>
                <w:szCs w:val="22"/>
              </w:rPr>
              <w:t>201</w:t>
            </w:r>
            <w:r w:rsidR="00BE6E70" w:rsidRPr="00B3615F">
              <w:rPr>
                <w:bCs/>
                <w:szCs w:val="22"/>
              </w:rPr>
              <w:t>7</w:t>
            </w:r>
          </w:p>
        </w:tc>
        <w:tc>
          <w:tcPr>
            <w:tcW w:w="180" w:type="dxa"/>
          </w:tcPr>
          <w:p w:rsidR="003C2965" w:rsidRPr="00B3615F" w:rsidRDefault="003C2965" w:rsidP="003C2965">
            <w:pPr>
              <w:spacing w:line="240" w:lineRule="atLeast"/>
              <w:jc w:val="center"/>
              <w:rPr>
                <w:bCs/>
                <w:szCs w:val="22"/>
              </w:rPr>
            </w:pPr>
          </w:p>
        </w:tc>
        <w:tc>
          <w:tcPr>
            <w:tcW w:w="1170" w:type="dxa"/>
          </w:tcPr>
          <w:p w:rsidR="003C2965" w:rsidRPr="00B3615F" w:rsidRDefault="003C2965" w:rsidP="003C2965">
            <w:pPr>
              <w:spacing w:line="240" w:lineRule="atLeast"/>
              <w:jc w:val="center"/>
              <w:rPr>
                <w:bCs/>
                <w:szCs w:val="22"/>
              </w:rPr>
            </w:pPr>
            <w:r w:rsidRPr="00B3615F">
              <w:rPr>
                <w:bCs/>
                <w:szCs w:val="22"/>
              </w:rPr>
              <w:t>201</w:t>
            </w:r>
            <w:r w:rsidR="00BE6E70" w:rsidRPr="00B3615F">
              <w:rPr>
                <w:bCs/>
                <w:szCs w:val="22"/>
              </w:rPr>
              <w:t>6</w:t>
            </w:r>
          </w:p>
        </w:tc>
        <w:tc>
          <w:tcPr>
            <w:tcW w:w="180" w:type="dxa"/>
          </w:tcPr>
          <w:p w:rsidR="003C2965" w:rsidRPr="00B3615F" w:rsidRDefault="003C2965" w:rsidP="003C2965">
            <w:pPr>
              <w:spacing w:line="240" w:lineRule="atLeast"/>
              <w:jc w:val="center"/>
              <w:rPr>
                <w:bCs/>
                <w:szCs w:val="22"/>
              </w:rPr>
            </w:pPr>
          </w:p>
        </w:tc>
        <w:tc>
          <w:tcPr>
            <w:tcW w:w="1170" w:type="dxa"/>
          </w:tcPr>
          <w:p w:rsidR="003C2965" w:rsidRPr="00B3615F" w:rsidRDefault="003C2965" w:rsidP="003C2965">
            <w:pPr>
              <w:spacing w:line="240" w:lineRule="atLeast"/>
              <w:jc w:val="center"/>
              <w:rPr>
                <w:bCs/>
                <w:szCs w:val="22"/>
              </w:rPr>
            </w:pPr>
            <w:r w:rsidRPr="00B3615F">
              <w:rPr>
                <w:bCs/>
                <w:szCs w:val="22"/>
              </w:rPr>
              <w:t>201</w:t>
            </w:r>
            <w:r w:rsidR="00BE6E70" w:rsidRPr="00B3615F">
              <w:rPr>
                <w:bCs/>
                <w:szCs w:val="22"/>
              </w:rPr>
              <w:t>7</w:t>
            </w:r>
          </w:p>
        </w:tc>
        <w:tc>
          <w:tcPr>
            <w:tcW w:w="180" w:type="dxa"/>
          </w:tcPr>
          <w:p w:rsidR="003C2965" w:rsidRPr="00B3615F" w:rsidRDefault="003C2965" w:rsidP="003C2965">
            <w:pPr>
              <w:spacing w:line="240" w:lineRule="atLeast"/>
              <w:jc w:val="center"/>
              <w:rPr>
                <w:bCs/>
                <w:szCs w:val="22"/>
              </w:rPr>
            </w:pPr>
          </w:p>
        </w:tc>
        <w:tc>
          <w:tcPr>
            <w:tcW w:w="1170" w:type="dxa"/>
          </w:tcPr>
          <w:p w:rsidR="003C2965" w:rsidRPr="00B3615F" w:rsidRDefault="003C2965" w:rsidP="003C2965">
            <w:pPr>
              <w:spacing w:line="240" w:lineRule="atLeast"/>
              <w:jc w:val="center"/>
              <w:rPr>
                <w:bCs/>
                <w:szCs w:val="22"/>
              </w:rPr>
            </w:pPr>
            <w:r w:rsidRPr="00B3615F">
              <w:rPr>
                <w:bCs/>
                <w:szCs w:val="22"/>
              </w:rPr>
              <w:t>201</w:t>
            </w:r>
            <w:r w:rsidR="00BE6E70" w:rsidRPr="00B3615F">
              <w:rPr>
                <w:bCs/>
                <w:szCs w:val="22"/>
              </w:rPr>
              <w:t>6</w:t>
            </w:r>
          </w:p>
        </w:tc>
      </w:tr>
      <w:tr w:rsidR="003C2965" w:rsidRPr="00B3615F" w:rsidTr="00B6288F">
        <w:trPr>
          <w:cantSplit/>
          <w:trHeight w:val="87"/>
          <w:tblHeader/>
        </w:trPr>
        <w:tc>
          <w:tcPr>
            <w:tcW w:w="4050" w:type="dxa"/>
          </w:tcPr>
          <w:p w:rsidR="003C2965" w:rsidRPr="00B3615F" w:rsidRDefault="003C2965" w:rsidP="003C2965">
            <w:pPr>
              <w:spacing w:line="240" w:lineRule="atLeast"/>
              <w:rPr>
                <w:b/>
                <w:bCs/>
                <w:i/>
                <w:iCs/>
                <w:szCs w:val="22"/>
              </w:rPr>
            </w:pPr>
          </w:p>
        </w:tc>
        <w:tc>
          <w:tcPr>
            <w:tcW w:w="5220" w:type="dxa"/>
            <w:gridSpan w:val="7"/>
          </w:tcPr>
          <w:p w:rsidR="003C2965" w:rsidRPr="00B3615F" w:rsidRDefault="003C2965" w:rsidP="003C2965">
            <w:pPr>
              <w:tabs>
                <w:tab w:val="decimal" w:pos="765"/>
              </w:tabs>
              <w:spacing w:line="240" w:lineRule="atLeast"/>
              <w:jc w:val="center"/>
              <w:rPr>
                <w:i/>
                <w:iCs/>
                <w:szCs w:val="22"/>
              </w:rPr>
            </w:pPr>
            <w:r w:rsidRPr="00B3615F">
              <w:rPr>
                <w:i/>
                <w:iCs/>
                <w:szCs w:val="22"/>
              </w:rPr>
              <w:t>(in thousand Baht)</w:t>
            </w:r>
          </w:p>
        </w:tc>
      </w:tr>
      <w:tr w:rsidR="00132456" w:rsidRPr="00B3615F" w:rsidTr="00C905E7">
        <w:trPr>
          <w:cantSplit/>
        </w:trPr>
        <w:tc>
          <w:tcPr>
            <w:tcW w:w="4050" w:type="dxa"/>
          </w:tcPr>
          <w:p w:rsidR="00132456" w:rsidRPr="00B3615F" w:rsidRDefault="00132456" w:rsidP="00132456">
            <w:pPr>
              <w:spacing w:line="240" w:lineRule="atLeast"/>
              <w:ind w:left="371" w:hanging="371"/>
              <w:rPr>
                <w:i/>
                <w:iCs/>
                <w:color w:val="0000FF"/>
                <w:szCs w:val="22"/>
              </w:rPr>
            </w:pPr>
            <w:r w:rsidRPr="00B3615F">
              <w:rPr>
                <w:szCs w:val="22"/>
                <w:lang w:bidi="th-TH"/>
              </w:rPr>
              <w:t>Short-term benefits of management</w:t>
            </w:r>
          </w:p>
        </w:tc>
        <w:tc>
          <w:tcPr>
            <w:tcW w:w="1170" w:type="dxa"/>
          </w:tcPr>
          <w:p w:rsidR="00132456" w:rsidRPr="00B3615F" w:rsidRDefault="00132456" w:rsidP="00132456">
            <w:pPr>
              <w:jc w:val="right"/>
            </w:pPr>
            <w:r w:rsidRPr="00B3615F">
              <w:t xml:space="preserve"> 5,874 </w:t>
            </w:r>
          </w:p>
        </w:tc>
        <w:tc>
          <w:tcPr>
            <w:tcW w:w="180" w:type="dxa"/>
            <w:vAlign w:val="bottom"/>
          </w:tcPr>
          <w:p w:rsidR="00132456" w:rsidRPr="00B3615F" w:rsidRDefault="00132456" w:rsidP="00132456">
            <w:pPr>
              <w:jc w:val="right"/>
              <w:rPr>
                <w:szCs w:val="22"/>
              </w:rPr>
            </w:pPr>
          </w:p>
        </w:tc>
        <w:tc>
          <w:tcPr>
            <w:tcW w:w="1170" w:type="dxa"/>
            <w:vAlign w:val="bottom"/>
          </w:tcPr>
          <w:p w:rsidR="00132456" w:rsidRPr="00B3615F" w:rsidRDefault="00132456" w:rsidP="00132456">
            <w:pPr>
              <w:pStyle w:val="acctfourfigures"/>
              <w:tabs>
                <w:tab w:val="clear" w:pos="765"/>
                <w:tab w:val="decimal" w:pos="1001"/>
              </w:tabs>
              <w:spacing w:line="240" w:lineRule="atLeast"/>
              <w:ind w:left="-79" w:right="-79"/>
              <w:rPr>
                <w:szCs w:val="22"/>
              </w:rPr>
            </w:pPr>
            <w:r w:rsidRPr="00B3615F">
              <w:rPr>
                <w:szCs w:val="22"/>
              </w:rPr>
              <w:t>4,507</w:t>
            </w:r>
          </w:p>
        </w:tc>
        <w:tc>
          <w:tcPr>
            <w:tcW w:w="180" w:type="dxa"/>
            <w:vAlign w:val="bottom"/>
          </w:tcPr>
          <w:p w:rsidR="00132456" w:rsidRPr="00B3615F" w:rsidRDefault="00132456" w:rsidP="00132456">
            <w:pPr>
              <w:jc w:val="right"/>
              <w:rPr>
                <w:szCs w:val="22"/>
              </w:rPr>
            </w:pPr>
          </w:p>
        </w:tc>
        <w:tc>
          <w:tcPr>
            <w:tcW w:w="1170" w:type="dxa"/>
          </w:tcPr>
          <w:p w:rsidR="00132456" w:rsidRPr="00B3615F" w:rsidRDefault="00132456" w:rsidP="00132456">
            <w:pPr>
              <w:jc w:val="right"/>
            </w:pPr>
            <w:r w:rsidRPr="00B3615F">
              <w:t xml:space="preserve"> 4,974 </w:t>
            </w:r>
          </w:p>
        </w:tc>
        <w:tc>
          <w:tcPr>
            <w:tcW w:w="180" w:type="dxa"/>
            <w:vAlign w:val="bottom"/>
          </w:tcPr>
          <w:p w:rsidR="00132456" w:rsidRPr="00B3615F" w:rsidRDefault="00132456" w:rsidP="00132456">
            <w:pPr>
              <w:jc w:val="right"/>
              <w:rPr>
                <w:szCs w:val="22"/>
              </w:rPr>
            </w:pPr>
          </w:p>
        </w:tc>
        <w:tc>
          <w:tcPr>
            <w:tcW w:w="1170" w:type="dxa"/>
            <w:vAlign w:val="bottom"/>
          </w:tcPr>
          <w:p w:rsidR="00132456" w:rsidRPr="00B3615F" w:rsidRDefault="00132456" w:rsidP="00132456">
            <w:pPr>
              <w:pStyle w:val="acctfourfigures"/>
              <w:tabs>
                <w:tab w:val="clear" w:pos="765"/>
                <w:tab w:val="decimal" w:pos="1001"/>
              </w:tabs>
              <w:spacing w:line="240" w:lineRule="atLeast"/>
              <w:ind w:left="-79" w:right="-79"/>
              <w:rPr>
                <w:szCs w:val="22"/>
              </w:rPr>
            </w:pPr>
            <w:r w:rsidRPr="00B3615F">
              <w:rPr>
                <w:szCs w:val="22"/>
              </w:rPr>
              <w:t>4,507</w:t>
            </w:r>
          </w:p>
        </w:tc>
      </w:tr>
      <w:tr w:rsidR="00132456" w:rsidRPr="00B3615F" w:rsidTr="00C905E7">
        <w:trPr>
          <w:cantSplit/>
        </w:trPr>
        <w:tc>
          <w:tcPr>
            <w:tcW w:w="4050" w:type="dxa"/>
          </w:tcPr>
          <w:p w:rsidR="00132456" w:rsidRPr="00B3615F" w:rsidRDefault="00132456" w:rsidP="00132456">
            <w:pPr>
              <w:spacing w:line="240" w:lineRule="atLeast"/>
              <w:ind w:left="371" w:hanging="371"/>
              <w:rPr>
                <w:szCs w:val="22"/>
                <w:lang w:bidi="th-TH"/>
              </w:rPr>
            </w:pPr>
            <w:r w:rsidRPr="00B3615F">
              <w:rPr>
                <w:szCs w:val="22"/>
                <w:lang w:bidi="th-TH"/>
              </w:rPr>
              <w:t>Defined benefits obligation</w:t>
            </w:r>
          </w:p>
        </w:tc>
        <w:tc>
          <w:tcPr>
            <w:tcW w:w="1170" w:type="dxa"/>
            <w:tcBorders>
              <w:bottom w:val="single" w:sz="4" w:space="0" w:color="auto"/>
            </w:tcBorders>
          </w:tcPr>
          <w:p w:rsidR="00132456" w:rsidRPr="00B3615F" w:rsidRDefault="00132456" w:rsidP="00132456">
            <w:pPr>
              <w:jc w:val="right"/>
            </w:pPr>
            <w:r w:rsidRPr="00B3615F">
              <w:t xml:space="preserve"> 314 </w:t>
            </w:r>
          </w:p>
        </w:tc>
        <w:tc>
          <w:tcPr>
            <w:tcW w:w="180" w:type="dxa"/>
            <w:vAlign w:val="bottom"/>
          </w:tcPr>
          <w:p w:rsidR="00132456" w:rsidRPr="00B3615F" w:rsidRDefault="00132456" w:rsidP="00132456">
            <w:pPr>
              <w:jc w:val="right"/>
              <w:rPr>
                <w:szCs w:val="22"/>
              </w:rPr>
            </w:pPr>
          </w:p>
        </w:tc>
        <w:tc>
          <w:tcPr>
            <w:tcW w:w="1170" w:type="dxa"/>
            <w:tcBorders>
              <w:bottom w:val="single" w:sz="4" w:space="0" w:color="auto"/>
            </w:tcBorders>
            <w:vAlign w:val="bottom"/>
          </w:tcPr>
          <w:p w:rsidR="00132456" w:rsidRPr="00B3615F" w:rsidRDefault="00132456" w:rsidP="00132456">
            <w:pPr>
              <w:pStyle w:val="acctfourfigures"/>
              <w:tabs>
                <w:tab w:val="clear" w:pos="765"/>
                <w:tab w:val="decimal" w:pos="1001"/>
              </w:tabs>
              <w:spacing w:line="240" w:lineRule="atLeast"/>
              <w:ind w:left="-79" w:right="-79"/>
              <w:rPr>
                <w:szCs w:val="22"/>
              </w:rPr>
            </w:pPr>
            <w:r w:rsidRPr="00B3615F">
              <w:rPr>
                <w:szCs w:val="22"/>
              </w:rPr>
              <w:t>225</w:t>
            </w:r>
          </w:p>
        </w:tc>
        <w:tc>
          <w:tcPr>
            <w:tcW w:w="180" w:type="dxa"/>
            <w:vAlign w:val="bottom"/>
          </w:tcPr>
          <w:p w:rsidR="00132456" w:rsidRPr="00B3615F" w:rsidRDefault="00132456" w:rsidP="00132456">
            <w:pPr>
              <w:jc w:val="right"/>
              <w:rPr>
                <w:szCs w:val="22"/>
              </w:rPr>
            </w:pPr>
          </w:p>
        </w:tc>
        <w:tc>
          <w:tcPr>
            <w:tcW w:w="1170" w:type="dxa"/>
            <w:tcBorders>
              <w:bottom w:val="single" w:sz="4" w:space="0" w:color="auto"/>
            </w:tcBorders>
          </w:tcPr>
          <w:p w:rsidR="00132456" w:rsidRPr="00B3615F" w:rsidRDefault="00132456" w:rsidP="00132456">
            <w:pPr>
              <w:jc w:val="right"/>
            </w:pPr>
            <w:r w:rsidRPr="00B3615F">
              <w:t xml:space="preserve"> 314 </w:t>
            </w:r>
          </w:p>
        </w:tc>
        <w:tc>
          <w:tcPr>
            <w:tcW w:w="180" w:type="dxa"/>
            <w:vAlign w:val="bottom"/>
          </w:tcPr>
          <w:p w:rsidR="00132456" w:rsidRPr="00B3615F" w:rsidRDefault="00132456" w:rsidP="00132456">
            <w:pPr>
              <w:jc w:val="right"/>
              <w:rPr>
                <w:szCs w:val="22"/>
              </w:rPr>
            </w:pPr>
          </w:p>
        </w:tc>
        <w:tc>
          <w:tcPr>
            <w:tcW w:w="1170" w:type="dxa"/>
            <w:tcBorders>
              <w:bottom w:val="single" w:sz="4" w:space="0" w:color="auto"/>
            </w:tcBorders>
            <w:vAlign w:val="bottom"/>
          </w:tcPr>
          <w:p w:rsidR="00132456" w:rsidRPr="00B3615F" w:rsidRDefault="00132456" w:rsidP="00132456">
            <w:pPr>
              <w:pStyle w:val="acctfourfigures"/>
              <w:tabs>
                <w:tab w:val="clear" w:pos="765"/>
                <w:tab w:val="decimal" w:pos="1001"/>
              </w:tabs>
              <w:spacing w:line="240" w:lineRule="atLeast"/>
              <w:ind w:left="-79" w:right="-79"/>
              <w:rPr>
                <w:szCs w:val="22"/>
              </w:rPr>
            </w:pPr>
            <w:r w:rsidRPr="00B3615F">
              <w:rPr>
                <w:szCs w:val="22"/>
              </w:rPr>
              <w:t>225</w:t>
            </w:r>
          </w:p>
        </w:tc>
      </w:tr>
      <w:tr w:rsidR="00132456" w:rsidRPr="00B3615F" w:rsidTr="00C905E7">
        <w:trPr>
          <w:cantSplit/>
        </w:trPr>
        <w:tc>
          <w:tcPr>
            <w:tcW w:w="4050" w:type="dxa"/>
          </w:tcPr>
          <w:p w:rsidR="00132456" w:rsidRPr="00B3615F" w:rsidRDefault="00132456" w:rsidP="00132456">
            <w:pPr>
              <w:ind w:left="22" w:hanging="22"/>
              <w:rPr>
                <w:b/>
                <w:bCs/>
                <w:szCs w:val="22"/>
                <w:lang w:bidi="th-TH"/>
              </w:rPr>
            </w:pPr>
            <w:r w:rsidRPr="00B3615F">
              <w:rPr>
                <w:b/>
                <w:bCs/>
                <w:szCs w:val="22"/>
              </w:rPr>
              <w:t xml:space="preserve">Total </w:t>
            </w:r>
          </w:p>
        </w:tc>
        <w:tc>
          <w:tcPr>
            <w:tcW w:w="1170" w:type="dxa"/>
            <w:tcBorders>
              <w:top w:val="single" w:sz="4" w:space="0" w:color="auto"/>
              <w:bottom w:val="double" w:sz="4" w:space="0" w:color="auto"/>
            </w:tcBorders>
          </w:tcPr>
          <w:p w:rsidR="00132456" w:rsidRPr="00B3615F" w:rsidRDefault="00132456" w:rsidP="00132456">
            <w:pPr>
              <w:jc w:val="right"/>
              <w:rPr>
                <w:b/>
                <w:bCs/>
              </w:rPr>
            </w:pPr>
            <w:r w:rsidRPr="00B3615F">
              <w:rPr>
                <w:b/>
                <w:bCs/>
              </w:rPr>
              <w:t xml:space="preserve"> 6,188 </w:t>
            </w:r>
          </w:p>
        </w:tc>
        <w:tc>
          <w:tcPr>
            <w:tcW w:w="180" w:type="dxa"/>
            <w:vAlign w:val="bottom"/>
          </w:tcPr>
          <w:p w:rsidR="00132456" w:rsidRPr="00B3615F" w:rsidRDefault="00132456" w:rsidP="00132456">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132456" w:rsidRPr="00B3615F" w:rsidRDefault="00132456" w:rsidP="00132456">
            <w:pPr>
              <w:pStyle w:val="acctfourfigures"/>
              <w:tabs>
                <w:tab w:val="clear" w:pos="765"/>
                <w:tab w:val="decimal" w:pos="1001"/>
              </w:tabs>
              <w:spacing w:line="240" w:lineRule="atLeast"/>
              <w:ind w:left="-79" w:right="-79"/>
              <w:rPr>
                <w:b/>
                <w:bCs/>
                <w:szCs w:val="22"/>
              </w:rPr>
            </w:pPr>
            <w:r w:rsidRPr="00B3615F">
              <w:rPr>
                <w:b/>
                <w:bCs/>
                <w:szCs w:val="22"/>
              </w:rPr>
              <w:t>4,732</w:t>
            </w:r>
          </w:p>
        </w:tc>
        <w:tc>
          <w:tcPr>
            <w:tcW w:w="180" w:type="dxa"/>
            <w:vAlign w:val="bottom"/>
          </w:tcPr>
          <w:p w:rsidR="00132456" w:rsidRPr="00B3615F" w:rsidRDefault="00132456" w:rsidP="00132456">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tcPr>
          <w:p w:rsidR="00132456" w:rsidRPr="00B3615F" w:rsidRDefault="00132456" w:rsidP="00132456">
            <w:pPr>
              <w:jc w:val="right"/>
              <w:rPr>
                <w:b/>
                <w:bCs/>
              </w:rPr>
            </w:pPr>
            <w:r w:rsidRPr="00B3615F">
              <w:rPr>
                <w:b/>
                <w:bCs/>
              </w:rPr>
              <w:t xml:space="preserve"> 5,288 </w:t>
            </w:r>
          </w:p>
        </w:tc>
        <w:tc>
          <w:tcPr>
            <w:tcW w:w="180" w:type="dxa"/>
            <w:vAlign w:val="bottom"/>
          </w:tcPr>
          <w:p w:rsidR="00132456" w:rsidRPr="00B3615F" w:rsidRDefault="00132456" w:rsidP="00132456">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132456" w:rsidRPr="00B3615F" w:rsidRDefault="00132456" w:rsidP="00132456">
            <w:pPr>
              <w:pStyle w:val="acctfourfigures"/>
              <w:tabs>
                <w:tab w:val="clear" w:pos="765"/>
                <w:tab w:val="decimal" w:pos="1001"/>
              </w:tabs>
              <w:spacing w:line="240" w:lineRule="atLeast"/>
              <w:ind w:left="-79" w:right="-79"/>
              <w:rPr>
                <w:b/>
                <w:bCs/>
                <w:szCs w:val="22"/>
              </w:rPr>
            </w:pPr>
            <w:r w:rsidRPr="00B3615F">
              <w:rPr>
                <w:b/>
                <w:bCs/>
                <w:szCs w:val="22"/>
              </w:rPr>
              <w:t>4,732</w:t>
            </w:r>
          </w:p>
        </w:tc>
      </w:tr>
      <w:tr w:rsidR="004B277A" w:rsidRPr="00B3615F" w:rsidTr="00B6288F">
        <w:trPr>
          <w:cantSplit/>
          <w:tblHeader/>
        </w:trPr>
        <w:tc>
          <w:tcPr>
            <w:tcW w:w="4050" w:type="dxa"/>
          </w:tcPr>
          <w:p w:rsidR="004B277A" w:rsidRPr="00B3615F" w:rsidRDefault="004B277A" w:rsidP="004B277A">
            <w:pPr>
              <w:spacing w:line="240" w:lineRule="atLeast"/>
              <w:rPr>
                <w:i/>
                <w:iCs/>
                <w:szCs w:val="22"/>
              </w:rPr>
            </w:pPr>
          </w:p>
        </w:tc>
        <w:tc>
          <w:tcPr>
            <w:tcW w:w="2520" w:type="dxa"/>
            <w:gridSpan w:val="3"/>
          </w:tcPr>
          <w:p w:rsidR="004B277A" w:rsidRPr="00B3615F" w:rsidRDefault="004B277A" w:rsidP="00132456">
            <w:pPr>
              <w:pStyle w:val="acctfourfigures"/>
              <w:tabs>
                <w:tab w:val="clear" w:pos="765"/>
                <w:tab w:val="decimal" w:pos="1001"/>
              </w:tabs>
              <w:spacing w:line="240" w:lineRule="atLeast"/>
              <w:ind w:left="-79" w:right="-79"/>
              <w:jc w:val="right"/>
              <w:rPr>
                <w:szCs w:val="22"/>
              </w:rPr>
            </w:pPr>
          </w:p>
        </w:tc>
        <w:tc>
          <w:tcPr>
            <w:tcW w:w="180" w:type="dxa"/>
          </w:tcPr>
          <w:p w:rsidR="004B277A" w:rsidRPr="00B3615F" w:rsidRDefault="004B277A" w:rsidP="004B277A">
            <w:pPr>
              <w:spacing w:line="240" w:lineRule="atLeast"/>
              <w:jc w:val="center"/>
              <w:rPr>
                <w:b/>
                <w:szCs w:val="22"/>
              </w:rPr>
            </w:pPr>
          </w:p>
        </w:tc>
        <w:tc>
          <w:tcPr>
            <w:tcW w:w="2520" w:type="dxa"/>
            <w:gridSpan w:val="3"/>
          </w:tcPr>
          <w:p w:rsidR="004B277A" w:rsidRPr="00B3615F" w:rsidRDefault="004B277A" w:rsidP="00132456">
            <w:pPr>
              <w:pStyle w:val="acctfourfigures"/>
              <w:tabs>
                <w:tab w:val="clear" w:pos="765"/>
                <w:tab w:val="decimal" w:pos="1001"/>
              </w:tabs>
              <w:spacing w:line="240" w:lineRule="atLeast"/>
              <w:ind w:left="-79" w:right="-79"/>
              <w:jc w:val="right"/>
              <w:rPr>
                <w:szCs w:val="22"/>
              </w:rPr>
            </w:pPr>
          </w:p>
        </w:tc>
      </w:tr>
      <w:tr w:rsidR="004B277A" w:rsidRPr="00B3615F" w:rsidTr="00B6288F">
        <w:trPr>
          <w:cantSplit/>
          <w:tblHeader/>
        </w:trPr>
        <w:tc>
          <w:tcPr>
            <w:tcW w:w="4050" w:type="dxa"/>
          </w:tcPr>
          <w:p w:rsidR="004B277A" w:rsidRPr="00B3615F" w:rsidRDefault="004B277A" w:rsidP="004B277A">
            <w:pPr>
              <w:tabs>
                <w:tab w:val="decimal" w:pos="765"/>
              </w:tabs>
              <w:spacing w:line="240" w:lineRule="atLeast"/>
              <w:rPr>
                <w:b/>
                <w:bCs/>
                <w:i/>
                <w:iCs/>
                <w:szCs w:val="22"/>
              </w:rPr>
            </w:pPr>
            <w:r w:rsidRPr="00B3615F">
              <w:rPr>
                <w:b/>
                <w:bCs/>
                <w:i/>
                <w:iCs/>
                <w:szCs w:val="22"/>
              </w:rPr>
              <w:t>Nine-month period ended 30 September</w:t>
            </w:r>
          </w:p>
        </w:tc>
        <w:tc>
          <w:tcPr>
            <w:tcW w:w="1170" w:type="dxa"/>
          </w:tcPr>
          <w:p w:rsidR="004B277A" w:rsidRPr="00B3615F" w:rsidRDefault="004B277A" w:rsidP="00132456">
            <w:pPr>
              <w:spacing w:line="240" w:lineRule="atLeast"/>
              <w:jc w:val="right"/>
              <w:rPr>
                <w:bCs/>
                <w:szCs w:val="22"/>
              </w:rPr>
            </w:pPr>
          </w:p>
        </w:tc>
        <w:tc>
          <w:tcPr>
            <w:tcW w:w="180" w:type="dxa"/>
          </w:tcPr>
          <w:p w:rsidR="004B277A" w:rsidRPr="00B3615F" w:rsidRDefault="004B277A" w:rsidP="004B277A">
            <w:pPr>
              <w:spacing w:line="240" w:lineRule="atLeast"/>
              <w:jc w:val="center"/>
              <w:rPr>
                <w:bCs/>
                <w:szCs w:val="22"/>
              </w:rPr>
            </w:pPr>
          </w:p>
        </w:tc>
        <w:tc>
          <w:tcPr>
            <w:tcW w:w="1170" w:type="dxa"/>
          </w:tcPr>
          <w:p w:rsidR="004B277A" w:rsidRPr="00B3615F" w:rsidRDefault="004B277A" w:rsidP="00B6288F">
            <w:pPr>
              <w:pStyle w:val="acctfourfigures"/>
              <w:tabs>
                <w:tab w:val="clear" w:pos="765"/>
                <w:tab w:val="decimal" w:pos="1001"/>
              </w:tabs>
              <w:spacing w:line="240" w:lineRule="atLeast"/>
              <w:ind w:left="-79" w:right="-79"/>
              <w:rPr>
                <w:szCs w:val="22"/>
              </w:rPr>
            </w:pPr>
          </w:p>
        </w:tc>
        <w:tc>
          <w:tcPr>
            <w:tcW w:w="180" w:type="dxa"/>
          </w:tcPr>
          <w:p w:rsidR="004B277A" w:rsidRPr="00B3615F" w:rsidRDefault="004B277A" w:rsidP="004B277A">
            <w:pPr>
              <w:spacing w:line="240" w:lineRule="atLeast"/>
              <w:jc w:val="center"/>
              <w:rPr>
                <w:bCs/>
                <w:szCs w:val="22"/>
              </w:rPr>
            </w:pPr>
          </w:p>
        </w:tc>
        <w:tc>
          <w:tcPr>
            <w:tcW w:w="1170" w:type="dxa"/>
          </w:tcPr>
          <w:p w:rsidR="004B277A" w:rsidRPr="00B3615F" w:rsidRDefault="004B277A" w:rsidP="00132456">
            <w:pPr>
              <w:spacing w:line="240" w:lineRule="atLeast"/>
              <w:jc w:val="right"/>
              <w:rPr>
                <w:bCs/>
                <w:szCs w:val="22"/>
              </w:rPr>
            </w:pPr>
          </w:p>
        </w:tc>
        <w:tc>
          <w:tcPr>
            <w:tcW w:w="180" w:type="dxa"/>
          </w:tcPr>
          <w:p w:rsidR="004B277A" w:rsidRPr="00B3615F" w:rsidRDefault="004B277A" w:rsidP="004B277A">
            <w:pPr>
              <w:spacing w:line="240" w:lineRule="atLeast"/>
              <w:jc w:val="center"/>
              <w:rPr>
                <w:bCs/>
                <w:szCs w:val="22"/>
              </w:rPr>
            </w:pPr>
          </w:p>
        </w:tc>
        <w:tc>
          <w:tcPr>
            <w:tcW w:w="1170" w:type="dxa"/>
          </w:tcPr>
          <w:p w:rsidR="004B277A" w:rsidRPr="00B3615F" w:rsidRDefault="004B277A" w:rsidP="00B6288F">
            <w:pPr>
              <w:pStyle w:val="acctfourfigures"/>
              <w:tabs>
                <w:tab w:val="clear" w:pos="765"/>
                <w:tab w:val="decimal" w:pos="1001"/>
              </w:tabs>
              <w:spacing w:line="240" w:lineRule="atLeast"/>
              <w:ind w:left="-79" w:right="-79"/>
              <w:rPr>
                <w:szCs w:val="22"/>
              </w:rPr>
            </w:pPr>
          </w:p>
        </w:tc>
      </w:tr>
      <w:tr w:rsidR="004B277A" w:rsidRPr="00B3615F" w:rsidTr="00B6288F">
        <w:trPr>
          <w:cantSplit/>
          <w:trHeight w:val="87"/>
          <w:tblHeader/>
        </w:trPr>
        <w:tc>
          <w:tcPr>
            <w:tcW w:w="4050" w:type="dxa"/>
          </w:tcPr>
          <w:p w:rsidR="004B277A" w:rsidRPr="00B3615F" w:rsidRDefault="004B277A" w:rsidP="004B277A">
            <w:pPr>
              <w:spacing w:line="240" w:lineRule="atLeast"/>
              <w:rPr>
                <w:b/>
                <w:bCs/>
                <w:i/>
                <w:iCs/>
                <w:szCs w:val="22"/>
              </w:rPr>
            </w:pPr>
          </w:p>
        </w:tc>
        <w:tc>
          <w:tcPr>
            <w:tcW w:w="5220" w:type="dxa"/>
            <w:gridSpan w:val="7"/>
          </w:tcPr>
          <w:p w:rsidR="004B277A" w:rsidRPr="00B3615F" w:rsidRDefault="004B277A" w:rsidP="00132456">
            <w:pPr>
              <w:pStyle w:val="acctfourfigures"/>
              <w:tabs>
                <w:tab w:val="clear" w:pos="765"/>
                <w:tab w:val="decimal" w:pos="1001"/>
              </w:tabs>
              <w:spacing w:line="240" w:lineRule="atLeast"/>
              <w:ind w:left="-79" w:right="-79"/>
              <w:jc w:val="right"/>
              <w:rPr>
                <w:szCs w:val="22"/>
              </w:rPr>
            </w:pPr>
          </w:p>
        </w:tc>
      </w:tr>
      <w:tr w:rsidR="00132456" w:rsidRPr="00B3615F" w:rsidTr="00C905E7">
        <w:trPr>
          <w:cantSplit/>
        </w:trPr>
        <w:tc>
          <w:tcPr>
            <w:tcW w:w="4050" w:type="dxa"/>
          </w:tcPr>
          <w:p w:rsidR="00132456" w:rsidRPr="00B3615F" w:rsidRDefault="00132456" w:rsidP="00132456">
            <w:pPr>
              <w:spacing w:line="240" w:lineRule="atLeast"/>
              <w:ind w:left="371" w:hanging="371"/>
              <w:rPr>
                <w:i/>
                <w:iCs/>
                <w:color w:val="0000FF"/>
                <w:szCs w:val="22"/>
              </w:rPr>
            </w:pPr>
            <w:r w:rsidRPr="00B3615F">
              <w:rPr>
                <w:szCs w:val="22"/>
                <w:lang w:bidi="th-TH"/>
              </w:rPr>
              <w:t>Short-term benefits of management</w:t>
            </w:r>
          </w:p>
        </w:tc>
        <w:tc>
          <w:tcPr>
            <w:tcW w:w="1170" w:type="dxa"/>
          </w:tcPr>
          <w:p w:rsidR="00132456" w:rsidRPr="00B3615F" w:rsidRDefault="00132456" w:rsidP="00132456">
            <w:pPr>
              <w:jc w:val="right"/>
            </w:pPr>
            <w:r w:rsidRPr="00B3615F">
              <w:t xml:space="preserve"> 16,590 </w:t>
            </w:r>
          </w:p>
        </w:tc>
        <w:tc>
          <w:tcPr>
            <w:tcW w:w="180" w:type="dxa"/>
            <w:vAlign w:val="bottom"/>
          </w:tcPr>
          <w:p w:rsidR="00132456" w:rsidRPr="00B3615F" w:rsidRDefault="00132456" w:rsidP="00132456">
            <w:pPr>
              <w:pStyle w:val="acctfourfigures"/>
              <w:tabs>
                <w:tab w:val="clear" w:pos="765"/>
                <w:tab w:val="decimal" w:pos="1001"/>
              </w:tabs>
              <w:spacing w:line="240" w:lineRule="atLeast"/>
              <w:ind w:left="-79" w:right="-79"/>
              <w:rPr>
                <w:szCs w:val="22"/>
              </w:rPr>
            </w:pPr>
          </w:p>
        </w:tc>
        <w:tc>
          <w:tcPr>
            <w:tcW w:w="1170" w:type="dxa"/>
            <w:vAlign w:val="bottom"/>
          </w:tcPr>
          <w:p w:rsidR="00132456" w:rsidRPr="00B3615F" w:rsidRDefault="00132456" w:rsidP="00132456">
            <w:pPr>
              <w:pStyle w:val="acctfourfigures"/>
              <w:tabs>
                <w:tab w:val="clear" w:pos="765"/>
                <w:tab w:val="decimal" w:pos="1001"/>
              </w:tabs>
              <w:spacing w:line="240" w:lineRule="atLeast"/>
              <w:ind w:left="-79" w:right="-79"/>
              <w:rPr>
                <w:szCs w:val="22"/>
              </w:rPr>
            </w:pPr>
            <w:r w:rsidRPr="00B3615F">
              <w:rPr>
                <w:szCs w:val="22"/>
              </w:rPr>
              <w:t>14,494</w:t>
            </w:r>
          </w:p>
        </w:tc>
        <w:tc>
          <w:tcPr>
            <w:tcW w:w="180" w:type="dxa"/>
            <w:vAlign w:val="bottom"/>
          </w:tcPr>
          <w:p w:rsidR="00132456" w:rsidRPr="00B3615F" w:rsidRDefault="00132456" w:rsidP="00132456">
            <w:pPr>
              <w:pStyle w:val="acctfourfigures"/>
              <w:tabs>
                <w:tab w:val="clear" w:pos="765"/>
                <w:tab w:val="decimal" w:pos="1001"/>
              </w:tabs>
              <w:spacing w:line="240" w:lineRule="atLeast"/>
              <w:ind w:left="-79" w:right="-79"/>
              <w:rPr>
                <w:szCs w:val="22"/>
              </w:rPr>
            </w:pPr>
          </w:p>
        </w:tc>
        <w:tc>
          <w:tcPr>
            <w:tcW w:w="1170" w:type="dxa"/>
          </w:tcPr>
          <w:p w:rsidR="00132456" w:rsidRPr="00B3615F" w:rsidRDefault="00132456" w:rsidP="00132456">
            <w:pPr>
              <w:jc w:val="right"/>
            </w:pPr>
            <w:r w:rsidRPr="00B3615F">
              <w:t xml:space="preserve"> 14,490 </w:t>
            </w:r>
          </w:p>
        </w:tc>
        <w:tc>
          <w:tcPr>
            <w:tcW w:w="180" w:type="dxa"/>
            <w:vAlign w:val="bottom"/>
          </w:tcPr>
          <w:p w:rsidR="00132456" w:rsidRPr="00B3615F" w:rsidRDefault="00132456" w:rsidP="00132456">
            <w:pPr>
              <w:pStyle w:val="acctfourfigures"/>
              <w:tabs>
                <w:tab w:val="clear" w:pos="765"/>
                <w:tab w:val="decimal" w:pos="1001"/>
              </w:tabs>
              <w:spacing w:line="240" w:lineRule="atLeast"/>
              <w:ind w:left="-79" w:right="-79"/>
              <w:rPr>
                <w:szCs w:val="22"/>
              </w:rPr>
            </w:pPr>
          </w:p>
        </w:tc>
        <w:tc>
          <w:tcPr>
            <w:tcW w:w="1170" w:type="dxa"/>
            <w:vAlign w:val="bottom"/>
          </w:tcPr>
          <w:p w:rsidR="00132456" w:rsidRPr="00B3615F" w:rsidRDefault="00132456" w:rsidP="00132456">
            <w:pPr>
              <w:pStyle w:val="acctfourfigures"/>
              <w:tabs>
                <w:tab w:val="clear" w:pos="765"/>
                <w:tab w:val="decimal" w:pos="1001"/>
              </w:tabs>
              <w:spacing w:line="240" w:lineRule="atLeast"/>
              <w:ind w:left="-79" w:right="-79"/>
              <w:rPr>
                <w:szCs w:val="22"/>
              </w:rPr>
            </w:pPr>
            <w:r w:rsidRPr="00B3615F">
              <w:rPr>
                <w:szCs w:val="22"/>
              </w:rPr>
              <w:t>14,494</w:t>
            </w:r>
          </w:p>
        </w:tc>
      </w:tr>
      <w:tr w:rsidR="00132456" w:rsidRPr="00B3615F" w:rsidTr="00C905E7">
        <w:trPr>
          <w:cantSplit/>
        </w:trPr>
        <w:tc>
          <w:tcPr>
            <w:tcW w:w="4050" w:type="dxa"/>
          </w:tcPr>
          <w:p w:rsidR="00132456" w:rsidRPr="00B3615F" w:rsidRDefault="00132456" w:rsidP="00132456">
            <w:pPr>
              <w:spacing w:line="240" w:lineRule="atLeast"/>
              <w:ind w:left="371" w:hanging="371"/>
              <w:rPr>
                <w:szCs w:val="22"/>
                <w:lang w:bidi="th-TH"/>
              </w:rPr>
            </w:pPr>
            <w:r w:rsidRPr="00B3615F">
              <w:rPr>
                <w:szCs w:val="22"/>
                <w:lang w:bidi="th-TH"/>
              </w:rPr>
              <w:t>Defined benefits obligation</w:t>
            </w:r>
          </w:p>
        </w:tc>
        <w:tc>
          <w:tcPr>
            <w:tcW w:w="1170" w:type="dxa"/>
            <w:tcBorders>
              <w:bottom w:val="single" w:sz="4" w:space="0" w:color="auto"/>
            </w:tcBorders>
          </w:tcPr>
          <w:p w:rsidR="00132456" w:rsidRPr="00B3615F" w:rsidRDefault="00132456" w:rsidP="00132456">
            <w:pPr>
              <w:jc w:val="right"/>
            </w:pPr>
            <w:r w:rsidRPr="00B3615F">
              <w:t xml:space="preserve"> 681 </w:t>
            </w:r>
          </w:p>
        </w:tc>
        <w:tc>
          <w:tcPr>
            <w:tcW w:w="180" w:type="dxa"/>
            <w:vAlign w:val="bottom"/>
          </w:tcPr>
          <w:p w:rsidR="00132456" w:rsidRPr="00B3615F" w:rsidRDefault="00132456" w:rsidP="00132456">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132456" w:rsidRPr="00B3615F" w:rsidRDefault="00132456" w:rsidP="00132456">
            <w:pPr>
              <w:pStyle w:val="acctfourfigures"/>
              <w:tabs>
                <w:tab w:val="clear" w:pos="765"/>
                <w:tab w:val="decimal" w:pos="1001"/>
              </w:tabs>
              <w:spacing w:line="240" w:lineRule="atLeast"/>
              <w:ind w:left="-79" w:right="-79"/>
              <w:rPr>
                <w:szCs w:val="22"/>
              </w:rPr>
            </w:pPr>
            <w:r w:rsidRPr="00B3615F">
              <w:rPr>
                <w:szCs w:val="22"/>
              </w:rPr>
              <w:t>676</w:t>
            </w:r>
          </w:p>
        </w:tc>
        <w:tc>
          <w:tcPr>
            <w:tcW w:w="180" w:type="dxa"/>
            <w:vAlign w:val="bottom"/>
          </w:tcPr>
          <w:p w:rsidR="00132456" w:rsidRPr="00B3615F" w:rsidRDefault="00132456" w:rsidP="00132456">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132456" w:rsidRPr="00B3615F" w:rsidRDefault="00132456" w:rsidP="00132456">
            <w:pPr>
              <w:jc w:val="right"/>
            </w:pPr>
            <w:r w:rsidRPr="00B3615F">
              <w:t xml:space="preserve"> 681 </w:t>
            </w:r>
          </w:p>
        </w:tc>
        <w:tc>
          <w:tcPr>
            <w:tcW w:w="180" w:type="dxa"/>
            <w:vAlign w:val="bottom"/>
          </w:tcPr>
          <w:p w:rsidR="00132456" w:rsidRPr="00B3615F" w:rsidRDefault="00132456" w:rsidP="00132456">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132456" w:rsidRPr="00B3615F" w:rsidRDefault="00132456" w:rsidP="00132456">
            <w:pPr>
              <w:pStyle w:val="acctfourfigures"/>
              <w:tabs>
                <w:tab w:val="clear" w:pos="765"/>
                <w:tab w:val="decimal" w:pos="1001"/>
              </w:tabs>
              <w:spacing w:line="240" w:lineRule="atLeast"/>
              <w:ind w:left="-79" w:right="-79"/>
              <w:rPr>
                <w:szCs w:val="22"/>
              </w:rPr>
            </w:pPr>
            <w:r w:rsidRPr="00B3615F">
              <w:rPr>
                <w:szCs w:val="22"/>
              </w:rPr>
              <w:t>676</w:t>
            </w:r>
          </w:p>
        </w:tc>
      </w:tr>
      <w:tr w:rsidR="00132456" w:rsidRPr="00B3615F" w:rsidTr="00C905E7">
        <w:trPr>
          <w:cantSplit/>
        </w:trPr>
        <w:tc>
          <w:tcPr>
            <w:tcW w:w="4050" w:type="dxa"/>
          </w:tcPr>
          <w:p w:rsidR="00132456" w:rsidRPr="00B3615F" w:rsidRDefault="00132456" w:rsidP="00132456">
            <w:pPr>
              <w:ind w:left="22" w:hanging="22"/>
              <w:rPr>
                <w:b/>
                <w:bCs/>
                <w:szCs w:val="22"/>
                <w:lang w:bidi="th-TH"/>
              </w:rPr>
            </w:pPr>
            <w:r w:rsidRPr="00B3615F">
              <w:rPr>
                <w:b/>
                <w:bCs/>
                <w:szCs w:val="22"/>
              </w:rPr>
              <w:t xml:space="preserve">Total </w:t>
            </w:r>
          </w:p>
        </w:tc>
        <w:tc>
          <w:tcPr>
            <w:tcW w:w="1170" w:type="dxa"/>
            <w:tcBorders>
              <w:top w:val="single" w:sz="4" w:space="0" w:color="auto"/>
              <w:bottom w:val="double" w:sz="4" w:space="0" w:color="auto"/>
            </w:tcBorders>
          </w:tcPr>
          <w:p w:rsidR="00132456" w:rsidRPr="00B3615F" w:rsidRDefault="00132456" w:rsidP="00132456">
            <w:pPr>
              <w:jc w:val="right"/>
              <w:rPr>
                <w:b/>
                <w:bCs/>
              </w:rPr>
            </w:pPr>
            <w:r w:rsidRPr="00B3615F">
              <w:t xml:space="preserve"> </w:t>
            </w:r>
            <w:r w:rsidRPr="00B3615F">
              <w:rPr>
                <w:b/>
                <w:bCs/>
              </w:rPr>
              <w:t xml:space="preserve">17,271 </w:t>
            </w:r>
          </w:p>
        </w:tc>
        <w:tc>
          <w:tcPr>
            <w:tcW w:w="180" w:type="dxa"/>
            <w:vAlign w:val="bottom"/>
          </w:tcPr>
          <w:p w:rsidR="00132456" w:rsidRPr="00B3615F" w:rsidRDefault="00132456" w:rsidP="00132456">
            <w:pPr>
              <w:jc w:val="right"/>
              <w:rPr>
                <w:b/>
                <w:bCs/>
                <w:szCs w:val="22"/>
              </w:rPr>
            </w:pPr>
          </w:p>
        </w:tc>
        <w:tc>
          <w:tcPr>
            <w:tcW w:w="1170" w:type="dxa"/>
            <w:tcBorders>
              <w:top w:val="single" w:sz="4" w:space="0" w:color="auto"/>
              <w:bottom w:val="double" w:sz="4" w:space="0" w:color="auto"/>
            </w:tcBorders>
            <w:vAlign w:val="bottom"/>
          </w:tcPr>
          <w:p w:rsidR="00132456" w:rsidRPr="00B3615F" w:rsidRDefault="00132456" w:rsidP="00132456">
            <w:pPr>
              <w:pStyle w:val="acctfourfigures"/>
              <w:tabs>
                <w:tab w:val="clear" w:pos="765"/>
                <w:tab w:val="decimal" w:pos="1001"/>
              </w:tabs>
              <w:spacing w:line="240" w:lineRule="atLeast"/>
              <w:ind w:left="-79" w:right="-79"/>
              <w:rPr>
                <w:b/>
                <w:bCs/>
                <w:szCs w:val="22"/>
              </w:rPr>
            </w:pPr>
            <w:r w:rsidRPr="00B3615F">
              <w:rPr>
                <w:b/>
                <w:bCs/>
                <w:szCs w:val="22"/>
              </w:rPr>
              <w:t>15,170</w:t>
            </w:r>
          </w:p>
        </w:tc>
        <w:tc>
          <w:tcPr>
            <w:tcW w:w="180" w:type="dxa"/>
            <w:vAlign w:val="bottom"/>
          </w:tcPr>
          <w:p w:rsidR="00132456" w:rsidRPr="00B3615F" w:rsidRDefault="00132456" w:rsidP="00132456">
            <w:pPr>
              <w:jc w:val="right"/>
              <w:rPr>
                <w:b/>
                <w:bCs/>
                <w:szCs w:val="22"/>
              </w:rPr>
            </w:pPr>
          </w:p>
        </w:tc>
        <w:tc>
          <w:tcPr>
            <w:tcW w:w="1170" w:type="dxa"/>
            <w:tcBorders>
              <w:top w:val="single" w:sz="4" w:space="0" w:color="auto"/>
              <w:bottom w:val="double" w:sz="4" w:space="0" w:color="auto"/>
            </w:tcBorders>
          </w:tcPr>
          <w:p w:rsidR="00132456" w:rsidRPr="00B3615F" w:rsidRDefault="00132456" w:rsidP="00132456">
            <w:pPr>
              <w:jc w:val="right"/>
              <w:rPr>
                <w:b/>
                <w:bCs/>
              </w:rPr>
            </w:pPr>
            <w:r w:rsidRPr="00B3615F">
              <w:rPr>
                <w:b/>
                <w:bCs/>
              </w:rPr>
              <w:t xml:space="preserve"> 15,171 </w:t>
            </w:r>
          </w:p>
        </w:tc>
        <w:tc>
          <w:tcPr>
            <w:tcW w:w="180" w:type="dxa"/>
            <w:vAlign w:val="bottom"/>
          </w:tcPr>
          <w:p w:rsidR="00132456" w:rsidRPr="00B3615F" w:rsidRDefault="00132456" w:rsidP="00132456">
            <w:pPr>
              <w:jc w:val="right"/>
              <w:rPr>
                <w:b/>
                <w:bCs/>
                <w:szCs w:val="22"/>
              </w:rPr>
            </w:pPr>
          </w:p>
        </w:tc>
        <w:tc>
          <w:tcPr>
            <w:tcW w:w="1170" w:type="dxa"/>
            <w:tcBorders>
              <w:top w:val="single" w:sz="4" w:space="0" w:color="auto"/>
              <w:bottom w:val="double" w:sz="4" w:space="0" w:color="auto"/>
            </w:tcBorders>
            <w:vAlign w:val="bottom"/>
          </w:tcPr>
          <w:p w:rsidR="00132456" w:rsidRPr="00B3615F" w:rsidRDefault="00132456" w:rsidP="00132456">
            <w:pPr>
              <w:pStyle w:val="acctfourfigures"/>
              <w:tabs>
                <w:tab w:val="clear" w:pos="765"/>
                <w:tab w:val="decimal" w:pos="1001"/>
              </w:tabs>
              <w:spacing w:line="240" w:lineRule="atLeast"/>
              <w:ind w:left="-79" w:right="-79"/>
              <w:rPr>
                <w:b/>
                <w:bCs/>
                <w:szCs w:val="22"/>
              </w:rPr>
            </w:pPr>
            <w:r w:rsidRPr="00B3615F">
              <w:rPr>
                <w:b/>
                <w:bCs/>
                <w:szCs w:val="22"/>
              </w:rPr>
              <w:t>15,170</w:t>
            </w:r>
          </w:p>
        </w:tc>
      </w:tr>
    </w:tbl>
    <w:p w:rsidR="00BE6E70" w:rsidRPr="00B3615F" w:rsidRDefault="00BE6E70" w:rsidP="003C2965">
      <w:pPr>
        <w:ind w:left="540"/>
        <w:jc w:val="both"/>
        <w:rPr>
          <w:sz w:val="18"/>
          <w:szCs w:val="18"/>
          <w:lang w:val="en-US"/>
        </w:rPr>
      </w:pPr>
    </w:p>
    <w:p w:rsidR="003C2965" w:rsidRPr="00B3615F" w:rsidRDefault="003C2965" w:rsidP="003823BB">
      <w:pPr>
        <w:spacing w:line="240" w:lineRule="auto"/>
        <w:ind w:firstLine="562"/>
        <w:rPr>
          <w:szCs w:val="22"/>
          <w:lang w:val="en-US"/>
        </w:rPr>
      </w:pPr>
      <w:r w:rsidRPr="00B3615F">
        <w:rPr>
          <w:szCs w:val="22"/>
          <w:lang w:val="en-US"/>
        </w:rPr>
        <w:t>Balances as at 3</w:t>
      </w:r>
      <w:r w:rsidR="009D3977" w:rsidRPr="00B3615F">
        <w:rPr>
          <w:szCs w:val="22"/>
          <w:lang w:val="en-US"/>
        </w:rPr>
        <w:t>0 September</w:t>
      </w:r>
      <w:r w:rsidR="007045FA" w:rsidRPr="00B3615F">
        <w:rPr>
          <w:szCs w:val="22"/>
          <w:lang w:val="en-US"/>
        </w:rPr>
        <w:t xml:space="preserve"> 2017 and </w:t>
      </w:r>
      <w:r w:rsidR="00690509" w:rsidRPr="00B3615F">
        <w:rPr>
          <w:szCs w:val="22"/>
          <w:lang w:val="en-US"/>
        </w:rPr>
        <w:t xml:space="preserve">31 December </w:t>
      </w:r>
      <w:r w:rsidR="007045FA" w:rsidRPr="00B3615F">
        <w:rPr>
          <w:szCs w:val="22"/>
          <w:lang w:val="en-US"/>
        </w:rPr>
        <w:t>2016</w:t>
      </w:r>
      <w:r w:rsidRPr="00B3615F">
        <w:rPr>
          <w:szCs w:val="22"/>
          <w:lang w:val="en-US"/>
        </w:rPr>
        <w:t xml:space="preserve"> with related parties were as follows:</w:t>
      </w:r>
    </w:p>
    <w:p w:rsidR="003C2965" w:rsidRPr="00B3615F" w:rsidRDefault="003C2965" w:rsidP="003C2965">
      <w:pPr>
        <w:spacing w:line="240" w:lineRule="auto"/>
        <w:ind w:firstLine="540"/>
        <w:rPr>
          <w:sz w:val="18"/>
          <w:szCs w:val="18"/>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78"/>
        <w:gridCol w:w="1179"/>
        <w:gridCol w:w="178"/>
        <w:gridCol w:w="1165"/>
      </w:tblGrid>
      <w:tr w:rsidR="009C3253" w:rsidRPr="00B3615F" w:rsidTr="00B6288F">
        <w:trPr>
          <w:cantSplit/>
          <w:tblHeader/>
        </w:trPr>
        <w:tc>
          <w:tcPr>
            <w:tcW w:w="9270" w:type="dxa"/>
            <w:gridSpan w:val="8"/>
          </w:tcPr>
          <w:p w:rsidR="009C3253" w:rsidRPr="00B3615F" w:rsidRDefault="009C3253" w:rsidP="009C3253">
            <w:pPr>
              <w:spacing w:line="240" w:lineRule="atLeast"/>
              <w:rPr>
                <w:b/>
                <w:szCs w:val="22"/>
              </w:rPr>
            </w:pPr>
            <w:r w:rsidRPr="00B3615F">
              <w:rPr>
                <w:b/>
                <w:bCs/>
                <w:i/>
                <w:iCs/>
                <w:szCs w:val="22"/>
                <w:lang w:val="en-US"/>
              </w:rPr>
              <w:t>Trade and other current receivables - related parties</w:t>
            </w:r>
          </w:p>
        </w:tc>
      </w:tr>
      <w:tr w:rsidR="003C2965" w:rsidRPr="00B3615F" w:rsidTr="00B6288F">
        <w:trPr>
          <w:cantSplit/>
          <w:tblHeader/>
        </w:trPr>
        <w:tc>
          <w:tcPr>
            <w:tcW w:w="4050" w:type="dxa"/>
          </w:tcPr>
          <w:p w:rsidR="003C2965" w:rsidRPr="00B3615F" w:rsidRDefault="003C2965" w:rsidP="003C2965">
            <w:pPr>
              <w:spacing w:line="240" w:lineRule="atLeast"/>
              <w:ind w:left="281" w:hanging="281"/>
              <w:rPr>
                <w:b/>
                <w:bCs/>
                <w:i/>
                <w:iCs/>
                <w:szCs w:val="22"/>
              </w:rPr>
            </w:pPr>
          </w:p>
        </w:tc>
        <w:tc>
          <w:tcPr>
            <w:tcW w:w="2520" w:type="dxa"/>
            <w:gridSpan w:val="3"/>
          </w:tcPr>
          <w:p w:rsidR="003C2965" w:rsidRPr="00B3615F" w:rsidRDefault="003C2965" w:rsidP="003C2965">
            <w:pPr>
              <w:spacing w:line="240" w:lineRule="atLeast"/>
              <w:jc w:val="center"/>
              <w:rPr>
                <w:b/>
                <w:szCs w:val="22"/>
              </w:rPr>
            </w:pPr>
            <w:r w:rsidRPr="00B3615F">
              <w:rPr>
                <w:b/>
                <w:szCs w:val="22"/>
              </w:rPr>
              <w:t xml:space="preserve">Consolidated </w:t>
            </w:r>
          </w:p>
          <w:p w:rsidR="003C2965" w:rsidRPr="00B3615F" w:rsidRDefault="003C2965" w:rsidP="003C2965">
            <w:pPr>
              <w:spacing w:line="240" w:lineRule="atLeast"/>
              <w:jc w:val="center"/>
              <w:rPr>
                <w:b/>
                <w:szCs w:val="22"/>
              </w:rPr>
            </w:pPr>
            <w:r w:rsidRPr="00B3615F">
              <w:rPr>
                <w:b/>
                <w:szCs w:val="22"/>
              </w:rPr>
              <w:t>financial statements</w:t>
            </w:r>
          </w:p>
        </w:tc>
        <w:tc>
          <w:tcPr>
            <w:tcW w:w="178" w:type="dxa"/>
          </w:tcPr>
          <w:p w:rsidR="003C2965" w:rsidRPr="00B3615F" w:rsidRDefault="003C2965" w:rsidP="003C2965">
            <w:pPr>
              <w:spacing w:line="240" w:lineRule="atLeast"/>
              <w:jc w:val="center"/>
              <w:rPr>
                <w:b/>
                <w:szCs w:val="22"/>
              </w:rPr>
            </w:pPr>
          </w:p>
        </w:tc>
        <w:tc>
          <w:tcPr>
            <w:tcW w:w="2522" w:type="dxa"/>
            <w:gridSpan w:val="3"/>
          </w:tcPr>
          <w:p w:rsidR="003C2965" w:rsidRPr="00B3615F" w:rsidRDefault="003C2965" w:rsidP="003C2965">
            <w:pPr>
              <w:spacing w:line="240" w:lineRule="atLeast"/>
              <w:jc w:val="center"/>
              <w:rPr>
                <w:b/>
                <w:szCs w:val="22"/>
              </w:rPr>
            </w:pPr>
            <w:r w:rsidRPr="00B3615F">
              <w:rPr>
                <w:b/>
                <w:szCs w:val="22"/>
              </w:rPr>
              <w:t xml:space="preserve">Separate </w:t>
            </w:r>
          </w:p>
          <w:p w:rsidR="003C2965" w:rsidRPr="00B3615F" w:rsidRDefault="003C2965" w:rsidP="003C2965">
            <w:pPr>
              <w:spacing w:line="240" w:lineRule="atLeast"/>
              <w:jc w:val="center"/>
              <w:rPr>
                <w:b/>
                <w:szCs w:val="22"/>
              </w:rPr>
            </w:pPr>
            <w:r w:rsidRPr="00B3615F">
              <w:rPr>
                <w:b/>
                <w:szCs w:val="22"/>
              </w:rPr>
              <w:t>financial statements</w:t>
            </w:r>
          </w:p>
        </w:tc>
      </w:tr>
      <w:tr w:rsidR="001C64AE" w:rsidRPr="00B3615F" w:rsidTr="00B6288F">
        <w:trPr>
          <w:cantSplit/>
          <w:tblHeader/>
        </w:trPr>
        <w:tc>
          <w:tcPr>
            <w:tcW w:w="4050" w:type="dxa"/>
          </w:tcPr>
          <w:p w:rsidR="001C64AE" w:rsidRPr="00B3615F" w:rsidRDefault="001C64AE" w:rsidP="001C64AE">
            <w:pPr>
              <w:tabs>
                <w:tab w:val="decimal" w:pos="765"/>
              </w:tabs>
              <w:spacing w:line="240" w:lineRule="atLeast"/>
              <w:jc w:val="center"/>
              <w:rPr>
                <w:szCs w:val="22"/>
              </w:rPr>
            </w:pPr>
          </w:p>
        </w:tc>
        <w:tc>
          <w:tcPr>
            <w:tcW w:w="1170" w:type="dxa"/>
          </w:tcPr>
          <w:p w:rsidR="001C64AE" w:rsidRPr="00B3615F" w:rsidRDefault="009D3977" w:rsidP="001C64AE">
            <w:pPr>
              <w:spacing w:line="240" w:lineRule="atLeast"/>
              <w:jc w:val="center"/>
              <w:rPr>
                <w:bCs/>
                <w:szCs w:val="22"/>
              </w:rPr>
            </w:pPr>
            <w:r w:rsidRPr="00B3615F">
              <w:rPr>
                <w:bCs/>
                <w:szCs w:val="22"/>
              </w:rPr>
              <w:t>30 September</w:t>
            </w:r>
            <w:r w:rsidR="001C64AE" w:rsidRPr="00B3615F">
              <w:rPr>
                <w:bCs/>
                <w:szCs w:val="22"/>
              </w:rPr>
              <w:t xml:space="preserve"> 2017</w:t>
            </w:r>
          </w:p>
        </w:tc>
        <w:tc>
          <w:tcPr>
            <w:tcW w:w="180" w:type="dxa"/>
          </w:tcPr>
          <w:p w:rsidR="001C64AE" w:rsidRPr="00B3615F" w:rsidRDefault="001C64AE" w:rsidP="001C64AE">
            <w:pPr>
              <w:spacing w:line="240" w:lineRule="atLeast"/>
              <w:jc w:val="center"/>
              <w:rPr>
                <w:bCs/>
                <w:szCs w:val="22"/>
              </w:rPr>
            </w:pPr>
          </w:p>
        </w:tc>
        <w:tc>
          <w:tcPr>
            <w:tcW w:w="1170" w:type="dxa"/>
          </w:tcPr>
          <w:p w:rsidR="001C64AE" w:rsidRPr="00B3615F" w:rsidRDefault="009C3253" w:rsidP="001C64AE">
            <w:pPr>
              <w:tabs>
                <w:tab w:val="left" w:pos="210"/>
                <w:tab w:val="center" w:pos="461"/>
              </w:tabs>
              <w:spacing w:line="240" w:lineRule="atLeast"/>
              <w:jc w:val="center"/>
              <w:rPr>
                <w:bCs/>
                <w:szCs w:val="22"/>
              </w:rPr>
            </w:pPr>
            <w:r w:rsidRPr="00B3615F">
              <w:rPr>
                <w:bCs/>
                <w:szCs w:val="22"/>
              </w:rPr>
              <w:t xml:space="preserve">31 December </w:t>
            </w:r>
            <w:r w:rsidR="001C64AE" w:rsidRPr="00B3615F">
              <w:rPr>
                <w:bCs/>
                <w:szCs w:val="22"/>
              </w:rPr>
              <w:t>2016</w:t>
            </w:r>
          </w:p>
        </w:tc>
        <w:tc>
          <w:tcPr>
            <w:tcW w:w="178" w:type="dxa"/>
          </w:tcPr>
          <w:p w:rsidR="001C64AE" w:rsidRPr="00B3615F" w:rsidRDefault="001C64AE" w:rsidP="001C64AE">
            <w:pPr>
              <w:spacing w:line="240" w:lineRule="atLeast"/>
              <w:jc w:val="center"/>
              <w:rPr>
                <w:bCs/>
                <w:szCs w:val="22"/>
              </w:rPr>
            </w:pPr>
          </w:p>
        </w:tc>
        <w:tc>
          <w:tcPr>
            <w:tcW w:w="1179" w:type="dxa"/>
          </w:tcPr>
          <w:p w:rsidR="001C64AE" w:rsidRPr="00B3615F" w:rsidRDefault="009D3977" w:rsidP="001C64AE">
            <w:pPr>
              <w:spacing w:line="240" w:lineRule="atLeast"/>
              <w:jc w:val="center"/>
              <w:rPr>
                <w:bCs/>
                <w:szCs w:val="22"/>
              </w:rPr>
            </w:pPr>
            <w:r w:rsidRPr="00B3615F">
              <w:rPr>
                <w:bCs/>
                <w:szCs w:val="22"/>
              </w:rPr>
              <w:t>30 September 2017</w:t>
            </w:r>
          </w:p>
        </w:tc>
        <w:tc>
          <w:tcPr>
            <w:tcW w:w="178" w:type="dxa"/>
          </w:tcPr>
          <w:p w:rsidR="001C64AE" w:rsidRPr="00B3615F" w:rsidRDefault="001C64AE" w:rsidP="001C64AE">
            <w:pPr>
              <w:spacing w:line="240" w:lineRule="atLeast"/>
              <w:jc w:val="center"/>
              <w:rPr>
                <w:bCs/>
                <w:szCs w:val="22"/>
              </w:rPr>
            </w:pPr>
          </w:p>
        </w:tc>
        <w:tc>
          <w:tcPr>
            <w:tcW w:w="1165" w:type="dxa"/>
          </w:tcPr>
          <w:p w:rsidR="001C64AE" w:rsidRPr="00B3615F" w:rsidRDefault="009C3253" w:rsidP="001C64AE">
            <w:pPr>
              <w:tabs>
                <w:tab w:val="left" w:pos="210"/>
                <w:tab w:val="center" w:pos="461"/>
              </w:tabs>
              <w:spacing w:line="240" w:lineRule="atLeast"/>
              <w:jc w:val="center"/>
              <w:rPr>
                <w:bCs/>
                <w:szCs w:val="22"/>
              </w:rPr>
            </w:pPr>
            <w:r w:rsidRPr="00B3615F">
              <w:rPr>
                <w:bCs/>
                <w:szCs w:val="22"/>
              </w:rPr>
              <w:t xml:space="preserve">31 December </w:t>
            </w:r>
            <w:r w:rsidR="001C64AE" w:rsidRPr="00B3615F">
              <w:rPr>
                <w:bCs/>
                <w:szCs w:val="22"/>
              </w:rPr>
              <w:t>2016</w:t>
            </w:r>
          </w:p>
        </w:tc>
      </w:tr>
      <w:tr w:rsidR="003C2965" w:rsidRPr="00B3615F" w:rsidTr="00B6288F">
        <w:trPr>
          <w:cantSplit/>
          <w:tblHeader/>
        </w:trPr>
        <w:tc>
          <w:tcPr>
            <w:tcW w:w="4050" w:type="dxa"/>
          </w:tcPr>
          <w:p w:rsidR="003C2965" w:rsidRPr="00B3615F" w:rsidRDefault="003C2965" w:rsidP="003C2965">
            <w:pPr>
              <w:spacing w:line="240" w:lineRule="atLeast"/>
              <w:rPr>
                <w:b/>
                <w:bCs/>
                <w:i/>
                <w:iCs/>
                <w:szCs w:val="22"/>
              </w:rPr>
            </w:pPr>
          </w:p>
        </w:tc>
        <w:tc>
          <w:tcPr>
            <w:tcW w:w="5220" w:type="dxa"/>
            <w:gridSpan w:val="7"/>
          </w:tcPr>
          <w:p w:rsidR="003C2965" w:rsidRPr="00B3615F" w:rsidRDefault="003C2965" w:rsidP="003C2965">
            <w:pPr>
              <w:tabs>
                <w:tab w:val="decimal" w:pos="765"/>
              </w:tabs>
              <w:spacing w:line="240" w:lineRule="atLeast"/>
              <w:jc w:val="center"/>
              <w:rPr>
                <w:i/>
                <w:iCs/>
                <w:szCs w:val="22"/>
              </w:rPr>
            </w:pPr>
            <w:r w:rsidRPr="00B3615F">
              <w:rPr>
                <w:i/>
                <w:iCs/>
                <w:szCs w:val="22"/>
              </w:rPr>
              <w:t>(in thousand Baht)</w:t>
            </w:r>
          </w:p>
        </w:tc>
      </w:tr>
      <w:tr w:rsidR="003C2965" w:rsidRPr="00B3615F" w:rsidTr="00B6288F">
        <w:trPr>
          <w:cantSplit/>
        </w:trPr>
        <w:tc>
          <w:tcPr>
            <w:tcW w:w="4050" w:type="dxa"/>
          </w:tcPr>
          <w:p w:rsidR="003C2965" w:rsidRPr="00B3615F" w:rsidRDefault="003C2965" w:rsidP="003C2965">
            <w:pPr>
              <w:spacing w:line="240" w:lineRule="atLeast"/>
              <w:rPr>
                <w:b/>
                <w:bCs/>
                <w:szCs w:val="22"/>
              </w:rPr>
            </w:pPr>
            <w:r w:rsidRPr="00B3615F">
              <w:rPr>
                <w:b/>
                <w:bCs/>
                <w:szCs w:val="22"/>
              </w:rPr>
              <w:t>Trade accounts receivable</w:t>
            </w:r>
          </w:p>
        </w:tc>
        <w:tc>
          <w:tcPr>
            <w:tcW w:w="1170" w:type="dxa"/>
          </w:tcPr>
          <w:p w:rsidR="003C2965" w:rsidRPr="00B3615F" w:rsidRDefault="003C2965" w:rsidP="003C2965">
            <w:pPr>
              <w:tabs>
                <w:tab w:val="decimal" w:pos="911"/>
              </w:tabs>
              <w:spacing w:line="240" w:lineRule="atLeast"/>
              <w:ind w:right="11"/>
              <w:rPr>
                <w:szCs w:val="22"/>
              </w:rPr>
            </w:pPr>
          </w:p>
        </w:tc>
        <w:tc>
          <w:tcPr>
            <w:tcW w:w="180" w:type="dxa"/>
          </w:tcPr>
          <w:p w:rsidR="003C2965" w:rsidRPr="00B3615F" w:rsidRDefault="003C2965" w:rsidP="003C2965">
            <w:pPr>
              <w:tabs>
                <w:tab w:val="decimal" w:pos="911"/>
              </w:tabs>
              <w:spacing w:line="240" w:lineRule="atLeast"/>
              <w:rPr>
                <w:szCs w:val="22"/>
              </w:rPr>
            </w:pPr>
          </w:p>
        </w:tc>
        <w:tc>
          <w:tcPr>
            <w:tcW w:w="1170" w:type="dxa"/>
          </w:tcPr>
          <w:p w:rsidR="003C2965" w:rsidRPr="00B3615F" w:rsidRDefault="003C2965" w:rsidP="003C2965">
            <w:pPr>
              <w:tabs>
                <w:tab w:val="decimal" w:pos="821"/>
              </w:tabs>
              <w:spacing w:line="240" w:lineRule="atLeast"/>
              <w:ind w:right="11"/>
              <w:rPr>
                <w:szCs w:val="22"/>
              </w:rPr>
            </w:pPr>
          </w:p>
        </w:tc>
        <w:tc>
          <w:tcPr>
            <w:tcW w:w="178" w:type="dxa"/>
          </w:tcPr>
          <w:p w:rsidR="003C2965" w:rsidRPr="00B3615F" w:rsidRDefault="003C2965" w:rsidP="003C2965">
            <w:pPr>
              <w:tabs>
                <w:tab w:val="decimal" w:pos="911"/>
              </w:tabs>
              <w:spacing w:line="240" w:lineRule="atLeast"/>
              <w:rPr>
                <w:szCs w:val="22"/>
              </w:rPr>
            </w:pPr>
          </w:p>
        </w:tc>
        <w:tc>
          <w:tcPr>
            <w:tcW w:w="1179" w:type="dxa"/>
          </w:tcPr>
          <w:p w:rsidR="003C2965" w:rsidRPr="00B3615F" w:rsidRDefault="003C2965" w:rsidP="003C2965">
            <w:pPr>
              <w:tabs>
                <w:tab w:val="decimal" w:pos="821"/>
              </w:tabs>
              <w:spacing w:line="240" w:lineRule="atLeast"/>
              <w:ind w:right="11"/>
              <w:rPr>
                <w:szCs w:val="22"/>
              </w:rPr>
            </w:pPr>
          </w:p>
        </w:tc>
        <w:tc>
          <w:tcPr>
            <w:tcW w:w="178" w:type="dxa"/>
          </w:tcPr>
          <w:p w:rsidR="003C2965" w:rsidRPr="00B3615F" w:rsidRDefault="003C2965" w:rsidP="003C2965">
            <w:pPr>
              <w:tabs>
                <w:tab w:val="decimal" w:pos="911"/>
              </w:tabs>
              <w:spacing w:line="240" w:lineRule="atLeast"/>
              <w:rPr>
                <w:szCs w:val="22"/>
              </w:rPr>
            </w:pPr>
          </w:p>
        </w:tc>
        <w:tc>
          <w:tcPr>
            <w:tcW w:w="1165" w:type="dxa"/>
          </w:tcPr>
          <w:p w:rsidR="003C2965" w:rsidRPr="00B3615F" w:rsidRDefault="003C2965" w:rsidP="003C2965">
            <w:pPr>
              <w:tabs>
                <w:tab w:val="decimal" w:pos="911"/>
              </w:tabs>
              <w:spacing w:line="240" w:lineRule="atLeast"/>
              <w:ind w:right="11"/>
              <w:rPr>
                <w:szCs w:val="22"/>
              </w:rPr>
            </w:pPr>
          </w:p>
        </w:tc>
      </w:tr>
      <w:tr w:rsidR="003C2965" w:rsidRPr="00B3615F" w:rsidTr="00B6288F">
        <w:trPr>
          <w:cantSplit/>
        </w:trPr>
        <w:tc>
          <w:tcPr>
            <w:tcW w:w="4050" w:type="dxa"/>
          </w:tcPr>
          <w:p w:rsidR="003C2965" w:rsidRPr="00B3615F" w:rsidRDefault="009C3253" w:rsidP="003C2965">
            <w:pPr>
              <w:spacing w:line="240" w:lineRule="atLeast"/>
              <w:rPr>
                <w:b/>
                <w:bCs/>
                <w:szCs w:val="22"/>
              </w:rPr>
            </w:pPr>
            <w:r w:rsidRPr="00B3615F">
              <w:rPr>
                <w:b/>
                <w:bCs/>
                <w:szCs w:val="22"/>
              </w:rPr>
              <w:t>Subsidiaries</w:t>
            </w:r>
          </w:p>
        </w:tc>
        <w:tc>
          <w:tcPr>
            <w:tcW w:w="1170" w:type="dxa"/>
          </w:tcPr>
          <w:p w:rsidR="003C2965" w:rsidRPr="00B3615F" w:rsidRDefault="003C2965" w:rsidP="003C2965">
            <w:pPr>
              <w:tabs>
                <w:tab w:val="decimal" w:pos="911"/>
              </w:tabs>
              <w:spacing w:line="240" w:lineRule="atLeast"/>
              <w:ind w:right="11"/>
              <w:rPr>
                <w:szCs w:val="22"/>
              </w:rPr>
            </w:pPr>
          </w:p>
        </w:tc>
        <w:tc>
          <w:tcPr>
            <w:tcW w:w="180" w:type="dxa"/>
          </w:tcPr>
          <w:p w:rsidR="003C2965" w:rsidRPr="00B3615F" w:rsidRDefault="003C2965" w:rsidP="003C2965">
            <w:pPr>
              <w:spacing w:line="240" w:lineRule="atLeast"/>
              <w:rPr>
                <w:szCs w:val="22"/>
              </w:rPr>
            </w:pPr>
          </w:p>
        </w:tc>
        <w:tc>
          <w:tcPr>
            <w:tcW w:w="1170" w:type="dxa"/>
          </w:tcPr>
          <w:p w:rsidR="003C2965" w:rsidRPr="00B3615F" w:rsidRDefault="003C2965" w:rsidP="003C2965">
            <w:pPr>
              <w:tabs>
                <w:tab w:val="decimal" w:pos="821"/>
              </w:tabs>
              <w:spacing w:line="240" w:lineRule="atLeast"/>
              <w:ind w:right="11"/>
              <w:rPr>
                <w:szCs w:val="22"/>
              </w:rPr>
            </w:pPr>
          </w:p>
        </w:tc>
        <w:tc>
          <w:tcPr>
            <w:tcW w:w="178" w:type="dxa"/>
          </w:tcPr>
          <w:p w:rsidR="003C2965" w:rsidRPr="00B3615F" w:rsidRDefault="003C2965" w:rsidP="003C2965">
            <w:pPr>
              <w:tabs>
                <w:tab w:val="decimal" w:pos="911"/>
              </w:tabs>
              <w:spacing w:line="240" w:lineRule="atLeast"/>
              <w:rPr>
                <w:szCs w:val="22"/>
              </w:rPr>
            </w:pPr>
          </w:p>
        </w:tc>
        <w:tc>
          <w:tcPr>
            <w:tcW w:w="1179" w:type="dxa"/>
          </w:tcPr>
          <w:p w:rsidR="003C2965" w:rsidRPr="00B3615F" w:rsidRDefault="003C2965" w:rsidP="003C2965">
            <w:pPr>
              <w:tabs>
                <w:tab w:val="decimal" w:pos="821"/>
              </w:tabs>
              <w:spacing w:line="240" w:lineRule="atLeast"/>
              <w:ind w:right="11"/>
              <w:rPr>
                <w:szCs w:val="22"/>
              </w:rPr>
            </w:pPr>
          </w:p>
        </w:tc>
        <w:tc>
          <w:tcPr>
            <w:tcW w:w="178" w:type="dxa"/>
          </w:tcPr>
          <w:p w:rsidR="003C2965" w:rsidRPr="00B3615F" w:rsidRDefault="003C2965" w:rsidP="003C2965">
            <w:pPr>
              <w:tabs>
                <w:tab w:val="decimal" w:pos="911"/>
              </w:tabs>
              <w:spacing w:line="240" w:lineRule="atLeast"/>
              <w:rPr>
                <w:szCs w:val="22"/>
              </w:rPr>
            </w:pPr>
          </w:p>
        </w:tc>
        <w:tc>
          <w:tcPr>
            <w:tcW w:w="1165" w:type="dxa"/>
          </w:tcPr>
          <w:p w:rsidR="003C2965" w:rsidRPr="00B3615F" w:rsidRDefault="003C2965" w:rsidP="003C2965">
            <w:pPr>
              <w:tabs>
                <w:tab w:val="decimal" w:pos="911"/>
              </w:tabs>
              <w:spacing w:line="240" w:lineRule="atLeast"/>
              <w:ind w:right="11"/>
              <w:rPr>
                <w:szCs w:val="22"/>
              </w:rPr>
            </w:pPr>
          </w:p>
        </w:tc>
      </w:tr>
      <w:tr w:rsidR="00B6288F" w:rsidRPr="00B3615F" w:rsidTr="004D31BD">
        <w:trPr>
          <w:cantSplit/>
        </w:trPr>
        <w:tc>
          <w:tcPr>
            <w:tcW w:w="4050" w:type="dxa"/>
          </w:tcPr>
          <w:p w:rsidR="00B6288F" w:rsidRPr="00B3615F" w:rsidRDefault="00B6288F" w:rsidP="00B6288F">
            <w:pPr>
              <w:spacing w:line="240" w:lineRule="atLeast"/>
              <w:rPr>
                <w:szCs w:val="22"/>
              </w:rPr>
            </w:pPr>
            <w:r w:rsidRPr="00B3615F">
              <w:rPr>
                <w:szCs w:val="22"/>
              </w:rPr>
              <w:t>Vintcom Technology (Myanmar) Co., Ltd.</w:t>
            </w:r>
          </w:p>
        </w:tc>
        <w:tc>
          <w:tcPr>
            <w:tcW w:w="1170" w:type="dxa"/>
            <w:vAlign w:val="bottom"/>
          </w:tcPr>
          <w:p w:rsidR="00B6288F" w:rsidRPr="00B3615F" w:rsidRDefault="00E576CB" w:rsidP="00E912DD">
            <w:pPr>
              <w:pStyle w:val="acctfourfigures"/>
              <w:tabs>
                <w:tab w:val="clear" w:pos="765"/>
                <w:tab w:val="decimal" w:pos="641"/>
              </w:tabs>
              <w:spacing w:line="240" w:lineRule="atLeast"/>
              <w:ind w:left="-79" w:right="-79"/>
              <w:rPr>
                <w:szCs w:val="22"/>
              </w:rPr>
            </w:pPr>
            <w:r w:rsidRPr="00B3615F">
              <w:rPr>
                <w:szCs w:val="22"/>
              </w:rPr>
              <w:t>-</w:t>
            </w:r>
          </w:p>
        </w:tc>
        <w:tc>
          <w:tcPr>
            <w:tcW w:w="180"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p>
        </w:tc>
        <w:tc>
          <w:tcPr>
            <w:tcW w:w="1170" w:type="dxa"/>
            <w:vAlign w:val="bottom"/>
          </w:tcPr>
          <w:p w:rsidR="00B6288F" w:rsidRPr="00B3615F" w:rsidRDefault="00B6288F" w:rsidP="00B6288F">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p>
        </w:tc>
        <w:tc>
          <w:tcPr>
            <w:tcW w:w="1179" w:type="dxa"/>
            <w:vAlign w:val="bottom"/>
          </w:tcPr>
          <w:p w:rsidR="00B6288F" w:rsidRPr="00B3615F" w:rsidRDefault="004D31BD" w:rsidP="00B6288F">
            <w:pPr>
              <w:pStyle w:val="acctfourfigures"/>
              <w:tabs>
                <w:tab w:val="clear" w:pos="765"/>
                <w:tab w:val="decimal" w:pos="1001"/>
              </w:tabs>
              <w:spacing w:line="240" w:lineRule="atLeast"/>
              <w:ind w:left="-79" w:right="-79"/>
              <w:rPr>
                <w:szCs w:val="22"/>
              </w:rPr>
            </w:pPr>
            <w:r w:rsidRPr="00B3615F">
              <w:rPr>
                <w:szCs w:val="22"/>
              </w:rPr>
              <w:t>171</w:t>
            </w:r>
          </w:p>
        </w:tc>
        <w:tc>
          <w:tcPr>
            <w:tcW w:w="178"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p>
        </w:tc>
        <w:tc>
          <w:tcPr>
            <w:tcW w:w="1165" w:type="dxa"/>
            <w:shd w:val="clear" w:color="auto" w:fill="auto"/>
            <w:vAlign w:val="bottom"/>
          </w:tcPr>
          <w:p w:rsidR="00B6288F" w:rsidRPr="00B3615F" w:rsidRDefault="00B6288F" w:rsidP="00B6288F">
            <w:pPr>
              <w:pStyle w:val="acctfourfigures"/>
              <w:tabs>
                <w:tab w:val="clear" w:pos="765"/>
                <w:tab w:val="decimal" w:pos="643"/>
              </w:tabs>
              <w:spacing w:line="240" w:lineRule="atLeast"/>
              <w:ind w:left="-79" w:right="-79"/>
              <w:rPr>
                <w:szCs w:val="22"/>
              </w:rPr>
            </w:pPr>
            <w:r w:rsidRPr="00B3615F">
              <w:rPr>
                <w:szCs w:val="22"/>
              </w:rPr>
              <w:t>-</w:t>
            </w:r>
          </w:p>
        </w:tc>
      </w:tr>
      <w:tr w:rsidR="00B6288F" w:rsidRPr="00B3615F" w:rsidTr="004D31BD">
        <w:trPr>
          <w:cantSplit/>
        </w:trPr>
        <w:tc>
          <w:tcPr>
            <w:tcW w:w="4050" w:type="dxa"/>
          </w:tcPr>
          <w:p w:rsidR="00B6288F" w:rsidRPr="00B3615F" w:rsidRDefault="00B6288F" w:rsidP="00B6288F">
            <w:pPr>
              <w:spacing w:line="240" w:lineRule="atLeast"/>
              <w:rPr>
                <w:szCs w:val="22"/>
              </w:rPr>
            </w:pPr>
            <w:r w:rsidRPr="00B3615F">
              <w:rPr>
                <w:szCs w:val="22"/>
              </w:rPr>
              <w:t>vServePlus Co., Ltd.</w:t>
            </w:r>
          </w:p>
        </w:tc>
        <w:tc>
          <w:tcPr>
            <w:tcW w:w="1170" w:type="dxa"/>
            <w:vAlign w:val="bottom"/>
          </w:tcPr>
          <w:p w:rsidR="00B6288F" w:rsidRPr="00B3615F" w:rsidRDefault="00E576CB" w:rsidP="00E912DD">
            <w:pPr>
              <w:pStyle w:val="acctfourfigures"/>
              <w:tabs>
                <w:tab w:val="clear" w:pos="765"/>
                <w:tab w:val="decimal" w:pos="641"/>
              </w:tabs>
              <w:spacing w:line="240" w:lineRule="atLeast"/>
              <w:ind w:left="-79" w:right="-79"/>
              <w:rPr>
                <w:szCs w:val="22"/>
              </w:rPr>
            </w:pPr>
            <w:r w:rsidRPr="00B3615F">
              <w:rPr>
                <w:szCs w:val="22"/>
              </w:rPr>
              <w:t>-</w:t>
            </w:r>
          </w:p>
        </w:tc>
        <w:tc>
          <w:tcPr>
            <w:tcW w:w="180"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p>
        </w:tc>
        <w:tc>
          <w:tcPr>
            <w:tcW w:w="1170" w:type="dxa"/>
            <w:vAlign w:val="bottom"/>
          </w:tcPr>
          <w:p w:rsidR="00B6288F" w:rsidRPr="00B3615F" w:rsidRDefault="00B6288F" w:rsidP="00B6288F">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p>
        </w:tc>
        <w:tc>
          <w:tcPr>
            <w:tcW w:w="1179" w:type="dxa"/>
            <w:shd w:val="clear" w:color="auto" w:fill="auto"/>
            <w:vAlign w:val="bottom"/>
          </w:tcPr>
          <w:p w:rsidR="00B6288F" w:rsidRPr="00B3615F" w:rsidRDefault="004D31BD" w:rsidP="00044E7B">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p>
        </w:tc>
        <w:tc>
          <w:tcPr>
            <w:tcW w:w="1165" w:type="dxa"/>
            <w:shd w:val="clear" w:color="auto" w:fill="auto"/>
            <w:vAlign w:val="bottom"/>
          </w:tcPr>
          <w:p w:rsidR="00B6288F" w:rsidRPr="00B3615F" w:rsidRDefault="00B6288F" w:rsidP="00B6288F">
            <w:pPr>
              <w:pStyle w:val="acctfourfigures"/>
              <w:tabs>
                <w:tab w:val="clear" w:pos="765"/>
                <w:tab w:val="decimal" w:pos="1001"/>
              </w:tabs>
              <w:spacing w:line="240" w:lineRule="atLeast"/>
              <w:ind w:left="-79" w:right="-79"/>
              <w:rPr>
                <w:szCs w:val="22"/>
              </w:rPr>
            </w:pPr>
            <w:r w:rsidRPr="00B3615F">
              <w:rPr>
                <w:szCs w:val="22"/>
              </w:rPr>
              <w:t>118</w:t>
            </w:r>
          </w:p>
        </w:tc>
      </w:tr>
      <w:tr w:rsidR="00B6288F" w:rsidRPr="00B3615F" w:rsidTr="004D31BD">
        <w:trPr>
          <w:cantSplit/>
        </w:trPr>
        <w:tc>
          <w:tcPr>
            <w:tcW w:w="4050" w:type="dxa"/>
          </w:tcPr>
          <w:p w:rsidR="00B6288F" w:rsidRPr="00B3615F" w:rsidRDefault="00B6288F" w:rsidP="00B6288F">
            <w:pPr>
              <w:spacing w:line="240" w:lineRule="atLeast"/>
              <w:rPr>
                <w:b/>
                <w:bCs/>
                <w:szCs w:val="22"/>
              </w:rPr>
            </w:pPr>
            <w:r w:rsidRPr="00B3615F">
              <w:rPr>
                <w:b/>
                <w:bCs/>
                <w:szCs w:val="22"/>
              </w:rPr>
              <w:t>Other related parties</w:t>
            </w: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p>
        </w:tc>
        <w:tc>
          <w:tcPr>
            <w:tcW w:w="180"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p>
        </w:tc>
        <w:tc>
          <w:tcPr>
            <w:tcW w:w="178"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p>
        </w:tc>
        <w:tc>
          <w:tcPr>
            <w:tcW w:w="1179" w:type="dxa"/>
            <w:shd w:val="clear" w:color="auto" w:fill="auto"/>
            <w:vAlign w:val="bottom"/>
          </w:tcPr>
          <w:p w:rsidR="00B6288F" w:rsidRPr="00B3615F" w:rsidRDefault="00B6288F" w:rsidP="00044E7B">
            <w:pPr>
              <w:pStyle w:val="acctfourfigures"/>
              <w:tabs>
                <w:tab w:val="clear" w:pos="765"/>
                <w:tab w:val="decimal" w:pos="643"/>
              </w:tabs>
              <w:spacing w:line="240" w:lineRule="atLeast"/>
              <w:ind w:left="-79" w:right="-79"/>
              <w:rPr>
                <w:szCs w:val="22"/>
              </w:rPr>
            </w:pPr>
          </w:p>
        </w:tc>
        <w:tc>
          <w:tcPr>
            <w:tcW w:w="178"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p>
        </w:tc>
        <w:tc>
          <w:tcPr>
            <w:tcW w:w="1165" w:type="dxa"/>
            <w:shd w:val="clear" w:color="auto" w:fill="auto"/>
            <w:vAlign w:val="bottom"/>
          </w:tcPr>
          <w:p w:rsidR="00B6288F" w:rsidRPr="00B3615F" w:rsidRDefault="00B6288F" w:rsidP="00B6288F">
            <w:pPr>
              <w:pStyle w:val="acctfourfigures"/>
              <w:tabs>
                <w:tab w:val="clear" w:pos="765"/>
                <w:tab w:val="decimal" w:pos="1001"/>
              </w:tabs>
              <w:spacing w:line="240" w:lineRule="atLeast"/>
              <w:ind w:left="-79" w:right="-79"/>
              <w:rPr>
                <w:szCs w:val="22"/>
              </w:rPr>
            </w:pPr>
          </w:p>
        </w:tc>
      </w:tr>
      <w:tr w:rsidR="00B6288F" w:rsidRPr="00B3615F" w:rsidTr="004D31BD">
        <w:trPr>
          <w:cantSplit/>
        </w:trPr>
        <w:tc>
          <w:tcPr>
            <w:tcW w:w="4050" w:type="dxa"/>
          </w:tcPr>
          <w:p w:rsidR="00B6288F" w:rsidRPr="00B3615F" w:rsidRDefault="00B6288F" w:rsidP="00B6288F">
            <w:pPr>
              <w:spacing w:line="240" w:lineRule="atLeast"/>
              <w:rPr>
                <w:szCs w:val="22"/>
              </w:rPr>
            </w:pPr>
            <w:r w:rsidRPr="00B3615F">
              <w:rPr>
                <w:szCs w:val="22"/>
              </w:rPr>
              <w:t>VST ECS (Thailand) Co., Ltd.</w:t>
            </w:r>
          </w:p>
        </w:tc>
        <w:tc>
          <w:tcPr>
            <w:tcW w:w="1170" w:type="dxa"/>
            <w:vAlign w:val="bottom"/>
          </w:tcPr>
          <w:p w:rsidR="00B6288F" w:rsidRPr="00B3615F" w:rsidRDefault="00E576CB" w:rsidP="00B6288F">
            <w:pPr>
              <w:pStyle w:val="acctfourfigures"/>
              <w:tabs>
                <w:tab w:val="clear" w:pos="765"/>
                <w:tab w:val="decimal" w:pos="1001"/>
              </w:tabs>
              <w:spacing w:line="240" w:lineRule="atLeast"/>
              <w:ind w:left="-79" w:right="-79"/>
              <w:rPr>
                <w:szCs w:val="22"/>
              </w:rPr>
            </w:pPr>
            <w:r w:rsidRPr="00B3615F">
              <w:rPr>
                <w:szCs w:val="22"/>
              </w:rPr>
              <w:t>14,09</w:t>
            </w:r>
            <w:r w:rsidR="00880E81" w:rsidRPr="00B3615F">
              <w:rPr>
                <w:szCs w:val="22"/>
              </w:rPr>
              <w:t>8</w:t>
            </w:r>
          </w:p>
        </w:tc>
        <w:tc>
          <w:tcPr>
            <w:tcW w:w="180"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p>
        </w:tc>
        <w:tc>
          <w:tcPr>
            <w:tcW w:w="1170"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r w:rsidRPr="00B3615F">
              <w:rPr>
                <w:szCs w:val="22"/>
              </w:rPr>
              <w:t>25,534</w:t>
            </w:r>
          </w:p>
        </w:tc>
        <w:tc>
          <w:tcPr>
            <w:tcW w:w="178"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p>
        </w:tc>
        <w:tc>
          <w:tcPr>
            <w:tcW w:w="1179" w:type="dxa"/>
            <w:shd w:val="clear" w:color="auto" w:fill="auto"/>
            <w:vAlign w:val="bottom"/>
          </w:tcPr>
          <w:p w:rsidR="00B6288F" w:rsidRPr="00B3615F" w:rsidRDefault="004D31BD" w:rsidP="00044E7B">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p>
        </w:tc>
        <w:tc>
          <w:tcPr>
            <w:tcW w:w="1165" w:type="dxa"/>
            <w:shd w:val="clear" w:color="auto" w:fill="auto"/>
            <w:vAlign w:val="bottom"/>
          </w:tcPr>
          <w:p w:rsidR="00B6288F" w:rsidRPr="00B3615F" w:rsidRDefault="00B6288F" w:rsidP="00B6288F">
            <w:pPr>
              <w:pStyle w:val="acctfourfigures"/>
              <w:tabs>
                <w:tab w:val="clear" w:pos="765"/>
                <w:tab w:val="decimal" w:pos="643"/>
              </w:tabs>
              <w:spacing w:line="240" w:lineRule="atLeast"/>
              <w:ind w:left="-79" w:right="-79"/>
              <w:rPr>
                <w:szCs w:val="22"/>
              </w:rPr>
            </w:pPr>
            <w:r w:rsidRPr="00B3615F">
              <w:rPr>
                <w:szCs w:val="22"/>
              </w:rPr>
              <w:t>-</w:t>
            </w:r>
          </w:p>
        </w:tc>
      </w:tr>
      <w:tr w:rsidR="00E912DD" w:rsidRPr="00B3615F" w:rsidTr="004D31BD">
        <w:trPr>
          <w:cantSplit/>
        </w:trPr>
        <w:tc>
          <w:tcPr>
            <w:tcW w:w="4050" w:type="dxa"/>
          </w:tcPr>
          <w:p w:rsidR="00E912DD" w:rsidRPr="00B3615F" w:rsidRDefault="00E912DD" w:rsidP="00E912DD">
            <w:pPr>
              <w:spacing w:line="240" w:lineRule="atLeast"/>
              <w:rPr>
                <w:szCs w:val="22"/>
              </w:rPr>
            </w:pPr>
            <w:proofErr w:type="spellStart"/>
            <w:r w:rsidRPr="00B3615F">
              <w:rPr>
                <w:szCs w:val="22"/>
              </w:rPr>
              <w:t>Netband</w:t>
            </w:r>
            <w:proofErr w:type="spellEnd"/>
            <w:r w:rsidRPr="00B3615F">
              <w:rPr>
                <w:szCs w:val="22"/>
              </w:rPr>
              <w:t xml:space="preserve"> Consulting Co., Ltd.</w:t>
            </w:r>
          </w:p>
        </w:tc>
        <w:tc>
          <w:tcPr>
            <w:tcW w:w="117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r w:rsidRPr="00B3615F">
              <w:rPr>
                <w:szCs w:val="22"/>
              </w:rPr>
              <w:t>421</w:t>
            </w:r>
          </w:p>
        </w:tc>
        <w:tc>
          <w:tcPr>
            <w:tcW w:w="18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17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r w:rsidRPr="00B3615F">
              <w:rPr>
                <w:szCs w:val="22"/>
              </w:rPr>
              <w:t>227</w:t>
            </w: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179" w:type="dxa"/>
            <w:shd w:val="clear" w:color="auto" w:fill="auto"/>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165" w:type="dxa"/>
            <w:shd w:val="clear" w:color="auto" w:fill="auto"/>
            <w:vAlign w:val="bottom"/>
          </w:tcPr>
          <w:p w:rsidR="00E912DD" w:rsidRPr="00B3615F" w:rsidRDefault="00E912DD" w:rsidP="00E912DD">
            <w:pPr>
              <w:pStyle w:val="acctfourfigures"/>
              <w:tabs>
                <w:tab w:val="clear" w:pos="765"/>
                <w:tab w:val="decimal" w:pos="1001"/>
              </w:tabs>
              <w:spacing w:line="240" w:lineRule="atLeast"/>
              <w:ind w:left="-79" w:right="-79"/>
              <w:rPr>
                <w:szCs w:val="22"/>
              </w:rPr>
            </w:pPr>
            <w:r w:rsidRPr="00B3615F">
              <w:rPr>
                <w:szCs w:val="22"/>
              </w:rPr>
              <w:t>227</w:t>
            </w:r>
          </w:p>
        </w:tc>
      </w:tr>
      <w:tr w:rsidR="00E912DD" w:rsidRPr="00B3615F" w:rsidTr="004D31BD">
        <w:trPr>
          <w:cantSplit/>
        </w:trPr>
        <w:tc>
          <w:tcPr>
            <w:tcW w:w="4050" w:type="dxa"/>
          </w:tcPr>
          <w:p w:rsidR="00E912DD" w:rsidRPr="00B3615F" w:rsidRDefault="00E912DD" w:rsidP="00E912DD">
            <w:pPr>
              <w:spacing w:line="240" w:lineRule="atLeast"/>
              <w:rPr>
                <w:szCs w:val="22"/>
              </w:rPr>
            </w:pPr>
            <w:r w:rsidRPr="00B3615F">
              <w:rPr>
                <w:szCs w:val="22"/>
              </w:rPr>
              <w:t xml:space="preserve">VST ECS Services (Thailand) </w:t>
            </w:r>
            <w:r w:rsidRPr="00B3615F">
              <w:rPr>
                <w:rFonts w:cs="Angsana New"/>
                <w:szCs w:val="22"/>
                <w:lang w:bidi="th-TH"/>
              </w:rPr>
              <w:t>Co., Ltd.</w:t>
            </w:r>
          </w:p>
        </w:tc>
        <w:tc>
          <w:tcPr>
            <w:tcW w:w="117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r w:rsidRPr="00B3615F">
              <w:rPr>
                <w:szCs w:val="22"/>
              </w:rPr>
              <w:t>366</w:t>
            </w:r>
          </w:p>
        </w:tc>
        <w:tc>
          <w:tcPr>
            <w:tcW w:w="18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170" w:type="dxa"/>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179" w:type="dxa"/>
            <w:shd w:val="clear" w:color="auto" w:fill="auto"/>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165" w:type="dxa"/>
            <w:shd w:val="clear" w:color="auto" w:fill="auto"/>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r>
      <w:tr w:rsidR="00E912DD" w:rsidRPr="00B3615F" w:rsidTr="004D31BD">
        <w:trPr>
          <w:cantSplit/>
        </w:trPr>
        <w:tc>
          <w:tcPr>
            <w:tcW w:w="4050" w:type="dxa"/>
          </w:tcPr>
          <w:p w:rsidR="00E912DD" w:rsidRPr="00B3615F" w:rsidRDefault="00E912DD" w:rsidP="00E912DD">
            <w:pPr>
              <w:spacing w:line="240" w:lineRule="atLeast"/>
              <w:rPr>
                <w:szCs w:val="22"/>
              </w:rPr>
            </w:pPr>
            <w:r w:rsidRPr="00B3615F">
              <w:rPr>
                <w:szCs w:val="22"/>
              </w:rPr>
              <w:t>NTN Solution Limited</w:t>
            </w:r>
          </w:p>
        </w:tc>
        <w:tc>
          <w:tcPr>
            <w:tcW w:w="117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r w:rsidRPr="00B3615F">
              <w:rPr>
                <w:szCs w:val="22"/>
              </w:rPr>
              <w:t>65</w:t>
            </w:r>
          </w:p>
        </w:tc>
        <w:tc>
          <w:tcPr>
            <w:tcW w:w="18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17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r w:rsidRPr="00B3615F">
              <w:rPr>
                <w:szCs w:val="22"/>
              </w:rPr>
              <w:t>11</w:t>
            </w: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179" w:type="dxa"/>
            <w:shd w:val="clear" w:color="auto" w:fill="auto"/>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165" w:type="dxa"/>
            <w:shd w:val="clear" w:color="auto" w:fill="auto"/>
            <w:vAlign w:val="bottom"/>
          </w:tcPr>
          <w:p w:rsidR="00E912DD" w:rsidRPr="00B3615F" w:rsidRDefault="00E912DD" w:rsidP="00E912DD">
            <w:pPr>
              <w:pStyle w:val="acctfourfigures"/>
              <w:tabs>
                <w:tab w:val="clear" w:pos="765"/>
                <w:tab w:val="decimal" w:pos="1001"/>
              </w:tabs>
              <w:spacing w:line="240" w:lineRule="atLeast"/>
              <w:ind w:left="-79" w:right="-79"/>
              <w:rPr>
                <w:szCs w:val="22"/>
              </w:rPr>
            </w:pPr>
            <w:r w:rsidRPr="00B3615F">
              <w:rPr>
                <w:szCs w:val="22"/>
              </w:rPr>
              <w:t>11</w:t>
            </w:r>
          </w:p>
        </w:tc>
      </w:tr>
      <w:tr w:rsidR="00E912DD" w:rsidRPr="00B3615F" w:rsidTr="004D31BD">
        <w:trPr>
          <w:cantSplit/>
        </w:trPr>
        <w:tc>
          <w:tcPr>
            <w:tcW w:w="4050" w:type="dxa"/>
          </w:tcPr>
          <w:p w:rsidR="00E912DD" w:rsidRPr="00B3615F" w:rsidRDefault="00E912DD" w:rsidP="00E912DD">
            <w:pPr>
              <w:spacing w:line="240" w:lineRule="atLeast"/>
              <w:rPr>
                <w:b/>
                <w:bCs/>
                <w:szCs w:val="22"/>
              </w:rPr>
            </w:pPr>
            <w:r w:rsidRPr="00B3615F">
              <w:rPr>
                <w:b/>
                <w:bCs/>
                <w:szCs w:val="22"/>
              </w:rPr>
              <w:t>Total</w:t>
            </w:r>
          </w:p>
        </w:tc>
        <w:tc>
          <w:tcPr>
            <w:tcW w:w="1170" w:type="dxa"/>
            <w:tcBorders>
              <w:top w:val="single" w:sz="4" w:space="0" w:color="auto"/>
            </w:tcBorders>
            <w:vAlign w:val="bottom"/>
          </w:tcPr>
          <w:p w:rsidR="00E912DD" w:rsidRPr="00B3615F" w:rsidRDefault="00E912DD" w:rsidP="00880E81">
            <w:pPr>
              <w:pStyle w:val="acctfourfigures"/>
              <w:tabs>
                <w:tab w:val="clear" w:pos="765"/>
                <w:tab w:val="decimal" w:pos="1001"/>
              </w:tabs>
              <w:spacing w:line="240" w:lineRule="atLeast"/>
              <w:ind w:left="-79" w:right="-79"/>
              <w:rPr>
                <w:b/>
                <w:bCs/>
                <w:szCs w:val="22"/>
              </w:rPr>
            </w:pPr>
            <w:r w:rsidRPr="00B3615F">
              <w:rPr>
                <w:b/>
                <w:bCs/>
                <w:szCs w:val="22"/>
              </w:rPr>
              <w:t>14,9</w:t>
            </w:r>
            <w:r w:rsidR="00880E81" w:rsidRPr="00B3615F">
              <w:rPr>
                <w:b/>
                <w:bCs/>
                <w:szCs w:val="22"/>
              </w:rPr>
              <w:t>50</w:t>
            </w:r>
          </w:p>
        </w:tc>
        <w:tc>
          <w:tcPr>
            <w:tcW w:w="180" w:type="dxa"/>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r w:rsidRPr="00B3615F">
              <w:rPr>
                <w:b/>
                <w:bCs/>
                <w:szCs w:val="22"/>
              </w:rPr>
              <w:t xml:space="preserve"> 25,772 </w:t>
            </w: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p>
        </w:tc>
        <w:tc>
          <w:tcPr>
            <w:tcW w:w="1179" w:type="dxa"/>
            <w:tcBorders>
              <w:top w:val="single" w:sz="4" w:space="0" w:color="auto"/>
            </w:tcBorders>
            <w:shd w:val="clear" w:color="auto" w:fill="auto"/>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r w:rsidRPr="00B3615F">
              <w:rPr>
                <w:b/>
                <w:bCs/>
                <w:szCs w:val="22"/>
              </w:rPr>
              <w:t>171</w:t>
            </w: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p>
        </w:tc>
        <w:tc>
          <w:tcPr>
            <w:tcW w:w="1165" w:type="dxa"/>
            <w:tcBorders>
              <w:top w:val="single" w:sz="4" w:space="0" w:color="auto"/>
            </w:tcBorders>
            <w:shd w:val="clear" w:color="auto" w:fill="auto"/>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r w:rsidRPr="00B3615F">
              <w:rPr>
                <w:b/>
                <w:bCs/>
                <w:szCs w:val="22"/>
              </w:rPr>
              <w:t>356</w:t>
            </w:r>
          </w:p>
        </w:tc>
      </w:tr>
      <w:tr w:rsidR="00E912DD" w:rsidRPr="00B3615F" w:rsidTr="004D31BD">
        <w:trPr>
          <w:cantSplit/>
        </w:trPr>
        <w:tc>
          <w:tcPr>
            <w:tcW w:w="4050" w:type="dxa"/>
          </w:tcPr>
          <w:p w:rsidR="00E912DD" w:rsidRPr="00B3615F" w:rsidRDefault="00E912DD" w:rsidP="00E912DD">
            <w:pPr>
              <w:spacing w:line="240" w:lineRule="atLeast"/>
              <w:rPr>
                <w:i/>
                <w:iCs/>
                <w:szCs w:val="22"/>
              </w:rPr>
            </w:pPr>
            <w:r w:rsidRPr="00B3615F">
              <w:rPr>
                <w:i/>
                <w:iCs/>
                <w:szCs w:val="22"/>
              </w:rPr>
              <w:t xml:space="preserve">Less </w:t>
            </w:r>
            <w:r w:rsidRPr="00B3615F">
              <w:rPr>
                <w:szCs w:val="22"/>
              </w:rPr>
              <w:t>allowance for doubtful accounts</w:t>
            </w:r>
          </w:p>
        </w:tc>
        <w:tc>
          <w:tcPr>
            <w:tcW w:w="1170" w:type="dxa"/>
            <w:tcBorders>
              <w:bottom w:val="single" w:sz="4" w:space="0" w:color="auto"/>
            </w:tcBorders>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179" w:type="dxa"/>
            <w:tcBorders>
              <w:bottom w:val="single" w:sz="4" w:space="0" w:color="auto"/>
            </w:tcBorders>
            <w:shd w:val="clear" w:color="auto" w:fill="auto"/>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165" w:type="dxa"/>
            <w:tcBorders>
              <w:bottom w:val="single" w:sz="4" w:space="0" w:color="auto"/>
            </w:tcBorders>
            <w:shd w:val="clear" w:color="auto" w:fill="auto"/>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r>
      <w:tr w:rsidR="00E912DD" w:rsidRPr="00B3615F" w:rsidTr="00C4641A">
        <w:trPr>
          <w:cantSplit/>
        </w:trPr>
        <w:tc>
          <w:tcPr>
            <w:tcW w:w="4050" w:type="dxa"/>
          </w:tcPr>
          <w:p w:rsidR="00E912DD" w:rsidRPr="00B3615F" w:rsidRDefault="00E912DD" w:rsidP="00E912DD">
            <w:pPr>
              <w:spacing w:line="240" w:lineRule="atLeast"/>
              <w:rPr>
                <w:b/>
                <w:bCs/>
                <w:szCs w:val="22"/>
              </w:rPr>
            </w:pPr>
            <w:r w:rsidRPr="00B3615F">
              <w:rPr>
                <w:b/>
                <w:bCs/>
                <w:szCs w:val="22"/>
              </w:rPr>
              <w:t>Net</w:t>
            </w:r>
          </w:p>
        </w:tc>
        <w:tc>
          <w:tcPr>
            <w:tcW w:w="1170" w:type="dxa"/>
            <w:tcBorders>
              <w:top w:val="single" w:sz="4" w:space="0" w:color="auto"/>
            </w:tcBorders>
            <w:vAlign w:val="bottom"/>
          </w:tcPr>
          <w:p w:rsidR="00E912DD" w:rsidRPr="00B3615F" w:rsidRDefault="00E912DD" w:rsidP="00880E81">
            <w:pPr>
              <w:pStyle w:val="acctfourfigures"/>
              <w:tabs>
                <w:tab w:val="clear" w:pos="765"/>
                <w:tab w:val="decimal" w:pos="1001"/>
              </w:tabs>
              <w:spacing w:line="240" w:lineRule="atLeast"/>
              <w:ind w:left="-79" w:right="-79"/>
              <w:rPr>
                <w:b/>
                <w:bCs/>
                <w:szCs w:val="22"/>
              </w:rPr>
            </w:pPr>
            <w:r w:rsidRPr="00B3615F">
              <w:rPr>
                <w:b/>
                <w:bCs/>
                <w:szCs w:val="22"/>
              </w:rPr>
              <w:t>14,9</w:t>
            </w:r>
            <w:r w:rsidR="00880E81" w:rsidRPr="00B3615F">
              <w:rPr>
                <w:b/>
                <w:bCs/>
                <w:szCs w:val="22"/>
              </w:rPr>
              <w:t>50</w:t>
            </w:r>
          </w:p>
        </w:tc>
        <w:tc>
          <w:tcPr>
            <w:tcW w:w="180" w:type="dxa"/>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r w:rsidRPr="00B3615F">
              <w:rPr>
                <w:b/>
                <w:bCs/>
                <w:szCs w:val="22"/>
              </w:rPr>
              <w:t>25,772</w:t>
            </w: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p>
        </w:tc>
        <w:tc>
          <w:tcPr>
            <w:tcW w:w="1179" w:type="dxa"/>
            <w:tcBorders>
              <w:top w:val="single" w:sz="4" w:space="0" w:color="auto"/>
            </w:tcBorders>
            <w:shd w:val="clear" w:color="auto" w:fill="auto"/>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r w:rsidRPr="00B3615F">
              <w:rPr>
                <w:b/>
                <w:bCs/>
                <w:szCs w:val="22"/>
              </w:rPr>
              <w:t>171</w:t>
            </w: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p>
        </w:tc>
        <w:tc>
          <w:tcPr>
            <w:tcW w:w="1165" w:type="dxa"/>
            <w:tcBorders>
              <w:top w:val="single" w:sz="4" w:space="0" w:color="auto"/>
            </w:tcBorders>
            <w:shd w:val="clear" w:color="auto" w:fill="auto"/>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r w:rsidRPr="00B3615F">
              <w:rPr>
                <w:b/>
                <w:bCs/>
                <w:szCs w:val="22"/>
              </w:rPr>
              <w:t>356</w:t>
            </w:r>
          </w:p>
        </w:tc>
      </w:tr>
      <w:tr w:rsidR="0075462C" w:rsidRPr="00B3615F" w:rsidTr="0075462C">
        <w:trPr>
          <w:cantSplit/>
        </w:trPr>
        <w:tc>
          <w:tcPr>
            <w:tcW w:w="4050" w:type="dxa"/>
          </w:tcPr>
          <w:p w:rsidR="0075462C" w:rsidRPr="00B3615F" w:rsidRDefault="0075462C" w:rsidP="00E912DD">
            <w:pPr>
              <w:spacing w:line="240" w:lineRule="atLeast"/>
              <w:rPr>
                <w:b/>
                <w:bCs/>
                <w:sz w:val="18"/>
                <w:szCs w:val="18"/>
              </w:rPr>
            </w:pPr>
          </w:p>
        </w:tc>
        <w:tc>
          <w:tcPr>
            <w:tcW w:w="1170" w:type="dxa"/>
            <w:tcBorders>
              <w:top w:val="single" w:sz="4" w:space="0" w:color="auto"/>
            </w:tcBorders>
            <w:vAlign w:val="bottom"/>
          </w:tcPr>
          <w:p w:rsidR="0075462C" w:rsidRPr="00B3615F" w:rsidRDefault="0075462C" w:rsidP="00880E81">
            <w:pPr>
              <w:pStyle w:val="acctfourfigures"/>
              <w:tabs>
                <w:tab w:val="clear" w:pos="765"/>
                <w:tab w:val="decimal" w:pos="1001"/>
              </w:tabs>
              <w:spacing w:line="240" w:lineRule="atLeast"/>
              <w:ind w:left="-79" w:right="-79"/>
              <w:rPr>
                <w:b/>
                <w:bCs/>
                <w:sz w:val="18"/>
                <w:szCs w:val="18"/>
              </w:rPr>
            </w:pPr>
          </w:p>
        </w:tc>
        <w:tc>
          <w:tcPr>
            <w:tcW w:w="180" w:type="dxa"/>
            <w:vAlign w:val="bottom"/>
          </w:tcPr>
          <w:p w:rsidR="0075462C" w:rsidRPr="00B3615F" w:rsidRDefault="0075462C" w:rsidP="00E912DD">
            <w:pPr>
              <w:pStyle w:val="acctfourfigures"/>
              <w:tabs>
                <w:tab w:val="clear" w:pos="765"/>
                <w:tab w:val="decimal" w:pos="1001"/>
              </w:tabs>
              <w:spacing w:line="240" w:lineRule="atLeast"/>
              <w:ind w:left="-79" w:right="-79"/>
              <w:rPr>
                <w:b/>
                <w:bCs/>
                <w:sz w:val="18"/>
                <w:szCs w:val="18"/>
              </w:rPr>
            </w:pPr>
          </w:p>
        </w:tc>
        <w:tc>
          <w:tcPr>
            <w:tcW w:w="1170" w:type="dxa"/>
            <w:tcBorders>
              <w:top w:val="single" w:sz="4" w:space="0" w:color="auto"/>
            </w:tcBorders>
            <w:vAlign w:val="bottom"/>
          </w:tcPr>
          <w:p w:rsidR="0075462C" w:rsidRPr="00B3615F" w:rsidRDefault="0075462C" w:rsidP="00E912DD">
            <w:pPr>
              <w:pStyle w:val="acctfourfigures"/>
              <w:tabs>
                <w:tab w:val="clear" w:pos="765"/>
                <w:tab w:val="decimal" w:pos="1001"/>
              </w:tabs>
              <w:spacing w:line="240" w:lineRule="atLeast"/>
              <w:ind w:left="-79" w:right="-79"/>
              <w:rPr>
                <w:b/>
                <w:bCs/>
                <w:sz w:val="18"/>
                <w:szCs w:val="18"/>
              </w:rPr>
            </w:pPr>
          </w:p>
        </w:tc>
        <w:tc>
          <w:tcPr>
            <w:tcW w:w="178" w:type="dxa"/>
            <w:vAlign w:val="bottom"/>
          </w:tcPr>
          <w:p w:rsidR="0075462C" w:rsidRPr="00B3615F" w:rsidRDefault="0075462C" w:rsidP="00E912DD">
            <w:pPr>
              <w:pStyle w:val="acctfourfigures"/>
              <w:tabs>
                <w:tab w:val="clear" w:pos="765"/>
                <w:tab w:val="decimal" w:pos="1001"/>
              </w:tabs>
              <w:spacing w:line="240" w:lineRule="atLeast"/>
              <w:ind w:left="-79" w:right="-79"/>
              <w:rPr>
                <w:b/>
                <w:bCs/>
                <w:sz w:val="18"/>
                <w:szCs w:val="18"/>
              </w:rPr>
            </w:pPr>
          </w:p>
        </w:tc>
        <w:tc>
          <w:tcPr>
            <w:tcW w:w="1179" w:type="dxa"/>
            <w:tcBorders>
              <w:top w:val="single" w:sz="4" w:space="0" w:color="auto"/>
            </w:tcBorders>
            <w:shd w:val="clear" w:color="auto" w:fill="auto"/>
            <w:vAlign w:val="bottom"/>
          </w:tcPr>
          <w:p w:rsidR="0075462C" w:rsidRPr="00B3615F" w:rsidRDefault="0075462C" w:rsidP="00E912DD">
            <w:pPr>
              <w:pStyle w:val="acctfourfigures"/>
              <w:tabs>
                <w:tab w:val="clear" w:pos="765"/>
                <w:tab w:val="decimal" w:pos="1001"/>
              </w:tabs>
              <w:spacing w:line="240" w:lineRule="atLeast"/>
              <w:ind w:left="-79" w:right="-79"/>
              <w:rPr>
                <w:b/>
                <w:bCs/>
                <w:sz w:val="18"/>
                <w:szCs w:val="18"/>
              </w:rPr>
            </w:pPr>
          </w:p>
        </w:tc>
        <w:tc>
          <w:tcPr>
            <w:tcW w:w="178" w:type="dxa"/>
            <w:vAlign w:val="bottom"/>
          </w:tcPr>
          <w:p w:rsidR="0075462C" w:rsidRPr="00B3615F" w:rsidRDefault="0075462C" w:rsidP="00E912DD">
            <w:pPr>
              <w:pStyle w:val="acctfourfigures"/>
              <w:tabs>
                <w:tab w:val="clear" w:pos="765"/>
                <w:tab w:val="decimal" w:pos="1001"/>
              </w:tabs>
              <w:spacing w:line="240" w:lineRule="atLeast"/>
              <w:ind w:left="-79" w:right="-79"/>
              <w:rPr>
                <w:b/>
                <w:bCs/>
                <w:sz w:val="18"/>
                <w:szCs w:val="18"/>
              </w:rPr>
            </w:pPr>
          </w:p>
        </w:tc>
        <w:tc>
          <w:tcPr>
            <w:tcW w:w="1165" w:type="dxa"/>
            <w:tcBorders>
              <w:top w:val="single" w:sz="4" w:space="0" w:color="auto"/>
            </w:tcBorders>
            <w:shd w:val="clear" w:color="auto" w:fill="auto"/>
            <w:vAlign w:val="bottom"/>
          </w:tcPr>
          <w:p w:rsidR="0075462C" w:rsidRPr="00B3615F" w:rsidRDefault="0075462C" w:rsidP="00E912DD">
            <w:pPr>
              <w:pStyle w:val="acctfourfigures"/>
              <w:tabs>
                <w:tab w:val="clear" w:pos="765"/>
                <w:tab w:val="decimal" w:pos="1001"/>
              </w:tabs>
              <w:spacing w:line="240" w:lineRule="atLeast"/>
              <w:ind w:left="-79" w:right="-79"/>
              <w:rPr>
                <w:b/>
                <w:bCs/>
                <w:sz w:val="18"/>
                <w:szCs w:val="18"/>
              </w:rPr>
            </w:pPr>
          </w:p>
        </w:tc>
      </w:tr>
      <w:tr w:rsidR="00E912DD" w:rsidRPr="00B3615F" w:rsidTr="00C4641A">
        <w:trPr>
          <w:cantSplit/>
        </w:trPr>
        <w:tc>
          <w:tcPr>
            <w:tcW w:w="4050" w:type="dxa"/>
          </w:tcPr>
          <w:p w:rsidR="00E912DD" w:rsidRPr="00B3615F" w:rsidRDefault="00E912DD" w:rsidP="00E912DD">
            <w:pPr>
              <w:spacing w:line="240" w:lineRule="atLeast"/>
              <w:rPr>
                <w:b/>
                <w:bCs/>
                <w:szCs w:val="22"/>
              </w:rPr>
            </w:pPr>
            <w:r w:rsidRPr="00B3615F">
              <w:rPr>
                <w:b/>
                <w:bCs/>
                <w:szCs w:val="22"/>
              </w:rPr>
              <w:t>Unbilled trade accounts receivable</w:t>
            </w:r>
          </w:p>
        </w:tc>
        <w:tc>
          <w:tcPr>
            <w:tcW w:w="117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8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17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179" w:type="dxa"/>
            <w:shd w:val="clear" w:color="auto" w:fill="auto"/>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165" w:type="dxa"/>
            <w:shd w:val="clear" w:color="auto" w:fill="auto"/>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r>
      <w:tr w:rsidR="00E912DD" w:rsidRPr="00B3615F" w:rsidTr="00C4641A">
        <w:trPr>
          <w:cantSplit/>
        </w:trPr>
        <w:tc>
          <w:tcPr>
            <w:tcW w:w="4050" w:type="dxa"/>
          </w:tcPr>
          <w:p w:rsidR="00E912DD" w:rsidRPr="00B3615F" w:rsidRDefault="00E912DD" w:rsidP="00E912DD">
            <w:pPr>
              <w:spacing w:line="240" w:lineRule="atLeast"/>
              <w:rPr>
                <w:b/>
                <w:bCs/>
                <w:szCs w:val="22"/>
              </w:rPr>
            </w:pPr>
            <w:r w:rsidRPr="00B3615F">
              <w:rPr>
                <w:b/>
                <w:bCs/>
                <w:szCs w:val="22"/>
              </w:rPr>
              <w:t>Other related parties</w:t>
            </w:r>
          </w:p>
        </w:tc>
        <w:tc>
          <w:tcPr>
            <w:tcW w:w="117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8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17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179" w:type="dxa"/>
            <w:shd w:val="clear" w:color="auto" w:fill="auto"/>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165" w:type="dxa"/>
            <w:shd w:val="clear" w:color="auto" w:fill="auto"/>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r>
      <w:tr w:rsidR="00E912DD" w:rsidRPr="00B3615F" w:rsidTr="00E912DD">
        <w:trPr>
          <w:cantSplit/>
        </w:trPr>
        <w:tc>
          <w:tcPr>
            <w:tcW w:w="4050" w:type="dxa"/>
          </w:tcPr>
          <w:p w:rsidR="00E912DD" w:rsidRPr="00B3615F" w:rsidRDefault="00E912DD" w:rsidP="00E912DD">
            <w:pPr>
              <w:spacing w:line="240" w:lineRule="atLeast"/>
              <w:rPr>
                <w:szCs w:val="22"/>
              </w:rPr>
            </w:pPr>
            <w:r w:rsidRPr="00B3615F">
              <w:rPr>
                <w:szCs w:val="22"/>
              </w:rPr>
              <w:t>VST ECS (Thailand) Co., Ltd.</w:t>
            </w:r>
          </w:p>
        </w:tc>
        <w:tc>
          <w:tcPr>
            <w:tcW w:w="1170" w:type="dxa"/>
          </w:tcPr>
          <w:p w:rsidR="00E912DD" w:rsidRPr="00B3615F" w:rsidRDefault="00E912DD" w:rsidP="00E912DD">
            <w:pPr>
              <w:jc w:val="right"/>
            </w:pPr>
            <w:r w:rsidRPr="00B3615F">
              <w:t xml:space="preserve"> 5,260 </w:t>
            </w:r>
          </w:p>
        </w:tc>
        <w:tc>
          <w:tcPr>
            <w:tcW w:w="180" w:type="dxa"/>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p>
        </w:tc>
        <w:tc>
          <w:tcPr>
            <w:tcW w:w="117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r w:rsidRPr="00B3615F">
              <w:rPr>
                <w:szCs w:val="22"/>
              </w:rPr>
              <w:t>9,177</w:t>
            </w: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p>
        </w:tc>
        <w:tc>
          <w:tcPr>
            <w:tcW w:w="1179" w:type="dxa"/>
            <w:shd w:val="clear" w:color="auto" w:fill="auto"/>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p>
        </w:tc>
        <w:tc>
          <w:tcPr>
            <w:tcW w:w="1165" w:type="dxa"/>
            <w:shd w:val="clear" w:color="auto" w:fill="auto"/>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r>
      <w:tr w:rsidR="00E912DD" w:rsidRPr="00B3615F" w:rsidTr="00F07335">
        <w:trPr>
          <w:cantSplit/>
        </w:trPr>
        <w:tc>
          <w:tcPr>
            <w:tcW w:w="4050" w:type="dxa"/>
          </w:tcPr>
          <w:p w:rsidR="00E912DD" w:rsidRPr="00B3615F" w:rsidRDefault="00E912DD" w:rsidP="00E912DD">
            <w:pPr>
              <w:spacing w:line="240" w:lineRule="atLeast"/>
              <w:rPr>
                <w:szCs w:val="22"/>
              </w:rPr>
            </w:pPr>
            <w:r w:rsidRPr="00B3615F">
              <w:rPr>
                <w:szCs w:val="22"/>
              </w:rPr>
              <w:t>NTN Solution Limited</w:t>
            </w:r>
          </w:p>
        </w:tc>
        <w:tc>
          <w:tcPr>
            <w:tcW w:w="1170" w:type="dxa"/>
          </w:tcPr>
          <w:p w:rsidR="00E912DD" w:rsidRPr="00B3615F" w:rsidRDefault="00E912DD" w:rsidP="00E912DD">
            <w:pPr>
              <w:jc w:val="right"/>
            </w:pPr>
            <w:r w:rsidRPr="00B3615F">
              <w:t xml:space="preserve"> 372 </w:t>
            </w:r>
          </w:p>
        </w:tc>
        <w:tc>
          <w:tcPr>
            <w:tcW w:w="180" w:type="dxa"/>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p>
        </w:tc>
        <w:tc>
          <w:tcPr>
            <w:tcW w:w="1170" w:type="dxa"/>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p>
        </w:tc>
        <w:tc>
          <w:tcPr>
            <w:tcW w:w="1179" w:type="dxa"/>
            <w:shd w:val="clear" w:color="auto" w:fill="auto"/>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p>
        </w:tc>
        <w:tc>
          <w:tcPr>
            <w:tcW w:w="1165" w:type="dxa"/>
            <w:shd w:val="clear" w:color="auto" w:fill="auto"/>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r>
      <w:tr w:rsidR="00E912DD" w:rsidRPr="00B3615F" w:rsidTr="00C905E7">
        <w:trPr>
          <w:cantSplit/>
        </w:trPr>
        <w:tc>
          <w:tcPr>
            <w:tcW w:w="4050" w:type="dxa"/>
          </w:tcPr>
          <w:p w:rsidR="00E912DD" w:rsidRPr="00B3615F" w:rsidRDefault="00E912DD" w:rsidP="00E912DD">
            <w:pPr>
              <w:spacing w:line="240" w:lineRule="atLeast"/>
              <w:rPr>
                <w:b/>
                <w:bCs/>
                <w:szCs w:val="22"/>
              </w:rPr>
            </w:pPr>
            <w:r w:rsidRPr="00B3615F">
              <w:rPr>
                <w:b/>
                <w:bCs/>
                <w:szCs w:val="22"/>
              </w:rPr>
              <w:t>Total</w:t>
            </w:r>
          </w:p>
        </w:tc>
        <w:tc>
          <w:tcPr>
            <w:tcW w:w="1170" w:type="dxa"/>
            <w:tcBorders>
              <w:top w:val="single" w:sz="4" w:space="0" w:color="auto"/>
              <w:bottom w:val="single" w:sz="4" w:space="0" w:color="auto"/>
            </w:tcBorders>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r w:rsidRPr="00B3615F">
              <w:rPr>
                <w:b/>
                <w:bCs/>
                <w:szCs w:val="22"/>
              </w:rPr>
              <w:t>5,632</w:t>
            </w:r>
          </w:p>
        </w:tc>
        <w:tc>
          <w:tcPr>
            <w:tcW w:w="180" w:type="dxa"/>
            <w:vAlign w:val="bottom"/>
          </w:tcPr>
          <w:p w:rsidR="00E912DD" w:rsidRPr="00B3615F" w:rsidRDefault="00E912DD" w:rsidP="00E912DD">
            <w:pPr>
              <w:jc w:val="right"/>
              <w:rPr>
                <w:b/>
                <w:bCs/>
                <w:szCs w:val="22"/>
              </w:rPr>
            </w:pPr>
          </w:p>
        </w:tc>
        <w:tc>
          <w:tcPr>
            <w:tcW w:w="1170" w:type="dxa"/>
            <w:tcBorders>
              <w:top w:val="single" w:sz="4" w:space="0" w:color="auto"/>
              <w:bottom w:val="single" w:sz="4" w:space="0" w:color="auto"/>
            </w:tcBorders>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r w:rsidRPr="00B3615F">
              <w:rPr>
                <w:b/>
                <w:bCs/>
                <w:szCs w:val="22"/>
              </w:rPr>
              <w:t>9,177</w:t>
            </w:r>
          </w:p>
        </w:tc>
        <w:tc>
          <w:tcPr>
            <w:tcW w:w="178" w:type="dxa"/>
            <w:vAlign w:val="bottom"/>
          </w:tcPr>
          <w:p w:rsidR="00E912DD" w:rsidRPr="00B3615F" w:rsidRDefault="00E912DD" w:rsidP="00E912DD">
            <w:pPr>
              <w:jc w:val="right"/>
              <w:rPr>
                <w:b/>
                <w:bCs/>
                <w:szCs w:val="22"/>
              </w:rPr>
            </w:pPr>
          </w:p>
        </w:tc>
        <w:tc>
          <w:tcPr>
            <w:tcW w:w="1179" w:type="dxa"/>
            <w:tcBorders>
              <w:top w:val="single" w:sz="4" w:space="0" w:color="auto"/>
              <w:bottom w:val="single" w:sz="4" w:space="0" w:color="auto"/>
            </w:tcBorders>
            <w:vAlign w:val="bottom"/>
          </w:tcPr>
          <w:p w:rsidR="00E912DD" w:rsidRPr="00B3615F" w:rsidRDefault="00E912DD" w:rsidP="00E912DD">
            <w:pPr>
              <w:pStyle w:val="acctfourfigures"/>
              <w:tabs>
                <w:tab w:val="clear" w:pos="765"/>
                <w:tab w:val="decimal" w:pos="643"/>
              </w:tabs>
              <w:spacing w:line="240" w:lineRule="atLeast"/>
              <w:ind w:left="-79" w:right="-79"/>
              <w:rPr>
                <w:b/>
                <w:bCs/>
                <w:szCs w:val="22"/>
              </w:rPr>
            </w:pPr>
            <w:r w:rsidRPr="00B3615F">
              <w:rPr>
                <w:b/>
                <w:bCs/>
                <w:szCs w:val="22"/>
              </w:rPr>
              <w:t>-</w:t>
            </w:r>
          </w:p>
        </w:tc>
        <w:tc>
          <w:tcPr>
            <w:tcW w:w="178" w:type="dxa"/>
            <w:vAlign w:val="bottom"/>
          </w:tcPr>
          <w:p w:rsidR="00E912DD" w:rsidRPr="00B3615F" w:rsidRDefault="00E912DD" w:rsidP="00E912DD">
            <w:pPr>
              <w:jc w:val="right"/>
              <w:rPr>
                <w:b/>
                <w:bCs/>
                <w:szCs w:val="22"/>
              </w:rPr>
            </w:pPr>
          </w:p>
        </w:tc>
        <w:tc>
          <w:tcPr>
            <w:tcW w:w="1165" w:type="dxa"/>
            <w:tcBorders>
              <w:top w:val="single" w:sz="4" w:space="0" w:color="auto"/>
              <w:bottom w:val="single" w:sz="4" w:space="0" w:color="auto"/>
            </w:tcBorders>
            <w:vAlign w:val="bottom"/>
          </w:tcPr>
          <w:p w:rsidR="00E912DD" w:rsidRPr="00B3615F" w:rsidRDefault="00E912DD" w:rsidP="00E912DD">
            <w:pPr>
              <w:pStyle w:val="acctfourfigures"/>
              <w:tabs>
                <w:tab w:val="clear" w:pos="765"/>
                <w:tab w:val="decimal" w:pos="643"/>
              </w:tabs>
              <w:spacing w:line="240" w:lineRule="atLeast"/>
              <w:ind w:left="-79" w:right="-79"/>
              <w:rPr>
                <w:b/>
                <w:bCs/>
                <w:szCs w:val="22"/>
              </w:rPr>
            </w:pPr>
            <w:r w:rsidRPr="00B3615F">
              <w:rPr>
                <w:b/>
                <w:bCs/>
                <w:szCs w:val="22"/>
              </w:rPr>
              <w:t>-</w:t>
            </w:r>
          </w:p>
        </w:tc>
      </w:tr>
      <w:tr w:rsidR="00E912DD" w:rsidRPr="00B3615F" w:rsidTr="004D31BD">
        <w:trPr>
          <w:cantSplit/>
        </w:trPr>
        <w:tc>
          <w:tcPr>
            <w:tcW w:w="4050" w:type="dxa"/>
          </w:tcPr>
          <w:p w:rsidR="00E912DD" w:rsidRPr="00B3615F" w:rsidRDefault="00E912DD" w:rsidP="00E912DD">
            <w:pPr>
              <w:spacing w:line="240" w:lineRule="atLeast"/>
              <w:rPr>
                <w:b/>
                <w:bCs/>
                <w:sz w:val="18"/>
                <w:szCs w:val="18"/>
              </w:rPr>
            </w:pPr>
          </w:p>
        </w:tc>
        <w:tc>
          <w:tcPr>
            <w:tcW w:w="1170" w:type="dxa"/>
            <w:vAlign w:val="bottom"/>
          </w:tcPr>
          <w:p w:rsidR="00E912DD" w:rsidRPr="00B3615F" w:rsidRDefault="00E912DD" w:rsidP="00E912DD">
            <w:pPr>
              <w:tabs>
                <w:tab w:val="decimal" w:pos="911"/>
              </w:tabs>
              <w:spacing w:line="240" w:lineRule="atLeast"/>
              <w:ind w:right="11"/>
              <w:jc w:val="right"/>
              <w:rPr>
                <w:sz w:val="18"/>
                <w:szCs w:val="18"/>
              </w:rPr>
            </w:pPr>
          </w:p>
        </w:tc>
        <w:tc>
          <w:tcPr>
            <w:tcW w:w="180" w:type="dxa"/>
            <w:vAlign w:val="bottom"/>
          </w:tcPr>
          <w:p w:rsidR="00E912DD" w:rsidRPr="00B3615F" w:rsidRDefault="00E912DD" w:rsidP="00E912DD">
            <w:pPr>
              <w:tabs>
                <w:tab w:val="decimal" w:pos="911"/>
              </w:tabs>
              <w:spacing w:line="240" w:lineRule="atLeast"/>
              <w:jc w:val="right"/>
              <w:rPr>
                <w:sz w:val="18"/>
                <w:szCs w:val="18"/>
              </w:rPr>
            </w:pPr>
          </w:p>
        </w:tc>
        <w:tc>
          <w:tcPr>
            <w:tcW w:w="1170" w:type="dxa"/>
            <w:vAlign w:val="bottom"/>
          </w:tcPr>
          <w:p w:rsidR="00E912DD" w:rsidRPr="00B3615F" w:rsidRDefault="00E912DD" w:rsidP="00E912DD">
            <w:pPr>
              <w:pStyle w:val="acctfourfigures"/>
              <w:tabs>
                <w:tab w:val="clear" w:pos="765"/>
                <w:tab w:val="decimal" w:pos="1001"/>
              </w:tabs>
              <w:spacing w:line="240" w:lineRule="atLeast"/>
              <w:ind w:left="-79" w:right="-79"/>
              <w:rPr>
                <w:sz w:val="18"/>
                <w:szCs w:val="18"/>
              </w:rPr>
            </w:pPr>
          </w:p>
        </w:tc>
        <w:tc>
          <w:tcPr>
            <w:tcW w:w="178" w:type="dxa"/>
            <w:vAlign w:val="bottom"/>
          </w:tcPr>
          <w:p w:rsidR="00E912DD" w:rsidRPr="00B3615F" w:rsidRDefault="00E912DD" w:rsidP="00E912DD">
            <w:pPr>
              <w:tabs>
                <w:tab w:val="decimal" w:pos="911"/>
              </w:tabs>
              <w:spacing w:line="240" w:lineRule="atLeast"/>
              <w:jc w:val="right"/>
              <w:rPr>
                <w:sz w:val="18"/>
                <w:szCs w:val="18"/>
              </w:rPr>
            </w:pPr>
          </w:p>
        </w:tc>
        <w:tc>
          <w:tcPr>
            <w:tcW w:w="1179" w:type="dxa"/>
            <w:vAlign w:val="bottom"/>
          </w:tcPr>
          <w:p w:rsidR="00E912DD" w:rsidRPr="00B3615F" w:rsidRDefault="00E912DD" w:rsidP="00E912DD">
            <w:pPr>
              <w:tabs>
                <w:tab w:val="decimal" w:pos="821"/>
              </w:tabs>
              <w:spacing w:line="240" w:lineRule="atLeast"/>
              <w:ind w:right="11"/>
              <w:jc w:val="right"/>
              <w:rPr>
                <w:sz w:val="18"/>
                <w:szCs w:val="18"/>
              </w:rPr>
            </w:pPr>
          </w:p>
        </w:tc>
        <w:tc>
          <w:tcPr>
            <w:tcW w:w="178" w:type="dxa"/>
            <w:vAlign w:val="bottom"/>
          </w:tcPr>
          <w:p w:rsidR="00E912DD" w:rsidRPr="00B3615F" w:rsidRDefault="00E912DD" w:rsidP="00E912DD">
            <w:pPr>
              <w:tabs>
                <w:tab w:val="decimal" w:pos="911"/>
              </w:tabs>
              <w:spacing w:line="240" w:lineRule="atLeast"/>
              <w:jc w:val="right"/>
              <w:rPr>
                <w:sz w:val="18"/>
                <w:szCs w:val="18"/>
              </w:rPr>
            </w:pPr>
          </w:p>
        </w:tc>
        <w:tc>
          <w:tcPr>
            <w:tcW w:w="1165" w:type="dxa"/>
            <w:shd w:val="clear" w:color="auto" w:fill="auto"/>
            <w:vAlign w:val="bottom"/>
          </w:tcPr>
          <w:p w:rsidR="00E912DD" w:rsidRPr="00B3615F" w:rsidRDefault="00E912DD" w:rsidP="00E912DD">
            <w:pPr>
              <w:pStyle w:val="acctfourfigures"/>
              <w:tabs>
                <w:tab w:val="clear" w:pos="765"/>
                <w:tab w:val="decimal" w:pos="1001"/>
              </w:tabs>
              <w:spacing w:line="240" w:lineRule="atLeast"/>
              <w:ind w:left="-79" w:right="-79"/>
              <w:rPr>
                <w:sz w:val="18"/>
                <w:szCs w:val="18"/>
              </w:rPr>
            </w:pPr>
          </w:p>
        </w:tc>
      </w:tr>
      <w:tr w:rsidR="00E912DD" w:rsidRPr="00B3615F" w:rsidTr="004D31BD">
        <w:trPr>
          <w:cantSplit/>
        </w:trPr>
        <w:tc>
          <w:tcPr>
            <w:tcW w:w="4050" w:type="dxa"/>
          </w:tcPr>
          <w:p w:rsidR="00E912DD" w:rsidRPr="00B3615F" w:rsidRDefault="00E912DD" w:rsidP="00E912DD">
            <w:pPr>
              <w:spacing w:line="240" w:lineRule="atLeast"/>
              <w:rPr>
                <w:b/>
                <w:bCs/>
                <w:szCs w:val="22"/>
              </w:rPr>
            </w:pPr>
            <w:r w:rsidRPr="00B3615F">
              <w:rPr>
                <w:b/>
                <w:bCs/>
                <w:szCs w:val="22"/>
              </w:rPr>
              <w:t>Other current receivables</w:t>
            </w:r>
          </w:p>
        </w:tc>
        <w:tc>
          <w:tcPr>
            <w:tcW w:w="1170" w:type="dxa"/>
            <w:vAlign w:val="bottom"/>
          </w:tcPr>
          <w:p w:rsidR="00E912DD" w:rsidRPr="00B3615F" w:rsidRDefault="00E912DD" w:rsidP="00E912DD">
            <w:pPr>
              <w:tabs>
                <w:tab w:val="decimal" w:pos="911"/>
              </w:tabs>
              <w:spacing w:line="240" w:lineRule="atLeast"/>
              <w:ind w:right="11"/>
              <w:jc w:val="right"/>
              <w:rPr>
                <w:szCs w:val="22"/>
              </w:rPr>
            </w:pPr>
          </w:p>
        </w:tc>
        <w:tc>
          <w:tcPr>
            <w:tcW w:w="180" w:type="dxa"/>
            <w:vAlign w:val="bottom"/>
          </w:tcPr>
          <w:p w:rsidR="00E912DD" w:rsidRPr="00B3615F" w:rsidRDefault="00E912DD" w:rsidP="00E912DD">
            <w:pPr>
              <w:tabs>
                <w:tab w:val="decimal" w:pos="911"/>
              </w:tabs>
              <w:spacing w:line="240" w:lineRule="atLeast"/>
              <w:jc w:val="right"/>
              <w:rPr>
                <w:szCs w:val="22"/>
              </w:rPr>
            </w:pPr>
          </w:p>
        </w:tc>
        <w:tc>
          <w:tcPr>
            <w:tcW w:w="117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78" w:type="dxa"/>
            <w:vAlign w:val="bottom"/>
          </w:tcPr>
          <w:p w:rsidR="00E912DD" w:rsidRPr="00B3615F" w:rsidRDefault="00E912DD" w:rsidP="00E912DD">
            <w:pPr>
              <w:tabs>
                <w:tab w:val="decimal" w:pos="911"/>
              </w:tabs>
              <w:spacing w:line="240" w:lineRule="atLeast"/>
              <w:jc w:val="right"/>
              <w:rPr>
                <w:szCs w:val="22"/>
              </w:rPr>
            </w:pPr>
          </w:p>
        </w:tc>
        <w:tc>
          <w:tcPr>
            <w:tcW w:w="1179" w:type="dxa"/>
            <w:vAlign w:val="bottom"/>
          </w:tcPr>
          <w:p w:rsidR="00E912DD" w:rsidRPr="00B3615F" w:rsidRDefault="00E912DD" w:rsidP="00E912DD">
            <w:pPr>
              <w:tabs>
                <w:tab w:val="decimal" w:pos="821"/>
              </w:tabs>
              <w:spacing w:line="240" w:lineRule="atLeast"/>
              <w:ind w:right="11"/>
              <w:jc w:val="right"/>
              <w:rPr>
                <w:szCs w:val="22"/>
              </w:rPr>
            </w:pPr>
          </w:p>
        </w:tc>
        <w:tc>
          <w:tcPr>
            <w:tcW w:w="178" w:type="dxa"/>
            <w:vAlign w:val="bottom"/>
          </w:tcPr>
          <w:p w:rsidR="00E912DD" w:rsidRPr="00B3615F" w:rsidRDefault="00E912DD" w:rsidP="00E912DD">
            <w:pPr>
              <w:tabs>
                <w:tab w:val="decimal" w:pos="911"/>
              </w:tabs>
              <w:spacing w:line="240" w:lineRule="atLeast"/>
              <w:jc w:val="right"/>
              <w:rPr>
                <w:szCs w:val="22"/>
              </w:rPr>
            </w:pPr>
          </w:p>
        </w:tc>
        <w:tc>
          <w:tcPr>
            <w:tcW w:w="1165" w:type="dxa"/>
            <w:shd w:val="clear" w:color="auto" w:fill="auto"/>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r>
      <w:tr w:rsidR="00E912DD" w:rsidRPr="00B3615F" w:rsidTr="004D31BD">
        <w:trPr>
          <w:cantSplit/>
        </w:trPr>
        <w:tc>
          <w:tcPr>
            <w:tcW w:w="4050" w:type="dxa"/>
          </w:tcPr>
          <w:p w:rsidR="00E912DD" w:rsidRPr="00B3615F" w:rsidRDefault="00E912DD" w:rsidP="00E912DD">
            <w:pPr>
              <w:spacing w:line="240" w:lineRule="atLeast"/>
              <w:rPr>
                <w:b/>
                <w:bCs/>
                <w:szCs w:val="22"/>
              </w:rPr>
            </w:pPr>
            <w:r w:rsidRPr="00B3615F">
              <w:rPr>
                <w:b/>
                <w:bCs/>
                <w:szCs w:val="22"/>
              </w:rPr>
              <w:t>Subsidiaries</w:t>
            </w:r>
          </w:p>
        </w:tc>
        <w:tc>
          <w:tcPr>
            <w:tcW w:w="1170" w:type="dxa"/>
            <w:vAlign w:val="bottom"/>
          </w:tcPr>
          <w:p w:rsidR="00E912DD" w:rsidRPr="00B3615F" w:rsidRDefault="00E912DD" w:rsidP="00E912DD">
            <w:pPr>
              <w:tabs>
                <w:tab w:val="decimal" w:pos="911"/>
              </w:tabs>
              <w:spacing w:line="240" w:lineRule="atLeast"/>
              <w:ind w:right="11"/>
              <w:jc w:val="right"/>
              <w:rPr>
                <w:szCs w:val="22"/>
              </w:rPr>
            </w:pPr>
          </w:p>
        </w:tc>
        <w:tc>
          <w:tcPr>
            <w:tcW w:w="180" w:type="dxa"/>
            <w:vAlign w:val="bottom"/>
          </w:tcPr>
          <w:p w:rsidR="00E912DD" w:rsidRPr="00B3615F" w:rsidRDefault="00E912DD" w:rsidP="00E912DD">
            <w:pPr>
              <w:spacing w:line="240" w:lineRule="atLeast"/>
              <w:jc w:val="right"/>
              <w:rPr>
                <w:szCs w:val="22"/>
              </w:rPr>
            </w:pPr>
          </w:p>
        </w:tc>
        <w:tc>
          <w:tcPr>
            <w:tcW w:w="117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78" w:type="dxa"/>
            <w:vAlign w:val="bottom"/>
          </w:tcPr>
          <w:p w:rsidR="00E912DD" w:rsidRPr="00B3615F" w:rsidRDefault="00E912DD" w:rsidP="00E912DD">
            <w:pPr>
              <w:tabs>
                <w:tab w:val="decimal" w:pos="911"/>
              </w:tabs>
              <w:spacing w:line="240" w:lineRule="atLeast"/>
              <w:jc w:val="right"/>
              <w:rPr>
                <w:szCs w:val="22"/>
              </w:rPr>
            </w:pPr>
          </w:p>
        </w:tc>
        <w:tc>
          <w:tcPr>
            <w:tcW w:w="1179" w:type="dxa"/>
            <w:vAlign w:val="bottom"/>
          </w:tcPr>
          <w:p w:rsidR="00E912DD" w:rsidRPr="00B3615F" w:rsidRDefault="00E912DD" w:rsidP="00E912DD">
            <w:pPr>
              <w:tabs>
                <w:tab w:val="decimal" w:pos="821"/>
              </w:tabs>
              <w:spacing w:line="240" w:lineRule="atLeast"/>
              <w:ind w:right="11"/>
              <w:jc w:val="right"/>
              <w:rPr>
                <w:szCs w:val="22"/>
              </w:rPr>
            </w:pPr>
          </w:p>
        </w:tc>
        <w:tc>
          <w:tcPr>
            <w:tcW w:w="178" w:type="dxa"/>
            <w:vAlign w:val="bottom"/>
          </w:tcPr>
          <w:p w:rsidR="00E912DD" w:rsidRPr="00B3615F" w:rsidRDefault="00E912DD" w:rsidP="00E912DD">
            <w:pPr>
              <w:tabs>
                <w:tab w:val="decimal" w:pos="911"/>
              </w:tabs>
              <w:spacing w:line="240" w:lineRule="atLeast"/>
              <w:jc w:val="right"/>
              <w:rPr>
                <w:szCs w:val="22"/>
              </w:rPr>
            </w:pPr>
          </w:p>
        </w:tc>
        <w:tc>
          <w:tcPr>
            <w:tcW w:w="1165" w:type="dxa"/>
            <w:shd w:val="clear" w:color="auto" w:fill="auto"/>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r>
      <w:tr w:rsidR="00E912DD" w:rsidRPr="00B3615F" w:rsidTr="004D31BD">
        <w:trPr>
          <w:cantSplit/>
        </w:trPr>
        <w:tc>
          <w:tcPr>
            <w:tcW w:w="4050" w:type="dxa"/>
          </w:tcPr>
          <w:p w:rsidR="00E912DD" w:rsidRPr="00B3615F" w:rsidRDefault="00E912DD" w:rsidP="00E912DD">
            <w:pPr>
              <w:spacing w:line="240" w:lineRule="atLeast"/>
              <w:rPr>
                <w:b/>
                <w:bCs/>
                <w:szCs w:val="22"/>
              </w:rPr>
            </w:pPr>
            <w:r w:rsidRPr="00B3615F">
              <w:rPr>
                <w:szCs w:val="22"/>
              </w:rPr>
              <w:t>Vintcom Technology (Myanmar) Co., Ltd.</w:t>
            </w:r>
          </w:p>
        </w:tc>
        <w:tc>
          <w:tcPr>
            <w:tcW w:w="1170" w:type="dxa"/>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E912DD" w:rsidRPr="00B3615F" w:rsidRDefault="00E912DD" w:rsidP="00E912DD">
            <w:pPr>
              <w:jc w:val="right"/>
              <w:rPr>
                <w:szCs w:val="22"/>
              </w:rPr>
            </w:pPr>
          </w:p>
        </w:tc>
        <w:tc>
          <w:tcPr>
            <w:tcW w:w="1170" w:type="dxa"/>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E912DD" w:rsidRPr="00B3615F" w:rsidRDefault="00E912DD" w:rsidP="00E912DD">
            <w:pPr>
              <w:jc w:val="right"/>
              <w:rPr>
                <w:szCs w:val="22"/>
              </w:rPr>
            </w:pPr>
          </w:p>
        </w:tc>
        <w:tc>
          <w:tcPr>
            <w:tcW w:w="1179"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r w:rsidRPr="00B3615F">
              <w:rPr>
                <w:szCs w:val="22"/>
              </w:rPr>
              <w:t>1,345</w:t>
            </w:r>
          </w:p>
        </w:tc>
        <w:tc>
          <w:tcPr>
            <w:tcW w:w="178" w:type="dxa"/>
            <w:vAlign w:val="bottom"/>
          </w:tcPr>
          <w:p w:rsidR="00E912DD" w:rsidRPr="00B3615F" w:rsidRDefault="00E912DD" w:rsidP="00E912DD">
            <w:pPr>
              <w:jc w:val="right"/>
              <w:rPr>
                <w:szCs w:val="22"/>
              </w:rPr>
            </w:pPr>
          </w:p>
        </w:tc>
        <w:tc>
          <w:tcPr>
            <w:tcW w:w="1165" w:type="dxa"/>
            <w:shd w:val="clear" w:color="auto" w:fill="auto"/>
            <w:vAlign w:val="bottom"/>
          </w:tcPr>
          <w:p w:rsidR="00E912DD" w:rsidRPr="00B3615F" w:rsidRDefault="00E912DD" w:rsidP="00E912DD">
            <w:pPr>
              <w:pStyle w:val="acctfourfigures"/>
              <w:tabs>
                <w:tab w:val="clear" w:pos="765"/>
                <w:tab w:val="decimal" w:pos="1001"/>
              </w:tabs>
              <w:spacing w:line="240" w:lineRule="atLeast"/>
              <w:ind w:left="-79" w:right="-79"/>
              <w:rPr>
                <w:szCs w:val="22"/>
              </w:rPr>
            </w:pPr>
            <w:r w:rsidRPr="00B3615F">
              <w:rPr>
                <w:szCs w:val="22"/>
              </w:rPr>
              <w:t>1,361</w:t>
            </w:r>
          </w:p>
        </w:tc>
      </w:tr>
      <w:tr w:rsidR="00E912DD" w:rsidRPr="00B3615F" w:rsidTr="004D31BD">
        <w:trPr>
          <w:cantSplit/>
        </w:trPr>
        <w:tc>
          <w:tcPr>
            <w:tcW w:w="4050" w:type="dxa"/>
          </w:tcPr>
          <w:p w:rsidR="00E912DD" w:rsidRPr="00B3615F" w:rsidRDefault="00E912DD" w:rsidP="00E912DD">
            <w:pPr>
              <w:spacing w:line="240" w:lineRule="atLeast"/>
              <w:rPr>
                <w:b/>
                <w:bCs/>
                <w:szCs w:val="22"/>
              </w:rPr>
            </w:pPr>
            <w:r w:rsidRPr="00B3615F">
              <w:rPr>
                <w:szCs w:val="22"/>
              </w:rPr>
              <w:t>vServePlus Co., Ltd.</w:t>
            </w:r>
          </w:p>
        </w:tc>
        <w:tc>
          <w:tcPr>
            <w:tcW w:w="1170" w:type="dxa"/>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E912DD" w:rsidRPr="00B3615F" w:rsidRDefault="00E912DD" w:rsidP="00E912DD">
            <w:pPr>
              <w:jc w:val="right"/>
              <w:rPr>
                <w:szCs w:val="22"/>
              </w:rPr>
            </w:pPr>
          </w:p>
        </w:tc>
        <w:tc>
          <w:tcPr>
            <w:tcW w:w="1170" w:type="dxa"/>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E912DD" w:rsidRPr="00B3615F" w:rsidRDefault="00E912DD" w:rsidP="00E912DD">
            <w:pPr>
              <w:jc w:val="right"/>
              <w:rPr>
                <w:szCs w:val="22"/>
              </w:rPr>
            </w:pPr>
          </w:p>
        </w:tc>
        <w:tc>
          <w:tcPr>
            <w:tcW w:w="1179" w:type="dxa"/>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E912DD" w:rsidRPr="00B3615F" w:rsidRDefault="00E912DD" w:rsidP="00E912DD">
            <w:pPr>
              <w:jc w:val="right"/>
              <w:rPr>
                <w:szCs w:val="22"/>
              </w:rPr>
            </w:pPr>
          </w:p>
        </w:tc>
        <w:tc>
          <w:tcPr>
            <w:tcW w:w="1165" w:type="dxa"/>
            <w:shd w:val="clear" w:color="auto" w:fill="auto"/>
            <w:vAlign w:val="bottom"/>
          </w:tcPr>
          <w:p w:rsidR="00E912DD" w:rsidRPr="00B3615F" w:rsidRDefault="00E912DD" w:rsidP="00E912DD">
            <w:pPr>
              <w:pStyle w:val="acctfourfigures"/>
              <w:tabs>
                <w:tab w:val="clear" w:pos="765"/>
                <w:tab w:val="decimal" w:pos="1001"/>
              </w:tabs>
              <w:spacing w:line="240" w:lineRule="atLeast"/>
              <w:ind w:left="-79" w:right="-79"/>
              <w:rPr>
                <w:szCs w:val="22"/>
              </w:rPr>
            </w:pPr>
            <w:r w:rsidRPr="00B3615F">
              <w:rPr>
                <w:szCs w:val="22"/>
              </w:rPr>
              <w:t xml:space="preserve"> 48 </w:t>
            </w:r>
          </w:p>
        </w:tc>
      </w:tr>
      <w:tr w:rsidR="003823BB" w:rsidRPr="00B3615F" w:rsidTr="00B6288F">
        <w:trPr>
          <w:cantSplit/>
          <w:trHeight w:val="80"/>
        </w:trPr>
        <w:tc>
          <w:tcPr>
            <w:tcW w:w="4050" w:type="dxa"/>
          </w:tcPr>
          <w:p w:rsidR="003823BB" w:rsidRPr="00B3615F" w:rsidRDefault="003823BB" w:rsidP="00E912DD">
            <w:pPr>
              <w:spacing w:line="240" w:lineRule="atLeast"/>
              <w:rPr>
                <w:b/>
                <w:bCs/>
                <w:szCs w:val="22"/>
              </w:rPr>
            </w:pPr>
          </w:p>
        </w:tc>
        <w:tc>
          <w:tcPr>
            <w:tcW w:w="1170" w:type="dxa"/>
            <w:vAlign w:val="bottom"/>
          </w:tcPr>
          <w:p w:rsidR="003823BB" w:rsidRPr="00B3615F" w:rsidRDefault="003823BB" w:rsidP="00E912DD">
            <w:pPr>
              <w:jc w:val="right"/>
              <w:rPr>
                <w:szCs w:val="22"/>
              </w:rPr>
            </w:pPr>
          </w:p>
        </w:tc>
        <w:tc>
          <w:tcPr>
            <w:tcW w:w="180" w:type="dxa"/>
            <w:vAlign w:val="bottom"/>
          </w:tcPr>
          <w:p w:rsidR="003823BB" w:rsidRPr="00B3615F" w:rsidRDefault="003823BB" w:rsidP="00E912DD">
            <w:pPr>
              <w:jc w:val="right"/>
              <w:rPr>
                <w:szCs w:val="22"/>
              </w:rPr>
            </w:pPr>
          </w:p>
        </w:tc>
        <w:tc>
          <w:tcPr>
            <w:tcW w:w="1170" w:type="dxa"/>
            <w:vAlign w:val="bottom"/>
          </w:tcPr>
          <w:p w:rsidR="003823BB" w:rsidRPr="00B3615F" w:rsidRDefault="003823BB" w:rsidP="00E912DD">
            <w:pPr>
              <w:pStyle w:val="acctfourfigures"/>
              <w:tabs>
                <w:tab w:val="clear" w:pos="765"/>
                <w:tab w:val="decimal" w:pos="1001"/>
              </w:tabs>
              <w:spacing w:line="240" w:lineRule="atLeast"/>
              <w:ind w:left="-79" w:right="-79"/>
              <w:rPr>
                <w:szCs w:val="22"/>
              </w:rPr>
            </w:pPr>
          </w:p>
        </w:tc>
        <w:tc>
          <w:tcPr>
            <w:tcW w:w="178" w:type="dxa"/>
            <w:vAlign w:val="bottom"/>
          </w:tcPr>
          <w:p w:rsidR="003823BB" w:rsidRPr="00B3615F" w:rsidRDefault="003823BB" w:rsidP="00E912DD">
            <w:pPr>
              <w:jc w:val="right"/>
              <w:rPr>
                <w:szCs w:val="22"/>
              </w:rPr>
            </w:pPr>
          </w:p>
        </w:tc>
        <w:tc>
          <w:tcPr>
            <w:tcW w:w="1179" w:type="dxa"/>
            <w:vAlign w:val="bottom"/>
          </w:tcPr>
          <w:p w:rsidR="003823BB" w:rsidRPr="00B3615F" w:rsidRDefault="003823BB" w:rsidP="00E912DD">
            <w:pPr>
              <w:jc w:val="right"/>
              <w:rPr>
                <w:szCs w:val="22"/>
              </w:rPr>
            </w:pPr>
          </w:p>
        </w:tc>
        <w:tc>
          <w:tcPr>
            <w:tcW w:w="178" w:type="dxa"/>
            <w:vAlign w:val="bottom"/>
          </w:tcPr>
          <w:p w:rsidR="003823BB" w:rsidRPr="00B3615F" w:rsidRDefault="003823BB" w:rsidP="00E912DD">
            <w:pPr>
              <w:jc w:val="right"/>
              <w:rPr>
                <w:szCs w:val="22"/>
              </w:rPr>
            </w:pPr>
          </w:p>
        </w:tc>
        <w:tc>
          <w:tcPr>
            <w:tcW w:w="1165" w:type="dxa"/>
            <w:vAlign w:val="bottom"/>
          </w:tcPr>
          <w:p w:rsidR="003823BB" w:rsidRPr="00B3615F" w:rsidRDefault="003823BB" w:rsidP="00E912DD">
            <w:pPr>
              <w:pStyle w:val="acctfourfigures"/>
              <w:tabs>
                <w:tab w:val="clear" w:pos="765"/>
                <w:tab w:val="decimal" w:pos="1001"/>
              </w:tabs>
              <w:spacing w:line="240" w:lineRule="atLeast"/>
              <w:ind w:left="-79" w:right="-79"/>
              <w:rPr>
                <w:szCs w:val="22"/>
              </w:rPr>
            </w:pPr>
          </w:p>
        </w:tc>
      </w:tr>
      <w:tr w:rsidR="003823BB" w:rsidRPr="00B3615F" w:rsidTr="00B6288F">
        <w:trPr>
          <w:cantSplit/>
          <w:trHeight w:val="80"/>
        </w:trPr>
        <w:tc>
          <w:tcPr>
            <w:tcW w:w="4050" w:type="dxa"/>
          </w:tcPr>
          <w:p w:rsidR="003823BB" w:rsidRPr="00B3615F" w:rsidRDefault="003823BB" w:rsidP="00E912DD">
            <w:pPr>
              <w:spacing w:line="240" w:lineRule="atLeast"/>
              <w:rPr>
                <w:b/>
                <w:bCs/>
                <w:szCs w:val="22"/>
              </w:rPr>
            </w:pPr>
          </w:p>
        </w:tc>
        <w:tc>
          <w:tcPr>
            <w:tcW w:w="1170" w:type="dxa"/>
            <w:vAlign w:val="bottom"/>
          </w:tcPr>
          <w:p w:rsidR="003823BB" w:rsidRPr="00B3615F" w:rsidRDefault="003823BB" w:rsidP="00E912DD">
            <w:pPr>
              <w:jc w:val="right"/>
              <w:rPr>
                <w:szCs w:val="22"/>
              </w:rPr>
            </w:pPr>
          </w:p>
        </w:tc>
        <w:tc>
          <w:tcPr>
            <w:tcW w:w="180" w:type="dxa"/>
            <w:vAlign w:val="bottom"/>
          </w:tcPr>
          <w:p w:rsidR="003823BB" w:rsidRPr="00B3615F" w:rsidRDefault="003823BB" w:rsidP="00E912DD">
            <w:pPr>
              <w:jc w:val="right"/>
              <w:rPr>
                <w:szCs w:val="22"/>
              </w:rPr>
            </w:pPr>
          </w:p>
        </w:tc>
        <w:tc>
          <w:tcPr>
            <w:tcW w:w="1170" w:type="dxa"/>
            <w:vAlign w:val="bottom"/>
          </w:tcPr>
          <w:p w:rsidR="003823BB" w:rsidRPr="00B3615F" w:rsidRDefault="003823BB" w:rsidP="00E912DD">
            <w:pPr>
              <w:pStyle w:val="acctfourfigures"/>
              <w:tabs>
                <w:tab w:val="clear" w:pos="765"/>
                <w:tab w:val="decimal" w:pos="1001"/>
              </w:tabs>
              <w:spacing w:line="240" w:lineRule="atLeast"/>
              <w:ind w:left="-79" w:right="-79"/>
              <w:rPr>
                <w:szCs w:val="22"/>
              </w:rPr>
            </w:pPr>
          </w:p>
        </w:tc>
        <w:tc>
          <w:tcPr>
            <w:tcW w:w="178" w:type="dxa"/>
            <w:vAlign w:val="bottom"/>
          </w:tcPr>
          <w:p w:rsidR="003823BB" w:rsidRPr="00B3615F" w:rsidRDefault="003823BB" w:rsidP="00E912DD">
            <w:pPr>
              <w:jc w:val="right"/>
              <w:rPr>
                <w:szCs w:val="22"/>
              </w:rPr>
            </w:pPr>
          </w:p>
        </w:tc>
        <w:tc>
          <w:tcPr>
            <w:tcW w:w="1179" w:type="dxa"/>
            <w:vAlign w:val="bottom"/>
          </w:tcPr>
          <w:p w:rsidR="003823BB" w:rsidRPr="00B3615F" w:rsidRDefault="003823BB" w:rsidP="00E912DD">
            <w:pPr>
              <w:jc w:val="right"/>
              <w:rPr>
                <w:szCs w:val="22"/>
              </w:rPr>
            </w:pPr>
          </w:p>
        </w:tc>
        <w:tc>
          <w:tcPr>
            <w:tcW w:w="178" w:type="dxa"/>
            <w:vAlign w:val="bottom"/>
          </w:tcPr>
          <w:p w:rsidR="003823BB" w:rsidRPr="00B3615F" w:rsidRDefault="003823BB" w:rsidP="00E912DD">
            <w:pPr>
              <w:jc w:val="right"/>
              <w:rPr>
                <w:szCs w:val="22"/>
              </w:rPr>
            </w:pPr>
          </w:p>
        </w:tc>
        <w:tc>
          <w:tcPr>
            <w:tcW w:w="1165" w:type="dxa"/>
            <w:vAlign w:val="bottom"/>
          </w:tcPr>
          <w:p w:rsidR="003823BB" w:rsidRPr="00B3615F" w:rsidRDefault="003823BB" w:rsidP="00E912DD">
            <w:pPr>
              <w:pStyle w:val="acctfourfigures"/>
              <w:tabs>
                <w:tab w:val="clear" w:pos="765"/>
                <w:tab w:val="decimal" w:pos="1001"/>
              </w:tabs>
              <w:spacing w:line="240" w:lineRule="atLeast"/>
              <w:ind w:left="-79" w:right="-79"/>
              <w:rPr>
                <w:szCs w:val="22"/>
              </w:rPr>
            </w:pPr>
          </w:p>
        </w:tc>
      </w:tr>
      <w:tr w:rsidR="005B3BDF" w:rsidRPr="00B3615F" w:rsidTr="00B6288F">
        <w:trPr>
          <w:cantSplit/>
          <w:trHeight w:val="80"/>
        </w:trPr>
        <w:tc>
          <w:tcPr>
            <w:tcW w:w="4050" w:type="dxa"/>
          </w:tcPr>
          <w:p w:rsidR="005B3BDF" w:rsidRPr="00B3615F" w:rsidRDefault="005B3BDF" w:rsidP="00E912DD">
            <w:pPr>
              <w:spacing w:line="240" w:lineRule="atLeast"/>
              <w:rPr>
                <w:b/>
                <w:bCs/>
                <w:szCs w:val="22"/>
              </w:rPr>
            </w:pPr>
          </w:p>
        </w:tc>
        <w:tc>
          <w:tcPr>
            <w:tcW w:w="1170" w:type="dxa"/>
            <w:vAlign w:val="bottom"/>
          </w:tcPr>
          <w:p w:rsidR="005B3BDF" w:rsidRPr="00B3615F" w:rsidRDefault="005B3BDF" w:rsidP="00E912DD">
            <w:pPr>
              <w:jc w:val="right"/>
              <w:rPr>
                <w:szCs w:val="22"/>
              </w:rPr>
            </w:pPr>
          </w:p>
        </w:tc>
        <w:tc>
          <w:tcPr>
            <w:tcW w:w="180" w:type="dxa"/>
            <w:vAlign w:val="bottom"/>
          </w:tcPr>
          <w:p w:rsidR="005B3BDF" w:rsidRPr="00B3615F" w:rsidRDefault="005B3BDF" w:rsidP="00E912DD">
            <w:pPr>
              <w:jc w:val="right"/>
              <w:rPr>
                <w:szCs w:val="22"/>
              </w:rPr>
            </w:pPr>
          </w:p>
        </w:tc>
        <w:tc>
          <w:tcPr>
            <w:tcW w:w="1170" w:type="dxa"/>
            <w:vAlign w:val="bottom"/>
          </w:tcPr>
          <w:p w:rsidR="005B3BDF" w:rsidRPr="00B3615F" w:rsidRDefault="005B3BDF" w:rsidP="00E912DD">
            <w:pPr>
              <w:pStyle w:val="acctfourfigures"/>
              <w:tabs>
                <w:tab w:val="clear" w:pos="765"/>
                <w:tab w:val="decimal" w:pos="1001"/>
              </w:tabs>
              <w:spacing w:line="240" w:lineRule="atLeast"/>
              <w:ind w:left="-79" w:right="-79"/>
              <w:rPr>
                <w:szCs w:val="22"/>
              </w:rPr>
            </w:pPr>
          </w:p>
        </w:tc>
        <w:tc>
          <w:tcPr>
            <w:tcW w:w="178" w:type="dxa"/>
            <w:vAlign w:val="bottom"/>
          </w:tcPr>
          <w:p w:rsidR="005B3BDF" w:rsidRPr="00B3615F" w:rsidRDefault="005B3BDF" w:rsidP="00E912DD">
            <w:pPr>
              <w:jc w:val="right"/>
              <w:rPr>
                <w:szCs w:val="22"/>
              </w:rPr>
            </w:pPr>
          </w:p>
        </w:tc>
        <w:tc>
          <w:tcPr>
            <w:tcW w:w="1179" w:type="dxa"/>
            <w:vAlign w:val="bottom"/>
          </w:tcPr>
          <w:p w:rsidR="005B3BDF" w:rsidRPr="00B3615F" w:rsidRDefault="005B3BDF" w:rsidP="00E912DD">
            <w:pPr>
              <w:jc w:val="right"/>
              <w:rPr>
                <w:szCs w:val="22"/>
              </w:rPr>
            </w:pPr>
          </w:p>
        </w:tc>
        <w:tc>
          <w:tcPr>
            <w:tcW w:w="178" w:type="dxa"/>
            <w:vAlign w:val="bottom"/>
          </w:tcPr>
          <w:p w:rsidR="005B3BDF" w:rsidRPr="00B3615F" w:rsidRDefault="005B3BDF" w:rsidP="00E912DD">
            <w:pPr>
              <w:jc w:val="right"/>
              <w:rPr>
                <w:szCs w:val="22"/>
              </w:rPr>
            </w:pPr>
          </w:p>
        </w:tc>
        <w:tc>
          <w:tcPr>
            <w:tcW w:w="1165" w:type="dxa"/>
            <w:vAlign w:val="bottom"/>
          </w:tcPr>
          <w:p w:rsidR="005B3BDF" w:rsidRPr="00B3615F" w:rsidRDefault="005B3BDF" w:rsidP="00E912DD">
            <w:pPr>
              <w:pStyle w:val="acctfourfigures"/>
              <w:tabs>
                <w:tab w:val="clear" w:pos="765"/>
                <w:tab w:val="decimal" w:pos="1001"/>
              </w:tabs>
              <w:spacing w:line="240" w:lineRule="atLeast"/>
              <w:ind w:left="-79" w:right="-79"/>
              <w:rPr>
                <w:szCs w:val="22"/>
              </w:rPr>
            </w:pPr>
          </w:p>
        </w:tc>
      </w:tr>
      <w:tr w:rsidR="003823BB" w:rsidRPr="00B3615F" w:rsidTr="00B6288F">
        <w:trPr>
          <w:cantSplit/>
          <w:trHeight w:val="80"/>
        </w:trPr>
        <w:tc>
          <w:tcPr>
            <w:tcW w:w="4050" w:type="dxa"/>
          </w:tcPr>
          <w:p w:rsidR="003823BB" w:rsidRPr="00B3615F" w:rsidRDefault="003823BB" w:rsidP="00E912DD">
            <w:pPr>
              <w:spacing w:line="240" w:lineRule="atLeast"/>
              <w:rPr>
                <w:b/>
                <w:bCs/>
                <w:szCs w:val="22"/>
              </w:rPr>
            </w:pPr>
          </w:p>
        </w:tc>
        <w:tc>
          <w:tcPr>
            <w:tcW w:w="1170" w:type="dxa"/>
            <w:vAlign w:val="bottom"/>
          </w:tcPr>
          <w:p w:rsidR="003823BB" w:rsidRPr="00B3615F" w:rsidRDefault="003823BB" w:rsidP="00E912DD">
            <w:pPr>
              <w:jc w:val="right"/>
              <w:rPr>
                <w:szCs w:val="22"/>
              </w:rPr>
            </w:pPr>
          </w:p>
        </w:tc>
        <w:tc>
          <w:tcPr>
            <w:tcW w:w="180" w:type="dxa"/>
            <w:vAlign w:val="bottom"/>
          </w:tcPr>
          <w:p w:rsidR="003823BB" w:rsidRPr="00B3615F" w:rsidRDefault="003823BB" w:rsidP="00E912DD">
            <w:pPr>
              <w:jc w:val="right"/>
              <w:rPr>
                <w:szCs w:val="22"/>
              </w:rPr>
            </w:pPr>
          </w:p>
        </w:tc>
        <w:tc>
          <w:tcPr>
            <w:tcW w:w="1170" w:type="dxa"/>
            <w:vAlign w:val="bottom"/>
          </w:tcPr>
          <w:p w:rsidR="003823BB" w:rsidRPr="00B3615F" w:rsidRDefault="003823BB" w:rsidP="00E912DD">
            <w:pPr>
              <w:pStyle w:val="acctfourfigures"/>
              <w:tabs>
                <w:tab w:val="clear" w:pos="765"/>
                <w:tab w:val="decimal" w:pos="1001"/>
              </w:tabs>
              <w:spacing w:line="240" w:lineRule="atLeast"/>
              <w:ind w:left="-79" w:right="-79"/>
              <w:rPr>
                <w:szCs w:val="22"/>
              </w:rPr>
            </w:pPr>
          </w:p>
        </w:tc>
        <w:tc>
          <w:tcPr>
            <w:tcW w:w="178" w:type="dxa"/>
            <w:vAlign w:val="bottom"/>
          </w:tcPr>
          <w:p w:rsidR="003823BB" w:rsidRPr="00B3615F" w:rsidRDefault="003823BB" w:rsidP="00E912DD">
            <w:pPr>
              <w:jc w:val="right"/>
              <w:rPr>
                <w:szCs w:val="22"/>
              </w:rPr>
            </w:pPr>
          </w:p>
        </w:tc>
        <w:tc>
          <w:tcPr>
            <w:tcW w:w="1179" w:type="dxa"/>
            <w:vAlign w:val="bottom"/>
          </w:tcPr>
          <w:p w:rsidR="003823BB" w:rsidRPr="00B3615F" w:rsidRDefault="003823BB" w:rsidP="00E912DD">
            <w:pPr>
              <w:jc w:val="right"/>
              <w:rPr>
                <w:szCs w:val="22"/>
              </w:rPr>
            </w:pPr>
          </w:p>
        </w:tc>
        <w:tc>
          <w:tcPr>
            <w:tcW w:w="178" w:type="dxa"/>
            <w:vAlign w:val="bottom"/>
          </w:tcPr>
          <w:p w:rsidR="003823BB" w:rsidRPr="00B3615F" w:rsidRDefault="003823BB" w:rsidP="00E912DD">
            <w:pPr>
              <w:jc w:val="right"/>
              <w:rPr>
                <w:szCs w:val="22"/>
              </w:rPr>
            </w:pPr>
          </w:p>
        </w:tc>
        <w:tc>
          <w:tcPr>
            <w:tcW w:w="1165" w:type="dxa"/>
            <w:vAlign w:val="bottom"/>
          </w:tcPr>
          <w:p w:rsidR="003823BB" w:rsidRPr="00B3615F" w:rsidRDefault="003823BB" w:rsidP="00E912DD">
            <w:pPr>
              <w:pStyle w:val="acctfourfigures"/>
              <w:tabs>
                <w:tab w:val="clear" w:pos="765"/>
                <w:tab w:val="decimal" w:pos="1001"/>
              </w:tabs>
              <w:spacing w:line="240" w:lineRule="atLeast"/>
              <w:ind w:left="-79" w:right="-79"/>
              <w:rPr>
                <w:szCs w:val="22"/>
              </w:rPr>
            </w:pPr>
          </w:p>
        </w:tc>
      </w:tr>
      <w:tr w:rsidR="00E912DD" w:rsidRPr="00B3615F" w:rsidTr="00B6288F">
        <w:trPr>
          <w:cantSplit/>
          <w:trHeight w:val="80"/>
        </w:trPr>
        <w:tc>
          <w:tcPr>
            <w:tcW w:w="4050" w:type="dxa"/>
          </w:tcPr>
          <w:p w:rsidR="00E912DD" w:rsidRPr="00B3615F" w:rsidRDefault="00E912DD" w:rsidP="00E912DD">
            <w:pPr>
              <w:spacing w:line="240" w:lineRule="atLeast"/>
              <w:rPr>
                <w:b/>
                <w:bCs/>
                <w:szCs w:val="22"/>
              </w:rPr>
            </w:pPr>
            <w:r w:rsidRPr="00B3615F">
              <w:rPr>
                <w:b/>
                <w:bCs/>
                <w:szCs w:val="22"/>
              </w:rPr>
              <w:lastRenderedPageBreak/>
              <w:t>Other related parties</w:t>
            </w:r>
          </w:p>
        </w:tc>
        <w:tc>
          <w:tcPr>
            <w:tcW w:w="1170" w:type="dxa"/>
            <w:vAlign w:val="bottom"/>
          </w:tcPr>
          <w:p w:rsidR="00E912DD" w:rsidRPr="00B3615F" w:rsidRDefault="00E912DD" w:rsidP="00E912DD">
            <w:pPr>
              <w:jc w:val="right"/>
              <w:rPr>
                <w:szCs w:val="22"/>
              </w:rPr>
            </w:pPr>
          </w:p>
        </w:tc>
        <w:tc>
          <w:tcPr>
            <w:tcW w:w="180" w:type="dxa"/>
            <w:vAlign w:val="bottom"/>
          </w:tcPr>
          <w:p w:rsidR="00E912DD" w:rsidRPr="00B3615F" w:rsidRDefault="00E912DD" w:rsidP="00E912DD">
            <w:pPr>
              <w:jc w:val="right"/>
              <w:rPr>
                <w:szCs w:val="22"/>
              </w:rPr>
            </w:pPr>
          </w:p>
        </w:tc>
        <w:tc>
          <w:tcPr>
            <w:tcW w:w="117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78" w:type="dxa"/>
            <w:vAlign w:val="bottom"/>
          </w:tcPr>
          <w:p w:rsidR="00E912DD" w:rsidRPr="00B3615F" w:rsidRDefault="00E912DD" w:rsidP="00E912DD">
            <w:pPr>
              <w:jc w:val="right"/>
              <w:rPr>
                <w:szCs w:val="22"/>
              </w:rPr>
            </w:pPr>
          </w:p>
        </w:tc>
        <w:tc>
          <w:tcPr>
            <w:tcW w:w="1179" w:type="dxa"/>
            <w:vAlign w:val="bottom"/>
          </w:tcPr>
          <w:p w:rsidR="00E912DD" w:rsidRPr="00B3615F" w:rsidRDefault="00E912DD" w:rsidP="00E912DD">
            <w:pPr>
              <w:jc w:val="right"/>
              <w:rPr>
                <w:szCs w:val="22"/>
              </w:rPr>
            </w:pPr>
          </w:p>
        </w:tc>
        <w:tc>
          <w:tcPr>
            <w:tcW w:w="178" w:type="dxa"/>
            <w:vAlign w:val="bottom"/>
          </w:tcPr>
          <w:p w:rsidR="00E912DD" w:rsidRPr="00B3615F" w:rsidRDefault="00E912DD" w:rsidP="00E912DD">
            <w:pPr>
              <w:jc w:val="right"/>
              <w:rPr>
                <w:szCs w:val="22"/>
              </w:rPr>
            </w:pPr>
          </w:p>
        </w:tc>
        <w:tc>
          <w:tcPr>
            <w:tcW w:w="1165"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p>
        </w:tc>
      </w:tr>
      <w:tr w:rsidR="00E912DD" w:rsidRPr="00B3615F" w:rsidTr="00B6288F">
        <w:trPr>
          <w:cantSplit/>
        </w:trPr>
        <w:tc>
          <w:tcPr>
            <w:tcW w:w="4050" w:type="dxa"/>
          </w:tcPr>
          <w:p w:rsidR="00E912DD" w:rsidRPr="00B3615F" w:rsidRDefault="00E912DD" w:rsidP="00E912DD">
            <w:pPr>
              <w:spacing w:line="240" w:lineRule="atLeast"/>
              <w:rPr>
                <w:szCs w:val="22"/>
              </w:rPr>
            </w:pPr>
            <w:r w:rsidRPr="00B3615F">
              <w:rPr>
                <w:szCs w:val="22"/>
              </w:rPr>
              <w:t>VST ECS (Thailand) Co., Ltd.</w:t>
            </w:r>
          </w:p>
        </w:tc>
        <w:tc>
          <w:tcPr>
            <w:tcW w:w="117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r w:rsidRPr="00B3615F">
              <w:rPr>
                <w:szCs w:val="22"/>
              </w:rPr>
              <w:t>1,925</w:t>
            </w:r>
          </w:p>
        </w:tc>
        <w:tc>
          <w:tcPr>
            <w:tcW w:w="180" w:type="dxa"/>
            <w:vAlign w:val="bottom"/>
          </w:tcPr>
          <w:p w:rsidR="00E912DD" w:rsidRPr="00B3615F" w:rsidRDefault="00E912DD" w:rsidP="00E912DD">
            <w:pPr>
              <w:jc w:val="right"/>
              <w:rPr>
                <w:szCs w:val="22"/>
              </w:rPr>
            </w:pPr>
          </w:p>
        </w:tc>
        <w:tc>
          <w:tcPr>
            <w:tcW w:w="1170" w:type="dxa"/>
            <w:vAlign w:val="bottom"/>
          </w:tcPr>
          <w:p w:rsidR="00E912DD" w:rsidRPr="00B3615F" w:rsidRDefault="00E912DD" w:rsidP="00E912DD">
            <w:pPr>
              <w:pStyle w:val="acctfourfigures"/>
              <w:tabs>
                <w:tab w:val="clear" w:pos="765"/>
                <w:tab w:val="decimal" w:pos="1001"/>
              </w:tabs>
              <w:spacing w:line="240" w:lineRule="atLeast"/>
              <w:ind w:left="-79" w:right="-79"/>
              <w:rPr>
                <w:szCs w:val="22"/>
              </w:rPr>
            </w:pPr>
            <w:r w:rsidRPr="00B3615F">
              <w:rPr>
                <w:szCs w:val="22"/>
              </w:rPr>
              <w:t>47</w:t>
            </w:r>
          </w:p>
        </w:tc>
        <w:tc>
          <w:tcPr>
            <w:tcW w:w="178" w:type="dxa"/>
            <w:vAlign w:val="bottom"/>
          </w:tcPr>
          <w:p w:rsidR="00E912DD" w:rsidRPr="00B3615F" w:rsidRDefault="00E912DD" w:rsidP="00E912DD">
            <w:pPr>
              <w:jc w:val="right"/>
              <w:rPr>
                <w:szCs w:val="22"/>
              </w:rPr>
            </w:pPr>
          </w:p>
        </w:tc>
        <w:tc>
          <w:tcPr>
            <w:tcW w:w="1179" w:type="dxa"/>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E912DD" w:rsidRPr="00B3615F" w:rsidRDefault="00E912DD" w:rsidP="00E912DD">
            <w:pPr>
              <w:jc w:val="right"/>
              <w:rPr>
                <w:szCs w:val="22"/>
              </w:rPr>
            </w:pPr>
          </w:p>
        </w:tc>
        <w:tc>
          <w:tcPr>
            <w:tcW w:w="1165" w:type="dxa"/>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r>
      <w:tr w:rsidR="00E912DD" w:rsidRPr="00B3615F" w:rsidTr="00B6288F">
        <w:trPr>
          <w:cantSplit/>
        </w:trPr>
        <w:tc>
          <w:tcPr>
            <w:tcW w:w="4050" w:type="dxa"/>
          </w:tcPr>
          <w:p w:rsidR="00E912DD" w:rsidRPr="00B3615F" w:rsidRDefault="00E912DD" w:rsidP="00E912DD">
            <w:pPr>
              <w:spacing w:line="240" w:lineRule="atLeast"/>
              <w:rPr>
                <w:szCs w:val="22"/>
              </w:rPr>
            </w:pPr>
            <w:r w:rsidRPr="00B3615F">
              <w:rPr>
                <w:szCs w:val="22"/>
              </w:rPr>
              <w:t>Blue Fish Solution Co., Ltd.</w:t>
            </w:r>
          </w:p>
        </w:tc>
        <w:tc>
          <w:tcPr>
            <w:tcW w:w="1170" w:type="dxa"/>
            <w:tcBorders>
              <w:bottom w:val="single" w:sz="4" w:space="0" w:color="auto"/>
            </w:tcBorders>
            <w:vAlign w:val="bottom"/>
          </w:tcPr>
          <w:p w:rsidR="00E912DD" w:rsidRPr="00B3615F" w:rsidRDefault="00E912DD" w:rsidP="00E912DD">
            <w:pPr>
              <w:pStyle w:val="acctfourfigures"/>
              <w:tabs>
                <w:tab w:val="clear" w:pos="765"/>
                <w:tab w:val="decimal" w:pos="1001"/>
              </w:tabs>
              <w:spacing w:line="240" w:lineRule="atLeast"/>
              <w:ind w:left="-79" w:right="-79"/>
              <w:rPr>
                <w:szCs w:val="22"/>
              </w:rPr>
            </w:pPr>
            <w:r w:rsidRPr="00B3615F">
              <w:rPr>
                <w:szCs w:val="22"/>
              </w:rPr>
              <w:t>110</w:t>
            </w:r>
          </w:p>
        </w:tc>
        <w:tc>
          <w:tcPr>
            <w:tcW w:w="180" w:type="dxa"/>
            <w:vAlign w:val="bottom"/>
          </w:tcPr>
          <w:p w:rsidR="00E912DD" w:rsidRPr="00B3615F" w:rsidRDefault="00E912DD" w:rsidP="00E912DD">
            <w:pPr>
              <w:jc w:val="right"/>
              <w:rPr>
                <w:szCs w:val="22"/>
              </w:rPr>
            </w:pPr>
          </w:p>
        </w:tc>
        <w:tc>
          <w:tcPr>
            <w:tcW w:w="1170" w:type="dxa"/>
            <w:tcBorders>
              <w:bottom w:val="single" w:sz="4" w:space="0" w:color="auto"/>
            </w:tcBorders>
            <w:vAlign w:val="bottom"/>
          </w:tcPr>
          <w:p w:rsidR="00E912DD" w:rsidRPr="00B3615F" w:rsidRDefault="00E912DD" w:rsidP="00E912DD">
            <w:pPr>
              <w:pStyle w:val="acctfourfigures"/>
              <w:tabs>
                <w:tab w:val="clear" w:pos="765"/>
                <w:tab w:val="decimal" w:pos="1001"/>
              </w:tabs>
              <w:spacing w:line="240" w:lineRule="atLeast"/>
              <w:ind w:left="-79" w:right="-79"/>
              <w:rPr>
                <w:szCs w:val="22"/>
              </w:rPr>
            </w:pPr>
            <w:r w:rsidRPr="00B3615F">
              <w:rPr>
                <w:szCs w:val="22"/>
              </w:rPr>
              <w:t>438</w:t>
            </w:r>
          </w:p>
        </w:tc>
        <w:tc>
          <w:tcPr>
            <w:tcW w:w="178" w:type="dxa"/>
            <w:vAlign w:val="bottom"/>
          </w:tcPr>
          <w:p w:rsidR="00E912DD" w:rsidRPr="00B3615F" w:rsidRDefault="00E912DD" w:rsidP="00E912DD">
            <w:pPr>
              <w:jc w:val="right"/>
              <w:rPr>
                <w:szCs w:val="22"/>
              </w:rPr>
            </w:pPr>
          </w:p>
        </w:tc>
        <w:tc>
          <w:tcPr>
            <w:tcW w:w="1179" w:type="dxa"/>
            <w:tcBorders>
              <w:bottom w:val="single" w:sz="4" w:space="0" w:color="auto"/>
            </w:tcBorders>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E912DD" w:rsidRPr="00B3615F" w:rsidRDefault="00E912DD" w:rsidP="00E912DD">
            <w:pPr>
              <w:jc w:val="right"/>
              <w:rPr>
                <w:szCs w:val="22"/>
              </w:rPr>
            </w:pPr>
          </w:p>
        </w:tc>
        <w:tc>
          <w:tcPr>
            <w:tcW w:w="1165" w:type="dxa"/>
            <w:tcBorders>
              <w:bottom w:val="single" w:sz="4" w:space="0" w:color="auto"/>
            </w:tcBorders>
            <w:vAlign w:val="bottom"/>
          </w:tcPr>
          <w:p w:rsidR="00E912DD" w:rsidRPr="00B3615F" w:rsidRDefault="00E912DD" w:rsidP="00E912DD">
            <w:pPr>
              <w:pStyle w:val="acctfourfigures"/>
              <w:tabs>
                <w:tab w:val="clear" w:pos="765"/>
                <w:tab w:val="decimal" w:pos="643"/>
              </w:tabs>
              <w:spacing w:line="240" w:lineRule="atLeast"/>
              <w:ind w:left="-79" w:right="-79"/>
              <w:rPr>
                <w:szCs w:val="22"/>
              </w:rPr>
            </w:pPr>
            <w:r w:rsidRPr="00B3615F">
              <w:rPr>
                <w:szCs w:val="22"/>
              </w:rPr>
              <w:t>-</w:t>
            </w:r>
          </w:p>
        </w:tc>
      </w:tr>
      <w:tr w:rsidR="00E912DD" w:rsidRPr="00B3615F" w:rsidTr="00B6288F">
        <w:trPr>
          <w:cantSplit/>
        </w:trPr>
        <w:tc>
          <w:tcPr>
            <w:tcW w:w="4050" w:type="dxa"/>
          </w:tcPr>
          <w:p w:rsidR="00E912DD" w:rsidRPr="00B3615F" w:rsidRDefault="00E912DD" w:rsidP="00E912DD">
            <w:pPr>
              <w:spacing w:line="240" w:lineRule="atLeast"/>
              <w:rPr>
                <w:b/>
                <w:bCs/>
                <w:szCs w:val="22"/>
              </w:rPr>
            </w:pPr>
            <w:r w:rsidRPr="00B3615F">
              <w:rPr>
                <w:b/>
                <w:bCs/>
                <w:szCs w:val="22"/>
              </w:rPr>
              <w:t>Total</w:t>
            </w:r>
          </w:p>
        </w:tc>
        <w:tc>
          <w:tcPr>
            <w:tcW w:w="1170" w:type="dxa"/>
            <w:tcBorders>
              <w:top w:val="single" w:sz="4" w:space="0" w:color="auto"/>
              <w:bottom w:val="single" w:sz="4" w:space="0" w:color="auto"/>
            </w:tcBorders>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r w:rsidRPr="00B3615F">
              <w:rPr>
                <w:b/>
                <w:bCs/>
                <w:szCs w:val="22"/>
              </w:rPr>
              <w:t>2,035</w:t>
            </w:r>
          </w:p>
        </w:tc>
        <w:tc>
          <w:tcPr>
            <w:tcW w:w="180" w:type="dxa"/>
            <w:vAlign w:val="bottom"/>
          </w:tcPr>
          <w:p w:rsidR="00E912DD" w:rsidRPr="00B3615F" w:rsidRDefault="00E912DD" w:rsidP="00E912DD">
            <w:pPr>
              <w:jc w:val="right"/>
              <w:rPr>
                <w:b/>
                <w:bCs/>
                <w:szCs w:val="22"/>
              </w:rPr>
            </w:pPr>
          </w:p>
        </w:tc>
        <w:tc>
          <w:tcPr>
            <w:tcW w:w="1170" w:type="dxa"/>
            <w:tcBorders>
              <w:top w:val="single" w:sz="4" w:space="0" w:color="auto"/>
              <w:bottom w:val="single" w:sz="4" w:space="0" w:color="auto"/>
            </w:tcBorders>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r w:rsidRPr="00B3615F">
              <w:rPr>
                <w:b/>
                <w:bCs/>
                <w:szCs w:val="22"/>
              </w:rPr>
              <w:t>485</w:t>
            </w:r>
          </w:p>
        </w:tc>
        <w:tc>
          <w:tcPr>
            <w:tcW w:w="178" w:type="dxa"/>
            <w:vAlign w:val="bottom"/>
          </w:tcPr>
          <w:p w:rsidR="00E912DD" w:rsidRPr="00B3615F" w:rsidRDefault="00E912DD" w:rsidP="00E912DD">
            <w:pPr>
              <w:jc w:val="right"/>
              <w:rPr>
                <w:b/>
                <w:bCs/>
                <w:szCs w:val="22"/>
              </w:rPr>
            </w:pPr>
          </w:p>
        </w:tc>
        <w:tc>
          <w:tcPr>
            <w:tcW w:w="1179" w:type="dxa"/>
            <w:tcBorders>
              <w:top w:val="single" w:sz="4" w:space="0" w:color="auto"/>
              <w:bottom w:val="single" w:sz="4" w:space="0" w:color="auto"/>
            </w:tcBorders>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r w:rsidRPr="00B3615F">
              <w:rPr>
                <w:b/>
                <w:bCs/>
                <w:szCs w:val="22"/>
              </w:rPr>
              <w:t>1,345</w:t>
            </w:r>
          </w:p>
        </w:tc>
        <w:tc>
          <w:tcPr>
            <w:tcW w:w="178" w:type="dxa"/>
            <w:vAlign w:val="bottom"/>
          </w:tcPr>
          <w:p w:rsidR="00E912DD" w:rsidRPr="00B3615F" w:rsidRDefault="00E912DD" w:rsidP="00E912DD">
            <w:pPr>
              <w:jc w:val="right"/>
              <w:rPr>
                <w:b/>
                <w:bCs/>
                <w:szCs w:val="22"/>
              </w:rPr>
            </w:pPr>
          </w:p>
        </w:tc>
        <w:tc>
          <w:tcPr>
            <w:tcW w:w="1165" w:type="dxa"/>
            <w:tcBorders>
              <w:top w:val="single" w:sz="4" w:space="0" w:color="auto"/>
              <w:bottom w:val="single" w:sz="4" w:space="0" w:color="auto"/>
            </w:tcBorders>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r w:rsidRPr="00B3615F">
              <w:rPr>
                <w:b/>
                <w:bCs/>
                <w:szCs w:val="22"/>
              </w:rPr>
              <w:t>1,409</w:t>
            </w:r>
          </w:p>
        </w:tc>
      </w:tr>
      <w:tr w:rsidR="00E912DD" w:rsidRPr="00B3615F" w:rsidTr="00B6288F">
        <w:trPr>
          <w:cantSplit/>
        </w:trPr>
        <w:tc>
          <w:tcPr>
            <w:tcW w:w="4050" w:type="dxa"/>
          </w:tcPr>
          <w:p w:rsidR="00E912DD" w:rsidRPr="00B3615F" w:rsidRDefault="00E912DD" w:rsidP="00E912DD">
            <w:pPr>
              <w:spacing w:line="240" w:lineRule="atLeast"/>
              <w:rPr>
                <w:i/>
                <w:iCs/>
                <w:szCs w:val="22"/>
              </w:rPr>
            </w:pPr>
          </w:p>
        </w:tc>
        <w:tc>
          <w:tcPr>
            <w:tcW w:w="1170" w:type="dxa"/>
            <w:tcBorders>
              <w:top w:val="single" w:sz="4" w:space="0" w:color="auto"/>
            </w:tcBorders>
          </w:tcPr>
          <w:p w:rsidR="00E912DD" w:rsidRPr="00B3615F" w:rsidRDefault="00E912DD" w:rsidP="00E912DD">
            <w:pPr>
              <w:rPr>
                <w:szCs w:val="22"/>
              </w:rPr>
            </w:pPr>
          </w:p>
        </w:tc>
        <w:tc>
          <w:tcPr>
            <w:tcW w:w="180" w:type="dxa"/>
          </w:tcPr>
          <w:p w:rsidR="00E912DD" w:rsidRPr="00B3615F" w:rsidRDefault="00E912DD" w:rsidP="00E912DD">
            <w:pPr>
              <w:rPr>
                <w:szCs w:val="22"/>
              </w:rPr>
            </w:pPr>
          </w:p>
        </w:tc>
        <w:tc>
          <w:tcPr>
            <w:tcW w:w="1170" w:type="dxa"/>
            <w:tcBorders>
              <w:top w:val="single" w:sz="4" w:space="0" w:color="auto"/>
            </w:tcBorders>
          </w:tcPr>
          <w:p w:rsidR="00E912DD" w:rsidRPr="00B3615F" w:rsidRDefault="00E912DD" w:rsidP="00E912DD">
            <w:pPr>
              <w:pStyle w:val="acctfourfigures"/>
              <w:tabs>
                <w:tab w:val="clear" w:pos="765"/>
                <w:tab w:val="decimal" w:pos="1001"/>
              </w:tabs>
              <w:spacing w:line="240" w:lineRule="atLeast"/>
              <w:ind w:left="-79" w:right="-79"/>
              <w:rPr>
                <w:szCs w:val="22"/>
              </w:rPr>
            </w:pPr>
          </w:p>
        </w:tc>
        <w:tc>
          <w:tcPr>
            <w:tcW w:w="178" w:type="dxa"/>
          </w:tcPr>
          <w:p w:rsidR="00E912DD" w:rsidRPr="00B3615F" w:rsidRDefault="00E912DD" w:rsidP="00E912DD">
            <w:pPr>
              <w:rPr>
                <w:szCs w:val="22"/>
              </w:rPr>
            </w:pPr>
          </w:p>
        </w:tc>
        <w:tc>
          <w:tcPr>
            <w:tcW w:w="1179" w:type="dxa"/>
            <w:tcBorders>
              <w:top w:val="single" w:sz="4" w:space="0" w:color="auto"/>
            </w:tcBorders>
          </w:tcPr>
          <w:p w:rsidR="00E912DD" w:rsidRPr="00B3615F" w:rsidRDefault="00E912DD" w:rsidP="00E912DD">
            <w:pPr>
              <w:rPr>
                <w:szCs w:val="22"/>
              </w:rPr>
            </w:pPr>
          </w:p>
        </w:tc>
        <w:tc>
          <w:tcPr>
            <w:tcW w:w="178" w:type="dxa"/>
          </w:tcPr>
          <w:p w:rsidR="00E912DD" w:rsidRPr="00B3615F" w:rsidRDefault="00E912DD" w:rsidP="00E912DD">
            <w:pPr>
              <w:rPr>
                <w:szCs w:val="22"/>
              </w:rPr>
            </w:pPr>
          </w:p>
        </w:tc>
        <w:tc>
          <w:tcPr>
            <w:tcW w:w="1165" w:type="dxa"/>
            <w:tcBorders>
              <w:top w:val="single" w:sz="4" w:space="0" w:color="auto"/>
            </w:tcBorders>
          </w:tcPr>
          <w:p w:rsidR="00E912DD" w:rsidRPr="00B3615F" w:rsidRDefault="00E912DD" w:rsidP="00E912DD">
            <w:pPr>
              <w:pStyle w:val="acctfourfigures"/>
              <w:tabs>
                <w:tab w:val="clear" w:pos="765"/>
                <w:tab w:val="decimal" w:pos="1001"/>
              </w:tabs>
              <w:spacing w:line="240" w:lineRule="atLeast"/>
              <w:ind w:left="-79" w:right="-79"/>
              <w:rPr>
                <w:szCs w:val="22"/>
              </w:rPr>
            </w:pPr>
          </w:p>
        </w:tc>
      </w:tr>
      <w:tr w:rsidR="00E912DD" w:rsidRPr="00B3615F" w:rsidTr="00880E81">
        <w:trPr>
          <w:cantSplit/>
        </w:trPr>
        <w:tc>
          <w:tcPr>
            <w:tcW w:w="4050" w:type="dxa"/>
          </w:tcPr>
          <w:p w:rsidR="00E912DD" w:rsidRPr="00B3615F" w:rsidRDefault="00E912DD" w:rsidP="00E912DD">
            <w:pPr>
              <w:spacing w:line="240" w:lineRule="atLeast"/>
              <w:rPr>
                <w:b/>
                <w:bCs/>
              </w:rPr>
            </w:pPr>
            <w:r w:rsidRPr="00B3615F">
              <w:rPr>
                <w:b/>
                <w:bCs/>
              </w:rPr>
              <w:t>Total</w:t>
            </w:r>
            <w:r w:rsidRPr="00B3615F">
              <w:rPr>
                <w:b/>
                <w:bCs/>
                <w:i/>
                <w:iCs/>
                <w:szCs w:val="22"/>
                <w:lang w:val="en-US"/>
              </w:rPr>
              <w:t xml:space="preserve"> </w:t>
            </w:r>
            <w:r w:rsidRPr="00B3615F">
              <w:rPr>
                <w:b/>
                <w:bCs/>
                <w:szCs w:val="22"/>
                <w:lang w:val="en-US"/>
              </w:rPr>
              <w:t>trade and other current receivables</w:t>
            </w:r>
          </w:p>
        </w:tc>
        <w:tc>
          <w:tcPr>
            <w:tcW w:w="1170" w:type="dxa"/>
            <w:tcBorders>
              <w:bottom w:val="double" w:sz="4" w:space="0" w:color="auto"/>
            </w:tcBorders>
            <w:shd w:val="clear" w:color="auto" w:fill="auto"/>
            <w:vAlign w:val="bottom"/>
          </w:tcPr>
          <w:p w:rsidR="00E912DD" w:rsidRPr="00B3615F" w:rsidRDefault="00E912DD" w:rsidP="00880E81">
            <w:pPr>
              <w:pStyle w:val="acctfourfigures"/>
              <w:tabs>
                <w:tab w:val="clear" w:pos="765"/>
                <w:tab w:val="decimal" w:pos="1001"/>
              </w:tabs>
              <w:spacing w:line="240" w:lineRule="atLeast"/>
              <w:ind w:left="-79" w:right="-79"/>
              <w:rPr>
                <w:b/>
                <w:bCs/>
                <w:szCs w:val="22"/>
              </w:rPr>
            </w:pPr>
            <w:r w:rsidRPr="00B3615F">
              <w:rPr>
                <w:b/>
                <w:bCs/>
                <w:szCs w:val="22"/>
              </w:rPr>
              <w:t>22,61</w:t>
            </w:r>
            <w:r w:rsidR="00880E81" w:rsidRPr="00B3615F">
              <w:rPr>
                <w:b/>
                <w:bCs/>
                <w:szCs w:val="22"/>
              </w:rPr>
              <w:t>7</w:t>
            </w:r>
          </w:p>
        </w:tc>
        <w:tc>
          <w:tcPr>
            <w:tcW w:w="180" w:type="dxa"/>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r w:rsidRPr="00B3615F">
              <w:rPr>
                <w:b/>
                <w:bCs/>
                <w:szCs w:val="22"/>
              </w:rPr>
              <w:t>35,434</w:t>
            </w: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p>
        </w:tc>
        <w:tc>
          <w:tcPr>
            <w:tcW w:w="1179" w:type="dxa"/>
            <w:tcBorders>
              <w:bottom w:val="double" w:sz="4" w:space="0" w:color="auto"/>
            </w:tcBorders>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r w:rsidRPr="00B3615F">
              <w:rPr>
                <w:b/>
                <w:bCs/>
                <w:szCs w:val="22"/>
              </w:rPr>
              <w:t>1,516</w:t>
            </w:r>
          </w:p>
        </w:tc>
        <w:tc>
          <w:tcPr>
            <w:tcW w:w="178" w:type="dxa"/>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p>
        </w:tc>
        <w:tc>
          <w:tcPr>
            <w:tcW w:w="1165" w:type="dxa"/>
            <w:tcBorders>
              <w:bottom w:val="double" w:sz="4" w:space="0" w:color="auto"/>
            </w:tcBorders>
            <w:vAlign w:val="bottom"/>
          </w:tcPr>
          <w:p w:rsidR="00E912DD" w:rsidRPr="00B3615F" w:rsidRDefault="00E912DD" w:rsidP="00E912DD">
            <w:pPr>
              <w:pStyle w:val="acctfourfigures"/>
              <w:tabs>
                <w:tab w:val="clear" w:pos="765"/>
                <w:tab w:val="decimal" w:pos="1001"/>
              </w:tabs>
              <w:spacing w:line="240" w:lineRule="atLeast"/>
              <w:ind w:left="-79" w:right="-79"/>
              <w:rPr>
                <w:b/>
                <w:bCs/>
                <w:szCs w:val="22"/>
              </w:rPr>
            </w:pPr>
            <w:r w:rsidRPr="00B3615F">
              <w:rPr>
                <w:b/>
                <w:bCs/>
                <w:szCs w:val="22"/>
              </w:rPr>
              <w:t>1,765</w:t>
            </w:r>
          </w:p>
        </w:tc>
      </w:tr>
    </w:tbl>
    <w:p w:rsidR="00F92F41" w:rsidRPr="00B3615F" w:rsidRDefault="00F92F41"/>
    <w:tbl>
      <w:tblPr>
        <w:tblW w:w="9294" w:type="dxa"/>
        <w:tblInd w:w="426" w:type="dxa"/>
        <w:tblLayout w:type="fixed"/>
        <w:tblCellMar>
          <w:left w:w="79" w:type="dxa"/>
          <w:right w:w="79" w:type="dxa"/>
        </w:tblCellMar>
        <w:tblLook w:val="0000" w:firstRow="0" w:lastRow="0" w:firstColumn="0" w:lastColumn="0" w:noHBand="0" w:noVBand="0"/>
      </w:tblPr>
      <w:tblGrid>
        <w:gridCol w:w="4074"/>
        <w:gridCol w:w="1170"/>
        <w:gridCol w:w="178"/>
        <w:gridCol w:w="1172"/>
        <w:gridCol w:w="180"/>
        <w:gridCol w:w="1181"/>
        <w:gridCol w:w="178"/>
        <w:gridCol w:w="1161"/>
      </w:tblGrid>
      <w:tr w:rsidR="00416880" w:rsidRPr="00B3615F" w:rsidTr="00B6288F">
        <w:trPr>
          <w:cantSplit/>
          <w:tblHeader/>
        </w:trPr>
        <w:tc>
          <w:tcPr>
            <w:tcW w:w="4074" w:type="dxa"/>
          </w:tcPr>
          <w:p w:rsidR="00416880" w:rsidRPr="00B3615F" w:rsidRDefault="00416880" w:rsidP="001C64AE">
            <w:pPr>
              <w:spacing w:line="240" w:lineRule="atLeast"/>
              <w:ind w:left="281" w:hanging="281"/>
              <w:rPr>
                <w:b/>
                <w:bCs/>
                <w:i/>
                <w:iCs/>
              </w:rPr>
            </w:pPr>
          </w:p>
          <w:p w:rsidR="00F92F41" w:rsidRPr="00B3615F" w:rsidRDefault="00F92F41" w:rsidP="001C64AE">
            <w:pPr>
              <w:spacing w:line="240" w:lineRule="atLeast"/>
              <w:ind w:left="281" w:hanging="281"/>
              <w:rPr>
                <w:b/>
                <w:bCs/>
                <w:i/>
                <w:iCs/>
              </w:rPr>
            </w:pPr>
          </w:p>
        </w:tc>
        <w:tc>
          <w:tcPr>
            <w:tcW w:w="2520" w:type="dxa"/>
            <w:gridSpan w:val="3"/>
          </w:tcPr>
          <w:p w:rsidR="00416880" w:rsidRPr="00B3615F" w:rsidRDefault="00416880" w:rsidP="001C64AE">
            <w:pPr>
              <w:spacing w:line="240" w:lineRule="atLeast"/>
              <w:jc w:val="center"/>
              <w:rPr>
                <w:b/>
              </w:rPr>
            </w:pPr>
            <w:r w:rsidRPr="00B3615F">
              <w:rPr>
                <w:b/>
              </w:rPr>
              <w:t xml:space="preserve">Consolidated </w:t>
            </w:r>
          </w:p>
          <w:p w:rsidR="00416880" w:rsidRPr="00B3615F" w:rsidRDefault="00416880" w:rsidP="001C64AE">
            <w:pPr>
              <w:spacing w:line="240" w:lineRule="atLeast"/>
              <w:jc w:val="center"/>
              <w:rPr>
                <w:b/>
              </w:rPr>
            </w:pPr>
            <w:r w:rsidRPr="00B3615F">
              <w:rPr>
                <w:b/>
              </w:rPr>
              <w:t>financial statements</w:t>
            </w:r>
          </w:p>
        </w:tc>
        <w:tc>
          <w:tcPr>
            <w:tcW w:w="180" w:type="dxa"/>
          </w:tcPr>
          <w:p w:rsidR="00416880" w:rsidRPr="00B3615F" w:rsidRDefault="00416880" w:rsidP="001C64AE">
            <w:pPr>
              <w:spacing w:line="240" w:lineRule="atLeast"/>
              <w:jc w:val="center"/>
              <w:rPr>
                <w:b/>
              </w:rPr>
            </w:pPr>
          </w:p>
        </w:tc>
        <w:tc>
          <w:tcPr>
            <w:tcW w:w="2520" w:type="dxa"/>
            <w:gridSpan w:val="3"/>
          </w:tcPr>
          <w:p w:rsidR="00416880" w:rsidRPr="00B3615F" w:rsidRDefault="00416880" w:rsidP="001C64AE">
            <w:pPr>
              <w:spacing w:line="240" w:lineRule="atLeast"/>
              <w:jc w:val="center"/>
              <w:rPr>
                <w:b/>
              </w:rPr>
            </w:pPr>
            <w:r w:rsidRPr="00B3615F">
              <w:rPr>
                <w:b/>
              </w:rPr>
              <w:t xml:space="preserve">Separate </w:t>
            </w:r>
          </w:p>
          <w:p w:rsidR="00416880" w:rsidRPr="00B3615F" w:rsidRDefault="00416880" w:rsidP="001C64AE">
            <w:pPr>
              <w:spacing w:line="240" w:lineRule="atLeast"/>
              <w:jc w:val="center"/>
              <w:rPr>
                <w:b/>
              </w:rPr>
            </w:pPr>
            <w:r w:rsidRPr="00B3615F">
              <w:rPr>
                <w:b/>
              </w:rPr>
              <w:t>financial statements</w:t>
            </w:r>
          </w:p>
        </w:tc>
      </w:tr>
      <w:tr w:rsidR="00416880" w:rsidRPr="00B3615F" w:rsidTr="00B6288F">
        <w:trPr>
          <w:cantSplit/>
        </w:trPr>
        <w:tc>
          <w:tcPr>
            <w:tcW w:w="4074" w:type="dxa"/>
          </w:tcPr>
          <w:p w:rsidR="00416880" w:rsidRPr="00B3615F" w:rsidRDefault="00416880" w:rsidP="00416880">
            <w:pPr>
              <w:spacing w:line="240" w:lineRule="atLeast"/>
              <w:rPr>
                <w:b/>
                <w:bCs/>
              </w:rPr>
            </w:pPr>
          </w:p>
        </w:tc>
        <w:tc>
          <w:tcPr>
            <w:tcW w:w="1170" w:type="dxa"/>
            <w:vAlign w:val="bottom"/>
          </w:tcPr>
          <w:p w:rsidR="00416880" w:rsidRPr="00B3615F" w:rsidRDefault="00416880" w:rsidP="006231AD">
            <w:pPr>
              <w:jc w:val="center"/>
            </w:pPr>
            <w:r w:rsidRPr="00B3615F">
              <w:t>2017</w:t>
            </w:r>
          </w:p>
        </w:tc>
        <w:tc>
          <w:tcPr>
            <w:tcW w:w="178" w:type="dxa"/>
            <w:vAlign w:val="bottom"/>
          </w:tcPr>
          <w:p w:rsidR="00416880" w:rsidRPr="00B3615F" w:rsidRDefault="00416880" w:rsidP="006231AD">
            <w:pPr>
              <w:jc w:val="center"/>
            </w:pPr>
          </w:p>
        </w:tc>
        <w:tc>
          <w:tcPr>
            <w:tcW w:w="1172" w:type="dxa"/>
            <w:vAlign w:val="bottom"/>
          </w:tcPr>
          <w:p w:rsidR="00416880" w:rsidRPr="00B3615F" w:rsidRDefault="00416880" w:rsidP="006231AD">
            <w:pPr>
              <w:jc w:val="center"/>
            </w:pPr>
            <w:r w:rsidRPr="00B3615F">
              <w:t>2016</w:t>
            </w:r>
          </w:p>
        </w:tc>
        <w:tc>
          <w:tcPr>
            <w:tcW w:w="180" w:type="dxa"/>
            <w:vAlign w:val="bottom"/>
          </w:tcPr>
          <w:p w:rsidR="00416880" w:rsidRPr="00B3615F" w:rsidRDefault="00416880" w:rsidP="006231AD">
            <w:pPr>
              <w:jc w:val="center"/>
            </w:pPr>
          </w:p>
        </w:tc>
        <w:tc>
          <w:tcPr>
            <w:tcW w:w="1181" w:type="dxa"/>
            <w:vAlign w:val="bottom"/>
          </w:tcPr>
          <w:p w:rsidR="00416880" w:rsidRPr="00B3615F" w:rsidRDefault="00416880" w:rsidP="006231AD">
            <w:pPr>
              <w:jc w:val="center"/>
            </w:pPr>
            <w:r w:rsidRPr="00B3615F">
              <w:t>2017</w:t>
            </w:r>
          </w:p>
        </w:tc>
        <w:tc>
          <w:tcPr>
            <w:tcW w:w="178" w:type="dxa"/>
            <w:vAlign w:val="bottom"/>
          </w:tcPr>
          <w:p w:rsidR="00416880" w:rsidRPr="00B3615F" w:rsidRDefault="00416880" w:rsidP="006231AD">
            <w:pPr>
              <w:jc w:val="center"/>
            </w:pPr>
          </w:p>
        </w:tc>
        <w:tc>
          <w:tcPr>
            <w:tcW w:w="1161" w:type="dxa"/>
            <w:vAlign w:val="bottom"/>
          </w:tcPr>
          <w:p w:rsidR="00416880" w:rsidRPr="00B3615F" w:rsidRDefault="00416880" w:rsidP="006231AD">
            <w:pPr>
              <w:jc w:val="center"/>
            </w:pPr>
            <w:r w:rsidRPr="00B3615F">
              <w:t>2016</w:t>
            </w:r>
          </w:p>
        </w:tc>
      </w:tr>
      <w:tr w:rsidR="00416880" w:rsidRPr="00B3615F" w:rsidTr="00B6288F">
        <w:trPr>
          <w:cantSplit/>
        </w:trPr>
        <w:tc>
          <w:tcPr>
            <w:tcW w:w="4074" w:type="dxa"/>
          </w:tcPr>
          <w:p w:rsidR="00416880" w:rsidRPr="00B3615F" w:rsidRDefault="00416880" w:rsidP="00416880">
            <w:pPr>
              <w:spacing w:line="240" w:lineRule="atLeast"/>
              <w:rPr>
                <w:b/>
                <w:bCs/>
              </w:rPr>
            </w:pPr>
          </w:p>
        </w:tc>
        <w:tc>
          <w:tcPr>
            <w:tcW w:w="5220" w:type="dxa"/>
            <w:gridSpan w:val="7"/>
            <w:vAlign w:val="bottom"/>
          </w:tcPr>
          <w:p w:rsidR="00416880" w:rsidRPr="00B3615F" w:rsidRDefault="00416880" w:rsidP="006231AD">
            <w:pPr>
              <w:jc w:val="center"/>
              <w:rPr>
                <w:i/>
                <w:iCs/>
              </w:rPr>
            </w:pPr>
            <w:r w:rsidRPr="00B3615F">
              <w:rPr>
                <w:i/>
                <w:iCs/>
              </w:rPr>
              <w:t>(in thousand Baht)</w:t>
            </w:r>
          </w:p>
        </w:tc>
      </w:tr>
      <w:tr w:rsidR="00B6288F" w:rsidRPr="00B3615F" w:rsidTr="00B6288F">
        <w:trPr>
          <w:cantSplit/>
        </w:trPr>
        <w:tc>
          <w:tcPr>
            <w:tcW w:w="4074" w:type="dxa"/>
          </w:tcPr>
          <w:p w:rsidR="00B6288F" w:rsidRPr="00B3615F" w:rsidRDefault="00B6288F" w:rsidP="00B6288F">
            <w:pPr>
              <w:spacing w:line="240" w:lineRule="atLeast"/>
              <w:ind w:left="202" w:hanging="202"/>
            </w:pPr>
            <w:r w:rsidRPr="00B3615F">
              <w:t>Bad and doubtful debts expense for the:</w:t>
            </w:r>
          </w:p>
          <w:p w:rsidR="00B6288F" w:rsidRPr="00B3615F" w:rsidRDefault="00B6288F" w:rsidP="00B6288F">
            <w:pPr>
              <w:tabs>
                <w:tab w:val="num" w:pos="1020"/>
              </w:tabs>
              <w:spacing w:line="240" w:lineRule="atLeast"/>
              <w:contextualSpacing/>
            </w:pPr>
            <w:r w:rsidRPr="00B3615F">
              <w:t>- Three-month period ended 30 September</w:t>
            </w:r>
          </w:p>
        </w:tc>
        <w:tc>
          <w:tcPr>
            <w:tcW w:w="1170" w:type="dxa"/>
            <w:tcBorders>
              <w:bottom w:val="double" w:sz="4" w:space="0" w:color="auto"/>
            </w:tcBorders>
            <w:vAlign w:val="bottom"/>
          </w:tcPr>
          <w:p w:rsidR="00B6288F" w:rsidRPr="00B3615F" w:rsidRDefault="002A62D4" w:rsidP="00B6288F">
            <w:pPr>
              <w:pStyle w:val="acctfourfigures"/>
              <w:tabs>
                <w:tab w:val="clear" w:pos="765"/>
                <w:tab w:val="decimal" w:pos="643"/>
              </w:tabs>
              <w:spacing w:line="240" w:lineRule="atLeast"/>
              <w:ind w:left="-79" w:right="-79"/>
              <w:rPr>
                <w:b/>
                <w:bCs/>
                <w:szCs w:val="22"/>
              </w:rPr>
            </w:pPr>
            <w:r w:rsidRPr="00B3615F">
              <w:rPr>
                <w:b/>
                <w:bCs/>
                <w:szCs w:val="22"/>
              </w:rPr>
              <w:t>-</w:t>
            </w:r>
          </w:p>
        </w:tc>
        <w:tc>
          <w:tcPr>
            <w:tcW w:w="178" w:type="dxa"/>
            <w:vAlign w:val="bottom"/>
          </w:tcPr>
          <w:p w:rsidR="00B6288F" w:rsidRPr="00B3615F" w:rsidRDefault="00B6288F" w:rsidP="00B6288F">
            <w:pPr>
              <w:pStyle w:val="acctfourfigures"/>
              <w:tabs>
                <w:tab w:val="clear" w:pos="765"/>
                <w:tab w:val="decimal" w:pos="1001"/>
              </w:tabs>
              <w:spacing w:line="240" w:lineRule="atLeast"/>
              <w:ind w:left="-79" w:right="-79"/>
              <w:rPr>
                <w:b/>
                <w:bCs/>
                <w:szCs w:val="22"/>
              </w:rPr>
            </w:pPr>
          </w:p>
        </w:tc>
        <w:tc>
          <w:tcPr>
            <w:tcW w:w="1172" w:type="dxa"/>
            <w:tcBorders>
              <w:bottom w:val="double" w:sz="4" w:space="0" w:color="auto"/>
            </w:tcBorders>
            <w:vAlign w:val="bottom"/>
          </w:tcPr>
          <w:p w:rsidR="00B6288F" w:rsidRPr="00B3615F" w:rsidRDefault="00B6288F" w:rsidP="00B6288F">
            <w:pPr>
              <w:pStyle w:val="acctfourfigures"/>
              <w:tabs>
                <w:tab w:val="clear" w:pos="765"/>
                <w:tab w:val="decimal" w:pos="643"/>
              </w:tabs>
              <w:spacing w:line="240" w:lineRule="atLeast"/>
              <w:ind w:left="-79" w:right="-79"/>
              <w:rPr>
                <w:b/>
                <w:bCs/>
                <w:szCs w:val="22"/>
              </w:rPr>
            </w:pPr>
            <w:r w:rsidRPr="00B3615F">
              <w:rPr>
                <w:b/>
                <w:bCs/>
                <w:szCs w:val="22"/>
              </w:rPr>
              <w:t>-</w:t>
            </w:r>
          </w:p>
        </w:tc>
        <w:tc>
          <w:tcPr>
            <w:tcW w:w="180" w:type="dxa"/>
            <w:vAlign w:val="bottom"/>
          </w:tcPr>
          <w:p w:rsidR="00B6288F" w:rsidRPr="00B3615F" w:rsidRDefault="00B6288F" w:rsidP="00B6288F">
            <w:pPr>
              <w:pStyle w:val="acctfourfigures"/>
              <w:tabs>
                <w:tab w:val="clear" w:pos="765"/>
                <w:tab w:val="decimal" w:pos="1001"/>
              </w:tabs>
              <w:spacing w:line="240" w:lineRule="atLeast"/>
              <w:ind w:left="-79" w:right="-79"/>
              <w:rPr>
                <w:b/>
                <w:bCs/>
                <w:szCs w:val="22"/>
              </w:rPr>
            </w:pPr>
          </w:p>
        </w:tc>
        <w:tc>
          <w:tcPr>
            <w:tcW w:w="1181" w:type="dxa"/>
            <w:tcBorders>
              <w:bottom w:val="double" w:sz="4" w:space="0" w:color="auto"/>
            </w:tcBorders>
            <w:vAlign w:val="bottom"/>
          </w:tcPr>
          <w:p w:rsidR="00B6288F" w:rsidRPr="00B3615F" w:rsidRDefault="002A62D4" w:rsidP="00B6288F">
            <w:pPr>
              <w:pStyle w:val="acctfourfigures"/>
              <w:tabs>
                <w:tab w:val="clear" w:pos="765"/>
                <w:tab w:val="decimal" w:pos="643"/>
              </w:tabs>
              <w:spacing w:line="240" w:lineRule="atLeast"/>
              <w:ind w:left="-79" w:right="-79"/>
              <w:rPr>
                <w:b/>
                <w:bCs/>
                <w:szCs w:val="22"/>
              </w:rPr>
            </w:pPr>
            <w:r w:rsidRPr="00B3615F">
              <w:rPr>
                <w:b/>
                <w:bCs/>
                <w:szCs w:val="22"/>
              </w:rPr>
              <w:t>-</w:t>
            </w:r>
          </w:p>
        </w:tc>
        <w:tc>
          <w:tcPr>
            <w:tcW w:w="178" w:type="dxa"/>
            <w:vAlign w:val="bottom"/>
          </w:tcPr>
          <w:p w:rsidR="00B6288F" w:rsidRPr="00B3615F" w:rsidRDefault="00B6288F" w:rsidP="00B6288F">
            <w:pPr>
              <w:pStyle w:val="acctfourfigures"/>
              <w:tabs>
                <w:tab w:val="clear" w:pos="765"/>
                <w:tab w:val="decimal" w:pos="1001"/>
              </w:tabs>
              <w:spacing w:line="240" w:lineRule="atLeast"/>
              <w:ind w:left="-79" w:right="-79"/>
              <w:rPr>
                <w:b/>
                <w:bCs/>
                <w:szCs w:val="22"/>
              </w:rPr>
            </w:pPr>
          </w:p>
        </w:tc>
        <w:tc>
          <w:tcPr>
            <w:tcW w:w="1161" w:type="dxa"/>
            <w:tcBorders>
              <w:bottom w:val="double" w:sz="4" w:space="0" w:color="auto"/>
            </w:tcBorders>
            <w:vAlign w:val="bottom"/>
          </w:tcPr>
          <w:p w:rsidR="00B6288F" w:rsidRPr="00B3615F" w:rsidRDefault="00B6288F" w:rsidP="00B6288F">
            <w:pPr>
              <w:pStyle w:val="acctfourfigures"/>
              <w:tabs>
                <w:tab w:val="clear" w:pos="765"/>
                <w:tab w:val="decimal" w:pos="643"/>
              </w:tabs>
              <w:spacing w:line="240" w:lineRule="atLeast"/>
              <w:ind w:left="-79" w:right="-79"/>
              <w:rPr>
                <w:b/>
                <w:bCs/>
                <w:szCs w:val="22"/>
              </w:rPr>
            </w:pPr>
            <w:r w:rsidRPr="00B3615F">
              <w:rPr>
                <w:b/>
                <w:bCs/>
                <w:szCs w:val="22"/>
              </w:rPr>
              <w:t>-</w:t>
            </w:r>
          </w:p>
        </w:tc>
      </w:tr>
      <w:tr w:rsidR="00B6288F" w:rsidRPr="00B3615F" w:rsidTr="00B6288F">
        <w:trPr>
          <w:cantSplit/>
        </w:trPr>
        <w:tc>
          <w:tcPr>
            <w:tcW w:w="4074" w:type="dxa"/>
          </w:tcPr>
          <w:p w:rsidR="00B6288F" w:rsidRPr="00B3615F" w:rsidRDefault="00B6288F" w:rsidP="00B6288F">
            <w:pPr>
              <w:tabs>
                <w:tab w:val="num" w:pos="1020"/>
              </w:tabs>
              <w:spacing w:line="240" w:lineRule="atLeast"/>
              <w:contextualSpacing/>
            </w:pPr>
            <w:r w:rsidRPr="00B3615F">
              <w:t>- Nine-month period ended 30 September</w:t>
            </w:r>
          </w:p>
        </w:tc>
        <w:tc>
          <w:tcPr>
            <w:tcW w:w="1170" w:type="dxa"/>
            <w:tcBorders>
              <w:top w:val="double" w:sz="4" w:space="0" w:color="auto"/>
              <w:bottom w:val="double" w:sz="4" w:space="0" w:color="auto"/>
            </w:tcBorders>
            <w:vAlign w:val="bottom"/>
          </w:tcPr>
          <w:p w:rsidR="00B6288F" w:rsidRPr="00B3615F" w:rsidRDefault="002A62D4" w:rsidP="00B6288F">
            <w:pPr>
              <w:pStyle w:val="acctfourfigures"/>
              <w:tabs>
                <w:tab w:val="clear" w:pos="765"/>
                <w:tab w:val="decimal" w:pos="643"/>
              </w:tabs>
              <w:spacing w:line="240" w:lineRule="atLeast"/>
              <w:ind w:left="-79" w:right="-79"/>
              <w:rPr>
                <w:b/>
                <w:bCs/>
                <w:szCs w:val="22"/>
              </w:rPr>
            </w:pPr>
            <w:r w:rsidRPr="00B3615F">
              <w:rPr>
                <w:b/>
                <w:bCs/>
                <w:szCs w:val="22"/>
              </w:rPr>
              <w:t>-</w:t>
            </w:r>
          </w:p>
        </w:tc>
        <w:tc>
          <w:tcPr>
            <w:tcW w:w="178" w:type="dxa"/>
            <w:vAlign w:val="bottom"/>
          </w:tcPr>
          <w:p w:rsidR="00B6288F" w:rsidRPr="00B3615F" w:rsidRDefault="00B6288F" w:rsidP="00B6288F">
            <w:pPr>
              <w:pStyle w:val="acctfourfigures"/>
              <w:tabs>
                <w:tab w:val="clear" w:pos="765"/>
                <w:tab w:val="decimal" w:pos="1001"/>
              </w:tabs>
              <w:spacing w:line="240" w:lineRule="atLeast"/>
              <w:ind w:left="-79" w:right="-79"/>
              <w:rPr>
                <w:b/>
                <w:bCs/>
                <w:szCs w:val="22"/>
              </w:rPr>
            </w:pPr>
          </w:p>
        </w:tc>
        <w:tc>
          <w:tcPr>
            <w:tcW w:w="1172" w:type="dxa"/>
            <w:tcBorders>
              <w:top w:val="double" w:sz="4" w:space="0" w:color="auto"/>
              <w:bottom w:val="double" w:sz="4" w:space="0" w:color="auto"/>
            </w:tcBorders>
            <w:vAlign w:val="bottom"/>
          </w:tcPr>
          <w:p w:rsidR="00B6288F" w:rsidRPr="00B3615F" w:rsidRDefault="00B6288F" w:rsidP="00B6288F">
            <w:pPr>
              <w:pStyle w:val="acctfourfigures"/>
              <w:tabs>
                <w:tab w:val="clear" w:pos="765"/>
                <w:tab w:val="decimal" w:pos="643"/>
              </w:tabs>
              <w:spacing w:line="240" w:lineRule="atLeast"/>
              <w:ind w:left="-79" w:right="-79"/>
              <w:rPr>
                <w:b/>
                <w:bCs/>
                <w:szCs w:val="22"/>
              </w:rPr>
            </w:pPr>
            <w:r w:rsidRPr="00B3615F">
              <w:rPr>
                <w:b/>
                <w:bCs/>
                <w:szCs w:val="22"/>
              </w:rPr>
              <w:t>-</w:t>
            </w:r>
          </w:p>
        </w:tc>
        <w:tc>
          <w:tcPr>
            <w:tcW w:w="180" w:type="dxa"/>
            <w:vAlign w:val="bottom"/>
          </w:tcPr>
          <w:p w:rsidR="00B6288F" w:rsidRPr="00B3615F" w:rsidRDefault="00B6288F" w:rsidP="00B6288F">
            <w:pPr>
              <w:pStyle w:val="acctfourfigures"/>
              <w:tabs>
                <w:tab w:val="clear" w:pos="765"/>
                <w:tab w:val="decimal" w:pos="1001"/>
              </w:tabs>
              <w:spacing w:line="240" w:lineRule="atLeast"/>
              <w:ind w:left="-79" w:right="-79"/>
              <w:rPr>
                <w:b/>
                <w:bCs/>
                <w:szCs w:val="22"/>
              </w:rPr>
            </w:pPr>
          </w:p>
        </w:tc>
        <w:tc>
          <w:tcPr>
            <w:tcW w:w="1181" w:type="dxa"/>
            <w:tcBorders>
              <w:top w:val="double" w:sz="4" w:space="0" w:color="auto"/>
              <w:bottom w:val="double" w:sz="4" w:space="0" w:color="auto"/>
            </w:tcBorders>
            <w:vAlign w:val="bottom"/>
          </w:tcPr>
          <w:p w:rsidR="00B6288F" w:rsidRPr="00B3615F" w:rsidRDefault="002A62D4" w:rsidP="00B6288F">
            <w:pPr>
              <w:pStyle w:val="acctfourfigures"/>
              <w:tabs>
                <w:tab w:val="clear" w:pos="765"/>
                <w:tab w:val="decimal" w:pos="643"/>
              </w:tabs>
              <w:spacing w:line="240" w:lineRule="atLeast"/>
              <w:ind w:left="-79" w:right="-79"/>
              <w:rPr>
                <w:b/>
                <w:bCs/>
                <w:szCs w:val="22"/>
              </w:rPr>
            </w:pPr>
            <w:r w:rsidRPr="00B3615F">
              <w:rPr>
                <w:b/>
                <w:bCs/>
                <w:szCs w:val="22"/>
              </w:rPr>
              <w:t>-</w:t>
            </w:r>
          </w:p>
        </w:tc>
        <w:tc>
          <w:tcPr>
            <w:tcW w:w="178" w:type="dxa"/>
            <w:vAlign w:val="bottom"/>
          </w:tcPr>
          <w:p w:rsidR="00B6288F" w:rsidRPr="00B3615F" w:rsidRDefault="00B6288F" w:rsidP="00B6288F">
            <w:pPr>
              <w:pStyle w:val="acctfourfigures"/>
              <w:tabs>
                <w:tab w:val="clear" w:pos="765"/>
                <w:tab w:val="decimal" w:pos="1001"/>
              </w:tabs>
              <w:spacing w:line="240" w:lineRule="atLeast"/>
              <w:ind w:left="-79" w:right="-79"/>
              <w:rPr>
                <w:b/>
                <w:bCs/>
                <w:szCs w:val="22"/>
              </w:rPr>
            </w:pPr>
          </w:p>
        </w:tc>
        <w:tc>
          <w:tcPr>
            <w:tcW w:w="1161" w:type="dxa"/>
            <w:tcBorders>
              <w:top w:val="double" w:sz="4" w:space="0" w:color="auto"/>
              <w:bottom w:val="double" w:sz="4" w:space="0" w:color="auto"/>
            </w:tcBorders>
            <w:vAlign w:val="bottom"/>
          </w:tcPr>
          <w:p w:rsidR="00B6288F" w:rsidRPr="00B3615F" w:rsidRDefault="00B6288F" w:rsidP="00B6288F">
            <w:pPr>
              <w:pStyle w:val="acctfourfigures"/>
              <w:tabs>
                <w:tab w:val="clear" w:pos="765"/>
                <w:tab w:val="decimal" w:pos="643"/>
              </w:tabs>
              <w:spacing w:line="240" w:lineRule="atLeast"/>
              <w:ind w:left="-79" w:right="-79"/>
              <w:rPr>
                <w:b/>
                <w:bCs/>
                <w:szCs w:val="22"/>
              </w:rPr>
            </w:pPr>
            <w:r w:rsidRPr="00B3615F">
              <w:rPr>
                <w:b/>
                <w:bCs/>
                <w:szCs w:val="22"/>
              </w:rPr>
              <w:t>-</w:t>
            </w:r>
          </w:p>
        </w:tc>
      </w:tr>
    </w:tbl>
    <w:p w:rsidR="009062E0" w:rsidRPr="00B3615F" w:rsidRDefault="009062E0" w:rsidP="003C2965">
      <w:pPr>
        <w:ind w:left="540"/>
        <w:rPr>
          <w:b/>
          <w:bCs/>
          <w:i/>
          <w:iCs/>
          <w:color w:val="000000" w:themeColor="text1"/>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78"/>
        <w:gridCol w:w="1172"/>
        <w:gridCol w:w="178"/>
        <w:gridCol w:w="1172"/>
        <w:gridCol w:w="178"/>
        <w:gridCol w:w="1172"/>
      </w:tblGrid>
      <w:tr w:rsidR="00FD2AA6" w:rsidRPr="00B3615F" w:rsidTr="00B6288F">
        <w:trPr>
          <w:cantSplit/>
          <w:tblHeader/>
        </w:trPr>
        <w:tc>
          <w:tcPr>
            <w:tcW w:w="9270" w:type="dxa"/>
            <w:gridSpan w:val="8"/>
            <w:vAlign w:val="bottom"/>
          </w:tcPr>
          <w:p w:rsidR="00FD2AA6" w:rsidRPr="00B3615F" w:rsidRDefault="00FD2AA6" w:rsidP="00FD2AA6">
            <w:pPr>
              <w:rPr>
                <w:b/>
                <w:bCs/>
                <w:i/>
                <w:iCs/>
                <w:szCs w:val="22"/>
                <w:lang w:val="en-US"/>
              </w:rPr>
            </w:pPr>
            <w:r w:rsidRPr="00B3615F">
              <w:rPr>
                <w:b/>
                <w:bCs/>
                <w:i/>
                <w:iCs/>
                <w:color w:val="000000" w:themeColor="text1"/>
                <w:szCs w:val="22"/>
                <w:lang w:val="en-US"/>
              </w:rPr>
              <w:t xml:space="preserve">Trade and other current payables - </w:t>
            </w:r>
            <w:r w:rsidRPr="00B3615F">
              <w:rPr>
                <w:b/>
                <w:bCs/>
                <w:i/>
                <w:iCs/>
                <w:szCs w:val="22"/>
                <w:lang w:val="en-US"/>
              </w:rPr>
              <w:t>related parties</w:t>
            </w:r>
          </w:p>
        </w:tc>
      </w:tr>
      <w:tr w:rsidR="00FD2AA6" w:rsidRPr="00B3615F" w:rsidTr="00B6288F">
        <w:trPr>
          <w:cantSplit/>
          <w:tblHeader/>
        </w:trPr>
        <w:tc>
          <w:tcPr>
            <w:tcW w:w="4050" w:type="dxa"/>
            <w:vAlign w:val="bottom"/>
          </w:tcPr>
          <w:p w:rsidR="00FD2AA6" w:rsidRPr="00B3615F" w:rsidRDefault="00FD2AA6" w:rsidP="00FD2AA6">
            <w:pPr>
              <w:spacing w:line="240" w:lineRule="atLeast"/>
              <w:ind w:left="191"/>
              <w:rPr>
                <w:b/>
                <w:bCs/>
                <w:i/>
                <w:iCs/>
                <w:szCs w:val="22"/>
                <w:lang w:val="en-US"/>
              </w:rPr>
            </w:pPr>
          </w:p>
        </w:tc>
        <w:tc>
          <w:tcPr>
            <w:tcW w:w="2520" w:type="dxa"/>
            <w:gridSpan w:val="3"/>
          </w:tcPr>
          <w:p w:rsidR="00FD2AA6" w:rsidRPr="00B3615F" w:rsidRDefault="00FD2AA6" w:rsidP="00FD2AA6">
            <w:pPr>
              <w:spacing w:line="240" w:lineRule="atLeast"/>
              <w:jc w:val="center"/>
              <w:rPr>
                <w:b/>
              </w:rPr>
            </w:pPr>
            <w:r w:rsidRPr="00B3615F">
              <w:rPr>
                <w:b/>
              </w:rPr>
              <w:t xml:space="preserve">Consolidated </w:t>
            </w:r>
          </w:p>
          <w:p w:rsidR="00FD2AA6" w:rsidRPr="00B3615F" w:rsidRDefault="00FD2AA6" w:rsidP="00FD2AA6">
            <w:pPr>
              <w:spacing w:line="240" w:lineRule="atLeast"/>
              <w:jc w:val="center"/>
              <w:rPr>
                <w:b/>
              </w:rPr>
            </w:pPr>
            <w:r w:rsidRPr="00B3615F">
              <w:rPr>
                <w:b/>
              </w:rPr>
              <w:t>financial statements</w:t>
            </w:r>
          </w:p>
        </w:tc>
        <w:tc>
          <w:tcPr>
            <w:tcW w:w="178" w:type="dxa"/>
          </w:tcPr>
          <w:p w:rsidR="00FD2AA6" w:rsidRPr="00B3615F" w:rsidRDefault="00FD2AA6" w:rsidP="00FD2AA6">
            <w:pPr>
              <w:spacing w:line="240" w:lineRule="atLeast"/>
              <w:jc w:val="center"/>
              <w:rPr>
                <w:b/>
              </w:rPr>
            </w:pPr>
          </w:p>
        </w:tc>
        <w:tc>
          <w:tcPr>
            <w:tcW w:w="2522" w:type="dxa"/>
            <w:gridSpan w:val="3"/>
          </w:tcPr>
          <w:p w:rsidR="00FD2AA6" w:rsidRPr="00B3615F" w:rsidRDefault="00FD2AA6" w:rsidP="00FD2AA6">
            <w:pPr>
              <w:spacing w:line="240" w:lineRule="atLeast"/>
              <w:jc w:val="center"/>
              <w:rPr>
                <w:b/>
              </w:rPr>
            </w:pPr>
            <w:r w:rsidRPr="00B3615F">
              <w:rPr>
                <w:b/>
              </w:rPr>
              <w:t xml:space="preserve">Separate </w:t>
            </w:r>
          </w:p>
          <w:p w:rsidR="00FD2AA6" w:rsidRPr="00B3615F" w:rsidRDefault="00FD2AA6" w:rsidP="00FD2AA6">
            <w:pPr>
              <w:spacing w:line="240" w:lineRule="atLeast"/>
              <w:jc w:val="center"/>
              <w:rPr>
                <w:b/>
              </w:rPr>
            </w:pPr>
            <w:r w:rsidRPr="00B3615F">
              <w:rPr>
                <w:b/>
              </w:rPr>
              <w:t>financial statements</w:t>
            </w:r>
          </w:p>
        </w:tc>
      </w:tr>
      <w:tr w:rsidR="00FD2AA6" w:rsidRPr="00B3615F" w:rsidTr="00B6288F">
        <w:trPr>
          <w:cantSplit/>
          <w:tblHeader/>
        </w:trPr>
        <w:tc>
          <w:tcPr>
            <w:tcW w:w="4050" w:type="dxa"/>
          </w:tcPr>
          <w:p w:rsidR="00FD2AA6" w:rsidRPr="00B3615F" w:rsidRDefault="00FD2AA6" w:rsidP="00FD2AA6">
            <w:pPr>
              <w:tabs>
                <w:tab w:val="decimal" w:pos="765"/>
              </w:tabs>
              <w:spacing w:line="240" w:lineRule="atLeast"/>
              <w:jc w:val="center"/>
            </w:pPr>
          </w:p>
        </w:tc>
        <w:tc>
          <w:tcPr>
            <w:tcW w:w="1170" w:type="dxa"/>
          </w:tcPr>
          <w:p w:rsidR="00FD2AA6" w:rsidRPr="00B3615F" w:rsidRDefault="00FD2AA6" w:rsidP="00FD2AA6">
            <w:pPr>
              <w:jc w:val="center"/>
            </w:pPr>
            <w:r w:rsidRPr="00B3615F">
              <w:t>30 September 2017</w:t>
            </w:r>
          </w:p>
        </w:tc>
        <w:tc>
          <w:tcPr>
            <w:tcW w:w="178" w:type="dxa"/>
          </w:tcPr>
          <w:p w:rsidR="00FD2AA6" w:rsidRPr="00B3615F" w:rsidRDefault="00FD2AA6" w:rsidP="00FD2AA6">
            <w:pPr>
              <w:jc w:val="center"/>
            </w:pPr>
          </w:p>
        </w:tc>
        <w:tc>
          <w:tcPr>
            <w:tcW w:w="1172" w:type="dxa"/>
          </w:tcPr>
          <w:p w:rsidR="00FD2AA6" w:rsidRPr="00B3615F" w:rsidRDefault="00FD2AA6" w:rsidP="00FD2AA6">
            <w:pPr>
              <w:jc w:val="center"/>
            </w:pPr>
            <w:r w:rsidRPr="00B3615F">
              <w:t>31 December 2016</w:t>
            </w:r>
          </w:p>
        </w:tc>
        <w:tc>
          <w:tcPr>
            <w:tcW w:w="178" w:type="dxa"/>
            <w:vAlign w:val="bottom"/>
          </w:tcPr>
          <w:p w:rsidR="00FD2AA6" w:rsidRPr="00B3615F" w:rsidRDefault="00FD2AA6" w:rsidP="00FD2AA6">
            <w:pPr>
              <w:jc w:val="center"/>
            </w:pPr>
          </w:p>
        </w:tc>
        <w:tc>
          <w:tcPr>
            <w:tcW w:w="1172" w:type="dxa"/>
          </w:tcPr>
          <w:p w:rsidR="00FD2AA6" w:rsidRPr="00B3615F" w:rsidRDefault="00FD2AA6" w:rsidP="00FD2AA6">
            <w:pPr>
              <w:jc w:val="center"/>
            </w:pPr>
            <w:r w:rsidRPr="00B3615F">
              <w:t>30 September 2017</w:t>
            </w:r>
          </w:p>
        </w:tc>
        <w:tc>
          <w:tcPr>
            <w:tcW w:w="178" w:type="dxa"/>
          </w:tcPr>
          <w:p w:rsidR="00FD2AA6" w:rsidRPr="00B3615F" w:rsidRDefault="00FD2AA6" w:rsidP="00FD2AA6">
            <w:pPr>
              <w:jc w:val="center"/>
            </w:pPr>
          </w:p>
        </w:tc>
        <w:tc>
          <w:tcPr>
            <w:tcW w:w="1172" w:type="dxa"/>
          </w:tcPr>
          <w:p w:rsidR="00FD2AA6" w:rsidRPr="00B3615F" w:rsidRDefault="00FD2AA6" w:rsidP="00FD2AA6">
            <w:pPr>
              <w:jc w:val="center"/>
            </w:pPr>
            <w:r w:rsidRPr="00B3615F">
              <w:t>31 December 2016</w:t>
            </w:r>
          </w:p>
        </w:tc>
      </w:tr>
      <w:tr w:rsidR="00FD2AA6" w:rsidRPr="00B3615F" w:rsidTr="00B6288F">
        <w:trPr>
          <w:cantSplit/>
        </w:trPr>
        <w:tc>
          <w:tcPr>
            <w:tcW w:w="4050" w:type="dxa"/>
          </w:tcPr>
          <w:p w:rsidR="00FD2AA6" w:rsidRPr="00B3615F" w:rsidRDefault="00FD2AA6" w:rsidP="00FD2AA6">
            <w:pPr>
              <w:spacing w:line="240" w:lineRule="atLeast"/>
              <w:rPr>
                <w:b/>
                <w:bCs/>
                <w:i/>
                <w:iCs/>
              </w:rPr>
            </w:pPr>
          </w:p>
        </w:tc>
        <w:tc>
          <w:tcPr>
            <w:tcW w:w="5220" w:type="dxa"/>
            <w:gridSpan w:val="7"/>
            <w:vAlign w:val="bottom"/>
          </w:tcPr>
          <w:p w:rsidR="00FD2AA6" w:rsidRPr="00B3615F" w:rsidRDefault="00FD2AA6" w:rsidP="00FD2AA6">
            <w:pPr>
              <w:jc w:val="center"/>
              <w:rPr>
                <w:i/>
                <w:iCs/>
              </w:rPr>
            </w:pPr>
            <w:r w:rsidRPr="00B3615F">
              <w:rPr>
                <w:i/>
                <w:iCs/>
              </w:rPr>
              <w:t>(in thousand Baht)</w:t>
            </w:r>
          </w:p>
        </w:tc>
      </w:tr>
      <w:tr w:rsidR="00FD2AA6" w:rsidRPr="00B3615F" w:rsidTr="00B6288F">
        <w:trPr>
          <w:cantSplit/>
        </w:trPr>
        <w:tc>
          <w:tcPr>
            <w:tcW w:w="4050" w:type="dxa"/>
          </w:tcPr>
          <w:p w:rsidR="00FD2AA6" w:rsidRPr="00B3615F" w:rsidRDefault="00FD2AA6" w:rsidP="00FD2AA6">
            <w:pPr>
              <w:spacing w:line="240" w:lineRule="atLeast"/>
              <w:rPr>
                <w:b/>
                <w:bCs/>
              </w:rPr>
            </w:pPr>
            <w:r w:rsidRPr="00B3615F">
              <w:rPr>
                <w:b/>
                <w:bCs/>
              </w:rPr>
              <w:t>Trade accounts payable</w:t>
            </w:r>
          </w:p>
        </w:tc>
        <w:tc>
          <w:tcPr>
            <w:tcW w:w="1170" w:type="dxa"/>
          </w:tcPr>
          <w:p w:rsidR="00FD2AA6" w:rsidRPr="00B3615F" w:rsidRDefault="00FD2AA6" w:rsidP="00FD2AA6">
            <w:pPr>
              <w:tabs>
                <w:tab w:val="decimal" w:pos="911"/>
              </w:tabs>
              <w:spacing w:line="240" w:lineRule="atLeast"/>
              <w:ind w:right="11"/>
            </w:pPr>
          </w:p>
        </w:tc>
        <w:tc>
          <w:tcPr>
            <w:tcW w:w="178" w:type="dxa"/>
          </w:tcPr>
          <w:p w:rsidR="00FD2AA6" w:rsidRPr="00B3615F" w:rsidRDefault="00FD2AA6" w:rsidP="00FD2AA6">
            <w:pPr>
              <w:tabs>
                <w:tab w:val="decimal" w:pos="911"/>
              </w:tabs>
              <w:spacing w:line="240" w:lineRule="atLeast"/>
            </w:pPr>
          </w:p>
        </w:tc>
        <w:tc>
          <w:tcPr>
            <w:tcW w:w="1172" w:type="dxa"/>
          </w:tcPr>
          <w:p w:rsidR="00FD2AA6" w:rsidRPr="00B3615F" w:rsidRDefault="00FD2AA6" w:rsidP="00FD2AA6">
            <w:pPr>
              <w:tabs>
                <w:tab w:val="decimal" w:pos="821"/>
              </w:tabs>
              <w:spacing w:line="240" w:lineRule="atLeast"/>
              <w:ind w:right="11"/>
            </w:pPr>
          </w:p>
        </w:tc>
        <w:tc>
          <w:tcPr>
            <w:tcW w:w="178" w:type="dxa"/>
          </w:tcPr>
          <w:p w:rsidR="00FD2AA6" w:rsidRPr="00B3615F" w:rsidRDefault="00FD2AA6" w:rsidP="00FD2AA6">
            <w:pPr>
              <w:tabs>
                <w:tab w:val="decimal" w:pos="911"/>
              </w:tabs>
              <w:spacing w:line="240" w:lineRule="atLeast"/>
            </w:pPr>
          </w:p>
        </w:tc>
        <w:tc>
          <w:tcPr>
            <w:tcW w:w="1172" w:type="dxa"/>
          </w:tcPr>
          <w:p w:rsidR="00FD2AA6" w:rsidRPr="00B3615F" w:rsidRDefault="00FD2AA6" w:rsidP="00FD2AA6">
            <w:pPr>
              <w:tabs>
                <w:tab w:val="decimal" w:pos="821"/>
              </w:tabs>
              <w:spacing w:line="240" w:lineRule="atLeast"/>
              <w:ind w:right="11"/>
            </w:pPr>
          </w:p>
        </w:tc>
        <w:tc>
          <w:tcPr>
            <w:tcW w:w="178" w:type="dxa"/>
          </w:tcPr>
          <w:p w:rsidR="00FD2AA6" w:rsidRPr="00B3615F" w:rsidRDefault="00FD2AA6" w:rsidP="00FD2AA6">
            <w:pPr>
              <w:tabs>
                <w:tab w:val="decimal" w:pos="911"/>
              </w:tabs>
              <w:spacing w:line="240" w:lineRule="atLeast"/>
            </w:pPr>
          </w:p>
        </w:tc>
        <w:tc>
          <w:tcPr>
            <w:tcW w:w="1172" w:type="dxa"/>
          </w:tcPr>
          <w:p w:rsidR="00FD2AA6" w:rsidRPr="00B3615F" w:rsidRDefault="00FD2AA6" w:rsidP="00FD2AA6">
            <w:pPr>
              <w:tabs>
                <w:tab w:val="decimal" w:pos="911"/>
              </w:tabs>
              <w:spacing w:line="240" w:lineRule="atLeast"/>
              <w:ind w:right="11"/>
            </w:pPr>
          </w:p>
        </w:tc>
      </w:tr>
      <w:tr w:rsidR="00FD2AA6" w:rsidRPr="00B3615F" w:rsidTr="00B6288F">
        <w:trPr>
          <w:cantSplit/>
        </w:trPr>
        <w:tc>
          <w:tcPr>
            <w:tcW w:w="4050" w:type="dxa"/>
          </w:tcPr>
          <w:p w:rsidR="00FD2AA6" w:rsidRPr="00B3615F" w:rsidRDefault="00FD2AA6" w:rsidP="00FD2AA6">
            <w:pPr>
              <w:spacing w:line="240" w:lineRule="atLeast"/>
              <w:rPr>
                <w:b/>
                <w:bCs/>
              </w:rPr>
            </w:pPr>
            <w:r w:rsidRPr="00B3615F">
              <w:rPr>
                <w:b/>
                <w:bCs/>
              </w:rPr>
              <w:t>Subsidiary</w:t>
            </w:r>
          </w:p>
        </w:tc>
        <w:tc>
          <w:tcPr>
            <w:tcW w:w="1170" w:type="dxa"/>
          </w:tcPr>
          <w:p w:rsidR="00FD2AA6" w:rsidRPr="00B3615F" w:rsidRDefault="00FD2AA6" w:rsidP="00FD2AA6">
            <w:pPr>
              <w:tabs>
                <w:tab w:val="decimal" w:pos="911"/>
              </w:tabs>
              <w:spacing w:line="240" w:lineRule="atLeast"/>
              <w:ind w:right="11"/>
            </w:pPr>
          </w:p>
        </w:tc>
        <w:tc>
          <w:tcPr>
            <w:tcW w:w="178" w:type="dxa"/>
          </w:tcPr>
          <w:p w:rsidR="00FD2AA6" w:rsidRPr="00B3615F" w:rsidRDefault="00FD2AA6" w:rsidP="00FD2AA6">
            <w:pPr>
              <w:tabs>
                <w:tab w:val="decimal" w:pos="911"/>
              </w:tabs>
              <w:spacing w:line="240" w:lineRule="atLeast"/>
            </w:pPr>
          </w:p>
        </w:tc>
        <w:tc>
          <w:tcPr>
            <w:tcW w:w="1172" w:type="dxa"/>
          </w:tcPr>
          <w:p w:rsidR="00FD2AA6" w:rsidRPr="00B3615F" w:rsidRDefault="00FD2AA6" w:rsidP="00FD2AA6">
            <w:pPr>
              <w:tabs>
                <w:tab w:val="decimal" w:pos="821"/>
              </w:tabs>
              <w:spacing w:line="240" w:lineRule="atLeast"/>
              <w:ind w:right="11"/>
            </w:pPr>
          </w:p>
        </w:tc>
        <w:tc>
          <w:tcPr>
            <w:tcW w:w="178" w:type="dxa"/>
          </w:tcPr>
          <w:p w:rsidR="00FD2AA6" w:rsidRPr="00B3615F" w:rsidRDefault="00FD2AA6" w:rsidP="00FD2AA6">
            <w:pPr>
              <w:tabs>
                <w:tab w:val="decimal" w:pos="911"/>
              </w:tabs>
              <w:spacing w:line="240" w:lineRule="atLeast"/>
            </w:pPr>
          </w:p>
        </w:tc>
        <w:tc>
          <w:tcPr>
            <w:tcW w:w="1172" w:type="dxa"/>
          </w:tcPr>
          <w:p w:rsidR="00FD2AA6" w:rsidRPr="00B3615F" w:rsidRDefault="00FD2AA6" w:rsidP="00FD2AA6">
            <w:pPr>
              <w:tabs>
                <w:tab w:val="decimal" w:pos="821"/>
              </w:tabs>
              <w:spacing w:line="240" w:lineRule="atLeast"/>
              <w:ind w:right="11"/>
            </w:pPr>
          </w:p>
        </w:tc>
        <w:tc>
          <w:tcPr>
            <w:tcW w:w="178" w:type="dxa"/>
          </w:tcPr>
          <w:p w:rsidR="00FD2AA6" w:rsidRPr="00B3615F" w:rsidRDefault="00FD2AA6" w:rsidP="00FD2AA6">
            <w:pPr>
              <w:tabs>
                <w:tab w:val="decimal" w:pos="911"/>
              </w:tabs>
              <w:spacing w:line="240" w:lineRule="atLeast"/>
            </w:pPr>
          </w:p>
        </w:tc>
        <w:tc>
          <w:tcPr>
            <w:tcW w:w="1172" w:type="dxa"/>
          </w:tcPr>
          <w:p w:rsidR="00FD2AA6" w:rsidRPr="00B3615F" w:rsidRDefault="00FD2AA6" w:rsidP="00FD2AA6">
            <w:pPr>
              <w:tabs>
                <w:tab w:val="decimal" w:pos="911"/>
              </w:tabs>
              <w:spacing w:line="240" w:lineRule="atLeast"/>
              <w:ind w:right="11"/>
            </w:pPr>
          </w:p>
        </w:tc>
      </w:tr>
      <w:tr w:rsidR="00B6288F" w:rsidRPr="00B3615F" w:rsidTr="00B6288F">
        <w:trPr>
          <w:cantSplit/>
        </w:trPr>
        <w:tc>
          <w:tcPr>
            <w:tcW w:w="4050" w:type="dxa"/>
          </w:tcPr>
          <w:p w:rsidR="00B6288F" w:rsidRPr="00B3615F" w:rsidRDefault="00B6288F" w:rsidP="00B6288F">
            <w:pPr>
              <w:spacing w:line="240" w:lineRule="atLeast"/>
            </w:pPr>
            <w:r w:rsidRPr="00B3615F">
              <w:t>vServePlus Co., Ltd.</w:t>
            </w:r>
          </w:p>
        </w:tc>
        <w:tc>
          <w:tcPr>
            <w:tcW w:w="1170" w:type="dxa"/>
            <w:vAlign w:val="bottom"/>
          </w:tcPr>
          <w:p w:rsidR="00B6288F" w:rsidRPr="00B3615F" w:rsidRDefault="00E92F24" w:rsidP="003809FC">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B6288F" w:rsidRPr="00B3615F" w:rsidRDefault="00B6288F" w:rsidP="003809FC">
            <w:pPr>
              <w:tabs>
                <w:tab w:val="decimal" w:pos="643"/>
              </w:tabs>
              <w:jc w:val="right"/>
              <w:rPr>
                <w:szCs w:val="22"/>
              </w:rPr>
            </w:pPr>
          </w:p>
        </w:tc>
        <w:tc>
          <w:tcPr>
            <w:tcW w:w="1172" w:type="dxa"/>
            <w:vAlign w:val="bottom"/>
          </w:tcPr>
          <w:p w:rsidR="00B6288F" w:rsidRPr="00B3615F" w:rsidRDefault="00B6288F" w:rsidP="00B6288F">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B6288F" w:rsidRPr="00B3615F" w:rsidRDefault="00B6288F" w:rsidP="00B6288F">
            <w:pPr>
              <w:jc w:val="right"/>
            </w:pPr>
          </w:p>
        </w:tc>
        <w:tc>
          <w:tcPr>
            <w:tcW w:w="1172" w:type="dxa"/>
            <w:vAlign w:val="bottom"/>
          </w:tcPr>
          <w:p w:rsidR="00B6288F" w:rsidRPr="00B3615F" w:rsidRDefault="00CA2B9B" w:rsidP="00B6288F">
            <w:pPr>
              <w:pStyle w:val="acctfourfigures"/>
              <w:tabs>
                <w:tab w:val="clear" w:pos="765"/>
                <w:tab w:val="decimal" w:pos="1001"/>
              </w:tabs>
              <w:spacing w:line="240" w:lineRule="atLeast"/>
              <w:ind w:left="-79" w:right="-79"/>
              <w:rPr>
                <w:szCs w:val="22"/>
              </w:rPr>
            </w:pPr>
            <w:r w:rsidRPr="00B3615F">
              <w:rPr>
                <w:szCs w:val="22"/>
              </w:rPr>
              <w:t>27</w:t>
            </w:r>
          </w:p>
        </w:tc>
        <w:tc>
          <w:tcPr>
            <w:tcW w:w="178" w:type="dxa"/>
            <w:vAlign w:val="bottom"/>
          </w:tcPr>
          <w:p w:rsidR="00B6288F" w:rsidRPr="00B3615F" w:rsidRDefault="00B6288F" w:rsidP="00B6288F">
            <w:pPr>
              <w:jc w:val="right"/>
            </w:pPr>
          </w:p>
        </w:tc>
        <w:tc>
          <w:tcPr>
            <w:tcW w:w="1172" w:type="dxa"/>
            <w:vAlign w:val="bottom"/>
          </w:tcPr>
          <w:p w:rsidR="00B6288F" w:rsidRPr="00B3615F" w:rsidRDefault="00B6288F" w:rsidP="00B6288F">
            <w:pPr>
              <w:pStyle w:val="acctfourfigures"/>
              <w:tabs>
                <w:tab w:val="clear" w:pos="765"/>
                <w:tab w:val="decimal" w:pos="643"/>
              </w:tabs>
              <w:spacing w:line="240" w:lineRule="atLeast"/>
              <w:ind w:left="-79" w:right="-79"/>
              <w:rPr>
                <w:szCs w:val="22"/>
              </w:rPr>
            </w:pPr>
            <w:r w:rsidRPr="00B3615F">
              <w:rPr>
                <w:szCs w:val="22"/>
              </w:rPr>
              <w:t>-</w:t>
            </w:r>
          </w:p>
        </w:tc>
      </w:tr>
      <w:tr w:rsidR="00FD2AA6" w:rsidRPr="00B3615F" w:rsidTr="00B6288F">
        <w:trPr>
          <w:cantSplit/>
        </w:trPr>
        <w:tc>
          <w:tcPr>
            <w:tcW w:w="4050" w:type="dxa"/>
          </w:tcPr>
          <w:p w:rsidR="00FD2AA6" w:rsidRPr="00B3615F" w:rsidRDefault="00FD2AA6" w:rsidP="00FD2AA6">
            <w:pPr>
              <w:spacing w:line="240" w:lineRule="atLeast"/>
              <w:rPr>
                <w:b/>
                <w:bCs/>
              </w:rPr>
            </w:pPr>
            <w:r w:rsidRPr="00B3615F">
              <w:rPr>
                <w:b/>
                <w:bCs/>
              </w:rPr>
              <w:t>Other related party</w:t>
            </w:r>
          </w:p>
        </w:tc>
        <w:tc>
          <w:tcPr>
            <w:tcW w:w="1170" w:type="dxa"/>
            <w:vAlign w:val="bottom"/>
          </w:tcPr>
          <w:p w:rsidR="00FD2AA6" w:rsidRPr="00B3615F" w:rsidRDefault="00FD2AA6" w:rsidP="00FD2AA6">
            <w:pPr>
              <w:jc w:val="right"/>
            </w:pPr>
          </w:p>
        </w:tc>
        <w:tc>
          <w:tcPr>
            <w:tcW w:w="178" w:type="dxa"/>
            <w:vAlign w:val="bottom"/>
          </w:tcPr>
          <w:p w:rsidR="00FD2AA6" w:rsidRPr="00B3615F" w:rsidRDefault="00FD2AA6" w:rsidP="00FD2AA6">
            <w:pPr>
              <w:jc w:val="right"/>
            </w:pPr>
          </w:p>
        </w:tc>
        <w:tc>
          <w:tcPr>
            <w:tcW w:w="1172" w:type="dxa"/>
            <w:vAlign w:val="bottom"/>
          </w:tcPr>
          <w:p w:rsidR="00FD2AA6" w:rsidRPr="00B3615F" w:rsidRDefault="00FD2AA6" w:rsidP="00FD2AA6">
            <w:pPr>
              <w:jc w:val="right"/>
            </w:pPr>
          </w:p>
        </w:tc>
        <w:tc>
          <w:tcPr>
            <w:tcW w:w="178" w:type="dxa"/>
            <w:vAlign w:val="bottom"/>
          </w:tcPr>
          <w:p w:rsidR="00FD2AA6" w:rsidRPr="00B3615F" w:rsidRDefault="00FD2AA6" w:rsidP="00FD2AA6">
            <w:pPr>
              <w:jc w:val="right"/>
            </w:pPr>
          </w:p>
        </w:tc>
        <w:tc>
          <w:tcPr>
            <w:tcW w:w="1172" w:type="dxa"/>
            <w:vAlign w:val="bottom"/>
          </w:tcPr>
          <w:p w:rsidR="00FD2AA6" w:rsidRPr="00B3615F" w:rsidRDefault="00FD2AA6" w:rsidP="00FD2AA6">
            <w:pPr>
              <w:jc w:val="right"/>
            </w:pPr>
          </w:p>
        </w:tc>
        <w:tc>
          <w:tcPr>
            <w:tcW w:w="178" w:type="dxa"/>
            <w:vAlign w:val="bottom"/>
          </w:tcPr>
          <w:p w:rsidR="00FD2AA6" w:rsidRPr="00B3615F" w:rsidRDefault="00FD2AA6" w:rsidP="00FD2AA6">
            <w:pPr>
              <w:jc w:val="right"/>
            </w:pPr>
          </w:p>
        </w:tc>
        <w:tc>
          <w:tcPr>
            <w:tcW w:w="1172" w:type="dxa"/>
            <w:vAlign w:val="bottom"/>
          </w:tcPr>
          <w:p w:rsidR="00FD2AA6" w:rsidRPr="00B3615F" w:rsidRDefault="00FD2AA6" w:rsidP="00FD2AA6">
            <w:pPr>
              <w:jc w:val="right"/>
            </w:pPr>
          </w:p>
        </w:tc>
      </w:tr>
      <w:tr w:rsidR="00FD2AA6" w:rsidRPr="00B3615F" w:rsidTr="00B6288F">
        <w:trPr>
          <w:cantSplit/>
        </w:trPr>
        <w:tc>
          <w:tcPr>
            <w:tcW w:w="4050" w:type="dxa"/>
          </w:tcPr>
          <w:p w:rsidR="00FD2AA6" w:rsidRPr="00B3615F" w:rsidRDefault="00FD2AA6" w:rsidP="00FD2AA6">
            <w:pPr>
              <w:spacing w:line="240" w:lineRule="atLeast"/>
            </w:pPr>
            <w:r w:rsidRPr="00B3615F">
              <w:t>VST ECS (Thailand) Co., Ltd.</w:t>
            </w:r>
          </w:p>
        </w:tc>
        <w:tc>
          <w:tcPr>
            <w:tcW w:w="1170" w:type="dxa"/>
            <w:tcBorders>
              <w:bottom w:val="single" w:sz="4" w:space="0" w:color="auto"/>
            </w:tcBorders>
            <w:vAlign w:val="bottom"/>
          </w:tcPr>
          <w:p w:rsidR="00FD2AA6" w:rsidRPr="00B3615F" w:rsidRDefault="00E92F24" w:rsidP="00FD2AA6">
            <w:pPr>
              <w:pStyle w:val="acctfourfigures"/>
              <w:tabs>
                <w:tab w:val="clear" w:pos="765"/>
                <w:tab w:val="decimal" w:pos="1001"/>
              </w:tabs>
              <w:spacing w:line="240" w:lineRule="atLeast"/>
              <w:ind w:left="-79" w:right="-79"/>
              <w:rPr>
                <w:szCs w:val="22"/>
              </w:rPr>
            </w:pPr>
            <w:r w:rsidRPr="00B3615F">
              <w:rPr>
                <w:szCs w:val="22"/>
              </w:rPr>
              <w:t>2,261</w:t>
            </w:r>
          </w:p>
        </w:tc>
        <w:tc>
          <w:tcPr>
            <w:tcW w:w="178" w:type="dxa"/>
            <w:vAlign w:val="bottom"/>
          </w:tcPr>
          <w:p w:rsidR="00FD2AA6" w:rsidRPr="00B3615F" w:rsidRDefault="00FD2AA6" w:rsidP="00FD2AA6">
            <w:pPr>
              <w:pStyle w:val="acctfourfigures"/>
              <w:tabs>
                <w:tab w:val="clear" w:pos="765"/>
                <w:tab w:val="decimal" w:pos="1001"/>
              </w:tabs>
              <w:spacing w:line="240" w:lineRule="atLeast"/>
              <w:ind w:left="-79" w:right="-79"/>
              <w:rPr>
                <w:szCs w:val="22"/>
              </w:rPr>
            </w:pPr>
          </w:p>
        </w:tc>
        <w:tc>
          <w:tcPr>
            <w:tcW w:w="1172" w:type="dxa"/>
            <w:tcBorders>
              <w:bottom w:val="single" w:sz="4" w:space="0" w:color="auto"/>
            </w:tcBorders>
            <w:vAlign w:val="bottom"/>
          </w:tcPr>
          <w:p w:rsidR="00FD2AA6" w:rsidRPr="00B3615F" w:rsidRDefault="00FD2AA6" w:rsidP="00B6288F">
            <w:pPr>
              <w:pStyle w:val="acctfourfigures"/>
              <w:tabs>
                <w:tab w:val="clear" w:pos="765"/>
                <w:tab w:val="decimal" w:pos="1001"/>
              </w:tabs>
              <w:spacing w:line="240" w:lineRule="atLeast"/>
              <w:ind w:left="-79" w:right="-79"/>
              <w:rPr>
                <w:szCs w:val="22"/>
              </w:rPr>
            </w:pPr>
            <w:r w:rsidRPr="00B3615F">
              <w:rPr>
                <w:szCs w:val="22"/>
              </w:rPr>
              <w:t>2,610</w:t>
            </w:r>
          </w:p>
        </w:tc>
        <w:tc>
          <w:tcPr>
            <w:tcW w:w="178" w:type="dxa"/>
            <w:vAlign w:val="bottom"/>
          </w:tcPr>
          <w:p w:rsidR="00FD2AA6" w:rsidRPr="00B3615F" w:rsidRDefault="00FD2AA6" w:rsidP="00FD2AA6">
            <w:pPr>
              <w:pStyle w:val="acctfourfigures"/>
              <w:tabs>
                <w:tab w:val="clear" w:pos="765"/>
                <w:tab w:val="decimal" w:pos="1001"/>
              </w:tabs>
              <w:spacing w:line="240" w:lineRule="atLeast"/>
              <w:ind w:left="-79" w:right="-79"/>
              <w:rPr>
                <w:szCs w:val="22"/>
              </w:rPr>
            </w:pPr>
          </w:p>
        </w:tc>
        <w:tc>
          <w:tcPr>
            <w:tcW w:w="1172" w:type="dxa"/>
            <w:tcBorders>
              <w:bottom w:val="single" w:sz="4" w:space="0" w:color="auto"/>
            </w:tcBorders>
            <w:vAlign w:val="bottom"/>
          </w:tcPr>
          <w:p w:rsidR="00FD2AA6" w:rsidRPr="00B3615F" w:rsidRDefault="00CA2B9B" w:rsidP="003809FC">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FD2AA6" w:rsidRPr="00B3615F" w:rsidRDefault="00FD2AA6" w:rsidP="003809FC">
            <w:pPr>
              <w:pStyle w:val="acctfourfigures"/>
              <w:tabs>
                <w:tab w:val="clear" w:pos="765"/>
                <w:tab w:val="decimal" w:pos="643"/>
              </w:tabs>
              <w:spacing w:line="240" w:lineRule="atLeast"/>
              <w:ind w:left="-79" w:right="-79"/>
              <w:rPr>
                <w:szCs w:val="22"/>
              </w:rPr>
            </w:pPr>
          </w:p>
        </w:tc>
        <w:tc>
          <w:tcPr>
            <w:tcW w:w="1172" w:type="dxa"/>
            <w:tcBorders>
              <w:bottom w:val="single" w:sz="4" w:space="0" w:color="auto"/>
            </w:tcBorders>
            <w:vAlign w:val="bottom"/>
          </w:tcPr>
          <w:p w:rsidR="00FD2AA6" w:rsidRPr="00B3615F" w:rsidRDefault="00FD2AA6" w:rsidP="00A70F2E">
            <w:pPr>
              <w:pStyle w:val="acctfourfigures"/>
              <w:tabs>
                <w:tab w:val="clear" w:pos="765"/>
                <w:tab w:val="decimal" w:pos="1001"/>
              </w:tabs>
              <w:spacing w:line="240" w:lineRule="atLeast"/>
              <w:ind w:left="-79" w:right="-79"/>
              <w:rPr>
                <w:szCs w:val="22"/>
              </w:rPr>
            </w:pPr>
            <w:r w:rsidRPr="00B3615F">
              <w:rPr>
                <w:szCs w:val="22"/>
              </w:rPr>
              <w:t>482</w:t>
            </w:r>
          </w:p>
        </w:tc>
      </w:tr>
      <w:tr w:rsidR="00FD2AA6" w:rsidRPr="00B3615F" w:rsidTr="00B6288F">
        <w:trPr>
          <w:cantSplit/>
        </w:trPr>
        <w:tc>
          <w:tcPr>
            <w:tcW w:w="4050" w:type="dxa"/>
          </w:tcPr>
          <w:p w:rsidR="00FD2AA6" w:rsidRPr="00B3615F" w:rsidRDefault="00FD2AA6" w:rsidP="00FD2AA6">
            <w:pPr>
              <w:spacing w:line="240" w:lineRule="atLeast"/>
              <w:rPr>
                <w:b/>
                <w:bCs/>
              </w:rPr>
            </w:pPr>
            <w:r w:rsidRPr="00B3615F">
              <w:rPr>
                <w:b/>
                <w:bCs/>
              </w:rPr>
              <w:t>Total</w:t>
            </w:r>
          </w:p>
        </w:tc>
        <w:tc>
          <w:tcPr>
            <w:tcW w:w="1170" w:type="dxa"/>
            <w:tcBorders>
              <w:top w:val="single" w:sz="4" w:space="0" w:color="auto"/>
            </w:tcBorders>
            <w:vAlign w:val="bottom"/>
          </w:tcPr>
          <w:p w:rsidR="00FD2AA6" w:rsidRPr="00B3615F" w:rsidRDefault="00E92F24" w:rsidP="00FD2AA6">
            <w:pPr>
              <w:pStyle w:val="acctfourfigures"/>
              <w:tabs>
                <w:tab w:val="clear" w:pos="765"/>
                <w:tab w:val="decimal" w:pos="1001"/>
              </w:tabs>
              <w:spacing w:line="240" w:lineRule="atLeast"/>
              <w:ind w:left="-79" w:right="-79"/>
              <w:rPr>
                <w:b/>
                <w:bCs/>
                <w:szCs w:val="22"/>
              </w:rPr>
            </w:pPr>
            <w:r w:rsidRPr="00B3615F">
              <w:rPr>
                <w:b/>
                <w:bCs/>
                <w:szCs w:val="22"/>
              </w:rPr>
              <w:t>2,261</w:t>
            </w:r>
          </w:p>
        </w:tc>
        <w:tc>
          <w:tcPr>
            <w:tcW w:w="178" w:type="dxa"/>
            <w:vAlign w:val="bottom"/>
          </w:tcPr>
          <w:p w:rsidR="00FD2AA6" w:rsidRPr="00B3615F" w:rsidRDefault="00FD2AA6" w:rsidP="00FD2AA6">
            <w:pPr>
              <w:jc w:val="right"/>
              <w:rPr>
                <w:b/>
                <w:bCs/>
              </w:rPr>
            </w:pPr>
          </w:p>
        </w:tc>
        <w:tc>
          <w:tcPr>
            <w:tcW w:w="1172" w:type="dxa"/>
            <w:tcBorders>
              <w:top w:val="single" w:sz="4" w:space="0" w:color="auto"/>
            </w:tcBorders>
            <w:vAlign w:val="bottom"/>
          </w:tcPr>
          <w:p w:rsidR="00FD2AA6" w:rsidRPr="00B3615F" w:rsidRDefault="00FD2AA6" w:rsidP="00B6288F">
            <w:pPr>
              <w:pStyle w:val="acctfourfigures"/>
              <w:tabs>
                <w:tab w:val="clear" w:pos="765"/>
                <w:tab w:val="decimal" w:pos="1001"/>
              </w:tabs>
              <w:spacing w:line="240" w:lineRule="atLeast"/>
              <w:ind w:left="-79" w:right="-79"/>
              <w:rPr>
                <w:b/>
                <w:bCs/>
                <w:szCs w:val="22"/>
              </w:rPr>
            </w:pPr>
            <w:r w:rsidRPr="00B3615F">
              <w:rPr>
                <w:b/>
                <w:bCs/>
                <w:szCs w:val="22"/>
              </w:rPr>
              <w:t>2,610</w:t>
            </w:r>
          </w:p>
        </w:tc>
        <w:tc>
          <w:tcPr>
            <w:tcW w:w="178" w:type="dxa"/>
            <w:vAlign w:val="bottom"/>
          </w:tcPr>
          <w:p w:rsidR="00FD2AA6" w:rsidRPr="00B3615F" w:rsidRDefault="00FD2AA6" w:rsidP="00FD2AA6">
            <w:pPr>
              <w:jc w:val="right"/>
              <w:rPr>
                <w:b/>
                <w:bCs/>
              </w:rPr>
            </w:pPr>
          </w:p>
        </w:tc>
        <w:tc>
          <w:tcPr>
            <w:tcW w:w="1172" w:type="dxa"/>
            <w:tcBorders>
              <w:top w:val="single" w:sz="4" w:space="0" w:color="auto"/>
            </w:tcBorders>
            <w:vAlign w:val="bottom"/>
          </w:tcPr>
          <w:p w:rsidR="00FD2AA6" w:rsidRPr="00B3615F" w:rsidRDefault="00CA2B9B" w:rsidP="00FD2AA6">
            <w:pPr>
              <w:pStyle w:val="acctfourfigures"/>
              <w:tabs>
                <w:tab w:val="clear" w:pos="765"/>
                <w:tab w:val="decimal" w:pos="1001"/>
              </w:tabs>
              <w:spacing w:line="240" w:lineRule="atLeast"/>
              <w:ind w:left="-79" w:right="-79"/>
              <w:rPr>
                <w:b/>
                <w:bCs/>
                <w:szCs w:val="22"/>
              </w:rPr>
            </w:pPr>
            <w:r w:rsidRPr="00B3615F">
              <w:rPr>
                <w:b/>
                <w:bCs/>
                <w:szCs w:val="22"/>
              </w:rPr>
              <w:t>27</w:t>
            </w:r>
          </w:p>
        </w:tc>
        <w:tc>
          <w:tcPr>
            <w:tcW w:w="178" w:type="dxa"/>
            <w:vAlign w:val="bottom"/>
          </w:tcPr>
          <w:p w:rsidR="00FD2AA6" w:rsidRPr="00B3615F" w:rsidRDefault="00FD2AA6" w:rsidP="00FD2AA6">
            <w:pPr>
              <w:jc w:val="right"/>
              <w:rPr>
                <w:b/>
                <w:bCs/>
              </w:rPr>
            </w:pPr>
          </w:p>
        </w:tc>
        <w:tc>
          <w:tcPr>
            <w:tcW w:w="1172" w:type="dxa"/>
            <w:tcBorders>
              <w:top w:val="single" w:sz="4" w:space="0" w:color="auto"/>
            </w:tcBorders>
            <w:vAlign w:val="bottom"/>
          </w:tcPr>
          <w:p w:rsidR="00FD2AA6" w:rsidRPr="00B3615F" w:rsidRDefault="00FD2AA6" w:rsidP="00B6288F">
            <w:pPr>
              <w:pStyle w:val="acctfourfigures"/>
              <w:tabs>
                <w:tab w:val="clear" w:pos="765"/>
                <w:tab w:val="decimal" w:pos="1001"/>
              </w:tabs>
              <w:spacing w:line="240" w:lineRule="atLeast"/>
              <w:ind w:left="-79" w:right="-79"/>
              <w:rPr>
                <w:b/>
                <w:bCs/>
                <w:szCs w:val="22"/>
              </w:rPr>
            </w:pPr>
            <w:r w:rsidRPr="00B3615F">
              <w:rPr>
                <w:b/>
                <w:bCs/>
                <w:szCs w:val="22"/>
              </w:rPr>
              <w:t>482</w:t>
            </w:r>
          </w:p>
        </w:tc>
      </w:tr>
      <w:tr w:rsidR="00FD2AA6" w:rsidRPr="00B3615F" w:rsidTr="00B6288F">
        <w:trPr>
          <w:cantSplit/>
        </w:trPr>
        <w:tc>
          <w:tcPr>
            <w:tcW w:w="4050" w:type="dxa"/>
          </w:tcPr>
          <w:p w:rsidR="00FD2AA6" w:rsidRPr="00B3615F" w:rsidRDefault="00FD2AA6" w:rsidP="00FD2AA6">
            <w:pPr>
              <w:spacing w:line="20" w:lineRule="atLeast"/>
              <w:rPr>
                <w:b/>
                <w:bCs/>
              </w:rPr>
            </w:pPr>
          </w:p>
        </w:tc>
        <w:tc>
          <w:tcPr>
            <w:tcW w:w="1170" w:type="dxa"/>
            <w:tcBorders>
              <w:top w:val="single" w:sz="4" w:space="0" w:color="auto"/>
            </w:tcBorders>
            <w:vAlign w:val="bottom"/>
          </w:tcPr>
          <w:p w:rsidR="00FD2AA6" w:rsidRPr="00B3615F" w:rsidRDefault="00FD2AA6" w:rsidP="00FD2AA6">
            <w:pPr>
              <w:tabs>
                <w:tab w:val="decimal" w:pos="911"/>
              </w:tabs>
              <w:spacing w:line="20" w:lineRule="atLeast"/>
              <w:ind w:right="11"/>
              <w:jc w:val="right"/>
            </w:pPr>
          </w:p>
        </w:tc>
        <w:tc>
          <w:tcPr>
            <w:tcW w:w="178" w:type="dxa"/>
            <w:vAlign w:val="bottom"/>
          </w:tcPr>
          <w:p w:rsidR="00FD2AA6" w:rsidRPr="00B3615F" w:rsidRDefault="00FD2AA6" w:rsidP="00FD2AA6">
            <w:pPr>
              <w:spacing w:line="20" w:lineRule="atLeast"/>
              <w:jc w:val="right"/>
            </w:pPr>
          </w:p>
        </w:tc>
        <w:tc>
          <w:tcPr>
            <w:tcW w:w="1172" w:type="dxa"/>
            <w:tcBorders>
              <w:top w:val="single" w:sz="4" w:space="0" w:color="auto"/>
            </w:tcBorders>
            <w:vAlign w:val="bottom"/>
          </w:tcPr>
          <w:p w:rsidR="00FD2AA6" w:rsidRPr="00B3615F" w:rsidRDefault="00FD2AA6" w:rsidP="00B6288F">
            <w:pPr>
              <w:pStyle w:val="acctfourfigures"/>
              <w:tabs>
                <w:tab w:val="clear" w:pos="765"/>
                <w:tab w:val="decimal" w:pos="1001"/>
              </w:tabs>
              <w:spacing w:line="240" w:lineRule="atLeast"/>
              <w:ind w:left="-79" w:right="-79"/>
              <w:rPr>
                <w:szCs w:val="22"/>
              </w:rPr>
            </w:pPr>
          </w:p>
        </w:tc>
        <w:tc>
          <w:tcPr>
            <w:tcW w:w="178" w:type="dxa"/>
            <w:vAlign w:val="bottom"/>
          </w:tcPr>
          <w:p w:rsidR="00FD2AA6" w:rsidRPr="00B3615F" w:rsidRDefault="00FD2AA6" w:rsidP="00FD2AA6">
            <w:pPr>
              <w:tabs>
                <w:tab w:val="decimal" w:pos="911"/>
              </w:tabs>
              <w:spacing w:line="20" w:lineRule="atLeast"/>
              <w:jc w:val="right"/>
            </w:pPr>
          </w:p>
        </w:tc>
        <w:tc>
          <w:tcPr>
            <w:tcW w:w="1172" w:type="dxa"/>
            <w:tcBorders>
              <w:top w:val="single" w:sz="4" w:space="0" w:color="auto"/>
            </w:tcBorders>
            <w:vAlign w:val="bottom"/>
          </w:tcPr>
          <w:p w:rsidR="00FD2AA6" w:rsidRPr="00B3615F" w:rsidRDefault="00FD2AA6" w:rsidP="00FD2AA6">
            <w:pPr>
              <w:tabs>
                <w:tab w:val="decimal" w:pos="821"/>
              </w:tabs>
              <w:spacing w:line="20" w:lineRule="atLeast"/>
              <w:ind w:right="11"/>
              <w:jc w:val="right"/>
            </w:pPr>
          </w:p>
        </w:tc>
        <w:tc>
          <w:tcPr>
            <w:tcW w:w="178" w:type="dxa"/>
            <w:vAlign w:val="bottom"/>
          </w:tcPr>
          <w:p w:rsidR="00FD2AA6" w:rsidRPr="00B3615F" w:rsidRDefault="00FD2AA6" w:rsidP="00FD2AA6">
            <w:pPr>
              <w:tabs>
                <w:tab w:val="decimal" w:pos="911"/>
              </w:tabs>
              <w:spacing w:line="20" w:lineRule="atLeast"/>
              <w:jc w:val="right"/>
            </w:pPr>
          </w:p>
        </w:tc>
        <w:tc>
          <w:tcPr>
            <w:tcW w:w="1172" w:type="dxa"/>
            <w:tcBorders>
              <w:top w:val="single" w:sz="4" w:space="0" w:color="auto"/>
            </w:tcBorders>
            <w:vAlign w:val="bottom"/>
          </w:tcPr>
          <w:p w:rsidR="00FD2AA6" w:rsidRPr="00B3615F" w:rsidRDefault="00FD2AA6" w:rsidP="00B6288F">
            <w:pPr>
              <w:pStyle w:val="acctfourfigures"/>
              <w:tabs>
                <w:tab w:val="clear" w:pos="765"/>
                <w:tab w:val="decimal" w:pos="1001"/>
              </w:tabs>
              <w:spacing w:line="240" w:lineRule="atLeast"/>
              <w:ind w:left="-79" w:right="-79"/>
              <w:rPr>
                <w:szCs w:val="22"/>
              </w:rPr>
            </w:pPr>
          </w:p>
        </w:tc>
      </w:tr>
      <w:tr w:rsidR="00FD2AA6" w:rsidRPr="00B3615F" w:rsidTr="00B6288F">
        <w:trPr>
          <w:cantSplit/>
        </w:trPr>
        <w:tc>
          <w:tcPr>
            <w:tcW w:w="4050" w:type="dxa"/>
          </w:tcPr>
          <w:p w:rsidR="00FD2AA6" w:rsidRPr="00B3615F" w:rsidRDefault="00FD2AA6" w:rsidP="00FD2AA6">
            <w:pPr>
              <w:spacing w:line="20" w:lineRule="atLeast"/>
              <w:rPr>
                <w:b/>
                <w:bCs/>
              </w:rPr>
            </w:pPr>
            <w:r w:rsidRPr="00B3615F">
              <w:rPr>
                <w:b/>
                <w:bCs/>
              </w:rPr>
              <w:t>Other current payables</w:t>
            </w:r>
          </w:p>
        </w:tc>
        <w:tc>
          <w:tcPr>
            <w:tcW w:w="1170" w:type="dxa"/>
            <w:vAlign w:val="bottom"/>
          </w:tcPr>
          <w:p w:rsidR="00FD2AA6" w:rsidRPr="00B3615F" w:rsidRDefault="00FD2AA6" w:rsidP="00FD2AA6">
            <w:pPr>
              <w:tabs>
                <w:tab w:val="decimal" w:pos="911"/>
              </w:tabs>
              <w:spacing w:line="20" w:lineRule="atLeast"/>
              <w:ind w:right="11"/>
              <w:jc w:val="right"/>
            </w:pPr>
          </w:p>
        </w:tc>
        <w:tc>
          <w:tcPr>
            <w:tcW w:w="178" w:type="dxa"/>
            <w:vAlign w:val="bottom"/>
          </w:tcPr>
          <w:p w:rsidR="00FD2AA6" w:rsidRPr="00B3615F" w:rsidRDefault="00FD2AA6" w:rsidP="00FD2AA6">
            <w:pPr>
              <w:spacing w:line="20" w:lineRule="atLeast"/>
              <w:jc w:val="right"/>
            </w:pPr>
          </w:p>
        </w:tc>
        <w:tc>
          <w:tcPr>
            <w:tcW w:w="1172" w:type="dxa"/>
            <w:vAlign w:val="bottom"/>
          </w:tcPr>
          <w:p w:rsidR="00FD2AA6" w:rsidRPr="00B3615F" w:rsidRDefault="00FD2AA6" w:rsidP="00B6288F">
            <w:pPr>
              <w:pStyle w:val="acctfourfigures"/>
              <w:tabs>
                <w:tab w:val="clear" w:pos="765"/>
                <w:tab w:val="decimal" w:pos="1001"/>
              </w:tabs>
              <w:spacing w:line="240" w:lineRule="atLeast"/>
              <w:ind w:left="-79" w:right="-79"/>
              <w:rPr>
                <w:szCs w:val="22"/>
              </w:rPr>
            </w:pPr>
          </w:p>
        </w:tc>
        <w:tc>
          <w:tcPr>
            <w:tcW w:w="178" w:type="dxa"/>
            <w:vAlign w:val="bottom"/>
          </w:tcPr>
          <w:p w:rsidR="00FD2AA6" w:rsidRPr="00B3615F" w:rsidRDefault="00FD2AA6" w:rsidP="00FD2AA6">
            <w:pPr>
              <w:tabs>
                <w:tab w:val="decimal" w:pos="911"/>
              </w:tabs>
              <w:spacing w:line="20" w:lineRule="atLeast"/>
              <w:jc w:val="right"/>
            </w:pPr>
          </w:p>
        </w:tc>
        <w:tc>
          <w:tcPr>
            <w:tcW w:w="1172" w:type="dxa"/>
            <w:vAlign w:val="bottom"/>
          </w:tcPr>
          <w:p w:rsidR="00FD2AA6" w:rsidRPr="00B3615F" w:rsidRDefault="00FD2AA6" w:rsidP="00FD2AA6">
            <w:pPr>
              <w:tabs>
                <w:tab w:val="decimal" w:pos="821"/>
              </w:tabs>
              <w:spacing w:line="20" w:lineRule="atLeast"/>
              <w:ind w:right="11"/>
              <w:jc w:val="right"/>
            </w:pPr>
          </w:p>
        </w:tc>
        <w:tc>
          <w:tcPr>
            <w:tcW w:w="178" w:type="dxa"/>
            <w:vAlign w:val="bottom"/>
          </w:tcPr>
          <w:p w:rsidR="00FD2AA6" w:rsidRPr="00B3615F" w:rsidRDefault="00FD2AA6" w:rsidP="00FD2AA6">
            <w:pPr>
              <w:tabs>
                <w:tab w:val="decimal" w:pos="911"/>
              </w:tabs>
              <w:spacing w:line="20" w:lineRule="atLeast"/>
              <w:jc w:val="right"/>
            </w:pPr>
          </w:p>
        </w:tc>
        <w:tc>
          <w:tcPr>
            <w:tcW w:w="1172" w:type="dxa"/>
            <w:vAlign w:val="bottom"/>
          </w:tcPr>
          <w:p w:rsidR="00FD2AA6" w:rsidRPr="00B3615F" w:rsidRDefault="00FD2AA6" w:rsidP="00B6288F">
            <w:pPr>
              <w:pStyle w:val="acctfourfigures"/>
              <w:tabs>
                <w:tab w:val="clear" w:pos="765"/>
                <w:tab w:val="decimal" w:pos="1001"/>
              </w:tabs>
              <w:spacing w:line="240" w:lineRule="atLeast"/>
              <w:ind w:left="-79" w:right="-79"/>
              <w:rPr>
                <w:szCs w:val="22"/>
              </w:rPr>
            </w:pPr>
          </w:p>
        </w:tc>
      </w:tr>
      <w:tr w:rsidR="00FD2AA6" w:rsidRPr="00B3615F" w:rsidTr="00B6288F">
        <w:trPr>
          <w:cantSplit/>
        </w:trPr>
        <w:tc>
          <w:tcPr>
            <w:tcW w:w="4050" w:type="dxa"/>
          </w:tcPr>
          <w:p w:rsidR="00FD2AA6" w:rsidRPr="00B3615F" w:rsidRDefault="00FD2AA6" w:rsidP="00FD2AA6">
            <w:pPr>
              <w:spacing w:line="20" w:lineRule="atLeast"/>
              <w:rPr>
                <w:b/>
                <w:bCs/>
              </w:rPr>
            </w:pPr>
            <w:r w:rsidRPr="00B3615F">
              <w:rPr>
                <w:b/>
                <w:bCs/>
              </w:rPr>
              <w:t>Parent</w:t>
            </w:r>
          </w:p>
        </w:tc>
        <w:tc>
          <w:tcPr>
            <w:tcW w:w="1170" w:type="dxa"/>
            <w:vAlign w:val="bottom"/>
          </w:tcPr>
          <w:p w:rsidR="00FD2AA6" w:rsidRPr="00B3615F" w:rsidRDefault="00FD2AA6" w:rsidP="00FD2AA6">
            <w:pPr>
              <w:tabs>
                <w:tab w:val="decimal" w:pos="911"/>
              </w:tabs>
              <w:spacing w:line="20" w:lineRule="atLeast"/>
              <w:ind w:right="11"/>
              <w:jc w:val="right"/>
            </w:pPr>
          </w:p>
        </w:tc>
        <w:tc>
          <w:tcPr>
            <w:tcW w:w="178" w:type="dxa"/>
            <w:vAlign w:val="bottom"/>
          </w:tcPr>
          <w:p w:rsidR="00FD2AA6" w:rsidRPr="00B3615F" w:rsidRDefault="00FD2AA6" w:rsidP="00FD2AA6">
            <w:pPr>
              <w:spacing w:line="20" w:lineRule="atLeast"/>
              <w:jc w:val="right"/>
            </w:pPr>
          </w:p>
        </w:tc>
        <w:tc>
          <w:tcPr>
            <w:tcW w:w="1172" w:type="dxa"/>
            <w:vAlign w:val="bottom"/>
          </w:tcPr>
          <w:p w:rsidR="00FD2AA6" w:rsidRPr="00B3615F" w:rsidRDefault="00FD2AA6" w:rsidP="00B6288F">
            <w:pPr>
              <w:pStyle w:val="acctfourfigures"/>
              <w:tabs>
                <w:tab w:val="clear" w:pos="765"/>
                <w:tab w:val="decimal" w:pos="1001"/>
              </w:tabs>
              <w:spacing w:line="240" w:lineRule="atLeast"/>
              <w:ind w:left="-79" w:right="-79"/>
              <w:rPr>
                <w:szCs w:val="22"/>
              </w:rPr>
            </w:pPr>
          </w:p>
        </w:tc>
        <w:tc>
          <w:tcPr>
            <w:tcW w:w="178" w:type="dxa"/>
            <w:vAlign w:val="bottom"/>
          </w:tcPr>
          <w:p w:rsidR="00FD2AA6" w:rsidRPr="00B3615F" w:rsidRDefault="00FD2AA6" w:rsidP="00FD2AA6">
            <w:pPr>
              <w:tabs>
                <w:tab w:val="decimal" w:pos="911"/>
              </w:tabs>
              <w:spacing w:line="20" w:lineRule="atLeast"/>
              <w:jc w:val="right"/>
            </w:pPr>
          </w:p>
        </w:tc>
        <w:tc>
          <w:tcPr>
            <w:tcW w:w="1172" w:type="dxa"/>
            <w:vAlign w:val="bottom"/>
          </w:tcPr>
          <w:p w:rsidR="00FD2AA6" w:rsidRPr="00B3615F" w:rsidRDefault="00FD2AA6" w:rsidP="00FD2AA6">
            <w:pPr>
              <w:tabs>
                <w:tab w:val="decimal" w:pos="821"/>
              </w:tabs>
              <w:spacing w:line="20" w:lineRule="atLeast"/>
              <w:ind w:right="11"/>
              <w:jc w:val="right"/>
            </w:pPr>
          </w:p>
        </w:tc>
        <w:tc>
          <w:tcPr>
            <w:tcW w:w="178" w:type="dxa"/>
            <w:vAlign w:val="bottom"/>
          </w:tcPr>
          <w:p w:rsidR="00FD2AA6" w:rsidRPr="00B3615F" w:rsidRDefault="00FD2AA6" w:rsidP="00FD2AA6">
            <w:pPr>
              <w:tabs>
                <w:tab w:val="decimal" w:pos="911"/>
              </w:tabs>
              <w:spacing w:line="20" w:lineRule="atLeast"/>
              <w:jc w:val="right"/>
            </w:pPr>
          </w:p>
        </w:tc>
        <w:tc>
          <w:tcPr>
            <w:tcW w:w="1172" w:type="dxa"/>
            <w:vAlign w:val="bottom"/>
          </w:tcPr>
          <w:p w:rsidR="00FD2AA6" w:rsidRPr="00B3615F" w:rsidRDefault="00FD2AA6" w:rsidP="00B6288F">
            <w:pPr>
              <w:pStyle w:val="acctfourfigures"/>
              <w:tabs>
                <w:tab w:val="clear" w:pos="765"/>
                <w:tab w:val="decimal" w:pos="1001"/>
              </w:tabs>
              <w:spacing w:line="240" w:lineRule="atLeast"/>
              <w:ind w:left="-79" w:right="-79"/>
              <w:rPr>
                <w:szCs w:val="22"/>
              </w:rPr>
            </w:pPr>
          </w:p>
        </w:tc>
      </w:tr>
      <w:tr w:rsidR="00FD2AA6" w:rsidRPr="00B3615F" w:rsidTr="00B6288F">
        <w:trPr>
          <w:cantSplit/>
        </w:trPr>
        <w:tc>
          <w:tcPr>
            <w:tcW w:w="4050" w:type="dxa"/>
          </w:tcPr>
          <w:p w:rsidR="00FD2AA6" w:rsidRPr="00B3615F" w:rsidRDefault="00FD2AA6" w:rsidP="00FD2AA6">
            <w:pPr>
              <w:spacing w:line="20" w:lineRule="atLeast"/>
            </w:pPr>
            <w:proofErr w:type="spellStart"/>
            <w:r w:rsidRPr="00B3615F">
              <w:t>Vnet</w:t>
            </w:r>
            <w:proofErr w:type="spellEnd"/>
            <w:r w:rsidRPr="00B3615F">
              <w:t xml:space="preserve"> Capital Co., Ltd.</w:t>
            </w:r>
          </w:p>
        </w:tc>
        <w:tc>
          <w:tcPr>
            <w:tcW w:w="1170" w:type="dxa"/>
            <w:vAlign w:val="bottom"/>
          </w:tcPr>
          <w:p w:rsidR="00FD2AA6" w:rsidRPr="00B3615F" w:rsidRDefault="00E92F24" w:rsidP="00FD2AA6">
            <w:pPr>
              <w:pStyle w:val="acctfourfigures"/>
              <w:tabs>
                <w:tab w:val="clear" w:pos="765"/>
                <w:tab w:val="decimal" w:pos="1001"/>
              </w:tabs>
              <w:spacing w:line="240" w:lineRule="atLeast"/>
              <w:ind w:left="-79" w:right="-79"/>
              <w:rPr>
                <w:szCs w:val="22"/>
              </w:rPr>
            </w:pPr>
            <w:r w:rsidRPr="00B3615F">
              <w:rPr>
                <w:szCs w:val="22"/>
              </w:rPr>
              <w:t>4</w:t>
            </w:r>
          </w:p>
        </w:tc>
        <w:tc>
          <w:tcPr>
            <w:tcW w:w="178" w:type="dxa"/>
            <w:vAlign w:val="bottom"/>
          </w:tcPr>
          <w:p w:rsidR="00FD2AA6" w:rsidRPr="00B3615F" w:rsidRDefault="00FD2AA6" w:rsidP="00FD2AA6">
            <w:pPr>
              <w:jc w:val="right"/>
            </w:pPr>
          </w:p>
        </w:tc>
        <w:tc>
          <w:tcPr>
            <w:tcW w:w="1172" w:type="dxa"/>
            <w:vAlign w:val="bottom"/>
          </w:tcPr>
          <w:p w:rsidR="00FD2AA6" w:rsidRPr="00B3615F" w:rsidRDefault="00FD2AA6" w:rsidP="00B6288F">
            <w:pPr>
              <w:pStyle w:val="acctfourfigures"/>
              <w:tabs>
                <w:tab w:val="clear" w:pos="765"/>
                <w:tab w:val="decimal" w:pos="1001"/>
              </w:tabs>
              <w:spacing w:line="240" w:lineRule="atLeast"/>
              <w:ind w:left="-79" w:right="-79"/>
              <w:rPr>
                <w:szCs w:val="22"/>
              </w:rPr>
            </w:pPr>
            <w:r w:rsidRPr="00B3615F">
              <w:rPr>
                <w:szCs w:val="22"/>
              </w:rPr>
              <w:t>68</w:t>
            </w:r>
          </w:p>
        </w:tc>
        <w:tc>
          <w:tcPr>
            <w:tcW w:w="178" w:type="dxa"/>
            <w:vAlign w:val="bottom"/>
          </w:tcPr>
          <w:p w:rsidR="00FD2AA6" w:rsidRPr="00B3615F" w:rsidRDefault="00FD2AA6" w:rsidP="00FD2AA6">
            <w:pPr>
              <w:jc w:val="right"/>
            </w:pPr>
          </w:p>
        </w:tc>
        <w:tc>
          <w:tcPr>
            <w:tcW w:w="1172" w:type="dxa"/>
            <w:vAlign w:val="bottom"/>
          </w:tcPr>
          <w:p w:rsidR="00FD2AA6" w:rsidRPr="00B3615F" w:rsidRDefault="00CA2B9B" w:rsidP="00CA2B9B">
            <w:pPr>
              <w:pStyle w:val="acctfourfigures"/>
              <w:tabs>
                <w:tab w:val="clear" w:pos="765"/>
                <w:tab w:val="decimal" w:pos="1001"/>
              </w:tabs>
              <w:spacing w:line="240" w:lineRule="atLeast"/>
              <w:ind w:left="-79" w:right="-79"/>
              <w:rPr>
                <w:szCs w:val="22"/>
              </w:rPr>
            </w:pPr>
            <w:r w:rsidRPr="00B3615F">
              <w:rPr>
                <w:szCs w:val="22"/>
              </w:rPr>
              <w:t>4</w:t>
            </w:r>
          </w:p>
        </w:tc>
        <w:tc>
          <w:tcPr>
            <w:tcW w:w="178" w:type="dxa"/>
            <w:vAlign w:val="bottom"/>
          </w:tcPr>
          <w:p w:rsidR="00FD2AA6" w:rsidRPr="00B3615F" w:rsidRDefault="00FD2AA6" w:rsidP="00FD2AA6">
            <w:pPr>
              <w:jc w:val="right"/>
            </w:pPr>
          </w:p>
        </w:tc>
        <w:tc>
          <w:tcPr>
            <w:tcW w:w="1172" w:type="dxa"/>
            <w:vAlign w:val="bottom"/>
          </w:tcPr>
          <w:p w:rsidR="00FD2AA6" w:rsidRPr="00B3615F" w:rsidRDefault="00FD2AA6" w:rsidP="00B6288F">
            <w:pPr>
              <w:pStyle w:val="acctfourfigures"/>
              <w:tabs>
                <w:tab w:val="clear" w:pos="765"/>
                <w:tab w:val="decimal" w:pos="1001"/>
              </w:tabs>
              <w:spacing w:line="240" w:lineRule="atLeast"/>
              <w:ind w:left="-79" w:right="-79"/>
              <w:rPr>
                <w:szCs w:val="22"/>
              </w:rPr>
            </w:pPr>
            <w:r w:rsidRPr="00B3615F">
              <w:rPr>
                <w:szCs w:val="22"/>
              </w:rPr>
              <w:t>57</w:t>
            </w:r>
          </w:p>
        </w:tc>
      </w:tr>
      <w:tr w:rsidR="00FD2AA6" w:rsidRPr="00B3615F" w:rsidTr="00B6288F">
        <w:trPr>
          <w:cantSplit/>
        </w:trPr>
        <w:tc>
          <w:tcPr>
            <w:tcW w:w="4050" w:type="dxa"/>
          </w:tcPr>
          <w:p w:rsidR="00FD2AA6" w:rsidRPr="00B3615F" w:rsidRDefault="00FD2AA6" w:rsidP="00FD2AA6">
            <w:pPr>
              <w:spacing w:line="20" w:lineRule="atLeast"/>
              <w:rPr>
                <w:b/>
                <w:bCs/>
              </w:rPr>
            </w:pPr>
            <w:r w:rsidRPr="00B3615F">
              <w:rPr>
                <w:b/>
                <w:bCs/>
              </w:rPr>
              <w:t>Subsidiary</w:t>
            </w:r>
          </w:p>
        </w:tc>
        <w:tc>
          <w:tcPr>
            <w:tcW w:w="1170" w:type="dxa"/>
            <w:vAlign w:val="bottom"/>
          </w:tcPr>
          <w:p w:rsidR="00FD2AA6" w:rsidRPr="00B3615F" w:rsidRDefault="00FD2AA6" w:rsidP="00FD2AA6">
            <w:pPr>
              <w:jc w:val="right"/>
            </w:pPr>
          </w:p>
        </w:tc>
        <w:tc>
          <w:tcPr>
            <w:tcW w:w="178" w:type="dxa"/>
            <w:vAlign w:val="bottom"/>
          </w:tcPr>
          <w:p w:rsidR="00FD2AA6" w:rsidRPr="00B3615F" w:rsidRDefault="00FD2AA6" w:rsidP="00FD2AA6">
            <w:pPr>
              <w:jc w:val="right"/>
            </w:pPr>
          </w:p>
        </w:tc>
        <w:tc>
          <w:tcPr>
            <w:tcW w:w="1172" w:type="dxa"/>
            <w:vAlign w:val="bottom"/>
          </w:tcPr>
          <w:p w:rsidR="00FD2AA6" w:rsidRPr="00B3615F" w:rsidRDefault="00FD2AA6" w:rsidP="00B6288F">
            <w:pPr>
              <w:pStyle w:val="acctfourfigures"/>
              <w:tabs>
                <w:tab w:val="clear" w:pos="765"/>
                <w:tab w:val="decimal" w:pos="1001"/>
              </w:tabs>
              <w:spacing w:line="240" w:lineRule="atLeast"/>
              <w:ind w:left="-79" w:right="-79"/>
              <w:rPr>
                <w:szCs w:val="22"/>
              </w:rPr>
            </w:pPr>
          </w:p>
        </w:tc>
        <w:tc>
          <w:tcPr>
            <w:tcW w:w="178" w:type="dxa"/>
            <w:vAlign w:val="bottom"/>
          </w:tcPr>
          <w:p w:rsidR="00FD2AA6" w:rsidRPr="00B3615F" w:rsidRDefault="00FD2AA6" w:rsidP="00FD2AA6">
            <w:pPr>
              <w:jc w:val="right"/>
            </w:pPr>
          </w:p>
        </w:tc>
        <w:tc>
          <w:tcPr>
            <w:tcW w:w="1172" w:type="dxa"/>
            <w:vAlign w:val="bottom"/>
          </w:tcPr>
          <w:p w:rsidR="00FD2AA6" w:rsidRPr="00B3615F" w:rsidRDefault="00FD2AA6" w:rsidP="00FD2AA6">
            <w:pPr>
              <w:jc w:val="right"/>
            </w:pPr>
          </w:p>
        </w:tc>
        <w:tc>
          <w:tcPr>
            <w:tcW w:w="178" w:type="dxa"/>
            <w:vAlign w:val="bottom"/>
          </w:tcPr>
          <w:p w:rsidR="00FD2AA6" w:rsidRPr="00B3615F" w:rsidRDefault="00FD2AA6" w:rsidP="00FD2AA6">
            <w:pPr>
              <w:jc w:val="right"/>
            </w:pPr>
          </w:p>
        </w:tc>
        <w:tc>
          <w:tcPr>
            <w:tcW w:w="1172" w:type="dxa"/>
            <w:vAlign w:val="bottom"/>
          </w:tcPr>
          <w:p w:rsidR="00FD2AA6" w:rsidRPr="00B3615F" w:rsidRDefault="00FD2AA6" w:rsidP="00B6288F">
            <w:pPr>
              <w:pStyle w:val="acctfourfigures"/>
              <w:tabs>
                <w:tab w:val="clear" w:pos="765"/>
                <w:tab w:val="decimal" w:pos="1001"/>
              </w:tabs>
              <w:spacing w:line="240" w:lineRule="atLeast"/>
              <w:ind w:left="-79" w:right="-79"/>
              <w:rPr>
                <w:szCs w:val="22"/>
              </w:rPr>
            </w:pPr>
          </w:p>
        </w:tc>
      </w:tr>
      <w:tr w:rsidR="00B6288F" w:rsidRPr="00B3615F" w:rsidTr="00B6288F">
        <w:trPr>
          <w:cantSplit/>
        </w:trPr>
        <w:tc>
          <w:tcPr>
            <w:tcW w:w="4050" w:type="dxa"/>
          </w:tcPr>
          <w:p w:rsidR="00B6288F" w:rsidRPr="00B3615F" w:rsidRDefault="00B6288F" w:rsidP="00B6288F">
            <w:r w:rsidRPr="00B3615F">
              <w:t>vServePlus Co., Ltd.</w:t>
            </w:r>
          </w:p>
        </w:tc>
        <w:tc>
          <w:tcPr>
            <w:tcW w:w="1170" w:type="dxa"/>
            <w:vAlign w:val="bottom"/>
          </w:tcPr>
          <w:p w:rsidR="00B6288F" w:rsidRPr="00B3615F" w:rsidRDefault="00E92F24" w:rsidP="003809FC">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B6288F" w:rsidRPr="00B3615F" w:rsidRDefault="00B6288F" w:rsidP="003809FC">
            <w:pPr>
              <w:tabs>
                <w:tab w:val="decimal" w:pos="643"/>
              </w:tabs>
              <w:jc w:val="right"/>
              <w:rPr>
                <w:szCs w:val="22"/>
              </w:rPr>
            </w:pPr>
          </w:p>
        </w:tc>
        <w:tc>
          <w:tcPr>
            <w:tcW w:w="1172" w:type="dxa"/>
            <w:vAlign w:val="bottom"/>
          </w:tcPr>
          <w:p w:rsidR="00B6288F" w:rsidRPr="00B3615F" w:rsidRDefault="00B6288F" w:rsidP="003809FC">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B6288F" w:rsidRPr="00B3615F" w:rsidRDefault="00B6288F" w:rsidP="00B6288F">
            <w:pPr>
              <w:jc w:val="right"/>
            </w:pPr>
          </w:p>
        </w:tc>
        <w:tc>
          <w:tcPr>
            <w:tcW w:w="1172" w:type="dxa"/>
            <w:vAlign w:val="bottom"/>
          </w:tcPr>
          <w:p w:rsidR="00B6288F" w:rsidRPr="00B3615F" w:rsidRDefault="00CA2B9B" w:rsidP="00CA2B9B">
            <w:pPr>
              <w:pStyle w:val="acctfourfigures"/>
              <w:tabs>
                <w:tab w:val="clear" w:pos="765"/>
                <w:tab w:val="decimal" w:pos="1001"/>
              </w:tabs>
              <w:spacing w:line="240" w:lineRule="atLeast"/>
              <w:ind w:left="-79" w:right="-79"/>
              <w:rPr>
                <w:szCs w:val="22"/>
              </w:rPr>
            </w:pPr>
            <w:r w:rsidRPr="00B3615F">
              <w:rPr>
                <w:szCs w:val="22"/>
              </w:rPr>
              <w:t>96</w:t>
            </w:r>
          </w:p>
        </w:tc>
        <w:tc>
          <w:tcPr>
            <w:tcW w:w="178" w:type="dxa"/>
            <w:vAlign w:val="bottom"/>
          </w:tcPr>
          <w:p w:rsidR="00B6288F" w:rsidRPr="00B3615F" w:rsidRDefault="00B6288F" w:rsidP="00B6288F">
            <w:pPr>
              <w:jc w:val="right"/>
            </w:pPr>
          </w:p>
        </w:tc>
        <w:tc>
          <w:tcPr>
            <w:tcW w:w="1172"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r w:rsidRPr="00B3615F">
              <w:rPr>
                <w:szCs w:val="22"/>
              </w:rPr>
              <w:t>64</w:t>
            </w:r>
          </w:p>
        </w:tc>
      </w:tr>
      <w:tr w:rsidR="00B6288F" w:rsidRPr="00B3615F" w:rsidTr="00B6288F">
        <w:trPr>
          <w:cantSplit/>
        </w:trPr>
        <w:tc>
          <w:tcPr>
            <w:tcW w:w="4050" w:type="dxa"/>
          </w:tcPr>
          <w:p w:rsidR="00B6288F" w:rsidRPr="00B3615F" w:rsidRDefault="00B6288F" w:rsidP="00B6288F">
            <w:pPr>
              <w:spacing w:line="240" w:lineRule="atLeast"/>
              <w:rPr>
                <w:b/>
                <w:bCs/>
              </w:rPr>
            </w:pPr>
            <w:r w:rsidRPr="00B3615F">
              <w:rPr>
                <w:b/>
                <w:bCs/>
              </w:rPr>
              <w:t>Other related parties</w:t>
            </w:r>
          </w:p>
        </w:tc>
        <w:tc>
          <w:tcPr>
            <w:tcW w:w="1170" w:type="dxa"/>
            <w:vAlign w:val="bottom"/>
          </w:tcPr>
          <w:p w:rsidR="00B6288F" w:rsidRPr="00B3615F" w:rsidRDefault="00B6288F" w:rsidP="00B6288F">
            <w:pPr>
              <w:jc w:val="right"/>
            </w:pPr>
          </w:p>
        </w:tc>
        <w:tc>
          <w:tcPr>
            <w:tcW w:w="178" w:type="dxa"/>
            <w:vAlign w:val="bottom"/>
          </w:tcPr>
          <w:p w:rsidR="00B6288F" w:rsidRPr="00B3615F" w:rsidRDefault="00B6288F" w:rsidP="00B6288F">
            <w:pPr>
              <w:jc w:val="right"/>
            </w:pPr>
          </w:p>
        </w:tc>
        <w:tc>
          <w:tcPr>
            <w:tcW w:w="1172"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p>
        </w:tc>
        <w:tc>
          <w:tcPr>
            <w:tcW w:w="178" w:type="dxa"/>
            <w:vAlign w:val="bottom"/>
          </w:tcPr>
          <w:p w:rsidR="00B6288F" w:rsidRPr="00B3615F" w:rsidRDefault="00B6288F" w:rsidP="00B6288F">
            <w:pPr>
              <w:jc w:val="right"/>
            </w:pPr>
          </w:p>
        </w:tc>
        <w:tc>
          <w:tcPr>
            <w:tcW w:w="1172" w:type="dxa"/>
            <w:vAlign w:val="bottom"/>
          </w:tcPr>
          <w:p w:rsidR="00B6288F" w:rsidRPr="00B3615F" w:rsidRDefault="00B6288F" w:rsidP="00B6288F">
            <w:pPr>
              <w:jc w:val="right"/>
            </w:pPr>
          </w:p>
        </w:tc>
        <w:tc>
          <w:tcPr>
            <w:tcW w:w="178" w:type="dxa"/>
            <w:vAlign w:val="bottom"/>
          </w:tcPr>
          <w:p w:rsidR="00B6288F" w:rsidRPr="00B3615F" w:rsidRDefault="00B6288F" w:rsidP="00B6288F">
            <w:pPr>
              <w:jc w:val="right"/>
            </w:pPr>
          </w:p>
        </w:tc>
        <w:tc>
          <w:tcPr>
            <w:tcW w:w="1172"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p>
        </w:tc>
      </w:tr>
      <w:tr w:rsidR="00B6288F" w:rsidRPr="00B3615F" w:rsidTr="00B6288F">
        <w:trPr>
          <w:cantSplit/>
        </w:trPr>
        <w:tc>
          <w:tcPr>
            <w:tcW w:w="4050" w:type="dxa"/>
          </w:tcPr>
          <w:p w:rsidR="00B6288F" w:rsidRPr="00B3615F" w:rsidRDefault="00B6288F" w:rsidP="00B6288F">
            <w:pPr>
              <w:spacing w:line="240" w:lineRule="atLeast"/>
            </w:pPr>
            <w:r w:rsidRPr="00B3615F">
              <w:t>VST ECS (Thailand) Co., Ltd.</w:t>
            </w:r>
          </w:p>
        </w:tc>
        <w:tc>
          <w:tcPr>
            <w:tcW w:w="1170" w:type="dxa"/>
            <w:vAlign w:val="bottom"/>
          </w:tcPr>
          <w:p w:rsidR="00B6288F" w:rsidRPr="00B3615F" w:rsidRDefault="00E92F24" w:rsidP="00B6288F">
            <w:pPr>
              <w:pStyle w:val="acctfourfigures"/>
              <w:tabs>
                <w:tab w:val="clear" w:pos="765"/>
                <w:tab w:val="decimal" w:pos="1001"/>
              </w:tabs>
              <w:spacing w:line="240" w:lineRule="atLeast"/>
              <w:ind w:left="-79" w:right="-79"/>
              <w:rPr>
                <w:szCs w:val="22"/>
              </w:rPr>
            </w:pPr>
            <w:r w:rsidRPr="00B3615F">
              <w:rPr>
                <w:szCs w:val="22"/>
              </w:rPr>
              <w:t>2,242</w:t>
            </w:r>
          </w:p>
        </w:tc>
        <w:tc>
          <w:tcPr>
            <w:tcW w:w="178" w:type="dxa"/>
            <w:vAlign w:val="bottom"/>
          </w:tcPr>
          <w:p w:rsidR="00B6288F" w:rsidRPr="00B3615F" w:rsidRDefault="00B6288F" w:rsidP="00B6288F">
            <w:pPr>
              <w:jc w:val="right"/>
            </w:pPr>
          </w:p>
        </w:tc>
        <w:tc>
          <w:tcPr>
            <w:tcW w:w="1172"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r w:rsidRPr="00B3615F">
              <w:rPr>
                <w:szCs w:val="22"/>
              </w:rPr>
              <w:t>7,660</w:t>
            </w:r>
          </w:p>
        </w:tc>
        <w:tc>
          <w:tcPr>
            <w:tcW w:w="178" w:type="dxa"/>
            <w:vAlign w:val="bottom"/>
          </w:tcPr>
          <w:p w:rsidR="00B6288F" w:rsidRPr="00B3615F" w:rsidRDefault="00B6288F" w:rsidP="00B6288F">
            <w:pPr>
              <w:jc w:val="right"/>
            </w:pPr>
          </w:p>
        </w:tc>
        <w:tc>
          <w:tcPr>
            <w:tcW w:w="1172" w:type="dxa"/>
            <w:vAlign w:val="bottom"/>
          </w:tcPr>
          <w:p w:rsidR="00B6288F" w:rsidRPr="00B3615F" w:rsidRDefault="00CA2B9B" w:rsidP="003809FC">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B6288F" w:rsidRPr="00B3615F" w:rsidRDefault="00B6288F" w:rsidP="003809FC">
            <w:pPr>
              <w:tabs>
                <w:tab w:val="decimal" w:pos="643"/>
              </w:tabs>
              <w:jc w:val="right"/>
              <w:rPr>
                <w:szCs w:val="22"/>
              </w:rPr>
            </w:pPr>
          </w:p>
        </w:tc>
        <w:tc>
          <w:tcPr>
            <w:tcW w:w="1172"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r w:rsidRPr="00B3615F">
              <w:rPr>
                <w:szCs w:val="22"/>
              </w:rPr>
              <w:t>205</w:t>
            </w:r>
          </w:p>
        </w:tc>
      </w:tr>
      <w:tr w:rsidR="00B6288F" w:rsidRPr="00B3615F" w:rsidTr="00B6288F">
        <w:trPr>
          <w:cantSplit/>
        </w:trPr>
        <w:tc>
          <w:tcPr>
            <w:tcW w:w="4050" w:type="dxa"/>
          </w:tcPr>
          <w:p w:rsidR="00B6288F" w:rsidRPr="00B3615F" w:rsidRDefault="00B6288F" w:rsidP="00B6288F">
            <w:pPr>
              <w:spacing w:line="240" w:lineRule="atLeast"/>
            </w:pPr>
            <w:r w:rsidRPr="00B3615F">
              <w:t>NTN Solution Limited</w:t>
            </w:r>
          </w:p>
        </w:tc>
        <w:tc>
          <w:tcPr>
            <w:tcW w:w="1170" w:type="dxa"/>
            <w:vAlign w:val="bottom"/>
          </w:tcPr>
          <w:p w:rsidR="00B6288F" w:rsidRPr="00B3615F" w:rsidRDefault="00484DDE" w:rsidP="00484DDE">
            <w:pPr>
              <w:pStyle w:val="acctfourfigures"/>
              <w:tabs>
                <w:tab w:val="clear" w:pos="765"/>
                <w:tab w:val="decimal" w:pos="1001"/>
              </w:tabs>
              <w:spacing w:line="240" w:lineRule="atLeast"/>
              <w:ind w:left="-79" w:right="-79"/>
              <w:rPr>
                <w:szCs w:val="22"/>
              </w:rPr>
            </w:pPr>
            <w:r w:rsidRPr="00B3615F">
              <w:rPr>
                <w:szCs w:val="22"/>
              </w:rPr>
              <w:t>29</w:t>
            </w:r>
          </w:p>
        </w:tc>
        <w:tc>
          <w:tcPr>
            <w:tcW w:w="178" w:type="dxa"/>
            <w:vAlign w:val="bottom"/>
          </w:tcPr>
          <w:p w:rsidR="00B6288F" w:rsidRPr="00B3615F" w:rsidRDefault="00B6288F" w:rsidP="00B6288F">
            <w:pPr>
              <w:jc w:val="right"/>
            </w:pPr>
          </w:p>
        </w:tc>
        <w:tc>
          <w:tcPr>
            <w:tcW w:w="1172"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r w:rsidRPr="00B3615F">
              <w:rPr>
                <w:szCs w:val="22"/>
              </w:rPr>
              <w:t>32</w:t>
            </w:r>
          </w:p>
        </w:tc>
        <w:tc>
          <w:tcPr>
            <w:tcW w:w="178" w:type="dxa"/>
            <w:vAlign w:val="bottom"/>
          </w:tcPr>
          <w:p w:rsidR="00B6288F" w:rsidRPr="00B3615F" w:rsidRDefault="00B6288F" w:rsidP="00B6288F">
            <w:pPr>
              <w:jc w:val="right"/>
            </w:pPr>
          </w:p>
        </w:tc>
        <w:tc>
          <w:tcPr>
            <w:tcW w:w="1172" w:type="dxa"/>
            <w:vAlign w:val="bottom"/>
          </w:tcPr>
          <w:p w:rsidR="00B6288F" w:rsidRPr="00B3615F" w:rsidRDefault="00405FD6" w:rsidP="00B6288F">
            <w:pPr>
              <w:pStyle w:val="acctfourfigures"/>
              <w:tabs>
                <w:tab w:val="clear" w:pos="765"/>
                <w:tab w:val="decimal" w:pos="1001"/>
              </w:tabs>
              <w:spacing w:line="240" w:lineRule="atLeast"/>
              <w:ind w:left="-79" w:right="-79"/>
              <w:rPr>
                <w:szCs w:val="22"/>
              </w:rPr>
            </w:pPr>
            <w:r w:rsidRPr="00B3615F">
              <w:rPr>
                <w:szCs w:val="22"/>
              </w:rPr>
              <w:t>29</w:t>
            </w:r>
          </w:p>
        </w:tc>
        <w:tc>
          <w:tcPr>
            <w:tcW w:w="178" w:type="dxa"/>
            <w:vAlign w:val="bottom"/>
          </w:tcPr>
          <w:p w:rsidR="00B6288F" w:rsidRPr="00B3615F" w:rsidRDefault="00B6288F" w:rsidP="00B6288F">
            <w:pPr>
              <w:jc w:val="right"/>
            </w:pPr>
          </w:p>
        </w:tc>
        <w:tc>
          <w:tcPr>
            <w:tcW w:w="1172" w:type="dxa"/>
            <w:vAlign w:val="bottom"/>
          </w:tcPr>
          <w:p w:rsidR="00B6288F" w:rsidRPr="00B3615F" w:rsidRDefault="00B6288F" w:rsidP="00B6288F">
            <w:pPr>
              <w:pStyle w:val="acctfourfigures"/>
              <w:tabs>
                <w:tab w:val="clear" w:pos="765"/>
                <w:tab w:val="decimal" w:pos="643"/>
              </w:tabs>
              <w:spacing w:line="240" w:lineRule="atLeast"/>
              <w:ind w:left="-79" w:right="-79"/>
              <w:rPr>
                <w:szCs w:val="22"/>
              </w:rPr>
            </w:pPr>
            <w:r w:rsidRPr="00B3615F">
              <w:rPr>
                <w:szCs w:val="22"/>
              </w:rPr>
              <w:t>-</w:t>
            </w:r>
          </w:p>
        </w:tc>
      </w:tr>
      <w:tr w:rsidR="00B6288F" w:rsidRPr="00B3615F" w:rsidTr="00B6288F">
        <w:trPr>
          <w:cantSplit/>
        </w:trPr>
        <w:tc>
          <w:tcPr>
            <w:tcW w:w="4050" w:type="dxa"/>
          </w:tcPr>
          <w:p w:rsidR="00B6288F" w:rsidRPr="00B3615F" w:rsidRDefault="00B6288F" w:rsidP="00E912DD">
            <w:pPr>
              <w:spacing w:line="240" w:lineRule="atLeast"/>
            </w:pPr>
            <w:r w:rsidRPr="00B3615F">
              <w:t>Blue Fish Solution</w:t>
            </w:r>
            <w:r w:rsidR="00E912DD" w:rsidRPr="00B3615F">
              <w:t xml:space="preserve"> </w:t>
            </w:r>
            <w:r w:rsidRPr="00B3615F">
              <w:t>Co.,</w:t>
            </w:r>
            <w:r w:rsidR="00E912DD" w:rsidRPr="00B3615F">
              <w:t xml:space="preserve"> Ltd.</w:t>
            </w:r>
          </w:p>
        </w:tc>
        <w:tc>
          <w:tcPr>
            <w:tcW w:w="1170" w:type="dxa"/>
            <w:vAlign w:val="bottom"/>
          </w:tcPr>
          <w:p w:rsidR="00B6288F" w:rsidRPr="00B3615F" w:rsidRDefault="00E92F24" w:rsidP="00B6288F">
            <w:pPr>
              <w:pStyle w:val="acctfourfigures"/>
              <w:tabs>
                <w:tab w:val="clear" w:pos="765"/>
                <w:tab w:val="decimal" w:pos="1001"/>
              </w:tabs>
              <w:spacing w:line="240" w:lineRule="atLeast"/>
              <w:ind w:left="-79" w:right="-79"/>
              <w:rPr>
                <w:szCs w:val="22"/>
              </w:rPr>
            </w:pPr>
            <w:r w:rsidRPr="00B3615F">
              <w:rPr>
                <w:szCs w:val="22"/>
              </w:rPr>
              <w:t>3</w:t>
            </w:r>
          </w:p>
        </w:tc>
        <w:tc>
          <w:tcPr>
            <w:tcW w:w="178" w:type="dxa"/>
            <w:vAlign w:val="bottom"/>
          </w:tcPr>
          <w:p w:rsidR="00B6288F" w:rsidRPr="00B3615F" w:rsidRDefault="00B6288F" w:rsidP="00B6288F">
            <w:pPr>
              <w:jc w:val="right"/>
            </w:pPr>
          </w:p>
        </w:tc>
        <w:tc>
          <w:tcPr>
            <w:tcW w:w="1172"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r w:rsidRPr="00B3615F">
              <w:rPr>
                <w:szCs w:val="22"/>
              </w:rPr>
              <w:t>3</w:t>
            </w:r>
          </w:p>
        </w:tc>
        <w:tc>
          <w:tcPr>
            <w:tcW w:w="178" w:type="dxa"/>
            <w:vAlign w:val="bottom"/>
          </w:tcPr>
          <w:p w:rsidR="00B6288F" w:rsidRPr="00B3615F" w:rsidRDefault="00B6288F" w:rsidP="00B6288F">
            <w:pPr>
              <w:jc w:val="right"/>
            </w:pPr>
          </w:p>
        </w:tc>
        <w:tc>
          <w:tcPr>
            <w:tcW w:w="1172" w:type="dxa"/>
            <w:vAlign w:val="bottom"/>
          </w:tcPr>
          <w:p w:rsidR="00B6288F" w:rsidRPr="00B3615F" w:rsidRDefault="00CA2B9B" w:rsidP="00B6288F">
            <w:pPr>
              <w:pStyle w:val="acctfourfigures"/>
              <w:tabs>
                <w:tab w:val="clear" w:pos="765"/>
                <w:tab w:val="decimal" w:pos="1001"/>
              </w:tabs>
              <w:spacing w:line="240" w:lineRule="atLeast"/>
              <w:ind w:left="-79" w:right="-79"/>
              <w:rPr>
                <w:szCs w:val="22"/>
              </w:rPr>
            </w:pPr>
            <w:r w:rsidRPr="00B3615F">
              <w:rPr>
                <w:szCs w:val="22"/>
              </w:rPr>
              <w:t>3</w:t>
            </w:r>
          </w:p>
        </w:tc>
        <w:tc>
          <w:tcPr>
            <w:tcW w:w="178" w:type="dxa"/>
            <w:vAlign w:val="bottom"/>
          </w:tcPr>
          <w:p w:rsidR="00B6288F" w:rsidRPr="00B3615F" w:rsidRDefault="00B6288F" w:rsidP="00B6288F">
            <w:pPr>
              <w:jc w:val="right"/>
            </w:pPr>
          </w:p>
        </w:tc>
        <w:tc>
          <w:tcPr>
            <w:tcW w:w="1172"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r w:rsidRPr="00B3615F">
              <w:rPr>
                <w:szCs w:val="22"/>
              </w:rPr>
              <w:t>3</w:t>
            </w:r>
          </w:p>
        </w:tc>
      </w:tr>
      <w:tr w:rsidR="00B6288F" w:rsidRPr="00B3615F" w:rsidTr="00B6288F">
        <w:trPr>
          <w:cantSplit/>
        </w:trPr>
        <w:tc>
          <w:tcPr>
            <w:tcW w:w="4050" w:type="dxa"/>
          </w:tcPr>
          <w:p w:rsidR="00B6288F" w:rsidRPr="00B3615F" w:rsidRDefault="00B6288F" w:rsidP="00B6288F">
            <w:pPr>
              <w:spacing w:line="240" w:lineRule="atLeast"/>
            </w:pPr>
            <w:r w:rsidRPr="00B3615F">
              <w:t>BCBG Co., Ltd.</w:t>
            </w:r>
          </w:p>
        </w:tc>
        <w:tc>
          <w:tcPr>
            <w:tcW w:w="1170" w:type="dxa"/>
            <w:tcBorders>
              <w:bottom w:val="single" w:sz="4" w:space="0" w:color="auto"/>
            </w:tcBorders>
            <w:vAlign w:val="bottom"/>
          </w:tcPr>
          <w:p w:rsidR="00B6288F" w:rsidRPr="00B3615F" w:rsidRDefault="00E92F24" w:rsidP="003809FC">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B6288F" w:rsidRPr="00B3615F" w:rsidRDefault="00B6288F" w:rsidP="00B6288F">
            <w:pPr>
              <w:jc w:val="right"/>
            </w:pPr>
          </w:p>
        </w:tc>
        <w:tc>
          <w:tcPr>
            <w:tcW w:w="1172" w:type="dxa"/>
            <w:tcBorders>
              <w:bottom w:val="single" w:sz="4" w:space="0" w:color="auto"/>
            </w:tcBorders>
            <w:vAlign w:val="bottom"/>
          </w:tcPr>
          <w:p w:rsidR="00B6288F" w:rsidRPr="00B3615F" w:rsidRDefault="00B6288F" w:rsidP="00B6288F">
            <w:pPr>
              <w:pStyle w:val="acctfourfigures"/>
              <w:tabs>
                <w:tab w:val="clear" w:pos="765"/>
                <w:tab w:val="decimal" w:pos="1001"/>
              </w:tabs>
              <w:spacing w:line="240" w:lineRule="atLeast"/>
              <w:ind w:left="-79" w:right="-79"/>
              <w:rPr>
                <w:szCs w:val="22"/>
              </w:rPr>
            </w:pPr>
            <w:r w:rsidRPr="00B3615F">
              <w:rPr>
                <w:szCs w:val="22"/>
              </w:rPr>
              <w:t>36</w:t>
            </w:r>
          </w:p>
        </w:tc>
        <w:tc>
          <w:tcPr>
            <w:tcW w:w="178" w:type="dxa"/>
            <w:vAlign w:val="bottom"/>
          </w:tcPr>
          <w:p w:rsidR="00B6288F" w:rsidRPr="00B3615F" w:rsidRDefault="00B6288F" w:rsidP="00B6288F">
            <w:pPr>
              <w:jc w:val="right"/>
            </w:pPr>
          </w:p>
        </w:tc>
        <w:tc>
          <w:tcPr>
            <w:tcW w:w="1172" w:type="dxa"/>
            <w:tcBorders>
              <w:bottom w:val="single" w:sz="4" w:space="0" w:color="auto"/>
            </w:tcBorders>
            <w:vAlign w:val="bottom"/>
          </w:tcPr>
          <w:p w:rsidR="00B6288F" w:rsidRPr="00B3615F" w:rsidRDefault="00CA2B9B" w:rsidP="003809FC">
            <w:pPr>
              <w:pStyle w:val="acctfourfigures"/>
              <w:tabs>
                <w:tab w:val="clear" w:pos="765"/>
                <w:tab w:val="decimal" w:pos="643"/>
              </w:tabs>
              <w:spacing w:line="240" w:lineRule="atLeast"/>
              <w:ind w:left="-79" w:right="-79"/>
              <w:rPr>
                <w:szCs w:val="22"/>
              </w:rPr>
            </w:pPr>
            <w:r w:rsidRPr="00B3615F">
              <w:rPr>
                <w:szCs w:val="22"/>
              </w:rPr>
              <w:t>-</w:t>
            </w:r>
          </w:p>
        </w:tc>
        <w:tc>
          <w:tcPr>
            <w:tcW w:w="178" w:type="dxa"/>
            <w:vAlign w:val="bottom"/>
          </w:tcPr>
          <w:p w:rsidR="00B6288F" w:rsidRPr="00B3615F" w:rsidRDefault="00B6288F" w:rsidP="003809FC">
            <w:pPr>
              <w:tabs>
                <w:tab w:val="decimal" w:pos="643"/>
              </w:tabs>
              <w:jc w:val="right"/>
              <w:rPr>
                <w:szCs w:val="22"/>
              </w:rPr>
            </w:pPr>
          </w:p>
        </w:tc>
        <w:tc>
          <w:tcPr>
            <w:tcW w:w="1172" w:type="dxa"/>
            <w:tcBorders>
              <w:bottom w:val="single" w:sz="4" w:space="0" w:color="auto"/>
            </w:tcBorders>
            <w:vAlign w:val="bottom"/>
          </w:tcPr>
          <w:p w:rsidR="00B6288F" w:rsidRPr="00B3615F" w:rsidRDefault="00B6288F" w:rsidP="00B6288F">
            <w:pPr>
              <w:pStyle w:val="acctfourfigures"/>
              <w:tabs>
                <w:tab w:val="clear" w:pos="765"/>
                <w:tab w:val="decimal" w:pos="1001"/>
              </w:tabs>
              <w:spacing w:line="240" w:lineRule="atLeast"/>
              <w:ind w:left="-79" w:right="-79"/>
              <w:rPr>
                <w:szCs w:val="22"/>
              </w:rPr>
            </w:pPr>
            <w:r w:rsidRPr="00B3615F">
              <w:rPr>
                <w:szCs w:val="22"/>
              </w:rPr>
              <w:t>14</w:t>
            </w:r>
          </w:p>
        </w:tc>
      </w:tr>
      <w:tr w:rsidR="00B6288F" w:rsidRPr="00B3615F" w:rsidTr="00B6288F">
        <w:trPr>
          <w:cantSplit/>
        </w:trPr>
        <w:tc>
          <w:tcPr>
            <w:tcW w:w="4050" w:type="dxa"/>
          </w:tcPr>
          <w:p w:rsidR="00B6288F" w:rsidRPr="00B3615F" w:rsidRDefault="00B6288F" w:rsidP="00B6288F">
            <w:pPr>
              <w:spacing w:line="240" w:lineRule="atLeast"/>
              <w:rPr>
                <w:b/>
                <w:bCs/>
              </w:rPr>
            </w:pPr>
            <w:r w:rsidRPr="00B3615F">
              <w:rPr>
                <w:b/>
                <w:bCs/>
              </w:rPr>
              <w:t>Total</w:t>
            </w:r>
          </w:p>
        </w:tc>
        <w:tc>
          <w:tcPr>
            <w:tcW w:w="1170" w:type="dxa"/>
            <w:tcBorders>
              <w:top w:val="single" w:sz="4" w:space="0" w:color="auto"/>
            </w:tcBorders>
            <w:vAlign w:val="bottom"/>
          </w:tcPr>
          <w:p w:rsidR="00B6288F" w:rsidRPr="00B3615F" w:rsidRDefault="00E92F24" w:rsidP="00484DDE">
            <w:pPr>
              <w:pStyle w:val="acctfourfigures"/>
              <w:tabs>
                <w:tab w:val="clear" w:pos="765"/>
                <w:tab w:val="decimal" w:pos="1001"/>
              </w:tabs>
              <w:spacing w:line="240" w:lineRule="atLeast"/>
              <w:ind w:left="-79" w:right="-79"/>
              <w:rPr>
                <w:b/>
                <w:bCs/>
                <w:szCs w:val="22"/>
              </w:rPr>
            </w:pPr>
            <w:r w:rsidRPr="00B3615F">
              <w:rPr>
                <w:b/>
                <w:bCs/>
                <w:szCs w:val="22"/>
              </w:rPr>
              <w:t>2,2</w:t>
            </w:r>
            <w:r w:rsidR="00484DDE" w:rsidRPr="00B3615F">
              <w:rPr>
                <w:b/>
                <w:bCs/>
                <w:szCs w:val="22"/>
              </w:rPr>
              <w:t>78</w:t>
            </w:r>
          </w:p>
        </w:tc>
        <w:tc>
          <w:tcPr>
            <w:tcW w:w="178" w:type="dxa"/>
            <w:vAlign w:val="bottom"/>
          </w:tcPr>
          <w:p w:rsidR="00B6288F" w:rsidRPr="00B3615F" w:rsidRDefault="00B6288F" w:rsidP="00B6288F">
            <w:pPr>
              <w:jc w:val="right"/>
              <w:rPr>
                <w:b/>
                <w:bCs/>
              </w:rPr>
            </w:pPr>
          </w:p>
        </w:tc>
        <w:tc>
          <w:tcPr>
            <w:tcW w:w="1172" w:type="dxa"/>
            <w:tcBorders>
              <w:top w:val="single" w:sz="4" w:space="0" w:color="auto"/>
            </w:tcBorders>
            <w:vAlign w:val="bottom"/>
          </w:tcPr>
          <w:p w:rsidR="00B6288F" w:rsidRPr="00B3615F" w:rsidRDefault="00B6288F" w:rsidP="00B6288F">
            <w:pPr>
              <w:pStyle w:val="acctfourfigures"/>
              <w:tabs>
                <w:tab w:val="clear" w:pos="765"/>
                <w:tab w:val="decimal" w:pos="1001"/>
              </w:tabs>
              <w:spacing w:line="240" w:lineRule="atLeast"/>
              <w:ind w:left="-79" w:right="-79"/>
              <w:rPr>
                <w:b/>
                <w:bCs/>
                <w:szCs w:val="22"/>
              </w:rPr>
            </w:pPr>
            <w:r w:rsidRPr="00B3615F">
              <w:rPr>
                <w:b/>
                <w:bCs/>
                <w:szCs w:val="22"/>
              </w:rPr>
              <w:t>7,799</w:t>
            </w:r>
          </w:p>
        </w:tc>
        <w:tc>
          <w:tcPr>
            <w:tcW w:w="178" w:type="dxa"/>
            <w:vAlign w:val="bottom"/>
          </w:tcPr>
          <w:p w:rsidR="00B6288F" w:rsidRPr="00B3615F" w:rsidRDefault="00B6288F" w:rsidP="00B6288F">
            <w:pPr>
              <w:jc w:val="right"/>
              <w:rPr>
                <w:b/>
                <w:bCs/>
              </w:rPr>
            </w:pPr>
          </w:p>
        </w:tc>
        <w:tc>
          <w:tcPr>
            <w:tcW w:w="1172" w:type="dxa"/>
            <w:tcBorders>
              <w:top w:val="single" w:sz="4" w:space="0" w:color="auto"/>
            </w:tcBorders>
            <w:vAlign w:val="bottom"/>
          </w:tcPr>
          <w:p w:rsidR="00B6288F" w:rsidRPr="00B3615F" w:rsidRDefault="00405FD6" w:rsidP="00B6288F">
            <w:pPr>
              <w:pStyle w:val="acctfourfigures"/>
              <w:tabs>
                <w:tab w:val="clear" w:pos="765"/>
                <w:tab w:val="decimal" w:pos="1001"/>
              </w:tabs>
              <w:spacing w:line="240" w:lineRule="atLeast"/>
              <w:ind w:left="-79" w:right="-79"/>
              <w:rPr>
                <w:b/>
                <w:bCs/>
                <w:szCs w:val="22"/>
              </w:rPr>
            </w:pPr>
            <w:r w:rsidRPr="00B3615F">
              <w:rPr>
                <w:b/>
                <w:bCs/>
                <w:szCs w:val="22"/>
              </w:rPr>
              <w:t>132</w:t>
            </w:r>
          </w:p>
        </w:tc>
        <w:tc>
          <w:tcPr>
            <w:tcW w:w="178" w:type="dxa"/>
            <w:vAlign w:val="bottom"/>
          </w:tcPr>
          <w:p w:rsidR="00B6288F" w:rsidRPr="00B3615F" w:rsidRDefault="00B6288F" w:rsidP="00B6288F">
            <w:pPr>
              <w:jc w:val="right"/>
              <w:rPr>
                <w:b/>
                <w:bCs/>
              </w:rPr>
            </w:pPr>
          </w:p>
        </w:tc>
        <w:tc>
          <w:tcPr>
            <w:tcW w:w="1172" w:type="dxa"/>
            <w:tcBorders>
              <w:top w:val="single" w:sz="4" w:space="0" w:color="auto"/>
            </w:tcBorders>
            <w:vAlign w:val="bottom"/>
          </w:tcPr>
          <w:p w:rsidR="00B6288F" w:rsidRPr="00B3615F" w:rsidRDefault="00B6288F" w:rsidP="00B6288F">
            <w:pPr>
              <w:pStyle w:val="acctfourfigures"/>
              <w:tabs>
                <w:tab w:val="clear" w:pos="765"/>
                <w:tab w:val="decimal" w:pos="1001"/>
              </w:tabs>
              <w:spacing w:line="240" w:lineRule="atLeast"/>
              <w:ind w:left="-79" w:right="-79"/>
              <w:rPr>
                <w:b/>
                <w:bCs/>
                <w:szCs w:val="22"/>
              </w:rPr>
            </w:pPr>
            <w:r w:rsidRPr="00B3615F">
              <w:rPr>
                <w:b/>
                <w:bCs/>
                <w:szCs w:val="22"/>
              </w:rPr>
              <w:t>343</w:t>
            </w:r>
          </w:p>
        </w:tc>
      </w:tr>
      <w:tr w:rsidR="00B6288F" w:rsidRPr="00B3615F" w:rsidTr="00B6288F">
        <w:trPr>
          <w:cantSplit/>
        </w:trPr>
        <w:tc>
          <w:tcPr>
            <w:tcW w:w="4050" w:type="dxa"/>
          </w:tcPr>
          <w:p w:rsidR="00B6288F" w:rsidRPr="00B3615F" w:rsidRDefault="00B6288F" w:rsidP="00B6288F">
            <w:pPr>
              <w:spacing w:line="240" w:lineRule="atLeast"/>
              <w:rPr>
                <w:b/>
                <w:bCs/>
              </w:rPr>
            </w:pPr>
          </w:p>
        </w:tc>
        <w:tc>
          <w:tcPr>
            <w:tcW w:w="1170" w:type="dxa"/>
            <w:tcBorders>
              <w:top w:val="single" w:sz="4" w:space="0" w:color="auto"/>
            </w:tcBorders>
            <w:vAlign w:val="bottom"/>
          </w:tcPr>
          <w:p w:rsidR="00B6288F" w:rsidRPr="00B3615F" w:rsidRDefault="00B6288F" w:rsidP="00B6288F">
            <w:pPr>
              <w:tabs>
                <w:tab w:val="decimal" w:pos="911"/>
              </w:tabs>
              <w:spacing w:line="240" w:lineRule="atLeast"/>
              <w:ind w:right="11"/>
              <w:jc w:val="right"/>
              <w:rPr>
                <w:b/>
                <w:bCs/>
              </w:rPr>
            </w:pPr>
          </w:p>
        </w:tc>
        <w:tc>
          <w:tcPr>
            <w:tcW w:w="178" w:type="dxa"/>
            <w:vAlign w:val="bottom"/>
          </w:tcPr>
          <w:p w:rsidR="00B6288F" w:rsidRPr="00B3615F" w:rsidRDefault="00B6288F" w:rsidP="00B6288F">
            <w:pPr>
              <w:tabs>
                <w:tab w:val="decimal" w:pos="911"/>
              </w:tabs>
              <w:spacing w:line="240" w:lineRule="atLeast"/>
              <w:jc w:val="right"/>
              <w:rPr>
                <w:b/>
                <w:bCs/>
              </w:rPr>
            </w:pPr>
          </w:p>
        </w:tc>
        <w:tc>
          <w:tcPr>
            <w:tcW w:w="1172" w:type="dxa"/>
            <w:tcBorders>
              <w:top w:val="single" w:sz="4" w:space="0" w:color="auto"/>
            </w:tcBorders>
            <w:vAlign w:val="bottom"/>
          </w:tcPr>
          <w:p w:rsidR="00B6288F" w:rsidRPr="00B3615F" w:rsidRDefault="00B6288F" w:rsidP="00B6288F">
            <w:pPr>
              <w:pStyle w:val="acctfourfigures"/>
              <w:tabs>
                <w:tab w:val="clear" w:pos="765"/>
                <w:tab w:val="decimal" w:pos="1001"/>
              </w:tabs>
              <w:spacing w:line="240" w:lineRule="atLeast"/>
              <w:ind w:left="-79" w:right="-79"/>
              <w:rPr>
                <w:b/>
                <w:bCs/>
                <w:szCs w:val="22"/>
              </w:rPr>
            </w:pPr>
          </w:p>
        </w:tc>
        <w:tc>
          <w:tcPr>
            <w:tcW w:w="178" w:type="dxa"/>
            <w:vAlign w:val="bottom"/>
          </w:tcPr>
          <w:p w:rsidR="00B6288F" w:rsidRPr="00B3615F" w:rsidRDefault="00B6288F" w:rsidP="00B6288F">
            <w:pPr>
              <w:tabs>
                <w:tab w:val="decimal" w:pos="911"/>
              </w:tabs>
              <w:spacing w:line="240" w:lineRule="atLeast"/>
              <w:jc w:val="right"/>
              <w:rPr>
                <w:b/>
                <w:bCs/>
              </w:rPr>
            </w:pPr>
          </w:p>
        </w:tc>
        <w:tc>
          <w:tcPr>
            <w:tcW w:w="1172" w:type="dxa"/>
            <w:tcBorders>
              <w:top w:val="single" w:sz="4" w:space="0" w:color="auto"/>
            </w:tcBorders>
            <w:vAlign w:val="bottom"/>
          </w:tcPr>
          <w:p w:rsidR="00B6288F" w:rsidRPr="00B3615F" w:rsidRDefault="00B6288F" w:rsidP="00B6288F">
            <w:pPr>
              <w:tabs>
                <w:tab w:val="decimal" w:pos="821"/>
              </w:tabs>
              <w:spacing w:line="240" w:lineRule="atLeast"/>
              <w:ind w:right="11"/>
              <w:jc w:val="right"/>
              <w:rPr>
                <w:b/>
                <w:bCs/>
              </w:rPr>
            </w:pPr>
          </w:p>
        </w:tc>
        <w:tc>
          <w:tcPr>
            <w:tcW w:w="178" w:type="dxa"/>
            <w:vAlign w:val="bottom"/>
          </w:tcPr>
          <w:p w:rsidR="00B6288F" w:rsidRPr="00B3615F" w:rsidRDefault="00B6288F" w:rsidP="00B6288F">
            <w:pPr>
              <w:tabs>
                <w:tab w:val="decimal" w:pos="911"/>
              </w:tabs>
              <w:spacing w:line="240" w:lineRule="atLeast"/>
              <w:jc w:val="right"/>
              <w:rPr>
                <w:b/>
                <w:bCs/>
              </w:rPr>
            </w:pPr>
          </w:p>
        </w:tc>
        <w:tc>
          <w:tcPr>
            <w:tcW w:w="1172" w:type="dxa"/>
            <w:tcBorders>
              <w:top w:val="single" w:sz="4" w:space="0" w:color="auto"/>
            </w:tcBorders>
            <w:vAlign w:val="bottom"/>
          </w:tcPr>
          <w:p w:rsidR="00B6288F" w:rsidRPr="00B3615F" w:rsidRDefault="00B6288F" w:rsidP="00B6288F">
            <w:pPr>
              <w:pStyle w:val="acctfourfigures"/>
              <w:tabs>
                <w:tab w:val="clear" w:pos="765"/>
                <w:tab w:val="decimal" w:pos="1001"/>
              </w:tabs>
              <w:spacing w:line="240" w:lineRule="atLeast"/>
              <w:ind w:left="-79" w:right="-79"/>
              <w:rPr>
                <w:b/>
                <w:bCs/>
                <w:szCs w:val="22"/>
              </w:rPr>
            </w:pPr>
          </w:p>
        </w:tc>
      </w:tr>
      <w:tr w:rsidR="00B6288F" w:rsidRPr="00B3615F" w:rsidTr="00B6288F">
        <w:trPr>
          <w:cantSplit/>
        </w:trPr>
        <w:tc>
          <w:tcPr>
            <w:tcW w:w="4050" w:type="dxa"/>
          </w:tcPr>
          <w:p w:rsidR="00B6288F" w:rsidRPr="00B3615F" w:rsidRDefault="00B6288F" w:rsidP="00B6288F">
            <w:pPr>
              <w:spacing w:line="240" w:lineRule="atLeast"/>
              <w:rPr>
                <w:b/>
                <w:bCs/>
              </w:rPr>
            </w:pPr>
            <w:r w:rsidRPr="00B3615F">
              <w:rPr>
                <w:b/>
                <w:bCs/>
              </w:rPr>
              <w:t>Total trade and other current payables</w:t>
            </w:r>
          </w:p>
        </w:tc>
        <w:tc>
          <w:tcPr>
            <w:tcW w:w="1170" w:type="dxa"/>
            <w:tcBorders>
              <w:bottom w:val="double" w:sz="4" w:space="0" w:color="auto"/>
            </w:tcBorders>
            <w:vAlign w:val="bottom"/>
          </w:tcPr>
          <w:p w:rsidR="00B6288F" w:rsidRPr="00B3615F" w:rsidRDefault="00E92F24" w:rsidP="00484DDE">
            <w:pPr>
              <w:pStyle w:val="acctfourfigures"/>
              <w:tabs>
                <w:tab w:val="clear" w:pos="765"/>
                <w:tab w:val="decimal" w:pos="1001"/>
              </w:tabs>
              <w:spacing w:line="240" w:lineRule="atLeast"/>
              <w:ind w:left="-79" w:right="-79"/>
              <w:rPr>
                <w:b/>
                <w:bCs/>
                <w:szCs w:val="22"/>
              </w:rPr>
            </w:pPr>
            <w:r w:rsidRPr="00B3615F">
              <w:rPr>
                <w:b/>
                <w:bCs/>
                <w:szCs w:val="22"/>
              </w:rPr>
              <w:t>4,5</w:t>
            </w:r>
            <w:r w:rsidR="00484DDE" w:rsidRPr="00B3615F">
              <w:rPr>
                <w:b/>
                <w:bCs/>
                <w:szCs w:val="22"/>
              </w:rPr>
              <w:t>39</w:t>
            </w:r>
          </w:p>
        </w:tc>
        <w:tc>
          <w:tcPr>
            <w:tcW w:w="178" w:type="dxa"/>
            <w:vAlign w:val="bottom"/>
          </w:tcPr>
          <w:p w:rsidR="00B6288F" w:rsidRPr="00B3615F" w:rsidRDefault="00B6288F" w:rsidP="00B6288F">
            <w:pPr>
              <w:jc w:val="right"/>
              <w:rPr>
                <w:b/>
                <w:bCs/>
              </w:rPr>
            </w:pPr>
          </w:p>
        </w:tc>
        <w:tc>
          <w:tcPr>
            <w:tcW w:w="1172" w:type="dxa"/>
            <w:tcBorders>
              <w:bottom w:val="double" w:sz="4" w:space="0" w:color="auto"/>
            </w:tcBorders>
            <w:vAlign w:val="bottom"/>
          </w:tcPr>
          <w:p w:rsidR="00B6288F" w:rsidRPr="00B3615F" w:rsidRDefault="00B6288F" w:rsidP="00B6288F">
            <w:pPr>
              <w:pStyle w:val="acctfourfigures"/>
              <w:tabs>
                <w:tab w:val="clear" w:pos="765"/>
                <w:tab w:val="decimal" w:pos="1001"/>
              </w:tabs>
              <w:spacing w:line="240" w:lineRule="atLeast"/>
              <w:ind w:left="-79" w:right="-79"/>
              <w:rPr>
                <w:b/>
                <w:bCs/>
                <w:szCs w:val="22"/>
              </w:rPr>
            </w:pPr>
            <w:r w:rsidRPr="00B3615F">
              <w:rPr>
                <w:b/>
                <w:bCs/>
                <w:szCs w:val="22"/>
              </w:rPr>
              <w:t>10,409</w:t>
            </w:r>
          </w:p>
        </w:tc>
        <w:tc>
          <w:tcPr>
            <w:tcW w:w="178" w:type="dxa"/>
            <w:vAlign w:val="bottom"/>
          </w:tcPr>
          <w:p w:rsidR="00B6288F" w:rsidRPr="00B3615F" w:rsidRDefault="00B6288F" w:rsidP="00B6288F">
            <w:pPr>
              <w:jc w:val="right"/>
              <w:rPr>
                <w:b/>
                <w:bCs/>
              </w:rPr>
            </w:pPr>
          </w:p>
        </w:tc>
        <w:tc>
          <w:tcPr>
            <w:tcW w:w="1172" w:type="dxa"/>
            <w:tcBorders>
              <w:bottom w:val="double" w:sz="4" w:space="0" w:color="auto"/>
            </w:tcBorders>
            <w:vAlign w:val="bottom"/>
          </w:tcPr>
          <w:p w:rsidR="00B6288F" w:rsidRPr="00B3615F" w:rsidRDefault="00405FD6" w:rsidP="00B6288F">
            <w:pPr>
              <w:pStyle w:val="acctfourfigures"/>
              <w:tabs>
                <w:tab w:val="clear" w:pos="765"/>
                <w:tab w:val="decimal" w:pos="1001"/>
              </w:tabs>
              <w:spacing w:line="240" w:lineRule="atLeast"/>
              <w:ind w:left="-79" w:right="-79"/>
              <w:rPr>
                <w:b/>
                <w:bCs/>
                <w:szCs w:val="22"/>
              </w:rPr>
            </w:pPr>
            <w:r w:rsidRPr="00B3615F">
              <w:rPr>
                <w:b/>
                <w:bCs/>
                <w:szCs w:val="22"/>
              </w:rPr>
              <w:t>159</w:t>
            </w:r>
          </w:p>
        </w:tc>
        <w:tc>
          <w:tcPr>
            <w:tcW w:w="178" w:type="dxa"/>
            <w:vAlign w:val="bottom"/>
          </w:tcPr>
          <w:p w:rsidR="00B6288F" w:rsidRPr="00B3615F" w:rsidRDefault="00B6288F" w:rsidP="00B6288F">
            <w:pPr>
              <w:jc w:val="right"/>
              <w:rPr>
                <w:b/>
                <w:bCs/>
              </w:rPr>
            </w:pPr>
          </w:p>
        </w:tc>
        <w:tc>
          <w:tcPr>
            <w:tcW w:w="1172" w:type="dxa"/>
            <w:tcBorders>
              <w:bottom w:val="double" w:sz="4" w:space="0" w:color="auto"/>
            </w:tcBorders>
            <w:vAlign w:val="bottom"/>
          </w:tcPr>
          <w:p w:rsidR="00B6288F" w:rsidRPr="00B3615F" w:rsidRDefault="00B6288F" w:rsidP="00B6288F">
            <w:pPr>
              <w:pStyle w:val="acctfourfigures"/>
              <w:tabs>
                <w:tab w:val="clear" w:pos="765"/>
                <w:tab w:val="decimal" w:pos="1001"/>
              </w:tabs>
              <w:spacing w:line="240" w:lineRule="atLeast"/>
              <w:ind w:left="-79" w:right="-79"/>
              <w:rPr>
                <w:b/>
                <w:bCs/>
                <w:szCs w:val="22"/>
              </w:rPr>
            </w:pPr>
            <w:r w:rsidRPr="00B3615F">
              <w:rPr>
                <w:b/>
                <w:bCs/>
                <w:szCs w:val="22"/>
              </w:rPr>
              <w:t>825</w:t>
            </w:r>
          </w:p>
        </w:tc>
      </w:tr>
    </w:tbl>
    <w:p w:rsidR="003C2965" w:rsidRPr="00B3615F" w:rsidRDefault="003C2965" w:rsidP="003C2965">
      <w:pPr>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216BFE" w:rsidRPr="00B3615F" w:rsidTr="00B6288F">
        <w:trPr>
          <w:cantSplit/>
          <w:tblHeader/>
        </w:trPr>
        <w:tc>
          <w:tcPr>
            <w:tcW w:w="9270" w:type="dxa"/>
            <w:gridSpan w:val="8"/>
          </w:tcPr>
          <w:p w:rsidR="00216BFE" w:rsidRPr="00B3615F" w:rsidRDefault="00216BFE" w:rsidP="00216BFE">
            <w:pPr>
              <w:rPr>
                <w:b/>
                <w:bCs/>
                <w:i/>
                <w:iCs/>
                <w:lang w:val="en-US"/>
              </w:rPr>
            </w:pPr>
            <w:r w:rsidRPr="00B3615F">
              <w:rPr>
                <w:b/>
                <w:bCs/>
                <w:i/>
                <w:iCs/>
                <w:lang w:val="en-US"/>
              </w:rPr>
              <w:lastRenderedPageBreak/>
              <w:t>Business acquisition payable - related party</w:t>
            </w:r>
          </w:p>
        </w:tc>
      </w:tr>
      <w:tr w:rsidR="003C2965" w:rsidRPr="00B3615F" w:rsidTr="00B6288F">
        <w:trPr>
          <w:cantSplit/>
          <w:tblHeader/>
        </w:trPr>
        <w:tc>
          <w:tcPr>
            <w:tcW w:w="4050" w:type="dxa"/>
          </w:tcPr>
          <w:p w:rsidR="003C2965" w:rsidRPr="00B3615F" w:rsidRDefault="003C2965" w:rsidP="003C2965">
            <w:pPr>
              <w:spacing w:line="240" w:lineRule="atLeast"/>
              <w:rPr>
                <w:b/>
                <w:bCs/>
                <w:i/>
                <w:iCs/>
                <w:szCs w:val="22"/>
                <w:rtl/>
                <w:cs/>
                <w:lang w:val="en-US"/>
              </w:rPr>
            </w:pPr>
          </w:p>
        </w:tc>
        <w:tc>
          <w:tcPr>
            <w:tcW w:w="2520" w:type="dxa"/>
            <w:gridSpan w:val="3"/>
          </w:tcPr>
          <w:p w:rsidR="003C2965" w:rsidRPr="00B3615F" w:rsidRDefault="003C2965" w:rsidP="003C2965">
            <w:pPr>
              <w:spacing w:line="240" w:lineRule="atLeast"/>
              <w:jc w:val="center"/>
              <w:rPr>
                <w:b/>
              </w:rPr>
            </w:pPr>
            <w:r w:rsidRPr="00B3615F">
              <w:rPr>
                <w:b/>
              </w:rPr>
              <w:t xml:space="preserve">Consolidated </w:t>
            </w:r>
          </w:p>
          <w:p w:rsidR="003C2965" w:rsidRPr="00B3615F" w:rsidRDefault="003C2965" w:rsidP="003C2965">
            <w:pPr>
              <w:spacing w:line="240" w:lineRule="atLeast"/>
              <w:jc w:val="center"/>
              <w:rPr>
                <w:b/>
              </w:rPr>
            </w:pPr>
            <w:r w:rsidRPr="00B3615F">
              <w:rPr>
                <w:b/>
              </w:rPr>
              <w:t>financial statements</w:t>
            </w:r>
          </w:p>
        </w:tc>
        <w:tc>
          <w:tcPr>
            <w:tcW w:w="180" w:type="dxa"/>
          </w:tcPr>
          <w:p w:rsidR="003C2965" w:rsidRPr="00B3615F" w:rsidRDefault="003C2965" w:rsidP="003C2965">
            <w:pPr>
              <w:spacing w:line="240" w:lineRule="atLeast"/>
              <w:jc w:val="center"/>
              <w:rPr>
                <w:b/>
              </w:rPr>
            </w:pPr>
          </w:p>
        </w:tc>
        <w:tc>
          <w:tcPr>
            <w:tcW w:w="2520" w:type="dxa"/>
            <w:gridSpan w:val="3"/>
          </w:tcPr>
          <w:p w:rsidR="003C2965" w:rsidRPr="00B3615F" w:rsidRDefault="003C2965" w:rsidP="003C2965">
            <w:pPr>
              <w:spacing w:line="240" w:lineRule="atLeast"/>
              <w:jc w:val="center"/>
              <w:rPr>
                <w:b/>
              </w:rPr>
            </w:pPr>
            <w:r w:rsidRPr="00B3615F">
              <w:rPr>
                <w:b/>
              </w:rPr>
              <w:t xml:space="preserve">Separate </w:t>
            </w:r>
          </w:p>
          <w:p w:rsidR="003C2965" w:rsidRPr="00B3615F" w:rsidRDefault="003C2965" w:rsidP="003C2965">
            <w:pPr>
              <w:spacing w:line="240" w:lineRule="atLeast"/>
              <w:jc w:val="center"/>
              <w:rPr>
                <w:b/>
              </w:rPr>
            </w:pPr>
            <w:r w:rsidRPr="00B3615F">
              <w:rPr>
                <w:b/>
              </w:rPr>
              <w:t>financial statements</w:t>
            </w:r>
          </w:p>
        </w:tc>
      </w:tr>
      <w:tr w:rsidR="001C64AE" w:rsidRPr="00B3615F" w:rsidTr="00B6288F">
        <w:trPr>
          <w:cantSplit/>
          <w:tblHeader/>
        </w:trPr>
        <w:tc>
          <w:tcPr>
            <w:tcW w:w="4050" w:type="dxa"/>
          </w:tcPr>
          <w:p w:rsidR="001C64AE" w:rsidRPr="00B3615F" w:rsidRDefault="001C64AE" w:rsidP="001C64AE">
            <w:pPr>
              <w:tabs>
                <w:tab w:val="decimal" w:pos="765"/>
              </w:tabs>
              <w:spacing w:line="240" w:lineRule="atLeast"/>
              <w:jc w:val="center"/>
              <w:rPr>
                <w:szCs w:val="22"/>
              </w:rPr>
            </w:pPr>
          </w:p>
        </w:tc>
        <w:tc>
          <w:tcPr>
            <w:tcW w:w="1170" w:type="dxa"/>
          </w:tcPr>
          <w:p w:rsidR="001C64AE" w:rsidRPr="00B3615F" w:rsidRDefault="009D3977" w:rsidP="001C64AE">
            <w:pPr>
              <w:jc w:val="center"/>
            </w:pPr>
            <w:r w:rsidRPr="00B3615F">
              <w:t>30 September 2017</w:t>
            </w:r>
          </w:p>
        </w:tc>
        <w:tc>
          <w:tcPr>
            <w:tcW w:w="180" w:type="dxa"/>
          </w:tcPr>
          <w:p w:rsidR="001C64AE" w:rsidRPr="00B3615F" w:rsidRDefault="001C64AE" w:rsidP="001C64AE">
            <w:pPr>
              <w:jc w:val="center"/>
            </w:pPr>
          </w:p>
        </w:tc>
        <w:tc>
          <w:tcPr>
            <w:tcW w:w="1170" w:type="dxa"/>
          </w:tcPr>
          <w:p w:rsidR="001C64AE" w:rsidRPr="00B3615F" w:rsidRDefault="001C64AE" w:rsidP="001C64AE">
            <w:pPr>
              <w:jc w:val="center"/>
            </w:pPr>
            <w:r w:rsidRPr="00B3615F">
              <w:t>31 December 2016</w:t>
            </w:r>
          </w:p>
        </w:tc>
        <w:tc>
          <w:tcPr>
            <w:tcW w:w="180" w:type="dxa"/>
            <w:vAlign w:val="bottom"/>
          </w:tcPr>
          <w:p w:rsidR="001C64AE" w:rsidRPr="00B3615F" w:rsidRDefault="001C64AE" w:rsidP="001C64AE">
            <w:pPr>
              <w:jc w:val="center"/>
            </w:pPr>
          </w:p>
        </w:tc>
        <w:tc>
          <w:tcPr>
            <w:tcW w:w="1170" w:type="dxa"/>
          </w:tcPr>
          <w:p w:rsidR="001C64AE" w:rsidRPr="00B3615F" w:rsidRDefault="009D3977" w:rsidP="001C64AE">
            <w:pPr>
              <w:jc w:val="center"/>
            </w:pPr>
            <w:r w:rsidRPr="00B3615F">
              <w:t>30 September 2017</w:t>
            </w:r>
          </w:p>
        </w:tc>
        <w:tc>
          <w:tcPr>
            <w:tcW w:w="180" w:type="dxa"/>
          </w:tcPr>
          <w:p w:rsidR="001C64AE" w:rsidRPr="00B3615F" w:rsidRDefault="001C64AE" w:rsidP="001C64AE">
            <w:pPr>
              <w:jc w:val="center"/>
            </w:pPr>
          </w:p>
        </w:tc>
        <w:tc>
          <w:tcPr>
            <w:tcW w:w="1170" w:type="dxa"/>
          </w:tcPr>
          <w:p w:rsidR="001C64AE" w:rsidRPr="00B3615F" w:rsidRDefault="001C64AE" w:rsidP="001C64AE">
            <w:pPr>
              <w:jc w:val="center"/>
            </w:pPr>
            <w:r w:rsidRPr="00B3615F">
              <w:t>31 December 2016</w:t>
            </w:r>
          </w:p>
        </w:tc>
      </w:tr>
      <w:tr w:rsidR="008270A7" w:rsidRPr="00B3615F" w:rsidTr="00B6288F">
        <w:trPr>
          <w:cantSplit/>
        </w:trPr>
        <w:tc>
          <w:tcPr>
            <w:tcW w:w="4050" w:type="dxa"/>
          </w:tcPr>
          <w:p w:rsidR="008270A7" w:rsidRPr="00B3615F" w:rsidRDefault="008270A7" w:rsidP="008270A7">
            <w:pPr>
              <w:spacing w:line="240" w:lineRule="atLeast"/>
              <w:rPr>
                <w:b/>
                <w:bCs/>
                <w:i/>
                <w:iCs/>
              </w:rPr>
            </w:pPr>
          </w:p>
        </w:tc>
        <w:tc>
          <w:tcPr>
            <w:tcW w:w="5220" w:type="dxa"/>
            <w:gridSpan w:val="7"/>
            <w:vAlign w:val="bottom"/>
          </w:tcPr>
          <w:p w:rsidR="008270A7" w:rsidRPr="00B3615F" w:rsidRDefault="008270A7" w:rsidP="006231AD">
            <w:pPr>
              <w:jc w:val="center"/>
              <w:rPr>
                <w:i/>
                <w:iCs/>
              </w:rPr>
            </w:pPr>
            <w:r w:rsidRPr="00B3615F">
              <w:rPr>
                <w:i/>
                <w:iCs/>
              </w:rPr>
              <w:t>(in thousand Baht)</w:t>
            </w:r>
          </w:p>
        </w:tc>
      </w:tr>
      <w:tr w:rsidR="003C2965" w:rsidRPr="00B3615F" w:rsidTr="00B6288F">
        <w:trPr>
          <w:cantSplit/>
        </w:trPr>
        <w:tc>
          <w:tcPr>
            <w:tcW w:w="4050" w:type="dxa"/>
          </w:tcPr>
          <w:p w:rsidR="003C2965" w:rsidRPr="00B3615F" w:rsidRDefault="003C2965" w:rsidP="003C2965">
            <w:pPr>
              <w:spacing w:line="240" w:lineRule="atLeast"/>
              <w:rPr>
                <w:b/>
                <w:bCs/>
              </w:rPr>
            </w:pPr>
            <w:r w:rsidRPr="00B3615F">
              <w:rPr>
                <w:b/>
                <w:bCs/>
              </w:rPr>
              <w:t>Business acquisition payable</w:t>
            </w:r>
          </w:p>
        </w:tc>
        <w:tc>
          <w:tcPr>
            <w:tcW w:w="1170" w:type="dxa"/>
          </w:tcPr>
          <w:p w:rsidR="003C2965" w:rsidRPr="00B3615F" w:rsidRDefault="003C2965" w:rsidP="003C2965">
            <w:pPr>
              <w:tabs>
                <w:tab w:val="decimal" w:pos="911"/>
              </w:tabs>
              <w:spacing w:line="240" w:lineRule="atLeast"/>
              <w:ind w:right="11"/>
            </w:pPr>
          </w:p>
        </w:tc>
        <w:tc>
          <w:tcPr>
            <w:tcW w:w="180" w:type="dxa"/>
          </w:tcPr>
          <w:p w:rsidR="003C2965" w:rsidRPr="00B3615F" w:rsidRDefault="003C2965" w:rsidP="003C2965">
            <w:pPr>
              <w:tabs>
                <w:tab w:val="decimal" w:pos="911"/>
              </w:tabs>
              <w:spacing w:line="240" w:lineRule="atLeast"/>
            </w:pPr>
          </w:p>
        </w:tc>
        <w:tc>
          <w:tcPr>
            <w:tcW w:w="1170" w:type="dxa"/>
          </w:tcPr>
          <w:p w:rsidR="003C2965" w:rsidRPr="00B3615F" w:rsidRDefault="003C2965" w:rsidP="003C2965">
            <w:pPr>
              <w:tabs>
                <w:tab w:val="decimal" w:pos="821"/>
              </w:tabs>
              <w:spacing w:line="240" w:lineRule="atLeast"/>
              <w:ind w:right="11"/>
            </w:pPr>
          </w:p>
        </w:tc>
        <w:tc>
          <w:tcPr>
            <w:tcW w:w="180" w:type="dxa"/>
          </w:tcPr>
          <w:p w:rsidR="003C2965" w:rsidRPr="00B3615F" w:rsidRDefault="003C2965" w:rsidP="003C2965">
            <w:pPr>
              <w:tabs>
                <w:tab w:val="decimal" w:pos="911"/>
              </w:tabs>
              <w:spacing w:line="240" w:lineRule="atLeast"/>
            </w:pPr>
          </w:p>
        </w:tc>
        <w:tc>
          <w:tcPr>
            <w:tcW w:w="1170" w:type="dxa"/>
          </w:tcPr>
          <w:p w:rsidR="003C2965" w:rsidRPr="00B3615F" w:rsidRDefault="003C2965" w:rsidP="003C2965">
            <w:pPr>
              <w:tabs>
                <w:tab w:val="decimal" w:pos="821"/>
              </w:tabs>
              <w:spacing w:line="240" w:lineRule="atLeast"/>
              <w:ind w:right="11"/>
            </w:pPr>
          </w:p>
        </w:tc>
        <w:tc>
          <w:tcPr>
            <w:tcW w:w="180" w:type="dxa"/>
          </w:tcPr>
          <w:p w:rsidR="003C2965" w:rsidRPr="00B3615F" w:rsidRDefault="003C2965" w:rsidP="003C2965">
            <w:pPr>
              <w:tabs>
                <w:tab w:val="decimal" w:pos="911"/>
              </w:tabs>
              <w:spacing w:line="240" w:lineRule="atLeast"/>
            </w:pPr>
          </w:p>
        </w:tc>
        <w:tc>
          <w:tcPr>
            <w:tcW w:w="1170" w:type="dxa"/>
          </w:tcPr>
          <w:p w:rsidR="003C2965" w:rsidRPr="00B3615F" w:rsidRDefault="003C2965" w:rsidP="003C2965">
            <w:pPr>
              <w:tabs>
                <w:tab w:val="decimal" w:pos="911"/>
              </w:tabs>
              <w:spacing w:line="240" w:lineRule="atLeast"/>
              <w:ind w:right="11"/>
            </w:pPr>
          </w:p>
        </w:tc>
      </w:tr>
      <w:tr w:rsidR="003C2965" w:rsidRPr="00B3615F" w:rsidTr="00B6288F">
        <w:trPr>
          <w:cantSplit/>
          <w:trHeight w:val="80"/>
        </w:trPr>
        <w:tc>
          <w:tcPr>
            <w:tcW w:w="4050" w:type="dxa"/>
          </w:tcPr>
          <w:p w:rsidR="003C2965" w:rsidRPr="00B3615F" w:rsidRDefault="003C2965" w:rsidP="003C2965">
            <w:pPr>
              <w:spacing w:line="240" w:lineRule="atLeast"/>
              <w:rPr>
                <w:b/>
                <w:bCs/>
              </w:rPr>
            </w:pPr>
            <w:r w:rsidRPr="00B3615F">
              <w:rPr>
                <w:b/>
                <w:bCs/>
              </w:rPr>
              <w:t>Other related party</w:t>
            </w:r>
          </w:p>
        </w:tc>
        <w:tc>
          <w:tcPr>
            <w:tcW w:w="1170" w:type="dxa"/>
          </w:tcPr>
          <w:p w:rsidR="003C2965" w:rsidRPr="00B3615F" w:rsidRDefault="003C2965" w:rsidP="003C2965">
            <w:pPr>
              <w:tabs>
                <w:tab w:val="decimal" w:pos="911"/>
              </w:tabs>
              <w:spacing w:line="240" w:lineRule="atLeast"/>
              <w:ind w:right="11"/>
            </w:pPr>
          </w:p>
        </w:tc>
        <w:tc>
          <w:tcPr>
            <w:tcW w:w="180" w:type="dxa"/>
          </w:tcPr>
          <w:p w:rsidR="003C2965" w:rsidRPr="00B3615F" w:rsidRDefault="003C2965" w:rsidP="003C2965">
            <w:pPr>
              <w:tabs>
                <w:tab w:val="decimal" w:pos="911"/>
              </w:tabs>
              <w:spacing w:line="240" w:lineRule="atLeast"/>
            </w:pPr>
          </w:p>
        </w:tc>
        <w:tc>
          <w:tcPr>
            <w:tcW w:w="1170" w:type="dxa"/>
          </w:tcPr>
          <w:p w:rsidR="003C2965" w:rsidRPr="00B3615F" w:rsidRDefault="003C2965" w:rsidP="003C2965">
            <w:pPr>
              <w:tabs>
                <w:tab w:val="decimal" w:pos="821"/>
              </w:tabs>
              <w:spacing w:line="240" w:lineRule="atLeast"/>
              <w:ind w:right="11"/>
            </w:pPr>
          </w:p>
        </w:tc>
        <w:tc>
          <w:tcPr>
            <w:tcW w:w="180" w:type="dxa"/>
          </w:tcPr>
          <w:p w:rsidR="003C2965" w:rsidRPr="00B3615F" w:rsidRDefault="003C2965" w:rsidP="003C2965">
            <w:pPr>
              <w:tabs>
                <w:tab w:val="decimal" w:pos="911"/>
              </w:tabs>
              <w:spacing w:line="240" w:lineRule="atLeast"/>
            </w:pPr>
          </w:p>
        </w:tc>
        <w:tc>
          <w:tcPr>
            <w:tcW w:w="1170" w:type="dxa"/>
          </w:tcPr>
          <w:p w:rsidR="003C2965" w:rsidRPr="00B3615F" w:rsidRDefault="003C2965" w:rsidP="003C2965">
            <w:pPr>
              <w:tabs>
                <w:tab w:val="decimal" w:pos="821"/>
              </w:tabs>
              <w:spacing w:line="240" w:lineRule="atLeast"/>
              <w:ind w:right="11"/>
            </w:pPr>
          </w:p>
        </w:tc>
        <w:tc>
          <w:tcPr>
            <w:tcW w:w="180" w:type="dxa"/>
          </w:tcPr>
          <w:p w:rsidR="003C2965" w:rsidRPr="00B3615F" w:rsidRDefault="003C2965" w:rsidP="003C2965">
            <w:pPr>
              <w:tabs>
                <w:tab w:val="decimal" w:pos="911"/>
              </w:tabs>
              <w:spacing w:line="240" w:lineRule="atLeast"/>
            </w:pPr>
          </w:p>
        </w:tc>
        <w:tc>
          <w:tcPr>
            <w:tcW w:w="1170" w:type="dxa"/>
          </w:tcPr>
          <w:p w:rsidR="003C2965" w:rsidRPr="00B3615F" w:rsidRDefault="003C2965" w:rsidP="003C2965">
            <w:pPr>
              <w:tabs>
                <w:tab w:val="decimal" w:pos="911"/>
              </w:tabs>
              <w:spacing w:line="240" w:lineRule="atLeast"/>
              <w:ind w:right="11"/>
            </w:pPr>
          </w:p>
        </w:tc>
      </w:tr>
      <w:tr w:rsidR="00B6288F" w:rsidRPr="00B3615F" w:rsidTr="00E912DD">
        <w:trPr>
          <w:cantSplit/>
          <w:trHeight w:val="137"/>
        </w:trPr>
        <w:tc>
          <w:tcPr>
            <w:tcW w:w="4050" w:type="dxa"/>
          </w:tcPr>
          <w:p w:rsidR="00B6288F" w:rsidRPr="00B3615F" w:rsidRDefault="00B6288F" w:rsidP="00B6288F">
            <w:pPr>
              <w:spacing w:line="240" w:lineRule="atLeast"/>
              <w:rPr>
                <w:b/>
                <w:bCs/>
              </w:rPr>
            </w:pPr>
            <w:r w:rsidRPr="00B3615F">
              <w:t>VST ECS (Thailand) Co., Ltd.</w:t>
            </w:r>
          </w:p>
        </w:tc>
        <w:tc>
          <w:tcPr>
            <w:tcW w:w="1170" w:type="dxa"/>
            <w:tcBorders>
              <w:bottom w:val="double" w:sz="4" w:space="0" w:color="auto"/>
            </w:tcBorders>
            <w:vAlign w:val="bottom"/>
          </w:tcPr>
          <w:p w:rsidR="00B6288F" w:rsidRPr="00B3615F" w:rsidRDefault="00E92F24" w:rsidP="00366E86">
            <w:pPr>
              <w:pStyle w:val="acctfourfigures"/>
              <w:tabs>
                <w:tab w:val="clear" w:pos="765"/>
                <w:tab w:val="decimal" w:pos="1001"/>
              </w:tabs>
              <w:spacing w:line="240" w:lineRule="atLeast"/>
              <w:ind w:left="-79" w:right="-79"/>
              <w:rPr>
                <w:b/>
                <w:bCs/>
                <w:szCs w:val="22"/>
              </w:rPr>
            </w:pPr>
            <w:r w:rsidRPr="00B3615F">
              <w:rPr>
                <w:b/>
                <w:bCs/>
                <w:szCs w:val="22"/>
              </w:rPr>
              <w:t>13,64</w:t>
            </w:r>
            <w:r w:rsidR="00366E86" w:rsidRPr="00B3615F">
              <w:rPr>
                <w:b/>
                <w:bCs/>
                <w:szCs w:val="22"/>
              </w:rPr>
              <w:t>0</w:t>
            </w:r>
          </w:p>
        </w:tc>
        <w:tc>
          <w:tcPr>
            <w:tcW w:w="180" w:type="dxa"/>
            <w:vAlign w:val="bottom"/>
          </w:tcPr>
          <w:p w:rsidR="00B6288F" w:rsidRPr="00B3615F" w:rsidRDefault="00B6288F" w:rsidP="00B6288F">
            <w:pPr>
              <w:jc w:val="right"/>
              <w:rPr>
                <w:b/>
                <w:bCs/>
              </w:rPr>
            </w:pPr>
          </w:p>
        </w:tc>
        <w:tc>
          <w:tcPr>
            <w:tcW w:w="1170" w:type="dxa"/>
            <w:tcBorders>
              <w:bottom w:val="double" w:sz="4" w:space="0" w:color="auto"/>
            </w:tcBorders>
            <w:vAlign w:val="bottom"/>
          </w:tcPr>
          <w:p w:rsidR="00B6288F" w:rsidRPr="00B3615F" w:rsidRDefault="00B6288F" w:rsidP="00B6288F">
            <w:pPr>
              <w:pStyle w:val="acctfourfigures"/>
              <w:tabs>
                <w:tab w:val="clear" w:pos="765"/>
                <w:tab w:val="decimal" w:pos="1001"/>
              </w:tabs>
              <w:spacing w:line="240" w:lineRule="atLeast"/>
              <w:ind w:left="-79" w:right="-79"/>
              <w:rPr>
                <w:b/>
                <w:bCs/>
                <w:szCs w:val="22"/>
              </w:rPr>
            </w:pPr>
            <w:r w:rsidRPr="00B3615F">
              <w:rPr>
                <w:b/>
                <w:bCs/>
                <w:szCs w:val="22"/>
              </w:rPr>
              <w:t>13,175</w:t>
            </w:r>
          </w:p>
        </w:tc>
        <w:tc>
          <w:tcPr>
            <w:tcW w:w="180" w:type="dxa"/>
            <w:vAlign w:val="bottom"/>
          </w:tcPr>
          <w:p w:rsidR="00B6288F" w:rsidRPr="00B3615F" w:rsidRDefault="00B6288F" w:rsidP="00B6288F">
            <w:pPr>
              <w:tabs>
                <w:tab w:val="decimal" w:pos="911"/>
              </w:tabs>
              <w:spacing w:line="240" w:lineRule="atLeast"/>
              <w:jc w:val="right"/>
              <w:rPr>
                <w:b/>
                <w:bCs/>
              </w:rPr>
            </w:pPr>
          </w:p>
        </w:tc>
        <w:tc>
          <w:tcPr>
            <w:tcW w:w="1170" w:type="dxa"/>
            <w:tcBorders>
              <w:bottom w:val="double" w:sz="4" w:space="0" w:color="auto"/>
            </w:tcBorders>
            <w:vAlign w:val="bottom"/>
          </w:tcPr>
          <w:p w:rsidR="00B6288F" w:rsidRPr="00B3615F" w:rsidRDefault="00B6288F" w:rsidP="00B6288F">
            <w:pPr>
              <w:pStyle w:val="acctfourfigures"/>
              <w:tabs>
                <w:tab w:val="clear" w:pos="765"/>
                <w:tab w:val="decimal" w:pos="643"/>
              </w:tabs>
              <w:spacing w:line="240" w:lineRule="atLeast"/>
              <w:ind w:left="-79" w:right="-79"/>
              <w:rPr>
                <w:b/>
                <w:bCs/>
                <w:szCs w:val="22"/>
              </w:rPr>
            </w:pPr>
            <w:r w:rsidRPr="00B3615F">
              <w:rPr>
                <w:b/>
                <w:bCs/>
                <w:szCs w:val="22"/>
              </w:rPr>
              <w:t>-</w:t>
            </w:r>
          </w:p>
        </w:tc>
        <w:tc>
          <w:tcPr>
            <w:tcW w:w="180" w:type="dxa"/>
            <w:vAlign w:val="bottom"/>
          </w:tcPr>
          <w:p w:rsidR="00B6288F" w:rsidRPr="00B3615F" w:rsidRDefault="00B6288F" w:rsidP="00B6288F">
            <w:pPr>
              <w:pStyle w:val="acctfourfigures"/>
              <w:tabs>
                <w:tab w:val="clear" w:pos="765"/>
                <w:tab w:val="decimal" w:pos="1001"/>
              </w:tabs>
              <w:spacing w:line="240" w:lineRule="atLeast"/>
              <w:ind w:left="-79" w:right="-79"/>
              <w:rPr>
                <w:szCs w:val="22"/>
              </w:rPr>
            </w:pPr>
          </w:p>
        </w:tc>
        <w:tc>
          <w:tcPr>
            <w:tcW w:w="1170" w:type="dxa"/>
            <w:tcBorders>
              <w:bottom w:val="double" w:sz="4" w:space="0" w:color="auto"/>
            </w:tcBorders>
            <w:vAlign w:val="bottom"/>
          </w:tcPr>
          <w:p w:rsidR="00B6288F" w:rsidRPr="00B3615F" w:rsidRDefault="00B6288F" w:rsidP="00B6288F">
            <w:pPr>
              <w:pStyle w:val="acctfourfigures"/>
              <w:tabs>
                <w:tab w:val="clear" w:pos="765"/>
                <w:tab w:val="decimal" w:pos="643"/>
              </w:tabs>
              <w:spacing w:line="240" w:lineRule="atLeast"/>
              <w:ind w:left="-79" w:right="-79"/>
              <w:rPr>
                <w:b/>
                <w:bCs/>
                <w:szCs w:val="22"/>
              </w:rPr>
            </w:pPr>
            <w:r w:rsidRPr="00B3615F">
              <w:rPr>
                <w:b/>
                <w:bCs/>
                <w:szCs w:val="22"/>
              </w:rPr>
              <w:t>-</w:t>
            </w:r>
          </w:p>
        </w:tc>
      </w:tr>
    </w:tbl>
    <w:p w:rsidR="008E761D" w:rsidRPr="00B3615F" w:rsidRDefault="008E761D" w:rsidP="003C2965">
      <w:pPr>
        <w:ind w:left="540"/>
        <w:jc w:val="both"/>
        <w:rPr>
          <w:b/>
          <w:bCs/>
          <w:i/>
          <w:iCs/>
          <w:lang w:val="en-US"/>
        </w:rPr>
      </w:pPr>
    </w:p>
    <w:p w:rsidR="003C2965" w:rsidRPr="00B3615F" w:rsidRDefault="003C2965" w:rsidP="003C2965">
      <w:pPr>
        <w:ind w:left="540"/>
        <w:jc w:val="both"/>
        <w:rPr>
          <w:b/>
          <w:bCs/>
          <w:i/>
          <w:iCs/>
          <w:color w:val="0000FF"/>
          <w:lang w:val="en-US"/>
        </w:rPr>
      </w:pPr>
      <w:r w:rsidRPr="00B3615F">
        <w:rPr>
          <w:b/>
          <w:bCs/>
          <w:i/>
          <w:iCs/>
          <w:lang w:val="en-US"/>
        </w:rPr>
        <w:t>Significant agreements with related parties</w:t>
      </w:r>
    </w:p>
    <w:p w:rsidR="003C2965" w:rsidRPr="00B3615F" w:rsidRDefault="003C2965" w:rsidP="003C2965">
      <w:pPr>
        <w:ind w:left="540"/>
        <w:jc w:val="both"/>
        <w:rPr>
          <w:lang w:val="en-US"/>
        </w:rPr>
      </w:pPr>
    </w:p>
    <w:p w:rsidR="003C2965" w:rsidRPr="00B3615F" w:rsidRDefault="003C2965" w:rsidP="003C2965">
      <w:pPr>
        <w:ind w:left="540"/>
        <w:jc w:val="both"/>
        <w:rPr>
          <w:b/>
          <w:bCs/>
          <w:i/>
          <w:iCs/>
          <w:lang w:val="en-US" w:bidi="th-TH"/>
        </w:rPr>
      </w:pPr>
      <w:r w:rsidRPr="00B3615F">
        <w:rPr>
          <w:b/>
          <w:bCs/>
          <w:i/>
          <w:iCs/>
          <w:lang w:val="en-US" w:bidi="th-TH"/>
        </w:rPr>
        <w:t>Sales or service agreement</w:t>
      </w:r>
    </w:p>
    <w:p w:rsidR="003C2965" w:rsidRPr="00B3615F" w:rsidRDefault="003C2965" w:rsidP="003C2965">
      <w:pPr>
        <w:jc w:val="both"/>
        <w:rPr>
          <w:lang w:val="en-US" w:bidi="th-TH"/>
        </w:rPr>
      </w:pPr>
    </w:p>
    <w:p w:rsidR="003C2965" w:rsidRPr="00B3615F" w:rsidRDefault="003C2965" w:rsidP="00216BFE">
      <w:pPr>
        <w:ind w:left="540"/>
        <w:jc w:val="both"/>
        <w:rPr>
          <w:i/>
          <w:iCs/>
          <w:lang w:val="en-US" w:bidi="th-TH"/>
        </w:rPr>
      </w:pPr>
      <w:r w:rsidRPr="00B3615F">
        <w:rPr>
          <w:i/>
          <w:iCs/>
          <w:lang w:val="en-US" w:bidi="th-TH"/>
        </w:rPr>
        <w:t>Office service contracts and employee payroll services</w:t>
      </w:r>
    </w:p>
    <w:p w:rsidR="003C2965" w:rsidRPr="00B3615F" w:rsidRDefault="003C2965" w:rsidP="003C2965">
      <w:pPr>
        <w:jc w:val="both"/>
        <w:rPr>
          <w:lang w:val="en-US" w:bidi="th-TH"/>
        </w:rPr>
      </w:pPr>
      <w:r w:rsidRPr="00B3615F">
        <w:rPr>
          <w:lang w:val="en-US" w:bidi="th-TH"/>
        </w:rPr>
        <w:tab/>
      </w:r>
    </w:p>
    <w:p w:rsidR="0089512E" w:rsidRPr="00B3615F" w:rsidRDefault="003C2965" w:rsidP="003C2965">
      <w:pPr>
        <w:ind w:left="540"/>
        <w:jc w:val="thaiDistribute"/>
        <w:rPr>
          <w:lang w:val="en-US" w:bidi="th-TH"/>
        </w:rPr>
      </w:pPr>
      <w:r w:rsidRPr="00B3615F">
        <w:rPr>
          <w:lang w:val="en-US"/>
        </w:rPr>
        <w:tab/>
        <w:t xml:space="preserve">The Company entered into the </w:t>
      </w:r>
      <w:r w:rsidRPr="00B3615F">
        <w:rPr>
          <w:lang w:val="en-US" w:bidi="th-TH"/>
        </w:rPr>
        <w:t xml:space="preserve">Office and Payroll Service Agreement with </w:t>
      </w:r>
      <w:proofErr w:type="spellStart"/>
      <w:r w:rsidRPr="00B3615F">
        <w:rPr>
          <w:lang w:val="en-US" w:bidi="th-TH"/>
        </w:rPr>
        <w:t>Vnet</w:t>
      </w:r>
      <w:proofErr w:type="spellEnd"/>
      <w:r w:rsidRPr="00B3615F">
        <w:rPr>
          <w:lang w:val="en-US" w:bidi="th-TH"/>
        </w:rPr>
        <w:t xml:space="preserve"> Capital Co., Ltd. </w:t>
      </w:r>
      <w:proofErr w:type="spellStart"/>
      <w:r w:rsidRPr="00B3615F">
        <w:rPr>
          <w:lang w:val="en-US" w:bidi="th-TH"/>
        </w:rPr>
        <w:t>Vnet</w:t>
      </w:r>
      <w:proofErr w:type="spellEnd"/>
      <w:r w:rsidRPr="00B3615F">
        <w:rPr>
          <w:lang w:val="en-US" w:bidi="th-TH"/>
        </w:rPr>
        <w:t xml:space="preserve"> Capital Co., Ltd. would provide related office services such as office space support services, reception services, facility services, meeting room arrangement services including payroll services</w:t>
      </w:r>
      <w:r w:rsidR="00125EDA" w:rsidRPr="00B3615F">
        <w:rPr>
          <w:lang w:val="en-US" w:bidi="th-TH"/>
        </w:rPr>
        <w:t xml:space="preserve">, withholding tax calculation, </w:t>
      </w:r>
      <w:proofErr w:type="gramStart"/>
      <w:r w:rsidR="00125EDA" w:rsidRPr="00B3615F">
        <w:rPr>
          <w:lang w:val="en-US" w:bidi="th-TH"/>
        </w:rPr>
        <w:t>social</w:t>
      </w:r>
      <w:proofErr w:type="gramEnd"/>
      <w:r w:rsidRPr="00B3615F">
        <w:rPr>
          <w:lang w:val="en-US" w:bidi="th-TH"/>
        </w:rPr>
        <w:t xml:space="preserve"> security calculation and filing necessary tax forms. The service fee is fixed fee amounting to Baht 45,000 per month including the agreed amount eligible for reimbursement. The agreement had starting from 1 January 2017</w:t>
      </w:r>
      <w:r w:rsidR="002761C1">
        <w:rPr>
          <w:lang w:val="en-US" w:bidi="th-TH"/>
        </w:rPr>
        <w:t xml:space="preserve"> to 31 December 2017.</w:t>
      </w:r>
    </w:p>
    <w:p w:rsidR="003C2965" w:rsidRPr="00B3615F" w:rsidRDefault="003C2965" w:rsidP="003C2965">
      <w:pPr>
        <w:ind w:left="540"/>
        <w:jc w:val="thaiDistribute"/>
        <w:rPr>
          <w:lang w:val="en-US" w:bidi="th-TH"/>
        </w:rPr>
      </w:pPr>
      <w:r w:rsidRPr="00B3615F">
        <w:rPr>
          <w:lang w:val="en-US" w:bidi="th-TH"/>
        </w:rPr>
        <w:t xml:space="preserve">   </w:t>
      </w:r>
    </w:p>
    <w:p w:rsidR="003C2965" w:rsidRPr="00B3615F" w:rsidRDefault="003C2965" w:rsidP="003C2965">
      <w:pPr>
        <w:jc w:val="thaiDistribute"/>
        <w:rPr>
          <w:i/>
          <w:iCs/>
          <w:lang w:val="en-US" w:bidi="th-TH"/>
        </w:rPr>
      </w:pPr>
      <w:r w:rsidRPr="00B3615F">
        <w:rPr>
          <w:i/>
          <w:iCs/>
          <w:lang w:val="en-US" w:bidi="th-TH"/>
        </w:rPr>
        <w:tab/>
        <w:t>Equipment and spare parts management agreement</w:t>
      </w:r>
    </w:p>
    <w:p w:rsidR="003C2965" w:rsidRPr="00B3615F" w:rsidRDefault="003C2965" w:rsidP="003C2965">
      <w:pPr>
        <w:ind w:left="540"/>
        <w:jc w:val="thaiDistribute"/>
        <w:rPr>
          <w:lang w:val="en-US"/>
        </w:rPr>
      </w:pPr>
    </w:p>
    <w:p w:rsidR="0075462C" w:rsidRPr="00B3615F" w:rsidRDefault="003C2965" w:rsidP="001E0D11">
      <w:pPr>
        <w:ind w:left="540"/>
        <w:jc w:val="thaiDistribute"/>
        <w:rPr>
          <w:lang w:val="en-US" w:bidi="th-TH"/>
        </w:rPr>
      </w:pPr>
      <w:r w:rsidRPr="00B3615F">
        <w:rPr>
          <w:lang w:val="en-US" w:bidi="th-TH"/>
        </w:rPr>
        <w:t xml:space="preserve">The Company entered into equipment and spare parts management agreement with </w:t>
      </w:r>
      <w:r w:rsidRPr="00B3615F">
        <w:rPr>
          <w:szCs w:val="22"/>
          <w:lang w:val="en-US" w:bidi="th-TH"/>
        </w:rPr>
        <w:t xml:space="preserve">vServePlus Co., Ltd. vServePlus Co., Ltd. would provide storage service and logistic service for </w:t>
      </w:r>
      <w:r w:rsidRPr="00B3615F">
        <w:rPr>
          <w:lang w:val="en-US" w:bidi="th-TH"/>
        </w:rPr>
        <w:t>equipment and spare parts as agreed. Moreover, the relating services included fire insurance and accident insurance for the equipment and spare parts. The service fee is fixed fee amounting to Baht 30,000 per month, and this agreement would be</w:t>
      </w:r>
      <w:r w:rsidR="009F3402" w:rsidRPr="00B3615F">
        <w:rPr>
          <w:lang w:val="en-US" w:bidi="th-TH"/>
        </w:rPr>
        <w:t xml:space="preserve"> expired on 30 September 2017.</w:t>
      </w:r>
      <w:r w:rsidR="005E194C" w:rsidRPr="00B3615F">
        <w:rPr>
          <w:lang w:val="en-US" w:bidi="th-TH"/>
        </w:rPr>
        <w:t xml:space="preserve"> The Company is in</w:t>
      </w:r>
      <w:r w:rsidR="001E0D11" w:rsidRPr="00B3615F">
        <w:rPr>
          <w:lang w:val="en-US" w:bidi="th-TH"/>
        </w:rPr>
        <w:t xml:space="preserve"> process to renew the agreement.</w:t>
      </w:r>
    </w:p>
    <w:p w:rsidR="001E0D11" w:rsidRPr="00B3615F" w:rsidRDefault="001E0D11" w:rsidP="001E0D11">
      <w:pPr>
        <w:ind w:left="540"/>
        <w:jc w:val="thaiDistribute"/>
        <w:rPr>
          <w:i/>
          <w:iCs/>
          <w:lang w:val="en-US" w:bidi="th-TH"/>
        </w:rPr>
      </w:pPr>
    </w:p>
    <w:p w:rsidR="003C2965" w:rsidRPr="00B3615F" w:rsidRDefault="003C2965" w:rsidP="009062E0">
      <w:pPr>
        <w:spacing w:line="240" w:lineRule="auto"/>
        <w:ind w:firstLine="540"/>
        <w:rPr>
          <w:i/>
          <w:iCs/>
          <w:lang w:val="en-US"/>
        </w:rPr>
      </w:pPr>
      <w:r w:rsidRPr="00B3615F">
        <w:rPr>
          <w:i/>
          <w:iCs/>
          <w:lang w:val="en-US" w:bidi="th-TH"/>
        </w:rPr>
        <w:t>Software license agreement</w:t>
      </w:r>
    </w:p>
    <w:p w:rsidR="003C2965" w:rsidRPr="00B3615F" w:rsidRDefault="003C2965" w:rsidP="003C2965">
      <w:pPr>
        <w:ind w:left="540"/>
        <w:jc w:val="both"/>
        <w:rPr>
          <w:lang w:val="en-US"/>
        </w:rPr>
      </w:pPr>
    </w:p>
    <w:p w:rsidR="003C2965" w:rsidRPr="00B3615F" w:rsidRDefault="003C2965" w:rsidP="003C2965">
      <w:pPr>
        <w:ind w:left="540"/>
        <w:jc w:val="thaiDistribute"/>
        <w:rPr>
          <w:lang w:val="en-US"/>
        </w:rPr>
      </w:pPr>
      <w:r w:rsidRPr="00B3615F">
        <w:rPr>
          <w:lang w:val="en-US" w:bidi="th-TH"/>
        </w:rPr>
        <w:t xml:space="preserve">On 1 September 2016, </w:t>
      </w:r>
      <w:r w:rsidRPr="00B3615F">
        <w:rPr>
          <w:szCs w:val="22"/>
          <w:lang w:val="en-US" w:bidi="th-TH"/>
        </w:rPr>
        <w:t xml:space="preserve">vServePlus Co., Ltd. entered into a </w:t>
      </w:r>
      <w:r w:rsidRPr="00B3615F">
        <w:rPr>
          <w:lang w:val="en-US" w:bidi="th-TH"/>
        </w:rPr>
        <w:t xml:space="preserve">software license agreement with NTN Solution </w:t>
      </w:r>
      <w:r w:rsidRPr="00B3615F">
        <w:rPr>
          <w:szCs w:val="22"/>
          <w:lang w:val="en-US" w:bidi="th-TH"/>
        </w:rPr>
        <w:t xml:space="preserve">Limited granting right to use NIMBUS (ERP) for operation and providing relevant support services. The service fee is fixed fee amounting to Baht 30,000 per month including relating expenses as incurred at agreed rate. The agreement’s period is 1 September 2016 to 31 August 2017. </w:t>
      </w:r>
      <w:r w:rsidR="005E194C" w:rsidRPr="00B3615F">
        <w:rPr>
          <w:lang w:val="en-US" w:bidi="th-TH"/>
        </w:rPr>
        <w:t>The Company is in</w:t>
      </w:r>
      <w:r w:rsidR="008E761D" w:rsidRPr="00B3615F">
        <w:rPr>
          <w:lang w:val="en-US" w:bidi="th-TH"/>
        </w:rPr>
        <w:t xml:space="preserve"> process to renew the agreement.</w:t>
      </w:r>
    </w:p>
    <w:p w:rsidR="004B0589" w:rsidRPr="00B3615F" w:rsidRDefault="003C2965" w:rsidP="003C2965">
      <w:pPr>
        <w:ind w:left="540"/>
        <w:jc w:val="both"/>
        <w:rPr>
          <w:lang w:val="en-US" w:bidi="th-TH"/>
        </w:rPr>
      </w:pPr>
      <w:r w:rsidRPr="00B3615F">
        <w:rPr>
          <w:szCs w:val="22"/>
          <w:lang w:val="en-US" w:bidi="th-TH"/>
        </w:rPr>
        <w:t xml:space="preserve"> </w:t>
      </w:r>
    </w:p>
    <w:p w:rsidR="003C2965" w:rsidRPr="00B3615F" w:rsidRDefault="003C2965" w:rsidP="003C2965">
      <w:pPr>
        <w:jc w:val="both"/>
        <w:rPr>
          <w:i/>
          <w:iCs/>
          <w:lang w:val="en-US" w:bidi="th-TH"/>
        </w:rPr>
      </w:pPr>
      <w:r w:rsidRPr="00B3615F">
        <w:rPr>
          <w:i/>
          <w:iCs/>
          <w:lang w:val="en-US" w:bidi="th-TH"/>
        </w:rPr>
        <w:tab/>
        <w:t>Service agreement from business acquisition</w:t>
      </w:r>
    </w:p>
    <w:p w:rsidR="003C2965" w:rsidRPr="00B3615F" w:rsidRDefault="003C2965" w:rsidP="003C2965">
      <w:pPr>
        <w:jc w:val="both"/>
        <w:rPr>
          <w:lang w:val="en-US" w:bidi="th-TH"/>
        </w:rPr>
      </w:pPr>
      <w:r w:rsidRPr="00B3615F">
        <w:rPr>
          <w:lang w:val="en-US" w:bidi="th-TH"/>
        </w:rPr>
        <w:tab/>
      </w:r>
    </w:p>
    <w:p w:rsidR="009D3977" w:rsidRPr="006C7D51" w:rsidRDefault="003C2965" w:rsidP="006C7D51">
      <w:pPr>
        <w:ind w:left="540"/>
        <w:jc w:val="thaiDistribute"/>
        <w:rPr>
          <w:lang w:val="en-US" w:bidi="th-TH"/>
        </w:rPr>
      </w:pPr>
      <w:r w:rsidRPr="00B3615F">
        <w:rPr>
          <w:lang w:val="en-US" w:bidi="th-TH"/>
        </w:rPr>
        <w:t xml:space="preserve">As </w:t>
      </w:r>
      <w:r w:rsidRPr="006C7D51">
        <w:rPr>
          <w:lang w:val="en-US" w:bidi="th-TH"/>
        </w:rPr>
        <w:t>vServePlus Co., Ltd. purchased IT service business from VST ECS (Thailand) Co., Ltd. (former name is The Value Systems Co., Ltd.) on 23 August 2016. The Company acquired transferred employees, equipment and service agreement in accordance with the Business Transfer Agreement and Service Level Agreement. VST ECS (Thailand) Co., Ltd. granted permission to vServePlus Co., Ltd. to provide services to clients and agreed to share revenue of each agreement as agreed rate</w:t>
      </w:r>
      <w:r w:rsidR="006C7D51" w:rsidRPr="006C7D51">
        <w:rPr>
          <w:lang w:val="en-US" w:bidi="th-TH"/>
        </w:rPr>
        <w:t>.</w:t>
      </w:r>
      <w:r w:rsidR="006C7D51">
        <w:rPr>
          <w:lang w:val="en-US" w:bidi="th-TH"/>
        </w:rPr>
        <w:t xml:space="preserve"> </w:t>
      </w:r>
      <w:r w:rsidRPr="006C7D51">
        <w:rPr>
          <w:lang w:val="en-US" w:bidi="th-TH"/>
        </w:rPr>
        <w:t xml:space="preserve">The agreement’s period is 1 September 2016 to 31 </w:t>
      </w:r>
      <w:r w:rsidR="00DB19EE" w:rsidRPr="006C7D51">
        <w:rPr>
          <w:lang w:val="en-US" w:bidi="th-TH"/>
        </w:rPr>
        <w:t>July</w:t>
      </w:r>
      <w:r w:rsidRPr="006C7D51">
        <w:rPr>
          <w:lang w:val="en-US" w:bidi="th-TH"/>
        </w:rPr>
        <w:t xml:space="preserve"> 2023. </w:t>
      </w:r>
    </w:p>
    <w:p w:rsidR="00EC4E70" w:rsidRPr="00B3615F" w:rsidRDefault="00EC4E70" w:rsidP="0089512E">
      <w:pPr>
        <w:ind w:left="540"/>
        <w:jc w:val="both"/>
        <w:rPr>
          <w:szCs w:val="22"/>
          <w:lang w:val="en-US" w:bidi="th-TH"/>
        </w:rPr>
      </w:pPr>
    </w:p>
    <w:p w:rsidR="009F3402" w:rsidRPr="00B3615F" w:rsidRDefault="00EC4E70" w:rsidP="00B734FF">
      <w:pPr>
        <w:ind w:left="540"/>
        <w:jc w:val="both"/>
        <w:rPr>
          <w:szCs w:val="22"/>
          <w:lang w:val="en-US" w:bidi="th-TH"/>
        </w:rPr>
      </w:pPr>
      <w:r w:rsidRPr="00B3615F">
        <w:rPr>
          <w:szCs w:val="22"/>
          <w:lang w:val="en-US" w:bidi="th-TH"/>
        </w:rPr>
        <w:t>In August 2017, VST ECS (Thailand) Co., Ltd. entered into novation agreement to certain transfer right and obligations under Business Transfer</w:t>
      </w:r>
      <w:r w:rsidR="005E194C" w:rsidRPr="00B3615F">
        <w:rPr>
          <w:szCs w:val="22"/>
          <w:lang w:val="en-US" w:bidi="th-TH"/>
        </w:rPr>
        <w:t xml:space="preserve"> Agreement dated 23 August 2016 </w:t>
      </w:r>
      <w:r w:rsidR="008E761D" w:rsidRPr="00B3615F">
        <w:rPr>
          <w:szCs w:val="22"/>
          <w:lang w:val="en-US" w:bidi="th-TH"/>
        </w:rPr>
        <w:t>to VST ECS Services (Thai</w:t>
      </w:r>
      <w:r w:rsidR="00A34518" w:rsidRPr="00B3615F">
        <w:rPr>
          <w:szCs w:val="22"/>
          <w:lang w:val="en-US" w:bidi="th-TH"/>
        </w:rPr>
        <w:t>land) Co., Ltd. (its subsidiary</w:t>
      </w:r>
      <w:r w:rsidR="008E761D" w:rsidRPr="00B3615F">
        <w:rPr>
          <w:szCs w:val="22"/>
          <w:lang w:val="en-US" w:bidi="th-TH"/>
        </w:rPr>
        <w:t>).</w:t>
      </w:r>
    </w:p>
    <w:p w:rsidR="005B3BDF" w:rsidRDefault="005B3BDF" w:rsidP="0089512E">
      <w:pPr>
        <w:ind w:left="540"/>
        <w:jc w:val="both"/>
        <w:rPr>
          <w:i/>
          <w:iCs/>
          <w:szCs w:val="22"/>
          <w:lang w:val="en-US" w:bidi="th-TH"/>
        </w:rPr>
      </w:pPr>
    </w:p>
    <w:p w:rsidR="009F3402" w:rsidRPr="00B3615F" w:rsidRDefault="009F3402" w:rsidP="0089512E">
      <w:pPr>
        <w:ind w:left="540"/>
        <w:jc w:val="both"/>
        <w:rPr>
          <w:i/>
          <w:iCs/>
          <w:szCs w:val="22"/>
          <w:lang w:val="en-US" w:bidi="th-TH"/>
        </w:rPr>
      </w:pPr>
      <w:r w:rsidRPr="00B3615F">
        <w:rPr>
          <w:i/>
          <w:iCs/>
          <w:szCs w:val="22"/>
          <w:lang w:val="en-US" w:bidi="th-TH"/>
        </w:rPr>
        <w:lastRenderedPageBreak/>
        <w:t>Service Level Agreement</w:t>
      </w:r>
    </w:p>
    <w:p w:rsidR="00EC4E70" w:rsidRPr="00B3615F" w:rsidRDefault="00EC4E70" w:rsidP="0089512E">
      <w:pPr>
        <w:ind w:left="540"/>
        <w:jc w:val="both"/>
        <w:rPr>
          <w:szCs w:val="22"/>
          <w:lang w:val="en-US" w:bidi="th-TH"/>
        </w:rPr>
      </w:pPr>
    </w:p>
    <w:p w:rsidR="00EC4E70" w:rsidRPr="00B3615F" w:rsidRDefault="009F3402" w:rsidP="0089512E">
      <w:pPr>
        <w:ind w:left="540"/>
        <w:jc w:val="both"/>
        <w:rPr>
          <w:lang w:val="en-US"/>
        </w:rPr>
      </w:pPr>
      <w:proofErr w:type="gramStart"/>
      <w:r w:rsidRPr="00B3615F">
        <w:rPr>
          <w:szCs w:val="22"/>
          <w:lang w:val="en-US" w:bidi="th-TH"/>
        </w:rPr>
        <w:t>vServePlus</w:t>
      </w:r>
      <w:proofErr w:type="gramEnd"/>
      <w:r w:rsidRPr="00B3615F">
        <w:rPr>
          <w:szCs w:val="22"/>
          <w:lang w:val="en-US" w:bidi="th-TH"/>
        </w:rPr>
        <w:t xml:space="preserve"> Co., Ltd. entered into Service Level Agreement with VST ECS Services (Thailand) Co., Ltd. granting right to provide services to VST ECS Services (Thailand) Co., Ltd. and agreed to share revenue of each agreement as agreed rate</w:t>
      </w:r>
      <w:r w:rsidR="00BE6C00" w:rsidRPr="00B3615F">
        <w:rPr>
          <w:szCs w:val="22"/>
          <w:lang w:val="en-US" w:bidi="th-TH"/>
        </w:rPr>
        <w:t>.</w:t>
      </w:r>
      <w:r w:rsidRPr="00B3615F">
        <w:rPr>
          <w:szCs w:val="22"/>
          <w:lang w:val="en-US" w:bidi="th-TH"/>
        </w:rPr>
        <w:t xml:space="preserve"> The agreement’s period is 1 August 2017 to 31 August 2019.</w:t>
      </w:r>
    </w:p>
    <w:p w:rsidR="008E761D" w:rsidRPr="00B3615F" w:rsidRDefault="008E761D" w:rsidP="003C2965">
      <w:pPr>
        <w:ind w:firstLine="540"/>
        <w:jc w:val="both"/>
        <w:rPr>
          <w:i/>
          <w:iCs/>
          <w:lang w:val="en-US" w:bidi="th-TH"/>
        </w:rPr>
      </w:pPr>
    </w:p>
    <w:p w:rsidR="003C2965" w:rsidRPr="00B3615F" w:rsidRDefault="003C2965" w:rsidP="003C2965">
      <w:pPr>
        <w:ind w:firstLine="540"/>
        <w:jc w:val="both"/>
        <w:rPr>
          <w:i/>
          <w:iCs/>
          <w:lang w:val="en-US" w:bidi="th-TH"/>
        </w:rPr>
      </w:pPr>
      <w:r w:rsidRPr="00B3615F">
        <w:rPr>
          <w:i/>
          <w:iCs/>
          <w:lang w:val="en-US" w:bidi="th-TH"/>
        </w:rPr>
        <w:t>Commercial guarantee service agreement</w:t>
      </w:r>
    </w:p>
    <w:p w:rsidR="003C2965" w:rsidRPr="00B3615F" w:rsidRDefault="003C2965" w:rsidP="003C2965">
      <w:pPr>
        <w:ind w:firstLine="540"/>
        <w:jc w:val="both"/>
        <w:rPr>
          <w:lang w:val="en-US" w:bidi="th-TH"/>
        </w:rPr>
      </w:pPr>
    </w:p>
    <w:p w:rsidR="00001537" w:rsidRPr="00B3615F" w:rsidRDefault="003C2965" w:rsidP="00001537">
      <w:pPr>
        <w:ind w:left="540"/>
        <w:jc w:val="both"/>
        <w:rPr>
          <w:szCs w:val="22"/>
          <w:lang w:val="en-US" w:bidi="th-TH"/>
        </w:rPr>
      </w:pPr>
      <w:r w:rsidRPr="00B3615F">
        <w:rPr>
          <w:lang w:val="en-US" w:bidi="th-TH"/>
        </w:rPr>
        <w:t xml:space="preserve">The Company entered into commercial guarantee service agreement for </w:t>
      </w:r>
      <w:r w:rsidRPr="00B3615F">
        <w:rPr>
          <w:szCs w:val="22"/>
          <w:lang w:val="en-US" w:bidi="th-TH"/>
        </w:rPr>
        <w:t>vServePlus Co., Ltd. by co-issuance of commercial liability guarantee with VST ECS (Thailand) Co., Ltd. to some of vServePlus Co., Ltd.’s vendors. The Company has guaranteed obligation for 51% according to the Company’s 51% interests in vServePlus Co., Ltd.</w:t>
      </w:r>
    </w:p>
    <w:p w:rsidR="00FE7DDD" w:rsidRPr="00B3615F" w:rsidRDefault="00FE7DDD">
      <w:pPr>
        <w:spacing w:line="240" w:lineRule="auto"/>
        <w:rPr>
          <w:lang w:val="en-US"/>
        </w:rPr>
      </w:pPr>
    </w:p>
    <w:p w:rsidR="00E3723A" w:rsidRPr="00B3615F" w:rsidRDefault="003823BB" w:rsidP="0075462C">
      <w:pPr>
        <w:pStyle w:val="Heading1"/>
        <w:rPr>
          <w:rFonts w:eastAsia="Tahoma"/>
          <w:lang w:bidi="th-TH"/>
        </w:rPr>
      </w:pPr>
      <w:r w:rsidRPr="00B3615F">
        <w:rPr>
          <w:rFonts w:eastAsia="Tahoma"/>
          <w:lang w:bidi="th-TH"/>
        </w:rPr>
        <w:t>5</w:t>
      </w:r>
      <w:r w:rsidR="00001537" w:rsidRPr="00B3615F">
        <w:rPr>
          <w:rFonts w:eastAsia="Tahoma"/>
          <w:lang w:bidi="th-TH"/>
        </w:rPr>
        <w:t xml:space="preserve">     </w:t>
      </w:r>
      <w:r w:rsidR="0089512E" w:rsidRPr="00B3615F">
        <w:rPr>
          <w:rFonts w:eastAsia="Tahoma"/>
          <w:lang w:bidi="th-TH"/>
        </w:rPr>
        <w:tab/>
      </w:r>
      <w:r w:rsidR="00E3723A" w:rsidRPr="00B3615F">
        <w:rPr>
          <w:rFonts w:eastAsia="Tahoma"/>
          <w:lang w:bidi="th-TH"/>
        </w:rPr>
        <w:t>Restricted deposits with financial institutions</w:t>
      </w:r>
    </w:p>
    <w:p w:rsidR="00E3723A" w:rsidRPr="00B3615F" w:rsidRDefault="00E3723A" w:rsidP="00E3723A">
      <w:pPr>
        <w:spacing w:line="20" w:lineRule="atLeast"/>
        <w:ind w:left="450"/>
        <w:rPr>
          <w:szCs w:val="22"/>
        </w:rPr>
      </w:pPr>
    </w:p>
    <w:p w:rsidR="00E3723A" w:rsidRPr="00B3615F" w:rsidRDefault="00E3723A" w:rsidP="00E3723A">
      <w:pPr>
        <w:ind w:left="540"/>
        <w:jc w:val="thaiDistribute"/>
        <w:rPr>
          <w:bCs/>
          <w:szCs w:val="22"/>
          <w:lang w:bidi="th-TH"/>
        </w:rPr>
      </w:pPr>
      <w:r w:rsidRPr="00B3615F">
        <w:rPr>
          <w:bCs/>
          <w:szCs w:val="22"/>
          <w:lang w:bidi="th-TH"/>
        </w:rPr>
        <w:t>As at 3</w:t>
      </w:r>
      <w:r w:rsidR="009062E0" w:rsidRPr="00B3615F">
        <w:rPr>
          <w:bCs/>
          <w:szCs w:val="22"/>
          <w:lang w:bidi="th-TH"/>
        </w:rPr>
        <w:t>0</w:t>
      </w:r>
      <w:r w:rsidRPr="00B3615F">
        <w:rPr>
          <w:bCs/>
          <w:szCs w:val="22"/>
          <w:lang w:bidi="th-TH"/>
        </w:rPr>
        <w:t xml:space="preserve"> </w:t>
      </w:r>
      <w:r w:rsidR="009D3977" w:rsidRPr="00B3615F">
        <w:rPr>
          <w:bCs/>
          <w:szCs w:val="22"/>
          <w:lang w:bidi="th-TH"/>
        </w:rPr>
        <w:t>September</w:t>
      </w:r>
      <w:r w:rsidR="009062E0" w:rsidRPr="00B3615F">
        <w:rPr>
          <w:bCs/>
          <w:szCs w:val="22"/>
          <w:lang w:bidi="th-TH"/>
        </w:rPr>
        <w:t xml:space="preserve"> 2017</w:t>
      </w:r>
      <w:r w:rsidRPr="00B3615F">
        <w:rPr>
          <w:bCs/>
          <w:szCs w:val="22"/>
          <w:lang w:bidi="th-TH"/>
        </w:rPr>
        <w:t xml:space="preserve">, savings accounts and fixed deposit in the consolidated and separate financial statements amounting to Baht </w:t>
      </w:r>
      <w:r w:rsidR="008C4AC1" w:rsidRPr="00B3615F">
        <w:rPr>
          <w:bCs/>
          <w:szCs w:val="22"/>
          <w:lang w:bidi="th-TH"/>
        </w:rPr>
        <w:t>21.85</w:t>
      </w:r>
      <w:r w:rsidRPr="00B3615F">
        <w:rPr>
          <w:bCs/>
          <w:szCs w:val="22"/>
          <w:lang w:bidi="th-TH"/>
        </w:rPr>
        <w:t xml:space="preserve"> million </w:t>
      </w:r>
      <w:r w:rsidRPr="00B3615F">
        <w:rPr>
          <w:bCs/>
          <w:i/>
          <w:iCs/>
          <w:szCs w:val="22"/>
          <w:lang w:bidi="th-TH"/>
        </w:rPr>
        <w:t>(</w:t>
      </w:r>
      <w:r w:rsidR="009062E0" w:rsidRPr="00B3615F">
        <w:rPr>
          <w:bCs/>
          <w:i/>
          <w:iCs/>
          <w:szCs w:val="22"/>
          <w:lang w:bidi="th-TH"/>
        </w:rPr>
        <w:t>31 December 2016</w:t>
      </w:r>
      <w:r w:rsidRPr="00B3615F">
        <w:rPr>
          <w:bCs/>
          <w:i/>
          <w:iCs/>
          <w:szCs w:val="22"/>
          <w:lang w:bidi="th-TH"/>
        </w:rPr>
        <w:t>: Baht 4.86 million)</w:t>
      </w:r>
      <w:r w:rsidR="002537F8">
        <w:rPr>
          <w:bCs/>
          <w:szCs w:val="22"/>
          <w:lang w:bidi="th-TH"/>
        </w:rPr>
        <w:t xml:space="preserve"> are pledged</w:t>
      </w:r>
      <w:r w:rsidRPr="00B3615F">
        <w:rPr>
          <w:bCs/>
          <w:szCs w:val="22"/>
          <w:lang w:bidi="th-TH"/>
        </w:rPr>
        <w:t xml:space="preserve"> du</w:t>
      </w:r>
      <w:r w:rsidR="002537F8">
        <w:rPr>
          <w:bCs/>
          <w:szCs w:val="22"/>
          <w:lang w:bidi="th-TH"/>
        </w:rPr>
        <w:t>e to the Company’s</w:t>
      </w:r>
      <w:r w:rsidRPr="00B3615F">
        <w:rPr>
          <w:bCs/>
          <w:szCs w:val="22"/>
          <w:lang w:bidi="th-TH"/>
        </w:rPr>
        <w:t xml:space="preserve"> overdraft, </w:t>
      </w:r>
      <w:r w:rsidR="008B2CF2" w:rsidRPr="00B3615F">
        <w:rPr>
          <w:bCs/>
          <w:szCs w:val="22"/>
          <w:lang w:bidi="th-TH"/>
        </w:rPr>
        <w:t xml:space="preserve">short-term loan, </w:t>
      </w:r>
      <w:r w:rsidRPr="00B3615F">
        <w:rPr>
          <w:bCs/>
          <w:szCs w:val="22"/>
          <w:lang w:bidi="th-TH"/>
        </w:rPr>
        <w:t>commitment and contingent liabilities.</w:t>
      </w:r>
    </w:p>
    <w:p w:rsidR="00F66ABB" w:rsidRPr="00B3615F" w:rsidRDefault="00F66ABB">
      <w:pPr>
        <w:spacing w:line="240" w:lineRule="auto"/>
        <w:rPr>
          <w:b/>
          <w:szCs w:val="18"/>
        </w:rPr>
      </w:pPr>
    </w:p>
    <w:p w:rsidR="00A06FA1" w:rsidRPr="00B3615F" w:rsidRDefault="003823BB" w:rsidP="0075462C">
      <w:pPr>
        <w:pStyle w:val="Heading1"/>
      </w:pPr>
      <w:r w:rsidRPr="00B3615F">
        <w:t>6</w:t>
      </w:r>
      <w:r w:rsidR="00001537" w:rsidRPr="00B3615F">
        <w:t xml:space="preserve">      </w:t>
      </w:r>
      <w:r w:rsidR="00985DF9" w:rsidRPr="00B3615F">
        <w:t xml:space="preserve">Trade </w:t>
      </w:r>
      <w:r w:rsidR="008B2CF2" w:rsidRPr="00B3615F">
        <w:t>and other current</w:t>
      </w:r>
      <w:r w:rsidR="00E3723A" w:rsidRPr="00B3615F">
        <w:t xml:space="preserve"> </w:t>
      </w:r>
      <w:r w:rsidR="00985DF9" w:rsidRPr="00B3615F">
        <w:t>receivable</w:t>
      </w:r>
      <w:r w:rsidR="008B2CF2" w:rsidRPr="00B3615F">
        <w:t>s</w:t>
      </w:r>
    </w:p>
    <w:p w:rsidR="00573DF6" w:rsidRPr="00B3615F" w:rsidRDefault="00573DF6" w:rsidP="008B2CF2">
      <w:pPr>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3723A" w:rsidRPr="00B3615F" w:rsidTr="00B6288F">
        <w:trPr>
          <w:cantSplit/>
          <w:tblHeader/>
        </w:trPr>
        <w:tc>
          <w:tcPr>
            <w:tcW w:w="3510" w:type="dxa"/>
          </w:tcPr>
          <w:p w:rsidR="00E3723A" w:rsidRPr="00B3615F" w:rsidRDefault="00E3723A" w:rsidP="00E3723A">
            <w:pPr>
              <w:spacing w:line="20" w:lineRule="atLeast"/>
              <w:ind w:left="281" w:hanging="281"/>
              <w:rPr>
                <w:b/>
                <w:bCs/>
                <w:i/>
                <w:iCs/>
              </w:rPr>
            </w:pPr>
          </w:p>
        </w:tc>
        <w:tc>
          <w:tcPr>
            <w:tcW w:w="540" w:type="dxa"/>
          </w:tcPr>
          <w:p w:rsidR="00E3723A" w:rsidRPr="00B3615F" w:rsidRDefault="00E3723A" w:rsidP="00E3723A">
            <w:pPr>
              <w:pStyle w:val="acctmergecolhdg"/>
              <w:spacing w:line="20" w:lineRule="atLeast"/>
            </w:pPr>
          </w:p>
        </w:tc>
        <w:tc>
          <w:tcPr>
            <w:tcW w:w="2520" w:type="dxa"/>
            <w:gridSpan w:val="3"/>
          </w:tcPr>
          <w:p w:rsidR="00E3723A" w:rsidRPr="00B3615F" w:rsidRDefault="00E3723A" w:rsidP="00E3723A">
            <w:pPr>
              <w:pStyle w:val="acctmergecolhdg"/>
              <w:spacing w:line="20" w:lineRule="atLeast"/>
            </w:pPr>
            <w:r w:rsidRPr="00B3615F">
              <w:t xml:space="preserve">Consolidated </w:t>
            </w:r>
          </w:p>
          <w:p w:rsidR="00E3723A" w:rsidRPr="00B3615F" w:rsidRDefault="00E3723A" w:rsidP="00E3723A">
            <w:pPr>
              <w:pStyle w:val="acctmergecolhdg"/>
              <w:spacing w:line="20" w:lineRule="atLeast"/>
            </w:pPr>
            <w:r w:rsidRPr="00B3615F">
              <w:t>financial statements</w:t>
            </w:r>
          </w:p>
        </w:tc>
        <w:tc>
          <w:tcPr>
            <w:tcW w:w="180" w:type="dxa"/>
          </w:tcPr>
          <w:p w:rsidR="00E3723A" w:rsidRPr="00B3615F" w:rsidRDefault="00E3723A" w:rsidP="00E3723A">
            <w:pPr>
              <w:pStyle w:val="acctmergecolhdg"/>
              <w:spacing w:line="20" w:lineRule="atLeast"/>
            </w:pPr>
          </w:p>
        </w:tc>
        <w:tc>
          <w:tcPr>
            <w:tcW w:w="2520" w:type="dxa"/>
            <w:gridSpan w:val="3"/>
          </w:tcPr>
          <w:p w:rsidR="00E3723A" w:rsidRPr="00B3615F" w:rsidRDefault="00E3723A" w:rsidP="00E3723A">
            <w:pPr>
              <w:pStyle w:val="acctmergecolhdg"/>
              <w:spacing w:line="20" w:lineRule="atLeast"/>
            </w:pPr>
            <w:r w:rsidRPr="00B3615F">
              <w:t xml:space="preserve">Separate </w:t>
            </w:r>
          </w:p>
          <w:p w:rsidR="00E3723A" w:rsidRPr="00B3615F" w:rsidRDefault="00E3723A" w:rsidP="00E3723A">
            <w:pPr>
              <w:pStyle w:val="acctmergecolhdg"/>
              <w:spacing w:line="20" w:lineRule="atLeast"/>
            </w:pPr>
            <w:r w:rsidRPr="00B3615F">
              <w:t>financial statements</w:t>
            </w:r>
          </w:p>
        </w:tc>
      </w:tr>
      <w:tr w:rsidR="001C64AE" w:rsidRPr="00B3615F" w:rsidTr="00B6288F">
        <w:trPr>
          <w:cantSplit/>
          <w:tblHeader/>
        </w:trPr>
        <w:tc>
          <w:tcPr>
            <w:tcW w:w="3510" w:type="dxa"/>
          </w:tcPr>
          <w:p w:rsidR="001C64AE" w:rsidRPr="00B3615F" w:rsidRDefault="001C64AE" w:rsidP="001C64AE">
            <w:pPr>
              <w:pStyle w:val="acctfourfigures"/>
              <w:spacing w:line="240" w:lineRule="atLeast"/>
              <w:jc w:val="center"/>
            </w:pPr>
          </w:p>
        </w:tc>
        <w:tc>
          <w:tcPr>
            <w:tcW w:w="540" w:type="dxa"/>
          </w:tcPr>
          <w:p w:rsidR="00E94405" w:rsidRPr="00B3615F" w:rsidRDefault="00E94405" w:rsidP="00B6288F">
            <w:pPr>
              <w:pStyle w:val="acctmergecolhdg"/>
              <w:spacing w:line="240" w:lineRule="atLeast"/>
              <w:ind w:left="-79" w:right="-79"/>
              <w:rPr>
                <w:b w:val="0"/>
                <w:bCs/>
                <w:i/>
                <w:iCs/>
              </w:rPr>
            </w:pPr>
          </w:p>
          <w:p w:rsidR="00E94405" w:rsidRPr="00B3615F" w:rsidRDefault="00E94405" w:rsidP="00B6288F">
            <w:pPr>
              <w:pStyle w:val="acctmergecolhdg"/>
              <w:spacing w:line="240" w:lineRule="atLeast"/>
              <w:ind w:left="-79" w:right="-79"/>
              <w:rPr>
                <w:b w:val="0"/>
                <w:bCs/>
                <w:i/>
                <w:iCs/>
              </w:rPr>
            </w:pPr>
          </w:p>
          <w:p w:rsidR="001C64AE" w:rsidRPr="00B3615F" w:rsidRDefault="001C64AE" w:rsidP="00B6288F">
            <w:pPr>
              <w:pStyle w:val="acctmergecolhdg"/>
              <w:spacing w:line="240" w:lineRule="atLeast"/>
              <w:ind w:left="-79" w:right="-79"/>
              <w:rPr>
                <w:b w:val="0"/>
                <w:bCs/>
                <w:i/>
                <w:iCs/>
              </w:rPr>
            </w:pPr>
            <w:r w:rsidRPr="00B3615F">
              <w:rPr>
                <w:b w:val="0"/>
                <w:bCs/>
                <w:i/>
                <w:iCs/>
              </w:rPr>
              <w:t>Note</w:t>
            </w:r>
          </w:p>
        </w:tc>
        <w:tc>
          <w:tcPr>
            <w:tcW w:w="1170" w:type="dxa"/>
          </w:tcPr>
          <w:p w:rsidR="001C64AE" w:rsidRPr="00B3615F" w:rsidRDefault="009D3977" w:rsidP="001C64AE">
            <w:pPr>
              <w:jc w:val="center"/>
            </w:pPr>
            <w:r w:rsidRPr="00B3615F">
              <w:t>30 September 2017</w:t>
            </w:r>
          </w:p>
        </w:tc>
        <w:tc>
          <w:tcPr>
            <w:tcW w:w="180" w:type="dxa"/>
          </w:tcPr>
          <w:p w:rsidR="001C64AE" w:rsidRPr="00B3615F" w:rsidRDefault="001C64AE" w:rsidP="001C64AE">
            <w:pPr>
              <w:jc w:val="center"/>
            </w:pPr>
          </w:p>
        </w:tc>
        <w:tc>
          <w:tcPr>
            <w:tcW w:w="1170" w:type="dxa"/>
          </w:tcPr>
          <w:p w:rsidR="001C64AE" w:rsidRPr="00B3615F" w:rsidRDefault="001C64AE" w:rsidP="001C64AE">
            <w:pPr>
              <w:jc w:val="center"/>
            </w:pPr>
            <w:r w:rsidRPr="00B3615F">
              <w:t>31 December 2016</w:t>
            </w:r>
          </w:p>
        </w:tc>
        <w:tc>
          <w:tcPr>
            <w:tcW w:w="180" w:type="dxa"/>
            <w:vAlign w:val="bottom"/>
          </w:tcPr>
          <w:p w:rsidR="001C64AE" w:rsidRPr="00B3615F" w:rsidRDefault="001C64AE" w:rsidP="001C64AE">
            <w:pPr>
              <w:jc w:val="center"/>
            </w:pPr>
          </w:p>
        </w:tc>
        <w:tc>
          <w:tcPr>
            <w:tcW w:w="1170" w:type="dxa"/>
          </w:tcPr>
          <w:p w:rsidR="001C64AE" w:rsidRPr="00B3615F" w:rsidRDefault="009D3977" w:rsidP="001C64AE">
            <w:pPr>
              <w:jc w:val="center"/>
            </w:pPr>
            <w:r w:rsidRPr="00B3615F">
              <w:t>30 September 2017</w:t>
            </w:r>
          </w:p>
        </w:tc>
        <w:tc>
          <w:tcPr>
            <w:tcW w:w="180" w:type="dxa"/>
          </w:tcPr>
          <w:p w:rsidR="001C64AE" w:rsidRPr="00B3615F" w:rsidRDefault="001C64AE" w:rsidP="001C64AE">
            <w:pPr>
              <w:jc w:val="center"/>
            </w:pPr>
          </w:p>
        </w:tc>
        <w:tc>
          <w:tcPr>
            <w:tcW w:w="1170" w:type="dxa"/>
          </w:tcPr>
          <w:p w:rsidR="001C64AE" w:rsidRPr="00B3615F" w:rsidRDefault="001C64AE" w:rsidP="001C64AE">
            <w:pPr>
              <w:jc w:val="center"/>
            </w:pPr>
            <w:r w:rsidRPr="00B3615F">
              <w:t>31 December 2016</w:t>
            </w:r>
          </w:p>
        </w:tc>
      </w:tr>
      <w:tr w:rsidR="006231AD" w:rsidRPr="00B3615F" w:rsidTr="00B6288F">
        <w:trPr>
          <w:cantSplit/>
        </w:trPr>
        <w:tc>
          <w:tcPr>
            <w:tcW w:w="3510" w:type="dxa"/>
          </w:tcPr>
          <w:p w:rsidR="006231AD" w:rsidRPr="00B3615F" w:rsidRDefault="006231AD" w:rsidP="006231AD">
            <w:pPr>
              <w:spacing w:line="240" w:lineRule="atLeast"/>
              <w:rPr>
                <w:b/>
                <w:bCs/>
                <w:i/>
                <w:iCs/>
              </w:rPr>
            </w:pPr>
          </w:p>
        </w:tc>
        <w:tc>
          <w:tcPr>
            <w:tcW w:w="540" w:type="dxa"/>
          </w:tcPr>
          <w:p w:rsidR="006231AD" w:rsidRPr="00B3615F" w:rsidRDefault="006231AD" w:rsidP="006231AD">
            <w:pPr>
              <w:pStyle w:val="acctfourfigures"/>
              <w:spacing w:line="240" w:lineRule="atLeast"/>
              <w:jc w:val="center"/>
              <w:rPr>
                <w:i/>
                <w:iCs/>
              </w:rPr>
            </w:pPr>
          </w:p>
        </w:tc>
        <w:tc>
          <w:tcPr>
            <w:tcW w:w="5220" w:type="dxa"/>
            <w:gridSpan w:val="7"/>
          </w:tcPr>
          <w:p w:rsidR="006231AD" w:rsidRPr="00B3615F" w:rsidRDefault="006231AD" w:rsidP="009D3977">
            <w:pPr>
              <w:jc w:val="center"/>
              <w:rPr>
                <w:i/>
                <w:iCs/>
              </w:rPr>
            </w:pPr>
            <w:r w:rsidRPr="00B3615F">
              <w:rPr>
                <w:i/>
                <w:iCs/>
              </w:rPr>
              <w:t>(in thousand Baht)</w:t>
            </w:r>
          </w:p>
        </w:tc>
      </w:tr>
      <w:tr w:rsidR="00E3723A" w:rsidRPr="00B3615F" w:rsidTr="00B6288F">
        <w:trPr>
          <w:cantSplit/>
        </w:trPr>
        <w:tc>
          <w:tcPr>
            <w:tcW w:w="3510" w:type="dxa"/>
          </w:tcPr>
          <w:p w:rsidR="00E3723A" w:rsidRPr="00B3615F" w:rsidRDefault="00E3723A" w:rsidP="00E3723A">
            <w:pPr>
              <w:spacing w:line="240" w:lineRule="atLeast"/>
              <w:rPr>
                <w:b/>
                <w:bCs/>
              </w:rPr>
            </w:pPr>
            <w:r w:rsidRPr="00B3615F">
              <w:rPr>
                <w:b/>
                <w:bCs/>
              </w:rPr>
              <w:t>Trade accounts receivable</w:t>
            </w:r>
          </w:p>
        </w:tc>
        <w:tc>
          <w:tcPr>
            <w:tcW w:w="540" w:type="dxa"/>
          </w:tcPr>
          <w:p w:rsidR="00E3723A" w:rsidRPr="00B3615F" w:rsidRDefault="00E3723A" w:rsidP="00E3723A">
            <w:pPr>
              <w:pStyle w:val="acctfourfigures"/>
              <w:tabs>
                <w:tab w:val="clear" w:pos="765"/>
                <w:tab w:val="decimal" w:pos="911"/>
              </w:tabs>
              <w:spacing w:line="240" w:lineRule="atLeast"/>
              <w:ind w:right="11"/>
            </w:pPr>
          </w:p>
        </w:tc>
        <w:tc>
          <w:tcPr>
            <w:tcW w:w="1170" w:type="dxa"/>
          </w:tcPr>
          <w:p w:rsidR="00E3723A" w:rsidRPr="00B3615F" w:rsidRDefault="00E3723A" w:rsidP="00E3723A">
            <w:pPr>
              <w:pStyle w:val="acctfourfigures"/>
              <w:tabs>
                <w:tab w:val="clear" w:pos="765"/>
                <w:tab w:val="decimal" w:pos="911"/>
              </w:tabs>
              <w:spacing w:line="240" w:lineRule="atLeast"/>
              <w:ind w:right="11"/>
            </w:pPr>
          </w:p>
        </w:tc>
        <w:tc>
          <w:tcPr>
            <w:tcW w:w="180" w:type="dxa"/>
          </w:tcPr>
          <w:p w:rsidR="00E3723A" w:rsidRPr="00B3615F" w:rsidRDefault="00E3723A" w:rsidP="00E3723A">
            <w:pPr>
              <w:pStyle w:val="acctfourfigures"/>
              <w:tabs>
                <w:tab w:val="clear" w:pos="765"/>
                <w:tab w:val="decimal" w:pos="911"/>
              </w:tabs>
              <w:spacing w:line="240" w:lineRule="atLeast"/>
            </w:pPr>
          </w:p>
        </w:tc>
        <w:tc>
          <w:tcPr>
            <w:tcW w:w="1170" w:type="dxa"/>
          </w:tcPr>
          <w:p w:rsidR="00E3723A" w:rsidRPr="00B3615F" w:rsidRDefault="00E3723A" w:rsidP="00E3723A">
            <w:pPr>
              <w:pStyle w:val="acctfourfigures"/>
              <w:tabs>
                <w:tab w:val="clear" w:pos="765"/>
                <w:tab w:val="decimal" w:pos="821"/>
              </w:tabs>
              <w:spacing w:line="240" w:lineRule="atLeast"/>
              <w:ind w:right="11"/>
            </w:pPr>
          </w:p>
        </w:tc>
        <w:tc>
          <w:tcPr>
            <w:tcW w:w="180" w:type="dxa"/>
          </w:tcPr>
          <w:p w:rsidR="00E3723A" w:rsidRPr="00B3615F" w:rsidRDefault="00E3723A" w:rsidP="00E3723A">
            <w:pPr>
              <w:pStyle w:val="acctfourfigures"/>
              <w:tabs>
                <w:tab w:val="clear" w:pos="765"/>
                <w:tab w:val="decimal" w:pos="911"/>
              </w:tabs>
              <w:spacing w:line="240" w:lineRule="atLeast"/>
            </w:pPr>
          </w:p>
        </w:tc>
        <w:tc>
          <w:tcPr>
            <w:tcW w:w="1170" w:type="dxa"/>
          </w:tcPr>
          <w:p w:rsidR="00E3723A" w:rsidRPr="00B3615F" w:rsidRDefault="00E3723A" w:rsidP="00E3723A">
            <w:pPr>
              <w:pStyle w:val="acctfourfigures"/>
              <w:tabs>
                <w:tab w:val="clear" w:pos="765"/>
                <w:tab w:val="decimal" w:pos="821"/>
              </w:tabs>
              <w:spacing w:line="240" w:lineRule="atLeast"/>
              <w:ind w:right="11"/>
            </w:pPr>
          </w:p>
        </w:tc>
        <w:tc>
          <w:tcPr>
            <w:tcW w:w="180" w:type="dxa"/>
          </w:tcPr>
          <w:p w:rsidR="00E3723A" w:rsidRPr="00B3615F" w:rsidRDefault="00E3723A" w:rsidP="00E3723A">
            <w:pPr>
              <w:pStyle w:val="acctfourfigures"/>
              <w:tabs>
                <w:tab w:val="clear" w:pos="765"/>
                <w:tab w:val="decimal" w:pos="911"/>
              </w:tabs>
              <w:spacing w:line="240" w:lineRule="atLeast"/>
            </w:pPr>
          </w:p>
        </w:tc>
        <w:tc>
          <w:tcPr>
            <w:tcW w:w="1170" w:type="dxa"/>
          </w:tcPr>
          <w:p w:rsidR="00E3723A" w:rsidRPr="00B3615F" w:rsidRDefault="00E3723A" w:rsidP="00E3723A">
            <w:pPr>
              <w:pStyle w:val="acctfourfigures"/>
              <w:tabs>
                <w:tab w:val="clear" w:pos="765"/>
                <w:tab w:val="decimal" w:pos="911"/>
              </w:tabs>
              <w:spacing w:line="240" w:lineRule="atLeast"/>
              <w:ind w:right="11"/>
            </w:pPr>
          </w:p>
        </w:tc>
      </w:tr>
      <w:tr w:rsidR="008B2CF2" w:rsidRPr="00B3615F" w:rsidTr="00B6288F">
        <w:trPr>
          <w:cantSplit/>
        </w:trPr>
        <w:tc>
          <w:tcPr>
            <w:tcW w:w="3510" w:type="dxa"/>
          </w:tcPr>
          <w:p w:rsidR="008B2CF2" w:rsidRPr="00B3615F" w:rsidRDefault="008B2CF2" w:rsidP="008B2CF2">
            <w:pPr>
              <w:spacing w:line="240" w:lineRule="atLeast"/>
              <w:rPr>
                <w:b/>
                <w:bCs/>
              </w:rPr>
            </w:pPr>
            <w:r w:rsidRPr="00B3615F">
              <w:t>Related parties</w:t>
            </w:r>
          </w:p>
        </w:tc>
        <w:tc>
          <w:tcPr>
            <w:tcW w:w="540" w:type="dxa"/>
          </w:tcPr>
          <w:p w:rsidR="008B2CF2" w:rsidRPr="00B3615F" w:rsidRDefault="00F646B3" w:rsidP="00B6288F">
            <w:pPr>
              <w:pStyle w:val="acctfourfigures"/>
              <w:tabs>
                <w:tab w:val="clear" w:pos="765"/>
              </w:tabs>
              <w:spacing w:line="240" w:lineRule="atLeast"/>
              <w:ind w:left="-79" w:right="-79"/>
              <w:jc w:val="center"/>
              <w:rPr>
                <w:i/>
                <w:iCs/>
              </w:rPr>
            </w:pPr>
            <w:r w:rsidRPr="00B3615F">
              <w:rPr>
                <w:i/>
                <w:iCs/>
              </w:rPr>
              <w:t>4</w:t>
            </w:r>
          </w:p>
        </w:tc>
        <w:tc>
          <w:tcPr>
            <w:tcW w:w="1170" w:type="dxa"/>
            <w:vAlign w:val="bottom"/>
          </w:tcPr>
          <w:p w:rsidR="008B2CF2" w:rsidRPr="00B3615F" w:rsidRDefault="00684D68" w:rsidP="00880E81">
            <w:pPr>
              <w:pStyle w:val="acctfourfigures"/>
              <w:tabs>
                <w:tab w:val="clear" w:pos="765"/>
                <w:tab w:val="decimal" w:pos="1001"/>
              </w:tabs>
              <w:spacing w:line="240" w:lineRule="atLeast"/>
              <w:ind w:left="-79" w:right="-79"/>
              <w:rPr>
                <w:szCs w:val="22"/>
              </w:rPr>
            </w:pPr>
            <w:r w:rsidRPr="00B3615F">
              <w:rPr>
                <w:szCs w:val="22"/>
              </w:rPr>
              <w:t>14,9</w:t>
            </w:r>
            <w:r w:rsidR="00880E81" w:rsidRPr="00B3615F">
              <w:rPr>
                <w:szCs w:val="22"/>
              </w:rPr>
              <w:t>50</w:t>
            </w:r>
          </w:p>
        </w:tc>
        <w:tc>
          <w:tcPr>
            <w:tcW w:w="180" w:type="dxa"/>
            <w:vAlign w:val="bottom"/>
          </w:tcPr>
          <w:p w:rsidR="008B2CF2" w:rsidRPr="00B3615F" w:rsidRDefault="008B2CF2" w:rsidP="008B2CF2">
            <w:pPr>
              <w:jc w:val="right"/>
            </w:pPr>
          </w:p>
        </w:tc>
        <w:tc>
          <w:tcPr>
            <w:tcW w:w="1170" w:type="dxa"/>
            <w:vAlign w:val="bottom"/>
          </w:tcPr>
          <w:p w:rsidR="008B2CF2" w:rsidRPr="00B3615F" w:rsidRDefault="008B2CF2" w:rsidP="00B6288F">
            <w:pPr>
              <w:pStyle w:val="acctfourfigures"/>
              <w:tabs>
                <w:tab w:val="clear" w:pos="765"/>
                <w:tab w:val="decimal" w:pos="1001"/>
              </w:tabs>
              <w:spacing w:line="240" w:lineRule="atLeast"/>
              <w:ind w:left="-79" w:right="-79"/>
              <w:rPr>
                <w:szCs w:val="22"/>
              </w:rPr>
            </w:pPr>
            <w:r w:rsidRPr="00B3615F">
              <w:rPr>
                <w:szCs w:val="22"/>
              </w:rPr>
              <w:t xml:space="preserve"> 25,772 </w:t>
            </w:r>
          </w:p>
        </w:tc>
        <w:tc>
          <w:tcPr>
            <w:tcW w:w="180" w:type="dxa"/>
            <w:vAlign w:val="bottom"/>
          </w:tcPr>
          <w:p w:rsidR="008B2CF2" w:rsidRPr="00B3615F" w:rsidRDefault="008B2CF2" w:rsidP="008B2CF2">
            <w:pPr>
              <w:jc w:val="right"/>
            </w:pPr>
          </w:p>
        </w:tc>
        <w:tc>
          <w:tcPr>
            <w:tcW w:w="1170" w:type="dxa"/>
            <w:vAlign w:val="bottom"/>
          </w:tcPr>
          <w:p w:rsidR="008B2CF2" w:rsidRPr="00B3615F" w:rsidRDefault="000906F0" w:rsidP="008B2CF2">
            <w:pPr>
              <w:pStyle w:val="acctfourfigures"/>
              <w:tabs>
                <w:tab w:val="clear" w:pos="765"/>
                <w:tab w:val="decimal" w:pos="1001"/>
              </w:tabs>
              <w:spacing w:line="240" w:lineRule="atLeast"/>
              <w:ind w:left="-79" w:right="-79"/>
              <w:rPr>
                <w:rFonts w:cs="Angsana New"/>
                <w:szCs w:val="28"/>
                <w:lang w:val="en-US" w:bidi="th-TH"/>
              </w:rPr>
            </w:pPr>
            <w:r w:rsidRPr="00B3615F">
              <w:rPr>
                <w:rFonts w:cs="Angsana New"/>
                <w:szCs w:val="28"/>
                <w:lang w:val="en-US" w:bidi="th-TH"/>
              </w:rPr>
              <w:t>171</w:t>
            </w:r>
          </w:p>
        </w:tc>
        <w:tc>
          <w:tcPr>
            <w:tcW w:w="180" w:type="dxa"/>
            <w:vAlign w:val="bottom"/>
          </w:tcPr>
          <w:p w:rsidR="008B2CF2" w:rsidRPr="00B3615F" w:rsidRDefault="008B2CF2" w:rsidP="008B2CF2">
            <w:pPr>
              <w:jc w:val="right"/>
            </w:pPr>
          </w:p>
        </w:tc>
        <w:tc>
          <w:tcPr>
            <w:tcW w:w="1170" w:type="dxa"/>
            <w:vAlign w:val="bottom"/>
          </w:tcPr>
          <w:p w:rsidR="008B2CF2" w:rsidRPr="00B3615F" w:rsidRDefault="008B2CF2" w:rsidP="00B6288F">
            <w:pPr>
              <w:pStyle w:val="acctfourfigures"/>
              <w:tabs>
                <w:tab w:val="clear" w:pos="765"/>
                <w:tab w:val="decimal" w:pos="1001"/>
              </w:tabs>
              <w:spacing w:line="240" w:lineRule="atLeast"/>
              <w:ind w:left="-79" w:right="-79"/>
              <w:rPr>
                <w:szCs w:val="22"/>
              </w:rPr>
            </w:pPr>
            <w:r w:rsidRPr="00B3615F">
              <w:rPr>
                <w:szCs w:val="22"/>
              </w:rPr>
              <w:t xml:space="preserve"> 356 </w:t>
            </w:r>
          </w:p>
        </w:tc>
      </w:tr>
      <w:tr w:rsidR="008B2CF2" w:rsidRPr="00B3615F" w:rsidTr="00B6288F">
        <w:trPr>
          <w:cantSplit/>
        </w:trPr>
        <w:tc>
          <w:tcPr>
            <w:tcW w:w="3510" w:type="dxa"/>
          </w:tcPr>
          <w:p w:rsidR="008B2CF2" w:rsidRPr="00B3615F" w:rsidRDefault="008B2CF2" w:rsidP="008B2CF2">
            <w:pPr>
              <w:spacing w:line="240" w:lineRule="atLeast"/>
            </w:pPr>
            <w:r w:rsidRPr="00B3615F">
              <w:t>Other parties</w:t>
            </w:r>
          </w:p>
        </w:tc>
        <w:tc>
          <w:tcPr>
            <w:tcW w:w="540" w:type="dxa"/>
          </w:tcPr>
          <w:p w:rsidR="008B2CF2" w:rsidRPr="00B3615F" w:rsidRDefault="008B2CF2" w:rsidP="008B2CF2">
            <w:pPr>
              <w:pStyle w:val="acctfourfigures"/>
              <w:tabs>
                <w:tab w:val="clear" w:pos="765"/>
                <w:tab w:val="decimal" w:pos="270"/>
              </w:tabs>
              <w:spacing w:line="240" w:lineRule="atLeast"/>
              <w:ind w:right="11"/>
            </w:pPr>
          </w:p>
        </w:tc>
        <w:tc>
          <w:tcPr>
            <w:tcW w:w="1170" w:type="dxa"/>
            <w:vAlign w:val="bottom"/>
          </w:tcPr>
          <w:p w:rsidR="008B2CF2" w:rsidRPr="00B3615F" w:rsidRDefault="00684D68" w:rsidP="000906F0">
            <w:pPr>
              <w:pStyle w:val="acctfourfigures"/>
              <w:tabs>
                <w:tab w:val="clear" w:pos="765"/>
                <w:tab w:val="decimal" w:pos="1001"/>
              </w:tabs>
              <w:spacing w:line="240" w:lineRule="atLeast"/>
              <w:ind w:left="-79" w:right="-79"/>
              <w:rPr>
                <w:szCs w:val="22"/>
              </w:rPr>
            </w:pPr>
            <w:r w:rsidRPr="00B3615F">
              <w:rPr>
                <w:szCs w:val="22"/>
              </w:rPr>
              <w:t>141,82</w:t>
            </w:r>
            <w:r w:rsidR="00880E81" w:rsidRPr="00B3615F">
              <w:rPr>
                <w:szCs w:val="22"/>
              </w:rPr>
              <w:t>6</w:t>
            </w:r>
          </w:p>
        </w:tc>
        <w:tc>
          <w:tcPr>
            <w:tcW w:w="180" w:type="dxa"/>
            <w:vAlign w:val="bottom"/>
          </w:tcPr>
          <w:p w:rsidR="008B2CF2" w:rsidRPr="00B3615F" w:rsidRDefault="008B2CF2" w:rsidP="008B2CF2">
            <w:pPr>
              <w:jc w:val="right"/>
            </w:pPr>
          </w:p>
        </w:tc>
        <w:tc>
          <w:tcPr>
            <w:tcW w:w="1170" w:type="dxa"/>
            <w:vAlign w:val="bottom"/>
          </w:tcPr>
          <w:p w:rsidR="008B2CF2" w:rsidRPr="00B3615F" w:rsidRDefault="008B2CF2" w:rsidP="00B6288F">
            <w:pPr>
              <w:pStyle w:val="acctfourfigures"/>
              <w:tabs>
                <w:tab w:val="clear" w:pos="765"/>
                <w:tab w:val="decimal" w:pos="1001"/>
              </w:tabs>
              <w:spacing w:line="240" w:lineRule="atLeast"/>
              <w:ind w:left="-79" w:right="-79"/>
              <w:rPr>
                <w:szCs w:val="22"/>
              </w:rPr>
            </w:pPr>
            <w:r w:rsidRPr="00B3615F">
              <w:rPr>
                <w:szCs w:val="22"/>
              </w:rPr>
              <w:t xml:space="preserve"> 197,111 </w:t>
            </w:r>
          </w:p>
        </w:tc>
        <w:tc>
          <w:tcPr>
            <w:tcW w:w="180" w:type="dxa"/>
            <w:vAlign w:val="bottom"/>
          </w:tcPr>
          <w:p w:rsidR="008B2CF2" w:rsidRPr="00B3615F" w:rsidRDefault="008B2CF2" w:rsidP="008B2CF2">
            <w:pPr>
              <w:jc w:val="right"/>
            </w:pPr>
          </w:p>
        </w:tc>
        <w:tc>
          <w:tcPr>
            <w:tcW w:w="1170" w:type="dxa"/>
            <w:vAlign w:val="bottom"/>
          </w:tcPr>
          <w:p w:rsidR="008B2CF2" w:rsidRPr="00B3615F" w:rsidRDefault="000906F0" w:rsidP="000906F0">
            <w:pPr>
              <w:pStyle w:val="acctfourfigures"/>
              <w:tabs>
                <w:tab w:val="clear" w:pos="765"/>
                <w:tab w:val="decimal" w:pos="1001"/>
              </w:tabs>
              <w:spacing w:line="240" w:lineRule="atLeast"/>
              <w:ind w:left="-79" w:right="-79"/>
              <w:rPr>
                <w:szCs w:val="22"/>
              </w:rPr>
            </w:pPr>
            <w:r w:rsidRPr="00B3615F">
              <w:rPr>
                <w:szCs w:val="22"/>
              </w:rPr>
              <w:t>67,79</w:t>
            </w:r>
            <w:r w:rsidR="00442BE7" w:rsidRPr="00B3615F">
              <w:rPr>
                <w:szCs w:val="22"/>
              </w:rPr>
              <w:t>2</w:t>
            </w:r>
          </w:p>
        </w:tc>
        <w:tc>
          <w:tcPr>
            <w:tcW w:w="180" w:type="dxa"/>
            <w:vAlign w:val="bottom"/>
          </w:tcPr>
          <w:p w:rsidR="008B2CF2" w:rsidRPr="00B3615F" w:rsidRDefault="008B2CF2" w:rsidP="008B2CF2">
            <w:pPr>
              <w:jc w:val="right"/>
            </w:pPr>
          </w:p>
        </w:tc>
        <w:tc>
          <w:tcPr>
            <w:tcW w:w="1170" w:type="dxa"/>
            <w:vAlign w:val="bottom"/>
          </w:tcPr>
          <w:p w:rsidR="008B2CF2" w:rsidRPr="00B3615F" w:rsidRDefault="008B2CF2" w:rsidP="00B6288F">
            <w:pPr>
              <w:pStyle w:val="acctfourfigures"/>
              <w:tabs>
                <w:tab w:val="clear" w:pos="765"/>
                <w:tab w:val="decimal" w:pos="1001"/>
              </w:tabs>
              <w:spacing w:line="240" w:lineRule="atLeast"/>
              <w:ind w:left="-79" w:right="-79"/>
              <w:rPr>
                <w:szCs w:val="22"/>
              </w:rPr>
            </w:pPr>
            <w:r w:rsidRPr="00B3615F">
              <w:rPr>
                <w:szCs w:val="22"/>
              </w:rPr>
              <w:t xml:space="preserve"> 184,964 </w:t>
            </w:r>
          </w:p>
        </w:tc>
      </w:tr>
      <w:tr w:rsidR="008B2CF2" w:rsidRPr="00B3615F" w:rsidTr="00B6288F">
        <w:trPr>
          <w:cantSplit/>
        </w:trPr>
        <w:tc>
          <w:tcPr>
            <w:tcW w:w="3510" w:type="dxa"/>
          </w:tcPr>
          <w:p w:rsidR="008B2CF2" w:rsidRPr="00B3615F" w:rsidRDefault="008B2CF2" w:rsidP="008B2CF2">
            <w:pPr>
              <w:spacing w:line="240" w:lineRule="atLeast"/>
              <w:rPr>
                <w:b/>
                <w:bCs/>
              </w:rPr>
            </w:pPr>
            <w:r w:rsidRPr="00B3615F">
              <w:rPr>
                <w:b/>
                <w:bCs/>
              </w:rPr>
              <w:t>Total</w:t>
            </w:r>
          </w:p>
        </w:tc>
        <w:tc>
          <w:tcPr>
            <w:tcW w:w="540" w:type="dxa"/>
          </w:tcPr>
          <w:p w:rsidR="008B2CF2" w:rsidRPr="00B3615F" w:rsidRDefault="008B2CF2" w:rsidP="008B2CF2">
            <w:pPr>
              <w:pStyle w:val="acctfourfigures"/>
              <w:tabs>
                <w:tab w:val="clear" w:pos="765"/>
                <w:tab w:val="decimal" w:pos="270"/>
              </w:tabs>
              <w:spacing w:line="240" w:lineRule="atLeast"/>
              <w:ind w:right="11"/>
              <w:rPr>
                <w:b/>
                <w:bCs/>
              </w:rPr>
            </w:pPr>
          </w:p>
        </w:tc>
        <w:tc>
          <w:tcPr>
            <w:tcW w:w="1170" w:type="dxa"/>
            <w:tcBorders>
              <w:top w:val="single" w:sz="4" w:space="0" w:color="auto"/>
            </w:tcBorders>
            <w:vAlign w:val="bottom"/>
          </w:tcPr>
          <w:p w:rsidR="008B2CF2" w:rsidRPr="00B3615F" w:rsidRDefault="000906F0" w:rsidP="000906F0">
            <w:pPr>
              <w:pStyle w:val="acctfourfigures"/>
              <w:tabs>
                <w:tab w:val="clear" w:pos="765"/>
                <w:tab w:val="decimal" w:pos="1001"/>
              </w:tabs>
              <w:spacing w:line="240" w:lineRule="atLeast"/>
              <w:ind w:left="-79" w:right="-79"/>
              <w:rPr>
                <w:b/>
                <w:bCs/>
                <w:szCs w:val="22"/>
              </w:rPr>
            </w:pPr>
            <w:r w:rsidRPr="00B3615F">
              <w:rPr>
                <w:b/>
                <w:bCs/>
                <w:szCs w:val="22"/>
              </w:rPr>
              <w:t>156,77</w:t>
            </w:r>
            <w:r w:rsidR="00442BE7" w:rsidRPr="00B3615F">
              <w:rPr>
                <w:b/>
                <w:bCs/>
                <w:szCs w:val="22"/>
              </w:rPr>
              <w:t>6</w:t>
            </w:r>
          </w:p>
        </w:tc>
        <w:tc>
          <w:tcPr>
            <w:tcW w:w="180" w:type="dxa"/>
            <w:vAlign w:val="bottom"/>
          </w:tcPr>
          <w:p w:rsidR="008B2CF2" w:rsidRPr="00B3615F" w:rsidRDefault="008B2CF2" w:rsidP="008B2CF2">
            <w:pPr>
              <w:jc w:val="right"/>
              <w:rPr>
                <w:b/>
                <w:bCs/>
              </w:rPr>
            </w:pPr>
          </w:p>
        </w:tc>
        <w:tc>
          <w:tcPr>
            <w:tcW w:w="1170" w:type="dxa"/>
            <w:tcBorders>
              <w:top w:val="single" w:sz="4" w:space="0" w:color="auto"/>
            </w:tcBorders>
            <w:vAlign w:val="bottom"/>
          </w:tcPr>
          <w:p w:rsidR="008B2CF2" w:rsidRPr="00B3615F" w:rsidRDefault="008B2CF2" w:rsidP="00B6288F">
            <w:pPr>
              <w:pStyle w:val="acctfourfigures"/>
              <w:tabs>
                <w:tab w:val="clear" w:pos="765"/>
                <w:tab w:val="decimal" w:pos="1001"/>
              </w:tabs>
              <w:spacing w:line="240" w:lineRule="atLeast"/>
              <w:ind w:left="-79" w:right="-79"/>
              <w:rPr>
                <w:b/>
                <w:bCs/>
                <w:szCs w:val="22"/>
              </w:rPr>
            </w:pPr>
            <w:r w:rsidRPr="00B3615F">
              <w:rPr>
                <w:b/>
                <w:bCs/>
                <w:szCs w:val="22"/>
              </w:rPr>
              <w:t>222,883</w:t>
            </w:r>
          </w:p>
        </w:tc>
        <w:tc>
          <w:tcPr>
            <w:tcW w:w="180" w:type="dxa"/>
            <w:vAlign w:val="bottom"/>
          </w:tcPr>
          <w:p w:rsidR="008B2CF2" w:rsidRPr="00B3615F" w:rsidRDefault="008B2CF2" w:rsidP="008B2CF2">
            <w:pPr>
              <w:jc w:val="right"/>
              <w:rPr>
                <w:b/>
                <w:bCs/>
              </w:rPr>
            </w:pPr>
          </w:p>
        </w:tc>
        <w:tc>
          <w:tcPr>
            <w:tcW w:w="1170" w:type="dxa"/>
            <w:tcBorders>
              <w:top w:val="single" w:sz="4" w:space="0" w:color="auto"/>
            </w:tcBorders>
            <w:vAlign w:val="bottom"/>
          </w:tcPr>
          <w:p w:rsidR="008B2CF2" w:rsidRPr="00B3615F" w:rsidRDefault="000906F0" w:rsidP="000906F0">
            <w:pPr>
              <w:pStyle w:val="acctfourfigures"/>
              <w:tabs>
                <w:tab w:val="clear" w:pos="765"/>
                <w:tab w:val="decimal" w:pos="1001"/>
              </w:tabs>
              <w:spacing w:line="240" w:lineRule="atLeast"/>
              <w:ind w:left="-79" w:right="-79"/>
              <w:rPr>
                <w:b/>
                <w:bCs/>
                <w:szCs w:val="22"/>
              </w:rPr>
            </w:pPr>
            <w:r w:rsidRPr="00B3615F">
              <w:rPr>
                <w:b/>
                <w:bCs/>
                <w:szCs w:val="22"/>
              </w:rPr>
              <w:t>67,96</w:t>
            </w:r>
            <w:r w:rsidR="00442BE7" w:rsidRPr="00B3615F">
              <w:rPr>
                <w:b/>
                <w:bCs/>
                <w:szCs w:val="22"/>
              </w:rPr>
              <w:t>3</w:t>
            </w:r>
          </w:p>
        </w:tc>
        <w:tc>
          <w:tcPr>
            <w:tcW w:w="180" w:type="dxa"/>
            <w:vAlign w:val="bottom"/>
          </w:tcPr>
          <w:p w:rsidR="008B2CF2" w:rsidRPr="00B3615F" w:rsidRDefault="008B2CF2" w:rsidP="008B2CF2">
            <w:pPr>
              <w:jc w:val="right"/>
              <w:rPr>
                <w:b/>
                <w:bCs/>
              </w:rPr>
            </w:pPr>
          </w:p>
        </w:tc>
        <w:tc>
          <w:tcPr>
            <w:tcW w:w="1170" w:type="dxa"/>
            <w:tcBorders>
              <w:top w:val="single" w:sz="4" w:space="0" w:color="auto"/>
            </w:tcBorders>
            <w:vAlign w:val="bottom"/>
          </w:tcPr>
          <w:p w:rsidR="008B2CF2" w:rsidRPr="00B3615F" w:rsidRDefault="008B2CF2" w:rsidP="00B6288F">
            <w:pPr>
              <w:pStyle w:val="acctfourfigures"/>
              <w:tabs>
                <w:tab w:val="clear" w:pos="765"/>
                <w:tab w:val="decimal" w:pos="1001"/>
              </w:tabs>
              <w:spacing w:line="240" w:lineRule="atLeast"/>
              <w:ind w:left="-79" w:right="-79"/>
              <w:rPr>
                <w:b/>
                <w:bCs/>
                <w:szCs w:val="22"/>
              </w:rPr>
            </w:pPr>
            <w:r w:rsidRPr="00B3615F">
              <w:rPr>
                <w:b/>
                <w:bCs/>
                <w:szCs w:val="22"/>
              </w:rPr>
              <w:t xml:space="preserve"> 185,320 </w:t>
            </w:r>
          </w:p>
        </w:tc>
      </w:tr>
      <w:tr w:rsidR="008B2CF2" w:rsidRPr="00B3615F" w:rsidTr="00B6288F">
        <w:trPr>
          <w:cantSplit/>
        </w:trPr>
        <w:tc>
          <w:tcPr>
            <w:tcW w:w="3510" w:type="dxa"/>
          </w:tcPr>
          <w:p w:rsidR="008B2CF2" w:rsidRPr="00B3615F" w:rsidRDefault="008B2CF2" w:rsidP="008B2CF2">
            <w:pPr>
              <w:spacing w:line="240" w:lineRule="atLeast"/>
              <w:ind w:left="191" w:hanging="191"/>
              <w:rPr>
                <w:i/>
                <w:iCs/>
              </w:rPr>
            </w:pPr>
            <w:r w:rsidRPr="00B3615F">
              <w:rPr>
                <w:i/>
                <w:iCs/>
              </w:rPr>
              <w:t xml:space="preserve">Less </w:t>
            </w:r>
            <w:r w:rsidRPr="00B3615F">
              <w:t>allowance for doubtful accounts</w:t>
            </w:r>
          </w:p>
        </w:tc>
        <w:tc>
          <w:tcPr>
            <w:tcW w:w="540" w:type="dxa"/>
          </w:tcPr>
          <w:p w:rsidR="008B2CF2" w:rsidRPr="00B3615F" w:rsidRDefault="008B2CF2" w:rsidP="008B2CF2">
            <w:pPr>
              <w:pStyle w:val="acctfourfigures"/>
              <w:tabs>
                <w:tab w:val="clear" w:pos="765"/>
                <w:tab w:val="decimal" w:pos="270"/>
              </w:tabs>
              <w:spacing w:line="240" w:lineRule="atLeast"/>
              <w:ind w:right="11"/>
            </w:pPr>
          </w:p>
        </w:tc>
        <w:tc>
          <w:tcPr>
            <w:tcW w:w="1170" w:type="dxa"/>
            <w:tcBorders>
              <w:bottom w:val="single" w:sz="4" w:space="0" w:color="auto"/>
            </w:tcBorders>
            <w:vAlign w:val="bottom"/>
          </w:tcPr>
          <w:p w:rsidR="008B2CF2" w:rsidRPr="00B3615F" w:rsidRDefault="008B2CF2" w:rsidP="008B2CF2">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8B2CF2" w:rsidRPr="00B3615F" w:rsidRDefault="008B2CF2" w:rsidP="008B2CF2">
            <w:pPr>
              <w:jc w:val="right"/>
            </w:pPr>
          </w:p>
        </w:tc>
        <w:tc>
          <w:tcPr>
            <w:tcW w:w="1170" w:type="dxa"/>
            <w:tcBorders>
              <w:bottom w:val="single" w:sz="4" w:space="0" w:color="auto"/>
            </w:tcBorders>
            <w:vAlign w:val="bottom"/>
          </w:tcPr>
          <w:p w:rsidR="008B2CF2" w:rsidRPr="00B3615F" w:rsidRDefault="008B2CF2" w:rsidP="00B6288F">
            <w:pPr>
              <w:pStyle w:val="acctfourfigures"/>
              <w:tabs>
                <w:tab w:val="clear" w:pos="765"/>
                <w:tab w:val="decimal" w:pos="1001"/>
              </w:tabs>
              <w:spacing w:line="240" w:lineRule="atLeast"/>
              <w:ind w:left="-79" w:right="-79"/>
              <w:rPr>
                <w:szCs w:val="22"/>
              </w:rPr>
            </w:pPr>
            <w:r w:rsidRPr="00B3615F">
              <w:rPr>
                <w:szCs w:val="22"/>
              </w:rPr>
              <w:t xml:space="preserve"> (161)</w:t>
            </w:r>
          </w:p>
        </w:tc>
        <w:tc>
          <w:tcPr>
            <w:tcW w:w="180" w:type="dxa"/>
            <w:vAlign w:val="bottom"/>
          </w:tcPr>
          <w:p w:rsidR="008B2CF2" w:rsidRPr="00B3615F" w:rsidRDefault="008B2CF2" w:rsidP="008B2CF2">
            <w:pPr>
              <w:jc w:val="right"/>
            </w:pPr>
          </w:p>
        </w:tc>
        <w:tc>
          <w:tcPr>
            <w:tcW w:w="1170" w:type="dxa"/>
            <w:tcBorders>
              <w:bottom w:val="single" w:sz="4" w:space="0" w:color="auto"/>
            </w:tcBorders>
            <w:vAlign w:val="bottom"/>
          </w:tcPr>
          <w:p w:rsidR="008B2CF2" w:rsidRPr="00B3615F" w:rsidRDefault="008B2CF2" w:rsidP="008B2CF2">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8B2CF2" w:rsidRPr="00B3615F" w:rsidRDefault="008B2CF2" w:rsidP="008B2CF2">
            <w:pPr>
              <w:jc w:val="right"/>
            </w:pPr>
          </w:p>
        </w:tc>
        <w:tc>
          <w:tcPr>
            <w:tcW w:w="1170" w:type="dxa"/>
            <w:tcBorders>
              <w:bottom w:val="single" w:sz="4" w:space="0" w:color="auto"/>
            </w:tcBorders>
            <w:vAlign w:val="bottom"/>
          </w:tcPr>
          <w:p w:rsidR="008B2CF2" w:rsidRPr="00B3615F" w:rsidRDefault="008B2CF2" w:rsidP="00B6288F">
            <w:pPr>
              <w:pStyle w:val="acctfourfigures"/>
              <w:tabs>
                <w:tab w:val="clear" w:pos="765"/>
                <w:tab w:val="decimal" w:pos="1001"/>
              </w:tabs>
              <w:spacing w:line="240" w:lineRule="atLeast"/>
              <w:ind w:left="-79" w:right="-79"/>
              <w:rPr>
                <w:szCs w:val="22"/>
              </w:rPr>
            </w:pPr>
            <w:r w:rsidRPr="00B3615F">
              <w:rPr>
                <w:szCs w:val="22"/>
              </w:rPr>
              <w:t xml:space="preserve"> (161)</w:t>
            </w:r>
          </w:p>
        </w:tc>
      </w:tr>
      <w:tr w:rsidR="008B2CF2" w:rsidRPr="00B3615F" w:rsidTr="00B6288F">
        <w:trPr>
          <w:cantSplit/>
        </w:trPr>
        <w:tc>
          <w:tcPr>
            <w:tcW w:w="3510" w:type="dxa"/>
          </w:tcPr>
          <w:p w:rsidR="008B2CF2" w:rsidRPr="00B3615F" w:rsidRDefault="008B2CF2" w:rsidP="008B2CF2">
            <w:pPr>
              <w:spacing w:line="240" w:lineRule="atLeast"/>
              <w:rPr>
                <w:b/>
                <w:bCs/>
              </w:rPr>
            </w:pPr>
            <w:r w:rsidRPr="00B3615F">
              <w:rPr>
                <w:b/>
                <w:bCs/>
              </w:rPr>
              <w:t>Net</w:t>
            </w:r>
          </w:p>
        </w:tc>
        <w:tc>
          <w:tcPr>
            <w:tcW w:w="540" w:type="dxa"/>
          </w:tcPr>
          <w:p w:rsidR="008B2CF2" w:rsidRPr="00B3615F" w:rsidRDefault="008B2CF2" w:rsidP="008B2CF2">
            <w:pPr>
              <w:pStyle w:val="acctfourfigures"/>
              <w:tabs>
                <w:tab w:val="clear" w:pos="765"/>
                <w:tab w:val="decimal" w:pos="270"/>
              </w:tabs>
              <w:spacing w:line="240" w:lineRule="atLeast"/>
              <w:ind w:right="11"/>
              <w:rPr>
                <w:b/>
                <w:bCs/>
              </w:rPr>
            </w:pPr>
          </w:p>
        </w:tc>
        <w:tc>
          <w:tcPr>
            <w:tcW w:w="1170" w:type="dxa"/>
            <w:tcBorders>
              <w:top w:val="single" w:sz="4" w:space="0" w:color="auto"/>
              <w:bottom w:val="single" w:sz="4" w:space="0" w:color="auto"/>
            </w:tcBorders>
            <w:vAlign w:val="bottom"/>
          </w:tcPr>
          <w:p w:rsidR="008B2CF2" w:rsidRPr="00B3615F" w:rsidRDefault="000906F0" w:rsidP="000906F0">
            <w:pPr>
              <w:pStyle w:val="acctfourfigures"/>
              <w:tabs>
                <w:tab w:val="clear" w:pos="765"/>
                <w:tab w:val="decimal" w:pos="1001"/>
              </w:tabs>
              <w:spacing w:line="240" w:lineRule="atLeast"/>
              <w:ind w:left="-79" w:right="-79"/>
              <w:rPr>
                <w:b/>
                <w:bCs/>
                <w:szCs w:val="22"/>
              </w:rPr>
            </w:pPr>
            <w:r w:rsidRPr="00B3615F">
              <w:rPr>
                <w:b/>
                <w:bCs/>
                <w:szCs w:val="22"/>
              </w:rPr>
              <w:t>156,77</w:t>
            </w:r>
            <w:r w:rsidR="00442BE7" w:rsidRPr="00B3615F">
              <w:rPr>
                <w:b/>
                <w:bCs/>
                <w:szCs w:val="22"/>
              </w:rPr>
              <w:t>6</w:t>
            </w:r>
          </w:p>
        </w:tc>
        <w:tc>
          <w:tcPr>
            <w:tcW w:w="180" w:type="dxa"/>
            <w:vAlign w:val="bottom"/>
          </w:tcPr>
          <w:p w:rsidR="008B2CF2" w:rsidRPr="00B3615F" w:rsidRDefault="008B2CF2" w:rsidP="008B2CF2">
            <w:pPr>
              <w:jc w:val="right"/>
              <w:rPr>
                <w:b/>
                <w:bCs/>
              </w:rPr>
            </w:pPr>
          </w:p>
        </w:tc>
        <w:tc>
          <w:tcPr>
            <w:tcW w:w="1170" w:type="dxa"/>
            <w:tcBorders>
              <w:top w:val="single" w:sz="4" w:space="0" w:color="auto"/>
              <w:bottom w:val="single" w:sz="4" w:space="0" w:color="auto"/>
            </w:tcBorders>
            <w:vAlign w:val="bottom"/>
          </w:tcPr>
          <w:p w:rsidR="008B2CF2" w:rsidRPr="00B3615F" w:rsidRDefault="008B2CF2" w:rsidP="00B6288F">
            <w:pPr>
              <w:pStyle w:val="acctfourfigures"/>
              <w:tabs>
                <w:tab w:val="clear" w:pos="765"/>
                <w:tab w:val="decimal" w:pos="1001"/>
              </w:tabs>
              <w:spacing w:line="240" w:lineRule="atLeast"/>
              <w:ind w:left="-79" w:right="-79"/>
              <w:rPr>
                <w:b/>
                <w:bCs/>
                <w:szCs w:val="22"/>
              </w:rPr>
            </w:pPr>
            <w:r w:rsidRPr="00B3615F">
              <w:rPr>
                <w:b/>
                <w:bCs/>
                <w:szCs w:val="22"/>
              </w:rPr>
              <w:t xml:space="preserve"> 222,722 </w:t>
            </w:r>
          </w:p>
        </w:tc>
        <w:tc>
          <w:tcPr>
            <w:tcW w:w="180" w:type="dxa"/>
            <w:vAlign w:val="bottom"/>
          </w:tcPr>
          <w:p w:rsidR="008B2CF2" w:rsidRPr="00B3615F" w:rsidRDefault="008B2CF2" w:rsidP="008B2CF2">
            <w:pPr>
              <w:jc w:val="right"/>
              <w:rPr>
                <w:b/>
                <w:bCs/>
              </w:rPr>
            </w:pPr>
          </w:p>
        </w:tc>
        <w:tc>
          <w:tcPr>
            <w:tcW w:w="1170" w:type="dxa"/>
            <w:tcBorders>
              <w:top w:val="single" w:sz="4" w:space="0" w:color="auto"/>
              <w:bottom w:val="single" w:sz="4" w:space="0" w:color="auto"/>
            </w:tcBorders>
            <w:vAlign w:val="bottom"/>
          </w:tcPr>
          <w:p w:rsidR="008B2CF2" w:rsidRPr="00B3615F" w:rsidRDefault="000906F0" w:rsidP="000906F0">
            <w:pPr>
              <w:pStyle w:val="acctfourfigures"/>
              <w:tabs>
                <w:tab w:val="clear" w:pos="765"/>
                <w:tab w:val="decimal" w:pos="1001"/>
              </w:tabs>
              <w:spacing w:line="240" w:lineRule="atLeast"/>
              <w:ind w:left="-79" w:right="-79"/>
              <w:rPr>
                <w:b/>
                <w:bCs/>
                <w:szCs w:val="22"/>
              </w:rPr>
            </w:pPr>
            <w:r w:rsidRPr="00B3615F">
              <w:rPr>
                <w:b/>
                <w:bCs/>
                <w:szCs w:val="22"/>
              </w:rPr>
              <w:t>67,96</w:t>
            </w:r>
            <w:r w:rsidR="00442BE7" w:rsidRPr="00B3615F">
              <w:rPr>
                <w:b/>
                <w:bCs/>
                <w:szCs w:val="22"/>
              </w:rPr>
              <w:t>3</w:t>
            </w:r>
          </w:p>
        </w:tc>
        <w:tc>
          <w:tcPr>
            <w:tcW w:w="180" w:type="dxa"/>
            <w:vAlign w:val="bottom"/>
          </w:tcPr>
          <w:p w:rsidR="008B2CF2" w:rsidRPr="00B3615F" w:rsidRDefault="008B2CF2" w:rsidP="008B2CF2">
            <w:pPr>
              <w:jc w:val="right"/>
              <w:rPr>
                <w:b/>
                <w:bCs/>
              </w:rPr>
            </w:pPr>
          </w:p>
        </w:tc>
        <w:tc>
          <w:tcPr>
            <w:tcW w:w="1170" w:type="dxa"/>
            <w:tcBorders>
              <w:top w:val="single" w:sz="4" w:space="0" w:color="auto"/>
              <w:bottom w:val="single" w:sz="4" w:space="0" w:color="auto"/>
            </w:tcBorders>
            <w:vAlign w:val="bottom"/>
          </w:tcPr>
          <w:p w:rsidR="008B2CF2" w:rsidRPr="00B3615F" w:rsidRDefault="008B2CF2" w:rsidP="00B6288F">
            <w:pPr>
              <w:pStyle w:val="acctfourfigures"/>
              <w:tabs>
                <w:tab w:val="clear" w:pos="765"/>
                <w:tab w:val="decimal" w:pos="1001"/>
              </w:tabs>
              <w:spacing w:line="240" w:lineRule="atLeast"/>
              <w:ind w:left="-79" w:right="-79"/>
              <w:rPr>
                <w:b/>
                <w:bCs/>
                <w:szCs w:val="22"/>
              </w:rPr>
            </w:pPr>
            <w:r w:rsidRPr="00B3615F">
              <w:rPr>
                <w:b/>
                <w:bCs/>
                <w:szCs w:val="22"/>
              </w:rPr>
              <w:t xml:space="preserve"> 185,159 </w:t>
            </w:r>
          </w:p>
        </w:tc>
      </w:tr>
      <w:tr w:rsidR="00E3723A" w:rsidRPr="00B3615F" w:rsidTr="00B6288F">
        <w:trPr>
          <w:cantSplit/>
        </w:trPr>
        <w:tc>
          <w:tcPr>
            <w:tcW w:w="3510" w:type="dxa"/>
          </w:tcPr>
          <w:p w:rsidR="00E3723A" w:rsidRPr="00B3615F" w:rsidRDefault="00E3723A" w:rsidP="00E3723A">
            <w:pPr>
              <w:spacing w:line="240" w:lineRule="atLeast"/>
              <w:rPr>
                <w:b/>
                <w:bCs/>
              </w:rPr>
            </w:pPr>
          </w:p>
        </w:tc>
        <w:tc>
          <w:tcPr>
            <w:tcW w:w="540" w:type="dxa"/>
          </w:tcPr>
          <w:p w:rsidR="00E3723A" w:rsidRPr="00B3615F" w:rsidRDefault="00E3723A" w:rsidP="00E3723A">
            <w:pPr>
              <w:pStyle w:val="acctfourfigures"/>
              <w:tabs>
                <w:tab w:val="clear" w:pos="765"/>
                <w:tab w:val="decimal" w:pos="270"/>
              </w:tabs>
              <w:spacing w:line="240" w:lineRule="atLeast"/>
              <w:ind w:right="11"/>
              <w:rPr>
                <w:b/>
                <w:bCs/>
              </w:rPr>
            </w:pPr>
          </w:p>
        </w:tc>
        <w:tc>
          <w:tcPr>
            <w:tcW w:w="1170" w:type="dxa"/>
            <w:tcBorders>
              <w:top w:val="single" w:sz="4" w:space="0" w:color="auto"/>
            </w:tcBorders>
            <w:vAlign w:val="bottom"/>
          </w:tcPr>
          <w:p w:rsidR="00E3723A" w:rsidRPr="00B3615F" w:rsidRDefault="00E3723A" w:rsidP="006C5998">
            <w:pPr>
              <w:pStyle w:val="acctfourfigures"/>
              <w:tabs>
                <w:tab w:val="clear" w:pos="765"/>
                <w:tab w:val="decimal" w:pos="911"/>
              </w:tabs>
              <w:spacing w:line="240" w:lineRule="atLeast"/>
              <w:ind w:right="11"/>
              <w:jc w:val="right"/>
              <w:rPr>
                <w:b/>
                <w:bCs/>
              </w:rPr>
            </w:pPr>
          </w:p>
        </w:tc>
        <w:tc>
          <w:tcPr>
            <w:tcW w:w="180" w:type="dxa"/>
            <w:vAlign w:val="bottom"/>
          </w:tcPr>
          <w:p w:rsidR="00E3723A" w:rsidRPr="00B3615F" w:rsidRDefault="00E3723A" w:rsidP="006C5998">
            <w:pPr>
              <w:pStyle w:val="acctfourfigures"/>
              <w:tabs>
                <w:tab w:val="clear" w:pos="765"/>
                <w:tab w:val="decimal" w:pos="911"/>
              </w:tabs>
              <w:spacing w:line="240" w:lineRule="atLeast"/>
              <w:jc w:val="right"/>
              <w:rPr>
                <w:b/>
                <w:bCs/>
              </w:rPr>
            </w:pPr>
          </w:p>
        </w:tc>
        <w:tc>
          <w:tcPr>
            <w:tcW w:w="1170" w:type="dxa"/>
            <w:tcBorders>
              <w:top w:val="single" w:sz="4" w:space="0" w:color="auto"/>
            </w:tcBorders>
            <w:vAlign w:val="bottom"/>
          </w:tcPr>
          <w:p w:rsidR="00E3723A" w:rsidRPr="00B3615F" w:rsidRDefault="00E3723A" w:rsidP="00B6288F">
            <w:pPr>
              <w:pStyle w:val="acctfourfigures"/>
              <w:tabs>
                <w:tab w:val="clear" w:pos="765"/>
                <w:tab w:val="decimal" w:pos="1001"/>
              </w:tabs>
              <w:spacing w:line="240" w:lineRule="atLeast"/>
              <w:ind w:left="-79" w:right="-79"/>
              <w:rPr>
                <w:szCs w:val="22"/>
              </w:rPr>
            </w:pPr>
          </w:p>
        </w:tc>
        <w:tc>
          <w:tcPr>
            <w:tcW w:w="180" w:type="dxa"/>
            <w:vAlign w:val="bottom"/>
          </w:tcPr>
          <w:p w:rsidR="00E3723A" w:rsidRPr="00B3615F" w:rsidRDefault="00E3723A" w:rsidP="006C5998">
            <w:pPr>
              <w:pStyle w:val="acctfourfigures"/>
              <w:tabs>
                <w:tab w:val="clear" w:pos="765"/>
                <w:tab w:val="decimal" w:pos="911"/>
              </w:tabs>
              <w:spacing w:line="240" w:lineRule="atLeast"/>
              <w:jc w:val="right"/>
              <w:rPr>
                <w:b/>
                <w:bCs/>
              </w:rPr>
            </w:pPr>
          </w:p>
        </w:tc>
        <w:tc>
          <w:tcPr>
            <w:tcW w:w="1170" w:type="dxa"/>
            <w:tcBorders>
              <w:top w:val="single" w:sz="4" w:space="0" w:color="auto"/>
            </w:tcBorders>
            <w:vAlign w:val="bottom"/>
          </w:tcPr>
          <w:p w:rsidR="00E3723A" w:rsidRPr="00B3615F" w:rsidRDefault="00E3723A" w:rsidP="006C5998">
            <w:pPr>
              <w:pStyle w:val="acctfourfigures"/>
              <w:tabs>
                <w:tab w:val="clear" w:pos="765"/>
                <w:tab w:val="decimal" w:pos="821"/>
              </w:tabs>
              <w:spacing w:line="240" w:lineRule="atLeast"/>
              <w:ind w:right="11"/>
              <w:jc w:val="right"/>
              <w:rPr>
                <w:b/>
                <w:bCs/>
              </w:rPr>
            </w:pPr>
          </w:p>
        </w:tc>
        <w:tc>
          <w:tcPr>
            <w:tcW w:w="180" w:type="dxa"/>
            <w:vAlign w:val="bottom"/>
          </w:tcPr>
          <w:p w:rsidR="00E3723A" w:rsidRPr="00B3615F" w:rsidRDefault="00E3723A" w:rsidP="006C5998">
            <w:pPr>
              <w:pStyle w:val="acctfourfigures"/>
              <w:tabs>
                <w:tab w:val="clear" w:pos="765"/>
                <w:tab w:val="decimal" w:pos="911"/>
              </w:tabs>
              <w:spacing w:line="240" w:lineRule="atLeast"/>
              <w:jc w:val="right"/>
              <w:rPr>
                <w:b/>
                <w:bCs/>
              </w:rPr>
            </w:pPr>
          </w:p>
        </w:tc>
        <w:tc>
          <w:tcPr>
            <w:tcW w:w="1170" w:type="dxa"/>
            <w:tcBorders>
              <w:top w:val="single" w:sz="4" w:space="0" w:color="auto"/>
            </w:tcBorders>
            <w:vAlign w:val="bottom"/>
          </w:tcPr>
          <w:p w:rsidR="00E3723A" w:rsidRPr="00B3615F" w:rsidRDefault="00E3723A" w:rsidP="00B6288F">
            <w:pPr>
              <w:pStyle w:val="acctfourfigures"/>
              <w:tabs>
                <w:tab w:val="clear" w:pos="765"/>
                <w:tab w:val="decimal" w:pos="1001"/>
              </w:tabs>
              <w:spacing w:line="240" w:lineRule="atLeast"/>
              <w:ind w:left="-79" w:right="-79"/>
              <w:rPr>
                <w:szCs w:val="22"/>
              </w:rPr>
            </w:pPr>
          </w:p>
        </w:tc>
      </w:tr>
      <w:tr w:rsidR="00E3723A" w:rsidRPr="00B3615F" w:rsidTr="00B6288F">
        <w:trPr>
          <w:cantSplit/>
        </w:trPr>
        <w:tc>
          <w:tcPr>
            <w:tcW w:w="3510" w:type="dxa"/>
          </w:tcPr>
          <w:p w:rsidR="00E3723A" w:rsidRPr="00B3615F" w:rsidRDefault="00E3723A" w:rsidP="00E3723A">
            <w:pPr>
              <w:spacing w:line="240" w:lineRule="atLeast"/>
              <w:rPr>
                <w:b/>
                <w:bCs/>
              </w:rPr>
            </w:pPr>
            <w:r w:rsidRPr="00B3615F">
              <w:rPr>
                <w:b/>
                <w:bCs/>
              </w:rPr>
              <w:t>Unbilled trade accounts receivable</w:t>
            </w:r>
          </w:p>
        </w:tc>
        <w:tc>
          <w:tcPr>
            <w:tcW w:w="540" w:type="dxa"/>
          </w:tcPr>
          <w:p w:rsidR="00E3723A" w:rsidRPr="00B3615F" w:rsidRDefault="00E3723A" w:rsidP="00E3723A">
            <w:pPr>
              <w:pStyle w:val="acctfourfigures"/>
              <w:tabs>
                <w:tab w:val="clear" w:pos="765"/>
                <w:tab w:val="decimal" w:pos="270"/>
              </w:tabs>
              <w:spacing w:line="240" w:lineRule="atLeast"/>
              <w:ind w:right="11"/>
            </w:pPr>
          </w:p>
        </w:tc>
        <w:tc>
          <w:tcPr>
            <w:tcW w:w="1170" w:type="dxa"/>
            <w:vAlign w:val="bottom"/>
          </w:tcPr>
          <w:p w:rsidR="00E3723A" w:rsidRPr="00B3615F" w:rsidRDefault="00E3723A" w:rsidP="006C5998">
            <w:pPr>
              <w:pStyle w:val="acctfourfigures"/>
              <w:tabs>
                <w:tab w:val="clear" w:pos="765"/>
                <w:tab w:val="decimal" w:pos="911"/>
              </w:tabs>
              <w:spacing w:line="240" w:lineRule="atLeast"/>
              <w:ind w:right="11"/>
              <w:jc w:val="right"/>
            </w:pPr>
          </w:p>
        </w:tc>
        <w:tc>
          <w:tcPr>
            <w:tcW w:w="180" w:type="dxa"/>
            <w:vAlign w:val="bottom"/>
          </w:tcPr>
          <w:p w:rsidR="00E3723A" w:rsidRPr="00B3615F" w:rsidRDefault="00E3723A" w:rsidP="006C5998">
            <w:pPr>
              <w:pStyle w:val="acctfourfigures"/>
              <w:tabs>
                <w:tab w:val="clear" w:pos="765"/>
                <w:tab w:val="decimal" w:pos="911"/>
              </w:tabs>
              <w:spacing w:line="240" w:lineRule="atLeast"/>
              <w:jc w:val="right"/>
            </w:pPr>
          </w:p>
        </w:tc>
        <w:tc>
          <w:tcPr>
            <w:tcW w:w="1170" w:type="dxa"/>
            <w:vAlign w:val="bottom"/>
          </w:tcPr>
          <w:p w:rsidR="00E3723A" w:rsidRPr="00B3615F" w:rsidRDefault="00E3723A" w:rsidP="00B6288F">
            <w:pPr>
              <w:pStyle w:val="acctfourfigures"/>
              <w:tabs>
                <w:tab w:val="clear" w:pos="765"/>
                <w:tab w:val="decimal" w:pos="1001"/>
              </w:tabs>
              <w:spacing w:line="240" w:lineRule="atLeast"/>
              <w:ind w:left="-79" w:right="-79"/>
              <w:rPr>
                <w:szCs w:val="22"/>
              </w:rPr>
            </w:pPr>
          </w:p>
        </w:tc>
        <w:tc>
          <w:tcPr>
            <w:tcW w:w="180" w:type="dxa"/>
            <w:vAlign w:val="bottom"/>
          </w:tcPr>
          <w:p w:rsidR="00E3723A" w:rsidRPr="00B3615F" w:rsidRDefault="00E3723A" w:rsidP="006C5998">
            <w:pPr>
              <w:pStyle w:val="acctfourfigures"/>
              <w:tabs>
                <w:tab w:val="clear" w:pos="765"/>
                <w:tab w:val="decimal" w:pos="911"/>
              </w:tabs>
              <w:spacing w:line="240" w:lineRule="atLeast"/>
              <w:jc w:val="right"/>
            </w:pPr>
          </w:p>
        </w:tc>
        <w:tc>
          <w:tcPr>
            <w:tcW w:w="1170" w:type="dxa"/>
            <w:vAlign w:val="bottom"/>
          </w:tcPr>
          <w:p w:rsidR="00E3723A" w:rsidRPr="00B3615F" w:rsidRDefault="00E3723A" w:rsidP="006C5998">
            <w:pPr>
              <w:pStyle w:val="acctfourfigures"/>
              <w:tabs>
                <w:tab w:val="clear" w:pos="765"/>
                <w:tab w:val="decimal" w:pos="821"/>
              </w:tabs>
              <w:spacing w:line="240" w:lineRule="atLeast"/>
              <w:ind w:right="11"/>
              <w:jc w:val="right"/>
            </w:pPr>
          </w:p>
        </w:tc>
        <w:tc>
          <w:tcPr>
            <w:tcW w:w="180" w:type="dxa"/>
            <w:vAlign w:val="bottom"/>
          </w:tcPr>
          <w:p w:rsidR="00E3723A" w:rsidRPr="00B3615F" w:rsidRDefault="00E3723A" w:rsidP="006C5998">
            <w:pPr>
              <w:pStyle w:val="acctfourfigures"/>
              <w:tabs>
                <w:tab w:val="clear" w:pos="765"/>
                <w:tab w:val="decimal" w:pos="911"/>
              </w:tabs>
              <w:spacing w:line="240" w:lineRule="atLeast"/>
              <w:jc w:val="right"/>
            </w:pPr>
          </w:p>
        </w:tc>
        <w:tc>
          <w:tcPr>
            <w:tcW w:w="1170" w:type="dxa"/>
            <w:vAlign w:val="bottom"/>
          </w:tcPr>
          <w:p w:rsidR="00E3723A" w:rsidRPr="00B3615F" w:rsidRDefault="00E3723A" w:rsidP="00B6288F">
            <w:pPr>
              <w:pStyle w:val="acctfourfigures"/>
              <w:tabs>
                <w:tab w:val="clear" w:pos="765"/>
                <w:tab w:val="decimal" w:pos="1001"/>
              </w:tabs>
              <w:spacing w:line="240" w:lineRule="atLeast"/>
              <w:ind w:left="-79" w:right="-79"/>
              <w:rPr>
                <w:szCs w:val="22"/>
              </w:rPr>
            </w:pPr>
          </w:p>
        </w:tc>
      </w:tr>
      <w:tr w:rsidR="00F646B3" w:rsidRPr="00B3615F" w:rsidTr="00B6288F">
        <w:trPr>
          <w:cantSplit/>
        </w:trPr>
        <w:tc>
          <w:tcPr>
            <w:tcW w:w="3510" w:type="dxa"/>
          </w:tcPr>
          <w:p w:rsidR="00F646B3" w:rsidRPr="00B3615F" w:rsidRDefault="00F646B3" w:rsidP="00F646B3">
            <w:pPr>
              <w:spacing w:line="240" w:lineRule="atLeast"/>
              <w:rPr>
                <w:b/>
                <w:bCs/>
              </w:rPr>
            </w:pPr>
            <w:r w:rsidRPr="00B3615F">
              <w:t>Related parties</w:t>
            </w:r>
          </w:p>
        </w:tc>
        <w:tc>
          <w:tcPr>
            <w:tcW w:w="540" w:type="dxa"/>
          </w:tcPr>
          <w:p w:rsidR="00F646B3" w:rsidRPr="00B3615F" w:rsidRDefault="00F646B3" w:rsidP="00F646B3">
            <w:pPr>
              <w:pStyle w:val="acctfourfigures"/>
              <w:tabs>
                <w:tab w:val="clear" w:pos="765"/>
              </w:tabs>
              <w:spacing w:line="240" w:lineRule="atLeast"/>
              <w:ind w:left="-79" w:right="-79"/>
              <w:jc w:val="center"/>
              <w:rPr>
                <w:i/>
                <w:iCs/>
              </w:rPr>
            </w:pPr>
            <w:r w:rsidRPr="00B3615F">
              <w:rPr>
                <w:i/>
                <w:iCs/>
              </w:rPr>
              <w:t>4</w:t>
            </w:r>
          </w:p>
        </w:tc>
        <w:tc>
          <w:tcPr>
            <w:tcW w:w="1170" w:type="dxa"/>
            <w:vAlign w:val="bottom"/>
          </w:tcPr>
          <w:p w:rsidR="00F646B3" w:rsidRPr="00B3615F" w:rsidRDefault="00F646B3" w:rsidP="00F646B3">
            <w:pPr>
              <w:pStyle w:val="acctfourfigures"/>
              <w:tabs>
                <w:tab w:val="clear" w:pos="765"/>
                <w:tab w:val="decimal" w:pos="1001"/>
              </w:tabs>
              <w:spacing w:line="240" w:lineRule="atLeast"/>
              <w:ind w:left="-79" w:right="-79"/>
              <w:rPr>
                <w:szCs w:val="22"/>
              </w:rPr>
            </w:pPr>
            <w:r w:rsidRPr="00B3615F">
              <w:rPr>
                <w:szCs w:val="22"/>
              </w:rPr>
              <w:t>5,632</w:t>
            </w:r>
          </w:p>
        </w:tc>
        <w:tc>
          <w:tcPr>
            <w:tcW w:w="180" w:type="dxa"/>
            <w:vAlign w:val="bottom"/>
          </w:tcPr>
          <w:p w:rsidR="00F646B3" w:rsidRPr="00B3615F" w:rsidRDefault="00F646B3" w:rsidP="00F646B3">
            <w:pPr>
              <w:jc w:val="right"/>
            </w:pPr>
          </w:p>
        </w:tc>
        <w:tc>
          <w:tcPr>
            <w:tcW w:w="1170" w:type="dxa"/>
            <w:vAlign w:val="bottom"/>
          </w:tcPr>
          <w:p w:rsidR="00F646B3" w:rsidRPr="00B3615F" w:rsidRDefault="00F646B3" w:rsidP="00F646B3">
            <w:pPr>
              <w:pStyle w:val="acctfourfigures"/>
              <w:tabs>
                <w:tab w:val="clear" w:pos="765"/>
                <w:tab w:val="decimal" w:pos="1001"/>
              </w:tabs>
              <w:spacing w:line="240" w:lineRule="atLeast"/>
              <w:ind w:left="-79" w:right="-79"/>
              <w:rPr>
                <w:szCs w:val="22"/>
              </w:rPr>
            </w:pPr>
            <w:r w:rsidRPr="00B3615F">
              <w:rPr>
                <w:szCs w:val="22"/>
              </w:rPr>
              <w:t xml:space="preserve">9,177 </w:t>
            </w:r>
          </w:p>
        </w:tc>
        <w:tc>
          <w:tcPr>
            <w:tcW w:w="180" w:type="dxa"/>
            <w:vAlign w:val="bottom"/>
          </w:tcPr>
          <w:p w:rsidR="00F646B3" w:rsidRPr="00B3615F" w:rsidRDefault="00F646B3" w:rsidP="00F646B3">
            <w:pPr>
              <w:jc w:val="right"/>
            </w:pPr>
          </w:p>
        </w:tc>
        <w:tc>
          <w:tcPr>
            <w:tcW w:w="1170" w:type="dxa"/>
            <w:vAlign w:val="bottom"/>
          </w:tcPr>
          <w:p w:rsidR="00F646B3" w:rsidRPr="00B3615F" w:rsidRDefault="00F646B3" w:rsidP="00F646B3">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F646B3" w:rsidRPr="00B3615F" w:rsidRDefault="00F646B3" w:rsidP="00F646B3">
            <w:pPr>
              <w:tabs>
                <w:tab w:val="decimal" w:pos="643"/>
              </w:tabs>
              <w:jc w:val="right"/>
              <w:rPr>
                <w:szCs w:val="22"/>
              </w:rPr>
            </w:pPr>
          </w:p>
        </w:tc>
        <w:tc>
          <w:tcPr>
            <w:tcW w:w="1170" w:type="dxa"/>
            <w:vAlign w:val="bottom"/>
          </w:tcPr>
          <w:p w:rsidR="00F646B3" w:rsidRPr="00B3615F" w:rsidRDefault="00F646B3" w:rsidP="00F646B3">
            <w:pPr>
              <w:pStyle w:val="acctfourfigures"/>
              <w:tabs>
                <w:tab w:val="clear" w:pos="765"/>
                <w:tab w:val="decimal" w:pos="643"/>
              </w:tabs>
              <w:spacing w:line="240" w:lineRule="atLeast"/>
              <w:ind w:left="-79" w:right="-79"/>
              <w:rPr>
                <w:szCs w:val="22"/>
              </w:rPr>
            </w:pPr>
            <w:r w:rsidRPr="00B3615F">
              <w:rPr>
                <w:szCs w:val="22"/>
              </w:rPr>
              <w:t>-</w:t>
            </w:r>
          </w:p>
        </w:tc>
      </w:tr>
      <w:tr w:rsidR="00F646B3" w:rsidRPr="00B3615F" w:rsidTr="00B6288F">
        <w:trPr>
          <w:cantSplit/>
        </w:trPr>
        <w:tc>
          <w:tcPr>
            <w:tcW w:w="3510" w:type="dxa"/>
          </w:tcPr>
          <w:p w:rsidR="00F646B3" w:rsidRPr="00B3615F" w:rsidRDefault="00F646B3" w:rsidP="00F646B3">
            <w:pPr>
              <w:spacing w:line="240" w:lineRule="atLeast"/>
            </w:pPr>
            <w:r w:rsidRPr="00B3615F">
              <w:t>Other parties</w:t>
            </w:r>
          </w:p>
        </w:tc>
        <w:tc>
          <w:tcPr>
            <w:tcW w:w="540" w:type="dxa"/>
          </w:tcPr>
          <w:p w:rsidR="00F646B3" w:rsidRPr="00B3615F" w:rsidRDefault="00F646B3" w:rsidP="00F646B3">
            <w:pPr>
              <w:pStyle w:val="acctfourfigures"/>
              <w:tabs>
                <w:tab w:val="clear" w:pos="765"/>
                <w:tab w:val="decimal" w:pos="911"/>
              </w:tabs>
              <w:spacing w:line="240" w:lineRule="atLeast"/>
              <w:ind w:right="11"/>
            </w:pPr>
          </w:p>
        </w:tc>
        <w:tc>
          <w:tcPr>
            <w:tcW w:w="1170" w:type="dxa"/>
            <w:vAlign w:val="bottom"/>
          </w:tcPr>
          <w:p w:rsidR="00F646B3" w:rsidRPr="00B3615F" w:rsidRDefault="00F646B3" w:rsidP="00F646B3">
            <w:pPr>
              <w:pStyle w:val="acctfourfigures"/>
              <w:tabs>
                <w:tab w:val="clear" w:pos="765"/>
                <w:tab w:val="decimal" w:pos="1001"/>
              </w:tabs>
              <w:spacing w:line="240" w:lineRule="atLeast"/>
              <w:ind w:left="-79" w:right="-79"/>
              <w:rPr>
                <w:szCs w:val="22"/>
              </w:rPr>
            </w:pPr>
            <w:r w:rsidRPr="00B3615F">
              <w:rPr>
                <w:szCs w:val="22"/>
              </w:rPr>
              <w:t>20,385</w:t>
            </w:r>
          </w:p>
        </w:tc>
        <w:tc>
          <w:tcPr>
            <w:tcW w:w="180" w:type="dxa"/>
            <w:vAlign w:val="bottom"/>
          </w:tcPr>
          <w:p w:rsidR="00F646B3" w:rsidRPr="00B3615F" w:rsidRDefault="00F646B3" w:rsidP="00F646B3">
            <w:pPr>
              <w:jc w:val="right"/>
            </w:pPr>
          </w:p>
        </w:tc>
        <w:tc>
          <w:tcPr>
            <w:tcW w:w="1170" w:type="dxa"/>
            <w:vAlign w:val="bottom"/>
          </w:tcPr>
          <w:p w:rsidR="00F646B3" w:rsidRPr="00B3615F" w:rsidRDefault="00F646B3" w:rsidP="00F646B3">
            <w:pPr>
              <w:pStyle w:val="acctfourfigures"/>
              <w:tabs>
                <w:tab w:val="clear" w:pos="765"/>
                <w:tab w:val="decimal" w:pos="1001"/>
              </w:tabs>
              <w:spacing w:line="240" w:lineRule="atLeast"/>
              <w:ind w:left="-79" w:right="-79"/>
              <w:rPr>
                <w:szCs w:val="22"/>
              </w:rPr>
            </w:pPr>
            <w:r w:rsidRPr="00B3615F">
              <w:rPr>
                <w:szCs w:val="22"/>
              </w:rPr>
              <w:t xml:space="preserve"> 20,416 </w:t>
            </w:r>
          </w:p>
        </w:tc>
        <w:tc>
          <w:tcPr>
            <w:tcW w:w="180" w:type="dxa"/>
            <w:vAlign w:val="bottom"/>
          </w:tcPr>
          <w:p w:rsidR="00F646B3" w:rsidRPr="00B3615F" w:rsidRDefault="00F646B3" w:rsidP="00F646B3">
            <w:pPr>
              <w:jc w:val="right"/>
            </w:pPr>
          </w:p>
        </w:tc>
        <w:tc>
          <w:tcPr>
            <w:tcW w:w="1170" w:type="dxa"/>
            <w:vAlign w:val="bottom"/>
          </w:tcPr>
          <w:p w:rsidR="00F646B3" w:rsidRPr="00B3615F" w:rsidRDefault="00F646B3" w:rsidP="00F646B3">
            <w:pPr>
              <w:pStyle w:val="acctfourfigures"/>
              <w:tabs>
                <w:tab w:val="clear" w:pos="765"/>
                <w:tab w:val="decimal" w:pos="1001"/>
              </w:tabs>
              <w:spacing w:line="240" w:lineRule="atLeast"/>
              <w:ind w:left="-79" w:right="-79"/>
              <w:rPr>
                <w:szCs w:val="22"/>
              </w:rPr>
            </w:pPr>
            <w:r w:rsidRPr="00B3615F">
              <w:rPr>
                <w:szCs w:val="22"/>
              </w:rPr>
              <w:t>15,120</w:t>
            </w:r>
          </w:p>
        </w:tc>
        <w:tc>
          <w:tcPr>
            <w:tcW w:w="180" w:type="dxa"/>
            <w:vAlign w:val="bottom"/>
          </w:tcPr>
          <w:p w:rsidR="00F646B3" w:rsidRPr="00B3615F" w:rsidRDefault="00F646B3" w:rsidP="00F646B3">
            <w:pPr>
              <w:jc w:val="right"/>
            </w:pPr>
          </w:p>
        </w:tc>
        <w:tc>
          <w:tcPr>
            <w:tcW w:w="1170" w:type="dxa"/>
            <w:vAlign w:val="bottom"/>
          </w:tcPr>
          <w:p w:rsidR="00F646B3" w:rsidRPr="00B3615F" w:rsidRDefault="00F646B3" w:rsidP="00F646B3">
            <w:pPr>
              <w:pStyle w:val="acctfourfigures"/>
              <w:tabs>
                <w:tab w:val="clear" w:pos="765"/>
                <w:tab w:val="decimal" w:pos="1001"/>
              </w:tabs>
              <w:spacing w:line="240" w:lineRule="atLeast"/>
              <w:ind w:left="-79" w:right="-79"/>
              <w:rPr>
                <w:szCs w:val="22"/>
              </w:rPr>
            </w:pPr>
            <w:r w:rsidRPr="00B3615F">
              <w:rPr>
                <w:szCs w:val="22"/>
              </w:rPr>
              <w:t xml:space="preserve"> 7,396 </w:t>
            </w:r>
          </w:p>
        </w:tc>
      </w:tr>
      <w:tr w:rsidR="00F646B3" w:rsidRPr="00B3615F" w:rsidTr="00B6288F">
        <w:trPr>
          <w:cantSplit/>
        </w:trPr>
        <w:tc>
          <w:tcPr>
            <w:tcW w:w="3510" w:type="dxa"/>
          </w:tcPr>
          <w:p w:rsidR="00F646B3" w:rsidRPr="00B3615F" w:rsidRDefault="00F646B3" w:rsidP="00F646B3">
            <w:pPr>
              <w:spacing w:line="240" w:lineRule="atLeast"/>
              <w:rPr>
                <w:b/>
                <w:bCs/>
              </w:rPr>
            </w:pPr>
            <w:r w:rsidRPr="00B3615F">
              <w:rPr>
                <w:b/>
                <w:bCs/>
              </w:rPr>
              <w:t>Total</w:t>
            </w:r>
          </w:p>
        </w:tc>
        <w:tc>
          <w:tcPr>
            <w:tcW w:w="540" w:type="dxa"/>
          </w:tcPr>
          <w:p w:rsidR="00F646B3" w:rsidRPr="00B3615F" w:rsidRDefault="00F646B3" w:rsidP="00F646B3">
            <w:pPr>
              <w:pStyle w:val="acctfourfigures"/>
              <w:tabs>
                <w:tab w:val="clear" w:pos="765"/>
                <w:tab w:val="decimal" w:pos="911"/>
              </w:tabs>
              <w:spacing w:line="240" w:lineRule="atLeast"/>
              <w:ind w:right="11"/>
              <w:rPr>
                <w:b/>
                <w:bCs/>
              </w:rPr>
            </w:pPr>
          </w:p>
        </w:tc>
        <w:tc>
          <w:tcPr>
            <w:tcW w:w="1170" w:type="dxa"/>
            <w:tcBorders>
              <w:top w:val="single" w:sz="4" w:space="0" w:color="auto"/>
              <w:bottom w:val="single" w:sz="4" w:space="0" w:color="auto"/>
            </w:tcBorders>
            <w:vAlign w:val="bottom"/>
          </w:tcPr>
          <w:p w:rsidR="00F646B3" w:rsidRPr="00B3615F" w:rsidRDefault="00F646B3" w:rsidP="00F646B3">
            <w:pPr>
              <w:pStyle w:val="acctfourfigures"/>
              <w:tabs>
                <w:tab w:val="clear" w:pos="765"/>
                <w:tab w:val="decimal" w:pos="1001"/>
              </w:tabs>
              <w:spacing w:line="240" w:lineRule="atLeast"/>
              <w:ind w:left="-79" w:right="-79"/>
              <w:rPr>
                <w:b/>
                <w:bCs/>
                <w:szCs w:val="22"/>
              </w:rPr>
            </w:pPr>
            <w:r w:rsidRPr="00B3615F">
              <w:rPr>
                <w:b/>
                <w:bCs/>
                <w:szCs w:val="22"/>
              </w:rPr>
              <w:t>26,017</w:t>
            </w:r>
          </w:p>
        </w:tc>
        <w:tc>
          <w:tcPr>
            <w:tcW w:w="180" w:type="dxa"/>
            <w:vAlign w:val="bottom"/>
          </w:tcPr>
          <w:p w:rsidR="00F646B3" w:rsidRPr="00B3615F" w:rsidRDefault="00F646B3" w:rsidP="00F646B3">
            <w:pPr>
              <w:jc w:val="right"/>
            </w:pPr>
          </w:p>
        </w:tc>
        <w:tc>
          <w:tcPr>
            <w:tcW w:w="1170" w:type="dxa"/>
            <w:tcBorders>
              <w:top w:val="single" w:sz="4" w:space="0" w:color="auto"/>
              <w:bottom w:val="single" w:sz="4" w:space="0" w:color="auto"/>
            </w:tcBorders>
            <w:vAlign w:val="bottom"/>
          </w:tcPr>
          <w:p w:rsidR="00F646B3" w:rsidRPr="00B3615F" w:rsidRDefault="00F646B3" w:rsidP="00F646B3">
            <w:pPr>
              <w:pStyle w:val="acctfourfigures"/>
              <w:tabs>
                <w:tab w:val="clear" w:pos="765"/>
                <w:tab w:val="decimal" w:pos="1001"/>
              </w:tabs>
              <w:spacing w:line="240" w:lineRule="atLeast"/>
              <w:ind w:left="-79" w:right="-79"/>
              <w:rPr>
                <w:b/>
                <w:bCs/>
                <w:szCs w:val="22"/>
              </w:rPr>
            </w:pPr>
            <w:r w:rsidRPr="00B3615F">
              <w:rPr>
                <w:b/>
                <w:bCs/>
                <w:szCs w:val="22"/>
              </w:rPr>
              <w:t xml:space="preserve"> 29,593</w:t>
            </w:r>
          </w:p>
        </w:tc>
        <w:tc>
          <w:tcPr>
            <w:tcW w:w="180" w:type="dxa"/>
            <w:vAlign w:val="bottom"/>
          </w:tcPr>
          <w:p w:rsidR="00F646B3" w:rsidRPr="00B3615F" w:rsidRDefault="00F646B3" w:rsidP="00F646B3">
            <w:pPr>
              <w:jc w:val="right"/>
              <w:rPr>
                <w:b/>
                <w:bCs/>
              </w:rPr>
            </w:pPr>
          </w:p>
        </w:tc>
        <w:tc>
          <w:tcPr>
            <w:tcW w:w="1170" w:type="dxa"/>
            <w:tcBorders>
              <w:top w:val="single" w:sz="4" w:space="0" w:color="auto"/>
              <w:bottom w:val="single" w:sz="4" w:space="0" w:color="auto"/>
            </w:tcBorders>
            <w:vAlign w:val="bottom"/>
          </w:tcPr>
          <w:p w:rsidR="00F646B3" w:rsidRPr="00B3615F" w:rsidRDefault="00F646B3" w:rsidP="00F646B3">
            <w:pPr>
              <w:pStyle w:val="acctfourfigures"/>
              <w:tabs>
                <w:tab w:val="clear" w:pos="765"/>
                <w:tab w:val="decimal" w:pos="1001"/>
              </w:tabs>
              <w:spacing w:line="240" w:lineRule="atLeast"/>
              <w:ind w:left="-79" w:right="-79"/>
              <w:rPr>
                <w:b/>
                <w:bCs/>
                <w:szCs w:val="22"/>
              </w:rPr>
            </w:pPr>
            <w:r w:rsidRPr="00B3615F">
              <w:rPr>
                <w:b/>
                <w:bCs/>
                <w:szCs w:val="22"/>
              </w:rPr>
              <w:t>15,120</w:t>
            </w:r>
          </w:p>
        </w:tc>
        <w:tc>
          <w:tcPr>
            <w:tcW w:w="180" w:type="dxa"/>
            <w:vAlign w:val="bottom"/>
          </w:tcPr>
          <w:p w:rsidR="00F646B3" w:rsidRPr="00B3615F" w:rsidRDefault="00F646B3" w:rsidP="00F646B3">
            <w:pPr>
              <w:jc w:val="right"/>
              <w:rPr>
                <w:b/>
                <w:bCs/>
              </w:rPr>
            </w:pPr>
          </w:p>
        </w:tc>
        <w:tc>
          <w:tcPr>
            <w:tcW w:w="1170" w:type="dxa"/>
            <w:tcBorders>
              <w:top w:val="single" w:sz="4" w:space="0" w:color="auto"/>
              <w:bottom w:val="single" w:sz="4" w:space="0" w:color="auto"/>
            </w:tcBorders>
            <w:vAlign w:val="bottom"/>
          </w:tcPr>
          <w:p w:rsidR="00F646B3" w:rsidRPr="00B3615F" w:rsidRDefault="00F646B3" w:rsidP="00F646B3">
            <w:pPr>
              <w:pStyle w:val="acctfourfigures"/>
              <w:tabs>
                <w:tab w:val="clear" w:pos="765"/>
                <w:tab w:val="decimal" w:pos="1001"/>
              </w:tabs>
              <w:spacing w:line="240" w:lineRule="atLeast"/>
              <w:ind w:left="-79" w:right="-79"/>
              <w:rPr>
                <w:b/>
                <w:bCs/>
                <w:szCs w:val="22"/>
              </w:rPr>
            </w:pPr>
            <w:r w:rsidRPr="00B3615F">
              <w:rPr>
                <w:b/>
                <w:bCs/>
                <w:szCs w:val="22"/>
              </w:rPr>
              <w:t xml:space="preserve"> 7,396</w:t>
            </w:r>
          </w:p>
        </w:tc>
      </w:tr>
      <w:tr w:rsidR="00F646B3" w:rsidRPr="00B3615F" w:rsidTr="00B6288F">
        <w:trPr>
          <w:cantSplit/>
        </w:trPr>
        <w:tc>
          <w:tcPr>
            <w:tcW w:w="3510" w:type="dxa"/>
          </w:tcPr>
          <w:p w:rsidR="00F646B3" w:rsidRPr="00B3615F" w:rsidRDefault="00F646B3" w:rsidP="00F646B3">
            <w:pPr>
              <w:spacing w:line="240" w:lineRule="atLeast"/>
            </w:pPr>
          </w:p>
        </w:tc>
        <w:tc>
          <w:tcPr>
            <w:tcW w:w="540" w:type="dxa"/>
          </w:tcPr>
          <w:p w:rsidR="00F646B3" w:rsidRPr="00B3615F" w:rsidRDefault="00F646B3" w:rsidP="00F646B3">
            <w:pPr>
              <w:pStyle w:val="acctfourfigures"/>
              <w:tabs>
                <w:tab w:val="clear" w:pos="765"/>
                <w:tab w:val="decimal" w:pos="911"/>
              </w:tabs>
              <w:spacing w:line="240" w:lineRule="atLeast"/>
              <w:ind w:right="11"/>
              <w:rPr>
                <w:b/>
                <w:bCs/>
              </w:rPr>
            </w:pPr>
          </w:p>
        </w:tc>
        <w:tc>
          <w:tcPr>
            <w:tcW w:w="1170" w:type="dxa"/>
            <w:tcBorders>
              <w:top w:val="single" w:sz="4" w:space="0" w:color="auto"/>
            </w:tcBorders>
            <w:vAlign w:val="bottom"/>
          </w:tcPr>
          <w:p w:rsidR="00F646B3" w:rsidRPr="00B3615F" w:rsidRDefault="00F646B3" w:rsidP="00F646B3">
            <w:pPr>
              <w:pStyle w:val="acctfourfigures"/>
              <w:tabs>
                <w:tab w:val="clear" w:pos="765"/>
                <w:tab w:val="decimal" w:pos="911"/>
              </w:tabs>
              <w:spacing w:line="240" w:lineRule="atLeast"/>
              <w:ind w:right="11"/>
              <w:jc w:val="right"/>
              <w:rPr>
                <w:b/>
                <w:bCs/>
              </w:rPr>
            </w:pPr>
          </w:p>
        </w:tc>
        <w:tc>
          <w:tcPr>
            <w:tcW w:w="180" w:type="dxa"/>
            <w:vAlign w:val="bottom"/>
          </w:tcPr>
          <w:p w:rsidR="00F646B3" w:rsidRPr="00B3615F" w:rsidRDefault="00F646B3" w:rsidP="00F646B3">
            <w:pPr>
              <w:pStyle w:val="acctfourfigures"/>
              <w:tabs>
                <w:tab w:val="clear" w:pos="765"/>
                <w:tab w:val="decimal" w:pos="911"/>
              </w:tabs>
              <w:spacing w:line="240" w:lineRule="atLeast"/>
              <w:jc w:val="right"/>
            </w:pPr>
          </w:p>
        </w:tc>
        <w:tc>
          <w:tcPr>
            <w:tcW w:w="1170" w:type="dxa"/>
            <w:tcBorders>
              <w:top w:val="single" w:sz="4" w:space="0" w:color="auto"/>
            </w:tcBorders>
            <w:vAlign w:val="bottom"/>
          </w:tcPr>
          <w:p w:rsidR="00F646B3" w:rsidRPr="00B3615F" w:rsidRDefault="00F646B3" w:rsidP="00F646B3">
            <w:pPr>
              <w:pStyle w:val="acctfourfigures"/>
              <w:tabs>
                <w:tab w:val="clear" w:pos="765"/>
                <w:tab w:val="decimal" w:pos="1001"/>
              </w:tabs>
              <w:spacing w:line="240" w:lineRule="atLeast"/>
              <w:ind w:left="-79" w:right="-79"/>
              <w:rPr>
                <w:szCs w:val="22"/>
              </w:rPr>
            </w:pPr>
          </w:p>
        </w:tc>
        <w:tc>
          <w:tcPr>
            <w:tcW w:w="180" w:type="dxa"/>
            <w:vAlign w:val="bottom"/>
          </w:tcPr>
          <w:p w:rsidR="00F646B3" w:rsidRPr="00B3615F" w:rsidRDefault="00F646B3" w:rsidP="00F646B3">
            <w:pPr>
              <w:pStyle w:val="acctfourfigures"/>
              <w:tabs>
                <w:tab w:val="clear" w:pos="765"/>
                <w:tab w:val="decimal" w:pos="911"/>
              </w:tabs>
              <w:spacing w:line="240" w:lineRule="atLeast"/>
              <w:jc w:val="right"/>
            </w:pPr>
          </w:p>
        </w:tc>
        <w:tc>
          <w:tcPr>
            <w:tcW w:w="1170" w:type="dxa"/>
            <w:tcBorders>
              <w:top w:val="single" w:sz="4" w:space="0" w:color="auto"/>
            </w:tcBorders>
            <w:vAlign w:val="bottom"/>
          </w:tcPr>
          <w:p w:rsidR="00F646B3" w:rsidRPr="00B3615F" w:rsidRDefault="00F646B3" w:rsidP="00F646B3">
            <w:pPr>
              <w:pStyle w:val="acctfourfigures"/>
              <w:tabs>
                <w:tab w:val="clear" w:pos="765"/>
                <w:tab w:val="decimal" w:pos="821"/>
              </w:tabs>
              <w:spacing w:line="240" w:lineRule="atLeast"/>
              <w:ind w:right="11"/>
              <w:jc w:val="right"/>
              <w:rPr>
                <w:b/>
                <w:bCs/>
              </w:rPr>
            </w:pPr>
          </w:p>
        </w:tc>
        <w:tc>
          <w:tcPr>
            <w:tcW w:w="180" w:type="dxa"/>
            <w:vAlign w:val="bottom"/>
          </w:tcPr>
          <w:p w:rsidR="00F646B3" w:rsidRPr="00B3615F" w:rsidRDefault="00F646B3" w:rsidP="00F646B3">
            <w:pPr>
              <w:pStyle w:val="acctfourfigures"/>
              <w:tabs>
                <w:tab w:val="clear" w:pos="765"/>
                <w:tab w:val="decimal" w:pos="911"/>
              </w:tabs>
              <w:spacing w:line="240" w:lineRule="atLeast"/>
              <w:jc w:val="right"/>
            </w:pPr>
          </w:p>
        </w:tc>
        <w:tc>
          <w:tcPr>
            <w:tcW w:w="1170" w:type="dxa"/>
            <w:tcBorders>
              <w:top w:val="single" w:sz="4" w:space="0" w:color="auto"/>
            </w:tcBorders>
            <w:vAlign w:val="bottom"/>
          </w:tcPr>
          <w:p w:rsidR="00F646B3" w:rsidRPr="00B3615F" w:rsidRDefault="00F646B3" w:rsidP="00F646B3">
            <w:pPr>
              <w:pStyle w:val="acctfourfigures"/>
              <w:tabs>
                <w:tab w:val="clear" w:pos="765"/>
                <w:tab w:val="decimal" w:pos="1001"/>
              </w:tabs>
              <w:spacing w:line="240" w:lineRule="atLeast"/>
              <w:ind w:left="-79" w:right="-79"/>
              <w:rPr>
                <w:szCs w:val="22"/>
              </w:rPr>
            </w:pPr>
          </w:p>
        </w:tc>
      </w:tr>
      <w:tr w:rsidR="00F646B3" w:rsidRPr="00B3615F" w:rsidTr="00B6288F">
        <w:trPr>
          <w:cantSplit/>
        </w:trPr>
        <w:tc>
          <w:tcPr>
            <w:tcW w:w="3510" w:type="dxa"/>
          </w:tcPr>
          <w:p w:rsidR="00F646B3" w:rsidRPr="00B3615F" w:rsidRDefault="00F646B3" w:rsidP="00F646B3">
            <w:pPr>
              <w:spacing w:line="240" w:lineRule="atLeast"/>
              <w:rPr>
                <w:b/>
                <w:bCs/>
              </w:rPr>
            </w:pPr>
            <w:r w:rsidRPr="00B3615F">
              <w:rPr>
                <w:b/>
                <w:bCs/>
              </w:rPr>
              <w:t>Other current receivables</w:t>
            </w:r>
          </w:p>
        </w:tc>
        <w:tc>
          <w:tcPr>
            <w:tcW w:w="540" w:type="dxa"/>
          </w:tcPr>
          <w:p w:rsidR="00F646B3" w:rsidRPr="00B3615F" w:rsidRDefault="00F646B3" w:rsidP="00F646B3">
            <w:pPr>
              <w:pStyle w:val="acctfourfigures"/>
              <w:tabs>
                <w:tab w:val="clear" w:pos="765"/>
                <w:tab w:val="decimal" w:pos="911"/>
              </w:tabs>
              <w:spacing w:line="240" w:lineRule="atLeast"/>
              <w:ind w:right="11"/>
            </w:pPr>
          </w:p>
        </w:tc>
        <w:tc>
          <w:tcPr>
            <w:tcW w:w="1170" w:type="dxa"/>
            <w:vAlign w:val="bottom"/>
          </w:tcPr>
          <w:p w:rsidR="00F646B3" w:rsidRPr="00B3615F" w:rsidRDefault="00F646B3" w:rsidP="00F646B3">
            <w:pPr>
              <w:pStyle w:val="acctfourfigures"/>
              <w:tabs>
                <w:tab w:val="clear" w:pos="765"/>
                <w:tab w:val="decimal" w:pos="911"/>
              </w:tabs>
              <w:spacing w:line="240" w:lineRule="atLeast"/>
              <w:ind w:right="11"/>
              <w:jc w:val="right"/>
            </w:pPr>
          </w:p>
        </w:tc>
        <w:tc>
          <w:tcPr>
            <w:tcW w:w="180" w:type="dxa"/>
            <w:vAlign w:val="bottom"/>
          </w:tcPr>
          <w:p w:rsidR="00F646B3" w:rsidRPr="00B3615F" w:rsidRDefault="00F646B3" w:rsidP="00F646B3">
            <w:pPr>
              <w:pStyle w:val="acctfourfigures"/>
              <w:tabs>
                <w:tab w:val="clear" w:pos="765"/>
                <w:tab w:val="decimal" w:pos="911"/>
              </w:tabs>
              <w:spacing w:line="240" w:lineRule="atLeast"/>
              <w:jc w:val="right"/>
            </w:pPr>
          </w:p>
        </w:tc>
        <w:tc>
          <w:tcPr>
            <w:tcW w:w="1170" w:type="dxa"/>
            <w:vAlign w:val="bottom"/>
          </w:tcPr>
          <w:p w:rsidR="00F646B3" w:rsidRPr="00B3615F" w:rsidRDefault="00F646B3" w:rsidP="00F646B3">
            <w:pPr>
              <w:pStyle w:val="acctfourfigures"/>
              <w:tabs>
                <w:tab w:val="clear" w:pos="765"/>
                <w:tab w:val="decimal" w:pos="1001"/>
              </w:tabs>
              <w:spacing w:line="240" w:lineRule="atLeast"/>
              <w:ind w:left="-79" w:right="-79"/>
              <w:rPr>
                <w:szCs w:val="22"/>
              </w:rPr>
            </w:pPr>
          </w:p>
        </w:tc>
        <w:tc>
          <w:tcPr>
            <w:tcW w:w="180" w:type="dxa"/>
            <w:vAlign w:val="bottom"/>
          </w:tcPr>
          <w:p w:rsidR="00F646B3" w:rsidRPr="00B3615F" w:rsidRDefault="00F646B3" w:rsidP="00F646B3">
            <w:pPr>
              <w:pStyle w:val="acctfourfigures"/>
              <w:tabs>
                <w:tab w:val="clear" w:pos="765"/>
                <w:tab w:val="decimal" w:pos="911"/>
              </w:tabs>
              <w:spacing w:line="240" w:lineRule="atLeast"/>
              <w:jc w:val="right"/>
            </w:pPr>
          </w:p>
        </w:tc>
        <w:tc>
          <w:tcPr>
            <w:tcW w:w="1170" w:type="dxa"/>
            <w:vAlign w:val="bottom"/>
          </w:tcPr>
          <w:p w:rsidR="00F646B3" w:rsidRPr="00B3615F" w:rsidRDefault="00F646B3" w:rsidP="00F646B3">
            <w:pPr>
              <w:pStyle w:val="acctfourfigures"/>
              <w:tabs>
                <w:tab w:val="clear" w:pos="765"/>
                <w:tab w:val="decimal" w:pos="821"/>
              </w:tabs>
              <w:spacing w:line="240" w:lineRule="atLeast"/>
              <w:ind w:right="11"/>
              <w:jc w:val="right"/>
            </w:pPr>
          </w:p>
        </w:tc>
        <w:tc>
          <w:tcPr>
            <w:tcW w:w="180" w:type="dxa"/>
            <w:vAlign w:val="bottom"/>
          </w:tcPr>
          <w:p w:rsidR="00F646B3" w:rsidRPr="00B3615F" w:rsidRDefault="00F646B3" w:rsidP="00F646B3">
            <w:pPr>
              <w:pStyle w:val="acctfourfigures"/>
              <w:tabs>
                <w:tab w:val="clear" w:pos="765"/>
                <w:tab w:val="decimal" w:pos="911"/>
              </w:tabs>
              <w:spacing w:line="240" w:lineRule="atLeast"/>
              <w:jc w:val="right"/>
            </w:pPr>
          </w:p>
        </w:tc>
        <w:tc>
          <w:tcPr>
            <w:tcW w:w="1170" w:type="dxa"/>
            <w:vAlign w:val="bottom"/>
          </w:tcPr>
          <w:p w:rsidR="00F646B3" w:rsidRPr="00B3615F" w:rsidRDefault="00F646B3" w:rsidP="00F646B3">
            <w:pPr>
              <w:pStyle w:val="acctfourfigures"/>
              <w:tabs>
                <w:tab w:val="clear" w:pos="765"/>
                <w:tab w:val="decimal" w:pos="1001"/>
              </w:tabs>
              <w:spacing w:line="240" w:lineRule="atLeast"/>
              <w:ind w:left="-79" w:right="-79"/>
              <w:rPr>
                <w:szCs w:val="22"/>
              </w:rPr>
            </w:pPr>
          </w:p>
        </w:tc>
      </w:tr>
      <w:tr w:rsidR="00F646B3" w:rsidRPr="00B3615F" w:rsidTr="00B6288F">
        <w:trPr>
          <w:cantSplit/>
        </w:trPr>
        <w:tc>
          <w:tcPr>
            <w:tcW w:w="3510" w:type="dxa"/>
          </w:tcPr>
          <w:p w:rsidR="00F646B3" w:rsidRPr="00B3615F" w:rsidRDefault="00F646B3" w:rsidP="00F646B3">
            <w:pPr>
              <w:spacing w:line="240" w:lineRule="atLeast"/>
              <w:rPr>
                <w:b/>
                <w:bCs/>
              </w:rPr>
            </w:pPr>
            <w:r w:rsidRPr="00B3615F">
              <w:t>Related parties</w:t>
            </w:r>
          </w:p>
        </w:tc>
        <w:tc>
          <w:tcPr>
            <w:tcW w:w="540" w:type="dxa"/>
          </w:tcPr>
          <w:p w:rsidR="00F646B3" w:rsidRPr="00B3615F" w:rsidRDefault="00F646B3" w:rsidP="00F646B3">
            <w:pPr>
              <w:pStyle w:val="acctfourfigures"/>
              <w:tabs>
                <w:tab w:val="clear" w:pos="765"/>
              </w:tabs>
              <w:spacing w:line="240" w:lineRule="atLeast"/>
              <w:ind w:left="-79" w:right="-79"/>
              <w:jc w:val="center"/>
              <w:rPr>
                <w:i/>
                <w:iCs/>
              </w:rPr>
            </w:pPr>
            <w:r w:rsidRPr="00B3615F">
              <w:rPr>
                <w:i/>
                <w:iCs/>
              </w:rPr>
              <w:t>4</w:t>
            </w:r>
          </w:p>
        </w:tc>
        <w:tc>
          <w:tcPr>
            <w:tcW w:w="1170" w:type="dxa"/>
            <w:vAlign w:val="bottom"/>
          </w:tcPr>
          <w:p w:rsidR="00F646B3" w:rsidRPr="00B3615F" w:rsidRDefault="00F646B3" w:rsidP="00F646B3">
            <w:pPr>
              <w:pStyle w:val="acctfourfigures"/>
              <w:tabs>
                <w:tab w:val="clear" w:pos="765"/>
                <w:tab w:val="decimal" w:pos="1001"/>
              </w:tabs>
              <w:spacing w:line="240" w:lineRule="atLeast"/>
              <w:ind w:left="-79" w:right="-79"/>
              <w:rPr>
                <w:szCs w:val="22"/>
              </w:rPr>
            </w:pPr>
            <w:r w:rsidRPr="00B3615F">
              <w:rPr>
                <w:szCs w:val="22"/>
              </w:rPr>
              <w:t>2,035</w:t>
            </w:r>
          </w:p>
        </w:tc>
        <w:tc>
          <w:tcPr>
            <w:tcW w:w="180" w:type="dxa"/>
            <w:vAlign w:val="bottom"/>
          </w:tcPr>
          <w:p w:rsidR="00F646B3" w:rsidRPr="00B3615F" w:rsidRDefault="00F646B3" w:rsidP="00F646B3">
            <w:pPr>
              <w:jc w:val="right"/>
            </w:pPr>
          </w:p>
        </w:tc>
        <w:tc>
          <w:tcPr>
            <w:tcW w:w="1170" w:type="dxa"/>
            <w:vAlign w:val="bottom"/>
          </w:tcPr>
          <w:p w:rsidR="00F646B3" w:rsidRPr="00B3615F" w:rsidRDefault="00F646B3" w:rsidP="00F646B3">
            <w:pPr>
              <w:pStyle w:val="acctfourfigures"/>
              <w:tabs>
                <w:tab w:val="clear" w:pos="765"/>
                <w:tab w:val="decimal" w:pos="1001"/>
              </w:tabs>
              <w:spacing w:line="240" w:lineRule="atLeast"/>
              <w:ind w:left="-79" w:right="-79"/>
              <w:rPr>
                <w:szCs w:val="22"/>
              </w:rPr>
            </w:pPr>
            <w:r w:rsidRPr="00B3615F">
              <w:rPr>
                <w:szCs w:val="22"/>
              </w:rPr>
              <w:t xml:space="preserve"> 485 </w:t>
            </w:r>
          </w:p>
        </w:tc>
        <w:tc>
          <w:tcPr>
            <w:tcW w:w="180" w:type="dxa"/>
            <w:vAlign w:val="bottom"/>
          </w:tcPr>
          <w:p w:rsidR="00F646B3" w:rsidRPr="00B3615F" w:rsidRDefault="00F646B3" w:rsidP="00F646B3">
            <w:pPr>
              <w:jc w:val="right"/>
            </w:pPr>
          </w:p>
        </w:tc>
        <w:tc>
          <w:tcPr>
            <w:tcW w:w="1170" w:type="dxa"/>
            <w:vAlign w:val="bottom"/>
          </w:tcPr>
          <w:p w:rsidR="00F646B3" w:rsidRPr="00B3615F" w:rsidRDefault="00F646B3" w:rsidP="00F646B3">
            <w:pPr>
              <w:pStyle w:val="acctfourfigures"/>
              <w:tabs>
                <w:tab w:val="clear" w:pos="765"/>
                <w:tab w:val="decimal" w:pos="1001"/>
              </w:tabs>
              <w:spacing w:line="240" w:lineRule="atLeast"/>
              <w:ind w:left="-79" w:right="-79"/>
              <w:rPr>
                <w:szCs w:val="22"/>
              </w:rPr>
            </w:pPr>
            <w:r w:rsidRPr="00B3615F">
              <w:rPr>
                <w:szCs w:val="22"/>
              </w:rPr>
              <w:t>1,345</w:t>
            </w:r>
          </w:p>
        </w:tc>
        <w:tc>
          <w:tcPr>
            <w:tcW w:w="180" w:type="dxa"/>
            <w:vAlign w:val="bottom"/>
          </w:tcPr>
          <w:p w:rsidR="00F646B3" w:rsidRPr="00B3615F" w:rsidRDefault="00F646B3" w:rsidP="00F646B3">
            <w:pPr>
              <w:jc w:val="right"/>
            </w:pPr>
          </w:p>
        </w:tc>
        <w:tc>
          <w:tcPr>
            <w:tcW w:w="1170" w:type="dxa"/>
            <w:vAlign w:val="bottom"/>
          </w:tcPr>
          <w:p w:rsidR="00F646B3" w:rsidRPr="00B3615F" w:rsidRDefault="00F646B3" w:rsidP="00F646B3">
            <w:pPr>
              <w:pStyle w:val="acctfourfigures"/>
              <w:tabs>
                <w:tab w:val="clear" w:pos="765"/>
                <w:tab w:val="decimal" w:pos="1001"/>
              </w:tabs>
              <w:spacing w:line="240" w:lineRule="atLeast"/>
              <w:ind w:left="-79" w:right="-79"/>
              <w:rPr>
                <w:szCs w:val="22"/>
              </w:rPr>
            </w:pPr>
            <w:r w:rsidRPr="00B3615F">
              <w:rPr>
                <w:szCs w:val="22"/>
              </w:rPr>
              <w:t xml:space="preserve"> 1,409 </w:t>
            </w:r>
          </w:p>
        </w:tc>
      </w:tr>
      <w:tr w:rsidR="00F646B3" w:rsidRPr="00B3615F" w:rsidTr="00B6288F">
        <w:trPr>
          <w:cantSplit/>
        </w:trPr>
        <w:tc>
          <w:tcPr>
            <w:tcW w:w="3510" w:type="dxa"/>
          </w:tcPr>
          <w:p w:rsidR="00F646B3" w:rsidRPr="00B3615F" w:rsidRDefault="00F646B3" w:rsidP="00F646B3">
            <w:pPr>
              <w:spacing w:line="240" w:lineRule="atLeast"/>
              <w:rPr>
                <w:b/>
                <w:bCs/>
              </w:rPr>
            </w:pPr>
            <w:r w:rsidRPr="00B3615F">
              <w:t>Other parties</w:t>
            </w:r>
          </w:p>
        </w:tc>
        <w:tc>
          <w:tcPr>
            <w:tcW w:w="540" w:type="dxa"/>
          </w:tcPr>
          <w:p w:rsidR="00F646B3" w:rsidRPr="00B3615F" w:rsidRDefault="00F646B3" w:rsidP="00F646B3">
            <w:pPr>
              <w:pStyle w:val="acctfourfigures"/>
              <w:tabs>
                <w:tab w:val="clear" w:pos="765"/>
                <w:tab w:val="decimal" w:pos="911"/>
              </w:tabs>
              <w:spacing w:line="240" w:lineRule="atLeast"/>
              <w:ind w:right="11"/>
            </w:pPr>
          </w:p>
        </w:tc>
        <w:tc>
          <w:tcPr>
            <w:tcW w:w="1170" w:type="dxa"/>
            <w:vAlign w:val="bottom"/>
          </w:tcPr>
          <w:p w:rsidR="00F646B3" w:rsidRPr="00B3615F" w:rsidRDefault="00F646B3" w:rsidP="00F646B3">
            <w:pPr>
              <w:pStyle w:val="acctfourfigures"/>
              <w:tabs>
                <w:tab w:val="clear" w:pos="765"/>
                <w:tab w:val="decimal" w:pos="1001"/>
              </w:tabs>
              <w:spacing w:line="240" w:lineRule="atLeast"/>
              <w:ind w:left="-79" w:right="-79"/>
              <w:rPr>
                <w:szCs w:val="22"/>
              </w:rPr>
            </w:pPr>
            <w:r w:rsidRPr="00B3615F">
              <w:rPr>
                <w:rFonts w:cs="Angsana New"/>
                <w:szCs w:val="28"/>
                <w:lang w:val="en-US" w:bidi="th-TH"/>
              </w:rPr>
              <w:t>85</w:t>
            </w:r>
            <w:r w:rsidRPr="00B3615F">
              <w:rPr>
                <w:szCs w:val="22"/>
              </w:rPr>
              <w:t>,754</w:t>
            </w:r>
          </w:p>
        </w:tc>
        <w:tc>
          <w:tcPr>
            <w:tcW w:w="180" w:type="dxa"/>
            <w:vAlign w:val="bottom"/>
          </w:tcPr>
          <w:p w:rsidR="00F646B3" w:rsidRPr="00B3615F" w:rsidRDefault="00F646B3" w:rsidP="00F646B3">
            <w:pPr>
              <w:jc w:val="right"/>
            </w:pPr>
          </w:p>
        </w:tc>
        <w:tc>
          <w:tcPr>
            <w:tcW w:w="1170" w:type="dxa"/>
            <w:vAlign w:val="bottom"/>
          </w:tcPr>
          <w:p w:rsidR="00F646B3" w:rsidRPr="00B3615F" w:rsidRDefault="00F646B3" w:rsidP="00F646B3">
            <w:pPr>
              <w:pStyle w:val="acctfourfigures"/>
              <w:tabs>
                <w:tab w:val="clear" w:pos="765"/>
                <w:tab w:val="decimal" w:pos="1001"/>
              </w:tabs>
              <w:spacing w:line="240" w:lineRule="atLeast"/>
              <w:ind w:left="-79" w:right="-79"/>
              <w:rPr>
                <w:szCs w:val="22"/>
              </w:rPr>
            </w:pPr>
            <w:r w:rsidRPr="00B3615F">
              <w:rPr>
                <w:szCs w:val="22"/>
              </w:rPr>
              <w:t>74,121</w:t>
            </w:r>
          </w:p>
        </w:tc>
        <w:tc>
          <w:tcPr>
            <w:tcW w:w="180" w:type="dxa"/>
            <w:vAlign w:val="bottom"/>
          </w:tcPr>
          <w:p w:rsidR="00F646B3" w:rsidRPr="00B3615F" w:rsidRDefault="00F646B3" w:rsidP="00F646B3">
            <w:pPr>
              <w:jc w:val="right"/>
            </w:pPr>
          </w:p>
        </w:tc>
        <w:tc>
          <w:tcPr>
            <w:tcW w:w="1170" w:type="dxa"/>
            <w:vAlign w:val="bottom"/>
          </w:tcPr>
          <w:p w:rsidR="00F646B3" w:rsidRPr="00B3615F" w:rsidRDefault="00F646B3" w:rsidP="00F646B3">
            <w:pPr>
              <w:pStyle w:val="acctfourfigures"/>
              <w:tabs>
                <w:tab w:val="clear" w:pos="765"/>
                <w:tab w:val="decimal" w:pos="1001"/>
              </w:tabs>
              <w:spacing w:line="240" w:lineRule="atLeast"/>
              <w:ind w:left="-79" w:right="-79"/>
              <w:rPr>
                <w:szCs w:val="22"/>
              </w:rPr>
            </w:pPr>
            <w:r w:rsidRPr="00B3615F">
              <w:rPr>
                <w:szCs w:val="22"/>
              </w:rPr>
              <w:t>79,227</w:t>
            </w:r>
          </w:p>
        </w:tc>
        <w:tc>
          <w:tcPr>
            <w:tcW w:w="180" w:type="dxa"/>
            <w:vAlign w:val="bottom"/>
          </w:tcPr>
          <w:p w:rsidR="00F646B3" w:rsidRPr="00B3615F" w:rsidRDefault="00F646B3" w:rsidP="00F646B3">
            <w:pPr>
              <w:jc w:val="right"/>
            </w:pPr>
          </w:p>
        </w:tc>
        <w:tc>
          <w:tcPr>
            <w:tcW w:w="1170" w:type="dxa"/>
            <w:vAlign w:val="bottom"/>
          </w:tcPr>
          <w:p w:rsidR="00F646B3" w:rsidRPr="00B3615F" w:rsidRDefault="00F646B3" w:rsidP="00F646B3">
            <w:pPr>
              <w:pStyle w:val="acctfourfigures"/>
              <w:tabs>
                <w:tab w:val="clear" w:pos="765"/>
                <w:tab w:val="decimal" w:pos="1001"/>
              </w:tabs>
              <w:spacing w:line="240" w:lineRule="atLeast"/>
              <w:ind w:left="-79" w:right="-79"/>
              <w:rPr>
                <w:szCs w:val="22"/>
              </w:rPr>
            </w:pPr>
            <w:r w:rsidRPr="00B3615F">
              <w:rPr>
                <w:szCs w:val="22"/>
              </w:rPr>
              <w:t>70,064</w:t>
            </w:r>
          </w:p>
        </w:tc>
      </w:tr>
      <w:tr w:rsidR="00F646B3" w:rsidRPr="00B3615F" w:rsidTr="00B6288F">
        <w:trPr>
          <w:cantSplit/>
        </w:trPr>
        <w:tc>
          <w:tcPr>
            <w:tcW w:w="3510" w:type="dxa"/>
          </w:tcPr>
          <w:p w:rsidR="00F646B3" w:rsidRPr="00B3615F" w:rsidRDefault="00F646B3" w:rsidP="00F646B3">
            <w:pPr>
              <w:spacing w:line="240" w:lineRule="atLeast"/>
              <w:rPr>
                <w:b/>
                <w:bCs/>
              </w:rPr>
            </w:pPr>
            <w:r w:rsidRPr="00B3615F">
              <w:rPr>
                <w:b/>
                <w:bCs/>
              </w:rPr>
              <w:t>Total</w:t>
            </w:r>
          </w:p>
        </w:tc>
        <w:tc>
          <w:tcPr>
            <w:tcW w:w="540" w:type="dxa"/>
          </w:tcPr>
          <w:p w:rsidR="00F646B3" w:rsidRPr="00B3615F" w:rsidRDefault="00F646B3" w:rsidP="00F646B3">
            <w:pPr>
              <w:pStyle w:val="acctfourfigures"/>
              <w:tabs>
                <w:tab w:val="clear" w:pos="765"/>
                <w:tab w:val="decimal" w:pos="911"/>
              </w:tabs>
              <w:spacing w:line="240" w:lineRule="atLeast"/>
              <w:ind w:right="11"/>
              <w:rPr>
                <w:b/>
                <w:bCs/>
              </w:rPr>
            </w:pPr>
          </w:p>
        </w:tc>
        <w:tc>
          <w:tcPr>
            <w:tcW w:w="1170" w:type="dxa"/>
            <w:tcBorders>
              <w:top w:val="single" w:sz="4" w:space="0" w:color="auto"/>
              <w:bottom w:val="single" w:sz="4" w:space="0" w:color="auto"/>
            </w:tcBorders>
            <w:vAlign w:val="bottom"/>
          </w:tcPr>
          <w:p w:rsidR="00F646B3" w:rsidRPr="00B3615F" w:rsidRDefault="00F646B3" w:rsidP="00F646B3">
            <w:pPr>
              <w:pStyle w:val="acctfourfigures"/>
              <w:tabs>
                <w:tab w:val="clear" w:pos="765"/>
                <w:tab w:val="decimal" w:pos="1001"/>
              </w:tabs>
              <w:spacing w:line="240" w:lineRule="atLeast"/>
              <w:ind w:left="-79" w:right="-79"/>
              <w:rPr>
                <w:b/>
                <w:bCs/>
                <w:szCs w:val="22"/>
              </w:rPr>
            </w:pPr>
            <w:r w:rsidRPr="00B3615F">
              <w:rPr>
                <w:b/>
                <w:bCs/>
                <w:szCs w:val="22"/>
              </w:rPr>
              <w:t>87,789</w:t>
            </w:r>
          </w:p>
        </w:tc>
        <w:tc>
          <w:tcPr>
            <w:tcW w:w="180" w:type="dxa"/>
            <w:vAlign w:val="bottom"/>
          </w:tcPr>
          <w:p w:rsidR="00F646B3" w:rsidRPr="00B3615F" w:rsidRDefault="00F646B3" w:rsidP="00F646B3">
            <w:pPr>
              <w:jc w:val="right"/>
              <w:rPr>
                <w:b/>
                <w:bCs/>
              </w:rPr>
            </w:pPr>
          </w:p>
        </w:tc>
        <w:tc>
          <w:tcPr>
            <w:tcW w:w="1170" w:type="dxa"/>
            <w:tcBorders>
              <w:top w:val="single" w:sz="4" w:space="0" w:color="auto"/>
              <w:bottom w:val="single" w:sz="4" w:space="0" w:color="auto"/>
            </w:tcBorders>
            <w:vAlign w:val="bottom"/>
          </w:tcPr>
          <w:p w:rsidR="00F646B3" w:rsidRPr="00B3615F" w:rsidRDefault="00F646B3" w:rsidP="00F646B3">
            <w:pPr>
              <w:pStyle w:val="acctfourfigures"/>
              <w:tabs>
                <w:tab w:val="clear" w:pos="765"/>
                <w:tab w:val="decimal" w:pos="1001"/>
              </w:tabs>
              <w:spacing w:line="240" w:lineRule="atLeast"/>
              <w:ind w:left="-79" w:right="-79"/>
              <w:rPr>
                <w:b/>
                <w:bCs/>
                <w:szCs w:val="22"/>
              </w:rPr>
            </w:pPr>
            <w:r w:rsidRPr="00B3615F">
              <w:rPr>
                <w:b/>
                <w:bCs/>
                <w:szCs w:val="22"/>
              </w:rPr>
              <w:t>74,606</w:t>
            </w:r>
          </w:p>
        </w:tc>
        <w:tc>
          <w:tcPr>
            <w:tcW w:w="180" w:type="dxa"/>
            <w:vAlign w:val="bottom"/>
          </w:tcPr>
          <w:p w:rsidR="00F646B3" w:rsidRPr="00B3615F" w:rsidRDefault="00F646B3" w:rsidP="00F646B3">
            <w:pPr>
              <w:jc w:val="right"/>
              <w:rPr>
                <w:b/>
                <w:bCs/>
              </w:rPr>
            </w:pPr>
          </w:p>
        </w:tc>
        <w:tc>
          <w:tcPr>
            <w:tcW w:w="1170" w:type="dxa"/>
            <w:tcBorders>
              <w:top w:val="single" w:sz="4" w:space="0" w:color="auto"/>
              <w:bottom w:val="single" w:sz="4" w:space="0" w:color="auto"/>
            </w:tcBorders>
            <w:vAlign w:val="bottom"/>
          </w:tcPr>
          <w:p w:rsidR="00F646B3" w:rsidRPr="00B3615F" w:rsidRDefault="00F646B3" w:rsidP="00F646B3">
            <w:pPr>
              <w:pStyle w:val="acctfourfigures"/>
              <w:tabs>
                <w:tab w:val="clear" w:pos="765"/>
                <w:tab w:val="decimal" w:pos="1001"/>
              </w:tabs>
              <w:spacing w:line="240" w:lineRule="atLeast"/>
              <w:ind w:left="-79" w:right="-79"/>
              <w:rPr>
                <w:b/>
                <w:bCs/>
                <w:szCs w:val="22"/>
              </w:rPr>
            </w:pPr>
            <w:r w:rsidRPr="00B3615F">
              <w:rPr>
                <w:b/>
                <w:bCs/>
                <w:szCs w:val="22"/>
              </w:rPr>
              <w:t>80,572</w:t>
            </w:r>
          </w:p>
        </w:tc>
        <w:tc>
          <w:tcPr>
            <w:tcW w:w="180" w:type="dxa"/>
            <w:vAlign w:val="bottom"/>
          </w:tcPr>
          <w:p w:rsidR="00F646B3" w:rsidRPr="00B3615F" w:rsidRDefault="00F646B3" w:rsidP="00F646B3">
            <w:pPr>
              <w:jc w:val="right"/>
              <w:rPr>
                <w:b/>
                <w:bCs/>
              </w:rPr>
            </w:pPr>
          </w:p>
        </w:tc>
        <w:tc>
          <w:tcPr>
            <w:tcW w:w="1170" w:type="dxa"/>
            <w:tcBorders>
              <w:top w:val="single" w:sz="4" w:space="0" w:color="auto"/>
              <w:bottom w:val="single" w:sz="4" w:space="0" w:color="auto"/>
            </w:tcBorders>
            <w:vAlign w:val="bottom"/>
          </w:tcPr>
          <w:p w:rsidR="00F646B3" w:rsidRPr="00B3615F" w:rsidRDefault="00F646B3" w:rsidP="00F646B3">
            <w:pPr>
              <w:pStyle w:val="acctfourfigures"/>
              <w:tabs>
                <w:tab w:val="clear" w:pos="765"/>
                <w:tab w:val="decimal" w:pos="1001"/>
              </w:tabs>
              <w:spacing w:line="240" w:lineRule="atLeast"/>
              <w:ind w:left="-79" w:right="-79"/>
              <w:rPr>
                <w:b/>
                <w:bCs/>
                <w:szCs w:val="22"/>
              </w:rPr>
            </w:pPr>
            <w:r w:rsidRPr="00B3615F">
              <w:rPr>
                <w:b/>
                <w:bCs/>
                <w:szCs w:val="22"/>
              </w:rPr>
              <w:t xml:space="preserve"> 71,473 </w:t>
            </w:r>
          </w:p>
        </w:tc>
      </w:tr>
      <w:tr w:rsidR="00F646B3" w:rsidRPr="00B3615F" w:rsidTr="00B6288F">
        <w:trPr>
          <w:cantSplit/>
        </w:trPr>
        <w:tc>
          <w:tcPr>
            <w:tcW w:w="3510" w:type="dxa"/>
          </w:tcPr>
          <w:p w:rsidR="00F646B3" w:rsidRPr="00B3615F" w:rsidRDefault="00F646B3" w:rsidP="00F646B3">
            <w:pPr>
              <w:spacing w:line="240" w:lineRule="atLeast"/>
              <w:rPr>
                <w:i/>
                <w:iCs/>
              </w:rPr>
            </w:pPr>
          </w:p>
        </w:tc>
        <w:tc>
          <w:tcPr>
            <w:tcW w:w="540" w:type="dxa"/>
          </w:tcPr>
          <w:p w:rsidR="00F646B3" w:rsidRPr="00B3615F" w:rsidRDefault="00F646B3" w:rsidP="00F646B3">
            <w:pPr>
              <w:pStyle w:val="acctfourfigures"/>
              <w:tabs>
                <w:tab w:val="clear" w:pos="765"/>
                <w:tab w:val="decimal" w:pos="911"/>
              </w:tabs>
              <w:spacing w:line="240" w:lineRule="atLeast"/>
              <w:ind w:right="11"/>
            </w:pPr>
          </w:p>
        </w:tc>
        <w:tc>
          <w:tcPr>
            <w:tcW w:w="1170" w:type="dxa"/>
            <w:tcBorders>
              <w:top w:val="single" w:sz="4" w:space="0" w:color="auto"/>
            </w:tcBorders>
            <w:vAlign w:val="bottom"/>
          </w:tcPr>
          <w:p w:rsidR="00F646B3" w:rsidRPr="00B3615F" w:rsidRDefault="00F646B3" w:rsidP="00F646B3">
            <w:pPr>
              <w:jc w:val="right"/>
              <w:rPr>
                <w:b/>
                <w:bCs/>
                <w:i/>
                <w:iCs/>
              </w:rPr>
            </w:pPr>
          </w:p>
        </w:tc>
        <w:tc>
          <w:tcPr>
            <w:tcW w:w="180" w:type="dxa"/>
            <w:vAlign w:val="bottom"/>
          </w:tcPr>
          <w:p w:rsidR="00F646B3" w:rsidRPr="00B3615F" w:rsidRDefault="00F646B3" w:rsidP="00F646B3">
            <w:pPr>
              <w:jc w:val="right"/>
              <w:rPr>
                <w:b/>
                <w:bCs/>
                <w:i/>
                <w:iCs/>
              </w:rPr>
            </w:pPr>
          </w:p>
        </w:tc>
        <w:tc>
          <w:tcPr>
            <w:tcW w:w="1170" w:type="dxa"/>
            <w:tcBorders>
              <w:top w:val="single" w:sz="4" w:space="0" w:color="auto"/>
            </w:tcBorders>
            <w:vAlign w:val="bottom"/>
          </w:tcPr>
          <w:p w:rsidR="00F646B3" w:rsidRPr="00B3615F" w:rsidRDefault="00F646B3" w:rsidP="00F646B3">
            <w:pPr>
              <w:pStyle w:val="acctfourfigures"/>
              <w:tabs>
                <w:tab w:val="clear" w:pos="765"/>
                <w:tab w:val="decimal" w:pos="913"/>
              </w:tabs>
              <w:spacing w:line="240" w:lineRule="atLeast"/>
              <w:ind w:left="-79" w:right="-79"/>
              <w:rPr>
                <w:b/>
                <w:bCs/>
                <w:i/>
                <w:iCs/>
                <w:szCs w:val="22"/>
              </w:rPr>
            </w:pPr>
          </w:p>
        </w:tc>
        <w:tc>
          <w:tcPr>
            <w:tcW w:w="180" w:type="dxa"/>
            <w:vAlign w:val="bottom"/>
          </w:tcPr>
          <w:p w:rsidR="00F646B3" w:rsidRPr="00B3615F" w:rsidRDefault="00F646B3" w:rsidP="00F646B3">
            <w:pPr>
              <w:jc w:val="right"/>
              <w:rPr>
                <w:b/>
                <w:bCs/>
                <w:i/>
                <w:iCs/>
              </w:rPr>
            </w:pPr>
          </w:p>
        </w:tc>
        <w:tc>
          <w:tcPr>
            <w:tcW w:w="1170" w:type="dxa"/>
            <w:tcBorders>
              <w:top w:val="single" w:sz="4" w:space="0" w:color="auto"/>
            </w:tcBorders>
            <w:vAlign w:val="bottom"/>
          </w:tcPr>
          <w:p w:rsidR="00F646B3" w:rsidRPr="00B3615F" w:rsidRDefault="00F646B3" w:rsidP="00F646B3">
            <w:pPr>
              <w:jc w:val="right"/>
              <w:rPr>
                <w:b/>
                <w:bCs/>
                <w:i/>
                <w:iCs/>
              </w:rPr>
            </w:pPr>
          </w:p>
        </w:tc>
        <w:tc>
          <w:tcPr>
            <w:tcW w:w="180" w:type="dxa"/>
            <w:vAlign w:val="bottom"/>
          </w:tcPr>
          <w:p w:rsidR="00F646B3" w:rsidRPr="00B3615F" w:rsidRDefault="00F646B3" w:rsidP="00F646B3">
            <w:pPr>
              <w:jc w:val="right"/>
              <w:rPr>
                <w:b/>
                <w:bCs/>
                <w:i/>
                <w:iCs/>
              </w:rPr>
            </w:pPr>
          </w:p>
        </w:tc>
        <w:tc>
          <w:tcPr>
            <w:tcW w:w="1170" w:type="dxa"/>
            <w:tcBorders>
              <w:top w:val="single" w:sz="4" w:space="0" w:color="auto"/>
            </w:tcBorders>
            <w:vAlign w:val="bottom"/>
          </w:tcPr>
          <w:p w:rsidR="00F646B3" w:rsidRPr="00B3615F" w:rsidRDefault="00F646B3" w:rsidP="00F646B3">
            <w:pPr>
              <w:pStyle w:val="acctfourfigures"/>
              <w:tabs>
                <w:tab w:val="clear" w:pos="765"/>
                <w:tab w:val="decimal" w:pos="913"/>
              </w:tabs>
              <w:spacing w:line="240" w:lineRule="atLeast"/>
              <w:ind w:left="-79" w:right="-79"/>
              <w:rPr>
                <w:b/>
                <w:bCs/>
                <w:i/>
                <w:iCs/>
                <w:szCs w:val="22"/>
              </w:rPr>
            </w:pPr>
          </w:p>
        </w:tc>
      </w:tr>
      <w:tr w:rsidR="00F646B3" w:rsidRPr="00B3615F" w:rsidTr="00E737A6">
        <w:trPr>
          <w:cantSplit/>
        </w:trPr>
        <w:tc>
          <w:tcPr>
            <w:tcW w:w="4050" w:type="dxa"/>
            <w:gridSpan w:val="2"/>
          </w:tcPr>
          <w:p w:rsidR="00F646B3" w:rsidRPr="00B3615F" w:rsidRDefault="00F646B3" w:rsidP="00F646B3">
            <w:pPr>
              <w:spacing w:line="240" w:lineRule="atLeast"/>
              <w:ind w:left="202" w:hanging="202"/>
              <w:rPr>
                <w:b/>
                <w:bCs/>
              </w:rPr>
            </w:pPr>
            <w:r w:rsidRPr="00B3615F">
              <w:rPr>
                <w:b/>
                <w:bCs/>
              </w:rPr>
              <w:t>Total</w:t>
            </w:r>
            <w:r w:rsidRPr="00B3615F">
              <w:rPr>
                <w:b/>
                <w:bCs/>
                <w:i/>
                <w:iCs/>
                <w:szCs w:val="22"/>
                <w:lang w:val="en-US"/>
              </w:rPr>
              <w:t xml:space="preserve"> </w:t>
            </w:r>
            <w:r w:rsidRPr="00B3615F">
              <w:rPr>
                <w:b/>
                <w:bCs/>
                <w:szCs w:val="22"/>
                <w:lang w:val="en-US"/>
              </w:rPr>
              <w:t>trade and other current receivables</w:t>
            </w:r>
          </w:p>
        </w:tc>
        <w:tc>
          <w:tcPr>
            <w:tcW w:w="1170" w:type="dxa"/>
            <w:tcBorders>
              <w:bottom w:val="double" w:sz="4" w:space="0" w:color="auto"/>
            </w:tcBorders>
            <w:vAlign w:val="bottom"/>
          </w:tcPr>
          <w:p w:rsidR="00F646B3" w:rsidRPr="00B3615F" w:rsidRDefault="00F646B3" w:rsidP="00F646B3">
            <w:pPr>
              <w:pStyle w:val="acctfourfigures"/>
              <w:tabs>
                <w:tab w:val="clear" w:pos="765"/>
                <w:tab w:val="decimal" w:pos="1001"/>
              </w:tabs>
              <w:spacing w:line="240" w:lineRule="atLeast"/>
              <w:ind w:left="-79" w:right="-79"/>
              <w:rPr>
                <w:b/>
                <w:bCs/>
                <w:szCs w:val="22"/>
              </w:rPr>
            </w:pPr>
            <w:r w:rsidRPr="00B3615F">
              <w:rPr>
                <w:b/>
                <w:bCs/>
                <w:szCs w:val="22"/>
              </w:rPr>
              <w:t>270,582</w:t>
            </w:r>
          </w:p>
        </w:tc>
        <w:tc>
          <w:tcPr>
            <w:tcW w:w="180" w:type="dxa"/>
            <w:vAlign w:val="bottom"/>
          </w:tcPr>
          <w:p w:rsidR="00F646B3" w:rsidRPr="00B3615F" w:rsidRDefault="00F646B3" w:rsidP="00F646B3">
            <w:pPr>
              <w:jc w:val="right"/>
              <w:rPr>
                <w:b/>
                <w:bCs/>
              </w:rPr>
            </w:pPr>
          </w:p>
        </w:tc>
        <w:tc>
          <w:tcPr>
            <w:tcW w:w="1170" w:type="dxa"/>
            <w:tcBorders>
              <w:bottom w:val="double" w:sz="4" w:space="0" w:color="auto"/>
            </w:tcBorders>
            <w:vAlign w:val="bottom"/>
          </w:tcPr>
          <w:p w:rsidR="00F646B3" w:rsidRPr="00B3615F" w:rsidRDefault="00F646B3" w:rsidP="00F646B3">
            <w:pPr>
              <w:pStyle w:val="acctfourfigures"/>
              <w:tabs>
                <w:tab w:val="clear" w:pos="765"/>
                <w:tab w:val="decimal" w:pos="1001"/>
              </w:tabs>
              <w:spacing w:line="240" w:lineRule="atLeast"/>
              <w:ind w:left="-79" w:right="-79"/>
              <w:rPr>
                <w:b/>
                <w:bCs/>
                <w:szCs w:val="22"/>
              </w:rPr>
            </w:pPr>
            <w:r w:rsidRPr="00B3615F">
              <w:rPr>
                <w:b/>
                <w:bCs/>
                <w:szCs w:val="22"/>
              </w:rPr>
              <w:t>326,921</w:t>
            </w:r>
          </w:p>
        </w:tc>
        <w:tc>
          <w:tcPr>
            <w:tcW w:w="180" w:type="dxa"/>
            <w:vAlign w:val="bottom"/>
          </w:tcPr>
          <w:p w:rsidR="00F646B3" w:rsidRPr="00B3615F" w:rsidRDefault="00F646B3" w:rsidP="00F646B3">
            <w:pPr>
              <w:jc w:val="right"/>
              <w:rPr>
                <w:b/>
                <w:bCs/>
              </w:rPr>
            </w:pPr>
          </w:p>
        </w:tc>
        <w:tc>
          <w:tcPr>
            <w:tcW w:w="1170" w:type="dxa"/>
            <w:tcBorders>
              <w:bottom w:val="double" w:sz="4" w:space="0" w:color="auto"/>
            </w:tcBorders>
            <w:vAlign w:val="bottom"/>
          </w:tcPr>
          <w:p w:rsidR="00F646B3" w:rsidRPr="00B3615F" w:rsidRDefault="00F646B3" w:rsidP="00F646B3">
            <w:pPr>
              <w:pStyle w:val="acctfourfigures"/>
              <w:tabs>
                <w:tab w:val="clear" w:pos="765"/>
                <w:tab w:val="decimal" w:pos="1001"/>
              </w:tabs>
              <w:spacing w:line="240" w:lineRule="atLeast"/>
              <w:ind w:left="-79" w:right="-79"/>
              <w:rPr>
                <w:b/>
                <w:bCs/>
                <w:szCs w:val="22"/>
              </w:rPr>
            </w:pPr>
            <w:r w:rsidRPr="00B3615F">
              <w:rPr>
                <w:b/>
                <w:bCs/>
                <w:szCs w:val="22"/>
              </w:rPr>
              <w:t>163,655</w:t>
            </w:r>
          </w:p>
        </w:tc>
        <w:tc>
          <w:tcPr>
            <w:tcW w:w="180" w:type="dxa"/>
            <w:vAlign w:val="bottom"/>
          </w:tcPr>
          <w:p w:rsidR="00F646B3" w:rsidRPr="00B3615F" w:rsidRDefault="00F646B3" w:rsidP="00F646B3">
            <w:pPr>
              <w:jc w:val="right"/>
              <w:rPr>
                <w:b/>
                <w:bCs/>
              </w:rPr>
            </w:pPr>
          </w:p>
        </w:tc>
        <w:tc>
          <w:tcPr>
            <w:tcW w:w="1170" w:type="dxa"/>
            <w:tcBorders>
              <w:bottom w:val="double" w:sz="4" w:space="0" w:color="auto"/>
            </w:tcBorders>
            <w:vAlign w:val="bottom"/>
          </w:tcPr>
          <w:p w:rsidR="00F646B3" w:rsidRPr="00B3615F" w:rsidRDefault="00F646B3" w:rsidP="00F646B3">
            <w:pPr>
              <w:pStyle w:val="acctfourfigures"/>
              <w:tabs>
                <w:tab w:val="clear" w:pos="765"/>
                <w:tab w:val="decimal" w:pos="1001"/>
              </w:tabs>
              <w:spacing w:line="240" w:lineRule="atLeast"/>
              <w:ind w:left="-79" w:right="-79"/>
              <w:rPr>
                <w:b/>
                <w:bCs/>
                <w:szCs w:val="22"/>
              </w:rPr>
            </w:pPr>
            <w:r w:rsidRPr="00B3615F">
              <w:rPr>
                <w:b/>
                <w:bCs/>
                <w:szCs w:val="22"/>
              </w:rPr>
              <w:t xml:space="preserve"> 264,028 </w:t>
            </w:r>
          </w:p>
        </w:tc>
      </w:tr>
    </w:tbl>
    <w:p w:rsidR="009A271D" w:rsidRDefault="009A271D" w:rsidP="00E3723A"/>
    <w:p w:rsidR="00B734FF" w:rsidRDefault="00B734FF" w:rsidP="00E3723A"/>
    <w:p w:rsidR="00B734FF" w:rsidRDefault="00B734FF" w:rsidP="00E3723A"/>
    <w:p w:rsidR="006C7D51" w:rsidRDefault="006C7D51" w:rsidP="00E3723A"/>
    <w:p w:rsidR="005B3BDF" w:rsidRDefault="005B3BDF" w:rsidP="00E3723A"/>
    <w:p w:rsidR="00B734FF" w:rsidRPr="00B3615F" w:rsidRDefault="00B734FF" w:rsidP="00E3723A"/>
    <w:tbl>
      <w:tblPr>
        <w:tblW w:w="9294" w:type="dxa"/>
        <w:tblInd w:w="426" w:type="dxa"/>
        <w:tblLayout w:type="fixed"/>
        <w:tblCellMar>
          <w:left w:w="79" w:type="dxa"/>
          <w:right w:w="79" w:type="dxa"/>
        </w:tblCellMar>
        <w:tblLook w:val="0000" w:firstRow="0" w:lastRow="0" w:firstColumn="0" w:lastColumn="0" w:noHBand="0" w:noVBand="0"/>
      </w:tblPr>
      <w:tblGrid>
        <w:gridCol w:w="4074"/>
        <w:gridCol w:w="1170"/>
        <w:gridCol w:w="180"/>
        <w:gridCol w:w="1170"/>
        <w:gridCol w:w="180"/>
        <w:gridCol w:w="1170"/>
        <w:gridCol w:w="180"/>
        <w:gridCol w:w="1170"/>
      </w:tblGrid>
      <w:tr w:rsidR="008270A7" w:rsidRPr="00B3615F" w:rsidTr="00B6288F">
        <w:trPr>
          <w:cantSplit/>
          <w:tblHeader/>
        </w:trPr>
        <w:tc>
          <w:tcPr>
            <w:tcW w:w="4074" w:type="dxa"/>
          </w:tcPr>
          <w:p w:rsidR="008270A7" w:rsidRPr="00B3615F" w:rsidRDefault="008270A7" w:rsidP="001C64AE">
            <w:pPr>
              <w:spacing w:line="240" w:lineRule="atLeast"/>
              <w:ind w:left="281" w:hanging="281"/>
              <w:rPr>
                <w:b/>
                <w:bCs/>
                <w:i/>
                <w:iCs/>
              </w:rPr>
            </w:pPr>
          </w:p>
          <w:p w:rsidR="008270A7" w:rsidRPr="00B3615F" w:rsidRDefault="008270A7" w:rsidP="001C64AE">
            <w:pPr>
              <w:spacing w:line="240" w:lineRule="atLeast"/>
              <w:ind w:left="281" w:hanging="281"/>
              <w:rPr>
                <w:b/>
                <w:bCs/>
                <w:i/>
                <w:iCs/>
              </w:rPr>
            </w:pPr>
          </w:p>
        </w:tc>
        <w:tc>
          <w:tcPr>
            <w:tcW w:w="2520" w:type="dxa"/>
            <w:gridSpan w:val="3"/>
          </w:tcPr>
          <w:p w:rsidR="008270A7" w:rsidRPr="00B3615F" w:rsidRDefault="008270A7" w:rsidP="001C64AE">
            <w:pPr>
              <w:spacing w:line="240" w:lineRule="atLeast"/>
              <w:jc w:val="center"/>
              <w:rPr>
                <w:b/>
              </w:rPr>
            </w:pPr>
            <w:r w:rsidRPr="00B3615F">
              <w:rPr>
                <w:b/>
              </w:rPr>
              <w:t xml:space="preserve">Consolidated </w:t>
            </w:r>
          </w:p>
          <w:p w:rsidR="008270A7" w:rsidRPr="00B3615F" w:rsidRDefault="008270A7" w:rsidP="001C64AE">
            <w:pPr>
              <w:spacing w:line="240" w:lineRule="atLeast"/>
              <w:jc w:val="center"/>
              <w:rPr>
                <w:b/>
              </w:rPr>
            </w:pPr>
            <w:r w:rsidRPr="00B3615F">
              <w:rPr>
                <w:b/>
              </w:rPr>
              <w:t>financial statements</w:t>
            </w:r>
          </w:p>
        </w:tc>
        <w:tc>
          <w:tcPr>
            <w:tcW w:w="180" w:type="dxa"/>
          </w:tcPr>
          <w:p w:rsidR="008270A7" w:rsidRPr="00B3615F" w:rsidRDefault="008270A7" w:rsidP="001C64AE">
            <w:pPr>
              <w:spacing w:line="240" w:lineRule="atLeast"/>
              <w:jc w:val="center"/>
              <w:rPr>
                <w:b/>
              </w:rPr>
            </w:pPr>
          </w:p>
        </w:tc>
        <w:tc>
          <w:tcPr>
            <w:tcW w:w="2520" w:type="dxa"/>
            <w:gridSpan w:val="3"/>
          </w:tcPr>
          <w:p w:rsidR="008270A7" w:rsidRPr="00B3615F" w:rsidRDefault="008270A7" w:rsidP="001C64AE">
            <w:pPr>
              <w:spacing w:line="240" w:lineRule="atLeast"/>
              <w:jc w:val="center"/>
              <w:rPr>
                <w:b/>
              </w:rPr>
            </w:pPr>
            <w:r w:rsidRPr="00B3615F">
              <w:rPr>
                <w:b/>
              </w:rPr>
              <w:t xml:space="preserve">Separate </w:t>
            </w:r>
          </w:p>
          <w:p w:rsidR="008270A7" w:rsidRPr="00B3615F" w:rsidRDefault="008270A7" w:rsidP="001C64AE">
            <w:pPr>
              <w:spacing w:line="240" w:lineRule="atLeast"/>
              <w:jc w:val="center"/>
              <w:rPr>
                <w:b/>
              </w:rPr>
            </w:pPr>
            <w:r w:rsidRPr="00B3615F">
              <w:rPr>
                <w:b/>
              </w:rPr>
              <w:t>financial statements</w:t>
            </w:r>
          </w:p>
        </w:tc>
      </w:tr>
      <w:tr w:rsidR="008270A7" w:rsidRPr="00B3615F" w:rsidTr="009A271D">
        <w:trPr>
          <w:cantSplit/>
          <w:trHeight w:val="236"/>
        </w:trPr>
        <w:tc>
          <w:tcPr>
            <w:tcW w:w="4074" w:type="dxa"/>
          </w:tcPr>
          <w:p w:rsidR="009A271D" w:rsidRPr="00B3615F" w:rsidRDefault="009A271D" w:rsidP="001C64AE">
            <w:pPr>
              <w:spacing w:line="240" w:lineRule="atLeast"/>
              <w:rPr>
                <w:b/>
                <w:bCs/>
              </w:rPr>
            </w:pPr>
          </w:p>
        </w:tc>
        <w:tc>
          <w:tcPr>
            <w:tcW w:w="1170" w:type="dxa"/>
          </w:tcPr>
          <w:p w:rsidR="008270A7" w:rsidRPr="00B3615F" w:rsidRDefault="008270A7" w:rsidP="006C5998">
            <w:pPr>
              <w:jc w:val="center"/>
            </w:pPr>
            <w:r w:rsidRPr="00B3615F">
              <w:t>2017</w:t>
            </w:r>
          </w:p>
        </w:tc>
        <w:tc>
          <w:tcPr>
            <w:tcW w:w="180" w:type="dxa"/>
          </w:tcPr>
          <w:p w:rsidR="008270A7" w:rsidRPr="00B3615F" w:rsidRDefault="008270A7" w:rsidP="006C5998">
            <w:pPr>
              <w:jc w:val="center"/>
            </w:pPr>
          </w:p>
        </w:tc>
        <w:tc>
          <w:tcPr>
            <w:tcW w:w="1170" w:type="dxa"/>
          </w:tcPr>
          <w:p w:rsidR="008270A7" w:rsidRPr="00B3615F" w:rsidRDefault="008270A7" w:rsidP="006C5998">
            <w:pPr>
              <w:jc w:val="center"/>
            </w:pPr>
            <w:r w:rsidRPr="00B3615F">
              <w:t>2016</w:t>
            </w:r>
          </w:p>
        </w:tc>
        <w:tc>
          <w:tcPr>
            <w:tcW w:w="180" w:type="dxa"/>
          </w:tcPr>
          <w:p w:rsidR="008270A7" w:rsidRPr="00B3615F" w:rsidRDefault="008270A7" w:rsidP="006C5998">
            <w:pPr>
              <w:jc w:val="center"/>
            </w:pPr>
          </w:p>
        </w:tc>
        <w:tc>
          <w:tcPr>
            <w:tcW w:w="1170" w:type="dxa"/>
          </w:tcPr>
          <w:p w:rsidR="008270A7" w:rsidRPr="00B3615F" w:rsidRDefault="008270A7" w:rsidP="006C5998">
            <w:pPr>
              <w:jc w:val="center"/>
            </w:pPr>
            <w:r w:rsidRPr="00B3615F">
              <w:t>2017</w:t>
            </w:r>
          </w:p>
        </w:tc>
        <w:tc>
          <w:tcPr>
            <w:tcW w:w="180" w:type="dxa"/>
          </w:tcPr>
          <w:p w:rsidR="008270A7" w:rsidRPr="00B3615F" w:rsidRDefault="008270A7" w:rsidP="006C5998">
            <w:pPr>
              <w:jc w:val="center"/>
            </w:pPr>
          </w:p>
        </w:tc>
        <w:tc>
          <w:tcPr>
            <w:tcW w:w="1170" w:type="dxa"/>
          </w:tcPr>
          <w:p w:rsidR="008270A7" w:rsidRPr="00B3615F" w:rsidRDefault="008270A7" w:rsidP="006C5998">
            <w:pPr>
              <w:jc w:val="center"/>
            </w:pPr>
            <w:r w:rsidRPr="00B3615F">
              <w:t>2016</w:t>
            </w:r>
          </w:p>
        </w:tc>
      </w:tr>
      <w:tr w:rsidR="008270A7" w:rsidRPr="00B3615F" w:rsidTr="00B6288F">
        <w:trPr>
          <w:cantSplit/>
        </w:trPr>
        <w:tc>
          <w:tcPr>
            <w:tcW w:w="4074" w:type="dxa"/>
          </w:tcPr>
          <w:p w:rsidR="008270A7" w:rsidRPr="00B3615F" w:rsidRDefault="008270A7" w:rsidP="001C64AE">
            <w:pPr>
              <w:spacing w:line="240" w:lineRule="atLeast"/>
              <w:rPr>
                <w:b/>
                <w:bCs/>
              </w:rPr>
            </w:pPr>
          </w:p>
        </w:tc>
        <w:tc>
          <w:tcPr>
            <w:tcW w:w="5220" w:type="dxa"/>
            <w:gridSpan w:val="7"/>
          </w:tcPr>
          <w:p w:rsidR="008270A7" w:rsidRPr="00B3615F" w:rsidRDefault="008270A7" w:rsidP="006C5998">
            <w:pPr>
              <w:jc w:val="center"/>
              <w:rPr>
                <w:i/>
                <w:iCs/>
              </w:rPr>
            </w:pPr>
            <w:r w:rsidRPr="00B3615F">
              <w:rPr>
                <w:i/>
                <w:iCs/>
              </w:rPr>
              <w:t>(in thousand Baht)</w:t>
            </w:r>
          </w:p>
        </w:tc>
      </w:tr>
      <w:tr w:rsidR="00C63004" w:rsidRPr="00B3615F" w:rsidTr="00B6288F">
        <w:trPr>
          <w:cantSplit/>
        </w:trPr>
        <w:tc>
          <w:tcPr>
            <w:tcW w:w="4074" w:type="dxa"/>
          </w:tcPr>
          <w:p w:rsidR="00C63004" w:rsidRPr="00B3615F" w:rsidRDefault="004D704D" w:rsidP="00C63004">
            <w:pPr>
              <w:spacing w:line="240" w:lineRule="atLeast"/>
              <w:ind w:left="202" w:hanging="202"/>
            </w:pPr>
            <w:r w:rsidRPr="00B3615F">
              <w:t>Bad</w:t>
            </w:r>
            <w:r w:rsidR="00C63004" w:rsidRPr="00B3615F">
              <w:t xml:space="preserve"> and doubtful debts expense for the:</w:t>
            </w:r>
          </w:p>
          <w:p w:rsidR="00C63004" w:rsidRPr="00B3615F" w:rsidRDefault="00C63004" w:rsidP="00C63004">
            <w:pPr>
              <w:tabs>
                <w:tab w:val="num" w:pos="1020"/>
              </w:tabs>
              <w:spacing w:line="240" w:lineRule="atLeast"/>
              <w:contextualSpacing/>
            </w:pPr>
            <w:r w:rsidRPr="00B3615F">
              <w:t>- Three-month period ended 30 September</w:t>
            </w:r>
          </w:p>
        </w:tc>
        <w:tc>
          <w:tcPr>
            <w:tcW w:w="1170" w:type="dxa"/>
            <w:tcBorders>
              <w:bottom w:val="double" w:sz="4" w:space="0" w:color="auto"/>
            </w:tcBorders>
            <w:vAlign w:val="bottom"/>
          </w:tcPr>
          <w:p w:rsidR="00C63004" w:rsidRPr="00B3615F" w:rsidRDefault="00C63004" w:rsidP="00C63004">
            <w:pPr>
              <w:pStyle w:val="acctfourfigures"/>
              <w:tabs>
                <w:tab w:val="clear" w:pos="765"/>
                <w:tab w:val="decimal" w:pos="643"/>
              </w:tabs>
              <w:spacing w:line="240" w:lineRule="atLeast"/>
              <w:ind w:left="-79" w:right="-79"/>
              <w:rPr>
                <w:b/>
                <w:bCs/>
                <w:szCs w:val="22"/>
              </w:rPr>
            </w:pPr>
            <w:r w:rsidRPr="00B3615F">
              <w:rPr>
                <w:b/>
                <w:bCs/>
                <w:szCs w:val="22"/>
              </w:rPr>
              <w:t>-</w:t>
            </w:r>
          </w:p>
        </w:tc>
        <w:tc>
          <w:tcPr>
            <w:tcW w:w="180" w:type="dxa"/>
            <w:vAlign w:val="bottom"/>
          </w:tcPr>
          <w:p w:rsidR="00C63004" w:rsidRPr="00B3615F" w:rsidRDefault="00C63004" w:rsidP="00C63004">
            <w:pPr>
              <w:jc w:val="right"/>
              <w:rPr>
                <w:b/>
                <w:bCs/>
              </w:rPr>
            </w:pPr>
          </w:p>
        </w:tc>
        <w:tc>
          <w:tcPr>
            <w:tcW w:w="1170" w:type="dxa"/>
            <w:tcBorders>
              <w:bottom w:val="double" w:sz="4" w:space="0" w:color="auto"/>
            </w:tcBorders>
            <w:vAlign w:val="bottom"/>
          </w:tcPr>
          <w:p w:rsidR="00C63004" w:rsidRPr="00B3615F" w:rsidRDefault="00C63004" w:rsidP="00C63004">
            <w:pPr>
              <w:pStyle w:val="acctfourfigures"/>
              <w:tabs>
                <w:tab w:val="clear" w:pos="765"/>
                <w:tab w:val="decimal" w:pos="643"/>
              </w:tabs>
              <w:spacing w:line="240" w:lineRule="atLeast"/>
              <w:ind w:left="-79" w:right="-79"/>
              <w:rPr>
                <w:b/>
                <w:bCs/>
                <w:szCs w:val="22"/>
              </w:rPr>
            </w:pPr>
            <w:r w:rsidRPr="00B3615F">
              <w:rPr>
                <w:b/>
                <w:bCs/>
                <w:szCs w:val="22"/>
              </w:rPr>
              <w:t>-</w:t>
            </w:r>
          </w:p>
        </w:tc>
        <w:tc>
          <w:tcPr>
            <w:tcW w:w="180" w:type="dxa"/>
            <w:vAlign w:val="bottom"/>
          </w:tcPr>
          <w:p w:rsidR="00C63004" w:rsidRPr="00B3615F" w:rsidRDefault="00C63004" w:rsidP="00C63004">
            <w:pPr>
              <w:jc w:val="right"/>
              <w:rPr>
                <w:b/>
                <w:bCs/>
              </w:rPr>
            </w:pPr>
          </w:p>
        </w:tc>
        <w:tc>
          <w:tcPr>
            <w:tcW w:w="1170" w:type="dxa"/>
            <w:tcBorders>
              <w:bottom w:val="double" w:sz="4" w:space="0" w:color="auto"/>
            </w:tcBorders>
            <w:vAlign w:val="bottom"/>
          </w:tcPr>
          <w:p w:rsidR="00C63004" w:rsidRPr="00B3615F" w:rsidRDefault="00C63004" w:rsidP="00C63004">
            <w:pPr>
              <w:pStyle w:val="acctfourfigures"/>
              <w:tabs>
                <w:tab w:val="clear" w:pos="765"/>
                <w:tab w:val="decimal" w:pos="643"/>
              </w:tabs>
              <w:spacing w:line="240" w:lineRule="atLeast"/>
              <w:ind w:left="-79" w:right="-79"/>
              <w:rPr>
                <w:b/>
                <w:bCs/>
                <w:szCs w:val="22"/>
              </w:rPr>
            </w:pPr>
            <w:r w:rsidRPr="00B3615F">
              <w:rPr>
                <w:b/>
                <w:bCs/>
                <w:szCs w:val="22"/>
              </w:rPr>
              <w:t>-</w:t>
            </w:r>
          </w:p>
        </w:tc>
        <w:tc>
          <w:tcPr>
            <w:tcW w:w="180" w:type="dxa"/>
            <w:vAlign w:val="bottom"/>
          </w:tcPr>
          <w:p w:rsidR="00C63004" w:rsidRPr="00B3615F" w:rsidRDefault="00C63004" w:rsidP="00C63004">
            <w:pPr>
              <w:jc w:val="right"/>
              <w:rPr>
                <w:b/>
                <w:bCs/>
              </w:rPr>
            </w:pPr>
          </w:p>
        </w:tc>
        <w:tc>
          <w:tcPr>
            <w:tcW w:w="1170" w:type="dxa"/>
            <w:tcBorders>
              <w:bottom w:val="double" w:sz="4" w:space="0" w:color="auto"/>
            </w:tcBorders>
            <w:vAlign w:val="bottom"/>
          </w:tcPr>
          <w:p w:rsidR="00C63004" w:rsidRPr="00B3615F" w:rsidRDefault="00C63004" w:rsidP="00C63004">
            <w:pPr>
              <w:pStyle w:val="acctfourfigures"/>
              <w:tabs>
                <w:tab w:val="clear" w:pos="765"/>
                <w:tab w:val="decimal" w:pos="643"/>
              </w:tabs>
              <w:spacing w:line="240" w:lineRule="atLeast"/>
              <w:ind w:left="-79" w:right="-79"/>
              <w:rPr>
                <w:b/>
                <w:bCs/>
                <w:szCs w:val="22"/>
              </w:rPr>
            </w:pPr>
            <w:r w:rsidRPr="00B3615F">
              <w:rPr>
                <w:b/>
                <w:bCs/>
                <w:szCs w:val="22"/>
              </w:rPr>
              <w:t>-</w:t>
            </w:r>
          </w:p>
        </w:tc>
      </w:tr>
      <w:tr w:rsidR="00C63004" w:rsidRPr="00B3615F" w:rsidTr="00B6288F">
        <w:trPr>
          <w:cantSplit/>
        </w:trPr>
        <w:tc>
          <w:tcPr>
            <w:tcW w:w="4074" w:type="dxa"/>
          </w:tcPr>
          <w:p w:rsidR="00C63004" w:rsidRPr="00B3615F" w:rsidRDefault="00C63004" w:rsidP="00C63004">
            <w:pPr>
              <w:tabs>
                <w:tab w:val="num" w:pos="1020"/>
              </w:tabs>
              <w:spacing w:line="240" w:lineRule="atLeast"/>
              <w:contextualSpacing/>
            </w:pPr>
            <w:r w:rsidRPr="00B3615F">
              <w:t>- Nine-month period ended 30 September</w:t>
            </w:r>
          </w:p>
        </w:tc>
        <w:tc>
          <w:tcPr>
            <w:tcW w:w="1170" w:type="dxa"/>
            <w:tcBorders>
              <w:top w:val="double" w:sz="4" w:space="0" w:color="auto"/>
              <w:bottom w:val="double" w:sz="4" w:space="0" w:color="auto"/>
            </w:tcBorders>
            <w:vAlign w:val="bottom"/>
          </w:tcPr>
          <w:p w:rsidR="00C63004" w:rsidRPr="00B3615F" w:rsidRDefault="00C63004" w:rsidP="00C63004">
            <w:pPr>
              <w:pStyle w:val="acctfourfigures"/>
              <w:tabs>
                <w:tab w:val="clear" w:pos="765"/>
                <w:tab w:val="decimal" w:pos="643"/>
              </w:tabs>
              <w:spacing w:line="240" w:lineRule="atLeast"/>
              <w:ind w:left="-79" w:right="-79"/>
              <w:rPr>
                <w:b/>
                <w:bCs/>
                <w:szCs w:val="22"/>
              </w:rPr>
            </w:pPr>
            <w:r w:rsidRPr="00B3615F">
              <w:rPr>
                <w:b/>
                <w:bCs/>
                <w:szCs w:val="22"/>
              </w:rPr>
              <w:t>-</w:t>
            </w:r>
          </w:p>
        </w:tc>
        <w:tc>
          <w:tcPr>
            <w:tcW w:w="180" w:type="dxa"/>
            <w:vAlign w:val="bottom"/>
          </w:tcPr>
          <w:p w:rsidR="00C63004" w:rsidRPr="00B3615F" w:rsidRDefault="00C63004" w:rsidP="00C63004">
            <w:pPr>
              <w:jc w:val="right"/>
              <w:rPr>
                <w:b/>
                <w:bCs/>
              </w:rPr>
            </w:pPr>
          </w:p>
        </w:tc>
        <w:tc>
          <w:tcPr>
            <w:tcW w:w="1170" w:type="dxa"/>
            <w:tcBorders>
              <w:top w:val="double" w:sz="4" w:space="0" w:color="auto"/>
              <w:bottom w:val="double" w:sz="4" w:space="0" w:color="auto"/>
            </w:tcBorders>
            <w:vAlign w:val="bottom"/>
          </w:tcPr>
          <w:p w:rsidR="00C63004" w:rsidRPr="00B3615F" w:rsidRDefault="00C63004" w:rsidP="00C63004">
            <w:pPr>
              <w:pStyle w:val="acctfourfigures"/>
              <w:tabs>
                <w:tab w:val="clear" w:pos="765"/>
                <w:tab w:val="decimal" w:pos="643"/>
              </w:tabs>
              <w:spacing w:line="240" w:lineRule="atLeast"/>
              <w:ind w:left="-79" w:right="-79"/>
              <w:rPr>
                <w:b/>
                <w:bCs/>
                <w:szCs w:val="22"/>
              </w:rPr>
            </w:pPr>
            <w:r w:rsidRPr="00B3615F">
              <w:rPr>
                <w:b/>
                <w:bCs/>
                <w:szCs w:val="22"/>
              </w:rPr>
              <w:t>-</w:t>
            </w:r>
          </w:p>
        </w:tc>
        <w:tc>
          <w:tcPr>
            <w:tcW w:w="180" w:type="dxa"/>
            <w:vAlign w:val="bottom"/>
          </w:tcPr>
          <w:p w:rsidR="00C63004" w:rsidRPr="00B3615F" w:rsidRDefault="00C63004" w:rsidP="00C63004">
            <w:pPr>
              <w:jc w:val="right"/>
              <w:rPr>
                <w:b/>
                <w:bCs/>
              </w:rPr>
            </w:pPr>
          </w:p>
        </w:tc>
        <w:tc>
          <w:tcPr>
            <w:tcW w:w="1170" w:type="dxa"/>
            <w:tcBorders>
              <w:top w:val="double" w:sz="4" w:space="0" w:color="auto"/>
              <w:bottom w:val="double" w:sz="4" w:space="0" w:color="auto"/>
            </w:tcBorders>
            <w:vAlign w:val="bottom"/>
          </w:tcPr>
          <w:p w:rsidR="00C63004" w:rsidRPr="00B3615F" w:rsidRDefault="00C63004" w:rsidP="00C63004">
            <w:pPr>
              <w:pStyle w:val="acctfourfigures"/>
              <w:tabs>
                <w:tab w:val="clear" w:pos="765"/>
                <w:tab w:val="decimal" w:pos="643"/>
              </w:tabs>
              <w:spacing w:line="240" w:lineRule="atLeast"/>
              <w:ind w:left="-79" w:right="-79"/>
              <w:rPr>
                <w:b/>
                <w:bCs/>
                <w:szCs w:val="22"/>
              </w:rPr>
            </w:pPr>
            <w:r w:rsidRPr="00B3615F">
              <w:rPr>
                <w:b/>
                <w:bCs/>
                <w:szCs w:val="22"/>
              </w:rPr>
              <w:t>-</w:t>
            </w:r>
          </w:p>
        </w:tc>
        <w:tc>
          <w:tcPr>
            <w:tcW w:w="180" w:type="dxa"/>
            <w:vAlign w:val="bottom"/>
          </w:tcPr>
          <w:p w:rsidR="00C63004" w:rsidRPr="00B3615F" w:rsidRDefault="00C63004" w:rsidP="00C63004">
            <w:pPr>
              <w:jc w:val="right"/>
              <w:rPr>
                <w:b/>
                <w:bCs/>
              </w:rPr>
            </w:pPr>
          </w:p>
        </w:tc>
        <w:tc>
          <w:tcPr>
            <w:tcW w:w="1170" w:type="dxa"/>
            <w:tcBorders>
              <w:top w:val="double" w:sz="4" w:space="0" w:color="auto"/>
              <w:bottom w:val="double" w:sz="4" w:space="0" w:color="auto"/>
            </w:tcBorders>
            <w:vAlign w:val="bottom"/>
          </w:tcPr>
          <w:p w:rsidR="00C63004" w:rsidRPr="00B3615F" w:rsidRDefault="00C63004" w:rsidP="00C63004">
            <w:pPr>
              <w:pStyle w:val="acctfourfigures"/>
              <w:tabs>
                <w:tab w:val="clear" w:pos="765"/>
                <w:tab w:val="decimal" w:pos="643"/>
              </w:tabs>
              <w:spacing w:line="240" w:lineRule="atLeast"/>
              <w:ind w:left="-79" w:right="-79"/>
              <w:rPr>
                <w:b/>
                <w:bCs/>
                <w:szCs w:val="22"/>
              </w:rPr>
            </w:pPr>
            <w:r w:rsidRPr="00B3615F">
              <w:rPr>
                <w:b/>
                <w:bCs/>
                <w:szCs w:val="22"/>
              </w:rPr>
              <w:t>-</w:t>
            </w:r>
          </w:p>
        </w:tc>
      </w:tr>
    </w:tbl>
    <w:p w:rsidR="000813C8" w:rsidRPr="00B3615F" w:rsidRDefault="000813C8" w:rsidP="004B0589">
      <w:pPr>
        <w:spacing w:line="240" w:lineRule="auto"/>
        <w:ind w:firstLine="540"/>
      </w:pPr>
    </w:p>
    <w:p w:rsidR="00E3723A" w:rsidRPr="00B3615F" w:rsidRDefault="00E3723A" w:rsidP="004B0589">
      <w:pPr>
        <w:spacing w:line="240" w:lineRule="auto"/>
        <w:ind w:firstLine="540"/>
      </w:pPr>
      <w:r w:rsidRPr="00B3615F">
        <w:t>Aging analyses for trade accounts receivable were as follows:</w:t>
      </w:r>
    </w:p>
    <w:p w:rsidR="00E3723A" w:rsidRPr="00B3615F" w:rsidRDefault="006C5998" w:rsidP="006C5998">
      <w:pPr>
        <w:tabs>
          <w:tab w:val="left" w:pos="1935"/>
        </w:tabs>
        <w:ind w:left="540"/>
        <w:jc w:val="both"/>
      </w:pPr>
      <w:r w:rsidRPr="00B3615F">
        <w:tab/>
      </w: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E3723A" w:rsidRPr="00B3615F" w:rsidTr="00B6288F">
        <w:trPr>
          <w:cantSplit/>
          <w:tblHeader/>
        </w:trPr>
        <w:tc>
          <w:tcPr>
            <w:tcW w:w="4050" w:type="dxa"/>
          </w:tcPr>
          <w:p w:rsidR="00E3723A" w:rsidRPr="00B3615F" w:rsidRDefault="00E3723A" w:rsidP="00E3723A">
            <w:pPr>
              <w:shd w:val="clear" w:color="auto" w:fill="FFFFFF"/>
              <w:spacing w:line="240" w:lineRule="atLeast"/>
            </w:pPr>
          </w:p>
          <w:p w:rsidR="00E3723A" w:rsidRPr="00B3615F" w:rsidRDefault="00E3723A" w:rsidP="00E3723A">
            <w:pPr>
              <w:shd w:val="clear" w:color="auto" w:fill="FFFFFF"/>
              <w:spacing w:line="240" w:lineRule="atLeast"/>
              <w:rPr>
                <w:i/>
                <w:iCs/>
              </w:rPr>
            </w:pPr>
          </w:p>
        </w:tc>
        <w:tc>
          <w:tcPr>
            <w:tcW w:w="2520" w:type="dxa"/>
            <w:gridSpan w:val="3"/>
          </w:tcPr>
          <w:p w:rsidR="00E3723A" w:rsidRPr="00B3615F" w:rsidRDefault="00E3723A" w:rsidP="00E3723A">
            <w:pPr>
              <w:pStyle w:val="acctmergecolhdg"/>
              <w:shd w:val="clear" w:color="auto" w:fill="FFFFFF"/>
              <w:spacing w:line="240" w:lineRule="atLeast"/>
            </w:pPr>
            <w:r w:rsidRPr="00B3615F">
              <w:t xml:space="preserve">Consolidated </w:t>
            </w:r>
          </w:p>
          <w:p w:rsidR="00E3723A" w:rsidRPr="00B3615F" w:rsidRDefault="00E3723A" w:rsidP="00E3723A">
            <w:pPr>
              <w:pStyle w:val="acctmergecolhdg"/>
              <w:shd w:val="clear" w:color="auto" w:fill="FFFFFF"/>
              <w:spacing w:line="240" w:lineRule="atLeast"/>
            </w:pPr>
            <w:r w:rsidRPr="00B3615F">
              <w:t>financial statements</w:t>
            </w:r>
          </w:p>
        </w:tc>
        <w:tc>
          <w:tcPr>
            <w:tcW w:w="180" w:type="dxa"/>
          </w:tcPr>
          <w:p w:rsidR="00E3723A" w:rsidRPr="00B3615F" w:rsidRDefault="00E3723A" w:rsidP="00E3723A">
            <w:pPr>
              <w:pStyle w:val="acctmergecolhdg"/>
              <w:shd w:val="clear" w:color="auto" w:fill="FFFFFF"/>
              <w:spacing w:line="240" w:lineRule="atLeast"/>
            </w:pPr>
          </w:p>
        </w:tc>
        <w:tc>
          <w:tcPr>
            <w:tcW w:w="2520" w:type="dxa"/>
            <w:gridSpan w:val="3"/>
          </w:tcPr>
          <w:p w:rsidR="00E3723A" w:rsidRPr="00B3615F" w:rsidRDefault="00E3723A" w:rsidP="00E3723A">
            <w:pPr>
              <w:pStyle w:val="acctmergecolhdg"/>
              <w:shd w:val="clear" w:color="auto" w:fill="FFFFFF"/>
              <w:spacing w:line="240" w:lineRule="atLeast"/>
            </w:pPr>
            <w:r w:rsidRPr="00B3615F">
              <w:t xml:space="preserve">Separate </w:t>
            </w:r>
          </w:p>
          <w:p w:rsidR="00E3723A" w:rsidRPr="00B3615F" w:rsidRDefault="00E3723A" w:rsidP="00E3723A">
            <w:pPr>
              <w:pStyle w:val="acctmergecolhdg"/>
              <w:shd w:val="clear" w:color="auto" w:fill="FFFFFF"/>
              <w:spacing w:line="240" w:lineRule="atLeast"/>
            </w:pPr>
            <w:r w:rsidRPr="00B3615F">
              <w:t>financial statements</w:t>
            </w:r>
          </w:p>
        </w:tc>
      </w:tr>
      <w:tr w:rsidR="001C64AE" w:rsidRPr="00B3615F" w:rsidTr="00B6288F">
        <w:trPr>
          <w:cantSplit/>
          <w:tblHeader/>
        </w:trPr>
        <w:tc>
          <w:tcPr>
            <w:tcW w:w="4050" w:type="dxa"/>
          </w:tcPr>
          <w:p w:rsidR="001C64AE" w:rsidRPr="00B3615F" w:rsidRDefault="001C64AE" w:rsidP="001C64AE">
            <w:pPr>
              <w:pStyle w:val="acctfourfigures"/>
              <w:shd w:val="clear" w:color="auto" w:fill="FFFFFF"/>
              <w:tabs>
                <w:tab w:val="clear" w:pos="765"/>
              </w:tabs>
              <w:spacing w:line="240" w:lineRule="atLeast"/>
              <w:rPr>
                <w:b/>
                <w:bCs/>
              </w:rPr>
            </w:pPr>
          </w:p>
        </w:tc>
        <w:tc>
          <w:tcPr>
            <w:tcW w:w="1170" w:type="dxa"/>
          </w:tcPr>
          <w:p w:rsidR="001C64AE" w:rsidRPr="00B3615F" w:rsidRDefault="00FF6681" w:rsidP="001C64AE">
            <w:pPr>
              <w:jc w:val="center"/>
            </w:pPr>
            <w:r w:rsidRPr="00B3615F">
              <w:t>30 September</w:t>
            </w:r>
            <w:r w:rsidR="001C64AE" w:rsidRPr="00B3615F">
              <w:t xml:space="preserve"> 2017</w:t>
            </w:r>
          </w:p>
        </w:tc>
        <w:tc>
          <w:tcPr>
            <w:tcW w:w="180" w:type="dxa"/>
          </w:tcPr>
          <w:p w:rsidR="001C64AE" w:rsidRPr="00B3615F" w:rsidRDefault="001C64AE" w:rsidP="001C64AE">
            <w:pPr>
              <w:jc w:val="center"/>
            </w:pPr>
          </w:p>
        </w:tc>
        <w:tc>
          <w:tcPr>
            <w:tcW w:w="1170" w:type="dxa"/>
          </w:tcPr>
          <w:p w:rsidR="001C64AE" w:rsidRPr="00B3615F" w:rsidRDefault="001C64AE" w:rsidP="001C64AE">
            <w:pPr>
              <w:jc w:val="center"/>
            </w:pPr>
            <w:r w:rsidRPr="00B3615F">
              <w:t>31 December 2016</w:t>
            </w:r>
          </w:p>
        </w:tc>
        <w:tc>
          <w:tcPr>
            <w:tcW w:w="180" w:type="dxa"/>
            <w:vAlign w:val="bottom"/>
          </w:tcPr>
          <w:p w:rsidR="001C64AE" w:rsidRPr="00B3615F" w:rsidRDefault="001C64AE" w:rsidP="001C64AE">
            <w:pPr>
              <w:jc w:val="center"/>
            </w:pPr>
          </w:p>
        </w:tc>
        <w:tc>
          <w:tcPr>
            <w:tcW w:w="1170" w:type="dxa"/>
          </w:tcPr>
          <w:p w:rsidR="001C64AE" w:rsidRPr="00B3615F" w:rsidRDefault="00FF6681" w:rsidP="001C64AE">
            <w:pPr>
              <w:jc w:val="center"/>
            </w:pPr>
            <w:r w:rsidRPr="00B3615F">
              <w:t>30 September 2017</w:t>
            </w:r>
          </w:p>
        </w:tc>
        <w:tc>
          <w:tcPr>
            <w:tcW w:w="180" w:type="dxa"/>
          </w:tcPr>
          <w:p w:rsidR="001C64AE" w:rsidRPr="00B3615F" w:rsidRDefault="001C64AE" w:rsidP="001C64AE">
            <w:pPr>
              <w:jc w:val="center"/>
            </w:pPr>
          </w:p>
        </w:tc>
        <w:tc>
          <w:tcPr>
            <w:tcW w:w="1170" w:type="dxa"/>
          </w:tcPr>
          <w:p w:rsidR="001C64AE" w:rsidRPr="00B3615F" w:rsidRDefault="001C64AE" w:rsidP="001C64AE">
            <w:pPr>
              <w:jc w:val="center"/>
            </w:pPr>
            <w:r w:rsidRPr="00B3615F">
              <w:t>31 December 2016</w:t>
            </w:r>
          </w:p>
        </w:tc>
      </w:tr>
      <w:tr w:rsidR="006231AD" w:rsidRPr="00B3615F" w:rsidTr="00B6288F">
        <w:trPr>
          <w:cantSplit/>
          <w:tblHeader/>
        </w:trPr>
        <w:tc>
          <w:tcPr>
            <w:tcW w:w="4050" w:type="dxa"/>
          </w:tcPr>
          <w:p w:rsidR="006231AD" w:rsidRPr="00B3615F" w:rsidRDefault="006231AD" w:rsidP="006231AD">
            <w:pPr>
              <w:shd w:val="clear" w:color="auto" w:fill="FFFFFF"/>
              <w:spacing w:line="240" w:lineRule="atLeast"/>
              <w:rPr>
                <w:b/>
                <w:bCs/>
              </w:rPr>
            </w:pPr>
          </w:p>
        </w:tc>
        <w:tc>
          <w:tcPr>
            <w:tcW w:w="5220" w:type="dxa"/>
            <w:gridSpan w:val="7"/>
          </w:tcPr>
          <w:p w:rsidR="006231AD" w:rsidRPr="00B3615F" w:rsidRDefault="006231AD" w:rsidP="006C5998">
            <w:pPr>
              <w:jc w:val="center"/>
              <w:rPr>
                <w:i/>
                <w:iCs/>
              </w:rPr>
            </w:pPr>
            <w:r w:rsidRPr="00B3615F">
              <w:rPr>
                <w:i/>
                <w:iCs/>
              </w:rPr>
              <w:t>(in thousand Baht)</w:t>
            </w:r>
          </w:p>
        </w:tc>
      </w:tr>
      <w:tr w:rsidR="00E3723A" w:rsidRPr="00B3615F" w:rsidTr="00B6288F">
        <w:trPr>
          <w:cantSplit/>
        </w:trPr>
        <w:tc>
          <w:tcPr>
            <w:tcW w:w="4050" w:type="dxa"/>
          </w:tcPr>
          <w:p w:rsidR="00E3723A" w:rsidRPr="00B3615F" w:rsidRDefault="00E3723A" w:rsidP="00E3723A">
            <w:pPr>
              <w:shd w:val="clear" w:color="auto" w:fill="FFFFFF"/>
              <w:spacing w:line="240" w:lineRule="atLeast"/>
              <w:rPr>
                <w:b/>
                <w:bCs/>
                <w:i/>
                <w:iCs/>
              </w:rPr>
            </w:pPr>
            <w:r w:rsidRPr="00B3615F">
              <w:rPr>
                <w:b/>
                <w:bCs/>
              </w:rPr>
              <w:t>Related parties</w:t>
            </w:r>
          </w:p>
        </w:tc>
        <w:tc>
          <w:tcPr>
            <w:tcW w:w="5220" w:type="dxa"/>
            <w:gridSpan w:val="7"/>
          </w:tcPr>
          <w:p w:rsidR="00E3723A" w:rsidRPr="00B3615F" w:rsidRDefault="00E3723A" w:rsidP="00E3723A">
            <w:pPr>
              <w:pStyle w:val="acctfourfigures"/>
              <w:shd w:val="clear" w:color="auto" w:fill="FFFFFF"/>
              <w:spacing w:line="240" w:lineRule="atLeast"/>
              <w:jc w:val="center"/>
              <w:rPr>
                <w:i/>
                <w:iCs/>
              </w:rPr>
            </w:pPr>
          </w:p>
        </w:tc>
      </w:tr>
      <w:tr w:rsidR="00DB403C" w:rsidRPr="00B3615F" w:rsidTr="00C905E7">
        <w:trPr>
          <w:cantSplit/>
        </w:trPr>
        <w:tc>
          <w:tcPr>
            <w:tcW w:w="4050" w:type="dxa"/>
          </w:tcPr>
          <w:p w:rsidR="00DB403C" w:rsidRPr="00B3615F" w:rsidRDefault="00DB403C" w:rsidP="00DB403C">
            <w:pPr>
              <w:shd w:val="clear" w:color="auto" w:fill="FFFFFF"/>
              <w:spacing w:line="240" w:lineRule="atLeast"/>
            </w:pPr>
            <w:r w:rsidRPr="00B3615F">
              <w:t>Within credit terms</w:t>
            </w:r>
          </w:p>
        </w:tc>
        <w:tc>
          <w:tcPr>
            <w:tcW w:w="1170" w:type="dxa"/>
          </w:tcPr>
          <w:p w:rsidR="00DB403C" w:rsidRPr="00B3615F" w:rsidRDefault="00DB403C" w:rsidP="00DB403C">
            <w:pPr>
              <w:jc w:val="right"/>
            </w:pPr>
            <w:r w:rsidRPr="00B3615F">
              <w:t xml:space="preserve"> </w:t>
            </w:r>
            <w:r w:rsidR="00880E81" w:rsidRPr="00B3615F">
              <w:t>8,288</w:t>
            </w:r>
            <w:r w:rsidRPr="00B3615F">
              <w:t xml:space="preserve"> </w:t>
            </w:r>
          </w:p>
        </w:tc>
        <w:tc>
          <w:tcPr>
            <w:tcW w:w="180" w:type="dxa"/>
            <w:vAlign w:val="bottom"/>
          </w:tcPr>
          <w:p w:rsidR="00DB403C" w:rsidRPr="00B3615F" w:rsidRDefault="00DB403C" w:rsidP="00DB403C">
            <w:pPr>
              <w:jc w:val="right"/>
            </w:pPr>
          </w:p>
        </w:tc>
        <w:tc>
          <w:tcPr>
            <w:tcW w:w="1170" w:type="dxa"/>
            <w:vAlign w:val="bottom"/>
          </w:tcPr>
          <w:p w:rsidR="00DB403C" w:rsidRPr="00B3615F" w:rsidRDefault="00DB403C" w:rsidP="00DB403C">
            <w:pPr>
              <w:pStyle w:val="acctfourfigures"/>
              <w:tabs>
                <w:tab w:val="clear" w:pos="765"/>
                <w:tab w:val="decimal" w:pos="1001"/>
              </w:tabs>
              <w:spacing w:line="240" w:lineRule="atLeast"/>
              <w:ind w:left="-79" w:right="-79"/>
              <w:rPr>
                <w:szCs w:val="22"/>
              </w:rPr>
            </w:pPr>
            <w:r w:rsidRPr="00B3615F">
              <w:rPr>
                <w:szCs w:val="22"/>
              </w:rPr>
              <w:t xml:space="preserve"> 21,663 </w:t>
            </w:r>
          </w:p>
        </w:tc>
        <w:tc>
          <w:tcPr>
            <w:tcW w:w="180" w:type="dxa"/>
            <w:vAlign w:val="bottom"/>
          </w:tcPr>
          <w:p w:rsidR="00DB403C" w:rsidRPr="00B3615F" w:rsidRDefault="00DB403C" w:rsidP="00DB403C">
            <w:pPr>
              <w:jc w:val="right"/>
            </w:pPr>
          </w:p>
        </w:tc>
        <w:tc>
          <w:tcPr>
            <w:tcW w:w="1170" w:type="dxa"/>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DB403C" w:rsidRPr="00B3615F" w:rsidRDefault="00DB403C" w:rsidP="00DB403C">
            <w:pPr>
              <w:jc w:val="right"/>
            </w:pPr>
          </w:p>
        </w:tc>
        <w:tc>
          <w:tcPr>
            <w:tcW w:w="1170" w:type="dxa"/>
            <w:vAlign w:val="bottom"/>
          </w:tcPr>
          <w:p w:rsidR="00DB403C" w:rsidRPr="00B3615F" w:rsidRDefault="00DB403C" w:rsidP="00DB403C">
            <w:pPr>
              <w:pStyle w:val="acctfourfigures"/>
              <w:tabs>
                <w:tab w:val="clear" w:pos="765"/>
                <w:tab w:val="decimal" w:pos="1001"/>
              </w:tabs>
              <w:spacing w:line="240" w:lineRule="atLeast"/>
              <w:ind w:left="-79" w:right="-79"/>
              <w:rPr>
                <w:szCs w:val="22"/>
              </w:rPr>
            </w:pPr>
            <w:r w:rsidRPr="00B3615F">
              <w:rPr>
                <w:szCs w:val="22"/>
              </w:rPr>
              <w:t xml:space="preserve"> 129 </w:t>
            </w:r>
          </w:p>
        </w:tc>
      </w:tr>
      <w:tr w:rsidR="00DB403C" w:rsidRPr="00B3615F" w:rsidTr="00C905E7">
        <w:trPr>
          <w:cantSplit/>
        </w:trPr>
        <w:tc>
          <w:tcPr>
            <w:tcW w:w="4050" w:type="dxa"/>
          </w:tcPr>
          <w:p w:rsidR="00DB403C" w:rsidRPr="00B3615F" w:rsidRDefault="00DB403C" w:rsidP="00DB403C">
            <w:pPr>
              <w:shd w:val="clear" w:color="auto" w:fill="FFFFFF"/>
              <w:spacing w:line="240" w:lineRule="atLeast"/>
            </w:pPr>
            <w:r w:rsidRPr="00B3615F">
              <w:t>Overdue:</w:t>
            </w:r>
          </w:p>
        </w:tc>
        <w:tc>
          <w:tcPr>
            <w:tcW w:w="1170" w:type="dxa"/>
          </w:tcPr>
          <w:p w:rsidR="00DB403C" w:rsidRPr="00B3615F" w:rsidRDefault="00DB403C" w:rsidP="00DB403C">
            <w:pPr>
              <w:jc w:val="right"/>
            </w:pPr>
          </w:p>
        </w:tc>
        <w:tc>
          <w:tcPr>
            <w:tcW w:w="180" w:type="dxa"/>
            <w:vAlign w:val="bottom"/>
          </w:tcPr>
          <w:p w:rsidR="00DB403C" w:rsidRPr="00B3615F" w:rsidRDefault="00DB403C" w:rsidP="00DB403C">
            <w:pPr>
              <w:jc w:val="right"/>
            </w:pPr>
          </w:p>
        </w:tc>
        <w:tc>
          <w:tcPr>
            <w:tcW w:w="1170" w:type="dxa"/>
            <w:vAlign w:val="bottom"/>
          </w:tcPr>
          <w:p w:rsidR="00DB403C" w:rsidRPr="00B3615F" w:rsidRDefault="00DB403C" w:rsidP="00DB403C">
            <w:pPr>
              <w:pStyle w:val="acctfourfigures"/>
              <w:tabs>
                <w:tab w:val="clear" w:pos="765"/>
                <w:tab w:val="decimal" w:pos="1001"/>
              </w:tabs>
              <w:spacing w:line="240" w:lineRule="atLeast"/>
              <w:ind w:left="-79" w:right="-79"/>
              <w:rPr>
                <w:szCs w:val="22"/>
              </w:rPr>
            </w:pPr>
          </w:p>
        </w:tc>
        <w:tc>
          <w:tcPr>
            <w:tcW w:w="180" w:type="dxa"/>
            <w:vAlign w:val="bottom"/>
          </w:tcPr>
          <w:p w:rsidR="00DB403C" w:rsidRPr="00B3615F" w:rsidRDefault="00DB403C" w:rsidP="00DB403C">
            <w:pPr>
              <w:jc w:val="right"/>
            </w:pPr>
          </w:p>
        </w:tc>
        <w:tc>
          <w:tcPr>
            <w:tcW w:w="1170" w:type="dxa"/>
            <w:vAlign w:val="bottom"/>
          </w:tcPr>
          <w:p w:rsidR="00DB403C" w:rsidRPr="00B3615F" w:rsidRDefault="00DB403C" w:rsidP="00DB403C">
            <w:pPr>
              <w:pStyle w:val="acctfourfigures"/>
              <w:tabs>
                <w:tab w:val="clear" w:pos="765"/>
                <w:tab w:val="decimal" w:pos="1001"/>
              </w:tabs>
              <w:spacing w:line="240" w:lineRule="atLeast"/>
              <w:ind w:left="-79" w:right="-79"/>
              <w:rPr>
                <w:szCs w:val="22"/>
              </w:rPr>
            </w:pPr>
          </w:p>
        </w:tc>
        <w:tc>
          <w:tcPr>
            <w:tcW w:w="180" w:type="dxa"/>
            <w:vAlign w:val="bottom"/>
          </w:tcPr>
          <w:p w:rsidR="00DB403C" w:rsidRPr="00B3615F" w:rsidRDefault="00DB403C" w:rsidP="00DB403C">
            <w:pPr>
              <w:jc w:val="right"/>
            </w:pPr>
          </w:p>
        </w:tc>
        <w:tc>
          <w:tcPr>
            <w:tcW w:w="1170" w:type="dxa"/>
            <w:vAlign w:val="bottom"/>
          </w:tcPr>
          <w:p w:rsidR="00DB403C" w:rsidRPr="00B3615F" w:rsidRDefault="00DB403C" w:rsidP="00DB403C">
            <w:pPr>
              <w:pStyle w:val="acctfourfigures"/>
              <w:tabs>
                <w:tab w:val="clear" w:pos="765"/>
                <w:tab w:val="decimal" w:pos="1001"/>
              </w:tabs>
              <w:spacing w:line="240" w:lineRule="atLeast"/>
              <w:ind w:left="-79" w:right="-79"/>
              <w:rPr>
                <w:szCs w:val="22"/>
              </w:rPr>
            </w:pPr>
          </w:p>
        </w:tc>
      </w:tr>
      <w:tr w:rsidR="00DB403C" w:rsidRPr="00B3615F" w:rsidTr="00C905E7">
        <w:trPr>
          <w:cantSplit/>
        </w:trPr>
        <w:tc>
          <w:tcPr>
            <w:tcW w:w="4050" w:type="dxa"/>
          </w:tcPr>
          <w:p w:rsidR="00DB403C" w:rsidRPr="00B3615F" w:rsidRDefault="00DB403C" w:rsidP="00DB403C">
            <w:pPr>
              <w:shd w:val="clear" w:color="auto" w:fill="FFFFFF"/>
              <w:spacing w:line="240" w:lineRule="atLeast"/>
              <w:ind w:left="180"/>
            </w:pPr>
            <w:r w:rsidRPr="00B3615F">
              <w:t>Less than 3 months</w:t>
            </w:r>
          </w:p>
        </w:tc>
        <w:tc>
          <w:tcPr>
            <w:tcW w:w="1170" w:type="dxa"/>
          </w:tcPr>
          <w:p w:rsidR="00DB403C" w:rsidRPr="00B3615F" w:rsidRDefault="00DB403C" w:rsidP="00DB403C">
            <w:pPr>
              <w:jc w:val="right"/>
            </w:pPr>
            <w:r w:rsidRPr="00B3615F">
              <w:t xml:space="preserve"> 6,611 </w:t>
            </w:r>
          </w:p>
        </w:tc>
        <w:tc>
          <w:tcPr>
            <w:tcW w:w="180" w:type="dxa"/>
            <w:vAlign w:val="bottom"/>
          </w:tcPr>
          <w:p w:rsidR="00DB403C" w:rsidRPr="00B3615F" w:rsidRDefault="00DB403C" w:rsidP="00DB403C">
            <w:pPr>
              <w:jc w:val="right"/>
            </w:pPr>
          </w:p>
        </w:tc>
        <w:tc>
          <w:tcPr>
            <w:tcW w:w="1170" w:type="dxa"/>
            <w:vAlign w:val="bottom"/>
          </w:tcPr>
          <w:p w:rsidR="00DB403C" w:rsidRPr="00B3615F" w:rsidRDefault="00DB403C" w:rsidP="00DB403C">
            <w:pPr>
              <w:pStyle w:val="acctfourfigures"/>
              <w:tabs>
                <w:tab w:val="clear" w:pos="765"/>
                <w:tab w:val="decimal" w:pos="1001"/>
              </w:tabs>
              <w:spacing w:line="240" w:lineRule="atLeast"/>
              <w:ind w:left="-79" w:right="-79"/>
              <w:rPr>
                <w:szCs w:val="22"/>
              </w:rPr>
            </w:pPr>
            <w:r w:rsidRPr="00B3615F">
              <w:rPr>
                <w:szCs w:val="22"/>
              </w:rPr>
              <w:t xml:space="preserve"> 4,109 </w:t>
            </w:r>
          </w:p>
        </w:tc>
        <w:tc>
          <w:tcPr>
            <w:tcW w:w="180" w:type="dxa"/>
            <w:vAlign w:val="bottom"/>
          </w:tcPr>
          <w:p w:rsidR="00DB403C" w:rsidRPr="00B3615F" w:rsidRDefault="00DB403C" w:rsidP="00DB403C">
            <w:pPr>
              <w:jc w:val="right"/>
            </w:pPr>
          </w:p>
        </w:tc>
        <w:tc>
          <w:tcPr>
            <w:tcW w:w="1170" w:type="dxa"/>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DB403C" w:rsidRPr="00B3615F" w:rsidRDefault="00DB403C" w:rsidP="00DB403C">
            <w:pPr>
              <w:jc w:val="right"/>
            </w:pPr>
          </w:p>
        </w:tc>
        <w:tc>
          <w:tcPr>
            <w:tcW w:w="1170" w:type="dxa"/>
            <w:vAlign w:val="bottom"/>
          </w:tcPr>
          <w:p w:rsidR="00DB403C" w:rsidRPr="00B3615F" w:rsidRDefault="00DB403C" w:rsidP="00DB403C">
            <w:pPr>
              <w:pStyle w:val="acctfourfigures"/>
              <w:tabs>
                <w:tab w:val="clear" w:pos="765"/>
                <w:tab w:val="decimal" w:pos="1001"/>
              </w:tabs>
              <w:spacing w:line="240" w:lineRule="atLeast"/>
              <w:ind w:left="-79" w:right="-79"/>
              <w:rPr>
                <w:szCs w:val="22"/>
              </w:rPr>
            </w:pPr>
            <w:r w:rsidRPr="00B3615F">
              <w:rPr>
                <w:szCs w:val="22"/>
              </w:rPr>
              <w:t xml:space="preserve"> 227 </w:t>
            </w:r>
          </w:p>
        </w:tc>
      </w:tr>
      <w:tr w:rsidR="00DB403C" w:rsidRPr="00B3615F" w:rsidTr="00C905E7">
        <w:trPr>
          <w:cantSplit/>
          <w:trHeight w:val="155"/>
        </w:trPr>
        <w:tc>
          <w:tcPr>
            <w:tcW w:w="4050" w:type="dxa"/>
          </w:tcPr>
          <w:p w:rsidR="00DB403C" w:rsidRPr="00B3615F" w:rsidRDefault="00DB403C" w:rsidP="00DB403C">
            <w:pPr>
              <w:shd w:val="clear" w:color="auto" w:fill="FFFFFF"/>
              <w:spacing w:line="240" w:lineRule="atLeast"/>
              <w:ind w:left="180"/>
            </w:pPr>
            <w:r w:rsidRPr="00B3615F">
              <w:t>3 - 6 months</w:t>
            </w:r>
          </w:p>
        </w:tc>
        <w:tc>
          <w:tcPr>
            <w:tcW w:w="1170" w:type="dxa"/>
          </w:tcPr>
          <w:p w:rsidR="00DB403C" w:rsidRPr="00B3615F" w:rsidRDefault="00DB403C" w:rsidP="00DB403C">
            <w:pPr>
              <w:jc w:val="right"/>
            </w:pPr>
            <w:r w:rsidRPr="00B3615F">
              <w:t xml:space="preserve"> 51 </w:t>
            </w:r>
          </w:p>
        </w:tc>
        <w:tc>
          <w:tcPr>
            <w:tcW w:w="180" w:type="dxa"/>
            <w:vAlign w:val="bottom"/>
          </w:tcPr>
          <w:p w:rsidR="00DB403C" w:rsidRPr="00B3615F" w:rsidRDefault="00DB403C" w:rsidP="00DB403C">
            <w:pPr>
              <w:jc w:val="right"/>
            </w:pPr>
          </w:p>
        </w:tc>
        <w:tc>
          <w:tcPr>
            <w:tcW w:w="1170" w:type="dxa"/>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DB403C" w:rsidRPr="00B3615F" w:rsidRDefault="00DB403C" w:rsidP="00DB403C">
            <w:pPr>
              <w:jc w:val="right"/>
            </w:pPr>
          </w:p>
        </w:tc>
        <w:tc>
          <w:tcPr>
            <w:tcW w:w="1170" w:type="dxa"/>
            <w:vAlign w:val="bottom"/>
          </w:tcPr>
          <w:p w:rsidR="00DB403C" w:rsidRPr="00B3615F" w:rsidRDefault="00DB403C" w:rsidP="00DB403C">
            <w:pPr>
              <w:pStyle w:val="acctfourfigures"/>
              <w:tabs>
                <w:tab w:val="clear" w:pos="765"/>
                <w:tab w:val="decimal" w:pos="1001"/>
              </w:tabs>
              <w:spacing w:line="240" w:lineRule="atLeast"/>
              <w:ind w:left="-79" w:right="-79"/>
              <w:rPr>
                <w:szCs w:val="22"/>
              </w:rPr>
            </w:pPr>
            <w:r w:rsidRPr="00B3615F">
              <w:rPr>
                <w:szCs w:val="22"/>
              </w:rPr>
              <w:t>171</w:t>
            </w:r>
          </w:p>
        </w:tc>
        <w:tc>
          <w:tcPr>
            <w:tcW w:w="180" w:type="dxa"/>
            <w:vAlign w:val="bottom"/>
          </w:tcPr>
          <w:p w:rsidR="00DB403C" w:rsidRPr="00B3615F" w:rsidRDefault="00DB403C" w:rsidP="00DB403C">
            <w:pPr>
              <w:jc w:val="right"/>
            </w:pPr>
          </w:p>
        </w:tc>
        <w:tc>
          <w:tcPr>
            <w:tcW w:w="1170" w:type="dxa"/>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r>
      <w:tr w:rsidR="00DB403C" w:rsidRPr="00B3615F" w:rsidTr="00B6288F">
        <w:trPr>
          <w:cantSplit/>
        </w:trPr>
        <w:tc>
          <w:tcPr>
            <w:tcW w:w="4050" w:type="dxa"/>
          </w:tcPr>
          <w:p w:rsidR="00DB403C" w:rsidRPr="00B3615F" w:rsidRDefault="00DB403C" w:rsidP="00DB403C">
            <w:pPr>
              <w:shd w:val="clear" w:color="auto" w:fill="FFFFFF"/>
              <w:spacing w:line="240" w:lineRule="atLeast"/>
              <w:ind w:left="180"/>
            </w:pPr>
            <w:r w:rsidRPr="00B3615F">
              <w:t>6 - 12 months</w:t>
            </w:r>
          </w:p>
        </w:tc>
        <w:tc>
          <w:tcPr>
            <w:tcW w:w="1170" w:type="dxa"/>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DB403C" w:rsidRPr="00B3615F" w:rsidRDefault="00DB403C" w:rsidP="00DB403C">
            <w:pPr>
              <w:tabs>
                <w:tab w:val="decimal" w:pos="643"/>
              </w:tabs>
              <w:rPr>
                <w:szCs w:val="22"/>
              </w:rPr>
            </w:pPr>
          </w:p>
        </w:tc>
        <w:tc>
          <w:tcPr>
            <w:tcW w:w="1170" w:type="dxa"/>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DB403C" w:rsidRPr="00B3615F" w:rsidRDefault="00DB403C" w:rsidP="00DB403C">
            <w:pPr>
              <w:jc w:val="right"/>
            </w:pPr>
          </w:p>
        </w:tc>
        <w:tc>
          <w:tcPr>
            <w:tcW w:w="1170" w:type="dxa"/>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DB403C" w:rsidRPr="00B3615F" w:rsidRDefault="00DB403C" w:rsidP="00DB403C">
            <w:pPr>
              <w:jc w:val="right"/>
            </w:pPr>
          </w:p>
        </w:tc>
        <w:tc>
          <w:tcPr>
            <w:tcW w:w="1170" w:type="dxa"/>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r>
      <w:tr w:rsidR="00DB403C" w:rsidRPr="00B3615F" w:rsidTr="00B6288F">
        <w:trPr>
          <w:cantSplit/>
        </w:trPr>
        <w:tc>
          <w:tcPr>
            <w:tcW w:w="4050" w:type="dxa"/>
          </w:tcPr>
          <w:p w:rsidR="00DB403C" w:rsidRPr="00B3615F" w:rsidRDefault="00DB403C" w:rsidP="00DB403C">
            <w:pPr>
              <w:shd w:val="clear" w:color="auto" w:fill="FFFFFF"/>
              <w:spacing w:line="240" w:lineRule="atLeast"/>
              <w:ind w:left="180"/>
            </w:pPr>
            <w:r w:rsidRPr="00B3615F">
              <w:t>Over 12 months</w:t>
            </w:r>
          </w:p>
        </w:tc>
        <w:tc>
          <w:tcPr>
            <w:tcW w:w="1170" w:type="dxa"/>
            <w:tcBorders>
              <w:bottom w:val="single" w:sz="4" w:space="0" w:color="auto"/>
            </w:tcBorders>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DB403C" w:rsidRPr="00B3615F" w:rsidRDefault="00DB403C" w:rsidP="00DB403C">
            <w:pPr>
              <w:tabs>
                <w:tab w:val="decimal" w:pos="643"/>
              </w:tabs>
              <w:rPr>
                <w:szCs w:val="22"/>
              </w:rPr>
            </w:pPr>
          </w:p>
        </w:tc>
        <w:tc>
          <w:tcPr>
            <w:tcW w:w="1170" w:type="dxa"/>
            <w:tcBorders>
              <w:bottom w:val="single" w:sz="4" w:space="0" w:color="auto"/>
            </w:tcBorders>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DB403C" w:rsidRPr="00B3615F" w:rsidRDefault="00DB403C" w:rsidP="00DB403C">
            <w:pPr>
              <w:jc w:val="right"/>
            </w:pPr>
          </w:p>
        </w:tc>
        <w:tc>
          <w:tcPr>
            <w:tcW w:w="1170" w:type="dxa"/>
            <w:tcBorders>
              <w:bottom w:val="single" w:sz="4" w:space="0" w:color="auto"/>
            </w:tcBorders>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DB403C" w:rsidRPr="00B3615F" w:rsidRDefault="00DB403C" w:rsidP="00DB403C">
            <w:pPr>
              <w:jc w:val="right"/>
            </w:pPr>
          </w:p>
        </w:tc>
        <w:tc>
          <w:tcPr>
            <w:tcW w:w="1170" w:type="dxa"/>
            <w:tcBorders>
              <w:bottom w:val="single" w:sz="4" w:space="0" w:color="auto"/>
            </w:tcBorders>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r>
      <w:tr w:rsidR="00DB403C" w:rsidRPr="00B3615F" w:rsidTr="00C905E7">
        <w:trPr>
          <w:cantSplit/>
        </w:trPr>
        <w:tc>
          <w:tcPr>
            <w:tcW w:w="4050" w:type="dxa"/>
          </w:tcPr>
          <w:p w:rsidR="00DB403C" w:rsidRPr="00B3615F" w:rsidRDefault="00DB403C" w:rsidP="00DB403C">
            <w:pPr>
              <w:shd w:val="clear" w:color="auto" w:fill="FFFFFF"/>
              <w:spacing w:line="240" w:lineRule="atLeast"/>
              <w:rPr>
                <w:b/>
                <w:bCs/>
              </w:rPr>
            </w:pPr>
            <w:r w:rsidRPr="00B3615F">
              <w:rPr>
                <w:b/>
                <w:bCs/>
              </w:rPr>
              <w:t>Total</w:t>
            </w:r>
          </w:p>
        </w:tc>
        <w:tc>
          <w:tcPr>
            <w:tcW w:w="1170" w:type="dxa"/>
            <w:tcBorders>
              <w:top w:val="single" w:sz="4" w:space="0" w:color="auto"/>
            </w:tcBorders>
          </w:tcPr>
          <w:p w:rsidR="00DB403C" w:rsidRPr="00B3615F" w:rsidRDefault="00DB403C" w:rsidP="00880E81">
            <w:pPr>
              <w:jc w:val="right"/>
              <w:rPr>
                <w:b/>
                <w:bCs/>
              </w:rPr>
            </w:pPr>
            <w:r w:rsidRPr="00B3615F">
              <w:rPr>
                <w:b/>
                <w:bCs/>
              </w:rPr>
              <w:t xml:space="preserve"> </w:t>
            </w:r>
            <w:r w:rsidR="00880E81" w:rsidRPr="00B3615F">
              <w:rPr>
                <w:b/>
                <w:bCs/>
              </w:rPr>
              <w:t>14,950</w:t>
            </w:r>
            <w:r w:rsidRPr="00B3615F">
              <w:rPr>
                <w:b/>
                <w:bCs/>
              </w:rPr>
              <w:t xml:space="preserve"> </w:t>
            </w:r>
          </w:p>
        </w:tc>
        <w:tc>
          <w:tcPr>
            <w:tcW w:w="180" w:type="dxa"/>
            <w:vAlign w:val="bottom"/>
          </w:tcPr>
          <w:p w:rsidR="00DB403C" w:rsidRPr="00B3615F" w:rsidRDefault="00DB403C" w:rsidP="00DB403C">
            <w:pPr>
              <w:jc w:val="right"/>
              <w:rPr>
                <w:b/>
                <w:bCs/>
              </w:rPr>
            </w:pPr>
          </w:p>
        </w:tc>
        <w:tc>
          <w:tcPr>
            <w:tcW w:w="1170" w:type="dxa"/>
            <w:tcBorders>
              <w:top w:val="single" w:sz="4" w:space="0" w:color="auto"/>
            </w:tcBorders>
            <w:vAlign w:val="bottom"/>
          </w:tcPr>
          <w:p w:rsidR="00DB403C" w:rsidRPr="00B3615F" w:rsidRDefault="00DB403C" w:rsidP="00DB403C">
            <w:pPr>
              <w:pStyle w:val="acctfourfigures"/>
              <w:tabs>
                <w:tab w:val="clear" w:pos="765"/>
                <w:tab w:val="decimal" w:pos="1001"/>
              </w:tabs>
              <w:spacing w:line="240" w:lineRule="atLeast"/>
              <w:ind w:left="-79" w:right="-79"/>
              <w:rPr>
                <w:b/>
                <w:bCs/>
                <w:szCs w:val="22"/>
              </w:rPr>
            </w:pPr>
            <w:r w:rsidRPr="00B3615F">
              <w:rPr>
                <w:b/>
                <w:bCs/>
                <w:szCs w:val="22"/>
              </w:rPr>
              <w:t xml:space="preserve">25,772 </w:t>
            </w:r>
          </w:p>
        </w:tc>
        <w:tc>
          <w:tcPr>
            <w:tcW w:w="180" w:type="dxa"/>
            <w:vAlign w:val="bottom"/>
          </w:tcPr>
          <w:p w:rsidR="00DB403C" w:rsidRPr="00B3615F" w:rsidRDefault="00DB403C" w:rsidP="00DB403C">
            <w:pPr>
              <w:jc w:val="right"/>
              <w:rPr>
                <w:b/>
                <w:bCs/>
              </w:rPr>
            </w:pPr>
          </w:p>
        </w:tc>
        <w:tc>
          <w:tcPr>
            <w:tcW w:w="1170" w:type="dxa"/>
            <w:tcBorders>
              <w:top w:val="single" w:sz="4" w:space="0" w:color="auto"/>
            </w:tcBorders>
            <w:vAlign w:val="bottom"/>
          </w:tcPr>
          <w:p w:rsidR="00DB403C" w:rsidRPr="00B3615F" w:rsidRDefault="00DB403C" w:rsidP="00DB403C">
            <w:pPr>
              <w:pStyle w:val="acctfourfigures"/>
              <w:tabs>
                <w:tab w:val="clear" w:pos="765"/>
                <w:tab w:val="decimal" w:pos="1001"/>
              </w:tabs>
              <w:spacing w:line="240" w:lineRule="atLeast"/>
              <w:ind w:left="-79" w:right="-79"/>
              <w:rPr>
                <w:b/>
                <w:bCs/>
                <w:szCs w:val="22"/>
              </w:rPr>
            </w:pPr>
            <w:r w:rsidRPr="00B3615F">
              <w:rPr>
                <w:b/>
                <w:bCs/>
                <w:szCs w:val="22"/>
              </w:rPr>
              <w:t>171</w:t>
            </w:r>
          </w:p>
        </w:tc>
        <w:tc>
          <w:tcPr>
            <w:tcW w:w="180" w:type="dxa"/>
            <w:vAlign w:val="bottom"/>
          </w:tcPr>
          <w:p w:rsidR="00DB403C" w:rsidRPr="00B3615F" w:rsidRDefault="00DB403C" w:rsidP="00DB403C">
            <w:pPr>
              <w:jc w:val="right"/>
              <w:rPr>
                <w:b/>
                <w:bCs/>
              </w:rPr>
            </w:pPr>
          </w:p>
        </w:tc>
        <w:tc>
          <w:tcPr>
            <w:tcW w:w="1170" w:type="dxa"/>
            <w:tcBorders>
              <w:top w:val="single" w:sz="4" w:space="0" w:color="auto"/>
            </w:tcBorders>
            <w:vAlign w:val="bottom"/>
          </w:tcPr>
          <w:p w:rsidR="00DB403C" w:rsidRPr="00B3615F" w:rsidRDefault="00DB403C" w:rsidP="00DB403C">
            <w:pPr>
              <w:pStyle w:val="acctfourfigures"/>
              <w:tabs>
                <w:tab w:val="clear" w:pos="765"/>
                <w:tab w:val="decimal" w:pos="1001"/>
              </w:tabs>
              <w:spacing w:line="240" w:lineRule="atLeast"/>
              <w:ind w:left="-79" w:right="-79"/>
              <w:rPr>
                <w:b/>
                <w:bCs/>
                <w:szCs w:val="22"/>
              </w:rPr>
            </w:pPr>
            <w:r w:rsidRPr="00B3615F">
              <w:rPr>
                <w:b/>
                <w:bCs/>
                <w:szCs w:val="22"/>
              </w:rPr>
              <w:t xml:space="preserve"> 356 </w:t>
            </w:r>
          </w:p>
        </w:tc>
      </w:tr>
      <w:tr w:rsidR="00DB403C" w:rsidRPr="00B3615F" w:rsidTr="00E912DD">
        <w:trPr>
          <w:cantSplit/>
        </w:trPr>
        <w:tc>
          <w:tcPr>
            <w:tcW w:w="4050" w:type="dxa"/>
          </w:tcPr>
          <w:p w:rsidR="00DB403C" w:rsidRPr="00B3615F" w:rsidRDefault="00DB403C" w:rsidP="00DB403C">
            <w:pPr>
              <w:shd w:val="clear" w:color="auto" w:fill="FFFFFF"/>
              <w:spacing w:line="240" w:lineRule="atLeast"/>
            </w:pPr>
            <w:r w:rsidRPr="00B3615F">
              <w:rPr>
                <w:i/>
                <w:iCs/>
              </w:rPr>
              <w:t>Less</w:t>
            </w:r>
            <w:r w:rsidRPr="00B3615F">
              <w:t xml:space="preserve"> allowance for doubtful accounts</w:t>
            </w:r>
          </w:p>
        </w:tc>
        <w:tc>
          <w:tcPr>
            <w:tcW w:w="1170" w:type="dxa"/>
            <w:tcBorders>
              <w:bottom w:val="single" w:sz="4" w:space="0" w:color="auto"/>
            </w:tcBorders>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DB403C" w:rsidRPr="00B3615F" w:rsidRDefault="00DB403C" w:rsidP="00DB403C">
            <w:pPr>
              <w:tabs>
                <w:tab w:val="decimal" w:pos="643"/>
              </w:tabs>
              <w:rPr>
                <w:szCs w:val="22"/>
              </w:rPr>
            </w:pPr>
          </w:p>
        </w:tc>
        <w:tc>
          <w:tcPr>
            <w:tcW w:w="1170" w:type="dxa"/>
            <w:tcBorders>
              <w:bottom w:val="single" w:sz="4" w:space="0" w:color="auto"/>
            </w:tcBorders>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DB403C" w:rsidRPr="00B3615F" w:rsidRDefault="00DB403C" w:rsidP="00DB403C">
            <w:pPr>
              <w:jc w:val="right"/>
            </w:pPr>
          </w:p>
        </w:tc>
        <w:tc>
          <w:tcPr>
            <w:tcW w:w="1170" w:type="dxa"/>
            <w:tcBorders>
              <w:bottom w:val="single" w:sz="4" w:space="0" w:color="auto"/>
            </w:tcBorders>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DB403C" w:rsidRPr="00B3615F" w:rsidRDefault="00DB403C" w:rsidP="00DB403C">
            <w:pPr>
              <w:jc w:val="right"/>
            </w:pPr>
          </w:p>
        </w:tc>
        <w:tc>
          <w:tcPr>
            <w:tcW w:w="1170" w:type="dxa"/>
            <w:tcBorders>
              <w:bottom w:val="single" w:sz="4" w:space="0" w:color="auto"/>
            </w:tcBorders>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r>
      <w:tr w:rsidR="00DB403C" w:rsidRPr="00B3615F" w:rsidTr="00C905E7">
        <w:trPr>
          <w:cantSplit/>
        </w:trPr>
        <w:tc>
          <w:tcPr>
            <w:tcW w:w="4050" w:type="dxa"/>
          </w:tcPr>
          <w:p w:rsidR="00DB403C" w:rsidRPr="00B3615F" w:rsidRDefault="00DB403C" w:rsidP="00DB403C">
            <w:pPr>
              <w:shd w:val="clear" w:color="auto" w:fill="FFFFFF"/>
              <w:spacing w:line="240" w:lineRule="atLeast"/>
              <w:rPr>
                <w:b/>
                <w:bCs/>
              </w:rPr>
            </w:pPr>
            <w:r w:rsidRPr="00B3615F">
              <w:rPr>
                <w:b/>
                <w:bCs/>
              </w:rPr>
              <w:t>Net</w:t>
            </w:r>
          </w:p>
        </w:tc>
        <w:tc>
          <w:tcPr>
            <w:tcW w:w="1170" w:type="dxa"/>
            <w:tcBorders>
              <w:top w:val="single" w:sz="4" w:space="0" w:color="auto"/>
              <w:bottom w:val="single" w:sz="4" w:space="0" w:color="auto"/>
            </w:tcBorders>
          </w:tcPr>
          <w:p w:rsidR="00DB403C" w:rsidRPr="00B3615F" w:rsidRDefault="00DB403C" w:rsidP="00880E81">
            <w:pPr>
              <w:jc w:val="right"/>
              <w:rPr>
                <w:b/>
                <w:bCs/>
              </w:rPr>
            </w:pPr>
            <w:r w:rsidRPr="00B3615F">
              <w:rPr>
                <w:b/>
                <w:bCs/>
              </w:rPr>
              <w:t xml:space="preserve"> 14,9</w:t>
            </w:r>
            <w:r w:rsidR="00880E81" w:rsidRPr="00B3615F">
              <w:rPr>
                <w:b/>
                <w:bCs/>
              </w:rPr>
              <w:t>50</w:t>
            </w:r>
            <w:r w:rsidRPr="00B3615F">
              <w:rPr>
                <w:b/>
                <w:bCs/>
              </w:rPr>
              <w:t xml:space="preserve"> </w:t>
            </w:r>
          </w:p>
        </w:tc>
        <w:tc>
          <w:tcPr>
            <w:tcW w:w="180" w:type="dxa"/>
            <w:vAlign w:val="bottom"/>
          </w:tcPr>
          <w:p w:rsidR="00DB403C" w:rsidRPr="00B3615F" w:rsidRDefault="00DB403C" w:rsidP="00DB403C">
            <w:pPr>
              <w:jc w:val="right"/>
              <w:rPr>
                <w:b/>
                <w:bCs/>
              </w:rPr>
            </w:pPr>
          </w:p>
        </w:tc>
        <w:tc>
          <w:tcPr>
            <w:tcW w:w="1170" w:type="dxa"/>
            <w:tcBorders>
              <w:top w:val="single" w:sz="4" w:space="0" w:color="auto"/>
              <w:bottom w:val="single" w:sz="4" w:space="0" w:color="auto"/>
            </w:tcBorders>
            <w:vAlign w:val="bottom"/>
          </w:tcPr>
          <w:p w:rsidR="00DB403C" w:rsidRPr="00B3615F" w:rsidRDefault="00DB403C" w:rsidP="00DB403C">
            <w:pPr>
              <w:pStyle w:val="acctfourfigures"/>
              <w:tabs>
                <w:tab w:val="clear" w:pos="765"/>
                <w:tab w:val="decimal" w:pos="1001"/>
              </w:tabs>
              <w:spacing w:line="240" w:lineRule="atLeast"/>
              <w:ind w:left="-79" w:right="-79"/>
              <w:rPr>
                <w:b/>
                <w:bCs/>
                <w:szCs w:val="22"/>
              </w:rPr>
            </w:pPr>
            <w:r w:rsidRPr="00B3615F">
              <w:rPr>
                <w:b/>
                <w:bCs/>
                <w:szCs w:val="22"/>
              </w:rPr>
              <w:t>25,772</w:t>
            </w:r>
          </w:p>
        </w:tc>
        <w:tc>
          <w:tcPr>
            <w:tcW w:w="180" w:type="dxa"/>
            <w:vAlign w:val="bottom"/>
          </w:tcPr>
          <w:p w:rsidR="00DB403C" w:rsidRPr="00B3615F" w:rsidRDefault="00DB403C" w:rsidP="00DB403C">
            <w:pPr>
              <w:jc w:val="right"/>
              <w:rPr>
                <w:b/>
                <w:bCs/>
              </w:rPr>
            </w:pPr>
          </w:p>
        </w:tc>
        <w:tc>
          <w:tcPr>
            <w:tcW w:w="1170" w:type="dxa"/>
            <w:tcBorders>
              <w:top w:val="single" w:sz="4" w:space="0" w:color="auto"/>
              <w:bottom w:val="single" w:sz="4" w:space="0" w:color="auto"/>
            </w:tcBorders>
            <w:vAlign w:val="bottom"/>
          </w:tcPr>
          <w:p w:rsidR="00DB403C" w:rsidRPr="00B3615F" w:rsidRDefault="00DB403C" w:rsidP="00DB403C">
            <w:pPr>
              <w:pStyle w:val="acctfourfigures"/>
              <w:tabs>
                <w:tab w:val="clear" w:pos="765"/>
                <w:tab w:val="decimal" w:pos="1001"/>
              </w:tabs>
              <w:spacing w:line="240" w:lineRule="atLeast"/>
              <w:ind w:left="-79" w:right="-79"/>
              <w:rPr>
                <w:b/>
                <w:bCs/>
                <w:szCs w:val="22"/>
              </w:rPr>
            </w:pPr>
            <w:r w:rsidRPr="00B3615F">
              <w:rPr>
                <w:b/>
                <w:bCs/>
                <w:szCs w:val="22"/>
              </w:rPr>
              <w:t>171</w:t>
            </w:r>
          </w:p>
        </w:tc>
        <w:tc>
          <w:tcPr>
            <w:tcW w:w="180" w:type="dxa"/>
            <w:vAlign w:val="bottom"/>
          </w:tcPr>
          <w:p w:rsidR="00DB403C" w:rsidRPr="00B3615F" w:rsidRDefault="00DB403C" w:rsidP="00DB403C">
            <w:pPr>
              <w:jc w:val="right"/>
              <w:rPr>
                <w:b/>
                <w:bCs/>
              </w:rPr>
            </w:pPr>
          </w:p>
        </w:tc>
        <w:tc>
          <w:tcPr>
            <w:tcW w:w="1170" w:type="dxa"/>
            <w:tcBorders>
              <w:top w:val="single" w:sz="4" w:space="0" w:color="auto"/>
              <w:bottom w:val="single" w:sz="4" w:space="0" w:color="auto"/>
            </w:tcBorders>
            <w:vAlign w:val="bottom"/>
          </w:tcPr>
          <w:p w:rsidR="00DB403C" w:rsidRPr="00B3615F" w:rsidRDefault="00DB403C" w:rsidP="00DB403C">
            <w:pPr>
              <w:pStyle w:val="acctfourfigures"/>
              <w:tabs>
                <w:tab w:val="clear" w:pos="765"/>
                <w:tab w:val="decimal" w:pos="1001"/>
              </w:tabs>
              <w:spacing w:line="240" w:lineRule="atLeast"/>
              <w:ind w:left="-79" w:right="-79"/>
              <w:rPr>
                <w:b/>
                <w:bCs/>
                <w:szCs w:val="22"/>
              </w:rPr>
            </w:pPr>
            <w:r w:rsidRPr="00B3615F">
              <w:rPr>
                <w:b/>
                <w:bCs/>
                <w:szCs w:val="22"/>
              </w:rPr>
              <w:t xml:space="preserve"> 356 </w:t>
            </w:r>
          </w:p>
        </w:tc>
      </w:tr>
      <w:tr w:rsidR="00DB403C" w:rsidRPr="00B3615F" w:rsidTr="00B6288F">
        <w:trPr>
          <w:cantSplit/>
          <w:tblHeader/>
        </w:trPr>
        <w:tc>
          <w:tcPr>
            <w:tcW w:w="4050" w:type="dxa"/>
            <w:shd w:val="clear" w:color="auto" w:fill="FFFFFF"/>
          </w:tcPr>
          <w:p w:rsidR="00DB403C" w:rsidRPr="00B3615F" w:rsidRDefault="00DB403C" w:rsidP="00DB403C">
            <w:pPr>
              <w:pStyle w:val="acctfourfigures"/>
              <w:shd w:val="clear" w:color="auto" w:fill="FFFFFF"/>
              <w:tabs>
                <w:tab w:val="clear" w:pos="765"/>
              </w:tabs>
              <w:spacing w:line="240" w:lineRule="atLeast"/>
              <w:rPr>
                <w:b/>
                <w:bCs/>
              </w:rPr>
            </w:pPr>
          </w:p>
        </w:tc>
        <w:tc>
          <w:tcPr>
            <w:tcW w:w="1170" w:type="dxa"/>
            <w:shd w:val="clear" w:color="auto" w:fill="FFFFFF"/>
            <w:vAlign w:val="bottom"/>
          </w:tcPr>
          <w:p w:rsidR="00DB403C" w:rsidRPr="00B3615F" w:rsidRDefault="00DB403C" w:rsidP="00DB403C">
            <w:pPr>
              <w:pStyle w:val="acctfourfigures"/>
              <w:shd w:val="clear" w:color="auto" w:fill="FFFFFF"/>
              <w:spacing w:line="240" w:lineRule="atLeast"/>
              <w:jc w:val="right"/>
            </w:pPr>
          </w:p>
        </w:tc>
        <w:tc>
          <w:tcPr>
            <w:tcW w:w="180" w:type="dxa"/>
            <w:shd w:val="clear" w:color="auto" w:fill="FFFFFF"/>
            <w:vAlign w:val="bottom"/>
          </w:tcPr>
          <w:p w:rsidR="00DB403C" w:rsidRPr="00B3615F" w:rsidRDefault="00DB403C" w:rsidP="00DB403C">
            <w:pPr>
              <w:pStyle w:val="acctfourfigures"/>
              <w:shd w:val="clear" w:color="auto" w:fill="FFFFFF"/>
              <w:spacing w:line="240" w:lineRule="atLeast"/>
              <w:jc w:val="right"/>
            </w:pPr>
          </w:p>
        </w:tc>
        <w:tc>
          <w:tcPr>
            <w:tcW w:w="1170" w:type="dxa"/>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DB403C" w:rsidRPr="00B3615F" w:rsidRDefault="00DB403C" w:rsidP="00DB403C">
            <w:pPr>
              <w:pStyle w:val="acctfourfigures"/>
              <w:shd w:val="clear" w:color="auto" w:fill="FFFFFF"/>
              <w:spacing w:line="240" w:lineRule="atLeast"/>
              <w:jc w:val="right"/>
              <w:rPr>
                <w:lang w:bidi="th-TH"/>
              </w:rPr>
            </w:pPr>
          </w:p>
        </w:tc>
        <w:tc>
          <w:tcPr>
            <w:tcW w:w="1170" w:type="dxa"/>
            <w:shd w:val="clear" w:color="auto" w:fill="FFFFFF"/>
            <w:vAlign w:val="bottom"/>
          </w:tcPr>
          <w:p w:rsidR="00DB403C" w:rsidRPr="00B3615F" w:rsidRDefault="00DB403C" w:rsidP="00DB403C">
            <w:pPr>
              <w:pStyle w:val="acctfourfigures"/>
              <w:shd w:val="clear" w:color="auto" w:fill="FFFFFF"/>
              <w:spacing w:line="240" w:lineRule="atLeast"/>
              <w:jc w:val="right"/>
            </w:pPr>
          </w:p>
        </w:tc>
        <w:tc>
          <w:tcPr>
            <w:tcW w:w="180" w:type="dxa"/>
            <w:shd w:val="clear" w:color="auto" w:fill="FFFFFF"/>
            <w:vAlign w:val="bottom"/>
          </w:tcPr>
          <w:p w:rsidR="00DB403C" w:rsidRPr="00B3615F" w:rsidRDefault="00DB403C" w:rsidP="00DB403C">
            <w:pPr>
              <w:pStyle w:val="acctfourfigures"/>
              <w:shd w:val="clear" w:color="auto" w:fill="FFFFFF"/>
              <w:spacing w:line="240" w:lineRule="atLeast"/>
              <w:jc w:val="right"/>
            </w:pPr>
          </w:p>
        </w:tc>
        <w:tc>
          <w:tcPr>
            <w:tcW w:w="1170" w:type="dxa"/>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szCs w:val="22"/>
              </w:rPr>
            </w:pPr>
          </w:p>
        </w:tc>
      </w:tr>
      <w:tr w:rsidR="00DB403C" w:rsidRPr="00B3615F" w:rsidTr="00B6288F">
        <w:trPr>
          <w:cantSplit/>
          <w:tblHeader/>
        </w:trPr>
        <w:tc>
          <w:tcPr>
            <w:tcW w:w="4050" w:type="dxa"/>
            <w:shd w:val="clear" w:color="auto" w:fill="FFFFFF"/>
          </w:tcPr>
          <w:p w:rsidR="00DB403C" w:rsidRPr="00B3615F" w:rsidRDefault="00DB403C" w:rsidP="00DB403C">
            <w:pPr>
              <w:pStyle w:val="acctfourfigures"/>
              <w:shd w:val="clear" w:color="auto" w:fill="FFFFFF"/>
              <w:tabs>
                <w:tab w:val="clear" w:pos="765"/>
              </w:tabs>
              <w:spacing w:line="240" w:lineRule="atLeast"/>
              <w:rPr>
                <w:b/>
                <w:bCs/>
              </w:rPr>
            </w:pPr>
            <w:r w:rsidRPr="00B3615F">
              <w:rPr>
                <w:b/>
                <w:bCs/>
              </w:rPr>
              <w:t>Other parties</w:t>
            </w:r>
          </w:p>
        </w:tc>
        <w:tc>
          <w:tcPr>
            <w:tcW w:w="1170" w:type="dxa"/>
            <w:shd w:val="clear" w:color="auto" w:fill="FFFFFF"/>
            <w:vAlign w:val="bottom"/>
          </w:tcPr>
          <w:p w:rsidR="00DB403C" w:rsidRPr="00B3615F" w:rsidRDefault="00DB403C" w:rsidP="00DB403C">
            <w:pPr>
              <w:pStyle w:val="acctfourfigures"/>
              <w:shd w:val="clear" w:color="auto" w:fill="FFFFFF"/>
              <w:spacing w:line="240" w:lineRule="atLeast"/>
              <w:jc w:val="right"/>
            </w:pPr>
          </w:p>
        </w:tc>
        <w:tc>
          <w:tcPr>
            <w:tcW w:w="180" w:type="dxa"/>
            <w:shd w:val="clear" w:color="auto" w:fill="FFFFFF"/>
            <w:vAlign w:val="bottom"/>
          </w:tcPr>
          <w:p w:rsidR="00DB403C" w:rsidRPr="00B3615F" w:rsidRDefault="00DB403C" w:rsidP="00DB403C">
            <w:pPr>
              <w:pStyle w:val="acctfourfigures"/>
              <w:shd w:val="clear" w:color="auto" w:fill="FFFFFF"/>
              <w:spacing w:line="240" w:lineRule="atLeast"/>
              <w:jc w:val="right"/>
            </w:pPr>
          </w:p>
        </w:tc>
        <w:tc>
          <w:tcPr>
            <w:tcW w:w="1170" w:type="dxa"/>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DB403C" w:rsidRPr="00B3615F" w:rsidRDefault="00DB403C" w:rsidP="00DB403C">
            <w:pPr>
              <w:pStyle w:val="acctfourfigures"/>
              <w:shd w:val="clear" w:color="auto" w:fill="FFFFFF"/>
              <w:spacing w:line="240" w:lineRule="atLeast"/>
              <w:jc w:val="right"/>
              <w:rPr>
                <w:lang w:bidi="th-TH"/>
              </w:rPr>
            </w:pPr>
          </w:p>
        </w:tc>
        <w:tc>
          <w:tcPr>
            <w:tcW w:w="1170" w:type="dxa"/>
            <w:shd w:val="clear" w:color="auto" w:fill="FFFFFF"/>
            <w:vAlign w:val="bottom"/>
          </w:tcPr>
          <w:p w:rsidR="00DB403C" w:rsidRPr="00B3615F" w:rsidRDefault="00DB403C" w:rsidP="00DB403C">
            <w:pPr>
              <w:pStyle w:val="acctfourfigures"/>
              <w:shd w:val="clear" w:color="auto" w:fill="FFFFFF"/>
              <w:spacing w:line="240" w:lineRule="atLeast"/>
              <w:jc w:val="right"/>
            </w:pPr>
          </w:p>
        </w:tc>
        <w:tc>
          <w:tcPr>
            <w:tcW w:w="180" w:type="dxa"/>
            <w:shd w:val="clear" w:color="auto" w:fill="FFFFFF"/>
            <w:vAlign w:val="bottom"/>
          </w:tcPr>
          <w:p w:rsidR="00DB403C" w:rsidRPr="00B3615F" w:rsidRDefault="00DB403C" w:rsidP="00DB403C">
            <w:pPr>
              <w:pStyle w:val="acctfourfigures"/>
              <w:shd w:val="clear" w:color="auto" w:fill="FFFFFF"/>
              <w:spacing w:line="240" w:lineRule="atLeast"/>
              <w:jc w:val="right"/>
            </w:pPr>
          </w:p>
        </w:tc>
        <w:tc>
          <w:tcPr>
            <w:tcW w:w="1170" w:type="dxa"/>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szCs w:val="22"/>
              </w:rPr>
            </w:pPr>
          </w:p>
        </w:tc>
      </w:tr>
      <w:tr w:rsidR="00DB403C" w:rsidRPr="00B3615F" w:rsidTr="00C905E7">
        <w:trPr>
          <w:cantSplit/>
        </w:trPr>
        <w:tc>
          <w:tcPr>
            <w:tcW w:w="4050" w:type="dxa"/>
            <w:shd w:val="clear" w:color="auto" w:fill="FFFFFF"/>
          </w:tcPr>
          <w:p w:rsidR="00DB403C" w:rsidRPr="00B3615F" w:rsidRDefault="00DB403C" w:rsidP="00DB403C">
            <w:pPr>
              <w:shd w:val="clear" w:color="auto" w:fill="FFFFFF"/>
              <w:spacing w:line="240" w:lineRule="atLeast"/>
            </w:pPr>
            <w:r w:rsidRPr="00B3615F">
              <w:t>Within credit terms</w:t>
            </w:r>
          </w:p>
        </w:tc>
        <w:tc>
          <w:tcPr>
            <w:tcW w:w="1170" w:type="dxa"/>
            <w:shd w:val="clear" w:color="auto" w:fill="FFFFFF"/>
          </w:tcPr>
          <w:p w:rsidR="00DB403C" w:rsidRPr="00B3615F" w:rsidRDefault="00DB403C" w:rsidP="00880E81">
            <w:pPr>
              <w:jc w:val="right"/>
            </w:pPr>
            <w:r w:rsidRPr="00B3615F">
              <w:t xml:space="preserve"> 67,67</w:t>
            </w:r>
            <w:r w:rsidR="00880E81" w:rsidRPr="00B3615F">
              <w:t>3</w:t>
            </w:r>
            <w:r w:rsidRPr="00B3615F">
              <w:t xml:space="preserve"> </w:t>
            </w:r>
          </w:p>
        </w:tc>
        <w:tc>
          <w:tcPr>
            <w:tcW w:w="180" w:type="dxa"/>
            <w:shd w:val="clear" w:color="auto" w:fill="FFFFFF"/>
            <w:vAlign w:val="bottom"/>
          </w:tcPr>
          <w:p w:rsidR="00DB403C" w:rsidRPr="00B3615F" w:rsidRDefault="00DB403C" w:rsidP="00DB403C">
            <w:pPr>
              <w:jc w:val="right"/>
            </w:pPr>
          </w:p>
        </w:tc>
        <w:tc>
          <w:tcPr>
            <w:tcW w:w="1170" w:type="dxa"/>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szCs w:val="22"/>
              </w:rPr>
            </w:pPr>
            <w:r w:rsidRPr="00B3615F">
              <w:rPr>
                <w:szCs w:val="22"/>
              </w:rPr>
              <w:t xml:space="preserve"> 162,418 </w:t>
            </w:r>
          </w:p>
        </w:tc>
        <w:tc>
          <w:tcPr>
            <w:tcW w:w="180" w:type="dxa"/>
            <w:shd w:val="clear" w:color="auto" w:fill="FFFFFF"/>
            <w:vAlign w:val="bottom"/>
          </w:tcPr>
          <w:p w:rsidR="00DB403C" w:rsidRPr="00B3615F" w:rsidRDefault="00DB403C" w:rsidP="00DB403C">
            <w:pPr>
              <w:jc w:val="right"/>
            </w:pPr>
          </w:p>
        </w:tc>
        <w:tc>
          <w:tcPr>
            <w:tcW w:w="1170" w:type="dxa"/>
            <w:shd w:val="clear" w:color="auto" w:fill="FFFFFF"/>
          </w:tcPr>
          <w:p w:rsidR="00DB403C" w:rsidRPr="00B3615F" w:rsidRDefault="00DB403C" w:rsidP="00DB403C">
            <w:pPr>
              <w:jc w:val="right"/>
            </w:pPr>
            <w:r w:rsidRPr="00B3615F">
              <w:t xml:space="preserve"> 27,418 </w:t>
            </w:r>
          </w:p>
        </w:tc>
        <w:tc>
          <w:tcPr>
            <w:tcW w:w="180" w:type="dxa"/>
            <w:shd w:val="clear" w:color="auto" w:fill="FFFFFF"/>
            <w:vAlign w:val="bottom"/>
          </w:tcPr>
          <w:p w:rsidR="00DB403C" w:rsidRPr="00B3615F" w:rsidRDefault="00DB403C" w:rsidP="00DB403C">
            <w:pPr>
              <w:jc w:val="right"/>
            </w:pPr>
          </w:p>
        </w:tc>
        <w:tc>
          <w:tcPr>
            <w:tcW w:w="1170" w:type="dxa"/>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szCs w:val="22"/>
              </w:rPr>
            </w:pPr>
            <w:r w:rsidRPr="00B3615F">
              <w:rPr>
                <w:szCs w:val="22"/>
              </w:rPr>
              <w:t xml:space="preserve"> 154,402 </w:t>
            </w:r>
          </w:p>
        </w:tc>
      </w:tr>
      <w:tr w:rsidR="00DB403C" w:rsidRPr="00B3615F" w:rsidTr="00C905E7">
        <w:trPr>
          <w:cantSplit/>
        </w:trPr>
        <w:tc>
          <w:tcPr>
            <w:tcW w:w="4050" w:type="dxa"/>
            <w:shd w:val="clear" w:color="auto" w:fill="FFFFFF"/>
          </w:tcPr>
          <w:p w:rsidR="00DB403C" w:rsidRPr="00B3615F" w:rsidRDefault="00DB403C" w:rsidP="00DB403C">
            <w:pPr>
              <w:shd w:val="clear" w:color="auto" w:fill="FFFFFF"/>
              <w:spacing w:line="240" w:lineRule="atLeast"/>
            </w:pPr>
            <w:r w:rsidRPr="00B3615F">
              <w:t>Overdue:</w:t>
            </w:r>
          </w:p>
        </w:tc>
        <w:tc>
          <w:tcPr>
            <w:tcW w:w="1170" w:type="dxa"/>
            <w:shd w:val="clear" w:color="auto" w:fill="FFFFFF"/>
          </w:tcPr>
          <w:p w:rsidR="00DB403C" w:rsidRPr="00B3615F" w:rsidRDefault="00DB403C" w:rsidP="00DB403C">
            <w:pPr>
              <w:jc w:val="right"/>
            </w:pPr>
          </w:p>
        </w:tc>
        <w:tc>
          <w:tcPr>
            <w:tcW w:w="180" w:type="dxa"/>
            <w:shd w:val="clear" w:color="auto" w:fill="FFFFFF"/>
            <w:vAlign w:val="bottom"/>
          </w:tcPr>
          <w:p w:rsidR="00DB403C" w:rsidRPr="00B3615F" w:rsidRDefault="00DB403C" w:rsidP="00DB403C">
            <w:pPr>
              <w:jc w:val="right"/>
            </w:pPr>
          </w:p>
        </w:tc>
        <w:tc>
          <w:tcPr>
            <w:tcW w:w="1170" w:type="dxa"/>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DB403C" w:rsidRPr="00B3615F" w:rsidRDefault="00DB403C" w:rsidP="00DB403C">
            <w:pPr>
              <w:jc w:val="right"/>
            </w:pPr>
          </w:p>
        </w:tc>
        <w:tc>
          <w:tcPr>
            <w:tcW w:w="1170" w:type="dxa"/>
            <w:shd w:val="clear" w:color="auto" w:fill="FFFFFF"/>
          </w:tcPr>
          <w:p w:rsidR="00DB403C" w:rsidRPr="00B3615F" w:rsidRDefault="00DB403C" w:rsidP="00DB403C">
            <w:pPr>
              <w:jc w:val="right"/>
            </w:pPr>
          </w:p>
        </w:tc>
        <w:tc>
          <w:tcPr>
            <w:tcW w:w="180" w:type="dxa"/>
            <w:shd w:val="clear" w:color="auto" w:fill="FFFFFF"/>
            <w:vAlign w:val="bottom"/>
          </w:tcPr>
          <w:p w:rsidR="00DB403C" w:rsidRPr="00B3615F" w:rsidRDefault="00DB403C" w:rsidP="00DB403C">
            <w:pPr>
              <w:jc w:val="right"/>
            </w:pPr>
          </w:p>
        </w:tc>
        <w:tc>
          <w:tcPr>
            <w:tcW w:w="1170" w:type="dxa"/>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szCs w:val="22"/>
              </w:rPr>
            </w:pPr>
          </w:p>
        </w:tc>
      </w:tr>
      <w:tr w:rsidR="00DB403C" w:rsidRPr="00B3615F" w:rsidTr="00C905E7">
        <w:trPr>
          <w:cantSplit/>
        </w:trPr>
        <w:tc>
          <w:tcPr>
            <w:tcW w:w="4050" w:type="dxa"/>
            <w:shd w:val="clear" w:color="auto" w:fill="FFFFFF"/>
          </w:tcPr>
          <w:p w:rsidR="00DB403C" w:rsidRPr="00B3615F" w:rsidRDefault="00DB403C" w:rsidP="00DB403C">
            <w:pPr>
              <w:shd w:val="clear" w:color="auto" w:fill="FFFFFF"/>
              <w:spacing w:line="240" w:lineRule="atLeast"/>
              <w:ind w:left="180"/>
            </w:pPr>
            <w:r w:rsidRPr="00B3615F">
              <w:t>Less than 3 months</w:t>
            </w:r>
          </w:p>
        </w:tc>
        <w:tc>
          <w:tcPr>
            <w:tcW w:w="1170" w:type="dxa"/>
            <w:shd w:val="clear" w:color="auto" w:fill="FFFFFF"/>
          </w:tcPr>
          <w:p w:rsidR="00DB403C" w:rsidRPr="00B3615F" w:rsidRDefault="00DB403C" w:rsidP="00DB403C">
            <w:pPr>
              <w:jc w:val="right"/>
            </w:pPr>
            <w:r w:rsidRPr="00B3615F">
              <w:t xml:space="preserve"> 73,760 </w:t>
            </w:r>
          </w:p>
        </w:tc>
        <w:tc>
          <w:tcPr>
            <w:tcW w:w="180" w:type="dxa"/>
            <w:shd w:val="clear" w:color="auto" w:fill="FFFFFF"/>
            <w:vAlign w:val="bottom"/>
          </w:tcPr>
          <w:p w:rsidR="00DB403C" w:rsidRPr="00B3615F" w:rsidRDefault="00DB403C" w:rsidP="00DB403C">
            <w:pPr>
              <w:jc w:val="right"/>
            </w:pPr>
          </w:p>
        </w:tc>
        <w:tc>
          <w:tcPr>
            <w:tcW w:w="1170" w:type="dxa"/>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szCs w:val="22"/>
              </w:rPr>
            </w:pPr>
            <w:r w:rsidRPr="00B3615F">
              <w:rPr>
                <w:szCs w:val="22"/>
              </w:rPr>
              <w:t xml:space="preserve"> 34,532 </w:t>
            </w:r>
          </w:p>
        </w:tc>
        <w:tc>
          <w:tcPr>
            <w:tcW w:w="180" w:type="dxa"/>
            <w:shd w:val="clear" w:color="auto" w:fill="FFFFFF"/>
            <w:vAlign w:val="bottom"/>
          </w:tcPr>
          <w:p w:rsidR="00DB403C" w:rsidRPr="00B3615F" w:rsidRDefault="00DB403C" w:rsidP="00DB403C">
            <w:pPr>
              <w:jc w:val="right"/>
            </w:pPr>
          </w:p>
        </w:tc>
        <w:tc>
          <w:tcPr>
            <w:tcW w:w="1170" w:type="dxa"/>
            <w:shd w:val="clear" w:color="auto" w:fill="FFFFFF"/>
          </w:tcPr>
          <w:p w:rsidR="00DB403C" w:rsidRPr="00B3615F" w:rsidRDefault="00DB403C" w:rsidP="00DB403C">
            <w:pPr>
              <w:jc w:val="right"/>
            </w:pPr>
            <w:r w:rsidRPr="00B3615F">
              <w:t xml:space="preserve"> 40,374 </w:t>
            </w:r>
          </w:p>
        </w:tc>
        <w:tc>
          <w:tcPr>
            <w:tcW w:w="180" w:type="dxa"/>
            <w:shd w:val="clear" w:color="auto" w:fill="FFFFFF"/>
            <w:vAlign w:val="bottom"/>
          </w:tcPr>
          <w:p w:rsidR="00DB403C" w:rsidRPr="00B3615F" w:rsidRDefault="00DB403C" w:rsidP="00DB403C">
            <w:pPr>
              <w:jc w:val="right"/>
            </w:pPr>
          </w:p>
        </w:tc>
        <w:tc>
          <w:tcPr>
            <w:tcW w:w="1170" w:type="dxa"/>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szCs w:val="22"/>
              </w:rPr>
            </w:pPr>
            <w:r w:rsidRPr="00B3615F">
              <w:rPr>
                <w:szCs w:val="22"/>
              </w:rPr>
              <w:t xml:space="preserve"> 30,401 </w:t>
            </w:r>
          </w:p>
        </w:tc>
      </w:tr>
      <w:tr w:rsidR="00DB403C" w:rsidRPr="00B3615F" w:rsidTr="00E912DD">
        <w:trPr>
          <w:cantSplit/>
        </w:trPr>
        <w:tc>
          <w:tcPr>
            <w:tcW w:w="4050" w:type="dxa"/>
            <w:shd w:val="clear" w:color="auto" w:fill="FFFFFF"/>
          </w:tcPr>
          <w:p w:rsidR="00DB403C" w:rsidRPr="00B3615F" w:rsidRDefault="00DB403C" w:rsidP="00DB403C">
            <w:pPr>
              <w:shd w:val="clear" w:color="auto" w:fill="FFFFFF"/>
              <w:spacing w:line="240" w:lineRule="atLeast"/>
              <w:ind w:left="180"/>
            </w:pPr>
            <w:r w:rsidRPr="00B3615F">
              <w:t>3 - 6 months</w:t>
            </w:r>
          </w:p>
        </w:tc>
        <w:tc>
          <w:tcPr>
            <w:tcW w:w="1170" w:type="dxa"/>
            <w:shd w:val="clear" w:color="auto" w:fill="FFFFFF"/>
          </w:tcPr>
          <w:p w:rsidR="00DB403C" w:rsidRPr="00B3615F" w:rsidRDefault="00DB403C" w:rsidP="00DB403C">
            <w:pPr>
              <w:jc w:val="right"/>
            </w:pPr>
            <w:r w:rsidRPr="00B3615F">
              <w:t xml:space="preserve"> 391 </w:t>
            </w:r>
          </w:p>
        </w:tc>
        <w:tc>
          <w:tcPr>
            <w:tcW w:w="180" w:type="dxa"/>
            <w:shd w:val="clear" w:color="auto" w:fill="FFFFFF"/>
            <w:vAlign w:val="bottom"/>
          </w:tcPr>
          <w:p w:rsidR="00DB403C" w:rsidRPr="00B3615F" w:rsidRDefault="00DB403C" w:rsidP="00DB403C">
            <w:pPr>
              <w:jc w:val="right"/>
            </w:pPr>
          </w:p>
        </w:tc>
        <w:tc>
          <w:tcPr>
            <w:tcW w:w="1170" w:type="dxa"/>
            <w:shd w:val="clear" w:color="auto" w:fill="FFFFFF"/>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c>
          <w:tcPr>
            <w:tcW w:w="180" w:type="dxa"/>
            <w:shd w:val="clear" w:color="auto" w:fill="FFFFFF"/>
            <w:vAlign w:val="bottom"/>
          </w:tcPr>
          <w:p w:rsidR="00DB403C" w:rsidRPr="00B3615F" w:rsidRDefault="00DB403C" w:rsidP="00DB403C">
            <w:pPr>
              <w:jc w:val="right"/>
            </w:pPr>
          </w:p>
        </w:tc>
        <w:tc>
          <w:tcPr>
            <w:tcW w:w="1170" w:type="dxa"/>
            <w:shd w:val="clear" w:color="auto" w:fill="FFFFFF"/>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c>
          <w:tcPr>
            <w:tcW w:w="180" w:type="dxa"/>
            <w:shd w:val="clear" w:color="auto" w:fill="FFFFFF"/>
            <w:vAlign w:val="bottom"/>
          </w:tcPr>
          <w:p w:rsidR="00DB403C" w:rsidRPr="00B3615F" w:rsidRDefault="00DB403C" w:rsidP="00DB403C">
            <w:pPr>
              <w:jc w:val="right"/>
            </w:pPr>
          </w:p>
        </w:tc>
        <w:tc>
          <w:tcPr>
            <w:tcW w:w="1170" w:type="dxa"/>
            <w:shd w:val="clear" w:color="auto" w:fill="FFFFFF"/>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r>
      <w:tr w:rsidR="00DB403C" w:rsidRPr="00B3615F" w:rsidTr="00E912DD">
        <w:trPr>
          <w:cantSplit/>
        </w:trPr>
        <w:tc>
          <w:tcPr>
            <w:tcW w:w="4050" w:type="dxa"/>
            <w:shd w:val="clear" w:color="auto" w:fill="FFFFFF"/>
          </w:tcPr>
          <w:p w:rsidR="00DB403C" w:rsidRPr="00B3615F" w:rsidRDefault="00DB403C" w:rsidP="00DB403C">
            <w:pPr>
              <w:shd w:val="clear" w:color="auto" w:fill="FFFFFF"/>
              <w:spacing w:line="240" w:lineRule="atLeast"/>
              <w:ind w:left="180"/>
            </w:pPr>
            <w:r w:rsidRPr="00B3615F">
              <w:t>6 - 12 months</w:t>
            </w:r>
          </w:p>
        </w:tc>
        <w:tc>
          <w:tcPr>
            <w:tcW w:w="1170" w:type="dxa"/>
            <w:shd w:val="clear" w:color="auto" w:fill="FFFFFF"/>
          </w:tcPr>
          <w:p w:rsidR="00DB403C" w:rsidRPr="00B3615F" w:rsidRDefault="00DB403C" w:rsidP="00DB403C">
            <w:pPr>
              <w:jc w:val="right"/>
            </w:pPr>
            <w:r w:rsidRPr="00B3615F">
              <w:t xml:space="preserve"> 2 </w:t>
            </w:r>
          </w:p>
        </w:tc>
        <w:tc>
          <w:tcPr>
            <w:tcW w:w="180" w:type="dxa"/>
            <w:shd w:val="clear" w:color="auto" w:fill="FFFFFF"/>
            <w:vAlign w:val="bottom"/>
          </w:tcPr>
          <w:p w:rsidR="00DB403C" w:rsidRPr="00B3615F" w:rsidRDefault="00DB403C" w:rsidP="00DB403C">
            <w:pPr>
              <w:jc w:val="right"/>
            </w:pPr>
          </w:p>
        </w:tc>
        <w:tc>
          <w:tcPr>
            <w:tcW w:w="1170" w:type="dxa"/>
            <w:shd w:val="clear" w:color="auto" w:fill="FFFFFF"/>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c>
          <w:tcPr>
            <w:tcW w:w="180" w:type="dxa"/>
            <w:shd w:val="clear" w:color="auto" w:fill="FFFFFF"/>
            <w:vAlign w:val="bottom"/>
          </w:tcPr>
          <w:p w:rsidR="00DB403C" w:rsidRPr="00B3615F" w:rsidRDefault="00DB403C" w:rsidP="00DB403C">
            <w:pPr>
              <w:jc w:val="right"/>
            </w:pPr>
          </w:p>
        </w:tc>
        <w:tc>
          <w:tcPr>
            <w:tcW w:w="1170" w:type="dxa"/>
            <w:shd w:val="clear" w:color="auto" w:fill="FFFFFF"/>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c>
          <w:tcPr>
            <w:tcW w:w="180" w:type="dxa"/>
            <w:shd w:val="clear" w:color="auto" w:fill="FFFFFF"/>
            <w:vAlign w:val="bottom"/>
          </w:tcPr>
          <w:p w:rsidR="00DB403C" w:rsidRPr="00B3615F" w:rsidRDefault="00DB403C" w:rsidP="00DB403C">
            <w:pPr>
              <w:jc w:val="right"/>
            </w:pPr>
          </w:p>
        </w:tc>
        <w:tc>
          <w:tcPr>
            <w:tcW w:w="1170" w:type="dxa"/>
            <w:shd w:val="clear" w:color="auto" w:fill="FFFFFF"/>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r>
      <w:tr w:rsidR="00DB403C" w:rsidRPr="00B3615F" w:rsidTr="00C905E7">
        <w:trPr>
          <w:cantSplit/>
          <w:trHeight w:val="80"/>
        </w:trPr>
        <w:tc>
          <w:tcPr>
            <w:tcW w:w="4050" w:type="dxa"/>
            <w:shd w:val="clear" w:color="auto" w:fill="FFFFFF"/>
          </w:tcPr>
          <w:p w:rsidR="00DB403C" w:rsidRPr="00B3615F" w:rsidRDefault="00DB403C" w:rsidP="00DB403C">
            <w:pPr>
              <w:shd w:val="clear" w:color="auto" w:fill="FFFFFF"/>
              <w:spacing w:line="240" w:lineRule="atLeast"/>
              <w:ind w:left="180"/>
            </w:pPr>
            <w:r w:rsidRPr="00B3615F">
              <w:t>Over 12 months</w:t>
            </w:r>
          </w:p>
        </w:tc>
        <w:tc>
          <w:tcPr>
            <w:tcW w:w="1170" w:type="dxa"/>
            <w:tcBorders>
              <w:bottom w:val="single" w:sz="4" w:space="0" w:color="auto"/>
            </w:tcBorders>
            <w:shd w:val="clear" w:color="auto" w:fill="FFFFFF"/>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 xml:space="preserve"> -</w:t>
            </w:r>
          </w:p>
        </w:tc>
        <w:tc>
          <w:tcPr>
            <w:tcW w:w="180" w:type="dxa"/>
            <w:shd w:val="clear" w:color="auto" w:fill="FFFFFF"/>
            <w:vAlign w:val="bottom"/>
          </w:tcPr>
          <w:p w:rsidR="00DB403C" w:rsidRPr="00B3615F" w:rsidRDefault="00DB403C" w:rsidP="00DB403C">
            <w:pPr>
              <w:pStyle w:val="acctfourfigures"/>
              <w:tabs>
                <w:tab w:val="clear" w:pos="765"/>
                <w:tab w:val="decimal" w:pos="643"/>
              </w:tabs>
              <w:spacing w:line="240" w:lineRule="atLeast"/>
              <w:ind w:left="-79" w:right="-79"/>
              <w:rPr>
                <w:szCs w:val="22"/>
              </w:rPr>
            </w:pPr>
          </w:p>
        </w:tc>
        <w:tc>
          <w:tcPr>
            <w:tcW w:w="1170" w:type="dxa"/>
            <w:tcBorders>
              <w:bottom w:val="single" w:sz="4" w:space="0" w:color="auto"/>
            </w:tcBorders>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szCs w:val="22"/>
              </w:rPr>
            </w:pPr>
            <w:r w:rsidRPr="00B3615F">
              <w:rPr>
                <w:szCs w:val="22"/>
              </w:rPr>
              <w:t xml:space="preserve"> 161 </w:t>
            </w:r>
          </w:p>
        </w:tc>
        <w:tc>
          <w:tcPr>
            <w:tcW w:w="180" w:type="dxa"/>
            <w:shd w:val="clear" w:color="auto" w:fill="FFFFFF"/>
            <w:vAlign w:val="bottom"/>
          </w:tcPr>
          <w:p w:rsidR="00DB403C" w:rsidRPr="00B3615F" w:rsidRDefault="00DB403C" w:rsidP="00DB403C">
            <w:pPr>
              <w:jc w:val="right"/>
            </w:pPr>
          </w:p>
        </w:tc>
        <w:tc>
          <w:tcPr>
            <w:tcW w:w="1170" w:type="dxa"/>
            <w:tcBorders>
              <w:bottom w:val="single" w:sz="4" w:space="0" w:color="auto"/>
            </w:tcBorders>
            <w:shd w:val="clear" w:color="auto" w:fill="FFFFFF"/>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c>
          <w:tcPr>
            <w:tcW w:w="180" w:type="dxa"/>
            <w:shd w:val="clear" w:color="auto" w:fill="FFFFFF"/>
            <w:vAlign w:val="bottom"/>
          </w:tcPr>
          <w:p w:rsidR="00DB403C" w:rsidRPr="00B3615F" w:rsidRDefault="00DB403C" w:rsidP="00DB403C">
            <w:pPr>
              <w:jc w:val="right"/>
            </w:pPr>
          </w:p>
        </w:tc>
        <w:tc>
          <w:tcPr>
            <w:tcW w:w="1170" w:type="dxa"/>
            <w:tcBorders>
              <w:bottom w:val="single" w:sz="4" w:space="0" w:color="auto"/>
            </w:tcBorders>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szCs w:val="22"/>
              </w:rPr>
            </w:pPr>
            <w:r w:rsidRPr="00B3615F">
              <w:rPr>
                <w:szCs w:val="22"/>
              </w:rPr>
              <w:t xml:space="preserve"> 161 </w:t>
            </w:r>
          </w:p>
        </w:tc>
      </w:tr>
      <w:tr w:rsidR="00DB403C" w:rsidRPr="00B3615F" w:rsidTr="00C905E7">
        <w:trPr>
          <w:cantSplit/>
        </w:trPr>
        <w:tc>
          <w:tcPr>
            <w:tcW w:w="4050" w:type="dxa"/>
            <w:shd w:val="clear" w:color="auto" w:fill="FFFFFF"/>
          </w:tcPr>
          <w:p w:rsidR="00DB403C" w:rsidRPr="00B3615F" w:rsidRDefault="00DB403C" w:rsidP="00DB403C">
            <w:pPr>
              <w:shd w:val="clear" w:color="auto" w:fill="FFFFFF"/>
              <w:spacing w:line="240" w:lineRule="atLeast"/>
              <w:rPr>
                <w:b/>
                <w:bCs/>
              </w:rPr>
            </w:pPr>
            <w:r w:rsidRPr="00B3615F">
              <w:rPr>
                <w:b/>
                <w:bCs/>
              </w:rPr>
              <w:t>Total</w:t>
            </w:r>
          </w:p>
        </w:tc>
        <w:tc>
          <w:tcPr>
            <w:tcW w:w="1170" w:type="dxa"/>
            <w:tcBorders>
              <w:top w:val="single" w:sz="4" w:space="0" w:color="auto"/>
            </w:tcBorders>
            <w:shd w:val="clear" w:color="auto" w:fill="FFFFFF"/>
          </w:tcPr>
          <w:p w:rsidR="00DB403C" w:rsidRPr="00B3615F" w:rsidRDefault="00DB403C" w:rsidP="00880E81">
            <w:pPr>
              <w:jc w:val="right"/>
              <w:rPr>
                <w:b/>
                <w:bCs/>
              </w:rPr>
            </w:pPr>
            <w:r w:rsidRPr="00B3615F">
              <w:rPr>
                <w:b/>
                <w:bCs/>
              </w:rPr>
              <w:t xml:space="preserve"> 141,82</w:t>
            </w:r>
            <w:r w:rsidR="00880E81" w:rsidRPr="00B3615F">
              <w:rPr>
                <w:b/>
                <w:bCs/>
              </w:rPr>
              <w:t>6</w:t>
            </w:r>
            <w:r w:rsidRPr="00B3615F">
              <w:rPr>
                <w:b/>
                <w:bCs/>
              </w:rPr>
              <w:t xml:space="preserve"> </w:t>
            </w:r>
          </w:p>
        </w:tc>
        <w:tc>
          <w:tcPr>
            <w:tcW w:w="180" w:type="dxa"/>
            <w:shd w:val="clear" w:color="auto" w:fill="FFFFFF"/>
            <w:vAlign w:val="bottom"/>
          </w:tcPr>
          <w:p w:rsidR="00DB403C" w:rsidRPr="00B3615F" w:rsidRDefault="00DB403C" w:rsidP="00DB403C">
            <w:pPr>
              <w:jc w:val="right"/>
              <w:rPr>
                <w:b/>
                <w:bCs/>
              </w:rPr>
            </w:pPr>
          </w:p>
        </w:tc>
        <w:tc>
          <w:tcPr>
            <w:tcW w:w="1170" w:type="dxa"/>
            <w:tcBorders>
              <w:top w:val="single" w:sz="4" w:space="0" w:color="auto"/>
            </w:tcBorders>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b/>
                <w:bCs/>
                <w:szCs w:val="22"/>
              </w:rPr>
            </w:pPr>
            <w:r w:rsidRPr="00B3615F">
              <w:rPr>
                <w:b/>
                <w:bCs/>
                <w:szCs w:val="22"/>
              </w:rPr>
              <w:t xml:space="preserve"> 197,111 </w:t>
            </w:r>
          </w:p>
        </w:tc>
        <w:tc>
          <w:tcPr>
            <w:tcW w:w="180" w:type="dxa"/>
            <w:shd w:val="clear" w:color="auto" w:fill="FFFFFF"/>
            <w:vAlign w:val="bottom"/>
          </w:tcPr>
          <w:p w:rsidR="00DB403C" w:rsidRPr="00B3615F" w:rsidRDefault="00DB403C" w:rsidP="00DB403C">
            <w:pPr>
              <w:jc w:val="right"/>
              <w:rPr>
                <w:b/>
                <w:bCs/>
              </w:rPr>
            </w:pPr>
          </w:p>
        </w:tc>
        <w:tc>
          <w:tcPr>
            <w:tcW w:w="1170" w:type="dxa"/>
            <w:tcBorders>
              <w:top w:val="single" w:sz="4" w:space="0" w:color="auto"/>
            </w:tcBorders>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b/>
                <w:bCs/>
                <w:szCs w:val="22"/>
              </w:rPr>
            </w:pPr>
            <w:r w:rsidRPr="00B3615F">
              <w:rPr>
                <w:b/>
                <w:bCs/>
                <w:szCs w:val="22"/>
              </w:rPr>
              <w:t>67,792</w:t>
            </w:r>
          </w:p>
        </w:tc>
        <w:tc>
          <w:tcPr>
            <w:tcW w:w="180" w:type="dxa"/>
            <w:shd w:val="clear" w:color="auto" w:fill="FFFFFF"/>
            <w:vAlign w:val="bottom"/>
          </w:tcPr>
          <w:p w:rsidR="00DB403C" w:rsidRPr="00B3615F" w:rsidRDefault="00DB403C" w:rsidP="00DB403C">
            <w:pPr>
              <w:jc w:val="right"/>
              <w:rPr>
                <w:b/>
                <w:bCs/>
              </w:rPr>
            </w:pPr>
          </w:p>
        </w:tc>
        <w:tc>
          <w:tcPr>
            <w:tcW w:w="1170" w:type="dxa"/>
            <w:tcBorders>
              <w:top w:val="single" w:sz="4" w:space="0" w:color="auto"/>
            </w:tcBorders>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b/>
                <w:bCs/>
                <w:szCs w:val="22"/>
              </w:rPr>
            </w:pPr>
            <w:r w:rsidRPr="00B3615F">
              <w:rPr>
                <w:b/>
                <w:bCs/>
                <w:szCs w:val="22"/>
              </w:rPr>
              <w:t xml:space="preserve"> 184,964 </w:t>
            </w:r>
          </w:p>
        </w:tc>
      </w:tr>
      <w:tr w:rsidR="00DB403C" w:rsidRPr="00B3615F" w:rsidTr="00C905E7">
        <w:trPr>
          <w:cantSplit/>
        </w:trPr>
        <w:tc>
          <w:tcPr>
            <w:tcW w:w="4050" w:type="dxa"/>
            <w:shd w:val="clear" w:color="auto" w:fill="FFFFFF"/>
          </w:tcPr>
          <w:p w:rsidR="00DB403C" w:rsidRPr="00B3615F" w:rsidRDefault="00DB403C" w:rsidP="00DB403C">
            <w:pPr>
              <w:shd w:val="clear" w:color="auto" w:fill="FFFFFF"/>
              <w:spacing w:line="240" w:lineRule="atLeast"/>
            </w:pPr>
            <w:r w:rsidRPr="00B3615F">
              <w:rPr>
                <w:i/>
                <w:iCs/>
              </w:rPr>
              <w:t>Less</w:t>
            </w:r>
            <w:r w:rsidRPr="00B3615F">
              <w:t xml:space="preserve"> allowance for doubtful accounts</w:t>
            </w:r>
          </w:p>
        </w:tc>
        <w:tc>
          <w:tcPr>
            <w:tcW w:w="1170" w:type="dxa"/>
            <w:tcBorders>
              <w:bottom w:val="single" w:sz="4" w:space="0" w:color="auto"/>
            </w:tcBorders>
            <w:shd w:val="clear" w:color="auto" w:fill="FFFFFF"/>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 xml:space="preserve"> -</w:t>
            </w:r>
          </w:p>
        </w:tc>
        <w:tc>
          <w:tcPr>
            <w:tcW w:w="180" w:type="dxa"/>
            <w:shd w:val="clear" w:color="auto" w:fill="FFFFFF"/>
            <w:vAlign w:val="bottom"/>
          </w:tcPr>
          <w:p w:rsidR="00DB403C" w:rsidRPr="00B3615F" w:rsidRDefault="00DB403C" w:rsidP="00DB403C">
            <w:pPr>
              <w:pStyle w:val="acctfourfigures"/>
              <w:tabs>
                <w:tab w:val="clear" w:pos="765"/>
                <w:tab w:val="decimal" w:pos="643"/>
              </w:tabs>
              <w:spacing w:line="240" w:lineRule="atLeast"/>
              <w:ind w:left="-79" w:right="-79"/>
              <w:rPr>
                <w:szCs w:val="22"/>
              </w:rPr>
            </w:pPr>
          </w:p>
        </w:tc>
        <w:tc>
          <w:tcPr>
            <w:tcW w:w="1170" w:type="dxa"/>
            <w:tcBorders>
              <w:bottom w:val="single" w:sz="4" w:space="0" w:color="auto"/>
            </w:tcBorders>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szCs w:val="22"/>
              </w:rPr>
            </w:pPr>
            <w:r w:rsidRPr="00B3615F">
              <w:rPr>
                <w:szCs w:val="22"/>
              </w:rPr>
              <w:t>(161)</w:t>
            </w:r>
          </w:p>
        </w:tc>
        <w:tc>
          <w:tcPr>
            <w:tcW w:w="180" w:type="dxa"/>
            <w:shd w:val="clear" w:color="auto" w:fill="FFFFFF"/>
            <w:vAlign w:val="bottom"/>
          </w:tcPr>
          <w:p w:rsidR="00DB403C" w:rsidRPr="00B3615F" w:rsidRDefault="00DB403C" w:rsidP="00DB403C">
            <w:pPr>
              <w:jc w:val="right"/>
            </w:pPr>
          </w:p>
        </w:tc>
        <w:tc>
          <w:tcPr>
            <w:tcW w:w="1170" w:type="dxa"/>
            <w:tcBorders>
              <w:bottom w:val="single" w:sz="4" w:space="0" w:color="auto"/>
            </w:tcBorders>
            <w:shd w:val="clear" w:color="auto" w:fill="FFFFFF"/>
            <w:vAlign w:val="bottom"/>
          </w:tcPr>
          <w:p w:rsidR="00DB403C" w:rsidRPr="00B3615F" w:rsidRDefault="00DB403C" w:rsidP="00DB403C">
            <w:pPr>
              <w:pStyle w:val="acctfourfigures"/>
              <w:tabs>
                <w:tab w:val="clear" w:pos="765"/>
                <w:tab w:val="decimal" w:pos="643"/>
              </w:tabs>
              <w:spacing w:line="240" w:lineRule="atLeast"/>
              <w:ind w:left="-79" w:right="-79"/>
              <w:rPr>
                <w:szCs w:val="22"/>
              </w:rPr>
            </w:pPr>
            <w:r w:rsidRPr="00B3615F">
              <w:rPr>
                <w:szCs w:val="22"/>
              </w:rPr>
              <w:t>-</w:t>
            </w:r>
          </w:p>
        </w:tc>
        <w:tc>
          <w:tcPr>
            <w:tcW w:w="180" w:type="dxa"/>
            <w:shd w:val="clear" w:color="auto" w:fill="FFFFFF"/>
            <w:vAlign w:val="bottom"/>
          </w:tcPr>
          <w:p w:rsidR="00DB403C" w:rsidRPr="00B3615F" w:rsidRDefault="00DB403C" w:rsidP="00DB403C">
            <w:pPr>
              <w:jc w:val="right"/>
            </w:pPr>
          </w:p>
        </w:tc>
        <w:tc>
          <w:tcPr>
            <w:tcW w:w="1170" w:type="dxa"/>
            <w:tcBorders>
              <w:bottom w:val="single" w:sz="4" w:space="0" w:color="auto"/>
            </w:tcBorders>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szCs w:val="22"/>
              </w:rPr>
            </w:pPr>
            <w:r w:rsidRPr="00B3615F">
              <w:rPr>
                <w:szCs w:val="22"/>
              </w:rPr>
              <w:t xml:space="preserve"> (161)</w:t>
            </w:r>
          </w:p>
        </w:tc>
      </w:tr>
      <w:tr w:rsidR="00DB403C" w:rsidRPr="00B3615F" w:rsidTr="00C905E7">
        <w:trPr>
          <w:cantSplit/>
        </w:trPr>
        <w:tc>
          <w:tcPr>
            <w:tcW w:w="4050" w:type="dxa"/>
            <w:shd w:val="clear" w:color="auto" w:fill="FFFFFF"/>
          </w:tcPr>
          <w:p w:rsidR="00DB403C" w:rsidRPr="00B3615F" w:rsidRDefault="00DB403C" w:rsidP="00DB403C">
            <w:pPr>
              <w:shd w:val="clear" w:color="auto" w:fill="FFFFFF"/>
              <w:spacing w:line="240" w:lineRule="atLeast"/>
              <w:rPr>
                <w:b/>
                <w:bCs/>
              </w:rPr>
            </w:pPr>
            <w:r w:rsidRPr="00B3615F">
              <w:rPr>
                <w:b/>
                <w:bCs/>
              </w:rPr>
              <w:t>Net</w:t>
            </w:r>
          </w:p>
        </w:tc>
        <w:tc>
          <w:tcPr>
            <w:tcW w:w="1170" w:type="dxa"/>
            <w:tcBorders>
              <w:top w:val="single" w:sz="4" w:space="0" w:color="auto"/>
              <w:bottom w:val="single" w:sz="4" w:space="0" w:color="auto"/>
            </w:tcBorders>
            <w:shd w:val="clear" w:color="auto" w:fill="FFFFFF"/>
          </w:tcPr>
          <w:p w:rsidR="00DB403C" w:rsidRPr="00B3615F" w:rsidRDefault="00DB403C" w:rsidP="00880E81">
            <w:pPr>
              <w:jc w:val="right"/>
              <w:rPr>
                <w:b/>
                <w:bCs/>
              </w:rPr>
            </w:pPr>
            <w:r w:rsidRPr="00B3615F">
              <w:rPr>
                <w:b/>
                <w:bCs/>
              </w:rPr>
              <w:t xml:space="preserve"> 141,82</w:t>
            </w:r>
            <w:r w:rsidR="00880E81" w:rsidRPr="00B3615F">
              <w:rPr>
                <w:b/>
                <w:bCs/>
              </w:rPr>
              <w:t>6</w:t>
            </w:r>
            <w:r w:rsidRPr="00B3615F">
              <w:rPr>
                <w:b/>
                <w:bCs/>
              </w:rPr>
              <w:t xml:space="preserve"> </w:t>
            </w:r>
          </w:p>
        </w:tc>
        <w:tc>
          <w:tcPr>
            <w:tcW w:w="180" w:type="dxa"/>
            <w:shd w:val="clear" w:color="auto" w:fill="FFFFFF"/>
            <w:vAlign w:val="bottom"/>
          </w:tcPr>
          <w:p w:rsidR="00DB403C" w:rsidRPr="00B3615F" w:rsidRDefault="00DB403C" w:rsidP="00DB403C">
            <w:pPr>
              <w:jc w:val="right"/>
              <w:rPr>
                <w:b/>
                <w:bCs/>
              </w:rPr>
            </w:pPr>
          </w:p>
        </w:tc>
        <w:tc>
          <w:tcPr>
            <w:tcW w:w="1170" w:type="dxa"/>
            <w:tcBorders>
              <w:top w:val="single" w:sz="4" w:space="0" w:color="auto"/>
              <w:bottom w:val="single" w:sz="4" w:space="0" w:color="auto"/>
            </w:tcBorders>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b/>
                <w:bCs/>
                <w:szCs w:val="22"/>
              </w:rPr>
            </w:pPr>
            <w:r w:rsidRPr="00B3615F">
              <w:rPr>
                <w:b/>
                <w:bCs/>
                <w:szCs w:val="22"/>
              </w:rPr>
              <w:t xml:space="preserve"> 196,950 </w:t>
            </w:r>
          </w:p>
        </w:tc>
        <w:tc>
          <w:tcPr>
            <w:tcW w:w="180" w:type="dxa"/>
            <w:shd w:val="clear" w:color="auto" w:fill="FFFFFF"/>
            <w:vAlign w:val="bottom"/>
          </w:tcPr>
          <w:p w:rsidR="00DB403C" w:rsidRPr="00B3615F" w:rsidRDefault="00DB403C" w:rsidP="00DB403C">
            <w:pPr>
              <w:jc w:val="right"/>
              <w:rPr>
                <w:b/>
                <w:bCs/>
              </w:rPr>
            </w:pPr>
          </w:p>
        </w:tc>
        <w:tc>
          <w:tcPr>
            <w:tcW w:w="1170" w:type="dxa"/>
            <w:tcBorders>
              <w:top w:val="single" w:sz="4" w:space="0" w:color="auto"/>
              <w:bottom w:val="single" w:sz="4" w:space="0" w:color="auto"/>
            </w:tcBorders>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b/>
                <w:bCs/>
                <w:szCs w:val="22"/>
              </w:rPr>
            </w:pPr>
            <w:r w:rsidRPr="00B3615F">
              <w:rPr>
                <w:b/>
                <w:bCs/>
                <w:szCs w:val="22"/>
              </w:rPr>
              <w:t>67,792</w:t>
            </w:r>
          </w:p>
        </w:tc>
        <w:tc>
          <w:tcPr>
            <w:tcW w:w="180" w:type="dxa"/>
            <w:shd w:val="clear" w:color="auto" w:fill="FFFFFF"/>
            <w:vAlign w:val="bottom"/>
          </w:tcPr>
          <w:p w:rsidR="00DB403C" w:rsidRPr="00B3615F" w:rsidRDefault="00DB403C" w:rsidP="00DB403C">
            <w:pPr>
              <w:jc w:val="right"/>
              <w:rPr>
                <w:b/>
                <w:bCs/>
              </w:rPr>
            </w:pPr>
          </w:p>
        </w:tc>
        <w:tc>
          <w:tcPr>
            <w:tcW w:w="1170" w:type="dxa"/>
            <w:tcBorders>
              <w:top w:val="single" w:sz="4" w:space="0" w:color="auto"/>
              <w:bottom w:val="single" w:sz="4" w:space="0" w:color="auto"/>
            </w:tcBorders>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b/>
                <w:bCs/>
                <w:szCs w:val="22"/>
              </w:rPr>
            </w:pPr>
            <w:r w:rsidRPr="00B3615F">
              <w:rPr>
                <w:b/>
                <w:bCs/>
                <w:szCs w:val="22"/>
              </w:rPr>
              <w:t xml:space="preserve"> 184,803 </w:t>
            </w:r>
          </w:p>
        </w:tc>
      </w:tr>
      <w:tr w:rsidR="00DB403C" w:rsidRPr="00B3615F" w:rsidTr="00B6288F">
        <w:trPr>
          <w:cantSplit/>
        </w:trPr>
        <w:tc>
          <w:tcPr>
            <w:tcW w:w="4050" w:type="dxa"/>
            <w:shd w:val="clear" w:color="auto" w:fill="FFFFFF"/>
          </w:tcPr>
          <w:p w:rsidR="00DB403C" w:rsidRPr="00B3615F" w:rsidRDefault="00DB403C" w:rsidP="00DB403C">
            <w:pPr>
              <w:shd w:val="clear" w:color="auto" w:fill="FFFFFF"/>
              <w:spacing w:line="240" w:lineRule="atLeast"/>
              <w:rPr>
                <w:b/>
                <w:bCs/>
              </w:rPr>
            </w:pPr>
          </w:p>
        </w:tc>
        <w:tc>
          <w:tcPr>
            <w:tcW w:w="1170" w:type="dxa"/>
            <w:tcBorders>
              <w:top w:val="single" w:sz="4" w:space="0" w:color="auto"/>
            </w:tcBorders>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b/>
                <w:bCs/>
                <w:szCs w:val="22"/>
              </w:rPr>
            </w:pPr>
          </w:p>
        </w:tc>
        <w:tc>
          <w:tcPr>
            <w:tcW w:w="180" w:type="dxa"/>
            <w:shd w:val="clear" w:color="auto" w:fill="FFFFFF"/>
            <w:vAlign w:val="bottom"/>
          </w:tcPr>
          <w:p w:rsidR="00DB403C" w:rsidRPr="00B3615F" w:rsidRDefault="00DB403C" w:rsidP="00DB403C">
            <w:pPr>
              <w:jc w:val="right"/>
              <w:rPr>
                <w:b/>
                <w:bCs/>
              </w:rPr>
            </w:pPr>
          </w:p>
        </w:tc>
        <w:tc>
          <w:tcPr>
            <w:tcW w:w="1170" w:type="dxa"/>
            <w:tcBorders>
              <w:top w:val="single" w:sz="4" w:space="0" w:color="auto"/>
            </w:tcBorders>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DB403C" w:rsidRPr="00B3615F" w:rsidRDefault="00DB403C" w:rsidP="00DB403C">
            <w:pPr>
              <w:jc w:val="right"/>
              <w:rPr>
                <w:b/>
                <w:bCs/>
              </w:rPr>
            </w:pPr>
          </w:p>
        </w:tc>
        <w:tc>
          <w:tcPr>
            <w:tcW w:w="1170" w:type="dxa"/>
            <w:tcBorders>
              <w:top w:val="single" w:sz="4" w:space="0" w:color="auto"/>
            </w:tcBorders>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b/>
                <w:bCs/>
                <w:szCs w:val="22"/>
              </w:rPr>
            </w:pPr>
          </w:p>
        </w:tc>
        <w:tc>
          <w:tcPr>
            <w:tcW w:w="180" w:type="dxa"/>
            <w:shd w:val="clear" w:color="auto" w:fill="FFFFFF"/>
            <w:vAlign w:val="bottom"/>
          </w:tcPr>
          <w:p w:rsidR="00DB403C" w:rsidRPr="00B3615F" w:rsidRDefault="00DB403C" w:rsidP="00DB403C">
            <w:pPr>
              <w:jc w:val="right"/>
              <w:rPr>
                <w:b/>
                <w:bCs/>
              </w:rPr>
            </w:pPr>
          </w:p>
        </w:tc>
        <w:tc>
          <w:tcPr>
            <w:tcW w:w="1170" w:type="dxa"/>
            <w:tcBorders>
              <w:top w:val="single" w:sz="4" w:space="0" w:color="auto"/>
            </w:tcBorders>
            <w:shd w:val="clear" w:color="auto" w:fill="FFFFFF"/>
            <w:vAlign w:val="bottom"/>
          </w:tcPr>
          <w:p w:rsidR="00DB403C" w:rsidRPr="00B3615F" w:rsidRDefault="00DB403C" w:rsidP="00DB403C">
            <w:pPr>
              <w:pStyle w:val="acctfourfigures"/>
              <w:tabs>
                <w:tab w:val="clear" w:pos="765"/>
                <w:tab w:val="decimal" w:pos="1001"/>
              </w:tabs>
              <w:spacing w:line="240" w:lineRule="atLeast"/>
              <w:ind w:left="-79" w:right="-79"/>
              <w:rPr>
                <w:szCs w:val="22"/>
              </w:rPr>
            </w:pPr>
          </w:p>
        </w:tc>
      </w:tr>
      <w:tr w:rsidR="00DB403C" w:rsidRPr="00B3615F" w:rsidTr="00B6288F">
        <w:trPr>
          <w:cantSplit/>
        </w:trPr>
        <w:tc>
          <w:tcPr>
            <w:tcW w:w="4050" w:type="dxa"/>
          </w:tcPr>
          <w:p w:rsidR="00DB403C" w:rsidRPr="00B3615F" w:rsidRDefault="00DB403C" w:rsidP="00DB403C">
            <w:pPr>
              <w:shd w:val="clear" w:color="auto" w:fill="FFFFFF"/>
              <w:spacing w:line="240" w:lineRule="atLeast"/>
              <w:rPr>
                <w:b/>
                <w:bCs/>
              </w:rPr>
            </w:pPr>
            <w:r w:rsidRPr="00B3615F">
              <w:rPr>
                <w:b/>
                <w:bCs/>
              </w:rPr>
              <w:t>Total</w:t>
            </w:r>
          </w:p>
        </w:tc>
        <w:tc>
          <w:tcPr>
            <w:tcW w:w="1170" w:type="dxa"/>
            <w:tcBorders>
              <w:bottom w:val="double" w:sz="4" w:space="0" w:color="auto"/>
            </w:tcBorders>
            <w:vAlign w:val="bottom"/>
          </w:tcPr>
          <w:p w:rsidR="00DB403C" w:rsidRPr="00B3615F" w:rsidRDefault="00DB403C" w:rsidP="00DB403C">
            <w:pPr>
              <w:pStyle w:val="acctfourfigures"/>
              <w:tabs>
                <w:tab w:val="clear" w:pos="765"/>
                <w:tab w:val="decimal" w:pos="1001"/>
              </w:tabs>
              <w:spacing w:line="240" w:lineRule="atLeast"/>
              <w:ind w:left="-79" w:right="-79"/>
              <w:rPr>
                <w:b/>
                <w:bCs/>
                <w:szCs w:val="22"/>
              </w:rPr>
            </w:pPr>
            <w:r w:rsidRPr="00B3615F">
              <w:rPr>
                <w:b/>
                <w:bCs/>
                <w:szCs w:val="22"/>
              </w:rPr>
              <w:t>156,776</w:t>
            </w:r>
          </w:p>
        </w:tc>
        <w:tc>
          <w:tcPr>
            <w:tcW w:w="180" w:type="dxa"/>
            <w:vAlign w:val="bottom"/>
          </w:tcPr>
          <w:p w:rsidR="00DB403C" w:rsidRPr="00B3615F" w:rsidRDefault="00DB403C" w:rsidP="00DB403C">
            <w:pPr>
              <w:jc w:val="right"/>
              <w:rPr>
                <w:b/>
                <w:bCs/>
              </w:rPr>
            </w:pPr>
          </w:p>
        </w:tc>
        <w:tc>
          <w:tcPr>
            <w:tcW w:w="1170" w:type="dxa"/>
            <w:tcBorders>
              <w:bottom w:val="double" w:sz="4" w:space="0" w:color="auto"/>
            </w:tcBorders>
            <w:vAlign w:val="bottom"/>
          </w:tcPr>
          <w:p w:rsidR="00DB403C" w:rsidRPr="00B3615F" w:rsidRDefault="00DB403C" w:rsidP="00DB403C">
            <w:pPr>
              <w:pStyle w:val="acctfourfigures"/>
              <w:tabs>
                <w:tab w:val="clear" w:pos="765"/>
                <w:tab w:val="decimal" w:pos="1001"/>
              </w:tabs>
              <w:spacing w:line="240" w:lineRule="atLeast"/>
              <w:ind w:left="-79" w:right="-79"/>
              <w:rPr>
                <w:b/>
                <w:bCs/>
                <w:szCs w:val="22"/>
              </w:rPr>
            </w:pPr>
            <w:r w:rsidRPr="00B3615F">
              <w:rPr>
                <w:b/>
                <w:bCs/>
                <w:szCs w:val="22"/>
              </w:rPr>
              <w:t xml:space="preserve"> 222,722 </w:t>
            </w:r>
          </w:p>
        </w:tc>
        <w:tc>
          <w:tcPr>
            <w:tcW w:w="180" w:type="dxa"/>
            <w:vAlign w:val="bottom"/>
          </w:tcPr>
          <w:p w:rsidR="00DB403C" w:rsidRPr="00B3615F" w:rsidRDefault="00DB403C" w:rsidP="00DB403C">
            <w:pPr>
              <w:jc w:val="right"/>
              <w:rPr>
                <w:b/>
                <w:bCs/>
              </w:rPr>
            </w:pPr>
          </w:p>
        </w:tc>
        <w:tc>
          <w:tcPr>
            <w:tcW w:w="1170" w:type="dxa"/>
            <w:tcBorders>
              <w:bottom w:val="double" w:sz="4" w:space="0" w:color="auto"/>
            </w:tcBorders>
            <w:vAlign w:val="bottom"/>
          </w:tcPr>
          <w:p w:rsidR="00DB403C" w:rsidRPr="00B3615F" w:rsidRDefault="00DB403C" w:rsidP="00DB403C">
            <w:pPr>
              <w:pStyle w:val="acctfourfigures"/>
              <w:tabs>
                <w:tab w:val="clear" w:pos="765"/>
                <w:tab w:val="decimal" w:pos="1001"/>
              </w:tabs>
              <w:spacing w:line="240" w:lineRule="atLeast"/>
              <w:ind w:left="-79" w:right="-79"/>
              <w:rPr>
                <w:b/>
                <w:bCs/>
                <w:szCs w:val="22"/>
              </w:rPr>
            </w:pPr>
            <w:r w:rsidRPr="00B3615F">
              <w:rPr>
                <w:b/>
                <w:bCs/>
                <w:szCs w:val="22"/>
              </w:rPr>
              <w:t>67,963</w:t>
            </w:r>
          </w:p>
        </w:tc>
        <w:tc>
          <w:tcPr>
            <w:tcW w:w="180" w:type="dxa"/>
            <w:vAlign w:val="bottom"/>
          </w:tcPr>
          <w:p w:rsidR="00DB403C" w:rsidRPr="00B3615F" w:rsidRDefault="00DB403C" w:rsidP="00DB403C">
            <w:pPr>
              <w:jc w:val="right"/>
              <w:rPr>
                <w:b/>
                <w:bCs/>
              </w:rPr>
            </w:pPr>
          </w:p>
        </w:tc>
        <w:tc>
          <w:tcPr>
            <w:tcW w:w="1170" w:type="dxa"/>
            <w:tcBorders>
              <w:bottom w:val="double" w:sz="4" w:space="0" w:color="auto"/>
            </w:tcBorders>
            <w:vAlign w:val="bottom"/>
          </w:tcPr>
          <w:p w:rsidR="00DB403C" w:rsidRPr="00B3615F" w:rsidRDefault="00DB403C" w:rsidP="00DB403C">
            <w:pPr>
              <w:pStyle w:val="acctfourfigures"/>
              <w:tabs>
                <w:tab w:val="clear" w:pos="765"/>
                <w:tab w:val="decimal" w:pos="1001"/>
              </w:tabs>
              <w:spacing w:line="240" w:lineRule="atLeast"/>
              <w:ind w:left="-79" w:right="-79"/>
              <w:rPr>
                <w:b/>
                <w:bCs/>
                <w:szCs w:val="22"/>
              </w:rPr>
            </w:pPr>
            <w:r w:rsidRPr="00B3615F">
              <w:rPr>
                <w:b/>
                <w:bCs/>
                <w:szCs w:val="22"/>
              </w:rPr>
              <w:t xml:space="preserve"> 185,159 </w:t>
            </w:r>
          </w:p>
        </w:tc>
      </w:tr>
    </w:tbl>
    <w:p w:rsidR="000813C8" w:rsidRPr="00B3615F" w:rsidRDefault="000813C8" w:rsidP="00E3723A">
      <w:pPr>
        <w:ind w:left="540"/>
        <w:jc w:val="both"/>
        <w:rPr>
          <w:lang w:val="en-US"/>
        </w:rPr>
      </w:pPr>
    </w:p>
    <w:p w:rsidR="00E3723A" w:rsidRPr="00B3615F" w:rsidRDefault="00E3723A" w:rsidP="00E3723A">
      <w:pPr>
        <w:ind w:left="540"/>
        <w:jc w:val="both"/>
        <w:rPr>
          <w:lang w:val="en-US"/>
        </w:rPr>
      </w:pPr>
      <w:r w:rsidRPr="00B3615F">
        <w:rPr>
          <w:lang w:val="en-US"/>
        </w:rPr>
        <w:t xml:space="preserve">The normal credit term granted by the </w:t>
      </w:r>
      <w:r w:rsidRPr="00B3615F">
        <w:t>Group</w:t>
      </w:r>
      <w:r w:rsidRPr="00B3615F">
        <w:rPr>
          <w:lang w:val="en-US"/>
        </w:rPr>
        <w:t xml:space="preserve"> ranges from 30 days to 90 days. </w:t>
      </w:r>
    </w:p>
    <w:p w:rsidR="00B20D80" w:rsidRPr="00B3615F" w:rsidRDefault="00B20D80">
      <w:pPr>
        <w:spacing w:line="240" w:lineRule="auto"/>
        <w:rPr>
          <w:szCs w:val="22"/>
          <w:lang w:val="en-US"/>
        </w:rPr>
      </w:pPr>
    </w:p>
    <w:p w:rsidR="00E3723A" w:rsidRPr="00B3615F" w:rsidRDefault="00E3723A" w:rsidP="00E3723A">
      <w:pPr>
        <w:spacing w:line="240" w:lineRule="auto"/>
        <w:ind w:firstLine="540"/>
        <w:rPr>
          <w:szCs w:val="22"/>
          <w:lang w:val="en-US"/>
        </w:rPr>
      </w:pPr>
      <w:r w:rsidRPr="00B3615F">
        <w:rPr>
          <w:szCs w:val="22"/>
          <w:lang w:val="en-US"/>
        </w:rPr>
        <w:t xml:space="preserve">Other </w:t>
      </w:r>
      <w:r w:rsidR="00CE1603" w:rsidRPr="00B3615F">
        <w:rPr>
          <w:szCs w:val="22"/>
          <w:lang w:val="en-US"/>
        </w:rPr>
        <w:t xml:space="preserve">current </w:t>
      </w:r>
      <w:r w:rsidRPr="00B3615F">
        <w:rPr>
          <w:szCs w:val="22"/>
          <w:lang w:val="en-US"/>
        </w:rPr>
        <w:t>receivables include as follow;</w:t>
      </w:r>
    </w:p>
    <w:p w:rsidR="00E3723A" w:rsidRPr="00B3615F" w:rsidRDefault="00E3723A" w:rsidP="00B26233">
      <w:pPr>
        <w:spacing w:line="240" w:lineRule="auto"/>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E3723A" w:rsidRPr="00B3615F" w:rsidTr="005B3BDF">
        <w:trPr>
          <w:cantSplit/>
          <w:tblHeader/>
        </w:trPr>
        <w:tc>
          <w:tcPr>
            <w:tcW w:w="4050" w:type="dxa"/>
          </w:tcPr>
          <w:p w:rsidR="00E3723A" w:rsidRPr="00B3615F" w:rsidRDefault="00E3723A" w:rsidP="00E3723A">
            <w:pPr>
              <w:spacing w:line="240" w:lineRule="atLeast"/>
              <w:ind w:left="281" w:hanging="281"/>
              <w:rPr>
                <w:b/>
                <w:bCs/>
                <w:i/>
                <w:iCs/>
              </w:rPr>
            </w:pPr>
          </w:p>
        </w:tc>
        <w:tc>
          <w:tcPr>
            <w:tcW w:w="2520" w:type="dxa"/>
            <w:gridSpan w:val="3"/>
          </w:tcPr>
          <w:p w:rsidR="00E3723A" w:rsidRPr="00B3615F" w:rsidRDefault="00E3723A" w:rsidP="00E3723A">
            <w:pPr>
              <w:pStyle w:val="acctmergecolhdg"/>
              <w:spacing w:line="240" w:lineRule="atLeast"/>
            </w:pPr>
            <w:r w:rsidRPr="00B3615F">
              <w:t xml:space="preserve">Consolidated </w:t>
            </w:r>
          </w:p>
          <w:p w:rsidR="00E3723A" w:rsidRPr="00B3615F" w:rsidRDefault="00E3723A" w:rsidP="00E3723A">
            <w:pPr>
              <w:pStyle w:val="acctmergecolhdg"/>
              <w:spacing w:line="240" w:lineRule="atLeast"/>
            </w:pPr>
            <w:r w:rsidRPr="00B3615F">
              <w:t>financial statements</w:t>
            </w:r>
          </w:p>
        </w:tc>
        <w:tc>
          <w:tcPr>
            <w:tcW w:w="180" w:type="dxa"/>
          </w:tcPr>
          <w:p w:rsidR="00E3723A" w:rsidRPr="00B3615F" w:rsidRDefault="00E3723A" w:rsidP="00E3723A">
            <w:pPr>
              <w:pStyle w:val="acctmergecolhdg"/>
              <w:spacing w:line="240" w:lineRule="atLeast"/>
            </w:pPr>
          </w:p>
        </w:tc>
        <w:tc>
          <w:tcPr>
            <w:tcW w:w="2520" w:type="dxa"/>
            <w:gridSpan w:val="3"/>
          </w:tcPr>
          <w:p w:rsidR="00E3723A" w:rsidRPr="00B3615F" w:rsidRDefault="00E3723A" w:rsidP="00E3723A">
            <w:pPr>
              <w:pStyle w:val="acctmergecolhdg"/>
              <w:spacing w:line="240" w:lineRule="atLeast"/>
            </w:pPr>
            <w:r w:rsidRPr="00B3615F">
              <w:t xml:space="preserve">Separate </w:t>
            </w:r>
          </w:p>
          <w:p w:rsidR="00E3723A" w:rsidRPr="00B3615F" w:rsidRDefault="00E3723A" w:rsidP="00E3723A">
            <w:pPr>
              <w:pStyle w:val="acctmergecolhdg"/>
              <w:spacing w:line="240" w:lineRule="atLeast"/>
            </w:pPr>
            <w:r w:rsidRPr="00B3615F">
              <w:t>financial statements</w:t>
            </w:r>
          </w:p>
        </w:tc>
      </w:tr>
      <w:tr w:rsidR="001C64AE" w:rsidRPr="00B3615F" w:rsidTr="005B3BDF">
        <w:trPr>
          <w:cantSplit/>
          <w:tblHeader/>
        </w:trPr>
        <w:tc>
          <w:tcPr>
            <w:tcW w:w="4050" w:type="dxa"/>
          </w:tcPr>
          <w:p w:rsidR="001C64AE" w:rsidRPr="00B3615F" w:rsidRDefault="001C64AE" w:rsidP="001C64AE">
            <w:pPr>
              <w:pStyle w:val="acctfourfigures"/>
              <w:spacing w:line="240" w:lineRule="atLeast"/>
              <w:jc w:val="center"/>
            </w:pPr>
          </w:p>
        </w:tc>
        <w:tc>
          <w:tcPr>
            <w:tcW w:w="1170" w:type="dxa"/>
          </w:tcPr>
          <w:p w:rsidR="001C64AE" w:rsidRPr="00B3615F" w:rsidRDefault="00FF6681" w:rsidP="001C64AE">
            <w:pPr>
              <w:jc w:val="center"/>
            </w:pPr>
            <w:r w:rsidRPr="00B3615F">
              <w:t>30 September 2017</w:t>
            </w:r>
          </w:p>
        </w:tc>
        <w:tc>
          <w:tcPr>
            <w:tcW w:w="180" w:type="dxa"/>
          </w:tcPr>
          <w:p w:rsidR="001C64AE" w:rsidRPr="00B3615F" w:rsidRDefault="001C64AE" w:rsidP="001C64AE">
            <w:pPr>
              <w:jc w:val="center"/>
            </w:pPr>
          </w:p>
        </w:tc>
        <w:tc>
          <w:tcPr>
            <w:tcW w:w="1170" w:type="dxa"/>
          </w:tcPr>
          <w:p w:rsidR="001C64AE" w:rsidRPr="00B3615F" w:rsidRDefault="001C64AE" w:rsidP="001C64AE">
            <w:pPr>
              <w:jc w:val="center"/>
            </w:pPr>
            <w:r w:rsidRPr="00B3615F">
              <w:t>31 December 2016</w:t>
            </w:r>
          </w:p>
        </w:tc>
        <w:tc>
          <w:tcPr>
            <w:tcW w:w="180" w:type="dxa"/>
            <w:vAlign w:val="bottom"/>
          </w:tcPr>
          <w:p w:rsidR="001C64AE" w:rsidRPr="00B3615F" w:rsidRDefault="001C64AE" w:rsidP="001C64AE">
            <w:pPr>
              <w:jc w:val="center"/>
            </w:pPr>
          </w:p>
        </w:tc>
        <w:tc>
          <w:tcPr>
            <w:tcW w:w="1170" w:type="dxa"/>
          </w:tcPr>
          <w:p w:rsidR="001C64AE" w:rsidRPr="00B3615F" w:rsidRDefault="00FF6681" w:rsidP="001C64AE">
            <w:pPr>
              <w:jc w:val="center"/>
            </w:pPr>
            <w:r w:rsidRPr="00B3615F">
              <w:t>30 September 2017</w:t>
            </w:r>
          </w:p>
        </w:tc>
        <w:tc>
          <w:tcPr>
            <w:tcW w:w="180" w:type="dxa"/>
          </w:tcPr>
          <w:p w:rsidR="001C64AE" w:rsidRPr="00B3615F" w:rsidRDefault="001C64AE" w:rsidP="001C64AE">
            <w:pPr>
              <w:jc w:val="center"/>
            </w:pPr>
          </w:p>
        </w:tc>
        <w:tc>
          <w:tcPr>
            <w:tcW w:w="1170" w:type="dxa"/>
          </w:tcPr>
          <w:p w:rsidR="001C64AE" w:rsidRPr="00B3615F" w:rsidRDefault="001C64AE" w:rsidP="001C64AE">
            <w:pPr>
              <w:jc w:val="center"/>
            </w:pPr>
            <w:r w:rsidRPr="00B3615F">
              <w:t>31 December 2016</w:t>
            </w:r>
          </w:p>
        </w:tc>
      </w:tr>
      <w:tr w:rsidR="006231AD" w:rsidRPr="00B3615F" w:rsidTr="005B3BDF">
        <w:trPr>
          <w:cantSplit/>
          <w:tblHeader/>
        </w:trPr>
        <w:tc>
          <w:tcPr>
            <w:tcW w:w="4050" w:type="dxa"/>
          </w:tcPr>
          <w:p w:rsidR="006231AD" w:rsidRPr="00B3615F" w:rsidRDefault="006231AD" w:rsidP="006231AD">
            <w:pPr>
              <w:spacing w:line="240" w:lineRule="atLeast"/>
              <w:rPr>
                <w:b/>
                <w:bCs/>
                <w:i/>
                <w:iCs/>
              </w:rPr>
            </w:pPr>
          </w:p>
        </w:tc>
        <w:tc>
          <w:tcPr>
            <w:tcW w:w="5220" w:type="dxa"/>
            <w:gridSpan w:val="7"/>
          </w:tcPr>
          <w:p w:rsidR="006231AD" w:rsidRPr="00B3615F" w:rsidRDefault="006231AD" w:rsidP="001C64AE">
            <w:pPr>
              <w:jc w:val="center"/>
              <w:rPr>
                <w:i/>
                <w:iCs/>
              </w:rPr>
            </w:pPr>
            <w:r w:rsidRPr="00B3615F">
              <w:rPr>
                <w:i/>
                <w:iCs/>
              </w:rPr>
              <w:t>(in thousand Baht)</w:t>
            </w:r>
          </w:p>
        </w:tc>
      </w:tr>
      <w:tr w:rsidR="00012A1C" w:rsidRPr="00B3615F" w:rsidTr="005B3BDF">
        <w:trPr>
          <w:cantSplit/>
        </w:trPr>
        <w:tc>
          <w:tcPr>
            <w:tcW w:w="4050" w:type="dxa"/>
          </w:tcPr>
          <w:p w:rsidR="00012A1C" w:rsidRPr="00B3615F" w:rsidRDefault="00012A1C" w:rsidP="00012A1C">
            <w:pPr>
              <w:spacing w:line="240" w:lineRule="atLeast"/>
              <w:rPr>
                <w:b/>
                <w:bCs/>
              </w:rPr>
            </w:pPr>
            <w:r w:rsidRPr="00B3615F">
              <w:rPr>
                <w:lang w:bidi="th-TH"/>
              </w:rPr>
              <w:t>Prepaid sales and services cost</w:t>
            </w: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74,132</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 xml:space="preserve"> 64,389 </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jc w:val="right"/>
            </w:pPr>
            <w:r w:rsidRPr="00B3615F">
              <w:t>74,132</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 xml:space="preserve"> 64,389 </w:t>
            </w:r>
          </w:p>
        </w:tc>
      </w:tr>
      <w:tr w:rsidR="00012A1C" w:rsidRPr="00B3615F" w:rsidTr="005B3BDF">
        <w:trPr>
          <w:cantSplit/>
        </w:trPr>
        <w:tc>
          <w:tcPr>
            <w:tcW w:w="4050" w:type="dxa"/>
          </w:tcPr>
          <w:p w:rsidR="00012A1C" w:rsidRPr="00B3615F" w:rsidRDefault="00012A1C" w:rsidP="00012A1C">
            <w:pPr>
              <w:spacing w:line="240" w:lineRule="atLeast"/>
              <w:rPr>
                <w:lang w:bidi="th-TH"/>
              </w:rPr>
            </w:pPr>
            <w:r w:rsidRPr="00B3615F">
              <w:rPr>
                <w:lang w:bidi="th-TH"/>
              </w:rPr>
              <w:t>Prepaid expense</w:t>
            </w: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6,917</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 xml:space="preserve"> 2,235 </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jc w:val="right"/>
            </w:pPr>
            <w:r w:rsidRPr="00B3615F">
              <w:t xml:space="preserve"> 2,708 </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 xml:space="preserve"> 792 </w:t>
            </w:r>
          </w:p>
        </w:tc>
      </w:tr>
      <w:tr w:rsidR="00EE701D" w:rsidRPr="00B3615F" w:rsidTr="005B3BDF">
        <w:trPr>
          <w:cantSplit/>
        </w:trPr>
        <w:tc>
          <w:tcPr>
            <w:tcW w:w="4050" w:type="dxa"/>
          </w:tcPr>
          <w:p w:rsidR="00EE701D" w:rsidRPr="00B3615F" w:rsidRDefault="00EE701D" w:rsidP="00012A1C">
            <w:pPr>
              <w:spacing w:line="240" w:lineRule="atLeast"/>
              <w:rPr>
                <w:lang w:bidi="th-TH"/>
              </w:rPr>
            </w:pPr>
          </w:p>
        </w:tc>
        <w:tc>
          <w:tcPr>
            <w:tcW w:w="5220" w:type="dxa"/>
            <w:gridSpan w:val="7"/>
            <w:vAlign w:val="bottom"/>
          </w:tcPr>
          <w:p w:rsidR="00EE701D" w:rsidRPr="00B3615F" w:rsidRDefault="00EE701D" w:rsidP="00EE701D">
            <w:pPr>
              <w:jc w:val="center"/>
              <w:rPr>
                <w:szCs w:val="22"/>
              </w:rPr>
            </w:pPr>
          </w:p>
        </w:tc>
      </w:tr>
      <w:tr w:rsidR="00012A1C" w:rsidRPr="00B3615F" w:rsidTr="005B3BDF">
        <w:trPr>
          <w:cantSplit/>
        </w:trPr>
        <w:tc>
          <w:tcPr>
            <w:tcW w:w="4050" w:type="dxa"/>
          </w:tcPr>
          <w:p w:rsidR="00012A1C" w:rsidRPr="00B3615F" w:rsidRDefault="00012A1C" w:rsidP="00012A1C">
            <w:pPr>
              <w:spacing w:line="240" w:lineRule="atLeast"/>
              <w:rPr>
                <w:b/>
                <w:bCs/>
              </w:rPr>
            </w:pPr>
            <w:r w:rsidRPr="00B3615F">
              <w:rPr>
                <w:lang w:bidi="th-TH"/>
              </w:rPr>
              <w:lastRenderedPageBreak/>
              <w:t>Advance payment</w:t>
            </w: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2,539</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 xml:space="preserve"> 2,824 </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1,950</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 xml:space="preserve"> 1,708 </w:t>
            </w:r>
          </w:p>
        </w:tc>
      </w:tr>
      <w:tr w:rsidR="00012A1C" w:rsidRPr="00B3615F" w:rsidTr="005B3BDF">
        <w:trPr>
          <w:cantSplit/>
        </w:trPr>
        <w:tc>
          <w:tcPr>
            <w:tcW w:w="4050" w:type="dxa"/>
          </w:tcPr>
          <w:p w:rsidR="00012A1C" w:rsidRPr="00B3615F" w:rsidRDefault="00012A1C" w:rsidP="00012A1C">
            <w:pPr>
              <w:spacing w:line="240" w:lineRule="atLeast"/>
              <w:ind w:left="191" w:hanging="191"/>
              <w:rPr>
                <w:lang w:bidi="th-TH"/>
              </w:rPr>
            </w:pPr>
            <w:r w:rsidRPr="00B3615F">
              <w:rPr>
                <w:lang w:bidi="th-TH"/>
              </w:rPr>
              <w:t>Input value added tax suspense and</w:t>
            </w:r>
          </w:p>
          <w:p w:rsidR="00012A1C" w:rsidRPr="00B3615F" w:rsidRDefault="00012A1C" w:rsidP="00012A1C">
            <w:pPr>
              <w:spacing w:line="240" w:lineRule="atLeast"/>
              <w:ind w:left="191" w:hanging="191"/>
            </w:pPr>
            <w:r w:rsidRPr="00B3615F">
              <w:rPr>
                <w:lang w:bidi="th-TH"/>
              </w:rPr>
              <w:t xml:space="preserve">   Revenue Department receivable</w:t>
            </w:r>
          </w:p>
        </w:tc>
        <w:tc>
          <w:tcPr>
            <w:tcW w:w="1170" w:type="dxa"/>
            <w:shd w:val="clear" w:color="auto" w:fill="auto"/>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1,926</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 xml:space="preserve"> 464 </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1,542</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 xml:space="preserve"> 375 </w:t>
            </w:r>
          </w:p>
        </w:tc>
      </w:tr>
      <w:tr w:rsidR="00012A1C" w:rsidRPr="00B3615F" w:rsidTr="005B3BDF">
        <w:trPr>
          <w:cantSplit/>
        </w:trPr>
        <w:tc>
          <w:tcPr>
            <w:tcW w:w="4050" w:type="dxa"/>
          </w:tcPr>
          <w:p w:rsidR="00012A1C" w:rsidRPr="00B3615F" w:rsidRDefault="00012A1C" w:rsidP="00012A1C">
            <w:pPr>
              <w:spacing w:line="240" w:lineRule="atLeast"/>
            </w:pPr>
            <w:r w:rsidRPr="00B3615F">
              <w:t>Others</w:t>
            </w:r>
          </w:p>
        </w:tc>
        <w:tc>
          <w:tcPr>
            <w:tcW w:w="1170" w:type="dxa"/>
            <w:tcBorders>
              <w:bottom w:val="sing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2,275</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 xml:space="preserve"> 4,694 </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240</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 xml:space="preserve"> 4,209 </w:t>
            </w:r>
          </w:p>
        </w:tc>
      </w:tr>
      <w:tr w:rsidR="00012A1C" w:rsidRPr="00B3615F" w:rsidTr="005B3BDF">
        <w:trPr>
          <w:cantSplit/>
        </w:trPr>
        <w:tc>
          <w:tcPr>
            <w:tcW w:w="4050" w:type="dxa"/>
          </w:tcPr>
          <w:p w:rsidR="00012A1C" w:rsidRPr="00B3615F" w:rsidRDefault="00012A1C" w:rsidP="00012A1C">
            <w:pPr>
              <w:spacing w:line="240" w:lineRule="atLeast"/>
              <w:rPr>
                <w:b/>
                <w:bCs/>
              </w:rPr>
            </w:pPr>
            <w:r w:rsidRPr="00B3615F">
              <w:rPr>
                <w:b/>
                <w:bCs/>
              </w:rPr>
              <w:t>Total</w:t>
            </w:r>
          </w:p>
        </w:tc>
        <w:tc>
          <w:tcPr>
            <w:tcW w:w="1170" w:type="dxa"/>
            <w:tcBorders>
              <w:top w:val="single" w:sz="4" w:space="0" w:color="auto"/>
              <w:bottom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87,789</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 xml:space="preserve"> 74,606 </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80,572</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 xml:space="preserve"> 71,473 </w:t>
            </w:r>
          </w:p>
        </w:tc>
      </w:tr>
    </w:tbl>
    <w:p w:rsidR="00B734FF" w:rsidRDefault="00B734FF" w:rsidP="00F646B3">
      <w:pPr>
        <w:spacing w:line="240" w:lineRule="auto"/>
        <w:rPr>
          <w:b/>
          <w:sz w:val="24"/>
          <w:szCs w:val="24"/>
        </w:rPr>
      </w:pPr>
    </w:p>
    <w:p w:rsidR="0016595E" w:rsidRPr="00B3615F" w:rsidRDefault="00F646B3" w:rsidP="00F646B3">
      <w:pPr>
        <w:spacing w:line="240" w:lineRule="auto"/>
        <w:rPr>
          <w:b/>
          <w:bCs/>
        </w:rPr>
      </w:pPr>
      <w:r w:rsidRPr="00B3615F">
        <w:rPr>
          <w:b/>
          <w:bCs/>
        </w:rPr>
        <w:t>7</w:t>
      </w:r>
      <w:r w:rsidR="00001537" w:rsidRPr="00B3615F">
        <w:rPr>
          <w:b/>
          <w:bCs/>
        </w:rPr>
        <w:t xml:space="preserve">      </w:t>
      </w:r>
      <w:r w:rsidR="0016595E" w:rsidRPr="00B3615F">
        <w:rPr>
          <w:b/>
          <w:bCs/>
        </w:rPr>
        <w:t xml:space="preserve">Inventories   </w:t>
      </w:r>
    </w:p>
    <w:p w:rsidR="0016595E" w:rsidRPr="00B3615F" w:rsidRDefault="0016595E" w:rsidP="00767D69">
      <w:pPr>
        <w:pStyle w:val="BodyText"/>
        <w:spacing w:after="0"/>
        <w:rPr>
          <w:szCs w:val="22"/>
        </w:rPr>
      </w:pPr>
    </w:p>
    <w:tbl>
      <w:tblPr>
        <w:tblW w:w="9274" w:type="dxa"/>
        <w:tblInd w:w="446" w:type="dxa"/>
        <w:tblLayout w:type="fixed"/>
        <w:tblCellMar>
          <w:left w:w="79" w:type="dxa"/>
          <w:right w:w="79" w:type="dxa"/>
        </w:tblCellMar>
        <w:tblLook w:val="0000" w:firstRow="0" w:lastRow="0" w:firstColumn="0" w:lastColumn="0" w:noHBand="0" w:noVBand="0"/>
      </w:tblPr>
      <w:tblGrid>
        <w:gridCol w:w="3514"/>
        <w:gridCol w:w="540"/>
        <w:gridCol w:w="1170"/>
        <w:gridCol w:w="180"/>
        <w:gridCol w:w="1170"/>
        <w:gridCol w:w="180"/>
        <w:gridCol w:w="1170"/>
        <w:gridCol w:w="180"/>
        <w:gridCol w:w="1170"/>
      </w:tblGrid>
      <w:tr w:rsidR="00E3723A" w:rsidRPr="00B3615F" w:rsidTr="0020555E">
        <w:trPr>
          <w:cantSplit/>
          <w:tblHeader/>
        </w:trPr>
        <w:tc>
          <w:tcPr>
            <w:tcW w:w="3514" w:type="dxa"/>
            <w:shd w:val="clear" w:color="auto" w:fill="auto"/>
          </w:tcPr>
          <w:p w:rsidR="00E3723A" w:rsidRPr="00B3615F" w:rsidRDefault="00E3723A" w:rsidP="00E3723A">
            <w:pPr>
              <w:spacing w:line="20" w:lineRule="atLeast"/>
              <w:rPr>
                <w:i/>
                <w:iCs/>
                <w:color w:val="0000FF"/>
              </w:rPr>
            </w:pPr>
          </w:p>
        </w:tc>
        <w:tc>
          <w:tcPr>
            <w:tcW w:w="540" w:type="dxa"/>
          </w:tcPr>
          <w:p w:rsidR="00E3723A" w:rsidRPr="00B3615F" w:rsidRDefault="00E3723A" w:rsidP="00E3723A">
            <w:pPr>
              <w:pStyle w:val="acctmergecolhdg"/>
              <w:spacing w:line="20" w:lineRule="atLeast"/>
              <w:rPr>
                <w:b w:val="0"/>
                <w:bCs/>
                <w:i/>
                <w:iCs/>
              </w:rPr>
            </w:pPr>
          </w:p>
        </w:tc>
        <w:tc>
          <w:tcPr>
            <w:tcW w:w="2520" w:type="dxa"/>
            <w:gridSpan w:val="3"/>
          </w:tcPr>
          <w:p w:rsidR="00E3723A" w:rsidRPr="00B3615F" w:rsidRDefault="00E3723A" w:rsidP="00E3723A">
            <w:pPr>
              <w:pStyle w:val="acctmergecolhdg"/>
              <w:spacing w:line="20" w:lineRule="atLeast"/>
            </w:pPr>
            <w:r w:rsidRPr="00B3615F">
              <w:t xml:space="preserve">Consolidated </w:t>
            </w:r>
          </w:p>
          <w:p w:rsidR="00E3723A" w:rsidRPr="00B3615F" w:rsidRDefault="00E3723A" w:rsidP="00E3723A">
            <w:pPr>
              <w:pStyle w:val="acctmergecolhdg"/>
              <w:spacing w:line="20" w:lineRule="atLeast"/>
            </w:pPr>
            <w:r w:rsidRPr="00B3615F">
              <w:t xml:space="preserve">financial statements </w:t>
            </w:r>
          </w:p>
        </w:tc>
        <w:tc>
          <w:tcPr>
            <w:tcW w:w="180" w:type="dxa"/>
          </w:tcPr>
          <w:p w:rsidR="00E3723A" w:rsidRPr="00B3615F" w:rsidRDefault="00E3723A" w:rsidP="00E3723A">
            <w:pPr>
              <w:pStyle w:val="acctmergecolhdg"/>
              <w:spacing w:line="20" w:lineRule="atLeast"/>
            </w:pPr>
          </w:p>
        </w:tc>
        <w:tc>
          <w:tcPr>
            <w:tcW w:w="2520" w:type="dxa"/>
            <w:gridSpan w:val="3"/>
          </w:tcPr>
          <w:p w:rsidR="00E3723A" w:rsidRPr="00B3615F" w:rsidRDefault="00E3723A" w:rsidP="00E3723A">
            <w:pPr>
              <w:pStyle w:val="acctmergecolhdg"/>
              <w:spacing w:line="20" w:lineRule="atLeast"/>
            </w:pPr>
            <w:r w:rsidRPr="00B3615F">
              <w:t xml:space="preserve">Separate </w:t>
            </w:r>
          </w:p>
          <w:p w:rsidR="00E3723A" w:rsidRPr="00B3615F" w:rsidRDefault="00E3723A" w:rsidP="00E3723A">
            <w:pPr>
              <w:pStyle w:val="acctmergecolhdg"/>
              <w:spacing w:line="20" w:lineRule="atLeast"/>
            </w:pPr>
            <w:r w:rsidRPr="00B3615F">
              <w:t xml:space="preserve">financial statements </w:t>
            </w:r>
          </w:p>
        </w:tc>
      </w:tr>
      <w:tr w:rsidR="001C64AE" w:rsidRPr="00B3615F" w:rsidTr="0020555E">
        <w:trPr>
          <w:cantSplit/>
          <w:tblHeader/>
        </w:trPr>
        <w:tc>
          <w:tcPr>
            <w:tcW w:w="3514" w:type="dxa"/>
          </w:tcPr>
          <w:p w:rsidR="001C64AE" w:rsidRPr="00B3615F" w:rsidRDefault="001C64AE" w:rsidP="001C64AE">
            <w:pPr>
              <w:pStyle w:val="acctfourfigures"/>
              <w:tabs>
                <w:tab w:val="center" w:pos="1951"/>
                <w:tab w:val="right" w:pos="3892"/>
              </w:tabs>
              <w:spacing w:line="20" w:lineRule="atLeast"/>
              <w:ind w:firstLine="11"/>
            </w:pPr>
          </w:p>
        </w:tc>
        <w:tc>
          <w:tcPr>
            <w:tcW w:w="540" w:type="dxa"/>
          </w:tcPr>
          <w:p w:rsidR="001C64AE" w:rsidRPr="00B3615F" w:rsidRDefault="001C64AE" w:rsidP="001C64AE">
            <w:pPr>
              <w:pStyle w:val="acctfourfigures"/>
              <w:tabs>
                <w:tab w:val="clear" w:pos="765"/>
              </w:tabs>
              <w:spacing w:line="20" w:lineRule="atLeast"/>
              <w:rPr>
                <w:i/>
                <w:iCs/>
              </w:rPr>
            </w:pPr>
          </w:p>
        </w:tc>
        <w:tc>
          <w:tcPr>
            <w:tcW w:w="1170" w:type="dxa"/>
          </w:tcPr>
          <w:p w:rsidR="001C64AE" w:rsidRPr="00B3615F" w:rsidRDefault="00FF6681" w:rsidP="001C64AE">
            <w:pPr>
              <w:jc w:val="center"/>
            </w:pPr>
            <w:r w:rsidRPr="00B3615F">
              <w:t>30 September 2017</w:t>
            </w:r>
          </w:p>
        </w:tc>
        <w:tc>
          <w:tcPr>
            <w:tcW w:w="180" w:type="dxa"/>
          </w:tcPr>
          <w:p w:rsidR="001C64AE" w:rsidRPr="00B3615F" w:rsidRDefault="001C64AE" w:rsidP="001C64AE">
            <w:pPr>
              <w:jc w:val="center"/>
            </w:pPr>
          </w:p>
        </w:tc>
        <w:tc>
          <w:tcPr>
            <w:tcW w:w="1170" w:type="dxa"/>
          </w:tcPr>
          <w:p w:rsidR="001C64AE" w:rsidRPr="00B3615F" w:rsidRDefault="001C64AE" w:rsidP="001C64AE">
            <w:pPr>
              <w:jc w:val="center"/>
            </w:pPr>
            <w:r w:rsidRPr="00B3615F">
              <w:t>31 December 2016</w:t>
            </w:r>
          </w:p>
        </w:tc>
        <w:tc>
          <w:tcPr>
            <w:tcW w:w="180" w:type="dxa"/>
            <w:vAlign w:val="bottom"/>
          </w:tcPr>
          <w:p w:rsidR="001C64AE" w:rsidRPr="00B3615F" w:rsidRDefault="001C64AE" w:rsidP="001C64AE">
            <w:pPr>
              <w:jc w:val="center"/>
            </w:pPr>
          </w:p>
        </w:tc>
        <w:tc>
          <w:tcPr>
            <w:tcW w:w="1170" w:type="dxa"/>
          </w:tcPr>
          <w:p w:rsidR="001C64AE" w:rsidRPr="00B3615F" w:rsidRDefault="00FF6681" w:rsidP="001C64AE">
            <w:pPr>
              <w:jc w:val="center"/>
            </w:pPr>
            <w:r w:rsidRPr="00B3615F">
              <w:t>30 September 2017</w:t>
            </w:r>
          </w:p>
        </w:tc>
        <w:tc>
          <w:tcPr>
            <w:tcW w:w="180" w:type="dxa"/>
          </w:tcPr>
          <w:p w:rsidR="001C64AE" w:rsidRPr="00B3615F" w:rsidRDefault="001C64AE" w:rsidP="001C64AE">
            <w:pPr>
              <w:jc w:val="center"/>
            </w:pPr>
          </w:p>
        </w:tc>
        <w:tc>
          <w:tcPr>
            <w:tcW w:w="1170" w:type="dxa"/>
          </w:tcPr>
          <w:p w:rsidR="001C64AE" w:rsidRPr="00B3615F" w:rsidRDefault="001C64AE" w:rsidP="001C64AE">
            <w:pPr>
              <w:jc w:val="center"/>
            </w:pPr>
            <w:r w:rsidRPr="00B3615F">
              <w:t>31 December 2016</w:t>
            </w:r>
          </w:p>
        </w:tc>
      </w:tr>
      <w:tr w:rsidR="006231AD" w:rsidRPr="00B3615F" w:rsidTr="0020555E">
        <w:trPr>
          <w:cantSplit/>
        </w:trPr>
        <w:tc>
          <w:tcPr>
            <w:tcW w:w="3514" w:type="dxa"/>
          </w:tcPr>
          <w:p w:rsidR="006231AD" w:rsidRPr="00B3615F" w:rsidRDefault="006231AD" w:rsidP="006231AD">
            <w:pPr>
              <w:spacing w:line="240" w:lineRule="atLeast"/>
              <w:ind w:firstLine="11"/>
              <w:rPr>
                <w:b/>
                <w:bCs/>
                <w:i/>
                <w:iCs/>
              </w:rPr>
            </w:pPr>
          </w:p>
        </w:tc>
        <w:tc>
          <w:tcPr>
            <w:tcW w:w="540" w:type="dxa"/>
          </w:tcPr>
          <w:p w:rsidR="006231AD" w:rsidRPr="00B3615F" w:rsidRDefault="006231AD" w:rsidP="006231AD">
            <w:pPr>
              <w:pStyle w:val="acctmergecolhdg"/>
              <w:spacing w:line="240" w:lineRule="atLeast"/>
              <w:rPr>
                <w:b w:val="0"/>
                <w:bCs/>
              </w:rPr>
            </w:pPr>
          </w:p>
        </w:tc>
        <w:tc>
          <w:tcPr>
            <w:tcW w:w="5220" w:type="dxa"/>
            <w:gridSpan w:val="7"/>
          </w:tcPr>
          <w:p w:rsidR="006231AD" w:rsidRPr="00B3615F" w:rsidRDefault="006231AD" w:rsidP="001C64AE">
            <w:pPr>
              <w:jc w:val="center"/>
              <w:rPr>
                <w:i/>
                <w:iCs/>
              </w:rPr>
            </w:pPr>
            <w:r w:rsidRPr="00B3615F">
              <w:rPr>
                <w:i/>
                <w:iCs/>
              </w:rPr>
              <w:t>(in thousand Baht)</w:t>
            </w:r>
          </w:p>
        </w:tc>
      </w:tr>
      <w:tr w:rsidR="00012A1C" w:rsidRPr="00B3615F" w:rsidTr="00CA2CA7">
        <w:trPr>
          <w:cantSplit/>
          <w:trHeight w:val="209"/>
        </w:trPr>
        <w:tc>
          <w:tcPr>
            <w:tcW w:w="3514" w:type="dxa"/>
          </w:tcPr>
          <w:p w:rsidR="00012A1C" w:rsidRPr="00B3615F" w:rsidRDefault="00012A1C" w:rsidP="00012A1C">
            <w:pPr>
              <w:spacing w:line="240" w:lineRule="atLeast"/>
              <w:ind w:firstLine="11"/>
            </w:pPr>
            <w:r w:rsidRPr="00B3615F">
              <w:t>Finished goods</w:t>
            </w:r>
          </w:p>
        </w:tc>
        <w:tc>
          <w:tcPr>
            <w:tcW w:w="540" w:type="dxa"/>
          </w:tcPr>
          <w:p w:rsidR="00012A1C" w:rsidRPr="00B3615F" w:rsidRDefault="00012A1C" w:rsidP="00012A1C">
            <w:pPr>
              <w:pStyle w:val="acctmergecolhdg"/>
              <w:spacing w:line="240" w:lineRule="atLeast"/>
              <w:rPr>
                <w:b w:val="0"/>
                <w:bCs/>
                <w:i/>
                <w:iCs/>
              </w:rPr>
            </w:pPr>
          </w:p>
        </w:tc>
        <w:tc>
          <w:tcPr>
            <w:tcW w:w="1170" w:type="dxa"/>
            <w:vAlign w:val="bottom"/>
          </w:tcPr>
          <w:p w:rsidR="00012A1C" w:rsidRPr="00B3615F" w:rsidRDefault="000352E0" w:rsidP="00012A1C">
            <w:pPr>
              <w:pStyle w:val="acctfourfigures"/>
              <w:tabs>
                <w:tab w:val="clear" w:pos="765"/>
                <w:tab w:val="decimal" w:pos="1001"/>
              </w:tabs>
              <w:spacing w:line="240" w:lineRule="atLeast"/>
              <w:ind w:left="-79" w:right="-79"/>
              <w:rPr>
                <w:szCs w:val="22"/>
              </w:rPr>
            </w:pPr>
            <w:r w:rsidRPr="00B3615F">
              <w:rPr>
                <w:szCs w:val="22"/>
              </w:rPr>
              <w:t>18,783</w:t>
            </w:r>
          </w:p>
        </w:tc>
        <w:tc>
          <w:tcPr>
            <w:tcW w:w="180" w:type="dxa"/>
          </w:tcPr>
          <w:p w:rsidR="00012A1C" w:rsidRPr="00B3615F" w:rsidRDefault="00012A1C" w:rsidP="00012A1C">
            <w:pPr>
              <w:pStyle w:val="acctfourfigures"/>
              <w:spacing w:line="240" w:lineRule="atLeast"/>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34,265</w:t>
            </w:r>
          </w:p>
        </w:tc>
        <w:tc>
          <w:tcPr>
            <w:tcW w:w="180" w:type="dxa"/>
          </w:tcPr>
          <w:p w:rsidR="00012A1C" w:rsidRPr="00B3615F" w:rsidRDefault="00012A1C" w:rsidP="00012A1C">
            <w:pPr>
              <w:pStyle w:val="acctfourfigures"/>
              <w:spacing w:line="240" w:lineRule="atLeast"/>
            </w:pPr>
          </w:p>
        </w:tc>
        <w:tc>
          <w:tcPr>
            <w:tcW w:w="1170" w:type="dxa"/>
            <w:vAlign w:val="bottom"/>
          </w:tcPr>
          <w:p w:rsidR="00012A1C" w:rsidRPr="00B3615F" w:rsidRDefault="000352E0" w:rsidP="000352E0">
            <w:pPr>
              <w:pStyle w:val="acctfourfigures"/>
              <w:tabs>
                <w:tab w:val="clear" w:pos="765"/>
                <w:tab w:val="decimal" w:pos="1001"/>
              </w:tabs>
              <w:spacing w:line="240" w:lineRule="atLeast"/>
              <w:ind w:left="-79" w:right="-79"/>
              <w:rPr>
                <w:szCs w:val="22"/>
              </w:rPr>
            </w:pPr>
            <w:r w:rsidRPr="00B3615F">
              <w:rPr>
                <w:szCs w:val="22"/>
              </w:rPr>
              <w:t>11,784</w:t>
            </w:r>
          </w:p>
        </w:tc>
        <w:tc>
          <w:tcPr>
            <w:tcW w:w="180" w:type="dxa"/>
          </w:tcPr>
          <w:p w:rsidR="00012A1C" w:rsidRPr="00B3615F" w:rsidRDefault="00012A1C" w:rsidP="00012A1C">
            <w:pPr>
              <w:pStyle w:val="acctfourfigures"/>
              <w:spacing w:line="240" w:lineRule="atLeast"/>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33,674</w:t>
            </w:r>
          </w:p>
        </w:tc>
      </w:tr>
      <w:tr w:rsidR="00012A1C" w:rsidRPr="00B3615F" w:rsidTr="0020555E">
        <w:trPr>
          <w:cantSplit/>
        </w:trPr>
        <w:tc>
          <w:tcPr>
            <w:tcW w:w="3514" w:type="dxa"/>
          </w:tcPr>
          <w:p w:rsidR="00012A1C" w:rsidRPr="00B3615F" w:rsidRDefault="00012A1C" w:rsidP="00012A1C">
            <w:pPr>
              <w:spacing w:line="240" w:lineRule="atLeast"/>
              <w:ind w:firstLine="11"/>
            </w:pPr>
            <w:r w:rsidRPr="00B3615F">
              <w:t>Spare parts</w:t>
            </w:r>
          </w:p>
        </w:tc>
        <w:tc>
          <w:tcPr>
            <w:tcW w:w="540" w:type="dxa"/>
          </w:tcPr>
          <w:p w:rsidR="00012A1C" w:rsidRPr="00B3615F" w:rsidRDefault="00012A1C" w:rsidP="00012A1C">
            <w:pPr>
              <w:pStyle w:val="acctmergecolhdg"/>
              <w:spacing w:line="240" w:lineRule="atLeast"/>
              <w:rPr>
                <w:b w:val="0"/>
                <w:bCs/>
                <w:i/>
                <w:iCs/>
              </w:rPr>
            </w:pPr>
          </w:p>
        </w:tc>
        <w:tc>
          <w:tcPr>
            <w:tcW w:w="1170" w:type="dxa"/>
            <w:vAlign w:val="bottom"/>
          </w:tcPr>
          <w:p w:rsidR="00012A1C" w:rsidRPr="00B3615F" w:rsidRDefault="00CA2CA7" w:rsidP="00CA2CA7">
            <w:pPr>
              <w:pStyle w:val="acctfourfigures"/>
              <w:tabs>
                <w:tab w:val="clear" w:pos="765"/>
                <w:tab w:val="decimal" w:pos="1001"/>
              </w:tabs>
              <w:spacing w:line="240" w:lineRule="atLeast"/>
              <w:ind w:left="-79" w:right="-79"/>
              <w:rPr>
                <w:szCs w:val="22"/>
              </w:rPr>
            </w:pPr>
            <w:r w:rsidRPr="00B3615F">
              <w:rPr>
                <w:szCs w:val="22"/>
              </w:rPr>
              <w:t>2,207</w:t>
            </w:r>
          </w:p>
        </w:tc>
        <w:tc>
          <w:tcPr>
            <w:tcW w:w="180" w:type="dxa"/>
          </w:tcPr>
          <w:p w:rsidR="00012A1C" w:rsidRPr="00B3615F" w:rsidRDefault="00012A1C" w:rsidP="00012A1C">
            <w:pPr>
              <w:pStyle w:val="acctfourfigures"/>
              <w:spacing w:line="240" w:lineRule="atLeast"/>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930</w:t>
            </w:r>
          </w:p>
        </w:tc>
        <w:tc>
          <w:tcPr>
            <w:tcW w:w="180" w:type="dxa"/>
          </w:tcPr>
          <w:p w:rsidR="00012A1C" w:rsidRPr="00B3615F" w:rsidRDefault="00012A1C" w:rsidP="00012A1C">
            <w:pPr>
              <w:pStyle w:val="acctfourfigures"/>
              <w:spacing w:line="240" w:lineRule="atLeast"/>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946</w:t>
            </w:r>
          </w:p>
        </w:tc>
        <w:tc>
          <w:tcPr>
            <w:tcW w:w="180" w:type="dxa"/>
          </w:tcPr>
          <w:p w:rsidR="00012A1C" w:rsidRPr="00B3615F" w:rsidRDefault="00012A1C" w:rsidP="00012A1C">
            <w:pPr>
              <w:pStyle w:val="acctfourfigures"/>
              <w:spacing w:line="240" w:lineRule="atLeast"/>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930</w:t>
            </w:r>
          </w:p>
        </w:tc>
      </w:tr>
      <w:tr w:rsidR="00012A1C" w:rsidRPr="00B3615F" w:rsidTr="00A52F76">
        <w:trPr>
          <w:cantSplit/>
        </w:trPr>
        <w:tc>
          <w:tcPr>
            <w:tcW w:w="3514" w:type="dxa"/>
          </w:tcPr>
          <w:p w:rsidR="00012A1C" w:rsidRPr="00B3615F" w:rsidRDefault="00012A1C" w:rsidP="00012A1C">
            <w:pPr>
              <w:spacing w:line="240" w:lineRule="atLeast"/>
              <w:ind w:firstLine="11"/>
            </w:pPr>
            <w:r w:rsidRPr="00B3615F">
              <w:t>Work in process</w:t>
            </w:r>
          </w:p>
        </w:tc>
        <w:tc>
          <w:tcPr>
            <w:tcW w:w="540" w:type="dxa"/>
          </w:tcPr>
          <w:p w:rsidR="00012A1C" w:rsidRPr="00B3615F" w:rsidRDefault="00012A1C" w:rsidP="00012A1C">
            <w:pPr>
              <w:pStyle w:val="acctmergecolhdg"/>
              <w:spacing w:line="240" w:lineRule="atLeast"/>
              <w:rPr>
                <w:b w:val="0"/>
                <w:bCs/>
                <w:i/>
                <w:iCs/>
              </w:rPr>
            </w:pPr>
          </w:p>
        </w:tc>
        <w:tc>
          <w:tcPr>
            <w:tcW w:w="1170" w:type="dxa"/>
            <w:vAlign w:val="bottom"/>
          </w:tcPr>
          <w:p w:rsidR="00012A1C" w:rsidRPr="00B3615F" w:rsidRDefault="000352E0" w:rsidP="00012A1C">
            <w:pPr>
              <w:pStyle w:val="acctfourfigures"/>
              <w:tabs>
                <w:tab w:val="clear" w:pos="765"/>
                <w:tab w:val="decimal" w:pos="1001"/>
              </w:tabs>
              <w:spacing w:line="240" w:lineRule="atLeast"/>
              <w:ind w:left="-79" w:right="-79"/>
              <w:rPr>
                <w:szCs w:val="22"/>
              </w:rPr>
            </w:pPr>
            <w:r w:rsidRPr="00B3615F">
              <w:rPr>
                <w:szCs w:val="22"/>
              </w:rPr>
              <w:t>30,376</w:t>
            </w:r>
          </w:p>
        </w:tc>
        <w:tc>
          <w:tcPr>
            <w:tcW w:w="180" w:type="dxa"/>
          </w:tcPr>
          <w:p w:rsidR="00012A1C" w:rsidRPr="00B3615F" w:rsidRDefault="00012A1C" w:rsidP="00012A1C">
            <w:pPr>
              <w:pStyle w:val="acctfourfigures"/>
              <w:spacing w:line="240" w:lineRule="atLeast"/>
            </w:pPr>
          </w:p>
        </w:tc>
        <w:tc>
          <w:tcPr>
            <w:tcW w:w="1170" w:type="dxa"/>
            <w:vAlign w:val="bottom"/>
          </w:tcPr>
          <w:p w:rsidR="00012A1C" w:rsidRPr="00B3615F" w:rsidRDefault="00012A1C" w:rsidP="00012A1C">
            <w:pPr>
              <w:pStyle w:val="acctfourfigures"/>
              <w:tabs>
                <w:tab w:val="clear" w:pos="765"/>
                <w:tab w:val="decimal" w:pos="643"/>
              </w:tabs>
              <w:spacing w:line="240" w:lineRule="atLeast"/>
              <w:ind w:left="-79" w:right="-79"/>
              <w:rPr>
                <w:szCs w:val="22"/>
              </w:rPr>
            </w:pPr>
            <w:r w:rsidRPr="00B3615F">
              <w:rPr>
                <w:szCs w:val="22"/>
              </w:rPr>
              <w:t>-</w:t>
            </w:r>
          </w:p>
        </w:tc>
        <w:tc>
          <w:tcPr>
            <w:tcW w:w="180" w:type="dxa"/>
          </w:tcPr>
          <w:p w:rsidR="00012A1C" w:rsidRPr="00B3615F" w:rsidRDefault="00012A1C" w:rsidP="00012A1C">
            <w:pPr>
              <w:pStyle w:val="acctfourfigures"/>
              <w:spacing w:line="240" w:lineRule="atLeast"/>
            </w:pPr>
          </w:p>
        </w:tc>
        <w:tc>
          <w:tcPr>
            <w:tcW w:w="1170" w:type="dxa"/>
            <w:vAlign w:val="bottom"/>
          </w:tcPr>
          <w:p w:rsidR="00012A1C" w:rsidRPr="00B3615F" w:rsidRDefault="000352E0" w:rsidP="00012A1C">
            <w:pPr>
              <w:pStyle w:val="acctfourfigures"/>
              <w:tabs>
                <w:tab w:val="clear" w:pos="765"/>
                <w:tab w:val="decimal" w:pos="1001"/>
              </w:tabs>
              <w:spacing w:line="240" w:lineRule="atLeast"/>
              <w:ind w:left="-79" w:right="-79"/>
              <w:rPr>
                <w:szCs w:val="22"/>
              </w:rPr>
            </w:pPr>
            <w:r w:rsidRPr="00B3615F">
              <w:rPr>
                <w:szCs w:val="22"/>
              </w:rPr>
              <w:t>30,376</w:t>
            </w:r>
          </w:p>
        </w:tc>
        <w:tc>
          <w:tcPr>
            <w:tcW w:w="180" w:type="dxa"/>
          </w:tcPr>
          <w:p w:rsidR="00012A1C" w:rsidRPr="00B3615F" w:rsidRDefault="00012A1C" w:rsidP="00012A1C">
            <w:pPr>
              <w:pStyle w:val="acctfourfigures"/>
              <w:spacing w:line="240" w:lineRule="atLeast"/>
            </w:pPr>
          </w:p>
        </w:tc>
        <w:tc>
          <w:tcPr>
            <w:tcW w:w="1170" w:type="dxa"/>
            <w:vAlign w:val="bottom"/>
          </w:tcPr>
          <w:p w:rsidR="00012A1C" w:rsidRPr="00B3615F" w:rsidRDefault="00012A1C" w:rsidP="00012A1C">
            <w:pPr>
              <w:pStyle w:val="acctfourfigures"/>
              <w:tabs>
                <w:tab w:val="clear" w:pos="765"/>
                <w:tab w:val="decimal" w:pos="643"/>
              </w:tabs>
              <w:spacing w:line="240" w:lineRule="atLeast"/>
              <w:ind w:left="-79" w:right="-79"/>
              <w:rPr>
                <w:szCs w:val="22"/>
              </w:rPr>
            </w:pPr>
            <w:r w:rsidRPr="00B3615F">
              <w:rPr>
                <w:szCs w:val="22"/>
              </w:rPr>
              <w:t>-</w:t>
            </w:r>
          </w:p>
        </w:tc>
      </w:tr>
      <w:tr w:rsidR="00A52F76" w:rsidRPr="00B3615F" w:rsidTr="0020555E">
        <w:trPr>
          <w:cantSplit/>
        </w:trPr>
        <w:tc>
          <w:tcPr>
            <w:tcW w:w="3514" w:type="dxa"/>
          </w:tcPr>
          <w:p w:rsidR="00A52F76" w:rsidRPr="00B3615F" w:rsidRDefault="00A52F76" w:rsidP="00A52F76">
            <w:pPr>
              <w:spacing w:line="240" w:lineRule="atLeast"/>
              <w:ind w:firstLine="11"/>
              <w:rPr>
                <w:b/>
                <w:bCs/>
              </w:rPr>
            </w:pPr>
            <w:r w:rsidRPr="00B3615F">
              <w:rPr>
                <w:b/>
                <w:bCs/>
              </w:rPr>
              <w:t>Total</w:t>
            </w:r>
          </w:p>
        </w:tc>
        <w:tc>
          <w:tcPr>
            <w:tcW w:w="540" w:type="dxa"/>
          </w:tcPr>
          <w:p w:rsidR="00A52F76" w:rsidRPr="00B3615F" w:rsidRDefault="00A52F76" w:rsidP="00A52F76">
            <w:pPr>
              <w:pStyle w:val="acctmergecolhdg"/>
              <w:spacing w:line="240" w:lineRule="atLeast"/>
              <w:rPr>
                <w:b w:val="0"/>
                <w:bCs/>
                <w:i/>
                <w:iCs/>
              </w:rPr>
            </w:pPr>
          </w:p>
        </w:tc>
        <w:tc>
          <w:tcPr>
            <w:tcW w:w="1170" w:type="dxa"/>
            <w:tcBorders>
              <w:top w:val="single" w:sz="4" w:space="0" w:color="auto"/>
            </w:tcBorders>
            <w:vAlign w:val="bottom"/>
          </w:tcPr>
          <w:p w:rsidR="00A52F76" w:rsidRPr="00B3615F" w:rsidRDefault="000352E0" w:rsidP="00A52F76">
            <w:pPr>
              <w:pStyle w:val="acctfourfigures"/>
              <w:tabs>
                <w:tab w:val="clear" w:pos="765"/>
                <w:tab w:val="decimal" w:pos="1001"/>
              </w:tabs>
              <w:spacing w:line="240" w:lineRule="atLeast"/>
              <w:ind w:left="-79" w:right="-79"/>
              <w:rPr>
                <w:b/>
                <w:bCs/>
                <w:szCs w:val="22"/>
              </w:rPr>
            </w:pPr>
            <w:r w:rsidRPr="00B3615F">
              <w:rPr>
                <w:b/>
                <w:bCs/>
                <w:szCs w:val="22"/>
              </w:rPr>
              <w:t>51,366</w:t>
            </w:r>
          </w:p>
        </w:tc>
        <w:tc>
          <w:tcPr>
            <w:tcW w:w="180" w:type="dxa"/>
          </w:tcPr>
          <w:p w:rsidR="00A52F76" w:rsidRPr="00B3615F" w:rsidRDefault="00A52F76" w:rsidP="00A52F76">
            <w:pPr>
              <w:pStyle w:val="acctfourfigures"/>
              <w:spacing w:line="240" w:lineRule="atLeast"/>
              <w:rPr>
                <w:b/>
                <w:bCs/>
              </w:rPr>
            </w:pPr>
          </w:p>
        </w:tc>
        <w:tc>
          <w:tcPr>
            <w:tcW w:w="1170" w:type="dxa"/>
            <w:tcBorders>
              <w:top w:val="single" w:sz="4" w:space="0" w:color="auto"/>
            </w:tcBorders>
          </w:tcPr>
          <w:p w:rsidR="00A52F76" w:rsidRPr="00B3615F" w:rsidRDefault="00A52F76" w:rsidP="00A52F76">
            <w:pPr>
              <w:pStyle w:val="acctfourfigures"/>
              <w:tabs>
                <w:tab w:val="clear" w:pos="765"/>
                <w:tab w:val="decimal" w:pos="1001"/>
              </w:tabs>
              <w:spacing w:line="240" w:lineRule="atLeast"/>
              <w:ind w:left="-79" w:right="-79"/>
              <w:rPr>
                <w:b/>
                <w:bCs/>
                <w:szCs w:val="22"/>
              </w:rPr>
            </w:pPr>
            <w:r w:rsidRPr="00B3615F">
              <w:rPr>
                <w:b/>
                <w:bCs/>
                <w:szCs w:val="22"/>
              </w:rPr>
              <w:t>35,195</w:t>
            </w:r>
          </w:p>
        </w:tc>
        <w:tc>
          <w:tcPr>
            <w:tcW w:w="180" w:type="dxa"/>
          </w:tcPr>
          <w:p w:rsidR="00A52F76" w:rsidRPr="00B3615F" w:rsidRDefault="00A52F76" w:rsidP="00A52F76">
            <w:pPr>
              <w:pStyle w:val="acctfourfigures"/>
              <w:spacing w:line="240" w:lineRule="atLeast"/>
              <w:rPr>
                <w:b/>
                <w:bCs/>
              </w:rPr>
            </w:pPr>
          </w:p>
        </w:tc>
        <w:tc>
          <w:tcPr>
            <w:tcW w:w="1170" w:type="dxa"/>
            <w:tcBorders>
              <w:top w:val="single" w:sz="4" w:space="0" w:color="auto"/>
            </w:tcBorders>
            <w:vAlign w:val="bottom"/>
          </w:tcPr>
          <w:p w:rsidR="00A52F76" w:rsidRPr="00B3615F" w:rsidRDefault="000352E0" w:rsidP="00A52F76">
            <w:pPr>
              <w:pStyle w:val="acctfourfigures"/>
              <w:tabs>
                <w:tab w:val="clear" w:pos="765"/>
                <w:tab w:val="decimal" w:pos="1001"/>
              </w:tabs>
              <w:spacing w:line="240" w:lineRule="atLeast"/>
              <w:ind w:left="-79" w:right="-79"/>
              <w:rPr>
                <w:b/>
                <w:bCs/>
                <w:szCs w:val="22"/>
              </w:rPr>
            </w:pPr>
            <w:r w:rsidRPr="00B3615F">
              <w:rPr>
                <w:b/>
                <w:bCs/>
                <w:szCs w:val="22"/>
              </w:rPr>
              <w:t>43,106</w:t>
            </w:r>
          </w:p>
        </w:tc>
        <w:tc>
          <w:tcPr>
            <w:tcW w:w="180" w:type="dxa"/>
          </w:tcPr>
          <w:p w:rsidR="00A52F76" w:rsidRPr="00B3615F" w:rsidRDefault="00A52F76" w:rsidP="00A52F76">
            <w:pPr>
              <w:pStyle w:val="acctfourfigures"/>
              <w:spacing w:line="240" w:lineRule="atLeast"/>
              <w:rPr>
                <w:b/>
                <w:bCs/>
              </w:rPr>
            </w:pPr>
          </w:p>
        </w:tc>
        <w:tc>
          <w:tcPr>
            <w:tcW w:w="1170" w:type="dxa"/>
            <w:tcBorders>
              <w:top w:val="single" w:sz="4" w:space="0" w:color="auto"/>
            </w:tcBorders>
          </w:tcPr>
          <w:p w:rsidR="00A52F76" w:rsidRPr="00B3615F" w:rsidRDefault="00A52F76" w:rsidP="00A52F76">
            <w:pPr>
              <w:pStyle w:val="acctfourfigures"/>
              <w:tabs>
                <w:tab w:val="clear" w:pos="765"/>
                <w:tab w:val="decimal" w:pos="1001"/>
              </w:tabs>
              <w:spacing w:line="240" w:lineRule="atLeast"/>
              <w:ind w:left="-79" w:right="-79"/>
              <w:rPr>
                <w:b/>
                <w:bCs/>
                <w:szCs w:val="22"/>
              </w:rPr>
            </w:pPr>
            <w:r w:rsidRPr="00B3615F">
              <w:rPr>
                <w:b/>
                <w:bCs/>
                <w:szCs w:val="22"/>
              </w:rPr>
              <w:t>34,604</w:t>
            </w:r>
          </w:p>
        </w:tc>
      </w:tr>
      <w:tr w:rsidR="00A52F76" w:rsidRPr="00B3615F" w:rsidTr="0020555E">
        <w:trPr>
          <w:cantSplit/>
        </w:trPr>
        <w:tc>
          <w:tcPr>
            <w:tcW w:w="3514" w:type="dxa"/>
          </w:tcPr>
          <w:p w:rsidR="00A52F76" w:rsidRPr="00B3615F" w:rsidRDefault="00A52F76" w:rsidP="00A52F76">
            <w:pPr>
              <w:spacing w:line="240" w:lineRule="atLeast"/>
              <w:ind w:firstLine="11"/>
              <w:rPr>
                <w:b/>
                <w:bCs/>
              </w:rPr>
            </w:pPr>
            <w:r w:rsidRPr="00B3615F">
              <w:rPr>
                <w:i/>
                <w:iCs/>
              </w:rPr>
              <w:t>Less</w:t>
            </w:r>
            <w:r w:rsidRPr="00B3615F">
              <w:t xml:space="preserve"> allowance for declining in value</w:t>
            </w:r>
          </w:p>
        </w:tc>
        <w:tc>
          <w:tcPr>
            <w:tcW w:w="540" w:type="dxa"/>
          </w:tcPr>
          <w:p w:rsidR="00A52F76" w:rsidRPr="00B3615F" w:rsidRDefault="00A52F76" w:rsidP="00A52F76">
            <w:pPr>
              <w:pStyle w:val="acctmergecolhdg"/>
              <w:spacing w:line="240" w:lineRule="atLeast"/>
              <w:rPr>
                <w:b w:val="0"/>
                <w:bCs/>
                <w:i/>
                <w:iCs/>
              </w:rPr>
            </w:pPr>
          </w:p>
        </w:tc>
        <w:tc>
          <w:tcPr>
            <w:tcW w:w="1170" w:type="dxa"/>
            <w:tcBorders>
              <w:bottom w:val="single" w:sz="4" w:space="0" w:color="auto"/>
            </w:tcBorders>
            <w:vAlign w:val="bottom"/>
          </w:tcPr>
          <w:p w:rsidR="00A52F76" w:rsidRPr="00B3615F" w:rsidRDefault="00A52F76" w:rsidP="00A52F76">
            <w:pPr>
              <w:pStyle w:val="acctfourfigures"/>
              <w:tabs>
                <w:tab w:val="clear" w:pos="765"/>
                <w:tab w:val="decimal" w:pos="1001"/>
              </w:tabs>
              <w:spacing w:line="240" w:lineRule="atLeast"/>
              <w:ind w:left="-79" w:right="-79"/>
              <w:rPr>
                <w:szCs w:val="22"/>
              </w:rPr>
            </w:pPr>
            <w:r w:rsidRPr="00B3615F">
              <w:rPr>
                <w:szCs w:val="22"/>
              </w:rPr>
              <w:t>(1,115)</w:t>
            </w:r>
          </w:p>
        </w:tc>
        <w:tc>
          <w:tcPr>
            <w:tcW w:w="180" w:type="dxa"/>
          </w:tcPr>
          <w:p w:rsidR="00A52F76" w:rsidRPr="00B3615F" w:rsidRDefault="00A52F76" w:rsidP="00A52F76">
            <w:pPr>
              <w:pStyle w:val="acctfourfigures"/>
              <w:spacing w:line="240" w:lineRule="atLeast"/>
              <w:rPr>
                <w:b/>
                <w:bCs/>
              </w:rPr>
            </w:pPr>
          </w:p>
        </w:tc>
        <w:tc>
          <w:tcPr>
            <w:tcW w:w="1170" w:type="dxa"/>
            <w:tcBorders>
              <w:bottom w:val="single" w:sz="4" w:space="0" w:color="auto"/>
            </w:tcBorders>
          </w:tcPr>
          <w:p w:rsidR="00A52F76" w:rsidRPr="00B3615F" w:rsidRDefault="00A52F76" w:rsidP="00A52F76">
            <w:pPr>
              <w:pStyle w:val="acctfourfigures"/>
              <w:tabs>
                <w:tab w:val="clear" w:pos="765"/>
                <w:tab w:val="decimal" w:pos="1001"/>
              </w:tabs>
              <w:spacing w:line="240" w:lineRule="atLeast"/>
              <w:ind w:left="-79" w:right="-79"/>
              <w:rPr>
                <w:szCs w:val="22"/>
              </w:rPr>
            </w:pPr>
            <w:r w:rsidRPr="00B3615F">
              <w:rPr>
                <w:szCs w:val="22"/>
              </w:rPr>
              <w:t>(1,005)</w:t>
            </w:r>
          </w:p>
        </w:tc>
        <w:tc>
          <w:tcPr>
            <w:tcW w:w="180" w:type="dxa"/>
          </w:tcPr>
          <w:p w:rsidR="00A52F76" w:rsidRPr="00B3615F" w:rsidRDefault="00A52F76" w:rsidP="00A52F76">
            <w:pPr>
              <w:pStyle w:val="acctfourfigures"/>
              <w:spacing w:line="240" w:lineRule="atLeast"/>
              <w:rPr>
                <w:b/>
                <w:bCs/>
              </w:rPr>
            </w:pPr>
          </w:p>
        </w:tc>
        <w:tc>
          <w:tcPr>
            <w:tcW w:w="1170" w:type="dxa"/>
            <w:tcBorders>
              <w:bottom w:val="single" w:sz="4" w:space="0" w:color="auto"/>
            </w:tcBorders>
            <w:vAlign w:val="bottom"/>
          </w:tcPr>
          <w:p w:rsidR="00A52F76" w:rsidRPr="00B3615F" w:rsidRDefault="00A52F76" w:rsidP="00A52F76">
            <w:pPr>
              <w:pStyle w:val="acctfourfigures"/>
              <w:tabs>
                <w:tab w:val="clear" w:pos="765"/>
                <w:tab w:val="decimal" w:pos="1001"/>
              </w:tabs>
              <w:spacing w:line="240" w:lineRule="atLeast"/>
              <w:ind w:left="-79" w:right="-79"/>
              <w:rPr>
                <w:szCs w:val="22"/>
              </w:rPr>
            </w:pPr>
            <w:r w:rsidRPr="00B3615F">
              <w:rPr>
                <w:szCs w:val="22"/>
              </w:rPr>
              <w:t>(1,115)</w:t>
            </w:r>
          </w:p>
        </w:tc>
        <w:tc>
          <w:tcPr>
            <w:tcW w:w="180" w:type="dxa"/>
          </w:tcPr>
          <w:p w:rsidR="00A52F76" w:rsidRPr="00B3615F" w:rsidRDefault="00A52F76" w:rsidP="00A52F76">
            <w:pPr>
              <w:pStyle w:val="acctfourfigures"/>
              <w:spacing w:line="240" w:lineRule="atLeast"/>
              <w:rPr>
                <w:b/>
                <w:bCs/>
              </w:rPr>
            </w:pPr>
          </w:p>
        </w:tc>
        <w:tc>
          <w:tcPr>
            <w:tcW w:w="1170" w:type="dxa"/>
            <w:tcBorders>
              <w:bottom w:val="single" w:sz="4" w:space="0" w:color="auto"/>
            </w:tcBorders>
          </w:tcPr>
          <w:p w:rsidR="00A52F76" w:rsidRPr="00B3615F" w:rsidRDefault="00A52F76" w:rsidP="00A52F76">
            <w:pPr>
              <w:pStyle w:val="acctfourfigures"/>
              <w:tabs>
                <w:tab w:val="clear" w:pos="765"/>
                <w:tab w:val="decimal" w:pos="1001"/>
              </w:tabs>
              <w:spacing w:line="240" w:lineRule="atLeast"/>
              <w:ind w:left="-79" w:right="-79"/>
              <w:rPr>
                <w:szCs w:val="22"/>
              </w:rPr>
            </w:pPr>
            <w:r w:rsidRPr="00B3615F">
              <w:rPr>
                <w:szCs w:val="22"/>
              </w:rPr>
              <w:t>(1,005)</w:t>
            </w:r>
          </w:p>
        </w:tc>
      </w:tr>
      <w:tr w:rsidR="00A52F76" w:rsidRPr="00B3615F" w:rsidTr="0020555E">
        <w:trPr>
          <w:cantSplit/>
        </w:trPr>
        <w:tc>
          <w:tcPr>
            <w:tcW w:w="3514" w:type="dxa"/>
          </w:tcPr>
          <w:p w:rsidR="00A52F76" w:rsidRPr="00B3615F" w:rsidRDefault="00A52F76" w:rsidP="00A52F76">
            <w:pPr>
              <w:spacing w:line="240" w:lineRule="atLeast"/>
              <w:ind w:firstLine="11"/>
              <w:rPr>
                <w:b/>
                <w:bCs/>
              </w:rPr>
            </w:pPr>
            <w:r w:rsidRPr="00B3615F">
              <w:rPr>
                <w:b/>
                <w:bCs/>
              </w:rPr>
              <w:t>Net</w:t>
            </w:r>
          </w:p>
        </w:tc>
        <w:tc>
          <w:tcPr>
            <w:tcW w:w="540" w:type="dxa"/>
          </w:tcPr>
          <w:p w:rsidR="00A52F76" w:rsidRPr="00B3615F" w:rsidRDefault="00A52F76" w:rsidP="00A52F76">
            <w:pPr>
              <w:pStyle w:val="acctmergecolhdg"/>
              <w:spacing w:line="240" w:lineRule="atLeast"/>
              <w:rPr>
                <w:b w:val="0"/>
                <w:bCs/>
                <w:i/>
                <w:iCs/>
              </w:rPr>
            </w:pPr>
          </w:p>
        </w:tc>
        <w:tc>
          <w:tcPr>
            <w:tcW w:w="1170" w:type="dxa"/>
            <w:tcBorders>
              <w:top w:val="single" w:sz="4" w:space="0" w:color="auto"/>
              <w:bottom w:val="double" w:sz="4" w:space="0" w:color="auto"/>
            </w:tcBorders>
            <w:vAlign w:val="bottom"/>
          </w:tcPr>
          <w:p w:rsidR="00A52F76" w:rsidRPr="00B3615F" w:rsidRDefault="000352E0" w:rsidP="00A52F76">
            <w:pPr>
              <w:pStyle w:val="acctfourfigures"/>
              <w:tabs>
                <w:tab w:val="clear" w:pos="765"/>
                <w:tab w:val="decimal" w:pos="1001"/>
              </w:tabs>
              <w:spacing w:line="240" w:lineRule="atLeast"/>
              <w:ind w:left="-79" w:right="-79"/>
              <w:rPr>
                <w:b/>
                <w:bCs/>
                <w:szCs w:val="22"/>
              </w:rPr>
            </w:pPr>
            <w:r w:rsidRPr="00B3615F">
              <w:rPr>
                <w:b/>
                <w:bCs/>
                <w:szCs w:val="22"/>
              </w:rPr>
              <w:t>50,251</w:t>
            </w:r>
          </w:p>
        </w:tc>
        <w:tc>
          <w:tcPr>
            <w:tcW w:w="180" w:type="dxa"/>
          </w:tcPr>
          <w:p w:rsidR="00A52F76" w:rsidRPr="00B3615F" w:rsidRDefault="00A52F76" w:rsidP="00A52F76">
            <w:pPr>
              <w:pStyle w:val="acctfourfigures"/>
              <w:spacing w:line="240" w:lineRule="atLeast"/>
              <w:rPr>
                <w:b/>
                <w:bCs/>
              </w:rPr>
            </w:pPr>
          </w:p>
        </w:tc>
        <w:tc>
          <w:tcPr>
            <w:tcW w:w="1170" w:type="dxa"/>
            <w:tcBorders>
              <w:top w:val="single" w:sz="4" w:space="0" w:color="auto"/>
              <w:bottom w:val="double" w:sz="4" w:space="0" w:color="auto"/>
            </w:tcBorders>
          </w:tcPr>
          <w:p w:rsidR="00A52F76" w:rsidRPr="00B3615F" w:rsidRDefault="00A52F76" w:rsidP="00A52F76">
            <w:pPr>
              <w:pStyle w:val="acctfourfigures"/>
              <w:tabs>
                <w:tab w:val="clear" w:pos="765"/>
                <w:tab w:val="decimal" w:pos="1001"/>
              </w:tabs>
              <w:spacing w:line="240" w:lineRule="atLeast"/>
              <w:ind w:left="-79" w:right="-79"/>
              <w:rPr>
                <w:b/>
                <w:bCs/>
                <w:szCs w:val="22"/>
              </w:rPr>
            </w:pPr>
            <w:r w:rsidRPr="00B3615F">
              <w:rPr>
                <w:b/>
                <w:bCs/>
                <w:szCs w:val="22"/>
              </w:rPr>
              <w:t>34,190</w:t>
            </w:r>
          </w:p>
        </w:tc>
        <w:tc>
          <w:tcPr>
            <w:tcW w:w="180" w:type="dxa"/>
          </w:tcPr>
          <w:p w:rsidR="00A52F76" w:rsidRPr="00B3615F" w:rsidRDefault="00A52F76" w:rsidP="00A52F76">
            <w:pPr>
              <w:pStyle w:val="acctfourfigures"/>
              <w:spacing w:line="240" w:lineRule="atLeast"/>
              <w:rPr>
                <w:b/>
                <w:bCs/>
              </w:rPr>
            </w:pPr>
          </w:p>
        </w:tc>
        <w:tc>
          <w:tcPr>
            <w:tcW w:w="1170" w:type="dxa"/>
            <w:tcBorders>
              <w:top w:val="single" w:sz="4" w:space="0" w:color="auto"/>
              <w:bottom w:val="double" w:sz="4" w:space="0" w:color="auto"/>
            </w:tcBorders>
            <w:vAlign w:val="bottom"/>
          </w:tcPr>
          <w:p w:rsidR="00A52F76" w:rsidRPr="00B3615F" w:rsidRDefault="000352E0" w:rsidP="00A52F76">
            <w:pPr>
              <w:pStyle w:val="acctfourfigures"/>
              <w:tabs>
                <w:tab w:val="clear" w:pos="765"/>
                <w:tab w:val="decimal" w:pos="1001"/>
              </w:tabs>
              <w:spacing w:line="240" w:lineRule="atLeast"/>
              <w:ind w:left="-79" w:right="-79"/>
              <w:rPr>
                <w:b/>
                <w:bCs/>
                <w:szCs w:val="22"/>
              </w:rPr>
            </w:pPr>
            <w:r w:rsidRPr="00B3615F">
              <w:rPr>
                <w:b/>
                <w:bCs/>
                <w:szCs w:val="22"/>
              </w:rPr>
              <w:t>41,991</w:t>
            </w:r>
          </w:p>
        </w:tc>
        <w:tc>
          <w:tcPr>
            <w:tcW w:w="180" w:type="dxa"/>
          </w:tcPr>
          <w:p w:rsidR="00A52F76" w:rsidRPr="00B3615F" w:rsidRDefault="00A52F76" w:rsidP="00A52F76">
            <w:pPr>
              <w:pStyle w:val="acctfourfigures"/>
              <w:spacing w:line="240" w:lineRule="atLeast"/>
              <w:rPr>
                <w:b/>
                <w:bCs/>
              </w:rPr>
            </w:pPr>
          </w:p>
        </w:tc>
        <w:tc>
          <w:tcPr>
            <w:tcW w:w="1170" w:type="dxa"/>
            <w:tcBorders>
              <w:top w:val="single" w:sz="4" w:space="0" w:color="auto"/>
              <w:bottom w:val="double" w:sz="4" w:space="0" w:color="auto"/>
            </w:tcBorders>
          </w:tcPr>
          <w:p w:rsidR="00A52F76" w:rsidRPr="00B3615F" w:rsidRDefault="00A52F76" w:rsidP="00A52F76">
            <w:pPr>
              <w:pStyle w:val="acctfourfigures"/>
              <w:tabs>
                <w:tab w:val="clear" w:pos="765"/>
                <w:tab w:val="decimal" w:pos="1001"/>
              </w:tabs>
              <w:spacing w:line="240" w:lineRule="atLeast"/>
              <w:ind w:left="-79" w:right="-79"/>
              <w:rPr>
                <w:b/>
                <w:bCs/>
                <w:szCs w:val="22"/>
              </w:rPr>
            </w:pPr>
            <w:r w:rsidRPr="00B3615F">
              <w:rPr>
                <w:b/>
                <w:bCs/>
                <w:szCs w:val="22"/>
              </w:rPr>
              <w:t>33,599</w:t>
            </w:r>
          </w:p>
        </w:tc>
      </w:tr>
    </w:tbl>
    <w:p w:rsidR="00551CBF" w:rsidRPr="00B3615F" w:rsidRDefault="00551CBF" w:rsidP="0075462C">
      <w:pPr>
        <w:pStyle w:val="Heading1"/>
      </w:pPr>
    </w:p>
    <w:p w:rsidR="00A06FA1" w:rsidRPr="00B3615F" w:rsidRDefault="00F646B3" w:rsidP="0075462C">
      <w:pPr>
        <w:pStyle w:val="Heading1"/>
      </w:pPr>
      <w:r w:rsidRPr="00B3615F">
        <w:t>8</w:t>
      </w:r>
      <w:r w:rsidR="00001537" w:rsidRPr="00B3615F">
        <w:t xml:space="preserve"> </w:t>
      </w:r>
      <w:r w:rsidR="00001537" w:rsidRPr="00B3615F">
        <w:tab/>
      </w:r>
      <w:r w:rsidR="00985DF9" w:rsidRPr="00B3615F">
        <w:t>Investments in subsidiaries</w:t>
      </w:r>
    </w:p>
    <w:p w:rsidR="000C69F3" w:rsidRPr="00B3615F" w:rsidRDefault="000C69F3" w:rsidP="00E04759"/>
    <w:tbl>
      <w:tblPr>
        <w:tblW w:w="9270" w:type="dxa"/>
        <w:tblInd w:w="450" w:type="dxa"/>
        <w:tblLayout w:type="fixed"/>
        <w:tblCellMar>
          <w:left w:w="79" w:type="dxa"/>
          <w:right w:w="79" w:type="dxa"/>
        </w:tblCellMar>
        <w:tblLook w:val="0000" w:firstRow="0" w:lastRow="0" w:firstColumn="0" w:lastColumn="0" w:noHBand="0" w:noVBand="0"/>
      </w:tblPr>
      <w:tblGrid>
        <w:gridCol w:w="4410"/>
        <w:gridCol w:w="540"/>
        <w:gridCol w:w="720"/>
        <w:gridCol w:w="900"/>
        <w:gridCol w:w="180"/>
        <w:gridCol w:w="1170"/>
        <w:gridCol w:w="180"/>
        <w:gridCol w:w="1170"/>
      </w:tblGrid>
      <w:tr w:rsidR="00E04759" w:rsidRPr="00B3615F" w:rsidTr="0020555E">
        <w:trPr>
          <w:cantSplit/>
        </w:trPr>
        <w:tc>
          <w:tcPr>
            <w:tcW w:w="4410" w:type="dxa"/>
          </w:tcPr>
          <w:p w:rsidR="00E04759" w:rsidRPr="00B3615F" w:rsidRDefault="00E04759" w:rsidP="00E04759">
            <w:pPr>
              <w:spacing w:line="240" w:lineRule="atLeast"/>
              <w:ind w:firstLine="11"/>
            </w:pPr>
            <w:r w:rsidRPr="00B3615F">
              <w:rPr>
                <w:b/>
                <w:bCs/>
                <w:color w:val="0000FF"/>
              </w:rPr>
              <w:tab/>
            </w:r>
            <w:r w:rsidRPr="00B3615F">
              <w:rPr>
                <w:b/>
                <w:bCs/>
                <w:color w:val="0000FF"/>
              </w:rPr>
              <w:tab/>
            </w:r>
          </w:p>
        </w:tc>
        <w:tc>
          <w:tcPr>
            <w:tcW w:w="540" w:type="dxa"/>
          </w:tcPr>
          <w:p w:rsidR="00E04759" w:rsidRPr="00B3615F" w:rsidRDefault="00E04759" w:rsidP="00E04759">
            <w:pPr>
              <w:tabs>
                <w:tab w:val="decimal" w:pos="731"/>
              </w:tabs>
              <w:spacing w:line="240" w:lineRule="atLeast"/>
              <w:ind w:right="11"/>
            </w:pPr>
          </w:p>
        </w:tc>
        <w:tc>
          <w:tcPr>
            <w:tcW w:w="720" w:type="dxa"/>
          </w:tcPr>
          <w:p w:rsidR="00E04759" w:rsidRPr="00B3615F" w:rsidRDefault="00E04759" w:rsidP="00E04759">
            <w:pPr>
              <w:tabs>
                <w:tab w:val="decimal" w:pos="765"/>
              </w:tabs>
              <w:spacing w:line="240" w:lineRule="atLeast"/>
            </w:pPr>
          </w:p>
        </w:tc>
        <w:tc>
          <w:tcPr>
            <w:tcW w:w="900" w:type="dxa"/>
          </w:tcPr>
          <w:p w:rsidR="00E04759" w:rsidRPr="00B3615F" w:rsidRDefault="00E04759" w:rsidP="00E04759">
            <w:pPr>
              <w:tabs>
                <w:tab w:val="decimal" w:pos="731"/>
              </w:tabs>
              <w:spacing w:line="240" w:lineRule="atLeast"/>
              <w:ind w:right="11"/>
            </w:pPr>
          </w:p>
        </w:tc>
        <w:tc>
          <w:tcPr>
            <w:tcW w:w="180" w:type="dxa"/>
          </w:tcPr>
          <w:p w:rsidR="00E04759" w:rsidRPr="00B3615F" w:rsidRDefault="00E04759" w:rsidP="00E04759">
            <w:pPr>
              <w:tabs>
                <w:tab w:val="decimal" w:pos="765"/>
              </w:tabs>
              <w:spacing w:line="240" w:lineRule="atLeast"/>
            </w:pPr>
          </w:p>
        </w:tc>
        <w:tc>
          <w:tcPr>
            <w:tcW w:w="2520" w:type="dxa"/>
            <w:gridSpan w:val="3"/>
          </w:tcPr>
          <w:p w:rsidR="00E04759" w:rsidRPr="00B3615F" w:rsidRDefault="00E04759" w:rsidP="003A0A2C">
            <w:pPr>
              <w:spacing w:line="240" w:lineRule="atLeast"/>
              <w:jc w:val="center"/>
              <w:rPr>
                <w:b/>
              </w:rPr>
            </w:pPr>
            <w:r w:rsidRPr="00B3615F">
              <w:rPr>
                <w:b/>
              </w:rPr>
              <w:t>Separate</w:t>
            </w:r>
          </w:p>
          <w:p w:rsidR="00E04759" w:rsidRPr="00B3615F" w:rsidRDefault="00E04759" w:rsidP="00E04759">
            <w:pPr>
              <w:tabs>
                <w:tab w:val="decimal" w:pos="731"/>
              </w:tabs>
              <w:spacing w:line="240" w:lineRule="atLeast"/>
              <w:ind w:right="11"/>
              <w:jc w:val="center"/>
            </w:pPr>
            <w:r w:rsidRPr="00B3615F">
              <w:rPr>
                <w:b/>
                <w:bCs/>
              </w:rPr>
              <w:t>financial statements</w:t>
            </w:r>
            <w:r w:rsidRPr="00B3615F">
              <w:t xml:space="preserve"> </w:t>
            </w:r>
          </w:p>
        </w:tc>
      </w:tr>
      <w:tr w:rsidR="00E04759" w:rsidRPr="00B3615F" w:rsidTr="0020555E">
        <w:trPr>
          <w:cantSplit/>
        </w:trPr>
        <w:tc>
          <w:tcPr>
            <w:tcW w:w="4410" w:type="dxa"/>
          </w:tcPr>
          <w:p w:rsidR="00E04759" w:rsidRPr="00B3615F" w:rsidRDefault="00FF6681" w:rsidP="00E04759">
            <w:pPr>
              <w:spacing w:line="240" w:lineRule="atLeast"/>
              <w:rPr>
                <w:b/>
                <w:bCs/>
                <w:i/>
                <w:iCs/>
              </w:rPr>
            </w:pPr>
            <w:r w:rsidRPr="00B3615F">
              <w:rPr>
                <w:b/>
                <w:bCs/>
                <w:i/>
                <w:iCs/>
              </w:rPr>
              <w:t>Nine-month period ended 30 September</w:t>
            </w:r>
          </w:p>
        </w:tc>
        <w:tc>
          <w:tcPr>
            <w:tcW w:w="540" w:type="dxa"/>
          </w:tcPr>
          <w:p w:rsidR="00E04759" w:rsidRPr="00B3615F" w:rsidRDefault="00E04759" w:rsidP="00E04759">
            <w:pPr>
              <w:tabs>
                <w:tab w:val="decimal" w:pos="731"/>
              </w:tabs>
              <w:spacing w:line="240" w:lineRule="atLeast"/>
              <w:ind w:right="11"/>
            </w:pPr>
          </w:p>
        </w:tc>
        <w:tc>
          <w:tcPr>
            <w:tcW w:w="720" w:type="dxa"/>
          </w:tcPr>
          <w:p w:rsidR="00E04759" w:rsidRPr="00B3615F" w:rsidRDefault="00E04759" w:rsidP="00E04759">
            <w:pPr>
              <w:tabs>
                <w:tab w:val="decimal" w:pos="765"/>
              </w:tabs>
              <w:spacing w:line="240" w:lineRule="atLeast"/>
            </w:pPr>
          </w:p>
        </w:tc>
        <w:tc>
          <w:tcPr>
            <w:tcW w:w="900" w:type="dxa"/>
          </w:tcPr>
          <w:p w:rsidR="00E04759" w:rsidRPr="00B3615F" w:rsidRDefault="00E04759" w:rsidP="00E04759">
            <w:pPr>
              <w:spacing w:line="240" w:lineRule="atLeast"/>
              <w:ind w:right="11"/>
              <w:jc w:val="center"/>
              <w:rPr>
                <w:i/>
                <w:iCs/>
              </w:rPr>
            </w:pPr>
            <w:r w:rsidRPr="00B3615F">
              <w:rPr>
                <w:i/>
                <w:iCs/>
              </w:rPr>
              <w:t>Note</w:t>
            </w:r>
          </w:p>
        </w:tc>
        <w:tc>
          <w:tcPr>
            <w:tcW w:w="180" w:type="dxa"/>
          </w:tcPr>
          <w:p w:rsidR="00E04759" w:rsidRPr="00B3615F" w:rsidRDefault="00E04759" w:rsidP="00E04759">
            <w:pPr>
              <w:tabs>
                <w:tab w:val="decimal" w:pos="765"/>
              </w:tabs>
              <w:spacing w:line="240" w:lineRule="atLeast"/>
            </w:pPr>
          </w:p>
        </w:tc>
        <w:tc>
          <w:tcPr>
            <w:tcW w:w="1170" w:type="dxa"/>
          </w:tcPr>
          <w:p w:rsidR="00E04759" w:rsidRPr="00B3615F" w:rsidRDefault="00E04759" w:rsidP="0020555E">
            <w:pPr>
              <w:spacing w:line="240" w:lineRule="atLeast"/>
              <w:ind w:right="11"/>
              <w:jc w:val="center"/>
            </w:pPr>
            <w:r w:rsidRPr="00B3615F">
              <w:t>201</w:t>
            </w:r>
            <w:r w:rsidR="006231AD" w:rsidRPr="00B3615F">
              <w:t>7</w:t>
            </w:r>
          </w:p>
        </w:tc>
        <w:tc>
          <w:tcPr>
            <w:tcW w:w="180" w:type="dxa"/>
          </w:tcPr>
          <w:p w:rsidR="00E04759" w:rsidRPr="00B3615F" w:rsidRDefault="00E04759" w:rsidP="00E04759">
            <w:pPr>
              <w:tabs>
                <w:tab w:val="decimal" w:pos="765"/>
              </w:tabs>
              <w:spacing w:line="240" w:lineRule="atLeast"/>
            </w:pPr>
          </w:p>
        </w:tc>
        <w:tc>
          <w:tcPr>
            <w:tcW w:w="1170" w:type="dxa"/>
          </w:tcPr>
          <w:p w:rsidR="00E04759" w:rsidRPr="00B3615F" w:rsidRDefault="00E04759" w:rsidP="0020555E">
            <w:pPr>
              <w:spacing w:line="240" w:lineRule="atLeast"/>
              <w:ind w:right="11"/>
              <w:jc w:val="center"/>
            </w:pPr>
            <w:r w:rsidRPr="00B3615F">
              <w:t>201</w:t>
            </w:r>
            <w:r w:rsidR="006231AD" w:rsidRPr="00B3615F">
              <w:t>6</w:t>
            </w:r>
          </w:p>
          <w:p w:rsidR="003A0A2C" w:rsidRPr="00B3615F" w:rsidRDefault="003A0A2C" w:rsidP="0020555E">
            <w:pPr>
              <w:spacing w:line="240" w:lineRule="atLeast"/>
              <w:ind w:right="11"/>
              <w:jc w:val="center"/>
            </w:pPr>
            <w:r w:rsidRPr="00B3615F">
              <w:t>(Restated)</w:t>
            </w:r>
          </w:p>
        </w:tc>
      </w:tr>
      <w:tr w:rsidR="00E04759" w:rsidRPr="00B3615F" w:rsidTr="0020555E">
        <w:trPr>
          <w:cantSplit/>
          <w:trHeight w:val="80"/>
        </w:trPr>
        <w:tc>
          <w:tcPr>
            <w:tcW w:w="4410" w:type="dxa"/>
          </w:tcPr>
          <w:p w:rsidR="00E04759" w:rsidRPr="00B3615F" w:rsidRDefault="00E04759" w:rsidP="00E04759">
            <w:pPr>
              <w:spacing w:line="240" w:lineRule="atLeast"/>
            </w:pPr>
          </w:p>
        </w:tc>
        <w:tc>
          <w:tcPr>
            <w:tcW w:w="540" w:type="dxa"/>
          </w:tcPr>
          <w:p w:rsidR="00E04759" w:rsidRPr="00B3615F" w:rsidRDefault="00E04759" w:rsidP="00E04759">
            <w:pPr>
              <w:tabs>
                <w:tab w:val="decimal" w:pos="731"/>
              </w:tabs>
              <w:spacing w:line="240" w:lineRule="atLeast"/>
              <w:ind w:right="11"/>
            </w:pPr>
          </w:p>
        </w:tc>
        <w:tc>
          <w:tcPr>
            <w:tcW w:w="720" w:type="dxa"/>
          </w:tcPr>
          <w:p w:rsidR="00E04759" w:rsidRPr="00B3615F" w:rsidRDefault="00E04759" w:rsidP="00E04759">
            <w:pPr>
              <w:tabs>
                <w:tab w:val="decimal" w:pos="765"/>
              </w:tabs>
              <w:spacing w:line="240" w:lineRule="atLeast"/>
            </w:pPr>
          </w:p>
        </w:tc>
        <w:tc>
          <w:tcPr>
            <w:tcW w:w="900" w:type="dxa"/>
          </w:tcPr>
          <w:p w:rsidR="00E04759" w:rsidRPr="00B3615F" w:rsidRDefault="00E04759" w:rsidP="00E04759">
            <w:pPr>
              <w:tabs>
                <w:tab w:val="decimal" w:pos="731"/>
              </w:tabs>
              <w:spacing w:line="240" w:lineRule="atLeast"/>
              <w:ind w:right="11"/>
            </w:pPr>
          </w:p>
        </w:tc>
        <w:tc>
          <w:tcPr>
            <w:tcW w:w="180" w:type="dxa"/>
          </w:tcPr>
          <w:p w:rsidR="00E04759" w:rsidRPr="00B3615F" w:rsidRDefault="00E04759" w:rsidP="00E04759">
            <w:pPr>
              <w:tabs>
                <w:tab w:val="decimal" w:pos="765"/>
              </w:tabs>
              <w:spacing w:line="240" w:lineRule="atLeast"/>
            </w:pPr>
          </w:p>
        </w:tc>
        <w:tc>
          <w:tcPr>
            <w:tcW w:w="2520" w:type="dxa"/>
            <w:gridSpan w:val="3"/>
          </w:tcPr>
          <w:p w:rsidR="00E04759" w:rsidRPr="00B3615F" w:rsidRDefault="00E04759" w:rsidP="00E04759">
            <w:pPr>
              <w:tabs>
                <w:tab w:val="decimal" w:pos="731"/>
              </w:tabs>
              <w:spacing w:line="240" w:lineRule="atLeast"/>
              <w:ind w:right="11"/>
              <w:jc w:val="center"/>
            </w:pPr>
            <w:r w:rsidRPr="00B3615F">
              <w:rPr>
                <w:i/>
                <w:iCs/>
              </w:rPr>
              <w:t>(in thousand Baht)</w:t>
            </w:r>
          </w:p>
        </w:tc>
      </w:tr>
      <w:tr w:rsidR="0020555E" w:rsidRPr="00B3615F" w:rsidTr="0020555E">
        <w:trPr>
          <w:cantSplit/>
          <w:trHeight w:val="80"/>
        </w:trPr>
        <w:tc>
          <w:tcPr>
            <w:tcW w:w="4410" w:type="dxa"/>
          </w:tcPr>
          <w:p w:rsidR="0020555E" w:rsidRPr="00B3615F" w:rsidRDefault="0020555E" w:rsidP="0020555E">
            <w:pPr>
              <w:spacing w:line="240" w:lineRule="atLeast"/>
              <w:ind w:firstLine="11"/>
            </w:pPr>
            <w:r w:rsidRPr="00B3615F">
              <w:t xml:space="preserve">At 1 January (equity method)  </w:t>
            </w:r>
          </w:p>
        </w:tc>
        <w:tc>
          <w:tcPr>
            <w:tcW w:w="540" w:type="dxa"/>
          </w:tcPr>
          <w:p w:rsidR="0020555E" w:rsidRPr="00B3615F" w:rsidRDefault="0020555E" w:rsidP="0020555E">
            <w:pPr>
              <w:tabs>
                <w:tab w:val="decimal" w:pos="731"/>
              </w:tabs>
              <w:spacing w:line="240" w:lineRule="atLeast"/>
              <w:ind w:right="11" w:firstLine="11"/>
            </w:pPr>
          </w:p>
        </w:tc>
        <w:tc>
          <w:tcPr>
            <w:tcW w:w="720" w:type="dxa"/>
          </w:tcPr>
          <w:p w:rsidR="0020555E" w:rsidRPr="00B3615F" w:rsidRDefault="0020555E" w:rsidP="0020555E">
            <w:pPr>
              <w:tabs>
                <w:tab w:val="decimal" w:pos="765"/>
              </w:tabs>
              <w:spacing w:line="240" w:lineRule="atLeast"/>
              <w:ind w:firstLine="11"/>
            </w:pPr>
          </w:p>
        </w:tc>
        <w:tc>
          <w:tcPr>
            <w:tcW w:w="900" w:type="dxa"/>
          </w:tcPr>
          <w:p w:rsidR="0020555E" w:rsidRPr="00B3615F" w:rsidRDefault="00576A0D" w:rsidP="0020555E">
            <w:pPr>
              <w:tabs>
                <w:tab w:val="left" w:pos="255"/>
                <w:tab w:val="center" w:pos="362"/>
              </w:tabs>
              <w:spacing w:line="240" w:lineRule="auto"/>
              <w:ind w:left="-108" w:right="-79" w:firstLine="11"/>
              <w:jc w:val="center"/>
              <w:rPr>
                <w:i/>
                <w:iCs/>
              </w:rPr>
            </w:pPr>
            <w:r w:rsidRPr="00B3615F">
              <w:rPr>
                <w:i/>
                <w:iCs/>
              </w:rPr>
              <w:t>3</w:t>
            </w:r>
          </w:p>
        </w:tc>
        <w:tc>
          <w:tcPr>
            <w:tcW w:w="180" w:type="dxa"/>
          </w:tcPr>
          <w:p w:rsidR="0020555E" w:rsidRPr="00B3615F" w:rsidRDefault="0020555E" w:rsidP="0020555E">
            <w:pPr>
              <w:tabs>
                <w:tab w:val="decimal" w:pos="765"/>
              </w:tabs>
              <w:spacing w:line="240" w:lineRule="atLeast"/>
              <w:ind w:firstLine="11"/>
            </w:pPr>
          </w:p>
        </w:tc>
        <w:tc>
          <w:tcPr>
            <w:tcW w:w="1170" w:type="dxa"/>
            <w:vAlign w:val="bottom"/>
          </w:tcPr>
          <w:p w:rsidR="0020555E" w:rsidRPr="00B3615F" w:rsidRDefault="0020555E" w:rsidP="0020555E">
            <w:pPr>
              <w:pStyle w:val="acctfourfigures"/>
              <w:tabs>
                <w:tab w:val="clear" w:pos="765"/>
                <w:tab w:val="decimal" w:pos="1001"/>
              </w:tabs>
              <w:spacing w:line="240" w:lineRule="atLeast"/>
              <w:ind w:left="-79" w:right="-79"/>
              <w:rPr>
                <w:szCs w:val="22"/>
              </w:rPr>
            </w:pPr>
            <w:r w:rsidRPr="00B3615F">
              <w:rPr>
                <w:szCs w:val="22"/>
              </w:rPr>
              <w:t>26,451</w:t>
            </w:r>
          </w:p>
        </w:tc>
        <w:tc>
          <w:tcPr>
            <w:tcW w:w="180" w:type="dxa"/>
            <w:vAlign w:val="bottom"/>
          </w:tcPr>
          <w:p w:rsidR="0020555E" w:rsidRPr="00B3615F" w:rsidRDefault="0020555E" w:rsidP="0020555E">
            <w:pPr>
              <w:pStyle w:val="acctfourfigures"/>
              <w:tabs>
                <w:tab w:val="clear" w:pos="765"/>
                <w:tab w:val="decimal" w:pos="1001"/>
              </w:tabs>
              <w:spacing w:line="240" w:lineRule="atLeast"/>
              <w:ind w:left="-79" w:right="-79"/>
              <w:rPr>
                <w:szCs w:val="22"/>
              </w:rPr>
            </w:pPr>
          </w:p>
        </w:tc>
        <w:tc>
          <w:tcPr>
            <w:tcW w:w="1170" w:type="dxa"/>
            <w:vAlign w:val="bottom"/>
          </w:tcPr>
          <w:p w:rsidR="0020555E" w:rsidRPr="00B3615F" w:rsidRDefault="0020555E" w:rsidP="00ED5892">
            <w:pPr>
              <w:pStyle w:val="acctfourfigures"/>
              <w:tabs>
                <w:tab w:val="clear" w:pos="765"/>
                <w:tab w:val="decimal" w:pos="1001"/>
              </w:tabs>
              <w:spacing w:line="240" w:lineRule="atLeast"/>
              <w:ind w:left="-79" w:right="-79"/>
              <w:rPr>
                <w:szCs w:val="22"/>
              </w:rPr>
            </w:pPr>
            <w:r w:rsidRPr="00B3615F">
              <w:rPr>
                <w:szCs w:val="22"/>
              </w:rPr>
              <w:t>2,90</w:t>
            </w:r>
            <w:r w:rsidR="00ED5892" w:rsidRPr="00B3615F">
              <w:rPr>
                <w:szCs w:val="22"/>
              </w:rPr>
              <w:t>0</w:t>
            </w:r>
          </w:p>
        </w:tc>
      </w:tr>
      <w:tr w:rsidR="0020555E" w:rsidRPr="00B3615F" w:rsidTr="0020555E">
        <w:trPr>
          <w:cantSplit/>
          <w:trHeight w:val="245"/>
        </w:trPr>
        <w:tc>
          <w:tcPr>
            <w:tcW w:w="4410" w:type="dxa"/>
          </w:tcPr>
          <w:p w:rsidR="0020555E" w:rsidRPr="00B3615F" w:rsidRDefault="00AD7115" w:rsidP="0020555E">
            <w:pPr>
              <w:spacing w:line="240" w:lineRule="atLeast"/>
              <w:ind w:firstLine="11"/>
            </w:pPr>
            <w:r w:rsidRPr="00B3615F">
              <w:t xml:space="preserve">Share of net profits </w:t>
            </w:r>
            <w:r w:rsidR="0020555E" w:rsidRPr="00B3615F">
              <w:t>of subsidiaries</w:t>
            </w:r>
          </w:p>
        </w:tc>
        <w:tc>
          <w:tcPr>
            <w:tcW w:w="540" w:type="dxa"/>
          </w:tcPr>
          <w:p w:rsidR="0020555E" w:rsidRPr="00B3615F" w:rsidRDefault="0020555E" w:rsidP="0020555E">
            <w:pPr>
              <w:tabs>
                <w:tab w:val="decimal" w:pos="731"/>
              </w:tabs>
              <w:spacing w:line="240" w:lineRule="atLeast"/>
              <w:ind w:right="11" w:firstLine="11"/>
            </w:pPr>
          </w:p>
        </w:tc>
        <w:tc>
          <w:tcPr>
            <w:tcW w:w="720" w:type="dxa"/>
          </w:tcPr>
          <w:p w:rsidR="0020555E" w:rsidRPr="00B3615F" w:rsidRDefault="0020555E" w:rsidP="0020555E">
            <w:pPr>
              <w:tabs>
                <w:tab w:val="decimal" w:pos="765"/>
              </w:tabs>
              <w:spacing w:line="240" w:lineRule="atLeast"/>
              <w:ind w:firstLine="11"/>
            </w:pPr>
          </w:p>
        </w:tc>
        <w:tc>
          <w:tcPr>
            <w:tcW w:w="900" w:type="dxa"/>
          </w:tcPr>
          <w:p w:rsidR="0020555E" w:rsidRPr="00B3615F" w:rsidRDefault="00576A0D" w:rsidP="0020555E">
            <w:pPr>
              <w:tabs>
                <w:tab w:val="left" w:pos="255"/>
                <w:tab w:val="center" w:pos="362"/>
              </w:tabs>
              <w:spacing w:line="240" w:lineRule="auto"/>
              <w:ind w:left="-108" w:right="-79" w:firstLine="11"/>
              <w:jc w:val="center"/>
              <w:rPr>
                <w:i/>
                <w:iCs/>
              </w:rPr>
            </w:pPr>
            <w:r w:rsidRPr="00B3615F">
              <w:rPr>
                <w:i/>
                <w:iCs/>
              </w:rPr>
              <w:t>3</w:t>
            </w:r>
          </w:p>
        </w:tc>
        <w:tc>
          <w:tcPr>
            <w:tcW w:w="180" w:type="dxa"/>
          </w:tcPr>
          <w:p w:rsidR="0020555E" w:rsidRPr="00B3615F" w:rsidRDefault="0020555E" w:rsidP="0020555E">
            <w:pPr>
              <w:tabs>
                <w:tab w:val="decimal" w:pos="765"/>
              </w:tabs>
              <w:spacing w:line="240" w:lineRule="atLeast"/>
              <w:ind w:firstLine="11"/>
            </w:pPr>
          </w:p>
        </w:tc>
        <w:tc>
          <w:tcPr>
            <w:tcW w:w="1170" w:type="dxa"/>
            <w:vAlign w:val="bottom"/>
          </w:tcPr>
          <w:p w:rsidR="0020555E" w:rsidRPr="00B3615F" w:rsidRDefault="00C55AFF" w:rsidP="00C55AFF">
            <w:pPr>
              <w:pStyle w:val="acctfourfigures"/>
              <w:tabs>
                <w:tab w:val="clear" w:pos="765"/>
                <w:tab w:val="decimal" w:pos="1001"/>
              </w:tabs>
              <w:spacing w:line="240" w:lineRule="atLeast"/>
              <w:ind w:left="-79" w:right="-79"/>
              <w:rPr>
                <w:szCs w:val="22"/>
              </w:rPr>
            </w:pPr>
            <w:r w:rsidRPr="00B3615F">
              <w:rPr>
                <w:szCs w:val="22"/>
              </w:rPr>
              <w:t>8,932</w:t>
            </w:r>
          </w:p>
        </w:tc>
        <w:tc>
          <w:tcPr>
            <w:tcW w:w="180" w:type="dxa"/>
            <w:vAlign w:val="bottom"/>
          </w:tcPr>
          <w:p w:rsidR="0020555E" w:rsidRPr="00B3615F" w:rsidRDefault="0020555E" w:rsidP="0020555E">
            <w:pPr>
              <w:pStyle w:val="acctfourfigures"/>
              <w:tabs>
                <w:tab w:val="clear" w:pos="765"/>
                <w:tab w:val="decimal" w:pos="1001"/>
              </w:tabs>
              <w:spacing w:line="240" w:lineRule="atLeast"/>
              <w:ind w:left="-79" w:right="-79"/>
              <w:rPr>
                <w:szCs w:val="22"/>
              </w:rPr>
            </w:pPr>
          </w:p>
        </w:tc>
        <w:tc>
          <w:tcPr>
            <w:tcW w:w="1170" w:type="dxa"/>
            <w:vAlign w:val="bottom"/>
          </w:tcPr>
          <w:p w:rsidR="0020555E" w:rsidRPr="00B3615F" w:rsidRDefault="00763674" w:rsidP="00763674">
            <w:pPr>
              <w:pStyle w:val="acctfourfigures"/>
              <w:tabs>
                <w:tab w:val="clear" w:pos="765"/>
                <w:tab w:val="decimal" w:pos="1001"/>
              </w:tabs>
              <w:spacing w:line="240" w:lineRule="atLeast"/>
              <w:ind w:left="-79" w:right="-79"/>
              <w:rPr>
                <w:szCs w:val="22"/>
              </w:rPr>
            </w:pPr>
            <w:r w:rsidRPr="00B3615F">
              <w:rPr>
                <w:szCs w:val="22"/>
              </w:rPr>
              <w:t>3,396</w:t>
            </w:r>
          </w:p>
        </w:tc>
      </w:tr>
      <w:tr w:rsidR="0020555E" w:rsidRPr="00B3615F" w:rsidTr="0020555E">
        <w:trPr>
          <w:cantSplit/>
        </w:trPr>
        <w:tc>
          <w:tcPr>
            <w:tcW w:w="4410" w:type="dxa"/>
          </w:tcPr>
          <w:p w:rsidR="0020555E" w:rsidRPr="00B3615F" w:rsidRDefault="0020555E" w:rsidP="0075462C">
            <w:pPr>
              <w:spacing w:line="240" w:lineRule="atLeast"/>
              <w:ind w:left="191" w:right="-169" w:hanging="180"/>
            </w:pPr>
            <w:r w:rsidRPr="00B3615F">
              <w:t xml:space="preserve">Other component of equity - </w:t>
            </w:r>
            <w:r w:rsidR="007F3C9A" w:rsidRPr="00B3615F">
              <w:t>exchange differences on translating financial statement</w:t>
            </w:r>
          </w:p>
        </w:tc>
        <w:tc>
          <w:tcPr>
            <w:tcW w:w="540" w:type="dxa"/>
          </w:tcPr>
          <w:p w:rsidR="0020555E" w:rsidRPr="00B3615F" w:rsidRDefault="0020555E" w:rsidP="0020555E">
            <w:pPr>
              <w:tabs>
                <w:tab w:val="decimal" w:pos="731"/>
              </w:tabs>
              <w:spacing w:line="240" w:lineRule="atLeast"/>
              <w:ind w:right="11" w:firstLine="11"/>
            </w:pPr>
          </w:p>
        </w:tc>
        <w:tc>
          <w:tcPr>
            <w:tcW w:w="720" w:type="dxa"/>
          </w:tcPr>
          <w:p w:rsidR="0020555E" w:rsidRPr="00B3615F" w:rsidRDefault="0020555E" w:rsidP="0020555E">
            <w:pPr>
              <w:tabs>
                <w:tab w:val="decimal" w:pos="765"/>
              </w:tabs>
              <w:spacing w:line="240" w:lineRule="atLeast"/>
              <w:ind w:firstLine="11"/>
            </w:pPr>
          </w:p>
        </w:tc>
        <w:tc>
          <w:tcPr>
            <w:tcW w:w="900" w:type="dxa"/>
          </w:tcPr>
          <w:p w:rsidR="0020555E" w:rsidRPr="00B3615F" w:rsidRDefault="0020555E" w:rsidP="0020555E">
            <w:pPr>
              <w:tabs>
                <w:tab w:val="center" w:pos="239"/>
              </w:tabs>
              <w:spacing w:line="240" w:lineRule="atLeast"/>
              <w:ind w:right="11" w:firstLine="11"/>
            </w:pPr>
            <w:r w:rsidRPr="00B3615F">
              <w:tab/>
            </w:r>
          </w:p>
        </w:tc>
        <w:tc>
          <w:tcPr>
            <w:tcW w:w="180" w:type="dxa"/>
          </w:tcPr>
          <w:p w:rsidR="0020555E" w:rsidRPr="00B3615F" w:rsidRDefault="0020555E" w:rsidP="0020555E">
            <w:pPr>
              <w:tabs>
                <w:tab w:val="decimal" w:pos="765"/>
              </w:tabs>
              <w:spacing w:line="240" w:lineRule="atLeast"/>
              <w:ind w:firstLine="11"/>
            </w:pPr>
          </w:p>
        </w:tc>
        <w:tc>
          <w:tcPr>
            <w:tcW w:w="1170" w:type="dxa"/>
            <w:vAlign w:val="bottom"/>
          </w:tcPr>
          <w:p w:rsidR="0020555E" w:rsidRPr="00B3615F" w:rsidRDefault="00C55AFF" w:rsidP="00C55AFF">
            <w:pPr>
              <w:pStyle w:val="acctfourfigures"/>
              <w:tabs>
                <w:tab w:val="clear" w:pos="765"/>
                <w:tab w:val="decimal" w:pos="1001"/>
              </w:tabs>
              <w:spacing w:line="240" w:lineRule="atLeast"/>
              <w:ind w:left="-79" w:right="-79"/>
              <w:rPr>
                <w:szCs w:val="22"/>
              </w:rPr>
            </w:pPr>
            <w:r w:rsidRPr="00B3615F">
              <w:rPr>
                <w:szCs w:val="22"/>
              </w:rPr>
              <w:t>(25)</w:t>
            </w:r>
          </w:p>
        </w:tc>
        <w:tc>
          <w:tcPr>
            <w:tcW w:w="180" w:type="dxa"/>
            <w:vAlign w:val="bottom"/>
          </w:tcPr>
          <w:p w:rsidR="0020555E" w:rsidRPr="00B3615F" w:rsidRDefault="0020555E" w:rsidP="0020555E">
            <w:pPr>
              <w:pStyle w:val="acctfourfigures"/>
              <w:tabs>
                <w:tab w:val="clear" w:pos="765"/>
                <w:tab w:val="decimal" w:pos="1001"/>
              </w:tabs>
              <w:spacing w:line="240" w:lineRule="atLeast"/>
              <w:ind w:left="-79" w:right="-79"/>
              <w:rPr>
                <w:szCs w:val="22"/>
              </w:rPr>
            </w:pPr>
          </w:p>
        </w:tc>
        <w:tc>
          <w:tcPr>
            <w:tcW w:w="1170" w:type="dxa"/>
            <w:vAlign w:val="bottom"/>
          </w:tcPr>
          <w:p w:rsidR="0020555E" w:rsidRPr="00B3615F" w:rsidRDefault="00763674" w:rsidP="00763674">
            <w:pPr>
              <w:pStyle w:val="acctfourfigures"/>
              <w:tabs>
                <w:tab w:val="clear" w:pos="765"/>
                <w:tab w:val="decimal" w:pos="1001"/>
              </w:tabs>
              <w:spacing w:line="240" w:lineRule="atLeast"/>
              <w:ind w:left="-79" w:right="-79"/>
              <w:rPr>
                <w:szCs w:val="22"/>
              </w:rPr>
            </w:pPr>
            <w:r w:rsidRPr="00B3615F">
              <w:rPr>
                <w:szCs w:val="22"/>
              </w:rPr>
              <w:t>31</w:t>
            </w:r>
          </w:p>
        </w:tc>
      </w:tr>
      <w:tr w:rsidR="0020555E" w:rsidRPr="00B3615F" w:rsidTr="0020555E">
        <w:trPr>
          <w:cantSplit/>
        </w:trPr>
        <w:tc>
          <w:tcPr>
            <w:tcW w:w="4410" w:type="dxa"/>
          </w:tcPr>
          <w:p w:rsidR="0020555E" w:rsidRPr="00B3615F" w:rsidRDefault="0020555E" w:rsidP="0020555E">
            <w:pPr>
              <w:spacing w:line="240" w:lineRule="atLeast"/>
              <w:ind w:firstLine="11"/>
            </w:pPr>
            <w:r w:rsidRPr="00B3615F">
              <w:t>Acquisitions</w:t>
            </w:r>
          </w:p>
        </w:tc>
        <w:tc>
          <w:tcPr>
            <w:tcW w:w="540" w:type="dxa"/>
          </w:tcPr>
          <w:p w:rsidR="0020555E" w:rsidRPr="00B3615F" w:rsidRDefault="0020555E" w:rsidP="0020555E">
            <w:pPr>
              <w:tabs>
                <w:tab w:val="decimal" w:pos="731"/>
              </w:tabs>
              <w:spacing w:line="240" w:lineRule="atLeast"/>
              <w:ind w:right="11" w:firstLine="11"/>
            </w:pPr>
          </w:p>
        </w:tc>
        <w:tc>
          <w:tcPr>
            <w:tcW w:w="720" w:type="dxa"/>
          </w:tcPr>
          <w:p w:rsidR="0020555E" w:rsidRPr="00B3615F" w:rsidRDefault="0020555E" w:rsidP="0020555E">
            <w:pPr>
              <w:tabs>
                <w:tab w:val="decimal" w:pos="765"/>
              </w:tabs>
              <w:spacing w:line="240" w:lineRule="atLeast"/>
              <w:ind w:firstLine="11"/>
            </w:pPr>
          </w:p>
        </w:tc>
        <w:tc>
          <w:tcPr>
            <w:tcW w:w="900" w:type="dxa"/>
          </w:tcPr>
          <w:p w:rsidR="0020555E" w:rsidRPr="00B3615F" w:rsidRDefault="0020555E" w:rsidP="0020555E">
            <w:pPr>
              <w:tabs>
                <w:tab w:val="decimal" w:pos="731"/>
              </w:tabs>
              <w:spacing w:line="240" w:lineRule="atLeast"/>
              <w:ind w:right="11" w:firstLine="11"/>
            </w:pPr>
          </w:p>
        </w:tc>
        <w:tc>
          <w:tcPr>
            <w:tcW w:w="180" w:type="dxa"/>
          </w:tcPr>
          <w:p w:rsidR="0020555E" w:rsidRPr="00B3615F" w:rsidRDefault="0020555E" w:rsidP="0020555E">
            <w:pPr>
              <w:tabs>
                <w:tab w:val="decimal" w:pos="765"/>
              </w:tabs>
              <w:spacing w:line="240" w:lineRule="atLeast"/>
              <w:ind w:firstLine="11"/>
            </w:pPr>
          </w:p>
        </w:tc>
        <w:tc>
          <w:tcPr>
            <w:tcW w:w="1170" w:type="dxa"/>
            <w:vAlign w:val="bottom"/>
          </w:tcPr>
          <w:p w:rsidR="0020555E" w:rsidRPr="00B3615F" w:rsidRDefault="00C55AFF" w:rsidP="00C55AFF">
            <w:pPr>
              <w:pStyle w:val="acctfourfigures"/>
              <w:tabs>
                <w:tab w:val="clear" w:pos="765"/>
                <w:tab w:val="decimal" w:pos="1001"/>
              </w:tabs>
              <w:spacing w:line="240" w:lineRule="atLeast"/>
              <w:ind w:left="-79" w:right="-79"/>
              <w:rPr>
                <w:szCs w:val="22"/>
              </w:rPr>
            </w:pPr>
            <w:r w:rsidRPr="00B3615F">
              <w:rPr>
                <w:szCs w:val="22"/>
              </w:rPr>
              <w:t>3,460</w:t>
            </w:r>
          </w:p>
        </w:tc>
        <w:tc>
          <w:tcPr>
            <w:tcW w:w="180" w:type="dxa"/>
            <w:vAlign w:val="bottom"/>
          </w:tcPr>
          <w:p w:rsidR="0020555E" w:rsidRPr="00B3615F" w:rsidRDefault="0020555E" w:rsidP="0020555E">
            <w:pPr>
              <w:pStyle w:val="acctfourfigures"/>
              <w:tabs>
                <w:tab w:val="clear" w:pos="765"/>
                <w:tab w:val="decimal" w:pos="1001"/>
              </w:tabs>
              <w:spacing w:line="240" w:lineRule="atLeast"/>
              <w:ind w:left="-79" w:right="-79"/>
              <w:rPr>
                <w:szCs w:val="22"/>
              </w:rPr>
            </w:pPr>
          </w:p>
        </w:tc>
        <w:tc>
          <w:tcPr>
            <w:tcW w:w="1170" w:type="dxa"/>
            <w:vAlign w:val="bottom"/>
          </w:tcPr>
          <w:p w:rsidR="0020555E" w:rsidRPr="00B3615F" w:rsidRDefault="0020555E" w:rsidP="0020555E">
            <w:pPr>
              <w:pStyle w:val="acctfourfigures"/>
              <w:tabs>
                <w:tab w:val="clear" w:pos="765"/>
                <w:tab w:val="decimal" w:pos="1001"/>
              </w:tabs>
              <w:spacing w:line="240" w:lineRule="atLeast"/>
              <w:ind w:left="-79" w:right="-79"/>
              <w:rPr>
                <w:szCs w:val="22"/>
              </w:rPr>
            </w:pPr>
            <w:r w:rsidRPr="00B3615F">
              <w:rPr>
                <w:szCs w:val="22"/>
              </w:rPr>
              <w:t>20,400</w:t>
            </w:r>
          </w:p>
        </w:tc>
      </w:tr>
      <w:tr w:rsidR="00AD7115" w:rsidRPr="00B3615F" w:rsidTr="00E912DD">
        <w:trPr>
          <w:cantSplit/>
        </w:trPr>
        <w:tc>
          <w:tcPr>
            <w:tcW w:w="4410" w:type="dxa"/>
          </w:tcPr>
          <w:p w:rsidR="00AD7115" w:rsidRPr="00B3615F" w:rsidRDefault="00AD7115" w:rsidP="00AD7115">
            <w:pPr>
              <w:spacing w:line="240" w:lineRule="atLeast"/>
              <w:ind w:firstLine="11"/>
            </w:pPr>
            <w:r w:rsidRPr="00B3615F">
              <w:t>Disposals</w:t>
            </w:r>
          </w:p>
        </w:tc>
        <w:tc>
          <w:tcPr>
            <w:tcW w:w="540" w:type="dxa"/>
          </w:tcPr>
          <w:p w:rsidR="00AD7115" w:rsidRPr="00B3615F" w:rsidRDefault="00AD7115" w:rsidP="00AD7115">
            <w:pPr>
              <w:tabs>
                <w:tab w:val="decimal" w:pos="731"/>
              </w:tabs>
              <w:spacing w:line="240" w:lineRule="atLeast"/>
              <w:ind w:right="11" w:firstLine="11"/>
            </w:pPr>
          </w:p>
        </w:tc>
        <w:tc>
          <w:tcPr>
            <w:tcW w:w="720" w:type="dxa"/>
          </w:tcPr>
          <w:p w:rsidR="00AD7115" w:rsidRPr="00B3615F" w:rsidRDefault="00AD7115" w:rsidP="00AD7115">
            <w:pPr>
              <w:tabs>
                <w:tab w:val="decimal" w:pos="765"/>
              </w:tabs>
              <w:spacing w:line="240" w:lineRule="atLeast"/>
              <w:ind w:firstLine="11"/>
            </w:pPr>
          </w:p>
        </w:tc>
        <w:tc>
          <w:tcPr>
            <w:tcW w:w="900" w:type="dxa"/>
          </w:tcPr>
          <w:p w:rsidR="00AD7115" w:rsidRPr="00B3615F" w:rsidRDefault="00AD7115" w:rsidP="00AD7115">
            <w:pPr>
              <w:tabs>
                <w:tab w:val="decimal" w:pos="731"/>
              </w:tabs>
              <w:spacing w:line="240" w:lineRule="atLeast"/>
              <w:ind w:right="11" w:firstLine="11"/>
            </w:pPr>
          </w:p>
        </w:tc>
        <w:tc>
          <w:tcPr>
            <w:tcW w:w="180" w:type="dxa"/>
          </w:tcPr>
          <w:p w:rsidR="00AD7115" w:rsidRPr="00B3615F" w:rsidRDefault="00AD7115" w:rsidP="00AD7115">
            <w:pPr>
              <w:tabs>
                <w:tab w:val="decimal" w:pos="765"/>
              </w:tabs>
              <w:spacing w:line="240" w:lineRule="atLeast"/>
              <w:ind w:firstLine="11"/>
            </w:pPr>
          </w:p>
        </w:tc>
        <w:tc>
          <w:tcPr>
            <w:tcW w:w="1170" w:type="dxa"/>
            <w:vAlign w:val="bottom"/>
          </w:tcPr>
          <w:p w:rsidR="00AD7115" w:rsidRPr="00B3615F" w:rsidRDefault="00AD7115" w:rsidP="00AD7115">
            <w:pPr>
              <w:pStyle w:val="acctfourfigures"/>
              <w:tabs>
                <w:tab w:val="clear" w:pos="765"/>
                <w:tab w:val="decimal" w:pos="643"/>
              </w:tabs>
              <w:spacing w:line="240" w:lineRule="atLeast"/>
              <w:ind w:left="-79" w:right="-79"/>
              <w:rPr>
                <w:szCs w:val="22"/>
              </w:rPr>
            </w:pPr>
            <w:r w:rsidRPr="00B3615F">
              <w:rPr>
                <w:szCs w:val="22"/>
              </w:rPr>
              <w:t>-</w:t>
            </w:r>
          </w:p>
        </w:tc>
        <w:tc>
          <w:tcPr>
            <w:tcW w:w="180" w:type="dxa"/>
          </w:tcPr>
          <w:p w:rsidR="00AD7115" w:rsidRPr="00B3615F" w:rsidRDefault="00AD7115" w:rsidP="00AD7115">
            <w:pPr>
              <w:pStyle w:val="acctfourfigures"/>
              <w:spacing w:line="240" w:lineRule="atLeast"/>
            </w:pPr>
          </w:p>
        </w:tc>
        <w:tc>
          <w:tcPr>
            <w:tcW w:w="1170" w:type="dxa"/>
            <w:vAlign w:val="bottom"/>
          </w:tcPr>
          <w:p w:rsidR="00AD7115" w:rsidRPr="00B3615F" w:rsidRDefault="00AD7115" w:rsidP="00AD7115">
            <w:pPr>
              <w:pStyle w:val="acctfourfigures"/>
              <w:tabs>
                <w:tab w:val="clear" w:pos="765"/>
                <w:tab w:val="decimal" w:pos="1001"/>
              </w:tabs>
              <w:spacing w:line="240" w:lineRule="atLeast"/>
              <w:ind w:left="-79" w:right="-79"/>
              <w:rPr>
                <w:szCs w:val="22"/>
              </w:rPr>
            </w:pPr>
            <w:r w:rsidRPr="00B3615F">
              <w:rPr>
                <w:szCs w:val="22"/>
              </w:rPr>
              <w:t>(1,975)</w:t>
            </w:r>
          </w:p>
        </w:tc>
      </w:tr>
      <w:tr w:rsidR="00AD7115" w:rsidRPr="00B3615F" w:rsidTr="0020555E">
        <w:trPr>
          <w:cantSplit/>
        </w:trPr>
        <w:tc>
          <w:tcPr>
            <w:tcW w:w="4410" w:type="dxa"/>
          </w:tcPr>
          <w:p w:rsidR="00AD7115" w:rsidRPr="00B3615F" w:rsidRDefault="00AD7115" w:rsidP="00AD7115">
            <w:pPr>
              <w:spacing w:line="240" w:lineRule="atLeast"/>
              <w:ind w:firstLine="11"/>
              <w:rPr>
                <w:b/>
                <w:bCs/>
              </w:rPr>
            </w:pPr>
            <w:r w:rsidRPr="00B3615F">
              <w:rPr>
                <w:b/>
                <w:bCs/>
              </w:rPr>
              <w:t xml:space="preserve">At 30 September (equity method)  </w:t>
            </w:r>
          </w:p>
        </w:tc>
        <w:tc>
          <w:tcPr>
            <w:tcW w:w="540" w:type="dxa"/>
          </w:tcPr>
          <w:p w:rsidR="00AD7115" w:rsidRPr="00B3615F" w:rsidRDefault="00AD7115" w:rsidP="00AD7115">
            <w:pPr>
              <w:tabs>
                <w:tab w:val="decimal" w:pos="731"/>
              </w:tabs>
              <w:spacing w:line="240" w:lineRule="atLeast"/>
              <w:ind w:right="11" w:firstLine="11"/>
              <w:rPr>
                <w:b/>
                <w:bCs/>
              </w:rPr>
            </w:pPr>
          </w:p>
        </w:tc>
        <w:tc>
          <w:tcPr>
            <w:tcW w:w="720" w:type="dxa"/>
          </w:tcPr>
          <w:p w:rsidR="00AD7115" w:rsidRPr="00B3615F" w:rsidRDefault="00AD7115" w:rsidP="00AD7115">
            <w:pPr>
              <w:tabs>
                <w:tab w:val="decimal" w:pos="765"/>
              </w:tabs>
              <w:spacing w:line="240" w:lineRule="atLeast"/>
              <w:ind w:firstLine="11"/>
              <w:rPr>
                <w:b/>
                <w:bCs/>
              </w:rPr>
            </w:pPr>
          </w:p>
        </w:tc>
        <w:tc>
          <w:tcPr>
            <w:tcW w:w="900" w:type="dxa"/>
          </w:tcPr>
          <w:p w:rsidR="00AD7115" w:rsidRPr="00B3615F" w:rsidRDefault="00AD7115" w:rsidP="00AD7115">
            <w:pPr>
              <w:tabs>
                <w:tab w:val="decimal" w:pos="731"/>
              </w:tabs>
              <w:spacing w:line="240" w:lineRule="atLeast"/>
              <w:ind w:right="11" w:firstLine="11"/>
              <w:rPr>
                <w:b/>
                <w:bCs/>
              </w:rPr>
            </w:pPr>
          </w:p>
        </w:tc>
        <w:tc>
          <w:tcPr>
            <w:tcW w:w="180" w:type="dxa"/>
          </w:tcPr>
          <w:p w:rsidR="00AD7115" w:rsidRPr="00B3615F" w:rsidRDefault="00AD7115" w:rsidP="00AD7115">
            <w:pPr>
              <w:tabs>
                <w:tab w:val="decimal" w:pos="765"/>
              </w:tabs>
              <w:spacing w:line="240" w:lineRule="atLeast"/>
              <w:ind w:firstLine="11"/>
              <w:rPr>
                <w:b/>
                <w:bCs/>
              </w:rPr>
            </w:pPr>
          </w:p>
        </w:tc>
        <w:tc>
          <w:tcPr>
            <w:tcW w:w="1170" w:type="dxa"/>
            <w:tcBorders>
              <w:top w:val="single" w:sz="4" w:space="0" w:color="auto"/>
              <w:bottom w:val="double" w:sz="4" w:space="0" w:color="auto"/>
            </w:tcBorders>
            <w:vAlign w:val="bottom"/>
          </w:tcPr>
          <w:p w:rsidR="00AD7115" w:rsidRPr="00B3615F" w:rsidRDefault="00AD7115" w:rsidP="00AD7115">
            <w:pPr>
              <w:pStyle w:val="acctfourfigures"/>
              <w:tabs>
                <w:tab w:val="clear" w:pos="765"/>
                <w:tab w:val="decimal" w:pos="1001"/>
              </w:tabs>
              <w:spacing w:line="240" w:lineRule="atLeast"/>
              <w:ind w:left="-79" w:right="-79"/>
              <w:rPr>
                <w:b/>
                <w:bCs/>
                <w:szCs w:val="22"/>
              </w:rPr>
            </w:pPr>
            <w:r w:rsidRPr="00B3615F">
              <w:rPr>
                <w:b/>
                <w:bCs/>
                <w:szCs w:val="22"/>
              </w:rPr>
              <w:t>38,818</w:t>
            </w:r>
          </w:p>
        </w:tc>
        <w:tc>
          <w:tcPr>
            <w:tcW w:w="180" w:type="dxa"/>
            <w:vAlign w:val="bottom"/>
          </w:tcPr>
          <w:p w:rsidR="00AD7115" w:rsidRPr="00B3615F" w:rsidRDefault="00AD7115" w:rsidP="00AD7115">
            <w:pPr>
              <w:pStyle w:val="acctfourfigures"/>
              <w:tabs>
                <w:tab w:val="clear" w:pos="765"/>
                <w:tab w:val="decimal" w:pos="1001"/>
              </w:tabs>
              <w:spacing w:line="240" w:lineRule="atLeast"/>
              <w:ind w:left="-79" w:right="-79"/>
              <w:rPr>
                <w:szCs w:val="22"/>
              </w:rPr>
            </w:pPr>
          </w:p>
        </w:tc>
        <w:tc>
          <w:tcPr>
            <w:tcW w:w="1170" w:type="dxa"/>
            <w:tcBorders>
              <w:top w:val="single" w:sz="4" w:space="0" w:color="auto"/>
              <w:bottom w:val="double" w:sz="4" w:space="0" w:color="auto"/>
            </w:tcBorders>
            <w:vAlign w:val="bottom"/>
          </w:tcPr>
          <w:p w:rsidR="00AD7115" w:rsidRPr="00B3615F" w:rsidRDefault="00AD7115" w:rsidP="00AD7115">
            <w:pPr>
              <w:pStyle w:val="acctfourfigures"/>
              <w:tabs>
                <w:tab w:val="clear" w:pos="765"/>
                <w:tab w:val="decimal" w:pos="1001"/>
              </w:tabs>
              <w:spacing w:line="240" w:lineRule="atLeast"/>
              <w:ind w:left="-79" w:right="-79"/>
              <w:rPr>
                <w:b/>
                <w:bCs/>
                <w:szCs w:val="22"/>
              </w:rPr>
            </w:pPr>
            <w:r w:rsidRPr="00B3615F">
              <w:rPr>
                <w:b/>
                <w:bCs/>
                <w:szCs w:val="22"/>
              </w:rPr>
              <w:t>24,752</w:t>
            </w:r>
          </w:p>
        </w:tc>
      </w:tr>
    </w:tbl>
    <w:p w:rsidR="00E04759" w:rsidRPr="00B3615F" w:rsidRDefault="00E04759" w:rsidP="00E04759">
      <w:pPr>
        <w:ind w:left="540" w:right="-25"/>
        <w:jc w:val="both"/>
      </w:pPr>
    </w:p>
    <w:p w:rsidR="00E04759" w:rsidRPr="00B3615F" w:rsidRDefault="00E04759" w:rsidP="00E04759">
      <w:pPr>
        <w:ind w:left="540" w:right="-25"/>
        <w:jc w:val="both"/>
      </w:pPr>
      <w:r w:rsidRPr="00B3615F">
        <w:t xml:space="preserve">From 1 January 2017, the Company has applied TAS 27 (revised 2016) </w:t>
      </w:r>
      <w:r w:rsidRPr="00B3615F">
        <w:rPr>
          <w:i/>
          <w:iCs/>
        </w:rPr>
        <w:t>Separate Financial Statements</w:t>
      </w:r>
      <w:r w:rsidRPr="00B3615F">
        <w:t>. The Company changed accounting policy on investment in subsidiaries from</w:t>
      </w:r>
      <w:r w:rsidR="0020555E" w:rsidRPr="00B3615F">
        <w:t xml:space="preserve"> cost method to equity method. </w:t>
      </w:r>
      <w:r w:rsidRPr="00B3615F">
        <w:t xml:space="preserve">The impact of change was disclosed in note </w:t>
      </w:r>
      <w:r w:rsidR="00567816" w:rsidRPr="00B3615F">
        <w:t>3</w:t>
      </w:r>
      <w:r w:rsidRPr="00B3615F">
        <w:t>.</w:t>
      </w:r>
    </w:p>
    <w:p w:rsidR="007E2ADE" w:rsidRPr="006C7D51" w:rsidRDefault="007E2ADE" w:rsidP="00E04759">
      <w:pPr>
        <w:ind w:left="540" w:right="-25"/>
        <w:jc w:val="both"/>
        <w:rPr>
          <w:sz w:val="18"/>
          <w:szCs w:val="16"/>
        </w:rPr>
      </w:pPr>
    </w:p>
    <w:p w:rsidR="00567816" w:rsidRDefault="00E04759" w:rsidP="00B734FF">
      <w:pPr>
        <w:ind w:left="540" w:right="-25"/>
        <w:jc w:val="both"/>
      </w:pPr>
      <w:r w:rsidRPr="00B3615F">
        <w:t xml:space="preserve">During the </w:t>
      </w:r>
      <w:r w:rsidR="00714984" w:rsidRPr="00B3615F">
        <w:t xml:space="preserve">nine-month period ended 30 September </w:t>
      </w:r>
      <w:r w:rsidR="00D12026" w:rsidRPr="00B3615F">
        <w:t>2017</w:t>
      </w:r>
      <w:r w:rsidRPr="00B3615F">
        <w:t xml:space="preserve"> there w</w:t>
      </w:r>
      <w:r w:rsidR="0020555E" w:rsidRPr="00B3615F">
        <w:t>as</w:t>
      </w:r>
      <w:r w:rsidRPr="00B3615F">
        <w:t xml:space="preserve"> the following acquisitio</w:t>
      </w:r>
      <w:r w:rsidR="0020555E" w:rsidRPr="00B3615F">
        <w:t>ns of investments in subsidiary</w:t>
      </w:r>
      <w:r w:rsidRPr="00B3615F">
        <w:t>:</w:t>
      </w:r>
    </w:p>
    <w:p w:rsidR="006C7D51" w:rsidRPr="006C7D51" w:rsidRDefault="006C7D51" w:rsidP="00B734FF">
      <w:pPr>
        <w:ind w:left="540" w:right="-25"/>
        <w:jc w:val="both"/>
        <w:rPr>
          <w:i/>
          <w:iCs/>
          <w:sz w:val="18"/>
          <w:szCs w:val="16"/>
        </w:rPr>
      </w:pPr>
    </w:p>
    <w:p w:rsidR="00E04759" w:rsidRPr="00B3615F" w:rsidRDefault="00E04759" w:rsidP="00CF7F05">
      <w:pPr>
        <w:ind w:left="540" w:right="-25"/>
        <w:jc w:val="both"/>
      </w:pPr>
      <w:r w:rsidRPr="00B3615F">
        <w:t>On 2</w:t>
      </w:r>
      <w:r w:rsidR="00D12026" w:rsidRPr="00B3615F">
        <w:t>7</w:t>
      </w:r>
      <w:r w:rsidRPr="00B3615F">
        <w:t xml:space="preserve"> </w:t>
      </w:r>
      <w:r w:rsidR="00D12026" w:rsidRPr="00B3615F">
        <w:t>March</w:t>
      </w:r>
      <w:r w:rsidRPr="00B3615F">
        <w:t xml:space="preserve"> 201</w:t>
      </w:r>
      <w:r w:rsidR="00D12026" w:rsidRPr="00B3615F">
        <w:t>7</w:t>
      </w:r>
      <w:r w:rsidRPr="00B3615F">
        <w:t>, the Company made an additional investments in Vintcom Technology (Myanmar) Co., Ltd., incorporated in Myanma</w:t>
      </w:r>
      <w:r w:rsidR="00D12026" w:rsidRPr="00B3615F">
        <w:t>r, for a consideration of Baht 3.46</w:t>
      </w:r>
      <w:r w:rsidRPr="00B3615F">
        <w:t xml:space="preserve"> million. There was no change in the percentage of ownership.</w:t>
      </w:r>
    </w:p>
    <w:p w:rsidR="002043DC" w:rsidRPr="00B3615F" w:rsidRDefault="002043DC" w:rsidP="00B734FF">
      <w:pPr>
        <w:pStyle w:val="block"/>
        <w:spacing w:after="0" w:line="240" w:lineRule="atLeast"/>
        <w:ind w:left="0"/>
        <w:jc w:val="both"/>
        <w:rPr>
          <w:lang w:val="en-US"/>
        </w:rPr>
        <w:sectPr w:rsidR="002043DC" w:rsidRPr="00B3615F" w:rsidSect="00937722">
          <w:headerReference w:type="default" r:id="rId8"/>
          <w:footerReference w:type="default" r:id="rId9"/>
          <w:headerReference w:type="first" r:id="rId10"/>
          <w:footerReference w:type="first" r:id="rId11"/>
          <w:pgSz w:w="11907" w:h="16840"/>
          <w:pgMar w:top="691" w:right="1152" w:bottom="576" w:left="1152" w:header="720" w:footer="576" w:gutter="0"/>
          <w:pgNumType w:start="15"/>
          <w:cols w:space="720"/>
          <w:titlePg/>
          <w:docGrid w:linePitch="299"/>
        </w:sectPr>
      </w:pPr>
    </w:p>
    <w:p w:rsidR="00DB01A2" w:rsidRPr="00B3615F" w:rsidRDefault="00DB01A2" w:rsidP="00DB01A2">
      <w:pPr>
        <w:ind w:right="46"/>
        <w:jc w:val="thaiDistribute"/>
        <w:rPr>
          <w:lang w:val="en-US"/>
        </w:rPr>
      </w:pPr>
      <w:r w:rsidRPr="00B3615F">
        <w:rPr>
          <w:lang w:val="en-US"/>
        </w:rPr>
        <w:lastRenderedPageBreak/>
        <w:t>Investmen</w:t>
      </w:r>
      <w:r w:rsidR="00714984" w:rsidRPr="00B3615F">
        <w:rPr>
          <w:lang w:val="en-US"/>
        </w:rPr>
        <w:t>ts in subsidiaries as at 30 September</w:t>
      </w:r>
      <w:r w:rsidRPr="00B3615F">
        <w:rPr>
          <w:lang w:val="en-US"/>
        </w:rPr>
        <w:t xml:space="preserve"> 2017 and 31 December 2016 were as follows:</w:t>
      </w:r>
    </w:p>
    <w:p w:rsidR="00DB01A2" w:rsidRPr="00B3615F" w:rsidRDefault="00DB01A2" w:rsidP="00DB01A2">
      <w:pPr>
        <w:jc w:val="both"/>
        <w:rPr>
          <w:lang w:val="en-US" w:bidi="th-TH"/>
        </w:rPr>
      </w:pPr>
    </w:p>
    <w:tbl>
      <w:tblPr>
        <w:tblW w:w="15210" w:type="dxa"/>
        <w:tblInd w:w="-90" w:type="dxa"/>
        <w:tblLayout w:type="fixed"/>
        <w:tblCellMar>
          <w:left w:w="79" w:type="dxa"/>
          <w:right w:w="79" w:type="dxa"/>
        </w:tblCellMar>
        <w:tblLook w:val="0000" w:firstRow="0" w:lastRow="0" w:firstColumn="0" w:lastColumn="0" w:noHBand="0" w:noVBand="0"/>
      </w:tblPr>
      <w:tblGrid>
        <w:gridCol w:w="1170"/>
        <w:gridCol w:w="1350"/>
        <w:gridCol w:w="900"/>
        <w:gridCol w:w="180"/>
        <w:gridCol w:w="900"/>
        <w:gridCol w:w="180"/>
        <w:gridCol w:w="900"/>
        <w:gridCol w:w="180"/>
        <w:gridCol w:w="837"/>
        <w:gridCol w:w="180"/>
        <w:gridCol w:w="873"/>
        <w:gridCol w:w="180"/>
        <w:gridCol w:w="900"/>
        <w:gridCol w:w="180"/>
        <w:gridCol w:w="900"/>
        <w:gridCol w:w="180"/>
        <w:gridCol w:w="900"/>
        <w:gridCol w:w="180"/>
        <w:gridCol w:w="900"/>
        <w:gridCol w:w="180"/>
        <w:gridCol w:w="900"/>
        <w:gridCol w:w="180"/>
        <w:gridCol w:w="900"/>
        <w:gridCol w:w="180"/>
        <w:gridCol w:w="900"/>
      </w:tblGrid>
      <w:tr w:rsidR="007D2E15" w:rsidRPr="00B3615F" w:rsidTr="00C5176A">
        <w:trPr>
          <w:cantSplit/>
          <w:tblHeader/>
        </w:trPr>
        <w:tc>
          <w:tcPr>
            <w:tcW w:w="1170" w:type="dxa"/>
          </w:tcPr>
          <w:p w:rsidR="007D2E15" w:rsidRPr="00B3615F" w:rsidRDefault="007D2E15" w:rsidP="00F55F4C">
            <w:pPr>
              <w:spacing w:line="240" w:lineRule="atLeast"/>
              <w:rPr>
                <w:sz w:val="20"/>
              </w:rPr>
            </w:pPr>
          </w:p>
        </w:tc>
        <w:tc>
          <w:tcPr>
            <w:tcW w:w="1350" w:type="dxa"/>
          </w:tcPr>
          <w:p w:rsidR="007D2E15" w:rsidRPr="00B3615F" w:rsidRDefault="007D2E15" w:rsidP="00F55F4C">
            <w:pPr>
              <w:spacing w:line="240" w:lineRule="atLeast"/>
              <w:ind w:left="-106" w:right="-115"/>
              <w:jc w:val="center"/>
              <w:rPr>
                <w:sz w:val="20"/>
              </w:rPr>
            </w:pPr>
          </w:p>
        </w:tc>
        <w:tc>
          <w:tcPr>
            <w:tcW w:w="1980" w:type="dxa"/>
            <w:gridSpan w:val="3"/>
          </w:tcPr>
          <w:p w:rsidR="007D2E15" w:rsidRPr="00B3615F" w:rsidRDefault="007D2E15" w:rsidP="00F55F4C">
            <w:pPr>
              <w:spacing w:line="240" w:lineRule="atLeast"/>
              <w:jc w:val="center"/>
              <w:rPr>
                <w:sz w:val="20"/>
              </w:rPr>
            </w:pPr>
          </w:p>
        </w:tc>
        <w:tc>
          <w:tcPr>
            <w:tcW w:w="180" w:type="dxa"/>
          </w:tcPr>
          <w:p w:rsidR="007D2E15" w:rsidRPr="00B3615F" w:rsidRDefault="007D2E15" w:rsidP="00F55F4C">
            <w:pPr>
              <w:spacing w:line="240" w:lineRule="atLeast"/>
              <w:rPr>
                <w:sz w:val="20"/>
              </w:rPr>
            </w:pPr>
          </w:p>
        </w:tc>
        <w:tc>
          <w:tcPr>
            <w:tcW w:w="1917" w:type="dxa"/>
            <w:gridSpan w:val="3"/>
          </w:tcPr>
          <w:p w:rsidR="007D2E15" w:rsidRPr="00B3615F" w:rsidRDefault="007D2E15" w:rsidP="00F55F4C">
            <w:pPr>
              <w:pStyle w:val="acctmergecolhdg"/>
              <w:spacing w:line="240" w:lineRule="atLeast"/>
              <w:rPr>
                <w:b w:val="0"/>
                <w:bCs/>
                <w:sz w:val="20"/>
              </w:rPr>
            </w:pPr>
          </w:p>
        </w:tc>
        <w:tc>
          <w:tcPr>
            <w:tcW w:w="180" w:type="dxa"/>
          </w:tcPr>
          <w:p w:rsidR="007D2E15" w:rsidRPr="00B3615F" w:rsidRDefault="007D2E15" w:rsidP="00F55F4C">
            <w:pPr>
              <w:pStyle w:val="acctmergecolhdg"/>
              <w:spacing w:line="240" w:lineRule="atLeast"/>
              <w:rPr>
                <w:b w:val="0"/>
                <w:bCs/>
                <w:sz w:val="20"/>
              </w:rPr>
            </w:pPr>
          </w:p>
        </w:tc>
        <w:tc>
          <w:tcPr>
            <w:tcW w:w="8433" w:type="dxa"/>
            <w:gridSpan w:val="15"/>
          </w:tcPr>
          <w:p w:rsidR="007D2E15" w:rsidRPr="00B3615F" w:rsidRDefault="007D2E15" w:rsidP="00EB0A17">
            <w:pPr>
              <w:pStyle w:val="acctmergecolhdg"/>
              <w:spacing w:line="240" w:lineRule="atLeast"/>
              <w:rPr>
                <w:sz w:val="20"/>
              </w:rPr>
            </w:pPr>
            <w:r w:rsidRPr="00B3615F">
              <w:rPr>
                <w:sz w:val="20"/>
              </w:rPr>
              <w:t>Separate financial statements</w:t>
            </w:r>
          </w:p>
        </w:tc>
      </w:tr>
      <w:tr w:rsidR="007D2E15" w:rsidRPr="00B3615F" w:rsidTr="00C5176A">
        <w:trPr>
          <w:cantSplit/>
          <w:tblHeader/>
        </w:trPr>
        <w:tc>
          <w:tcPr>
            <w:tcW w:w="1170" w:type="dxa"/>
          </w:tcPr>
          <w:p w:rsidR="007D2E15" w:rsidRPr="00B3615F" w:rsidRDefault="007D2E15" w:rsidP="00F55F4C">
            <w:pPr>
              <w:spacing w:line="240" w:lineRule="atLeast"/>
              <w:rPr>
                <w:sz w:val="20"/>
              </w:rPr>
            </w:pPr>
            <w:r w:rsidRPr="00B3615F">
              <w:rPr>
                <w:sz w:val="20"/>
              </w:rPr>
              <w:t>Name of subsidiary</w:t>
            </w:r>
          </w:p>
        </w:tc>
        <w:tc>
          <w:tcPr>
            <w:tcW w:w="1350" w:type="dxa"/>
          </w:tcPr>
          <w:p w:rsidR="007D2E15" w:rsidRPr="00B3615F" w:rsidRDefault="007D2E15" w:rsidP="00F55F4C">
            <w:pPr>
              <w:spacing w:line="240" w:lineRule="atLeast"/>
              <w:ind w:left="-106" w:right="-115"/>
              <w:jc w:val="center"/>
              <w:rPr>
                <w:sz w:val="20"/>
              </w:rPr>
            </w:pPr>
            <w:r w:rsidRPr="00B3615F">
              <w:rPr>
                <w:sz w:val="20"/>
              </w:rPr>
              <w:t xml:space="preserve">Type of </w:t>
            </w:r>
          </w:p>
          <w:p w:rsidR="007D2E15" w:rsidRPr="00B3615F" w:rsidRDefault="007D2E15" w:rsidP="00F55F4C">
            <w:pPr>
              <w:spacing w:line="240" w:lineRule="atLeast"/>
              <w:ind w:left="-106" w:right="-115"/>
              <w:jc w:val="center"/>
              <w:rPr>
                <w:sz w:val="20"/>
              </w:rPr>
            </w:pPr>
            <w:r w:rsidRPr="00B3615F">
              <w:rPr>
                <w:sz w:val="20"/>
              </w:rPr>
              <w:t>business</w:t>
            </w:r>
          </w:p>
        </w:tc>
        <w:tc>
          <w:tcPr>
            <w:tcW w:w="1980" w:type="dxa"/>
            <w:gridSpan w:val="3"/>
          </w:tcPr>
          <w:p w:rsidR="007D2E15" w:rsidRPr="00B3615F" w:rsidRDefault="007D2E15" w:rsidP="00F55F4C">
            <w:pPr>
              <w:spacing w:line="240" w:lineRule="atLeast"/>
              <w:jc w:val="center"/>
              <w:rPr>
                <w:sz w:val="20"/>
              </w:rPr>
            </w:pPr>
            <w:r w:rsidRPr="00B3615F">
              <w:rPr>
                <w:sz w:val="20"/>
              </w:rPr>
              <w:t>Ownership</w:t>
            </w:r>
          </w:p>
          <w:p w:rsidR="007D2E15" w:rsidRPr="00B3615F" w:rsidRDefault="007D2E15" w:rsidP="00F55F4C">
            <w:pPr>
              <w:spacing w:line="240" w:lineRule="atLeast"/>
              <w:jc w:val="center"/>
              <w:rPr>
                <w:sz w:val="20"/>
              </w:rPr>
            </w:pPr>
            <w:r w:rsidRPr="00B3615F">
              <w:rPr>
                <w:sz w:val="20"/>
              </w:rPr>
              <w:t>interest</w:t>
            </w:r>
          </w:p>
        </w:tc>
        <w:tc>
          <w:tcPr>
            <w:tcW w:w="180" w:type="dxa"/>
          </w:tcPr>
          <w:p w:rsidR="007D2E15" w:rsidRPr="00B3615F" w:rsidRDefault="007D2E15" w:rsidP="00F55F4C">
            <w:pPr>
              <w:spacing w:line="240" w:lineRule="atLeast"/>
              <w:rPr>
                <w:sz w:val="20"/>
              </w:rPr>
            </w:pPr>
          </w:p>
        </w:tc>
        <w:tc>
          <w:tcPr>
            <w:tcW w:w="1917" w:type="dxa"/>
            <w:gridSpan w:val="3"/>
          </w:tcPr>
          <w:p w:rsidR="007D2E15" w:rsidRPr="00B3615F" w:rsidRDefault="007D2E15" w:rsidP="00F55F4C">
            <w:pPr>
              <w:pStyle w:val="acctmergecolhdg"/>
              <w:spacing w:line="240" w:lineRule="atLeast"/>
              <w:rPr>
                <w:b w:val="0"/>
                <w:bCs/>
                <w:sz w:val="20"/>
              </w:rPr>
            </w:pPr>
          </w:p>
          <w:p w:rsidR="007D2E15" w:rsidRPr="00B3615F" w:rsidRDefault="007D2E15" w:rsidP="00F55F4C">
            <w:pPr>
              <w:pStyle w:val="acctmergecolhdg"/>
              <w:spacing w:line="240" w:lineRule="atLeast"/>
              <w:rPr>
                <w:b w:val="0"/>
                <w:bCs/>
                <w:sz w:val="20"/>
              </w:rPr>
            </w:pPr>
            <w:r w:rsidRPr="00B3615F">
              <w:rPr>
                <w:b w:val="0"/>
                <w:bCs/>
                <w:sz w:val="20"/>
              </w:rPr>
              <w:t>Paid-up capital</w:t>
            </w:r>
          </w:p>
        </w:tc>
        <w:tc>
          <w:tcPr>
            <w:tcW w:w="180" w:type="dxa"/>
          </w:tcPr>
          <w:p w:rsidR="007D2E15" w:rsidRPr="00B3615F" w:rsidRDefault="007D2E15" w:rsidP="00F55F4C">
            <w:pPr>
              <w:pStyle w:val="acctmergecolhdg"/>
              <w:spacing w:line="240" w:lineRule="atLeast"/>
              <w:rPr>
                <w:b w:val="0"/>
                <w:bCs/>
                <w:sz w:val="20"/>
              </w:rPr>
            </w:pPr>
          </w:p>
        </w:tc>
        <w:tc>
          <w:tcPr>
            <w:tcW w:w="1953" w:type="dxa"/>
            <w:gridSpan w:val="3"/>
          </w:tcPr>
          <w:p w:rsidR="007D2E15" w:rsidRPr="00B3615F" w:rsidRDefault="007D2E15" w:rsidP="00F55F4C">
            <w:pPr>
              <w:pStyle w:val="acctmergecolhdg"/>
              <w:spacing w:line="240" w:lineRule="atLeast"/>
              <w:rPr>
                <w:b w:val="0"/>
                <w:bCs/>
                <w:sz w:val="20"/>
              </w:rPr>
            </w:pPr>
          </w:p>
          <w:p w:rsidR="007D2E15" w:rsidRPr="00B3615F" w:rsidRDefault="007D2E15" w:rsidP="00F55F4C">
            <w:pPr>
              <w:pStyle w:val="acctmergecolhdg"/>
              <w:spacing w:line="240" w:lineRule="atLeast"/>
              <w:rPr>
                <w:b w:val="0"/>
                <w:bCs/>
                <w:sz w:val="20"/>
              </w:rPr>
            </w:pPr>
            <w:r w:rsidRPr="00B3615F">
              <w:rPr>
                <w:b w:val="0"/>
                <w:bCs/>
                <w:sz w:val="20"/>
              </w:rPr>
              <w:t xml:space="preserve">Cost </w:t>
            </w:r>
          </w:p>
        </w:tc>
        <w:tc>
          <w:tcPr>
            <w:tcW w:w="180" w:type="dxa"/>
          </w:tcPr>
          <w:p w:rsidR="007D2E15" w:rsidRPr="00B3615F" w:rsidRDefault="007D2E15" w:rsidP="00F55F4C">
            <w:pPr>
              <w:pStyle w:val="acctmergecolhdg"/>
              <w:spacing w:line="240" w:lineRule="atLeast"/>
              <w:rPr>
                <w:b w:val="0"/>
                <w:bCs/>
                <w:sz w:val="20"/>
              </w:rPr>
            </w:pPr>
          </w:p>
        </w:tc>
        <w:tc>
          <w:tcPr>
            <w:tcW w:w="1980" w:type="dxa"/>
            <w:gridSpan w:val="3"/>
          </w:tcPr>
          <w:p w:rsidR="007D2E15" w:rsidRPr="00B3615F" w:rsidRDefault="007D2E15" w:rsidP="00F55F4C">
            <w:pPr>
              <w:pStyle w:val="acctmergecolhdg"/>
              <w:spacing w:line="240" w:lineRule="atLeast"/>
              <w:rPr>
                <w:b w:val="0"/>
                <w:bCs/>
                <w:sz w:val="20"/>
              </w:rPr>
            </w:pPr>
          </w:p>
          <w:p w:rsidR="007D2E15" w:rsidRPr="00B3615F" w:rsidRDefault="007D2E15" w:rsidP="00F55F4C">
            <w:pPr>
              <w:pStyle w:val="acctmergecolhdg"/>
              <w:spacing w:line="240" w:lineRule="atLeast"/>
              <w:rPr>
                <w:b w:val="0"/>
                <w:bCs/>
                <w:sz w:val="20"/>
              </w:rPr>
            </w:pPr>
            <w:r w:rsidRPr="00B3615F">
              <w:rPr>
                <w:b w:val="0"/>
                <w:bCs/>
                <w:sz w:val="20"/>
              </w:rPr>
              <w:t>Equity</w:t>
            </w:r>
          </w:p>
        </w:tc>
        <w:tc>
          <w:tcPr>
            <w:tcW w:w="180" w:type="dxa"/>
          </w:tcPr>
          <w:p w:rsidR="007D2E15" w:rsidRPr="00B3615F" w:rsidRDefault="007D2E15" w:rsidP="00F55F4C">
            <w:pPr>
              <w:pStyle w:val="acctmergecolhdg"/>
              <w:spacing w:line="240" w:lineRule="atLeast"/>
              <w:rPr>
                <w:b w:val="0"/>
                <w:bCs/>
                <w:sz w:val="20"/>
              </w:rPr>
            </w:pPr>
          </w:p>
        </w:tc>
        <w:tc>
          <w:tcPr>
            <w:tcW w:w="1980" w:type="dxa"/>
            <w:gridSpan w:val="3"/>
            <w:vAlign w:val="bottom"/>
          </w:tcPr>
          <w:p w:rsidR="007D2E15" w:rsidRPr="00B3615F" w:rsidRDefault="007D2E15" w:rsidP="009153F1">
            <w:pPr>
              <w:pStyle w:val="acctmergecolhdg"/>
              <w:spacing w:line="240" w:lineRule="atLeast"/>
              <w:rPr>
                <w:b w:val="0"/>
                <w:bCs/>
                <w:sz w:val="20"/>
              </w:rPr>
            </w:pPr>
          </w:p>
          <w:p w:rsidR="007D2E15" w:rsidRPr="00B3615F" w:rsidRDefault="00EB0A17" w:rsidP="009153F1">
            <w:pPr>
              <w:pStyle w:val="acctmergecolhdg"/>
              <w:spacing w:line="240" w:lineRule="atLeast"/>
              <w:rPr>
                <w:b w:val="0"/>
                <w:bCs/>
                <w:sz w:val="20"/>
              </w:rPr>
            </w:pPr>
            <w:r w:rsidRPr="00B3615F">
              <w:rPr>
                <w:b w:val="0"/>
                <w:bCs/>
                <w:sz w:val="20"/>
              </w:rPr>
              <w:t>Impairment</w:t>
            </w:r>
          </w:p>
        </w:tc>
        <w:tc>
          <w:tcPr>
            <w:tcW w:w="180" w:type="dxa"/>
            <w:vAlign w:val="bottom"/>
          </w:tcPr>
          <w:p w:rsidR="007D2E15" w:rsidRPr="00B3615F" w:rsidRDefault="007D2E15" w:rsidP="009153F1">
            <w:pPr>
              <w:pStyle w:val="acctmergecolhdg"/>
              <w:spacing w:line="240" w:lineRule="atLeast"/>
              <w:rPr>
                <w:b w:val="0"/>
                <w:bCs/>
                <w:sz w:val="20"/>
              </w:rPr>
            </w:pPr>
          </w:p>
        </w:tc>
        <w:tc>
          <w:tcPr>
            <w:tcW w:w="1980" w:type="dxa"/>
            <w:gridSpan w:val="3"/>
            <w:vAlign w:val="bottom"/>
          </w:tcPr>
          <w:p w:rsidR="007D2E15" w:rsidRPr="00B3615F" w:rsidRDefault="00CF7F05" w:rsidP="00CF7F05">
            <w:pPr>
              <w:pStyle w:val="acctmergecolhdg"/>
              <w:spacing w:line="240" w:lineRule="atLeast"/>
              <w:rPr>
                <w:b w:val="0"/>
                <w:bCs/>
                <w:sz w:val="20"/>
              </w:rPr>
            </w:pPr>
            <w:r w:rsidRPr="00B3615F">
              <w:rPr>
                <w:b w:val="0"/>
                <w:bCs/>
                <w:sz w:val="20"/>
              </w:rPr>
              <w:t xml:space="preserve">Equity </w:t>
            </w:r>
            <w:r w:rsidR="00EB0A17" w:rsidRPr="00B3615F">
              <w:rPr>
                <w:b w:val="0"/>
                <w:bCs/>
                <w:sz w:val="20"/>
              </w:rPr>
              <w:t xml:space="preserve">- </w:t>
            </w:r>
            <w:r w:rsidRPr="00B3615F">
              <w:rPr>
                <w:b w:val="0"/>
                <w:bCs/>
                <w:sz w:val="20"/>
              </w:rPr>
              <w:t>n</w:t>
            </w:r>
            <w:r w:rsidR="00EB0A17" w:rsidRPr="00B3615F">
              <w:rPr>
                <w:b w:val="0"/>
                <w:bCs/>
                <w:sz w:val="20"/>
              </w:rPr>
              <w:t>et</w:t>
            </w:r>
          </w:p>
        </w:tc>
      </w:tr>
      <w:tr w:rsidR="00C5176A" w:rsidRPr="00B3615F" w:rsidTr="00C5176A">
        <w:trPr>
          <w:cantSplit/>
          <w:tblHeader/>
        </w:trPr>
        <w:tc>
          <w:tcPr>
            <w:tcW w:w="1170" w:type="dxa"/>
          </w:tcPr>
          <w:p w:rsidR="00C5176A" w:rsidRPr="00B3615F" w:rsidRDefault="00C5176A" w:rsidP="00C5176A">
            <w:pPr>
              <w:pStyle w:val="acctfourfigures"/>
              <w:spacing w:line="240" w:lineRule="atLeast"/>
              <w:jc w:val="center"/>
              <w:rPr>
                <w:sz w:val="20"/>
              </w:rPr>
            </w:pPr>
          </w:p>
        </w:tc>
        <w:tc>
          <w:tcPr>
            <w:tcW w:w="1350" w:type="dxa"/>
          </w:tcPr>
          <w:p w:rsidR="00C5176A" w:rsidRPr="00B3615F" w:rsidRDefault="00C5176A" w:rsidP="00C5176A">
            <w:pPr>
              <w:pStyle w:val="acctmergecolhdg"/>
              <w:spacing w:line="240" w:lineRule="atLeast"/>
              <w:ind w:right="-115"/>
              <w:rPr>
                <w:b w:val="0"/>
                <w:bCs/>
                <w:sz w:val="20"/>
              </w:rPr>
            </w:pPr>
          </w:p>
        </w:tc>
        <w:tc>
          <w:tcPr>
            <w:tcW w:w="900" w:type="dxa"/>
          </w:tcPr>
          <w:p w:rsidR="00C5176A" w:rsidRPr="00B3615F" w:rsidRDefault="00C5176A" w:rsidP="00C5176A">
            <w:pPr>
              <w:pStyle w:val="acctmergecolhdg"/>
              <w:spacing w:line="240" w:lineRule="atLeast"/>
              <w:ind w:left="-79" w:right="-79"/>
              <w:rPr>
                <w:b w:val="0"/>
                <w:bCs/>
                <w:sz w:val="20"/>
                <w:lang w:val="en-US"/>
              </w:rPr>
            </w:pPr>
            <w:r w:rsidRPr="00B3615F">
              <w:rPr>
                <w:b w:val="0"/>
                <w:bCs/>
                <w:sz w:val="20"/>
                <w:lang w:val="en-US"/>
              </w:rPr>
              <w:t>30</w:t>
            </w:r>
          </w:p>
          <w:p w:rsidR="00C5176A" w:rsidRPr="00B3615F" w:rsidRDefault="00C5176A" w:rsidP="00C5176A">
            <w:pPr>
              <w:pStyle w:val="acctmergecolhdg"/>
              <w:spacing w:line="240" w:lineRule="atLeast"/>
              <w:ind w:left="-79" w:right="-79"/>
              <w:rPr>
                <w:b w:val="0"/>
                <w:bCs/>
                <w:sz w:val="20"/>
              </w:rPr>
            </w:pPr>
            <w:r w:rsidRPr="00B3615F">
              <w:rPr>
                <w:b w:val="0"/>
                <w:bCs/>
                <w:sz w:val="20"/>
                <w:lang w:val="en-US"/>
              </w:rPr>
              <w:t>September 2017</w:t>
            </w:r>
          </w:p>
        </w:tc>
        <w:tc>
          <w:tcPr>
            <w:tcW w:w="180" w:type="dxa"/>
          </w:tcPr>
          <w:p w:rsidR="00C5176A" w:rsidRPr="00B3615F" w:rsidRDefault="00C5176A" w:rsidP="00C5176A">
            <w:pPr>
              <w:pStyle w:val="acctmergecolhdg"/>
              <w:spacing w:line="240" w:lineRule="atLeast"/>
              <w:rPr>
                <w:b w:val="0"/>
                <w:bCs/>
                <w:sz w:val="20"/>
              </w:rPr>
            </w:pPr>
          </w:p>
        </w:tc>
        <w:tc>
          <w:tcPr>
            <w:tcW w:w="900" w:type="dxa"/>
          </w:tcPr>
          <w:p w:rsidR="00C5176A" w:rsidRPr="00B3615F" w:rsidRDefault="00C5176A" w:rsidP="00C5176A">
            <w:pPr>
              <w:pStyle w:val="acctmergecolhdg"/>
              <w:spacing w:line="240" w:lineRule="atLeast"/>
              <w:ind w:left="-89" w:right="-79"/>
              <w:rPr>
                <w:b w:val="0"/>
                <w:bCs/>
                <w:sz w:val="20"/>
              </w:rPr>
            </w:pPr>
            <w:r w:rsidRPr="00B3615F">
              <w:rPr>
                <w:b w:val="0"/>
                <w:bCs/>
                <w:sz w:val="20"/>
                <w:lang w:val="en-US"/>
              </w:rPr>
              <w:t>31 December 2016</w:t>
            </w:r>
          </w:p>
        </w:tc>
        <w:tc>
          <w:tcPr>
            <w:tcW w:w="180" w:type="dxa"/>
          </w:tcPr>
          <w:p w:rsidR="00C5176A" w:rsidRPr="00B3615F" w:rsidRDefault="00C5176A" w:rsidP="00C5176A">
            <w:pPr>
              <w:pStyle w:val="acctmergecolhdg"/>
              <w:spacing w:line="240" w:lineRule="atLeast"/>
              <w:rPr>
                <w:b w:val="0"/>
                <w:bCs/>
                <w:sz w:val="20"/>
              </w:rPr>
            </w:pPr>
          </w:p>
        </w:tc>
        <w:tc>
          <w:tcPr>
            <w:tcW w:w="900" w:type="dxa"/>
          </w:tcPr>
          <w:p w:rsidR="00C5176A" w:rsidRPr="00B3615F" w:rsidRDefault="00C5176A" w:rsidP="00C5176A">
            <w:pPr>
              <w:pStyle w:val="acctmergecolhdg"/>
              <w:spacing w:line="240" w:lineRule="atLeast"/>
              <w:ind w:left="-79" w:right="-79"/>
              <w:rPr>
                <w:b w:val="0"/>
                <w:bCs/>
                <w:sz w:val="20"/>
                <w:lang w:val="en-US"/>
              </w:rPr>
            </w:pPr>
            <w:r w:rsidRPr="00B3615F">
              <w:rPr>
                <w:b w:val="0"/>
                <w:bCs/>
                <w:sz w:val="20"/>
                <w:lang w:val="en-US"/>
              </w:rPr>
              <w:t>30</w:t>
            </w:r>
          </w:p>
          <w:p w:rsidR="00C5176A" w:rsidRPr="00B3615F" w:rsidRDefault="00C5176A" w:rsidP="00C5176A">
            <w:pPr>
              <w:pStyle w:val="acctmergecolhdg"/>
              <w:spacing w:line="240" w:lineRule="atLeast"/>
              <w:ind w:left="-79" w:right="-79"/>
              <w:rPr>
                <w:b w:val="0"/>
                <w:bCs/>
                <w:sz w:val="20"/>
              </w:rPr>
            </w:pPr>
            <w:r w:rsidRPr="00B3615F">
              <w:rPr>
                <w:b w:val="0"/>
                <w:bCs/>
                <w:sz w:val="20"/>
                <w:lang w:val="en-US"/>
              </w:rPr>
              <w:t>September 2017</w:t>
            </w:r>
          </w:p>
        </w:tc>
        <w:tc>
          <w:tcPr>
            <w:tcW w:w="180" w:type="dxa"/>
          </w:tcPr>
          <w:p w:rsidR="00C5176A" w:rsidRPr="00B3615F" w:rsidRDefault="00C5176A" w:rsidP="00C5176A">
            <w:pPr>
              <w:pStyle w:val="acctmergecolhdg"/>
              <w:spacing w:line="240" w:lineRule="atLeast"/>
              <w:rPr>
                <w:b w:val="0"/>
                <w:bCs/>
                <w:sz w:val="20"/>
              </w:rPr>
            </w:pPr>
          </w:p>
        </w:tc>
        <w:tc>
          <w:tcPr>
            <w:tcW w:w="837" w:type="dxa"/>
          </w:tcPr>
          <w:p w:rsidR="00C5176A" w:rsidRPr="00B3615F" w:rsidRDefault="00C5176A" w:rsidP="00C5176A">
            <w:pPr>
              <w:pStyle w:val="acctmergecolhdg"/>
              <w:spacing w:line="240" w:lineRule="atLeast"/>
              <w:ind w:left="-89" w:right="-79"/>
              <w:rPr>
                <w:b w:val="0"/>
                <w:bCs/>
                <w:sz w:val="20"/>
              </w:rPr>
            </w:pPr>
            <w:r w:rsidRPr="00B3615F">
              <w:rPr>
                <w:b w:val="0"/>
                <w:bCs/>
                <w:sz w:val="20"/>
                <w:lang w:val="en-US"/>
              </w:rPr>
              <w:t>31 December 2016</w:t>
            </w:r>
          </w:p>
        </w:tc>
        <w:tc>
          <w:tcPr>
            <w:tcW w:w="180" w:type="dxa"/>
          </w:tcPr>
          <w:p w:rsidR="00C5176A" w:rsidRPr="00B3615F" w:rsidRDefault="00C5176A" w:rsidP="00C5176A">
            <w:pPr>
              <w:pStyle w:val="acctfourfigures"/>
              <w:spacing w:line="240" w:lineRule="atLeast"/>
              <w:ind w:right="-79"/>
              <w:rPr>
                <w:sz w:val="20"/>
              </w:rPr>
            </w:pPr>
          </w:p>
        </w:tc>
        <w:tc>
          <w:tcPr>
            <w:tcW w:w="873" w:type="dxa"/>
          </w:tcPr>
          <w:p w:rsidR="00C5176A" w:rsidRPr="00B3615F" w:rsidRDefault="00C5176A" w:rsidP="00C5176A">
            <w:pPr>
              <w:pStyle w:val="acctmergecolhdg"/>
              <w:spacing w:line="240" w:lineRule="atLeast"/>
              <w:ind w:left="-79" w:right="-79"/>
              <w:rPr>
                <w:b w:val="0"/>
                <w:bCs/>
                <w:sz w:val="20"/>
                <w:lang w:val="en-US"/>
              </w:rPr>
            </w:pPr>
            <w:r w:rsidRPr="00B3615F">
              <w:rPr>
                <w:b w:val="0"/>
                <w:bCs/>
                <w:sz w:val="20"/>
                <w:lang w:val="en-US"/>
              </w:rPr>
              <w:t>30</w:t>
            </w:r>
          </w:p>
          <w:p w:rsidR="00C5176A" w:rsidRPr="00B3615F" w:rsidRDefault="00C5176A" w:rsidP="00C5176A">
            <w:pPr>
              <w:pStyle w:val="acctmergecolhdg"/>
              <w:spacing w:line="240" w:lineRule="atLeast"/>
              <w:ind w:left="-79" w:right="-79"/>
              <w:rPr>
                <w:b w:val="0"/>
                <w:bCs/>
                <w:sz w:val="20"/>
              </w:rPr>
            </w:pPr>
            <w:r w:rsidRPr="00B3615F">
              <w:rPr>
                <w:b w:val="0"/>
                <w:bCs/>
                <w:sz w:val="20"/>
                <w:lang w:val="en-US"/>
              </w:rPr>
              <w:t>September 2017</w:t>
            </w:r>
          </w:p>
        </w:tc>
        <w:tc>
          <w:tcPr>
            <w:tcW w:w="180" w:type="dxa"/>
          </w:tcPr>
          <w:p w:rsidR="00C5176A" w:rsidRPr="00B3615F" w:rsidRDefault="00C5176A" w:rsidP="00C5176A">
            <w:pPr>
              <w:pStyle w:val="acctmergecolhdg"/>
              <w:spacing w:line="240" w:lineRule="atLeast"/>
              <w:rPr>
                <w:b w:val="0"/>
                <w:bCs/>
                <w:sz w:val="20"/>
              </w:rPr>
            </w:pPr>
          </w:p>
        </w:tc>
        <w:tc>
          <w:tcPr>
            <w:tcW w:w="900" w:type="dxa"/>
          </w:tcPr>
          <w:p w:rsidR="00C5176A" w:rsidRPr="00B3615F" w:rsidRDefault="00C5176A" w:rsidP="00C5176A">
            <w:pPr>
              <w:pStyle w:val="acctmergecolhdg"/>
              <w:spacing w:line="240" w:lineRule="atLeast"/>
              <w:ind w:left="-89" w:right="-79"/>
              <w:rPr>
                <w:b w:val="0"/>
                <w:bCs/>
                <w:sz w:val="20"/>
              </w:rPr>
            </w:pPr>
            <w:r w:rsidRPr="00B3615F">
              <w:rPr>
                <w:b w:val="0"/>
                <w:bCs/>
                <w:sz w:val="20"/>
                <w:lang w:val="en-US"/>
              </w:rPr>
              <w:t>31 December 2016</w:t>
            </w:r>
          </w:p>
        </w:tc>
        <w:tc>
          <w:tcPr>
            <w:tcW w:w="180" w:type="dxa"/>
          </w:tcPr>
          <w:p w:rsidR="00C5176A" w:rsidRPr="00B3615F" w:rsidRDefault="00C5176A" w:rsidP="00C5176A">
            <w:pPr>
              <w:pStyle w:val="acctmergecolhdg"/>
              <w:spacing w:line="240" w:lineRule="atLeast"/>
              <w:ind w:right="-79"/>
              <w:rPr>
                <w:b w:val="0"/>
                <w:bCs/>
                <w:sz w:val="20"/>
              </w:rPr>
            </w:pPr>
          </w:p>
        </w:tc>
        <w:tc>
          <w:tcPr>
            <w:tcW w:w="900" w:type="dxa"/>
          </w:tcPr>
          <w:p w:rsidR="00C5176A" w:rsidRPr="00B3615F" w:rsidRDefault="00C5176A" w:rsidP="00C5176A">
            <w:pPr>
              <w:pStyle w:val="acctmergecolhdg"/>
              <w:spacing w:line="240" w:lineRule="atLeast"/>
              <w:ind w:left="-79" w:right="-79"/>
              <w:rPr>
                <w:b w:val="0"/>
                <w:bCs/>
                <w:sz w:val="20"/>
                <w:lang w:val="en-US"/>
              </w:rPr>
            </w:pPr>
            <w:r w:rsidRPr="00B3615F">
              <w:rPr>
                <w:b w:val="0"/>
                <w:bCs/>
                <w:sz w:val="20"/>
                <w:lang w:val="en-US"/>
              </w:rPr>
              <w:t>30</w:t>
            </w:r>
          </w:p>
          <w:p w:rsidR="00C5176A" w:rsidRPr="00B3615F" w:rsidRDefault="00C5176A" w:rsidP="00C5176A">
            <w:pPr>
              <w:pStyle w:val="acctmergecolhdg"/>
              <w:spacing w:line="240" w:lineRule="atLeast"/>
              <w:ind w:left="-79" w:right="-79"/>
              <w:rPr>
                <w:b w:val="0"/>
                <w:bCs/>
                <w:sz w:val="20"/>
              </w:rPr>
            </w:pPr>
            <w:r w:rsidRPr="00B3615F">
              <w:rPr>
                <w:b w:val="0"/>
                <w:bCs/>
                <w:sz w:val="20"/>
                <w:lang w:val="en-US"/>
              </w:rPr>
              <w:t>September 2017</w:t>
            </w:r>
          </w:p>
        </w:tc>
        <w:tc>
          <w:tcPr>
            <w:tcW w:w="180" w:type="dxa"/>
          </w:tcPr>
          <w:p w:rsidR="00C5176A" w:rsidRPr="00B3615F" w:rsidRDefault="00C5176A" w:rsidP="00C5176A">
            <w:pPr>
              <w:pStyle w:val="acctmergecolhdg"/>
              <w:spacing w:line="240" w:lineRule="atLeast"/>
              <w:rPr>
                <w:b w:val="0"/>
                <w:bCs/>
                <w:sz w:val="20"/>
              </w:rPr>
            </w:pPr>
          </w:p>
        </w:tc>
        <w:tc>
          <w:tcPr>
            <w:tcW w:w="900" w:type="dxa"/>
          </w:tcPr>
          <w:p w:rsidR="00C5176A" w:rsidRPr="00B3615F" w:rsidRDefault="00C5176A" w:rsidP="00C5176A">
            <w:pPr>
              <w:pStyle w:val="acctmergecolhdg"/>
              <w:spacing w:line="240" w:lineRule="atLeast"/>
              <w:ind w:left="-89" w:right="-79"/>
              <w:rPr>
                <w:b w:val="0"/>
                <w:bCs/>
                <w:sz w:val="20"/>
                <w:lang w:val="en-US"/>
              </w:rPr>
            </w:pPr>
            <w:r w:rsidRPr="00B3615F">
              <w:rPr>
                <w:b w:val="0"/>
                <w:bCs/>
                <w:sz w:val="20"/>
                <w:lang w:val="en-US"/>
              </w:rPr>
              <w:t>31 December 2016</w:t>
            </w:r>
          </w:p>
          <w:p w:rsidR="00D23D18" w:rsidRPr="00B3615F" w:rsidRDefault="00D23D18" w:rsidP="00C5176A">
            <w:pPr>
              <w:pStyle w:val="acctmergecolhdg"/>
              <w:spacing w:line="240" w:lineRule="atLeast"/>
              <w:ind w:left="-89" w:right="-79"/>
              <w:rPr>
                <w:b w:val="0"/>
                <w:bCs/>
                <w:sz w:val="20"/>
              </w:rPr>
            </w:pPr>
            <w:r w:rsidRPr="00B3615F">
              <w:rPr>
                <w:b w:val="0"/>
                <w:bCs/>
                <w:sz w:val="20"/>
                <w:lang w:val="en-US"/>
              </w:rPr>
              <w:t>(Restated)</w:t>
            </w:r>
          </w:p>
        </w:tc>
        <w:tc>
          <w:tcPr>
            <w:tcW w:w="180" w:type="dxa"/>
          </w:tcPr>
          <w:p w:rsidR="00C5176A" w:rsidRPr="00B3615F" w:rsidRDefault="00C5176A" w:rsidP="00C5176A">
            <w:pPr>
              <w:pStyle w:val="acctmergecolhdg"/>
              <w:spacing w:line="240" w:lineRule="atLeast"/>
              <w:ind w:right="-79"/>
              <w:rPr>
                <w:b w:val="0"/>
                <w:bCs/>
                <w:sz w:val="20"/>
              </w:rPr>
            </w:pPr>
          </w:p>
        </w:tc>
        <w:tc>
          <w:tcPr>
            <w:tcW w:w="900" w:type="dxa"/>
          </w:tcPr>
          <w:p w:rsidR="00C5176A" w:rsidRPr="00B3615F" w:rsidRDefault="00C5176A" w:rsidP="00C5176A">
            <w:pPr>
              <w:pStyle w:val="acctmergecolhdg"/>
              <w:spacing w:line="240" w:lineRule="atLeast"/>
              <w:ind w:left="-79" w:right="-79"/>
              <w:rPr>
                <w:b w:val="0"/>
                <w:bCs/>
                <w:sz w:val="20"/>
                <w:lang w:val="en-US"/>
              </w:rPr>
            </w:pPr>
            <w:r w:rsidRPr="00B3615F">
              <w:rPr>
                <w:b w:val="0"/>
                <w:bCs/>
                <w:sz w:val="20"/>
                <w:lang w:val="en-US"/>
              </w:rPr>
              <w:t>30</w:t>
            </w:r>
          </w:p>
          <w:p w:rsidR="00C5176A" w:rsidRPr="00B3615F" w:rsidRDefault="00C5176A" w:rsidP="00C5176A">
            <w:pPr>
              <w:pStyle w:val="acctmergecolhdg"/>
              <w:spacing w:line="240" w:lineRule="atLeast"/>
              <w:ind w:left="-79" w:right="-79"/>
              <w:rPr>
                <w:b w:val="0"/>
                <w:bCs/>
                <w:sz w:val="20"/>
              </w:rPr>
            </w:pPr>
            <w:r w:rsidRPr="00B3615F">
              <w:rPr>
                <w:b w:val="0"/>
                <w:bCs/>
                <w:sz w:val="20"/>
                <w:lang w:val="en-US"/>
              </w:rPr>
              <w:t>September 2017</w:t>
            </w:r>
          </w:p>
        </w:tc>
        <w:tc>
          <w:tcPr>
            <w:tcW w:w="180" w:type="dxa"/>
          </w:tcPr>
          <w:p w:rsidR="00C5176A" w:rsidRPr="00B3615F" w:rsidRDefault="00C5176A" w:rsidP="00C5176A">
            <w:pPr>
              <w:pStyle w:val="acctmergecolhdg"/>
              <w:spacing w:line="240" w:lineRule="atLeast"/>
              <w:rPr>
                <w:b w:val="0"/>
                <w:bCs/>
                <w:sz w:val="20"/>
              </w:rPr>
            </w:pPr>
          </w:p>
        </w:tc>
        <w:tc>
          <w:tcPr>
            <w:tcW w:w="900" w:type="dxa"/>
          </w:tcPr>
          <w:p w:rsidR="00C5176A" w:rsidRPr="00B3615F" w:rsidRDefault="00C5176A" w:rsidP="00C5176A">
            <w:pPr>
              <w:pStyle w:val="acctmergecolhdg"/>
              <w:spacing w:line="240" w:lineRule="atLeast"/>
              <w:ind w:left="-89" w:right="-79"/>
              <w:rPr>
                <w:b w:val="0"/>
                <w:bCs/>
                <w:sz w:val="20"/>
              </w:rPr>
            </w:pPr>
            <w:r w:rsidRPr="00B3615F">
              <w:rPr>
                <w:b w:val="0"/>
                <w:bCs/>
                <w:sz w:val="20"/>
                <w:lang w:val="en-US"/>
              </w:rPr>
              <w:t>31 December 2016</w:t>
            </w:r>
          </w:p>
        </w:tc>
        <w:tc>
          <w:tcPr>
            <w:tcW w:w="180" w:type="dxa"/>
          </w:tcPr>
          <w:p w:rsidR="00C5176A" w:rsidRPr="00B3615F" w:rsidRDefault="00C5176A" w:rsidP="00C5176A">
            <w:pPr>
              <w:pStyle w:val="acctfourfigures"/>
              <w:spacing w:line="240" w:lineRule="atLeast"/>
              <w:ind w:right="-79"/>
              <w:rPr>
                <w:sz w:val="20"/>
              </w:rPr>
            </w:pPr>
          </w:p>
        </w:tc>
        <w:tc>
          <w:tcPr>
            <w:tcW w:w="900" w:type="dxa"/>
          </w:tcPr>
          <w:p w:rsidR="00C5176A" w:rsidRPr="00B3615F" w:rsidRDefault="00C5176A" w:rsidP="00C5176A">
            <w:pPr>
              <w:pStyle w:val="acctmergecolhdg"/>
              <w:spacing w:line="240" w:lineRule="atLeast"/>
              <w:ind w:left="-79" w:right="-79"/>
              <w:rPr>
                <w:b w:val="0"/>
                <w:bCs/>
                <w:sz w:val="20"/>
                <w:lang w:val="en-US"/>
              </w:rPr>
            </w:pPr>
            <w:r w:rsidRPr="00B3615F">
              <w:rPr>
                <w:b w:val="0"/>
                <w:bCs/>
                <w:sz w:val="20"/>
                <w:lang w:val="en-US"/>
              </w:rPr>
              <w:t>30</w:t>
            </w:r>
          </w:p>
          <w:p w:rsidR="00C5176A" w:rsidRPr="00B3615F" w:rsidRDefault="00C5176A" w:rsidP="00C5176A">
            <w:pPr>
              <w:pStyle w:val="acctmergecolhdg"/>
              <w:spacing w:line="240" w:lineRule="atLeast"/>
              <w:ind w:left="-79" w:right="-79"/>
              <w:rPr>
                <w:b w:val="0"/>
                <w:bCs/>
                <w:sz w:val="20"/>
              </w:rPr>
            </w:pPr>
            <w:r w:rsidRPr="00B3615F">
              <w:rPr>
                <w:b w:val="0"/>
                <w:bCs/>
                <w:sz w:val="20"/>
                <w:lang w:val="en-US"/>
              </w:rPr>
              <w:t>September 2017</w:t>
            </w:r>
          </w:p>
        </w:tc>
        <w:tc>
          <w:tcPr>
            <w:tcW w:w="180" w:type="dxa"/>
          </w:tcPr>
          <w:p w:rsidR="00C5176A" w:rsidRPr="00B3615F" w:rsidRDefault="00C5176A" w:rsidP="00C5176A">
            <w:pPr>
              <w:pStyle w:val="acctmergecolhdg"/>
              <w:spacing w:line="240" w:lineRule="atLeast"/>
              <w:rPr>
                <w:b w:val="0"/>
                <w:bCs/>
                <w:sz w:val="20"/>
              </w:rPr>
            </w:pPr>
          </w:p>
        </w:tc>
        <w:tc>
          <w:tcPr>
            <w:tcW w:w="900" w:type="dxa"/>
          </w:tcPr>
          <w:p w:rsidR="00C5176A" w:rsidRPr="00B3615F" w:rsidRDefault="00C5176A" w:rsidP="00C5176A">
            <w:pPr>
              <w:pStyle w:val="acctmergecolhdg"/>
              <w:spacing w:line="240" w:lineRule="atLeast"/>
              <w:ind w:left="-89" w:right="-79"/>
              <w:rPr>
                <w:b w:val="0"/>
                <w:bCs/>
                <w:sz w:val="20"/>
                <w:lang w:val="en-US"/>
              </w:rPr>
            </w:pPr>
            <w:r w:rsidRPr="00B3615F">
              <w:rPr>
                <w:b w:val="0"/>
                <w:bCs/>
                <w:sz w:val="20"/>
                <w:lang w:val="en-US"/>
              </w:rPr>
              <w:t>31 December 2016</w:t>
            </w:r>
          </w:p>
          <w:p w:rsidR="00C5176A" w:rsidRPr="00B3615F" w:rsidRDefault="00C5176A" w:rsidP="00C5176A">
            <w:pPr>
              <w:pStyle w:val="acctmergecolhdg"/>
              <w:spacing w:line="240" w:lineRule="atLeast"/>
              <w:ind w:left="-89" w:right="-79"/>
              <w:rPr>
                <w:b w:val="0"/>
                <w:bCs/>
                <w:sz w:val="20"/>
              </w:rPr>
            </w:pPr>
            <w:r w:rsidRPr="00B3615F">
              <w:rPr>
                <w:b w:val="0"/>
                <w:bCs/>
                <w:sz w:val="20"/>
                <w:lang w:val="en-US"/>
              </w:rPr>
              <w:t>(Restate</w:t>
            </w:r>
            <w:r w:rsidR="00D23D18" w:rsidRPr="00B3615F">
              <w:rPr>
                <w:b w:val="0"/>
                <w:bCs/>
                <w:sz w:val="20"/>
                <w:lang w:val="en-US"/>
              </w:rPr>
              <w:t>d</w:t>
            </w:r>
            <w:r w:rsidRPr="00B3615F">
              <w:rPr>
                <w:b w:val="0"/>
                <w:bCs/>
                <w:sz w:val="20"/>
                <w:lang w:val="en-US"/>
              </w:rPr>
              <w:t>)</w:t>
            </w:r>
          </w:p>
        </w:tc>
      </w:tr>
      <w:tr w:rsidR="007D2E15" w:rsidRPr="00B3615F" w:rsidTr="00C5176A">
        <w:trPr>
          <w:cantSplit/>
          <w:tblHeader/>
        </w:trPr>
        <w:tc>
          <w:tcPr>
            <w:tcW w:w="1170" w:type="dxa"/>
          </w:tcPr>
          <w:p w:rsidR="007D2E15" w:rsidRPr="00B3615F" w:rsidRDefault="007D2E15" w:rsidP="00F55F4C">
            <w:pPr>
              <w:pStyle w:val="acctfourfigures"/>
              <w:spacing w:line="240" w:lineRule="atLeast"/>
              <w:jc w:val="center"/>
              <w:rPr>
                <w:i/>
                <w:iCs/>
                <w:sz w:val="20"/>
              </w:rPr>
            </w:pPr>
          </w:p>
        </w:tc>
        <w:tc>
          <w:tcPr>
            <w:tcW w:w="1350" w:type="dxa"/>
          </w:tcPr>
          <w:p w:rsidR="007D2E15" w:rsidRPr="00B3615F" w:rsidRDefault="007D2E15" w:rsidP="00F55F4C">
            <w:pPr>
              <w:pStyle w:val="acctmergecolhdg"/>
              <w:spacing w:line="240" w:lineRule="atLeast"/>
              <w:ind w:right="-115"/>
              <w:rPr>
                <w:b w:val="0"/>
                <w:bCs/>
                <w:i/>
                <w:iCs/>
                <w:sz w:val="20"/>
              </w:rPr>
            </w:pPr>
          </w:p>
        </w:tc>
        <w:tc>
          <w:tcPr>
            <w:tcW w:w="1980" w:type="dxa"/>
            <w:gridSpan w:val="3"/>
          </w:tcPr>
          <w:p w:rsidR="007D2E15" w:rsidRPr="00B3615F" w:rsidRDefault="007D2E15" w:rsidP="00F55F4C">
            <w:pPr>
              <w:pStyle w:val="acctmergecolhdg"/>
              <w:spacing w:line="240" w:lineRule="atLeast"/>
              <w:ind w:left="-115" w:right="-79"/>
              <w:rPr>
                <w:b w:val="0"/>
                <w:bCs/>
                <w:i/>
                <w:iCs/>
                <w:sz w:val="20"/>
                <w:lang w:val="en-US"/>
              </w:rPr>
            </w:pPr>
            <w:r w:rsidRPr="00B3615F">
              <w:rPr>
                <w:b w:val="0"/>
                <w:bCs/>
                <w:i/>
                <w:iCs/>
                <w:sz w:val="20"/>
                <w:lang w:val="en-US"/>
              </w:rPr>
              <w:t>(%)</w:t>
            </w:r>
          </w:p>
        </w:tc>
        <w:tc>
          <w:tcPr>
            <w:tcW w:w="180" w:type="dxa"/>
          </w:tcPr>
          <w:p w:rsidR="007D2E15" w:rsidRPr="00B3615F" w:rsidRDefault="007D2E15" w:rsidP="00F55F4C">
            <w:pPr>
              <w:pStyle w:val="acctmergecolhdg"/>
              <w:spacing w:line="240" w:lineRule="atLeast"/>
              <w:rPr>
                <w:b w:val="0"/>
                <w:bCs/>
                <w:i/>
                <w:iCs/>
                <w:sz w:val="20"/>
              </w:rPr>
            </w:pPr>
          </w:p>
        </w:tc>
        <w:tc>
          <w:tcPr>
            <w:tcW w:w="10530" w:type="dxa"/>
            <w:gridSpan w:val="19"/>
          </w:tcPr>
          <w:p w:rsidR="007D2E15" w:rsidRPr="00B3615F" w:rsidRDefault="007D2E15" w:rsidP="001A1583">
            <w:pPr>
              <w:pStyle w:val="acctfourfigures"/>
              <w:tabs>
                <w:tab w:val="clear" w:pos="765"/>
                <w:tab w:val="center" w:pos="5186"/>
                <w:tab w:val="left" w:pos="6555"/>
              </w:tabs>
              <w:spacing w:line="240" w:lineRule="atLeast"/>
              <w:ind w:left="-79" w:right="-79"/>
              <w:jc w:val="center"/>
              <w:rPr>
                <w:i/>
                <w:iCs/>
                <w:sz w:val="20"/>
                <w:lang w:val="en-US"/>
              </w:rPr>
            </w:pPr>
            <w:r w:rsidRPr="00B3615F">
              <w:rPr>
                <w:i/>
                <w:iCs/>
                <w:sz w:val="20"/>
                <w:lang w:val="en-US"/>
              </w:rPr>
              <w:t>(in</w:t>
            </w:r>
            <w:r w:rsidR="00EB0A17" w:rsidRPr="00B3615F">
              <w:rPr>
                <w:i/>
                <w:iCs/>
                <w:sz w:val="20"/>
                <w:lang w:val="en-US"/>
              </w:rPr>
              <w:t xml:space="preserve"> thousand</w:t>
            </w:r>
            <w:r w:rsidRPr="00B3615F">
              <w:rPr>
                <w:i/>
                <w:iCs/>
                <w:sz w:val="20"/>
                <w:lang w:val="en-US"/>
              </w:rPr>
              <w:t xml:space="preserve"> Baht)</w:t>
            </w:r>
          </w:p>
        </w:tc>
      </w:tr>
      <w:tr w:rsidR="00C55AFF" w:rsidRPr="00B3615F" w:rsidTr="00C55AFF">
        <w:trPr>
          <w:cantSplit/>
          <w:trHeight w:val="1465"/>
        </w:trPr>
        <w:tc>
          <w:tcPr>
            <w:tcW w:w="1170" w:type="dxa"/>
          </w:tcPr>
          <w:p w:rsidR="00C55AFF" w:rsidRPr="00B3615F" w:rsidRDefault="00C55AFF" w:rsidP="00C55AFF">
            <w:pPr>
              <w:ind w:left="101" w:right="-79" w:hanging="101"/>
              <w:rPr>
                <w:sz w:val="20"/>
              </w:rPr>
            </w:pPr>
            <w:r w:rsidRPr="00B3615F">
              <w:rPr>
                <w:sz w:val="20"/>
              </w:rPr>
              <w:t>Vintcom Technology (Myanmar) Co., Ltd.</w:t>
            </w:r>
          </w:p>
        </w:tc>
        <w:tc>
          <w:tcPr>
            <w:tcW w:w="1350" w:type="dxa"/>
          </w:tcPr>
          <w:p w:rsidR="00C55AFF" w:rsidRPr="00B3615F" w:rsidRDefault="00C55AFF" w:rsidP="00C55AFF">
            <w:pPr>
              <w:ind w:left="101" w:right="-79" w:hanging="101"/>
              <w:rPr>
                <w:sz w:val="20"/>
              </w:rPr>
            </w:pPr>
            <w:r w:rsidRPr="00B3615F">
              <w:rPr>
                <w:sz w:val="20"/>
              </w:rPr>
              <w:t>Providing installation   service, consulting service and computer system maintenance service</w:t>
            </w:r>
          </w:p>
        </w:tc>
        <w:tc>
          <w:tcPr>
            <w:tcW w:w="900" w:type="dxa"/>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r w:rsidRPr="00B3615F">
              <w:rPr>
                <w:rFonts w:eastAsia="SimSun"/>
                <w:sz w:val="20"/>
                <w:lang w:bidi="th-TH"/>
              </w:rPr>
              <w:t>100</w:t>
            </w:r>
          </w:p>
        </w:tc>
        <w:tc>
          <w:tcPr>
            <w:tcW w:w="180" w:type="dxa"/>
            <w:vAlign w:val="bottom"/>
          </w:tcPr>
          <w:p w:rsidR="00C55AFF" w:rsidRPr="00B3615F" w:rsidRDefault="00C55AFF" w:rsidP="00C55AFF">
            <w:pPr>
              <w:tabs>
                <w:tab w:val="decimal" w:pos="461"/>
                <w:tab w:val="decimal" w:pos="704"/>
              </w:tabs>
              <w:spacing w:line="240" w:lineRule="auto"/>
              <w:ind w:left="-79" w:right="-79"/>
              <w:jc w:val="center"/>
              <w:rPr>
                <w:rFonts w:eastAsia="SimSun"/>
                <w:sz w:val="20"/>
                <w:lang w:bidi="th-TH"/>
              </w:rPr>
            </w:pPr>
          </w:p>
        </w:tc>
        <w:tc>
          <w:tcPr>
            <w:tcW w:w="900" w:type="dxa"/>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r w:rsidRPr="00B3615F">
              <w:rPr>
                <w:rFonts w:eastAsia="SimSun"/>
                <w:sz w:val="20"/>
                <w:lang w:bidi="th-TH"/>
              </w:rPr>
              <w:t>100</w:t>
            </w:r>
          </w:p>
        </w:tc>
        <w:tc>
          <w:tcPr>
            <w:tcW w:w="180" w:type="dxa"/>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tc>
        <w:tc>
          <w:tcPr>
            <w:tcW w:w="900" w:type="dxa"/>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r w:rsidRPr="00B3615F">
              <w:rPr>
                <w:rFonts w:eastAsia="SimSun"/>
                <w:sz w:val="20"/>
                <w:lang w:bidi="th-TH"/>
              </w:rPr>
              <w:t>5,198</w:t>
            </w:r>
          </w:p>
        </w:tc>
        <w:tc>
          <w:tcPr>
            <w:tcW w:w="180" w:type="dxa"/>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tc>
        <w:tc>
          <w:tcPr>
            <w:tcW w:w="837" w:type="dxa"/>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r w:rsidRPr="00B3615F">
              <w:rPr>
                <w:rFonts w:eastAsia="SimSun"/>
                <w:sz w:val="20"/>
                <w:lang w:bidi="th-TH"/>
              </w:rPr>
              <w:t>1,738</w:t>
            </w:r>
          </w:p>
        </w:tc>
        <w:tc>
          <w:tcPr>
            <w:tcW w:w="180" w:type="dxa"/>
            <w:vAlign w:val="bottom"/>
          </w:tcPr>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tc>
        <w:tc>
          <w:tcPr>
            <w:tcW w:w="873" w:type="dxa"/>
            <w:shd w:val="clear" w:color="auto" w:fill="auto"/>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r w:rsidRPr="00B3615F">
              <w:rPr>
                <w:rFonts w:eastAsia="SimSun"/>
                <w:sz w:val="20"/>
                <w:lang w:bidi="th-TH"/>
              </w:rPr>
              <w:t>5,198</w:t>
            </w:r>
          </w:p>
        </w:tc>
        <w:tc>
          <w:tcPr>
            <w:tcW w:w="180" w:type="dxa"/>
            <w:shd w:val="clear" w:color="auto" w:fill="auto"/>
            <w:vAlign w:val="bottom"/>
          </w:tcPr>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r w:rsidRPr="00B3615F">
              <w:rPr>
                <w:rFonts w:eastAsia="SimSun"/>
                <w:sz w:val="20"/>
                <w:lang w:bidi="th-TH"/>
              </w:rPr>
              <w:t>1,738</w:t>
            </w:r>
          </w:p>
        </w:tc>
        <w:tc>
          <w:tcPr>
            <w:tcW w:w="180" w:type="dxa"/>
            <w:shd w:val="clear" w:color="auto" w:fill="auto"/>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C55AFF" w:rsidRPr="00B3615F" w:rsidRDefault="00C55AFF" w:rsidP="00B37203">
            <w:pPr>
              <w:pStyle w:val="acctfourfigures"/>
              <w:tabs>
                <w:tab w:val="clear" w:pos="765"/>
                <w:tab w:val="decimal" w:pos="704"/>
              </w:tabs>
              <w:spacing w:line="240" w:lineRule="atLeast"/>
              <w:ind w:left="-79" w:right="-79"/>
              <w:rPr>
                <w:rFonts w:eastAsia="SimSun"/>
                <w:sz w:val="20"/>
                <w:lang w:bidi="th-TH"/>
              </w:rPr>
            </w:pPr>
            <w:r w:rsidRPr="00B3615F">
              <w:rPr>
                <w:rFonts w:eastAsia="SimSun"/>
                <w:sz w:val="20"/>
                <w:lang w:bidi="th-TH"/>
              </w:rPr>
              <w:t>14</w:t>
            </w:r>
            <w:r w:rsidR="00B37203" w:rsidRPr="00B3615F">
              <w:rPr>
                <w:rFonts w:eastAsia="SimSun"/>
                <w:sz w:val="20"/>
                <w:lang w:bidi="th-TH"/>
              </w:rPr>
              <w:t>2</w:t>
            </w:r>
          </w:p>
        </w:tc>
        <w:tc>
          <w:tcPr>
            <w:tcW w:w="180" w:type="dxa"/>
            <w:shd w:val="clear" w:color="auto" w:fill="auto"/>
            <w:vAlign w:val="bottom"/>
          </w:tcPr>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371"/>
              </w:tabs>
              <w:spacing w:line="240" w:lineRule="atLeast"/>
              <w:ind w:left="-79" w:right="-79"/>
              <w:rPr>
                <w:rFonts w:eastAsia="SimSun"/>
                <w:sz w:val="20"/>
                <w:lang w:bidi="th-TH"/>
              </w:rPr>
            </w:pPr>
            <w:r w:rsidRPr="00B3615F">
              <w:rPr>
                <w:rFonts w:eastAsia="SimSun"/>
                <w:sz w:val="20"/>
                <w:lang w:bidi="th-TH"/>
              </w:rPr>
              <w:t>-</w:t>
            </w:r>
          </w:p>
        </w:tc>
        <w:tc>
          <w:tcPr>
            <w:tcW w:w="180" w:type="dxa"/>
            <w:vAlign w:val="bottom"/>
          </w:tcPr>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371"/>
              </w:tabs>
              <w:spacing w:line="240" w:lineRule="atLeast"/>
              <w:ind w:left="-79" w:right="-79"/>
              <w:rPr>
                <w:rFonts w:eastAsia="SimSun"/>
                <w:sz w:val="20"/>
                <w:lang w:bidi="th-TH"/>
              </w:rPr>
            </w:pPr>
            <w:r w:rsidRPr="00B3615F">
              <w:rPr>
                <w:rFonts w:eastAsia="SimSun"/>
                <w:sz w:val="20"/>
                <w:lang w:bidi="th-TH"/>
              </w:rPr>
              <w:t>-</w:t>
            </w:r>
          </w:p>
        </w:tc>
        <w:tc>
          <w:tcPr>
            <w:tcW w:w="180" w:type="dxa"/>
            <w:shd w:val="clear" w:color="auto" w:fill="auto"/>
            <w:vAlign w:val="bottom"/>
          </w:tcPr>
          <w:p w:rsidR="00C55AFF" w:rsidRPr="00B3615F" w:rsidRDefault="00C55AFF" w:rsidP="00C55AFF">
            <w:pPr>
              <w:pStyle w:val="acctfourfigures"/>
              <w:tabs>
                <w:tab w:val="clear" w:pos="765"/>
                <w:tab w:val="decimal" w:pos="371"/>
              </w:tabs>
              <w:spacing w:line="240" w:lineRule="atLeast"/>
              <w:ind w:left="-79" w:right="-79"/>
              <w:rPr>
                <w:rFonts w:eastAsia="SimSun"/>
                <w:sz w:val="20"/>
                <w:lang w:bidi="th-TH"/>
              </w:rPr>
            </w:pPr>
          </w:p>
        </w:tc>
        <w:tc>
          <w:tcPr>
            <w:tcW w:w="900" w:type="dxa"/>
            <w:shd w:val="clear" w:color="auto" w:fill="auto"/>
            <w:vAlign w:val="bottom"/>
          </w:tcPr>
          <w:p w:rsidR="00C55AFF" w:rsidRPr="00B3615F" w:rsidRDefault="00C55AFF" w:rsidP="00C55AFF">
            <w:pPr>
              <w:pStyle w:val="acctfourfigures"/>
              <w:tabs>
                <w:tab w:val="clear" w:pos="765"/>
                <w:tab w:val="decimal" w:pos="461"/>
              </w:tabs>
              <w:spacing w:line="240" w:lineRule="atLeast"/>
              <w:ind w:right="-79"/>
              <w:rPr>
                <w:rFonts w:eastAsia="SimSun"/>
                <w:sz w:val="20"/>
                <w:lang w:bidi="th-TH"/>
              </w:rPr>
            </w:pPr>
            <w:r w:rsidRPr="00B3615F">
              <w:rPr>
                <w:rFonts w:eastAsia="SimSun"/>
                <w:sz w:val="20"/>
                <w:lang w:bidi="th-TH"/>
              </w:rPr>
              <w:t>-</w:t>
            </w:r>
          </w:p>
        </w:tc>
        <w:tc>
          <w:tcPr>
            <w:tcW w:w="180" w:type="dxa"/>
            <w:shd w:val="clear" w:color="auto" w:fill="auto"/>
            <w:vAlign w:val="bottom"/>
          </w:tcPr>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r w:rsidRPr="00B3615F">
              <w:rPr>
                <w:rFonts w:eastAsia="SimSun"/>
                <w:sz w:val="20"/>
                <w:lang w:bidi="th-TH"/>
              </w:rPr>
              <w:t>14</w:t>
            </w:r>
            <w:r w:rsidR="00B37203" w:rsidRPr="00B3615F">
              <w:rPr>
                <w:rFonts w:eastAsia="SimSun"/>
                <w:sz w:val="20"/>
                <w:lang w:bidi="th-TH"/>
              </w:rPr>
              <w:t>2</w:t>
            </w:r>
          </w:p>
        </w:tc>
        <w:tc>
          <w:tcPr>
            <w:tcW w:w="180" w:type="dxa"/>
            <w:vAlign w:val="bottom"/>
          </w:tcPr>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tc>
        <w:tc>
          <w:tcPr>
            <w:tcW w:w="900" w:type="dxa"/>
            <w:vAlign w:val="bottom"/>
          </w:tcPr>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371"/>
              </w:tabs>
              <w:spacing w:line="240" w:lineRule="atLeast"/>
              <w:ind w:left="-79" w:right="-79"/>
              <w:rPr>
                <w:rFonts w:eastAsia="SimSun"/>
                <w:sz w:val="20"/>
                <w:lang w:bidi="th-TH"/>
              </w:rPr>
            </w:pPr>
            <w:r w:rsidRPr="00B3615F">
              <w:rPr>
                <w:rFonts w:eastAsia="SimSun"/>
                <w:sz w:val="20"/>
                <w:lang w:bidi="th-TH"/>
              </w:rPr>
              <w:t>-</w:t>
            </w:r>
          </w:p>
        </w:tc>
      </w:tr>
      <w:tr w:rsidR="00C55AFF" w:rsidRPr="00B3615F" w:rsidTr="00C5176A">
        <w:trPr>
          <w:cantSplit/>
          <w:trHeight w:val="407"/>
        </w:trPr>
        <w:tc>
          <w:tcPr>
            <w:tcW w:w="1170" w:type="dxa"/>
          </w:tcPr>
          <w:p w:rsidR="00C55AFF" w:rsidRPr="00B3615F" w:rsidRDefault="00C55AFF" w:rsidP="00C55AFF">
            <w:pPr>
              <w:ind w:left="101" w:hanging="101"/>
              <w:rPr>
                <w:sz w:val="20"/>
              </w:rPr>
            </w:pPr>
            <w:r w:rsidRPr="00B3615F">
              <w:rPr>
                <w:sz w:val="20"/>
              </w:rPr>
              <w:t>vServePlus Co., Ltd.</w:t>
            </w:r>
          </w:p>
        </w:tc>
        <w:tc>
          <w:tcPr>
            <w:tcW w:w="1350" w:type="dxa"/>
          </w:tcPr>
          <w:p w:rsidR="00C55AFF" w:rsidRPr="00B3615F" w:rsidRDefault="00C55AFF" w:rsidP="00C55AFF">
            <w:pPr>
              <w:ind w:left="101" w:hanging="101"/>
              <w:rPr>
                <w:sz w:val="20"/>
              </w:rPr>
            </w:pPr>
            <w:r w:rsidRPr="00B3615F">
              <w:rPr>
                <w:sz w:val="20"/>
              </w:rPr>
              <w:t>Providing installation service, consulting service and computer system maintenance service</w:t>
            </w:r>
          </w:p>
        </w:tc>
        <w:tc>
          <w:tcPr>
            <w:tcW w:w="900" w:type="dxa"/>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r w:rsidRPr="00B3615F">
              <w:rPr>
                <w:rFonts w:eastAsia="SimSun"/>
                <w:sz w:val="20"/>
                <w:lang w:bidi="th-TH"/>
              </w:rPr>
              <w:t>51</w:t>
            </w:r>
          </w:p>
        </w:tc>
        <w:tc>
          <w:tcPr>
            <w:tcW w:w="180" w:type="dxa"/>
            <w:vAlign w:val="bottom"/>
          </w:tcPr>
          <w:p w:rsidR="00C55AFF" w:rsidRPr="00B3615F" w:rsidRDefault="00C55AFF" w:rsidP="00C55AFF">
            <w:pPr>
              <w:tabs>
                <w:tab w:val="decimal" w:pos="461"/>
                <w:tab w:val="decimal" w:pos="704"/>
              </w:tabs>
              <w:spacing w:line="240" w:lineRule="auto"/>
              <w:ind w:left="-79" w:right="-79"/>
              <w:jc w:val="center"/>
              <w:rPr>
                <w:rFonts w:eastAsia="SimSun"/>
                <w:sz w:val="20"/>
                <w:lang w:bidi="th-TH"/>
              </w:rPr>
            </w:pPr>
          </w:p>
        </w:tc>
        <w:tc>
          <w:tcPr>
            <w:tcW w:w="900" w:type="dxa"/>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r w:rsidRPr="00B3615F">
              <w:rPr>
                <w:rFonts w:eastAsia="SimSun"/>
                <w:sz w:val="20"/>
                <w:lang w:bidi="th-TH"/>
              </w:rPr>
              <w:t>51</w:t>
            </w:r>
          </w:p>
        </w:tc>
        <w:tc>
          <w:tcPr>
            <w:tcW w:w="180" w:type="dxa"/>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tc>
        <w:tc>
          <w:tcPr>
            <w:tcW w:w="900" w:type="dxa"/>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r w:rsidRPr="00B3615F">
              <w:rPr>
                <w:rFonts w:eastAsia="SimSun"/>
                <w:sz w:val="20"/>
                <w:lang w:bidi="th-TH"/>
              </w:rPr>
              <w:t>40,000</w:t>
            </w:r>
          </w:p>
        </w:tc>
        <w:tc>
          <w:tcPr>
            <w:tcW w:w="180" w:type="dxa"/>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tc>
        <w:tc>
          <w:tcPr>
            <w:tcW w:w="837" w:type="dxa"/>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r w:rsidRPr="00B3615F">
              <w:rPr>
                <w:rFonts w:eastAsia="SimSun"/>
                <w:sz w:val="20"/>
                <w:lang w:bidi="th-TH"/>
              </w:rPr>
              <w:t>40,000</w:t>
            </w:r>
          </w:p>
        </w:tc>
        <w:tc>
          <w:tcPr>
            <w:tcW w:w="180" w:type="dxa"/>
            <w:vAlign w:val="bottom"/>
          </w:tcPr>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tc>
        <w:tc>
          <w:tcPr>
            <w:tcW w:w="873" w:type="dxa"/>
            <w:shd w:val="clear" w:color="auto" w:fill="auto"/>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r w:rsidRPr="00B3615F">
              <w:rPr>
                <w:rFonts w:eastAsia="SimSun"/>
                <w:sz w:val="20"/>
                <w:lang w:bidi="th-TH"/>
              </w:rPr>
              <w:t>20,400</w:t>
            </w:r>
          </w:p>
        </w:tc>
        <w:tc>
          <w:tcPr>
            <w:tcW w:w="180" w:type="dxa"/>
            <w:shd w:val="clear" w:color="auto" w:fill="auto"/>
            <w:vAlign w:val="bottom"/>
          </w:tcPr>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p w:rsidR="00C55AFF" w:rsidRPr="00B3615F" w:rsidRDefault="00576A0D" w:rsidP="00C55AFF">
            <w:pPr>
              <w:pStyle w:val="acctfourfigures"/>
              <w:tabs>
                <w:tab w:val="clear" w:pos="765"/>
                <w:tab w:val="decimal" w:pos="704"/>
              </w:tabs>
              <w:spacing w:line="240" w:lineRule="atLeast"/>
              <w:ind w:left="-79" w:right="-79"/>
              <w:rPr>
                <w:rFonts w:eastAsia="SimSun"/>
                <w:sz w:val="20"/>
                <w:lang w:bidi="th-TH"/>
              </w:rPr>
            </w:pPr>
            <w:r w:rsidRPr="00B3615F">
              <w:rPr>
                <w:rFonts w:eastAsia="SimSun"/>
                <w:sz w:val="20"/>
                <w:lang w:bidi="th-TH"/>
              </w:rPr>
              <w:t>20,400</w:t>
            </w:r>
          </w:p>
        </w:tc>
        <w:tc>
          <w:tcPr>
            <w:tcW w:w="180" w:type="dxa"/>
            <w:shd w:val="clear" w:color="auto" w:fill="auto"/>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r w:rsidRPr="00B3615F">
              <w:rPr>
                <w:rFonts w:eastAsia="SimSun"/>
                <w:sz w:val="20"/>
                <w:lang w:bidi="th-TH"/>
              </w:rPr>
              <w:t>38,676</w:t>
            </w:r>
          </w:p>
        </w:tc>
        <w:tc>
          <w:tcPr>
            <w:tcW w:w="180" w:type="dxa"/>
            <w:shd w:val="clear" w:color="auto" w:fill="auto"/>
            <w:vAlign w:val="bottom"/>
          </w:tcPr>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r w:rsidRPr="00B3615F">
              <w:rPr>
                <w:rFonts w:eastAsia="SimSun"/>
                <w:sz w:val="20"/>
                <w:lang w:bidi="th-TH"/>
              </w:rPr>
              <w:t>26,451</w:t>
            </w:r>
          </w:p>
        </w:tc>
        <w:tc>
          <w:tcPr>
            <w:tcW w:w="180" w:type="dxa"/>
            <w:vAlign w:val="bottom"/>
          </w:tcPr>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tc>
        <w:tc>
          <w:tcPr>
            <w:tcW w:w="900" w:type="dxa"/>
            <w:tcBorders>
              <w:bottom w:val="single" w:sz="4" w:space="0" w:color="auto"/>
            </w:tcBorders>
            <w:shd w:val="clear" w:color="auto" w:fill="auto"/>
            <w:vAlign w:val="bottom"/>
          </w:tcPr>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371"/>
              </w:tabs>
              <w:spacing w:line="240" w:lineRule="atLeast"/>
              <w:ind w:left="-79" w:right="-79"/>
              <w:rPr>
                <w:rFonts w:eastAsia="SimSun"/>
                <w:sz w:val="20"/>
                <w:lang w:bidi="th-TH"/>
              </w:rPr>
            </w:pPr>
            <w:r w:rsidRPr="00B3615F">
              <w:rPr>
                <w:rFonts w:eastAsia="SimSun"/>
                <w:sz w:val="20"/>
                <w:lang w:bidi="th-TH"/>
              </w:rPr>
              <w:t>-</w:t>
            </w:r>
          </w:p>
        </w:tc>
        <w:tc>
          <w:tcPr>
            <w:tcW w:w="180" w:type="dxa"/>
            <w:shd w:val="clear" w:color="auto" w:fill="auto"/>
            <w:vAlign w:val="bottom"/>
          </w:tcPr>
          <w:p w:rsidR="00C55AFF" w:rsidRPr="00B3615F" w:rsidRDefault="00C55AFF" w:rsidP="00C55AFF">
            <w:pPr>
              <w:pStyle w:val="acctfourfigures"/>
              <w:tabs>
                <w:tab w:val="clear" w:pos="765"/>
                <w:tab w:val="decimal" w:pos="371"/>
              </w:tabs>
              <w:spacing w:line="240" w:lineRule="atLeast"/>
              <w:ind w:left="-79" w:right="-79"/>
              <w:rPr>
                <w:rFonts w:eastAsia="SimSun"/>
                <w:sz w:val="20"/>
                <w:lang w:bidi="th-TH"/>
              </w:rPr>
            </w:pPr>
          </w:p>
        </w:tc>
        <w:tc>
          <w:tcPr>
            <w:tcW w:w="900" w:type="dxa"/>
            <w:tcBorders>
              <w:bottom w:val="single" w:sz="4" w:space="0" w:color="auto"/>
            </w:tcBorders>
            <w:shd w:val="clear" w:color="auto" w:fill="auto"/>
            <w:vAlign w:val="bottom"/>
          </w:tcPr>
          <w:p w:rsidR="00C55AFF" w:rsidRPr="00B3615F" w:rsidRDefault="00C55AFF" w:rsidP="00C55AFF">
            <w:pPr>
              <w:pStyle w:val="acctfourfigures"/>
              <w:tabs>
                <w:tab w:val="clear" w:pos="765"/>
                <w:tab w:val="decimal" w:pos="461"/>
              </w:tabs>
              <w:spacing w:line="240" w:lineRule="atLeast"/>
              <w:ind w:right="-79"/>
              <w:rPr>
                <w:rFonts w:eastAsia="SimSun"/>
                <w:sz w:val="20"/>
                <w:lang w:bidi="th-TH"/>
              </w:rPr>
            </w:pPr>
            <w:r w:rsidRPr="00B3615F">
              <w:rPr>
                <w:rFonts w:eastAsia="SimSun"/>
                <w:sz w:val="20"/>
                <w:lang w:bidi="th-TH"/>
              </w:rPr>
              <w:t>-</w:t>
            </w:r>
          </w:p>
        </w:tc>
        <w:tc>
          <w:tcPr>
            <w:tcW w:w="180" w:type="dxa"/>
            <w:shd w:val="clear" w:color="auto" w:fill="auto"/>
            <w:vAlign w:val="bottom"/>
          </w:tcPr>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r w:rsidRPr="00B3615F">
              <w:rPr>
                <w:rFonts w:eastAsia="SimSun"/>
                <w:sz w:val="20"/>
                <w:lang w:bidi="th-TH"/>
              </w:rPr>
              <w:t>38,676</w:t>
            </w:r>
          </w:p>
        </w:tc>
        <w:tc>
          <w:tcPr>
            <w:tcW w:w="180" w:type="dxa"/>
            <w:vAlign w:val="bottom"/>
          </w:tcPr>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tc>
        <w:tc>
          <w:tcPr>
            <w:tcW w:w="900" w:type="dxa"/>
            <w:vAlign w:val="bottom"/>
          </w:tcPr>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641"/>
              </w:tabs>
              <w:spacing w:line="240" w:lineRule="atLeast"/>
              <w:ind w:left="-79" w:right="-79"/>
              <w:rPr>
                <w:rFonts w:eastAsia="SimSun"/>
                <w:sz w:val="20"/>
                <w:lang w:bidi="th-TH"/>
              </w:rPr>
            </w:pPr>
          </w:p>
          <w:p w:rsidR="00C55AFF" w:rsidRPr="00B3615F" w:rsidRDefault="00C55AFF" w:rsidP="00C55AFF">
            <w:pPr>
              <w:pStyle w:val="acctfourfigures"/>
              <w:tabs>
                <w:tab w:val="clear" w:pos="765"/>
                <w:tab w:val="decimal" w:pos="704"/>
              </w:tabs>
              <w:spacing w:line="240" w:lineRule="atLeast"/>
              <w:ind w:left="-79" w:right="-79"/>
              <w:rPr>
                <w:rFonts w:eastAsia="SimSun"/>
                <w:sz w:val="20"/>
                <w:lang w:bidi="th-TH"/>
              </w:rPr>
            </w:pPr>
            <w:r w:rsidRPr="00B3615F">
              <w:rPr>
                <w:rFonts w:eastAsia="SimSun"/>
                <w:sz w:val="20"/>
                <w:lang w:bidi="th-TH"/>
              </w:rPr>
              <w:t>26,451</w:t>
            </w:r>
          </w:p>
        </w:tc>
      </w:tr>
      <w:tr w:rsidR="00C55AFF" w:rsidRPr="00B3615F" w:rsidTr="00C5176A">
        <w:trPr>
          <w:cantSplit/>
          <w:trHeight w:val="70"/>
        </w:trPr>
        <w:tc>
          <w:tcPr>
            <w:tcW w:w="1170" w:type="dxa"/>
            <w:vAlign w:val="bottom"/>
          </w:tcPr>
          <w:p w:rsidR="00C55AFF" w:rsidRPr="00B3615F" w:rsidRDefault="00C55AFF" w:rsidP="00C55AFF">
            <w:pPr>
              <w:spacing w:line="240" w:lineRule="atLeast"/>
              <w:rPr>
                <w:b/>
                <w:bCs/>
                <w:sz w:val="20"/>
              </w:rPr>
            </w:pPr>
            <w:r w:rsidRPr="00B3615F">
              <w:rPr>
                <w:b/>
                <w:bCs/>
                <w:sz w:val="20"/>
              </w:rPr>
              <w:t>Total</w:t>
            </w:r>
          </w:p>
        </w:tc>
        <w:tc>
          <w:tcPr>
            <w:tcW w:w="1350" w:type="dxa"/>
          </w:tcPr>
          <w:p w:rsidR="00C55AFF" w:rsidRPr="00B3615F" w:rsidRDefault="00C55AFF" w:rsidP="00C55AFF">
            <w:pPr>
              <w:spacing w:line="240" w:lineRule="atLeast"/>
              <w:ind w:right="-115"/>
              <w:rPr>
                <w:b/>
                <w:bCs/>
                <w:sz w:val="20"/>
              </w:rPr>
            </w:pPr>
          </w:p>
        </w:tc>
        <w:tc>
          <w:tcPr>
            <w:tcW w:w="900" w:type="dxa"/>
          </w:tcPr>
          <w:p w:rsidR="00C55AFF" w:rsidRPr="00B3615F" w:rsidRDefault="00C55AFF" w:rsidP="00C55AFF">
            <w:pPr>
              <w:spacing w:line="240" w:lineRule="atLeast"/>
              <w:rPr>
                <w:b/>
                <w:bCs/>
                <w:sz w:val="20"/>
              </w:rPr>
            </w:pPr>
          </w:p>
        </w:tc>
        <w:tc>
          <w:tcPr>
            <w:tcW w:w="180" w:type="dxa"/>
          </w:tcPr>
          <w:p w:rsidR="00C55AFF" w:rsidRPr="00B3615F" w:rsidRDefault="00C55AFF" w:rsidP="00C55AFF">
            <w:pPr>
              <w:spacing w:line="240" w:lineRule="atLeast"/>
              <w:rPr>
                <w:b/>
                <w:bCs/>
                <w:sz w:val="20"/>
              </w:rPr>
            </w:pPr>
          </w:p>
        </w:tc>
        <w:tc>
          <w:tcPr>
            <w:tcW w:w="900" w:type="dxa"/>
          </w:tcPr>
          <w:p w:rsidR="00C55AFF" w:rsidRPr="00B3615F" w:rsidRDefault="00C55AFF" w:rsidP="00C55AFF">
            <w:pPr>
              <w:spacing w:line="240" w:lineRule="atLeast"/>
              <w:rPr>
                <w:b/>
                <w:bCs/>
                <w:sz w:val="20"/>
              </w:rPr>
            </w:pPr>
          </w:p>
        </w:tc>
        <w:tc>
          <w:tcPr>
            <w:tcW w:w="180" w:type="dxa"/>
          </w:tcPr>
          <w:p w:rsidR="00C55AFF" w:rsidRPr="00B3615F" w:rsidRDefault="00C55AFF" w:rsidP="00C55AFF">
            <w:pPr>
              <w:spacing w:line="240" w:lineRule="atLeast"/>
              <w:rPr>
                <w:b/>
                <w:bCs/>
                <w:sz w:val="20"/>
              </w:rPr>
            </w:pPr>
          </w:p>
        </w:tc>
        <w:tc>
          <w:tcPr>
            <w:tcW w:w="900" w:type="dxa"/>
            <w:vAlign w:val="bottom"/>
          </w:tcPr>
          <w:p w:rsidR="00C55AFF" w:rsidRPr="00B3615F" w:rsidRDefault="00C55AFF" w:rsidP="00C55AFF">
            <w:pPr>
              <w:pStyle w:val="acctfourfigures"/>
              <w:tabs>
                <w:tab w:val="clear" w:pos="765"/>
              </w:tabs>
              <w:spacing w:line="240" w:lineRule="atLeast"/>
              <w:ind w:right="11"/>
              <w:jc w:val="right"/>
              <w:rPr>
                <w:b/>
                <w:bCs/>
                <w:sz w:val="20"/>
              </w:rPr>
            </w:pPr>
          </w:p>
        </w:tc>
        <w:tc>
          <w:tcPr>
            <w:tcW w:w="180" w:type="dxa"/>
            <w:vAlign w:val="bottom"/>
          </w:tcPr>
          <w:p w:rsidR="00C55AFF" w:rsidRPr="00B3615F" w:rsidRDefault="00C55AFF" w:rsidP="00C55AFF">
            <w:pPr>
              <w:pStyle w:val="acctfourfigures"/>
              <w:spacing w:line="240" w:lineRule="atLeast"/>
              <w:jc w:val="right"/>
              <w:rPr>
                <w:b/>
                <w:bCs/>
                <w:sz w:val="20"/>
              </w:rPr>
            </w:pPr>
          </w:p>
        </w:tc>
        <w:tc>
          <w:tcPr>
            <w:tcW w:w="837" w:type="dxa"/>
            <w:vAlign w:val="bottom"/>
          </w:tcPr>
          <w:p w:rsidR="00C55AFF" w:rsidRPr="00B3615F" w:rsidRDefault="00C55AFF" w:rsidP="00C55AFF">
            <w:pPr>
              <w:pStyle w:val="acctfourfigures"/>
              <w:tabs>
                <w:tab w:val="clear" w:pos="765"/>
              </w:tabs>
              <w:spacing w:line="240" w:lineRule="atLeast"/>
              <w:ind w:right="11"/>
              <w:jc w:val="right"/>
              <w:rPr>
                <w:b/>
                <w:bCs/>
                <w:sz w:val="20"/>
              </w:rPr>
            </w:pPr>
          </w:p>
        </w:tc>
        <w:tc>
          <w:tcPr>
            <w:tcW w:w="180" w:type="dxa"/>
            <w:vAlign w:val="bottom"/>
          </w:tcPr>
          <w:p w:rsidR="00C55AFF" w:rsidRPr="00B3615F" w:rsidRDefault="00C55AFF" w:rsidP="00C55AFF">
            <w:pPr>
              <w:pStyle w:val="acctfourfigures"/>
              <w:spacing w:line="240" w:lineRule="atLeast"/>
              <w:jc w:val="right"/>
              <w:rPr>
                <w:sz w:val="20"/>
              </w:rPr>
            </w:pPr>
          </w:p>
        </w:tc>
        <w:tc>
          <w:tcPr>
            <w:tcW w:w="873" w:type="dxa"/>
            <w:tcBorders>
              <w:top w:val="single" w:sz="4" w:space="0" w:color="auto"/>
              <w:bottom w:val="double" w:sz="4" w:space="0" w:color="auto"/>
            </w:tcBorders>
            <w:shd w:val="clear" w:color="auto" w:fill="auto"/>
            <w:vAlign w:val="bottom"/>
          </w:tcPr>
          <w:p w:rsidR="00C55AFF" w:rsidRPr="00B3615F" w:rsidRDefault="00C55AFF" w:rsidP="00C55AFF">
            <w:pPr>
              <w:pStyle w:val="acctfourfigures"/>
              <w:tabs>
                <w:tab w:val="clear" w:pos="765"/>
                <w:tab w:val="decimal" w:pos="704"/>
              </w:tabs>
              <w:spacing w:line="240" w:lineRule="atLeast"/>
              <w:ind w:left="-79" w:right="-79"/>
              <w:rPr>
                <w:rFonts w:eastAsia="SimSun"/>
                <w:b/>
                <w:bCs/>
                <w:sz w:val="20"/>
                <w:lang w:bidi="th-TH"/>
              </w:rPr>
            </w:pPr>
            <w:r w:rsidRPr="00B3615F">
              <w:rPr>
                <w:rFonts w:eastAsia="SimSun"/>
                <w:b/>
                <w:bCs/>
                <w:sz w:val="20"/>
                <w:lang w:bidi="th-TH"/>
              </w:rPr>
              <w:t>25,598</w:t>
            </w:r>
          </w:p>
        </w:tc>
        <w:tc>
          <w:tcPr>
            <w:tcW w:w="180" w:type="dxa"/>
            <w:shd w:val="clear" w:color="auto" w:fill="auto"/>
            <w:vAlign w:val="bottom"/>
          </w:tcPr>
          <w:p w:rsidR="00C55AFF" w:rsidRPr="00B3615F" w:rsidRDefault="00C55AFF" w:rsidP="00C55AFF">
            <w:pPr>
              <w:pStyle w:val="acctfourfigures"/>
              <w:tabs>
                <w:tab w:val="clear" w:pos="765"/>
                <w:tab w:val="decimal" w:pos="641"/>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C55AFF" w:rsidRPr="00B3615F" w:rsidRDefault="00DD2570" w:rsidP="00C55AFF">
            <w:pPr>
              <w:pStyle w:val="acctfourfigures"/>
              <w:tabs>
                <w:tab w:val="clear" w:pos="765"/>
                <w:tab w:val="decimal" w:pos="704"/>
              </w:tabs>
              <w:spacing w:line="240" w:lineRule="atLeast"/>
              <w:ind w:left="-79" w:right="-79"/>
              <w:rPr>
                <w:rFonts w:eastAsia="SimSun"/>
                <w:b/>
                <w:bCs/>
                <w:sz w:val="20"/>
                <w:lang w:bidi="th-TH"/>
              </w:rPr>
            </w:pPr>
            <w:r w:rsidRPr="00B3615F">
              <w:rPr>
                <w:rFonts w:eastAsia="SimSun"/>
                <w:b/>
                <w:bCs/>
                <w:sz w:val="20"/>
                <w:cs/>
                <w:lang w:bidi="th-TH"/>
              </w:rPr>
              <w:t>2</w:t>
            </w:r>
            <w:r w:rsidR="00576A0D" w:rsidRPr="00B3615F">
              <w:rPr>
                <w:rFonts w:eastAsia="SimSun"/>
                <w:b/>
                <w:bCs/>
                <w:sz w:val="20"/>
                <w:lang w:bidi="th-TH"/>
              </w:rPr>
              <w:t>2,138</w:t>
            </w:r>
          </w:p>
        </w:tc>
        <w:tc>
          <w:tcPr>
            <w:tcW w:w="180" w:type="dxa"/>
            <w:shd w:val="clear" w:color="auto" w:fill="auto"/>
            <w:vAlign w:val="bottom"/>
          </w:tcPr>
          <w:p w:rsidR="00C55AFF" w:rsidRPr="00B3615F" w:rsidRDefault="00C55AFF" w:rsidP="00C55AFF">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C55AFF" w:rsidRPr="00B3615F" w:rsidRDefault="00DD2570" w:rsidP="00C55AFF">
            <w:pPr>
              <w:pStyle w:val="acctfourfigures"/>
              <w:tabs>
                <w:tab w:val="clear" w:pos="765"/>
                <w:tab w:val="decimal" w:pos="704"/>
              </w:tabs>
              <w:spacing w:line="240" w:lineRule="atLeast"/>
              <w:ind w:left="-79" w:right="-79"/>
              <w:rPr>
                <w:rFonts w:eastAsia="SimSun"/>
                <w:b/>
                <w:bCs/>
                <w:sz w:val="20"/>
                <w:lang w:bidi="th-TH"/>
              </w:rPr>
            </w:pPr>
            <w:r w:rsidRPr="00B3615F">
              <w:rPr>
                <w:rFonts w:eastAsia="SimSun"/>
                <w:b/>
                <w:bCs/>
                <w:sz w:val="20"/>
                <w:lang w:bidi="th-TH"/>
              </w:rPr>
              <w:t>38,81</w:t>
            </w:r>
            <w:r w:rsidR="00B37203" w:rsidRPr="00B3615F">
              <w:rPr>
                <w:rFonts w:eastAsia="SimSun"/>
                <w:b/>
                <w:bCs/>
                <w:sz w:val="20"/>
                <w:lang w:bidi="th-TH"/>
              </w:rPr>
              <w:t>8</w:t>
            </w:r>
          </w:p>
        </w:tc>
        <w:tc>
          <w:tcPr>
            <w:tcW w:w="180" w:type="dxa"/>
            <w:shd w:val="clear" w:color="auto" w:fill="auto"/>
            <w:vAlign w:val="bottom"/>
          </w:tcPr>
          <w:p w:rsidR="00C55AFF" w:rsidRPr="00B3615F" w:rsidRDefault="00C55AFF" w:rsidP="00C55AFF">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C55AFF" w:rsidRPr="00B3615F" w:rsidRDefault="00C55AFF" w:rsidP="00C55AFF">
            <w:pPr>
              <w:pStyle w:val="acctfourfigures"/>
              <w:tabs>
                <w:tab w:val="clear" w:pos="765"/>
                <w:tab w:val="decimal" w:pos="704"/>
              </w:tabs>
              <w:spacing w:line="240" w:lineRule="atLeast"/>
              <w:ind w:left="-79" w:right="-79"/>
              <w:rPr>
                <w:rFonts w:eastAsia="SimSun"/>
                <w:b/>
                <w:bCs/>
                <w:sz w:val="20"/>
                <w:lang w:bidi="th-TH"/>
              </w:rPr>
            </w:pPr>
            <w:r w:rsidRPr="00B3615F">
              <w:rPr>
                <w:rFonts w:eastAsia="SimSun"/>
                <w:b/>
                <w:bCs/>
                <w:sz w:val="20"/>
                <w:lang w:bidi="th-TH"/>
              </w:rPr>
              <w:t>26,451</w:t>
            </w:r>
          </w:p>
        </w:tc>
        <w:tc>
          <w:tcPr>
            <w:tcW w:w="180" w:type="dxa"/>
            <w:shd w:val="clear" w:color="auto" w:fill="auto"/>
            <w:vAlign w:val="bottom"/>
          </w:tcPr>
          <w:p w:rsidR="00C55AFF" w:rsidRPr="00B3615F" w:rsidRDefault="00C55AFF" w:rsidP="00C55AFF">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C55AFF" w:rsidRPr="00B3615F" w:rsidRDefault="00C55AFF" w:rsidP="00C55AFF">
            <w:pPr>
              <w:pStyle w:val="acctfourfigures"/>
              <w:tabs>
                <w:tab w:val="clear" w:pos="765"/>
                <w:tab w:val="decimal" w:pos="371"/>
              </w:tabs>
              <w:spacing w:line="240" w:lineRule="atLeast"/>
              <w:ind w:right="-79"/>
              <w:rPr>
                <w:rFonts w:eastAsia="SimSun"/>
                <w:b/>
                <w:bCs/>
                <w:sz w:val="20"/>
                <w:lang w:bidi="th-TH"/>
              </w:rPr>
            </w:pPr>
            <w:r w:rsidRPr="00B3615F">
              <w:rPr>
                <w:rFonts w:eastAsia="SimSun"/>
                <w:b/>
                <w:bCs/>
                <w:sz w:val="20"/>
                <w:lang w:bidi="th-TH"/>
              </w:rPr>
              <w:t>-</w:t>
            </w:r>
          </w:p>
        </w:tc>
        <w:tc>
          <w:tcPr>
            <w:tcW w:w="180" w:type="dxa"/>
            <w:shd w:val="clear" w:color="auto" w:fill="auto"/>
            <w:vAlign w:val="bottom"/>
          </w:tcPr>
          <w:p w:rsidR="00C55AFF" w:rsidRPr="00B3615F" w:rsidRDefault="00C55AFF" w:rsidP="00C55AFF">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C55AFF" w:rsidRPr="00B3615F" w:rsidRDefault="00C55AFF" w:rsidP="00C55AFF">
            <w:pPr>
              <w:pStyle w:val="acctfourfigures"/>
              <w:tabs>
                <w:tab w:val="clear" w:pos="765"/>
                <w:tab w:val="decimal" w:pos="461"/>
              </w:tabs>
              <w:spacing w:line="240" w:lineRule="atLeast"/>
              <w:ind w:right="-79"/>
              <w:rPr>
                <w:rFonts w:eastAsia="SimSun"/>
                <w:b/>
                <w:bCs/>
                <w:sz w:val="20"/>
                <w:lang w:bidi="th-TH"/>
              </w:rPr>
            </w:pPr>
            <w:r w:rsidRPr="00B3615F">
              <w:rPr>
                <w:rFonts w:eastAsia="SimSun"/>
                <w:b/>
                <w:bCs/>
                <w:sz w:val="20"/>
                <w:lang w:bidi="th-TH"/>
              </w:rPr>
              <w:t>-</w:t>
            </w:r>
          </w:p>
        </w:tc>
        <w:tc>
          <w:tcPr>
            <w:tcW w:w="180" w:type="dxa"/>
            <w:shd w:val="clear" w:color="auto" w:fill="auto"/>
            <w:vAlign w:val="bottom"/>
          </w:tcPr>
          <w:p w:rsidR="00C55AFF" w:rsidRPr="00B3615F" w:rsidRDefault="00C55AFF" w:rsidP="00C55AFF">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C55AFF" w:rsidRPr="00B3615F" w:rsidRDefault="00C55AFF" w:rsidP="00C55AFF">
            <w:pPr>
              <w:pStyle w:val="acctfourfigures"/>
              <w:tabs>
                <w:tab w:val="clear" w:pos="765"/>
                <w:tab w:val="decimal" w:pos="704"/>
              </w:tabs>
              <w:spacing w:line="240" w:lineRule="atLeast"/>
              <w:ind w:left="-79" w:right="-79"/>
              <w:rPr>
                <w:rFonts w:eastAsia="SimSun"/>
                <w:b/>
                <w:bCs/>
                <w:sz w:val="20"/>
                <w:lang w:bidi="th-TH"/>
              </w:rPr>
            </w:pPr>
            <w:r w:rsidRPr="00B3615F">
              <w:rPr>
                <w:rFonts w:eastAsia="SimSun"/>
                <w:b/>
                <w:bCs/>
                <w:sz w:val="20"/>
                <w:lang w:bidi="th-TH"/>
              </w:rPr>
              <w:t>38,81</w:t>
            </w:r>
            <w:r w:rsidR="00B37203" w:rsidRPr="00B3615F">
              <w:rPr>
                <w:rFonts w:eastAsia="SimSun"/>
                <w:b/>
                <w:bCs/>
                <w:sz w:val="20"/>
                <w:lang w:bidi="th-TH"/>
              </w:rPr>
              <w:t>8</w:t>
            </w:r>
          </w:p>
        </w:tc>
        <w:tc>
          <w:tcPr>
            <w:tcW w:w="180" w:type="dxa"/>
            <w:vAlign w:val="bottom"/>
          </w:tcPr>
          <w:p w:rsidR="00C55AFF" w:rsidRPr="00B3615F" w:rsidRDefault="00C55AFF" w:rsidP="00C55AFF">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vAlign w:val="bottom"/>
          </w:tcPr>
          <w:p w:rsidR="00C55AFF" w:rsidRPr="00B3615F" w:rsidRDefault="00C55AFF" w:rsidP="00C55AFF">
            <w:pPr>
              <w:pStyle w:val="acctfourfigures"/>
              <w:tabs>
                <w:tab w:val="clear" w:pos="765"/>
                <w:tab w:val="decimal" w:pos="704"/>
              </w:tabs>
              <w:spacing w:line="240" w:lineRule="atLeast"/>
              <w:ind w:left="-79" w:right="-79"/>
              <w:rPr>
                <w:rFonts w:eastAsia="SimSun"/>
                <w:b/>
                <w:bCs/>
                <w:sz w:val="20"/>
                <w:lang w:bidi="th-TH"/>
              </w:rPr>
            </w:pPr>
            <w:r w:rsidRPr="00B3615F">
              <w:rPr>
                <w:rFonts w:eastAsia="SimSun"/>
                <w:b/>
                <w:bCs/>
                <w:sz w:val="20"/>
                <w:lang w:bidi="th-TH"/>
              </w:rPr>
              <w:t>26,451</w:t>
            </w:r>
          </w:p>
        </w:tc>
      </w:tr>
    </w:tbl>
    <w:p w:rsidR="00DB01A2" w:rsidRPr="00B3615F" w:rsidRDefault="00DB01A2" w:rsidP="00DB01A2">
      <w:pPr>
        <w:pStyle w:val="block"/>
        <w:spacing w:after="0" w:line="240" w:lineRule="atLeast"/>
        <w:ind w:left="0"/>
        <w:jc w:val="both"/>
        <w:rPr>
          <w:szCs w:val="22"/>
          <w:lang w:val="en-US"/>
        </w:rPr>
      </w:pPr>
    </w:p>
    <w:p w:rsidR="00DB01A2" w:rsidRPr="00B3615F" w:rsidRDefault="009153F1" w:rsidP="00DB01A2">
      <w:pPr>
        <w:pStyle w:val="block"/>
        <w:spacing w:after="0" w:line="240" w:lineRule="atLeast"/>
        <w:ind w:left="0"/>
        <w:jc w:val="both"/>
        <w:rPr>
          <w:i/>
          <w:iCs/>
          <w:color w:val="0000FF"/>
        </w:rPr>
      </w:pPr>
      <w:r w:rsidRPr="00B3615F">
        <w:rPr>
          <w:rFonts w:cs="Angsana New"/>
          <w:lang w:val="en-US" w:bidi="th-TH"/>
        </w:rPr>
        <w:t xml:space="preserve">There were no </w:t>
      </w:r>
      <w:r w:rsidRPr="00B3615F">
        <w:rPr>
          <w:lang w:val="en-US"/>
        </w:rPr>
        <w:t>dividend income fr</w:t>
      </w:r>
      <w:r w:rsidR="00714984" w:rsidRPr="00B3615F">
        <w:rPr>
          <w:lang w:val="en-US"/>
        </w:rPr>
        <w:t>om those investments for the nine-month periods ended 30 September</w:t>
      </w:r>
      <w:r w:rsidRPr="00B3615F">
        <w:rPr>
          <w:lang w:val="en-US"/>
        </w:rPr>
        <w:t xml:space="preserve"> 2017 and 2016.</w:t>
      </w:r>
    </w:p>
    <w:p w:rsidR="00DB01A2" w:rsidRPr="00B3615F" w:rsidRDefault="00DB01A2" w:rsidP="00DB01A2">
      <w:pPr>
        <w:pStyle w:val="block"/>
        <w:spacing w:after="0" w:line="240" w:lineRule="atLeast"/>
        <w:ind w:left="0"/>
        <w:jc w:val="both"/>
        <w:rPr>
          <w:i/>
          <w:iCs/>
          <w:color w:val="0000FF"/>
        </w:rPr>
      </w:pPr>
    </w:p>
    <w:p w:rsidR="009D1A96" w:rsidRPr="00B3615F" w:rsidRDefault="009D1A96">
      <w:pPr>
        <w:spacing w:line="240" w:lineRule="auto"/>
        <w:rPr>
          <w:b/>
          <w:sz w:val="24"/>
        </w:rPr>
      </w:pPr>
    </w:p>
    <w:p w:rsidR="009D1A96" w:rsidRPr="00B3615F" w:rsidRDefault="009D1A96" w:rsidP="0075462C">
      <w:pPr>
        <w:pStyle w:val="Heading1"/>
        <w:sectPr w:rsidR="009D1A96" w:rsidRPr="00B3615F" w:rsidSect="00937722">
          <w:pgSz w:w="16840" w:h="11907" w:orient="landscape"/>
          <w:pgMar w:top="691" w:right="1152" w:bottom="576" w:left="1152" w:header="720" w:footer="576" w:gutter="0"/>
          <w:cols w:space="720"/>
          <w:docGrid w:linePitch="299"/>
        </w:sectPr>
      </w:pPr>
    </w:p>
    <w:p w:rsidR="00A06FA1" w:rsidRPr="00B3615F" w:rsidRDefault="00B20D80" w:rsidP="0075462C">
      <w:pPr>
        <w:pStyle w:val="Heading1"/>
      </w:pPr>
      <w:r w:rsidRPr="00B3615F">
        <w:lastRenderedPageBreak/>
        <w:t>9</w:t>
      </w:r>
      <w:r w:rsidR="00567816" w:rsidRPr="00B3615F">
        <w:tab/>
      </w:r>
      <w:r w:rsidR="00B62B36" w:rsidRPr="00B3615F">
        <w:t>Short-term borrowings from financial institutions</w:t>
      </w:r>
      <w:r w:rsidR="00E04759" w:rsidRPr="00B3615F">
        <w:t xml:space="preserve"> </w:t>
      </w:r>
    </w:p>
    <w:p w:rsidR="00E04759" w:rsidRPr="00B3615F" w:rsidRDefault="004B36FB" w:rsidP="004B36FB">
      <w:pPr>
        <w:tabs>
          <w:tab w:val="left" w:pos="3705"/>
        </w:tabs>
        <w:spacing w:line="240" w:lineRule="atLeast"/>
        <w:ind w:left="540"/>
        <w:jc w:val="both"/>
        <w:rPr>
          <w:rFonts w:eastAsia="SimSun"/>
          <w:szCs w:val="22"/>
          <w:lang w:bidi="th-TH"/>
        </w:rPr>
      </w:pPr>
      <w:r w:rsidRPr="00B3615F">
        <w:rPr>
          <w:rFonts w:eastAsia="SimSun"/>
          <w:sz w:val="20"/>
          <w:lang w:bidi="th-TH"/>
        </w:rPr>
        <w:tab/>
      </w:r>
    </w:p>
    <w:tbl>
      <w:tblPr>
        <w:tblW w:w="9270" w:type="dxa"/>
        <w:tblInd w:w="450" w:type="dxa"/>
        <w:tblLayout w:type="fixed"/>
        <w:tblCellMar>
          <w:left w:w="79" w:type="dxa"/>
          <w:right w:w="79" w:type="dxa"/>
        </w:tblCellMar>
        <w:tblLook w:val="0000" w:firstRow="0" w:lastRow="0" w:firstColumn="0" w:lastColumn="0" w:noHBand="0" w:noVBand="0"/>
      </w:tblPr>
      <w:tblGrid>
        <w:gridCol w:w="3440"/>
        <w:gridCol w:w="610"/>
        <w:gridCol w:w="1170"/>
        <w:gridCol w:w="180"/>
        <w:gridCol w:w="1170"/>
        <w:gridCol w:w="180"/>
        <w:gridCol w:w="1170"/>
        <w:gridCol w:w="180"/>
        <w:gridCol w:w="1170"/>
      </w:tblGrid>
      <w:tr w:rsidR="004B36FB" w:rsidRPr="00B3615F" w:rsidTr="001A1583">
        <w:trPr>
          <w:cantSplit/>
          <w:tblHeader/>
        </w:trPr>
        <w:tc>
          <w:tcPr>
            <w:tcW w:w="3440" w:type="dxa"/>
          </w:tcPr>
          <w:p w:rsidR="004B36FB" w:rsidRPr="00B3615F" w:rsidRDefault="001A1583" w:rsidP="001A1583">
            <w:pPr>
              <w:tabs>
                <w:tab w:val="left" w:pos="1020"/>
              </w:tabs>
              <w:spacing w:line="240" w:lineRule="atLeast"/>
              <w:ind w:left="281" w:hanging="281"/>
              <w:rPr>
                <w:b/>
                <w:bCs/>
                <w:i/>
                <w:iCs/>
              </w:rPr>
            </w:pPr>
            <w:r w:rsidRPr="00B3615F">
              <w:rPr>
                <w:b/>
                <w:bCs/>
                <w:i/>
                <w:iCs/>
              </w:rPr>
              <w:tab/>
            </w:r>
            <w:r w:rsidRPr="00B3615F">
              <w:rPr>
                <w:b/>
                <w:bCs/>
                <w:i/>
                <w:iCs/>
              </w:rPr>
              <w:tab/>
            </w:r>
          </w:p>
        </w:tc>
        <w:tc>
          <w:tcPr>
            <w:tcW w:w="610" w:type="dxa"/>
          </w:tcPr>
          <w:p w:rsidR="004B36FB" w:rsidRPr="00B3615F" w:rsidRDefault="004B36FB" w:rsidP="00D8473C">
            <w:pPr>
              <w:spacing w:line="240" w:lineRule="atLeast"/>
              <w:jc w:val="center"/>
              <w:rPr>
                <w:b/>
              </w:rPr>
            </w:pPr>
          </w:p>
        </w:tc>
        <w:tc>
          <w:tcPr>
            <w:tcW w:w="2520" w:type="dxa"/>
            <w:gridSpan w:val="3"/>
          </w:tcPr>
          <w:p w:rsidR="004B36FB" w:rsidRPr="00B3615F" w:rsidRDefault="004B36FB" w:rsidP="00D8473C">
            <w:pPr>
              <w:spacing w:line="240" w:lineRule="atLeast"/>
              <w:jc w:val="center"/>
              <w:rPr>
                <w:b/>
              </w:rPr>
            </w:pPr>
            <w:r w:rsidRPr="00B3615F">
              <w:rPr>
                <w:b/>
              </w:rPr>
              <w:t xml:space="preserve">Consolidated </w:t>
            </w:r>
          </w:p>
          <w:p w:rsidR="004B36FB" w:rsidRPr="00B3615F" w:rsidRDefault="004B36FB" w:rsidP="00D8473C">
            <w:pPr>
              <w:spacing w:line="240" w:lineRule="atLeast"/>
              <w:jc w:val="center"/>
              <w:rPr>
                <w:b/>
              </w:rPr>
            </w:pPr>
            <w:r w:rsidRPr="00B3615F">
              <w:rPr>
                <w:b/>
              </w:rPr>
              <w:t>financial statements</w:t>
            </w:r>
          </w:p>
        </w:tc>
        <w:tc>
          <w:tcPr>
            <w:tcW w:w="180" w:type="dxa"/>
          </w:tcPr>
          <w:p w:rsidR="004B36FB" w:rsidRPr="00B3615F" w:rsidRDefault="004B36FB" w:rsidP="00D8473C">
            <w:pPr>
              <w:spacing w:line="240" w:lineRule="atLeast"/>
              <w:jc w:val="center"/>
              <w:rPr>
                <w:b/>
              </w:rPr>
            </w:pPr>
          </w:p>
        </w:tc>
        <w:tc>
          <w:tcPr>
            <w:tcW w:w="2520" w:type="dxa"/>
            <w:gridSpan w:val="3"/>
          </w:tcPr>
          <w:p w:rsidR="004B36FB" w:rsidRPr="00B3615F" w:rsidRDefault="004B36FB" w:rsidP="00D8473C">
            <w:pPr>
              <w:spacing w:line="240" w:lineRule="atLeast"/>
              <w:jc w:val="center"/>
              <w:rPr>
                <w:b/>
              </w:rPr>
            </w:pPr>
            <w:r w:rsidRPr="00B3615F">
              <w:rPr>
                <w:b/>
              </w:rPr>
              <w:t xml:space="preserve">Separate </w:t>
            </w:r>
          </w:p>
          <w:p w:rsidR="004B36FB" w:rsidRPr="00B3615F" w:rsidRDefault="004B36FB" w:rsidP="00D8473C">
            <w:pPr>
              <w:spacing w:line="240" w:lineRule="atLeast"/>
              <w:jc w:val="center"/>
              <w:rPr>
                <w:b/>
              </w:rPr>
            </w:pPr>
            <w:r w:rsidRPr="00B3615F">
              <w:rPr>
                <w:b/>
              </w:rPr>
              <w:t>financial statements</w:t>
            </w:r>
          </w:p>
        </w:tc>
      </w:tr>
      <w:tr w:rsidR="000974BB" w:rsidRPr="00B3615F" w:rsidTr="001A1583">
        <w:trPr>
          <w:cantSplit/>
          <w:tblHeader/>
        </w:trPr>
        <w:tc>
          <w:tcPr>
            <w:tcW w:w="3440" w:type="dxa"/>
          </w:tcPr>
          <w:p w:rsidR="000974BB" w:rsidRPr="00B3615F" w:rsidRDefault="000974BB" w:rsidP="000974BB">
            <w:pPr>
              <w:tabs>
                <w:tab w:val="decimal" w:pos="765"/>
              </w:tabs>
              <w:spacing w:line="240" w:lineRule="atLeast"/>
              <w:jc w:val="center"/>
            </w:pPr>
          </w:p>
        </w:tc>
        <w:tc>
          <w:tcPr>
            <w:tcW w:w="610" w:type="dxa"/>
          </w:tcPr>
          <w:p w:rsidR="000974BB" w:rsidRPr="00B3615F" w:rsidRDefault="000974BB" w:rsidP="000974BB">
            <w:pPr>
              <w:spacing w:line="240" w:lineRule="atLeast"/>
              <w:rPr>
                <w:bCs/>
              </w:rPr>
            </w:pPr>
          </w:p>
        </w:tc>
        <w:tc>
          <w:tcPr>
            <w:tcW w:w="1170" w:type="dxa"/>
          </w:tcPr>
          <w:p w:rsidR="000974BB" w:rsidRPr="00B3615F" w:rsidRDefault="000974BB" w:rsidP="000974BB">
            <w:pPr>
              <w:jc w:val="center"/>
            </w:pPr>
            <w:r w:rsidRPr="00B3615F">
              <w:t>30 September 2017</w:t>
            </w:r>
          </w:p>
        </w:tc>
        <w:tc>
          <w:tcPr>
            <w:tcW w:w="180" w:type="dxa"/>
          </w:tcPr>
          <w:p w:rsidR="000974BB" w:rsidRPr="00B3615F" w:rsidRDefault="000974BB" w:rsidP="000974BB">
            <w:pPr>
              <w:jc w:val="center"/>
            </w:pPr>
          </w:p>
        </w:tc>
        <w:tc>
          <w:tcPr>
            <w:tcW w:w="1170" w:type="dxa"/>
          </w:tcPr>
          <w:p w:rsidR="000974BB" w:rsidRPr="00B3615F" w:rsidRDefault="000974BB" w:rsidP="000974BB">
            <w:pPr>
              <w:jc w:val="center"/>
            </w:pPr>
            <w:r w:rsidRPr="00B3615F">
              <w:t>31 December 2016</w:t>
            </w:r>
          </w:p>
        </w:tc>
        <w:tc>
          <w:tcPr>
            <w:tcW w:w="180" w:type="dxa"/>
          </w:tcPr>
          <w:p w:rsidR="000974BB" w:rsidRPr="00B3615F" w:rsidRDefault="000974BB" w:rsidP="000974BB"/>
        </w:tc>
        <w:tc>
          <w:tcPr>
            <w:tcW w:w="1170" w:type="dxa"/>
          </w:tcPr>
          <w:p w:rsidR="000974BB" w:rsidRPr="00B3615F" w:rsidRDefault="000974BB" w:rsidP="000974BB">
            <w:pPr>
              <w:jc w:val="center"/>
            </w:pPr>
            <w:r w:rsidRPr="00B3615F">
              <w:t>30 September 2017</w:t>
            </w:r>
          </w:p>
        </w:tc>
        <w:tc>
          <w:tcPr>
            <w:tcW w:w="180" w:type="dxa"/>
          </w:tcPr>
          <w:p w:rsidR="000974BB" w:rsidRPr="00B3615F" w:rsidRDefault="000974BB" w:rsidP="000974BB">
            <w:pPr>
              <w:jc w:val="center"/>
            </w:pPr>
          </w:p>
        </w:tc>
        <w:tc>
          <w:tcPr>
            <w:tcW w:w="1170" w:type="dxa"/>
          </w:tcPr>
          <w:p w:rsidR="000974BB" w:rsidRPr="00B3615F" w:rsidRDefault="000974BB" w:rsidP="000974BB">
            <w:pPr>
              <w:jc w:val="center"/>
            </w:pPr>
            <w:r w:rsidRPr="00B3615F">
              <w:t>31 December 2016</w:t>
            </w:r>
          </w:p>
        </w:tc>
      </w:tr>
      <w:tr w:rsidR="004B36FB" w:rsidRPr="00B3615F" w:rsidTr="001A1583">
        <w:trPr>
          <w:cantSplit/>
        </w:trPr>
        <w:tc>
          <w:tcPr>
            <w:tcW w:w="3440" w:type="dxa"/>
          </w:tcPr>
          <w:p w:rsidR="004B36FB" w:rsidRPr="00B3615F" w:rsidRDefault="004B36FB" w:rsidP="00D8473C">
            <w:pPr>
              <w:spacing w:line="240" w:lineRule="atLeast"/>
              <w:rPr>
                <w:b/>
                <w:bCs/>
                <w:i/>
                <w:iCs/>
              </w:rPr>
            </w:pPr>
          </w:p>
        </w:tc>
        <w:tc>
          <w:tcPr>
            <w:tcW w:w="610" w:type="dxa"/>
          </w:tcPr>
          <w:p w:rsidR="004B36FB" w:rsidRPr="00B3615F" w:rsidRDefault="004B36FB" w:rsidP="00D8473C">
            <w:pPr>
              <w:tabs>
                <w:tab w:val="decimal" w:pos="765"/>
              </w:tabs>
              <w:spacing w:line="240" w:lineRule="atLeast"/>
              <w:jc w:val="center"/>
              <w:rPr>
                <w:i/>
                <w:iCs/>
              </w:rPr>
            </w:pPr>
          </w:p>
        </w:tc>
        <w:tc>
          <w:tcPr>
            <w:tcW w:w="5220" w:type="dxa"/>
            <w:gridSpan w:val="7"/>
          </w:tcPr>
          <w:p w:rsidR="004B36FB" w:rsidRPr="00B3615F" w:rsidRDefault="004B36FB" w:rsidP="00FF694F">
            <w:pPr>
              <w:jc w:val="center"/>
              <w:rPr>
                <w:i/>
                <w:iCs/>
              </w:rPr>
            </w:pPr>
            <w:r w:rsidRPr="00B3615F">
              <w:rPr>
                <w:i/>
                <w:iCs/>
              </w:rPr>
              <w:t>(in thousand Baht)</w:t>
            </w:r>
          </w:p>
        </w:tc>
      </w:tr>
      <w:tr w:rsidR="004B36FB" w:rsidRPr="00B3615F" w:rsidTr="001A1583">
        <w:trPr>
          <w:cantSplit/>
        </w:trPr>
        <w:tc>
          <w:tcPr>
            <w:tcW w:w="3440" w:type="dxa"/>
          </w:tcPr>
          <w:p w:rsidR="004B36FB" w:rsidRPr="00B3615F" w:rsidRDefault="004B36FB" w:rsidP="004B36FB">
            <w:pPr>
              <w:spacing w:line="240" w:lineRule="atLeast"/>
              <w:rPr>
                <w:b/>
                <w:bCs/>
                <w:i/>
                <w:iCs/>
              </w:rPr>
            </w:pPr>
            <w:r w:rsidRPr="00B3615F">
              <w:rPr>
                <w:b/>
                <w:bCs/>
                <w:i/>
                <w:iCs/>
              </w:rPr>
              <w:t>Current portion</w:t>
            </w:r>
          </w:p>
        </w:tc>
        <w:tc>
          <w:tcPr>
            <w:tcW w:w="610" w:type="dxa"/>
          </w:tcPr>
          <w:p w:rsidR="004B36FB" w:rsidRPr="00B3615F" w:rsidRDefault="004B36FB" w:rsidP="00D8473C">
            <w:pPr>
              <w:tabs>
                <w:tab w:val="decimal" w:pos="911"/>
              </w:tabs>
              <w:spacing w:line="240" w:lineRule="atLeast"/>
              <w:ind w:right="11"/>
            </w:pPr>
          </w:p>
        </w:tc>
        <w:tc>
          <w:tcPr>
            <w:tcW w:w="1170" w:type="dxa"/>
          </w:tcPr>
          <w:p w:rsidR="004B36FB" w:rsidRPr="00B3615F" w:rsidRDefault="004B36FB" w:rsidP="00D8473C">
            <w:pPr>
              <w:tabs>
                <w:tab w:val="decimal" w:pos="911"/>
              </w:tabs>
              <w:spacing w:line="240" w:lineRule="atLeast"/>
              <w:ind w:right="11"/>
            </w:pPr>
          </w:p>
        </w:tc>
        <w:tc>
          <w:tcPr>
            <w:tcW w:w="180" w:type="dxa"/>
          </w:tcPr>
          <w:p w:rsidR="004B36FB" w:rsidRPr="00B3615F" w:rsidRDefault="004B36FB" w:rsidP="00D8473C">
            <w:pPr>
              <w:tabs>
                <w:tab w:val="decimal" w:pos="911"/>
              </w:tabs>
              <w:spacing w:line="240" w:lineRule="atLeast"/>
            </w:pPr>
          </w:p>
        </w:tc>
        <w:tc>
          <w:tcPr>
            <w:tcW w:w="1170" w:type="dxa"/>
          </w:tcPr>
          <w:p w:rsidR="004B36FB" w:rsidRPr="00B3615F" w:rsidRDefault="004B36FB" w:rsidP="00D8473C">
            <w:pPr>
              <w:tabs>
                <w:tab w:val="decimal" w:pos="821"/>
              </w:tabs>
              <w:spacing w:line="240" w:lineRule="atLeast"/>
              <w:ind w:right="11"/>
            </w:pPr>
          </w:p>
        </w:tc>
        <w:tc>
          <w:tcPr>
            <w:tcW w:w="180" w:type="dxa"/>
          </w:tcPr>
          <w:p w:rsidR="004B36FB" w:rsidRPr="00B3615F" w:rsidRDefault="004B36FB" w:rsidP="00D8473C">
            <w:pPr>
              <w:tabs>
                <w:tab w:val="decimal" w:pos="911"/>
              </w:tabs>
              <w:spacing w:line="240" w:lineRule="atLeast"/>
            </w:pPr>
          </w:p>
        </w:tc>
        <w:tc>
          <w:tcPr>
            <w:tcW w:w="1170" w:type="dxa"/>
          </w:tcPr>
          <w:p w:rsidR="004B36FB" w:rsidRPr="00B3615F" w:rsidRDefault="004B36FB" w:rsidP="00D8473C">
            <w:pPr>
              <w:tabs>
                <w:tab w:val="decimal" w:pos="821"/>
              </w:tabs>
              <w:spacing w:line="240" w:lineRule="atLeast"/>
              <w:ind w:right="11"/>
            </w:pPr>
          </w:p>
        </w:tc>
        <w:tc>
          <w:tcPr>
            <w:tcW w:w="180" w:type="dxa"/>
          </w:tcPr>
          <w:p w:rsidR="004B36FB" w:rsidRPr="00B3615F" w:rsidRDefault="004B36FB" w:rsidP="00D8473C">
            <w:pPr>
              <w:tabs>
                <w:tab w:val="decimal" w:pos="911"/>
              </w:tabs>
              <w:spacing w:line="240" w:lineRule="atLeast"/>
            </w:pPr>
          </w:p>
        </w:tc>
        <w:tc>
          <w:tcPr>
            <w:tcW w:w="1170" w:type="dxa"/>
          </w:tcPr>
          <w:p w:rsidR="004B36FB" w:rsidRPr="00B3615F" w:rsidRDefault="004B36FB" w:rsidP="00D8473C">
            <w:pPr>
              <w:tabs>
                <w:tab w:val="decimal" w:pos="911"/>
              </w:tabs>
              <w:spacing w:line="240" w:lineRule="atLeast"/>
              <w:ind w:right="11"/>
            </w:pPr>
          </w:p>
        </w:tc>
      </w:tr>
      <w:tr w:rsidR="001A1583" w:rsidRPr="00B3615F" w:rsidTr="001A1583">
        <w:trPr>
          <w:cantSplit/>
        </w:trPr>
        <w:tc>
          <w:tcPr>
            <w:tcW w:w="3440" w:type="dxa"/>
          </w:tcPr>
          <w:p w:rsidR="001A1583" w:rsidRPr="00B3615F" w:rsidRDefault="001A1583" w:rsidP="001A1583">
            <w:pPr>
              <w:spacing w:line="240" w:lineRule="atLeast"/>
              <w:ind w:left="191" w:hanging="191"/>
            </w:pPr>
            <w:r w:rsidRPr="00B3615F">
              <w:t>Short-term borrowings from financial institutions</w:t>
            </w:r>
          </w:p>
          <w:p w:rsidR="001A1583" w:rsidRPr="00B3615F" w:rsidRDefault="001A1583" w:rsidP="001A1583">
            <w:pPr>
              <w:spacing w:line="240" w:lineRule="atLeast"/>
              <w:ind w:left="191" w:hanging="191"/>
            </w:pPr>
            <w:r w:rsidRPr="00B3615F">
              <w:tab/>
              <w:t>Secured</w:t>
            </w:r>
          </w:p>
        </w:tc>
        <w:tc>
          <w:tcPr>
            <w:tcW w:w="610" w:type="dxa"/>
          </w:tcPr>
          <w:p w:rsidR="001A1583" w:rsidRPr="00B3615F" w:rsidRDefault="001A1583" w:rsidP="001A1583">
            <w:pPr>
              <w:spacing w:line="240" w:lineRule="atLeast"/>
              <w:ind w:right="11"/>
              <w:jc w:val="center"/>
              <w:rPr>
                <w:i/>
                <w:iCs/>
              </w:rPr>
            </w:pPr>
          </w:p>
          <w:p w:rsidR="001A1583" w:rsidRPr="00B3615F" w:rsidRDefault="001A1583" w:rsidP="001A1583">
            <w:pPr>
              <w:tabs>
                <w:tab w:val="left" w:pos="195"/>
                <w:tab w:val="center" w:pos="341"/>
              </w:tabs>
              <w:spacing w:line="240" w:lineRule="atLeast"/>
              <w:ind w:right="11"/>
              <w:rPr>
                <w:i/>
                <w:iCs/>
              </w:rPr>
            </w:pPr>
            <w:r w:rsidRPr="00B3615F">
              <w:rPr>
                <w:i/>
                <w:iCs/>
              </w:rPr>
              <w:tab/>
            </w:r>
          </w:p>
        </w:tc>
        <w:tc>
          <w:tcPr>
            <w:tcW w:w="1170" w:type="dxa"/>
            <w:tcBorders>
              <w:bottom w:val="double" w:sz="4" w:space="0" w:color="auto"/>
            </w:tcBorders>
            <w:vAlign w:val="bottom"/>
          </w:tcPr>
          <w:p w:rsidR="001A1583" w:rsidRPr="00B3615F" w:rsidRDefault="00C55AFF" w:rsidP="00C55AFF">
            <w:pPr>
              <w:pStyle w:val="acctfourfigures"/>
              <w:tabs>
                <w:tab w:val="clear" w:pos="765"/>
                <w:tab w:val="decimal" w:pos="1001"/>
              </w:tabs>
              <w:spacing w:line="240" w:lineRule="atLeast"/>
              <w:ind w:left="-79" w:right="-79"/>
              <w:rPr>
                <w:b/>
                <w:bCs/>
                <w:szCs w:val="22"/>
              </w:rPr>
            </w:pPr>
            <w:r w:rsidRPr="00B3615F">
              <w:rPr>
                <w:b/>
                <w:bCs/>
                <w:szCs w:val="22"/>
              </w:rPr>
              <w:t>6,500</w:t>
            </w:r>
          </w:p>
        </w:tc>
        <w:tc>
          <w:tcPr>
            <w:tcW w:w="180" w:type="dxa"/>
            <w:vAlign w:val="bottom"/>
          </w:tcPr>
          <w:p w:rsidR="001A1583" w:rsidRPr="00B3615F" w:rsidRDefault="001A1583" w:rsidP="001A1583">
            <w:pPr>
              <w:jc w:val="right"/>
              <w:rPr>
                <w:b/>
                <w:bCs/>
              </w:rPr>
            </w:pPr>
          </w:p>
        </w:tc>
        <w:tc>
          <w:tcPr>
            <w:tcW w:w="1170" w:type="dxa"/>
            <w:tcBorders>
              <w:bottom w:val="double" w:sz="4" w:space="0" w:color="auto"/>
            </w:tcBorders>
            <w:vAlign w:val="bottom"/>
          </w:tcPr>
          <w:p w:rsidR="001A1583" w:rsidRPr="00B3615F" w:rsidRDefault="001A1583" w:rsidP="001A1583">
            <w:pPr>
              <w:pStyle w:val="acctfourfigures"/>
              <w:tabs>
                <w:tab w:val="clear" w:pos="765"/>
                <w:tab w:val="decimal" w:pos="643"/>
              </w:tabs>
              <w:spacing w:line="240" w:lineRule="atLeast"/>
              <w:ind w:left="-79" w:right="-79"/>
              <w:rPr>
                <w:b/>
                <w:bCs/>
                <w:szCs w:val="22"/>
              </w:rPr>
            </w:pPr>
            <w:r w:rsidRPr="00B3615F">
              <w:rPr>
                <w:b/>
                <w:bCs/>
                <w:szCs w:val="22"/>
              </w:rPr>
              <w:t>-</w:t>
            </w:r>
          </w:p>
        </w:tc>
        <w:tc>
          <w:tcPr>
            <w:tcW w:w="180" w:type="dxa"/>
            <w:vAlign w:val="bottom"/>
          </w:tcPr>
          <w:p w:rsidR="001A1583" w:rsidRPr="00B3615F" w:rsidRDefault="001A1583" w:rsidP="001A1583">
            <w:pPr>
              <w:jc w:val="right"/>
              <w:rPr>
                <w:b/>
                <w:bCs/>
              </w:rPr>
            </w:pPr>
          </w:p>
        </w:tc>
        <w:tc>
          <w:tcPr>
            <w:tcW w:w="1170" w:type="dxa"/>
            <w:tcBorders>
              <w:bottom w:val="double" w:sz="4" w:space="0" w:color="auto"/>
            </w:tcBorders>
            <w:vAlign w:val="bottom"/>
          </w:tcPr>
          <w:p w:rsidR="001A1583" w:rsidRPr="00B3615F" w:rsidRDefault="00C55AFF" w:rsidP="00C55AFF">
            <w:pPr>
              <w:pStyle w:val="acctfourfigures"/>
              <w:tabs>
                <w:tab w:val="clear" w:pos="765"/>
                <w:tab w:val="decimal" w:pos="1001"/>
              </w:tabs>
              <w:spacing w:line="240" w:lineRule="atLeast"/>
              <w:ind w:left="-79" w:right="-79"/>
              <w:rPr>
                <w:b/>
                <w:bCs/>
                <w:szCs w:val="22"/>
              </w:rPr>
            </w:pPr>
            <w:r w:rsidRPr="00B3615F">
              <w:rPr>
                <w:b/>
                <w:bCs/>
                <w:szCs w:val="22"/>
              </w:rPr>
              <w:t>6,500</w:t>
            </w:r>
          </w:p>
        </w:tc>
        <w:tc>
          <w:tcPr>
            <w:tcW w:w="180" w:type="dxa"/>
            <w:vAlign w:val="bottom"/>
          </w:tcPr>
          <w:p w:rsidR="001A1583" w:rsidRPr="00B3615F" w:rsidRDefault="001A1583" w:rsidP="001A1583">
            <w:pPr>
              <w:jc w:val="right"/>
              <w:rPr>
                <w:b/>
                <w:bCs/>
              </w:rPr>
            </w:pPr>
          </w:p>
        </w:tc>
        <w:tc>
          <w:tcPr>
            <w:tcW w:w="1170" w:type="dxa"/>
            <w:tcBorders>
              <w:bottom w:val="double" w:sz="4" w:space="0" w:color="auto"/>
            </w:tcBorders>
            <w:vAlign w:val="bottom"/>
          </w:tcPr>
          <w:p w:rsidR="001A1583" w:rsidRPr="00B3615F" w:rsidRDefault="001A1583" w:rsidP="001A1583">
            <w:pPr>
              <w:pStyle w:val="acctfourfigures"/>
              <w:tabs>
                <w:tab w:val="clear" w:pos="765"/>
                <w:tab w:val="decimal" w:pos="643"/>
              </w:tabs>
              <w:spacing w:line="240" w:lineRule="atLeast"/>
              <w:ind w:left="-79" w:right="-79"/>
              <w:rPr>
                <w:b/>
                <w:bCs/>
                <w:szCs w:val="22"/>
              </w:rPr>
            </w:pPr>
            <w:r w:rsidRPr="00B3615F">
              <w:rPr>
                <w:b/>
                <w:bCs/>
                <w:szCs w:val="22"/>
              </w:rPr>
              <w:t>-</w:t>
            </w:r>
          </w:p>
        </w:tc>
      </w:tr>
    </w:tbl>
    <w:p w:rsidR="004B36FB" w:rsidRPr="00B3615F" w:rsidRDefault="00826BD7" w:rsidP="00826BD7">
      <w:pPr>
        <w:tabs>
          <w:tab w:val="left" w:pos="4455"/>
        </w:tabs>
        <w:spacing w:line="240" w:lineRule="atLeast"/>
        <w:ind w:left="540"/>
        <w:jc w:val="both"/>
        <w:rPr>
          <w:rFonts w:ascii="Angsana New" w:eastAsia="SimSun" w:hAnsi="Angsana New" w:cs="Angsana New"/>
          <w:sz w:val="20"/>
          <w:lang w:bidi="th-TH"/>
        </w:rPr>
      </w:pPr>
      <w:r w:rsidRPr="00B3615F">
        <w:rPr>
          <w:rFonts w:ascii="Angsana New" w:eastAsia="SimSun" w:hAnsi="Angsana New" w:cs="Angsana New"/>
          <w:sz w:val="20"/>
          <w:lang w:bidi="th-TH"/>
        </w:rPr>
        <w:tab/>
      </w:r>
    </w:p>
    <w:p w:rsidR="00E04759" w:rsidRPr="00B3615F" w:rsidRDefault="0015329A" w:rsidP="00B26233">
      <w:pPr>
        <w:ind w:left="540"/>
        <w:jc w:val="thaiDistribute"/>
      </w:pPr>
      <w:r w:rsidRPr="00B3615F">
        <w:t xml:space="preserve">The Company has </w:t>
      </w:r>
      <w:r w:rsidR="001A1583" w:rsidRPr="00B3615F">
        <w:t>s</w:t>
      </w:r>
      <w:r w:rsidRPr="00B3615F">
        <w:t xml:space="preserve">hort-term borrowings from financial institutions </w:t>
      </w:r>
      <w:r w:rsidR="001A1583" w:rsidRPr="00B3615F">
        <w:t xml:space="preserve">carry </w:t>
      </w:r>
      <w:r w:rsidR="00870766" w:rsidRPr="00B3615F">
        <w:t>interest rates as</w:t>
      </w:r>
      <w:r w:rsidRPr="00B3615F">
        <w:t xml:space="preserve"> </w:t>
      </w:r>
      <w:r w:rsidR="001A1583" w:rsidRPr="00B3615F">
        <w:t xml:space="preserve">at the </w:t>
      </w:r>
      <w:r w:rsidR="006460FF" w:rsidRPr="00B3615F">
        <w:t>f</w:t>
      </w:r>
      <w:r w:rsidR="00870766" w:rsidRPr="00B3615F">
        <w:t>ixed rate</w:t>
      </w:r>
      <w:r w:rsidR="001A1583" w:rsidRPr="00B3615F">
        <w:t xml:space="preserve"> per annum</w:t>
      </w:r>
      <w:r w:rsidR="00351559" w:rsidRPr="00B3615F">
        <w:t xml:space="preserve">. The condition of </w:t>
      </w:r>
      <w:r w:rsidR="001A1583" w:rsidRPr="00B3615F">
        <w:t xml:space="preserve">repayment is </w:t>
      </w:r>
      <w:r w:rsidR="00870766" w:rsidRPr="00B3615F">
        <w:t>on call.</w:t>
      </w:r>
      <w:r w:rsidR="00FF694F" w:rsidRPr="00B3615F">
        <w:t xml:space="preserve"> </w:t>
      </w:r>
      <w:r w:rsidR="00870766" w:rsidRPr="00B3615F">
        <w:t xml:space="preserve">These are secured by the Company’s </w:t>
      </w:r>
      <w:r w:rsidR="00351559" w:rsidRPr="00B3615F">
        <w:t>deposits with financial institutions</w:t>
      </w:r>
      <w:r w:rsidR="00FF694F" w:rsidRPr="00B3615F">
        <w:t xml:space="preserve"> amounting to Baht </w:t>
      </w:r>
      <w:r w:rsidR="008C4AC1" w:rsidRPr="00B3615F">
        <w:t>21.85</w:t>
      </w:r>
      <w:r w:rsidR="00FF694F" w:rsidRPr="00B3615F">
        <w:t xml:space="preserve"> million </w:t>
      </w:r>
      <w:r w:rsidR="00FF694F" w:rsidRPr="00B3615F">
        <w:rPr>
          <w:i/>
          <w:iCs/>
        </w:rPr>
        <w:t>(</w:t>
      </w:r>
      <w:r w:rsidR="00567816" w:rsidRPr="00B3615F">
        <w:rPr>
          <w:i/>
          <w:iCs/>
        </w:rPr>
        <w:t xml:space="preserve">see note </w:t>
      </w:r>
      <w:r w:rsidR="00B20D80" w:rsidRPr="00B3615F">
        <w:rPr>
          <w:i/>
          <w:iCs/>
        </w:rPr>
        <w:t>5</w:t>
      </w:r>
      <w:r w:rsidR="00FF694F" w:rsidRPr="00B3615F">
        <w:rPr>
          <w:i/>
          <w:iCs/>
        </w:rPr>
        <w:t>)</w:t>
      </w:r>
      <w:r w:rsidR="00351559" w:rsidRPr="00B3615F">
        <w:rPr>
          <w:i/>
          <w:iCs/>
        </w:rPr>
        <w:t>.</w:t>
      </w:r>
      <w:r w:rsidR="00FF694F" w:rsidRPr="00B3615F">
        <w:t xml:space="preserve"> </w:t>
      </w:r>
    </w:p>
    <w:p w:rsidR="00882000" w:rsidRPr="00B3615F" w:rsidRDefault="00882000" w:rsidP="00FF694F">
      <w:pPr>
        <w:ind w:firstLine="540"/>
      </w:pPr>
    </w:p>
    <w:p w:rsidR="00E04759" w:rsidRPr="00B3615F" w:rsidRDefault="00B20D80" w:rsidP="0075462C">
      <w:pPr>
        <w:pStyle w:val="Heading1"/>
      </w:pPr>
      <w:r w:rsidRPr="00B3615F">
        <w:t>10</w:t>
      </w:r>
      <w:r w:rsidR="00567816" w:rsidRPr="00B3615F">
        <w:tab/>
      </w:r>
      <w:r w:rsidR="008D5633" w:rsidRPr="00B3615F">
        <w:t>Trade and other current</w:t>
      </w:r>
      <w:r w:rsidR="00E04759" w:rsidRPr="00B3615F">
        <w:t xml:space="preserve"> payable</w:t>
      </w:r>
      <w:r w:rsidR="008D5633" w:rsidRPr="00B3615F">
        <w:t>s</w:t>
      </w:r>
    </w:p>
    <w:p w:rsidR="005E6155" w:rsidRPr="00B3615F" w:rsidRDefault="005E6155" w:rsidP="005E6155">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04759" w:rsidRPr="00B3615F" w:rsidTr="005E6155">
        <w:trPr>
          <w:cantSplit/>
          <w:tblHeader/>
        </w:trPr>
        <w:tc>
          <w:tcPr>
            <w:tcW w:w="3510" w:type="dxa"/>
          </w:tcPr>
          <w:p w:rsidR="00E04759" w:rsidRPr="00B3615F" w:rsidRDefault="00E04759" w:rsidP="00E04759">
            <w:pPr>
              <w:spacing w:line="240" w:lineRule="atLeast"/>
              <w:ind w:left="281" w:hanging="281"/>
              <w:rPr>
                <w:b/>
                <w:bCs/>
                <w:i/>
                <w:iCs/>
              </w:rPr>
            </w:pPr>
          </w:p>
        </w:tc>
        <w:tc>
          <w:tcPr>
            <w:tcW w:w="540" w:type="dxa"/>
          </w:tcPr>
          <w:p w:rsidR="00E04759" w:rsidRPr="00B3615F" w:rsidRDefault="00E04759" w:rsidP="00E04759">
            <w:pPr>
              <w:spacing w:line="240" w:lineRule="atLeast"/>
              <w:jc w:val="center"/>
              <w:rPr>
                <w:b/>
              </w:rPr>
            </w:pPr>
          </w:p>
        </w:tc>
        <w:tc>
          <w:tcPr>
            <w:tcW w:w="2520" w:type="dxa"/>
            <w:gridSpan w:val="3"/>
          </w:tcPr>
          <w:p w:rsidR="00E04759" w:rsidRPr="00B3615F" w:rsidRDefault="00E04759" w:rsidP="00E04759">
            <w:pPr>
              <w:spacing w:line="240" w:lineRule="atLeast"/>
              <w:jc w:val="center"/>
              <w:rPr>
                <w:b/>
              </w:rPr>
            </w:pPr>
            <w:r w:rsidRPr="00B3615F">
              <w:rPr>
                <w:b/>
              </w:rPr>
              <w:t xml:space="preserve">Consolidated </w:t>
            </w:r>
          </w:p>
          <w:p w:rsidR="00E04759" w:rsidRPr="00B3615F" w:rsidRDefault="00E04759" w:rsidP="00E04759">
            <w:pPr>
              <w:spacing w:line="240" w:lineRule="atLeast"/>
              <w:jc w:val="center"/>
              <w:rPr>
                <w:b/>
              </w:rPr>
            </w:pPr>
            <w:r w:rsidRPr="00B3615F">
              <w:rPr>
                <w:b/>
              </w:rPr>
              <w:t>financial statements</w:t>
            </w:r>
          </w:p>
        </w:tc>
        <w:tc>
          <w:tcPr>
            <w:tcW w:w="180" w:type="dxa"/>
          </w:tcPr>
          <w:p w:rsidR="00E04759" w:rsidRPr="00B3615F" w:rsidRDefault="00E04759" w:rsidP="00E04759">
            <w:pPr>
              <w:spacing w:line="240" w:lineRule="atLeast"/>
              <w:jc w:val="center"/>
              <w:rPr>
                <w:b/>
              </w:rPr>
            </w:pPr>
          </w:p>
        </w:tc>
        <w:tc>
          <w:tcPr>
            <w:tcW w:w="2520" w:type="dxa"/>
            <w:gridSpan w:val="3"/>
          </w:tcPr>
          <w:p w:rsidR="00E04759" w:rsidRPr="00B3615F" w:rsidRDefault="00E04759" w:rsidP="00E04759">
            <w:pPr>
              <w:spacing w:line="240" w:lineRule="atLeast"/>
              <w:jc w:val="center"/>
              <w:rPr>
                <w:b/>
              </w:rPr>
            </w:pPr>
            <w:r w:rsidRPr="00B3615F">
              <w:rPr>
                <w:b/>
              </w:rPr>
              <w:t xml:space="preserve">Separate </w:t>
            </w:r>
          </w:p>
          <w:p w:rsidR="00E04759" w:rsidRPr="00B3615F" w:rsidRDefault="00E04759" w:rsidP="00E04759">
            <w:pPr>
              <w:spacing w:line="240" w:lineRule="atLeast"/>
              <w:jc w:val="center"/>
              <w:rPr>
                <w:b/>
              </w:rPr>
            </w:pPr>
            <w:r w:rsidRPr="00B3615F">
              <w:rPr>
                <w:b/>
              </w:rPr>
              <w:t>financial statements</w:t>
            </w:r>
          </w:p>
        </w:tc>
      </w:tr>
      <w:tr w:rsidR="000974BB" w:rsidRPr="00B3615F" w:rsidTr="005E6155">
        <w:trPr>
          <w:cantSplit/>
          <w:tblHeader/>
        </w:trPr>
        <w:tc>
          <w:tcPr>
            <w:tcW w:w="3510" w:type="dxa"/>
          </w:tcPr>
          <w:p w:rsidR="000974BB" w:rsidRPr="00B3615F" w:rsidRDefault="000974BB" w:rsidP="000974BB">
            <w:pPr>
              <w:tabs>
                <w:tab w:val="decimal" w:pos="765"/>
              </w:tabs>
              <w:spacing w:line="240" w:lineRule="atLeast"/>
              <w:jc w:val="center"/>
            </w:pPr>
          </w:p>
        </w:tc>
        <w:tc>
          <w:tcPr>
            <w:tcW w:w="540" w:type="dxa"/>
          </w:tcPr>
          <w:p w:rsidR="002C58CF" w:rsidRPr="00B3615F" w:rsidRDefault="002C58CF" w:rsidP="005E6155">
            <w:pPr>
              <w:spacing w:line="240" w:lineRule="atLeast"/>
              <w:ind w:left="-79" w:right="-79"/>
              <w:jc w:val="center"/>
              <w:rPr>
                <w:bCs/>
                <w:i/>
                <w:iCs/>
              </w:rPr>
            </w:pPr>
          </w:p>
          <w:p w:rsidR="002C58CF" w:rsidRPr="00B3615F" w:rsidRDefault="002C58CF" w:rsidP="005E6155">
            <w:pPr>
              <w:spacing w:line="240" w:lineRule="atLeast"/>
              <w:ind w:left="-79" w:right="-79"/>
              <w:jc w:val="center"/>
              <w:rPr>
                <w:bCs/>
                <w:i/>
                <w:iCs/>
              </w:rPr>
            </w:pPr>
          </w:p>
          <w:p w:rsidR="000974BB" w:rsidRPr="00B3615F" w:rsidRDefault="000974BB" w:rsidP="005E6155">
            <w:pPr>
              <w:spacing w:line="240" w:lineRule="atLeast"/>
              <w:ind w:left="-79" w:right="-79"/>
              <w:jc w:val="center"/>
              <w:rPr>
                <w:bCs/>
              </w:rPr>
            </w:pPr>
            <w:r w:rsidRPr="00B3615F">
              <w:rPr>
                <w:bCs/>
                <w:i/>
                <w:iCs/>
              </w:rPr>
              <w:t>Note</w:t>
            </w:r>
          </w:p>
        </w:tc>
        <w:tc>
          <w:tcPr>
            <w:tcW w:w="1170" w:type="dxa"/>
          </w:tcPr>
          <w:p w:rsidR="005E6155" w:rsidRPr="00B3615F" w:rsidRDefault="005E6155" w:rsidP="000974BB">
            <w:pPr>
              <w:jc w:val="center"/>
            </w:pPr>
            <w:r w:rsidRPr="00B3615F">
              <w:t>30</w:t>
            </w:r>
          </w:p>
          <w:p w:rsidR="000974BB" w:rsidRPr="00B3615F" w:rsidRDefault="000974BB" w:rsidP="000974BB">
            <w:pPr>
              <w:jc w:val="center"/>
            </w:pPr>
            <w:r w:rsidRPr="00B3615F">
              <w:t>September 2017</w:t>
            </w:r>
          </w:p>
        </w:tc>
        <w:tc>
          <w:tcPr>
            <w:tcW w:w="180" w:type="dxa"/>
          </w:tcPr>
          <w:p w:rsidR="000974BB" w:rsidRPr="00B3615F" w:rsidRDefault="000974BB" w:rsidP="000974BB">
            <w:pPr>
              <w:jc w:val="center"/>
            </w:pPr>
          </w:p>
        </w:tc>
        <w:tc>
          <w:tcPr>
            <w:tcW w:w="1170" w:type="dxa"/>
          </w:tcPr>
          <w:p w:rsidR="000974BB" w:rsidRPr="00B3615F" w:rsidRDefault="000974BB" w:rsidP="000974BB">
            <w:pPr>
              <w:jc w:val="center"/>
            </w:pPr>
            <w:r w:rsidRPr="00B3615F">
              <w:t>31 December 2016</w:t>
            </w:r>
          </w:p>
        </w:tc>
        <w:tc>
          <w:tcPr>
            <w:tcW w:w="180" w:type="dxa"/>
          </w:tcPr>
          <w:p w:rsidR="000974BB" w:rsidRPr="00B3615F" w:rsidRDefault="000974BB" w:rsidP="000974BB"/>
        </w:tc>
        <w:tc>
          <w:tcPr>
            <w:tcW w:w="1170" w:type="dxa"/>
          </w:tcPr>
          <w:p w:rsidR="000974BB" w:rsidRPr="00B3615F" w:rsidRDefault="000974BB" w:rsidP="000974BB">
            <w:pPr>
              <w:jc w:val="center"/>
            </w:pPr>
            <w:r w:rsidRPr="00B3615F">
              <w:t>30 September 2017</w:t>
            </w:r>
          </w:p>
        </w:tc>
        <w:tc>
          <w:tcPr>
            <w:tcW w:w="180" w:type="dxa"/>
          </w:tcPr>
          <w:p w:rsidR="000974BB" w:rsidRPr="00B3615F" w:rsidRDefault="000974BB" w:rsidP="000974BB">
            <w:pPr>
              <w:jc w:val="center"/>
            </w:pPr>
          </w:p>
        </w:tc>
        <w:tc>
          <w:tcPr>
            <w:tcW w:w="1170" w:type="dxa"/>
          </w:tcPr>
          <w:p w:rsidR="000974BB" w:rsidRPr="00B3615F" w:rsidRDefault="000974BB" w:rsidP="000974BB">
            <w:pPr>
              <w:jc w:val="center"/>
            </w:pPr>
            <w:r w:rsidRPr="00B3615F">
              <w:t>31 December 2016</w:t>
            </w:r>
          </w:p>
        </w:tc>
      </w:tr>
      <w:tr w:rsidR="006231AD" w:rsidRPr="00B3615F" w:rsidTr="005E6155">
        <w:trPr>
          <w:cantSplit/>
        </w:trPr>
        <w:tc>
          <w:tcPr>
            <w:tcW w:w="3510" w:type="dxa"/>
          </w:tcPr>
          <w:p w:rsidR="006231AD" w:rsidRPr="00B3615F" w:rsidRDefault="006231AD" w:rsidP="006231AD">
            <w:pPr>
              <w:spacing w:line="240" w:lineRule="atLeast"/>
              <w:rPr>
                <w:b/>
                <w:bCs/>
                <w:i/>
                <w:iCs/>
              </w:rPr>
            </w:pPr>
          </w:p>
        </w:tc>
        <w:tc>
          <w:tcPr>
            <w:tcW w:w="540" w:type="dxa"/>
          </w:tcPr>
          <w:p w:rsidR="006231AD" w:rsidRPr="00B3615F" w:rsidRDefault="006231AD" w:rsidP="006231AD">
            <w:pPr>
              <w:tabs>
                <w:tab w:val="decimal" w:pos="765"/>
              </w:tabs>
              <w:spacing w:line="240" w:lineRule="atLeast"/>
              <w:jc w:val="center"/>
              <w:rPr>
                <w:i/>
                <w:iCs/>
              </w:rPr>
            </w:pPr>
          </w:p>
        </w:tc>
        <w:tc>
          <w:tcPr>
            <w:tcW w:w="5220" w:type="dxa"/>
            <w:gridSpan w:val="7"/>
          </w:tcPr>
          <w:p w:rsidR="006231AD" w:rsidRPr="00B3615F" w:rsidRDefault="006231AD" w:rsidP="000974BB">
            <w:pPr>
              <w:jc w:val="center"/>
              <w:rPr>
                <w:i/>
                <w:iCs/>
              </w:rPr>
            </w:pPr>
            <w:r w:rsidRPr="00B3615F">
              <w:rPr>
                <w:i/>
                <w:iCs/>
              </w:rPr>
              <w:t>(in thousand Baht)</w:t>
            </w:r>
          </w:p>
        </w:tc>
      </w:tr>
      <w:tr w:rsidR="00E04759" w:rsidRPr="00B3615F" w:rsidTr="005E6155">
        <w:trPr>
          <w:cantSplit/>
        </w:trPr>
        <w:tc>
          <w:tcPr>
            <w:tcW w:w="3510" w:type="dxa"/>
          </w:tcPr>
          <w:p w:rsidR="00E04759" w:rsidRPr="00B3615F" w:rsidRDefault="00E04759" w:rsidP="00E04759">
            <w:pPr>
              <w:spacing w:line="240" w:lineRule="atLeast"/>
              <w:rPr>
                <w:b/>
                <w:bCs/>
              </w:rPr>
            </w:pPr>
            <w:r w:rsidRPr="00B3615F">
              <w:rPr>
                <w:b/>
                <w:bCs/>
              </w:rPr>
              <w:t xml:space="preserve">Trade accounts </w:t>
            </w:r>
            <w:r w:rsidRPr="00B3615F">
              <w:rPr>
                <w:b/>
                <w:bCs/>
                <w:szCs w:val="22"/>
                <w:lang w:val="en-US"/>
              </w:rPr>
              <w:t>payable</w:t>
            </w:r>
          </w:p>
        </w:tc>
        <w:tc>
          <w:tcPr>
            <w:tcW w:w="540" w:type="dxa"/>
          </w:tcPr>
          <w:p w:rsidR="00E04759" w:rsidRPr="00B3615F" w:rsidRDefault="00E04759" w:rsidP="00E04759">
            <w:pPr>
              <w:tabs>
                <w:tab w:val="decimal" w:pos="911"/>
              </w:tabs>
              <w:spacing w:line="240" w:lineRule="atLeast"/>
              <w:ind w:right="11"/>
            </w:pPr>
          </w:p>
        </w:tc>
        <w:tc>
          <w:tcPr>
            <w:tcW w:w="1170" w:type="dxa"/>
          </w:tcPr>
          <w:p w:rsidR="00E04759" w:rsidRPr="00B3615F" w:rsidRDefault="00E04759" w:rsidP="00E04759">
            <w:pPr>
              <w:tabs>
                <w:tab w:val="decimal" w:pos="911"/>
              </w:tabs>
              <w:spacing w:line="240" w:lineRule="atLeast"/>
              <w:ind w:right="11"/>
            </w:pPr>
          </w:p>
        </w:tc>
        <w:tc>
          <w:tcPr>
            <w:tcW w:w="180" w:type="dxa"/>
          </w:tcPr>
          <w:p w:rsidR="00E04759" w:rsidRPr="00B3615F" w:rsidRDefault="00E04759" w:rsidP="00E04759">
            <w:pPr>
              <w:tabs>
                <w:tab w:val="decimal" w:pos="911"/>
              </w:tabs>
              <w:spacing w:line="240" w:lineRule="atLeast"/>
            </w:pPr>
          </w:p>
        </w:tc>
        <w:tc>
          <w:tcPr>
            <w:tcW w:w="1170" w:type="dxa"/>
          </w:tcPr>
          <w:p w:rsidR="00E04759" w:rsidRPr="00B3615F" w:rsidRDefault="00E04759" w:rsidP="00E04759">
            <w:pPr>
              <w:tabs>
                <w:tab w:val="decimal" w:pos="821"/>
              </w:tabs>
              <w:spacing w:line="240" w:lineRule="atLeast"/>
              <w:ind w:right="11"/>
            </w:pPr>
          </w:p>
        </w:tc>
        <w:tc>
          <w:tcPr>
            <w:tcW w:w="180" w:type="dxa"/>
          </w:tcPr>
          <w:p w:rsidR="00E04759" w:rsidRPr="00B3615F" w:rsidRDefault="00E04759" w:rsidP="00E04759">
            <w:pPr>
              <w:tabs>
                <w:tab w:val="decimal" w:pos="911"/>
              </w:tabs>
              <w:spacing w:line="240" w:lineRule="atLeast"/>
            </w:pPr>
          </w:p>
        </w:tc>
        <w:tc>
          <w:tcPr>
            <w:tcW w:w="1170" w:type="dxa"/>
          </w:tcPr>
          <w:p w:rsidR="00E04759" w:rsidRPr="00B3615F" w:rsidRDefault="00E04759" w:rsidP="00E04759">
            <w:pPr>
              <w:tabs>
                <w:tab w:val="decimal" w:pos="821"/>
              </w:tabs>
              <w:spacing w:line="240" w:lineRule="atLeast"/>
              <w:ind w:right="11"/>
            </w:pPr>
          </w:p>
        </w:tc>
        <w:tc>
          <w:tcPr>
            <w:tcW w:w="180" w:type="dxa"/>
          </w:tcPr>
          <w:p w:rsidR="00E04759" w:rsidRPr="00B3615F" w:rsidRDefault="00E04759" w:rsidP="00E04759">
            <w:pPr>
              <w:tabs>
                <w:tab w:val="decimal" w:pos="911"/>
              </w:tabs>
              <w:spacing w:line="240" w:lineRule="atLeast"/>
            </w:pPr>
          </w:p>
        </w:tc>
        <w:tc>
          <w:tcPr>
            <w:tcW w:w="1170" w:type="dxa"/>
          </w:tcPr>
          <w:p w:rsidR="00E04759" w:rsidRPr="00B3615F" w:rsidRDefault="00E04759" w:rsidP="00E04759">
            <w:pPr>
              <w:tabs>
                <w:tab w:val="decimal" w:pos="911"/>
              </w:tabs>
              <w:spacing w:line="240" w:lineRule="atLeast"/>
              <w:ind w:right="11"/>
            </w:pPr>
          </w:p>
        </w:tc>
      </w:tr>
      <w:tr w:rsidR="005E6155" w:rsidRPr="00B3615F" w:rsidTr="005E6155">
        <w:trPr>
          <w:cantSplit/>
        </w:trPr>
        <w:tc>
          <w:tcPr>
            <w:tcW w:w="3510" w:type="dxa"/>
          </w:tcPr>
          <w:p w:rsidR="005E6155" w:rsidRPr="00B3615F" w:rsidRDefault="005E6155" w:rsidP="005E6155">
            <w:pPr>
              <w:spacing w:line="240" w:lineRule="atLeast"/>
              <w:rPr>
                <w:b/>
                <w:bCs/>
              </w:rPr>
            </w:pPr>
            <w:r w:rsidRPr="00B3615F">
              <w:t xml:space="preserve">   Related parties</w:t>
            </w:r>
          </w:p>
        </w:tc>
        <w:tc>
          <w:tcPr>
            <w:tcW w:w="540" w:type="dxa"/>
          </w:tcPr>
          <w:p w:rsidR="005E6155" w:rsidRPr="00B3615F" w:rsidRDefault="00B20D80" w:rsidP="005E6155">
            <w:pPr>
              <w:spacing w:line="240" w:lineRule="atLeast"/>
              <w:ind w:right="11"/>
              <w:jc w:val="center"/>
              <w:rPr>
                <w:i/>
                <w:iCs/>
              </w:rPr>
            </w:pPr>
            <w:r w:rsidRPr="00B3615F">
              <w:rPr>
                <w:i/>
                <w:iCs/>
              </w:rPr>
              <w:t>4</w:t>
            </w:r>
          </w:p>
        </w:tc>
        <w:tc>
          <w:tcPr>
            <w:tcW w:w="1170" w:type="dxa"/>
            <w:vAlign w:val="bottom"/>
          </w:tcPr>
          <w:p w:rsidR="005E6155" w:rsidRPr="00B3615F" w:rsidRDefault="008D5633" w:rsidP="005E6155">
            <w:pPr>
              <w:pStyle w:val="acctfourfigures"/>
              <w:tabs>
                <w:tab w:val="clear" w:pos="765"/>
                <w:tab w:val="decimal" w:pos="1001"/>
              </w:tabs>
              <w:spacing w:line="240" w:lineRule="atLeast"/>
              <w:ind w:left="-79" w:right="-79"/>
              <w:rPr>
                <w:szCs w:val="22"/>
              </w:rPr>
            </w:pPr>
            <w:r w:rsidRPr="00B3615F">
              <w:rPr>
                <w:szCs w:val="22"/>
              </w:rPr>
              <w:t>2,261</w:t>
            </w:r>
          </w:p>
        </w:tc>
        <w:tc>
          <w:tcPr>
            <w:tcW w:w="180" w:type="dxa"/>
            <w:vAlign w:val="bottom"/>
          </w:tcPr>
          <w:p w:rsidR="005E6155" w:rsidRPr="00B3615F" w:rsidRDefault="005E6155" w:rsidP="005E6155">
            <w:pPr>
              <w:pStyle w:val="acctfourfigures"/>
              <w:tabs>
                <w:tab w:val="clear" w:pos="765"/>
                <w:tab w:val="decimal" w:pos="1001"/>
              </w:tabs>
              <w:spacing w:line="240" w:lineRule="atLeast"/>
              <w:ind w:left="-79" w:right="-79"/>
              <w:rPr>
                <w:szCs w:val="22"/>
              </w:rPr>
            </w:pPr>
          </w:p>
        </w:tc>
        <w:tc>
          <w:tcPr>
            <w:tcW w:w="1170" w:type="dxa"/>
            <w:vAlign w:val="bottom"/>
          </w:tcPr>
          <w:p w:rsidR="005E6155" w:rsidRPr="00B3615F" w:rsidRDefault="005E6155" w:rsidP="005E6155">
            <w:pPr>
              <w:pStyle w:val="acctfourfigures"/>
              <w:tabs>
                <w:tab w:val="clear" w:pos="765"/>
                <w:tab w:val="decimal" w:pos="1001"/>
              </w:tabs>
              <w:spacing w:line="240" w:lineRule="atLeast"/>
              <w:ind w:left="-79" w:right="-79"/>
              <w:rPr>
                <w:szCs w:val="22"/>
              </w:rPr>
            </w:pPr>
            <w:r w:rsidRPr="00B3615F">
              <w:rPr>
                <w:szCs w:val="22"/>
              </w:rPr>
              <w:t xml:space="preserve"> 2,610 </w:t>
            </w:r>
          </w:p>
        </w:tc>
        <w:tc>
          <w:tcPr>
            <w:tcW w:w="180" w:type="dxa"/>
            <w:vAlign w:val="bottom"/>
          </w:tcPr>
          <w:p w:rsidR="005E6155" w:rsidRPr="00B3615F" w:rsidRDefault="005E6155" w:rsidP="005E6155">
            <w:pPr>
              <w:pStyle w:val="acctfourfigures"/>
              <w:tabs>
                <w:tab w:val="clear" w:pos="765"/>
                <w:tab w:val="decimal" w:pos="1001"/>
              </w:tabs>
              <w:spacing w:line="240" w:lineRule="atLeast"/>
              <w:ind w:left="-79" w:right="-79"/>
              <w:rPr>
                <w:szCs w:val="22"/>
              </w:rPr>
            </w:pPr>
          </w:p>
        </w:tc>
        <w:tc>
          <w:tcPr>
            <w:tcW w:w="1170" w:type="dxa"/>
            <w:vAlign w:val="bottom"/>
          </w:tcPr>
          <w:p w:rsidR="005E6155" w:rsidRPr="00B3615F" w:rsidRDefault="00484DDE" w:rsidP="005E6155">
            <w:pPr>
              <w:pStyle w:val="acctfourfigures"/>
              <w:tabs>
                <w:tab w:val="clear" w:pos="765"/>
                <w:tab w:val="decimal" w:pos="1001"/>
              </w:tabs>
              <w:spacing w:line="240" w:lineRule="atLeast"/>
              <w:ind w:left="-79" w:right="-79"/>
              <w:rPr>
                <w:szCs w:val="22"/>
              </w:rPr>
            </w:pPr>
            <w:r w:rsidRPr="00B3615F">
              <w:rPr>
                <w:szCs w:val="22"/>
              </w:rPr>
              <w:t>27</w:t>
            </w:r>
          </w:p>
        </w:tc>
        <w:tc>
          <w:tcPr>
            <w:tcW w:w="180" w:type="dxa"/>
            <w:vAlign w:val="bottom"/>
          </w:tcPr>
          <w:p w:rsidR="005E6155" w:rsidRPr="00B3615F" w:rsidRDefault="005E6155" w:rsidP="005E6155">
            <w:pPr>
              <w:pStyle w:val="acctfourfigures"/>
              <w:tabs>
                <w:tab w:val="clear" w:pos="765"/>
                <w:tab w:val="decimal" w:pos="1001"/>
              </w:tabs>
              <w:spacing w:line="240" w:lineRule="atLeast"/>
              <w:ind w:left="-79" w:right="-79"/>
              <w:rPr>
                <w:szCs w:val="22"/>
              </w:rPr>
            </w:pPr>
          </w:p>
        </w:tc>
        <w:tc>
          <w:tcPr>
            <w:tcW w:w="1170" w:type="dxa"/>
            <w:vAlign w:val="bottom"/>
          </w:tcPr>
          <w:p w:rsidR="005E6155" w:rsidRPr="00B3615F" w:rsidRDefault="005E6155" w:rsidP="005E6155">
            <w:pPr>
              <w:pStyle w:val="acctfourfigures"/>
              <w:tabs>
                <w:tab w:val="clear" w:pos="765"/>
                <w:tab w:val="decimal" w:pos="1001"/>
              </w:tabs>
              <w:spacing w:line="240" w:lineRule="atLeast"/>
              <w:ind w:left="-79" w:right="-79"/>
              <w:rPr>
                <w:szCs w:val="22"/>
              </w:rPr>
            </w:pPr>
            <w:r w:rsidRPr="00B3615F">
              <w:rPr>
                <w:szCs w:val="22"/>
              </w:rPr>
              <w:t xml:space="preserve"> 482 </w:t>
            </w:r>
          </w:p>
        </w:tc>
      </w:tr>
      <w:tr w:rsidR="00012A1C" w:rsidRPr="00B3615F" w:rsidTr="005E6155">
        <w:trPr>
          <w:cantSplit/>
        </w:trPr>
        <w:tc>
          <w:tcPr>
            <w:tcW w:w="3510" w:type="dxa"/>
          </w:tcPr>
          <w:p w:rsidR="00012A1C" w:rsidRPr="00B3615F" w:rsidRDefault="00012A1C" w:rsidP="00012A1C">
            <w:pPr>
              <w:spacing w:line="240" w:lineRule="atLeast"/>
            </w:pPr>
            <w:r w:rsidRPr="00B3615F">
              <w:t xml:space="preserve">   Other parties</w:t>
            </w:r>
          </w:p>
        </w:tc>
        <w:tc>
          <w:tcPr>
            <w:tcW w:w="540" w:type="dxa"/>
          </w:tcPr>
          <w:p w:rsidR="00012A1C" w:rsidRPr="00B3615F" w:rsidRDefault="00012A1C" w:rsidP="00012A1C">
            <w:pPr>
              <w:tabs>
                <w:tab w:val="decimal" w:pos="911"/>
              </w:tabs>
              <w:spacing w:line="240" w:lineRule="atLeast"/>
              <w:ind w:right="11"/>
              <w:jc w:val="center"/>
              <w:rPr>
                <w:i/>
                <w:iCs/>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61,082</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 xml:space="preserve"> 163,358 </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35,062</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161,979</w:t>
            </w:r>
          </w:p>
        </w:tc>
      </w:tr>
      <w:tr w:rsidR="00012A1C" w:rsidRPr="00B3615F" w:rsidTr="005E6155">
        <w:trPr>
          <w:cantSplit/>
        </w:trPr>
        <w:tc>
          <w:tcPr>
            <w:tcW w:w="3510" w:type="dxa"/>
          </w:tcPr>
          <w:p w:rsidR="00012A1C" w:rsidRPr="00B3615F" w:rsidRDefault="00012A1C" w:rsidP="00012A1C">
            <w:pPr>
              <w:spacing w:line="240" w:lineRule="atLeast"/>
              <w:rPr>
                <w:b/>
                <w:bCs/>
              </w:rPr>
            </w:pPr>
            <w:r w:rsidRPr="00B3615F">
              <w:rPr>
                <w:b/>
                <w:bCs/>
              </w:rPr>
              <w:t>Total</w:t>
            </w:r>
          </w:p>
        </w:tc>
        <w:tc>
          <w:tcPr>
            <w:tcW w:w="540" w:type="dxa"/>
          </w:tcPr>
          <w:p w:rsidR="00012A1C" w:rsidRPr="00B3615F" w:rsidRDefault="00012A1C" w:rsidP="00012A1C">
            <w:pPr>
              <w:tabs>
                <w:tab w:val="decimal" w:pos="911"/>
              </w:tabs>
              <w:spacing w:line="240" w:lineRule="atLeast"/>
              <w:ind w:right="11"/>
              <w:jc w:val="center"/>
              <w:rPr>
                <w:b/>
                <w:bCs/>
                <w:i/>
                <w:iCs/>
              </w:rPr>
            </w:pPr>
          </w:p>
        </w:tc>
        <w:tc>
          <w:tcPr>
            <w:tcW w:w="1170" w:type="dxa"/>
            <w:tcBorders>
              <w:top w:val="sing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63,343</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165,968</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35,089</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 xml:space="preserve"> 162,461 </w:t>
            </w:r>
          </w:p>
        </w:tc>
      </w:tr>
      <w:tr w:rsidR="003613B3" w:rsidRPr="00B3615F" w:rsidTr="005E6155">
        <w:trPr>
          <w:cantSplit/>
        </w:trPr>
        <w:tc>
          <w:tcPr>
            <w:tcW w:w="3510" w:type="dxa"/>
          </w:tcPr>
          <w:p w:rsidR="003613B3" w:rsidRPr="00B3615F" w:rsidRDefault="003613B3" w:rsidP="003613B3">
            <w:pPr>
              <w:spacing w:line="240" w:lineRule="atLeast"/>
              <w:rPr>
                <w:b/>
                <w:bCs/>
              </w:rPr>
            </w:pPr>
          </w:p>
        </w:tc>
        <w:tc>
          <w:tcPr>
            <w:tcW w:w="540" w:type="dxa"/>
          </w:tcPr>
          <w:p w:rsidR="003613B3" w:rsidRPr="00B3615F" w:rsidRDefault="003613B3" w:rsidP="003613B3">
            <w:pPr>
              <w:tabs>
                <w:tab w:val="decimal" w:pos="911"/>
              </w:tabs>
              <w:spacing w:line="240" w:lineRule="atLeast"/>
              <w:ind w:right="11"/>
              <w:jc w:val="center"/>
              <w:rPr>
                <w:b/>
                <w:bCs/>
                <w:i/>
                <w:iCs/>
              </w:rPr>
            </w:pPr>
          </w:p>
        </w:tc>
        <w:tc>
          <w:tcPr>
            <w:tcW w:w="1170" w:type="dxa"/>
            <w:tcBorders>
              <w:top w:val="single" w:sz="4" w:space="0" w:color="auto"/>
            </w:tcBorders>
            <w:vAlign w:val="bottom"/>
          </w:tcPr>
          <w:p w:rsidR="003613B3" w:rsidRPr="00B3615F" w:rsidRDefault="003613B3" w:rsidP="005E6155">
            <w:pPr>
              <w:pStyle w:val="acctfourfigures"/>
              <w:tabs>
                <w:tab w:val="clear" w:pos="765"/>
                <w:tab w:val="decimal" w:pos="1001"/>
              </w:tabs>
              <w:spacing w:line="240" w:lineRule="atLeast"/>
              <w:ind w:left="-79" w:right="-79"/>
              <w:rPr>
                <w:szCs w:val="22"/>
              </w:rPr>
            </w:pPr>
          </w:p>
        </w:tc>
        <w:tc>
          <w:tcPr>
            <w:tcW w:w="180" w:type="dxa"/>
            <w:vAlign w:val="bottom"/>
          </w:tcPr>
          <w:p w:rsidR="003613B3" w:rsidRPr="00B3615F" w:rsidRDefault="003613B3" w:rsidP="005E6155">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3613B3" w:rsidRPr="00B3615F" w:rsidRDefault="003613B3" w:rsidP="005E6155">
            <w:pPr>
              <w:pStyle w:val="acctfourfigures"/>
              <w:tabs>
                <w:tab w:val="clear" w:pos="765"/>
                <w:tab w:val="decimal" w:pos="1001"/>
              </w:tabs>
              <w:spacing w:line="240" w:lineRule="atLeast"/>
              <w:ind w:left="-79" w:right="-79"/>
              <w:rPr>
                <w:szCs w:val="22"/>
              </w:rPr>
            </w:pPr>
          </w:p>
        </w:tc>
        <w:tc>
          <w:tcPr>
            <w:tcW w:w="180" w:type="dxa"/>
            <w:vAlign w:val="bottom"/>
          </w:tcPr>
          <w:p w:rsidR="003613B3" w:rsidRPr="00B3615F" w:rsidRDefault="003613B3" w:rsidP="005E6155">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3613B3" w:rsidRPr="00B3615F" w:rsidRDefault="003613B3" w:rsidP="005E6155">
            <w:pPr>
              <w:pStyle w:val="acctfourfigures"/>
              <w:tabs>
                <w:tab w:val="clear" w:pos="765"/>
                <w:tab w:val="decimal" w:pos="1001"/>
              </w:tabs>
              <w:spacing w:line="240" w:lineRule="atLeast"/>
              <w:ind w:left="-79" w:right="-79"/>
              <w:rPr>
                <w:szCs w:val="22"/>
              </w:rPr>
            </w:pPr>
          </w:p>
        </w:tc>
        <w:tc>
          <w:tcPr>
            <w:tcW w:w="180" w:type="dxa"/>
            <w:vAlign w:val="bottom"/>
          </w:tcPr>
          <w:p w:rsidR="003613B3" w:rsidRPr="00B3615F" w:rsidRDefault="003613B3" w:rsidP="005E6155">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3613B3" w:rsidRPr="00B3615F" w:rsidRDefault="003613B3" w:rsidP="005E6155">
            <w:pPr>
              <w:pStyle w:val="acctfourfigures"/>
              <w:tabs>
                <w:tab w:val="clear" w:pos="765"/>
                <w:tab w:val="decimal" w:pos="1001"/>
              </w:tabs>
              <w:spacing w:line="240" w:lineRule="atLeast"/>
              <w:ind w:left="-79" w:right="-79"/>
              <w:rPr>
                <w:szCs w:val="22"/>
              </w:rPr>
            </w:pPr>
          </w:p>
        </w:tc>
      </w:tr>
      <w:tr w:rsidR="003613B3" w:rsidRPr="00B3615F" w:rsidTr="005E6155">
        <w:trPr>
          <w:cantSplit/>
        </w:trPr>
        <w:tc>
          <w:tcPr>
            <w:tcW w:w="3510" w:type="dxa"/>
          </w:tcPr>
          <w:p w:rsidR="003613B3" w:rsidRPr="00B3615F" w:rsidRDefault="003613B3" w:rsidP="003613B3">
            <w:pPr>
              <w:spacing w:line="240" w:lineRule="atLeast"/>
              <w:rPr>
                <w:b/>
                <w:bCs/>
              </w:rPr>
            </w:pPr>
            <w:r w:rsidRPr="00B3615F">
              <w:rPr>
                <w:b/>
                <w:bCs/>
              </w:rPr>
              <w:t xml:space="preserve">Other </w:t>
            </w:r>
            <w:r w:rsidR="005E6155" w:rsidRPr="00B3615F">
              <w:rPr>
                <w:b/>
                <w:bCs/>
              </w:rPr>
              <w:t xml:space="preserve">current </w:t>
            </w:r>
            <w:r w:rsidRPr="00B3615F">
              <w:rPr>
                <w:b/>
                <w:bCs/>
                <w:szCs w:val="22"/>
                <w:lang w:val="en-US"/>
              </w:rPr>
              <w:t>payables</w:t>
            </w:r>
          </w:p>
        </w:tc>
        <w:tc>
          <w:tcPr>
            <w:tcW w:w="540" w:type="dxa"/>
          </w:tcPr>
          <w:p w:rsidR="003613B3" w:rsidRPr="00B3615F" w:rsidRDefault="003613B3" w:rsidP="003613B3">
            <w:pPr>
              <w:tabs>
                <w:tab w:val="decimal" w:pos="911"/>
              </w:tabs>
              <w:spacing w:line="240" w:lineRule="atLeast"/>
              <w:ind w:right="11"/>
              <w:jc w:val="center"/>
              <w:rPr>
                <w:i/>
                <w:iCs/>
              </w:rPr>
            </w:pPr>
          </w:p>
        </w:tc>
        <w:tc>
          <w:tcPr>
            <w:tcW w:w="1170" w:type="dxa"/>
            <w:vAlign w:val="bottom"/>
          </w:tcPr>
          <w:p w:rsidR="003613B3" w:rsidRPr="00B3615F" w:rsidRDefault="003613B3" w:rsidP="005E6155">
            <w:pPr>
              <w:pStyle w:val="acctfourfigures"/>
              <w:tabs>
                <w:tab w:val="clear" w:pos="765"/>
                <w:tab w:val="decimal" w:pos="1001"/>
              </w:tabs>
              <w:spacing w:line="240" w:lineRule="atLeast"/>
              <w:ind w:left="-79" w:right="-79"/>
              <w:rPr>
                <w:szCs w:val="22"/>
              </w:rPr>
            </w:pPr>
          </w:p>
        </w:tc>
        <w:tc>
          <w:tcPr>
            <w:tcW w:w="180" w:type="dxa"/>
            <w:vAlign w:val="bottom"/>
          </w:tcPr>
          <w:p w:rsidR="003613B3" w:rsidRPr="00B3615F" w:rsidRDefault="003613B3" w:rsidP="005E6155">
            <w:pPr>
              <w:pStyle w:val="acctfourfigures"/>
              <w:tabs>
                <w:tab w:val="clear" w:pos="765"/>
                <w:tab w:val="decimal" w:pos="1001"/>
              </w:tabs>
              <w:spacing w:line="240" w:lineRule="atLeast"/>
              <w:ind w:left="-79" w:right="-79"/>
              <w:rPr>
                <w:szCs w:val="22"/>
              </w:rPr>
            </w:pPr>
          </w:p>
        </w:tc>
        <w:tc>
          <w:tcPr>
            <w:tcW w:w="1170" w:type="dxa"/>
            <w:vAlign w:val="bottom"/>
          </w:tcPr>
          <w:p w:rsidR="003613B3" w:rsidRPr="00B3615F" w:rsidRDefault="003613B3" w:rsidP="005E6155">
            <w:pPr>
              <w:pStyle w:val="acctfourfigures"/>
              <w:tabs>
                <w:tab w:val="clear" w:pos="765"/>
                <w:tab w:val="decimal" w:pos="1001"/>
              </w:tabs>
              <w:spacing w:line="240" w:lineRule="atLeast"/>
              <w:ind w:left="-79" w:right="-79"/>
              <w:rPr>
                <w:szCs w:val="22"/>
              </w:rPr>
            </w:pPr>
          </w:p>
        </w:tc>
        <w:tc>
          <w:tcPr>
            <w:tcW w:w="180" w:type="dxa"/>
            <w:vAlign w:val="bottom"/>
          </w:tcPr>
          <w:p w:rsidR="003613B3" w:rsidRPr="00B3615F" w:rsidRDefault="003613B3" w:rsidP="005E6155">
            <w:pPr>
              <w:pStyle w:val="acctfourfigures"/>
              <w:tabs>
                <w:tab w:val="clear" w:pos="765"/>
                <w:tab w:val="decimal" w:pos="1001"/>
              </w:tabs>
              <w:spacing w:line="240" w:lineRule="atLeast"/>
              <w:ind w:left="-79" w:right="-79"/>
              <w:rPr>
                <w:szCs w:val="22"/>
              </w:rPr>
            </w:pPr>
          </w:p>
        </w:tc>
        <w:tc>
          <w:tcPr>
            <w:tcW w:w="1170" w:type="dxa"/>
            <w:vAlign w:val="bottom"/>
          </w:tcPr>
          <w:p w:rsidR="003613B3" w:rsidRPr="00B3615F" w:rsidRDefault="003613B3" w:rsidP="005E6155">
            <w:pPr>
              <w:pStyle w:val="acctfourfigures"/>
              <w:tabs>
                <w:tab w:val="clear" w:pos="765"/>
                <w:tab w:val="decimal" w:pos="1001"/>
              </w:tabs>
              <w:spacing w:line="240" w:lineRule="atLeast"/>
              <w:ind w:left="-79" w:right="-79"/>
              <w:rPr>
                <w:szCs w:val="22"/>
              </w:rPr>
            </w:pPr>
          </w:p>
        </w:tc>
        <w:tc>
          <w:tcPr>
            <w:tcW w:w="180" w:type="dxa"/>
            <w:vAlign w:val="bottom"/>
          </w:tcPr>
          <w:p w:rsidR="003613B3" w:rsidRPr="00B3615F" w:rsidRDefault="003613B3" w:rsidP="005E6155">
            <w:pPr>
              <w:pStyle w:val="acctfourfigures"/>
              <w:tabs>
                <w:tab w:val="clear" w:pos="765"/>
                <w:tab w:val="decimal" w:pos="1001"/>
              </w:tabs>
              <w:spacing w:line="240" w:lineRule="atLeast"/>
              <w:ind w:left="-79" w:right="-79"/>
              <w:rPr>
                <w:szCs w:val="22"/>
              </w:rPr>
            </w:pPr>
          </w:p>
        </w:tc>
        <w:tc>
          <w:tcPr>
            <w:tcW w:w="1170" w:type="dxa"/>
            <w:vAlign w:val="bottom"/>
          </w:tcPr>
          <w:p w:rsidR="003613B3" w:rsidRPr="00B3615F" w:rsidRDefault="003613B3" w:rsidP="005E6155">
            <w:pPr>
              <w:pStyle w:val="acctfourfigures"/>
              <w:tabs>
                <w:tab w:val="clear" w:pos="765"/>
                <w:tab w:val="decimal" w:pos="1001"/>
              </w:tabs>
              <w:spacing w:line="240" w:lineRule="atLeast"/>
              <w:ind w:left="-79" w:right="-79"/>
              <w:rPr>
                <w:szCs w:val="22"/>
              </w:rPr>
            </w:pPr>
          </w:p>
        </w:tc>
      </w:tr>
      <w:tr w:rsidR="005E6155" w:rsidRPr="00B3615F" w:rsidTr="005E6155">
        <w:trPr>
          <w:cantSplit/>
        </w:trPr>
        <w:tc>
          <w:tcPr>
            <w:tcW w:w="3510" w:type="dxa"/>
          </w:tcPr>
          <w:p w:rsidR="005E6155" w:rsidRPr="00B3615F" w:rsidRDefault="005E6155" w:rsidP="005E6155">
            <w:pPr>
              <w:spacing w:line="240" w:lineRule="atLeast"/>
              <w:rPr>
                <w:b/>
                <w:bCs/>
              </w:rPr>
            </w:pPr>
            <w:r w:rsidRPr="00B3615F">
              <w:t xml:space="preserve">   Related parties</w:t>
            </w:r>
          </w:p>
        </w:tc>
        <w:tc>
          <w:tcPr>
            <w:tcW w:w="540" w:type="dxa"/>
          </w:tcPr>
          <w:p w:rsidR="005E6155" w:rsidRPr="00B3615F" w:rsidRDefault="00B20D80" w:rsidP="005E6155">
            <w:pPr>
              <w:spacing w:line="240" w:lineRule="atLeast"/>
              <w:ind w:right="11"/>
              <w:jc w:val="center"/>
              <w:rPr>
                <w:i/>
                <w:iCs/>
              </w:rPr>
            </w:pPr>
            <w:r w:rsidRPr="00B3615F">
              <w:rPr>
                <w:i/>
                <w:iCs/>
              </w:rPr>
              <w:t>4</w:t>
            </w:r>
          </w:p>
        </w:tc>
        <w:tc>
          <w:tcPr>
            <w:tcW w:w="1170" w:type="dxa"/>
            <w:vAlign w:val="bottom"/>
          </w:tcPr>
          <w:p w:rsidR="005E6155" w:rsidRPr="00B3615F" w:rsidRDefault="008D5633" w:rsidP="00484DDE">
            <w:pPr>
              <w:pStyle w:val="acctfourfigures"/>
              <w:tabs>
                <w:tab w:val="clear" w:pos="765"/>
                <w:tab w:val="decimal" w:pos="1001"/>
              </w:tabs>
              <w:spacing w:line="240" w:lineRule="atLeast"/>
              <w:ind w:left="-79" w:right="-79"/>
              <w:rPr>
                <w:szCs w:val="22"/>
              </w:rPr>
            </w:pPr>
            <w:r w:rsidRPr="00B3615F">
              <w:rPr>
                <w:szCs w:val="22"/>
              </w:rPr>
              <w:t>2,278</w:t>
            </w:r>
          </w:p>
        </w:tc>
        <w:tc>
          <w:tcPr>
            <w:tcW w:w="180" w:type="dxa"/>
            <w:vAlign w:val="bottom"/>
          </w:tcPr>
          <w:p w:rsidR="005E6155" w:rsidRPr="00B3615F" w:rsidRDefault="005E6155" w:rsidP="005E6155">
            <w:pPr>
              <w:pStyle w:val="acctfourfigures"/>
              <w:tabs>
                <w:tab w:val="clear" w:pos="765"/>
                <w:tab w:val="decimal" w:pos="1001"/>
              </w:tabs>
              <w:spacing w:line="240" w:lineRule="atLeast"/>
              <w:ind w:left="-79" w:right="-79"/>
              <w:rPr>
                <w:szCs w:val="22"/>
              </w:rPr>
            </w:pPr>
          </w:p>
        </w:tc>
        <w:tc>
          <w:tcPr>
            <w:tcW w:w="1170" w:type="dxa"/>
            <w:vAlign w:val="bottom"/>
          </w:tcPr>
          <w:p w:rsidR="005E6155" w:rsidRPr="00B3615F" w:rsidRDefault="005E6155" w:rsidP="005E6155">
            <w:pPr>
              <w:pStyle w:val="acctfourfigures"/>
              <w:tabs>
                <w:tab w:val="clear" w:pos="765"/>
                <w:tab w:val="decimal" w:pos="1001"/>
              </w:tabs>
              <w:spacing w:line="240" w:lineRule="atLeast"/>
              <w:ind w:left="-79" w:right="-79"/>
              <w:rPr>
                <w:szCs w:val="22"/>
              </w:rPr>
            </w:pPr>
            <w:r w:rsidRPr="00B3615F">
              <w:rPr>
                <w:szCs w:val="22"/>
              </w:rPr>
              <w:t xml:space="preserve"> 7,799 </w:t>
            </w:r>
          </w:p>
        </w:tc>
        <w:tc>
          <w:tcPr>
            <w:tcW w:w="180" w:type="dxa"/>
            <w:vAlign w:val="bottom"/>
          </w:tcPr>
          <w:p w:rsidR="005E6155" w:rsidRPr="00B3615F" w:rsidRDefault="005E6155" w:rsidP="005E6155">
            <w:pPr>
              <w:pStyle w:val="acctfourfigures"/>
              <w:tabs>
                <w:tab w:val="clear" w:pos="765"/>
                <w:tab w:val="decimal" w:pos="1001"/>
              </w:tabs>
              <w:spacing w:line="240" w:lineRule="atLeast"/>
              <w:ind w:left="-79" w:right="-79"/>
              <w:rPr>
                <w:szCs w:val="22"/>
              </w:rPr>
            </w:pPr>
          </w:p>
        </w:tc>
        <w:tc>
          <w:tcPr>
            <w:tcW w:w="1170" w:type="dxa"/>
            <w:vAlign w:val="bottom"/>
          </w:tcPr>
          <w:p w:rsidR="005E6155" w:rsidRPr="00B3615F" w:rsidRDefault="008D5633" w:rsidP="00484DDE">
            <w:pPr>
              <w:pStyle w:val="acctfourfigures"/>
              <w:tabs>
                <w:tab w:val="clear" w:pos="765"/>
                <w:tab w:val="decimal" w:pos="1001"/>
              </w:tabs>
              <w:spacing w:line="240" w:lineRule="atLeast"/>
              <w:ind w:left="-79" w:right="-79"/>
              <w:rPr>
                <w:szCs w:val="22"/>
              </w:rPr>
            </w:pPr>
            <w:r w:rsidRPr="00B3615F">
              <w:rPr>
                <w:szCs w:val="22"/>
              </w:rPr>
              <w:t>132</w:t>
            </w:r>
          </w:p>
        </w:tc>
        <w:tc>
          <w:tcPr>
            <w:tcW w:w="180" w:type="dxa"/>
            <w:vAlign w:val="bottom"/>
          </w:tcPr>
          <w:p w:rsidR="005E6155" w:rsidRPr="00B3615F" w:rsidRDefault="005E6155" w:rsidP="005E6155">
            <w:pPr>
              <w:pStyle w:val="acctfourfigures"/>
              <w:tabs>
                <w:tab w:val="clear" w:pos="765"/>
                <w:tab w:val="decimal" w:pos="1001"/>
              </w:tabs>
              <w:spacing w:line="240" w:lineRule="atLeast"/>
              <w:ind w:left="-79" w:right="-79"/>
              <w:rPr>
                <w:szCs w:val="22"/>
              </w:rPr>
            </w:pPr>
          </w:p>
        </w:tc>
        <w:tc>
          <w:tcPr>
            <w:tcW w:w="1170" w:type="dxa"/>
            <w:vAlign w:val="bottom"/>
          </w:tcPr>
          <w:p w:rsidR="005E6155" w:rsidRPr="00B3615F" w:rsidRDefault="005E6155" w:rsidP="005E6155">
            <w:pPr>
              <w:pStyle w:val="acctfourfigures"/>
              <w:tabs>
                <w:tab w:val="clear" w:pos="765"/>
                <w:tab w:val="decimal" w:pos="1001"/>
              </w:tabs>
              <w:spacing w:line="240" w:lineRule="atLeast"/>
              <w:ind w:left="-79" w:right="-79"/>
              <w:rPr>
                <w:szCs w:val="22"/>
              </w:rPr>
            </w:pPr>
            <w:r w:rsidRPr="00B3615F">
              <w:rPr>
                <w:szCs w:val="22"/>
              </w:rPr>
              <w:t xml:space="preserve"> 343 </w:t>
            </w:r>
          </w:p>
        </w:tc>
      </w:tr>
      <w:tr w:rsidR="00012A1C" w:rsidRPr="00B3615F" w:rsidTr="005E6155">
        <w:trPr>
          <w:cantSplit/>
        </w:trPr>
        <w:tc>
          <w:tcPr>
            <w:tcW w:w="3510" w:type="dxa"/>
          </w:tcPr>
          <w:p w:rsidR="00012A1C" w:rsidRPr="00B3615F" w:rsidRDefault="00012A1C" w:rsidP="00012A1C">
            <w:pPr>
              <w:spacing w:line="240" w:lineRule="atLeast"/>
              <w:rPr>
                <w:b/>
                <w:bCs/>
              </w:rPr>
            </w:pPr>
            <w:r w:rsidRPr="00B3615F">
              <w:t xml:space="preserve">   Other parties</w:t>
            </w:r>
          </w:p>
        </w:tc>
        <w:tc>
          <w:tcPr>
            <w:tcW w:w="540" w:type="dxa"/>
          </w:tcPr>
          <w:p w:rsidR="00012A1C" w:rsidRPr="00B3615F" w:rsidRDefault="00012A1C" w:rsidP="00012A1C">
            <w:pPr>
              <w:tabs>
                <w:tab w:val="decimal" w:pos="911"/>
              </w:tabs>
              <w:spacing w:line="240" w:lineRule="atLeast"/>
              <w:ind w:right="11"/>
              <w:jc w:val="center"/>
              <w:rPr>
                <w:i/>
                <w:iCs/>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181,306</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 xml:space="preserve"> 149,191 </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152,693</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 xml:space="preserve"> 127,522 </w:t>
            </w:r>
          </w:p>
        </w:tc>
      </w:tr>
      <w:tr w:rsidR="00012A1C" w:rsidRPr="00B3615F" w:rsidTr="005E6155">
        <w:trPr>
          <w:cantSplit/>
        </w:trPr>
        <w:tc>
          <w:tcPr>
            <w:tcW w:w="3510" w:type="dxa"/>
          </w:tcPr>
          <w:p w:rsidR="00012A1C" w:rsidRPr="00B3615F" w:rsidRDefault="00012A1C" w:rsidP="00012A1C">
            <w:pPr>
              <w:spacing w:line="240" w:lineRule="atLeast"/>
              <w:rPr>
                <w:b/>
                <w:bCs/>
              </w:rPr>
            </w:pPr>
            <w:r w:rsidRPr="00B3615F">
              <w:rPr>
                <w:b/>
                <w:bCs/>
              </w:rPr>
              <w:t>Total</w:t>
            </w:r>
          </w:p>
        </w:tc>
        <w:tc>
          <w:tcPr>
            <w:tcW w:w="540" w:type="dxa"/>
          </w:tcPr>
          <w:p w:rsidR="00012A1C" w:rsidRPr="00B3615F" w:rsidRDefault="00012A1C" w:rsidP="00012A1C">
            <w:pPr>
              <w:tabs>
                <w:tab w:val="decimal" w:pos="911"/>
              </w:tabs>
              <w:spacing w:line="240" w:lineRule="atLeast"/>
              <w:ind w:right="11"/>
              <w:jc w:val="center"/>
              <w:rPr>
                <w:b/>
                <w:bCs/>
                <w:i/>
                <w:iCs/>
              </w:rPr>
            </w:pPr>
          </w:p>
        </w:tc>
        <w:tc>
          <w:tcPr>
            <w:tcW w:w="1170" w:type="dxa"/>
            <w:tcBorders>
              <w:top w:val="single" w:sz="4" w:space="0" w:color="auto"/>
              <w:bottom w:val="sing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183,584</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 xml:space="preserve"> 156,990 </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152,825</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 xml:space="preserve"> 127,865</w:t>
            </w:r>
          </w:p>
        </w:tc>
      </w:tr>
      <w:tr w:rsidR="00E04759" w:rsidRPr="00B3615F" w:rsidTr="005E6155">
        <w:trPr>
          <w:cantSplit/>
        </w:trPr>
        <w:tc>
          <w:tcPr>
            <w:tcW w:w="3510" w:type="dxa"/>
          </w:tcPr>
          <w:p w:rsidR="00E04759" w:rsidRPr="00B3615F" w:rsidRDefault="00E04759" w:rsidP="00E04759">
            <w:pPr>
              <w:spacing w:line="240" w:lineRule="atLeast"/>
              <w:rPr>
                <w:i/>
                <w:iCs/>
              </w:rPr>
            </w:pPr>
          </w:p>
        </w:tc>
        <w:tc>
          <w:tcPr>
            <w:tcW w:w="540" w:type="dxa"/>
          </w:tcPr>
          <w:p w:rsidR="00E04759" w:rsidRPr="00B3615F" w:rsidRDefault="00E04759" w:rsidP="00E04759">
            <w:pPr>
              <w:tabs>
                <w:tab w:val="decimal" w:pos="911"/>
              </w:tabs>
              <w:spacing w:line="240" w:lineRule="atLeast"/>
              <w:ind w:right="11"/>
              <w:jc w:val="center"/>
              <w:rPr>
                <w:i/>
                <w:iCs/>
              </w:rPr>
            </w:pPr>
          </w:p>
        </w:tc>
        <w:tc>
          <w:tcPr>
            <w:tcW w:w="1170" w:type="dxa"/>
            <w:tcBorders>
              <w:top w:val="single" w:sz="4" w:space="0" w:color="auto"/>
            </w:tcBorders>
            <w:vAlign w:val="bottom"/>
          </w:tcPr>
          <w:p w:rsidR="00E04759" w:rsidRPr="00B3615F" w:rsidRDefault="00E04759" w:rsidP="005E6155">
            <w:pPr>
              <w:pStyle w:val="acctfourfigures"/>
              <w:tabs>
                <w:tab w:val="clear" w:pos="765"/>
                <w:tab w:val="decimal" w:pos="1001"/>
              </w:tabs>
              <w:spacing w:line="240" w:lineRule="atLeast"/>
              <w:ind w:left="-79" w:right="-79"/>
              <w:rPr>
                <w:b/>
                <w:bCs/>
                <w:szCs w:val="22"/>
              </w:rPr>
            </w:pPr>
          </w:p>
        </w:tc>
        <w:tc>
          <w:tcPr>
            <w:tcW w:w="180" w:type="dxa"/>
            <w:vAlign w:val="bottom"/>
          </w:tcPr>
          <w:p w:rsidR="00E04759" w:rsidRPr="00B3615F" w:rsidRDefault="00E04759" w:rsidP="005E6155">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E04759" w:rsidRPr="00B3615F" w:rsidRDefault="00E04759" w:rsidP="005E6155">
            <w:pPr>
              <w:pStyle w:val="acctfourfigures"/>
              <w:tabs>
                <w:tab w:val="clear" w:pos="765"/>
                <w:tab w:val="decimal" w:pos="1001"/>
              </w:tabs>
              <w:spacing w:line="240" w:lineRule="atLeast"/>
              <w:ind w:left="-79" w:right="-79"/>
              <w:rPr>
                <w:b/>
                <w:bCs/>
                <w:szCs w:val="22"/>
              </w:rPr>
            </w:pPr>
          </w:p>
        </w:tc>
        <w:tc>
          <w:tcPr>
            <w:tcW w:w="180" w:type="dxa"/>
            <w:vAlign w:val="bottom"/>
          </w:tcPr>
          <w:p w:rsidR="00E04759" w:rsidRPr="00B3615F" w:rsidRDefault="00E04759" w:rsidP="005E6155">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E04759" w:rsidRPr="00B3615F" w:rsidRDefault="00E04759" w:rsidP="005E6155">
            <w:pPr>
              <w:pStyle w:val="acctfourfigures"/>
              <w:tabs>
                <w:tab w:val="clear" w:pos="765"/>
                <w:tab w:val="decimal" w:pos="1001"/>
              </w:tabs>
              <w:spacing w:line="240" w:lineRule="atLeast"/>
              <w:ind w:left="-79" w:right="-79"/>
              <w:rPr>
                <w:b/>
                <w:bCs/>
                <w:szCs w:val="22"/>
              </w:rPr>
            </w:pPr>
          </w:p>
        </w:tc>
        <w:tc>
          <w:tcPr>
            <w:tcW w:w="180" w:type="dxa"/>
            <w:vAlign w:val="bottom"/>
          </w:tcPr>
          <w:p w:rsidR="00E04759" w:rsidRPr="00B3615F" w:rsidRDefault="00E04759" w:rsidP="005E6155">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E04759" w:rsidRPr="00B3615F" w:rsidRDefault="00E04759" w:rsidP="005E6155">
            <w:pPr>
              <w:pStyle w:val="acctfourfigures"/>
              <w:tabs>
                <w:tab w:val="clear" w:pos="765"/>
                <w:tab w:val="decimal" w:pos="1001"/>
              </w:tabs>
              <w:spacing w:line="240" w:lineRule="atLeast"/>
              <w:ind w:left="-79" w:right="-79"/>
              <w:rPr>
                <w:b/>
                <w:bCs/>
                <w:szCs w:val="22"/>
              </w:rPr>
            </w:pPr>
          </w:p>
        </w:tc>
      </w:tr>
      <w:tr w:rsidR="00012A1C" w:rsidRPr="00B3615F" w:rsidTr="00E737A6">
        <w:trPr>
          <w:cantSplit/>
        </w:trPr>
        <w:tc>
          <w:tcPr>
            <w:tcW w:w="4050" w:type="dxa"/>
            <w:gridSpan w:val="2"/>
          </w:tcPr>
          <w:p w:rsidR="00012A1C" w:rsidRPr="00B3615F" w:rsidRDefault="00012A1C" w:rsidP="00012A1C">
            <w:pPr>
              <w:spacing w:line="240" w:lineRule="atLeast"/>
              <w:ind w:left="191" w:hanging="191"/>
              <w:rPr>
                <w:i/>
                <w:iCs/>
              </w:rPr>
            </w:pPr>
            <w:r w:rsidRPr="00B3615F">
              <w:rPr>
                <w:b/>
                <w:bCs/>
              </w:rPr>
              <w:t>Total</w:t>
            </w:r>
            <w:r w:rsidRPr="00B3615F">
              <w:rPr>
                <w:b/>
                <w:bCs/>
                <w:i/>
                <w:iCs/>
                <w:szCs w:val="22"/>
                <w:lang w:val="en-US"/>
              </w:rPr>
              <w:t xml:space="preserve"> </w:t>
            </w:r>
            <w:r w:rsidRPr="00B3615F">
              <w:rPr>
                <w:b/>
                <w:bCs/>
                <w:szCs w:val="22"/>
                <w:lang w:val="en-US"/>
              </w:rPr>
              <w:t>trade and other current payables</w:t>
            </w:r>
          </w:p>
        </w:tc>
        <w:tc>
          <w:tcPr>
            <w:tcW w:w="1170" w:type="dxa"/>
            <w:tcBorders>
              <w:bottom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246,927</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 xml:space="preserve"> 322,958 </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012A1C" w:rsidRPr="00B3615F" w:rsidRDefault="00012A1C" w:rsidP="00366E86">
            <w:pPr>
              <w:pStyle w:val="acctfourfigures"/>
              <w:tabs>
                <w:tab w:val="clear" w:pos="765"/>
                <w:tab w:val="decimal" w:pos="1001"/>
              </w:tabs>
              <w:spacing w:line="240" w:lineRule="atLeast"/>
              <w:ind w:left="-79" w:right="-79"/>
              <w:rPr>
                <w:b/>
                <w:bCs/>
                <w:szCs w:val="22"/>
              </w:rPr>
            </w:pPr>
            <w:r w:rsidRPr="00B3615F">
              <w:rPr>
                <w:b/>
                <w:bCs/>
                <w:szCs w:val="22"/>
              </w:rPr>
              <w:t>187,9</w:t>
            </w:r>
            <w:r w:rsidR="00366E86" w:rsidRPr="00B3615F">
              <w:rPr>
                <w:b/>
                <w:bCs/>
                <w:szCs w:val="22"/>
              </w:rPr>
              <w:t>14</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 xml:space="preserve"> 290,326 </w:t>
            </w:r>
          </w:p>
        </w:tc>
      </w:tr>
    </w:tbl>
    <w:p w:rsidR="00E04759" w:rsidRPr="00B3615F" w:rsidRDefault="00E04759" w:rsidP="00E04759">
      <w:pPr>
        <w:ind w:firstLine="562"/>
      </w:pPr>
    </w:p>
    <w:p w:rsidR="00E04759" w:rsidRPr="00B3615F" w:rsidRDefault="00E04759" w:rsidP="00E04759">
      <w:pPr>
        <w:ind w:firstLine="562"/>
      </w:pPr>
      <w:r w:rsidRPr="00B3615F">
        <w:t xml:space="preserve">Other </w:t>
      </w:r>
      <w:r w:rsidR="00A02EDC" w:rsidRPr="00B3615F">
        <w:t xml:space="preserve">current </w:t>
      </w:r>
      <w:r w:rsidRPr="00B3615F">
        <w:t xml:space="preserve">payables include as follow: </w:t>
      </w:r>
    </w:p>
    <w:p w:rsidR="00E04759" w:rsidRPr="00B3615F" w:rsidRDefault="00E04759" w:rsidP="00E04759">
      <w:pPr>
        <w:ind w:firstLine="562"/>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04759" w:rsidRPr="00B3615F" w:rsidTr="00A02EDC">
        <w:trPr>
          <w:cantSplit/>
          <w:tblHeader/>
        </w:trPr>
        <w:tc>
          <w:tcPr>
            <w:tcW w:w="3510" w:type="dxa"/>
          </w:tcPr>
          <w:p w:rsidR="00E04759" w:rsidRPr="00B3615F" w:rsidRDefault="00E04759" w:rsidP="00BF6CDA">
            <w:pPr>
              <w:spacing w:line="240" w:lineRule="atLeast"/>
              <w:ind w:left="281" w:hanging="281"/>
              <w:jc w:val="center"/>
              <w:rPr>
                <w:b/>
                <w:bCs/>
                <w:i/>
                <w:iCs/>
              </w:rPr>
            </w:pPr>
          </w:p>
        </w:tc>
        <w:tc>
          <w:tcPr>
            <w:tcW w:w="540" w:type="dxa"/>
          </w:tcPr>
          <w:p w:rsidR="00E04759" w:rsidRPr="00B3615F" w:rsidRDefault="00E04759" w:rsidP="00E04759">
            <w:pPr>
              <w:spacing w:line="240" w:lineRule="atLeast"/>
              <w:jc w:val="center"/>
              <w:rPr>
                <w:b/>
              </w:rPr>
            </w:pPr>
          </w:p>
        </w:tc>
        <w:tc>
          <w:tcPr>
            <w:tcW w:w="2520" w:type="dxa"/>
            <w:gridSpan w:val="3"/>
          </w:tcPr>
          <w:p w:rsidR="00E04759" w:rsidRPr="00B3615F" w:rsidRDefault="00E04759" w:rsidP="00E04759">
            <w:pPr>
              <w:spacing w:line="240" w:lineRule="atLeast"/>
              <w:jc w:val="center"/>
              <w:rPr>
                <w:b/>
              </w:rPr>
            </w:pPr>
            <w:r w:rsidRPr="00B3615F">
              <w:rPr>
                <w:b/>
              </w:rPr>
              <w:t xml:space="preserve">Consolidated </w:t>
            </w:r>
          </w:p>
          <w:p w:rsidR="00E04759" w:rsidRPr="00B3615F" w:rsidRDefault="00E04759" w:rsidP="00E04759">
            <w:pPr>
              <w:spacing w:line="240" w:lineRule="atLeast"/>
              <w:jc w:val="center"/>
              <w:rPr>
                <w:b/>
              </w:rPr>
            </w:pPr>
            <w:r w:rsidRPr="00B3615F">
              <w:rPr>
                <w:b/>
              </w:rPr>
              <w:t>financial statements</w:t>
            </w:r>
          </w:p>
        </w:tc>
        <w:tc>
          <w:tcPr>
            <w:tcW w:w="180" w:type="dxa"/>
          </w:tcPr>
          <w:p w:rsidR="00E04759" w:rsidRPr="00B3615F" w:rsidRDefault="00E04759" w:rsidP="00E04759">
            <w:pPr>
              <w:spacing w:line="240" w:lineRule="atLeast"/>
              <w:jc w:val="center"/>
              <w:rPr>
                <w:b/>
              </w:rPr>
            </w:pPr>
          </w:p>
        </w:tc>
        <w:tc>
          <w:tcPr>
            <w:tcW w:w="2520" w:type="dxa"/>
            <w:gridSpan w:val="3"/>
          </w:tcPr>
          <w:p w:rsidR="00E04759" w:rsidRPr="00B3615F" w:rsidRDefault="00E04759" w:rsidP="00E04759">
            <w:pPr>
              <w:spacing w:line="240" w:lineRule="atLeast"/>
              <w:jc w:val="center"/>
              <w:rPr>
                <w:b/>
              </w:rPr>
            </w:pPr>
            <w:r w:rsidRPr="00B3615F">
              <w:rPr>
                <w:b/>
              </w:rPr>
              <w:t xml:space="preserve">Separate </w:t>
            </w:r>
          </w:p>
          <w:p w:rsidR="00E04759" w:rsidRPr="00B3615F" w:rsidRDefault="00E04759" w:rsidP="00E04759">
            <w:pPr>
              <w:spacing w:line="240" w:lineRule="atLeast"/>
              <w:jc w:val="center"/>
              <w:rPr>
                <w:b/>
              </w:rPr>
            </w:pPr>
            <w:r w:rsidRPr="00B3615F">
              <w:rPr>
                <w:b/>
              </w:rPr>
              <w:t>financial statements</w:t>
            </w:r>
          </w:p>
        </w:tc>
      </w:tr>
      <w:tr w:rsidR="000974BB" w:rsidRPr="00B3615F" w:rsidTr="00A02EDC">
        <w:trPr>
          <w:cantSplit/>
          <w:tblHeader/>
        </w:trPr>
        <w:tc>
          <w:tcPr>
            <w:tcW w:w="3510" w:type="dxa"/>
          </w:tcPr>
          <w:p w:rsidR="000974BB" w:rsidRPr="00B3615F" w:rsidRDefault="000974BB" w:rsidP="000974BB">
            <w:pPr>
              <w:tabs>
                <w:tab w:val="decimal" w:pos="765"/>
              </w:tabs>
              <w:spacing w:line="240" w:lineRule="atLeast"/>
              <w:jc w:val="center"/>
            </w:pPr>
          </w:p>
        </w:tc>
        <w:tc>
          <w:tcPr>
            <w:tcW w:w="540" w:type="dxa"/>
          </w:tcPr>
          <w:p w:rsidR="000974BB" w:rsidRPr="00B3615F" w:rsidRDefault="000974BB" w:rsidP="000974BB">
            <w:pPr>
              <w:spacing w:line="240" w:lineRule="atLeast"/>
              <w:jc w:val="center"/>
              <w:rPr>
                <w:bCs/>
              </w:rPr>
            </w:pPr>
          </w:p>
        </w:tc>
        <w:tc>
          <w:tcPr>
            <w:tcW w:w="1170" w:type="dxa"/>
          </w:tcPr>
          <w:p w:rsidR="000974BB" w:rsidRPr="00B3615F" w:rsidRDefault="000974BB" w:rsidP="000974BB">
            <w:pPr>
              <w:jc w:val="center"/>
            </w:pPr>
            <w:r w:rsidRPr="00B3615F">
              <w:t>30 September 2017</w:t>
            </w:r>
          </w:p>
        </w:tc>
        <w:tc>
          <w:tcPr>
            <w:tcW w:w="180" w:type="dxa"/>
          </w:tcPr>
          <w:p w:rsidR="000974BB" w:rsidRPr="00B3615F" w:rsidRDefault="000974BB" w:rsidP="000974BB">
            <w:pPr>
              <w:jc w:val="center"/>
            </w:pPr>
          </w:p>
        </w:tc>
        <w:tc>
          <w:tcPr>
            <w:tcW w:w="1170" w:type="dxa"/>
          </w:tcPr>
          <w:p w:rsidR="000974BB" w:rsidRPr="00B3615F" w:rsidRDefault="000974BB" w:rsidP="000974BB">
            <w:pPr>
              <w:jc w:val="center"/>
            </w:pPr>
            <w:r w:rsidRPr="00B3615F">
              <w:t>31 December 2016</w:t>
            </w:r>
          </w:p>
        </w:tc>
        <w:tc>
          <w:tcPr>
            <w:tcW w:w="180" w:type="dxa"/>
          </w:tcPr>
          <w:p w:rsidR="000974BB" w:rsidRPr="00B3615F" w:rsidRDefault="000974BB" w:rsidP="000974BB"/>
        </w:tc>
        <w:tc>
          <w:tcPr>
            <w:tcW w:w="1170" w:type="dxa"/>
          </w:tcPr>
          <w:p w:rsidR="000974BB" w:rsidRPr="00B3615F" w:rsidRDefault="000974BB" w:rsidP="000974BB">
            <w:pPr>
              <w:jc w:val="center"/>
            </w:pPr>
            <w:r w:rsidRPr="00B3615F">
              <w:t>30 September 2017</w:t>
            </w:r>
          </w:p>
        </w:tc>
        <w:tc>
          <w:tcPr>
            <w:tcW w:w="180" w:type="dxa"/>
          </w:tcPr>
          <w:p w:rsidR="000974BB" w:rsidRPr="00B3615F" w:rsidRDefault="000974BB" w:rsidP="000974BB">
            <w:pPr>
              <w:jc w:val="center"/>
            </w:pPr>
          </w:p>
        </w:tc>
        <w:tc>
          <w:tcPr>
            <w:tcW w:w="1170" w:type="dxa"/>
          </w:tcPr>
          <w:p w:rsidR="000974BB" w:rsidRPr="00B3615F" w:rsidRDefault="000974BB" w:rsidP="000974BB">
            <w:pPr>
              <w:jc w:val="center"/>
            </w:pPr>
            <w:r w:rsidRPr="00B3615F">
              <w:t>31 December 2016</w:t>
            </w:r>
          </w:p>
        </w:tc>
      </w:tr>
      <w:tr w:rsidR="006231AD" w:rsidRPr="00B3615F" w:rsidTr="00A02EDC">
        <w:trPr>
          <w:cantSplit/>
        </w:trPr>
        <w:tc>
          <w:tcPr>
            <w:tcW w:w="3510" w:type="dxa"/>
          </w:tcPr>
          <w:p w:rsidR="006231AD" w:rsidRPr="00B3615F" w:rsidRDefault="006231AD" w:rsidP="006231AD">
            <w:pPr>
              <w:spacing w:line="240" w:lineRule="atLeast"/>
              <w:rPr>
                <w:b/>
                <w:bCs/>
                <w:i/>
                <w:iCs/>
              </w:rPr>
            </w:pPr>
          </w:p>
        </w:tc>
        <w:tc>
          <w:tcPr>
            <w:tcW w:w="540" w:type="dxa"/>
          </w:tcPr>
          <w:p w:rsidR="006231AD" w:rsidRPr="00B3615F" w:rsidRDefault="006231AD" w:rsidP="006231AD">
            <w:pPr>
              <w:tabs>
                <w:tab w:val="decimal" w:pos="765"/>
              </w:tabs>
              <w:spacing w:line="240" w:lineRule="atLeast"/>
              <w:jc w:val="center"/>
              <w:rPr>
                <w:i/>
                <w:iCs/>
              </w:rPr>
            </w:pPr>
          </w:p>
        </w:tc>
        <w:tc>
          <w:tcPr>
            <w:tcW w:w="5220" w:type="dxa"/>
            <w:gridSpan w:val="7"/>
          </w:tcPr>
          <w:p w:rsidR="006231AD" w:rsidRPr="00B3615F" w:rsidRDefault="006231AD" w:rsidP="000974BB">
            <w:pPr>
              <w:jc w:val="center"/>
              <w:rPr>
                <w:i/>
                <w:iCs/>
              </w:rPr>
            </w:pPr>
            <w:r w:rsidRPr="00B3615F">
              <w:rPr>
                <w:i/>
                <w:iCs/>
              </w:rPr>
              <w:t>(in thousand Baht)</w:t>
            </w:r>
          </w:p>
        </w:tc>
      </w:tr>
      <w:tr w:rsidR="006B5518" w:rsidRPr="00B3615F" w:rsidTr="00A02EDC">
        <w:trPr>
          <w:cantSplit/>
        </w:trPr>
        <w:tc>
          <w:tcPr>
            <w:tcW w:w="3510" w:type="dxa"/>
          </w:tcPr>
          <w:p w:rsidR="006B5518" w:rsidRPr="00B3615F" w:rsidRDefault="006B5518" w:rsidP="006B5518">
            <w:pPr>
              <w:spacing w:line="240" w:lineRule="atLeast"/>
              <w:rPr>
                <w:b/>
                <w:bCs/>
              </w:rPr>
            </w:pPr>
            <w:r w:rsidRPr="00B3615F">
              <w:t>Unearned service income</w:t>
            </w:r>
          </w:p>
        </w:tc>
        <w:tc>
          <w:tcPr>
            <w:tcW w:w="540" w:type="dxa"/>
          </w:tcPr>
          <w:p w:rsidR="006B5518" w:rsidRPr="00B3615F" w:rsidRDefault="006B5518" w:rsidP="006B5518">
            <w:pPr>
              <w:spacing w:line="240" w:lineRule="atLeast"/>
              <w:ind w:right="11"/>
              <w:jc w:val="center"/>
            </w:pPr>
          </w:p>
        </w:tc>
        <w:tc>
          <w:tcPr>
            <w:tcW w:w="117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72,571</w:t>
            </w:r>
          </w:p>
        </w:tc>
        <w:tc>
          <w:tcPr>
            <w:tcW w:w="18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p>
        </w:tc>
        <w:tc>
          <w:tcPr>
            <w:tcW w:w="117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71,249</w:t>
            </w:r>
          </w:p>
        </w:tc>
        <w:tc>
          <w:tcPr>
            <w:tcW w:w="18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p>
        </w:tc>
        <w:tc>
          <w:tcPr>
            <w:tcW w:w="117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64,593</w:t>
            </w:r>
          </w:p>
        </w:tc>
        <w:tc>
          <w:tcPr>
            <w:tcW w:w="18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p>
        </w:tc>
        <w:tc>
          <w:tcPr>
            <w:tcW w:w="117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67,190</w:t>
            </w:r>
          </w:p>
        </w:tc>
      </w:tr>
      <w:tr w:rsidR="006B5518" w:rsidRPr="00B3615F" w:rsidTr="00A02EDC">
        <w:trPr>
          <w:cantSplit/>
        </w:trPr>
        <w:tc>
          <w:tcPr>
            <w:tcW w:w="3510" w:type="dxa"/>
          </w:tcPr>
          <w:p w:rsidR="006B5518" w:rsidRPr="00B3615F" w:rsidRDefault="006B5518" w:rsidP="006B5518">
            <w:pPr>
              <w:spacing w:line="240" w:lineRule="atLeast"/>
            </w:pPr>
            <w:r w:rsidRPr="00B3615F">
              <w:t>Accrued expenses</w:t>
            </w:r>
          </w:p>
        </w:tc>
        <w:tc>
          <w:tcPr>
            <w:tcW w:w="540" w:type="dxa"/>
          </w:tcPr>
          <w:p w:rsidR="006B5518" w:rsidRPr="00B3615F" w:rsidRDefault="006B5518" w:rsidP="006B5518">
            <w:pPr>
              <w:spacing w:line="240" w:lineRule="atLeast"/>
              <w:ind w:right="11"/>
              <w:jc w:val="center"/>
            </w:pPr>
          </w:p>
        </w:tc>
        <w:tc>
          <w:tcPr>
            <w:tcW w:w="117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51,375</w:t>
            </w:r>
          </w:p>
        </w:tc>
        <w:tc>
          <w:tcPr>
            <w:tcW w:w="18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p>
        </w:tc>
        <w:tc>
          <w:tcPr>
            <w:tcW w:w="117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61,152</w:t>
            </w:r>
          </w:p>
        </w:tc>
        <w:tc>
          <w:tcPr>
            <w:tcW w:w="18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p>
        </w:tc>
        <w:tc>
          <w:tcPr>
            <w:tcW w:w="117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36,207</w:t>
            </w:r>
          </w:p>
        </w:tc>
        <w:tc>
          <w:tcPr>
            <w:tcW w:w="18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p>
        </w:tc>
        <w:tc>
          <w:tcPr>
            <w:tcW w:w="117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47,441</w:t>
            </w:r>
          </w:p>
        </w:tc>
      </w:tr>
      <w:tr w:rsidR="006B5518" w:rsidRPr="00B3615F" w:rsidTr="00A02EDC">
        <w:trPr>
          <w:cantSplit/>
        </w:trPr>
        <w:tc>
          <w:tcPr>
            <w:tcW w:w="3510" w:type="dxa"/>
          </w:tcPr>
          <w:p w:rsidR="006B5518" w:rsidRPr="00B3615F" w:rsidRDefault="006B5518" w:rsidP="006B5518">
            <w:pPr>
              <w:spacing w:line="240" w:lineRule="atLeast"/>
            </w:pPr>
            <w:r w:rsidRPr="00B3615F">
              <w:t>Deposits and advances received</w:t>
            </w:r>
          </w:p>
        </w:tc>
        <w:tc>
          <w:tcPr>
            <w:tcW w:w="540" w:type="dxa"/>
          </w:tcPr>
          <w:p w:rsidR="006B5518" w:rsidRPr="00B3615F" w:rsidRDefault="006B5518" w:rsidP="006B5518">
            <w:pPr>
              <w:spacing w:line="240" w:lineRule="atLeast"/>
              <w:ind w:right="11"/>
              <w:jc w:val="center"/>
            </w:pPr>
          </w:p>
        </w:tc>
        <w:tc>
          <w:tcPr>
            <w:tcW w:w="117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46,809</w:t>
            </w:r>
          </w:p>
        </w:tc>
        <w:tc>
          <w:tcPr>
            <w:tcW w:w="18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p>
        </w:tc>
        <w:tc>
          <w:tcPr>
            <w:tcW w:w="117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4,227</w:t>
            </w:r>
          </w:p>
        </w:tc>
        <w:tc>
          <w:tcPr>
            <w:tcW w:w="18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p>
        </w:tc>
        <w:tc>
          <w:tcPr>
            <w:tcW w:w="117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45,464</w:t>
            </w:r>
          </w:p>
        </w:tc>
        <w:tc>
          <w:tcPr>
            <w:tcW w:w="18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p>
        </w:tc>
        <w:tc>
          <w:tcPr>
            <w:tcW w:w="117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3,726</w:t>
            </w:r>
          </w:p>
        </w:tc>
      </w:tr>
      <w:tr w:rsidR="006B5518" w:rsidRPr="00B3615F" w:rsidTr="00A02EDC">
        <w:trPr>
          <w:cantSplit/>
        </w:trPr>
        <w:tc>
          <w:tcPr>
            <w:tcW w:w="3510" w:type="dxa"/>
          </w:tcPr>
          <w:p w:rsidR="006B5518" w:rsidRPr="00B3615F" w:rsidRDefault="006B5518" w:rsidP="006B5518">
            <w:pPr>
              <w:spacing w:line="240" w:lineRule="atLeast"/>
            </w:pPr>
            <w:r w:rsidRPr="00B3615F">
              <w:rPr>
                <w:color w:val="222222"/>
                <w:lang w:val="en"/>
              </w:rPr>
              <w:t>Revenue Department payable</w:t>
            </w:r>
          </w:p>
        </w:tc>
        <w:tc>
          <w:tcPr>
            <w:tcW w:w="540" w:type="dxa"/>
          </w:tcPr>
          <w:p w:rsidR="006B5518" w:rsidRPr="00B3615F" w:rsidRDefault="006B5518" w:rsidP="006B5518">
            <w:pPr>
              <w:spacing w:line="240" w:lineRule="atLeast"/>
              <w:ind w:right="11"/>
              <w:jc w:val="center"/>
            </w:pPr>
          </w:p>
        </w:tc>
        <w:tc>
          <w:tcPr>
            <w:tcW w:w="117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2,554</w:t>
            </w:r>
          </w:p>
        </w:tc>
        <w:tc>
          <w:tcPr>
            <w:tcW w:w="18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p>
        </w:tc>
        <w:tc>
          <w:tcPr>
            <w:tcW w:w="117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3,728</w:t>
            </w:r>
          </w:p>
        </w:tc>
        <w:tc>
          <w:tcPr>
            <w:tcW w:w="18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p>
        </w:tc>
        <w:tc>
          <w:tcPr>
            <w:tcW w:w="117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1,699</w:t>
            </w:r>
          </w:p>
        </w:tc>
        <w:tc>
          <w:tcPr>
            <w:tcW w:w="18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p>
        </w:tc>
        <w:tc>
          <w:tcPr>
            <w:tcW w:w="117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3,247</w:t>
            </w:r>
          </w:p>
        </w:tc>
      </w:tr>
      <w:tr w:rsidR="006B5518" w:rsidRPr="00B3615F" w:rsidTr="00A02EDC">
        <w:trPr>
          <w:cantSplit/>
        </w:trPr>
        <w:tc>
          <w:tcPr>
            <w:tcW w:w="3510" w:type="dxa"/>
          </w:tcPr>
          <w:p w:rsidR="006B5518" w:rsidRPr="00B3615F" w:rsidRDefault="006B5518" w:rsidP="006B5518">
            <w:pPr>
              <w:spacing w:line="240" w:lineRule="atLeast"/>
            </w:pPr>
            <w:r w:rsidRPr="00B3615F">
              <w:t>Others</w:t>
            </w:r>
          </w:p>
        </w:tc>
        <w:tc>
          <w:tcPr>
            <w:tcW w:w="540" w:type="dxa"/>
          </w:tcPr>
          <w:p w:rsidR="006B5518" w:rsidRPr="00B3615F" w:rsidRDefault="006B5518" w:rsidP="006B5518">
            <w:pPr>
              <w:tabs>
                <w:tab w:val="decimal" w:pos="911"/>
              </w:tabs>
              <w:spacing w:line="240" w:lineRule="atLeast"/>
              <w:ind w:right="11"/>
            </w:pPr>
          </w:p>
        </w:tc>
        <w:tc>
          <w:tcPr>
            <w:tcW w:w="1170" w:type="dxa"/>
            <w:tcBorders>
              <w:bottom w:val="single" w:sz="4" w:space="0" w:color="auto"/>
            </w:tcBorders>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10,275</w:t>
            </w:r>
          </w:p>
        </w:tc>
        <w:tc>
          <w:tcPr>
            <w:tcW w:w="18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16,634</w:t>
            </w:r>
          </w:p>
        </w:tc>
        <w:tc>
          <w:tcPr>
            <w:tcW w:w="18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4,862</w:t>
            </w:r>
          </w:p>
        </w:tc>
        <w:tc>
          <w:tcPr>
            <w:tcW w:w="180" w:type="dxa"/>
            <w:vAlign w:val="bottom"/>
          </w:tcPr>
          <w:p w:rsidR="006B5518" w:rsidRPr="00B3615F" w:rsidRDefault="006B5518" w:rsidP="006B5518">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6B5518" w:rsidRPr="00B3615F" w:rsidRDefault="006B5518" w:rsidP="006B5518">
            <w:pPr>
              <w:pStyle w:val="acctfourfigures"/>
              <w:tabs>
                <w:tab w:val="clear" w:pos="765"/>
                <w:tab w:val="decimal" w:pos="1001"/>
              </w:tabs>
              <w:spacing w:line="240" w:lineRule="atLeast"/>
              <w:ind w:left="-79" w:right="-79"/>
              <w:rPr>
                <w:szCs w:val="22"/>
              </w:rPr>
            </w:pPr>
            <w:r w:rsidRPr="00B3615F">
              <w:rPr>
                <w:szCs w:val="22"/>
              </w:rPr>
              <w:t>6,261</w:t>
            </w:r>
          </w:p>
        </w:tc>
      </w:tr>
      <w:tr w:rsidR="006B5518" w:rsidRPr="00B3615F" w:rsidTr="00A02EDC">
        <w:trPr>
          <w:cantSplit/>
        </w:trPr>
        <w:tc>
          <w:tcPr>
            <w:tcW w:w="3510" w:type="dxa"/>
          </w:tcPr>
          <w:p w:rsidR="006B5518" w:rsidRPr="00B3615F" w:rsidRDefault="006B5518" w:rsidP="006B5518">
            <w:pPr>
              <w:spacing w:line="240" w:lineRule="atLeast"/>
              <w:rPr>
                <w:b/>
                <w:bCs/>
              </w:rPr>
            </w:pPr>
            <w:r w:rsidRPr="00B3615F">
              <w:rPr>
                <w:b/>
                <w:bCs/>
              </w:rPr>
              <w:t>Total</w:t>
            </w:r>
          </w:p>
        </w:tc>
        <w:tc>
          <w:tcPr>
            <w:tcW w:w="540" w:type="dxa"/>
          </w:tcPr>
          <w:p w:rsidR="006B5518" w:rsidRPr="00B3615F" w:rsidRDefault="006B5518" w:rsidP="006B5518">
            <w:pPr>
              <w:tabs>
                <w:tab w:val="decimal" w:pos="911"/>
              </w:tabs>
              <w:spacing w:line="240" w:lineRule="atLeast"/>
              <w:ind w:right="11"/>
              <w:rPr>
                <w:b/>
                <w:bCs/>
              </w:rPr>
            </w:pPr>
          </w:p>
        </w:tc>
        <w:tc>
          <w:tcPr>
            <w:tcW w:w="1170" w:type="dxa"/>
            <w:tcBorders>
              <w:top w:val="single" w:sz="4" w:space="0" w:color="auto"/>
              <w:bottom w:val="double" w:sz="4" w:space="0" w:color="auto"/>
            </w:tcBorders>
            <w:vAlign w:val="bottom"/>
          </w:tcPr>
          <w:p w:rsidR="006B5518" w:rsidRPr="00B3615F" w:rsidRDefault="006B5518" w:rsidP="006B5518">
            <w:pPr>
              <w:pStyle w:val="acctfourfigures"/>
              <w:tabs>
                <w:tab w:val="clear" w:pos="765"/>
                <w:tab w:val="decimal" w:pos="1001"/>
              </w:tabs>
              <w:spacing w:line="240" w:lineRule="atLeast"/>
              <w:ind w:left="-79" w:right="-79"/>
              <w:rPr>
                <w:b/>
                <w:bCs/>
                <w:szCs w:val="22"/>
              </w:rPr>
            </w:pPr>
            <w:r w:rsidRPr="00B3615F">
              <w:rPr>
                <w:b/>
                <w:bCs/>
                <w:szCs w:val="22"/>
              </w:rPr>
              <w:t>183,584</w:t>
            </w:r>
          </w:p>
        </w:tc>
        <w:tc>
          <w:tcPr>
            <w:tcW w:w="180" w:type="dxa"/>
            <w:vAlign w:val="bottom"/>
          </w:tcPr>
          <w:p w:rsidR="006B5518" w:rsidRPr="00B3615F" w:rsidRDefault="006B5518" w:rsidP="006B5518">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6B5518" w:rsidRPr="00B3615F" w:rsidRDefault="006B5518" w:rsidP="006B5518">
            <w:pPr>
              <w:pStyle w:val="acctfourfigures"/>
              <w:tabs>
                <w:tab w:val="clear" w:pos="765"/>
                <w:tab w:val="decimal" w:pos="1001"/>
              </w:tabs>
              <w:spacing w:line="240" w:lineRule="atLeast"/>
              <w:ind w:left="-79" w:right="-79"/>
              <w:rPr>
                <w:b/>
                <w:bCs/>
                <w:szCs w:val="22"/>
              </w:rPr>
            </w:pPr>
            <w:r w:rsidRPr="00B3615F">
              <w:rPr>
                <w:b/>
                <w:bCs/>
                <w:szCs w:val="22"/>
              </w:rPr>
              <w:t>156,990</w:t>
            </w:r>
          </w:p>
        </w:tc>
        <w:tc>
          <w:tcPr>
            <w:tcW w:w="180" w:type="dxa"/>
            <w:vAlign w:val="bottom"/>
          </w:tcPr>
          <w:p w:rsidR="006B5518" w:rsidRPr="00B3615F" w:rsidRDefault="006B5518" w:rsidP="006B5518">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6B5518" w:rsidRPr="00B3615F" w:rsidRDefault="006B5518" w:rsidP="006B5518">
            <w:pPr>
              <w:pStyle w:val="acctfourfigures"/>
              <w:tabs>
                <w:tab w:val="clear" w:pos="765"/>
                <w:tab w:val="decimal" w:pos="1001"/>
              </w:tabs>
              <w:spacing w:line="240" w:lineRule="atLeast"/>
              <w:ind w:left="-79" w:right="-79"/>
              <w:rPr>
                <w:b/>
                <w:bCs/>
                <w:szCs w:val="22"/>
              </w:rPr>
            </w:pPr>
            <w:r w:rsidRPr="00B3615F">
              <w:rPr>
                <w:b/>
                <w:bCs/>
                <w:szCs w:val="22"/>
              </w:rPr>
              <w:t>152,825</w:t>
            </w:r>
          </w:p>
        </w:tc>
        <w:tc>
          <w:tcPr>
            <w:tcW w:w="180" w:type="dxa"/>
            <w:vAlign w:val="bottom"/>
          </w:tcPr>
          <w:p w:rsidR="006B5518" w:rsidRPr="00B3615F" w:rsidRDefault="006B5518" w:rsidP="006B5518">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6B5518" w:rsidRPr="00B3615F" w:rsidRDefault="006B5518" w:rsidP="006B5518">
            <w:pPr>
              <w:pStyle w:val="acctfourfigures"/>
              <w:tabs>
                <w:tab w:val="clear" w:pos="765"/>
                <w:tab w:val="decimal" w:pos="1001"/>
              </w:tabs>
              <w:spacing w:line="240" w:lineRule="atLeast"/>
              <w:ind w:left="-79" w:right="-79"/>
              <w:rPr>
                <w:b/>
                <w:bCs/>
                <w:szCs w:val="22"/>
              </w:rPr>
            </w:pPr>
            <w:r w:rsidRPr="00B3615F">
              <w:rPr>
                <w:b/>
                <w:bCs/>
                <w:szCs w:val="22"/>
              </w:rPr>
              <w:t>127,865</w:t>
            </w:r>
          </w:p>
        </w:tc>
      </w:tr>
    </w:tbl>
    <w:p w:rsidR="005B3BDF" w:rsidRDefault="005B3BDF" w:rsidP="0075462C">
      <w:pPr>
        <w:pStyle w:val="Heading1"/>
      </w:pPr>
    </w:p>
    <w:p w:rsidR="005B3BDF" w:rsidRDefault="005B3BDF" w:rsidP="005B3BDF">
      <w:pPr>
        <w:pStyle w:val="BodyText"/>
        <w:rPr>
          <w:sz w:val="24"/>
          <w:szCs w:val="24"/>
        </w:rPr>
      </w:pPr>
      <w:r>
        <w:br w:type="page"/>
      </w:r>
    </w:p>
    <w:p w:rsidR="00A06FA1" w:rsidRPr="00B3615F" w:rsidRDefault="00567816" w:rsidP="0075462C">
      <w:pPr>
        <w:pStyle w:val="Heading1"/>
      </w:pPr>
      <w:r w:rsidRPr="00B3615F">
        <w:lastRenderedPageBreak/>
        <w:t>1</w:t>
      </w:r>
      <w:r w:rsidR="00B20D80" w:rsidRPr="00B3615F">
        <w:t>1</w:t>
      </w:r>
      <w:r w:rsidRPr="00B3615F">
        <w:tab/>
      </w:r>
      <w:r w:rsidR="00F91917" w:rsidRPr="00B3615F">
        <w:t>Sha</w:t>
      </w:r>
      <w:r w:rsidR="00650C49" w:rsidRPr="00B3615F">
        <w:t>re capital</w:t>
      </w:r>
      <w:r w:rsidR="00CD5B37" w:rsidRPr="00B3615F">
        <w:t xml:space="preserve">  </w:t>
      </w:r>
    </w:p>
    <w:p w:rsidR="00E04759" w:rsidRPr="00B3615F" w:rsidRDefault="00E04759" w:rsidP="00E04759">
      <w:pPr>
        <w:spacing w:line="20" w:lineRule="atLeast"/>
      </w:pPr>
    </w:p>
    <w:tbl>
      <w:tblPr>
        <w:tblpPr w:leftFromText="180" w:rightFromText="180" w:vertAnchor="text" w:horzAnchor="page" w:tblpX="1623" w:tblpY="17"/>
        <w:tblW w:w="9270" w:type="dxa"/>
        <w:tblLayout w:type="fixed"/>
        <w:tblCellMar>
          <w:left w:w="79" w:type="dxa"/>
          <w:right w:w="79" w:type="dxa"/>
        </w:tblCellMar>
        <w:tblLook w:val="0000" w:firstRow="0" w:lastRow="0" w:firstColumn="0" w:lastColumn="0" w:noHBand="0" w:noVBand="0"/>
      </w:tblPr>
      <w:tblGrid>
        <w:gridCol w:w="2970"/>
        <w:gridCol w:w="1080"/>
        <w:gridCol w:w="1170"/>
        <w:gridCol w:w="180"/>
        <w:gridCol w:w="1170"/>
        <w:gridCol w:w="180"/>
        <w:gridCol w:w="1170"/>
        <w:gridCol w:w="180"/>
        <w:gridCol w:w="1170"/>
      </w:tblGrid>
      <w:tr w:rsidR="008930B1" w:rsidRPr="00B3615F" w:rsidTr="00A02EDC">
        <w:trPr>
          <w:cantSplit/>
          <w:tblHeader/>
        </w:trPr>
        <w:tc>
          <w:tcPr>
            <w:tcW w:w="4050" w:type="dxa"/>
            <w:gridSpan w:val="2"/>
          </w:tcPr>
          <w:p w:rsidR="008930B1" w:rsidRPr="00B3615F" w:rsidRDefault="00A02EDC" w:rsidP="00A02EDC">
            <w:pPr>
              <w:pStyle w:val="acctmergecolhdg"/>
              <w:spacing w:line="240" w:lineRule="atLeast"/>
              <w:jc w:val="left"/>
              <w:rPr>
                <w:b w:val="0"/>
                <w:bCs/>
              </w:rPr>
            </w:pPr>
            <w:r w:rsidRPr="00B3615F">
              <w:rPr>
                <w:bCs/>
                <w:i/>
                <w:iCs/>
              </w:rPr>
              <w:t>Nine-month period ended 30 September</w:t>
            </w:r>
          </w:p>
        </w:tc>
        <w:tc>
          <w:tcPr>
            <w:tcW w:w="2520" w:type="dxa"/>
            <w:gridSpan w:val="3"/>
            <w:tcBorders>
              <w:bottom w:val="single" w:sz="4" w:space="0" w:color="auto"/>
            </w:tcBorders>
            <w:shd w:val="clear" w:color="auto" w:fill="auto"/>
          </w:tcPr>
          <w:p w:rsidR="008930B1" w:rsidRPr="00B3615F" w:rsidRDefault="008930B1" w:rsidP="008930B1">
            <w:pPr>
              <w:pStyle w:val="acctmergecolhdg"/>
              <w:spacing w:line="240" w:lineRule="atLeast"/>
              <w:rPr>
                <w:b w:val="0"/>
                <w:bCs/>
              </w:rPr>
            </w:pPr>
            <w:r w:rsidRPr="00B3615F">
              <w:rPr>
                <w:b w:val="0"/>
                <w:bCs/>
              </w:rPr>
              <w:t>2017</w:t>
            </w:r>
          </w:p>
        </w:tc>
        <w:tc>
          <w:tcPr>
            <w:tcW w:w="180" w:type="dxa"/>
            <w:shd w:val="clear" w:color="auto" w:fill="auto"/>
          </w:tcPr>
          <w:p w:rsidR="008930B1" w:rsidRPr="00B3615F" w:rsidRDefault="008930B1" w:rsidP="008930B1">
            <w:pPr>
              <w:pStyle w:val="acctmergecolhdg"/>
              <w:spacing w:line="240" w:lineRule="atLeast"/>
            </w:pPr>
          </w:p>
        </w:tc>
        <w:tc>
          <w:tcPr>
            <w:tcW w:w="2520" w:type="dxa"/>
            <w:gridSpan w:val="3"/>
            <w:tcBorders>
              <w:bottom w:val="single" w:sz="4" w:space="0" w:color="auto"/>
            </w:tcBorders>
            <w:shd w:val="clear" w:color="auto" w:fill="auto"/>
          </w:tcPr>
          <w:p w:rsidR="008930B1" w:rsidRPr="00B3615F" w:rsidRDefault="008930B1" w:rsidP="008930B1">
            <w:pPr>
              <w:pStyle w:val="acctmergecolhdg"/>
              <w:spacing w:line="240" w:lineRule="atLeast"/>
              <w:rPr>
                <w:b w:val="0"/>
                <w:bCs/>
              </w:rPr>
            </w:pPr>
            <w:r w:rsidRPr="00B3615F">
              <w:rPr>
                <w:b w:val="0"/>
                <w:bCs/>
              </w:rPr>
              <w:t>2016</w:t>
            </w:r>
          </w:p>
        </w:tc>
      </w:tr>
      <w:tr w:rsidR="00A02EDC" w:rsidRPr="00B3615F" w:rsidTr="00A02EDC">
        <w:trPr>
          <w:cantSplit/>
          <w:tblHeader/>
        </w:trPr>
        <w:tc>
          <w:tcPr>
            <w:tcW w:w="2970" w:type="dxa"/>
          </w:tcPr>
          <w:p w:rsidR="00A02EDC" w:rsidRPr="00B3615F" w:rsidRDefault="00A02EDC" w:rsidP="00E04759">
            <w:pPr>
              <w:pStyle w:val="acctfourfigures"/>
              <w:spacing w:line="240" w:lineRule="atLeast"/>
              <w:jc w:val="center"/>
            </w:pPr>
          </w:p>
        </w:tc>
        <w:tc>
          <w:tcPr>
            <w:tcW w:w="1080" w:type="dxa"/>
          </w:tcPr>
          <w:p w:rsidR="00A02EDC" w:rsidRPr="00B3615F" w:rsidRDefault="00A02EDC" w:rsidP="00E04759">
            <w:pPr>
              <w:spacing w:line="240" w:lineRule="atLeast"/>
              <w:jc w:val="center"/>
            </w:pPr>
            <w:r w:rsidRPr="00B3615F">
              <w:t>Par value</w:t>
            </w:r>
          </w:p>
        </w:tc>
        <w:tc>
          <w:tcPr>
            <w:tcW w:w="2520" w:type="dxa"/>
            <w:gridSpan w:val="3"/>
            <w:tcBorders>
              <w:top w:val="single" w:sz="4" w:space="0" w:color="auto"/>
            </w:tcBorders>
          </w:tcPr>
          <w:p w:rsidR="00A02EDC" w:rsidRPr="00B3615F" w:rsidRDefault="00A02EDC" w:rsidP="00E04759">
            <w:pPr>
              <w:pStyle w:val="acctfourfigures"/>
              <w:tabs>
                <w:tab w:val="clear" w:pos="765"/>
                <w:tab w:val="decimal" w:pos="641"/>
              </w:tabs>
              <w:spacing w:line="240" w:lineRule="atLeast"/>
            </w:pPr>
          </w:p>
        </w:tc>
        <w:tc>
          <w:tcPr>
            <w:tcW w:w="180" w:type="dxa"/>
          </w:tcPr>
          <w:p w:rsidR="00A02EDC" w:rsidRPr="00B3615F" w:rsidRDefault="00A02EDC" w:rsidP="00E04759">
            <w:pPr>
              <w:pStyle w:val="acctfourfigures"/>
              <w:spacing w:line="240" w:lineRule="atLeast"/>
            </w:pPr>
          </w:p>
        </w:tc>
        <w:tc>
          <w:tcPr>
            <w:tcW w:w="2520" w:type="dxa"/>
            <w:gridSpan w:val="3"/>
            <w:tcBorders>
              <w:top w:val="single" w:sz="4" w:space="0" w:color="auto"/>
            </w:tcBorders>
          </w:tcPr>
          <w:p w:rsidR="00A02EDC" w:rsidRPr="00B3615F" w:rsidRDefault="00A02EDC" w:rsidP="00E04759">
            <w:pPr>
              <w:pStyle w:val="acctfourfigures"/>
              <w:tabs>
                <w:tab w:val="clear" w:pos="765"/>
                <w:tab w:val="decimal" w:pos="641"/>
              </w:tabs>
              <w:spacing w:line="240" w:lineRule="atLeast"/>
            </w:pPr>
          </w:p>
        </w:tc>
      </w:tr>
      <w:tr w:rsidR="00E04759" w:rsidRPr="00B3615F" w:rsidTr="00A02EDC">
        <w:trPr>
          <w:cantSplit/>
          <w:tblHeader/>
        </w:trPr>
        <w:tc>
          <w:tcPr>
            <w:tcW w:w="2970" w:type="dxa"/>
          </w:tcPr>
          <w:p w:rsidR="00E04759" w:rsidRPr="00B3615F" w:rsidRDefault="00E04759" w:rsidP="00E04759">
            <w:pPr>
              <w:pStyle w:val="acctfourfigures"/>
              <w:spacing w:line="240" w:lineRule="atLeast"/>
              <w:jc w:val="center"/>
            </w:pPr>
          </w:p>
        </w:tc>
        <w:tc>
          <w:tcPr>
            <w:tcW w:w="1080" w:type="dxa"/>
          </w:tcPr>
          <w:p w:rsidR="00E04759" w:rsidRPr="00B3615F" w:rsidRDefault="00E04759" w:rsidP="00E04759">
            <w:pPr>
              <w:spacing w:line="240" w:lineRule="atLeast"/>
              <w:jc w:val="center"/>
            </w:pPr>
            <w:r w:rsidRPr="00B3615F">
              <w:t>per share</w:t>
            </w:r>
          </w:p>
        </w:tc>
        <w:tc>
          <w:tcPr>
            <w:tcW w:w="1170" w:type="dxa"/>
          </w:tcPr>
          <w:p w:rsidR="00E04759" w:rsidRPr="00B3615F" w:rsidRDefault="00E04759" w:rsidP="00A02EDC">
            <w:pPr>
              <w:pStyle w:val="acctfourfigures"/>
              <w:tabs>
                <w:tab w:val="clear" w:pos="765"/>
              </w:tabs>
              <w:spacing w:line="240" w:lineRule="atLeast"/>
              <w:jc w:val="center"/>
              <w:rPr>
                <w:cs/>
                <w:lang w:bidi="th-TH"/>
              </w:rPr>
            </w:pPr>
            <w:r w:rsidRPr="00B3615F">
              <w:t>Number</w:t>
            </w:r>
          </w:p>
        </w:tc>
        <w:tc>
          <w:tcPr>
            <w:tcW w:w="180" w:type="dxa"/>
          </w:tcPr>
          <w:p w:rsidR="00E04759" w:rsidRPr="00B3615F" w:rsidRDefault="00E04759" w:rsidP="00A02EDC">
            <w:pPr>
              <w:pStyle w:val="acctfourfigures"/>
              <w:tabs>
                <w:tab w:val="clear" w:pos="765"/>
              </w:tabs>
              <w:spacing w:line="240" w:lineRule="atLeast"/>
              <w:jc w:val="center"/>
            </w:pPr>
          </w:p>
        </w:tc>
        <w:tc>
          <w:tcPr>
            <w:tcW w:w="1170" w:type="dxa"/>
          </w:tcPr>
          <w:p w:rsidR="00E04759" w:rsidRPr="00B3615F" w:rsidRDefault="00E04759" w:rsidP="00A02EDC">
            <w:pPr>
              <w:pStyle w:val="acctfourfigures"/>
              <w:tabs>
                <w:tab w:val="clear" w:pos="765"/>
                <w:tab w:val="decimal" w:pos="641"/>
              </w:tabs>
              <w:spacing w:line="240" w:lineRule="atLeast"/>
              <w:jc w:val="center"/>
            </w:pPr>
            <w:r w:rsidRPr="00B3615F">
              <w:t>Amount</w:t>
            </w:r>
          </w:p>
        </w:tc>
        <w:tc>
          <w:tcPr>
            <w:tcW w:w="180" w:type="dxa"/>
          </w:tcPr>
          <w:p w:rsidR="00E04759" w:rsidRPr="00B3615F" w:rsidRDefault="00E04759" w:rsidP="00A02EDC">
            <w:pPr>
              <w:pStyle w:val="acctfourfigures"/>
              <w:tabs>
                <w:tab w:val="clear" w:pos="765"/>
              </w:tabs>
              <w:spacing w:line="240" w:lineRule="atLeast"/>
              <w:jc w:val="center"/>
            </w:pPr>
          </w:p>
        </w:tc>
        <w:tc>
          <w:tcPr>
            <w:tcW w:w="1170" w:type="dxa"/>
          </w:tcPr>
          <w:p w:rsidR="00E04759" w:rsidRPr="00B3615F" w:rsidRDefault="00E04759" w:rsidP="00A02EDC">
            <w:pPr>
              <w:pStyle w:val="acctfourfigures"/>
              <w:tabs>
                <w:tab w:val="clear" w:pos="765"/>
              </w:tabs>
              <w:spacing w:line="240" w:lineRule="atLeast"/>
              <w:jc w:val="center"/>
              <w:rPr>
                <w:cs/>
                <w:lang w:bidi="th-TH"/>
              </w:rPr>
            </w:pPr>
            <w:r w:rsidRPr="00B3615F">
              <w:t>Number</w:t>
            </w:r>
          </w:p>
        </w:tc>
        <w:tc>
          <w:tcPr>
            <w:tcW w:w="180" w:type="dxa"/>
          </w:tcPr>
          <w:p w:rsidR="00E04759" w:rsidRPr="00B3615F" w:rsidRDefault="00E04759" w:rsidP="00A02EDC">
            <w:pPr>
              <w:pStyle w:val="acctfourfigures"/>
              <w:tabs>
                <w:tab w:val="clear" w:pos="765"/>
              </w:tabs>
              <w:spacing w:line="240" w:lineRule="atLeast"/>
              <w:jc w:val="center"/>
            </w:pPr>
          </w:p>
        </w:tc>
        <w:tc>
          <w:tcPr>
            <w:tcW w:w="1170" w:type="dxa"/>
          </w:tcPr>
          <w:p w:rsidR="00E04759" w:rsidRPr="00B3615F" w:rsidRDefault="00E04759" w:rsidP="00A02EDC">
            <w:pPr>
              <w:pStyle w:val="acctfourfigures"/>
              <w:tabs>
                <w:tab w:val="clear" w:pos="765"/>
                <w:tab w:val="decimal" w:pos="641"/>
              </w:tabs>
              <w:spacing w:line="240" w:lineRule="atLeast"/>
              <w:jc w:val="center"/>
            </w:pPr>
            <w:r w:rsidRPr="00B3615F">
              <w:t>Amount</w:t>
            </w:r>
          </w:p>
        </w:tc>
      </w:tr>
      <w:tr w:rsidR="00E04759" w:rsidRPr="00B3615F" w:rsidTr="00A02EDC">
        <w:trPr>
          <w:cantSplit/>
        </w:trPr>
        <w:tc>
          <w:tcPr>
            <w:tcW w:w="2970" w:type="dxa"/>
          </w:tcPr>
          <w:p w:rsidR="00E04759" w:rsidRPr="00B3615F" w:rsidRDefault="00E04759" w:rsidP="00E04759">
            <w:pPr>
              <w:spacing w:line="240" w:lineRule="atLeast"/>
              <w:rPr>
                <w:b/>
                <w:bCs/>
                <w:i/>
                <w:iCs/>
              </w:rPr>
            </w:pPr>
          </w:p>
        </w:tc>
        <w:tc>
          <w:tcPr>
            <w:tcW w:w="1080" w:type="dxa"/>
          </w:tcPr>
          <w:p w:rsidR="00E04759" w:rsidRPr="00B3615F" w:rsidRDefault="00E04759" w:rsidP="00E04759">
            <w:pPr>
              <w:spacing w:line="240" w:lineRule="atLeast"/>
              <w:jc w:val="center"/>
              <w:rPr>
                <w:i/>
                <w:iCs/>
              </w:rPr>
            </w:pPr>
            <w:r w:rsidRPr="00B3615F">
              <w:rPr>
                <w:i/>
                <w:iCs/>
              </w:rPr>
              <w:t>(in Baht)</w:t>
            </w:r>
          </w:p>
        </w:tc>
        <w:tc>
          <w:tcPr>
            <w:tcW w:w="5220" w:type="dxa"/>
            <w:gridSpan w:val="7"/>
          </w:tcPr>
          <w:p w:rsidR="00E04759" w:rsidRPr="00B3615F" w:rsidRDefault="00E04759" w:rsidP="00E04759">
            <w:pPr>
              <w:pStyle w:val="acctfourfigures"/>
              <w:spacing w:line="240" w:lineRule="atLeast"/>
              <w:jc w:val="center"/>
              <w:rPr>
                <w:i/>
                <w:iCs/>
              </w:rPr>
            </w:pPr>
            <w:r w:rsidRPr="00B3615F">
              <w:rPr>
                <w:i/>
                <w:iCs/>
                <w:szCs w:val="24"/>
              </w:rPr>
              <w:t>(thousand shares / thousand Baht)</w:t>
            </w:r>
          </w:p>
        </w:tc>
      </w:tr>
      <w:tr w:rsidR="00E04759" w:rsidRPr="00B3615F" w:rsidTr="00A02EDC">
        <w:trPr>
          <w:cantSplit/>
        </w:trPr>
        <w:tc>
          <w:tcPr>
            <w:tcW w:w="2970" w:type="dxa"/>
          </w:tcPr>
          <w:p w:rsidR="00E04759" w:rsidRPr="00B3615F" w:rsidRDefault="00E04759" w:rsidP="00E04759">
            <w:pPr>
              <w:spacing w:line="240" w:lineRule="atLeast"/>
              <w:ind w:left="11"/>
              <w:rPr>
                <w:b/>
                <w:bCs/>
                <w:i/>
                <w:iCs/>
              </w:rPr>
            </w:pPr>
            <w:r w:rsidRPr="00B3615F">
              <w:rPr>
                <w:b/>
                <w:bCs/>
                <w:i/>
                <w:iCs/>
              </w:rPr>
              <w:t>Authorised</w:t>
            </w:r>
          </w:p>
        </w:tc>
        <w:tc>
          <w:tcPr>
            <w:tcW w:w="1080" w:type="dxa"/>
          </w:tcPr>
          <w:p w:rsidR="00E04759" w:rsidRPr="00B3615F" w:rsidRDefault="00E04759" w:rsidP="00E04759">
            <w:pPr>
              <w:spacing w:line="240" w:lineRule="atLeast"/>
              <w:jc w:val="center"/>
              <w:rPr>
                <w:i/>
                <w:iCs/>
              </w:rPr>
            </w:pPr>
          </w:p>
        </w:tc>
        <w:tc>
          <w:tcPr>
            <w:tcW w:w="1170" w:type="dxa"/>
          </w:tcPr>
          <w:p w:rsidR="00E04759" w:rsidRPr="00B3615F" w:rsidRDefault="00E04759" w:rsidP="00E04759">
            <w:pPr>
              <w:pStyle w:val="acctfourfigures"/>
              <w:tabs>
                <w:tab w:val="clear" w:pos="765"/>
                <w:tab w:val="decimal" w:pos="731"/>
              </w:tabs>
              <w:spacing w:line="240" w:lineRule="atLeast"/>
              <w:ind w:right="11"/>
            </w:pPr>
          </w:p>
        </w:tc>
        <w:tc>
          <w:tcPr>
            <w:tcW w:w="180" w:type="dxa"/>
          </w:tcPr>
          <w:p w:rsidR="00E04759" w:rsidRPr="00B3615F" w:rsidRDefault="00E04759" w:rsidP="00E04759">
            <w:pPr>
              <w:pStyle w:val="acctfourfigures"/>
              <w:spacing w:line="240" w:lineRule="atLeast"/>
            </w:pPr>
          </w:p>
        </w:tc>
        <w:tc>
          <w:tcPr>
            <w:tcW w:w="1170" w:type="dxa"/>
          </w:tcPr>
          <w:p w:rsidR="00E04759" w:rsidRPr="00B3615F" w:rsidRDefault="00E04759" w:rsidP="00E04759">
            <w:pPr>
              <w:pStyle w:val="acctfourfigures"/>
              <w:tabs>
                <w:tab w:val="clear" w:pos="765"/>
                <w:tab w:val="decimal" w:pos="731"/>
              </w:tabs>
              <w:spacing w:line="240" w:lineRule="atLeast"/>
              <w:ind w:right="11"/>
            </w:pPr>
          </w:p>
        </w:tc>
        <w:tc>
          <w:tcPr>
            <w:tcW w:w="180" w:type="dxa"/>
          </w:tcPr>
          <w:p w:rsidR="00E04759" w:rsidRPr="00B3615F" w:rsidRDefault="00E04759" w:rsidP="00E04759">
            <w:pPr>
              <w:pStyle w:val="acctfourfigures"/>
              <w:spacing w:line="240" w:lineRule="atLeast"/>
            </w:pPr>
          </w:p>
        </w:tc>
        <w:tc>
          <w:tcPr>
            <w:tcW w:w="1170" w:type="dxa"/>
          </w:tcPr>
          <w:p w:rsidR="00E04759" w:rsidRPr="00B3615F" w:rsidRDefault="00E04759" w:rsidP="00E04759">
            <w:pPr>
              <w:pStyle w:val="acctfourfigures"/>
              <w:tabs>
                <w:tab w:val="clear" w:pos="765"/>
                <w:tab w:val="decimal" w:pos="731"/>
              </w:tabs>
              <w:spacing w:line="240" w:lineRule="atLeast"/>
              <w:ind w:right="11"/>
            </w:pPr>
          </w:p>
        </w:tc>
        <w:tc>
          <w:tcPr>
            <w:tcW w:w="180" w:type="dxa"/>
          </w:tcPr>
          <w:p w:rsidR="00E04759" w:rsidRPr="00B3615F" w:rsidRDefault="00E04759" w:rsidP="00E04759">
            <w:pPr>
              <w:pStyle w:val="acctfourfigures"/>
              <w:spacing w:line="240" w:lineRule="atLeast"/>
            </w:pPr>
          </w:p>
        </w:tc>
        <w:tc>
          <w:tcPr>
            <w:tcW w:w="1170" w:type="dxa"/>
          </w:tcPr>
          <w:p w:rsidR="00E04759" w:rsidRPr="00B3615F" w:rsidRDefault="00E04759" w:rsidP="00E04759">
            <w:pPr>
              <w:pStyle w:val="acctfourfigures"/>
              <w:tabs>
                <w:tab w:val="clear" w:pos="765"/>
                <w:tab w:val="decimal" w:pos="731"/>
              </w:tabs>
              <w:spacing w:line="240" w:lineRule="atLeast"/>
              <w:ind w:right="11"/>
            </w:pPr>
          </w:p>
        </w:tc>
      </w:tr>
      <w:tr w:rsidR="00E04759" w:rsidRPr="00B3615F" w:rsidTr="00A02EDC">
        <w:trPr>
          <w:cantSplit/>
        </w:trPr>
        <w:tc>
          <w:tcPr>
            <w:tcW w:w="2970" w:type="dxa"/>
          </w:tcPr>
          <w:p w:rsidR="00E04759" w:rsidRPr="00B3615F" w:rsidRDefault="00E04759" w:rsidP="00E04759">
            <w:pPr>
              <w:spacing w:line="240" w:lineRule="atLeast"/>
              <w:ind w:left="11"/>
            </w:pPr>
            <w:r w:rsidRPr="00B3615F">
              <w:t>At 1 January</w:t>
            </w:r>
          </w:p>
        </w:tc>
        <w:tc>
          <w:tcPr>
            <w:tcW w:w="1080" w:type="dxa"/>
          </w:tcPr>
          <w:p w:rsidR="00E04759" w:rsidRPr="00B3615F" w:rsidRDefault="00E04759" w:rsidP="00E04759">
            <w:pPr>
              <w:spacing w:line="240" w:lineRule="atLeast"/>
              <w:jc w:val="center"/>
              <w:rPr>
                <w:i/>
                <w:iCs/>
              </w:rPr>
            </w:pPr>
          </w:p>
        </w:tc>
        <w:tc>
          <w:tcPr>
            <w:tcW w:w="1170" w:type="dxa"/>
          </w:tcPr>
          <w:p w:rsidR="00E04759" w:rsidRPr="00B3615F" w:rsidRDefault="00E04759" w:rsidP="00E04759">
            <w:pPr>
              <w:pStyle w:val="acctfourfigures"/>
              <w:tabs>
                <w:tab w:val="clear" w:pos="765"/>
                <w:tab w:val="decimal" w:pos="731"/>
              </w:tabs>
              <w:spacing w:line="240" w:lineRule="atLeast"/>
              <w:ind w:right="11"/>
            </w:pPr>
          </w:p>
        </w:tc>
        <w:tc>
          <w:tcPr>
            <w:tcW w:w="180" w:type="dxa"/>
          </w:tcPr>
          <w:p w:rsidR="00E04759" w:rsidRPr="00B3615F" w:rsidRDefault="00E04759" w:rsidP="00E04759">
            <w:pPr>
              <w:pStyle w:val="acctfourfigures"/>
              <w:spacing w:line="240" w:lineRule="atLeast"/>
            </w:pPr>
          </w:p>
        </w:tc>
        <w:tc>
          <w:tcPr>
            <w:tcW w:w="1170" w:type="dxa"/>
          </w:tcPr>
          <w:p w:rsidR="00E04759" w:rsidRPr="00B3615F" w:rsidRDefault="00E04759" w:rsidP="00E04759">
            <w:pPr>
              <w:pStyle w:val="acctfourfigures"/>
              <w:tabs>
                <w:tab w:val="clear" w:pos="765"/>
                <w:tab w:val="decimal" w:pos="731"/>
              </w:tabs>
              <w:spacing w:line="240" w:lineRule="atLeast"/>
              <w:ind w:right="11"/>
            </w:pPr>
          </w:p>
        </w:tc>
        <w:tc>
          <w:tcPr>
            <w:tcW w:w="180" w:type="dxa"/>
          </w:tcPr>
          <w:p w:rsidR="00E04759" w:rsidRPr="00B3615F" w:rsidRDefault="00E04759" w:rsidP="00E04759">
            <w:pPr>
              <w:pStyle w:val="acctfourfigures"/>
              <w:spacing w:line="240" w:lineRule="atLeast"/>
            </w:pPr>
          </w:p>
        </w:tc>
        <w:tc>
          <w:tcPr>
            <w:tcW w:w="1170" w:type="dxa"/>
          </w:tcPr>
          <w:p w:rsidR="00E04759" w:rsidRPr="00B3615F" w:rsidRDefault="00E04759" w:rsidP="00E04759">
            <w:pPr>
              <w:pStyle w:val="acctfourfigures"/>
              <w:tabs>
                <w:tab w:val="clear" w:pos="765"/>
                <w:tab w:val="decimal" w:pos="731"/>
              </w:tabs>
              <w:spacing w:line="240" w:lineRule="atLeast"/>
              <w:ind w:right="11"/>
            </w:pPr>
          </w:p>
        </w:tc>
        <w:tc>
          <w:tcPr>
            <w:tcW w:w="180" w:type="dxa"/>
          </w:tcPr>
          <w:p w:rsidR="00E04759" w:rsidRPr="00B3615F" w:rsidRDefault="00E04759" w:rsidP="00E04759">
            <w:pPr>
              <w:pStyle w:val="acctfourfigures"/>
              <w:spacing w:line="240" w:lineRule="atLeast"/>
            </w:pPr>
          </w:p>
        </w:tc>
        <w:tc>
          <w:tcPr>
            <w:tcW w:w="1170" w:type="dxa"/>
          </w:tcPr>
          <w:p w:rsidR="00E04759" w:rsidRPr="00B3615F" w:rsidRDefault="00E04759" w:rsidP="00E04759">
            <w:pPr>
              <w:pStyle w:val="acctfourfigures"/>
              <w:tabs>
                <w:tab w:val="clear" w:pos="765"/>
                <w:tab w:val="decimal" w:pos="731"/>
              </w:tabs>
              <w:spacing w:line="240" w:lineRule="atLeast"/>
              <w:ind w:right="11"/>
            </w:pPr>
          </w:p>
        </w:tc>
      </w:tr>
      <w:tr w:rsidR="00A02EDC" w:rsidRPr="00B3615F" w:rsidTr="00A02EDC">
        <w:trPr>
          <w:cantSplit/>
        </w:trPr>
        <w:tc>
          <w:tcPr>
            <w:tcW w:w="2970" w:type="dxa"/>
          </w:tcPr>
          <w:p w:rsidR="00A02EDC" w:rsidRPr="00B3615F" w:rsidRDefault="00A02EDC" w:rsidP="00A02EDC">
            <w:pPr>
              <w:spacing w:line="240" w:lineRule="atLeast"/>
              <w:ind w:left="11"/>
            </w:pPr>
            <w:r w:rsidRPr="00B3615F">
              <w:t>- ordinary shares</w:t>
            </w:r>
          </w:p>
        </w:tc>
        <w:tc>
          <w:tcPr>
            <w:tcW w:w="1080" w:type="dxa"/>
          </w:tcPr>
          <w:p w:rsidR="00A02EDC" w:rsidRPr="00B3615F" w:rsidRDefault="00A02EDC" w:rsidP="00A02EDC">
            <w:pPr>
              <w:spacing w:line="240" w:lineRule="atLeast"/>
              <w:jc w:val="center"/>
            </w:pPr>
            <w:r w:rsidRPr="00B3615F">
              <w:t>10</w:t>
            </w:r>
          </w:p>
        </w:tc>
        <w:tc>
          <w:tcPr>
            <w:tcW w:w="1170" w:type="dxa"/>
            <w:vAlign w:val="bottom"/>
          </w:tcPr>
          <w:p w:rsidR="00A02EDC" w:rsidRPr="00B3615F" w:rsidRDefault="00A02EDC" w:rsidP="00A02ED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170" w:type="dxa"/>
            <w:vAlign w:val="bottom"/>
          </w:tcPr>
          <w:p w:rsidR="00A02EDC" w:rsidRPr="00B3615F" w:rsidRDefault="00A02EDC" w:rsidP="00A02ED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17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r w:rsidRPr="00B3615F">
              <w:rPr>
                <w:szCs w:val="22"/>
              </w:rPr>
              <w:t xml:space="preserve"> 11,000 </w:t>
            </w: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17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r w:rsidRPr="00B3615F">
              <w:rPr>
                <w:szCs w:val="22"/>
              </w:rPr>
              <w:t xml:space="preserve"> 110,000 </w:t>
            </w:r>
          </w:p>
        </w:tc>
      </w:tr>
      <w:tr w:rsidR="00A02EDC" w:rsidRPr="00B3615F" w:rsidTr="00A02EDC">
        <w:trPr>
          <w:cantSplit/>
        </w:trPr>
        <w:tc>
          <w:tcPr>
            <w:tcW w:w="2970" w:type="dxa"/>
          </w:tcPr>
          <w:p w:rsidR="00A02EDC" w:rsidRPr="00B3615F" w:rsidRDefault="00A02EDC" w:rsidP="00A02EDC">
            <w:pPr>
              <w:spacing w:line="240" w:lineRule="atLeast"/>
              <w:ind w:left="11"/>
            </w:pPr>
            <w:r w:rsidRPr="00B3615F">
              <w:t>- ordinary shares</w:t>
            </w:r>
          </w:p>
        </w:tc>
        <w:tc>
          <w:tcPr>
            <w:tcW w:w="1080" w:type="dxa"/>
          </w:tcPr>
          <w:p w:rsidR="00A02EDC" w:rsidRPr="00B3615F" w:rsidRDefault="00A02EDC" w:rsidP="00A02EDC">
            <w:pPr>
              <w:spacing w:line="240" w:lineRule="atLeast"/>
              <w:jc w:val="center"/>
            </w:pPr>
            <w:r w:rsidRPr="00B3615F">
              <w:t>0.5</w:t>
            </w:r>
          </w:p>
        </w:tc>
        <w:tc>
          <w:tcPr>
            <w:tcW w:w="117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r w:rsidRPr="00B3615F">
              <w:rPr>
                <w:szCs w:val="22"/>
              </w:rPr>
              <w:t>280,000</w:t>
            </w: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17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r w:rsidRPr="00B3615F">
              <w:rPr>
                <w:szCs w:val="22"/>
              </w:rPr>
              <w:t>140,000</w:t>
            </w: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170" w:type="dxa"/>
            <w:vAlign w:val="bottom"/>
          </w:tcPr>
          <w:p w:rsidR="00A02EDC" w:rsidRPr="00B3615F" w:rsidRDefault="00A02EDC" w:rsidP="00A02ED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170" w:type="dxa"/>
            <w:vAlign w:val="bottom"/>
          </w:tcPr>
          <w:p w:rsidR="00A02EDC" w:rsidRPr="00B3615F" w:rsidRDefault="00A02EDC" w:rsidP="00A02EDC">
            <w:pPr>
              <w:pStyle w:val="acctfourfigures"/>
              <w:tabs>
                <w:tab w:val="clear" w:pos="765"/>
                <w:tab w:val="decimal" w:pos="643"/>
              </w:tabs>
              <w:spacing w:line="240" w:lineRule="atLeast"/>
              <w:ind w:left="-79" w:right="-79"/>
              <w:rPr>
                <w:szCs w:val="22"/>
              </w:rPr>
            </w:pPr>
            <w:r w:rsidRPr="00B3615F">
              <w:rPr>
                <w:szCs w:val="22"/>
              </w:rPr>
              <w:t>-</w:t>
            </w:r>
          </w:p>
        </w:tc>
      </w:tr>
      <w:tr w:rsidR="00A02EDC" w:rsidRPr="00B3615F" w:rsidTr="00A02EDC">
        <w:trPr>
          <w:cantSplit/>
        </w:trPr>
        <w:tc>
          <w:tcPr>
            <w:tcW w:w="2970" w:type="dxa"/>
          </w:tcPr>
          <w:p w:rsidR="00A02EDC" w:rsidRPr="00B3615F" w:rsidRDefault="00A02EDC" w:rsidP="00A02EDC">
            <w:pPr>
              <w:spacing w:line="240" w:lineRule="atLeast"/>
              <w:ind w:left="11"/>
            </w:pPr>
            <w:r w:rsidRPr="00B3615F">
              <w:t>Reduction in par value</w:t>
            </w:r>
          </w:p>
        </w:tc>
        <w:tc>
          <w:tcPr>
            <w:tcW w:w="1080" w:type="dxa"/>
          </w:tcPr>
          <w:p w:rsidR="00A02EDC" w:rsidRPr="00B3615F" w:rsidRDefault="00A02EDC" w:rsidP="00A02EDC">
            <w:pPr>
              <w:spacing w:line="240" w:lineRule="atLeast"/>
              <w:jc w:val="center"/>
            </w:pPr>
          </w:p>
        </w:tc>
        <w:tc>
          <w:tcPr>
            <w:tcW w:w="117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17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17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17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r>
      <w:tr w:rsidR="00A02EDC" w:rsidRPr="00B3615F" w:rsidTr="00A02EDC">
        <w:trPr>
          <w:cantSplit/>
        </w:trPr>
        <w:tc>
          <w:tcPr>
            <w:tcW w:w="2970" w:type="dxa"/>
          </w:tcPr>
          <w:p w:rsidR="00A02EDC" w:rsidRPr="00B3615F" w:rsidRDefault="00A02EDC" w:rsidP="00A02EDC">
            <w:pPr>
              <w:spacing w:line="240" w:lineRule="atLeast"/>
              <w:ind w:left="11"/>
            </w:pPr>
            <w:r w:rsidRPr="00B3615F">
              <w:t>- from Baht 10 to Baht 0.5</w:t>
            </w:r>
          </w:p>
        </w:tc>
        <w:tc>
          <w:tcPr>
            <w:tcW w:w="1080" w:type="dxa"/>
          </w:tcPr>
          <w:p w:rsidR="00A02EDC" w:rsidRPr="00B3615F" w:rsidRDefault="00A02EDC" w:rsidP="00A02EDC">
            <w:pPr>
              <w:spacing w:line="240" w:lineRule="atLeast"/>
              <w:jc w:val="center"/>
            </w:pPr>
            <w:r w:rsidRPr="00B3615F">
              <w:t>0.5</w:t>
            </w:r>
          </w:p>
        </w:tc>
        <w:tc>
          <w:tcPr>
            <w:tcW w:w="1170" w:type="dxa"/>
            <w:vAlign w:val="bottom"/>
          </w:tcPr>
          <w:p w:rsidR="00A02EDC" w:rsidRPr="00B3615F" w:rsidRDefault="00A02EDC" w:rsidP="00A02ED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170" w:type="dxa"/>
            <w:vAlign w:val="bottom"/>
          </w:tcPr>
          <w:p w:rsidR="00A02EDC" w:rsidRPr="00B3615F" w:rsidRDefault="00A02EDC" w:rsidP="00A02ED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17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r w:rsidRPr="00B3615F">
              <w:rPr>
                <w:szCs w:val="22"/>
              </w:rPr>
              <w:t>209,000</w:t>
            </w: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170" w:type="dxa"/>
            <w:vAlign w:val="bottom"/>
          </w:tcPr>
          <w:p w:rsidR="00A02EDC" w:rsidRPr="00B3615F" w:rsidRDefault="00A02EDC" w:rsidP="00A02EDC">
            <w:pPr>
              <w:pStyle w:val="acctfourfigures"/>
              <w:tabs>
                <w:tab w:val="clear" w:pos="765"/>
                <w:tab w:val="decimal" w:pos="643"/>
              </w:tabs>
              <w:spacing w:line="240" w:lineRule="atLeast"/>
              <w:ind w:left="-79" w:right="-79"/>
              <w:rPr>
                <w:szCs w:val="22"/>
              </w:rPr>
            </w:pPr>
            <w:r w:rsidRPr="00B3615F">
              <w:rPr>
                <w:szCs w:val="22"/>
              </w:rPr>
              <w:t>-</w:t>
            </w:r>
          </w:p>
        </w:tc>
      </w:tr>
      <w:tr w:rsidR="00A02EDC" w:rsidRPr="00B3615F" w:rsidTr="00A02EDC">
        <w:trPr>
          <w:cantSplit/>
        </w:trPr>
        <w:tc>
          <w:tcPr>
            <w:tcW w:w="2970" w:type="dxa"/>
          </w:tcPr>
          <w:p w:rsidR="00A02EDC" w:rsidRPr="00B3615F" w:rsidRDefault="00A02EDC" w:rsidP="00A02EDC">
            <w:pPr>
              <w:spacing w:line="240" w:lineRule="atLeast"/>
              <w:ind w:left="11"/>
            </w:pPr>
            <w:r w:rsidRPr="00B3615F">
              <w:t>Decrease of shares</w:t>
            </w:r>
          </w:p>
        </w:tc>
        <w:tc>
          <w:tcPr>
            <w:tcW w:w="1080" w:type="dxa"/>
          </w:tcPr>
          <w:p w:rsidR="00A02EDC" w:rsidRPr="00B3615F" w:rsidRDefault="00A02EDC" w:rsidP="00A02EDC">
            <w:pPr>
              <w:spacing w:line="240" w:lineRule="atLeast"/>
              <w:jc w:val="center"/>
            </w:pPr>
            <w:r w:rsidRPr="00B3615F">
              <w:t>0.5</w:t>
            </w:r>
          </w:p>
        </w:tc>
        <w:tc>
          <w:tcPr>
            <w:tcW w:w="117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r w:rsidRPr="00B3615F">
              <w:rPr>
                <w:szCs w:val="22"/>
              </w:rPr>
              <w:t>(60,000)</w:t>
            </w: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17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r w:rsidRPr="00B3615F">
              <w:rPr>
                <w:szCs w:val="22"/>
              </w:rPr>
              <w:t>(30,000)</w:t>
            </w: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170" w:type="dxa"/>
            <w:vAlign w:val="bottom"/>
          </w:tcPr>
          <w:p w:rsidR="00A02EDC" w:rsidRPr="00B3615F" w:rsidRDefault="00A02EDC" w:rsidP="00A02ED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170" w:type="dxa"/>
            <w:vAlign w:val="bottom"/>
          </w:tcPr>
          <w:p w:rsidR="00A02EDC" w:rsidRPr="00B3615F" w:rsidRDefault="00A02EDC" w:rsidP="00A02EDC">
            <w:pPr>
              <w:pStyle w:val="acctfourfigures"/>
              <w:tabs>
                <w:tab w:val="clear" w:pos="765"/>
                <w:tab w:val="decimal" w:pos="643"/>
              </w:tabs>
              <w:spacing w:line="240" w:lineRule="atLeast"/>
              <w:ind w:left="-79" w:right="-79"/>
              <w:rPr>
                <w:szCs w:val="22"/>
              </w:rPr>
            </w:pPr>
            <w:r w:rsidRPr="00B3615F">
              <w:rPr>
                <w:szCs w:val="22"/>
              </w:rPr>
              <w:t>-</w:t>
            </w:r>
          </w:p>
        </w:tc>
      </w:tr>
      <w:tr w:rsidR="00A02EDC" w:rsidRPr="00B3615F" w:rsidTr="00A02EDC">
        <w:trPr>
          <w:cantSplit/>
        </w:trPr>
        <w:tc>
          <w:tcPr>
            <w:tcW w:w="2970" w:type="dxa"/>
          </w:tcPr>
          <w:p w:rsidR="00A02EDC" w:rsidRPr="00B3615F" w:rsidRDefault="00A02EDC" w:rsidP="00A02EDC">
            <w:pPr>
              <w:spacing w:line="240" w:lineRule="atLeast"/>
              <w:ind w:left="11"/>
            </w:pPr>
            <w:r w:rsidRPr="00B3615F">
              <w:t>Increase of new shares</w:t>
            </w:r>
          </w:p>
        </w:tc>
        <w:tc>
          <w:tcPr>
            <w:tcW w:w="1080" w:type="dxa"/>
          </w:tcPr>
          <w:p w:rsidR="00A02EDC" w:rsidRPr="00B3615F" w:rsidRDefault="00A02EDC" w:rsidP="00A02EDC">
            <w:pPr>
              <w:spacing w:line="240" w:lineRule="atLeast"/>
              <w:jc w:val="center"/>
            </w:pPr>
            <w:r w:rsidRPr="00B3615F">
              <w:t>0.5</w:t>
            </w:r>
          </w:p>
        </w:tc>
        <w:tc>
          <w:tcPr>
            <w:tcW w:w="1170" w:type="dxa"/>
            <w:tcBorders>
              <w:bottom w:val="single" w:sz="4" w:space="0" w:color="auto"/>
            </w:tcBorders>
            <w:vAlign w:val="bottom"/>
          </w:tcPr>
          <w:p w:rsidR="00A02EDC" w:rsidRPr="00B3615F" w:rsidRDefault="00A02EDC" w:rsidP="00A02EDC">
            <w:pPr>
              <w:pStyle w:val="acctfourfigures"/>
              <w:tabs>
                <w:tab w:val="clear" w:pos="765"/>
                <w:tab w:val="decimal" w:pos="1001"/>
              </w:tabs>
              <w:spacing w:line="240" w:lineRule="atLeast"/>
              <w:ind w:left="-79" w:right="-79"/>
              <w:rPr>
                <w:szCs w:val="22"/>
              </w:rPr>
            </w:pPr>
            <w:r w:rsidRPr="00B3615F">
              <w:rPr>
                <w:szCs w:val="22"/>
              </w:rPr>
              <w:t>80,000</w:t>
            </w: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A02EDC" w:rsidRPr="00B3615F" w:rsidRDefault="00A02EDC" w:rsidP="00A02EDC">
            <w:pPr>
              <w:pStyle w:val="acctfourfigures"/>
              <w:tabs>
                <w:tab w:val="clear" w:pos="765"/>
                <w:tab w:val="decimal" w:pos="1001"/>
              </w:tabs>
              <w:spacing w:line="240" w:lineRule="atLeast"/>
              <w:ind w:left="-79" w:right="-79"/>
              <w:rPr>
                <w:szCs w:val="22"/>
              </w:rPr>
            </w:pPr>
            <w:r w:rsidRPr="00B3615F">
              <w:rPr>
                <w:szCs w:val="22"/>
              </w:rPr>
              <w:t>40,000</w:t>
            </w: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A02EDC" w:rsidRPr="00B3615F" w:rsidRDefault="00A02EDC" w:rsidP="00A02EDC">
            <w:pPr>
              <w:pStyle w:val="acctfourfigures"/>
              <w:tabs>
                <w:tab w:val="clear" w:pos="765"/>
                <w:tab w:val="decimal" w:pos="1001"/>
              </w:tabs>
              <w:spacing w:line="240" w:lineRule="atLeast"/>
              <w:ind w:left="-79" w:right="-79"/>
              <w:rPr>
                <w:szCs w:val="22"/>
              </w:rPr>
            </w:pPr>
            <w:r w:rsidRPr="00B3615F">
              <w:rPr>
                <w:szCs w:val="22"/>
              </w:rPr>
              <w:t>60,000</w:t>
            </w: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A02EDC" w:rsidRPr="00B3615F" w:rsidRDefault="00A02EDC" w:rsidP="00A02EDC">
            <w:pPr>
              <w:pStyle w:val="acctfourfigures"/>
              <w:tabs>
                <w:tab w:val="clear" w:pos="765"/>
                <w:tab w:val="decimal" w:pos="1001"/>
              </w:tabs>
              <w:spacing w:line="240" w:lineRule="atLeast"/>
              <w:ind w:left="-79" w:right="-79"/>
              <w:rPr>
                <w:szCs w:val="22"/>
              </w:rPr>
            </w:pPr>
            <w:r w:rsidRPr="00B3615F">
              <w:rPr>
                <w:szCs w:val="22"/>
              </w:rPr>
              <w:t>30,000</w:t>
            </w:r>
          </w:p>
        </w:tc>
      </w:tr>
      <w:tr w:rsidR="00A02EDC" w:rsidRPr="00B3615F" w:rsidTr="00A02EDC">
        <w:trPr>
          <w:cantSplit/>
        </w:trPr>
        <w:tc>
          <w:tcPr>
            <w:tcW w:w="2970" w:type="dxa"/>
          </w:tcPr>
          <w:p w:rsidR="00A02EDC" w:rsidRPr="00B3615F" w:rsidRDefault="00A02EDC" w:rsidP="00A02EDC">
            <w:pPr>
              <w:spacing w:line="240" w:lineRule="atLeast"/>
              <w:ind w:left="11"/>
              <w:rPr>
                <w:b/>
                <w:bCs/>
              </w:rPr>
            </w:pPr>
            <w:r w:rsidRPr="00B3615F">
              <w:rPr>
                <w:b/>
                <w:bCs/>
              </w:rPr>
              <w:t>At 30 September</w:t>
            </w:r>
          </w:p>
        </w:tc>
        <w:tc>
          <w:tcPr>
            <w:tcW w:w="1080" w:type="dxa"/>
          </w:tcPr>
          <w:p w:rsidR="00A02EDC" w:rsidRPr="00B3615F" w:rsidRDefault="00A02EDC" w:rsidP="00A02EDC">
            <w:pPr>
              <w:spacing w:line="240" w:lineRule="atLeast"/>
              <w:jc w:val="center"/>
            </w:pPr>
          </w:p>
        </w:tc>
        <w:tc>
          <w:tcPr>
            <w:tcW w:w="1170" w:type="dxa"/>
            <w:tcBorders>
              <w:top w:val="single" w:sz="4" w:space="0" w:color="auto"/>
            </w:tcBorders>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80" w:type="dxa"/>
          </w:tcPr>
          <w:p w:rsidR="00A02EDC" w:rsidRPr="00B3615F" w:rsidRDefault="00A02EDC" w:rsidP="00A02EDC">
            <w:pPr>
              <w:pStyle w:val="acctfourfigures"/>
              <w:tabs>
                <w:tab w:val="decimal" w:pos="1001"/>
              </w:tabs>
              <w:spacing w:line="240" w:lineRule="atLeast"/>
              <w:ind w:left="-79" w:right="-79"/>
              <w:rPr>
                <w:szCs w:val="22"/>
              </w:rPr>
            </w:pPr>
          </w:p>
        </w:tc>
        <w:tc>
          <w:tcPr>
            <w:tcW w:w="1170" w:type="dxa"/>
            <w:tcBorders>
              <w:top w:val="single" w:sz="4" w:space="0" w:color="auto"/>
            </w:tcBorders>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80" w:type="dxa"/>
          </w:tcPr>
          <w:p w:rsidR="00A02EDC" w:rsidRPr="00B3615F" w:rsidRDefault="00A02EDC" w:rsidP="00A02EDC">
            <w:pPr>
              <w:pStyle w:val="acctfourfigures"/>
              <w:tabs>
                <w:tab w:val="decimal" w:pos="1001"/>
              </w:tabs>
              <w:spacing w:line="240" w:lineRule="atLeast"/>
              <w:ind w:left="-79" w:right="-79"/>
              <w:rPr>
                <w:szCs w:val="22"/>
              </w:rPr>
            </w:pPr>
          </w:p>
        </w:tc>
        <w:tc>
          <w:tcPr>
            <w:tcW w:w="1170" w:type="dxa"/>
            <w:tcBorders>
              <w:top w:val="single" w:sz="4" w:space="0" w:color="auto"/>
            </w:tcBorders>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80" w:type="dxa"/>
          </w:tcPr>
          <w:p w:rsidR="00A02EDC" w:rsidRPr="00B3615F" w:rsidRDefault="00A02EDC" w:rsidP="00A02EDC">
            <w:pPr>
              <w:pStyle w:val="acctfourfigures"/>
              <w:tabs>
                <w:tab w:val="decimal" w:pos="1001"/>
              </w:tabs>
              <w:spacing w:line="240" w:lineRule="atLeast"/>
              <w:ind w:left="-79" w:right="-79"/>
              <w:rPr>
                <w:szCs w:val="22"/>
              </w:rPr>
            </w:pPr>
          </w:p>
        </w:tc>
        <w:tc>
          <w:tcPr>
            <w:tcW w:w="1170" w:type="dxa"/>
            <w:tcBorders>
              <w:top w:val="single" w:sz="4" w:space="0" w:color="auto"/>
            </w:tcBorders>
          </w:tcPr>
          <w:p w:rsidR="00A02EDC" w:rsidRPr="00B3615F" w:rsidRDefault="00A02EDC" w:rsidP="00A02EDC">
            <w:pPr>
              <w:pStyle w:val="acctfourfigures"/>
              <w:tabs>
                <w:tab w:val="clear" w:pos="765"/>
                <w:tab w:val="decimal" w:pos="1001"/>
              </w:tabs>
              <w:spacing w:line="240" w:lineRule="atLeast"/>
              <w:ind w:left="-79" w:right="-79"/>
              <w:rPr>
                <w:szCs w:val="22"/>
              </w:rPr>
            </w:pPr>
          </w:p>
        </w:tc>
      </w:tr>
      <w:tr w:rsidR="00A02EDC" w:rsidRPr="00B3615F" w:rsidTr="00A02EDC">
        <w:trPr>
          <w:cantSplit/>
          <w:trHeight w:val="201"/>
        </w:trPr>
        <w:tc>
          <w:tcPr>
            <w:tcW w:w="2970" w:type="dxa"/>
          </w:tcPr>
          <w:p w:rsidR="00A02EDC" w:rsidRPr="00B3615F" w:rsidRDefault="00A02EDC" w:rsidP="00A02EDC">
            <w:pPr>
              <w:spacing w:line="240" w:lineRule="atLeast"/>
              <w:ind w:left="11"/>
              <w:rPr>
                <w:b/>
                <w:bCs/>
              </w:rPr>
            </w:pPr>
            <w:r w:rsidRPr="00B3615F">
              <w:rPr>
                <w:b/>
                <w:bCs/>
              </w:rPr>
              <w:t>- ordinary shares</w:t>
            </w:r>
          </w:p>
        </w:tc>
        <w:tc>
          <w:tcPr>
            <w:tcW w:w="1080" w:type="dxa"/>
          </w:tcPr>
          <w:p w:rsidR="00A02EDC" w:rsidRPr="00B3615F" w:rsidRDefault="00A02EDC" w:rsidP="00A02EDC">
            <w:pPr>
              <w:spacing w:line="240" w:lineRule="atLeast"/>
              <w:jc w:val="center"/>
            </w:pPr>
            <w:r w:rsidRPr="00B3615F">
              <w:t>0.5</w:t>
            </w:r>
          </w:p>
        </w:tc>
        <w:tc>
          <w:tcPr>
            <w:tcW w:w="1170" w:type="dxa"/>
            <w:tcBorders>
              <w:bottom w:val="single" w:sz="4" w:space="0" w:color="auto"/>
            </w:tcBorders>
            <w:vAlign w:val="bottom"/>
          </w:tcPr>
          <w:p w:rsidR="00A02EDC" w:rsidRPr="00B3615F" w:rsidRDefault="00A02EDC" w:rsidP="00A02EDC">
            <w:pPr>
              <w:pStyle w:val="acctfourfigures"/>
              <w:tabs>
                <w:tab w:val="clear" w:pos="765"/>
                <w:tab w:val="decimal" w:pos="1001"/>
              </w:tabs>
              <w:spacing w:line="240" w:lineRule="atLeast"/>
              <w:ind w:left="-79" w:right="-79"/>
              <w:rPr>
                <w:b/>
                <w:bCs/>
                <w:szCs w:val="22"/>
              </w:rPr>
            </w:pPr>
            <w:r w:rsidRPr="00B3615F">
              <w:rPr>
                <w:b/>
                <w:bCs/>
                <w:szCs w:val="22"/>
              </w:rPr>
              <w:t>300,000</w:t>
            </w: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A02EDC" w:rsidRPr="00B3615F" w:rsidRDefault="00A02EDC" w:rsidP="00A02EDC">
            <w:pPr>
              <w:pStyle w:val="acctfourfigures"/>
              <w:tabs>
                <w:tab w:val="clear" w:pos="765"/>
                <w:tab w:val="decimal" w:pos="1001"/>
              </w:tabs>
              <w:spacing w:line="240" w:lineRule="atLeast"/>
              <w:ind w:left="-79" w:right="-79"/>
              <w:rPr>
                <w:b/>
                <w:bCs/>
                <w:szCs w:val="22"/>
              </w:rPr>
            </w:pPr>
            <w:r w:rsidRPr="00B3615F">
              <w:rPr>
                <w:b/>
                <w:bCs/>
                <w:szCs w:val="22"/>
              </w:rPr>
              <w:t>150,000</w:t>
            </w: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A02EDC" w:rsidRPr="00B3615F" w:rsidRDefault="00A02EDC" w:rsidP="00A02EDC">
            <w:pPr>
              <w:pStyle w:val="acctfourfigures"/>
              <w:tabs>
                <w:tab w:val="clear" w:pos="765"/>
                <w:tab w:val="decimal" w:pos="1001"/>
              </w:tabs>
              <w:spacing w:line="240" w:lineRule="atLeast"/>
              <w:ind w:left="-79" w:right="-79"/>
              <w:rPr>
                <w:b/>
                <w:bCs/>
                <w:szCs w:val="22"/>
              </w:rPr>
            </w:pPr>
            <w:r w:rsidRPr="00B3615F">
              <w:rPr>
                <w:b/>
                <w:bCs/>
                <w:szCs w:val="22"/>
              </w:rPr>
              <w:t>280,000</w:t>
            </w:r>
          </w:p>
        </w:tc>
        <w:tc>
          <w:tcPr>
            <w:tcW w:w="180" w:type="dxa"/>
            <w:vAlign w:val="bottom"/>
          </w:tcPr>
          <w:p w:rsidR="00A02EDC" w:rsidRPr="00B3615F" w:rsidRDefault="00A02EDC" w:rsidP="00A02EDC">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A02EDC" w:rsidRPr="00B3615F" w:rsidRDefault="00A02EDC" w:rsidP="00A02EDC">
            <w:pPr>
              <w:pStyle w:val="acctfourfigures"/>
              <w:tabs>
                <w:tab w:val="clear" w:pos="765"/>
                <w:tab w:val="decimal" w:pos="1001"/>
              </w:tabs>
              <w:spacing w:line="240" w:lineRule="atLeast"/>
              <w:ind w:left="-79" w:right="-79"/>
              <w:rPr>
                <w:b/>
                <w:bCs/>
                <w:szCs w:val="22"/>
              </w:rPr>
            </w:pPr>
            <w:r w:rsidRPr="00B3615F">
              <w:rPr>
                <w:b/>
                <w:bCs/>
                <w:szCs w:val="22"/>
              </w:rPr>
              <w:t>140,000</w:t>
            </w:r>
          </w:p>
        </w:tc>
      </w:tr>
      <w:tr w:rsidR="00A02EDC" w:rsidRPr="00B3615F" w:rsidTr="00A02EDC">
        <w:trPr>
          <w:cantSplit/>
        </w:trPr>
        <w:tc>
          <w:tcPr>
            <w:tcW w:w="2970" w:type="dxa"/>
          </w:tcPr>
          <w:p w:rsidR="00A02EDC" w:rsidRPr="00B3615F" w:rsidRDefault="00A02EDC" w:rsidP="00A02EDC">
            <w:pPr>
              <w:spacing w:line="240" w:lineRule="atLeast"/>
              <w:ind w:left="11"/>
            </w:pPr>
          </w:p>
        </w:tc>
        <w:tc>
          <w:tcPr>
            <w:tcW w:w="1080" w:type="dxa"/>
          </w:tcPr>
          <w:p w:rsidR="00A02EDC" w:rsidRPr="00B3615F" w:rsidRDefault="00A02EDC" w:rsidP="00A02EDC">
            <w:pPr>
              <w:spacing w:line="240" w:lineRule="atLeast"/>
              <w:jc w:val="center"/>
            </w:pPr>
          </w:p>
        </w:tc>
        <w:tc>
          <w:tcPr>
            <w:tcW w:w="1170" w:type="dxa"/>
            <w:tcBorders>
              <w:top w:val="double" w:sz="4" w:space="0" w:color="auto"/>
            </w:tcBorders>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80" w:type="dxa"/>
          </w:tcPr>
          <w:p w:rsidR="00A02EDC" w:rsidRPr="00B3615F" w:rsidRDefault="00A02EDC" w:rsidP="00A02EDC">
            <w:pPr>
              <w:pStyle w:val="acctfourfigures"/>
              <w:tabs>
                <w:tab w:val="decimal" w:pos="1001"/>
              </w:tabs>
              <w:spacing w:line="240" w:lineRule="atLeast"/>
              <w:ind w:left="-79" w:right="-79"/>
              <w:rPr>
                <w:szCs w:val="22"/>
              </w:rPr>
            </w:pPr>
          </w:p>
        </w:tc>
        <w:tc>
          <w:tcPr>
            <w:tcW w:w="1170" w:type="dxa"/>
            <w:tcBorders>
              <w:top w:val="double" w:sz="4" w:space="0" w:color="auto"/>
            </w:tcBorders>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80" w:type="dxa"/>
          </w:tcPr>
          <w:p w:rsidR="00A02EDC" w:rsidRPr="00B3615F" w:rsidRDefault="00A02EDC" w:rsidP="00A02EDC">
            <w:pPr>
              <w:pStyle w:val="acctfourfigures"/>
              <w:tabs>
                <w:tab w:val="decimal" w:pos="1001"/>
              </w:tabs>
              <w:spacing w:line="240" w:lineRule="atLeast"/>
              <w:ind w:left="-79" w:right="-79"/>
              <w:rPr>
                <w:szCs w:val="22"/>
              </w:rPr>
            </w:pPr>
          </w:p>
        </w:tc>
        <w:tc>
          <w:tcPr>
            <w:tcW w:w="1170" w:type="dxa"/>
            <w:tcBorders>
              <w:top w:val="double" w:sz="4" w:space="0" w:color="auto"/>
            </w:tcBorders>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80" w:type="dxa"/>
          </w:tcPr>
          <w:p w:rsidR="00A02EDC" w:rsidRPr="00B3615F" w:rsidRDefault="00A02EDC" w:rsidP="00A02EDC">
            <w:pPr>
              <w:pStyle w:val="acctfourfigures"/>
              <w:tabs>
                <w:tab w:val="decimal" w:pos="1001"/>
              </w:tabs>
              <w:spacing w:line="240" w:lineRule="atLeast"/>
              <w:ind w:left="-79" w:right="-79"/>
              <w:rPr>
                <w:szCs w:val="22"/>
              </w:rPr>
            </w:pPr>
          </w:p>
        </w:tc>
        <w:tc>
          <w:tcPr>
            <w:tcW w:w="1170" w:type="dxa"/>
            <w:tcBorders>
              <w:top w:val="double" w:sz="4" w:space="0" w:color="auto"/>
            </w:tcBorders>
          </w:tcPr>
          <w:p w:rsidR="00A02EDC" w:rsidRPr="00B3615F" w:rsidRDefault="00A02EDC" w:rsidP="00A02EDC">
            <w:pPr>
              <w:pStyle w:val="acctfourfigures"/>
              <w:tabs>
                <w:tab w:val="clear" w:pos="765"/>
                <w:tab w:val="decimal" w:pos="1001"/>
              </w:tabs>
              <w:spacing w:line="240" w:lineRule="atLeast"/>
              <w:ind w:left="-79" w:right="-79"/>
              <w:rPr>
                <w:szCs w:val="22"/>
              </w:rPr>
            </w:pPr>
          </w:p>
        </w:tc>
      </w:tr>
      <w:tr w:rsidR="00A02EDC" w:rsidRPr="00B3615F" w:rsidTr="00A02EDC">
        <w:trPr>
          <w:cantSplit/>
        </w:trPr>
        <w:tc>
          <w:tcPr>
            <w:tcW w:w="2970" w:type="dxa"/>
          </w:tcPr>
          <w:p w:rsidR="00A02EDC" w:rsidRPr="00B3615F" w:rsidRDefault="00A02EDC" w:rsidP="00A02EDC">
            <w:pPr>
              <w:spacing w:line="240" w:lineRule="atLeast"/>
              <w:ind w:left="11"/>
            </w:pPr>
            <w:r w:rsidRPr="00B3615F">
              <w:rPr>
                <w:b/>
                <w:bCs/>
                <w:i/>
                <w:iCs/>
              </w:rPr>
              <w:t>Issued and paid-up</w:t>
            </w:r>
          </w:p>
        </w:tc>
        <w:tc>
          <w:tcPr>
            <w:tcW w:w="1080" w:type="dxa"/>
          </w:tcPr>
          <w:p w:rsidR="00A02EDC" w:rsidRPr="00B3615F" w:rsidRDefault="00A02EDC" w:rsidP="00A02EDC">
            <w:pPr>
              <w:spacing w:line="240" w:lineRule="atLeast"/>
              <w:jc w:val="center"/>
            </w:pPr>
          </w:p>
        </w:tc>
        <w:tc>
          <w:tcPr>
            <w:tcW w:w="1170" w:type="dxa"/>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80" w:type="dxa"/>
          </w:tcPr>
          <w:p w:rsidR="00A02EDC" w:rsidRPr="00B3615F" w:rsidRDefault="00A02EDC" w:rsidP="00A02EDC">
            <w:pPr>
              <w:pStyle w:val="acctfourfigures"/>
              <w:tabs>
                <w:tab w:val="decimal" w:pos="1001"/>
              </w:tabs>
              <w:spacing w:line="240" w:lineRule="atLeast"/>
              <w:ind w:left="-79" w:right="-79"/>
              <w:rPr>
                <w:szCs w:val="22"/>
              </w:rPr>
            </w:pPr>
          </w:p>
        </w:tc>
        <w:tc>
          <w:tcPr>
            <w:tcW w:w="1170" w:type="dxa"/>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80" w:type="dxa"/>
          </w:tcPr>
          <w:p w:rsidR="00A02EDC" w:rsidRPr="00B3615F" w:rsidRDefault="00A02EDC" w:rsidP="00A02EDC">
            <w:pPr>
              <w:pStyle w:val="acctfourfigures"/>
              <w:tabs>
                <w:tab w:val="decimal" w:pos="1001"/>
              </w:tabs>
              <w:spacing w:line="240" w:lineRule="atLeast"/>
              <w:ind w:left="-79" w:right="-79"/>
              <w:rPr>
                <w:szCs w:val="22"/>
              </w:rPr>
            </w:pPr>
          </w:p>
        </w:tc>
        <w:tc>
          <w:tcPr>
            <w:tcW w:w="1170" w:type="dxa"/>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80" w:type="dxa"/>
          </w:tcPr>
          <w:p w:rsidR="00A02EDC" w:rsidRPr="00B3615F" w:rsidRDefault="00A02EDC" w:rsidP="00A02EDC">
            <w:pPr>
              <w:pStyle w:val="acctfourfigures"/>
              <w:tabs>
                <w:tab w:val="decimal" w:pos="1001"/>
              </w:tabs>
              <w:spacing w:line="240" w:lineRule="atLeast"/>
              <w:ind w:left="-79" w:right="-79"/>
              <w:rPr>
                <w:szCs w:val="22"/>
              </w:rPr>
            </w:pPr>
          </w:p>
        </w:tc>
        <w:tc>
          <w:tcPr>
            <w:tcW w:w="1170" w:type="dxa"/>
          </w:tcPr>
          <w:p w:rsidR="00A02EDC" w:rsidRPr="00B3615F" w:rsidRDefault="00A02EDC" w:rsidP="00A02EDC">
            <w:pPr>
              <w:pStyle w:val="acctfourfigures"/>
              <w:tabs>
                <w:tab w:val="clear" w:pos="765"/>
                <w:tab w:val="decimal" w:pos="1001"/>
              </w:tabs>
              <w:spacing w:line="240" w:lineRule="atLeast"/>
              <w:ind w:left="-79" w:right="-79"/>
              <w:rPr>
                <w:szCs w:val="22"/>
              </w:rPr>
            </w:pPr>
          </w:p>
        </w:tc>
      </w:tr>
      <w:tr w:rsidR="00A02EDC" w:rsidRPr="00B3615F" w:rsidTr="00A02EDC">
        <w:trPr>
          <w:cantSplit/>
        </w:trPr>
        <w:tc>
          <w:tcPr>
            <w:tcW w:w="2970" w:type="dxa"/>
          </w:tcPr>
          <w:p w:rsidR="00A02EDC" w:rsidRPr="00B3615F" w:rsidRDefault="00A02EDC" w:rsidP="00A02EDC">
            <w:pPr>
              <w:spacing w:line="240" w:lineRule="atLeast"/>
              <w:ind w:left="11"/>
            </w:pPr>
            <w:r w:rsidRPr="00B3615F">
              <w:t>At 1 January</w:t>
            </w:r>
          </w:p>
        </w:tc>
        <w:tc>
          <w:tcPr>
            <w:tcW w:w="1080" w:type="dxa"/>
          </w:tcPr>
          <w:p w:rsidR="00A02EDC" w:rsidRPr="00B3615F" w:rsidRDefault="00A02EDC" w:rsidP="00A02EDC">
            <w:pPr>
              <w:spacing w:line="240" w:lineRule="atLeast"/>
              <w:jc w:val="center"/>
            </w:pPr>
          </w:p>
        </w:tc>
        <w:tc>
          <w:tcPr>
            <w:tcW w:w="1170" w:type="dxa"/>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80" w:type="dxa"/>
          </w:tcPr>
          <w:p w:rsidR="00A02EDC" w:rsidRPr="00B3615F" w:rsidRDefault="00A02EDC" w:rsidP="00A02EDC">
            <w:pPr>
              <w:pStyle w:val="acctfourfigures"/>
              <w:tabs>
                <w:tab w:val="decimal" w:pos="1001"/>
              </w:tabs>
              <w:spacing w:line="240" w:lineRule="atLeast"/>
              <w:ind w:left="-79" w:right="-79"/>
              <w:rPr>
                <w:szCs w:val="22"/>
              </w:rPr>
            </w:pPr>
          </w:p>
        </w:tc>
        <w:tc>
          <w:tcPr>
            <w:tcW w:w="1170" w:type="dxa"/>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80" w:type="dxa"/>
          </w:tcPr>
          <w:p w:rsidR="00A02EDC" w:rsidRPr="00B3615F" w:rsidRDefault="00A02EDC" w:rsidP="00A02EDC">
            <w:pPr>
              <w:pStyle w:val="acctfourfigures"/>
              <w:tabs>
                <w:tab w:val="decimal" w:pos="1001"/>
              </w:tabs>
              <w:spacing w:line="240" w:lineRule="atLeast"/>
              <w:ind w:left="-79" w:right="-79"/>
              <w:rPr>
                <w:szCs w:val="22"/>
              </w:rPr>
            </w:pPr>
          </w:p>
        </w:tc>
        <w:tc>
          <w:tcPr>
            <w:tcW w:w="1170" w:type="dxa"/>
          </w:tcPr>
          <w:p w:rsidR="00A02EDC" w:rsidRPr="00B3615F" w:rsidRDefault="00A02EDC" w:rsidP="00A02EDC">
            <w:pPr>
              <w:pStyle w:val="acctfourfigures"/>
              <w:tabs>
                <w:tab w:val="clear" w:pos="765"/>
                <w:tab w:val="decimal" w:pos="1001"/>
              </w:tabs>
              <w:spacing w:line="240" w:lineRule="atLeast"/>
              <w:ind w:left="-79" w:right="-79"/>
              <w:rPr>
                <w:szCs w:val="22"/>
              </w:rPr>
            </w:pPr>
          </w:p>
        </w:tc>
        <w:tc>
          <w:tcPr>
            <w:tcW w:w="180" w:type="dxa"/>
          </w:tcPr>
          <w:p w:rsidR="00A02EDC" w:rsidRPr="00B3615F" w:rsidRDefault="00A02EDC" w:rsidP="00A02EDC">
            <w:pPr>
              <w:pStyle w:val="acctfourfigures"/>
              <w:tabs>
                <w:tab w:val="decimal" w:pos="1001"/>
              </w:tabs>
              <w:spacing w:line="240" w:lineRule="atLeast"/>
              <w:ind w:left="-79" w:right="-79"/>
              <w:rPr>
                <w:szCs w:val="22"/>
              </w:rPr>
            </w:pPr>
          </w:p>
        </w:tc>
        <w:tc>
          <w:tcPr>
            <w:tcW w:w="1170" w:type="dxa"/>
          </w:tcPr>
          <w:p w:rsidR="00A02EDC" w:rsidRPr="00B3615F" w:rsidRDefault="00A02EDC" w:rsidP="00A02EDC">
            <w:pPr>
              <w:pStyle w:val="acctfourfigures"/>
              <w:tabs>
                <w:tab w:val="clear" w:pos="765"/>
                <w:tab w:val="decimal" w:pos="1001"/>
              </w:tabs>
              <w:spacing w:line="240" w:lineRule="atLeast"/>
              <w:ind w:left="-79" w:right="-79"/>
              <w:rPr>
                <w:szCs w:val="22"/>
              </w:rPr>
            </w:pPr>
          </w:p>
        </w:tc>
      </w:tr>
      <w:tr w:rsidR="004903B9" w:rsidRPr="00B3615F" w:rsidTr="00A02EDC">
        <w:trPr>
          <w:cantSplit/>
        </w:trPr>
        <w:tc>
          <w:tcPr>
            <w:tcW w:w="2970" w:type="dxa"/>
          </w:tcPr>
          <w:p w:rsidR="004903B9" w:rsidRPr="00B3615F" w:rsidRDefault="004903B9" w:rsidP="004903B9">
            <w:pPr>
              <w:spacing w:line="240" w:lineRule="atLeast"/>
              <w:ind w:left="11"/>
            </w:pPr>
            <w:r w:rsidRPr="00B3615F">
              <w:t>- ordinary shares</w:t>
            </w:r>
          </w:p>
        </w:tc>
        <w:tc>
          <w:tcPr>
            <w:tcW w:w="1080" w:type="dxa"/>
          </w:tcPr>
          <w:p w:rsidR="004903B9" w:rsidRPr="00B3615F" w:rsidRDefault="004903B9" w:rsidP="004903B9">
            <w:pPr>
              <w:spacing w:line="240" w:lineRule="atLeast"/>
              <w:jc w:val="center"/>
            </w:pPr>
            <w:r w:rsidRPr="00B3615F">
              <w:t>10</w:t>
            </w:r>
          </w:p>
        </w:tc>
        <w:tc>
          <w:tcPr>
            <w:tcW w:w="1170" w:type="dxa"/>
            <w:vAlign w:val="bottom"/>
          </w:tcPr>
          <w:p w:rsidR="004903B9" w:rsidRPr="00B3615F" w:rsidRDefault="004903B9" w:rsidP="004903B9">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170" w:type="dxa"/>
            <w:vAlign w:val="bottom"/>
          </w:tcPr>
          <w:p w:rsidR="004903B9" w:rsidRPr="00B3615F" w:rsidRDefault="004903B9" w:rsidP="004903B9">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17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r w:rsidRPr="00B3615F">
              <w:rPr>
                <w:szCs w:val="22"/>
              </w:rPr>
              <w:t xml:space="preserve"> 11,000 </w:t>
            </w:r>
          </w:p>
        </w:tc>
        <w:tc>
          <w:tcPr>
            <w:tcW w:w="18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17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r w:rsidRPr="00B3615F">
              <w:rPr>
                <w:szCs w:val="22"/>
              </w:rPr>
              <w:t xml:space="preserve"> 110,000 </w:t>
            </w:r>
          </w:p>
        </w:tc>
      </w:tr>
      <w:tr w:rsidR="004903B9" w:rsidRPr="00B3615F" w:rsidTr="00A02EDC">
        <w:trPr>
          <w:cantSplit/>
        </w:trPr>
        <w:tc>
          <w:tcPr>
            <w:tcW w:w="2970" w:type="dxa"/>
          </w:tcPr>
          <w:p w:rsidR="004903B9" w:rsidRPr="00B3615F" w:rsidRDefault="004903B9" w:rsidP="004903B9">
            <w:pPr>
              <w:spacing w:line="240" w:lineRule="atLeast"/>
              <w:ind w:left="11"/>
            </w:pPr>
            <w:r w:rsidRPr="00B3615F">
              <w:t>- ordinary shares</w:t>
            </w:r>
          </w:p>
        </w:tc>
        <w:tc>
          <w:tcPr>
            <w:tcW w:w="1080" w:type="dxa"/>
          </w:tcPr>
          <w:p w:rsidR="004903B9" w:rsidRPr="00B3615F" w:rsidRDefault="004903B9" w:rsidP="004903B9">
            <w:pPr>
              <w:spacing w:line="240" w:lineRule="atLeast"/>
              <w:jc w:val="center"/>
            </w:pPr>
            <w:r w:rsidRPr="00B3615F">
              <w:t>0.5</w:t>
            </w:r>
          </w:p>
        </w:tc>
        <w:tc>
          <w:tcPr>
            <w:tcW w:w="117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r w:rsidRPr="00B3615F">
              <w:rPr>
                <w:szCs w:val="22"/>
              </w:rPr>
              <w:t>220,000</w:t>
            </w:r>
          </w:p>
        </w:tc>
        <w:tc>
          <w:tcPr>
            <w:tcW w:w="18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17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r w:rsidRPr="00B3615F">
              <w:rPr>
                <w:szCs w:val="22"/>
              </w:rPr>
              <w:t>110,000</w:t>
            </w:r>
          </w:p>
        </w:tc>
        <w:tc>
          <w:tcPr>
            <w:tcW w:w="18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170" w:type="dxa"/>
            <w:vAlign w:val="bottom"/>
          </w:tcPr>
          <w:p w:rsidR="004903B9" w:rsidRPr="00B3615F" w:rsidRDefault="004903B9" w:rsidP="004903B9">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170" w:type="dxa"/>
            <w:vAlign w:val="bottom"/>
          </w:tcPr>
          <w:p w:rsidR="004903B9" w:rsidRPr="00B3615F" w:rsidRDefault="004903B9" w:rsidP="004903B9">
            <w:pPr>
              <w:pStyle w:val="acctfourfigures"/>
              <w:tabs>
                <w:tab w:val="clear" w:pos="765"/>
                <w:tab w:val="decimal" w:pos="643"/>
              </w:tabs>
              <w:spacing w:line="240" w:lineRule="atLeast"/>
              <w:ind w:left="-79" w:right="-79"/>
              <w:rPr>
                <w:szCs w:val="22"/>
              </w:rPr>
            </w:pPr>
            <w:r w:rsidRPr="00B3615F">
              <w:rPr>
                <w:szCs w:val="22"/>
              </w:rPr>
              <w:t>-</w:t>
            </w:r>
          </w:p>
        </w:tc>
      </w:tr>
      <w:tr w:rsidR="004903B9" w:rsidRPr="00B3615F" w:rsidTr="00A02EDC">
        <w:trPr>
          <w:cantSplit/>
        </w:trPr>
        <w:tc>
          <w:tcPr>
            <w:tcW w:w="2970" w:type="dxa"/>
          </w:tcPr>
          <w:p w:rsidR="004903B9" w:rsidRPr="00B3615F" w:rsidRDefault="004903B9" w:rsidP="004903B9">
            <w:pPr>
              <w:spacing w:line="240" w:lineRule="atLeast"/>
              <w:ind w:left="11"/>
            </w:pPr>
            <w:r w:rsidRPr="00B3615F">
              <w:t>Reduction in par value</w:t>
            </w:r>
          </w:p>
        </w:tc>
        <w:tc>
          <w:tcPr>
            <w:tcW w:w="1080" w:type="dxa"/>
          </w:tcPr>
          <w:p w:rsidR="004903B9" w:rsidRPr="00B3615F" w:rsidRDefault="004903B9" w:rsidP="004903B9">
            <w:pPr>
              <w:spacing w:line="240" w:lineRule="atLeast"/>
              <w:jc w:val="center"/>
            </w:pPr>
          </w:p>
        </w:tc>
        <w:tc>
          <w:tcPr>
            <w:tcW w:w="117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8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17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8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17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8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17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r>
      <w:tr w:rsidR="004903B9" w:rsidRPr="00B3615F" w:rsidTr="00A02EDC">
        <w:trPr>
          <w:cantSplit/>
        </w:trPr>
        <w:tc>
          <w:tcPr>
            <w:tcW w:w="2970" w:type="dxa"/>
          </w:tcPr>
          <w:p w:rsidR="004903B9" w:rsidRPr="00B3615F" w:rsidRDefault="004903B9" w:rsidP="004903B9">
            <w:pPr>
              <w:spacing w:line="240" w:lineRule="atLeast"/>
              <w:ind w:left="11"/>
            </w:pPr>
            <w:r w:rsidRPr="00B3615F">
              <w:t>- from Baht 10 to Baht 0.5</w:t>
            </w:r>
          </w:p>
        </w:tc>
        <w:tc>
          <w:tcPr>
            <w:tcW w:w="1080" w:type="dxa"/>
          </w:tcPr>
          <w:p w:rsidR="004903B9" w:rsidRPr="00B3615F" w:rsidRDefault="004903B9" w:rsidP="004903B9">
            <w:pPr>
              <w:spacing w:line="240" w:lineRule="atLeast"/>
              <w:jc w:val="center"/>
            </w:pPr>
            <w:r w:rsidRPr="00B3615F">
              <w:t>0.5</w:t>
            </w:r>
          </w:p>
        </w:tc>
        <w:tc>
          <w:tcPr>
            <w:tcW w:w="1170" w:type="dxa"/>
            <w:tcBorders>
              <w:bottom w:val="single" w:sz="4" w:space="0" w:color="auto"/>
            </w:tcBorders>
            <w:vAlign w:val="bottom"/>
          </w:tcPr>
          <w:p w:rsidR="004903B9" w:rsidRPr="00B3615F" w:rsidRDefault="004903B9" w:rsidP="004903B9">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4903B9" w:rsidRPr="00B3615F" w:rsidRDefault="004903B9" w:rsidP="004903B9">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4903B9" w:rsidRPr="00B3615F" w:rsidRDefault="004903B9" w:rsidP="004903B9">
            <w:pPr>
              <w:pStyle w:val="acctfourfigures"/>
              <w:tabs>
                <w:tab w:val="clear" w:pos="765"/>
                <w:tab w:val="decimal" w:pos="1001"/>
              </w:tabs>
              <w:spacing w:line="240" w:lineRule="atLeast"/>
              <w:ind w:left="-79" w:right="-79"/>
              <w:rPr>
                <w:szCs w:val="22"/>
              </w:rPr>
            </w:pPr>
            <w:r w:rsidRPr="00B3615F">
              <w:rPr>
                <w:szCs w:val="22"/>
              </w:rPr>
              <w:t>209,000</w:t>
            </w:r>
          </w:p>
        </w:tc>
        <w:tc>
          <w:tcPr>
            <w:tcW w:w="18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4903B9" w:rsidRPr="00B3615F" w:rsidRDefault="004903B9" w:rsidP="004903B9">
            <w:pPr>
              <w:pStyle w:val="acctfourfigures"/>
              <w:tabs>
                <w:tab w:val="clear" w:pos="765"/>
                <w:tab w:val="decimal" w:pos="643"/>
              </w:tabs>
              <w:spacing w:line="240" w:lineRule="atLeast"/>
              <w:ind w:left="-79" w:right="-79"/>
              <w:rPr>
                <w:szCs w:val="22"/>
              </w:rPr>
            </w:pPr>
            <w:r w:rsidRPr="00B3615F">
              <w:rPr>
                <w:szCs w:val="22"/>
              </w:rPr>
              <w:t>-</w:t>
            </w:r>
          </w:p>
        </w:tc>
      </w:tr>
      <w:tr w:rsidR="004903B9" w:rsidRPr="00B3615F" w:rsidTr="00A02EDC">
        <w:trPr>
          <w:cantSplit/>
        </w:trPr>
        <w:tc>
          <w:tcPr>
            <w:tcW w:w="2970" w:type="dxa"/>
          </w:tcPr>
          <w:p w:rsidR="004903B9" w:rsidRPr="00B3615F" w:rsidRDefault="004903B9" w:rsidP="004903B9">
            <w:pPr>
              <w:spacing w:line="240" w:lineRule="atLeast"/>
              <w:ind w:left="11"/>
              <w:rPr>
                <w:b/>
                <w:bCs/>
              </w:rPr>
            </w:pPr>
            <w:r w:rsidRPr="00B3615F">
              <w:rPr>
                <w:b/>
                <w:bCs/>
              </w:rPr>
              <w:t>At 30 September</w:t>
            </w:r>
          </w:p>
        </w:tc>
        <w:tc>
          <w:tcPr>
            <w:tcW w:w="1080" w:type="dxa"/>
          </w:tcPr>
          <w:p w:rsidR="004903B9" w:rsidRPr="00B3615F" w:rsidRDefault="004903B9" w:rsidP="004903B9">
            <w:pPr>
              <w:spacing w:line="240" w:lineRule="atLeast"/>
              <w:jc w:val="center"/>
            </w:pPr>
          </w:p>
        </w:tc>
        <w:tc>
          <w:tcPr>
            <w:tcW w:w="1170" w:type="dxa"/>
            <w:tcBorders>
              <w:top w:val="single" w:sz="4" w:space="0" w:color="auto"/>
            </w:tcBorders>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8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8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80" w:type="dxa"/>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4903B9" w:rsidRPr="00B3615F" w:rsidRDefault="004903B9" w:rsidP="004903B9">
            <w:pPr>
              <w:pStyle w:val="acctfourfigures"/>
              <w:tabs>
                <w:tab w:val="clear" w:pos="765"/>
                <w:tab w:val="decimal" w:pos="1001"/>
              </w:tabs>
              <w:spacing w:line="240" w:lineRule="atLeast"/>
              <w:ind w:left="-79" w:right="-79"/>
              <w:rPr>
                <w:szCs w:val="22"/>
              </w:rPr>
            </w:pPr>
          </w:p>
        </w:tc>
      </w:tr>
      <w:tr w:rsidR="004903B9" w:rsidRPr="00B3615F" w:rsidTr="00A02EDC">
        <w:trPr>
          <w:cantSplit/>
        </w:trPr>
        <w:tc>
          <w:tcPr>
            <w:tcW w:w="2970" w:type="dxa"/>
          </w:tcPr>
          <w:p w:rsidR="004903B9" w:rsidRPr="00B3615F" w:rsidRDefault="004903B9" w:rsidP="004903B9">
            <w:pPr>
              <w:spacing w:line="240" w:lineRule="atLeast"/>
              <w:ind w:left="11"/>
              <w:rPr>
                <w:b/>
                <w:bCs/>
              </w:rPr>
            </w:pPr>
            <w:r w:rsidRPr="00B3615F">
              <w:rPr>
                <w:b/>
                <w:bCs/>
              </w:rPr>
              <w:t>- ordinary shares</w:t>
            </w:r>
          </w:p>
        </w:tc>
        <w:tc>
          <w:tcPr>
            <w:tcW w:w="1080" w:type="dxa"/>
          </w:tcPr>
          <w:p w:rsidR="004903B9" w:rsidRPr="00B3615F" w:rsidRDefault="004903B9" w:rsidP="004903B9">
            <w:pPr>
              <w:spacing w:line="240" w:lineRule="atLeast"/>
              <w:jc w:val="center"/>
            </w:pPr>
            <w:r w:rsidRPr="00B3615F">
              <w:t>0.5</w:t>
            </w:r>
          </w:p>
        </w:tc>
        <w:tc>
          <w:tcPr>
            <w:tcW w:w="1170" w:type="dxa"/>
            <w:tcBorders>
              <w:bottom w:val="double" w:sz="4" w:space="0" w:color="auto"/>
            </w:tcBorders>
            <w:vAlign w:val="bottom"/>
          </w:tcPr>
          <w:p w:rsidR="004903B9" w:rsidRPr="00B3615F" w:rsidRDefault="004903B9" w:rsidP="004903B9">
            <w:pPr>
              <w:pStyle w:val="acctfourfigures"/>
              <w:tabs>
                <w:tab w:val="clear" w:pos="765"/>
                <w:tab w:val="decimal" w:pos="1001"/>
              </w:tabs>
              <w:spacing w:line="240" w:lineRule="atLeast"/>
              <w:ind w:left="-79" w:right="-79"/>
              <w:rPr>
                <w:b/>
                <w:bCs/>
                <w:szCs w:val="22"/>
              </w:rPr>
            </w:pPr>
            <w:r w:rsidRPr="00B3615F">
              <w:rPr>
                <w:b/>
                <w:bCs/>
                <w:szCs w:val="22"/>
              </w:rPr>
              <w:t>220,000</w:t>
            </w:r>
          </w:p>
        </w:tc>
        <w:tc>
          <w:tcPr>
            <w:tcW w:w="180" w:type="dxa"/>
            <w:vAlign w:val="bottom"/>
          </w:tcPr>
          <w:p w:rsidR="004903B9" w:rsidRPr="00B3615F" w:rsidRDefault="004903B9" w:rsidP="004903B9">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4903B9" w:rsidRPr="00B3615F" w:rsidRDefault="004903B9" w:rsidP="004903B9">
            <w:pPr>
              <w:pStyle w:val="acctfourfigures"/>
              <w:tabs>
                <w:tab w:val="clear" w:pos="765"/>
                <w:tab w:val="decimal" w:pos="1001"/>
              </w:tabs>
              <w:spacing w:line="240" w:lineRule="atLeast"/>
              <w:ind w:left="-79" w:right="-79"/>
              <w:rPr>
                <w:b/>
                <w:bCs/>
                <w:szCs w:val="22"/>
              </w:rPr>
            </w:pPr>
            <w:r w:rsidRPr="00B3615F">
              <w:rPr>
                <w:b/>
                <w:bCs/>
                <w:szCs w:val="22"/>
              </w:rPr>
              <w:t>110,000</w:t>
            </w:r>
          </w:p>
        </w:tc>
        <w:tc>
          <w:tcPr>
            <w:tcW w:w="180" w:type="dxa"/>
            <w:vAlign w:val="bottom"/>
          </w:tcPr>
          <w:p w:rsidR="004903B9" w:rsidRPr="00B3615F" w:rsidRDefault="004903B9" w:rsidP="004903B9">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4903B9" w:rsidRPr="00B3615F" w:rsidRDefault="004903B9" w:rsidP="004903B9">
            <w:pPr>
              <w:pStyle w:val="acctfourfigures"/>
              <w:tabs>
                <w:tab w:val="clear" w:pos="765"/>
                <w:tab w:val="decimal" w:pos="1001"/>
              </w:tabs>
              <w:spacing w:line="240" w:lineRule="atLeast"/>
              <w:ind w:left="-79" w:right="-79"/>
              <w:rPr>
                <w:b/>
                <w:bCs/>
                <w:szCs w:val="22"/>
              </w:rPr>
            </w:pPr>
            <w:r w:rsidRPr="00B3615F">
              <w:rPr>
                <w:b/>
                <w:bCs/>
                <w:szCs w:val="22"/>
              </w:rPr>
              <w:t>220,000</w:t>
            </w:r>
          </w:p>
        </w:tc>
        <w:tc>
          <w:tcPr>
            <w:tcW w:w="180" w:type="dxa"/>
            <w:vAlign w:val="bottom"/>
          </w:tcPr>
          <w:p w:rsidR="004903B9" w:rsidRPr="00B3615F" w:rsidRDefault="004903B9" w:rsidP="004903B9">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4903B9" w:rsidRPr="00B3615F" w:rsidRDefault="004903B9" w:rsidP="004903B9">
            <w:pPr>
              <w:pStyle w:val="acctfourfigures"/>
              <w:tabs>
                <w:tab w:val="clear" w:pos="765"/>
                <w:tab w:val="decimal" w:pos="1001"/>
              </w:tabs>
              <w:spacing w:line="240" w:lineRule="atLeast"/>
              <w:ind w:left="-79" w:right="-79"/>
              <w:rPr>
                <w:b/>
                <w:bCs/>
                <w:szCs w:val="22"/>
              </w:rPr>
            </w:pPr>
            <w:r w:rsidRPr="00B3615F">
              <w:rPr>
                <w:b/>
                <w:bCs/>
                <w:szCs w:val="22"/>
              </w:rPr>
              <w:t>110,000</w:t>
            </w:r>
          </w:p>
        </w:tc>
      </w:tr>
    </w:tbl>
    <w:p w:rsidR="00E04759" w:rsidRPr="00B3615F" w:rsidRDefault="00E04759" w:rsidP="00E04759">
      <w:pPr>
        <w:ind w:left="540"/>
        <w:jc w:val="both"/>
        <w:rPr>
          <w:b/>
          <w:bCs/>
          <w:i/>
          <w:iCs/>
          <w:szCs w:val="22"/>
        </w:rPr>
      </w:pPr>
    </w:p>
    <w:p w:rsidR="00E71B93" w:rsidRPr="00B3615F" w:rsidRDefault="00FE4F0F" w:rsidP="00E71B93">
      <w:pPr>
        <w:spacing w:line="240" w:lineRule="auto"/>
        <w:ind w:left="540"/>
        <w:rPr>
          <w:b/>
          <w:bCs/>
          <w:i/>
          <w:iCs/>
          <w:szCs w:val="22"/>
        </w:rPr>
      </w:pPr>
      <w:r w:rsidRPr="00B3615F">
        <w:rPr>
          <w:b/>
          <w:bCs/>
          <w:i/>
          <w:iCs/>
          <w:szCs w:val="22"/>
        </w:rPr>
        <w:t>Decreasing and increasing of authorised share capital</w:t>
      </w:r>
    </w:p>
    <w:p w:rsidR="00E71B93" w:rsidRPr="00B3615F" w:rsidRDefault="00E71B93" w:rsidP="00E71B93">
      <w:pPr>
        <w:spacing w:line="240" w:lineRule="auto"/>
        <w:ind w:left="540"/>
        <w:rPr>
          <w:szCs w:val="22"/>
        </w:rPr>
      </w:pPr>
    </w:p>
    <w:p w:rsidR="00FE4F0F" w:rsidRPr="00B3615F" w:rsidRDefault="00FE4F0F" w:rsidP="00FE4F0F">
      <w:pPr>
        <w:ind w:left="540"/>
        <w:jc w:val="thaiDistribute"/>
        <w:rPr>
          <w:szCs w:val="22"/>
          <w:lang w:bidi="th-TH"/>
        </w:rPr>
      </w:pPr>
      <w:r w:rsidRPr="00B3615F">
        <w:rPr>
          <w:szCs w:val="22"/>
          <w:lang w:bidi="th-TH"/>
        </w:rPr>
        <w:t>On 28 April 2017, the annual general meeting of shareholders approved on the followings:</w:t>
      </w:r>
    </w:p>
    <w:p w:rsidR="00FE4F0F" w:rsidRPr="00B3615F" w:rsidRDefault="00FE4F0F" w:rsidP="00FE4F0F">
      <w:pPr>
        <w:pStyle w:val="ListParagraph"/>
        <w:numPr>
          <w:ilvl w:val="0"/>
          <w:numId w:val="16"/>
        </w:numPr>
        <w:jc w:val="thaiDistribute"/>
        <w:rPr>
          <w:szCs w:val="22"/>
          <w:lang w:bidi="th-TH"/>
        </w:rPr>
      </w:pPr>
      <w:r w:rsidRPr="00B3615F">
        <w:rPr>
          <w:szCs w:val="22"/>
          <w:lang w:bidi="th-TH"/>
        </w:rPr>
        <w:t>Approval for authorised share ca</w:t>
      </w:r>
      <w:r w:rsidR="00E02A46" w:rsidRPr="00B3615F">
        <w:rPr>
          <w:szCs w:val="22"/>
          <w:lang w:bidi="th-TH"/>
        </w:rPr>
        <w:t xml:space="preserve">pital decrease amount of Baht </w:t>
      </w:r>
      <w:r w:rsidR="004903B9" w:rsidRPr="00B3615F">
        <w:rPr>
          <w:szCs w:val="22"/>
          <w:lang w:bidi="th-TH"/>
        </w:rPr>
        <w:t>30</w:t>
      </w:r>
      <w:r w:rsidR="00E02A46" w:rsidRPr="00B3615F">
        <w:rPr>
          <w:szCs w:val="22"/>
          <w:lang w:bidi="th-TH"/>
        </w:rPr>
        <w:t xml:space="preserve"> million </w:t>
      </w:r>
      <w:r w:rsidR="004903B9" w:rsidRPr="00B3615F">
        <w:rPr>
          <w:szCs w:val="22"/>
          <w:lang w:bidi="th-TH"/>
        </w:rPr>
        <w:t>by cancelling 60 million ordinary shares but unissued shares of the Company with a par value of Baht 0.50 per share</w:t>
      </w:r>
      <w:r w:rsidRPr="00B3615F">
        <w:rPr>
          <w:szCs w:val="22"/>
          <w:lang w:bidi="th-TH"/>
        </w:rPr>
        <w:t xml:space="preserve"> and registered with the Ministry of Commerce on 3 May 2017. T</w:t>
      </w:r>
      <w:r w:rsidR="002D1FAF" w:rsidRPr="00B3615F">
        <w:rPr>
          <w:szCs w:val="22"/>
          <w:lang w:bidi="th-TH"/>
        </w:rPr>
        <w:t>he</w:t>
      </w:r>
      <w:r w:rsidRPr="00B3615F">
        <w:rPr>
          <w:szCs w:val="22"/>
          <w:lang w:bidi="th-TH"/>
        </w:rPr>
        <w:t xml:space="preserve"> authorised share capital is Baht </w:t>
      </w:r>
      <w:r w:rsidR="002D1FAF" w:rsidRPr="00B3615F">
        <w:rPr>
          <w:szCs w:val="22"/>
          <w:lang w:bidi="th-TH"/>
        </w:rPr>
        <w:t>110</w:t>
      </w:r>
      <w:r w:rsidR="004903B9" w:rsidRPr="00B3615F">
        <w:rPr>
          <w:szCs w:val="22"/>
          <w:lang w:bidi="th-TH"/>
        </w:rPr>
        <w:t xml:space="preserve"> million.</w:t>
      </w:r>
    </w:p>
    <w:p w:rsidR="00FE4F0F" w:rsidRPr="00B3615F" w:rsidRDefault="00FE4F0F" w:rsidP="00FE4F0F">
      <w:pPr>
        <w:pStyle w:val="ListParagraph"/>
        <w:numPr>
          <w:ilvl w:val="0"/>
          <w:numId w:val="16"/>
        </w:numPr>
        <w:jc w:val="thaiDistribute"/>
        <w:rPr>
          <w:szCs w:val="22"/>
          <w:lang w:bidi="th-TH"/>
        </w:rPr>
      </w:pPr>
      <w:r w:rsidRPr="00B3615F">
        <w:rPr>
          <w:szCs w:val="22"/>
          <w:lang w:bidi="th-TH"/>
        </w:rPr>
        <w:t xml:space="preserve">Approval for authorised share capital increase amount of Baht </w:t>
      </w:r>
      <w:r w:rsidR="004903B9" w:rsidRPr="00B3615F">
        <w:rPr>
          <w:szCs w:val="22"/>
          <w:lang w:bidi="th-TH"/>
        </w:rPr>
        <w:t>40</w:t>
      </w:r>
      <w:r w:rsidRPr="00B3615F">
        <w:rPr>
          <w:szCs w:val="22"/>
          <w:lang w:bidi="th-TH"/>
        </w:rPr>
        <w:t xml:space="preserve"> million comprised </w:t>
      </w:r>
      <w:r w:rsidR="004903B9" w:rsidRPr="00B3615F">
        <w:rPr>
          <w:szCs w:val="22"/>
          <w:lang w:bidi="th-TH"/>
        </w:rPr>
        <w:t>80</w:t>
      </w:r>
      <w:r w:rsidRPr="00B3615F">
        <w:rPr>
          <w:szCs w:val="22"/>
          <w:lang w:bidi="th-TH"/>
        </w:rPr>
        <w:t xml:space="preserve"> million ordinary shares with a par value of Baht </w:t>
      </w:r>
      <w:r w:rsidR="004903B9" w:rsidRPr="00B3615F">
        <w:rPr>
          <w:szCs w:val="22"/>
          <w:lang w:bidi="th-TH"/>
        </w:rPr>
        <w:t>0.5</w:t>
      </w:r>
      <w:r w:rsidRPr="00B3615F">
        <w:rPr>
          <w:szCs w:val="22"/>
          <w:lang w:bidi="th-TH"/>
        </w:rPr>
        <w:t xml:space="preserve"> per share and registered with the Ministry of Commerce on 4 May 2017. Total authorised share capital is Baht </w:t>
      </w:r>
      <w:r w:rsidR="004903B9" w:rsidRPr="00B3615F">
        <w:rPr>
          <w:szCs w:val="22"/>
          <w:lang w:bidi="th-TH"/>
        </w:rPr>
        <w:t>150</w:t>
      </w:r>
      <w:r w:rsidRPr="00B3615F">
        <w:rPr>
          <w:szCs w:val="22"/>
          <w:lang w:bidi="th-TH"/>
        </w:rPr>
        <w:t xml:space="preserve"> million which the Company did not call for payment of such capital increase.</w:t>
      </w:r>
    </w:p>
    <w:p w:rsidR="00FE4F0F" w:rsidRPr="00B3615F" w:rsidRDefault="00FE4F0F" w:rsidP="00E71B93">
      <w:pPr>
        <w:spacing w:line="240" w:lineRule="auto"/>
        <w:ind w:left="540"/>
        <w:rPr>
          <w:szCs w:val="22"/>
        </w:rPr>
      </w:pPr>
    </w:p>
    <w:p w:rsidR="00E71B93" w:rsidRPr="00B3615F" w:rsidRDefault="00E71B93" w:rsidP="00E71B93">
      <w:pPr>
        <w:spacing w:line="240" w:lineRule="auto"/>
        <w:ind w:left="540"/>
        <w:rPr>
          <w:b/>
          <w:bCs/>
          <w:i/>
          <w:iCs/>
          <w:szCs w:val="22"/>
          <w:lang w:bidi="th-TH"/>
        </w:rPr>
      </w:pPr>
      <w:r w:rsidRPr="00B3615F">
        <w:rPr>
          <w:b/>
          <w:bCs/>
          <w:i/>
          <w:iCs/>
          <w:szCs w:val="22"/>
          <w:lang w:bidi="th-TH"/>
        </w:rPr>
        <w:t xml:space="preserve">Changes in par value and additional authorised share capital </w:t>
      </w:r>
    </w:p>
    <w:p w:rsidR="00E71B93" w:rsidRPr="00B3615F" w:rsidRDefault="00E71B93" w:rsidP="00E71B93">
      <w:pPr>
        <w:spacing w:line="240" w:lineRule="auto"/>
        <w:ind w:left="540"/>
        <w:rPr>
          <w:b/>
          <w:bCs/>
          <w:i/>
          <w:iCs/>
          <w:szCs w:val="22"/>
        </w:rPr>
      </w:pPr>
    </w:p>
    <w:p w:rsidR="00E04759" w:rsidRPr="00B3615F" w:rsidRDefault="00E04759" w:rsidP="00E04759">
      <w:pPr>
        <w:ind w:left="540"/>
        <w:jc w:val="thaiDistribute"/>
        <w:rPr>
          <w:szCs w:val="22"/>
          <w:lang w:bidi="th-TH"/>
        </w:rPr>
      </w:pPr>
      <w:r w:rsidRPr="00B3615F">
        <w:rPr>
          <w:szCs w:val="22"/>
          <w:lang w:bidi="th-TH"/>
        </w:rPr>
        <w:t>On 18 April 2016, the annual general meeting of shareholders approved on the followings:</w:t>
      </w:r>
    </w:p>
    <w:p w:rsidR="00FE4F0F" w:rsidRPr="00B3615F" w:rsidRDefault="00E04759" w:rsidP="00FE4F0F">
      <w:pPr>
        <w:pStyle w:val="ListParagraph"/>
        <w:numPr>
          <w:ilvl w:val="0"/>
          <w:numId w:val="17"/>
        </w:numPr>
        <w:jc w:val="thaiDistribute"/>
        <w:rPr>
          <w:szCs w:val="22"/>
          <w:lang w:bidi="th-TH"/>
        </w:rPr>
      </w:pPr>
      <w:r w:rsidRPr="00B3615F">
        <w:rPr>
          <w:szCs w:val="22"/>
          <w:lang w:bidi="th-TH"/>
        </w:rPr>
        <w:t>Reduction in par value of ordinary shares from Baht 10 to Baht 0.5 and registered with the Ministry of Commerce on 29 April 2016;</w:t>
      </w:r>
    </w:p>
    <w:p w:rsidR="00E04759" w:rsidRPr="00B3615F" w:rsidRDefault="00E04759" w:rsidP="00FE4F0F">
      <w:pPr>
        <w:pStyle w:val="ListParagraph"/>
        <w:numPr>
          <w:ilvl w:val="0"/>
          <w:numId w:val="17"/>
        </w:numPr>
        <w:jc w:val="thaiDistribute"/>
        <w:rPr>
          <w:szCs w:val="22"/>
          <w:lang w:bidi="th-TH"/>
        </w:rPr>
      </w:pPr>
      <w:r w:rsidRPr="00B3615F">
        <w:rPr>
          <w:szCs w:val="22"/>
          <w:lang w:bidi="th-TH"/>
        </w:rPr>
        <w:t>Approval for authorised share capital increase amount of Baht 30 million comprised 60 million ordinary shares with a par value of Baht 0.50 per share and registered with the Ministry of Commerce on 29 April 2016. Total authorised share capital is Baht 140 million which the Company did not call for payment of such capital increase.</w:t>
      </w:r>
    </w:p>
    <w:p w:rsidR="004903B9" w:rsidRPr="00B3615F" w:rsidRDefault="004903B9" w:rsidP="004903B9">
      <w:pPr>
        <w:jc w:val="thaiDistribute"/>
        <w:rPr>
          <w:szCs w:val="22"/>
          <w:lang w:bidi="th-TH"/>
        </w:rPr>
      </w:pPr>
    </w:p>
    <w:p w:rsidR="008930B1" w:rsidRPr="00B3615F" w:rsidRDefault="008930B1" w:rsidP="008930B1">
      <w:pPr>
        <w:spacing w:line="240" w:lineRule="auto"/>
        <w:ind w:left="540"/>
      </w:pPr>
    </w:p>
    <w:p w:rsidR="003F43B2" w:rsidRPr="00B3615F" w:rsidRDefault="003F43B2" w:rsidP="003F43B2">
      <w:pPr>
        <w:jc w:val="both"/>
        <w:rPr>
          <w:rFonts w:cs="Angsana New"/>
          <w:szCs w:val="22"/>
          <w:lang w:bidi="th-TH"/>
        </w:rPr>
      </w:pPr>
    </w:p>
    <w:p w:rsidR="000974BB" w:rsidRPr="00B3615F" w:rsidRDefault="000974BB" w:rsidP="003F43B2">
      <w:pPr>
        <w:jc w:val="both"/>
        <w:rPr>
          <w:rFonts w:cs="Angsana New"/>
          <w:szCs w:val="22"/>
          <w:lang w:bidi="th-TH"/>
        </w:rPr>
      </w:pPr>
    </w:p>
    <w:p w:rsidR="008D7994" w:rsidRPr="00B3615F" w:rsidRDefault="008D7994" w:rsidP="003F43B2">
      <w:pPr>
        <w:jc w:val="both"/>
        <w:rPr>
          <w:rFonts w:cs="Angsana New"/>
          <w:szCs w:val="22"/>
          <w:lang w:bidi="th-TH"/>
        </w:rPr>
      </w:pPr>
    </w:p>
    <w:p w:rsidR="008D7994" w:rsidRPr="00B3615F" w:rsidRDefault="008D7994" w:rsidP="003F43B2">
      <w:pPr>
        <w:jc w:val="both"/>
        <w:rPr>
          <w:rFonts w:cs="Angsana New"/>
          <w:szCs w:val="22"/>
          <w:lang w:bidi="th-TH"/>
        </w:rPr>
      </w:pPr>
    </w:p>
    <w:p w:rsidR="00A06FA1" w:rsidRPr="00B3615F" w:rsidRDefault="00D439D5" w:rsidP="0075462C">
      <w:pPr>
        <w:pStyle w:val="Heading1"/>
      </w:pPr>
      <w:r w:rsidRPr="00B3615F">
        <w:rPr>
          <w:lang w:bidi="th-TH"/>
        </w:rPr>
        <w:lastRenderedPageBreak/>
        <w:t>1</w:t>
      </w:r>
      <w:r w:rsidR="00B20D80" w:rsidRPr="00B3615F">
        <w:rPr>
          <w:lang w:bidi="th-TH"/>
        </w:rPr>
        <w:t>2</w:t>
      </w:r>
      <w:r w:rsidRPr="00B3615F">
        <w:rPr>
          <w:lang w:bidi="th-TH"/>
        </w:rPr>
        <w:tab/>
      </w:r>
      <w:r w:rsidR="0063673E" w:rsidRPr="00B3615F">
        <w:rPr>
          <w:lang w:bidi="th-TH"/>
        </w:rPr>
        <w:t>S</w:t>
      </w:r>
      <w:r w:rsidR="00985DF9" w:rsidRPr="00B3615F">
        <w:rPr>
          <w:lang w:bidi="th-TH"/>
        </w:rPr>
        <w:t>egment</w:t>
      </w:r>
      <w:r w:rsidR="008D51AB" w:rsidRPr="00B3615F">
        <w:rPr>
          <w:lang w:bidi="th-TH"/>
        </w:rPr>
        <w:t xml:space="preserve"> information</w:t>
      </w:r>
      <w:r w:rsidR="00985DF9" w:rsidRPr="00B3615F">
        <w:rPr>
          <w:bCs/>
        </w:rPr>
        <w:t xml:space="preserve">  </w:t>
      </w:r>
      <w:r w:rsidR="006313B1" w:rsidRPr="00B3615F">
        <w:rPr>
          <w:bCs/>
        </w:rPr>
        <w:t xml:space="preserve">   </w:t>
      </w:r>
    </w:p>
    <w:p w:rsidR="00297CD6" w:rsidRPr="00B3615F" w:rsidRDefault="00297CD6" w:rsidP="009912B3">
      <w:pPr>
        <w:spacing w:line="240" w:lineRule="exact"/>
        <w:ind w:left="547"/>
        <w:jc w:val="both"/>
      </w:pPr>
    </w:p>
    <w:p w:rsidR="00E71B93" w:rsidRPr="00B3615F" w:rsidRDefault="00DC0A30" w:rsidP="002D1FAF">
      <w:pPr>
        <w:ind w:left="540"/>
        <w:jc w:val="both"/>
      </w:pPr>
      <w:r w:rsidRPr="00B3615F">
        <w:t>The Group/Company o</w:t>
      </w:r>
      <w:r w:rsidR="0032263E" w:rsidRPr="00B3615F">
        <w:t xml:space="preserve">perating segment information is reported in a manner consistent with the internal reports of  the Company that are regularly reviewed by the chief operating decision maker in order to make decisions about  the allocation of resources to the segment  and assessing  its performance.  </w:t>
      </w:r>
    </w:p>
    <w:p w:rsidR="002D1FAF" w:rsidRPr="00B3615F" w:rsidRDefault="002D1FAF" w:rsidP="002D1FAF">
      <w:pPr>
        <w:ind w:left="540"/>
      </w:pPr>
    </w:p>
    <w:p w:rsidR="008930B1" w:rsidRPr="00B3615F" w:rsidRDefault="008930B1" w:rsidP="002D1FAF">
      <w:pPr>
        <w:ind w:left="540"/>
        <w:jc w:val="both"/>
      </w:pPr>
      <w:r w:rsidRPr="00B3615F">
        <w:t xml:space="preserve">The following summary describes the operations in each of the Group/Company’s reportable segments.   </w:t>
      </w:r>
    </w:p>
    <w:p w:rsidR="008930B1" w:rsidRPr="00B3615F" w:rsidRDefault="008930B1" w:rsidP="002D1FAF">
      <w:pPr>
        <w:ind w:left="540"/>
      </w:pPr>
      <w:r w:rsidRPr="00B3615F">
        <w:t>Segment 1</w:t>
      </w:r>
      <w:r w:rsidRPr="00B3615F">
        <w:tab/>
        <w:t xml:space="preserve"> Sale of goods</w:t>
      </w:r>
    </w:p>
    <w:p w:rsidR="008930B1" w:rsidRPr="00B3615F" w:rsidRDefault="008930B1" w:rsidP="002D1FAF">
      <w:pPr>
        <w:ind w:left="540"/>
      </w:pPr>
      <w:r w:rsidRPr="00B3615F">
        <w:t>Segment 2</w:t>
      </w:r>
      <w:r w:rsidRPr="00B3615F">
        <w:rPr>
          <w:i/>
          <w:iCs/>
        </w:rPr>
        <w:tab/>
      </w:r>
      <w:r w:rsidRPr="00B3615F">
        <w:t xml:space="preserve"> </w:t>
      </w:r>
      <w:r w:rsidR="002D1FAF" w:rsidRPr="00B3615F">
        <w:t>S</w:t>
      </w:r>
      <w:r w:rsidRPr="00B3615F">
        <w:t>ervices</w:t>
      </w:r>
    </w:p>
    <w:p w:rsidR="008930B1" w:rsidRPr="00B3615F" w:rsidRDefault="008930B1" w:rsidP="008930B1">
      <w:pPr>
        <w:ind w:left="426"/>
      </w:pPr>
    </w:p>
    <w:p w:rsidR="008930B1" w:rsidRPr="00B3615F" w:rsidRDefault="008930B1" w:rsidP="008930B1">
      <w:pPr>
        <w:ind w:left="426"/>
        <w:rPr>
          <w:b/>
          <w:bCs/>
        </w:rPr>
      </w:pPr>
      <w:r w:rsidRPr="00B3615F">
        <w:t xml:space="preserve">           </w:t>
      </w:r>
    </w:p>
    <w:p w:rsidR="008930B1" w:rsidRPr="00B3615F" w:rsidRDefault="008930B1" w:rsidP="008930B1">
      <w:pPr>
        <w:ind w:left="426"/>
        <w:sectPr w:rsidR="008930B1" w:rsidRPr="00B3615F" w:rsidSect="00937722">
          <w:pgSz w:w="11907" w:h="16840"/>
          <w:pgMar w:top="691" w:right="1152" w:bottom="576" w:left="1152" w:header="720" w:footer="576" w:gutter="0"/>
          <w:cols w:space="720"/>
          <w:docGrid w:linePitch="299"/>
        </w:sectPr>
      </w:pPr>
    </w:p>
    <w:p w:rsidR="008930B1" w:rsidRPr="00B3615F" w:rsidRDefault="00976892" w:rsidP="002D1FAF">
      <w:pPr>
        <w:rPr>
          <w:b/>
          <w:bCs/>
          <w:i/>
          <w:iCs/>
          <w:szCs w:val="22"/>
        </w:rPr>
      </w:pPr>
      <w:r w:rsidRPr="00B3615F">
        <w:rPr>
          <w:b/>
          <w:bCs/>
          <w:i/>
          <w:iCs/>
          <w:szCs w:val="22"/>
        </w:rPr>
        <w:lastRenderedPageBreak/>
        <w:t>Informa</w:t>
      </w:r>
      <w:r w:rsidR="003F6B23" w:rsidRPr="00B3615F">
        <w:rPr>
          <w:b/>
          <w:bCs/>
          <w:i/>
          <w:iCs/>
          <w:szCs w:val="22"/>
        </w:rPr>
        <w:t>tion about reportable segments</w:t>
      </w:r>
    </w:p>
    <w:p w:rsidR="002D1FAF" w:rsidRPr="00B3615F" w:rsidRDefault="002D1FAF" w:rsidP="002D1FAF">
      <w:pPr>
        <w:rPr>
          <w:b/>
          <w:bCs/>
          <w:i/>
          <w:iCs/>
          <w:szCs w:val="22"/>
        </w:rPr>
      </w:pPr>
    </w:p>
    <w:tbl>
      <w:tblPr>
        <w:tblW w:w="14760" w:type="dxa"/>
        <w:tblInd w:w="-90" w:type="dxa"/>
        <w:tblLayout w:type="fixed"/>
        <w:tblLook w:val="00A0" w:firstRow="1" w:lastRow="0" w:firstColumn="1" w:lastColumn="0" w:noHBand="0" w:noVBand="0"/>
      </w:tblPr>
      <w:tblGrid>
        <w:gridCol w:w="4500"/>
        <w:gridCol w:w="1710"/>
        <w:gridCol w:w="1260"/>
        <w:gridCol w:w="272"/>
        <w:gridCol w:w="1258"/>
        <w:gridCol w:w="236"/>
        <w:gridCol w:w="1204"/>
        <w:gridCol w:w="236"/>
        <w:gridCol w:w="1205"/>
        <w:gridCol w:w="236"/>
        <w:gridCol w:w="1203"/>
        <w:gridCol w:w="236"/>
        <w:gridCol w:w="1204"/>
      </w:tblGrid>
      <w:tr w:rsidR="008930B1" w:rsidRPr="00B3615F" w:rsidTr="00E737A6">
        <w:trPr>
          <w:tblHeader/>
        </w:trPr>
        <w:tc>
          <w:tcPr>
            <w:tcW w:w="4500" w:type="dxa"/>
            <w:tcBorders>
              <w:top w:val="nil"/>
              <w:left w:val="nil"/>
              <w:right w:val="nil"/>
            </w:tcBorders>
            <w:noWrap/>
            <w:vAlign w:val="bottom"/>
          </w:tcPr>
          <w:p w:rsidR="008930B1" w:rsidRPr="00B3615F" w:rsidRDefault="008930B1" w:rsidP="00CD0D7D">
            <w:pPr>
              <w:tabs>
                <w:tab w:val="left" w:pos="722"/>
              </w:tabs>
              <w:spacing w:line="240" w:lineRule="auto"/>
              <w:rPr>
                <w:rFonts w:eastAsia="SimSun"/>
                <w:b/>
                <w:bCs/>
                <w:i/>
                <w:iCs/>
                <w:color w:val="000000"/>
                <w:szCs w:val="22"/>
                <w:cs/>
                <w:lang w:val="en-US" w:bidi="th-TH"/>
              </w:rPr>
            </w:pPr>
          </w:p>
        </w:tc>
        <w:tc>
          <w:tcPr>
            <w:tcW w:w="1710" w:type="dxa"/>
            <w:tcBorders>
              <w:top w:val="nil"/>
              <w:left w:val="nil"/>
              <w:right w:val="nil"/>
            </w:tcBorders>
          </w:tcPr>
          <w:p w:rsidR="008930B1" w:rsidRPr="00B3615F" w:rsidRDefault="008930B1" w:rsidP="00CD0D7D">
            <w:pPr>
              <w:tabs>
                <w:tab w:val="left" w:pos="722"/>
              </w:tabs>
              <w:spacing w:line="240" w:lineRule="auto"/>
              <w:ind w:left="-115"/>
              <w:jc w:val="center"/>
              <w:rPr>
                <w:rFonts w:eastAsia="SimSun"/>
                <w:bCs/>
                <w:i/>
                <w:iCs/>
                <w:color w:val="000000"/>
                <w:szCs w:val="22"/>
                <w:cs/>
                <w:lang w:bidi="th-TH"/>
              </w:rPr>
            </w:pPr>
          </w:p>
        </w:tc>
        <w:tc>
          <w:tcPr>
            <w:tcW w:w="8550" w:type="dxa"/>
            <w:gridSpan w:val="11"/>
            <w:tcBorders>
              <w:top w:val="nil"/>
              <w:left w:val="nil"/>
              <w:bottom w:val="nil"/>
              <w:right w:val="nil"/>
            </w:tcBorders>
            <w:vAlign w:val="bottom"/>
          </w:tcPr>
          <w:p w:rsidR="008930B1" w:rsidRPr="00B3615F" w:rsidRDefault="008930B1" w:rsidP="00CD0D7D">
            <w:pPr>
              <w:pStyle w:val="acctmergecolhdg"/>
              <w:spacing w:line="240" w:lineRule="atLeast"/>
              <w:rPr>
                <w:rFonts w:eastAsia="SimSun"/>
                <w:bCs/>
                <w:color w:val="000000"/>
                <w:szCs w:val="22"/>
                <w:cs/>
                <w:lang w:bidi="th-TH"/>
              </w:rPr>
            </w:pPr>
            <w:r w:rsidRPr="00B3615F">
              <w:rPr>
                <w:szCs w:val="22"/>
              </w:rPr>
              <w:t>Consolidated financial statements</w:t>
            </w:r>
          </w:p>
        </w:tc>
      </w:tr>
      <w:tr w:rsidR="008930B1" w:rsidRPr="00B3615F" w:rsidTr="00E737A6">
        <w:trPr>
          <w:tblHeader/>
        </w:trPr>
        <w:tc>
          <w:tcPr>
            <w:tcW w:w="4500" w:type="dxa"/>
            <w:tcBorders>
              <w:top w:val="nil"/>
              <w:left w:val="nil"/>
              <w:right w:val="nil"/>
            </w:tcBorders>
            <w:noWrap/>
            <w:vAlign w:val="bottom"/>
          </w:tcPr>
          <w:p w:rsidR="008930B1" w:rsidRPr="00B3615F" w:rsidRDefault="008930B1" w:rsidP="00CD0D7D">
            <w:pPr>
              <w:tabs>
                <w:tab w:val="left" w:pos="722"/>
              </w:tabs>
              <w:spacing w:line="240" w:lineRule="auto"/>
              <w:rPr>
                <w:rFonts w:eastAsia="SimSun"/>
                <w:b/>
                <w:bCs/>
                <w:i/>
                <w:iCs/>
                <w:color w:val="000000"/>
                <w:szCs w:val="22"/>
                <w:cs/>
                <w:lang w:val="en-US" w:bidi="th-TH"/>
              </w:rPr>
            </w:pPr>
          </w:p>
        </w:tc>
        <w:tc>
          <w:tcPr>
            <w:tcW w:w="1710" w:type="dxa"/>
            <w:tcBorders>
              <w:top w:val="nil"/>
              <w:left w:val="nil"/>
              <w:right w:val="nil"/>
            </w:tcBorders>
          </w:tcPr>
          <w:p w:rsidR="008930B1" w:rsidRPr="00B3615F" w:rsidRDefault="008930B1" w:rsidP="00CD0D7D">
            <w:pPr>
              <w:tabs>
                <w:tab w:val="left" w:pos="722"/>
              </w:tabs>
              <w:spacing w:line="240" w:lineRule="auto"/>
              <w:ind w:left="-115"/>
              <w:jc w:val="center"/>
              <w:rPr>
                <w:rFonts w:eastAsia="SimSun"/>
                <w:bCs/>
                <w:i/>
                <w:iCs/>
                <w:color w:val="000000"/>
                <w:szCs w:val="22"/>
                <w:cs/>
                <w:lang w:bidi="th-TH"/>
              </w:rPr>
            </w:pPr>
          </w:p>
        </w:tc>
        <w:tc>
          <w:tcPr>
            <w:tcW w:w="2790" w:type="dxa"/>
            <w:gridSpan w:val="3"/>
            <w:tcBorders>
              <w:top w:val="nil"/>
              <w:left w:val="nil"/>
              <w:bottom w:val="nil"/>
              <w:right w:val="nil"/>
            </w:tcBorders>
            <w:vAlign w:val="bottom"/>
          </w:tcPr>
          <w:p w:rsidR="008930B1" w:rsidRPr="00B3615F" w:rsidRDefault="008930B1" w:rsidP="00CD0D7D">
            <w:pPr>
              <w:tabs>
                <w:tab w:val="left" w:pos="722"/>
              </w:tabs>
              <w:spacing w:line="240" w:lineRule="auto"/>
              <w:ind w:left="-115"/>
              <w:jc w:val="center"/>
              <w:rPr>
                <w:rFonts w:eastAsia="SimSun"/>
                <w:b/>
                <w:bCs/>
                <w:color w:val="000000"/>
                <w:szCs w:val="22"/>
                <w:lang w:val="en-US" w:bidi="th-TH"/>
              </w:rPr>
            </w:pPr>
            <w:r w:rsidRPr="00B3615F">
              <w:rPr>
                <w:b/>
                <w:bCs/>
                <w:szCs w:val="22"/>
              </w:rPr>
              <w:t>Segment 1</w:t>
            </w:r>
          </w:p>
        </w:tc>
        <w:tc>
          <w:tcPr>
            <w:tcW w:w="236" w:type="dxa"/>
            <w:tcBorders>
              <w:top w:val="nil"/>
              <w:left w:val="nil"/>
              <w:bottom w:val="nil"/>
              <w:right w:val="nil"/>
            </w:tcBorders>
            <w:vAlign w:val="bottom"/>
          </w:tcPr>
          <w:p w:rsidR="008930B1" w:rsidRPr="00B3615F" w:rsidRDefault="008930B1" w:rsidP="00CD0D7D">
            <w:pPr>
              <w:tabs>
                <w:tab w:val="left" w:pos="722"/>
              </w:tabs>
              <w:spacing w:line="240" w:lineRule="auto"/>
              <w:jc w:val="center"/>
              <w:rPr>
                <w:rFonts w:eastAsia="SimSun"/>
                <w:b/>
                <w:bCs/>
                <w:color w:val="000000"/>
                <w:szCs w:val="22"/>
                <w:lang w:val="en-US" w:bidi="th-TH"/>
              </w:rPr>
            </w:pPr>
          </w:p>
        </w:tc>
        <w:tc>
          <w:tcPr>
            <w:tcW w:w="2645" w:type="dxa"/>
            <w:gridSpan w:val="3"/>
            <w:tcBorders>
              <w:top w:val="nil"/>
              <w:left w:val="nil"/>
              <w:bottom w:val="nil"/>
              <w:right w:val="nil"/>
            </w:tcBorders>
            <w:vAlign w:val="bottom"/>
          </w:tcPr>
          <w:p w:rsidR="008930B1" w:rsidRPr="00B3615F" w:rsidRDefault="008930B1" w:rsidP="00CD0D7D">
            <w:pPr>
              <w:tabs>
                <w:tab w:val="left" w:pos="722"/>
              </w:tabs>
              <w:spacing w:line="240" w:lineRule="auto"/>
              <w:ind w:left="-115"/>
              <w:jc w:val="center"/>
              <w:rPr>
                <w:rFonts w:eastAsia="SimSun"/>
                <w:b/>
                <w:bCs/>
                <w:color w:val="000000"/>
                <w:szCs w:val="22"/>
                <w:lang w:val="en-US" w:bidi="th-TH"/>
              </w:rPr>
            </w:pPr>
            <w:r w:rsidRPr="00B3615F">
              <w:rPr>
                <w:b/>
                <w:bCs/>
                <w:szCs w:val="22"/>
              </w:rPr>
              <w:t>Segment 2</w:t>
            </w:r>
          </w:p>
        </w:tc>
        <w:tc>
          <w:tcPr>
            <w:tcW w:w="236" w:type="dxa"/>
            <w:tcBorders>
              <w:top w:val="nil"/>
              <w:left w:val="nil"/>
              <w:bottom w:val="nil"/>
              <w:right w:val="nil"/>
            </w:tcBorders>
          </w:tcPr>
          <w:p w:rsidR="008930B1" w:rsidRPr="00B3615F" w:rsidRDefault="008930B1" w:rsidP="00CD0D7D">
            <w:pPr>
              <w:tabs>
                <w:tab w:val="left" w:pos="722"/>
              </w:tabs>
              <w:spacing w:line="240" w:lineRule="auto"/>
              <w:jc w:val="center"/>
              <w:rPr>
                <w:rFonts w:eastAsia="SimSun"/>
                <w:b/>
                <w:bCs/>
                <w:color w:val="000000"/>
                <w:szCs w:val="22"/>
                <w:lang w:bidi="th-TH"/>
              </w:rPr>
            </w:pPr>
          </w:p>
        </w:tc>
        <w:tc>
          <w:tcPr>
            <w:tcW w:w="2643" w:type="dxa"/>
            <w:gridSpan w:val="3"/>
            <w:tcBorders>
              <w:top w:val="nil"/>
              <w:left w:val="nil"/>
              <w:bottom w:val="nil"/>
              <w:right w:val="nil"/>
            </w:tcBorders>
            <w:vAlign w:val="bottom"/>
          </w:tcPr>
          <w:p w:rsidR="008930B1" w:rsidRPr="00B3615F" w:rsidRDefault="008930B1" w:rsidP="00CD0D7D">
            <w:pPr>
              <w:tabs>
                <w:tab w:val="left" w:pos="722"/>
              </w:tabs>
              <w:spacing w:line="240" w:lineRule="auto"/>
              <w:ind w:left="-115"/>
              <w:jc w:val="center"/>
              <w:rPr>
                <w:rFonts w:eastAsia="SimSun"/>
                <w:b/>
                <w:bCs/>
                <w:color w:val="000000"/>
                <w:szCs w:val="22"/>
                <w:lang w:bidi="th-TH"/>
              </w:rPr>
            </w:pPr>
            <w:r w:rsidRPr="00B3615F">
              <w:rPr>
                <w:rFonts w:eastAsia="SimSun"/>
                <w:b/>
                <w:bCs/>
                <w:color w:val="000000"/>
                <w:szCs w:val="22"/>
                <w:lang w:bidi="th-TH"/>
              </w:rPr>
              <w:t>Total reportable segments</w:t>
            </w:r>
          </w:p>
        </w:tc>
      </w:tr>
      <w:tr w:rsidR="008930B1" w:rsidRPr="00B3615F" w:rsidTr="00E737A6">
        <w:trPr>
          <w:tblHeader/>
        </w:trPr>
        <w:tc>
          <w:tcPr>
            <w:tcW w:w="4500" w:type="dxa"/>
            <w:tcBorders>
              <w:top w:val="nil"/>
              <w:left w:val="nil"/>
              <w:right w:val="nil"/>
            </w:tcBorders>
            <w:noWrap/>
            <w:vAlign w:val="bottom"/>
          </w:tcPr>
          <w:p w:rsidR="002D1FAF" w:rsidRPr="00B3615F" w:rsidRDefault="002D1FAF" w:rsidP="002D1FAF">
            <w:pPr>
              <w:tabs>
                <w:tab w:val="left" w:pos="722"/>
              </w:tabs>
              <w:spacing w:line="240" w:lineRule="auto"/>
              <w:ind w:left="-3"/>
              <w:rPr>
                <w:rFonts w:eastAsia="SimSun"/>
                <w:b/>
                <w:bCs/>
                <w:i/>
                <w:iCs/>
                <w:color w:val="000000"/>
                <w:szCs w:val="22"/>
                <w:lang w:val="en-US"/>
              </w:rPr>
            </w:pPr>
            <w:r w:rsidRPr="00B3615F">
              <w:rPr>
                <w:rFonts w:eastAsia="SimSun"/>
                <w:b/>
                <w:bCs/>
                <w:i/>
                <w:iCs/>
                <w:color w:val="000000"/>
                <w:szCs w:val="22"/>
                <w:lang w:val="en-US"/>
              </w:rPr>
              <w:t>Three-month period ended</w:t>
            </w:r>
            <w:r w:rsidR="000974BB" w:rsidRPr="00B3615F">
              <w:rPr>
                <w:rFonts w:eastAsia="SimSun"/>
                <w:b/>
                <w:bCs/>
                <w:i/>
                <w:iCs/>
                <w:color w:val="000000"/>
                <w:szCs w:val="22"/>
                <w:lang w:val="en-US"/>
              </w:rPr>
              <w:t xml:space="preserve"> 30 September</w:t>
            </w:r>
          </w:p>
        </w:tc>
        <w:tc>
          <w:tcPr>
            <w:tcW w:w="1710" w:type="dxa"/>
            <w:tcBorders>
              <w:top w:val="nil"/>
              <w:left w:val="nil"/>
              <w:right w:val="nil"/>
            </w:tcBorders>
          </w:tcPr>
          <w:p w:rsidR="008930B1" w:rsidRPr="00B3615F" w:rsidRDefault="008930B1" w:rsidP="00CD0D7D">
            <w:pPr>
              <w:tabs>
                <w:tab w:val="left" w:pos="722"/>
              </w:tabs>
              <w:spacing w:line="240" w:lineRule="auto"/>
              <w:ind w:left="-115" w:right="-109"/>
              <w:jc w:val="center"/>
              <w:rPr>
                <w:rFonts w:eastAsia="SimSun"/>
                <w:bCs/>
                <w:i/>
                <w:iCs/>
                <w:color w:val="000000"/>
                <w:szCs w:val="22"/>
                <w:cs/>
                <w:lang w:bidi="th-TH"/>
              </w:rPr>
            </w:pPr>
          </w:p>
        </w:tc>
        <w:tc>
          <w:tcPr>
            <w:tcW w:w="1260" w:type="dxa"/>
            <w:tcBorders>
              <w:top w:val="nil"/>
              <w:left w:val="nil"/>
              <w:bottom w:val="nil"/>
              <w:right w:val="nil"/>
            </w:tcBorders>
            <w:vAlign w:val="bottom"/>
          </w:tcPr>
          <w:p w:rsidR="008930B1" w:rsidRPr="00B3615F" w:rsidRDefault="006231AD" w:rsidP="002D1FAF">
            <w:pPr>
              <w:tabs>
                <w:tab w:val="left" w:pos="722"/>
              </w:tabs>
              <w:spacing w:line="240" w:lineRule="auto"/>
              <w:ind w:left="-115" w:right="-109"/>
              <w:jc w:val="center"/>
              <w:rPr>
                <w:rFonts w:eastAsia="SimSun"/>
                <w:bCs/>
                <w:color w:val="000000"/>
                <w:szCs w:val="22"/>
                <w:lang w:bidi="th-TH"/>
              </w:rPr>
            </w:pPr>
            <w:r w:rsidRPr="00B3615F">
              <w:rPr>
                <w:rFonts w:eastAsia="SimSun"/>
                <w:bCs/>
                <w:color w:val="000000"/>
                <w:szCs w:val="22"/>
                <w:lang w:bidi="th-TH"/>
              </w:rPr>
              <w:t>2017</w:t>
            </w:r>
          </w:p>
        </w:tc>
        <w:tc>
          <w:tcPr>
            <w:tcW w:w="272" w:type="dxa"/>
            <w:tcBorders>
              <w:top w:val="nil"/>
              <w:left w:val="nil"/>
              <w:bottom w:val="nil"/>
              <w:right w:val="nil"/>
            </w:tcBorders>
            <w:vAlign w:val="bottom"/>
          </w:tcPr>
          <w:p w:rsidR="008930B1" w:rsidRPr="00B3615F" w:rsidRDefault="008930B1" w:rsidP="00CD0D7D">
            <w:pPr>
              <w:tabs>
                <w:tab w:val="left" w:pos="722"/>
              </w:tabs>
              <w:spacing w:line="240" w:lineRule="auto"/>
              <w:ind w:left="-106"/>
              <w:jc w:val="center"/>
              <w:rPr>
                <w:rFonts w:eastAsia="SimSun"/>
                <w:color w:val="000000"/>
                <w:szCs w:val="22"/>
                <w:lang w:val="en-US" w:bidi="th-TH"/>
              </w:rPr>
            </w:pPr>
          </w:p>
        </w:tc>
        <w:tc>
          <w:tcPr>
            <w:tcW w:w="1258" w:type="dxa"/>
            <w:tcBorders>
              <w:top w:val="nil"/>
              <w:left w:val="nil"/>
              <w:bottom w:val="nil"/>
              <w:right w:val="nil"/>
            </w:tcBorders>
            <w:vAlign w:val="bottom"/>
          </w:tcPr>
          <w:p w:rsidR="008930B1" w:rsidRPr="00B3615F" w:rsidRDefault="006231AD" w:rsidP="002D1FAF">
            <w:pPr>
              <w:tabs>
                <w:tab w:val="left" w:pos="722"/>
              </w:tabs>
              <w:spacing w:line="240" w:lineRule="auto"/>
              <w:ind w:left="-115" w:right="-110"/>
              <w:jc w:val="center"/>
              <w:rPr>
                <w:rFonts w:eastAsia="SimSun"/>
                <w:bCs/>
                <w:color w:val="000000"/>
                <w:szCs w:val="22"/>
                <w:lang w:bidi="th-TH"/>
              </w:rPr>
            </w:pPr>
            <w:r w:rsidRPr="00B3615F">
              <w:rPr>
                <w:rFonts w:eastAsia="SimSun"/>
                <w:bCs/>
                <w:color w:val="000000"/>
                <w:szCs w:val="22"/>
                <w:lang w:bidi="th-TH"/>
              </w:rPr>
              <w:t>2016</w:t>
            </w:r>
          </w:p>
        </w:tc>
        <w:tc>
          <w:tcPr>
            <w:tcW w:w="236" w:type="dxa"/>
            <w:tcBorders>
              <w:top w:val="nil"/>
              <w:left w:val="nil"/>
              <w:bottom w:val="nil"/>
              <w:right w:val="nil"/>
            </w:tcBorders>
            <w:vAlign w:val="bottom"/>
          </w:tcPr>
          <w:p w:rsidR="008930B1" w:rsidRPr="00B3615F" w:rsidRDefault="008930B1" w:rsidP="00CD0D7D">
            <w:pPr>
              <w:tabs>
                <w:tab w:val="left" w:pos="722"/>
              </w:tabs>
              <w:spacing w:line="240" w:lineRule="auto"/>
              <w:jc w:val="center"/>
              <w:rPr>
                <w:rFonts w:eastAsia="SimSun"/>
                <w:bCs/>
                <w:color w:val="000000"/>
                <w:szCs w:val="22"/>
                <w:lang w:val="en-US" w:bidi="th-TH"/>
              </w:rPr>
            </w:pPr>
          </w:p>
        </w:tc>
        <w:tc>
          <w:tcPr>
            <w:tcW w:w="1204" w:type="dxa"/>
            <w:tcBorders>
              <w:top w:val="nil"/>
              <w:left w:val="nil"/>
              <w:bottom w:val="nil"/>
              <w:right w:val="nil"/>
            </w:tcBorders>
            <w:vAlign w:val="bottom"/>
          </w:tcPr>
          <w:p w:rsidR="008930B1" w:rsidRPr="00B3615F" w:rsidRDefault="008930B1" w:rsidP="002D1FAF">
            <w:pPr>
              <w:tabs>
                <w:tab w:val="left" w:pos="722"/>
              </w:tabs>
              <w:spacing w:line="240" w:lineRule="auto"/>
              <w:ind w:left="-115" w:right="-113"/>
              <w:jc w:val="center"/>
              <w:rPr>
                <w:rFonts w:eastAsia="SimSun"/>
                <w:bCs/>
                <w:color w:val="000000"/>
                <w:szCs w:val="22"/>
                <w:lang w:bidi="th-TH"/>
              </w:rPr>
            </w:pPr>
            <w:r w:rsidRPr="00B3615F">
              <w:rPr>
                <w:rFonts w:eastAsia="SimSun"/>
                <w:bCs/>
                <w:color w:val="000000"/>
                <w:szCs w:val="22"/>
                <w:lang w:bidi="th-TH"/>
              </w:rPr>
              <w:t>2</w:t>
            </w:r>
            <w:r w:rsidR="006231AD" w:rsidRPr="00B3615F">
              <w:rPr>
                <w:rFonts w:eastAsia="SimSun"/>
                <w:bCs/>
                <w:color w:val="000000"/>
                <w:szCs w:val="22"/>
                <w:lang w:bidi="th-TH"/>
              </w:rPr>
              <w:t>017</w:t>
            </w:r>
          </w:p>
        </w:tc>
        <w:tc>
          <w:tcPr>
            <w:tcW w:w="236" w:type="dxa"/>
            <w:tcBorders>
              <w:top w:val="nil"/>
              <w:left w:val="nil"/>
              <w:bottom w:val="nil"/>
              <w:right w:val="nil"/>
            </w:tcBorders>
            <w:vAlign w:val="bottom"/>
          </w:tcPr>
          <w:p w:rsidR="008930B1" w:rsidRPr="00B3615F" w:rsidRDefault="008930B1" w:rsidP="00CD0D7D">
            <w:pPr>
              <w:tabs>
                <w:tab w:val="left" w:pos="722"/>
              </w:tabs>
              <w:spacing w:line="240" w:lineRule="auto"/>
              <w:jc w:val="center"/>
              <w:rPr>
                <w:rFonts w:eastAsia="SimSun"/>
                <w:bCs/>
                <w:color w:val="000000"/>
                <w:szCs w:val="22"/>
                <w:lang w:val="en-US" w:bidi="th-TH"/>
              </w:rPr>
            </w:pPr>
          </w:p>
        </w:tc>
        <w:tc>
          <w:tcPr>
            <w:tcW w:w="1205" w:type="dxa"/>
            <w:tcBorders>
              <w:top w:val="nil"/>
              <w:left w:val="nil"/>
              <w:bottom w:val="nil"/>
              <w:right w:val="nil"/>
            </w:tcBorders>
            <w:vAlign w:val="bottom"/>
          </w:tcPr>
          <w:p w:rsidR="008930B1" w:rsidRPr="00B3615F" w:rsidRDefault="008930B1" w:rsidP="002D1FAF">
            <w:pPr>
              <w:tabs>
                <w:tab w:val="left" w:pos="722"/>
              </w:tabs>
              <w:spacing w:line="240" w:lineRule="auto"/>
              <w:ind w:left="-115" w:right="-110"/>
              <w:jc w:val="center"/>
              <w:rPr>
                <w:rFonts w:eastAsia="SimSun"/>
                <w:bCs/>
                <w:color w:val="000000"/>
                <w:szCs w:val="22"/>
                <w:lang w:bidi="th-TH"/>
              </w:rPr>
            </w:pPr>
            <w:r w:rsidRPr="00B3615F">
              <w:rPr>
                <w:rFonts w:eastAsia="SimSun"/>
                <w:bCs/>
                <w:color w:val="000000"/>
                <w:szCs w:val="22"/>
                <w:lang w:bidi="th-TH"/>
              </w:rPr>
              <w:t>2</w:t>
            </w:r>
            <w:r w:rsidR="006231AD" w:rsidRPr="00B3615F">
              <w:rPr>
                <w:rFonts w:eastAsia="SimSun"/>
                <w:bCs/>
                <w:color w:val="000000"/>
                <w:szCs w:val="22"/>
                <w:lang w:bidi="th-TH"/>
              </w:rPr>
              <w:t>016</w:t>
            </w:r>
          </w:p>
        </w:tc>
        <w:tc>
          <w:tcPr>
            <w:tcW w:w="236" w:type="dxa"/>
            <w:tcBorders>
              <w:top w:val="nil"/>
              <w:left w:val="nil"/>
              <w:bottom w:val="nil"/>
              <w:right w:val="nil"/>
            </w:tcBorders>
          </w:tcPr>
          <w:p w:rsidR="008930B1" w:rsidRPr="00B3615F" w:rsidRDefault="008930B1" w:rsidP="00CD0D7D">
            <w:pPr>
              <w:tabs>
                <w:tab w:val="left" w:pos="722"/>
              </w:tabs>
              <w:spacing w:line="240" w:lineRule="auto"/>
              <w:jc w:val="center"/>
              <w:rPr>
                <w:rFonts w:eastAsia="SimSun"/>
                <w:bCs/>
                <w:color w:val="000000"/>
                <w:szCs w:val="22"/>
                <w:lang w:bidi="th-TH"/>
              </w:rPr>
            </w:pPr>
          </w:p>
        </w:tc>
        <w:tc>
          <w:tcPr>
            <w:tcW w:w="1203" w:type="dxa"/>
            <w:tcBorders>
              <w:top w:val="nil"/>
              <w:left w:val="nil"/>
              <w:bottom w:val="nil"/>
              <w:right w:val="nil"/>
            </w:tcBorders>
            <w:vAlign w:val="bottom"/>
          </w:tcPr>
          <w:p w:rsidR="006231AD" w:rsidRPr="00B3615F" w:rsidRDefault="008930B1" w:rsidP="002D1FAF">
            <w:pPr>
              <w:tabs>
                <w:tab w:val="left" w:pos="722"/>
              </w:tabs>
              <w:spacing w:line="240" w:lineRule="auto"/>
              <w:ind w:left="-115" w:right="-113"/>
              <w:jc w:val="center"/>
              <w:rPr>
                <w:rFonts w:eastAsia="SimSun"/>
                <w:bCs/>
                <w:color w:val="000000"/>
                <w:szCs w:val="22"/>
                <w:lang w:bidi="th-TH"/>
              </w:rPr>
            </w:pPr>
            <w:r w:rsidRPr="00B3615F">
              <w:rPr>
                <w:rFonts w:eastAsia="SimSun"/>
                <w:bCs/>
                <w:color w:val="000000"/>
                <w:szCs w:val="22"/>
                <w:lang w:bidi="th-TH"/>
              </w:rPr>
              <w:t>201</w:t>
            </w:r>
            <w:r w:rsidR="006231AD" w:rsidRPr="00B3615F">
              <w:rPr>
                <w:rFonts w:eastAsia="SimSun"/>
                <w:bCs/>
                <w:color w:val="000000"/>
                <w:szCs w:val="22"/>
                <w:lang w:bidi="th-TH"/>
              </w:rPr>
              <w:t>7</w:t>
            </w:r>
          </w:p>
        </w:tc>
        <w:tc>
          <w:tcPr>
            <w:tcW w:w="236" w:type="dxa"/>
            <w:tcBorders>
              <w:top w:val="nil"/>
              <w:left w:val="nil"/>
              <w:bottom w:val="nil"/>
              <w:right w:val="nil"/>
            </w:tcBorders>
            <w:vAlign w:val="bottom"/>
          </w:tcPr>
          <w:p w:rsidR="008930B1" w:rsidRPr="00B3615F" w:rsidRDefault="008930B1" w:rsidP="00CD0D7D">
            <w:pPr>
              <w:tabs>
                <w:tab w:val="left" w:pos="722"/>
              </w:tabs>
              <w:spacing w:line="240" w:lineRule="auto"/>
              <w:jc w:val="center"/>
              <w:rPr>
                <w:rFonts w:eastAsia="SimSun"/>
                <w:bCs/>
                <w:color w:val="000000"/>
                <w:szCs w:val="22"/>
                <w:lang w:val="en-US" w:bidi="th-TH"/>
              </w:rPr>
            </w:pPr>
          </w:p>
        </w:tc>
        <w:tc>
          <w:tcPr>
            <w:tcW w:w="1204" w:type="dxa"/>
            <w:tcBorders>
              <w:top w:val="nil"/>
              <w:left w:val="nil"/>
              <w:bottom w:val="nil"/>
              <w:right w:val="nil"/>
            </w:tcBorders>
            <w:vAlign w:val="bottom"/>
          </w:tcPr>
          <w:p w:rsidR="008930B1" w:rsidRPr="00B3615F" w:rsidRDefault="008930B1" w:rsidP="002D1FAF">
            <w:pPr>
              <w:tabs>
                <w:tab w:val="left" w:pos="722"/>
              </w:tabs>
              <w:spacing w:line="240" w:lineRule="auto"/>
              <w:ind w:left="-115" w:right="-110"/>
              <w:jc w:val="center"/>
              <w:rPr>
                <w:rFonts w:eastAsia="SimSun"/>
                <w:bCs/>
                <w:color w:val="000000"/>
                <w:szCs w:val="22"/>
                <w:lang w:val="en-US" w:bidi="th-TH"/>
              </w:rPr>
            </w:pPr>
            <w:r w:rsidRPr="00B3615F">
              <w:rPr>
                <w:rFonts w:eastAsia="SimSun"/>
                <w:bCs/>
                <w:color w:val="000000"/>
                <w:szCs w:val="22"/>
                <w:lang w:bidi="th-TH"/>
              </w:rPr>
              <w:t>20</w:t>
            </w:r>
            <w:r w:rsidR="006231AD" w:rsidRPr="00B3615F">
              <w:rPr>
                <w:rFonts w:eastAsia="SimSun"/>
                <w:bCs/>
                <w:color w:val="000000"/>
                <w:szCs w:val="22"/>
                <w:lang w:bidi="th-TH"/>
              </w:rPr>
              <w:t>16</w:t>
            </w:r>
          </w:p>
        </w:tc>
      </w:tr>
      <w:tr w:rsidR="008930B1" w:rsidRPr="00B3615F" w:rsidTr="00E737A6">
        <w:tc>
          <w:tcPr>
            <w:tcW w:w="4500" w:type="dxa"/>
            <w:tcBorders>
              <w:top w:val="nil"/>
              <w:left w:val="nil"/>
              <w:bottom w:val="nil"/>
              <w:right w:val="nil"/>
            </w:tcBorders>
            <w:vAlign w:val="bottom"/>
          </w:tcPr>
          <w:p w:rsidR="008930B1" w:rsidRPr="00B3615F" w:rsidRDefault="008930B1" w:rsidP="00CD0D7D">
            <w:pPr>
              <w:tabs>
                <w:tab w:val="left" w:pos="722"/>
              </w:tabs>
              <w:spacing w:line="240" w:lineRule="auto"/>
              <w:ind w:left="-21"/>
              <w:rPr>
                <w:rFonts w:eastAsia="SimSun"/>
                <w:color w:val="000000"/>
                <w:szCs w:val="22"/>
                <w:cs/>
                <w:lang w:bidi="th-TH"/>
              </w:rPr>
            </w:pPr>
          </w:p>
        </w:tc>
        <w:tc>
          <w:tcPr>
            <w:tcW w:w="1710" w:type="dxa"/>
            <w:tcBorders>
              <w:top w:val="nil"/>
              <w:left w:val="nil"/>
              <w:right w:val="nil"/>
            </w:tcBorders>
          </w:tcPr>
          <w:p w:rsidR="008930B1" w:rsidRPr="00B3615F" w:rsidRDefault="008930B1" w:rsidP="00CD0D7D">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cs/>
                <w:lang w:val="en-US" w:bidi="th-TH"/>
              </w:rPr>
            </w:pPr>
          </w:p>
        </w:tc>
        <w:tc>
          <w:tcPr>
            <w:tcW w:w="8550" w:type="dxa"/>
            <w:gridSpan w:val="11"/>
            <w:tcBorders>
              <w:top w:val="nil"/>
              <w:left w:val="nil"/>
              <w:right w:val="nil"/>
            </w:tcBorders>
          </w:tcPr>
          <w:p w:rsidR="008930B1" w:rsidRPr="00B3615F" w:rsidRDefault="008930B1" w:rsidP="00CD0D7D">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r w:rsidRPr="00B3615F">
              <w:rPr>
                <w:i/>
                <w:iCs/>
                <w:szCs w:val="22"/>
              </w:rPr>
              <w:t>(in thousand Baht)</w:t>
            </w:r>
          </w:p>
        </w:tc>
      </w:tr>
      <w:tr w:rsidR="00012A1C" w:rsidRPr="00B3615F" w:rsidTr="00E737A6">
        <w:tc>
          <w:tcPr>
            <w:tcW w:w="4500" w:type="dxa"/>
            <w:tcBorders>
              <w:top w:val="nil"/>
              <w:left w:val="nil"/>
              <w:bottom w:val="nil"/>
              <w:right w:val="nil"/>
            </w:tcBorders>
            <w:vAlign w:val="bottom"/>
          </w:tcPr>
          <w:p w:rsidR="00012A1C" w:rsidRPr="00B3615F" w:rsidRDefault="00012A1C" w:rsidP="00012A1C">
            <w:pPr>
              <w:tabs>
                <w:tab w:val="left" w:pos="722"/>
              </w:tabs>
              <w:spacing w:line="240" w:lineRule="auto"/>
              <w:rPr>
                <w:rFonts w:eastAsia="SimSun"/>
                <w:color w:val="000000"/>
                <w:szCs w:val="22"/>
                <w:lang w:val="en-US" w:bidi="th-TH"/>
              </w:rPr>
            </w:pPr>
            <w:r w:rsidRPr="00B3615F">
              <w:rPr>
                <w:rFonts w:eastAsia="SimSun"/>
                <w:color w:val="000000"/>
                <w:szCs w:val="22"/>
                <w:lang w:bidi="th-TH"/>
              </w:rPr>
              <w:t>External revenue</w:t>
            </w:r>
          </w:p>
        </w:tc>
        <w:tc>
          <w:tcPr>
            <w:tcW w:w="1710" w:type="dxa"/>
            <w:tcBorders>
              <w:left w:val="nil"/>
              <w:right w:val="nil"/>
            </w:tcBorders>
          </w:tcPr>
          <w:p w:rsidR="00012A1C" w:rsidRPr="00B3615F" w:rsidRDefault="00012A1C" w:rsidP="00012A1C">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c>
          <w:tcPr>
            <w:tcW w:w="1260"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44"/>
              </w:tabs>
              <w:spacing w:line="240" w:lineRule="atLeast"/>
              <w:ind w:left="-79" w:right="-79"/>
              <w:rPr>
                <w:szCs w:val="22"/>
              </w:rPr>
            </w:pPr>
            <w:r w:rsidRPr="00B3615F">
              <w:rPr>
                <w:szCs w:val="22"/>
              </w:rPr>
              <w:t>294,527</w:t>
            </w:r>
          </w:p>
        </w:tc>
        <w:tc>
          <w:tcPr>
            <w:tcW w:w="272" w:type="dxa"/>
            <w:tcBorders>
              <w:top w:val="nil"/>
              <w:left w:val="nil"/>
              <w:bottom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58"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60"/>
              </w:tabs>
              <w:spacing w:line="240" w:lineRule="atLeast"/>
              <w:ind w:left="-79" w:right="-79"/>
              <w:rPr>
                <w:szCs w:val="22"/>
              </w:rPr>
            </w:pPr>
            <w:r w:rsidRPr="00B3615F">
              <w:rPr>
                <w:szCs w:val="22"/>
              </w:rPr>
              <w:t>65,542</w:t>
            </w:r>
          </w:p>
        </w:tc>
        <w:tc>
          <w:tcPr>
            <w:tcW w:w="236" w:type="dxa"/>
            <w:tcBorders>
              <w:top w:val="nil"/>
              <w:left w:val="nil"/>
              <w:bottom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4"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115,204</w:t>
            </w:r>
          </w:p>
        </w:tc>
        <w:tc>
          <w:tcPr>
            <w:tcW w:w="236" w:type="dxa"/>
            <w:tcBorders>
              <w:top w:val="nil"/>
              <w:left w:val="nil"/>
              <w:bottom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5"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54,962</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3"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409,731</w:t>
            </w:r>
          </w:p>
        </w:tc>
        <w:tc>
          <w:tcPr>
            <w:tcW w:w="236" w:type="dxa"/>
            <w:tcBorders>
              <w:top w:val="nil"/>
              <w:left w:val="nil"/>
              <w:bottom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4"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120,504</w:t>
            </w:r>
          </w:p>
        </w:tc>
      </w:tr>
      <w:tr w:rsidR="00012A1C" w:rsidRPr="00B3615F" w:rsidTr="00E737A6">
        <w:tc>
          <w:tcPr>
            <w:tcW w:w="4500" w:type="dxa"/>
            <w:tcBorders>
              <w:top w:val="nil"/>
              <w:left w:val="nil"/>
              <w:bottom w:val="nil"/>
              <w:right w:val="nil"/>
            </w:tcBorders>
            <w:noWrap/>
            <w:vAlign w:val="bottom"/>
          </w:tcPr>
          <w:p w:rsidR="00012A1C" w:rsidRPr="00B3615F" w:rsidRDefault="00012A1C" w:rsidP="00012A1C">
            <w:pPr>
              <w:tabs>
                <w:tab w:val="left" w:pos="722"/>
              </w:tabs>
              <w:spacing w:line="240" w:lineRule="auto"/>
              <w:rPr>
                <w:rFonts w:eastAsia="SimSun"/>
                <w:color w:val="000000"/>
                <w:szCs w:val="22"/>
                <w:lang w:val="en-US" w:bidi="th-TH"/>
              </w:rPr>
            </w:pPr>
            <w:r w:rsidRPr="00B3615F">
              <w:rPr>
                <w:rFonts w:eastAsia="SimSun"/>
                <w:color w:val="000000"/>
                <w:szCs w:val="22"/>
                <w:lang w:bidi="th-TH"/>
              </w:rPr>
              <w:t>Gross profit</w:t>
            </w:r>
          </w:p>
        </w:tc>
        <w:tc>
          <w:tcPr>
            <w:tcW w:w="1710" w:type="dxa"/>
            <w:tcBorders>
              <w:left w:val="nil"/>
              <w:right w:val="nil"/>
            </w:tcBorders>
          </w:tcPr>
          <w:p w:rsidR="00012A1C" w:rsidRPr="00B3615F" w:rsidRDefault="00012A1C" w:rsidP="00012A1C">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c>
          <w:tcPr>
            <w:tcW w:w="1260"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44"/>
              </w:tabs>
              <w:spacing w:line="240" w:lineRule="atLeast"/>
              <w:ind w:left="-79" w:right="-79"/>
              <w:rPr>
                <w:szCs w:val="22"/>
              </w:rPr>
            </w:pPr>
            <w:r w:rsidRPr="00B3615F">
              <w:rPr>
                <w:szCs w:val="22"/>
              </w:rPr>
              <w:t>18,236</w:t>
            </w:r>
          </w:p>
        </w:tc>
        <w:tc>
          <w:tcPr>
            <w:tcW w:w="272"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58"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60"/>
              </w:tabs>
              <w:spacing w:line="240" w:lineRule="atLeast"/>
              <w:ind w:left="-79" w:right="-79"/>
              <w:rPr>
                <w:szCs w:val="22"/>
              </w:rPr>
            </w:pPr>
            <w:r w:rsidRPr="00B3615F">
              <w:rPr>
                <w:szCs w:val="22"/>
              </w:rPr>
              <w:t>5,742</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4"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40,936</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5"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20,421</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3"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59,172</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4"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26,163</w:t>
            </w:r>
          </w:p>
        </w:tc>
      </w:tr>
      <w:tr w:rsidR="008930B1" w:rsidRPr="00B3615F" w:rsidTr="00E737A6">
        <w:trPr>
          <w:trHeight w:val="89"/>
        </w:trPr>
        <w:tc>
          <w:tcPr>
            <w:tcW w:w="4500" w:type="dxa"/>
            <w:tcBorders>
              <w:top w:val="nil"/>
              <w:left w:val="nil"/>
              <w:right w:val="nil"/>
            </w:tcBorders>
            <w:noWrap/>
            <w:vAlign w:val="bottom"/>
          </w:tcPr>
          <w:p w:rsidR="008930B1" w:rsidRPr="00B3615F" w:rsidRDefault="008930B1" w:rsidP="00CD0D7D">
            <w:pPr>
              <w:tabs>
                <w:tab w:val="left" w:pos="722"/>
              </w:tabs>
              <w:spacing w:line="240" w:lineRule="auto"/>
              <w:rPr>
                <w:rFonts w:eastAsia="SimSun"/>
                <w:color w:val="000000"/>
                <w:sz w:val="18"/>
                <w:szCs w:val="18"/>
                <w:cs/>
                <w:lang w:bidi="th-TH"/>
              </w:rPr>
            </w:pPr>
          </w:p>
        </w:tc>
        <w:tc>
          <w:tcPr>
            <w:tcW w:w="1710" w:type="dxa"/>
            <w:tcBorders>
              <w:left w:val="nil"/>
              <w:right w:val="nil"/>
            </w:tcBorders>
          </w:tcPr>
          <w:p w:rsidR="008930B1" w:rsidRPr="00B3615F" w:rsidRDefault="008930B1" w:rsidP="00CD0D7D">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c>
          <w:tcPr>
            <w:tcW w:w="1260" w:type="dxa"/>
            <w:tcBorders>
              <w:top w:val="double" w:sz="4" w:space="0" w:color="auto"/>
              <w:left w:val="nil"/>
              <w:right w:val="nil"/>
            </w:tcBorders>
          </w:tcPr>
          <w:p w:rsidR="008930B1" w:rsidRPr="00B3615F" w:rsidRDefault="008930B1" w:rsidP="00E737A6">
            <w:pPr>
              <w:tabs>
                <w:tab w:val="left" w:pos="227"/>
                <w:tab w:val="left" w:pos="454"/>
                <w:tab w:val="left" w:pos="680"/>
                <w:tab w:val="left" w:pos="722"/>
                <w:tab w:val="left" w:pos="907"/>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72" w:type="dxa"/>
            <w:tcBorders>
              <w:left w:val="nil"/>
              <w:right w:val="nil"/>
            </w:tcBorders>
          </w:tcPr>
          <w:p w:rsidR="008930B1" w:rsidRPr="00B3615F" w:rsidRDefault="008930B1" w:rsidP="00CD0D7D">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58" w:type="dxa"/>
            <w:tcBorders>
              <w:top w:val="double" w:sz="4" w:space="0" w:color="auto"/>
              <w:left w:val="nil"/>
              <w:right w:val="nil"/>
            </w:tcBorders>
          </w:tcPr>
          <w:p w:rsidR="008930B1" w:rsidRPr="00B3615F" w:rsidRDefault="008930B1" w:rsidP="00E737A6">
            <w:pPr>
              <w:tabs>
                <w:tab w:val="left" w:pos="227"/>
                <w:tab w:val="left" w:pos="454"/>
                <w:tab w:val="left" w:pos="680"/>
                <w:tab w:val="left" w:pos="722"/>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left w:val="nil"/>
              <w:right w:val="nil"/>
            </w:tcBorders>
          </w:tcPr>
          <w:p w:rsidR="008930B1" w:rsidRPr="00B3615F" w:rsidRDefault="008930B1" w:rsidP="00CD0D7D">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04" w:type="dxa"/>
            <w:tcBorders>
              <w:top w:val="double" w:sz="4" w:space="0" w:color="auto"/>
              <w:left w:val="nil"/>
              <w:right w:val="nil"/>
            </w:tcBorders>
          </w:tcPr>
          <w:p w:rsidR="008930B1" w:rsidRPr="00B3615F" w:rsidRDefault="008930B1" w:rsidP="00CD0D7D">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left w:val="nil"/>
              <w:right w:val="nil"/>
            </w:tcBorders>
          </w:tcPr>
          <w:p w:rsidR="008930B1" w:rsidRPr="00B3615F" w:rsidRDefault="008930B1" w:rsidP="00CD0D7D">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05" w:type="dxa"/>
            <w:tcBorders>
              <w:top w:val="double" w:sz="4" w:space="0" w:color="auto"/>
              <w:left w:val="nil"/>
              <w:right w:val="nil"/>
            </w:tcBorders>
          </w:tcPr>
          <w:p w:rsidR="008930B1" w:rsidRPr="00B3615F" w:rsidRDefault="008930B1" w:rsidP="00CD0D7D">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left w:val="nil"/>
              <w:right w:val="nil"/>
            </w:tcBorders>
          </w:tcPr>
          <w:p w:rsidR="008930B1" w:rsidRPr="00B3615F" w:rsidRDefault="008930B1" w:rsidP="00CD0D7D">
            <w:pPr>
              <w:tabs>
                <w:tab w:val="left" w:pos="722"/>
              </w:tabs>
              <w:spacing w:line="240" w:lineRule="auto"/>
              <w:jc w:val="right"/>
              <w:rPr>
                <w:rFonts w:eastAsia="SimSun"/>
                <w:color w:val="000000"/>
                <w:szCs w:val="22"/>
                <w:lang w:bidi="th-TH"/>
              </w:rPr>
            </w:pPr>
          </w:p>
        </w:tc>
        <w:tc>
          <w:tcPr>
            <w:tcW w:w="1203" w:type="dxa"/>
            <w:tcBorders>
              <w:top w:val="double" w:sz="4" w:space="0" w:color="auto"/>
              <w:left w:val="nil"/>
              <w:right w:val="nil"/>
            </w:tcBorders>
          </w:tcPr>
          <w:p w:rsidR="008930B1" w:rsidRPr="00B3615F" w:rsidRDefault="008930B1" w:rsidP="00CD0D7D">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left w:val="nil"/>
              <w:right w:val="nil"/>
            </w:tcBorders>
          </w:tcPr>
          <w:p w:rsidR="008930B1" w:rsidRPr="00B3615F" w:rsidRDefault="008930B1" w:rsidP="00CD0D7D">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04" w:type="dxa"/>
            <w:tcBorders>
              <w:top w:val="double" w:sz="4" w:space="0" w:color="auto"/>
              <w:left w:val="nil"/>
              <w:right w:val="nil"/>
            </w:tcBorders>
          </w:tcPr>
          <w:p w:rsidR="008930B1" w:rsidRPr="00B3615F" w:rsidRDefault="008930B1" w:rsidP="00CD0D7D">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r>
      <w:tr w:rsidR="002D1FAF" w:rsidRPr="00B3615F" w:rsidTr="00E737A6">
        <w:trPr>
          <w:tblHeader/>
        </w:trPr>
        <w:tc>
          <w:tcPr>
            <w:tcW w:w="4500" w:type="dxa"/>
            <w:tcBorders>
              <w:top w:val="nil"/>
              <w:left w:val="nil"/>
              <w:right w:val="nil"/>
            </w:tcBorders>
            <w:noWrap/>
            <w:vAlign w:val="bottom"/>
          </w:tcPr>
          <w:p w:rsidR="002D1FAF" w:rsidRPr="00B3615F" w:rsidRDefault="002D1FAF" w:rsidP="002D1FAF">
            <w:pPr>
              <w:tabs>
                <w:tab w:val="left" w:pos="722"/>
              </w:tabs>
              <w:spacing w:line="240" w:lineRule="auto"/>
              <w:ind w:left="-3"/>
              <w:rPr>
                <w:rFonts w:eastAsia="SimSun"/>
                <w:b/>
                <w:bCs/>
                <w:i/>
                <w:iCs/>
                <w:color w:val="000000"/>
                <w:szCs w:val="22"/>
                <w:lang w:val="en-US"/>
              </w:rPr>
            </w:pPr>
            <w:r w:rsidRPr="00B3615F">
              <w:rPr>
                <w:rFonts w:eastAsia="SimSun"/>
                <w:b/>
                <w:bCs/>
                <w:i/>
                <w:iCs/>
                <w:color w:val="000000"/>
                <w:szCs w:val="22"/>
                <w:lang w:val="en-US"/>
              </w:rPr>
              <w:t>Nine-month period ended 30 September</w:t>
            </w:r>
          </w:p>
        </w:tc>
        <w:tc>
          <w:tcPr>
            <w:tcW w:w="1710" w:type="dxa"/>
            <w:tcBorders>
              <w:top w:val="nil"/>
              <w:left w:val="nil"/>
              <w:right w:val="nil"/>
            </w:tcBorders>
          </w:tcPr>
          <w:p w:rsidR="002D1FAF" w:rsidRPr="00B3615F" w:rsidRDefault="002D1FAF" w:rsidP="002D1FAF">
            <w:pPr>
              <w:tabs>
                <w:tab w:val="left" w:pos="722"/>
              </w:tabs>
              <w:spacing w:line="240" w:lineRule="auto"/>
              <w:ind w:left="-115" w:right="-109"/>
              <w:jc w:val="center"/>
              <w:rPr>
                <w:rFonts w:eastAsia="SimSun"/>
                <w:bCs/>
                <w:i/>
                <w:iCs/>
                <w:color w:val="000000"/>
                <w:szCs w:val="22"/>
                <w:cs/>
                <w:lang w:bidi="th-TH"/>
              </w:rPr>
            </w:pPr>
          </w:p>
        </w:tc>
        <w:tc>
          <w:tcPr>
            <w:tcW w:w="1260" w:type="dxa"/>
            <w:tcBorders>
              <w:top w:val="nil"/>
              <w:left w:val="nil"/>
              <w:bottom w:val="nil"/>
              <w:right w:val="nil"/>
            </w:tcBorders>
            <w:vAlign w:val="bottom"/>
          </w:tcPr>
          <w:p w:rsidR="002D1FAF" w:rsidRPr="00B3615F" w:rsidRDefault="002D1FAF" w:rsidP="00E737A6">
            <w:pPr>
              <w:tabs>
                <w:tab w:val="left" w:pos="722"/>
                <w:tab w:val="decimal" w:pos="1044"/>
              </w:tabs>
              <w:spacing w:line="240" w:lineRule="auto"/>
              <w:ind w:left="-115" w:right="-109"/>
              <w:jc w:val="center"/>
              <w:rPr>
                <w:rFonts w:eastAsia="SimSun"/>
                <w:bCs/>
                <w:color w:val="000000"/>
                <w:szCs w:val="22"/>
                <w:lang w:bidi="th-TH"/>
              </w:rPr>
            </w:pPr>
          </w:p>
        </w:tc>
        <w:tc>
          <w:tcPr>
            <w:tcW w:w="272" w:type="dxa"/>
            <w:tcBorders>
              <w:top w:val="nil"/>
              <w:left w:val="nil"/>
              <w:bottom w:val="nil"/>
              <w:right w:val="nil"/>
            </w:tcBorders>
            <w:vAlign w:val="bottom"/>
          </w:tcPr>
          <w:p w:rsidR="002D1FAF" w:rsidRPr="00B3615F" w:rsidRDefault="002D1FAF" w:rsidP="002D1FAF">
            <w:pPr>
              <w:tabs>
                <w:tab w:val="left" w:pos="722"/>
              </w:tabs>
              <w:spacing w:line="240" w:lineRule="auto"/>
              <w:ind w:left="-106"/>
              <w:jc w:val="center"/>
              <w:rPr>
                <w:rFonts w:eastAsia="SimSun"/>
                <w:color w:val="000000"/>
                <w:szCs w:val="22"/>
                <w:lang w:val="en-US" w:bidi="th-TH"/>
              </w:rPr>
            </w:pPr>
          </w:p>
        </w:tc>
        <w:tc>
          <w:tcPr>
            <w:tcW w:w="1258" w:type="dxa"/>
            <w:tcBorders>
              <w:top w:val="nil"/>
              <w:left w:val="nil"/>
              <w:bottom w:val="nil"/>
              <w:right w:val="nil"/>
            </w:tcBorders>
            <w:vAlign w:val="bottom"/>
          </w:tcPr>
          <w:p w:rsidR="002D1FAF" w:rsidRPr="00B3615F" w:rsidRDefault="002D1FAF" w:rsidP="00E737A6">
            <w:pPr>
              <w:tabs>
                <w:tab w:val="left" w:pos="722"/>
                <w:tab w:val="decimal" w:pos="1060"/>
              </w:tabs>
              <w:spacing w:line="240" w:lineRule="auto"/>
              <w:ind w:left="-115" w:right="-110"/>
              <w:jc w:val="center"/>
              <w:rPr>
                <w:rFonts w:eastAsia="SimSun"/>
                <w:bCs/>
                <w:color w:val="000000"/>
                <w:szCs w:val="22"/>
                <w:lang w:bidi="th-TH"/>
              </w:rPr>
            </w:pPr>
          </w:p>
        </w:tc>
        <w:tc>
          <w:tcPr>
            <w:tcW w:w="236" w:type="dxa"/>
            <w:tcBorders>
              <w:top w:val="nil"/>
              <w:left w:val="nil"/>
              <w:bottom w:val="nil"/>
              <w:right w:val="nil"/>
            </w:tcBorders>
            <w:vAlign w:val="bottom"/>
          </w:tcPr>
          <w:p w:rsidR="002D1FAF" w:rsidRPr="00B3615F" w:rsidRDefault="002D1FAF" w:rsidP="002D1FAF">
            <w:pPr>
              <w:tabs>
                <w:tab w:val="left" w:pos="722"/>
              </w:tabs>
              <w:spacing w:line="240" w:lineRule="auto"/>
              <w:jc w:val="center"/>
              <w:rPr>
                <w:rFonts w:eastAsia="SimSun"/>
                <w:bCs/>
                <w:color w:val="000000"/>
                <w:szCs w:val="22"/>
                <w:lang w:val="en-US" w:bidi="th-TH"/>
              </w:rPr>
            </w:pPr>
          </w:p>
        </w:tc>
        <w:tc>
          <w:tcPr>
            <w:tcW w:w="1204" w:type="dxa"/>
            <w:tcBorders>
              <w:top w:val="nil"/>
              <w:left w:val="nil"/>
              <w:bottom w:val="nil"/>
              <w:right w:val="nil"/>
            </w:tcBorders>
            <w:vAlign w:val="bottom"/>
          </w:tcPr>
          <w:p w:rsidR="002D1FAF" w:rsidRPr="00B3615F" w:rsidRDefault="002D1FAF" w:rsidP="002D1FAF">
            <w:pPr>
              <w:tabs>
                <w:tab w:val="left" w:pos="722"/>
              </w:tabs>
              <w:spacing w:line="240" w:lineRule="auto"/>
              <w:ind w:left="-115" w:right="-113"/>
              <w:jc w:val="center"/>
              <w:rPr>
                <w:rFonts w:eastAsia="SimSun"/>
                <w:bCs/>
                <w:color w:val="000000"/>
                <w:szCs w:val="22"/>
                <w:lang w:bidi="th-TH"/>
              </w:rPr>
            </w:pPr>
          </w:p>
        </w:tc>
        <w:tc>
          <w:tcPr>
            <w:tcW w:w="236" w:type="dxa"/>
            <w:tcBorders>
              <w:top w:val="nil"/>
              <w:left w:val="nil"/>
              <w:bottom w:val="nil"/>
              <w:right w:val="nil"/>
            </w:tcBorders>
            <w:vAlign w:val="bottom"/>
          </w:tcPr>
          <w:p w:rsidR="002D1FAF" w:rsidRPr="00B3615F" w:rsidRDefault="002D1FAF" w:rsidP="002D1FAF">
            <w:pPr>
              <w:tabs>
                <w:tab w:val="left" w:pos="722"/>
              </w:tabs>
              <w:spacing w:line="240" w:lineRule="auto"/>
              <w:jc w:val="center"/>
              <w:rPr>
                <w:rFonts w:eastAsia="SimSun"/>
                <w:bCs/>
                <w:color w:val="000000"/>
                <w:szCs w:val="22"/>
                <w:lang w:val="en-US" w:bidi="th-TH"/>
              </w:rPr>
            </w:pPr>
          </w:p>
        </w:tc>
        <w:tc>
          <w:tcPr>
            <w:tcW w:w="1205" w:type="dxa"/>
            <w:tcBorders>
              <w:top w:val="nil"/>
              <w:left w:val="nil"/>
              <w:bottom w:val="nil"/>
              <w:right w:val="nil"/>
            </w:tcBorders>
            <w:vAlign w:val="bottom"/>
          </w:tcPr>
          <w:p w:rsidR="002D1FAF" w:rsidRPr="00B3615F" w:rsidRDefault="002D1FAF" w:rsidP="002D1FAF">
            <w:pPr>
              <w:tabs>
                <w:tab w:val="left" w:pos="722"/>
              </w:tabs>
              <w:spacing w:line="240" w:lineRule="auto"/>
              <w:ind w:left="-115" w:right="-110"/>
              <w:jc w:val="center"/>
              <w:rPr>
                <w:rFonts w:eastAsia="SimSun"/>
                <w:bCs/>
                <w:color w:val="000000"/>
                <w:szCs w:val="22"/>
                <w:lang w:bidi="th-TH"/>
              </w:rPr>
            </w:pPr>
          </w:p>
        </w:tc>
        <w:tc>
          <w:tcPr>
            <w:tcW w:w="236" w:type="dxa"/>
            <w:tcBorders>
              <w:top w:val="nil"/>
              <w:left w:val="nil"/>
              <w:bottom w:val="nil"/>
              <w:right w:val="nil"/>
            </w:tcBorders>
          </w:tcPr>
          <w:p w:rsidR="002D1FAF" w:rsidRPr="00B3615F" w:rsidRDefault="002D1FAF" w:rsidP="002D1FAF">
            <w:pPr>
              <w:tabs>
                <w:tab w:val="left" w:pos="722"/>
              </w:tabs>
              <w:spacing w:line="240" w:lineRule="auto"/>
              <w:jc w:val="center"/>
              <w:rPr>
                <w:rFonts w:eastAsia="SimSun"/>
                <w:bCs/>
                <w:color w:val="000000"/>
                <w:szCs w:val="22"/>
                <w:lang w:bidi="th-TH"/>
              </w:rPr>
            </w:pPr>
          </w:p>
        </w:tc>
        <w:tc>
          <w:tcPr>
            <w:tcW w:w="1203" w:type="dxa"/>
            <w:tcBorders>
              <w:top w:val="nil"/>
              <w:left w:val="nil"/>
              <w:bottom w:val="nil"/>
              <w:right w:val="nil"/>
            </w:tcBorders>
            <w:vAlign w:val="bottom"/>
          </w:tcPr>
          <w:p w:rsidR="002D1FAF" w:rsidRPr="00B3615F" w:rsidRDefault="002D1FAF" w:rsidP="002D1FAF">
            <w:pPr>
              <w:tabs>
                <w:tab w:val="left" w:pos="722"/>
              </w:tabs>
              <w:spacing w:line="240" w:lineRule="auto"/>
              <w:ind w:left="-115" w:right="-113"/>
              <w:jc w:val="center"/>
              <w:rPr>
                <w:rFonts w:eastAsia="SimSun"/>
                <w:bCs/>
                <w:color w:val="000000"/>
                <w:szCs w:val="22"/>
                <w:lang w:bidi="th-TH"/>
              </w:rPr>
            </w:pPr>
          </w:p>
        </w:tc>
        <w:tc>
          <w:tcPr>
            <w:tcW w:w="236" w:type="dxa"/>
            <w:tcBorders>
              <w:top w:val="nil"/>
              <w:left w:val="nil"/>
              <w:bottom w:val="nil"/>
              <w:right w:val="nil"/>
            </w:tcBorders>
            <w:vAlign w:val="bottom"/>
          </w:tcPr>
          <w:p w:rsidR="002D1FAF" w:rsidRPr="00B3615F" w:rsidRDefault="002D1FAF" w:rsidP="002D1FAF">
            <w:pPr>
              <w:tabs>
                <w:tab w:val="left" w:pos="722"/>
              </w:tabs>
              <w:spacing w:line="240" w:lineRule="auto"/>
              <w:jc w:val="center"/>
              <w:rPr>
                <w:rFonts w:eastAsia="SimSun"/>
                <w:bCs/>
                <w:color w:val="000000"/>
                <w:szCs w:val="22"/>
                <w:lang w:val="en-US" w:bidi="th-TH"/>
              </w:rPr>
            </w:pPr>
          </w:p>
        </w:tc>
        <w:tc>
          <w:tcPr>
            <w:tcW w:w="1204" w:type="dxa"/>
            <w:tcBorders>
              <w:top w:val="nil"/>
              <w:left w:val="nil"/>
              <w:bottom w:val="nil"/>
              <w:right w:val="nil"/>
            </w:tcBorders>
            <w:vAlign w:val="bottom"/>
          </w:tcPr>
          <w:p w:rsidR="002D1FAF" w:rsidRPr="00B3615F" w:rsidRDefault="002D1FAF" w:rsidP="002D1FAF">
            <w:pPr>
              <w:tabs>
                <w:tab w:val="left" w:pos="722"/>
              </w:tabs>
              <w:spacing w:line="240" w:lineRule="auto"/>
              <w:ind w:left="-115" w:right="-110"/>
              <w:jc w:val="center"/>
              <w:rPr>
                <w:rFonts w:eastAsia="SimSun"/>
                <w:bCs/>
                <w:color w:val="000000"/>
                <w:szCs w:val="22"/>
                <w:lang w:val="en-US" w:bidi="th-TH"/>
              </w:rPr>
            </w:pPr>
          </w:p>
        </w:tc>
      </w:tr>
      <w:tr w:rsidR="00AB257E" w:rsidRPr="00B3615F" w:rsidTr="00E737A6">
        <w:tc>
          <w:tcPr>
            <w:tcW w:w="4500" w:type="dxa"/>
            <w:tcBorders>
              <w:top w:val="nil"/>
              <w:left w:val="nil"/>
              <w:bottom w:val="nil"/>
              <w:right w:val="nil"/>
            </w:tcBorders>
            <w:vAlign w:val="bottom"/>
          </w:tcPr>
          <w:p w:rsidR="00AB257E" w:rsidRPr="00B3615F" w:rsidRDefault="00AB257E" w:rsidP="00D8473C">
            <w:pPr>
              <w:tabs>
                <w:tab w:val="left" w:pos="722"/>
              </w:tabs>
              <w:spacing w:line="240" w:lineRule="auto"/>
              <w:ind w:left="-21"/>
              <w:rPr>
                <w:rFonts w:eastAsia="SimSun"/>
                <w:color w:val="000000"/>
                <w:szCs w:val="22"/>
                <w:cs/>
                <w:lang w:bidi="th-TH"/>
              </w:rPr>
            </w:pPr>
          </w:p>
        </w:tc>
        <w:tc>
          <w:tcPr>
            <w:tcW w:w="1710" w:type="dxa"/>
            <w:tcBorders>
              <w:top w:val="nil"/>
              <w:left w:val="nil"/>
              <w:right w:val="nil"/>
            </w:tcBorders>
          </w:tcPr>
          <w:p w:rsidR="00AB257E" w:rsidRPr="00B3615F" w:rsidRDefault="00AB257E" w:rsidP="00D8473C">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cs/>
                <w:lang w:val="en-US" w:bidi="th-TH"/>
              </w:rPr>
            </w:pPr>
          </w:p>
        </w:tc>
        <w:tc>
          <w:tcPr>
            <w:tcW w:w="8550" w:type="dxa"/>
            <w:gridSpan w:val="11"/>
            <w:tcBorders>
              <w:top w:val="nil"/>
              <w:left w:val="nil"/>
              <w:right w:val="nil"/>
            </w:tcBorders>
          </w:tcPr>
          <w:p w:rsidR="00AB257E" w:rsidRPr="00B3615F" w:rsidRDefault="00AB257E" w:rsidP="00E737A6">
            <w:pPr>
              <w:tabs>
                <w:tab w:val="left" w:pos="227"/>
                <w:tab w:val="left" w:pos="454"/>
                <w:tab w:val="left" w:pos="680"/>
                <w:tab w:val="left" w:pos="722"/>
                <w:tab w:val="left" w:pos="907"/>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r>
      <w:tr w:rsidR="00012A1C" w:rsidRPr="00B3615F" w:rsidTr="00E737A6">
        <w:tc>
          <w:tcPr>
            <w:tcW w:w="4500" w:type="dxa"/>
            <w:tcBorders>
              <w:top w:val="nil"/>
              <w:left w:val="nil"/>
              <w:bottom w:val="nil"/>
              <w:right w:val="nil"/>
            </w:tcBorders>
            <w:vAlign w:val="bottom"/>
          </w:tcPr>
          <w:p w:rsidR="00012A1C" w:rsidRPr="00B3615F" w:rsidRDefault="00012A1C" w:rsidP="00012A1C">
            <w:pPr>
              <w:tabs>
                <w:tab w:val="left" w:pos="722"/>
              </w:tabs>
              <w:spacing w:line="240" w:lineRule="auto"/>
              <w:rPr>
                <w:rFonts w:eastAsia="SimSun"/>
                <w:color w:val="000000"/>
                <w:szCs w:val="22"/>
                <w:lang w:val="en-US" w:bidi="th-TH"/>
              </w:rPr>
            </w:pPr>
            <w:r w:rsidRPr="00B3615F">
              <w:rPr>
                <w:rFonts w:eastAsia="SimSun"/>
                <w:color w:val="000000"/>
                <w:szCs w:val="22"/>
                <w:lang w:bidi="th-TH"/>
              </w:rPr>
              <w:t>External revenue</w:t>
            </w:r>
          </w:p>
        </w:tc>
        <w:tc>
          <w:tcPr>
            <w:tcW w:w="1710" w:type="dxa"/>
            <w:tcBorders>
              <w:left w:val="nil"/>
              <w:right w:val="nil"/>
            </w:tcBorders>
          </w:tcPr>
          <w:p w:rsidR="00012A1C" w:rsidRPr="00B3615F" w:rsidRDefault="00012A1C" w:rsidP="00012A1C">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c>
          <w:tcPr>
            <w:tcW w:w="1260" w:type="dxa"/>
            <w:tcBorders>
              <w:left w:val="nil"/>
              <w:bottom w:val="double" w:sz="4" w:space="0" w:color="auto"/>
              <w:right w:val="nil"/>
            </w:tcBorders>
            <w:vAlign w:val="bottom"/>
          </w:tcPr>
          <w:p w:rsidR="00012A1C" w:rsidRPr="00B3615F" w:rsidRDefault="002457E2" w:rsidP="002457E2">
            <w:pPr>
              <w:pStyle w:val="acctfourfigures"/>
              <w:tabs>
                <w:tab w:val="clear" w:pos="765"/>
                <w:tab w:val="decimal" w:pos="1001"/>
              </w:tabs>
              <w:spacing w:line="240" w:lineRule="atLeast"/>
              <w:ind w:left="-79" w:right="-79"/>
              <w:rPr>
                <w:szCs w:val="22"/>
              </w:rPr>
            </w:pPr>
            <w:r w:rsidRPr="00B3615F">
              <w:rPr>
                <w:szCs w:val="22"/>
              </w:rPr>
              <w:t>817</w:t>
            </w:r>
            <w:r w:rsidR="00012A1C" w:rsidRPr="00B3615F">
              <w:rPr>
                <w:szCs w:val="22"/>
              </w:rPr>
              <w:t>,7</w:t>
            </w:r>
            <w:r w:rsidRPr="00B3615F">
              <w:rPr>
                <w:szCs w:val="22"/>
              </w:rPr>
              <w:t>40</w:t>
            </w:r>
          </w:p>
        </w:tc>
        <w:tc>
          <w:tcPr>
            <w:tcW w:w="272" w:type="dxa"/>
            <w:tcBorders>
              <w:top w:val="nil"/>
              <w:left w:val="nil"/>
              <w:bottom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58"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60"/>
              </w:tabs>
              <w:spacing w:line="240" w:lineRule="atLeast"/>
              <w:ind w:left="-79" w:right="-79"/>
              <w:rPr>
                <w:szCs w:val="22"/>
              </w:rPr>
            </w:pPr>
            <w:r w:rsidRPr="00B3615F">
              <w:rPr>
                <w:szCs w:val="22"/>
              </w:rPr>
              <w:t>457,318</w:t>
            </w:r>
          </w:p>
        </w:tc>
        <w:tc>
          <w:tcPr>
            <w:tcW w:w="236" w:type="dxa"/>
            <w:tcBorders>
              <w:top w:val="nil"/>
              <w:left w:val="nil"/>
              <w:bottom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4" w:type="dxa"/>
            <w:tcBorders>
              <w:left w:val="nil"/>
              <w:bottom w:val="double" w:sz="4" w:space="0" w:color="auto"/>
              <w:right w:val="nil"/>
            </w:tcBorders>
            <w:vAlign w:val="bottom"/>
          </w:tcPr>
          <w:p w:rsidR="00012A1C" w:rsidRPr="00B3615F" w:rsidRDefault="002457E2" w:rsidP="002457E2">
            <w:pPr>
              <w:pStyle w:val="acctfourfigures"/>
              <w:tabs>
                <w:tab w:val="clear" w:pos="765"/>
                <w:tab w:val="decimal" w:pos="1001"/>
              </w:tabs>
              <w:spacing w:line="240" w:lineRule="atLeast"/>
              <w:ind w:left="-79" w:right="-79"/>
              <w:rPr>
                <w:szCs w:val="22"/>
              </w:rPr>
            </w:pPr>
            <w:r w:rsidRPr="00B3615F">
              <w:rPr>
                <w:szCs w:val="22"/>
              </w:rPr>
              <w:t>291</w:t>
            </w:r>
            <w:r w:rsidR="00012A1C" w:rsidRPr="00B3615F">
              <w:rPr>
                <w:szCs w:val="22"/>
              </w:rPr>
              <w:t>,</w:t>
            </w:r>
            <w:r w:rsidRPr="00B3615F">
              <w:rPr>
                <w:szCs w:val="22"/>
              </w:rPr>
              <w:t>053</w:t>
            </w:r>
          </w:p>
        </w:tc>
        <w:tc>
          <w:tcPr>
            <w:tcW w:w="236" w:type="dxa"/>
            <w:tcBorders>
              <w:top w:val="nil"/>
              <w:left w:val="nil"/>
              <w:bottom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5"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136,183</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3"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1,108,793</w:t>
            </w:r>
          </w:p>
        </w:tc>
        <w:tc>
          <w:tcPr>
            <w:tcW w:w="236" w:type="dxa"/>
            <w:tcBorders>
              <w:top w:val="nil"/>
              <w:left w:val="nil"/>
              <w:bottom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4"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593,501</w:t>
            </w:r>
          </w:p>
        </w:tc>
      </w:tr>
      <w:tr w:rsidR="00012A1C" w:rsidRPr="00B3615F" w:rsidTr="00E737A6">
        <w:tc>
          <w:tcPr>
            <w:tcW w:w="4500" w:type="dxa"/>
            <w:tcBorders>
              <w:top w:val="nil"/>
              <w:left w:val="nil"/>
              <w:bottom w:val="nil"/>
              <w:right w:val="nil"/>
            </w:tcBorders>
            <w:noWrap/>
            <w:vAlign w:val="bottom"/>
          </w:tcPr>
          <w:p w:rsidR="00012A1C" w:rsidRPr="00B3615F" w:rsidRDefault="00012A1C" w:rsidP="00012A1C">
            <w:pPr>
              <w:tabs>
                <w:tab w:val="left" w:pos="722"/>
              </w:tabs>
              <w:spacing w:line="240" w:lineRule="auto"/>
              <w:rPr>
                <w:rFonts w:eastAsia="SimSun"/>
                <w:color w:val="000000"/>
                <w:szCs w:val="22"/>
                <w:lang w:val="en-US" w:bidi="th-TH"/>
              </w:rPr>
            </w:pPr>
            <w:r w:rsidRPr="00B3615F">
              <w:rPr>
                <w:rFonts w:eastAsia="SimSun"/>
                <w:color w:val="000000"/>
                <w:szCs w:val="22"/>
                <w:lang w:bidi="th-TH"/>
              </w:rPr>
              <w:t>Gross profit</w:t>
            </w:r>
          </w:p>
        </w:tc>
        <w:tc>
          <w:tcPr>
            <w:tcW w:w="1710" w:type="dxa"/>
            <w:tcBorders>
              <w:left w:val="nil"/>
              <w:right w:val="nil"/>
            </w:tcBorders>
          </w:tcPr>
          <w:p w:rsidR="00012A1C" w:rsidRPr="00B3615F" w:rsidRDefault="00012A1C" w:rsidP="00012A1C">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c>
          <w:tcPr>
            <w:tcW w:w="1260" w:type="dxa"/>
            <w:tcBorders>
              <w:left w:val="nil"/>
              <w:bottom w:val="double" w:sz="4" w:space="0" w:color="auto"/>
              <w:right w:val="nil"/>
            </w:tcBorders>
            <w:vAlign w:val="bottom"/>
          </w:tcPr>
          <w:p w:rsidR="00012A1C" w:rsidRPr="00B3615F" w:rsidRDefault="002457E2" w:rsidP="002457E2">
            <w:pPr>
              <w:pStyle w:val="acctfourfigures"/>
              <w:tabs>
                <w:tab w:val="clear" w:pos="765"/>
                <w:tab w:val="decimal" w:pos="1001"/>
              </w:tabs>
              <w:spacing w:line="240" w:lineRule="atLeast"/>
              <w:ind w:left="-79" w:right="-79"/>
              <w:rPr>
                <w:szCs w:val="22"/>
              </w:rPr>
            </w:pPr>
            <w:r w:rsidRPr="00B3615F">
              <w:rPr>
                <w:szCs w:val="22"/>
              </w:rPr>
              <w:t>66</w:t>
            </w:r>
            <w:r w:rsidR="00012A1C" w:rsidRPr="00B3615F">
              <w:rPr>
                <w:szCs w:val="22"/>
              </w:rPr>
              <w:t>,</w:t>
            </w:r>
            <w:r w:rsidRPr="00B3615F">
              <w:rPr>
                <w:szCs w:val="22"/>
              </w:rPr>
              <w:t>301</w:t>
            </w:r>
          </w:p>
        </w:tc>
        <w:tc>
          <w:tcPr>
            <w:tcW w:w="272"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58"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60"/>
              </w:tabs>
              <w:spacing w:line="240" w:lineRule="atLeast"/>
              <w:ind w:left="-79" w:right="-79"/>
              <w:rPr>
                <w:szCs w:val="22"/>
              </w:rPr>
            </w:pPr>
            <w:r w:rsidRPr="00B3615F">
              <w:rPr>
                <w:szCs w:val="22"/>
              </w:rPr>
              <w:t>47,226</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4" w:type="dxa"/>
            <w:tcBorders>
              <w:left w:val="nil"/>
              <w:bottom w:val="double" w:sz="4" w:space="0" w:color="auto"/>
              <w:right w:val="nil"/>
            </w:tcBorders>
            <w:vAlign w:val="bottom"/>
          </w:tcPr>
          <w:p w:rsidR="00012A1C" w:rsidRPr="00B3615F" w:rsidRDefault="002457E2" w:rsidP="002457E2">
            <w:pPr>
              <w:pStyle w:val="acctfourfigures"/>
              <w:tabs>
                <w:tab w:val="clear" w:pos="765"/>
                <w:tab w:val="decimal" w:pos="1001"/>
              </w:tabs>
              <w:spacing w:line="240" w:lineRule="atLeast"/>
              <w:ind w:left="-79" w:right="-79"/>
              <w:rPr>
                <w:szCs w:val="22"/>
              </w:rPr>
            </w:pPr>
            <w:r w:rsidRPr="00B3615F">
              <w:rPr>
                <w:szCs w:val="22"/>
              </w:rPr>
              <w:t>117</w:t>
            </w:r>
            <w:r w:rsidR="00012A1C" w:rsidRPr="00B3615F">
              <w:rPr>
                <w:szCs w:val="22"/>
              </w:rPr>
              <w:t>,</w:t>
            </w:r>
            <w:r w:rsidRPr="00B3615F">
              <w:rPr>
                <w:szCs w:val="22"/>
              </w:rPr>
              <w:t>406</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5"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41,756</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3"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183,707</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4"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88,982</w:t>
            </w:r>
          </w:p>
        </w:tc>
      </w:tr>
      <w:tr w:rsidR="00E737A6" w:rsidRPr="00B3615F" w:rsidTr="00E737A6">
        <w:tc>
          <w:tcPr>
            <w:tcW w:w="4500" w:type="dxa"/>
            <w:tcBorders>
              <w:top w:val="nil"/>
              <w:left w:val="nil"/>
              <w:right w:val="nil"/>
            </w:tcBorders>
            <w:noWrap/>
            <w:vAlign w:val="bottom"/>
          </w:tcPr>
          <w:p w:rsidR="00E737A6" w:rsidRPr="00B3615F" w:rsidRDefault="00E737A6" w:rsidP="00E737A6">
            <w:pPr>
              <w:tabs>
                <w:tab w:val="left" w:pos="722"/>
              </w:tabs>
              <w:spacing w:line="240" w:lineRule="auto"/>
              <w:rPr>
                <w:rFonts w:eastAsia="SimSun"/>
                <w:color w:val="000000"/>
                <w:szCs w:val="22"/>
                <w:cs/>
                <w:lang w:bidi="th-TH"/>
              </w:rPr>
            </w:pPr>
          </w:p>
        </w:tc>
        <w:tc>
          <w:tcPr>
            <w:tcW w:w="1710" w:type="dxa"/>
            <w:tcBorders>
              <w:left w:val="nil"/>
              <w:right w:val="nil"/>
            </w:tcBorders>
          </w:tcPr>
          <w:p w:rsidR="00E737A6" w:rsidRPr="00B3615F" w:rsidRDefault="00E737A6" w:rsidP="00E737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c>
          <w:tcPr>
            <w:tcW w:w="1260" w:type="dxa"/>
            <w:tcBorders>
              <w:left w:val="nil"/>
              <w:right w:val="nil"/>
            </w:tcBorders>
          </w:tcPr>
          <w:p w:rsidR="00E737A6" w:rsidRPr="00B3615F" w:rsidRDefault="00E737A6" w:rsidP="00E737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72" w:type="dxa"/>
            <w:tcBorders>
              <w:left w:val="nil"/>
              <w:right w:val="nil"/>
            </w:tcBorders>
          </w:tcPr>
          <w:p w:rsidR="00E737A6" w:rsidRPr="00B3615F" w:rsidRDefault="00E737A6" w:rsidP="00E737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58" w:type="dxa"/>
            <w:tcBorders>
              <w:left w:val="nil"/>
              <w:right w:val="nil"/>
            </w:tcBorders>
          </w:tcPr>
          <w:p w:rsidR="00E737A6" w:rsidRPr="00B3615F" w:rsidRDefault="00E737A6" w:rsidP="00E737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left w:val="nil"/>
              <w:right w:val="nil"/>
            </w:tcBorders>
          </w:tcPr>
          <w:p w:rsidR="00E737A6" w:rsidRPr="00B3615F" w:rsidRDefault="00E737A6" w:rsidP="00E737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04" w:type="dxa"/>
            <w:tcBorders>
              <w:left w:val="nil"/>
              <w:right w:val="nil"/>
            </w:tcBorders>
          </w:tcPr>
          <w:p w:rsidR="00E737A6" w:rsidRPr="00B3615F" w:rsidRDefault="00E737A6" w:rsidP="00E737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left w:val="nil"/>
              <w:right w:val="nil"/>
            </w:tcBorders>
          </w:tcPr>
          <w:p w:rsidR="00E737A6" w:rsidRPr="00B3615F" w:rsidRDefault="00E737A6" w:rsidP="00E737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05" w:type="dxa"/>
            <w:tcBorders>
              <w:left w:val="nil"/>
              <w:right w:val="nil"/>
            </w:tcBorders>
          </w:tcPr>
          <w:p w:rsidR="00E737A6" w:rsidRPr="00B3615F" w:rsidRDefault="00E737A6" w:rsidP="00E737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left w:val="nil"/>
              <w:right w:val="nil"/>
            </w:tcBorders>
          </w:tcPr>
          <w:p w:rsidR="00E737A6" w:rsidRPr="00B3615F" w:rsidRDefault="00E737A6" w:rsidP="00E737A6">
            <w:pPr>
              <w:tabs>
                <w:tab w:val="left" w:pos="722"/>
              </w:tabs>
              <w:spacing w:line="240" w:lineRule="auto"/>
              <w:jc w:val="right"/>
              <w:rPr>
                <w:rFonts w:eastAsia="SimSun"/>
                <w:color w:val="000000"/>
                <w:szCs w:val="22"/>
                <w:lang w:bidi="th-TH"/>
              </w:rPr>
            </w:pPr>
          </w:p>
        </w:tc>
        <w:tc>
          <w:tcPr>
            <w:tcW w:w="1203" w:type="dxa"/>
            <w:tcBorders>
              <w:left w:val="nil"/>
              <w:right w:val="nil"/>
            </w:tcBorders>
          </w:tcPr>
          <w:p w:rsidR="00E737A6" w:rsidRPr="00B3615F" w:rsidRDefault="00E737A6" w:rsidP="00E737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left w:val="nil"/>
              <w:right w:val="nil"/>
            </w:tcBorders>
          </w:tcPr>
          <w:p w:rsidR="00E737A6" w:rsidRPr="00B3615F" w:rsidRDefault="00E737A6" w:rsidP="00E737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04" w:type="dxa"/>
            <w:tcBorders>
              <w:left w:val="nil"/>
              <w:right w:val="nil"/>
            </w:tcBorders>
          </w:tcPr>
          <w:p w:rsidR="00E737A6" w:rsidRPr="00B3615F" w:rsidRDefault="00E737A6" w:rsidP="00E737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r>
      <w:tr w:rsidR="00E737A6" w:rsidRPr="00B3615F" w:rsidTr="00E737A6">
        <w:tc>
          <w:tcPr>
            <w:tcW w:w="4500" w:type="dxa"/>
            <w:tcBorders>
              <w:top w:val="nil"/>
              <w:left w:val="nil"/>
              <w:right w:val="nil"/>
            </w:tcBorders>
            <w:noWrap/>
            <w:vAlign w:val="bottom"/>
          </w:tcPr>
          <w:p w:rsidR="00E737A6" w:rsidRPr="00B3615F" w:rsidRDefault="00E737A6" w:rsidP="00E737A6">
            <w:pPr>
              <w:tabs>
                <w:tab w:val="left" w:pos="722"/>
              </w:tabs>
              <w:spacing w:line="240" w:lineRule="auto"/>
              <w:rPr>
                <w:rFonts w:eastAsia="SimSun"/>
                <w:color w:val="000000"/>
                <w:szCs w:val="22"/>
                <w:cs/>
                <w:lang w:bidi="th-TH"/>
              </w:rPr>
            </w:pPr>
          </w:p>
        </w:tc>
        <w:tc>
          <w:tcPr>
            <w:tcW w:w="1710" w:type="dxa"/>
            <w:tcBorders>
              <w:left w:val="nil"/>
              <w:right w:val="nil"/>
            </w:tcBorders>
          </w:tcPr>
          <w:p w:rsidR="00E737A6" w:rsidRPr="00B3615F" w:rsidRDefault="00E737A6" w:rsidP="00E737A6">
            <w:pPr>
              <w:tabs>
                <w:tab w:val="left" w:pos="722"/>
              </w:tabs>
              <w:spacing w:line="240" w:lineRule="auto"/>
              <w:ind w:left="-115"/>
              <w:jc w:val="center"/>
              <w:rPr>
                <w:rFonts w:eastAsia="SimSun"/>
                <w:bCs/>
                <w:i/>
                <w:iCs/>
                <w:color w:val="000000"/>
                <w:szCs w:val="22"/>
                <w:cs/>
                <w:lang w:bidi="th-TH"/>
              </w:rPr>
            </w:pPr>
          </w:p>
        </w:tc>
        <w:tc>
          <w:tcPr>
            <w:tcW w:w="8550" w:type="dxa"/>
            <w:gridSpan w:val="11"/>
            <w:tcBorders>
              <w:left w:val="nil"/>
              <w:right w:val="nil"/>
            </w:tcBorders>
            <w:vAlign w:val="bottom"/>
          </w:tcPr>
          <w:p w:rsidR="00E737A6" w:rsidRPr="00B3615F" w:rsidRDefault="00E737A6" w:rsidP="00E737A6">
            <w:pPr>
              <w:pStyle w:val="acctmergecolhdg"/>
              <w:spacing w:line="240" w:lineRule="atLeast"/>
              <w:rPr>
                <w:rFonts w:eastAsia="SimSun"/>
                <w:bCs/>
                <w:color w:val="000000"/>
                <w:szCs w:val="22"/>
                <w:cs/>
                <w:lang w:val="en-US" w:bidi="th-TH"/>
              </w:rPr>
            </w:pPr>
            <w:r w:rsidRPr="00B3615F">
              <w:rPr>
                <w:szCs w:val="22"/>
              </w:rPr>
              <w:t>Separate financial statements</w:t>
            </w:r>
          </w:p>
        </w:tc>
      </w:tr>
      <w:tr w:rsidR="00E737A6" w:rsidRPr="00B3615F" w:rsidTr="00E737A6">
        <w:tc>
          <w:tcPr>
            <w:tcW w:w="4500" w:type="dxa"/>
            <w:tcBorders>
              <w:top w:val="nil"/>
              <w:left w:val="nil"/>
              <w:right w:val="nil"/>
            </w:tcBorders>
            <w:noWrap/>
            <w:vAlign w:val="bottom"/>
          </w:tcPr>
          <w:p w:rsidR="00E737A6" w:rsidRPr="00B3615F" w:rsidRDefault="00E737A6" w:rsidP="00E737A6">
            <w:pPr>
              <w:tabs>
                <w:tab w:val="left" w:pos="722"/>
              </w:tabs>
              <w:spacing w:line="240" w:lineRule="auto"/>
              <w:rPr>
                <w:rFonts w:eastAsia="SimSun"/>
                <w:color w:val="000000"/>
                <w:szCs w:val="22"/>
                <w:cs/>
                <w:lang w:bidi="th-TH"/>
              </w:rPr>
            </w:pPr>
          </w:p>
        </w:tc>
        <w:tc>
          <w:tcPr>
            <w:tcW w:w="1710" w:type="dxa"/>
            <w:tcBorders>
              <w:left w:val="nil"/>
              <w:right w:val="nil"/>
            </w:tcBorders>
          </w:tcPr>
          <w:p w:rsidR="00E737A6" w:rsidRPr="00B3615F" w:rsidRDefault="00E737A6" w:rsidP="00E737A6">
            <w:pPr>
              <w:tabs>
                <w:tab w:val="left" w:pos="722"/>
              </w:tabs>
              <w:spacing w:line="240" w:lineRule="auto"/>
              <w:ind w:left="-115"/>
              <w:jc w:val="center"/>
              <w:rPr>
                <w:rFonts w:eastAsia="SimSun"/>
                <w:bCs/>
                <w:i/>
                <w:iCs/>
                <w:color w:val="000000"/>
                <w:szCs w:val="22"/>
                <w:cs/>
                <w:lang w:bidi="th-TH"/>
              </w:rPr>
            </w:pPr>
          </w:p>
        </w:tc>
        <w:tc>
          <w:tcPr>
            <w:tcW w:w="2790" w:type="dxa"/>
            <w:gridSpan w:val="3"/>
            <w:tcBorders>
              <w:left w:val="nil"/>
              <w:right w:val="nil"/>
            </w:tcBorders>
          </w:tcPr>
          <w:p w:rsidR="00E737A6" w:rsidRPr="00B3615F" w:rsidRDefault="00E737A6" w:rsidP="00E737A6">
            <w:pPr>
              <w:tabs>
                <w:tab w:val="left" w:pos="722"/>
              </w:tabs>
              <w:spacing w:line="240" w:lineRule="auto"/>
              <w:ind w:left="-115"/>
              <w:jc w:val="center"/>
              <w:rPr>
                <w:rFonts w:eastAsia="SimSun"/>
                <w:b/>
                <w:bCs/>
                <w:color w:val="000000"/>
                <w:szCs w:val="22"/>
                <w:lang w:val="en-US" w:bidi="th-TH"/>
              </w:rPr>
            </w:pPr>
            <w:r w:rsidRPr="00B3615F">
              <w:rPr>
                <w:b/>
                <w:bCs/>
                <w:szCs w:val="22"/>
              </w:rPr>
              <w:t>Segment 1</w:t>
            </w:r>
          </w:p>
        </w:tc>
        <w:tc>
          <w:tcPr>
            <w:tcW w:w="236" w:type="dxa"/>
            <w:tcBorders>
              <w:left w:val="nil"/>
              <w:right w:val="nil"/>
            </w:tcBorders>
          </w:tcPr>
          <w:p w:rsidR="00E737A6" w:rsidRPr="00B3615F" w:rsidRDefault="00E737A6" w:rsidP="00E737A6">
            <w:pPr>
              <w:tabs>
                <w:tab w:val="left" w:pos="722"/>
              </w:tabs>
              <w:spacing w:line="240" w:lineRule="auto"/>
              <w:jc w:val="center"/>
              <w:rPr>
                <w:rFonts w:eastAsia="SimSun"/>
                <w:b/>
                <w:bCs/>
                <w:color w:val="000000"/>
                <w:szCs w:val="22"/>
                <w:lang w:val="en-US" w:bidi="th-TH"/>
              </w:rPr>
            </w:pPr>
          </w:p>
        </w:tc>
        <w:tc>
          <w:tcPr>
            <w:tcW w:w="2645" w:type="dxa"/>
            <w:gridSpan w:val="3"/>
            <w:tcBorders>
              <w:left w:val="nil"/>
              <w:right w:val="nil"/>
            </w:tcBorders>
          </w:tcPr>
          <w:p w:rsidR="00E737A6" w:rsidRPr="00B3615F" w:rsidRDefault="00E737A6" w:rsidP="00E737A6">
            <w:pPr>
              <w:tabs>
                <w:tab w:val="left" w:pos="722"/>
              </w:tabs>
              <w:spacing w:line="240" w:lineRule="auto"/>
              <w:ind w:left="-115"/>
              <w:jc w:val="center"/>
              <w:rPr>
                <w:rFonts w:eastAsia="SimSun"/>
                <w:b/>
                <w:bCs/>
                <w:color w:val="000000"/>
                <w:szCs w:val="22"/>
                <w:lang w:val="en-US" w:bidi="th-TH"/>
              </w:rPr>
            </w:pPr>
            <w:r w:rsidRPr="00B3615F">
              <w:rPr>
                <w:b/>
                <w:bCs/>
                <w:szCs w:val="22"/>
              </w:rPr>
              <w:t>Segment 2</w:t>
            </w:r>
          </w:p>
        </w:tc>
        <w:tc>
          <w:tcPr>
            <w:tcW w:w="236" w:type="dxa"/>
            <w:tcBorders>
              <w:left w:val="nil"/>
              <w:right w:val="nil"/>
            </w:tcBorders>
          </w:tcPr>
          <w:p w:rsidR="00E737A6" w:rsidRPr="00B3615F" w:rsidRDefault="00E737A6" w:rsidP="00E737A6">
            <w:pPr>
              <w:tabs>
                <w:tab w:val="left" w:pos="722"/>
              </w:tabs>
              <w:spacing w:line="240" w:lineRule="auto"/>
              <w:jc w:val="center"/>
              <w:rPr>
                <w:rFonts w:eastAsia="SimSun"/>
                <w:b/>
                <w:bCs/>
                <w:color w:val="000000"/>
                <w:szCs w:val="22"/>
                <w:lang w:bidi="th-TH"/>
              </w:rPr>
            </w:pPr>
          </w:p>
        </w:tc>
        <w:tc>
          <w:tcPr>
            <w:tcW w:w="2643" w:type="dxa"/>
            <w:gridSpan w:val="3"/>
            <w:tcBorders>
              <w:left w:val="nil"/>
              <w:right w:val="nil"/>
            </w:tcBorders>
          </w:tcPr>
          <w:p w:rsidR="00E737A6" w:rsidRPr="00B3615F" w:rsidRDefault="00E737A6" w:rsidP="00E737A6">
            <w:pPr>
              <w:tabs>
                <w:tab w:val="left" w:pos="722"/>
              </w:tabs>
              <w:spacing w:line="240" w:lineRule="auto"/>
              <w:ind w:left="-115"/>
              <w:jc w:val="center"/>
              <w:rPr>
                <w:rFonts w:eastAsia="SimSun"/>
                <w:b/>
                <w:bCs/>
                <w:color w:val="000000"/>
                <w:szCs w:val="22"/>
                <w:lang w:bidi="th-TH"/>
              </w:rPr>
            </w:pPr>
            <w:r w:rsidRPr="00B3615F">
              <w:rPr>
                <w:b/>
                <w:bCs/>
                <w:szCs w:val="22"/>
              </w:rPr>
              <w:t>Total reportable segments</w:t>
            </w:r>
          </w:p>
        </w:tc>
      </w:tr>
      <w:tr w:rsidR="00E737A6" w:rsidRPr="00B3615F" w:rsidTr="00E737A6">
        <w:tc>
          <w:tcPr>
            <w:tcW w:w="4500" w:type="dxa"/>
            <w:tcBorders>
              <w:top w:val="nil"/>
              <w:left w:val="nil"/>
              <w:right w:val="nil"/>
            </w:tcBorders>
            <w:noWrap/>
            <w:vAlign w:val="bottom"/>
          </w:tcPr>
          <w:p w:rsidR="00E737A6" w:rsidRPr="00B3615F" w:rsidRDefault="00642E86" w:rsidP="00E737A6">
            <w:pPr>
              <w:tabs>
                <w:tab w:val="left" w:pos="722"/>
              </w:tabs>
              <w:spacing w:line="240" w:lineRule="auto"/>
              <w:ind w:left="-3"/>
              <w:rPr>
                <w:rFonts w:eastAsia="SimSun"/>
                <w:b/>
                <w:bCs/>
                <w:i/>
                <w:iCs/>
                <w:color w:val="000000"/>
                <w:szCs w:val="22"/>
                <w:lang w:val="en-US"/>
              </w:rPr>
            </w:pPr>
            <w:r w:rsidRPr="00B3615F">
              <w:rPr>
                <w:rFonts w:eastAsia="SimSun"/>
                <w:b/>
                <w:bCs/>
                <w:i/>
                <w:iCs/>
                <w:color w:val="000000"/>
                <w:szCs w:val="22"/>
                <w:lang w:val="en-US"/>
              </w:rPr>
              <w:t>Three</w:t>
            </w:r>
            <w:r w:rsidR="00E737A6" w:rsidRPr="00B3615F">
              <w:rPr>
                <w:rFonts w:eastAsia="SimSun"/>
                <w:b/>
                <w:bCs/>
                <w:i/>
                <w:iCs/>
                <w:color w:val="000000"/>
                <w:szCs w:val="22"/>
                <w:lang w:val="en-US"/>
              </w:rPr>
              <w:t>-month period ended 30 September</w:t>
            </w:r>
          </w:p>
        </w:tc>
        <w:tc>
          <w:tcPr>
            <w:tcW w:w="1710" w:type="dxa"/>
            <w:tcBorders>
              <w:left w:val="nil"/>
              <w:right w:val="nil"/>
            </w:tcBorders>
          </w:tcPr>
          <w:p w:rsidR="00E737A6" w:rsidRPr="00B3615F" w:rsidRDefault="00E737A6" w:rsidP="00E737A6">
            <w:pPr>
              <w:tabs>
                <w:tab w:val="left" w:pos="722"/>
              </w:tabs>
              <w:spacing w:line="240" w:lineRule="auto"/>
              <w:ind w:left="-115" w:right="-109"/>
              <w:jc w:val="center"/>
              <w:rPr>
                <w:rFonts w:eastAsia="SimSun"/>
                <w:bCs/>
                <w:i/>
                <w:iCs/>
                <w:color w:val="000000"/>
                <w:szCs w:val="22"/>
                <w:cs/>
                <w:lang w:bidi="th-TH"/>
              </w:rPr>
            </w:pPr>
          </w:p>
        </w:tc>
        <w:tc>
          <w:tcPr>
            <w:tcW w:w="1260" w:type="dxa"/>
            <w:tcBorders>
              <w:left w:val="nil"/>
              <w:right w:val="nil"/>
            </w:tcBorders>
            <w:vAlign w:val="bottom"/>
          </w:tcPr>
          <w:p w:rsidR="00E737A6" w:rsidRPr="00B3615F" w:rsidRDefault="00E737A6" w:rsidP="00E737A6">
            <w:pPr>
              <w:tabs>
                <w:tab w:val="left" w:pos="722"/>
              </w:tabs>
              <w:spacing w:line="240" w:lineRule="auto"/>
              <w:ind w:left="-115" w:right="-109"/>
              <w:jc w:val="center"/>
              <w:rPr>
                <w:rFonts w:eastAsia="SimSun"/>
                <w:bCs/>
                <w:color w:val="000000"/>
                <w:szCs w:val="22"/>
                <w:lang w:bidi="th-TH"/>
              </w:rPr>
            </w:pPr>
            <w:r w:rsidRPr="00B3615F">
              <w:rPr>
                <w:rFonts w:eastAsia="SimSun"/>
                <w:bCs/>
                <w:color w:val="000000"/>
                <w:szCs w:val="22"/>
                <w:lang w:bidi="th-TH"/>
              </w:rPr>
              <w:t>2017</w:t>
            </w:r>
          </w:p>
        </w:tc>
        <w:tc>
          <w:tcPr>
            <w:tcW w:w="272" w:type="dxa"/>
            <w:tcBorders>
              <w:left w:val="nil"/>
              <w:right w:val="nil"/>
            </w:tcBorders>
            <w:vAlign w:val="bottom"/>
          </w:tcPr>
          <w:p w:rsidR="00E737A6" w:rsidRPr="00B3615F" w:rsidRDefault="00E737A6" w:rsidP="00E737A6">
            <w:pPr>
              <w:tabs>
                <w:tab w:val="left" w:pos="722"/>
              </w:tabs>
              <w:spacing w:line="240" w:lineRule="auto"/>
              <w:ind w:left="-106"/>
              <w:jc w:val="center"/>
              <w:rPr>
                <w:rFonts w:eastAsia="SimSun"/>
                <w:color w:val="000000"/>
                <w:szCs w:val="22"/>
                <w:lang w:val="en-US" w:bidi="th-TH"/>
              </w:rPr>
            </w:pPr>
          </w:p>
        </w:tc>
        <w:tc>
          <w:tcPr>
            <w:tcW w:w="1258" w:type="dxa"/>
            <w:tcBorders>
              <w:left w:val="nil"/>
              <w:right w:val="nil"/>
            </w:tcBorders>
            <w:vAlign w:val="bottom"/>
          </w:tcPr>
          <w:p w:rsidR="00E737A6" w:rsidRPr="00B3615F" w:rsidRDefault="00E737A6" w:rsidP="00E737A6">
            <w:pPr>
              <w:tabs>
                <w:tab w:val="left" w:pos="722"/>
              </w:tabs>
              <w:spacing w:line="240" w:lineRule="auto"/>
              <w:ind w:left="-115" w:right="-110"/>
              <w:jc w:val="center"/>
              <w:rPr>
                <w:rFonts w:eastAsia="SimSun"/>
                <w:bCs/>
                <w:color w:val="000000"/>
                <w:szCs w:val="22"/>
                <w:lang w:bidi="th-TH"/>
              </w:rPr>
            </w:pPr>
            <w:r w:rsidRPr="00B3615F">
              <w:rPr>
                <w:rFonts w:eastAsia="SimSun"/>
                <w:bCs/>
                <w:color w:val="000000"/>
                <w:szCs w:val="22"/>
                <w:lang w:bidi="th-TH"/>
              </w:rPr>
              <w:t>2016</w:t>
            </w:r>
          </w:p>
        </w:tc>
        <w:tc>
          <w:tcPr>
            <w:tcW w:w="236" w:type="dxa"/>
            <w:tcBorders>
              <w:left w:val="nil"/>
              <w:right w:val="nil"/>
            </w:tcBorders>
            <w:vAlign w:val="bottom"/>
          </w:tcPr>
          <w:p w:rsidR="00E737A6" w:rsidRPr="00B3615F" w:rsidRDefault="00E737A6" w:rsidP="00E737A6">
            <w:pPr>
              <w:tabs>
                <w:tab w:val="left" w:pos="722"/>
              </w:tabs>
              <w:spacing w:line="240" w:lineRule="auto"/>
              <w:jc w:val="center"/>
              <w:rPr>
                <w:rFonts w:eastAsia="SimSun"/>
                <w:bCs/>
                <w:color w:val="000000"/>
                <w:szCs w:val="22"/>
                <w:lang w:val="en-US" w:bidi="th-TH"/>
              </w:rPr>
            </w:pPr>
          </w:p>
        </w:tc>
        <w:tc>
          <w:tcPr>
            <w:tcW w:w="1204" w:type="dxa"/>
            <w:tcBorders>
              <w:left w:val="nil"/>
              <w:right w:val="nil"/>
            </w:tcBorders>
            <w:vAlign w:val="bottom"/>
          </w:tcPr>
          <w:p w:rsidR="00E737A6" w:rsidRPr="00B3615F" w:rsidRDefault="00E737A6" w:rsidP="00E737A6">
            <w:pPr>
              <w:tabs>
                <w:tab w:val="left" w:pos="722"/>
              </w:tabs>
              <w:spacing w:line="240" w:lineRule="auto"/>
              <w:ind w:left="-115" w:right="-113"/>
              <w:jc w:val="center"/>
              <w:rPr>
                <w:rFonts w:eastAsia="SimSun"/>
                <w:bCs/>
                <w:color w:val="000000"/>
                <w:szCs w:val="22"/>
                <w:lang w:bidi="th-TH"/>
              </w:rPr>
            </w:pPr>
            <w:r w:rsidRPr="00B3615F">
              <w:rPr>
                <w:rFonts w:eastAsia="SimSun"/>
                <w:bCs/>
                <w:color w:val="000000"/>
                <w:szCs w:val="22"/>
                <w:lang w:bidi="th-TH"/>
              </w:rPr>
              <w:t>2017</w:t>
            </w:r>
          </w:p>
        </w:tc>
        <w:tc>
          <w:tcPr>
            <w:tcW w:w="236" w:type="dxa"/>
            <w:tcBorders>
              <w:left w:val="nil"/>
              <w:right w:val="nil"/>
            </w:tcBorders>
            <w:vAlign w:val="bottom"/>
          </w:tcPr>
          <w:p w:rsidR="00E737A6" w:rsidRPr="00B3615F" w:rsidRDefault="00E737A6" w:rsidP="00E737A6">
            <w:pPr>
              <w:tabs>
                <w:tab w:val="left" w:pos="722"/>
              </w:tabs>
              <w:spacing w:line="240" w:lineRule="auto"/>
              <w:jc w:val="center"/>
              <w:rPr>
                <w:rFonts w:eastAsia="SimSun"/>
                <w:bCs/>
                <w:color w:val="000000"/>
                <w:szCs w:val="22"/>
                <w:lang w:val="en-US" w:bidi="th-TH"/>
              </w:rPr>
            </w:pPr>
          </w:p>
        </w:tc>
        <w:tc>
          <w:tcPr>
            <w:tcW w:w="1205" w:type="dxa"/>
            <w:tcBorders>
              <w:left w:val="nil"/>
              <w:right w:val="nil"/>
            </w:tcBorders>
            <w:vAlign w:val="bottom"/>
          </w:tcPr>
          <w:p w:rsidR="00E737A6" w:rsidRPr="00B3615F" w:rsidRDefault="00E737A6" w:rsidP="00E737A6">
            <w:pPr>
              <w:tabs>
                <w:tab w:val="left" w:pos="722"/>
              </w:tabs>
              <w:spacing w:line="240" w:lineRule="auto"/>
              <w:ind w:left="-115" w:right="-110"/>
              <w:jc w:val="center"/>
              <w:rPr>
                <w:rFonts w:eastAsia="SimSun"/>
                <w:bCs/>
                <w:color w:val="000000"/>
                <w:szCs w:val="22"/>
                <w:lang w:bidi="th-TH"/>
              </w:rPr>
            </w:pPr>
            <w:r w:rsidRPr="00B3615F">
              <w:rPr>
                <w:rFonts w:eastAsia="SimSun"/>
                <w:bCs/>
                <w:color w:val="000000"/>
                <w:szCs w:val="22"/>
                <w:lang w:bidi="th-TH"/>
              </w:rPr>
              <w:t>2016</w:t>
            </w:r>
          </w:p>
        </w:tc>
        <w:tc>
          <w:tcPr>
            <w:tcW w:w="236" w:type="dxa"/>
            <w:tcBorders>
              <w:left w:val="nil"/>
              <w:right w:val="nil"/>
            </w:tcBorders>
          </w:tcPr>
          <w:p w:rsidR="00E737A6" w:rsidRPr="00B3615F" w:rsidRDefault="00E737A6" w:rsidP="00E737A6">
            <w:pPr>
              <w:tabs>
                <w:tab w:val="left" w:pos="722"/>
              </w:tabs>
              <w:spacing w:line="240" w:lineRule="auto"/>
              <w:jc w:val="center"/>
              <w:rPr>
                <w:rFonts w:eastAsia="SimSun"/>
                <w:bCs/>
                <w:color w:val="000000"/>
                <w:szCs w:val="22"/>
                <w:lang w:bidi="th-TH"/>
              </w:rPr>
            </w:pPr>
          </w:p>
        </w:tc>
        <w:tc>
          <w:tcPr>
            <w:tcW w:w="1203" w:type="dxa"/>
            <w:tcBorders>
              <w:left w:val="nil"/>
              <w:right w:val="nil"/>
            </w:tcBorders>
            <w:vAlign w:val="bottom"/>
          </w:tcPr>
          <w:p w:rsidR="00E737A6" w:rsidRPr="00B3615F" w:rsidRDefault="00E737A6" w:rsidP="00E737A6">
            <w:pPr>
              <w:tabs>
                <w:tab w:val="left" w:pos="722"/>
              </w:tabs>
              <w:spacing w:line="240" w:lineRule="auto"/>
              <w:ind w:left="-115" w:right="-113"/>
              <w:jc w:val="center"/>
              <w:rPr>
                <w:rFonts w:eastAsia="SimSun"/>
                <w:bCs/>
                <w:color w:val="000000"/>
                <w:szCs w:val="22"/>
                <w:lang w:bidi="th-TH"/>
              </w:rPr>
            </w:pPr>
            <w:r w:rsidRPr="00B3615F">
              <w:rPr>
                <w:rFonts w:eastAsia="SimSun"/>
                <w:bCs/>
                <w:color w:val="000000"/>
                <w:szCs w:val="22"/>
                <w:lang w:bidi="th-TH"/>
              </w:rPr>
              <w:t>2017</w:t>
            </w:r>
          </w:p>
        </w:tc>
        <w:tc>
          <w:tcPr>
            <w:tcW w:w="236" w:type="dxa"/>
            <w:tcBorders>
              <w:left w:val="nil"/>
              <w:right w:val="nil"/>
            </w:tcBorders>
            <w:vAlign w:val="bottom"/>
          </w:tcPr>
          <w:p w:rsidR="00E737A6" w:rsidRPr="00B3615F" w:rsidRDefault="00E737A6" w:rsidP="00E737A6">
            <w:pPr>
              <w:tabs>
                <w:tab w:val="left" w:pos="722"/>
              </w:tabs>
              <w:spacing w:line="240" w:lineRule="auto"/>
              <w:jc w:val="center"/>
              <w:rPr>
                <w:rFonts w:eastAsia="SimSun"/>
                <w:bCs/>
                <w:color w:val="000000"/>
                <w:szCs w:val="22"/>
                <w:lang w:val="en-US" w:bidi="th-TH"/>
              </w:rPr>
            </w:pPr>
          </w:p>
        </w:tc>
        <w:tc>
          <w:tcPr>
            <w:tcW w:w="1204" w:type="dxa"/>
            <w:tcBorders>
              <w:left w:val="nil"/>
              <w:right w:val="nil"/>
            </w:tcBorders>
            <w:vAlign w:val="bottom"/>
          </w:tcPr>
          <w:p w:rsidR="00E737A6" w:rsidRPr="00B3615F" w:rsidRDefault="00E737A6" w:rsidP="00E737A6">
            <w:pPr>
              <w:tabs>
                <w:tab w:val="left" w:pos="722"/>
              </w:tabs>
              <w:spacing w:line="240" w:lineRule="auto"/>
              <w:ind w:left="-115" w:right="-110"/>
              <w:jc w:val="center"/>
              <w:rPr>
                <w:rFonts w:eastAsia="SimSun"/>
                <w:bCs/>
                <w:color w:val="000000"/>
                <w:szCs w:val="22"/>
                <w:lang w:val="en-US" w:bidi="th-TH"/>
              </w:rPr>
            </w:pPr>
            <w:r w:rsidRPr="00B3615F">
              <w:rPr>
                <w:rFonts w:eastAsia="SimSun"/>
                <w:bCs/>
                <w:color w:val="000000"/>
                <w:szCs w:val="22"/>
                <w:lang w:bidi="th-TH"/>
              </w:rPr>
              <w:t>2016</w:t>
            </w:r>
          </w:p>
        </w:tc>
      </w:tr>
      <w:tr w:rsidR="00E737A6" w:rsidRPr="00B3615F" w:rsidTr="00E737A6">
        <w:tc>
          <w:tcPr>
            <w:tcW w:w="4500" w:type="dxa"/>
            <w:tcBorders>
              <w:top w:val="nil"/>
              <w:left w:val="nil"/>
              <w:right w:val="nil"/>
            </w:tcBorders>
            <w:noWrap/>
            <w:vAlign w:val="bottom"/>
          </w:tcPr>
          <w:p w:rsidR="00E737A6" w:rsidRPr="00B3615F" w:rsidRDefault="00E737A6" w:rsidP="00E737A6">
            <w:pPr>
              <w:tabs>
                <w:tab w:val="left" w:pos="722"/>
              </w:tabs>
              <w:spacing w:line="240" w:lineRule="auto"/>
              <w:rPr>
                <w:rFonts w:eastAsia="SimSun"/>
                <w:color w:val="000000"/>
                <w:szCs w:val="22"/>
                <w:cs/>
                <w:lang w:bidi="th-TH"/>
              </w:rPr>
            </w:pPr>
          </w:p>
        </w:tc>
        <w:tc>
          <w:tcPr>
            <w:tcW w:w="1710" w:type="dxa"/>
            <w:tcBorders>
              <w:left w:val="nil"/>
              <w:right w:val="nil"/>
            </w:tcBorders>
          </w:tcPr>
          <w:p w:rsidR="00E737A6" w:rsidRPr="00B3615F" w:rsidRDefault="00E737A6" w:rsidP="00E737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cs/>
                <w:lang w:val="en-US" w:bidi="th-TH"/>
              </w:rPr>
            </w:pPr>
          </w:p>
        </w:tc>
        <w:tc>
          <w:tcPr>
            <w:tcW w:w="8550" w:type="dxa"/>
            <w:gridSpan w:val="11"/>
            <w:tcBorders>
              <w:left w:val="nil"/>
              <w:right w:val="nil"/>
            </w:tcBorders>
          </w:tcPr>
          <w:p w:rsidR="00E737A6" w:rsidRPr="00B3615F" w:rsidRDefault="00E737A6" w:rsidP="00E737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szCs w:val="22"/>
                <w:lang w:val="en-US" w:bidi="th-TH"/>
              </w:rPr>
            </w:pPr>
            <w:r w:rsidRPr="00B3615F">
              <w:rPr>
                <w:i/>
                <w:iCs/>
                <w:szCs w:val="22"/>
              </w:rPr>
              <w:t>(in thousand Baht)</w:t>
            </w:r>
          </w:p>
        </w:tc>
      </w:tr>
      <w:tr w:rsidR="00012A1C" w:rsidRPr="00B3615F" w:rsidTr="00E737A6">
        <w:tc>
          <w:tcPr>
            <w:tcW w:w="4500" w:type="dxa"/>
            <w:tcBorders>
              <w:top w:val="nil"/>
              <w:left w:val="nil"/>
              <w:bottom w:val="nil"/>
              <w:right w:val="nil"/>
            </w:tcBorders>
            <w:vAlign w:val="bottom"/>
          </w:tcPr>
          <w:p w:rsidR="00012A1C" w:rsidRPr="00B3615F" w:rsidRDefault="00012A1C" w:rsidP="00012A1C">
            <w:pPr>
              <w:tabs>
                <w:tab w:val="left" w:pos="722"/>
              </w:tabs>
              <w:spacing w:line="240" w:lineRule="auto"/>
              <w:rPr>
                <w:rFonts w:eastAsia="SimSun"/>
                <w:color w:val="000000"/>
                <w:szCs w:val="22"/>
                <w:lang w:val="en-US" w:bidi="th-TH"/>
              </w:rPr>
            </w:pPr>
            <w:r w:rsidRPr="00B3615F">
              <w:rPr>
                <w:rFonts w:eastAsia="SimSun"/>
                <w:color w:val="000000"/>
                <w:szCs w:val="22"/>
                <w:lang w:bidi="th-TH"/>
              </w:rPr>
              <w:t>External revenue</w:t>
            </w:r>
          </w:p>
        </w:tc>
        <w:tc>
          <w:tcPr>
            <w:tcW w:w="1710" w:type="dxa"/>
            <w:tcBorders>
              <w:left w:val="nil"/>
              <w:right w:val="nil"/>
            </w:tcBorders>
          </w:tcPr>
          <w:p w:rsidR="00012A1C" w:rsidRPr="00B3615F" w:rsidRDefault="00012A1C" w:rsidP="00012A1C">
            <w:pPr>
              <w:tabs>
                <w:tab w:val="left" w:pos="227"/>
                <w:tab w:val="left" w:pos="454"/>
                <w:tab w:val="center" w:pos="567"/>
                <w:tab w:val="left" w:pos="680"/>
                <w:tab w:val="left" w:pos="722"/>
                <w:tab w:val="left" w:pos="907"/>
                <w:tab w:val="righ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c>
          <w:tcPr>
            <w:tcW w:w="1260"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62"/>
              </w:tabs>
              <w:spacing w:line="240" w:lineRule="atLeast"/>
              <w:ind w:left="-79" w:right="-79"/>
              <w:rPr>
                <w:szCs w:val="22"/>
              </w:rPr>
            </w:pPr>
            <w:r w:rsidRPr="00B3615F">
              <w:rPr>
                <w:szCs w:val="22"/>
              </w:rPr>
              <w:t>250,625</w:t>
            </w:r>
          </w:p>
        </w:tc>
        <w:tc>
          <w:tcPr>
            <w:tcW w:w="272" w:type="dxa"/>
            <w:tcBorders>
              <w:top w:val="nil"/>
              <w:left w:val="nil"/>
              <w:bottom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58"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60"/>
              </w:tabs>
              <w:spacing w:line="240" w:lineRule="atLeast"/>
              <w:ind w:left="-79" w:right="-79"/>
              <w:rPr>
                <w:szCs w:val="22"/>
              </w:rPr>
            </w:pPr>
            <w:r w:rsidRPr="00B3615F">
              <w:rPr>
                <w:szCs w:val="22"/>
              </w:rPr>
              <w:t>65,542</w:t>
            </w:r>
          </w:p>
        </w:tc>
        <w:tc>
          <w:tcPr>
            <w:tcW w:w="236" w:type="dxa"/>
            <w:tcBorders>
              <w:top w:val="nil"/>
              <w:left w:val="nil"/>
              <w:bottom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4"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62,453</w:t>
            </w:r>
          </w:p>
        </w:tc>
        <w:tc>
          <w:tcPr>
            <w:tcW w:w="236" w:type="dxa"/>
            <w:tcBorders>
              <w:top w:val="nil"/>
              <w:left w:val="nil"/>
              <w:bottom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5"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41,086</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3"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313,078</w:t>
            </w:r>
          </w:p>
        </w:tc>
        <w:tc>
          <w:tcPr>
            <w:tcW w:w="236" w:type="dxa"/>
            <w:tcBorders>
              <w:top w:val="nil"/>
              <w:left w:val="nil"/>
              <w:bottom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4"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106,628</w:t>
            </w:r>
          </w:p>
        </w:tc>
      </w:tr>
      <w:tr w:rsidR="00012A1C" w:rsidRPr="00B3615F" w:rsidTr="00E737A6">
        <w:tc>
          <w:tcPr>
            <w:tcW w:w="4500" w:type="dxa"/>
            <w:tcBorders>
              <w:top w:val="nil"/>
              <w:left w:val="nil"/>
              <w:bottom w:val="nil"/>
              <w:right w:val="nil"/>
            </w:tcBorders>
            <w:noWrap/>
            <w:vAlign w:val="bottom"/>
          </w:tcPr>
          <w:p w:rsidR="00012A1C" w:rsidRPr="00B3615F" w:rsidRDefault="00012A1C" w:rsidP="00012A1C">
            <w:pPr>
              <w:tabs>
                <w:tab w:val="left" w:pos="722"/>
              </w:tabs>
              <w:spacing w:line="240" w:lineRule="auto"/>
              <w:rPr>
                <w:rFonts w:eastAsia="SimSun"/>
                <w:color w:val="000000"/>
                <w:szCs w:val="22"/>
                <w:lang w:val="en-US" w:bidi="th-TH"/>
              </w:rPr>
            </w:pPr>
            <w:r w:rsidRPr="00B3615F">
              <w:rPr>
                <w:rFonts w:eastAsia="SimSun"/>
                <w:color w:val="000000"/>
                <w:szCs w:val="22"/>
                <w:lang w:bidi="th-TH"/>
              </w:rPr>
              <w:t>Gross profit</w:t>
            </w:r>
          </w:p>
        </w:tc>
        <w:tc>
          <w:tcPr>
            <w:tcW w:w="1710" w:type="dxa"/>
            <w:tcBorders>
              <w:left w:val="nil"/>
              <w:right w:val="nil"/>
            </w:tcBorders>
          </w:tcPr>
          <w:p w:rsidR="00012A1C" w:rsidRPr="00B3615F" w:rsidRDefault="00012A1C" w:rsidP="00012A1C">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c>
          <w:tcPr>
            <w:tcW w:w="1260"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62"/>
              </w:tabs>
              <w:spacing w:line="240" w:lineRule="atLeast"/>
              <w:ind w:left="-79" w:right="-79"/>
              <w:rPr>
                <w:szCs w:val="22"/>
              </w:rPr>
            </w:pPr>
            <w:r w:rsidRPr="00B3615F">
              <w:rPr>
                <w:szCs w:val="22"/>
              </w:rPr>
              <w:t>10,759</w:t>
            </w:r>
          </w:p>
        </w:tc>
        <w:tc>
          <w:tcPr>
            <w:tcW w:w="272"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58"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60"/>
              </w:tabs>
              <w:spacing w:line="240" w:lineRule="atLeast"/>
              <w:ind w:left="-79" w:right="-79"/>
              <w:rPr>
                <w:szCs w:val="22"/>
              </w:rPr>
            </w:pPr>
            <w:r w:rsidRPr="00B3615F">
              <w:rPr>
                <w:szCs w:val="22"/>
              </w:rPr>
              <w:t>5,724</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4"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13,321</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5"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10,941</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3"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24,080</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4"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16,665</w:t>
            </w:r>
          </w:p>
        </w:tc>
      </w:tr>
      <w:tr w:rsidR="00E737A6" w:rsidRPr="00B3615F" w:rsidTr="00E737A6">
        <w:trPr>
          <w:trHeight w:val="50"/>
        </w:trPr>
        <w:tc>
          <w:tcPr>
            <w:tcW w:w="4500" w:type="dxa"/>
            <w:tcBorders>
              <w:top w:val="nil"/>
              <w:left w:val="nil"/>
              <w:bottom w:val="nil"/>
              <w:right w:val="nil"/>
            </w:tcBorders>
            <w:noWrap/>
            <w:vAlign w:val="bottom"/>
          </w:tcPr>
          <w:p w:rsidR="00E737A6" w:rsidRPr="00B3615F" w:rsidRDefault="00E737A6" w:rsidP="00E737A6">
            <w:pPr>
              <w:tabs>
                <w:tab w:val="left" w:pos="722"/>
              </w:tabs>
              <w:spacing w:line="240" w:lineRule="auto"/>
              <w:rPr>
                <w:rFonts w:eastAsia="SimSun"/>
                <w:color w:val="000000"/>
                <w:szCs w:val="22"/>
                <w:cs/>
                <w:lang w:bidi="th-TH"/>
              </w:rPr>
            </w:pPr>
          </w:p>
        </w:tc>
        <w:tc>
          <w:tcPr>
            <w:tcW w:w="1710" w:type="dxa"/>
            <w:tcBorders>
              <w:left w:val="nil"/>
              <w:right w:val="nil"/>
            </w:tcBorders>
          </w:tcPr>
          <w:p w:rsidR="00E737A6" w:rsidRPr="00B3615F" w:rsidRDefault="00E737A6" w:rsidP="00E737A6">
            <w:pPr>
              <w:tabs>
                <w:tab w:val="left" w:pos="722"/>
              </w:tabs>
              <w:spacing w:line="240" w:lineRule="auto"/>
              <w:jc w:val="center"/>
              <w:rPr>
                <w:rFonts w:eastAsia="SimSun"/>
                <w:i/>
                <w:iCs/>
                <w:color w:val="000000"/>
                <w:szCs w:val="22"/>
                <w:lang w:bidi="th-TH"/>
              </w:rPr>
            </w:pPr>
          </w:p>
        </w:tc>
        <w:tc>
          <w:tcPr>
            <w:tcW w:w="1260" w:type="dxa"/>
            <w:tcBorders>
              <w:top w:val="double" w:sz="4" w:space="0" w:color="auto"/>
              <w:left w:val="nil"/>
              <w:right w:val="nil"/>
            </w:tcBorders>
          </w:tcPr>
          <w:p w:rsidR="00E737A6" w:rsidRPr="00B3615F" w:rsidRDefault="00E737A6" w:rsidP="00E737A6">
            <w:pPr>
              <w:tabs>
                <w:tab w:val="left" w:pos="722"/>
                <w:tab w:val="decimal" w:pos="1062"/>
              </w:tabs>
              <w:spacing w:line="240" w:lineRule="auto"/>
              <w:rPr>
                <w:rFonts w:eastAsia="SimSun"/>
                <w:color w:val="000000"/>
                <w:szCs w:val="22"/>
                <w:lang w:bidi="th-TH"/>
              </w:rPr>
            </w:pPr>
          </w:p>
        </w:tc>
        <w:tc>
          <w:tcPr>
            <w:tcW w:w="272" w:type="dxa"/>
            <w:tcBorders>
              <w:left w:val="nil"/>
              <w:right w:val="nil"/>
            </w:tcBorders>
          </w:tcPr>
          <w:p w:rsidR="00E737A6" w:rsidRPr="00B3615F" w:rsidRDefault="00E737A6" w:rsidP="00E737A6">
            <w:pPr>
              <w:tabs>
                <w:tab w:val="left" w:pos="722"/>
              </w:tabs>
              <w:spacing w:line="240" w:lineRule="auto"/>
              <w:rPr>
                <w:rFonts w:eastAsia="SimSun"/>
                <w:color w:val="000000"/>
                <w:szCs w:val="22"/>
                <w:lang w:bidi="th-TH"/>
              </w:rPr>
            </w:pPr>
          </w:p>
        </w:tc>
        <w:tc>
          <w:tcPr>
            <w:tcW w:w="1258" w:type="dxa"/>
            <w:tcBorders>
              <w:top w:val="double" w:sz="4" w:space="0" w:color="auto"/>
              <w:left w:val="nil"/>
              <w:right w:val="nil"/>
            </w:tcBorders>
          </w:tcPr>
          <w:p w:rsidR="00E737A6" w:rsidRPr="00B3615F" w:rsidRDefault="00E737A6" w:rsidP="00E737A6">
            <w:pPr>
              <w:tabs>
                <w:tab w:val="left" w:pos="722"/>
                <w:tab w:val="decimal" w:pos="1060"/>
              </w:tabs>
              <w:spacing w:line="240" w:lineRule="auto"/>
              <w:rPr>
                <w:rFonts w:eastAsia="SimSun"/>
                <w:color w:val="000000"/>
                <w:szCs w:val="22"/>
                <w:lang w:bidi="th-TH"/>
              </w:rPr>
            </w:pPr>
          </w:p>
        </w:tc>
        <w:tc>
          <w:tcPr>
            <w:tcW w:w="236" w:type="dxa"/>
            <w:tcBorders>
              <w:left w:val="nil"/>
              <w:right w:val="nil"/>
            </w:tcBorders>
          </w:tcPr>
          <w:p w:rsidR="00E737A6" w:rsidRPr="00B3615F" w:rsidRDefault="00E737A6" w:rsidP="00E737A6">
            <w:pPr>
              <w:tabs>
                <w:tab w:val="left" w:pos="722"/>
              </w:tabs>
              <w:spacing w:line="240" w:lineRule="auto"/>
              <w:rPr>
                <w:rFonts w:eastAsia="SimSun"/>
                <w:color w:val="000000"/>
                <w:szCs w:val="22"/>
                <w:lang w:bidi="th-TH"/>
              </w:rPr>
            </w:pPr>
          </w:p>
        </w:tc>
        <w:tc>
          <w:tcPr>
            <w:tcW w:w="1204" w:type="dxa"/>
            <w:tcBorders>
              <w:top w:val="double" w:sz="4" w:space="0" w:color="auto"/>
              <w:left w:val="nil"/>
              <w:right w:val="nil"/>
            </w:tcBorders>
          </w:tcPr>
          <w:p w:rsidR="00E737A6" w:rsidRPr="00B3615F" w:rsidRDefault="00E737A6" w:rsidP="00E737A6">
            <w:pPr>
              <w:tabs>
                <w:tab w:val="left" w:pos="722"/>
              </w:tabs>
              <w:spacing w:line="240" w:lineRule="auto"/>
              <w:rPr>
                <w:rFonts w:eastAsia="SimSun"/>
                <w:color w:val="000000"/>
                <w:szCs w:val="22"/>
                <w:lang w:bidi="th-TH"/>
              </w:rPr>
            </w:pPr>
          </w:p>
        </w:tc>
        <w:tc>
          <w:tcPr>
            <w:tcW w:w="236" w:type="dxa"/>
            <w:tcBorders>
              <w:left w:val="nil"/>
              <w:right w:val="nil"/>
            </w:tcBorders>
          </w:tcPr>
          <w:p w:rsidR="00E737A6" w:rsidRPr="00B3615F" w:rsidRDefault="00E737A6" w:rsidP="00E737A6">
            <w:pPr>
              <w:tabs>
                <w:tab w:val="left" w:pos="722"/>
              </w:tabs>
              <w:spacing w:line="240" w:lineRule="auto"/>
              <w:rPr>
                <w:rFonts w:eastAsia="SimSun"/>
                <w:color w:val="000000"/>
                <w:szCs w:val="22"/>
                <w:lang w:bidi="th-TH"/>
              </w:rPr>
            </w:pPr>
          </w:p>
        </w:tc>
        <w:tc>
          <w:tcPr>
            <w:tcW w:w="1205" w:type="dxa"/>
            <w:tcBorders>
              <w:top w:val="double" w:sz="4" w:space="0" w:color="auto"/>
              <w:left w:val="nil"/>
              <w:right w:val="nil"/>
            </w:tcBorders>
          </w:tcPr>
          <w:p w:rsidR="00E737A6" w:rsidRPr="00B3615F" w:rsidRDefault="00E737A6" w:rsidP="00E737A6">
            <w:pPr>
              <w:tabs>
                <w:tab w:val="left" w:pos="722"/>
              </w:tabs>
              <w:spacing w:line="240" w:lineRule="auto"/>
              <w:rPr>
                <w:rFonts w:eastAsia="SimSun"/>
                <w:color w:val="000000"/>
                <w:szCs w:val="22"/>
                <w:lang w:bidi="th-TH"/>
              </w:rPr>
            </w:pPr>
          </w:p>
        </w:tc>
        <w:tc>
          <w:tcPr>
            <w:tcW w:w="236" w:type="dxa"/>
            <w:tcBorders>
              <w:left w:val="nil"/>
              <w:right w:val="nil"/>
            </w:tcBorders>
          </w:tcPr>
          <w:p w:rsidR="00E737A6" w:rsidRPr="00B3615F" w:rsidRDefault="00E737A6" w:rsidP="00E737A6">
            <w:pPr>
              <w:tabs>
                <w:tab w:val="left" w:pos="722"/>
              </w:tabs>
              <w:spacing w:line="240" w:lineRule="auto"/>
              <w:rPr>
                <w:rFonts w:eastAsia="SimSun"/>
                <w:color w:val="000000"/>
                <w:szCs w:val="22"/>
                <w:lang w:bidi="th-TH"/>
              </w:rPr>
            </w:pPr>
          </w:p>
        </w:tc>
        <w:tc>
          <w:tcPr>
            <w:tcW w:w="1203" w:type="dxa"/>
            <w:tcBorders>
              <w:top w:val="double" w:sz="4" w:space="0" w:color="auto"/>
              <w:left w:val="nil"/>
              <w:right w:val="nil"/>
            </w:tcBorders>
          </w:tcPr>
          <w:p w:rsidR="00E737A6" w:rsidRPr="00B3615F" w:rsidRDefault="00E737A6" w:rsidP="00E737A6">
            <w:pPr>
              <w:tabs>
                <w:tab w:val="left" w:pos="722"/>
              </w:tabs>
              <w:spacing w:line="240" w:lineRule="auto"/>
              <w:rPr>
                <w:rFonts w:eastAsia="SimSun"/>
                <w:color w:val="000000"/>
                <w:szCs w:val="22"/>
                <w:lang w:bidi="th-TH"/>
              </w:rPr>
            </w:pPr>
          </w:p>
        </w:tc>
        <w:tc>
          <w:tcPr>
            <w:tcW w:w="236" w:type="dxa"/>
            <w:tcBorders>
              <w:left w:val="nil"/>
              <w:right w:val="nil"/>
            </w:tcBorders>
          </w:tcPr>
          <w:p w:rsidR="00E737A6" w:rsidRPr="00B3615F" w:rsidRDefault="00E737A6" w:rsidP="00E737A6">
            <w:pPr>
              <w:tabs>
                <w:tab w:val="left" w:pos="722"/>
              </w:tabs>
              <w:spacing w:line="240" w:lineRule="auto"/>
              <w:rPr>
                <w:rFonts w:eastAsia="SimSun"/>
                <w:color w:val="000000"/>
                <w:szCs w:val="22"/>
                <w:lang w:bidi="th-TH"/>
              </w:rPr>
            </w:pPr>
          </w:p>
        </w:tc>
        <w:tc>
          <w:tcPr>
            <w:tcW w:w="1204" w:type="dxa"/>
            <w:tcBorders>
              <w:top w:val="double" w:sz="4" w:space="0" w:color="auto"/>
              <w:left w:val="nil"/>
              <w:right w:val="nil"/>
            </w:tcBorders>
          </w:tcPr>
          <w:p w:rsidR="00E737A6" w:rsidRPr="00B3615F" w:rsidRDefault="00E737A6" w:rsidP="00E737A6">
            <w:pPr>
              <w:tabs>
                <w:tab w:val="left" w:pos="722"/>
              </w:tabs>
              <w:spacing w:line="240" w:lineRule="auto"/>
              <w:rPr>
                <w:rFonts w:eastAsia="SimSun"/>
                <w:color w:val="000000"/>
                <w:szCs w:val="22"/>
                <w:lang w:bidi="th-TH"/>
              </w:rPr>
            </w:pPr>
          </w:p>
        </w:tc>
      </w:tr>
      <w:tr w:rsidR="00E737A6" w:rsidRPr="00B3615F" w:rsidTr="00E737A6">
        <w:trPr>
          <w:tblHeader/>
        </w:trPr>
        <w:tc>
          <w:tcPr>
            <w:tcW w:w="4500" w:type="dxa"/>
            <w:tcBorders>
              <w:top w:val="nil"/>
              <w:left w:val="nil"/>
              <w:right w:val="nil"/>
            </w:tcBorders>
            <w:noWrap/>
            <w:vAlign w:val="bottom"/>
          </w:tcPr>
          <w:p w:rsidR="00E737A6" w:rsidRPr="00B3615F" w:rsidRDefault="00E737A6" w:rsidP="00E737A6">
            <w:pPr>
              <w:tabs>
                <w:tab w:val="left" w:pos="722"/>
              </w:tabs>
              <w:spacing w:line="240" w:lineRule="auto"/>
              <w:ind w:left="-3"/>
              <w:rPr>
                <w:rFonts w:eastAsia="SimSun"/>
                <w:b/>
                <w:bCs/>
                <w:i/>
                <w:iCs/>
                <w:color w:val="000000"/>
                <w:szCs w:val="22"/>
                <w:lang w:val="en-US"/>
              </w:rPr>
            </w:pPr>
            <w:r w:rsidRPr="00B3615F">
              <w:rPr>
                <w:rFonts w:eastAsia="SimSun"/>
                <w:b/>
                <w:bCs/>
                <w:i/>
                <w:iCs/>
                <w:color w:val="000000"/>
                <w:szCs w:val="22"/>
                <w:lang w:val="en-US"/>
              </w:rPr>
              <w:t>Nine-month period ended 30 September</w:t>
            </w:r>
          </w:p>
        </w:tc>
        <w:tc>
          <w:tcPr>
            <w:tcW w:w="1710" w:type="dxa"/>
            <w:tcBorders>
              <w:top w:val="nil"/>
              <w:left w:val="nil"/>
              <w:right w:val="nil"/>
            </w:tcBorders>
          </w:tcPr>
          <w:p w:rsidR="00E737A6" w:rsidRPr="00B3615F" w:rsidRDefault="00E737A6" w:rsidP="00E737A6">
            <w:pPr>
              <w:tabs>
                <w:tab w:val="left" w:pos="722"/>
              </w:tabs>
              <w:spacing w:line="240" w:lineRule="auto"/>
              <w:ind w:left="-115" w:right="-109"/>
              <w:jc w:val="center"/>
              <w:rPr>
                <w:rFonts w:eastAsia="SimSun"/>
                <w:bCs/>
                <w:i/>
                <w:iCs/>
                <w:color w:val="000000"/>
                <w:szCs w:val="22"/>
                <w:cs/>
                <w:lang w:bidi="th-TH"/>
              </w:rPr>
            </w:pPr>
          </w:p>
        </w:tc>
        <w:tc>
          <w:tcPr>
            <w:tcW w:w="1260" w:type="dxa"/>
            <w:tcBorders>
              <w:top w:val="nil"/>
              <w:left w:val="nil"/>
              <w:bottom w:val="nil"/>
              <w:right w:val="nil"/>
            </w:tcBorders>
            <w:vAlign w:val="bottom"/>
          </w:tcPr>
          <w:p w:rsidR="00E737A6" w:rsidRPr="00B3615F" w:rsidRDefault="00E737A6" w:rsidP="00E737A6">
            <w:pPr>
              <w:tabs>
                <w:tab w:val="left" w:pos="722"/>
                <w:tab w:val="decimal" w:pos="1062"/>
              </w:tabs>
              <w:spacing w:line="240" w:lineRule="auto"/>
              <w:ind w:left="-115" w:right="-109"/>
              <w:jc w:val="center"/>
              <w:rPr>
                <w:rFonts w:eastAsia="SimSun"/>
                <w:bCs/>
                <w:color w:val="000000"/>
                <w:szCs w:val="22"/>
                <w:lang w:bidi="th-TH"/>
              </w:rPr>
            </w:pPr>
          </w:p>
        </w:tc>
        <w:tc>
          <w:tcPr>
            <w:tcW w:w="272" w:type="dxa"/>
            <w:tcBorders>
              <w:top w:val="nil"/>
              <w:left w:val="nil"/>
              <w:bottom w:val="nil"/>
              <w:right w:val="nil"/>
            </w:tcBorders>
            <w:vAlign w:val="bottom"/>
          </w:tcPr>
          <w:p w:rsidR="00E737A6" w:rsidRPr="00B3615F" w:rsidRDefault="00E737A6" w:rsidP="00E737A6">
            <w:pPr>
              <w:tabs>
                <w:tab w:val="left" w:pos="722"/>
              </w:tabs>
              <w:spacing w:line="240" w:lineRule="auto"/>
              <w:ind w:left="-106"/>
              <w:jc w:val="center"/>
              <w:rPr>
                <w:rFonts w:eastAsia="SimSun"/>
                <w:color w:val="000000"/>
                <w:szCs w:val="22"/>
                <w:lang w:val="en-US" w:bidi="th-TH"/>
              </w:rPr>
            </w:pPr>
          </w:p>
        </w:tc>
        <w:tc>
          <w:tcPr>
            <w:tcW w:w="1258" w:type="dxa"/>
            <w:tcBorders>
              <w:top w:val="nil"/>
              <w:left w:val="nil"/>
              <w:bottom w:val="nil"/>
              <w:right w:val="nil"/>
            </w:tcBorders>
            <w:vAlign w:val="bottom"/>
          </w:tcPr>
          <w:p w:rsidR="00E737A6" w:rsidRPr="00B3615F" w:rsidRDefault="00E737A6" w:rsidP="00E737A6">
            <w:pPr>
              <w:tabs>
                <w:tab w:val="left" w:pos="722"/>
                <w:tab w:val="decimal" w:pos="1060"/>
              </w:tabs>
              <w:spacing w:line="240" w:lineRule="auto"/>
              <w:ind w:left="-115" w:right="-110"/>
              <w:jc w:val="center"/>
              <w:rPr>
                <w:rFonts w:eastAsia="SimSun"/>
                <w:bCs/>
                <w:color w:val="000000"/>
                <w:szCs w:val="22"/>
                <w:lang w:bidi="th-TH"/>
              </w:rPr>
            </w:pPr>
          </w:p>
        </w:tc>
        <w:tc>
          <w:tcPr>
            <w:tcW w:w="236" w:type="dxa"/>
            <w:tcBorders>
              <w:top w:val="nil"/>
              <w:left w:val="nil"/>
              <w:bottom w:val="nil"/>
              <w:right w:val="nil"/>
            </w:tcBorders>
            <w:vAlign w:val="bottom"/>
          </w:tcPr>
          <w:p w:rsidR="00E737A6" w:rsidRPr="00B3615F" w:rsidRDefault="00E737A6" w:rsidP="00E737A6">
            <w:pPr>
              <w:tabs>
                <w:tab w:val="left" w:pos="722"/>
              </w:tabs>
              <w:spacing w:line="240" w:lineRule="auto"/>
              <w:jc w:val="center"/>
              <w:rPr>
                <w:rFonts w:eastAsia="SimSun"/>
                <w:bCs/>
                <w:color w:val="000000"/>
                <w:szCs w:val="22"/>
                <w:lang w:val="en-US" w:bidi="th-TH"/>
              </w:rPr>
            </w:pPr>
          </w:p>
        </w:tc>
        <w:tc>
          <w:tcPr>
            <w:tcW w:w="1204" w:type="dxa"/>
            <w:tcBorders>
              <w:top w:val="nil"/>
              <w:left w:val="nil"/>
              <w:bottom w:val="nil"/>
              <w:right w:val="nil"/>
            </w:tcBorders>
            <w:vAlign w:val="bottom"/>
          </w:tcPr>
          <w:p w:rsidR="00E737A6" w:rsidRPr="00B3615F" w:rsidRDefault="00E737A6" w:rsidP="00E737A6">
            <w:pPr>
              <w:tabs>
                <w:tab w:val="left" w:pos="722"/>
              </w:tabs>
              <w:spacing w:line="240" w:lineRule="auto"/>
              <w:ind w:left="-115" w:right="-113"/>
              <w:jc w:val="center"/>
              <w:rPr>
                <w:rFonts w:eastAsia="SimSun"/>
                <w:bCs/>
                <w:color w:val="000000"/>
                <w:szCs w:val="22"/>
                <w:lang w:bidi="th-TH"/>
              </w:rPr>
            </w:pPr>
          </w:p>
        </w:tc>
        <w:tc>
          <w:tcPr>
            <w:tcW w:w="236" w:type="dxa"/>
            <w:tcBorders>
              <w:top w:val="nil"/>
              <w:left w:val="nil"/>
              <w:bottom w:val="nil"/>
              <w:right w:val="nil"/>
            </w:tcBorders>
            <w:vAlign w:val="bottom"/>
          </w:tcPr>
          <w:p w:rsidR="00E737A6" w:rsidRPr="00B3615F" w:rsidRDefault="00E737A6" w:rsidP="00E737A6">
            <w:pPr>
              <w:tabs>
                <w:tab w:val="left" w:pos="722"/>
              </w:tabs>
              <w:spacing w:line="240" w:lineRule="auto"/>
              <w:jc w:val="center"/>
              <w:rPr>
                <w:rFonts w:eastAsia="SimSun"/>
                <w:bCs/>
                <w:color w:val="000000"/>
                <w:szCs w:val="22"/>
                <w:lang w:val="en-US" w:bidi="th-TH"/>
              </w:rPr>
            </w:pPr>
          </w:p>
        </w:tc>
        <w:tc>
          <w:tcPr>
            <w:tcW w:w="1205" w:type="dxa"/>
            <w:tcBorders>
              <w:top w:val="nil"/>
              <w:left w:val="nil"/>
              <w:bottom w:val="nil"/>
              <w:right w:val="nil"/>
            </w:tcBorders>
            <w:vAlign w:val="bottom"/>
          </w:tcPr>
          <w:p w:rsidR="00E737A6" w:rsidRPr="00B3615F" w:rsidRDefault="00E737A6" w:rsidP="00E737A6">
            <w:pPr>
              <w:tabs>
                <w:tab w:val="left" w:pos="722"/>
              </w:tabs>
              <w:spacing w:line="240" w:lineRule="auto"/>
              <w:ind w:left="-115" w:right="-110"/>
              <w:jc w:val="center"/>
              <w:rPr>
                <w:rFonts w:eastAsia="SimSun"/>
                <w:bCs/>
                <w:color w:val="000000"/>
                <w:szCs w:val="22"/>
                <w:lang w:bidi="th-TH"/>
              </w:rPr>
            </w:pPr>
          </w:p>
        </w:tc>
        <w:tc>
          <w:tcPr>
            <w:tcW w:w="236" w:type="dxa"/>
            <w:tcBorders>
              <w:top w:val="nil"/>
              <w:left w:val="nil"/>
              <w:bottom w:val="nil"/>
              <w:right w:val="nil"/>
            </w:tcBorders>
          </w:tcPr>
          <w:p w:rsidR="00E737A6" w:rsidRPr="00B3615F" w:rsidRDefault="00E737A6" w:rsidP="00E737A6">
            <w:pPr>
              <w:tabs>
                <w:tab w:val="left" w:pos="722"/>
              </w:tabs>
              <w:spacing w:line="240" w:lineRule="auto"/>
              <w:jc w:val="center"/>
              <w:rPr>
                <w:rFonts w:eastAsia="SimSun"/>
                <w:bCs/>
                <w:color w:val="000000"/>
                <w:szCs w:val="22"/>
                <w:lang w:bidi="th-TH"/>
              </w:rPr>
            </w:pPr>
          </w:p>
        </w:tc>
        <w:tc>
          <w:tcPr>
            <w:tcW w:w="1203" w:type="dxa"/>
            <w:tcBorders>
              <w:top w:val="nil"/>
              <w:left w:val="nil"/>
              <w:bottom w:val="nil"/>
              <w:right w:val="nil"/>
            </w:tcBorders>
            <w:vAlign w:val="bottom"/>
          </w:tcPr>
          <w:p w:rsidR="00E737A6" w:rsidRPr="00B3615F" w:rsidRDefault="00E737A6" w:rsidP="00E737A6">
            <w:pPr>
              <w:tabs>
                <w:tab w:val="left" w:pos="722"/>
              </w:tabs>
              <w:spacing w:line="240" w:lineRule="auto"/>
              <w:ind w:left="-115" w:right="-113"/>
              <w:jc w:val="center"/>
              <w:rPr>
                <w:rFonts w:eastAsia="SimSun"/>
                <w:bCs/>
                <w:color w:val="000000"/>
                <w:szCs w:val="22"/>
                <w:lang w:bidi="th-TH"/>
              </w:rPr>
            </w:pPr>
          </w:p>
        </w:tc>
        <w:tc>
          <w:tcPr>
            <w:tcW w:w="236" w:type="dxa"/>
            <w:tcBorders>
              <w:top w:val="nil"/>
              <w:left w:val="nil"/>
              <w:bottom w:val="nil"/>
              <w:right w:val="nil"/>
            </w:tcBorders>
            <w:vAlign w:val="bottom"/>
          </w:tcPr>
          <w:p w:rsidR="00E737A6" w:rsidRPr="00B3615F" w:rsidRDefault="00E737A6" w:rsidP="00E737A6">
            <w:pPr>
              <w:tabs>
                <w:tab w:val="left" w:pos="722"/>
              </w:tabs>
              <w:spacing w:line="240" w:lineRule="auto"/>
              <w:jc w:val="center"/>
              <w:rPr>
                <w:rFonts w:eastAsia="SimSun"/>
                <w:bCs/>
                <w:color w:val="000000"/>
                <w:szCs w:val="22"/>
                <w:lang w:val="en-US" w:bidi="th-TH"/>
              </w:rPr>
            </w:pPr>
          </w:p>
        </w:tc>
        <w:tc>
          <w:tcPr>
            <w:tcW w:w="1204" w:type="dxa"/>
            <w:tcBorders>
              <w:top w:val="nil"/>
              <w:left w:val="nil"/>
              <w:bottom w:val="nil"/>
              <w:right w:val="nil"/>
            </w:tcBorders>
            <w:vAlign w:val="bottom"/>
          </w:tcPr>
          <w:p w:rsidR="00E737A6" w:rsidRPr="00B3615F" w:rsidRDefault="00E737A6" w:rsidP="00E737A6">
            <w:pPr>
              <w:tabs>
                <w:tab w:val="left" w:pos="722"/>
              </w:tabs>
              <w:spacing w:line="240" w:lineRule="auto"/>
              <w:ind w:left="-115" w:right="-110"/>
              <w:jc w:val="center"/>
              <w:rPr>
                <w:rFonts w:eastAsia="SimSun"/>
                <w:bCs/>
                <w:color w:val="000000"/>
                <w:szCs w:val="22"/>
                <w:lang w:val="en-US" w:bidi="th-TH"/>
              </w:rPr>
            </w:pPr>
          </w:p>
        </w:tc>
      </w:tr>
      <w:tr w:rsidR="00E737A6" w:rsidRPr="00B3615F" w:rsidTr="00E737A6">
        <w:tc>
          <w:tcPr>
            <w:tcW w:w="4500" w:type="dxa"/>
            <w:tcBorders>
              <w:top w:val="nil"/>
              <w:left w:val="nil"/>
              <w:bottom w:val="nil"/>
              <w:right w:val="nil"/>
            </w:tcBorders>
            <w:vAlign w:val="bottom"/>
          </w:tcPr>
          <w:p w:rsidR="00E737A6" w:rsidRPr="00B3615F" w:rsidRDefault="00E737A6" w:rsidP="00E737A6">
            <w:pPr>
              <w:tabs>
                <w:tab w:val="left" w:pos="722"/>
              </w:tabs>
              <w:spacing w:line="240" w:lineRule="auto"/>
              <w:ind w:left="-21"/>
              <w:rPr>
                <w:rFonts w:eastAsia="SimSun"/>
                <w:color w:val="000000"/>
                <w:szCs w:val="22"/>
                <w:cs/>
                <w:lang w:bidi="th-TH"/>
              </w:rPr>
            </w:pPr>
          </w:p>
        </w:tc>
        <w:tc>
          <w:tcPr>
            <w:tcW w:w="1710" w:type="dxa"/>
            <w:tcBorders>
              <w:top w:val="nil"/>
              <w:left w:val="nil"/>
              <w:right w:val="nil"/>
            </w:tcBorders>
          </w:tcPr>
          <w:p w:rsidR="00E737A6" w:rsidRPr="00B3615F" w:rsidRDefault="00E737A6" w:rsidP="00E737A6">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cs/>
                <w:lang w:val="en-US" w:bidi="th-TH"/>
              </w:rPr>
            </w:pPr>
          </w:p>
        </w:tc>
        <w:tc>
          <w:tcPr>
            <w:tcW w:w="8550" w:type="dxa"/>
            <w:gridSpan w:val="11"/>
            <w:tcBorders>
              <w:top w:val="nil"/>
              <w:left w:val="nil"/>
              <w:right w:val="nil"/>
            </w:tcBorders>
          </w:tcPr>
          <w:p w:rsidR="00E737A6" w:rsidRPr="00B3615F" w:rsidRDefault="00E737A6" w:rsidP="00E737A6">
            <w:pPr>
              <w:tabs>
                <w:tab w:val="left" w:pos="227"/>
                <w:tab w:val="left" w:pos="454"/>
                <w:tab w:val="left" w:pos="680"/>
                <w:tab w:val="left" w:pos="722"/>
                <w:tab w:val="left" w:pos="907"/>
                <w:tab w:val="decimal"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r>
      <w:tr w:rsidR="00012A1C" w:rsidRPr="00B3615F" w:rsidTr="00E737A6">
        <w:tc>
          <w:tcPr>
            <w:tcW w:w="4500" w:type="dxa"/>
            <w:tcBorders>
              <w:top w:val="nil"/>
              <w:left w:val="nil"/>
              <w:bottom w:val="nil"/>
              <w:right w:val="nil"/>
            </w:tcBorders>
            <w:vAlign w:val="bottom"/>
          </w:tcPr>
          <w:p w:rsidR="00012A1C" w:rsidRPr="00B3615F" w:rsidRDefault="00012A1C" w:rsidP="00012A1C">
            <w:pPr>
              <w:tabs>
                <w:tab w:val="left" w:pos="722"/>
              </w:tabs>
              <w:spacing w:line="240" w:lineRule="auto"/>
              <w:rPr>
                <w:rFonts w:eastAsia="SimSun"/>
                <w:color w:val="000000"/>
                <w:szCs w:val="22"/>
                <w:lang w:val="en-US" w:bidi="th-TH"/>
              </w:rPr>
            </w:pPr>
            <w:r w:rsidRPr="00B3615F">
              <w:rPr>
                <w:rFonts w:eastAsia="SimSun"/>
                <w:color w:val="000000"/>
                <w:szCs w:val="22"/>
                <w:lang w:bidi="th-TH"/>
              </w:rPr>
              <w:t>External revenue</w:t>
            </w:r>
          </w:p>
        </w:tc>
        <w:tc>
          <w:tcPr>
            <w:tcW w:w="1710" w:type="dxa"/>
            <w:tcBorders>
              <w:left w:val="nil"/>
              <w:right w:val="nil"/>
            </w:tcBorders>
          </w:tcPr>
          <w:p w:rsidR="00012A1C" w:rsidRPr="00B3615F" w:rsidRDefault="00012A1C" w:rsidP="00012A1C">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c>
          <w:tcPr>
            <w:tcW w:w="1260"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62"/>
              </w:tabs>
              <w:spacing w:line="240" w:lineRule="atLeast"/>
              <w:ind w:left="-79" w:right="-79"/>
              <w:rPr>
                <w:szCs w:val="22"/>
              </w:rPr>
            </w:pPr>
            <w:r w:rsidRPr="00B3615F">
              <w:rPr>
                <w:szCs w:val="22"/>
              </w:rPr>
              <w:t>711,548</w:t>
            </w:r>
          </w:p>
        </w:tc>
        <w:tc>
          <w:tcPr>
            <w:tcW w:w="272" w:type="dxa"/>
            <w:tcBorders>
              <w:top w:val="nil"/>
              <w:left w:val="nil"/>
              <w:bottom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58"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60"/>
              </w:tabs>
              <w:spacing w:line="240" w:lineRule="atLeast"/>
              <w:ind w:left="-79" w:right="-79"/>
              <w:rPr>
                <w:szCs w:val="22"/>
              </w:rPr>
            </w:pPr>
            <w:r w:rsidRPr="00B3615F">
              <w:rPr>
                <w:szCs w:val="22"/>
              </w:rPr>
              <w:t>457,318</w:t>
            </w:r>
          </w:p>
        </w:tc>
        <w:tc>
          <w:tcPr>
            <w:tcW w:w="236" w:type="dxa"/>
            <w:tcBorders>
              <w:top w:val="nil"/>
              <w:left w:val="nil"/>
              <w:bottom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4"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144,596</w:t>
            </w:r>
          </w:p>
        </w:tc>
        <w:tc>
          <w:tcPr>
            <w:tcW w:w="236" w:type="dxa"/>
            <w:tcBorders>
              <w:top w:val="nil"/>
              <w:left w:val="nil"/>
              <w:bottom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5"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122,307</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3"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856,144</w:t>
            </w:r>
          </w:p>
        </w:tc>
        <w:tc>
          <w:tcPr>
            <w:tcW w:w="236" w:type="dxa"/>
            <w:tcBorders>
              <w:top w:val="nil"/>
              <w:left w:val="nil"/>
              <w:bottom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4"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579,625</w:t>
            </w:r>
          </w:p>
        </w:tc>
      </w:tr>
      <w:tr w:rsidR="00012A1C" w:rsidRPr="00B3615F" w:rsidTr="00E737A6">
        <w:tc>
          <w:tcPr>
            <w:tcW w:w="4500" w:type="dxa"/>
            <w:tcBorders>
              <w:top w:val="nil"/>
              <w:left w:val="nil"/>
              <w:bottom w:val="nil"/>
              <w:right w:val="nil"/>
            </w:tcBorders>
            <w:noWrap/>
            <w:vAlign w:val="bottom"/>
          </w:tcPr>
          <w:p w:rsidR="00012A1C" w:rsidRPr="00B3615F" w:rsidRDefault="00012A1C" w:rsidP="00012A1C">
            <w:pPr>
              <w:tabs>
                <w:tab w:val="left" w:pos="722"/>
              </w:tabs>
              <w:spacing w:line="240" w:lineRule="auto"/>
              <w:rPr>
                <w:rFonts w:eastAsia="SimSun"/>
                <w:color w:val="000000"/>
                <w:szCs w:val="22"/>
                <w:lang w:val="en-US" w:bidi="th-TH"/>
              </w:rPr>
            </w:pPr>
            <w:r w:rsidRPr="00B3615F">
              <w:rPr>
                <w:rFonts w:eastAsia="SimSun"/>
                <w:color w:val="000000"/>
                <w:szCs w:val="22"/>
                <w:lang w:bidi="th-TH"/>
              </w:rPr>
              <w:t>Gross profit</w:t>
            </w:r>
          </w:p>
        </w:tc>
        <w:tc>
          <w:tcPr>
            <w:tcW w:w="1710" w:type="dxa"/>
            <w:tcBorders>
              <w:left w:val="nil"/>
              <w:right w:val="nil"/>
            </w:tcBorders>
          </w:tcPr>
          <w:p w:rsidR="00012A1C" w:rsidRPr="00B3615F" w:rsidRDefault="00012A1C" w:rsidP="00012A1C">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c>
          <w:tcPr>
            <w:tcW w:w="1260"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62"/>
              </w:tabs>
              <w:spacing w:line="240" w:lineRule="atLeast"/>
              <w:ind w:left="-79" w:right="-79"/>
              <w:rPr>
                <w:szCs w:val="22"/>
              </w:rPr>
            </w:pPr>
            <w:r w:rsidRPr="00B3615F">
              <w:rPr>
                <w:szCs w:val="22"/>
              </w:rPr>
              <w:t>52,837</w:t>
            </w:r>
          </w:p>
        </w:tc>
        <w:tc>
          <w:tcPr>
            <w:tcW w:w="272"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58"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60"/>
              </w:tabs>
              <w:spacing w:line="240" w:lineRule="atLeast"/>
              <w:ind w:left="-79" w:right="-79"/>
              <w:rPr>
                <w:szCs w:val="22"/>
              </w:rPr>
            </w:pPr>
            <w:r w:rsidRPr="00B3615F">
              <w:rPr>
                <w:szCs w:val="22"/>
              </w:rPr>
              <w:t>47,208</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4"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41,382</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5"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32,276</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3"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94,219</w:t>
            </w:r>
          </w:p>
        </w:tc>
        <w:tc>
          <w:tcPr>
            <w:tcW w:w="236" w:type="dxa"/>
            <w:tcBorders>
              <w:left w:val="nil"/>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204" w:type="dxa"/>
            <w:tcBorders>
              <w:left w:val="nil"/>
              <w:bottom w:val="double" w:sz="4" w:space="0" w:color="auto"/>
              <w:right w:val="nil"/>
            </w:tcBorders>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79,484</w:t>
            </w:r>
          </w:p>
        </w:tc>
      </w:tr>
    </w:tbl>
    <w:p w:rsidR="00262AAA" w:rsidRPr="00B3615F" w:rsidRDefault="00262AAA" w:rsidP="00C275DD">
      <w:pPr>
        <w:rPr>
          <w:lang w:val="en-US"/>
        </w:rPr>
        <w:sectPr w:rsidR="00262AAA" w:rsidRPr="00B3615F" w:rsidSect="00937722">
          <w:pgSz w:w="16834" w:h="11909" w:orient="landscape" w:code="9"/>
          <w:pgMar w:top="691" w:right="1152" w:bottom="576" w:left="1152" w:header="720" w:footer="576" w:gutter="0"/>
          <w:cols w:space="720"/>
          <w:docGrid w:linePitch="360"/>
        </w:sectPr>
      </w:pPr>
    </w:p>
    <w:p w:rsidR="001715D0" w:rsidRPr="00B3615F" w:rsidRDefault="006154FD" w:rsidP="00E737A6">
      <w:pPr>
        <w:pStyle w:val="BodyText"/>
        <w:spacing w:after="0"/>
        <w:ind w:left="540"/>
        <w:jc w:val="both"/>
        <w:rPr>
          <w:b/>
          <w:bCs/>
          <w:i/>
          <w:iCs/>
        </w:rPr>
      </w:pPr>
      <w:r w:rsidRPr="00B3615F">
        <w:rPr>
          <w:b/>
          <w:bCs/>
          <w:i/>
          <w:iCs/>
        </w:rPr>
        <w:lastRenderedPageBreak/>
        <w:t>Reconciliation of reportable segment profit or loss</w:t>
      </w:r>
    </w:p>
    <w:p w:rsidR="00E737A6" w:rsidRPr="00B3615F" w:rsidRDefault="00E737A6" w:rsidP="00E737A6">
      <w:pPr>
        <w:pStyle w:val="BodyText"/>
        <w:spacing w:after="0"/>
        <w:ind w:left="540"/>
        <w:jc w:val="both"/>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8D7994" w:rsidRPr="00B3615F" w:rsidTr="00E912DD">
        <w:trPr>
          <w:cantSplit/>
          <w:tblHeader/>
        </w:trPr>
        <w:tc>
          <w:tcPr>
            <w:tcW w:w="3510" w:type="dxa"/>
          </w:tcPr>
          <w:p w:rsidR="008D7994" w:rsidRPr="00B3615F" w:rsidRDefault="008D7994" w:rsidP="00E912DD">
            <w:pPr>
              <w:spacing w:line="240" w:lineRule="atLeast"/>
              <w:ind w:left="281" w:hanging="281"/>
              <w:rPr>
                <w:b/>
                <w:bCs/>
                <w:i/>
                <w:iCs/>
              </w:rPr>
            </w:pPr>
          </w:p>
        </w:tc>
        <w:tc>
          <w:tcPr>
            <w:tcW w:w="540" w:type="dxa"/>
          </w:tcPr>
          <w:p w:rsidR="008D7994" w:rsidRPr="00B3615F" w:rsidRDefault="008D7994" w:rsidP="00E912DD">
            <w:pPr>
              <w:spacing w:line="240" w:lineRule="atLeast"/>
              <w:jc w:val="center"/>
              <w:rPr>
                <w:b/>
              </w:rPr>
            </w:pPr>
          </w:p>
        </w:tc>
        <w:tc>
          <w:tcPr>
            <w:tcW w:w="2520" w:type="dxa"/>
            <w:gridSpan w:val="3"/>
          </w:tcPr>
          <w:p w:rsidR="008D7994" w:rsidRPr="00B3615F" w:rsidRDefault="008D7994" w:rsidP="00E912DD">
            <w:pPr>
              <w:spacing w:line="240" w:lineRule="atLeast"/>
              <w:jc w:val="center"/>
              <w:rPr>
                <w:b/>
              </w:rPr>
            </w:pPr>
            <w:r w:rsidRPr="00B3615F">
              <w:rPr>
                <w:b/>
              </w:rPr>
              <w:t xml:space="preserve">Consolidated </w:t>
            </w:r>
          </w:p>
          <w:p w:rsidR="008D7994" w:rsidRPr="00B3615F" w:rsidRDefault="008D7994" w:rsidP="00E912DD">
            <w:pPr>
              <w:spacing w:line="240" w:lineRule="atLeast"/>
              <w:jc w:val="center"/>
              <w:rPr>
                <w:b/>
              </w:rPr>
            </w:pPr>
            <w:r w:rsidRPr="00B3615F">
              <w:rPr>
                <w:b/>
              </w:rPr>
              <w:t>financial statements</w:t>
            </w:r>
          </w:p>
        </w:tc>
        <w:tc>
          <w:tcPr>
            <w:tcW w:w="180" w:type="dxa"/>
          </w:tcPr>
          <w:p w:rsidR="008D7994" w:rsidRPr="00B3615F" w:rsidRDefault="008D7994" w:rsidP="00E912DD">
            <w:pPr>
              <w:spacing w:line="240" w:lineRule="atLeast"/>
              <w:jc w:val="center"/>
              <w:rPr>
                <w:b/>
              </w:rPr>
            </w:pPr>
          </w:p>
        </w:tc>
        <w:tc>
          <w:tcPr>
            <w:tcW w:w="2520" w:type="dxa"/>
            <w:gridSpan w:val="3"/>
          </w:tcPr>
          <w:p w:rsidR="008D7994" w:rsidRPr="00B3615F" w:rsidRDefault="008D7994" w:rsidP="00E912DD">
            <w:pPr>
              <w:spacing w:line="240" w:lineRule="atLeast"/>
              <w:jc w:val="center"/>
              <w:rPr>
                <w:b/>
              </w:rPr>
            </w:pPr>
            <w:r w:rsidRPr="00B3615F">
              <w:rPr>
                <w:b/>
              </w:rPr>
              <w:t xml:space="preserve">Separate </w:t>
            </w:r>
          </w:p>
          <w:p w:rsidR="008D7994" w:rsidRPr="00B3615F" w:rsidRDefault="008D7994" w:rsidP="00E912DD">
            <w:pPr>
              <w:spacing w:line="240" w:lineRule="atLeast"/>
              <w:jc w:val="center"/>
              <w:rPr>
                <w:b/>
              </w:rPr>
            </w:pPr>
            <w:r w:rsidRPr="00B3615F">
              <w:rPr>
                <w:b/>
              </w:rPr>
              <w:t>financial statements</w:t>
            </w:r>
          </w:p>
        </w:tc>
      </w:tr>
      <w:tr w:rsidR="008D7994" w:rsidRPr="00B3615F" w:rsidTr="00E912DD">
        <w:trPr>
          <w:cantSplit/>
          <w:tblHeader/>
        </w:trPr>
        <w:tc>
          <w:tcPr>
            <w:tcW w:w="4050" w:type="dxa"/>
            <w:gridSpan w:val="2"/>
          </w:tcPr>
          <w:p w:rsidR="008D7994" w:rsidRPr="00B3615F" w:rsidRDefault="008D7994" w:rsidP="00E912D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sidRPr="00B3615F">
              <w:rPr>
                <w:rFonts w:eastAsia="SimSun"/>
                <w:b/>
                <w:bCs/>
                <w:i/>
                <w:iCs/>
                <w:szCs w:val="22"/>
                <w:lang w:val="en-US" w:bidi="th-TH"/>
              </w:rPr>
              <w:t>Three-month period ended 30 September</w:t>
            </w:r>
          </w:p>
        </w:tc>
        <w:tc>
          <w:tcPr>
            <w:tcW w:w="1170" w:type="dxa"/>
          </w:tcPr>
          <w:p w:rsidR="008D7994" w:rsidRPr="00B3615F" w:rsidRDefault="008D7994" w:rsidP="00E912DD">
            <w:pPr>
              <w:jc w:val="center"/>
            </w:pPr>
            <w:r w:rsidRPr="00B3615F">
              <w:t>2017</w:t>
            </w:r>
          </w:p>
        </w:tc>
        <w:tc>
          <w:tcPr>
            <w:tcW w:w="180" w:type="dxa"/>
          </w:tcPr>
          <w:p w:rsidR="008D7994" w:rsidRPr="00B3615F" w:rsidRDefault="008D7994" w:rsidP="00E912DD">
            <w:pPr>
              <w:jc w:val="center"/>
            </w:pPr>
          </w:p>
        </w:tc>
        <w:tc>
          <w:tcPr>
            <w:tcW w:w="1170" w:type="dxa"/>
          </w:tcPr>
          <w:p w:rsidR="008D7994" w:rsidRPr="00B3615F" w:rsidRDefault="008D7994" w:rsidP="00E912DD">
            <w:pPr>
              <w:jc w:val="center"/>
            </w:pPr>
            <w:r w:rsidRPr="00B3615F">
              <w:t>2016</w:t>
            </w:r>
          </w:p>
        </w:tc>
        <w:tc>
          <w:tcPr>
            <w:tcW w:w="180" w:type="dxa"/>
          </w:tcPr>
          <w:p w:rsidR="008D7994" w:rsidRPr="00B3615F" w:rsidRDefault="008D7994" w:rsidP="00E912DD"/>
        </w:tc>
        <w:tc>
          <w:tcPr>
            <w:tcW w:w="1170" w:type="dxa"/>
          </w:tcPr>
          <w:p w:rsidR="008D7994" w:rsidRPr="00B3615F" w:rsidRDefault="008D7994" w:rsidP="00E912DD">
            <w:pPr>
              <w:jc w:val="center"/>
            </w:pPr>
            <w:r w:rsidRPr="00B3615F">
              <w:t>2017</w:t>
            </w:r>
          </w:p>
        </w:tc>
        <w:tc>
          <w:tcPr>
            <w:tcW w:w="180" w:type="dxa"/>
          </w:tcPr>
          <w:p w:rsidR="008D7994" w:rsidRPr="00B3615F" w:rsidRDefault="008D7994" w:rsidP="00E912DD">
            <w:pPr>
              <w:jc w:val="center"/>
            </w:pPr>
          </w:p>
        </w:tc>
        <w:tc>
          <w:tcPr>
            <w:tcW w:w="1170" w:type="dxa"/>
          </w:tcPr>
          <w:p w:rsidR="008D7994" w:rsidRPr="00B3615F" w:rsidRDefault="008D7994" w:rsidP="00E912DD">
            <w:pPr>
              <w:jc w:val="center"/>
            </w:pPr>
            <w:r w:rsidRPr="00B3615F">
              <w:t>2016</w:t>
            </w:r>
          </w:p>
        </w:tc>
      </w:tr>
      <w:tr w:rsidR="008D7994" w:rsidRPr="00B3615F" w:rsidTr="00E912DD">
        <w:trPr>
          <w:cantSplit/>
          <w:tblHeader/>
        </w:trPr>
        <w:tc>
          <w:tcPr>
            <w:tcW w:w="4050" w:type="dxa"/>
            <w:gridSpan w:val="2"/>
          </w:tcPr>
          <w:p w:rsidR="008D7994" w:rsidRPr="00B3615F" w:rsidRDefault="008D7994" w:rsidP="00E912D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p>
        </w:tc>
        <w:tc>
          <w:tcPr>
            <w:tcW w:w="1170" w:type="dxa"/>
          </w:tcPr>
          <w:p w:rsidR="008D7994" w:rsidRPr="00B3615F" w:rsidRDefault="008D7994" w:rsidP="00E912DD">
            <w:pPr>
              <w:jc w:val="center"/>
            </w:pPr>
          </w:p>
        </w:tc>
        <w:tc>
          <w:tcPr>
            <w:tcW w:w="180" w:type="dxa"/>
          </w:tcPr>
          <w:p w:rsidR="008D7994" w:rsidRPr="00B3615F" w:rsidRDefault="008D7994" w:rsidP="00E912DD">
            <w:pPr>
              <w:jc w:val="center"/>
            </w:pPr>
          </w:p>
        </w:tc>
        <w:tc>
          <w:tcPr>
            <w:tcW w:w="1170" w:type="dxa"/>
          </w:tcPr>
          <w:p w:rsidR="008D7994" w:rsidRPr="00B3615F" w:rsidRDefault="008D7994" w:rsidP="00E912DD">
            <w:pPr>
              <w:jc w:val="center"/>
            </w:pPr>
          </w:p>
        </w:tc>
        <w:tc>
          <w:tcPr>
            <w:tcW w:w="180" w:type="dxa"/>
          </w:tcPr>
          <w:p w:rsidR="008D7994" w:rsidRPr="00B3615F" w:rsidRDefault="008D7994" w:rsidP="00E912DD"/>
        </w:tc>
        <w:tc>
          <w:tcPr>
            <w:tcW w:w="1170" w:type="dxa"/>
          </w:tcPr>
          <w:p w:rsidR="008D7994" w:rsidRPr="00B3615F" w:rsidRDefault="008D7994" w:rsidP="00E912DD">
            <w:pPr>
              <w:jc w:val="center"/>
            </w:pPr>
          </w:p>
        </w:tc>
        <w:tc>
          <w:tcPr>
            <w:tcW w:w="180" w:type="dxa"/>
          </w:tcPr>
          <w:p w:rsidR="008D7994" w:rsidRPr="00B3615F" w:rsidRDefault="008D7994" w:rsidP="00E912DD">
            <w:pPr>
              <w:jc w:val="center"/>
            </w:pPr>
          </w:p>
        </w:tc>
        <w:tc>
          <w:tcPr>
            <w:tcW w:w="1170" w:type="dxa"/>
          </w:tcPr>
          <w:p w:rsidR="008D7994" w:rsidRPr="00B3615F" w:rsidRDefault="008D7994" w:rsidP="00E912DD">
            <w:pPr>
              <w:jc w:val="center"/>
            </w:pPr>
            <w:r w:rsidRPr="00B3615F">
              <w:t>(Restated)</w:t>
            </w:r>
          </w:p>
        </w:tc>
      </w:tr>
      <w:tr w:rsidR="008D7994" w:rsidRPr="00B3615F" w:rsidTr="00E912DD">
        <w:trPr>
          <w:cantSplit/>
        </w:trPr>
        <w:tc>
          <w:tcPr>
            <w:tcW w:w="4050" w:type="dxa"/>
            <w:gridSpan w:val="2"/>
          </w:tcPr>
          <w:p w:rsidR="008D7994" w:rsidRPr="00B3615F" w:rsidRDefault="008D7994" w:rsidP="00E912DD">
            <w:pPr>
              <w:tabs>
                <w:tab w:val="decimal" w:pos="765"/>
              </w:tabs>
              <w:spacing w:line="240" w:lineRule="atLeast"/>
              <w:rPr>
                <w:i/>
                <w:iCs/>
              </w:rPr>
            </w:pPr>
          </w:p>
        </w:tc>
        <w:tc>
          <w:tcPr>
            <w:tcW w:w="5220" w:type="dxa"/>
            <w:gridSpan w:val="7"/>
          </w:tcPr>
          <w:p w:rsidR="008D7994" w:rsidRPr="00B3615F" w:rsidRDefault="008D7994" w:rsidP="00E912DD">
            <w:pPr>
              <w:jc w:val="center"/>
              <w:rPr>
                <w:i/>
                <w:iCs/>
              </w:rPr>
            </w:pPr>
            <w:r w:rsidRPr="00B3615F">
              <w:rPr>
                <w:i/>
                <w:iCs/>
              </w:rPr>
              <w:t>(in thousand Baht)</w:t>
            </w:r>
          </w:p>
        </w:tc>
      </w:tr>
      <w:tr w:rsidR="008D7994" w:rsidRPr="00B3615F" w:rsidTr="00E912DD">
        <w:trPr>
          <w:cantSplit/>
        </w:trPr>
        <w:tc>
          <w:tcPr>
            <w:tcW w:w="4050" w:type="dxa"/>
            <w:gridSpan w:val="2"/>
          </w:tcPr>
          <w:p w:rsidR="008D7994" w:rsidRPr="00B3615F" w:rsidRDefault="008D7994" w:rsidP="00E912DD">
            <w:pPr>
              <w:tabs>
                <w:tab w:val="decimal" w:pos="765"/>
              </w:tabs>
              <w:spacing w:line="240" w:lineRule="atLeast"/>
              <w:rPr>
                <w:b/>
                <w:bCs/>
                <w:szCs w:val="22"/>
              </w:rPr>
            </w:pPr>
            <w:r w:rsidRPr="00B3615F">
              <w:rPr>
                <w:b/>
                <w:bCs/>
                <w:szCs w:val="22"/>
              </w:rPr>
              <w:t>Profit or loss</w:t>
            </w:r>
          </w:p>
        </w:tc>
        <w:tc>
          <w:tcPr>
            <w:tcW w:w="5220" w:type="dxa"/>
            <w:gridSpan w:val="7"/>
          </w:tcPr>
          <w:p w:rsidR="008D7994" w:rsidRPr="00B3615F" w:rsidRDefault="008D7994" w:rsidP="00E912DD">
            <w:pPr>
              <w:jc w:val="center"/>
              <w:rPr>
                <w:i/>
                <w:iCs/>
              </w:rPr>
            </w:pPr>
          </w:p>
        </w:tc>
      </w:tr>
      <w:tr w:rsidR="00012A1C" w:rsidRPr="00B3615F" w:rsidTr="006C7D51">
        <w:trPr>
          <w:cantSplit/>
          <w:trHeight w:val="200"/>
        </w:trPr>
        <w:tc>
          <w:tcPr>
            <w:tcW w:w="4050" w:type="dxa"/>
            <w:gridSpan w:val="2"/>
          </w:tcPr>
          <w:p w:rsidR="00012A1C" w:rsidRPr="00B3615F" w:rsidRDefault="006C7D51" w:rsidP="006C7D51">
            <w:pPr>
              <w:spacing w:line="240" w:lineRule="atLeast"/>
              <w:ind w:left="191" w:right="11" w:hanging="191"/>
            </w:pPr>
            <w:r>
              <w:rPr>
                <w:szCs w:val="22"/>
              </w:rPr>
              <w:t>Gross</w:t>
            </w:r>
            <w:r w:rsidR="00012A1C" w:rsidRPr="00B3615F">
              <w:rPr>
                <w:szCs w:val="22"/>
              </w:rPr>
              <w:t xml:space="preserve"> profit </w:t>
            </w:r>
            <w:r w:rsidR="00F6105D">
              <w:rPr>
                <w:szCs w:val="22"/>
              </w:rPr>
              <w:t>for reportable segments</w:t>
            </w: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59,172</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26,163</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24,080</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16,665</w:t>
            </w:r>
          </w:p>
        </w:tc>
      </w:tr>
      <w:tr w:rsidR="00012A1C" w:rsidRPr="00B3615F" w:rsidTr="00E912DD">
        <w:trPr>
          <w:cantSplit/>
        </w:trPr>
        <w:tc>
          <w:tcPr>
            <w:tcW w:w="4050" w:type="dxa"/>
            <w:gridSpan w:val="2"/>
          </w:tcPr>
          <w:p w:rsidR="00012A1C" w:rsidRPr="00B3615F" w:rsidRDefault="00012A1C" w:rsidP="00012A1C">
            <w:pPr>
              <w:spacing w:line="240" w:lineRule="atLeast"/>
              <w:ind w:right="11"/>
            </w:pPr>
            <w:r w:rsidRPr="00B3615F">
              <w:rPr>
                <w:rFonts w:eastAsia="SimSun"/>
                <w:szCs w:val="22"/>
                <w:lang w:val="en-US" w:bidi="th-TH"/>
              </w:rPr>
              <w:t>Unallocated amounts:</w:t>
            </w: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r>
      <w:tr w:rsidR="00012A1C" w:rsidRPr="00B3615F" w:rsidTr="00E912DD">
        <w:trPr>
          <w:cantSplit/>
        </w:trPr>
        <w:tc>
          <w:tcPr>
            <w:tcW w:w="4050" w:type="dxa"/>
            <w:gridSpan w:val="2"/>
          </w:tcPr>
          <w:p w:rsidR="00012A1C" w:rsidRPr="00B3615F" w:rsidRDefault="00012A1C" w:rsidP="00012A1C">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3615F">
              <w:rPr>
                <w:szCs w:val="22"/>
              </w:rPr>
              <w:t>Gain from business acquisition</w:t>
            </w:r>
          </w:p>
        </w:tc>
        <w:tc>
          <w:tcPr>
            <w:tcW w:w="1170" w:type="dxa"/>
            <w:vAlign w:val="bottom"/>
          </w:tcPr>
          <w:p w:rsidR="00012A1C" w:rsidRPr="00B3615F" w:rsidRDefault="00012A1C" w:rsidP="00012A1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6,825</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643"/>
              </w:tabs>
              <w:spacing w:line="240" w:lineRule="atLeast"/>
              <w:ind w:left="-79" w:right="-79"/>
              <w:rPr>
                <w:szCs w:val="22"/>
              </w:rPr>
            </w:pPr>
            <w:r w:rsidRPr="00B3615F">
              <w:rPr>
                <w:szCs w:val="22"/>
              </w:rPr>
              <w:t>-</w:t>
            </w:r>
          </w:p>
        </w:tc>
      </w:tr>
      <w:tr w:rsidR="00012A1C" w:rsidRPr="00B3615F" w:rsidTr="00E912DD">
        <w:trPr>
          <w:cantSplit/>
        </w:trPr>
        <w:tc>
          <w:tcPr>
            <w:tcW w:w="4050" w:type="dxa"/>
            <w:gridSpan w:val="2"/>
          </w:tcPr>
          <w:p w:rsidR="00012A1C" w:rsidRPr="00B3615F" w:rsidRDefault="00012A1C" w:rsidP="00012A1C">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B3615F">
              <w:rPr>
                <w:szCs w:val="22"/>
              </w:rPr>
              <w:t>Other income</w:t>
            </w:r>
            <w:r w:rsidRPr="00B3615F">
              <w:rPr>
                <w:b/>
                <w:bCs/>
                <w:color w:val="FF00FF"/>
                <w:szCs w:val="22"/>
              </w:rPr>
              <w:t xml:space="preserve"> </w:t>
            </w: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5,262</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621</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3,786</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502</w:t>
            </w:r>
          </w:p>
        </w:tc>
      </w:tr>
      <w:tr w:rsidR="00012A1C" w:rsidRPr="00B3615F" w:rsidTr="00E912DD">
        <w:trPr>
          <w:cantSplit/>
        </w:trPr>
        <w:tc>
          <w:tcPr>
            <w:tcW w:w="4050" w:type="dxa"/>
            <w:gridSpan w:val="2"/>
          </w:tcPr>
          <w:p w:rsidR="00012A1C" w:rsidRPr="00B3615F" w:rsidRDefault="00012A1C" w:rsidP="00012A1C">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B3615F">
              <w:rPr>
                <w:szCs w:val="22"/>
              </w:rPr>
              <w:t>Distribution costs</w:t>
            </w: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(8,706)</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(8,643)</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(6,125)</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(7,423)</w:t>
            </w:r>
          </w:p>
        </w:tc>
      </w:tr>
      <w:tr w:rsidR="00012A1C" w:rsidRPr="00B3615F" w:rsidTr="00E912DD">
        <w:trPr>
          <w:cantSplit/>
        </w:trPr>
        <w:tc>
          <w:tcPr>
            <w:tcW w:w="4050" w:type="dxa"/>
            <w:gridSpan w:val="2"/>
          </w:tcPr>
          <w:p w:rsidR="00012A1C" w:rsidRPr="00B3615F" w:rsidRDefault="00012A1C" w:rsidP="00012A1C">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3615F">
              <w:rPr>
                <w:szCs w:val="22"/>
              </w:rPr>
              <w:t>Administrative expenses</w:t>
            </w: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(35,778)</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(19,519)</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(14,754)</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(13,066)</w:t>
            </w:r>
          </w:p>
        </w:tc>
      </w:tr>
      <w:tr w:rsidR="00012A1C" w:rsidRPr="00B3615F" w:rsidTr="00E912DD">
        <w:trPr>
          <w:cantSplit/>
        </w:trPr>
        <w:tc>
          <w:tcPr>
            <w:tcW w:w="4050" w:type="dxa"/>
            <w:gridSpan w:val="2"/>
          </w:tcPr>
          <w:p w:rsidR="00012A1C" w:rsidRPr="00B3615F" w:rsidRDefault="00012A1C" w:rsidP="00012A1C">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3615F">
              <w:rPr>
                <w:szCs w:val="22"/>
              </w:rPr>
              <w:t>Finance costs</w:t>
            </w: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(537)</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(97)</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(379)</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(47)</w:t>
            </w:r>
          </w:p>
        </w:tc>
      </w:tr>
      <w:tr w:rsidR="00012A1C" w:rsidRPr="00B3615F" w:rsidTr="00E912DD">
        <w:trPr>
          <w:cantSplit/>
        </w:trPr>
        <w:tc>
          <w:tcPr>
            <w:tcW w:w="4050" w:type="dxa"/>
            <w:gridSpan w:val="2"/>
          </w:tcPr>
          <w:p w:rsidR="00012A1C" w:rsidRPr="00B3615F" w:rsidRDefault="00012A1C" w:rsidP="00012A1C">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B3615F">
              <w:rPr>
                <w:szCs w:val="22"/>
              </w:rPr>
              <w:t>Share of profit of investments in subsidiaries</w:t>
            </w:r>
          </w:p>
        </w:tc>
        <w:tc>
          <w:tcPr>
            <w:tcW w:w="1170" w:type="dxa"/>
            <w:vAlign w:val="bottom"/>
          </w:tcPr>
          <w:p w:rsidR="00012A1C" w:rsidRPr="00B3615F" w:rsidRDefault="00012A1C" w:rsidP="00012A1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tabs>
                <w:tab w:val="center" w:pos="506"/>
                <w:tab w:val="right" w:pos="1012"/>
              </w:tabs>
              <w:rPr>
                <w:szCs w:val="22"/>
              </w:rPr>
            </w:pPr>
            <w:r w:rsidRPr="00B3615F">
              <w:rPr>
                <w:szCs w:val="22"/>
              </w:rPr>
              <w:tab/>
            </w:r>
          </w:p>
          <w:p w:rsidR="00012A1C" w:rsidRPr="00B3615F" w:rsidRDefault="00012A1C" w:rsidP="00012A1C">
            <w:pPr>
              <w:tabs>
                <w:tab w:val="center" w:pos="506"/>
                <w:tab w:val="right" w:pos="1012"/>
              </w:tabs>
              <w:jc w:val="right"/>
            </w:pPr>
            <w:r w:rsidRPr="00B3615F">
              <w:rPr>
                <w:szCs w:val="22"/>
              </w:rPr>
              <w:tab/>
              <w:t>4,611</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tabs>
                <w:tab w:val="center" w:pos="506"/>
                <w:tab w:val="right" w:pos="1012"/>
              </w:tabs>
              <w:rPr>
                <w:szCs w:val="22"/>
              </w:rPr>
            </w:pPr>
            <w:r w:rsidRPr="00B3615F">
              <w:rPr>
                <w:szCs w:val="22"/>
              </w:rPr>
              <w:tab/>
            </w:r>
          </w:p>
          <w:p w:rsidR="00012A1C" w:rsidRPr="00B3615F" w:rsidRDefault="00012A1C" w:rsidP="00012A1C">
            <w:pPr>
              <w:tabs>
                <w:tab w:val="center" w:pos="506"/>
                <w:tab w:val="right" w:pos="1012"/>
              </w:tabs>
              <w:jc w:val="right"/>
            </w:pPr>
            <w:r w:rsidRPr="00B3615F">
              <w:rPr>
                <w:szCs w:val="22"/>
              </w:rPr>
              <w:tab/>
              <w:t>3,937</w:t>
            </w:r>
          </w:p>
        </w:tc>
      </w:tr>
      <w:tr w:rsidR="00012A1C" w:rsidRPr="00B3615F" w:rsidTr="00E912DD">
        <w:trPr>
          <w:cantSplit/>
        </w:trPr>
        <w:tc>
          <w:tcPr>
            <w:tcW w:w="4050" w:type="dxa"/>
            <w:gridSpan w:val="2"/>
          </w:tcPr>
          <w:p w:rsidR="00012A1C" w:rsidRPr="00B3615F" w:rsidRDefault="00012A1C" w:rsidP="00012A1C">
            <w:pPr>
              <w:spacing w:line="240" w:lineRule="atLeast"/>
              <w:ind w:right="11"/>
              <w:rPr>
                <w:b/>
                <w:bCs/>
                <w:color w:val="222222"/>
                <w:lang w:val="en"/>
              </w:rPr>
            </w:pPr>
            <w:r w:rsidRPr="00B3615F">
              <w:rPr>
                <w:b/>
                <w:szCs w:val="22"/>
              </w:rPr>
              <w:t>Profit before income tax</w:t>
            </w:r>
          </w:p>
        </w:tc>
        <w:tc>
          <w:tcPr>
            <w:tcW w:w="1170" w:type="dxa"/>
            <w:tcBorders>
              <w:top w:val="single" w:sz="4" w:space="0" w:color="auto"/>
              <w:bottom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19,413</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5,350</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11,219</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568</w:t>
            </w:r>
          </w:p>
        </w:tc>
      </w:tr>
      <w:tr w:rsidR="008D7994" w:rsidRPr="00B3615F" w:rsidTr="00E912DD">
        <w:trPr>
          <w:cantSplit/>
        </w:trPr>
        <w:tc>
          <w:tcPr>
            <w:tcW w:w="4050" w:type="dxa"/>
            <w:gridSpan w:val="2"/>
          </w:tcPr>
          <w:p w:rsidR="008D7994" w:rsidRPr="00B3615F" w:rsidRDefault="008D7994" w:rsidP="00E912DD">
            <w:pPr>
              <w:spacing w:line="240" w:lineRule="atLeast"/>
              <w:ind w:right="11"/>
              <w:rPr>
                <w:b/>
                <w:szCs w:val="22"/>
              </w:rPr>
            </w:pPr>
          </w:p>
        </w:tc>
        <w:tc>
          <w:tcPr>
            <w:tcW w:w="1170" w:type="dxa"/>
            <w:tcBorders>
              <w:top w:val="single" w:sz="4" w:space="0" w:color="auto"/>
            </w:tcBorders>
            <w:vAlign w:val="bottom"/>
          </w:tcPr>
          <w:p w:rsidR="008D7994" w:rsidRPr="00B3615F" w:rsidRDefault="008D7994" w:rsidP="00E912DD">
            <w:pPr>
              <w:pStyle w:val="acctfourfigures"/>
              <w:tabs>
                <w:tab w:val="clear" w:pos="765"/>
                <w:tab w:val="decimal" w:pos="1001"/>
              </w:tabs>
              <w:spacing w:line="240" w:lineRule="atLeast"/>
              <w:ind w:left="-79" w:right="-79"/>
              <w:rPr>
                <w:b/>
                <w:bCs/>
                <w:szCs w:val="22"/>
              </w:rPr>
            </w:pPr>
          </w:p>
        </w:tc>
        <w:tc>
          <w:tcPr>
            <w:tcW w:w="180" w:type="dxa"/>
            <w:vAlign w:val="bottom"/>
          </w:tcPr>
          <w:p w:rsidR="008D7994" w:rsidRPr="00B3615F" w:rsidRDefault="008D7994" w:rsidP="00E912D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8D7994" w:rsidRPr="00B3615F" w:rsidRDefault="008D7994" w:rsidP="00E912DD">
            <w:pPr>
              <w:pStyle w:val="acctfourfigures"/>
              <w:tabs>
                <w:tab w:val="clear" w:pos="765"/>
                <w:tab w:val="decimal" w:pos="1001"/>
              </w:tabs>
              <w:spacing w:line="240" w:lineRule="atLeast"/>
              <w:ind w:left="-79" w:right="-79"/>
              <w:rPr>
                <w:b/>
                <w:bCs/>
                <w:szCs w:val="22"/>
              </w:rPr>
            </w:pPr>
          </w:p>
        </w:tc>
        <w:tc>
          <w:tcPr>
            <w:tcW w:w="180" w:type="dxa"/>
            <w:vAlign w:val="bottom"/>
          </w:tcPr>
          <w:p w:rsidR="008D7994" w:rsidRPr="00B3615F" w:rsidRDefault="008D7994" w:rsidP="00E912D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8D7994" w:rsidRPr="00B3615F" w:rsidRDefault="008D7994" w:rsidP="00E912DD">
            <w:pPr>
              <w:pStyle w:val="acctfourfigures"/>
              <w:tabs>
                <w:tab w:val="clear" w:pos="765"/>
                <w:tab w:val="decimal" w:pos="1001"/>
              </w:tabs>
              <w:spacing w:line="240" w:lineRule="atLeast"/>
              <w:ind w:left="-79" w:right="-79"/>
              <w:rPr>
                <w:b/>
                <w:bCs/>
                <w:szCs w:val="22"/>
              </w:rPr>
            </w:pPr>
          </w:p>
        </w:tc>
        <w:tc>
          <w:tcPr>
            <w:tcW w:w="180" w:type="dxa"/>
            <w:vAlign w:val="bottom"/>
          </w:tcPr>
          <w:p w:rsidR="008D7994" w:rsidRPr="00B3615F" w:rsidRDefault="008D7994" w:rsidP="00E912DD">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8D7994" w:rsidRPr="00B3615F" w:rsidRDefault="008D7994" w:rsidP="00E912DD">
            <w:pPr>
              <w:pStyle w:val="acctfourfigures"/>
              <w:tabs>
                <w:tab w:val="clear" w:pos="765"/>
                <w:tab w:val="decimal" w:pos="1001"/>
              </w:tabs>
              <w:spacing w:line="240" w:lineRule="atLeast"/>
              <w:ind w:left="-79" w:right="-79"/>
              <w:rPr>
                <w:b/>
                <w:bCs/>
                <w:szCs w:val="22"/>
              </w:rPr>
            </w:pPr>
          </w:p>
        </w:tc>
      </w:tr>
      <w:tr w:rsidR="008D7994" w:rsidRPr="00B3615F" w:rsidTr="00E912DD">
        <w:trPr>
          <w:cantSplit/>
          <w:tblHeader/>
        </w:trPr>
        <w:tc>
          <w:tcPr>
            <w:tcW w:w="4050" w:type="dxa"/>
            <w:gridSpan w:val="2"/>
          </w:tcPr>
          <w:p w:rsidR="008D7994" w:rsidRPr="00B3615F" w:rsidRDefault="008D7994" w:rsidP="00E912D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sidRPr="00B3615F">
              <w:rPr>
                <w:rFonts w:eastAsia="SimSun"/>
                <w:b/>
                <w:bCs/>
                <w:i/>
                <w:iCs/>
                <w:szCs w:val="22"/>
                <w:lang w:val="en-US" w:bidi="th-TH"/>
              </w:rPr>
              <w:t>Nine-month period ended 30 September</w:t>
            </w:r>
          </w:p>
        </w:tc>
        <w:tc>
          <w:tcPr>
            <w:tcW w:w="1170" w:type="dxa"/>
          </w:tcPr>
          <w:p w:rsidR="008D7994" w:rsidRPr="00B3615F" w:rsidRDefault="008D7994" w:rsidP="00E912DD">
            <w:pPr>
              <w:jc w:val="center"/>
            </w:pPr>
          </w:p>
        </w:tc>
        <w:tc>
          <w:tcPr>
            <w:tcW w:w="180" w:type="dxa"/>
          </w:tcPr>
          <w:p w:rsidR="008D7994" w:rsidRPr="00B3615F" w:rsidRDefault="008D7994" w:rsidP="00E912DD">
            <w:pPr>
              <w:jc w:val="center"/>
            </w:pPr>
          </w:p>
        </w:tc>
        <w:tc>
          <w:tcPr>
            <w:tcW w:w="1170" w:type="dxa"/>
          </w:tcPr>
          <w:p w:rsidR="008D7994" w:rsidRPr="00B3615F" w:rsidRDefault="008D7994" w:rsidP="00E912DD">
            <w:pPr>
              <w:jc w:val="center"/>
            </w:pPr>
          </w:p>
        </w:tc>
        <w:tc>
          <w:tcPr>
            <w:tcW w:w="180" w:type="dxa"/>
          </w:tcPr>
          <w:p w:rsidR="008D7994" w:rsidRPr="00B3615F" w:rsidRDefault="008D7994" w:rsidP="00E912DD"/>
        </w:tc>
        <w:tc>
          <w:tcPr>
            <w:tcW w:w="1170" w:type="dxa"/>
          </w:tcPr>
          <w:p w:rsidR="008D7994" w:rsidRPr="00B3615F" w:rsidRDefault="008D7994" w:rsidP="00E912DD">
            <w:pPr>
              <w:jc w:val="center"/>
            </w:pPr>
          </w:p>
        </w:tc>
        <w:tc>
          <w:tcPr>
            <w:tcW w:w="180" w:type="dxa"/>
          </w:tcPr>
          <w:p w:rsidR="008D7994" w:rsidRPr="00B3615F" w:rsidRDefault="008D7994" w:rsidP="00E912DD">
            <w:pPr>
              <w:jc w:val="center"/>
            </w:pPr>
          </w:p>
        </w:tc>
        <w:tc>
          <w:tcPr>
            <w:tcW w:w="1170" w:type="dxa"/>
          </w:tcPr>
          <w:p w:rsidR="008D7994" w:rsidRPr="00B3615F" w:rsidRDefault="008D7994" w:rsidP="00E912DD">
            <w:pPr>
              <w:jc w:val="center"/>
            </w:pPr>
          </w:p>
        </w:tc>
      </w:tr>
      <w:tr w:rsidR="006B5518" w:rsidRPr="00B3615F" w:rsidTr="00E912DD">
        <w:trPr>
          <w:cantSplit/>
          <w:tblHeader/>
        </w:trPr>
        <w:tc>
          <w:tcPr>
            <w:tcW w:w="4050" w:type="dxa"/>
            <w:gridSpan w:val="2"/>
          </w:tcPr>
          <w:p w:rsidR="006B5518" w:rsidRPr="00B3615F" w:rsidRDefault="006B5518" w:rsidP="00E912D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p>
        </w:tc>
        <w:tc>
          <w:tcPr>
            <w:tcW w:w="1170" w:type="dxa"/>
          </w:tcPr>
          <w:p w:rsidR="006B5518" w:rsidRPr="00B3615F" w:rsidRDefault="006B5518" w:rsidP="00E912DD">
            <w:pPr>
              <w:jc w:val="center"/>
            </w:pPr>
          </w:p>
        </w:tc>
        <w:tc>
          <w:tcPr>
            <w:tcW w:w="180" w:type="dxa"/>
          </w:tcPr>
          <w:p w:rsidR="006B5518" w:rsidRPr="00B3615F" w:rsidRDefault="006B5518" w:rsidP="00E912DD">
            <w:pPr>
              <w:jc w:val="center"/>
            </w:pPr>
          </w:p>
        </w:tc>
        <w:tc>
          <w:tcPr>
            <w:tcW w:w="1170" w:type="dxa"/>
          </w:tcPr>
          <w:p w:rsidR="006B5518" w:rsidRPr="00B3615F" w:rsidRDefault="006B5518" w:rsidP="00E912DD">
            <w:pPr>
              <w:jc w:val="center"/>
            </w:pPr>
          </w:p>
        </w:tc>
        <w:tc>
          <w:tcPr>
            <w:tcW w:w="180" w:type="dxa"/>
          </w:tcPr>
          <w:p w:rsidR="006B5518" w:rsidRPr="00B3615F" w:rsidRDefault="006B5518" w:rsidP="00E912DD"/>
        </w:tc>
        <w:tc>
          <w:tcPr>
            <w:tcW w:w="1170" w:type="dxa"/>
          </w:tcPr>
          <w:p w:rsidR="006B5518" w:rsidRPr="00B3615F" w:rsidRDefault="006B5518" w:rsidP="00E912DD">
            <w:pPr>
              <w:jc w:val="center"/>
            </w:pPr>
          </w:p>
        </w:tc>
        <w:tc>
          <w:tcPr>
            <w:tcW w:w="180" w:type="dxa"/>
          </w:tcPr>
          <w:p w:rsidR="006B5518" w:rsidRPr="00B3615F" w:rsidRDefault="006B5518" w:rsidP="00E912DD">
            <w:pPr>
              <w:jc w:val="center"/>
            </w:pPr>
          </w:p>
        </w:tc>
        <w:tc>
          <w:tcPr>
            <w:tcW w:w="1170" w:type="dxa"/>
          </w:tcPr>
          <w:p w:rsidR="006B5518" w:rsidRPr="00B3615F" w:rsidRDefault="006B5518" w:rsidP="00E912DD">
            <w:pPr>
              <w:jc w:val="center"/>
            </w:pPr>
          </w:p>
        </w:tc>
      </w:tr>
      <w:tr w:rsidR="008D7994" w:rsidRPr="00B3615F" w:rsidTr="00E912DD">
        <w:trPr>
          <w:cantSplit/>
        </w:trPr>
        <w:tc>
          <w:tcPr>
            <w:tcW w:w="4050" w:type="dxa"/>
            <w:gridSpan w:val="2"/>
          </w:tcPr>
          <w:p w:rsidR="008D7994" w:rsidRPr="00B3615F" w:rsidRDefault="008D7994" w:rsidP="00E912DD">
            <w:pPr>
              <w:tabs>
                <w:tab w:val="decimal" w:pos="765"/>
              </w:tabs>
              <w:spacing w:line="240" w:lineRule="atLeast"/>
              <w:rPr>
                <w:i/>
                <w:iCs/>
              </w:rPr>
            </w:pPr>
            <w:r w:rsidRPr="00B3615F">
              <w:rPr>
                <w:b/>
                <w:bCs/>
                <w:szCs w:val="22"/>
              </w:rPr>
              <w:t>Profit or loss</w:t>
            </w:r>
          </w:p>
        </w:tc>
        <w:tc>
          <w:tcPr>
            <w:tcW w:w="5220" w:type="dxa"/>
            <w:gridSpan w:val="7"/>
          </w:tcPr>
          <w:p w:rsidR="008D7994" w:rsidRPr="00B3615F" w:rsidRDefault="008D7994" w:rsidP="00E912DD">
            <w:pPr>
              <w:jc w:val="center"/>
              <w:rPr>
                <w:i/>
                <w:iCs/>
              </w:rPr>
            </w:pPr>
          </w:p>
        </w:tc>
      </w:tr>
      <w:tr w:rsidR="00F6105D" w:rsidRPr="00B3615F" w:rsidTr="00E912DD">
        <w:trPr>
          <w:cantSplit/>
        </w:trPr>
        <w:tc>
          <w:tcPr>
            <w:tcW w:w="4050" w:type="dxa"/>
            <w:gridSpan w:val="2"/>
          </w:tcPr>
          <w:p w:rsidR="00F6105D" w:rsidRPr="00B3615F" w:rsidRDefault="00F6105D" w:rsidP="00F6105D">
            <w:pPr>
              <w:spacing w:line="240" w:lineRule="atLeast"/>
              <w:ind w:left="191" w:right="11" w:hanging="191"/>
            </w:pPr>
            <w:r>
              <w:rPr>
                <w:szCs w:val="22"/>
              </w:rPr>
              <w:t>Gross</w:t>
            </w:r>
            <w:r w:rsidRPr="00B3615F">
              <w:rPr>
                <w:szCs w:val="22"/>
              </w:rPr>
              <w:t xml:space="preserve"> profit </w:t>
            </w:r>
            <w:r>
              <w:rPr>
                <w:szCs w:val="22"/>
              </w:rPr>
              <w:t>for reportable segments</w:t>
            </w:r>
          </w:p>
        </w:tc>
        <w:tc>
          <w:tcPr>
            <w:tcW w:w="1170" w:type="dxa"/>
            <w:vAlign w:val="bottom"/>
          </w:tcPr>
          <w:p w:rsidR="00F6105D" w:rsidRPr="00B3615F" w:rsidRDefault="00F6105D" w:rsidP="00F6105D">
            <w:pPr>
              <w:pStyle w:val="acctfourfigures"/>
              <w:tabs>
                <w:tab w:val="clear" w:pos="765"/>
                <w:tab w:val="decimal" w:pos="1001"/>
              </w:tabs>
              <w:spacing w:line="240" w:lineRule="atLeast"/>
              <w:ind w:left="-79" w:right="-79"/>
              <w:rPr>
                <w:szCs w:val="22"/>
              </w:rPr>
            </w:pPr>
            <w:r w:rsidRPr="00B3615F">
              <w:rPr>
                <w:szCs w:val="22"/>
              </w:rPr>
              <w:t>183,707</w:t>
            </w:r>
          </w:p>
        </w:tc>
        <w:tc>
          <w:tcPr>
            <w:tcW w:w="180" w:type="dxa"/>
            <w:vAlign w:val="bottom"/>
          </w:tcPr>
          <w:p w:rsidR="00F6105D" w:rsidRPr="00B3615F" w:rsidRDefault="00F6105D" w:rsidP="00F6105D">
            <w:pPr>
              <w:pStyle w:val="acctfourfigures"/>
              <w:tabs>
                <w:tab w:val="clear" w:pos="765"/>
                <w:tab w:val="decimal" w:pos="1001"/>
              </w:tabs>
              <w:spacing w:line="240" w:lineRule="atLeast"/>
              <w:ind w:left="-79" w:right="-79"/>
              <w:rPr>
                <w:szCs w:val="22"/>
              </w:rPr>
            </w:pPr>
          </w:p>
        </w:tc>
        <w:tc>
          <w:tcPr>
            <w:tcW w:w="1170" w:type="dxa"/>
            <w:vAlign w:val="bottom"/>
          </w:tcPr>
          <w:p w:rsidR="00F6105D" w:rsidRPr="00B3615F" w:rsidRDefault="00F6105D" w:rsidP="00F6105D">
            <w:pPr>
              <w:pStyle w:val="acctfourfigures"/>
              <w:tabs>
                <w:tab w:val="clear" w:pos="765"/>
                <w:tab w:val="decimal" w:pos="1001"/>
              </w:tabs>
              <w:spacing w:line="240" w:lineRule="atLeast"/>
              <w:ind w:left="-79" w:right="-79"/>
              <w:rPr>
                <w:szCs w:val="22"/>
              </w:rPr>
            </w:pPr>
            <w:r w:rsidRPr="00B3615F">
              <w:rPr>
                <w:szCs w:val="22"/>
              </w:rPr>
              <w:t>88,982</w:t>
            </w:r>
          </w:p>
        </w:tc>
        <w:tc>
          <w:tcPr>
            <w:tcW w:w="180" w:type="dxa"/>
            <w:vAlign w:val="bottom"/>
          </w:tcPr>
          <w:p w:rsidR="00F6105D" w:rsidRPr="00B3615F" w:rsidRDefault="00F6105D" w:rsidP="00F6105D">
            <w:pPr>
              <w:pStyle w:val="acctfourfigures"/>
              <w:tabs>
                <w:tab w:val="clear" w:pos="765"/>
                <w:tab w:val="decimal" w:pos="1001"/>
              </w:tabs>
              <w:spacing w:line="240" w:lineRule="atLeast"/>
              <w:ind w:left="-79" w:right="-79"/>
              <w:rPr>
                <w:szCs w:val="22"/>
              </w:rPr>
            </w:pPr>
          </w:p>
        </w:tc>
        <w:tc>
          <w:tcPr>
            <w:tcW w:w="1170" w:type="dxa"/>
            <w:vAlign w:val="bottom"/>
          </w:tcPr>
          <w:p w:rsidR="00F6105D" w:rsidRPr="00B3615F" w:rsidRDefault="00F6105D" w:rsidP="00F6105D">
            <w:pPr>
              <w:pStyle w:val="acctfourfigures"/>
              <w:tabs>
                <w:tab w:val="clear" w:pos="765"/>
                <w:tab w:val="decimal" w:pos="1001"/>
              </w:tabs>
              <w:spacing w:line="240" w:lineRule="atLeast"/>
              <w:ind w:left="-79" w:right="-79"/>
              <w:rPr>
                <w:szCs w:val="22"/>
              </w:rPr>
            </w:pPr>
            <w:r w:rsidRPr="00B3615F">
              <w:rPr>
                <w:szCs w:val="22"/>
              </w:rPr>
              <w:t>94,219</w:t>
            </w:r>
          </w:p>
        </w:tc>
        <w:tc>
          <w:tcPr>
            <w:tcW w:w="180" w:type="dxa"/>
            <w:vAlign w:val="bottom"/>
          </w:tcPr>
          <w:p w:rsidR="00F6105D" w:rsidRPr="00B3615F" w:rsidRDefault="00F6105D" w:rsidP="00F6105D">
            <w:pPr>
              <w:pStyle w:val="acctfourfigures"/>
              <w:tabs>
                <w:tab w:val="clear" w:pos="765"/>
                <w:tab w:val="decimal" w:pos="1001"/>
              </w:tabs>
              <w:spacing w:line="240" w:lineRule="atLeast"/>
              <w:ind w:left="-79" w:right="-79"/>
              <w:rPr>
                <w:szCs w:val="22"/>
              </w:rPr>
            </w:pPr>
          </w:p>
        </w:tc>
        <w:tc>
          <w:tcPr>
            <w:tcW w:w="1170" w:type="dxa"/>
            <w:vAlign w:val="bottom"/>
          </w:tcPr>
          <w:p w:rsidR="00F6105D" w:rsidRPr="00B3615F" w:rsidRDefault="00F6105D" w:rsidP="00F6105D">
            <w:pPr>
              <w:pStyle w:val="acctfourfigures"/>
              <w:tabs>
                <w:tab w:val="clear" w:pos="765"/>
                <w:tab w:val="decimal" w:pos="1001"/>
              </w:tabs>
              <w:spacing w:line="240" w:lineRule="atLeast"/>
              <w:ind w:left="-79" w:right="-79"/>
              <w:rPr>
                <w:szCs w:val="22"/>
              </w:rPr>
            </w:pPr>
            <w:r w:rsidRPr="00B3615F">
              <w:rPr>
                <w:szCs w:val="22"/>
              </w:rPr>
              <w:t>79,484</w:t>
            </w:r>
          </w:p>
        </w:tc>
      </w:tr>
      <w:tr w:rsidR="00012A1C" w:rsidRPr="00B3615F" w:rsidTr="00E912DD">
        <w:trPr>
          <w:cantSplit/>
        </w:trPr>
        <w:tc>
          <w:tcPr>
            <w:tcW w:w="4050" w:type="dxa"/>
            <w:gridSpan w:val="2"/>
          </w:tcPr>
          <w:p w:rsidR="00012A1C" w:rsidRPr="00B3615F" w:rsidRDefault="00012A1C" w:rsidP="00012A1C">
            <w:pPr>
              <w:spacing w:line="240" w:lineRule="atLeast"/>
              <w:ind w:right="11"/>
            </w:pPr>
            <w:r w:rsidRPr="00B3615F">
              <w:rPr>
                <w:rFonts w:eastAsia="SimSun"/>
                <w:szCs w:val="22"/>
                <w:lang w:val="en-US" w:bidi="th-TH"/>
              </w:rPr>
              <w:t>Unallocated amounts:</w:t>
            </w: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r>
      <w:tr w:rsidR="00012A1C" w:rsidRPr="00B3615F" w:rsidTr="00A52F76">
        <w:trPr>
          <w:cantSplit/>
        </w:trPr>
        <w:tc>
          <w:tcPr>
            <w:tcW w:w="4050" w:type="dxa"/>
            <w:gridSpan w:val="2"/>
          </w:tcPr>
          <w:p w:rsidR="00012A1C" w:rsidRPr="00B3615F" w:rsidRDefault="00012A1C" w:rsidP="00012A1C">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3615F">
              <w:rPr>
                <w:szCs w:val="22"/>
              </w:rPr>
              <w:t>Gain from business acquisition</w:t>
            </w:r>
          </w:p>
        </w:tc>
        <w:tc>
          <w:tcPr>
            <w:tcW w:w="1170" w:type="dxa"/>
            <w:vAlign w:val="bottom"/>
          </w:tcPr>
          <w:p w:rsidR="00012A1C" w:rsidRPr="00B3615F" w:rsidRDefault="00012A1C" w:rsidP="00012A1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6,825</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643"/>
              </w:tabs>
              <w:spacing w:line="240" w:lineRule="atLeast"/>
              <w:ind w:left="-79" w:right="-79"/>
              <w:rPr>
                <w:szCs w:val="22"/>
              </w:rPr>
            </w:pPr>
            <w:r w:rsidRPr="00B3615F">
              <w:rPr>
                <w:szCs w:val="22"/>
              </w:rPr>
              <w:t>-</w:t>
            </w:r>
          </w:p>
        </w:tc>
      </w:tr>
      <w:tr w:rsidR="00012A1C" w:rsidRPr="00B3615F" w:rsidTr="00E912DD">
        <w:trPr>
          <w:cantSplit/>
        </w:trPr>
        <w:tc>
          <w:tcPr>
            <w:tcW w:w="4050" w:type="dxa"/>
            <w:gridSpan w:val="2"/>
          </w:tcPr>
          <w:p w:rsidR="00012A1C" w:rsidRPr="00B3615F" w:rsidRDefault="00012A1C" w:rsidP="00012A1C">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B3615F">
              <w:rPr>
                <w:szCs w:val="22"/>
              </w:rPr>
              <w:t>Other income</w:t>
            </w:r>
            <w:r w:rsidRPr="00B3615F">
              <w:rPr>
                <w:b/>
                <w:bCs/>
                <w:color w:val="FF00FF"/>
                <w:szCs w:val="22"/>
              </w:rPr>
              <w:t xml:space="preserve"> </w:t>
            </w: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10,080</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1,649</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6,685</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1,530</w:t>
            </w:r>
          </w:p>
        </w:tc>
      </w:tr>
      <w:tr w:rsidR="00012A1C" w:rsidRPr="00B3615F" w:rsidTr="00E912DD">
        <w:trPr>
          <w:cantSplit/>
        </w:trPr>
        <w:tc>
          <w:tcPr>
            <w:tcW w:w="4050" w:type="dxa"/>
            <w:gridSpan w:val="2"/>
          </w:tcPr>
          <w:p w:rsidR="00012A1C" w:rsidRPr="00B3615F" w:rsidRDefault="00012A1C" w:rsidP="00012A1C">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B3615F">
              <w:rPr>
                <w:szCs w:val="22"/>
              </w:rPr>
              <w:t>Distribution costs</w:t>
            </w: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(23,485)</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(17,501)</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(16,320)</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(16,247)</w:t>
            </w:r>
          </w:p>
        </w:tc>
      </w:tr>
      <w:tr w:rsidR="00012A1C" w:rsidRPr="00B3615F" w:rsidTr="00E912DD">
        <w:trPr>
          <w:cantSplit/>
        </w:trPr>
        <w:tc>
          <w:tcPr>
            <w:tcW w:w="4050" w:type="dxa"/>
            <w:gridSpan w:val="2"/>
          </w:tcPr>
          <w:p w:rsidR="00012A1C" w:rsidRPr="00B3615F" w:rsidRDefault="00012A1C" w:rsidP="00012A1C">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3615F">
              <w:rPr>
                <w:szCs w:val="22"/>
              </w:rPr>
              <w:t>Administrative expenses</w:t>
            </w: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(99,497)</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(42,736)</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(41,097)</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(35,776)</w:t>
            </w:r>
          </w:p>
        </w:tc>
      </w:tr>
      <w:tr w:rsidR="00012A1C" w:rsidRPr="00B3615F" w:rsidTr="00E912DD">
        <w:trPr>
          <w:cantSplit/>
        </w:trPr>
        <w:tc>
          <w:tcPr>
            <w:tcW w:w="4050" w:type="dxa"/>
            <w:gridSpan w:val="2"/>
          </w:tcPr>
          <w:p w:rsidR="00012A1C" w:rsidRPr="00B3615F" w:rsidRDefault="00012A1C" w:rsidP="00012A1C">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3615F">
              <w:rPr>
                <w:szCs w:val="22"/>
              </w:rPr>
              <w:t>Finance costs</w:t>
            </w: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(1,343)</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(203)</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(866)</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pStyle w:val="acctfourfigures"/>
              <w:tabs>
                <w:tab w:val="clear" w:pos="765"/>
                <w:tab w:val="decimal" w:pos="1001"/>
              </w:tabs>
              <w:spacing w:line="240" w:lineRule="atLeast"/>
              <w:ind w:left="-79" w:right="-79"/>
              <w:rPr>
                <w:szCs w:val="22"/>
              </w:rPr>
            </w:pPr>
            <w:r w:rsidRPr="00B3615F">
              <w:rPr>
                <w:szCs w:val="22"/>
              </w:rPr>
              <w:t>(153)</w:t>
            </w:r>
          </w:p>
        </w:tc>
      </w:tr>
      <w:tr w:rsidR="00012A1C" w:rsidRPr="00B3615F" w:rsidTr="00E912DD">
        <w:trPr>
          <w:cantSplit/>
        </w:trPr>
        <w:tc>
          <w:tcPr>
            <w:tcW w:w="4050" w:type="dxa"/>
            <w:gridSpan w:val="2"/>
          </w:tcPr>
          <w:p w:rsidR="00012A1C" w:rsidRPr="00B3615F" w:rsidRDefault="00012A1C" w:rsidP="00012A1C">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B3615F">
              <w:rPr>
                <w:szCs w:val="22"/>
              </w:rPr>
              <w:t>Share of profit of investments in subsidiaries</w:t>
            </w:r>
          </w:p>
        </w:tc>
        <w:tc>
          <w:tcPr>
            <w:tcW w:w="1170" w:type="dxa"/>
            <w:vAlign w:val="bottom"/>
          </w:tcPr>
          <w:p w:rsidR="00012A1C" w:rsidRPr="00B3615F" w:rsidRDefault="00012A1C" w:rsidP="00012A1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vAlign w:val="bottom"/>
          </w:tcPr>
          <w:p w:rsidR="00012A1C" w:rsidRPr="00B3615F" w:rsidRDefault="00012A1C" w:rsidP="00012A1C">
            <w:pPr>
              <w:pStyle w:val="acctfourfigures"/>
              <w:tabs>
                <w:tab w:val="clear" w:pos="765"/>
                <w:tab w:val="decimal" w:pos="643"/>
              </w:tabs>
              <w:spacing w:line="240" w:lineRule="atLeast"/>
              <w:ind w:left="-79" w:right="-79"/>
              <w:rPr>
                <w:szCs w:val="22"/>
              </w:rPr>
            </w:pPr>
            <w:r w:rsidRPr="00B3615F">
              <w:rPr>
                <w:szCs w:val="22"/>
              </w:rPr>
              <w:t>-</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tabs>
                <w:tab w:val="center" w:pos="506"/>
                <w:tab w:val="right" w:pos="1012"/>
              </w:tabs>
              <w:rPr>
                <w:szCs w:val="22"/>
              </w:rPr>
            </w:pPr>
            <w:r w:rsidRPr="00B3615F">
              <w:rPr>
                <w:szCs w:val="22"/>
              </w:rPr>
              <w:tab/>
            </w:r>
          </w:p>
          <w:p w:rsidR="00012A1C" w:rsidRPr="00B3615F" w:rsidRDefault="00012A1C" w:rsidP="00012A1C">
            <w:pPr>
              <w:tabs>
                <w:tab w:val="center" w:pos="506"/>
                <w:tab w:val="right" w:pos="1012"/>
              </w:tabs>
              <w:jc w:val="right"/>
            </w:pPr>
            <w:r w:rsidRPr="00B3615F">
              <w:rPr>
                <w:szCs w:val="22"/>
              </w:rPr>
              <w:tab/>
              <w:t>8,932</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szCs w:val="22"/>
              </w:rPr>
            </w:pPr>
          </w:p>
        </w:tc>
        <w:tc>
          <w:tcPr>
            <w:tcW w:w="1170" w:type="dxa"/>
          </w:tcPr>
          <w:p w:rsidR="00012A1C" w:rsidRPr="00B3615F" w:rsidRDefault="00012A1C" w:rsidP="00012A1C">
            <w:pPr>
              <w:tabs>
                <w:tab w:val="center" w:pos="506"/>
                <w:tab w:val="right" w:pos="1012"/>
              </w:tabs>
              <w:rPr>
                <w:szCs w:val="22"/>
              </w:rPr>
            </w:pPr>
            <w:r w:rsidRPr="00B3615F">
              <w:rPr>
                <w:szCs w:val="22"/>
              </w:rPr>
              <w:tab/>
            </w:r>
          </w:p>
          <w:p w:rsidR="00012A1C" w:rsidRPr="00B3615F" w:rsidRDefault="00012A1C" w:rsidP="00012A1C">
            <w:pPr>
              <w:tabs>
                <w:tab w:val="center" w:pos="506"/>
                <w:tab w:val="right" w:pos="1012"/>
              </w:tabs>
              <w:jc w:val="right"/>
            </w:pPr>
            <w:r w:rsidRPr="00B3615F">
              <w:rPr>
                <w:szCs w:val="22"/>
              </w:rPr>
              <w:tab/>
              <w:t>3,396</w:t>
            </w:r>
          </w:p>
        </w:tc>
      </w:tr>
      <w:tr w:rsidR="00012A1C" w:rsidRPr="00B3615F" w:rsidTr="00E912DD">
        <w:trPr>
          <w:cantSplit/>
        </w:trPr>
        <w:tc>
          <w:tcPr>
            <w:tcW w:w="4050" w:type="dxa"/>
            <w:gridSpan w:val="2"/>
          </w:tcPr>
          <w:p w:rsidR="00012A1C" w:rsidRPr="00B3615F" w:rsidRDefault="00012A1C" w:rsidP="00012A1C">
            <w:pPr>
              <w:spacing w:line="240" w:lineRule="atLeast"/>
              <w:ind w:right="11"/>
              <w:rPr>
                <w:b/>
                <w:bCs/>
                <w:color w:val="222222"/>
                <w:lang w:val="en"/>
              </w:rPr>
            </w:pPr>
            <w:r w:rsidRPr="00B3615F">
              <w:rPr>
                <w:b/>
                <w:szCs w:val="22"/>
              </w:rPr>
              <w:t>Profit before income tax</w:t>
            </w:r>
          </w:p>
        </w:tc>
        <w:tc>
          <w:tcPr>
            <w:tcW w:w="1170" w:type="dxa"/>
            <w:tcBorders>
              <w:top w:val="single" w:sz="4" w:space="0" w:color="auto"/>
              <w:bottom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69,462</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37,016</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51,553</w:t>
            </w: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r w:rsidRPr="00B3615F">
              <w:rPr>
                <w:b/>
                <w:bCs/>
                <w:szCs w:val="22"/>
              </w:rPr>
              <w:t>32,234</w:t>
            </w:r>
          </w:p>
        </w:tc>
      </w:tr>
      <w:tr w:rsidR="00012A1C" w:rsidRPr="00B3615F" w:rsidTr="00E912DD">
        <w:trPr>
          <w:cantSplit/>
        </w:trPr>
        <w:tc>
          <w:tcPr>
            <w:tcW w:w="4050" w:type="dxa"/>
            <w:gridSpan w:val="2"/>
          </w:tcPr>
          <w:p w:rsidR="00012A1C" w:rsidRPr="00B3615F" w:rsidRDefault="00012A1C" w:rsidP="00012A1C">
            <w:p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Cs w:val="22"/>
              </w:rPr>
            </w:pPr>
          </w:p>
        </w:tc>
        <w:tc>
          <w:tcPr>
            <w:tcW w:w="1170" w:type="dxa"/>
            <w:tcBorders>
              <w:top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top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top w:val="double" w:sz="4" w:space="0" w:color="auto"/>
            </w:tcBorders>
            <w:vAlign w:val="bottom"/>
          </w:tcPr>
          <w:p w:rsidR="00012A1C" w:rsidRPr="00B3615F" w:rsidRDefault="00012A1C" w:rsidP="00012A1C">
            <w:pPr>
              <w:pStyle w:val="acctfourfigures"/>
              <w:tabs>
                <w:tab w:val="decimal" w:pos="1001"/>
              </w:tabs>
              <w:spacing w:line="240" w:lineRule="atLeast"/>
              <w:ind w:left="-79" w:right="-79"/>
              <w:rPr>
                <w:b/>
                <w:bCs/>
                <w:szCs w:val="22"/>
              </w:rPr>
            </w:pP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rPr>
                <w:b/>
                <w:bCs/>
                <w:szCs w:val="22"/>
              </w:rPr>
            </w:pPr>
          </w:p>
        </w:tc>
        <w:tc>
          <w:tcPr>
            <w:tcW w:w="1170" w:type="dxa"/>
            <w:tcBorders>
              <w:top w:val="double" w:sz="4" w:space="0" w:color="auto"/>
            </w:tcBorders>
            <w:vAlign w:val="bottom"/>
          </w:tcPr>
          <w:p w:rsidR="00012A1C" w:rsidRPr="00B3615F" w:rsidRDefault="00012A1C" w:rsidP="00012A1C">
            <w:pPr>
              <w:pStyle w:val="acctfourfigures"/>
              <w:tabs>
                <w:tab w:val="decimal" w:pos="1001"/>
              </w:tabs>
              <w:spacing w:line="240" w:lineRule="atLeast"/>
              <w:ind w:left="-79" w:right="-79"/>
              <w:rPr>
                <w:b/>
                <w:bCs/>
                <w:szCs w:val="22"/>
              </w:rPr>
            </w:pPr>
          </w:p>
        </w:tc>
      </w:tr>
      <w:tr w:rsidR="00012A1C" w:rsidRPr="00B3615F" w:rsidTr="00E912DD">
        <w:trPr>
          <w:cantSplit/>
        </w:trPr>
        <w:tc>
          <w:tcPr>
            <w:tcW w:w="4050" w:type="dxa"/>
            <w:gridSpan w:val="2"/>
          </w:tcPr>
          <w:p w:rsidR="00012A1C" w:rsidRPr="00B3615F" w:rsidRDefault="00012A1C" w:rsidP="00012A1C">
            <w:pPr>
              <w:spacing w:line="240" w:lineRule="atLeast"/>
              <w:ind w:right="11"/>
              <w:rPr>
                <w:b/>
                <w:szCs w:val="22"/>
              </w:rPr>
            </w:pPr>
            <w:r w:rsidRPr="00B3615F">
              <w:rPr>
                <w:rFonts w:eastAsia="SimSun"/>
                <w:b/>
                <w:szCs w:val="22"/>
                <w:lang w:val="en-US" w:bidi="th-TH"/>
              </w:rPr>
              <w:t>Unallocated assets</w:t>
            </w:r>
          </w:p>
        </w:tc>
        <w:tc>
          <w:tcPr>
            <w:tcW w:w="1170" w:type="dxa"/>
            <w:tcBorders>
              <w:bottom w:val="double" w:sz="4" w:space="0" w:color="auto"/>
            </w:tcBorders>
          </w:tcPr>
          <w:p w:rsidR="00012A1C" w:rsidRPr="00B3615F" w:rsidRDefault="00012A1C" w:rsidP="00E168AD">
            <w:pPr>
              <w:jc w:val="right"/>
              <w:rPr>
                <w:b/>
                <w:bCs/>
              </w:rPr>
            </w:pPr>
            <w:r w:rsidRPr="00B3615F">
              <w:rPr>
                <w:b/>
                <w:bCs/>
              </w:rPr>
              <w:t>494,</w:t>
            </w:r>
            <w:r w:rsidR="00E168AD" w:rsidRPr="00B3615F">
              <w:rPr>
                <w:b/>
                <w:bCs/>
              </w:rPr>
              <w:t>128</w:t>
            </w:r>
          </w:p>
        </w:tc>
        <w:tc>
          <w:tcPr>
            <w:tcW w:w="180" w:type="dxa"/>
          </w:tcPr>
          <w:p w:rsidR="00012A1C" w:rsidRPr="00B3615F" w:rsidRDefault="00012A1C" w:rsidP="00012A1C">
            <w:pPr>
              <w:jc w:val="right"/>
              <w:rPr>
                <w:b/>
                <w:bCs/>
              </w:rPr>
            </w:pPr>
          </w:p>
        </w:tc>
        <w:tc>
          <w:tcPr>
            <w:tcW w:w="1170" w:type="dxa"/>
            <w:tcBorders>
              <w:bottom w:val="double" w:sz="4" w:space="0" w:color="auto"/>
            </w:tcBorders>
          </w:tcPr>
          <w:p w:rsidR="00012A1C" w:rsidRPr="00B3615F" w:rsidRDefault="00012A1C" w:rsidP="00012A1C">
            <w:pPr>
              <w:jc w:val="right"/>
              <w:rPr>
                <w:b/>
                <w:bCs/>
              </w:rPr>
            </w:pPr>
            <w:r w:rsidRPr="00B3615F">
              <w:rPr>
                <w:b/>
                <w:bCs/>
              </w:rPr>
              <w:t>407,196</w:t>
            </w:r>
          </w:p>
        </w:tc>
        <w:tc>
          <w:tcPr>
            <w:tcW w:w="180" w:type="dxa"/>
          </w:tcPr>
          <w:p w:rsidR="00012A1C" w:rsidRPr="00B3615F" w:rsidRDefault="00012A1C" w:rsidP="00012A1C">
            <w:pPr>
              <w:jc w:val="right"/>
              <w:rPr>
                <w:b/>
                <w:bCs/>
              </w:rPr>
            </w:pPr>
          </w:p>
        </w:tc>
        <w:tc>
          <w:tcPr>
            <w:tcW w:w="1170" w:type="dxa"/>
            <w:tcBorders>
              <w:bottom w:val="double" w:sz="4" w:space="0" w:color="auto"/>
            </w:tcBorders>
          </w:tcPr>
          <w:p w:rsidR="00012A1C" w:rsidRPr="00B3615F" w:rsidRDefault="00012A1C" w:rsidP="00E168AD">
            <w:pPr>
              <w:jc w:val="right"/>
              <w:rPr>
                <w:b/>
                <w:bCs/>
              </w:rPr>
            </w:pPr>
            <w:r w:rsidRPr="00B3615F">
              <w:rPr>
                <w:b/>
                <w:bCs/>
              </w:rPr>
              <w:t>38</w:t>
            </w:r>
            <w:r w:rsidR="00E168AD" w:rsidRPr="00B3615F">
              <w:rPr>
                <w:b/>
                <w:bCs/>
              </w:rPr>
              <w:t>1</w:t>
            </w:r>
            <w:r w:rsidRPr="00B3615F">
              <w:rPr>
                <w:b/>
                <w:bCs/>
              </w:rPr>
              <w:t>,</w:t>
            </w:r>
            <w:r w:rsidR="00E168AD" w:rsidRPr="00B3615F">
              <w:rPr>
                <w:b/>
                <w:bCs/>
              </w:rPr>
              <w:t>505</w:t>
            </w:r>
          </w:p>
        </w:tc>
        <w:tc>
          <w:tcPr>
            <w:tcW w:w="180" w:type="dxa"/>
          </w:tcPr>
          <w:p w:rsidR="00012A1C" w:rsidRPr="00B3615F" w:rsidRDefault="00012A1C" w:rsidP="00012A1C">
            <w:pPr>
              <w:jc w:val="right"/>
              <w:rPr>
                <w:b/>
                <w:bCs/>
              </w:rPr>
            </w:pPr>
          </w:p>
        </w:tc>
        <w:tc>
          <w:tcPr>
            <w:tcW w:w="1170" w:type="dxa"/>
            <w:tcBorders>
              <w:bottom w:val="double" w:sz="4" w:space="0" w:color="auto"/>
            </w:tcBorders>
          </w:tcPr>
          <w:p w:rsidR="00012A1C" w:rsidRPr="00B3615F" w:rsidRDefault="00012A1C" w:rsidP="00012A1C">
            <w:pPr>
              <w:jc w:val="right"/>
              <w:rPr>
                <w:b/>
                <w:bCs/>
              </w:rPr>
            </w:pPr>
            <w:r w:rsidRPr="00B3615F">
              <w:rPr>
                <w:b/>
                <w:bCs/>
              </w:rPr>
              <w:t>358,587</w:t>
            </w:r>
          </w:p>
        </w:tc>
      </w:tr>
      <w:tr w:rsidR="00012A1C" w:rsidRPr="00B3615F" w:rsidTr="00E912DD">
        <w:trPr>
          <w:cantSplit/>
        </w:trPr>
        <w:tc>
          <w:tcPr>
            <w:tcW w:w="4050" w:type="dxa"/>
            <w:gridSpan w:val="2"/>
          </w:tcPr>
          <w:p w:rsidR="00012A1C" w:rsidRPr="00B3615F" w:rsidRDefault="00012A1C" w:rsidP="00012A1C">
            <w:p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Cs w:val="22"/>
              </w:rPr>
            </w:pPr>
          </w:p>
        </w:tc>
        <w:tc>
          <w:tcPr>
            <w:tcW w:w="1170" w:type="dxa"/>
            <w:tcBorders>
              <w:top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jc w:val="right"/>
              <w:rPr>
                <w:b/>
                <w:bCs/>
                <w:szCs w:val="22"/>
              </w:rPr>
            </w:pP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jc w:val="right"/>
              <w:rPr>
                <w:b/>
                <w:bCs/>
                <w:szCs w:val="22"/>
              </w:rPr>
            </w:pPr>
          </w:p>
        </w:tc>
        <w:tc>
          <w:tcPr>
            <w:tcW w:w="1170" w:type="dxa"/>
            <w:tcBorders>
              <w:top w:val="double" w:sz="4" w:space="0" w:color="auto"/>
            </w:tcBorders>
            <w:vAlign w:val="bottom"/>
          </w:tcPr>
          <w:p w:rsidR="00012A1C" w:rsidRPr="00B3615F" w:rsidRDefault="00012A1C" w:rsidP="00012A1C">
            <w:pPr>
              <w:pStyle w:val="acctfourfigures"/>
              <w:tabs>
                <w:tab w:val="clear" w:pos="765"/>
                <w:tab w:val="decimal" w:pos="1001"/>
              </w:tabs>
              <w:spacing w:line="240" w:lineRule="atLeast"/>
              <w:ind w:left="-79" w:right="-79"/>
              <w:jc w:val="right"/>
              <w:rPr>
                <w:b/>
                <w:bCs/>
                <w:szCs w:val="22"/>
              </w:rPr>
            </w:pP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jc w:val="right"/>
              <w:rPr>
                <w:b/>
                <w:bCs/>
                <w:szCs w:val="22"/>
              </w:rPr>
            </w:pPr>
          </w:p>
        </w:tc>
        <w:tc>
          <w:tcPr>
            <w:tcW w:w="1170" w:type="dxa"/>
            <w:tcBorders>
              <w:top w:val="double" w:sz="4" w:space="0" w:color="auto"/>
            </w:tcBorders>
            <w:vAlign w:val="bottom"/>
          </w:tcPr>
          <w:p w:rsidR="00012A1C" w:rsidRPr="00B3615F" w:rsidRDefault="00012A1C" w:rsidP="00012A1C">
            <w:pPr>
              <w:pStyle w:val="acctfourfigures"/>
              <w:tabs>
                <w:tab w:val="decimal" w:pos="1001"/>
              </w:tabs>
              <w:spacing w:line="240" w:lineRule="atLeast"/>
              <w:ind w:left="-79" w:right="-79"/>
              <w:jc w:val="right"/>
              <w:rPr>
                <w:b/>
                <w:bCs/>
                <w:szCs w:val="22"/>
              </w:rPr>
            </w:pPr>
          </w:p>
        </w:tc>
        <w:tc>
          <w:tcPr>
            <w:tcW w:w="180" w:type="dxa"/>
            <w:vAlign w:val="bottom"/>
          </w:tcPr>
          <w:p w:rsidR="00012A1C" w:rsidRPr="00B3615F" w:rsidRDefault="00012A1C" w:rsidP="00012A1C">
            <w:pPr>
              <w:pStyle w:val="acctfourfigures"/>
              <w:tabs>
                <w:tab w:val="clear" w:pos="765"/>
                <w:tab w:val="decimal" w:pos="1001"/>
              </w:tabs>
              <w:spacing w:line="240" w:lineRule="atLeast"/>
              <w:ind w:left="-79" w:right="-79"/>
              <w:jc w:val="right"/>
              <w:rPr>
                <w:b/>
                <w:bCs/>
                <w:szCs w:val="22"/>
              </w:rPr>
            </w:pPr>
          </w:p>
        </w:tc>
        <w:tc>
          <w:tcPr>
            <w:tcW w:w="1170" w:type="dxa"/>
            <w:tcBorders>
              <w:top w:val="double" w:sz="4" w:space="0" w:color="auto"/>
            </w:tcBorders>
            <w:vAlign w:val="bottom"/>
          </w:tcPr>
          <w:p w:rsidR="00012A1C" w:rsidRPr="00B3615F" w:rsidRDefault="00012A1C" w:rsidP="00012A1C">
            <w:pPr>
              <w:pStyle w:val="acctfourfigures"/>
              <w:tabs>
                <w:tab w:val="decimal" w:pos="1001"/>
              </w:tabs>
              <w:spacing w:line="240" w:lineRule="atLeast"/>
              <w:ind w:left="-79" w:right="-79"/>
              <w:jc w:val="right"/>
              <w:rPr>
                <w:b/>
                <w:bCs/>
                <w:szCs w:val="22"/>
              </w:rPr>
            </w:pPr>
          </w:p>
        </w:tc>
      </w:tr>
      <w:tr w:rsidR="00012A1C" w:rsidRPr="00B3615F" w:rsidTr="00E912DD">
        <w:trPr>
          <w:cantSplit/>
        </w:trPr>
        <w:tc>
          <w:tcPr>
            <w:tcW w:w="4050" w:type="dxa"/>
            <w:gridSpan w:val="2"/>
          </w:tcPr>
          <w:p w:rsidR="00012A1C" w:rsidRPr="00B3615F" w:rsidRDefault="00012A1C" w:rsidP="00012A1C">
            <w:pPr>
              <w:spacing w:line="240" w:lineRule="atLeast"/>
              <w:ind w:right="11"/>
              <w:rPr>
                <w:b/>
                <w:szCs w:val="22"/>
              </w:rPr>
            </w:pPr>
            <w:r w:rsidRPr="00B3615F">
              <w:rPr>
                <w:rFonts w:eastAsia="SimSun"/>
                <w:b/>
                <w:szCs w:val="22"/>
                <w:lang w:val="en-US" w:bidi="th-TH"/>
              </w:rPr>
              <w:t>Unallocated liabilities</w:t>
            </w:r>
          </w:p>
        </w:tc>
        <w:tc>
          <w:tcPr>
            <w:tcW w:w="1170" w:type="dxa"/>
            <w:tcBorders>
              <w:bottom w:val="double" w:sz="4" w:space="0" w:color="auto"/>
            </w:tcBorders>
          </w:tcPr>
          <w:p w:rsidR="00012A1C" w:rsidRPr="00B3615F" w:rsidRDefault="00012A1C" w:rsidP="00012A1C">
            <w:pPr>
              <w:jc w:val="right"/>
              <w:rPr>
                <w:b/>
                <w:bCs/>
              </w:rPr>
            </w:pPr>
            <w:r w:rsidRPr="00B3615F">
              <w:rPr>
                <w:b/>
                <w:bCs/>
              </w:rPr>
              <w:t>284,475</w:t>
            </w:r>
          </w:p>
        </w:tc>
        <w:tc>
          <w:tcPr>
            <w:tcW w:w="180" w:type="dxa"/>
          </w:tcPr>
          <w:p w:rsidR="00012A1C" w:rsidRPr="00B3615F" w:rsidRDefault="00012A1C" w:rsidP="00012A1C">
            <w:pPr>
              <w:jc w:val="right"/>
              <w:rPr>
                <w:b/>
                <w:bCs/>
              </w:rPr>
            </w:pPr>
          </w:p>
        </w:tc>
        <w:tc>
          <w:tcPr>
            <w:tcW w:w="1170" w:type="dxa"/>
            <w:tcBorders>
              <w:bottom w:val="double" w:sz="4" w:space="0" w:color="auto"/>
            </w:tcBorders>
          </w:tcPr>
          <w:p w:rsidR="00012A1C" w:rsidRPr="00B3615F" w:rsidRDefault="00012A1C" w:rsidP="00012A1C">
            <w:pPr>
              <w:jc w:val="right"/>
              <w:rPr>
                <w:b/>
                <w:bCs/>
              </w:rPr>
            </w:pPr>
            <w:r w:rsidRPr="00B3615F">
              <w:rPr>
                <w:b/>
                <w:bCs/>
              </w:rPr>
              <w:t>251,509</w:t>
            </w:r>
          </w:p>
        </w:tc>
        <w:tc>
          <w:tcPr>
            <w:tcW w:w="180" w:type="dxa"/>
          </w:tcPr>
          <w:p w:rsidR="00012A1C" w:rsidRPr="00B3615F" w:rsidRDefault="00012A1C" w:rsidP="00012A1C">
            <w:pPr>
              <w:jc w:val="right"/>
              <w:rPr>
                <w:b/>
                <w:bCs/>
              </w:rPr>
            </w:pPr>
          </w:p>
        </w:tc>
        <w:tc>
          <w:tcPr>
            <w:tcW w:w="1170" w:type="dxa"/>
            <w:tcBorders>
              <w:bottom w:val="double" w:sz="4" w:space="0" w:color="auto"/>
            </w:tcBorders>
          </w:tcPr>
          <w:p w:rsidR="00012A1C" w:rsidRPr="00B3615F" w:rsidRDefault="00012A1C" w:rsidP="00012A1C">
            <w:pPr>
              <w:jc w:val="right"/>
              <w:rPr>
                <w:b/>
                <w:bCs/>
              </w:rPr>
            </w:pPr>
            <w:r w:rsidRPr="00B3615F">
              <w:rPr>
                <w:b/>
                <w:bCs/>
              </w:rPr>
              <w:t>209,006</w:t>
            </w:r>
          </w:p>
        </w:tc>
        <w:tc>
          <w:tcPr>
            <w:tcW w:w="180" w:type="dxa"/>
          </w:tcPr>
          <w:p w:rsidR="00012A1C" w:rsidRPr="00B3615F" w:rsidRDefault="00012A1C" w:rsidP="00012A1C">
            <w:pPr>
              <w:jc w:val="right"/>
              <w:rPr>
                <w:b/>
                <w:bCs/>
              </w:rPr>
            </w:pPr>
          </w:p>
        </w:tc>
        <w:tc>
          <w:tcPr>
            <w:tcW w:w="1170" w:type="dxa"/>
            <w:tcBorders>
              <w:bottom w:val="double" w:sz="4" w:space="0" w:color="auto"/>
            </w:tcBorders>
          </w:tcPr>
          <w:p w:rsidR="00012A1C" w:rsidRPr="00B3615F" w:rsidRDefault="00012A1C" w:rsidP="00012A1C">
            <w:pPr>
              <w:jc w:val="right"/>
              <w:rPr>
                <w:b/>
                <w:bCs/>
              </w:rPr>
            </w:pPr>
            <w:r w:rsidRPr="00B3615F">
              <w:rPr>
                <w:b/>
                <w:bCs/>
              </w:rPr>
              <w:t>226,371</w:t>
            </w:r>
          </w:p>
        </w:tc>
      </w:tr>
    </w:tbl>
    <w:p w:rsidR="00B05F90" w:rsidRPr="00B3615F" w:rsidRDefault="00B05F90" w:rsidP="00B05F90">
      <w:pPr>
        <w:pStyle w:val="BodyText"/>
        <w:spacing w:after="0"/>
        <w:ind w:left="540"/>
        <w:jc w:val="both"/>
        <w:rPr>
          <w:b/>
          <w:bCs/>
          <w:i/>
          <w:iCs/>
        </w:rPr>
      </w:pPr>
    </w:p>
    <w:p w:rsidR="00DC483A" w:rsidRDefault="00DC483A" w:rsidP="00880F5B">
      <w:pPr>
        <w:ind w:left="540"/>
        <w:rPr>
          <w:b/>
          <w:bCs/>
          <w:i/>
          <w:iCs/>
        </w:rPr>
      </w:pPr>
    </w:p>
    <w:p w:rsidR="00DC483A" w:rsidRDefault="00DC483A" w:rsidP="00880F5B">
      <w:pPr>
        <w:ind w:left="540"/>
        <w:rPr>
          <w:b/>
          <w:bCs/>
          <w:i/>
          <w:iCs/>
        </w:rPr>
      </w:pPr>
    </w:p>
    <w:p w:rsidR="00DC483A" w:rsidRDefault="00DC483A" w:rsidP="00880F5B">
      <w:pPr>
        <w:ind w:left="540"/>
        <w:rPr>
          <w:b/>
          <w:bCs/>
          <w:i/>
          <w:iCs/>
        </w:rPr>
      </w:pPr>
    </w:p>
    <w:p w:rsidR="00DC483A" w:rsidRDefault="00DC483A" w:rsidP="00880F5B">
      <w:pPr>
        <w:ind w:left="540"/>
        <w:rPr>
          <w:b/>
          <w:bCs/>
          <w:i/>
          <w:iCs/>
        </w:rPr>
      </w:pPr>
    </w:p>
    <w:p w:rsidR="00DC483A" w:rsidRDefault="00DC483A" w:rsidP="00880F5B">
      <w:pPr>
        <w:ind w:left="540"/>
        <w:rPr>
          <w:b/>
          <w:bCs/>
          <w:i/>
          <w:iCs/>
        </w:rPr>
      </w:pPr>
    </w:p>
    <w:p w:rsidR="00DC483A" w:rsidRDefault="00DC483A" w:rsidP="00880F5B">
      <w:pPr>
        <w:ind w:left="540"/>
        <w:rPr>
          <w:b/>
          <w:bCs/>
          <w:i/>
          <w:iCs/>
        </w:rPr>
      </w:pPr>
    </w:p>
    <w:p w:rsidR="00DC483A" w:rsidRDefault="00DC483A" w:rsidP="00880F5B">
      <w:pPr>
        <w:ind w:left="540"/>
        <w:rPr>
          <w:b/>
          <w:bCs/>
          <w:i/>
          <w:iCs/>
        </w:rPr>
      </w:pPr>
    </w:p>
    <w:p w:rsidR="00DC483A" w:rsidRDefault="00DC483A" w:rsidP="00880F5B">
      <w:pPr>
        <w:ind w:left="540"/>
        <w:rPr>
          <w:b/>
          <w:bCs/>
          <w:i/>
          <w:iCs/>
        </w:rPr>
      </w:pPr>
    </w:p>
    <w:p w:rsidR="00DC483A" w:rsidRDefault="00DC483A" w:rsidP="00880F5B">
      <w:pPr>
        <w:ind w:left="540"/>
        <w:rPr>
          <w:b/>
          <w:bCs/>
          <w:i/>
          <w:iCs/>
        </w:rPr>
      </w:pPr>
    </w:p>
    <w:p w:rsidR="00DC483A" w:rsidRDefault="00DC483A" w:rsidP="00880F5B">
      <w:pPr>
        <w:ind w:left="540"/>
        <w:rPr>
          <w:b/>
          <w:bCs/>
          <w:i/>
          <w:iCs/>
        </w:rPr>
      </w:pPr>
    </w:p>
    <w:p w:rsidR="006C7D51" w:rsidRDefault="006C7D51" w:rsidP="00880F5B">
      <w:pPr>
        <w:ind w:left="540"/>
        <w:rPr>
          <w:b/>
          <w:bCs/>
          <w:i/>
          <w:iCs/>
        </w:rPr>
      </w:pPr>
    </w:p>
    <w:p w:rsidR="006C7D51" w:rsidRDefault="006C7D51" w:rsidP="00880F5B">
      <w:pPr>
        <w:ind w:left="540"/>
        <w:rPr>
          <w:b/>
          <w:bCs/>
          <w:i/>
          <w:iCs/>
        </w:rPr>
      </w:pPr>
    </w:p>
    <w:p w:rsidR="005B3BDF" w:rsidRDefault="005B3BDF">
      <w:pPr>
        <w:spacing w:line="240" w:lineRule="auto"/>
        <w:rPr>
          <w:b/>
          <w:bCs/>
          <w:i/>
          <w:iCs/>
        </w:rPr>
      </w:pPr>
      <w:r>
        <w:rPr>
          <w:b/>
          <w:bCs/>
          <w:i/>
          <w:iCs/>
        </w:rPr>
        <w:br w:type="page"/>
      </w:r>
    </w:p>
    <w:p w:rsidR="00880F5B" w:rsidRPr="00B3615F" w:rsidRDefault="00880F5B" w:rsidP="00880F5B">
      <w:pPr>
        <w:ind w:left="540"/>
        <w:rPr>
          <w:b/>
          <w:bCs/>
          <w:i/>
          <w:iCs/>
        </w:rPr>
      </w:pPr>
      <w:r w:rsidRPr="00B3615F">
        <w:rPr>
          <w:b/>
          <w:bCs/>
          <w:i/>
          <w:iCs/>
        </w:rPr>
        <w:lastRenderedPageBreak/>
        <w:t xml:space="preserve">Geographical segments   </w:t>
      </w:r>
    </w:p>
    <w:p w:rsidR="00880F5B" w:rsidRPr="00B3615F" w:rsidRDefault="00880F5B" w:rsidP="00880F5B">
      <w:pPr>
        <w:rPr>
          <w:b/>
          <w:bCs/>
          <w:i/>
          <w:iCs/>
        </w:rPr>
      </w:pPr>
    </w:p>
    <w:p w:rsidR="00880F5B" w:rsidRPr="00B3615F" w:rsidRDefault="00C905E7" w:rsidP="00880F5B">
      <w:pPr>
        <w:tabs>
          <w:tab w:val="left" w:pos="9360"/>
        </w:tabs>
        <w:spacing w:line="240" w:lineRule="exact"/>
        <w:ind w:left="540" w:right="-7"/>
        <w:jc w:val="both"/>
      </w:pPr>
      <w:r w:rsidRPr="00B3615F">
        <w:t>Segments 1</w:t>
      </w:r>
      <w:r w:rsidR="00880F5B" w:rsidRPr="00B3615F">
        <w:t xml:space="preserve"> and </w:t>
      </w:r>
      <w:r w:rsidRPr="00B3615F">
        <w:t>2</w:t>
      </w:r>
      <w:r w:rsidR="00880F5B" w:rsidRPr="00B3615F">
        <w:t xml:space="preserve"> a</w:t>
      </w:r>
      <w:r w:rsidR="00AF54A4" w:rsidRPr="00B3615F">
        <w:t>re</w:t>
      </w:r>
      <w:r w:rsidR="00880F5B" w:rsidRPr="00B3615F">
        <w:t xml:space="preserve"> operate</w:t>
      </w:r>
      <w:r w:rsidR="00AF54A4" w:rsidRPr="00B3615F">
        <w:t>d</w:t>
      </w:r>
      <w:r w:rsidR="00880F5B" w:rsidRPr="00B3615F">
        <w:t xml:space="preserve"> facilities and sales offices in Thailand, </w:t>
      </w:r>
      <w:r w:rsidRPr="00B3615F">
        <w:rPr>
          <w:rFonts w:cstheme="minorBidi"/>
          <w:lang w:bidi="th-TH"/>
        </w:rPr>
        <w:t>Myanmar</w:t>
      </w:r>
      <w:r w:rsidR="00880F5B" w:rsidRPr="00B3615F">
        <w:t xml:space="preserve"> and </w:t>
      </w:r>
      <w:r w:rsidRPr="00B3615F">
        <w:t>Cambodia</w:t>
      </w:r>
      <w:r w:rsidR="00880F5B" w:rsidRPr="00B3615F">
        <w:t>.</w:t>
      </w:r>
    </w:p>
    <w:p w:rsidR="00880F5B" w:rsidRPr="00B3615F" w:rsidRDefault="00880F5B" w:rsidP="00880F5B">
      <w:pPr>
        <w:spacing w:line="240" w:lineRule="exact"/>
        <w:ind w:left="540" w:right="-7"/>
        <w:jc w:val="both"/>
      </w:pPr>
    </w:p>
    <w:p w:rsidR="00880F5B" w:rsidRPr="00B3615F" w:rsidRDefault="00880F5B" w:rsidP="00880F5B">
      <w:pPr>
        <w:tabs>
          <w:tab w:val="left" w:pos="9360"/>
        </w:tabs>
        <w:spacing w:line="240" w:lineRule="exact"/>
        <w:ind w:left="547"/>
        <w:jc w:val="both"/>
      </w:pPr>
      <w:r w:rsidRPr="00B3615F">
        <w:t>In presenting information on the basis of geographical segments, segment revenue is based on the geographical location of customers.</w:t>
      </w:r>
    </w:p>
    <w:p w:rsidR="00880F5B" w:rsidRPr="00B3615F" w:rsidRDefault="00880F5B">
      <w:pPr>
        <w:spacing w:line="240" w:lineRule="auto"/>
        <w:rPr>
          <w:b/>
          <w:bCs/>
          <w:i/>
          <w:iCs/>
        </w:rPr>
      </w:pPr>
    </w:p>
    <w:p w:rsidR="00880F5B" w:rsidRPr="00B3615F" w:rsidRDefault="00880F5B" w:rsidP="00880F5B">
      <w:pPr>
        <w:spacing w:line="240" w:lineRule="exact"/>
        <w:ind w:left="540" w:right="-7"/>
        <w:jc w:val="both"/>
        <w:rPr>
          <w:b/>
          <w:bCs/>
          <w:i/>
          <w:iCs/>
        </w:rPr>
      </w:pPr>
      <w:r w:rsidRPr="00B3615F">
        <w:rPr>
          <w:b/>
          <w:bCs/>
          <w:i/>
          <w:iCs/>
        </w:rPr>
        <w:t>Geographical information</w:t>
      </w:r>
    </w:p>
    <w:p w:rsidR="00880F5B" w:rsidRPr="00B3615F" w:rsidRDefault="00880F5B" w:rsidP="00880F5B">
      <w:pPr>
        <w:spacing w:line="240" w:lineRule="exact"/>
        <w:ind w:left="540" w:right="-7"/>
        <w:jc w:val="both"/>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EB5261" w:rsidRPr="00B3615F" w:rsidTr="00BD6DE9">
        <w:trPr>
          <w:cantSplit/>
          <w:tblHeader/>
        </w:trPr>
        <w:tc>
          <w:tcPr>
            <w:tcW w:w="4050" w:type="dxa"/>
          </w:tcPr>
          <w:p w:rsidR="00EB5261" w:rsidRPr="00B3615F" w:rsidRDefault="00EB5261" w:rsidP="00224560"/>
        </w:tc>
        <w:tc>
          <w:tcPr>
            <w:tcW w:w="2520" w:type="dxa"/>
            <w:gridSpan w:val="3"/>
          </w:tcPr>
          <w:p w:rsidR="00EB5261" w:rsidRPr="00B3615F" w:rsidRDefault="00EB5261" w:rsidP="00EB5261">
            <w:pPr>
              <w:spacing w:line="240" w:lineRule="atLeast"/>
              <w:jc w:val="center"/>
              <w:rPr>
                <w:b/>
              </w:rPr>
            </w:pPr>
            <w:r w:rsidRPr="00B3615F">
              <w:rPr>
                <w:b/>
              </w:rPr>
              <w:t xml:space="preserve">Consolidated </w:t>
            </w:r>
          </w:p>
          <w:p w:rsidR="00EB5261" w:rsidRPr="00B3615F" w:rsidRDefault="00EB5261" w:rsidP="00EB5261">
            <w:pPr>
              <w:pStyle w:val="acctmergecolhdg"/>
              <w:spacing w:line="240" w:lineRule="atLeast"/>
            </w:pPr>
            <w:r w:rsidRPr="00B3615F">
              <w:t>financial statements</w:t>
            </w:r>
          </w:p>
        </w:tc>
        <w:tc>
          <w:tcPr>
            <w:tcW w:w="180" w:type="dxa"/>
          </w:tcPr>
          <w:p w:rsidR="00EB5261" w:rsidRPr="00B3615F" w:rsidRDefault="00EB5261" w:rsidP="00224560">
            <w:pPr>
              <w:pStyle w:val="acctmergecolhdg"/>
              <w:spacing w:line="240" w:lineRule="atLeast"/>
            </w:pPr>
          </w:p>
        </w:tc>
        <w:tc>
          <w:tcPr>
            <w:tcW w:w="2520" w:type="dxa"/>
            <w:gridSpan w:val="3"/>
          </w:tcPr>
          <w:p w:rsidR="00EB5261" w:rsidRPr="00B3615F" w:rsidRDefault="00EB5261" w:rsidP="00EB5261">
            <w:pPr>
              <w:spacing w:line="240" w:lineRule="atLeast"/>
              <w:jc w:val="center"/>
              <w:rPr>
                <w:b/>
              </w:rPr>
            </w:pPr>
            <w:r w:rsidRPr="00B3615F">
              <w:rPr>
                <w:b/>
              </w:rPr>
              <w:t xml:space="preserve">Separate </w:t>
            </w:r>
          </w:p>
          <w:p w:rsidR="00EB5261" w:rsidRPr="00B3615F" w:rsidRDefault="00EB5261" w:rsidP="00EB5261">
            <w:pPr>
              <w:pStyle w:val="acctmergecolhdg"/>
              <w:spacing w:line="240" w:lineRule="atLeast"/>
            </w:pPr>
            <w:r w:rsidRPr="00B3615F">
              <w:t>financial statements</w:t>
            </w:r>
          </w:p>
        </w:tc>
      </w:tr>
      <w:tr w:rsidR="00EB5261" w:rsidRPr="00B3615F" w:rsidTr="00BD6DE9">
        <w:trPr>
          <w:cantSplit/>
          <w:tblHeader/>
        </w:trPr>
        <w:tc>
          <w:tcPr>
            <w:tcW w:w="4050" w:type="dxa"/>
          </w:tcPr>
          <w:p w:rsidR="00EB5261" w:rsidRPr="00B3615F" w:rsidRDefault="00EB5261" w:rsidP="00EB5261">
            <w:r w:rsidRPr="00B3615F">
              <w:rPr>
                <w:rFonts w:eastAsia="SimSun"/>
                <w:b/>
                <w:bCs/>
                <w:i/>
                <w:iCs/>
                <w:szCs w:val="22"/>
                <w:lang w:val="en-US" w:bidi="th-TH"/>
              </w:rPr>
              <w:t>Three-month period ended 30 September</w:t>
            </w:r>
          </w:p>
        </w:tc>
        <w:tc>
          <w:tcPr>
            <w:tcW w:w="1170" w:type="dxa"/>
            <w:shd w:val="clear" w:color="auto" w:fill="auto"/>
          </w:tcPr>
          <w:p w:rsidR="00EB5261" w:rsidRPr="00B3615F" w:rsidRDefault="00EB5261" w:rsidP="00EB5261">
            <w:pPr>
              <w:pStyle w:val="acctmergecolhdg"/>
              <w:spacing w:line="240" w:lineRule="atLeast"/>
              <w:rPr>
                <w:b w:val="0"/>
                <w:bCs/>
              </w:rPr>
            </w:pPr>
            <w:r w:rsidRPr="00B3615F">
              <w:rPr>
                <w:b w:val="0"/>
                <w:bCs/>
              </w:rPr>
              <w:t>2017</w:t>
            </w:r>
          </w:p>
        </w:tc>
        <w:tc>
          <w:tcPr>
            <w:tcW w:w="180" w:type="dxa"/>
            <w:shd w:val="clear" w:color="auto" w:fill="auto"/>
          </w:tcPr>
          <w:p w:rsidR="00EB5261" w:rsidRPr="00B3615F" w:rsidRDefault="00EB5261" w:rsidP="00EB5261">
            <w:pPr>
              <w:pStyle w:val="acctmergecolhdg"/>
              <w:spacing w:line="240" w:lineRule="atLeast"/>
              <w:rPr>
                <w:b w:val="0"/>
                <w:bCs/>
              </w:rPr>
            </w:pPr>
          </w:p>
        </w:tc>
        <w:tc>
          <w:tcPr>
            <w:tcW w:w="1170" w:type="dxa"/>
            <w:shd w:val="clear" w:color="auto" w:fill="auto"/>
          </w:tcPr>
          <w:p w:rsidR="00EB5261" w:rsidRPr="00B3615F" w:rsidRDefault="00EB5261" w:rsidP="00EB5261">
            <w:pPr>
              <w:pStyle w:val="acctmergecolhdg"/>
              <w:spacing w:line="240" w:lineRule="atLeast"/>
              <w:rPr>
                <w:b w:val="0"/>
                <w:bCs/>
              </w:rPr>
            </w:pPr>
            <w:r w:rsidRPr="00B3615F">
              <w:rPr>
                <w:b w:val="0"/>
                <w:bCs/>
              </w:rPr>
              <w:t>2016</w:t>
            </w:r>
          </w:p>
        </w:tc>
        <w:tc>
          <w:tcPr>
            <w:tcW w:w="180" w:type="dxa"/>
          </w:tcPr>
          <w:p w:rsidR="00EB5261" w:rsidRPr="00B3615F" w:rsidRDefault="00EB5261" w:rsidP="00EB5261">
            <w:pPr>
              <w:pStyle w:val="acctmergecolhdg"/>
              <w:spacing w:line="240" w:lineRule="atLeast"/>
              <w:rPr>
                <w:b w:val="0"/>
                <w:bCs/>
              </w:rPr>
            </w:pPr>
          </w:p>
        </w:tc>
        <w:tc>
          <w:tcPr>
            <w:tcW w:w="1170" w:type="dxa"/>
          </w:tcPr>
          <w:p w:rsidR="00EB5261" w:rsidRPr="00B3615F" w:rsidRDefault="00EB5261" w:rsidP="00EB5261">
            <w:pPr>
              <w:pStyle w:val="acctmergecolhdg"/>
              <w:spacing w:line="240" w:lineRule="atLeast"/>
              <w:rPr>
                <w:b w:val="0"/>
                <w:bCs/>
              </w:rPr>
            </w:pPr>
            <w:r w:rsidRPr="00B3615F">
              <w:rPr>
                <w:b w:val="0"/>
                <w:bCs/>
              </w:rPr>
              <w:t>2017</w:t>
            </w:r>
          </w:p>
        </w:tc>
        <w:tc>
          <w:tcPr>
            <w:tcW w:w="180" w:type="dxa"/>
          </w:tcPr>
          <w:p w:rsidR="00EB5261" w:rsidRPr="00B3615F" w:rsidRDefault="00EB5261" w:rsidP="00EB5261">
            <w:pPr>
              <w:pStyle w:val="acctmergecolhdg"/>
              <w:spacing w:line="240" w:lineRule="atLeast"/>
              <w:rPr>
                <w:b w:val="0"/>
                <w:bCs/>
              </w:rPr>
            </w:pPr>
          </w:p>
        </w:tc>
        <w:tc>
          <w:tcPr>
            <w:tcW w:w="1170" w:type="dxa"/>
          </w:tcPr>
          <w:p w:rsidR="00EB5261" w:rsidRPr="00B3615F" w:rsidRDefault="00EB5261" w:rsidP="00EB5261">
            <w:pPr>
              <w:pStyle w:val="acctmergecolhdg"/>
              <w:spacing w:line="240" w:lineRule="atLeast"/>
              <w:rPr>
                <w:b w:val="0"/>
                <w:bCs/>
              </w:rPr>
            </w:pPr>
            <w:r w:rsidRPr="00B3615F">
              <w:rPr>
                <w:b w:val="0"/>
                <w:bCs/>
              </w:rPr>
              <w:t>2016</w:t>
            </w:r>
          </w:p>
        </w:tc>
      </w:tr>
      <w:tr w:rsidR="00EB5261" w:rsidRPr="00B3615F" w:rsidTr="00BD6DE9">
        <w:trPr>
          <w:cantSplit/>
          <w:tblHeader/>
        </w:trPr>
        <w:tc>
          <w:tcPr>
            <w:tcW w:w="4050" w:type="dxa"/>
          </w:tcPr>
          <w:p w:rsidR="00EB5261" w:rsidRPr="00B3615F" w:rsidRDefault="00EB5261" w:rsidP="00224560"/>
        </w:tc>
        <w:tc>
          <w:tcPr>
            <w:tcW w:w="5220" w:type="dxa"/>
            <w:gridSpan w:val="7"/>
            <w:shd w:val="clear" w:color="auto" w:fill="auto"/>
          </w:tcPr>
          <w:p w:rsidR="00EB5261" w:rsidRPr="00B3615F" w:rsidRDefault="00EB5261" w:rsidP="00224560">
            <w:pPr>
              <w:pStyle w:val="acctmergecolhdg"/>
              <w:spacing w:line="240" w:lineRule="atLeast"/>
              <w:rPr>
                <w:b w:val="0"/>
                <w:bCs/>
                <w:i/>
                <w:iCs/>
              </w:rPr>
            </w:pPr>
            <w:r w:rsidRPr="00B3615F">
              <w:rPr>
                <w:b w:val="0"/>
                <w:bCs/>
                <w:i/>
                <w:iCs/>
              </w:rPr>
              <w:t>(in thousand Baht)</w:t>
            </w:r>
          </w:p>
        </w:tc>
      </w:tr>
      <w:tr w:rsidR="00012A1C" w:rsidRPr="00B3615F" w:rsidTr="00BD6DE9">
        <w:trPr>
          <w:cantSplit/>
        </w:trPr>
        <w:tc>
          <w:tcPr>
            <w:tcW w:w="4050" w:type="dxa"/>
          </w:tcPr>
          <w:p w:rsidR="00012A1C" w:rsidRPr="00B3615F" w:rsidRDefault="00012A1C" w:rsidP="00012A1C">
            <w:r w:rsidRPr="00B3615F">
              <w:t>Thailand</w:t>
            </w:r>
          </w:p>
        </w:tc>
        <w:tc>
          <w:tcPr>
            <w:tcW w:w="1170" w:type="dxa"/>
          </w:tcPr>
          <w:p w:rsidR="00012A1C" w:rsidRPr="00B3615F" w:rsidRDefault="00012A1C" w:rsidP="00012A1C">
            <w:pPr>
              <w:jc w:val="right"/>
            </w:pPr>
            <w:r w:rsidRPr="00B3615F">
              <w:t xml:space="preserve"> 220,676 </w:t>
            </w:r>
          </w:p>
        </w:tc>
        <w:tc>
          <w:tcPr>
            <w:tcW w:w="180" w:type="dxa"/>
          </w:tcPr>
          <w:p w:rsidR="00012A1C" w:rsidRPr="00B3615F" w:rsidRDefault="00012A1C" w:rsidP="00012A1C">
            <w:pPr>
              <w:jc w:val="right"/>
            </w:pPr>
          </w:p>
        </w:tc>
        <w:tc>
          <w:tcPr>
            <w:tcW w:w="1170" w:type="dxa"/>
          </w:tcPr>
          <w:p w:rsidR="00012A1C" w:rsidRPr="00B3615F" w:rsidRDefault="00012A1C" w:rsidP="00012A1C">
            <w:pPr>
              <w:jc w:val="right"/>
            </w:pPr>
            <w:r w:rsidRPr="00B3615F">
              <w:t xml:space="preserve"> 116,778 </w:t>
            </w:r>
          </w:p>
        </w:tc>
        <w:tc>
          <w:tcPr>
            <w:tcW w:w="180" w:type="dxa"/>
          </w:tcPr>
          <w:p w:rsidR="00012A1C" w:rsidRPr="00B3615F" w:rsidRDefault="00012A1C" w:rsidP="00012A1C">
            <w:pPr>
              <w:jc w:val="right"/>
            </w:pPr>
          </w:p>
        </w:tc>
        <w:tc>
          <w:tcPr>
            <w:tcW w:w="1170" w:type="dxa"/>
          </w:tcPr>
          <w:p w:rsidR="00012A1C" w:rsidRPr="00B3615F" w:rsidRDefault="00012A1C" w:rsidP="00012A1C">
            <w:pPr>
              <w:jc w:val="right"/>
            </w:pPr>
            <w:r w:rsidRPr="00B3615F">
              <w:t xml:space="preserve"> 124,021 </w:t>
            </w:r>
          </w:p>
        </w:tc>
        <w:tc>
          <w:tcPr>
            <w:tcW w:w="180" w:type="dxa"/>
          </w:tcPr>
          <w:p w:rsidR="00012A1C" w:rsidRPr="00B3615F" w:rsidRDefault="00012A1C" w:rsidP="00012A1C">
            <w:pPr>
              <w:jc w:val="right"/>
            </w:pPr>
          </w:p>
        </w:tc>
        <w:tc>
          <w:tcPr>
            <w:tcW w:w="1170" w:type="dxa"/>
          </w:tcPr>
          <w:p w:rsidR="00012A1C" w:rsidRPr="00B3615F" w:rsidRDefault="00012A1C" w:rsidP="00012A1C">
            <w:pPr>
              <w:jc w:val="right"/>
            </w:pPr>
            <w:r w:rsidRPr="00B3615F">
              <w:t xml:space="preserve"> 102,902 </w:t>
            </w:r>
          </w:p>
        </w:tc>
      </w:tr>
      <w:tr w:rsidR="00012A1C" w:rsidRPr="00B3615F" w:rsidTr="00BD6DE9">
        <w:trPr>
          <w:cantSplit/>
        </w:trPr>
        <w:tc>
          <w:tcPr>
            <w:tcW w:w="4050" w:type="dxa"/>
          </w:tcPr>
          <w:p w:rsidR="00012A1C" w:rsidRPr="00B3615F" w:rsidRDefault="00012A1C" w:rsidP="00012A1C">
            <w:r w:rsidRPr="00B3615F">
              <w:t>Myanmar</w:t>
            </w:r>
          </w:p>
        </w:tc>
        <w:tc>
          <w:tcPr>
            <w:tcW w:w="1170" w:type="dxa"/>
          </w:tcPr>
          <w:p w:rsidR="00012A1C" w:rsidRPr="00B3615F" w:rsidRDefault="00012A1C" w:rsidP="00012A1C">
            <w:pPr>
              <w:jc w:val="right"/>
            </w:pPr>
            <w:r w:rsidRPr="00B3615F">
              <w:t xml:space="preserve"> 188,881 </w:t>
            </w:r>
          </w:p>
        </w:tc>
        <w:tc>
          <w:tcPr>
            <w:tcW w:w="180" w:type="dxa"/>
          </w:tcPr>
          <w:p w:rsidR="00012A1C" w:rsidRPr="00B3615F" w:rsidRDefault="00012A1C" w:rsidP="00012A1C">
            <w:pPr>
              <w:jc w:val="right"/>
            </w:pPr>
          </w:p>
        </w:tc>
        <w:tc>
          <w:tcPr>
            <w:tcW w:w="1170" w:type="dxa"/>
          </w:tcPr>
          <w:p w:rsidR="00012A1C" w:rsidRPr="00B3615F" w:rsidRDefault="00012A1C" w:rsidP="00012A1C">
            <w:pPr>
              <w:jc w:val="right"/>
            </w:pPr>
            <w:r w:rsidRPr="00B3615F">
              <w:t xml:space="preserve"> 3,726 </w:t>
            </w:r>
          </w:p>
        </w:tc>
        <w:tc>
          <w:tcPr>
            <w:tcW w:w="180" w:type="dxa"/>
          </w:tcPr>
          <w:p w:rsidR="00012A1C" w:rsidRPr="00B3615F" w:rsidRDefault="00012A1C" w:rsidP="00012A1C">
            <w:pPr>
              <w:jc w:val="right"/>
            </w:pPr>
          </w:p>
        </w:tc>
        <w:tc>
          <w:tcPr>
            <w:tcW w:w="1170" w:type="dxa"/>
          </w:tcPr>
          <w:p w:rsidR="00012A1C" w:rsidRPr="00B3615F" w:rsidRDefault="00012A1C" w:rsidP="00012A1C">
            <w:pPr>
              <w:jc w:val="right"/>
            </w:pPr>
            <w:r w:rsidRPr="00B3615F">
              <w:t xml:space="preserve"> 188,883 </w:t>
            </w:r>
          </w:p>
        </w:tc>
        <w:tc>
          <w:tcPr>
            <w:tcW w:w="180" w:type="dxa"/>
          </w:tcPr>
          <w:p w:rsidR="00012A1C" w:rsidRPr="00B3615F" w:rsidRDefault="00012A1C" w:rsidP="00012A1C">
            <w:pPr>
              <w:jc w:val="right"/>
            </w:pPr>
          </w:p>
        </w:tc>
        <w:tc>
          <w:tcPr>
            <w:tcW w:w="1170" w:type="dxa"/>
          </w:tcPr>
          <w:p w:rsidR="00012A1C" w:rsidRPr="00B3615F" w:rsidRDefault="00012A1C" w:rsidP="00012A1C">
            <w:pPr>
              <w:jc w:val="right"/>
            </w:pPr>
            <w:r w:rsidRPr="00B3615F">
              <w:t xml:space="preserve"> 3,726 </w:t>
            </w:r>
          </w:p>
        </w:tc>
      </w:tr>
      <w:tr w:rsidR="00012A1C" w:rsidRPr="00B3615F" w:rsidTr="00BD6DE9">
        <w:trPr>
          <w:cantSplit/>
        </w:trPr>
        <w:tc>
          <w:tcPr>
            <w:tcW w:w="4050" w:type="dxa"/>
          </w:tcPr>
          <w:p w:rsidR="00012A1C" w:rsidRPr="00B3615F" w:rsidRDefault="00012A1C" w:rsidP="00012A1C">
            <w:r w:rsidRPr="00B3615F">
              <w:t>Other countries</w:t>
            </w:r>
          </w:p>
        </w:tc>
        <w:tc>
          <w:tcPr>
            <w:tcW w:w="1170" w:type="dxa"/>
          </w:tcPr>
          <w:p w:rsidR="00012A1C" w:rsidRPr="00B3615F" w:rsidRDefault="00012A1C" w:rsidP="00012A1C">
            <w:pPr>
              <w:jc w:val="right"/>
            </w:pPr>
            <w:r w:rsidRPr="00B3615F">
              <w:t xml:space="preserve"> 174 </w:t>
            </w:r>
          </w:p>
        </w:tc>
        <w:tc>
          <w:tcPr>
            <w:tcW w:w="180" w:type="dxa"/>
          </w:tcPr>
          <w:p w:rsidR="00012A1C" w:rsidRPr="00B3615F" w:rsidRDefault="00012A1C" w:rsidP="00012A1C">
            <w:pPr>
              <w:jc w:val="right"/>
            </w:pPr>
          </w:p>
        </w:tc>
        <w:tc>
          <w:tcPr>
            <w:tcW w:w="1170" w:type="dxa"/>
          </w:tcPr>
          <w:p w:rsidR="00012A1C" w:rsidRPr="00B3615F" w:rsidRDefault="00012A1C" w:rsidP="00012A1C">
            <w:pPr>
              <w:ind w:right="-259"/>
              <w:jc w:val="center"/>
            </w:pPr>
            <w:r w:rsidRPr="00B3615F">
              <w:t>-</w:t>
            </w:r>
          </w:p>
        </w:tc>
        <w:tc>
          <w:tcPr>
            <w:tcW w:w="180" w:type="dxa"/>
          </w:tcPr>
          <w:p w:rsidR="00012A1C" w:rsidRPr="00B3615F" w:rsidRDefault="00012A1C" w:rsidP="00012A1C">
            <w:pPr>
              <w:ind w:right="-259"/>
              <w:jc w:val="center"/>
            </w:pPr>
          </w:p>
        </w:tc>
        <w:tc>
          <w:tcPr>
            <w:tcW w:w="1170" w:type="dxa"/>
          </w:tcPr>
          <w:p w:rsidR="00012A1C" w:rsidRPr="00B3615F" w:rsidRDefault="00012A1C" w:rsidP="00012A1C">
            <w:pPr>
              <w:jc w:val="right"/>
            </w:pPr>
            <w:r w:rsidRPr="00B3615F">
              <w:t xml:space="preserve"> 174 </w:t>
            </w:r>
          </w:p>
        </w:tc>
        <w:tc>
          <w:tcPr>
            <w:tcW w:w="180" w:type="dxa"/>
          </w:tcPr>
          <w:p w:rsidR="00012A1C" w:rsidRPr="00B3615F" w:rsidRDefault="00012A1C" w:rsidP="00012A1C">
            <w:pPr>
              <w:jc w:val="right"/>
            </w:pPr>
          </w:p>
        </w:tc>
        <w:tc>
          <w:tcPr>
            <w:tcW w:w="1170" w:type="dxa"/>
          </w:tcPr>
          <w:p w:rsidR="00012A1C" w:rsidRPr="00B3615F" w:rsidRDefault="00012A1C" w:rsidP="00012A1C">
            <w:pPr>
              <w:ind w:right="-259"/>
              <w:jc w:val="center"/>
            </w:pPr>
            <w:r w:rsidRPr="00B3615F">
              <w:t>-</w:t>
            </w:r>
          </w:p>
        </w:tc>
      </w:tr>
      <w:tr w:rsidR="00012A1C" w:rsidRPr="00B3615F" w:rsidTr="00BD6DE9">
        <w:trPr>
          <w:cantSplit/>
        </w:trPr>
        <w:tc>
          <w:tcPr>
            <w:tcW w:w="4050" w:type="dxa"/>
          </w:tcPr>
          <w:p w:rsidR="00012A1C" w:rsidRPr="00B3615F" w:rsidRDefault="00012A1C" w:rsidP="00012A1C">
            <w:r w:rsidRPr="00B3615F">
              <w:rPr>
                <w:b/>
                <w:bCs/>
              </w:rPr>
              <w:t xml:space="preserve">Total </w:t>
            </w:r>
          </w:p>
        </w:tc>
        <w:tc>
          <w:tcPr>
            <w:tcW w:w="1170" w:type="dxa"/>
            <w:tcBorders>
              <w:top w:val="single" w:sz="4" w:space="0" w:color="auto"/>
              <w:bottom w:val="double" w:sz="4" w:space="0" w:color="auto"/>
            </w:tcBorders>
          </w:tcPr>
          <w:p w:rsidR="00012A1C" w:rsidRPr="00B3615F" w:rsidRDefault="00012A1C" w:rsidP="00012A1C">
            <w:pPr>
              <w:jc w:val="right"/>
              <w:rPr>
                <w:b/>
                <w:bCs/>
              </w:rPr>
            </w:pPr>
            <w:r w:rsidRPr="00B3615F">
              <w:rPr>
                <w:b/>
                <w:bCs/>
              </w:rPr>
              <w:t xml:space="preserve">409,731 </w:t>
            </w:r>
          </w:p>
        </w:tc>
        <w:tc>
          <w:tcPr>
            <w:tcW w:w="180" w:type="dxa"/>
          </w:tcPr>
          <w:p w:rsidR="00012A1C" w:rsidRPr="00B3615F" w:rsidRDefault="00012A1C" w:rsidP="00012A1C">
            <w:pPr>
              <w:jc w:val="right"/>
              <w:rPr>
                <w:b/>
                <w:bCs/>
              </w:rPr>
            </w:pPr>
          </w:p>
        </w:tc>
        <w:tc>
          <w:tcPr>
            <w:tcW w:w="1170" w:type="dxa"/>
            <w:tcBorders>
              <w:top w:val="single" w:sz="4" w:space="0" w:color="auto"/>
              <w:bottom w:val="double" w:sz="4" w:space="0" w:color="auto"/>
            </w:tcBorders>
          </w:tcPr>
          <w:p w:rsidR="00012A1C" w:rsidRPr="00B3615F" w:rsidRDefault="00012A1C" w:rsidP="00012A1C">
            <w:pPr>
              <w:jc w:val="right"/>
              <w:rPr>
                <w:b/>
                <w:bCs/>
              </w:rPr>
            </w:pPr>
            <w:r w:rsidRPr="00B3615F">
              <w:rPr>
                <w:b/>
                <w:bCs/>
              </w:rPr>
              <w:t xml:space="preserve"> 120,504 </w:t>
            </w:r>
          </w:p>
        </w:tc>
        <w:tc>
          <w:tcPr>
            <w:tcW w:w="180" w:type="dxa"/>
          </w:tcPr>
          <w:p w:rsidR="00012A1C" w:rsidRPr="00B3615F" w:rsidRDefault="00012A1C" w:rsidP="00012A1C">
            <w:pPr>
              <w:jc w:val="right"/>
              <w:rPr>
                <w:b/>
                <w:bCs/>
              </w:rPr>
            </w:pPr>
          </w:p>
        </w:tc>
        <w:tc>
          <w:tcPr>
            <w:tcW w:w="1170" w:type="dxa"/>
            <w:tcBorders>
              <w:top w:val="single" w:sz="4" w:space="0" w:color="auto"/>
              <w:bottom w:val="double" w:sz="4" w:space="0" w:color="auto"/>
            </w:tcBorders>
          </w:tcPr>
          <w:p w:rsidR="00012A1C" w:rsidRPr="00B3615F" w:rsidRDefault="00012A1C" w:rsidP="00012A1C">
            <w:pPr>
              <w:jc w:val="right"/>
              <w:rPr>
                <w:b/>
                <w:bCs/>
              </w:rPr>
            </w:pPr>
            <w:r w:rsidRPr="00B3615F">
              <w:rPr>
                <w:b/>
                <w:bCs/>
              </w:rPr>
              <w:t xml:space="preserve">313,078 </w:t>
            </w:r>
          </w:p>
        </w:tc>
        <w:tc>
          <w:tcPr>
            <w:tcW w:w="180" w:type="dxa"/>
          </w:tcPr>
          <w:p w:rsidR="00012A1C" w:rsidRPr="00B3615F" w:rsidRDefault="00012A1C" w:rsidP="00012A1C">
            <w:pPr>
              <w:jc w:val="right"/>
              <w:rPr>
                <w:b/>
                <w:bCs/>
              </w:rPr>
            </w:pPr>
          </w:p>
        </w:tc>
        <w:tc>
          <w:tcPr>
            <w:tcW w:w="1170" w:type="dxa"/>
            <w:tcBorders>
              <w:top w:val="single" w:sz="4" w:space="0" w:color="auto"/>
              <w:bottom w:val="double" w:sz="4" w:space="0" w:color="auto"/>
            </w:tcBorders>
          </w:tcPr>
          <w:p w:rsidR="00012A1C" w:rsidRPr="00B3615F" w:rsidRDefault="00012A1C" w:rsidP="00012A1C">
            <w:pPr>
              <w:jc w:val="right"/>
              <w:rPr>
                <w:b/>
                <w:bCs/>
              </w:rPr>
            </w:pPr>
            <w:r w:rsidRPr="00B3615F">
              <w:rPr>
                <w:b/>
                <w:bCs/>
              </w:rPr>
              <w:t xml:space="preserve"> 106,628 </w:t>
            </w:r>
          </w:p>
        </w:tc>
      </w:tr>
      <w:tr w:rsidR="00012A1C" w:rsidRPr="00B3615F" w:rsidTr="00BD6DE9">
        <w:trPr>
          <w:cantSplit/>
          <w:tblHeader/>
        </w:trPr>
        <w:tc>
          <w:tcPr>
            <w:tcW w:w="4050" w:type="dxa"/>
          </w:tcPr>
          <w:p w:rsidR="00012A1C" w:rsidRPr="00B3615F" w:rsidRDefault="00012A1C" w:rsidP="00012A1C"/>
        </w:tc>
        <w:tc>
          <w:tcPr>
            <w:tcW w:w="1170" w:type="dxa"/>
            <w:shd w:val="clear" w:color="auto" w:fill="auto"/>
          </w:tcPr>
          <w:p w:rsidR="00012A1C" w:rsidRPr="00B3615F" w:rsidRDefault="00012A1C" w:rsidP="00012A1C">
            <w:pPr>
              <w:pStyle w:val="acctmergecolhdg"/>
              <w:spacing w:line="240" w:lineRule="atLeast"/>
              <w:rPr>
                <w:b w:val="0"/>
                <w:bCs/>
              </w:rPr>
            </w:pPr>
          </w:p>
        </w:tc>
        <w:tc>
          <w:tcPr>
            <w:tcW w:w="180" w:type="dxa"/>
            <w:shd w:val="clear" w:color="auto" w:fill="auto"/>
          </w:tcPr>
          <w:p w:rsidR="00012A1C" w:rsidRPr="00B3615F" w:rsidRDefault="00012A1C" w:rsidP="00012A1C">
            <w:pPr>
              <w:pStyle w:val="acctmergecolhdg"/>
              <w:spacing w:line="240" w:lineRule="atLeast"/>
              <w:rPr>
                <w:b w:val="0"/>
                <w:bCs/>
              </w:rPr>
            </w:pPr>
          </w:p>
        </w:tc>
        <w:tc>
          <w:tcPr>
            <w:tcW w:w="1170" w:type="dxa"/>
            <w:shd w:val="clear" w:color="auto" w:fill="auto"/>
          </w:tcPr>
          <w:p w:rsidR="00012A1C" w:rsidRPr="00B3615F" w:rsidRDefault="00012A1C" w:rsidP="00012A1C">
            <w:pPr>
              <w:pStyle w:val="acctmergecolhdg"/>
              <w:spacing w:line="240" w:lineRule="atLeast"/>
            </w:pPr>
          </w:p>
        </w:tc>
        <w:tc>
          <w:tcPr>
            <w:tcW w:w="180" w:type="dxa"/>
          </w:tcPr>
          <w:p w:rsidR="00012A1C" w:rsidRPr="00B3615F" w:rsidRDefault="00012A1C" w:rsidP="00012A1C">
            <w:pPr>
              <w:pStyle w:val="acctmergecolhdg"/>
              <w:spacing w:line="240" w:lineRule="atLeast"/>
            </w:pPr>
          </w:p>
        </w:tc>
        <w:tc>
          <w:tcPr>
            <w:tcW w:w="1170" w:type="dxa"/>
          </w:tcPr>
          <w:p w:rsidR="00012A1C" w:rsidRPr="00B3615F" w:rsidRDefault="00012A1C" w:rsidP="00012A1C">
            <w:pPr>
              <w:pStyle w:val="acctmergecolhdg"/>
              <w:spacing w:line="240" w:lineRule="atLeast"/>
              <w:rPr>
                <w:b w:val="0"/>
                <w:bCs/>
              </w:rPr>
            </w:pPr>
          </w:p>
        </w:tc>
        <w:tc>
          <w:tcPr>
            <w:tcW w:w="180" w:type="dxa"/>
          </w:tcPr>
          <w:p w:rsidR="00012A1C" w:rsidRPr="00B3615F" w:rsidRDefault="00012A1C" w:rsidP="00012A1C">
            <w:pPr>
              <w:pStyle w:val="acctmergecolhdg"/>
              <w:spacing w:line="240" w:lineRule="atLeast"/>
              <w:rPr>
                <w:b w:val="0"/>
                <w:bCs/>
              </w:rPr>
            </w:pPr>
          </w:p>
        </w:tc>
        <w:tc>
          <w:tcPr>
            <w:tcW w:w="1170" w:type="dxa"/>
          </w:tcPr>
          <w:p w:rsidR="00012A1C" w:rsidRPr="00B3615F" w:rsidRDefault="00012A1C" w:rsidP="00012A1C">
            <w:pPr>
              <w:pStyle w:val="acctmergecolhdg"/>
              <w:spacing w:line="240" w:lineRule="atLeast"/>
            </w:pPr>
          </w:p>
        </w:tc>
      </w:tr>
      <w:tr w:rsidR="00012A1C" w:rsidRPr="00B3615F" w:rsidTr="00BD6DE9">
        <w:trPr>
          <w:cantSplit/>
          <w:tblHeader/>
        </w:trPr>
        <w:tc>
          <w:tcPr>
            <w:tcW w:w="4050" w:type="dxa"/>
          </w:tcPr>
          <w:p w:rsidR="00012A1C" w:rsidRPr="00B3615F" w:rsidRDefault="00012A1C" w:rsidP="00012A1C">
            <w:pPr>
              <w:rPr>
                <w:rFonts w:eastAsia="SimSun"/>
                <w:b/>
                <w:bCs/>
                <w:i/>
                <w:iCs/>
                <w:szCs w:val="22"/>
                <w:lang w:val="en-US" w:bidi="th-TH"/>
              </w:rPr>
            </w:pPr>
            <w:r w:rsidRPr="00B3615F">
              <w:rPr>
                <w:rFonts w:eastAsia="SimSun"/>
                <w:b/>
                <w:bCs/>
                <w:i/>
                <w:iCs/>
                <w:szCs w:val="22"/>
                <w:lang w:val="en-US" w:bidi="th-TH"/>
              </w:rPr>
              <w:t>Nine-month period ended 30 September</w:t>
            </w:r>
          </w:p>
        </w:tc>
        <w:tc>
          <w:tcPr>
            <w:tcW w:w="1170" w:type="dxa"/>
            <w:shd w:val="clear" w:color="auto" w:fill="auto"/>
          </w:tcPr>
          <w:p w:rsidR="00012A1C" w:rsidRPr="00B3615F" w:rsidRDefault="00012A1C" w:rsidP="00012A1C">
            <w:pPr>
              <w:pStyle w:val="acctmergecolhdg"/>
              <w:spacing w:line="240" w:lineRule="atLeast"/>
              <w:rPr>
                <w:b w:val="0"/>
                <w:bCs/>
              </w:rPr>
            </w:pPr>
          </w:p>
        </w:tc>
        <w:tc>
          <w:tcPr>
            <w:tcW w:w="180" w:type="dxa"/>
            <w:shd w:val="clear" w:color="auto" w:fill="auto"/>
          </w:tcPr>
          <w:p w:rsidR="00012A1C" w:rsidRPr="00B3615F" w:rsidRDefault="00012A1C" w:rsidP="00012A1C">
            <w:pPr>
              <w:pStyle w:val="acctmergecolhdg"/>
              <w:spacing w:line="240" w:lineRule="atLeast"/>
              <w:rPr>
                <w:b w:val="0"/>
                <w:bCs/>
              </w:rPr>
            </w:pPr>
          </w:p>
        </w:tc>
        <w:tc>
          <w:tcPr>
            <w:tcW w:w="1170" w:type="dxa"/>
            <w:shd w:val="clear" w:color="auto" w:fill="auto"/>
          </w:tcPr>
          <w:p w:rsidR="00012A1C" w:rsidRPr="00B3615F" w:rsidRDefault="00012A1C" w:rsidP="00012A1C">
            <w:pPr>
              <w:pStyle w:val="acctmergecolhdg"/>
              <w:spacing w:line="240" w:lineRule="atLeast"/>
              <w:rPr>
                <w:b w:val="0"/>
                <w:bCs/>
              </w:rPr>
            </w:pPr>
          </w:p>
        </w:tc>
        <w:tc>
          <w:tcPr>
            <w:tcW w:w="180" w:type="dxa"/>
          </w:tcPr>
          <w:p w:rsidR="00012A1C" w:rsidRPr="00B3615F" w:rsidRDefault="00012A1C" w:rsidP="00012A1C">
            <w:pPr>
              <w:pStyle w:val="acctmergecolhdg"/>
              <w:spacing w:line="240" w:lineRule="atLeast"/>
              <w:rPr>
                <w:b w:val="0"/>
                <w:bCs/>
              </w:rPr>
            </w:pPr>
          </w:p>
        </w:tc>
        <w:tc>
          <w:tcPr>
            <w:tcW w:w="1170" w:type="dxa"/>
          </w:tcPr>
          <w:p w:rsidR="00012A1C" w:rsidRPr="00B3615F" w:rsidRDefault="00012A1C" w:rsidP="00012A1C">
            <w:pPr>
              <w:pStyle w:val="acctmergecolhdg"/>
              <w:spacing w:line="240" w:lineRule="atLeast"/>
              <w:rPr>
                <w:b w:val="0"/>
                <w:bCs/>
              </w:rPr>
            </w:pPr>
          </w:p>
        </w:tc>
        <w:tc>
          <w:tcPr>
            <w:tcW w:w="180" w:type="dxa"/>
          </w:tcPr>
          <w:p w:rsidR="00012A1C" w:rsidRPr="00B3615F" w:rsidRDefault="00012A1C" w:rsidP="00012A1C">
            <w:pPr>
              <w:pStyle w:val="acctmergecolhdg"/>
              <w:spacing w:line="240" w:lineRule="atLeast"/>
              <w:rPr>
                <w:b w:val="0"/>
                <w:bCs/>
              </w:rPr>
            </w:pPr>
          </w:p>
        </w:tc>
        <w:tc>
          <w:tcPr>
            <w:tcW w:w="1170" w:type="dxa"/>
          </w:tcPr>
          <w:p w:rsidR="00012A1C" w:rsidRPr="00B3615F" w:rsidRDefault="00012A1C" w:rsidP="00012A1C">
            <w:pPr>
              <w:pStyle w:val="acctmergecolhdg"/>
              <w:spacing w:line="240" w:lineRule="atLeast"/>
              <w:rPr>
                <w:b w:val="0"/>
                <w:bCs/>
              </w:rPr>
            </w:pPr>
          </w:p>
        </w:tc>
      </w:tr>
      <w:tr w:rsidR="00012A1C" w:rsidRPr="00B3615F" w:rsidTr="00BD6DE9">
        <w:trPr>
          <w:cantSplit/>
          <w:tblHeader/>
        </w:trPr>
        <w:tc>
          <w:tcPr>
            <w:tcW w:w="4050" w:type="dxa"/>
          </w:tcPr>
          <w:p w:rsidR="00012A1C" w:rsidRPr="00B3615F" w:rsidRDefault="00012A1C" w:rsidP="00012A1C"/>
        </w:tc>
        <w:tc>
          <w:tcPr>
            <w:tcW w:w="2520" w:type="dxa"/>
            <w:gridSpan w:val="3"/>
            <w:shd w:val="clear" w:color="auto" w:fill="auto"/>
          </w:tcPr>
          <w:p w:rsidR="00012A1C" w:rsidRPr="00B3615F" w:rsidRDefault="00012A1C" w:rsidP="00012A1C">
            <w:pPr>
              <w:pStyle w:val="acctmergecolhdg"/>
              <w:spacing w:line="240" w:lineRule="atLeast"/>
              <w:rPr>
                <w:b w:val="0"/>
                <w:bCs/>
              </w:rPr>
            </w:pPr>
          </w:p>
        </w:tc>
        <w:tc>
          <w:tcPr>
            <w:tcW w:w="180" w:type="dxa"/>
          </w:tcPr>
          <w:p w:rsidR="00012A1C" w:rsidRPr="00B3615F" w:rsidRDefault="00012A1C" w:rsidP="00012A1C">
            <w:pPr>
              <w:pStyle w:val="acctmergecolhdg"/>
              <w:spacing w:line="240" w:lineRule="atLeast"/>
              <w:rPr>
                <w:b w:val="0"/>
                <w:bCs/>
              </w:rPr>
            </w:pPr>
          </w:p>
        </w:tc>
        <w:tc>
          <w:tcPr>
            <w:tcW w:w="1170" w:type="dxa"/>
          </w:tcPr>
          <w:p w:rsidR="00012A1C" w:rsidRPr="00B3615F" w:rsidRDefault="00012A1C" w:rsidP="00012A1C">
            <w:pPr>
              <w:pStyle w:val="acctmergecolhdg"/>
              <w:spacing w:line="240" w:lineRule="atLeast"/>
              <w:rPr>
                <w:b w:val="0"/>
                <w:bCs/>
              </w:rPr>
            </w:pPr>
          </w:p>
        </w:tc>
        <w:tc>
          <w:tcPr>
            <w:tcW w:w="180" w:type="dxa"/>
          </w:tcPr>
          <w:p w:rsidR="00012A1C" w:rsidRPr="00B3615F" w:rsidRDefault="00012A1C" w:rsidP="00012A1C">
            <w:pPr>
              <w:pStyle w:val="acctmergecolhdg"/>
              <w:spacing w:line="240" w:lineRule="atLeast"/>
              <w:rPr>
                <w:b w:val="0"/>
                <w:bCs/>
              </w:rPr>
            </w:pPr>
          </w:p>
        </w:tc>
        <w:tc>
          <w:tcPr>
            <w:tcW w:w="1170" w:type="dxa"/>
          </w:tcPr>
          <w:p w:rsidR="00012A1C" w:rsidRPr="00B3615F" w:rsidRDefault="00012A1C" w:rsidP="00012A1C">
            <w:pPr>
              <w:pStyle w:val="acctmergecolhdg"/>
              <w:spacing w:line="240" w:lineRule="atLeast"/>
              <w:rPr>
                <w:b w:val="0"/>
                <w:bCs/>
              </w:rPr>
            </w:pPr>
          </w:p>
        </w:tc>
      </w:tr>
      <w:tr w:rsidR="00012A1C" w:rsidRPr="00B3615F" w:rsidTr="00BD6DE9">
        <w:trPr>
          <w:cantSplit/>
        </w:trPr>
        <w:tc>
          <w:tcPr>
            <w:tcW w:w="4050" w:type="dxa"/>
          </w:tcPr>
          <w:p w:rsidR="00012A1C" w:rsidRPr="00B3615F" w:rsidRDefault="00012A1C" w:rsidP="00012A1C">
            <w:r w:rsidRPr="00B3615F">
              <w:t>Thailand</w:t>
            </w:r>
          </w:p>
        </w:tc>
        <w:tc>
          <w:tcPr>
            <w:tcW w:w="1170" w:type="dxa"/>
          </w:tcPr>
          <w:p w:rsidR="00012A1C" w:rsidRPr="00B3615F" w:rsidRDefault="00012A1C" w:rsidP="00012A1C">
            <w:pPr>
              <w:jc w:val="right"/>
            </w:pPr>
            <w:r w:rsidRPr="00B3615F">
              <w:t xml:space="preserve"> 858,013</w:t>
            </w:r>
          </w:p>
        </w:tc>
        <w:tc>
          <w:tcPr>
            <w:tcW w:w="180" w:type="dxa"/>
          </w:tcPr>
          <w:p w:rsidR="00012A1C" w:rsidRPr="00B3615F" w:rsidRDefault="00012A1C" w:rsidP="00012A1C">
            <w:pPr>
              <w:jc w:val="right"/>
            </w:pPr>
          </w:p>
        </w:tc>
        <w:tc>
          <w:tcPr>
            <w:tcW w:w="1170" w:type="dxa"/>
          </w:tcPr>
          <w:p w:rsidR="00012A1C" w:rsidRPr="00B3615F" w:rsidRDefault="00012A1C" w:rsidP="00012A1C">
            <w:pPr>
              <w:jc w:val="right"/>
            </w:pPr>
            <w:r w:rsidRPr="00B3615F">
              <w:t xml:space="preserve"> 588,856 </w:t>
            </w:r>
          </w:p>
        </w:tc>
        <w:tc>
          <w:tcPr>
            <w:tcW w:w="180" w:type="dxa"/>
          </w:tcPr>
          <w:p w:rsidR="00012A1C" w:rsidRPr="00B3615F" w:rsidRDefault="00012A1C" w:rsidP="00012A1C">
            <w:pPr>
              <w:jc w:val="right"/>
            </w:pPr>
          </w:p>
        </w:tc>
        <w:tc>
          <w:tcPr>
            <w:tcW w:w="1170" w:type="dxa"/>
          </w:tcPr>
          <w:p w:rsidR="00012A1C" w:rsidRPr="00B3615F" w:rsidRDefault="00012A1C" w:rsidP="00012A1C">
            <w:pPr>
              <w:jc w:val="right"/>
            </w:pPr>
            <w:r w:rsidRPr="00B3615F">
              <w:t xml:space="preserve"> 605,486 </w:t>
            </w:r>
          </w:p>
        </w:tc>
        <w:tc>
          <w:tcPr>
            <w:tcW w:w="180" w:type="dxa"/>
          </w:tcPr>
          <w:p w:rsidR="00012A1C" w:rsidRPr="00B3615F" w:rsidRDefault="00012A1C" w:rsidP="00012A1C">
            <w:pPr>
              <w:jc w:val="right"/>
            </w:pPr>
          </w:p>
        </w:tc>
        <w:tc>
          <w:tcPr>
            <w:tcW w:w="1170" w:type="dxa"/>
          </w:tcPr>
          <w:p w:rsidR="00012A1C" w:rsidRPr="00B3615F" w:rsidRDefault="00012A1C" w:rsidP="00012A1C">
            <w:pPr>
              <w:jc w:val="right"/>
            </w:pPr>
            <w:r w:rsidRPr="00B3615F">
              <w:t xml:space="preserve"> 574,980 </w:t>
            </w:r>
          </w:p>
        </w:tc>
      </w:tr>
      <w:tr w:rsidR="00012A1C" w:rsidRPr="00B3615F" w:rsidTr="00BD6DE9">
        <w:trPr>
          <w:cantSplit/>
        </w:trPr>
        <w:tc>
          <w:tcPr>
            <w:tcW w:w="4050" w:type="dxa"/>
          </w:tcPr>
          <w:p w:rsidR="00012A1C" w:rsidRPr="00B3615F" w:rsidRDefault="00012A1C" w:rsidP="00012A1C">
            <w:r w:rsidRPr="00B3615F">
              <w:t>Myanmar</w:t>
            </w:r>
          </w:p>
        </w:tc>
        <w:tc>
          <w:tcPr>
            <w:tcW w:w="1170" w:type="dxa"/>
          </w:tcPr>
          <w:p w:rsidR="00012A1C" w:rsidRPr="00B3615F" w:rsidRDefault="00012A1C" w:rsidP="00012A1C">
            <w:pPr>
              <w:jc w:val="right"/>
            </w:pPr>
            <w:r w:rsidRPr="00B3615F">
              <w:t xml:space="preserve"> 226,469 </w:t>
            </w:r>
          </w:p>
        </w:tc>
        <w:tc>
          <w:tcPr>
            <w:tcW w:w="180" w:type="dxa"/>
          </w:tcPr>
          <w:p w:rsidR="00012A1C" w:rsidRPr="00B3615F" w:rsidRDefault="00012A1C" w:rsidP="00012A1C">
            <w:pPr>
              <w:jc w:val="right"/>
            </w:pPr>
          </w:p>
        </w:tc>
        <w:tc>
          <w:tcPr>
            <w:tcW w:w="1170" w:type="dxa"/>
          </w:tcPr>
          <w:p w:rsidR="00012A1C" w:rsidRPr="00B3615F" w:rsidRDefault="00012A1C" w:rsidP="00012A1C">
            <w:pPr>
              <w:jc w:val="right"/>
            </w:pPr>
            <w:r w:rsidRPr="00B3615F">
              <w:t xml:space="preserve"> 3,726 </w:t>
            </w:r>
          </w:p>
        </w:tc>
        <w:tc>
          <w:tcPr>
            <w:tcW w:w="180" w:type="dxa"/>
          </w:tcPr>
          <w:p w:rsidR="00012A1C" w:rsidRPr="00B3615F" w:rsidRDefault="00012A1C" w:rsidP="00012A1C">
            <w:pPr>
              <w:jc w:val="right"/>
            </w:pPr>
          </w:p>
        </w:tc>
        <w:tc>
          <w:tcPr>
            <w:tcW w:w="1170" w:type="dxa"/>
          </w:tcPr>
          <w:p w:rsidR="00012A1C" w:rsidRPr="00B3615F" w:rsidRDefault="00012A1C" w:rsidP="00012A1C">
            <w:pPr>
              <w:jc w:val="right"/>
            </w:pPr>
            <w:r w:rsidRPr="00B3615F">
              <w:t xml:space="preserve"> 226,347 </w:t>
            </w:r>
          </w:p>
        </w:tc>
        <w:tc>
          <w:tcPr>
            <w:tcW w:w="180" w:type="dxa"/>
          </w:tcPr>
          <w:p w:rsidR="00012A1C" w:rsidRPr="00B3615F" w:rsidRDefault="00012A1C" w:rsidP="00012A1C">
            <w:pPr>
              <w:jc w:val="right"/>
            </w:pPr>
          </w:p>
        </w:tc>
        <w:tc>
          <w:tcPr>
            <w:tcW w:w="1170" w:type="dxa"/>
          </w:tcPr>
          <w:p w:rsidR="00012A1C" w:rsidRPr="00B3615F" w:rsidRDefault="00012A1C" w:rsidP="00012A1C">
            <w:pPr>
              <w:jc w:val="right"/>
            </w:pPr>
            <w:r w:rsidRPr="00B3615F">
              <w:t xml:space="preserve"> 3,726 </w:t>
            </w:r>
          </w:p>
        </w:tc>
      </w:tr>
      <w:tr w:rsidR="00012A1C" w:rsidRPr="00B3615F" w:rsidTr="00BD6DE9">
        <w:trPr>
          <w:cantSplit/>
        </w:trPr>
        <w:tc>
          <w:tcPr>
            <w:tcW w:w="4050" w:type="dxa"/>
          </w:tcPr>
          <w:p w:rsidR="00012A1C" w:rsidRPr="00B3615F" w:rsidRDefault="00012A1C" w:rsidP="00012A1C">
            <w:r w:rsidRPr="00B3615F">
              <w:t>Other countries</w:t>
            </w:r>
          </w:p>
        </w:tc>
        <w:tc>
          <w:tcPr>
            <w:tcW w:w="1170" w:type="dxa"/>
          </w:tcPr>
          <w:p w:rsidR="00012A1C" w:rsidRPr="00B3615F" w:rsidRDefault="00012A1C" w:rsidP="00012A1C">
            <w:pPr>
              <w:jc w:val="right"/>
            </w:pPr>
            <w:r w:rsidRPr="00B3615F">
              <w:t xml:space="preserve"> 24,311 </w:t>
            </w:r>
          </w:p>
        </w:tc>
        <w:tc>
          <w:tcPr>
            <w:tcW w:w="180" w:type="dxa"/>
          </w:tcPr>
          <w:p w:rsidR="00012A1C" w:rsidRPr="00B3615F" w:rsidRDefault="00012A1C" w:rsidP="00012A1C">
            <w:pPr>
              <w:jc w:val="right"/>
            </w:pPr>
          </w:p>
        </w:tc>
        <w:tc>
          <w:tcPr>
            <w:tcW w:w="1170" w:type="dxa"/>
          </w:tcPr>
          <w:p w:rsidR="00012A1C" w:rsidRPr="00B3615F" w:rsidRDefault="00012A1C" w:rsidP="00012A1C">
            <w:pPr>
              <w:jc w:val="right"/>
            </w:pPr>
            <w:r w:rsidRPr="00B3615F">
              <w:t xml:space="preserve"> 919 </w:t>
            </w:r>
          </w:p>
        </w:tc>
        <w:tc>
          <w:tcPr>
            <w:tcW w:w="180" w:type="dxa"/>
          </w:tcPr>
          <w:p w:rsidR="00012A1C" w:rsidRPr="00B3615F" w:rsidRDefault="00012A1C" w:rsidP="00012A1C">
            <w:pPr>
              <w:jc w:val="right"/>
            </w:pPr>
          </w:p>
        </w:tc>
        <w:tc>
          <w:tcPr>
            <w:tcW w:w="1170" w:type="dxa"/>
          </w:tcPr>
          <w:p w:rsidR="00012A1C" w:rsidRPr="00B3615F" w:rsidRDefault="00012A1C" w:rsidP="00012A1C">
            <w:pPr>
              <w:jc w:val="right"/>
            </w:pPr>
            <w:r w:rsidRPr="00B3615F">
              <w:t xml:space="preserve"> 24,311 </w:t>
            </w:r>
          </w:p>
        </w:tc>
        <w:tc>
          <w:tcPr>
            <w:tcW w:w="180" w:type="dxa"/>
          </w:tcPr>
          <w:p w:rsidR="00012A1C" w:rsidRPr="00B3615F" w:rsidRDefault="00012A1C" w:rsidP="00012A1C">
            <w:pPr>
              <w:jc w:val="right"/>
            </w:pPr>
          </w:p>
        </w:tc>
        <w:tc>
          <w:tcPr>
            <w:tcW w:w="1170" w:type="dxa"/>
          </w:tcPr>
          <w:p w:rsidR="00012A1C" w:rsidRPr="00B3615F" w:rsidRDefault="00012A1C" w:rsidP="00012A1C">
            <w:pPr>
              <w:jc w:val="right"/>
            </w:pPr>
            <w:r w:rsidRPr="00B3615F">
              <w:t xml:space="preserve"> 919 </w:t>
            </w:r>
          </w:p>
        </w:tc>
      </w:tr>
      <w:tr w:rsidR="00012A1C" w:rsidRPr="00B3615F" w:rsidTr="00BD6DE9">
        <w:trPr>
          <w:cantSplit/>
        </w:trPr>
        <w:tc>
          <w:tcPr>
            <w:tcW w:w="4050" w:type="dxa"/>
          </w:tcPr>
          <w:p w:rsidR="00012A1C" w:rsidRPr="00B3615F" w:rsidRDefault="00012A1C" w:rsidP="00012A1C">
            <w:r w:rsidRPr="00B3615F">
              <w:rPr>
                <w:b/>
                <w:bCs/>
              </w:rPr>
              <w:t xml:space="preserve">Total </w:t>
            </w:r>
          </w:p>
        </w:tc>
        <w:tc>
          <w:tcPr>
            <w:tcW w:w="1170" w:type="dxa"/>
            <w:tcBorders>
              <w:top w:val="single" w:sz="4" w:space="0" w:color="auto"/>
              <w:bottom w:val="double" w:sz="4" w:space="0" w:color="auto"/>
            </w:tcBorders>
          </w:tcPr>
          <w:p w:rsidR="00012A1C" w:rsidRPr="00B3615F" w:rsidRDefault="00012A1C" w:rsidP="00012A1C">
            <w:pPr>
              <w:jc w:val="right"/>
              <w:rPr>
                <w:b/>
                <w:bCs/>
              </w:rPr>
            </w:pPr>
            <w:r w:rsidRPr="00B3615F">
              <w:rPr>
                <w:b/>
                <w:bCs/>
              </w:rPr>
              <w:t xml:space="preserve">1,108,793 </w:t>
            </w:r>
          </w:p>
        </w:tc>
        <w:tc>
          <w:tcPr>
            <w:tcW w:w="180" w:type="dxa"/>
          </w:tcPr>
          <w:p w:rsidR="00012A1C" w:rsidRPr="00B3615F" w:rsidRDefault="00012A1C" w:rsidP="00012A1C">
            <w:pPr>
              <w:jc w:val="right"/>
              <w:rPr>
                <w:b/>
                <w:bCs/>
              </w:rPr>
            </w:pPr>
          </w:p>
        </w:tc>
        <w:tc>
          <w:tcPr>
            <w:tcW w:w="1170" w:type="dxa"/>
            <w:tcBorders>
              <w:top w:val="single" w:sz="4" w:space="0" w:color="auto"/>
              <w:bottom w:val="double" w:sz="4" w:space="0" w:color="auto"/>
            </w:tcBorders>
          </w:tcPr>
          <w:p w:rsidR="00012A1C" w:rsidRPr="00B3615F" w:rsidRDefault="00012A1C" w:rsidP="00012A1C">
            <w:pPr>
              <w:jc w:val="right"/>
              <w:rPr>
                <w:b/>
                <w:bCs/>
              </w:rPr>
            </w:pPr>
            <w:r w:rsidRPr="00B3615F">
              <w:rPr>
                <w:b/>
                <w:bCs/>
              </w:rPr>
              <w:t xml:space="preserve"> 593,501 </w:t>
            </w:r>
          </w:p>
        </w:tc>
        <w:tc>
          <w:tcPr>
            <w:tcW w:w="180" w:type="dxa"/>
          </w:tcPr>
          <w:p w:rsidR="00012A1C" w:rsidRPr="00B3615F" w:rsidRDefault="00012A1C" w:rsidP="00012A1C">
            <w:pPr>
              <w:jc w:val="right"/>
              <w:rPr>
                <w:b/>
                <w:bCs/>
              </w:rPr>
            </w:pPr>
          </w:p>
        </w:tc>
        <w:tc>
          <w:tcPr>
            <w:tcW w:w="1170" w:type="dxa"/>
            <w:tcBorders>
              <w:top w:val="single" w:sz="4" w:space="0" w:color="auto"/>
              <w:bottom w:val="double" w:sz="4" w:space="0" w:color="auto"/>
            </w:tcBorders>
          </w:tcPr>
          <w:p w:rsidR="00012A1C" w:rsidRPr="00B3615F" w:rsidRDefault="00012A1C" w:rsidP="00012A1C">
            <w:pPr>
              <w:jc w:val="right"/>
              <w:rPr>
                <w:b/>
                <w:bCs/>
              </w:rPr>
            </w:pPr>
            <w:r w:rsidRPr="00B3615F">
              <w:rPr>
                <w:b/>
                <w:bCs/>
              </w:rPr>
              <w:t xml:space="preserve">856,144 </w:t>
            </w:r>
          </w:p>
        </w:tc>
        <w:tc>
          <w:tcPr>
            <w:tcW w:w="180" w:type="dxa"/>
          </w:tcPr>
          <w:p w:rsidR="00012A1C" w:rsidRPr="00B3615F" w:rsidRDefault="00012A1C" w:rsidP="00012A1C">
            <w:pPr>
              <w:jc w:val="right"/>
              <w:rPr>
                <w:b/>
                <w:bCs/>
              </w:rPr>
            </w:pPr>
          </w:p>
        </w:tc>
        <w:tc>
          <w:tcPr>
            <w:tcW w:w="1170" w:type="dxa"/>
            <w:tcBorders>
              <w:top w:val="single" w:sz="4" w:space="0" w:color="auto"/>
              <w:bottom w:val="double" w:sz="4" w:space="0" w:color="auto"/>
            </w:tcBorders>
          </w:tcPr>
          <w:p w:rsidR="00012A1C" w:rsidRPr="00B3615F" w:rsidRDefault="00012A1C" w:rsidP="00012A1C">
            <w:pPr>
              <w:jc w:val="right"/>
              <w:rPr>
                <w:b/>
                <w:bCs/>
              </w:rPr>
            </w:pPr>
            <w:r w:rsidRPr="00B3615F">
              <w:rPr>
                <w:b/>
                <w:bCs/>
              </w:rPr>
              <w:t xml:space="preserve"> 579,625 </w:t>
            </w:r>
          </w:p>
        </w:tc>
      </w:tr>
    </w:tbl>
    <w:p w:rsidR="00873AB1" w:rsidRPr="00B3615F" w:rsidRDefault="00873AB1" w:rsidP="00873AB1">
      <w:pPr>
        <w:rPr>
          <w:b/>
          <w:iCs/>
          <w:color w:val="0000CC"/>
        </w:rPr>
      </w:pPr>
    </w:p>
    <w:p w:rsidR="00AF29E0" w:rsidRPr="00B3615F" w:rsidRDefault="00B20D80" w:rsidP="0075462C">
      <w:pPr>
        <w:pStyle w:val="Heading1"/>
      </w:pPr>
      <w:r w:rsidRPr="00B3615F">
        <w:t>13</w:t>
      </w:r>
      <w:r w:rsidR="00AF29E0" w:rsidRPr="00B3615F">
        <w:tab/>
        <w:t>Income tax expense</w:t>
      </w:r>
    </w:p>
    <w:p w:rsidR="00636F63" w:rsidRPr="00B3615F" w:rsidRDefault="00636F63" w:rsidP="00D330F3">
      <w:pPr>
        <w:ind w:left="540" w:right="-25"/>
        <w:jc w:val="both"/>
        <w:rPr>
          <w:rFonts w:cs="Angsana New"/>
          <w:lang w:bidi="th-TH"/>
        </w:rPr>
      </w:pPr>
    </w:p>
    <w:p w:rsidR="00D330F3" w:rsidRPr="00B3615F" w:rsidRDefault="00D330F3" w:rsidP="00BC69DE">
      <w:pPr>
        <w:ind w:left="540" w:right="-25"/>
        <w:jc w:val="both"/>
        <w:rPr>
          <w:rFonts w:cs="Angsana New"/>
          <w:lang w:bidi="th-TH"/>
        </w:rPr>
      </w:pPr>
      <w:r w:rsidRPr="00B3615F">
        <w:rPr>
          <w:rFonts w:cs="Angsana New"/>
          <w:lang w:bidi="th-TH"/>
        </w:rPr>
        <w:t>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w:t>
      </w:r>
      <w:r w:rsidR="00636F63" w:rsidRPr="00B3615F">
        <w:rPr>
          <w:rFonts w:cs="Angsana New"/>
          <w:lang w:bidi="th-TH"/>
        </w:rPr>
        <w:t xml:space="preserve"> three-month</w:t>
      </w:r>
      <w:r w:rsidRPr="00B3615F">
        <w:rPr>
          <w:rFonts w:cs="Angsana New"/>
          <w:lang w:bidi="th-TH"/>
        </w:rPr>
        <w:t xml:space="preserve"> </w:t>
      </w:r>
      <w:r w:rsidR="00636F63" w:rsidRPr="00B3615F">
        <w:rPr>
          <w:rFonts w:cs="Angsana New"/>
          <w:lang w:bidi="th-TH"/>
        </w:rPr>
        <w:t xml:space="preserve">and </w:t>
      </w:r>
      <w:r w:rsidRPr="00B3615F">
        <w:rPr>
          <w:rFonts w:cs="Angsana New"/>
          <w:lang w:bidi="th-TH"/>
        </w:rPr>
        <w:t xml:space="preserve">nine-month </w:t>
      </w:r>
      <w:r w:rsidR="00636F63" w:rsidRPr="00B3615F">
        <w:rPr>
          <w:rFonts w:cs="Angsana New"/>
          <w:lang w:bidi="th-TH"/>
        </w:rPr>
        <w:t xml:space="preserve">periods </w:t>
      </w:r>
      <w:r w:rsidRPr="00B3615F">
        <w:rPr>
          <w:rFonts w:cs="Angsana New"/>
          <w:lang w:bidi="th-TH"/>
        </w:rPr>
        <w:t>ended 30 September 2017</w:t>
      </w:r>
      <w:r w:rsidR="00C4641A" w:rsidRPr="00B3615F">
        <w:rPr>
          <w:rFonts w:cs="Angsana New"/>
          <w:lang w:bidi="th-TH"/>
        </w:rPr>
        <w:t xml:space="preserve"> w</w:t>
      </w:r>
      <w:r w:rsidR="00636F63" w:rsidRPr="00B3615F">
        <w:rPr>
          <w:rFonts w:cs="Angsana New"/>
          <w:lang w:bidi="th-TH"/>
        </w:rPr>
        <w:t xml:space="preserve">ere 18% and 20%, respectively </w:t>
      </w:r>
      <w:r w:rsidRPr="00DC483A">
        <w:rPr>
          <w:rFonts w:cs="Angsana New"/>
          <w:i/>
          <w:iCs/>
          <w:lang w:bidi="th-TH"/>
        </w:rPr>
        <w:t>(</w:t>
      </w:r>
      <w:r w:rsidR="00636F63" w:rsidRPr="00B3615F">
        <w:rPr>
          <w:rFonts w:cs="Angsana New"/>
          <w:i/>
          <w:iCs/>
          <w:lang w:bidi="th-TH"/>
        </w:rPr>
        <w:t>for the three-month and nine-month periods ended 30 September 2016 were 8% and 19%, respectively</w:t>
      </w:r>
      <w:r w:rsidRPr="00B3615F">
        <w:rPr>
          <w:rFonts w:cs="Angsana New"/>
          <w:i/>
          <w:iCs/>
          <w:lang w:bidi="th-TH"/>
        </w:rPr>
        <w:t xml:space="preserve">). </w:t>
      </w:r>
      <w:r w:rsidR="00ED1FC1" w:rsidRPr="00B3615F">
        <w:rPr>
          <w:rFonts w:cs="Angsana New"/>
          <w:lang w:bidi="th-TH"/>
        </w:rPr>
        <w:t xml:space="preserve">The Company’s effective tax rate in respect of continuing operations for the three-month and nine-month periods ended 30 September 2017 were 6% and 15%, respectively </w:t>
      </w:r>
      <w:r w:rsidR="00ED1FC1" w:rsidRPr="00DC483A">
        <w:rPr>
          <w:rFonts w:cs="Angsana New"/>
          <w:i/>
          <w:iCs/>
          <w:lang w:bidi="th-TH"/>
        </w:rPr>
        <w:t>(</w:t>
      </w:r>
      <w:r w:rsidR="00ED1FC1" w:rsidRPr="00B3615F">
        <w:rPr>
          <w:rFonts w:cs="Angsana New"/>
          <w:i/>
          <w:iCs/>
          <w:lang w:bidi="th-TH"/>
        </w:rPr>
        <w:t xml:space="preserve">for the three-month and nine-month periods ended 30 September 2016 were </w:t>
      </w:r>
      <w:r w:rsidR="00012A1C" w:rsidRPr="00B3615F">
        <w:rPr>
          <w:rFonts w:cs="Angsana New"/>
          <w:i/>
          <w:iCs/>
          <w:lang w:bidi="th-TH"/>
        </w:rPr>
        <w:t>nil</w:t>
      </w:r>
      <w:r w:rsidR="00ED1FC1" w:rsidRPr="00B3615F">
        <w:rPr>
          <w:rFonts w:cs="Angsana New"/>
          <w:i/>
          <w:iCs/>
          <w:lang w:bidi="th-TH"/>
        </w:rPr>
        <w:t xml:space="preserve"> and 18%, respectively). </w:t>
      </w:r>
      <w:r w:rsidR="00ED1FC1" w:rsidRPr="00B3615F">
        <w:rPr>
          <w:rFonts w:cs="Angsana New"/>
          <w:lang w:bidi="th-TH"/>
        </w:rPr>
        <w:t>These</w:t>
      </w:r>
      <w:r w:rsidRPr="00B3615F">
        <w:rPr>
          <w:rFonts w:cs="Angsana New"/>
          <w:lang w:bidi="th-TH"/>
        </w:rPr>
        <w:t xml:space="preserve"> change</w:t>
      </w:r>
      <w:r w:rsidR="00ED1FC1" w:rsidRPr="00B3615F">
        <w:rPr>
          <w:rFonts w:cs="Angsana New"/>
          <w:lang w:bidi="th-TH"/>
        </w:rPr>
        <w:t>s in effective tax rate were</w:t>
      </w:r>
      <w:r w:rsidRPr="00B3615F">
        <w:rPr>
          <w:rFonts w:cs="Angsana New"/>
          <w:lang w:bidi="th-TH"/>
        </w:rPr>
        <w:t xml:space="preserve"> caused mainly by </w:t>
      </w:r>
      <w:r w:rsidR="00BC69DE" w:rsidRPr="00B3615F">
        <w:rPr>
          <w:rFonts w:cs="Angsana New"/>
          <w:lang w:bidi="th-TH"/>
        </w:rPr>
        <w:t>the different treatment for accounting and taxation purpose o</w:t>
      </w:r>
      <w:r w:rsidR="00EA69EA" w:rsidRPr="00B3615F">
        <w:rPr>
          <w:rFonts w:cs="Angsana New"/>
          <w:lang w:bidi="th-TH"/>
        </w:rPr>
        <w:t>f certain items of revenue and expenses</w:t>
      </w:r>
      <w:r w:rsidR="00BC69DE" w:rsidRPr="00B3615F">
        <w:rPr>
          <w:rFonts w:cs="Angsana New"/>
          <w:lang w:bidi="th-TH"/>
        </w:rPr>
        <w:t>, especially unearned</w:t>
      </w:r>
      <w:r w:rsidR="00EA69EA" w:rsidRPr="00B3615F">
        <w:rPr>
          <w:rFonts w:cs="Angsana New"/>
          <w:lang w:bidi="th-TH"/>
        </w:rPr>
        <w:t xml:space="preserve"> service</w:t>
      </w:r>
      <w:r w:rsidR="00BC69DE" w:rsidRPr="00B3615F">
        <w:rPr>
          <w:rFonts w:cs="Angsana New"/>
          <w:lang w:bidi="th-TH"/>
        </w:rPr>
        <w:t xml:space="preserve"> income and provision.</w:t>
      </w:r>
    </w:p>
    <w:p w:rsidR="00E168AD" w:rsidRPr="00B3615F" w:rsidRDefault="00E168AD">
      <w:pPr>
        <w:spacing w:line="240" w:lineRule="auto"/>
        <w:rPr>
          <w:b/>
          <w:sz w:val="24"/>
          <w:szCs w:val="24"/>
        </w:rPr>
      </w:pPr>
      <w:r w:rsidRPr="00B3615F">
        <w:br w:type="page"/>
      </w:r>
    </w:p>
    <w:p w:rsidR="00215B46" w:rsidRPr="00B3615F" w:rsidRDefault="00D439D5" w:rsidP="0075462C">
      <w:pPr>
        <w:pStyle w:val="Heading1"/>
        <w:rPr>
          <w:rFonts w:cs="Angsana New"/>
          <w:szCs w:val="22"/>
          <w:lang w:bidi="th-TH"/>
        </w:rPr>
      </w:pPr>
      <w:r w:rsidRPr="00B3615F">
        <w:lastRenderedPageBreak/>
        <w:t>1</w:t>
      </w:r>
      <w:r w:rsidR="00B20D80" w:rsidRPr="00B3615F">
        <w:t>4</w:t>
      </w:r>
      <w:r w:rsidRPr="00B3615F">
        <w:tab/>
      </w:r>
      <w:r w:rsidR="00094313" w:rsidRPr="00B3615F">
        <w:t>Basic earnings per share</w:t>
      </w:r>
    </w:p>
    <w:p w:rsidR="00873AB1" w:rsidRPr="00B3615F" w:rsidRDefault="00873AB1" w:rsidP="00873AB1"/>
    <w:p w:rsidR="00873AB1" w:rsidRPr="00B3615F" w:rsidRDefault="00873AB1" w:rsidP="001415F8">
      <w:pPr>
        <w:keepNext/>
        <w:keepLines/>
        <w:spacing w:line="20" w:lineRule="atLeast"/>
        <w:ind w:left="540" w:right="63"/>
        <w:jc w:val="thaiDistribute"/>
        <w:outlineLvl w:val="0"/>
        <w:rPr>
          <w:bCs/>
          <w:szCs w:val="22"/>
          <w:shd w:val="clear" w:color="auto" w:fill="FFFFFF"/>
        </w:rPr>
      </w:pPr>
      <w:r w:rsidRPr="00B3615F">
        <w:rPr>
          <w:bCs/>
          <w:szCs w:val="22"/>
          <w:shd w:val="clear" w:color="auto" w:fill="FFFFFF"/>
        </w:rPr>
        <w:t xml:space="preserve">The calculations of basic earnings per share for the </w:t>
      </w:r>
      <w:r w:rsidR="00880F5B" w:rsidRPr="00B3615F">
        <w:rPr>
          <w:bCs/>
          <w:szCs w:val="22"/>
          <w:shd w:val="clear" w:color="auto" w:fill="FFFFFF"/>
        </w:rPr>
        <w:t>t</w:t>
      </w:r>
      <w:r w:rsidR="00D439D5" w:rsidRPr="00B3615F">
        <w:rPr>
          <w:bCs/>
          <w:szCs w:val="22"/>
          <w:shd w:val="clear" w:color="auto" w:fill="FFFFFF"/>
        </w:rPr>
        <w:t xml:space="preserve">hree-month and </w:t>
      </w:r>
      <w:r w:rsidR="004B7D93" w:rsidRPr="00B3615F">
        <w:rPr>
          <w:bCs/>
          <w:szCs w:val="22"/>
          <w:shd w:val="clear" w:color="auto" w:fill="FFFFFF"/>
        </w:rPr>
        <w:t>n</w:t>
      </w:r>
      <w:r w:rsidR="000974BB" w:rsidRPr="00B3615F">
        <w:rPr>
          <w:bCs/>
          <w:szCs w:val="22"/>
          <w:shd w:val="clear" w:color="auto" w:fill="FFFFFF"/>
        </w:rPr>
        <w:t>ine-month period</w:t>
      </w:r>
      <w:r w:rsidR="004B7D93" w:rsidRPr="00B3615F">
        <w:rPr>
          <w:bCs/>
          <w:szCs w:val="22"/>
          <w:shd w:val="clear" w:color="auto" w:fill="FFFFFF"/>
        </w:rPr>
        <w:t>s</w:t>
      </w:r>
      <w:r w:rsidR="000974BB" w:rsidRPr="00B3615F">
        <w:rPr>
          <w:bCs/>
          <w:szCs w:val="22"/>
          <w:shd w:val="clear" w:color="auto" w:fill="FFFFFF"/>
        </w:rPr>
        <w:t xml:space="preserve"> ended </w:t>
      </w:r>
      <w:r w:rsidR="004B7D93" w:rsidRPr="00B3615F">
        <w:rPr>
          <w:bCs/>
          <w:szCs w:val="22"/>
          <w:shd w:val="clear" w:color="auto" w:fill="FFFFFF"/>
        </w:rPr>
        <w:br/>
      </w:r>
      <w:r w:rsidR="000974BB" w:rsidRPr="00B3615F">
        <w:rPr>
          <w:bCs/>
          <w:szCs w:val="22"/>
          <w:shd w:val="clear" w:color="auto" w:fill="FFFFFF"/>
        </w:rPr>
        <w:t>30 September</w:t>
      </w:r>
      <w:r w:rsidR="00A077A5" w:rsidRPr="00B3615F">
        <w:rPr>
          <w:bCs/>
          <w:szCs w:val="22"/>
          <w:shd w:val="clear" w:color="auto" w:fill="FFFFFF"/>
        </w:rPr>
        <w:t xml:space="preserve"> </w:t>
      </w:r>
      <w:r w:rsidR="00A077A5" w:rsidRPr="00B3615F">
        <w:rPr>
          <w:bCs/>
          <w:szCs w:val="22"/>
        </w:rPr>
        <w:t>2017</w:t>
      </w:r>
      <w:r w:rsidRPr="00B3615F">
        <w:rPr>
          <w:bCs/>
          <w:szCs w:val="22"/>
        </w:rPr>
        <w:t xml:space="preserve"> and 201</w:t>
      </w:r>
      <w:r w:rsidR="00A077A5" w:rsidRPr="00B3615F">
        <w:rPr>
          <w:bCs/>
          <w:szCs w:val="22"/>
        </w:rPr>
        <w:t>6</w:t>
      </w:r>
      <w:r w:rsidRPr="00B3615F">
        <w:rPr>
          <w:bCs/>
          <w:szCs w:val="22"/>
          <w:shd w:val="clear" w:color="auto" w:fill="FFFFFF"/>
        </w:rPr>
        <w:t xml:space="preserve"> were based on the profit for the </w:t>
      </w:r>
      <w:r w:rsidR="004B7D93" w:rsidRPr="00B3615F">
        <w:rPr>
          <w:bCs/>
          <w:szCs w:val="22"/>
          <w:shd w:val="clear" w:color="auto" w:fill="FFFFFF"/>
        </w:rPr>
        <w:t>period</w:t>
      </w:r>
      <w:r w:rsidRPr="00B3615F">
        <w:rPr>
          <w:bCs/>
          <w:szCs w:val="22"/>
          <w:shd w:val="clear" w:color="auto" w:fill="FFFFFF"/>
        </w:rPr>
        <w:t xml:space="preserve">s attributable to ordinary shareholders of the Company and the number of ordinary shares outstanding during the </w:t>
      </w:r>
      <w:r w:rsidR="004B7D93" w:rsidRPr="00B3615F">
        <w:rPr>
          <w:bCs/>
          <w:szCs w:val="22"/>
          <w:shd w:val="clear" w:color="auto" w:fill="FFFFFF"/>
        </w:rPr>
        <w:t>period</w:t>
      </w:r>
      <w:r w:rsidRPr="00B3615F">
        <w:rPr>
          <w:bCs/>
          <w:szCs w:val="22"/>
          <w:shd w:val="clear" w:color="auto" w:fill="FFFFFF"/>
        </w:rPr>
        <w:t>s as follows:</w:t>
      </w:r>
    </w:p>
    <w:p w:rsidR="00555A68" w:rsidRPr="00B3615F" w:rsidRDefault="00555A68" w:rsidP="004B7D93">
      <w:pPr>
        <w:keepNext/>
        <w:keepLines/>
        <w:spacing w:line="20" w:lineRule="atLeast"/>
        <w:ind w:left="567" w:right="63" w:hanging="27"/>
        <w:jc w:val="thaiDistribute"/>
        <w:outlineLvl w:val="0"/>
        <w:rPr>
          <w:bCs/>
          <w:szCs w:val="22"/>
          <w:shd w:val="clear" w:color="auto" w:fill="FFFFFF"/>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450"/>
        <w:gridCol w:w="1080"/>
        <w:gridCol w:w="180"/>
        <w:gridCol w:w="1080"/>
        <w:gridCol w:w="180"/>
        <w:gridCol w:w="1080"/>
        <w:gridCol w:w="180"/>
        <w:gridCol w:w="1170"/>
      </w:tblGrid>
      <w:tr w:rsidR="00555A68" w:rsidRPr="00B3615F" w:rsidTr="00E168AD">
        <w:trPr>
          <w:cantSplit/>
          <w:tblHeader/>
        </w:trPr>
        <w:tc>
          <w:tcPr>
            <w:tcW w:w="3870" w:type="dxa"/>
          </w:tcPr>
          <w:p w:rsidR="00555A68" w:rsidRPr="00B3615F" w:rsidRDefault="00555A68" w:rsidP="00224560">
            <w:pPr>
              <w:spacing w:line="240" w:lineRule="atLeast"/>
              <w:ind w:left="281" w:hanging="281"/>
              <w:rPr>
                <w:b/>
                <w:bCs/>
                <w:i/>
                <w:iCs/>
              </w:rPr>
            </w:pPr>
          </w:p>
        </w:tc>
        <w:tc>
          <w:tcPr>
            <w:tcW w:w="450" w:type="dxa"/>
          </w:tcPr>
          <w:p w:rsidR="00555A68" w:rsidRPr="00B3615F" w:rsidRDefault="00555A68" w:rsidP="00224560">
            <w:pPr>
              <w:spacing w:line="240" w:lineRule="atLeast"/>
              <w:jc w:val="center"/>
              <w:rPr>
                <w:b/>
              </w:rPr>
            </w:pPr>
          </w:p>
        </w:tc>
        <w:tc>
          <w:tcPr>
            <w:tcW w:w="2340" w:type="dxa"/>
            <w:gridSpan w:val="3"/>
          </w:tcPr>
          <w:p w:rsidR="00555A68" w:rsidRPr="00B3615F" w:rsidRDefault="00555A68" w:rsidP="00224560">
            <w:pPr>
              <w:spacing w:line="240" w:lineRule="atLeast"/>
              <w:jc w:val="center"/>
              <w:rPr>
                <w:b/>
              </w:rPr>
            </w:pPr>
            <w:r w:rsidRPr="00B3615F">
              <w:rPr>
                <w:b/>
              </w:rPr>
              <w:t xml:space="preserve">Consolidated </w:t>
            </w:r>
          </w:p>
          <w:p w:rsidR="00555A68" w:rsidRPr="00B3615F" w:rsidRDefault="00555A68" w:rsidP="00224560">
            <w:pPr>
              <w:spacing w:line="240" w:lineRule="atLeast"/>
              <w:jc w:val="center"/>
              <w:rPr>
                <w:b/>
              </w:rPr>
            </w:pPr>
            <w:r w:rsidRPr="00B3615F">
              <w:rPr>
                <w:b/>
              </w:rPr>
              <w:t>financial statements</w:t>
            </w:r>
          </w:p>
        </w:tc>
        <w:tc>
          <w:tcPr>
            <w:tcW w:w="180" w:type="dxa"/>
          </w:tcPr>
          <w:p w:rsidR="00555A68" w:rsidRPr="00B3615F" w:rsidRDefault="00555A68" w:rsidP="00224560">
            <w:pPr>
              <w:spacing w:line="240" w:lineRule="atLeast"/>
              <w:jc w:val="center"/>
              <w:rPr>
                <w:b/>
              </w:rPr>
            </w:pPr>
          </w:p>
        </w:tc>
        <w:tc>
          <w:tcPr>
            <w:tcW w:w="2430" w:type="dxa"/>
            <w:gridSpan w:val="3"/>
          </w:tcPr>
          <w:p w:rsidR="00555A68" w:rsidRPr="00B3615F" w:rsidRDefault="00555A68" w:rsidP="00224560">
            <w:pPr>
              <w:spacing w:line="240" w:lineRule="atLeast"/>
              <w:jc w:val="center"/>
              <w:rPr>
                <w:b/>
              </w:rPr>
            </w:pPr>
            <w:r w:rsidRPr="00B3615F">
              <w:rPr>
                <w:b/>
              </w:rPr>
              <w:t xml:space="preserve">Separate </w:t>
            </w:r>
          </w:p>
          <w:p w:rsidR="00555A68" w:rsidRPr="00B3615F" w:rsidRDefault="00555A68" w:rsidP="00224560">
            <w:pPr>
              <w:spacing w:line="240" w:lineRule="atLeast"/>
              <w:jc w:val="center"/>
              <w:rPr>
                <w:b/>
              </w:rPr>
            </w:pPr>
            <w:r w:rsidRPr="00B3615F">
              <w:rPr>
                <w:b/>
              </w:rPr>
              <w:t>financial statements</w:t>
            </w:r>
          </w:p>
        </w:tc>
      </w:tr>
      <w:tr w:rsidR="00555A68" w:rsidRPr="00B3615F" w:rsidTr="00E168AD">
        <w:trPr>
          <w:cantSplit/>
          <w:tblHeader/>
        </w:trPr>
        <w:tc>
          <w:tcPr>
            <w:tcW w:w="3870" w:type="dxa"/>
          </w:tcPr>
          <w:p w:rsidR="00555A68" w:rsidRPr="00B3615F" w:rsidRDefault="001415F8" w:rsidP="00E168AD">
            <w:pPr>
              <w:spacing w:line="20" w:lineRule="atLeast"/>
              <w:ind w:right="-79"/>
              <w:jc w:val="thaiDistribute"/>
            </w:pPr>
            <w:r w:rsidRPr="00B3615F">
              <w:rPr>
                <w:rFonts w:eastAsia="SimSun"/>
                <w:b/>
                <w:i/>
                <w:iCs/>
                <w:szCs w:val="22"/>
                <w:lang w:val="en-US" w:bidi="th-TH"/>
              </w:rPr>
              <w:t>Three-month period ended</w:t>
            </w:r>
            <w:r w:rsidR="00E168AD" w:rsidRPr="00B3615F">
              <w:rPr>
                <w:rFonts w:eastAsia="SimSun"/>
                <w:b/>
                <w:i/>
                <w:iCs/>
                <w:szCs w:val="22"/>
                <w:lang w:val="en-US" w:bidi="th-TH"/>
              </w:rPr>
              <w:t xml:space="preserve"> </w:t>
            </w:r>
            <w:r w:rsidRPr="00B3615F">
              <w:rPr>
                <w:rFonts w:eastAsia="SimSun"/>
                <w:b/>
                <w:i/>
                <w:iCs/>
                <w:szCs w:val="22"/>
                <w:lang w:val="en-US" w:bidi="th-TH"/>
              </w:rPr>
              <w:t>30 September</w:t>
            </w:r>
          </w:p>
        </w:tc>
        <w:tc>
          <w:tcPr>
            <w:tcW w:w="450" w:type="dxa"/>
          </w:tcPr>
          <w:p w:rsidR="00555A68" w:rsidRPr="00B3615F" w:rsidRDefault="00555A68" w:rsidP="001415F8">
            <w:pPr>
              <w:spacing w:line="240" w:lineRule="atLeast"/>
              <w:ind w:left="-79" w:right="-79"/>
              <w:jc w:val="center"/>
              <w:rPr>
                <w:bCs/>
                <w:i/>
                <w:iCs/>
              </w:rPr>
            </w:pPr>
          </w:p>
        </w:tc>
        <w:tc>
          <w:tcPr>
            <w:tcW w:w="1080" w:type="dxa"/>
          </w:tcPr>
          <w:p w:rsidR="00555A68" w:rsidRPr="00B3615F" w:rsidRDefault="00555A68" w:rsidP="00224560">
            <w:pPr>
              <w:jc w:val="center"/>
            </w:pPr>
            <w:r w:rsidRPr="00B3615F">
              <w:t>2017</w:t>
            </w:r>
          </w:p>
        </w:tc>
        <w:tc>
          <w:tcPr>
            <w:tcW w:w="180" w:type="dxa"/>
          </w:tcPr>
          <w:p w:rsidR="00555A68" w:rsidRPr="00B3615F" w:rsidRDefault="00555A68" w:rsidP="00224560">
            <w:pPr>
              <w:jc w:val="center"/>
            </w:pPr>
          </w:p>
        </w:tc>
        <w:tc>
          <w:tcPr>
            <w:tcW w:w="1080" w:type="dxa"/>
          </w:tcPr>
          <w:p w:rsidR="00555A68" w:rsidRPr="00B3615F" w:rsidRDefault="00555A68" w:rsidP="00224560">
            <w:pPr>
              <w:jc w:val="center"/>
            </w:pPr>
            <w:r w:rsidRPr="00B3615F">
              <w:t>2016</w:t>
            </w:r>
          </w:p>
        </w:tc>
        <w:tc>
          <w:tcPr>
            <w:tcW w:w="180" w:type="dxa"/>
          </w:tcPr>
          <w:p w:rsidR="00555A68" w:rsidRPr="00B3615F" w:rsidRDefault="00555A68" w:rsidP="00224560"/>
        </w:tc>
        <w:tc>
          <w:tcPr>
            <w:tcW w:w="1080" w:type="dxa"/>
          </w:tcPr>
          <w:p w:rsidR="00555A68" w:rsidRPr="00B3615F" w:rsidRDefault="00555A68" w:rsidP="00224560">
            <w:pPr>
              <w:jc w:val="center"/>
            </w:pPr>
            <w:r w:rsidRPr="00B3615F">
              <w:t>2017</w:t>
            </w:r>
          </w:p>
        </w:tc>
        <w:tc>
          <w:tcPr>
            <w:tcW w:w="180" w:type="dxa"/>
          </w:tcPr>
          <w:p w:rsidR="00555A68" w:rsidRPr="00B3615F" w:rsidRDefault="00555A68" w:rsidP="00224560">
            <w:pPr>
              <w:jc w:val="center"/>
            </w:pPr>
          </w:p>
        </w:tc>
        <w:tc>
          <w:tcPr>
            <w:tcW w:w="1170" w:type="dxa"/>
          </w:tcPr>
          <w:p w:rsidR="00555A68" w:rsidRPr="00B3615F" w:rsidRDefault="00555A68" w:rsidP="00224560">
            <w:pPr>
              <w:jc w:val="center"/>
            </w:pPr>
            <w:r w:rsidRPr="00B3615F">
              <w:t>2016</w:t>
            </w:r>
          </w:p>
          <w:p w:rsidR="001415F8" w:rsidRPr="00B3615F" w:rsidRDefault="001415F8" w:rsidP="00224560">
            <w:pPr>
              <w:jc w:val="center"/>
            </w:pPr>
            <w:r w:rsidRPr="00B3615F">
              <w:t>(Restated)</w:t>
            </w:r>
          </w:p>
        </w:tc>
      </w:tr>
      <w:tr w:rsidR="00555A68" w:rsidRPr="00B3615F" w:rsidTr="00E168AD">
        <w:trPr>
          <w:cantSplit/>
        </w:trPr>
        <w:tc>
          <w:tcPr>
            <w:tcW w:w="3870" w:type="dxa"/>
          </w:tcPr>
          <w:p w:rsidR="00555A68" w:rsidRPr="00B3615F" w:rsidRDefault="00555A68" w:rsidP="00224560">
            <w:pPr>
              <w:spacing w:line="240" w:lineRule="atLeast"/>
              <w:rPr>
                <w:b/>
                <w:bCs/>
                <w:i/>
                <w:iCs/>
              </w:rPr>
            </w:pPr>
          </w:p>
        </w:tc>
        <w:tc>
          <w:tcPr>
            <w:tcW w:w="450" w:type="dxa"/>
          </w:tcPr>
          <w:p w:rsidR="00555A68" w:rsidRPr="00B3615F" w:rsidRDefault="00555A68" w:rsidP="00224560">
            <w:pPr>
              <w:tabs>
                <w:tab w:val="decimal" w:pos="765"/>
              </w:tabs>
              <w:spacing w:line="240" w:lineRule="atLeast"/>
              <w:jc w:val="center"/>
              <w:rPr>
                <w:i/>
                <w:iCs/>
              </w:rPr>
            </w:pPr>
          </w:p>
        </w:tc>
        <w:tc>
          <w:tcPr>
            <w:tcW w:w="4950" w:type="dxa"/>
            <w:gridSpan w:val="7"/>
          </w:tcPr>
          <w:p w:rsidR="00555A68" w:rsidRPr="00B3615F" w:rsidRDefault="001415F8" w:rsidP="00224560">
            <w:pPr>
              <w:jc w:val="center"/>
              <w:rPr>
                <w:i/>
                <w:iCs/>
              </w:rPr>
            </w:pPr>
            <w:r w:rsidRPr="00B3615F">
              <w:rPr>
                <w:rFonts w:eastAsia="SimSun"/>
                <w:b/>
                <w:i/>
                <w:iCs/>
                <w:szCs w:val="22"/>
                <w:cs/>
                <w:lang w:val="en-US" w:bidi="th-TH"/>
              </w:rPr>
              <w:t>(</w:t>
            </w:r>
            <w:r w:rsidRPr="00B3615F">
              <w:rPr>
                <w:rFonts w:eastAsia="SimSun"/>
                <w:bCs/>
                <w:i/>
                <w:iCs/>
                <w:szCs w:val="22"/>
                <w:lang w:val="en-US" w:bidi="th-TH"/>
              </w:rPr>
              <w:t>in thousand Baht / thousand shares)</w:t>
            </w:r>
          </w:p>
        </w:tc>
      </w:tr>
      <w:tr w:rsidR="00555A68" w:rsidRPr="00B3615F" w:rsidTr="00E168AD">
        <w:trPr>
          <w:cantSplit/>
        </w:trPr>
        <w:tc>
          <w:tcPr>
            <w:tcW w:w="3870" w:type="dxa"/>
          </w:tcPr>
          <w:p w:rsidR="001415F8" w:rsidRPr="00B3615F" w:rsidRDefault="001415F8" w:rsidP="001415F8">
            <w:pPr>
              <w:spacing w:line="240" w:lineRule="atLeast"/>
              <w:ind w:left="191" w:hanging="191"/>
              <w:rPr>
                <w:b/>
                <w:bCs/>
              </w:rPr>
            </w:pPr>
            <w:r w:rsidRPr="00B3615F">
              <w:rPr>
                <w:b/>
                <w:bCs/>
              </w:rPr>
              <w:t>Profit attributable to ordinary shareholders of the Company (basic)</w:t>
            </w:r>
          </w:p>
        </w:tc>
        <w:tc>
          <w:tcPr>
            <w:tcW w:w="450" w:type="dxa"/>
          </w:tcPr>
          <w:p w:rsidR="00555A68" w:rsidRPr="00B3615F" w:rsidRDefault="00555A68" w:rsidP="00224560">
            <w:pPr>
              <w:spacing w:line="240" w:lineRule="atLeast"/>
              <w:ind w:right="11"/>
              <w:jc w:val="center"/>
            </w:pPr>
          </w:p>
        </w:tc>
        <w:tc>
          <w:tcPr>
            <w:tcW w:w="1080" w:type="dxa"/>
            <w:tcBorders>
              <w:bottom w:val="double" w:sz="4" w:space="0" w:color="auto"/>
            </w:tcBorders>
            <w:vAlign w:val="bottom"/>
          </w:tcPr>
          <w:p w:rsidR="00555A68" w:rsidRPr="00B3615F" w:rsidRDefault="00EB5261" w:rsidP="00E168AD">
            <w:pPr>
              <w:pStyle w:val="acctfourfigures"/>
              <w:tabs>
                <w:tab w:val="clear" w:pos="765"/>
                <w:tab w:val="decimal" w:pos="922"/>
              </w:tabs>
              <w:spacing w:line="240" w:lineRule="atLeast"/>
              <w:ind w:left="-79" w:right="-79"/>
              <w:rPr>
                <w:b/>
                <w:bCs/>
                <w:szCs w:val="22"/>
              </w:rPr>
            </w:pPr>
            <w:r w:rsidRPr="00B3615F">
              <w:rPr>
                <w:b/>
                <w:bCs/>
                <w:szCs w:val="22"/>
              </w:rPr>
              <w:t>10</w:t>
            </w:r>
            <w:r w:rsidR="009C41EA" w:rsidRPr="00B3615F">
              <w:rPr>
                <w:b/>
                <w:bCs/>
                <w:szCs w:val="22"/>
              </w:rPr>
              <w:t>,</w:t>
            </w:r>
            <w:r w:rsidRPr="00B3615F">
              <w:rPr>
                <w:b/>
                <w:bCs/>
                <w:szCs w:val="22"/>
              </w:rPr>
              <w:t>573</w:t>
            </w:r>
          </w:p>
        </w:tc>
        <w:tc>
          <w:tcPr>
            <w:tcW w:w="180" w:type="dxa"/>
            <w:vAlign w:val="bottom"/>
          </w:tcPr>
          <w:p w:rsidR="00555A68" w:rsidRPr="00B3615F" w:rsidRDefault="00555A68" w:rsidP="00224560">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555A68" w:rsidRPr="00B3615F" w:rsidRDefault="009C41EA" w:rsidP="00E168AD">
            <w:pPr>
              <w:pStyle w:val="acctfourfigures"/>
              <w:tabs>
                <w:tab w:val="clear" w:pos="765"/>
                <w:tab w:val="decimal" w:pos="922"/>
              </w:tabs>
              <w:spacing w:line="240" w:lineRule="atLeast"/>
              <w:ind w:left="-79" w:right="-79"/>
              <w:rPr>
                <w:b/>
                <w:bCs/>
                <w:szCs w:val="22"/>
              </w:rPr>
            </w:pPr>
            <w:r w:rsidRPr="00B3615F">
              <w:rPr>
                <w:b/>
                <w:bCs/>
                <w:szCs w:val="22"/>
              </w:rPr>
              <w:t>717</w:t>
            </w:r>
          </w:p>
        </w:tc>
        <w:tc>
          <w:tcPr>
            <w:tcW w:w="180" w:type="dxa"/>
            <w:vAlign w:val="bottom"/>
          </w:tcPr>
          <w:p w:rsidR="00555A68" w:rsidRPr="00B3615F" w:rsidRDefault="00555A68" w:rsidP="00224560">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555A68" w:rsidRPr="00B3615F" w:rsidRDefault="00EB5261" w:rsidP="00E168AD">
            <w:pPr>
              <w:pStyle w:val="acctfourfigures"/>
              <w:tabs>
                <w:tab w:val="clear" w:pos="765"/>
                <w:tab w:val="decimal" w:pos="922"/>
              </w:tabs>
              <w:spacing w:line="240" w:lineRule="atLeast"/>
              <w:ind w:left="-79" w:right="-79"/>
              <w:rPr>
                <w:b/>
                <w:bCs/>
                <w:szCs w:val="22"/>
              </w:rPr>
            </w:pPr>
            <w:r w:rsidRPr="00B3615F">
              <w:rPr>
                <w:b/>
                <w:bCs/>
                <w:szCs w:val="22"/>
              </w:rPr>
              <w:t>10</w:t>
            </w:r>
            <w:r w:rsidR="009C41EA" w:rsidRPr="00B3615F">
              <w:rPr>
                <w:b/>
                <w:bCs/>
                <w:szCs w:val="22"/>
              </w:rPr>
              <w:t>,</w:t>
            </w:r>
            <w:r w:rsidRPr="00B3615F">
              <w:rPr>
                <w:b/>
                <w:bCs/>
                <w:szCs w:val="22"/>
              </w:rPr>
              <w:t>5</w:t>
            </w:r>
            <w:r w:rsidR="009C41EA" w:rsidRPr="00B3615F">
              <w:rPr>
                <w:b/>
                <w:bCs/>
                <w:szCs w:val="22"/>
              </w:rPr>
              <w:t>7</w:t>
            </w:r>
            <w:r w:rsidRPr="00B3615F">
              <w:rPr>
                <w:b/>
                <w:bCs/>
                <w:szCs w:val="22"/>
              </w:rPr>
              <w:t>5</w:t>
            </w:r>
          </w:p>
        </w:tc>
        <w:tc>
          <w:tcPr>
            <w:tcW w:w="180" w:type="dxa"/>
            <w:vAlign w:val="bottom"/>
          </w:tcPr>
          <w:p w:rsidR="00555A68" w:rsidRPr="00B3615F" w:rsidRDefault="00555A68" w:rsidP="00224560">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555A68" w:rsidRPr="00B3615F" w:rsidRDefault="009C41EA" w:rsidP="005E0B45">
            <w:pPr>
              <w:pStyle w:val="acctfourfigures"/>
              <w:tabs>
                <w:tab w:val="clear" w:pos="765"/>
                <w:tab w:val="decimal" w:pos="1001"/>
              </w:tabs>
              <w:spacing w:line="240" w:lineRule="atLeast"/>
              <w:ind w:left="-79" w:right="-79"/>
              <w:rPr>
                <w:b/>
                <w:bCs/>
                <w:szCs w:val="22"/>
              </w:rPr>
            </w:pPr>
            <w:r w:rsidRPr="00B3615F">
              <w:rPr>
                <w:b/>
                <w:bCs/>
                <w:szCs w:val="22"/>
              </w:rPr>
              <w:t>1,028</w:t>
            </w:r>
          </w:p>
        </w:tc>
      </w:tr>
      <w:tr w:rsidR="001415F8" w:rsidRPr="00B3615F" w:rsidTr="00E168AD">
        <w:trPr>
          <w:cantSplit/>
        </w:trPr>
        <w:tc>
          <w:tcPr>
            <w:tcW w:w="3870" w:type="dxa"/>
          </w:tcPr>
          <w:p w:rsidR="001415F8" w:rsidRPr="00B3615F" w:rsidRDefault="001415F8" w:rsidP="001415F8">
            <w:pPr>
              <w:spacing w:line="240" w:lineRule="atLeast"/>
              <w:ind w:left="191" w:hanging="191"/>
            </w:pPr>
          </w:p>
        </w:tc>
        <w:tc>
          <w:tcPr>
            <w:tcW w:w="450" w:type="dxa"/>
          </w:tcPr>
          <w:p w:rsidR="001415F8" w:rsidRPr="00B3615F" w:rsidRDefault="001415F8" w:rsidP="00224560">
            <w:pPr>
              <w:spacing w:line="240" w:lineRule="atLeast"/>
              <w:ind w:right="11"/>
              <w:jc w:val="center"/>
            </w:pPr>
          </w:p>
        </w:tc>
        <w:tc>
          <w:tcPr>
            <w:tcW w:w="1080" w:type="dxa"/>
            <w:tcBorders>
              <w:top w:val="double" w:sz="4" w:space="0" w:color="auto"/>
            </w:tcBorders>
            <w:vAlign w:val="bottom"/>
          </w:tcPr>
          <w:p w:rsidR="001415F8" w:rsidRPr="00B3615F" w:rsidRDefault="001415F8" w:rsidP="00224560">
            <w:pPr>
              <w:pStyle w:val="acctfourfigures"/>
              <w:tabs>
                <w:tab w:val="clear" w:pos="765"/>
                <w:tab w:val="decimal" w:pos="1001"/>
              </w:tabs>
              <w:spacing w:line="240" w:lineRule="atLeast"/>
              <w:ind w:left="-79" w:right="-79"/>
              <w:rPr>
                <w:szCs w:val="22"/>
              </w:rPr>
            </w:pPr>
          </w:p>
        </w:tc>
        <w:tc>
          <w:tcPr>
            <w:tcW w:w="180" w:type="dxa"/>
            <w:vAlign w:val="bottom"/>
          </w:tcPr>
          <w:p w:rsidR="001415F8" w:rsidRPr="00B3615F" w:rsidRDefault="001415F8" w:rsidP="00224560">
            <w:pPr>
              <w:pStyle w:val="acctfourfigures"/>
              <w:tabs>
                <w:tab w:val="clear" w:pos="765"/>
                <w:tab w:val="decimal" w:pos="1001"/>
              </w:tabs>
              <w:spacing w:line="240" w:lineRule="atLeast"/>
              <w:ind w:left="-79" w:right="-79"/>
              <w:rPr>
                <w:szCs w:val="22"/>
              </w:rPr>
            </w:pPr>
          </w:p>
        </w:tc>
        <w:tc>
          <w:tcPr>
            <w:tcW w:w="1080" w:type="dxa"/>
            <w:vAlign w:val="bottom"/>
          </w:tcPr>
          <w:p w:rsidR="001415F8" w:rsidRPr="00B3615F" w:rsidRDefault="001415F8" w:rsidP="00224560">
            <w:pPr>
              <w:pStyle w:val="acctfourfigures"/>
              <w:tabs>
                <w:tab w:val="clear" w:pos="765"/>
                <w:tab w:val="decimal" w:pos="1001"/>
              </w:tabs>
              <w:spacing w:line="240" w:lineRule="atLeast"/>
              <w:ind w:left="-79" w:right="-79"/>
              <w:rPr>
                <w:szCs w:val="22"/>
              </w:rPr>
            </w:pPr>
          </w:p>
        </w:tc>
        <w:tc>
          <w:tcPr>
            <w:tcW w:w="180" w:type="dxa"/>
            <w:vAlign w:val="bottom"/>
          </w:tcPr>
          <w:p w:rsidR="001415F8" w:rsidRPr="00B3615F" w:rsidRDefault="001415F8" w:rsidP="00224560">
            <w:pPr>
              <w:pStyle w:val="acctfourfigures"/>
              <w:tabs>
                <w:tab w:val="clear" w:pos="765"/>
                <w:tab w:val="decimal" w:pos="1001"/>
              </w:tabs>
              <w:spacing w:line="240" w:lineRule="atLeast"/>
              <w:ind w:left="-79" w:right="-79"/>
              <w:rPr>
                <w:szCs w:val="22"/>
              </w:rPr>
            </w:pPr>
          </w:p>
        </w:tc>
        <w:tc>
          <w:tcPr>
            <w:tcW w:w="1080" w:type="dxa"/>
            <w:vAlign w:val="bottom"/>
          </w:tcPr>
          <w:p w:rsidR="001415F8" w:rsidRPr="00B3615F" w:rsidRDefault="001415F8" w:rsidP="00224560">
            <w:pPr>
              <w:pStyle w:val="acctfourfigures"/>
              <w:tabs>
                <w:tab w:val="clear" w:pos="765"/>
                <w:tab w:val="decimal" w:pos="1001"/>
              </w:tabs>
              <w:spacing w:line="240" w:lineRule="atLeast"/>
              <w:ind w:left="-79" w:right="-79"/>
              <w:rPr>
                <w:szCs w:val="22"/>
              </w:rPr>
            </w:pPr>
          </w:p>
        </w:tc>
        <w:tc>
          <w:tcPr>
            <w:tcW w:w="180" w:type="dxa"/>
            <w:vAlign w:val="bottom"/>
          </w:tcPr>
          <w:p w:rsidR="001415F8" w:rsidRPr="00B3615F" w:rsidRDefault="001415F8" w:rsidP="00224560">
            <w:pPr>
              <w:pStyle w:val="acctfourfigures"/>
              <w:tabs>
                <w:tab w:val="clear" w:pos="765"/>
                <w:tab w:val="decimal" w:pos="1001"/>
              </w:tabs>
              <w:spacing w:line="240" w:lineRule="atLeast"/>
              <w:ind w:left="-79" w:right="-79"/>
              <w:rPr>
                <w:szCs w:val="22"/>
              </w:rPr>
            </w:pPr>
          </w:p>
        </w:tc>
        <w:tc>
          <w:tcPr>
            <w:tcW w:w="1170" w:type="dxa"/>
            <w:vAlign w:val="bottom"/>
          </w:tcPr>
          <w:p w:rsidR="001415F8" w:rsidRPr="00B3615F" w:rsidRDefault="001415F8" w:rsidP="00224560">
            <w:pPr>
              <w:pStyle w:val="acctfourfigures"/>
              <w:tabs>
                <w:tab w:val="clear" w:pos="765"/>
                <w:tab w:val="decimal" w:pos="1001"/>
              </w:tabs>
              <w:spacing w:line="240" w:lineRule="atLeast"/>
              <w:ind w:left="-79" w:right="-79"/>
              <w:rPr>
                <w:szCs w:val="22"/>
              </w:rPr>
            </w:pPr>
          </w:p>
        </w:tc>
      </w:tr>
      <w:tr w:rsidR="001415F8" w:rsidRPr="00B3615F" w:rsidTr="00E168AD">
        <w:trPr>
          <w:cantSplit/>
        </w:trPr>
        <w:tc>
          <w:tcPr>
            <w:tcW w:w="3870" w:type="dxa"/>
          </w:tcPr>
          <w:p w:rsidR="001415F8" w:rsidRPr="00B3615F" w:rsidRDefault="001415F8" w:rsidP="00E168AD">
            <w:pPr>
              <w:spacing w:line="240" w:lineRule="atLeast"/>
              <w:ind w:left="191" w:right="-169" w:hanging="191"/>
              <w:rPr>
                <w:b/>
                <w:bCs/>
              </w:rPr>
            </w:pPr>
            <w:r w:rsidRPr="00B3615F">
              <w:rPr>
                <w:b/>
                <w:bCs/>
              </w:rPr>
              <w:t xml:space="preserve">Number of ordinary shares outstanding </w:t>
            </w:r>
          </w:p>
          <w:p w:rsidR="001415F8" w:rsidRPr="00B3615F" w:rsidRDefault="001415F8" w:rsidP="001415F8">
            <w:pPr>
              <w:spacing w:line="240" w:lineRule="atLeast"/>
              <w:ind w:left="191" w:hanging="191"/>
              <w:rPr>
                <w:b/>
                <w:bCs/>
              </w:rPr>
            </w:pPr>
            <w:r w:rsidRPr="00B3615F">
              <w:rPr>
                <w:b/>
                <w:bCs/>
              </w:rPr>
              <w:tab/>
              <w:t xml:space="preserve">- </w:t>
            </w:r>
            <w:r w:rsidRPr="00B3615F">
              <w:rPr>
                <w:rFonts w:eastAsia="SimSun"/>
                <w:b/>
                <w:szCs w:val="22"/>
                <w:lang w:val="en-US" w:bidi="th-TH"/>
              </w:rPr>
              <w:t>Effect of reduction in par value</w:t>
            </w:r>
          </w:p>
        </w:tc>
        <w:tc>
          <w:tcPr>
            <w:tcW w:w="450" w:type="dxa"/>
          </w:tcPr>
          <w:p w:rsidR="001415F8" w:rsidRPr="00B3615F" w:rsidRDefault="001415F8" w:rsidP="001415F8">
            <w:pPr>
              <w:spacing w:line="240" w:lineRule="atLeast"/>
              <w:ind w:right="11"/>
              <w:jc w:val="center"/>
            </w:pPr>
          </w:p>
        </w:tc>
        <w:tc>
          <w:tcPr>
            <w:tcW w:w="1080" w:type="dxa"/>
            <w:tcBorders>
              <w:bottom w:val="double" w:sz="4" w:space="0" w:color="auto"/>
            </w:tcBorders>
            <w:vAlign w:val="bottom"/>
          </w:tcPr>
          <w:p w:rsidR="001415F8" w:rsidRPr="00B3615F" w:rsidRDefault="00AB5D20" w:rsidP="00E168AD">
            <w:pPr>
              <w:pStyle w:val="acctfourfigures"/>
              <w:tabs>
                <w:tab w:val="clear" w:pos="765"/>
                <w:tab w:val="decimal" w:pos="911"/>
              </w:tabs>
              <w:spacing w:line="240" w:lineRule="atLeast"/>
              <w:ind w:left="-79" w:right="-79"/>
              <w:rPr>
                <w:b/>
                <w:bCs/>
                <w:szCs w:val="22"/>
              </w:rPr>
            </w:pPr>
            <w:r w:rsidRPr="00B3615F">
              <w:rPr>
                <w:b/>
                <w:bCs/>
                <w:szCs w:val="22"/>
              </w:rPr>
              <w:t>220,000</w:t>
            </w:r>
          </w:p>
        </w:tc>
        <w:tc>
          <w:tcPr>
            <w:tcW w:w="180" w:type="dxa"/>
            <w:vAlign w:val="bottom"/>
          </w:tcPr>
          <w:p w:rsidR="001415F8" w:rsidRPr="00B3615F" w:rsidRDefault="001415F8" w:rsidP="001415F8">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1415F8" w:rsidRPr="00B3615F" w:rsidRDefault="00AB5D20" w:rsidP="00E168AD">
            <w:pPr>
              <w:pStyle w:val="acctfourfigures"/>
              <w:tabs>
                <w:tab w:val="clear" w:pos="765"/>
                <w:tab w:val="decimal" w:pos="911"/>
              </w:tabs>
              <w:spacing w:line="240" w:lineRule="atLeast"/>
              <w:ind w:left="-79" w:right="-79"/>
              <w:rPr>
                <w:b/>
                <w:bCs/>
                <w:szCs w:val="22"/>
              </w:rPr>
            </w:pPr>
            <w:r w:rsidRPr="00B3615F">
              <w:rPr>
                <w:b/>
                <w:bCs/>
                <w:szCs w:val="22"/>
              </w:rPr>
              <w:t>220,000</w:t>
            </w:r>
          </w:p>
        </w:tc>
        <w:tc>
          <w:tcPr>
            <w:tcW w:w="180" w:type="dxa"/>
            <w:vAlign w:val="bottom"/>
          </w:tcPr>
          <w:p w:rsidR="001415F8" w:rsidRPr="00B3615F" w:rsidRDefault="001415F8" w:rsidP="001415F8">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1415F8" w:rsidRPr="00B3615F" w:rsidRDefault="00AB5D20" w:rsidP="00E168AD">
            <w:pPr>
              <w:pStyle w:val="acctfourfigures"/>
              <w:tabs>
                <w:tab w:val="clear" w:pos="765"/>
                <w:tab w:val="decimal" w:pos="911"/>
              </w:tabs>
              <w:spacing w:line="240" w:lineRule="atLeast"/>
              <w:ind w:left="-79" w:right="-79"/>
              <w:rPr>
                <w:b/>
                <w:bCs/>
                <w:szCs w:val="22"/>
              </w:rPr>
            </w:pPr>
            <w:r w:rsidRPr="00B3615F">
              <w:rPr>
                <w:b/>
                <w:bCs/>
                <w:szCs w:val="22"/>
              </w:rPr>
              <w:t>220,000</w:t>
            </w:r>
          </w:p>
        </w:tc>
        <w:tc>
          <w:tcPr>
            <w:tcW w:w="180" w:type="dxa"/>
            <w:vAlign w:val="bottom"/>
          </w:tcPr>
          <w:p w:rsidR="001415F8" w:rsidRPr="00B3615F" w:rsidRDefault="001415F8" w:rsidP="001415F8">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1415F8" w:rsidRPr="00B3615F" w:rsidRDefault="00AB5D20" w:rsidP="001415F8">
            <w:pPr>
              <w:pStyle w:val="acctfourfigures"/>
              <w:tabs>
                <w:tab w:val="clear" w:pos="765"/>
                <w:tab w:val="decimal" w:pos="1001"/>
              </w:tabs>
              <w:spacing w:line="240" w:lineRule="atLeast"/>
              <w:ind w:left="-79" w:right="-79"/>
              <w:rPr>
                <w:b/>
                <w:bCs/>
                <w:szCs w:val="22"/>
              </w:rPr>
            </w:pPr>
            <w:r w:rsidRPr="00B3615F">
              <w:rPr>
                <w:b/>
                <w:bCs/>
                <w:szCs w:val="22"/>
              </w:rPr>
              <w:t>220,000</w:t>
            </w:r>
          </w:p>
        </w:tc>
      </w:tr>
      <w:tr w:rsidR="001415F8" w:rsidRPr="00B3615F" w:rsidTr="00E168AD">
        <w:trPr>
          <w:cantSplit/>
        </w:trPr>
        <w:tc>
          <w:tcPr>
            <w:tcW w:w="3870" w:type="dxa"/>
          </w:tcPr>
          <w:p w:rsidR="001415F8" w:rsidRPr="00B3615F" w:rsidRDefault="001415F8" w:rsidP="001415F8">
            <w:pPr>
              <w:spacing w:line="240" w:lineRule="atLeast"/>
              <w:ind w:left="191" w:hanging="191"/>
            </w:pPr>
          </w:p>
        </w:tc>
        <w:tc>
          <w:tcPr>
            <w:tcW w:w="450" w:type="dxa"/>
          </w:tcPr>
          <w:p w:rsidR="001415F8" w:rsidRPr="00B3615F" w:rsidRDefault="001415F8" w:rsidP="00224560">
            <w:pPr>
              <w:spacing w:line="240" w:lineRule="atLeast"/>
              <w:ind w:right="11"/>
              <w:jc w:val="center"/>
            </w:pPr>
          </w:p>
        </w:tc>
        <w:tc>
          <w:tcPr>
            <w:tcW w:w="1080" w:type="dxa"/>
            <w:tcBorders>
              <w:top w:val="double" w:sz="4" w:space="0" w:color="auto"/>
            </w:tcBorders>
            <w:vAlign w:val="bottom"/>
          </w:tcPr>
          <w:p w:rsidR="001415F8" w:rsidRPr="00B3615F" w:rsidRDefault="001415F8" w:rsidP="00224560">
            <w:pPr>
              <w:pStyle w:val="acctfourfigures"/>
              <w:tabs>
                <w:tab w:val="clear" w:pos="765"/>
                <w:tab w:val="decimal" w:pos="1001"/>
              </w:tabs>
              <w:spacing w:line="240" w:lineRule="atLeast"/>
              <w:ind w:left="-79" w:right="-79"/>
              <w:rPr>
                <w:szCs w:val="22"/>
              </w:rPr>
            </w:pPr>
          </w:p>
        </w:tc>
        <w:tc>
          <w:tcPr>
            <w:tcW w:w="180" w:type="dxa"/>
            <w:vAlign w:val="bottom"/>
          </w:tcPr>
          <w:p w:rsidR="001415F8" w:rsidRPr="00B3615F" w:rsidRDefault="001415F8" w:rsidP="00224560">
            <w:pPr>
              <w:pStyle w:val="acctfourfigures"/>
              <w:tabs>
                <w:tab w:val="clear" w:pos="765"/>
                <w:tab w:val="decimal" w:pos="1001"/>
              </w:tabs>
              <w:spacing w:line="240" w:lineRule="atLeast"/>
              <w:ind w:left="-79" w:right="-79"/>
              <w:rPr>
                <w:szCs w:val="22"/>
              </w:rPr>
            </w:pPr>
          </w:p>
        </w:tc>
        <w:tc>
          <w:tcPr>
            <w:tcW w:w="1080" w:type="dxa"/>
            <w:tcBorders>
              <w:top w:val="double" w:sz="4" w:space="0" w:color="auto"/>
            </w:tcBorders>
            <w:vAlign w:val="bottom"/>
          </w:tcPr>
          <w:p w:rsidR="001415F8" w:rsidRPr="00B3615F" w:rsidRDefault="001415F8" w:rsidP="00224560">
            <w:pPr>
              <w:pStyle w:val="acctfourfigures"/>
              <w:tabs>
                <w:tab w:val="clear" w:pos="765"/>
                <w:tab w:val="decimal" w:pos="1001"/>
              </w:tabs>
              <w:spacing w:line="240" w:lineRule="atLeast"/>
              <w:ind w:left="-79" w:right="-79"/>
              <w:rPr>
                <w:szCs w:val="22"/>
              </w:rPr>
            </w:pPr>
          </w:p>
        </w:tc>
        <w:tc>
          <w:tcPr>
            <w:tcW w:w="180" w:type="dxa"/>
            <w:vAlign w:val="bottom"/>
          </w:tcPr>
          <w:p w:rsidR="001415F8" w:rsidRPr="00B3615F" w:rsidRDefault="001415F8" w:rsidP="00224560">
            <w:pPr>
              <w:pStyle w:val="acctfourfigures"/>
              <w:tabs>
                <w:tab w:val="clear" w:pos="765"/>
                <w:tab w:val="decimal" w:pos="1001"/>
              </w:tabs>
              <w:spacing w:line="240" w:lineRule="atLeast"/>
              <w:ind w:left="-79" w:right="-79"/>
              <w:rPr>
                <w:szCs w:val="22"/>
              </w:rPr>
            </w:pPr>
          </w:p>
        </w:tc>
        <w:tc>
          <w:tcPr>
            <w:tcW w:w="1080" w:type="dxa"/>
            <w:tcBorders>
              <w:top w:val="double" w:sz="4" w:space="0" w:color="auto"/>
            </w:tcBorders>
            <w:vAlign w:val="bottom"/>
          </w:tcPr>
          <w:p w:rsidR="001415F8" w:rsidRPr="00B3615F" w:rsidRDefault="001415F8" w:rsidP="00224560">
            <w:pPr>
              <w:pStyle w:val="acctfourfigures"/>
              <w:tabs>
                <w:tab w:val="clear" w:pos="765"/>
                <w:tab w:val="decimal" w:pos="1001"/>
              </w:tabs>
              <w:spacing w:line="240" w:lineRule="atLeast"/>
              <w:ind w:left="-79" w:right="-79"/>
              <w:rPr>
                <w:szCs w:val="22"/>
              </w:rPr>
            </w:pPr>
          </w:p>
        </w:tc>
        <w:tc>
          <w:tcPr>
            <w:tcW w:w="180" w:type="dxa"/>
            <w:vAlign w:val="bottom"/>
          </w:tcPr>
          <w:p w:rsidR="001415F8" w:rsidRPr="00B3615F" w:rsidRDefault="001415F8" w:rsidP="00224560">
            <w:pPr>
              <w:pStyle w:val="acctfourfigures"/>
              <w:tabs>
                <w:tab w:val="clear" w:pos="765"/>
                <w:tab w:val="decimal" w:pos="1001"/>
              </w:tabs>
              <w:spacing w:line="240" w:lineRule="atLeast"/>
              <w:ind w:left="-79" w:right="-79"/>
              <w:rPr>
                <w:szCs w:val="22"/>
              </w:rPr>
            </w:pPr>
          </w:p>
        </w:tc>
        <w:tc>
          <w:tcPr>
            <w:tcW w:w="1170" w:type="dxa"/>
            <w:tcBorders>
              <w:top w:val="double" w:sz="4" w:space="0" w:color="auto"/>
            </w:tcBorders>
            <w:vAlign w:val="bottom"/>
          </w:tcPr>
          <w:p w:rsidR="001415F8" w:rsidRPr="00B3615F" w:rsidRDefault="001415F8" w:rsidP="00224560">
            <w:pPr>
              <w:pStyle w:val="acctfourfigures"/>
              <w:tabs>
                <w:tab w:val="clear" w:pos="765"/>
                <w:tab w:val="decimal" w:pos="1001"/>
              </w:tabs>
              <w:spacing w:line="240" w:lineRule="atLeast"/>
              <w:ind w:left="-79" w:right="-79"/>
              <w:rPr>
                <w:szCs w:val="22"/>
              </w:rPr>
            </w:pPr>
          </w:p>
        </w:tc>
      </w:tr>
      <w:tr w:rsidR="001415F8" w:rsidRPr="00B3615F" w:rsidTr="00E168AD">
        <w:trPr>
          <w:cantSplit/>
          <w:trHeight w:val="80"/>
        </w:trPr>
        <w:tc>
          <w:tcPr>
            <w:tcW w:w="3870" w:type="dxa"/>
          </w:tcPr>
          <w:p w:rsidR="001415F8" w:rsidRPr="00B3615F" w:rsidRDefault="001415F8" w:rsidP="001415F8">
            <w:pPr>
              <w:spacing w:line="240" w:lineRule="atLeast"/>
              <w:ind w:left="191" w:right="-79" w:hanging="191"/>
              <w:rPr>
                <w:b/>
                <w:bCs/>
              </w:rPr>
            </w:pPr>
            <w:r w:rsidRPr="00B3615F">
              <w:rPr>
                <w:b/>
                <w:bCs/>
              </w:rPr>
              <w:t xml:space="preserve">Earnings per share (basic) </w:t>
            </w:r>
            <w:r w:rsidRPr="00B3615F">
              <w:rPr>
                <w:b/>
                <w:bCs/>
                <w:i/>
                <w:iCs/>
              </w:rPr>
              <w:t>(in Baht)</w:t>
            </w:r>
          </w:p>
        </w:tc>
        <w:tc>
          <w:tcPr>
            <w:tcW w:w="450" w:type="dxa"/>
          </w:tcPr>
          <w:p w:rsidR="001415F8" w:rsidRPr="00B3615F" w:rsidRDefault="001415F8" w:rsidP="001415F8">
            <w:pPr>
              <w:spacing w:line="240" w:lineRule="atLeast"/>
              <w:ind w:right="11"/>
              <w:jc w:val="center"/>
              <w:rPr>
                <w:i/>
                <w:iCs/>
              </w:rPr>
            </w:pPr>
          </w:p>
        </w:tc>
        <w:tc>
          <w:tcPr>
            <w:tcW w:w="1080" w:type="dxa"/>
            <w:tcBorders>
              <w:bottom w:val="double" w:sz="4" w:space="0" w:color="auto"/>
            </w:tcBorders>
            <w:vAlign w:val="bottom"/>
          </w:tcPr>
          <w:p w:rsidR="001415F8" w:rsidRPr="00B3615F" w:rsidRDefault="009C41EA" w:rsidP="00E168AD">
            <w:pPr>
              <w:pStyle w:val="acctfourfigures"/>
              <w:tabs>
                <w:tab w:val="clear" w:pos="765"/>
                <w:tab w:val="decimal" w:pos="551"/>
              </w:tabs>
              <w:spacing w:line="240" w:lineRule="atLeast"/>
              <w:ind w:left="-79" w:right="-79"/>
              <w:jc w:val="center"/>
              <w:rPr>
                <w:b/>
                <w:bCs/>
                <w:szCs w:val="22"/>
              </w:rPr>
            </w:pPr>
            <w:r w:rsidRPr="00B3615F">
              <w:rPr>
                <w:b/>
                <w:bCs/>
                <w:szCs w:val="22"/>
              </w:rPr>
              <w:t>0.0</w:t>
            </w:r>
            <w:r w:rsidR="00EB5261" w:rsidRPr="00B3615F">
              <w:rPr>
                <w:b/>
                <w:bCs/>
                <w:szCs w:val="22"/>
              </w:rPr>
              <w:t>5</w:t>
            </w:r>
          </w:p>
        </w:tc>
        <w:tc>
          <w:tcPr>
            <w:tcW w:w="180" w:type="dxa"/>
            <w:vAlign w:val="bottom"/>
          </w:tcPr>
          <w:p w:rsidR="001415F8" w:rsidRPr="00B3615F" w:rsidRDefault="001415F8" w:rsidP="001415F8">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1415F8" w:rsidRPr="00B3615F" w:rsidRDefault="009C41EA" w:rsidP="00E168AD">
            <w:pPr>
              <w:pStyle w:val="acctfourfigures"/>
              <w:tabs>
                <w:tab w:val="clear" w:pos="765"/>
                <w:tab w:val="decimal" w:pos="551"/>
              </w:tabs>
              <w:spacing w:line="240" w:lineRule="atLeast"/>
              <w:ind w:left="-79" w:right="-79"/>
              <w:jc w:val="center"/>
              <w:rPr>
                <w:b/>
                <w:bCs/>
                <w:szCs w:val="22"/>
              </w:rPr>
            </w:pPr>
            <w:r w:rsidRPr="00B3615F">
              <w:rPr>
                <w:b/>
                <w:bCs/>
                <w:szCs w:val="22"/>
              </w:rPr>
              <w:t>0.00</w:t>
            </w:r>
          </w:p>
        </w:tc>
        <w:tc>
          <w:tcPr>
            <w:tcW w:w="180" w:type="dxa"/>
            <w:vAlign w:val="bottom"/>
          </w:tcPr>
          <w:p w:rsidR="001415F8" w:rsidRPr="00B3615F" w:rsidRDefault="001415F8" w:rsidP="001415F8">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1415F8" w:rsidRPr="00B3615F" w:rsidRDefault="009C41EA" w:rsidP="00E168AD">
            <w:pPr>
              <w:pStyle w:val="acctfourfigures"/>
              <w:tabs>
                <w:tab w:val="clear" w:pos="765"/>
                <w:tab w:val="decimal" w:pos="551"/>
              </w:tabs>
              <w:spacing w:line="240" w:lineRule="atLeast"/>
              <w:ind w:left="-79" w:right="-79"/>
              <w:jc w:val="center"/>
              <w:rPr>
                <w:b/>
                <w:bCs/>
                <w:szCs w:val="22"/>
              </w:rPr>
            </w:pPr>
            <w:r w:rsidRPr="00B3615F">
              <w:rPr>
                <w:b/>
                <w:bCs/>
                <w:szCs w:val="22"/>
              </w:rPr>
              <w:t>0.0</w:t>
            </w:r>
            <w:r w:rsidR="00EB5261" w:rsidRPr="00B3615F">
              <w:rPr>
                <w:b/>
                <w:bCs/>
                <w:szCs w:val="22"/>
              </w:rPr>
              <w:t>5</w:t>
            </w:r>
          </w:p>
        </w:tc>
        <w:tc>
          <w:tcPr>
            <w:tcW w:w="180" w:type="dxa"/>
            <w:vAlign w:val="bottom"/>
          </w:tcPr>
          <w:p w:rsidR="001415F8" w:rsidRPr="00B3615F" w:rsidRDefault="001415F8" w:rsidP="001415F8">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1415F8" w:rsidRPr="00B3615F" w:rsidRDefault="009C41EA" w:rsidP="00537E88">
            <w:pPr>
              <w:pStyle w:val="acctfourfigures"/>
              <w:tabs>
                <w:tab w:val="clear" w:pos="765"/>
                <w:tab w:val="decimal" w:pos="641"/>
              </w:tabs>
              <w:spacing w:line="240" w:lineRule="atLeast"/>
              <w:ind w:left="-79" w:right="-79"/>
              <w:jc w:val="center"/>
              <w:rPr>
                <w:b/>
                <w:bCs/>
                <w:szCs w:val="22"/>
              </w:rPr>
            </w:pPr>
            <w:r w:rsidRPr="00B3615F">
              <w:rPr>
                <w:b/>
                <w:bCs/>
                <w:szCs w:val="22"/>
              </w:rPr>
              <w:t>0.00</w:t>
            </w:r>
          </w:p>
        </w:tc>
      </w:tr>
      <w:tr w:rsidR="00991F4E" w:rsidRPr="00B3615F" w:rsidTr="00E168AD">
        <w:trPr>
          <w:cantSplit/>
          <w:tblHeader/>
        </w:trPr>
        <w:tc>
          <w:tcPr>
            <w:tcW w:w="3870" w:type="dxa"/>
          </w:tcPr>
          <w:p w:rsidR="00991F4E" w:rsidRPr="00B3615F" w:rsidRDefault="00991F4E" w:rsidP="00E168AD">
            <w:pPr>
              <w:spacing w:line="240" w:lineRule="atLeast"/>
              <w:ind w:left="281" w:right="-79" w:hanging="281"/>
              <w:rPr>
                <w:b/>
                <w:bCs/>
                <w:i/>
                <w:iCs/>
              </w:rPr>
            </w:pPr>
          </w:p>
        </w:tc>
        <w:tc>
          <w:tcPr>
            <w:tcW w:w="450" w:type="dxa"/>
          </w:tcPr>
          <w:p w:rsidR="00991F4E" w:rsidRPr="00B3615F" w:rsidRDefault="00991F4E" w:rsidP="00224560">
            <w:pPr>
              <w:spacing w:line="240" w:lineRule="atLeast"/>
              <w:jc w:val="center"/>
              <w:rPr>
                <w:b/>
              </w:rPr>
            </w:pPr>
          </w:p>
        </w:tc>
        <w:tc>
          <w:tcPr>
            <w:tcW w:w="2340" w:type="dxa"/>
            <w:gridSpan w:val="3"/>
          </w:tcPr>
          <w:p w:rsidR="00991F4E" w:rsidRPr="00B3615F" w:rsidRDefault="00991F4E" w:rsidP="00224560">
            <w:pPr>
              <w:spacing w:line="240" w:lineRule="atLeast"/>
              <w:jc w:val="center"/>
              <w:rPr>
                <w:b/>
              </w:rPr>
            </w:pPr>
          </w:p>
        </w:tc>
        <w:tc>
          <w:tcPr>
            <w:tcW w:w="180" w:type="dxa"/>
          </w:tcPr>
          <w:p w:rsidR="00991F4E" w:rsidRPr="00B3615F" w:rsidRDefault="00991F4E" w:rsidP="00224560">
            <w:pPr>
              <w:spacing w:line="240" w:lineRule="atLeast"/>
              <w:jc w:val="center"/>
              <w:rPr>
                <w:b/>
              </w:rPr>
            </w:pPr>
          </w:p>
        </w:tc>
        <w:tc>
          <w:tcPr>
            <w:tcW w:w="2430" w:type="dxa"/>
            <w:gridSpan w:val="3"/>
          </w:tcPr>
          <w:p w:rsidR="00991F4E" w:rsidRPr="00B3615F" w:rsidRDefault="00991F4E" w:rsidP="00224560">
            <w:pPr>
              <w:spacing w:line="240" w:lineRule="atLeast"/>
              <w:jc w:val="center"/>
              <w:rPr>
                <w:b/>
              </w:rPr>
            </w:pPr>
          </w:p>
        </w:tc>
      </w:tr>
      <w:tr w:rsidR="00991F4E" w:rsidRPr="00B3615F" w:rsidTr="00E168AD">
        <w:trPr>
          <w:cantSplit/>
          <w:tblHeader/>
        </w:trPr>
        <w:tc>
          <w:tcPr>
            <w:tcW w:w="3870" w:type="dxa"/>
          </w:tcPr>
          <w:p w:rsidR="00991F4E" w:rsidRPr="00B3615F" w:rsidRDefault="00991F4E" w:rsidP="00E168AD">
            <w:pPr>
              <w:spacing w:line="20" w:lineRule="atLeast"/>
              <w:jc w:val="thaiDistribute"/>
            </w:pPr>
            <w:r w:rsidRPr="00B3615F">
              <w:rPr>
                <w:rFonts w:eastAsia="SimSun"/>
                <w:b/>
                <w:i/>
                <w:iCs/>
                <w:szCs w:val="22"/>
                <w:lang w:val="en-US" w:bidi="th-TH"/>
              </w:rPr>
              <w:t>Nine-month period ended</w:t>
            </w:r>
            <w:r w:rsidR="00E168AD" w:rsidRPr="00B3615F">
              <w:rPr>
                <w:rFonts w:eastAsia="SimSun"/>
                <w:b/>
                <w:i/>
                <w:iCs/>
                <w:szCs w:val="22"/>
                <w:lang w:val="en-US" w:bidi="th-TH"/>
              </w:rPr>
              <w:t xml:space="preserve"> </w:t>
            </w:r>
            <w:r w:rsidRPr="00B3615F">
              <w:rPr>
                <w:rFonts w:eastAsia="SimSun"/>
                <w:b/>
                <w:i/>
                <w:iCs/>
                <w:szCs w:val="22"/>
                <w:lang w:val="en-US" w:bidi="th-TH"/>
              </w:rPr>
              <w:t>30 September</w:t>
            </w:r>
          </w:p>
        </w:tc>
        <w:tc>
          <w:tcPr>
            <w:tcW w:w="450" w:type="dxa"/>
          </w:tcPr>
          <w:p w:rsidR="00991F4E" w:rsidRPr="00B3615F" w:rsidRDefault="00991F4E" w:rsidP="00224560">
            <w:pPr>
              <w:spacing w:line="240" w:lineRule="atLeast"/>
              <w:ind w:left="-79" w:right="-79"/>
              <w:jc w:val="center"/>
              <w:rPr>
                <w:bCs/>
                <w:i/>
                <w:iCs/>
              </w:rPr>
            </w:pPr>
          </w:p>
        </w:tc>
        <w:tc>
          <w:tcPr>
            <w:tcW w:w="1080" w:type="dxa"/>
          </w:tcPr>
          <w:p w:rsidR="00991F4E" w:rsidRPr="00B3615F" w:rsidRDefault="00991F4E" w:rsidP="00224560">
            <w:pPr>
              <w:jc w:val="center"/>
            </w:pPr>
          </w:p>
        </w:tc>
        <w:tc>
          <w:tcPr>
            <w:tcW w:w="180" w:type="dxa"/>
          </w:tcPr>
          <w:p w:rsidR="00991F4E" w:rsidRPr="00B3615F" w:rsidRDefault="00991F4E" w:rsidP="00224560">
            <w:pPr>
              <w:jc w:val="center"/>
            </w:pPr>
          </w:p>
        </w:tc>
        <w:tc>
          <w:tcPr>
            <w:tcW w:w="1080" w:type="dxa"/>
          </w:tcPr>
          <w:p w:rsidR="00991F4E" w:rsidRPr="00B3615F" w:rsidRDefault="00991F4E" w:rsidP="00224560">
            <w:pPr>
              <w:jc w:val="center"/>
            </w:pPr>
          </w:p>
        </w:tc>
        <w:tc>
          <w:tcPr>
            <w:tcW w:w="180" w:type="dxa"/>
          </w:tcPr>
          <w:p w:rsidR="00991F4E" w:rsidRPr="00B3615F" w:rsidRDefault="00991F4E" w:rsidP="00224560"/>
        </w:tc>
        <w:tc>
          <w:tcPr>
            <w:tcW w:w="1080" w:type="dxa"/>
          </w:tcPr>
          <w:p w:rsidR="00991F4E" w:rsidRPr="00B3615F" w:rsidRDefault="00991F4E" w:rsidP="00224560">
            <w:pPr>
              <w:jc w:val="center"/>
            </w:pPr>
          </w:p>
        </w:tc>
        <w:tc>
          <w:tcPr>
            <w:tcW w:w="180" w:type="dxa"/>
          </w:tcPr>
          <w:p w:rsidR="00991F4E" w:rsidRPr="00B3615F" w:rsidRDefault="00991F4E" w:rsidP="00224560">
            <w:pPr>
              <w:jc w:val="center"/>
            </w:pPr>
          </w:p>
        </w:tc>
        <w:tc>
          <w:tcPr>
            <w:tcW w:w="1170" w:type="dxa"/>
          </w:tcPr>
          <w:p w:rsidR="00991F4E" w:rsidRPr="00B3615F" w:rsidRDefault="00991F4E" w:rsidP="00224560">
            <w:pPr>
              <w:jc w:val="center"/>
            </w:pPr>
          </w:p>
        </w:tc>
      </w:tr>
      <w:tr w:rsidR="00991F4E" w:rsidRPr="00B3615F" w:rsidTr="00E168AD">
        <w:trPr>
          <w:cantSplit/>
        </w:trPr>
        <w:tc>
          <w:tcPr>
            <w:tcW w:w="3870" w:type="dxa"/>
          </w:tcPr>
          <w:p w:rsidR="00991F4E" w:rsidRPr="00B3615F" w:rsidRDefault="00991F4E" w:rsidP="00224560">
            <w:pPr>
              <w:spacing w:line="240" w:lineRule="atLeast"/>
              <w:rPr>
                <w:b/>
                <w:bCs/>
                <w:i/>
                <w:iCs/>
              </w:rPr>
            </w:pPr>
          </w:p>
        </w:tc>
        <w:tc>
          <w:tcPr>
            <w:tcW w:w="450" w:type="dxa"/>
          </w:tcPr>
          <w:p w:rsidR="00991F4E" w:rsidRPr="00B3615F" w:rsidRDefault="00991F4E" w:rsidP="00224560">
            <w:pPr>
              <w:tabs>
                <w:tab w:val="decimal" w:pos="765"/>
              </w:tabs>
              <w:spacing w:line="240" w:lineRule="atLeast"/>
              <w:jc w:val="center"/>
              <w:rPr>
                <w:i/>
                <w:iCs/>
              </w:rPr>
            </w:pPr>
          </w:p>
        </w:tc>
        <w:tc>
          <w:tcPr>
            <w:tcW w:w="4950" w:type="dxa"/>
            <w:gridSpan w:val="7"/>
          </w:tcPr>
          <w:p w:rsidR="00991F4E" w:rsidRPr="00B3615F" w:rsidRDefault="00991F4E" w:rsidP="00224560">
            <w:pPr>
              <w:jc w:val="center"/>
              <w:rPr>
                <w:i/>
                <w:iCs/>
              </w:rPr>
            </w:pPr>
          </w:p>
        </w:tc>
      </w:tr>
      <w:tr w:rsidR="005E0B45" w:rsidRPr="00B3615F" w:rsidTr="00E168AD">
        <w:trPr>
          <w:cantSplit/>
        </w:trPr>
        <w:tc>
          <w:tcPr>
            <w:tcW w:w="3870" w:type="dxa"/>
          </w:tcPr>
          <w:p w:rsidR="005E0B45" w:rsidRPr="00B3615F" w:rsidRDefault="005E0B45" w:rsidP="005E0B45">
            <w:pPr>
              <w:spacing w:line="240" w:lineRule="atLeast"/>
              <w:ind w:left="191" w:hanging="191"/>
              <w:rPr>
                <w:b/>
                <w:bCs/>
              </w:rPr>
            </w:pPr>
            <w:r w:rsidRPr="00B3615F">
              <w:rPr>
                <w:b/>
                <w:bCs/>
              </w:rPr>
              <w:t>Profit attributable to ordinary shareholders of the Company (basic)</w:t>
            </w:r>
          </w:p>
        </w:tc>
        <w:tc>
          <w:tcPr>
            <w:tcW w:w="450" w:type="dxa"/>
          </w:tcPr>
          <w:p w:rsidR="005E0B45" w:rsidRPr="00B3615F" w:rsidRDefault="005E0B45" w:rsidP="005E0B45">
            <w:pPr>
              <w:spacing w:line="240" w:lineRule="atLeast"/>
              <w:ind w:right="11"/>
              <w:jc w:val="center"/>
            </w:pPr>
          </w:p>
        </w:tc>
        <w:tc>
          <w:tcPr>
            <w:tcW w:w="1080" w:type="dxa"/>
            <w:tcBorders>
              <w:bottom w:val="double" w:sz="4" w:space="0" w:color="auto"/>
            </w:tcBorders>
            <w:vAlign w:val="bottom"/>
          </w:tcPr>
          <w:p w:rsidR="005E0B45" w:rsidRPr="00B3615F" w:rsidRDefault="00EB5261" w:rsidP="00E168AD">
            <w:pPr>
              <w:pStyle w:val="acctfourfigures"/>
              <w:tabs>
                <w:tab w:val="clear" w:pos="765"/>
                <w:tab w:val="decimal" w:pos="911"/>
              </w:tabs>
              <w:spacing w:line="240" w:lineRule="atLeast"/>
              <w:ind w:left="-79" w:right="-79"/>
              <w:rPr>
                <w:b/>
                <w:bCs/>
                <w:szCs w:val="22"/>
              </w:rPr>
            </w:pPr>
            <w:r w:rsidRPr="00B3615F">
              <w:rPr>
                <w:b/>
                <w:bCs/>
                <w:szCs w:val="22"/>
              </w:rPr>
              <w:t>44</w:t>
            </w:r>
            <w:r w:rsidR="009C41EA" w:rsidRPr="00B3615F">
              <w:rPr>
                <w:b/>
                <w:bCs/>
                <w:szCs w:val="22"/>
              </w:rPr>
              <w:t>,</w:t>
            </w:r>
            <w:r w:rsidRPr="00B3615F">
              <w:rPr>
                <w:b/>
                <w:bCs/>
                <w:szCs w:val="22"/>
              </w:rPr>
              <w:t>0</w:t>
            </w:r>
            <w:r w:rsidR="009C41EA" w:rsidRPr="00B3615F">
              <w:rPr>
                <w:b/>
                <w:bCs/>
                <w:szCs w:val="22"/>
              </w:rPr>
              <w:t>7</w:t>
            </w:r>
            <w:r w:rsidRPr="00B3615F">
              <w:rPr>
                <w:b/>
                <w:bCs/>
                <w:szCs w:val="22"/>
              </w:rPr>
              <w:t>2</w:t>
            </w:r>
          </w:p>
        </w:tc>
        <w:tc>
          <w:tcPr>
            <w:tcW w:w="180" w:type="dxa"/>
            <w:vAlign w:val="bottom"/>
          </w:tcPr>
          <w:p w:rsidR="005E0B45" w:rsidRPr="00B3615F" w:rsidRDefault="005E0B45" w:rsidP="005E0B45">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5E0B45" w:rsidRPr="00B3615F" w:rsidRDefault="005E0B45" w:rsidP="00E168AD">
            <w:pPr>
              <w:pStyle w:val="acctfourfigures"/>
              <w:tabs>
                <w:tab w:val="clear" w:pos="765"/>
                <w:tab w:val="decimal" w:pos="911"/>
              </w:tabs>
              <w:spacing w:line="240" w:lineRule="atLeast"/>
              <w:ind w:left="-79" w:right="-79"/>
              <w:rPr>
                <w:b/>
                <w:bCs/>
                <w:szCs w:val="22"/>
              </w:rPr>
            </w:pPr>
            <w:r w:rsidRPr="00B3615F">
              <w:rPr>
                <w:b/>
                <w:bCs/>
                <w:szCs w:val="22"/>
              </w:rPr>
              <w:t>25,96</w:t>
            </w:r>
            <w:r w:rsidR="009C41EA" w:rsidRPr="00B3615F">
              <w:rPr>
                <w:b/>
                <w:bCs/>
                <w:szCs w:val="22"/>
              </w:rPr>
              <w:t>0</w:t>
            </w:r>
          </w:p>
        </w:tc>
        <w:tc>
          <w:tcPr>
            <w:tcW w:w="180" w:type="dxa"/>
            <w:vAlign w:val="bottom"/>
          </w:tcPr>
          <w:p w:rsidR="005E0B45" w:rsidRPr="00B3615F" w:rsidRDefault="005E0B45" w:rsidP="005E0B45">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5E0B45" w:rsidRPr="00B3615F" w:rsidRDefault="009C41EA" w:rsidP="00E168AD">
            <w:pPr>
              <w:pStyle w:val="acctfourfigures"/>
              <w:tabs>
                <w:tab w:val="clear" w:pos="765"/>
                <w:tab w:val="decimal" w:pos="911"/>
              </w:tabs>
              <w:spacing w:line="240" w:lineRule="atLeast"/>
              <w:ind w:left="-79" w:right="-79"/>
              <w:rPr>
                <w:b/>
                <w:bCs/>
                <w:szCs w:val="22"/>
              </w:rPr>
            </w:pPr>
            <w:r w:rsidRPr="00B3615F">
              <w:rPr>
                <w:b/>
                <w:bCs/>
                <w:szCs w:val="22"/>
              </w:rPr>
              <w:t>4</w:t>
            </w:r>
            <w:r w:rsidR="00EB5261" w:rsidRPr="00B3615F">
              <w:rPr>
                <w:b/>
                <w:bCs/>
                <w:szCs w:val="22"/>
              </w:rPr>
              <w:t>3</w:t>
            </w:r>
            <w:r w:rsidRPr="00B3615F">
              <w:rPr>
                <w:b/>
                <w:bCs/>
                <w:szCs w:val="22"/>
              </w:rPr>
              <w:t>,</w:t>
            </w:r>
            <w:r w:rsidR="00EB5261" w:rsidRPr="00B3615F">
              <w:rPr>
                <w:b/>
                <w:bCs/>
                <w:szCs w:val="22"/>
              </w:rPr>
              <w:t>766</w:t>
            </w:r>
          </w:p>
        </w:tc>
        <w:tc>
          <w:tcPr>
            <w:tcW w:w="180" w:type="dxa"/>
            <w:vAlign w:val="bottom"/>
          </w:tcPr>
          <w:p w:rsidR="005E0B45" w:rsidRPr="00B3615F" w:rsidRDefault="005E0B45" w:rsidP="005E0B4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5E0B45" w:rsidRPr="00B3615F" w:rsidRDefault="005E0B45" w:rsidP="005E0B45">
            <w:pPr>
              <w:pStyle w:val="acctfourfigures"/>
              <w:tabs>
                <w:tab w:val="clear" w:pos="765"/>
                <w:tab w:val="decimal" w:pos="1001"/>
              </w:tabs>
              <w:spacing w:line="240" w:lineRule="atLeast"/>
              <w:ind w:left="-79" w:right="-79"/>
              <w:rPr>
                <w:b/>
                <w:bCs/>
                <w:szCs w:val="22"/>
              </w:rPr>
            </w:pPr>
            <w:r w:rsidRPr="00B3615F">
              <w:rPr>
                <w:b/>
                <w:bCs/>
                <w:szCs w:val="22"/>
              </w:rPr>
              <w:t>26,27</w:t>
            </w:r>
            <w:r w:rsidR="009C41EA" w:rsidRPr="00B3615F">
              <w:rPr>
                <w:b/>
                <w:bCs/>
                <w:szCs w:val="22"/>
              </w:rPr>
              <w:t>1</w:t>
            </w:r>
          </w:p>
        </w:tc>
      </w:tr>
      <w:tr w:rsidR="005E0B45" w:rsidRPr="00B3615F" w:rsidTr="00E168AD">
        <w:trPr>
          <w:cantSplit/>
        </w:trPr>
        <w:tc>
          <w:tcPr>
            <w:tcW w:w="3870" w:type="dxa"/>
          </w:tcPr>
          <w:p w:rsidR="005E0B45" w:rsidRPr="00B3615F" w:rsidRDefault="005E0B45" w:rsidP="005E0B45">
            <w:pPr>
              <w:spacing w:line="240" w:lineRule="atLeast"/>
              <w:ind w:left="191" w:hanging="191"/>
              <w:rPr>
                <w:sz w:val="18"/>
                <w:szCs w:val="18"/>
              </w:rPr>
            </w:pPr>
          </w:p>
        </w:tc>
        <w:tc>
          <w:tcPr>
            <w:tcW w:w="450" w:type="dxa"/>
          </w:tcPr>
          <w:p w:rsidR="005E0B45" w:rsidRPr="00B3615F" w:rsidRDefault="005E0B45" w:rsidP="005E0B45">
            <w:pPr>
              <w:spacing w:line="240" w:lineRule="atLeast"/>
              <w:ind w:right="11"/>
              <w:jc w:val="center"/>
              <w:rPr>
                <w:sz w:val="18"/>
                <w:szCs w:val="18"/>
              </w:rPr>
            </w:pPr>
          </w:p>
        </w:tc>
        <w:tc>
          <w:tcPr>
            <w:tcW w:w="1080" w:type="dxa"/>
            <w:tcBorders>
              <w:top w:val="double" w:sz="4" w:space="0" w:color="auto"/>
            </w:tcBorders>
            <w:vAlign w:val="bottom"/>
          </w:tcPr>
          <w:p w:rsidR="005E0B45" w:rsidRPr="00B3615F" w:rsidRDefault="005E0B45" w:rsidP="00E168AD">
            <w:pPr>
              <w:pStyle w:val="acctfourfigures"/>
              <w:tabs>
                <w:tab w:val="clear" w:pos="765"/>
                <w:tab w:val="decimal" w:pos="911"/>
              </w:tabs>
              <w:spacing w:line="240" w:lineRule="atLeast"/>
              <w:ind w:left="-79" w:right="-79"/>
              <w:rPr>
                <w:b/>
                <w:bCs/>
                <w:szCs w:val="22"/>
              </w:rPr>
            </w:pPr>
          </w:p>
        </w:tc>
        <w:tc>
          <w:tcPr>
            <w:tcW w:w="180" w:type="dxa"/>
            <w:vAlign w:val="bottom"/>
          </w:tcPr>
          <w:p w:rsidR="005E0B45" w:rsidRPr="00B3615F" w:rsidRDefault="005E0B45" w:rsidP="005E0B45">
            <w:pPr>
              <w:pStyle w:val="acctfourfigures"/>
              <w:tabs>
                <w:tab w:val="clear" w:pos="765"/>
                <w:tab w:val="decimal" w:pos="1001"/>
              </w:tabs>
              <w:spacing w:line="240" w:lineRule="atLeast"/>
              <w:ind w:left="-79" w:right="-79"/>
              <w:rPr>
                <w:sz w:val="18"/>
                <w:szCs w:val="18"/>
              </w:rPr>
            </w:pPr>
          </w:p>
        </w:tc>
        <w:tc>
          <w:tcPr>
            <w:tcW w:w="1080" w:type="dxa"/>
            <w:vAlign w:val="bottom"/>
          </w:tcPr>
          <w:p w:rsidR="005E0B45" w:rsidRPr="00B3615F" w:rsidRDefault="005E0B45" w:rsidP="00E168AD">
            <w:pPr>
              <w:pStyle w:val="acctfourfigures"/>
              <w:tabs>
                <w:tab w:val="clear" w:pos="765"/>
                <w:tab w:val="decimal" w:pos="911"/>
              </w:tabs>
              <w:spacing w:line="240" w:lineRule="atLeast"/>
              <w:ind w:left="-79" w:right="-79"/>
              <w:rPr>
                <w:b/>
                <w:bCs/>
                <w:szCs w:val="22"/>
              </w:rPr>
            </w:pPr>
          </w:p>
        </w:tc>
        <w:tc>
          <w:tcPr>
            <w:tcW w:w="180" w:type="dxa"/>
            <w:vAlign w:val="bottom"/>
          </w:tcPr>
          <w:p w:rsidR="005E0B45" w:rsidRPr="00B3615F" w:rsidRDefault="005E0B45" w:rsidP="005E0B45">
            <w:pPr>
              <w:pStyle w:val="acctfourfigures"/>
              <w:tabs>
                <w:tab w:val="clear" w:pos="765"/>
                <w:tab w:val="decimal" w:pos="1001"/>
              </w:tabs>
              <w:spacing w:line="240" w:lineRule="atLeast"/>
              <w:ind w:left="-79" w:right="-79"/>
              <w:rPr>
                <w:sz w:val="18"/>
                <w:szCs w:val="18"/>
              </w:rPr>
            </w:pPr>
          </w:p>
        </w:tc>
        <w:tc>
          <w:tcPr>
            <w:tcW w:w="1080" w:type="dxa"/>
            <w:vAlign w:val="bottom"/>
          </w:tcPr>
          <w:p w:rsidR="005E0B45" w:rsidRPr="00B3615F" w:rsidRDefault="005E0B45" w:rsidP="00E168AD">
            <w:pPr>
              <w:pStyle w:val="acctfourfigures"/>
              <w:tabs>
                <w:tab w:val="clear" w:pos="765"/>
                <w:tab w:val="decimal" w:pos="911"/>
              </w:tabs>
              <w:spacing w:line="240" w:lineRule="atLeast"/>
              <w:ind w:left="-79" w:right="-79"/>
              <w:rPr>
                <w:b/>
                <w:bCs/>
                <w:szCs w:val="22"/>
              </w:rPr>
            </w:pPr>
          </w:p>
        </w:tc>
        <w:tc>
          <w:tcPr>
            <w:tcW w:w="180" w:type="dxa"/>
            <w:vAlign w:val="bottom"/>
          </w:tcPr>
          <w:p w:rsidR="005E0B45" w:rsidRPr="00B3615F" w:rsidRDefault="005E0B45" w:rsidP="005E0B45">
            <w:pPr>
              <w:pStyle w:val="acctfourfigures"/>
              <w:tabs>
                <w:tab w:val="clear" w:pos="765"/>
                <w:tab w:val="decimal" w:pos="1001"/>
              </w:tabs>
              <w:spacing w:line="240" w:lineRule="atLeast"/>
              <w:ind w:left="-79" w:right="-79"/>
              <w:rPr>
                <w:sz w:val="18"/>
                <w:szCs w:val="18"/>
              </w:rPr>
            </w:pPr>
          </w:p>
        </w:tc>
        <w:tc>
          <w:tcPr>
            <w:tcW w:w="1170" w:type="dxa"/>
            <w:vAlign w:val="bottom"/>
          </w:tcPr>
          <w:p w:rsidR="005E0B45" w:rsidRPr="00B3615F" w:rsidRDefault="005E0B45" w:rsidP="005E0B45">
            <w:pPr>
              <w:pStyle w:val="acctfourfigures"/>
              <w:tabs>
                <w:tab w:val="clear" w:pos="765"/>
                <w:tab w:val="decimal" w:pos="1001"/>
              </w:tabs>
              <w:spacing w:line="240" w:lineRule="atLeast"/>
              <w:ind w:left="-79" w:right="-79"/>
              <w:rPr>
                <w:sz w:val="18"/>
                <w:szCs w:val="18"/>
              </w:rPr>
            </w:pPr>
          </w:p>
        </w:tc>
      </w:tr>
      <w:tr w:rsidR="005E0B45" w:rsidRPr="00B3615F" w:rsidTr="00E168AD">
        <w:trPr>
          <w:cantSplit/>
        </w:trPr>
        <w:tc>
          <w:tcPr>
            <w:tcW w:w="3870" w:type="dxa"/>
          </w:tcPr>
          <w:p w:rsidR="005E0B45" w:rsidRPr="00B3615F" w:rsidRDefault="005E0B45" w:rsidP="005E0B45">
            <w:pPr>
              <w:spacing w:line="240" w:lineRule="atLeast"/>
              <w:ind w:left="191" w:right="-79" w:hanging="191"/>
              <w:rPr>
                <w:b/>
                <w:bCs/>
              </w:rPr>
            </w:pPr>
            <w:r w:rsidRPr="00B3615F">
              <w:rPr>
                <w:b/>
                <w:bCs/>
              </w:rPr>
              <w:t>Number of ordinary shares outstanding</w:t>
            </w:r>
          </w:p>
          <w:p w:rsidR="005E0B45" w:rsidRPr="00B3615F" w:rsidRDefault="005E0B45" w:rsidP="005E0B45">
            <w:pPr>
              <w:spacing w:line="240" w:lineRule="atLeast"/>
              <w:ind w:left="191" w:hanging="191"/>
              <w:rPr>
                <w:b/>
                <w:bCs/>
              </w:rPr>
            </w:pPr>
            <w:r w:rsidRPr="00B3615F">
              <w:rPr>
                <w:b/>
                <w:bCs/>
              </w:rPr>
              <w:tab/>
              <w:t xml:space="preserve">- </w:t>
            </w:r>
            <w:r w:rsidRPr="00B3615F">
              <w:rPr>
                <w:rFonts w:eastAsia="SimSun"/>
                <w:b/>
                <w:szCs w:val="22"/>
                <w:lang w:val="en-US" w:bidi="th-TH"/>
              </w:rPr>
              <w:t>Effect of reduction in par value</w:t>
            </w:r>
          </w:p>
        </w:tc>
        <w:tc>
          <w:tcPr>
            <w:tcW w:w="450" w:type="dxa"/>
          </w:tcPr>
          <w:p w:rsidR="005E0B45" w:rsidRPr="00B3615F" w:rsidRDefault="005E0B45" w:rsidP="005E0B45">
            <w:pPr>
              <w:spacing w:line="240" w:lineRule="atLeast"/>
              <w:ind w:right="11"/>
              <w:jc w:val="center"/>
            </w:pPr>
          </w:p>
        </w:tc>
        <w:tc>
          <w:tcPr>
            <w:tcW w:w="1080" w:type="dxa"/>
            <w:tcBorders>
              <w:bottom w:val="double" w:sz="4" w:space="0" w:color="auto"/>
            </w:tcBorders>
            <w:vAlign w:val="bottom"/>
          </w:tcPr>
          <w:p w:rsidR="005E0B45" w:rsidRPr="00B3615F" w:rsidRDefault="005E0B45" w:rsidP="00E168AD">
            <w:pPr>
              <w:pStyle w:val="acctfourfigures"/>
              <w:tabs>
                <w:tab w:val="clear" w:pos="765"/>
                <w:tab w:val="decimal" w:pos="911"/>
              </w:tabs>
              <w:spacing w:line="240" w:lineRule="atLeast"/>
              <w:ind w:left="-79" w:right="-79"/>
              <w:rPr>
                <w:b/>
                <w:bCs/>
                <w:szCs w:val="22"/>
              </w:rPr>
            </w:pPr>
            <w:r w:rsidRPr="00B3615F">
              <w:rPr>
                <w:b/>
                <w:bCs/>
                <w:szCs w:val="22"/>
              </w:rPr>
              <w:t>220,000</w:t>
            </w:r>
          </w:p>
        </w:tc>
        <w:tc>
          <w:tcPr>
            <w:tcW w:w="180" w:type="dxa"/>
            <w:vAlign w:val="bottom"/>
          </w:tcPr>
          <w:p w:rsidR="005E0B45" w:rsidRPr="00B3615F" w:rsidRDefault="005E0B45" w:rsidP="005E0B45">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5E0B45" w:rsidRPr="00B3615F" w:rsidRDefault="005E0B45" w:rsidP="00E168AD">
            <w:pPr>
              <w:pStyle w:val="acctfourfigures"/>
              <w:tabs>
                <w:tab w:val="clear" w:pos="765"/>
                <w:tab w:val="decimal" w:pos="911"/>
              </w:tabs>
              <w:spacing w:line="240" w:lineRule="atLeast"/>
              <w:ind w:left="-79" w:right="-79"/>
              <w:rPr>
                <w:b/>
                <w:bCs/>
                <w:szCs w:val="22"/>
              </w:rPr>
            </w:pPr>
            <w:r w:rsidRPr="00B3615F">
              <w:rPr>
                <w:b/>
                <w:bCs/>
                <w:szCs w:val="22"/>
              </w:rPr>
              <w:t>220,000</w:t>
            </w:r>
          </w:p>
        </w:tc>
        <w:tc>
          <w:tcPr>
            <w:tcW w:w="180" w:type="dxa"/>
            <w:vAlign w:val="bottom"/>
          </w:tcPr>
          <w:p w:rsidR="005E0B45" w:rsidRPr="00B3615F" w:rsidRDefault="005E0B45" w:rsidP="005E0B45">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5E0B45" w:rsidRPr="00B3615F" w:rsidRDefault="005E0B45" w:rsidP="00E168AD">
            <w:pPr>
              <w:pStyle w:val="acctfourfigures"/>
              <w:tabs>
                <w:tab w:val="clear" w:pos="765"/>
                <w:tab w:val="decimal" w:pos="911"/>
              </w:tabs>
              <w:spacing w:line="240" w:lineRule="atLeast"/>
              <w:ind w:left="-79" w:right="-79"/>
              <w:rPr>
                <w:b/>
                <w:bCs/>
                <w:szCs w:val="22"/>
              </w:rPr>
            </w:pPr>
            <w:r w:rsidRPr="00B3615F">
              <w:rPr>
                <w:b/>
                <w:bCs/>
                <w:szCs w:val="22"/>
              </w:rPr>
              <w:t>220,000</w:t>
            </w:r>
          </w:p>
        </w:tc>
        <w:tc>
          <w:tcPr>
            <w:tcW w:w="180" w:type="dxa"/>
            <w:vAlign w:val="bottom"/>
          </w:tcPr>
          <w:p w:rsidR="005E0B45" w:rsidRPr="00B3615F" w:rsidRDefault="005E0B45" w:rsidP="005E0B4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5E0B45" w:rsidRPr="00B3615F" w:rsidRDefault="005E0B45" w:rsidP="005E0B45">
            <w:pPr>
              <w:pStyle w:val="acctfourfigures"/>
              <w:tabs>
                <w:tab w:val="clear" w:pos="765"/>
                <w:tab w:val="decimal" w:pos="1001"/>
              </w:tabs>
              <w:spacing w:line="240" w:lineRule="atLeast"/>
              <w:ind w:left="-79" w:right="-79"/>
              <w:rPr>
                <w:b/>
                <w:bCs/>
                <w:szCs w:val="22"/>
              </w:rPr>
            </w:pPr>
            <w:r w:rsidRPr="00B3615F">
              <w:rPr>
                <w:b/>
                <w:bCs/>
                <w:szCs w:val="22"/>
              </w:rPr>
              <w:t>220,000</w:t>
            </w:r>
          </w:p>
        </w:tc>
      </w:tr>
      <w:tr w:rsidR="005E0B45" w:rsidRPr="00B3615F" w:rsidTr="00E168AD">
        <w:trPr>
          <w:cantSplit/>
        </w:trPr>
        <w:tc>
          <w:tcPr>
            <w:tcW w:w="3870" w:type="dxa"/>
          </w:tcPr>
          <w:p w:rsidR="005E0B45" w:rsidRPr="00B3615F" w:rsidRDefault="005E0B45" w:rsidP="005E0B45">
            <w:pPr>
              <w:spacing w:line="240" w:lineRule="atLeast"/>
              <w:ind w:left="191" w:hanging="191"/>
              <w:rPr>
                <w:sz w:val="18"/>
                <w:szCs w:val="18"/>
              </w:rPr>
            </w:pPr>
          </w:p>
        </w:tc>
        <w:tc>
          <w:tcPr>
            <w:tcW w:w="450" w:type="dxa"/>
          </w:tcPr>
          <w:p w:rsidR="005E0B45" w:rsidRPr="00B3615F" w:rsidRDefault="005E0B45" w:rsidP="005E0B45">
            <w:pPr>
              <w:spacing w:line="240" w:lineRule="atLeast"/>
              <w:ind w:right="11"/>
              <w:jc w:val="center"/>
              <w:rPr>
                <w:sz w:val="18"/>
                <w:szCs w:val="18"/>
              </w:rPr>
            </w:pPr>
          </w:p>
        </w:tc>
        <w:tc>
          <w:tcPr>
            <w:tcW w:w="1080" w:type="dxa"/>
            <w:tcBorders>
              <w:top w:val="double" w:sz="4" w:space="0" w:color="auto"/>
            </w:tcBorders>
            <w:vAlign w:val="bottom"/>
          </w:tcPr>
          <w:p w:rsidR="005E0B45" w:rsidRPr="00B3615F" w:rsidRDefault="005E0B45" w:rsidP="005E0B45">
            <w:pPr>
              <w:pStyle w:val="acctfourfigures"/>
              <w:tabs>
                <w:tab w:val="clear" w:pos="765"/>
                <w:tab w:val="decimal" w:pos="1001"/>
              </w:tabs>
              <w:spacing w:line="240" w:lineRule="atLeast"/>
              <w:ind w:left="-79" w:right="-79"/>
              <w:rPr>
                <w:sz w:val="18"/>
                <w:szCs w:val="18"/>
              </w:rPr>
            </w:pPr>
          </w:p>
        </w:tc>
        <w:tc>
          <w:tcPr>
            <w:tcW w:w="180" w:type="dxa"/>
            <w:vAlign w:val="bottom"/>
          </w:tcPr>
          <w:p w:rsidR="005E0B45" w:rsidRPr="00B3615F" w:rsidRDefault="005E0B45" w:rsidP="005E0B45">
            <w:pPr>
              <w:pStyle w:val="acctfourfigures"/>
              <w:tabs>
                <w:tab w:val="clear" w:pos="765"/>
                <w:tab w:val="decimal" w:pos="1001"/>
              </w:tabs>
              <w:spacing w:line="240" w:lineRule="atLeast"/>
              <w:ind w:left="-79" w:right="-79"/>
              <w:rPr>
                <w:sz w:val="18"/>
                <w:szCs w:val="18"/>
              </w:rPr>
            </w:pPr>
          </w:p>
        </w:tc>
        <w:tc>
          <w:tcPr>
            <w:tcW w:w="1080" w:type="dxa"/>
            <w:tcBorders>
              <w:top w:val="double" w:sz="4" w:space="0" w:color="auto"/>
            </w:tcBorders>
            <w:vAlign w:val="bottom"/>
          </w:tcPr>
          <w:p w:rsidR="005E0B45" w:rsidRPr="00B3615F" w:rsidRDefault="005E0B45" w:rsidP="005E0B45">
            <w:pPr>
              <w:pStyle w:val="acctfourfigures"/>
              <w:tabs>
                <w:tab w:val="clear" w:pos="765"/>
                <w:tab w:val="decimal" w:pos="1001"/>
              </w:tabs>
              <w:spacing w:line="240" w:lineRule="atLeast"/>
              <w:ind w:left="-79" w:right="-79"/>
              <w:rPr>
                <w:sz w:val="18"/>
                <w:szCs w:val="18"/>
              </w:rPr>
            </w:pPr>
          </w:p>
        </w:tc>
        <w:tc>
          <w:tcPr>
            <w:tcW w:w="180" w:type="dxa"/>
            <w:vAlign w:val="bottom"/>
          </w:tcPr>
          <w:p w:rsidR="005E0B45" w:rsidRPr="00B3615F" w:rsidRDefault="005E0B45" w:rsidP="005E0B45">
            <w:pPr>
              <w:pStyle w:val="acctfourfigures"/>
              <w:tabs>
                <w:tab w:val="clear" w:pos="765"/>
                <w:tab w:val="decimal" w:pos="1001"/>
              </w:tabs>
              <w:spacing w:line="240" w:lineRule="atLeast"/>
              <w:ind w:left="-79" w:right="-79"/>
              <w:rPr>
                <w:sz w:val="18"/>
                <w:szCs w:val="18"/>
              </w:rPr>
            </w:pPr>
          </w:p>
        </w:tc>
        <w:tc>
          <w:tcPr>
            <w:tcW w:w="1080" w:type="dxa"/>
            <w:tcBorders>
              <w:top w:val="double" w:sz="4" w:space="0" w:color="auto"/>
            </w:tcBorders>
            <w:vAlign w:val="bottom"/>
          </w:tcPr>
          <w:p w:rsidR="005E0B45" w:rsidRPr="00B3615F" w:rsidRDefault="005E0B45" w:rsidP="005E0B45">
            <w:pPr>
              <w:pStyle w:val="acctfourfigures"/>
              <w:tabs>
                <w:tab w:val="clear" w:pos="765"/>
                <w:tab w:val="decimal" w:pos="1001"/>
              </w:tabs>
              <w:spacing w:line="240" w:lineRule="atLeast"/>
              <w:ind w:left="-79" w:right="-79"/>
              <w:rPr>
                <w:sz w:val="18"/>
                <w:szCs w:val="18"/>
              </w:rPr>
            </w:pPr>
          </w:p>
        </w:tc>
        <w:tc>
          <w:tcPr>
            <w:tcW w:w="180" w:type="dxa"/>
            <w:vAlign w:val="bottom"/>
          </w:tcPr>
          <w:p w:rsidR="005E0B45" w:rsidRPr="00B3615F" w:rsidRDefault="005E0B45" w:rsidP="005E0B45">
            <w:pPr>
              <w:pStyle w:val="acctfourfigures"/>
              <w:tabs>
                <w:tab w:val="clear" w:pos="765"/>
                <w:tab w:val="decimal" w:pos="1001"/>
              </w:tabs>
              <w:spacing w:line="240" w:lineRule="atLeast"/>
              <w:ind w:left="-79" w:right="-79"/>
              <w:rPr>
                <w:sz w:val="18"/>
                <w:szCs w:val="18"/>
              </w:rPr>
            </w:pPr>
          </w:p>
        </w:tc>
        <w:tc>
          <w:tcPr>
            <w:tcW w:w="1170" w:type="dxa"/>
            <w:tcBorders>
              <w:top w:val="double" w:sz="4" w:space="0" w:color="auto"/>
            </w:tcBorders>
            <w:vAlign w:val="bottom"/>
          </w:tcPr>
          <w:p w:rsidR="005E0B45" w:rsidRPr="00B3615F" w:rsidRDefault="005E0B45" w:rsidP="005E0B45">
            <w:pPr>
              <w:pStyle w:val="acctfourfigures"/>
              <w:tabs>
                <w:tab w:val="clear" w:pos="765"/>
                <w:tab w:val="decimal" w:pos="1001"/>
              </w:tabs>
              <w:spacing w:line="240" w:lineRule="atLeast"/>
              <w:ind w:left="-79" w:right="-79"/>
              <w:rPr>
                <w:sz w:val="18"/>
                <w:szCs w:val="18"/>
              </w:rPr>
            </w:pPr>
          </w:p>
        </w:tc>
      </w:tr>
      <w:tr w:rsidR="005E0B45" w:rsidRPr="00B3615F" w:rsidTr="00E168AD">
        <w:trPr>
          <w:cantSplit/>
          <w:trHeight w:val="80"/>
        </w:trPr>
        <w:tc>
          <w:tcPr>
            <w:tcW w:w="3870" w:type="dxa"/>
          </w:tcPr>
          <w:p w:rsidR="005E0B45" w:rsidRPr="00B3615F" w:rsidRDefault="005E0B45" w:rsidP="005E0B45">
            <w:pPr>
              <w:spacing w:line="240" w:lineRule="atLeast"/>
              <w:ind w:left="191" w:right="-79" w:hanging="191"/>
              <w:rPr>
                <w:b/>
                <w:bCs/>
              </w:rPr>
            </w:pPr>
            <w:r w:rsidRPr="00B3615F">
              <w:rPr>
                <w:b/>
                <w:bCs/>
              </w:rPr>
              <w:t xml:space="preserve">Earnings per share (basic) </w:t>
            </w:r>
            <w:r w:rsidRPr="00B3615F">
              <w:rPr>
                <w:b/>
                <w:bCs/>
                <w:i/>
                <w:iCs/>
              </w:rPr>
              <w:t>(in Baht)</w:t>
            </w:r>
          </w:p>
        </w:tc>
        <w:tc>
          <w:tcPr>
            <w:tcW w:w="450" w:type="dxa"/>
          </w:tcPr>
          <w:p w:rsidR="005E0B45" w:rsidRPr="00B3615F" w:rsidRDefault="005E0B45" w:rsidP="005E0B45">
            <w:pPr>
              <w:spacing w:line="240" w:lineRule="atLeast"/>
              <w:ind w:right="11"/>
              <w:jc w:val="center"/>
              <w:rPr>
                <w:i/>
                <w:iCs/>
              </w:rPr>
            </w:pPr>
          </w:p>
        </w:tc>
        <w:tc>
          <w:tcPr>
            <w:tcW w:w="1080" w:type="dxa"/>
            <w:tcBorders>
              <w:bottom w:val="double" w:sz="4" w:space="0" w:color="auto"/>
            </w:tcBorders>
            <w:vAlign w:val="bottom"/>
          </w:tcPr>
          <w:p w:rsidR="005E0B45" w:rsidRPr="00B3615F" w:rsidRDefault="00EB5261" w:rsidP="00E168AD">
            <w:pPr>
              <w:pStyle w:val="acctfourfigures"/>
              <w:tabs>
                <w:tab w:val="clear" w:pos="765"/>
                <w:tab w:val="decimal" w:pos="551"/>
              </w:tabs>
              <w:spacing w:line="240" w:lineRule="atLeast"/>
              <w:ind w:left="-79" w:right="-79"/>
              <w:jc w:val="center"/>
              <w:rPr>
                <w:b/>
                <w:bCs/>
                <w:szCs w:val="22"/>
              </w:rPr>
            </w:pPr>
            <w:r w:rsidRPr="00B3615F">
              <w:rPr>
                <w:b/>
                <w:bCs/>
                <w:szCs w:val="22"/>
              </w:rPr>
              <w:t>0.20</w:t>
            </w:r>
          </w:p>
        </w:tc>
        <w:tc>
          <w:tcPr>
            <w:tcW w:w="180" w:type="dxa"/>
            <w:vAlign w:val="bottom"/>
          </w:tcPr>
          <w:p w:rsidR="005E0B45" w:rsidRPr="00B3615F" w:rsidRDefault="005E0B45" w:rsidP="005E0B45">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5E0B45" w:rsidRPr="00B3615F" w:rsidRDefault="005E0B45" w:rsidP="00E168AD">
            <w:pPr>
              <w:pStyle w:val="acctfourfigures"/>
              <w:tabs>
                <w:tab w:val="clear" w:pos="765"/>
                <w:tab w:val="decimal" w:pos="551"/>
              </w:tabs>
              <w:spacing w:line="240" w:lineRule="atLeast"/>
              <w:ind w:left="-79" w:right="-79"/>
              <w:jc w:val="center"/>
              <w:rPr>
                <w:b/>
                <w:bCs/>
                <w:szCs w:val="22"/>
              </w:rPr>
            </w:pPr>
            <w:r w:rsidRPr="00B3615F">
              <w:rPr>
                <w:b/>
                <w:bCs/>
                <w:szCs w:val="22"/>
              </w:rPr>
              <w:t>0.12</w:t>
            </w:r>
          </w:p>
        </w:tc>
        <w:tc>
          <w:tcPr>
            <w:tcW w:w="180" w:type="dxa"/>
            <w:vAlign w:val="bottom"/>
          </w:tcPr>
          <w:p w:rsidR="005E0B45" w:rsidRPr="00B3615F" w:rsidRDefault="005E0B45" w:rsidP="005E0B45">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5E0B45" w:rsidRPr="00B3615F" w:rsidRDefault="00EB5261" w:rsidP="00E168AD">
            <w:pPr>
              <w:pStyle w:val="acctfourfigures"/>
              <w:tabs>
                <w:tab w:val="clear" w:pos="765"/>
                <w:tab w:val="decimal" w:pos="551"/>
              </w:tabs>
              <w:spacing w:line="240" w:lineRule="atLeast"/>
              <w:ind w:left="-79" w:right="-79"/>
              <w:jc w:val="center"/>
              <w:rPr>
                <w:b/>
                <w:bCs/>
                <w:szCs w:val="22"/>
              </w:rPr>
            </w:pPr>
            <w:r w:rsidRPr="00B3615F">
              <w:rPr>
                <w:b/>
                <w:bCs/>
                <w:szCs w:val="22"/>
              </w:rPr>
              <w:t>0.20</w:t>
            </w:r>
          </w:p>
        </w:tc>
        <w:tc>
          <w:tcPr>
            <w:tcW w:w="180" w:type="dxa"/>
            <w:vAlign w:val="bottom"/>
          </w:tcPr>
          <w:p w:rsidR="005E0B45" w:rsidRPr="00B3615F" w:rsidRDefault="005E0B45" w:rsidP="005E0B4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5E0B45" w:rsidRPr="00B3615F" w:rsidRDefault="005E0B45" w:rsidP="00537E88">
            <w:pPr>
              <w:pStyle w:val="acctfourfigures"/>
              <w:tabs>
                <w:tab w:val="clear" w:pos="765"/>
                <w:tab w:val="decimal" w:pos="641"/>
              </w:tabs>
              <w:spacing w:line="240" w:lineRule="atLeast"/>
              <w:ind w:left="-79" w:right="-79"/>
              <w:jc w:val="center"/>
              <w:rPr>
                <w:b/>
                <w:bCs/>
                <w:szCs w:val="22"/>
              </w:rPr>
            </w:pPr>
            <w:r w:rsidRPr="00B3615F">
              <w:rPr>
                <w:b/>
                <w:bCs/>
                <w:szCs w:val="22"/>
              </w:rPr>
              <w:t>0.12</w:t>
            </w:r>
          </w:p>
        </w:tc>
      </w:tr>
    </w:tbl>
    <w:p w:rsidR="004B7D93" w:rsidRPr="00B3615F" w:rsidRDefault="004B7D93" w:rsidP="0075462C">
      <w:pPr>
        <w:pStyle w:val="Heading1"/>
      </w:pPr>
    </w:p>
    <w:p w:rsidR="00094313" w:rsidRPr="00B3615F" w:rsidRDefault="00EF6AEE" w:rsidP="0075462C">
      <w:pPr>
        <w:pStyle w:val="Heading1"/>
        <w:rPr>
          <w:color w:val="0000FF"/>
          <w:szCs w:val="22"/>
        </w:rPr>
      </w:pPr>
      <w:r w:rsidRPr="00B3615F">
        <w:t>1</w:t>
      </w:r>
      <w:r w:rsidR="00B20D80" w:rsidRPr="00B3615F">
        <w:t>5</w:t>
      </w:r>
      <w:r w:rsidR="00D439D5" w:rsidRPr="00B3615F">
        <w:tab/>
      </w:r>
      <w:r w:rsidR="00985DF9" w:rsidRPr="00B3615F">
        <w:t xml:space="preserve">Dividends  </w:t>
      </w:r>
      <w:r w:rsidR="008D7F7C" w:rsidRPr="00B3615F">
        <w:t xml:space="preserve"> </w:t>
      </w:r>
      <w:r w:rsidR="002662D6" w:rsidRPr="00B3615F">
        <w:t xml:space="preserve"> </w:t>
      </w:r>
    </w:p>
    <w:p w:rsidR="007C2D7B" w:rsidRPr="00B3615F" w:rsidRDefault="007C2D7B" w:rsidP="00991F4E">
      <w:pPr>
        <w:pStyle w:val="block"/>
        <w:spacing w:after="0" w:line="240" w:lineRule="atLeast"/>
        <w:ind w:left="540"/>
        <w:jc w:val="both"/>
        <w:rPr>
          <w:sz w:val="18"/>
          <w:szCs w:val="18"/>
        </w:rPr>
      </w:pPr>
    </w:p>
    <w:p w:rsidR="00CD1606" w:rsidRPr="00B3615F" w:rsidRDefault="00CD1606" w:rsidP="00991F4E">
      <w:pPr>
        <w:pStyle w:val="block"/>
        <w:spacing w:after="0" w:line="20" w:lineRule="atLeast"/>
        <w:ind w:left="540" w:right="-7"/>
        <w:jc w:val="both"/>
        <w:rPr>
          <w:lang w:bidi="th-TH"/>
        </w:rPr>
      </w:pPr>
      <w:r w:rsidRPr="00B3615F">
        <w:rPr>
          <w:lang w:bidi="th-TH"/>
        </w:rPr>
        <w:t>At the annual general meeting of the shareh</w:t>
      </w:r>
      <w:r w:rsidR="00991F4E" w:rsidRPr="00B3615F">
        <w:rPr>
          <w:lang w:bidi="th-TH"/>
        </w:rPr>
        <w:t>olders of the Company held on 28</w:t>
      </w:r>
      <w:r w:rsidRPr="00B3615F">
        <w:rPr>
          <w:lang w:bidi="th-TH"/>
        </w:rPr>
        <w:t xml:space="preserve"> April 2017, the shareholders approved the a</w:t>
      </w:r>
      <w:r w:rsidR="00991F4E" w:rsidRPr="00B3615F">
        <w:rPr>
          <w:lang w:bidi="th-TH"/>
        </w:rPr>
        <w:t>ppropriation of dividend of Satang</w:t>
      </w:r>
      <w:r w:rsidRPr="00B3615F">
        <w:rPr>
          <w:lang w:bidi="th-TH"/>
        </w:rPr>
        <w:t xml:space="preserve"> </w:t>
      </w:r>
      <w:r w:rsidR="00991F4E" w:rsidRPr="00B3615F">
        <w:rPr>
          <w:lang w:bidi="th-TH"/>
        </w:rPr>
        <w:t>8.25</w:t>
      </w:r>
      <w:r w:rsidRPr="00B3615F">
        <w:rPr>
          <w:lang w:bidi="th-TH"/>
        </w:rPr>
        <w:t xml:space="preserve"> per share, amounting to Baht </w:t>
      </w:r>
      <w:r w:rsidR="00991F4E" w:rsidRPr="00B3615F">
        <w:rPr>
          <w:lang w:bidi="th-TH"/>
        </w:rPr>
        <w:t>18.15</w:t>
      </w:r>
      <w:r w:rsidRPr="00B3615F">
        <w:rPr>
          <w:lang w:bidi="th-TH"/>
        </w:rPr>
        <w:t xml:space="preserve"> million. The dividend was paid to shareholders during 2017.</w:t>
      </w:r>
    </w:p>
    <w:p w:rsidR="00CD1606" w:rsidRPr="00B3615F" w:rsidRDefault="00CD1606" w:rsidP="00991F4E">
      <w:pPr>
        <w:pStyle w:val="block"/>
        <w:spacing w:after="0" w:line="20" w:lineRule="atLeast"/>
        <w:ind w:left="540" w:right="-7"/>
        <w:jc w:val="both"/>
        <w:rPr>
          <w:sz w:val="18"/>
          <w:szCs w:val="18"/>
          <w:lang w:bidi="th-TH"/>
        </w:rPr>
      </w:pPr>
    </w:p>
    <w:p w:rsidR="00537E88" w:rsidRPr="00B3615F" w:rsidRDefault="00537E88" w:rsidP="00537E88">
      <w:pPr>
        <w:pStyle w:val="block"/>
        <w:spacing w:after="0" w:line="20" w:lineRule="atLeast"/>
        <w:ind w:left="540" w:right="-7"/>
        <w:jc w:val="both"/>
      </w:pPr>
      <w:r w:rsidRPr="00B3615F">
        <w:t>At the meeting of the board of directors of the Company held on 12 July 2</w:t>
      </w:r>
      <w:r w:rsidR="00E168AD" w:rsidRPr="00B3615F">
        <w:t xml:space="preserve">016, the directors approved the </w:t>
      </w:r>
      <w:r w:rsidRPr="00B3615F">
        <w:t xml:space="preserve">appropriation of interim dividend of </w:t>
      </w:r>
      <w:r w:rsidR="003E0CE9" w:rsidRPr="00B3615F">
        <w:rPr>
          <w:lang w:bidi="th-TH"/>
        </w:rPr>
        <w:t>Satang</w:t>
      </w:r>
      <w:r w:rsidRPr="00B3615F">
        <w:t xml:space="preserve"> 15</w:t>
      </w:r>
      <w:r w:rsidR="00DB0C56">
        <w:t>.00</w:t>
      </w:r>
      <w:r w:rsidRPr="00B3615F">
        <w:t xml:space="preserve"> per share, amounting to Baht</w:t>
      </w:r>
      <w:r w:rsidR="00E168AD" w:rsidRPr="00B3615F">
        <w:t xml:space="preserve"> 33.00 million.</w:t>
      </w:r>
      <w:r w:rsidR="00E168AD" w:rsidRPr="00B3615F">
        <w:br/>
      </w:r>
      <w:r w:rsidRPr="00B3615F">
        <w:t>The dividend was paid to shareholders during 2016.</w:t>
      </w:r>
    </w:p>
    <w:p w:rsidR="00537E88" w:rsidRPr="00B3615F" w:rsidRDefault="00537E88" w:rsidP="00991F4E">
      <w:pPr>
        <w:pStyle w:val="block"/>
        <w:spacing w:after="0" w:line="20" w:lineRule="atLeast"/>
        <w:ind w:left="540" w:right="-7"/>
        <w:jc w:val="both"/>
        <w:rPr>
          <w:sz w:val="18"/>
          <w:szCs w:val="18"/>
          <w:lang w:bidi="th-TH"/>
        </w:rPr>
      </w:pPr>
    </w:p>
    <w:p w:rsidR="00094313" w:rsidRPr="00B3615F" w:rsidRDefault="00094313" w:rsidP="00991F4E">
      <w:pPr>
        <w:pStyle w:val="block"/>
        <w:spacing w:after="0" w:line="20" w:lineRule="atLeast"/>
        <w:ind w:left="540" w:right="-7"/>
        <w:jc w:val="both"/>
      </w:pPr>
      <w:r w:rsidRPr="00B3615F">
        <w:t xml:space="preserve">At the meeting of the board of directors of the Company held on 22 March 2016, the directors approved the appropriation of interim dividend of </w:t>
      </w:r>
      <w:r w:rsidR="001C2830" w:rsidRPr="00B3615F">
        <w:rPr>
          <w:lang w:bidi="th-TH"/>
        </w:rPr>
        <w:t>Baht</w:t>
      </w:r>
      <w:r w:rsidR="003E0CE9" w:rsidRPr="00B3615F">
        <w:rPr>
          <w:lang w:bidi="th-TH"/>
        </w:rPr>
        <w:t xml:space="preserve"> </w:t>
      </w:r>
      <w:r w:rsidRPr="00B3615F">
        <w:t xml:space="preserve">3.30 per share, amounting to Baht 36.30 </w:t>
      </w:r>
      <w:r w:rsidR="00E168AD" w:rsidRPr="00B3615F">
        <w:t>million.</w:t>
      </w:r>
      <w:r w:rsidR="00E168AD" w:rsidRPr="00B3615F">
        <w:br/>
      </w:r>
      <w:r w:rsidRPr="00B3615F">
        <w:t>The dividend was paid to shareholders during 2016.</w:t>
      </w:r>
    </w:p>
    <w:p w:rsidR="00756D0E" w:rsidRPr="00B3615F" w:rsidRDefault="00756D0E" w:rsidP="00537E88">
      <w:pPr>
        <w:pStyle w:val="block"/>
        <w:spacing w:after="0" w:line="240" w:lineRule="atLeast"/>
        <w:ind w:left="0" w:right="-7"/>
        <w:jc w:val="both"/>
        <w:rPr>
          <w:b/>
          <w:bCs/>
          <w:sz w:val="18"/>
          <w:szCs w:val="18"/>
        </w:rPr>
      </w:pPr>
    </w:p>
    <w:p w:rsidR="00E168AD" w:rsidRPr="00B3615F" w:rsidRDefault="00E168AD">
      <w:pPr>
        <w:spacing w:line="240" w:lineRule="auto"/>
        <w:rPr>
          <w:b/>
          <w:sz w:val="24"/>
          <w:szCs w:val="24"/>
        </w:rPr>
      </w:pPr>
      <w:r w:rsidRPr="00B3615F">
        <w:br w:type="page"/>
      </w:r>
    </w:p>
    <w:p w:rsidR="00A06FA1" w:rsidRPr="00B3615F" w:rsidRDefault="00D439D5" w:rsidP="0075462C">
      <w:pPr>
        <w:pStyle w:val="Heading1"/>
      </w:pPr>
      <w:r w:rsidRPr="00B3615F">
        <w:lastRenderedPageBreak/>
        <w:t>1</w:t>
      </w:r>
      <w:r w:rsidR="00B20D80" w:rsidRPr="00B3615F">
        <w:t>6</w:t>
      </w:r>
      <w:r w:rsidRPr="00B3615F">
        <w:tab/>
      </w:r>
      <w:r w:rsidR="00EA6BA0" w:rsidRPr="00B3615F">
        <w:t>Financial instruments</w:t>
      </w:r>
      <w:r w:rsidR="007D4E0D" w:rsidRPr="00B3615F">
        <w:t xml:space="preserve"> </w:t>
      </w:r>
    </w:p>
    <w:p w:rsidR="00381378" w:rsidRPr="00B3615F" w:rsidRDefault="00381378" w:rsidP="00381378">
      <w:pPr>
        <w:spacing w:line="240" w:lineRule="auto"/>
        <w:rPr>
          <w:b/>
          <w:bCs/>
          <w:i/>
          <w:iCs/>
          <w:sz w:val="18"/>
          <w:szCs w:val="18"/>
          <w:lang w:val="en-US"/>
        </w:rPr>
      </w:pPr>
    </w:p>
    <w:p w:rsidR="00381378" w:rsidRPr="00B3615F" w:rsidRDefault="00381378" w:rsidP="00381378">
      <w:pPr>
        <w:spacing w:line="240" w:lineRule="atLeast"/>
        <w:ind w:left="540"/>
        <w:jc w:val="thaiDistribute"/>
        <w:rPr>
          <w:b/>
          <w:bCs/>
          <w:i/>
          <w:iCs/>
          <w:szCs w:val="22"/>
        </w:rPr>
      </w:pPr>
      <w:r w:rsidRPr="00B3615F">
        <w:rPr>
          <w:b/>
          <w:bCs/>
          <w:i/>
          <w:iCs/>
          <w:lang w:val="en-US"/>
        </w:rPr>
        <w:t>Carrying amount</w:t>
      </w:r>
      <w:r w:rsidR="00991F4E" w:rsidRPr="00B3615F">
        <w:rPr>
          <w:b/>
          <w:bCs/>
          <w:i/>
          <w:iCs/>
          <w:lang w:val="en-US"/>
        </w:rPr>
        <w:t>s</w:t>
      </w:r>
      <w:r w:rsidRPr="00B3615F">
        <w:rPr>
          <w:b/>
          <w:bCs/>
          <w:i/>
          <w:iCs/>
          <w:lang w:val="en-US"/>
        </w:rPr>
        <w:t xml:space="preserve"> and fair values </w:t>
      </w:r>
    </w:p>
    <w:p w:rsidR="00381378" w:rsidRPr="00B3615F" w:rsidRDefault="00381378" w:rsidP="00381378">
      <w:pPr>
        <w:pStyle w:val="block"/>
        <w:spacing w:after="0" w:line="240" w:lineRule="atLeast"/>
        <w:ind w:left="540"/>
        <w:jc w:val="both"/>
        <w:rPr>
          <w:i/>
          <w:iCs/>
          <w:color w:val="0000FF"/>
          <w:sz w:val="18"/>
          <w:szCs w:val="18"/>
        </w:rPr>
      </w:pPr>
    </w:p>
    <w:p w:rsidR="00381378" w:rsidRPr="00B3615F" w:rsidRDefault="00381378" w:rsidP="00381378">
      <w:pPr>
        <w:pStyle w:val="block"/>
        <w:spacing w:after="0" w:line="240" w:lineRule="atLeast"/>
        <w:ind w:left="540"/>
        <w:jc w:val="both"/>
        <w:rPr>
          <w:lang w:val="en-US"/>
        </w:rPr>
      </w:pPr>
      <w:r w:rsidRPr="00B3615F">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rsidR="005B078E" w:rsidRPr="00B3615F" w:rsidRDefault="005B078E" w:rsidP="00381378">
      <w:pPr>
        <w:pStyle w:val="block"/>
        <w:spacing w:after="0" w:line="240" w:lineRule="atLeast"/>
        <w:ind w:left="540"/>
        <w:jc w:val="both"/>
        <w:rPr>
          <w:sz w:val="18"/>
          <w:szCs w:val="16"/>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900"/>
        <w:gridCol w:w="180"/>
        <w:gridCol w:w="900"/>
        <w:gridCol w:w="178"/>
        <w:gridCol w:w="902"/>
        <w:gridCol w:w="180"/>
        <w:gridCol w:w="900"/>
        <w:gridCol w:w="180"/>
        <w:gridCol w:w="900"/>
      </w:tblGrid>
      <w:tr w:rsidR="00381378" w:rsidRPr="00B3615F" w:rsidTr="00991F4E">
        <w:trPr>
          <w:tblHeader/>
        </w:trPr>
        <w:tc>
          <w:tcPr>
            <w:tcW w:w="4050" w:type="dxa"/>
            <w:shd w:val="clear" w:color="auto" w:fill="auto"/>
            <w:vAlign w:val="bottom"/>
          </w:tcPr>
          <w:p w:rsidR="00381378" w:rsidRPr="00B3615F" w:rsidRDefault="00381378" w:rsidP="00CD0D7D">
            <w:pPr>
              <w:spacing w:line="240" w:lineRule="auto"/>
              <w:rPr>
                <w:rFonts w:eastAsia="SimSun"/>
                <w:i/>
                <w:iCs/>
                <w:szCs w:val="22"/>
                <w:lang w:val="en-US" w:bidi="th-TH"/>
              </w:rPr>
            </w:pPr>
          </w:p>
        </w:tc>
        <w:tc>
          <w:tcPr>
            <w:tcW w:w="5220" w:type="dxa"/>
            <w:gridSpan w:val="9"/>
          </w:tcPr>
          <w:p w:rsidR="00381378" w:rsidRPr="00B3615F" w:rsidRDefault="00381378" w:rsidP="00CD0D7D">
            <w:pPr>
              <w:tabs>
                <w:tab w:val="decimal" w:pos="371"/>
              </w:tabs>
              <w:spacing w:line="240" w:lineRule="auto"/>
              <w:ind w:left="-79"/>
              <w:jc w:val="center"/>
              <w:rPr>
                <w:rFonts w:eastAsia="SimSun"/>
                <w:b/>
                <w:bCs/>
                <w:szCs w:val="22"/>
                <w:lang w:val="en-US" w:bidi="th-TH"/>
              </w:rPr>
            </w:pPr>
            <w:r w:rsidRPr="00B3615F">
              <w:rPr>
                <w:b/>
                <w:bCs/>
                <w:szCs w:val="22"/>
              </w:rPr>
              <w:t>Consolidated</w:t>
            </w:r>
            <w:r w:rsidRPr="00B3615F">
              <w:rPr>
                <w:b/>
                <w:bCs/>
                <w:szCs w:val="22"/>
                <w:lang w:val="en-US" w:bidi="th-TH"/>
              </w:rPr>
              <w:t>/</w:t>
            </w:r>
            <w:r w:rsidRPr="00B3615F">
              <w:rPr>
                <w:rFonts w:eastAsia="SimSun"/>
                <w:b/>
                <w:bCs/>
                <w:szCs w:val="22"/>
                <w:lang w:bidi="th-TH"/>
              </w:rPr>
              <w:t xml:space="preserve"> Separate financial statements</w:t>
            </w:r>
          </w:p>
        </w:tc>
      </w:tr>
      <w:tr w:rsidR="00381378" w:rsidRPr="00B3615F" w:rsidTr="00991F4E">
        <w:trPr>
          <w:tblHeader/>
        </w:trPr>
        <w:tc>
          <w:tcPr>
            <w:tcW w:w="4050" w:type="dxa"/>
            <w:shd w:val="clear" w:color="auto" w:fill="auto"/>
            <w:vAlign w:val="bottom"/>
          </w:tcPr>
          <w:p w:rsidR="00381378" w:rsidRPr="00B3615F" w:rsidRDefault="00381378" w:rsidP="00CD0D7D">
            <w:pPr>
              <w:spacing w:line="240" w:lineRule="auto"/>
              <w:rPr>
                <w:rFonts w:eastAsia="SimSun"/>
                <w:i/>
                <w:iCs/>
                <w:szCs w:val="22"/>
                <w:cs/>
                <w:lang w:bidi="th-TH"/>
              </w:rPr>
            </w:pPr>
          </w:p>
        </w:tc>
        <w:tc>
          <w:tcPr>
            <w:tcW w:w="900" w:type="dxa"/>
          </w:tcPr>
          <w:p w:rsidR="00381378" w:rsidRPr="00B3615F" w:rsidRDefault="00381378" w:rsidP="00991F4E">
            <w:pPr>
              <w:tabs>
                <w:tab w:val="decimal" w:pos="371"/>
              </w:tabs>
              <w:spacing w:line="240" w:lineRule="auto"/>
              <w:ind w:left="-79" w:right="-79"/>
              <w:jc w:val="center"/>
              <w:rPr>
                <w:rFonts w:eastAsia="SimSun"/>
                <w:szCs w:val="22"/>
                <w:cs/>
                <w:lang w:bidi="th-TH"/>
              </w:rPr>
            </w:pPr>
            <w:r w:rsidRPr="00B3615F">
              <w:rPr>
                <w:rFonts w:eastAsia="SimSun"/>
                <w:szCs w:val="22"/>
                <w:lang w:bidi="th-TH"/>
              </w:rPr>
              <w:t>Carrying</w:t>
            </w:r>
          </w:p>
        </w:tc>
        <w:tc>
          <w:tcPr>
            <w:tcW w:w="180" w:type="dxa"/>
          </w:tcPr>
          <w:p w:rsidR="00381378" w:rsidRPr="00B3615F" w:rsidRDefault="00381378" w:rsidP="00CD0D7D">
            <w:pPr>
              <w:tabs>
                <w:tab w:val="decimal" w:pos="371"/>
              </w:tabs>
              <w:spacing w:line="240" w:lineRule="auto"/>
              <w:ind w:left="-79"/>
              <w:jc w:val="center"/>
              <w:rPr>
                <w:rFonts w:eastAsia="SimSun"/>
                <w:szCs w:val="22"/>
                <w:cs/>
                <w:lang w:bidi="th-TH"/>
              </w:rPr>
            </w:pPr>
          </w:p>
        </w:tc>
        <w:tc>
          <w:tcPr>
            <w:tcW w:w="4140" w:type="dxa"/>
            <w:gridSpan w:val="7"/>
            <w:shd w:val="clear" w:color="auto" w:fill="auto"/>
            <w:vAlign w:val="bottom"/>
          </w:tcPr>
          <w:p w:rsidR="00381378" w:rsidRPr="00B3615F" w:rsidRDefault="00381378" w:rsidP="00CD0D7D">
            <w:pPr>
              <w:tabs>
                <w:tab w:val="decimal" w:pos="371"/>
              </w:tabs>
              <w:spacing w:line="240" w:lineRule="auto"/>
              <w:ind w:left="-79"/>
              <w:jc w:val="center"/>
              <w:rPr>
                <w:rFonts w:eastAsia="SimSun"/>
                <w:szCs w:val="22"/>
                <w:cs/>
                <w:lang w:bidi="th-TH"/>
              </w:rPr>
            </w:pPr>
          </w:p>
        </w:tc>
      </w:tr>
      <w:tr w:rsidR="00991F4E" w:rsidRPr="00B3615F" w:rsidTr="00991F4E">
        <w:trPr>
          <w:tblHeader/>
        </w:trPr>
        <w:tc>
          <w:tcPr>
            <w:tcW w:w="4050" w:type="dxa"/>
            <w:shd w:val="clear" w:color="auto" w:fill="auto"/>
            <w:vAlign w:val="bottom"/>
          </w:tcPr>
          <w:p w:rsidR="00991F4E" w:rsidRPr="00B3615F" w:rsidRDefault="00991F4E" w:rsidP="00CD0D7D">
            <w:pPr>
              <w:spacing w:line="240" w:lineRule="auto"/>
              <w:rPr>
                <w:rFonts w:eastAsia="SimSun"/>
                <w:i/>
                <w:iCs/>
                <w:szCs w:val="22"/>
                <w:cs/>
                <w:lang w:bidi="th-TH"/>
              </w:rPr>
            </w:pPr>
          </w:p>
        </w:tc>
        <w:tc>
          <w:tcPr>
            <w:tcW w:w="900" w:type="dxa"/>
          </w:tcPr>
          <w:p w:rsidR="00991F4E" w:rsidRPr="00B3615F" w:rsidRDefault="00991F4E" w:rsidP="00991F4E">
            <w:pPr>
              <w:tabs>
                <w:tab w:val="decimal" w:pos="371"/>
              </w:tabs>
              <w:spacing w:line="240" w:lineRule="auto"/>
              <w:ind w:left="-79" w:right="-79"/>
              <w:jc w:val="center"/>
              <w:rPr>
                <w:rFonts w:eastAsia="SimSun"/>
                <w:szCs w:val="22"/>
                <w:lang w:bidi="th-TH"/>
              </w:rPr>
            </w:pPr>
            <w:r w:rsidRPr="00B3615F">
              <w:rPr>
                <w:rFonts w:eastAsia="SimSun"/>
                <w:szCs w:val="22"/>
                <w:lang w:bidi="th-TH"/>
              </w:rPr>
              <w:t>amount</w:t>
            </w:r>
          </w:p>
        </w:tc>
        <w:tc>
          <w:tcPr>
            <w:tcW w:w="180" w:type="dxa"/>
          </w:tcPr>
          <w:p w:rsidR="00991F4E" w:rsidRPr="00B3615F" w:rsidRDefault="00991F4E" w:rsidP="00CD0D7D">
            <w:pPr>
              <w:tabs>
                <w:tab w:val="decimal" w:pos="371"/>
              </w:tabs>
              <w:spacing w:line="240" w:lineRule="auto"/>
              <w:ind w:left="-79"/>
              <w:jc w:val="center"/>
              <w:rPr>
                <w:rFonts w:eastAsia="SimSun"/>
                <w:szCs w:val="22"/>
                <w:cs/>
                <w:lang w:bidi="th-TH"/>
              </w:rPr>
            </w:pPr>
          </w:p>
        </w:tc>
        <w:tc>
          <w:tcPr>
            <w:tcW w:w="4140" w:type="dxa"/>
            <w:gridSpan w:val="7"/>
            <w:tcBorders>
              <w:bottom w:val="single" w:sz="4" w:space="0" w:color="auto"/>
            </w:tcBorders>
            <w:shd w:val="clear" w:color="auto" w:fill="auto"/>
            <w:vAlign w:val="bottom"/>
          </w:tcPr>
          <w:p w:rsidR="00991F4E" w:rsidRPr="00B3615F" w:rsidRDefault="00991F4E" w:rsidP="00CD0D7D">
            <w:pPr>
              <w:tabs>
                <w:tab w:val="decimal" w:pos="371"/>
              </w:tabs>
              <w:spacing w:line="240" w:lineRule="auto"/>
              <w:ind w:left="-79"/>
              <w:jc w:val="center"/>
              <w:rPr>
                <w:szCs w:val="22"/>
              </w:rPr>
            </w:pPr>
            <w:r w:rsidRPr="00B3615F">
              <w:rPr>
                <w:szCs w:val="22"/>
              </w:rPr>
              <w:t>Fair value</w:t>
            </w:r>
          </w:p>
        </w:tc>
      </w:tr>
      <w:tr w:rsidR="00381378" w:rsidRPr="00B3615F" w:rsidTr="00991F4E">
        <w:trPr>
          <w:tblHeader/>
        </w:trPr>
        <w:tc>
          <w:tcPr>
            <w:tcW w:w="4050" w:type="dxa"/>
            <w:shd w:val="clear" w:color="auto" w:fill="auto"/>
            <w:vAlign w:val="bottom"/>
          </w:tcPr>
          <w:p w:rsidR="00381378" w:rsidRPr="00B3615F" w:rsidRDefault="00381378" w:rsidP="00CD0D7D">
            <w:pPr>
              <w:spacing w:line="240" w:lineRule="auto"/>
              <w:rPr>
                <w:rFonts w:eastAsia="SimSun"/>
                <w:szCs w:val="22"/>
              </w:rPr>
            </w:pPr>
          </w:p>
        </w:tc>
        <w:tc>
          <w:tcPr>
            <w:tcW w:w="900" w:type="dxa"/>
          </w:tcPr>
          <w:p w:rsidR="00381378" w:rsidRPr="00B3615F" w:rsidRDefault="00381378" w:rsidP="00CD0D7D">
            <w:pPr>
              <w:tabs>
                <w:tab w:val="decimal" w:pos="371"/>
              </w:tabs>
              <w:spacing w:line="240" w:lineRule="auto"/>
              <w:ind w:left="-79"/>
              <w:jc w:val="center"/>
              <w:rPr>
                <w:rFonts w:eastAsia="SimSun"/>
                <w:b/>
                <w:bCs/>
                <w:szCs w:val="22"/>
                <w:cs/>
                <w:lang w:val="en-US" w:bidi="th-TH"/>
              </w:rPr>
            </w:pPr>
          </w:p>
        </w:tc>
        <w:tc>
          <w:tcPr>
            <w:tcW w:w="180" w:type="dxa"/>
          </w:tcPr>
          <w:p w:rsidR="00381378" w:rsidRPr="00B3615F" w:rsidRDefault="00381378" w:rsidP="00CD0D7D">
            <w:pPr>
              <w:spacing w:line="240" w:lineRule="auto"/>
              <w:ind w:left="-79"/>
              <w:jc w:val="center"/>
              <w:rPr>
                <w:rFonts w:eastAsia="SimSun"/>
                <w:szCs w:val="22"/>
                <w:cs/>
                <w:lang w:bidi="th-TH"/>
              </w:rPr>
            </w:pPr>
          </w:p>
        </w:tc>
        <w:tc>
          <w:tcPr>
            <w:tcW w:w="900" w:type="dxa"/>
            <w:tcBorders>
              <w:top w:val="single" w:sz="4" w:space="0" w:color="auto"/>
            </w:tcBorders>
            <w:shd w:val="clear" w:color="auto" w:fill="auto"/>
          </w:tcPr>
          <w:p w:rsidR="00381378" w:rsidRPr="00B3615F" w:rsidRDefault="00381378" w:rsidP="00CD0D7D">
            <w:pPr>
              <w:spacing w:line="240" w:lineRule="auto"/>
              <w:ind w:left="-79" w:right="-71"/>
              <w:jc w:val="center"/>
              <w:rPr>
                <w:rFonts w:eastAsia="SimSun"/>
                <w:szCs w:val="22"/>
                <w:lang w:val="en-US" w:bidi="th-TH"/>
              </w:rPr>
            </w:pPr>
            <w:r w:rsidRPr="00B3615F">
              <w:rPr>
                <w:szCs w:val="22"/>
              </w:rPr>
              <w:t>Level 1</w:t>
            </w:r>
          </w:p>
        </w:tc>
        <w:tc>
          <w:tcPr>
            <w:tcW w:w="178" w:type="dxa"/>
            <w:tcBorders>
              <w:top w:val="single" w:sz="4" w:space="0" w:color="auto"/>
            </w:tcBorders>
            <w:shd w:val="clear" w:color="auto" w:fill="auto"/>
          </w:tcPr>
          <w:p w:rsidR="00381378" w:rsidRPr="00B3615F" w:rsidRDefault="00381378" w:rsidP="00CD0D7D">
            <w:pPr>
              <w:tabs>
                <w:tab w:val="decimal" w:pos="371"/>
              </w:tabs>
              <w:spacing w:line="240" w:lineRule="auto"/>
              <w:ind w:left="-79"/>
              <w:jc w:val="center"/>
              <w:rPr>
                <w:rFonts w:eastAsia="SimSun"/>
                <w:szCs w:val="22"/>
              </w:rPr>
            </w:pPr>
          </w:p>
        </w:tc>
        <w:tc>
          <w:tcPr>
            <w:tcW w:w="902" w:type="dxa"/>
            <w:tcBorders>
              <w:top w:val="single" w:sz="4" w:space="0" w:color="auto"/>
            </w:tcBorders>
            <w:shd w:val="clear" w:color="auto" w:fill="auto"/>
          </w:tcPr>
          <w:p w:rsidR="00381378" w:rsidRPr="00B3615F" w:rsidRDefault="00381378" w:rsidP="00CD0D7D">
            <w:pPr>
              <w:spacing w:line="240" w:lineRule="auto"/>
              <w:ind w:left="-79" w:right="-71"/>
              <w:jc w:val="center"/>
              <w:rPr>
                <w:rFonts w:eastAsia="SimSun"/>
                <w:szCs w:val="22"/>
                <w:rtl/>
                <w:cs/>
                <w:lang w:bidi="th-TH"/>
              </w:rPr>
            </w:pPr>
            <w:r w:rsidRPr="00B3615F">
              <w:rPr>
                <w:szCs w:val="22"/>
              </w:rPr>
              <w:t>Level 2</w:t>
            </w:r>
          </w:p>
        </w:tc>
        <w:tc>
          <w:tcPr>
            <w:tcW w:w="180" w:type="dxa"/>
            <w:tcBorders>
              <w:top w:val="single" w:sz="4" w:space="0" w:color="auto"/>
            </w:tcBorders>
            <w:shd w:val="clear" w:color="auto" w:fill="auto"/>
          </w:tcPr>
          <w:p w:rsidR="00381378" w:rsidRPr="00B3615F" w:rsidRDefault="00381378" w:rsidP="00CD0D7D">
            <w:pPr>
              <w:tabs>
                <w:tab w:val="decimal" w:pos="371"/>
              </w:tabs>
              <w:spacing w:line="240" w:lineRule="auto"/>
              <w:ind w:left="-79"/>
              <w:jc w:val="center"/>
              <w:rPr>
                <w:rFonts w:eastAsia="SimSun"/>
                <w:szCs w:val="22"/>
              </w:rPr>
            </w:pPr>
          </w:p>
        </w:tc>
        <w:tc>
          <w:tcPr>
            <w:tcW w:w="900" w:type="dxa"/>
            <w:tcBorders>
              <w:top w:val="single" w:sz="4" w:space="0" w:color="auto"/>
            </w:tcBorders>
            <w:shd w:val="clear" w:color="auto" w:fill="auto"/>
          </w:tcPr>
          <w:p w:rsidR="00381378" w:rsidRPr="00B3615F" w:rsidRDefault="00381378" w:rsidP="00CD0D7D">
            <w:pPr>
              <w:spacing w:line="240" w:lineRule="auto"/>
              <w:ind w:left="-79" w:right="-71"/>
              <w:jc w:val="center"/>
              <w:rPr>
                <w:rFonts w:eastAsia="SimSun"/>
                <w:szCs w:val="22"/>
                <w:rtl/>
                <w:cs/>
                <w:lang w:bidi="th-TH"/>
              </w:rPr>
            </w:pPr>
            <w:r w:rsidRPr="00B3615F">
              <w:rPr>
                <w:szCs w:val="22"/>
              </w:rPr>
              <w:t>Level 3</w:t>
            </w:r>
          </w:p>
        </w:tc>
        <w:tc>
          <w:tcPr>
            <w:tcW w:w="180" w:type="dxa"/>
            <w:tcBorders>
              <w:top w:val="single" w:sz="4" w:space="0" w:color="auto"/>
            </w:tcBorders>
            <w:shd w:val="clear" w:color="auto" w:fill="auto"/>
          </w:tcPr>
          <w:p w:rsidR="00381378" w:rsidRPr="00B3615F" w:rsidRDefault="00381378" w:rsidP="00CD0D7D">
            <w:pPr>
              <w:tabs>
                <w:tab w:val="decimal" w:pos="371"/>
              </w:tabs>
              <w:spacing w:line="240" w:lineRule="auto"/>
              <w:ind w:left="-79"/>
              <w:jc w:val="center"/>
              <w:rPr>
                <w:rFonts w:eastAsia="SimSun"/>
                <w:szCs w:val="22"/>
                <w:rtl/>
                <w:cs/>
              </w:rPr>
            </w:pPr>
          </w:p>
        </w:tc>
        <w:tc>
          <w:tcPr>
            <w:tcW w:w="900" w:type="dxa"/>
            <w:tcBorders>
              <w:top w:val="single" w:sz="4" w:space="0" w:color="auto"/>
            </w:tcBorders>
            <w:shd w:val="clear" w:color="auto" w:fill="auto"/>
          </w:tcPr>
          <w:p w:rsidR="00381378" w:rsidRPr="00B3615F" w:rsidRDefault="00381378" w:rsidP="00CD0D7D">
            <w:pPr>
              <w:spacing w:line="240" w:lineRule="auto"/>
              <w:ind w:left="-79" w:right="-71"/>
              <w:jc w:val="center"/>
              <w:rPr>
                <w:rFonts w:eastAsia="SimSun"/>
                <w:szCs w:val="22"/>
                <w:rtl/>
                <w:cs/>
                <w:lang w:bidi="th-TH"/>
              </w:rPr>
            </w:pPr>
            <w:r w:rsidRPr="00B3615F">
              <w:rPr>
                <w:szCs w:val="22"/>
              </w:rPr>
              <w:t>Total</w:t>
            </w:r>
          </w:p>
        </w:tc>
      </w:tr>
      <w:tr w:rsidR="00381378" w:rsidRPr="00B3615F" w:rsidTr="00991F4E">
        <w:trPr>
          <w:tblHeader/>
        </w:trPr>
        <w:tc>
          <w:tcPr>
            <w:tcW w:w="4050" w:type="dxa"/>
            <w:shd w:val="clear" w:color="auto" w:fill="auto"/>
          </w:tcPr>
          <w:p w:rsidR="00381378" w:rsidRPr="00B3615F" w:rsidRDefault="00381378" w:rsidP="00CD0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i/>
                <w:iCs/>
                <w:szCs w:val="22"/>
                <w:lang w:val="en-US" w:bidi="th-TH"/>
              </w:rPr>
            </w:pPr>
          </w:p>
        </w:tc>
        <w:tc>
          <w:tcPr>
            <w:tcW w:w="900" w:type="dxa"/>
          </w:tcPr>
          <w:p w:rsidR="00381378" w:rsidRPr="00B3615F" w:rsidRDefault="00381378" w:rsidP="00CD0D7D">
            <w:pPr>
              <w:tabs>
                <w:tab w:val="decimal" w:pos="731"/>
              </w:tabs>
              <w:spacing w:line="240" w:lineRule="auto"/>
              <w:jc w:val="center"/>
              <w:rPr>
                <w:rFonts w:eastAsia="SimSun"/>
                <w:i/>
                <w:iCs/>
                <w:szCs w:val="22"/>
                <w:cs/>
                <w:lang w:bidi="th-TH"/>
              </w:rPr>
            </w:pPr>
          </w:p>
        </w:tc>
        <w:tc>
          <w:tcPr>
            <w:tcW w:w="180" w:type="dxa"/>
          </w:tcPr>
          <w:p w:rsidR="00381378" w:rsidRPr="00B3615F" w:rsidRDefault="00381378" w:rsidP="00CD0D7D">
            <w:pPr>
              <w:tabs>
                <w:tab w:val="decimal" w:pos="731"/>
              </w:tabs>
              <w:spacing w:line="240" w:lineRule="auto"/>
              <w:jc w:val="center"/>
              <w:rPr>
                <w:rFonts w:eastAsia="SimSun"/>
                <w:i/>
                <w:iCs/>
                <w:szCs w:val="22"/>
                <w:cs/>
                <w:lang w:bidi="th-TH"/>
              </w:rPr>
            </w:pPr>
          </w:p>
        </w:tc>
        <w:tc>
          <w:tcPr>
            <w:tcW w:w="4140" w:type="dxa"/>
            <w:gridSpan w:val="7"/>
            <w:shd w:val="clear" w:color="auto" w:fill="auto"/>
          </w:tcPr>
          <w:p w:rsidR="00381378" w:rsidRPr="00B3615F" w:rsidRDefault="00381378" w:rsidP="00CD0D7D">
            <w:pPr>
              <w:tabs>
                <w:tab w:val="decimal" w:pos="731"/>
              </w:tabs>
              <w:spacing w:line="240" w:lineRule="auto"/>
              <w:jc w:val="center"/>
              <w:rPr>
                <w:rFonts w:eastAsia="SimSun"/>
                <w:i/>
                <w:iCs/>
                <w:szCs w:val="22"/>
                <w:lang w:bidi="th-TH"/>
              </w:rPr>
            </w:pPr>
            <w:r w:rsidRPr="00B3615F">
              <w:rPr>
                <w:i/>
                <w:iCs/>
                <w:szCs w:val="22"/>
              </w:rPr>
              <w:t>(in thousand Baht)</w:t>
            </w:r>
          </w:p>
        </w:tc>
      </w:tr>
      <w:tr w:rsidR="00381378" w:rsidRPr="00B3615F" w:rsidTr="00991F4E">
        <w:trPr>
          <w:tblHeader/>
        </w:trPr>
        <w:tc>
          <w:tcPr>
            <w:tcW w:w="4050" w:type="dxa"/>
            <w:shd w:val="clear" w:color="auto" w:fill="auto"/>
          </w:tcPr>
          <w:p w:rsidR="00381378" w:rsidRPr="00B3615F" w:rsidRDefault="00381378" w:rsidP="00526C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B3615F">
              <w:rPr>
                <w:b/>
                <w:bCs/>
                <w:szCs w:val="22"/>
              </w:rPr>
              <w:t>3</w:t>
            </w:r>
            <w:r w:rsidR="000974BB" w:rsidRPr="00B3615F">
              <w:rPr>
                <w:b/>
                <w:bCs/>
                <w:szCs w:val="22"/>
              </w:rPr>
              <w:t>0 September</w:t>
            </w:r>
            <w:r w:rsidRPr="00B3615F">
              <w:rPr>
                <w:b/>
                <w:bCs/>
                <w:szCs w:val="22"/>
              </w:rPr>
              <w:t xml:space="preserve"> 201</w:t>
            </w:r>
            <w:r w:rsidR="00526C9A" w:rsidRPr="00B3615F">
              <w:rPr>
                <w:b/>
                <w:bCs/>
                <w:szCs w:val="22"/>
              </w:rPr>
              <w:t>7</w:t>
            </w:r>
          </w:p>
        </w:tc>
        <w:tc>
          <w:tcPr>
            <w:tcW w:w="900" w:type="dxa"/>
          </w:tcPr>
          <w:p w:rsidR="00381378" w:rsidRPr="00B3615F" w:rsidRDefault="00381378" w:rsidP="00CD0D7D">
            <w:pPr>
              <w:tabs>
                <w:tab w:val="decimal" w:pos="731"/>
              </w:tabs>
              <w:spacing w:line="240" w:lineRule="auto"/>
              <w:rPr>
                <w:rFonts w:eastAsia="SimSun"/>
                <w:szCs w:val="22"/>
              </w:rPr>
            </w:pPr>
          </w:p>
        </w:tc>
        <w:tc>
          <w:tcPr>
            <w:tcW w:w="180" w:type="dxa"/>
          </w:tcPr>
          <w:p w:rsidR="00381378" w:rsidRPr="00B3615F" w:rsidRDefault="00381378" w:rsidP="00CD0D7D">
            <w:pPr>
              <w:tabs>
                <w:tab w:val="decimal" w:pos="731"/>
              </w:tabs>
              <w:spacing w:line="240" w:lineRule="auto"/>
              <w:rPr>
                <w:rFonts w:eastAsia="SimSun"/>
                <w:szCs w:val="22"/>
              </w:rPr>
            </w:pPr>
          </w:p>
        </w:tc>
        <w:tc>
          <w:tcPr>
            <w:tcW w:w="900" w:type="dxa"/>
            <w:shd w:val="clear" w:color="auto" w:fill="auto"/>
          </w:tcPr>
          <w:p w:rsidR="00381378" w:rsidRPr="00B3615F" w:rsidRDefault="00381378" w:rsidP="00CD0D7D">
            <w:pPr>
              <w:tabs>
                <w:tab w:val="decimal" w:pos="731"/>
              </w:tabs>
              <w:spacing w:line="240" w:lineRule="auto"/>
              <w:rPr>
                <w:rFonts w:eastAsia="SimSun"/>
                <w:szCs w:val="22"/>
              </w:rPr>
            </w:pPr>
          </w:p>
        </w:tc>
        <w:tc>
          <w:tcPr>
            <w:tcW w:w="178" w:type="dxa"/>
            <w:shd w:val="clear" w:color="auto" w:fill="auto"/>
          </w:tcPr>
          <w:p w:rsidR="00381378" w:rsidRPr="00B3615F" w:rsidRDefault="00381378" w:rsidP="00CD0D7D">
            <w:pPr>
              <w:tabs>
                <w:tab w:val="decimal" w:pos="765"/>
              </w:tabs>
              <w:spacing w:line="240" w:lineRule="auto"/>
              <w:rPr>
                <w:rFonts w:eastAsia="SimSun"/>
                <w:szCs w:val="22"/>
              </w:rPr>
            </w:pPr>
          </w:p>
        </w:tc>
        <w:tc>
          <w:tcPr>
            <w:tcW w:w="902" w:type="dxa"/>
            <w:shd w:val="clear" w:color="auto" w:fill="auto"/>
          </w:tcPr>
          <w:p w:rsidR="00381378" w:rsidRPr="00B3615F" w:rsidRDefault="00381378" w:rsidP="00CD0D7D">
            <w:pPr>
              <w:tabs>
                <w:tab w:val="decimal" w:pos="821"/>
              </w:tabs>
              <w:spacing w:line="240" w:lineRule="auto"/>
              <w:rPr>
                <w:rFonts w:eastAsia="SimSun"/>
                <w:szCs w:val="22"/>
              </w:rPr>
            </w:pPr>
          </w:p>
        </w:tc>
        <w:tc>
          <w:tcPr>
            <w:tcW w:w="180" w:type="dxa"/>
            <w:shd w:val="clear" w:color="auto" w:fill="auto"/>
          </w:tcPr>
          <w:p w:rsidR="00381378" w:rsidRPr="00B3615F" w:rsidRDefault="00381378" w:rsidP="00CD0D7D">
            <w:pPr>
              <w:tabs>
                <w:tab w:val="decimal" w:pos="765"/>
              </w:tabs>
              <w:spacing w:line="240" w:lineRule="auto"/>
              <w:rPr>
                <w:rFonts w:eastAsia="SimSun"/>
                <w:szCs w:val="22"/>
              </w:rPr>
            </w:pPr>
          </w:p>
        </w:tc>
        <w:tc>
          <w:tcPr>
            <w:tcW w:w="900" w:type="dxa"/>
            <w:shd w:val="clear" w:color="auto" w:fill="auto"/>
          </w:tcPr>
          <w:p w:rsidR="00381378" w:rsidRPr="00B3615F" w:rsidRDefault="00381378" w:rsidP="00CD0D7D">
            <w:pPr>
              <w:tabs>
                <w:tab w:val="decimal" w:pos="731"/>
              </w:tabs>
              <w:spacing w:line="240" w:lineRule="auto"/>
              <w:rPr>
                <w:rFonts w:eastAsia="SimSun"/>
                <w:szCs w:val="22"/>
              </w:rPr>
            </w:pPr>
          </w:p>
        </w:tc>
        <w:tc>
          <w:tcPr>
            <w:tcW w:w="180" w:type="dxa"/>
            <w:shd w:val="clear" w:color="auto" w:fill="auto"/>
          </w:tcPr>
          <w:p w:rsidR="00381378" w:rsidRPr="00B3615F" w:rsidRDefault="00381378" w:rsidP="00CD0D7D">
            <w:pPr>
              <w:tabs>
                <w:tab w:val="decimal" w:pos="765"/>
              </w:tabs>
              <w:spacing w:line="240" w:lineRule="auto"/>
              <w:rPr>
                <w:rFonts w:eastAsia="SimSun"/>
                <w:szCs w:val="22"/>
              </w:rPr>
            </w:pPr>
          </w:p>
        </w:tc>
        <w:tc>
          <w:tcPr>
            <w:tcW w:w="900" w:type="dxa"/>
            <w:shd w:val="clear" w:color="auto" w:fill="auto"/>
          </w:tcPr>
          <w:p w:rsidR="00381378" w:rsidRPr="00B3615F" w:rsidRDefault="00381378" w:rsidP="00CD0D7D">
            <w:pPr>
              <w:tabs>
                <w:tab w:val="decimal" w:pos="731"/>
              </w:tabs>
              <w:spacing w:line="240" w:lineRule="auto"/>
              <w:rPr>
                <w:rFonts w:eastAsia="SimSun"/>
                <w:szCs w:val="22"/>
              </w:rPr>
            </w:pPr>
          </w:p>
        </w:tc>
      </w:tr>
      <w:tr w:rsidR="00381378" w:rsidRPr="00B3615F" w:rsidTr="00991F4E">
        <w:trPr>
          <w:tblHeader/>
        </w:trPr>
        <w:tc>
          <w:tcPr>
            <w:tcW w:w="4050" w:type="dxa"/>
            <w:shd w:val="clear" w:color="auto" w:fill="auto"/>
          </w:tcPr>
          <w:p w:rsidR="00381378" w:rsidRPr="00B3615F" w:rsidRDefault="00381378" w:rsidP="00991F4E">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202" w:right="-79" w:hanging="202"/>
              <w:rPr>
                <w:rFonts w:eastAsia="SimSun"/>
                <w:b/>
                <w:bCs/>
                <w:i/>
                <w:iCs/>
                <w:szCs w:val="22"/>
                <w:cs/>
                <w:lang w:val="en-US" w:bidi="th-TH"/>
              </w:rPr>
            </w:pPr>
            <w:r w:rsidRPr="00B3615F">
              <w:rPr>
                <w:b/>
                <w:bCs/>
                <w:i/>
                <w:iCs/>
                <w:szCs w:val="22"/>
              </w:rPr>
              <w:t>Financial liabilities measured at fair value</w:t>
            </w:r>
          </w:p>
        </w:tc>
        <w:tc>
          <w:tcPr>
            <w:tcW w:w="900" w:type="dxa"/>
          </w:tcPr>
          <w:p w:rsidR="00381378" w:rsidRPr="00B3615F" w:rsidRDefault="00381378" w:rsidP="00CD0D7D">
            <w:pPr>
              <w:tabs>
                <w:tab w:val="decimal" w:pos="731"/>
              </w:tabs>
              <w:spacing w:line="240" w:lineRule="auto"/>
              <w:rPr>
                <w:rFonts w:eastAsia="SimSun"/>
                <w:szCs w:val="22"/>
              </w:rPr>
            </w:pPr>
          </w:p>
        </w:tc>
        <w:tc>
          <w:tcPr>
            <w:tcW w:w="180" w:type="dxa"/>
          </w:tcPr>
          <w:p w:rsidR="00381378" w:rsidRPr="00B3615F" w:rsidRDefault="00381378" w:rsidP="00CD0D7D">
            <w:pPr>
              <w:tabs>
                <w:tab w:val="decimal" w:pos="731"/>
              </w:tabs>
              <w:spacing w:line="240" w:lineRule="auto"/>
              <w:rPr>
                <w:rFonts w:eastAsia="SimSun"/>
                <w:szCs w:val="22"/>
              </w:rPr>
            </w:pPr>
          </w:p>
        </w:tc>
        <w:tc>
          <w:tcPr>
            <w:tcW w:w="900" w:type="dxa"/>
            <w:shd w:val="clear" w:color="auto" w:fill="auto"/>
          </w:tcPr>
          <w:p w:rsidR="00381378" w:rsidRPr="00B3615F" w:rsidRDefault="00381378" w:rsidP="00CD0D7D">
            <w:pPr>
              <w:tabs>
                <w:tab w:val="decimal" w:pos="731"/>
              </w:tabs>
              <w:spacing w:line="240" w:lineRule="auto"/>
              <w:rPr>
                <w:rFonts w:eastAsia="SimSun"/>
                <w:szCs w:val="22"/>
              </w:rPr>
            </w:pPr>
          </w:p>
        </w:tc>
        <w:tc>
          <w:tcPr>
            <w:tcW w:w="178" w:type="dxa"/>
            <w:shd w:val="clear" w:color="auto" w:fill="auto"/>
          </w:tcPr>
          <w:p w:rsidR="00381378" w:rsidRPr="00B3615F" w:rsidRDefault="00381378" w:rsidP="00CD0D7D">
            <w:pPr>
              <w:tabs>
                <w:tab w:val="decimal" w:pos="765"/>
              </w:tabs>
              <w:spacing w:line="240" w:lineRule="auto"/>
              <w:rPr>
                <w:rFonts w:eastAsia="SimSun"/>
                <w:szCs w:val="22"/>
              </w:rPr>
            </w:pPr>
          </w:p>
        </w:tc>
        <w:tc>
          <w:tcPr>
            <w:tcW w:w="902" w:type="dxa"/>
            <w:shd w:val="clear" w:color="auto" w:fill="auto"/>
          </w:tcPr>
          <w:p w:rsidR="00381378" w:rsidRPr="00B3615F" w:rsidRDefault="00381378" w:rsidP="00CD0D7D">
            <w:pPr>
              <w:tabs>
                <w:tab w:val="decimal" w:pos="821"/>
              </w:tabs>
              <w:spacing w:line="240" w:lineRule="auto"/>
              <w:rPr>
                <w:rFonts w:eastAsia="SimSun"/>
                <w:szCs w:val="22"/>
              </w:rPr>
            </w:pPr>
          </w:p>
        </w:tc>
        <w:tc>
          <w:tcPr>
            <w:tcW w:w="180" w:type="dxa"/>
            <w:shd w:val="clear" w:color="auto" w:fill="auto"/>
          </w:tcPr>
          <w:p w:rsidR="00381378" w:rsidRPr="00B3615F" w:rsidRDefault="00381378" w:rsidP="00CD0D7D">
            <w:pPr>
              <w:tabs>
                <w:tab w:val="decimal" w:pos="765"/>
              </w:tabs>
              <w:spacing w:line="240" w:lineRule="auto"/>
              <w:rPr>
                <w:rFonts w:eastAsia="SimSun"/>
                <w:szCs w:val="22"/>
              </w:rPr>
            </w:pPr>
          </w:p>
        </w:tc>
        <w:tc>
          <w:tcPr>
            <w:tcW w:w="900" w:type="dxa"/>
            <w:shd w:val="clear" w:color="auto" w:fill="auto"/>
          </w:tcPr>
          <w:p w:rsidR="00381378" w:rsidRPr="00B3615F" w:rsidRDefault="00381378" w:rsidP="00CD0D7D">
            <w:pPr>
              <w:tabs>
                <w:tab w:val="decimal" w:pos="731"/>
              </w:tabs>
              <w:spacing w:line="240" w:lineRule="auto"/>
              <w:rPr>
                <w:rFonts w:eastAsia="SimSun"/>
                <w:szCs w:val="22"/>
              </w:rPr>
            </w:pPr>
          </w:p>
        </w:tc>
        <w:tc>
          <w:tcPr>
            <w:tcW w:w="180" w:type="dxa"/>
            <w:shd w:val="clear" w:color="auto" w:fill="auto"/>
          </w:tcPr>
          <w:p w:rsidR="00381378" w:rsidRPr="00B3615F" w:rsidRDefault="00381378" w:rsidP="00CD0D7D">
            <w:pPr>
              <w:tabs>
                <w:tab w:val="decimal" w:pos="765"/>
              </w:tabs>
              <w:spacing w:line="240" w:lineRule="auto"/>
              <w:rPr>
                <w:rFonts w:eastAsia="SimSun"/>
                <w:szCs w:val="22"/>
              </w:rPr>
            </w:pPr>
          </w:p>
        </w:tc>
        <w:tc>
          <w:tcPr>
            <w:tcW w:w="900" w:type="dxa"/>
            <w:shd w:val="clear" w:color="auto" w:fill="auto"/>
          </w:tcPr>
          <w:p w:rsidR="00381378" w:rsidRPr="00B3615F" w:rsidRDefault="00381378" w:rsidP="00CD0D7D">
            <w:pPr>
              <w:tabs>
                <w:tab w:val="decimal" w:pos="731"/>
              </w:tabs>
              <w:spacing w:line="240" w:lineRule="auto"/>
              <w:rPr>
                <w:rFonts w:eastAsia="SimSun"/>
                <w:szCs w:val="22"/>
              </w:rPr>
            </w:pPr>
          </w:p>
        </w:tc>
      </w:tr>
      <w:tr w:rsidR="00991F4E" w:rsidRPr="00B3615F" w:rsidTr="00991F4E">
        <w:trPr>
          <w:tblHeader/>
        </w:trPr>
        <w:tc>
          <w:tcPr>
            <w:tcW w:w="4050" w:type="dxa"/>
            <w:shd w:val="clear" w:color="auto" w:fill="auto"/>
          </w:tcPr>
          <w:p w:rsidR="00991F4E" w:rsidRPr="00B3615F" w:rsidRDefault="00991F4E" w:rsidP="00991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r w:rsidRPr="00B3615F">
              <w:rPr>
                <w:rFonts w:eastAsia="SimSun"/>
                <w:szCs w:val="22"/>
                <w:lang w:val="en-US" w:bidi="th-TH"/>
              </w:rPr>
              <w:t>Foreign currency forward contracts</w:t>
            </w:r>
          </w:p>
          <w:p w:rsidR="00991F4E" w:rsidRPr="00B3615F" w:rsidRDefault="00991F4E" w:rsidP="00991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B3615F">
              <w:rPr>
                <w:rFonts w:eastAsia="SimSun"/>
                <w:szCs w:val="22"/>
                <w:lang w:val="en-US" w:bidi="th-TH"/>
              </w:rPr>
              <w:tab/>
              <w:t>(United States Dollars)</w:t>
            </w:r>
          </w:p>
        </w:tc>
        <w:tc>
          <w:tcPr>
            <w:tcW w:w="900" w:type="dxa"/>
            <w:shd w:val="clear" w:color="auto" w:fill="auto"/>
          </w:tcPr>
          <w:p w:rsidR="00991F4E" w:rsidRPr="00B3615F" w:rsidRDefault="00991F4E" w:rsidP="00991F4E">
            <w:pPr>
              <w:tabs>
                <w:tab w:val="decimal" w:pos="821"/>
              </w:tabs>
              <w:spacing w:line="240" w:lineRule="auto"/>
              <w:rPr>
                <w:rFonts w:eastAsia="SimSun"/>
                <w:szCs w:val="22"/>
              </w:rPr>
            </w:pPr>
          </w:p>
          <w:p w:rsidR="00991F4E" w:rsidRPr="00B3615F" w:rsidRDefault="00AB5D20" w:rsidP="00997448">
            <w:pPr>
              <w:tabs>
                <w:tab w:val="decimal" w:pos="461"/>
              </w:tabs>
              <w:spacing w:line="240" w:lineRule="auto"/>
              <w:ind w:right="-79"/>
              <w:rPr>
                <w:rFonts w:eastAsia="SimSun"/>
                <w:szCs w:val="22"/>
              </w:rPr>
            </w:pPr>
            <w:r w:rsidRPr="00B3615F">
              <w:rPr>
                <w:rFonts w:eastAsia="SimSun"/>
                <w:szCs w:val="22"/>
                <w:lang w:val="en-US" w:bidi="th-TH"/>
              </w:rPr>
              <w:t>-</w:t>
            </w:r>
          </w:p>
        </w:tc>
        <w:tc>
          <w:tcPr>
            <w:tcW w:w="180" w:type="dxa"/>
          </w:tcPr>
          <w:p w:rsidR="00991F4E" w:rsidRPr="00B3615F" w:rsidRDefault="00991F4E" w:rsidP="00991F4E">
            <w:pPr>
              <w:tabs>
                <w:tab w:val="decimal" w:pos="731"/>
              </w:tabs>
              <w:spacing w:line="240" w:lineRule="auto"/>
              <w:rPr>
                <w:rFonts w:eastAsia="SimSun"/>
                <w:szCs w:val="22"/>
              </w:rPr>
            </w:pPr>
          </w:p>
        </w:tc>
        <w:tc>
          <w:tcPr>
            <w:tcW w:w="900" w:type="dxa"/>
            <w:shd w:val="clear" w:color="auto" w:fill="auto"/>
          </w:tcPr>
          <w:p w:rsidR="00991F4E" w:rsidRPr="00B3615F" w:rsidRDefault="00991F4E" w:rsidP="00991F4E">
            <w:pPr>
              <w:tabs>
                <w:tab w:val="center" w:pos="410"/>
              </w:tabs>
              <w:spacing w:line="240" w:lineRule="auto"/>
              <w:jc w:val="center"/>
              <w:rPr>
                <w:rFonts w:eastAsia="SimSun"/>
                <w:szCs w:val="22"/>
                <w:lang w:bidi="th-TH"/>
              </w:rPr>
            </w:pPr>
          </w:p>
          <w:p w:rsidR="00991F4E" w:rsidRPr="00B3615F" w:rsidRDefault="00991F4E" w:rsidP="00991F4E">
            <w:pPr>
              <w:tabs>
                <w:tab w:val="center" w:pos="410"/>
              </w:tabs>
              <w:spacing w:line="240" w:lineRule="auto"/>
              <w:jc w:val="center"/>
              <w:rPr>
                <w:rFonts w:eastAsia="SimSun"/>
                <w:szCs w:val="22"/>
                <w:cs/>
                <w:lang w:bidi="th-TH"/>
              </w:rPr>
            </w:pPr>
            <w:r w:rsidRPr="00B3615F">
              <w:rPr>
                <w:rFonts w:eastAsia="SimSun"/>
                <w:szCs w:val="22"/>
                <w:cs/>
                <w:lang w:bidi="th-TH"/>
              </w:rPr>
              <w:t>-</w:t>
            </w:r>
          </w:p>
        </w:tc>
        <w:tc>
          <w:tcPr>
            <w:tcW w:w="178" w:type="dxa"/>
            <w:shd w:val="clear" w:color="auto" w:fill="auto"/>
          </w:tcPr>
          <w:p w:rsidR="00991F4E" w:rsidRPr="00B3615F" w:rsidRDefault="00991F4E" w:rsidP="00991F4E">
            <w:pPr>
              <w:tabs>
                <w:tab w:val="decimal" w:pos="765"/>
              </w:tabs>
              <w:spacing w:line="240" w:lineRule="auto"/>
              <w:rPr>
                <w:rFonts w:eastAsia="SimSun"/>
                <w:szCs w:val="22"/>
              </w:rPr>
            </w:pPr>
          </w:p>
        </w:tc>
        <w:tc>
          <w:tcPr>
            <w:tcW w:w="902" w:type="dxa"/>
            <w:shd w:val="clear" w:color="auto" w:fill="auto"/>
          </w:tcPr>
          <w:p w:rsidR="00991F4E" w:rsidRPr="00B3615F" w:rsidRDefault="00991F4E" w:rsidP="00991F4E">
            <w:pPr>
              <w:tabs>
                <w:tab w:val="decimal" w:pos="821"/>
              </w:tabs>
              <w:spacing w:line="240" w:lineRule="auto"/>
              <w:rPr>
                <w:rFonts w:eastAsia="SimSun"/>
                <w:szCs w:val="22"/>
              </w:rPr>
            </w:pPr>
          </w:p>
          <w:p w:rsidR="00991F4E" w:rsidRPr="00B3615F" w:rsidRDefault="00AB5D20" w:rsidP="00997448">
            <w:pPr>
              <w:tabs>
                <w:tab w:val="decimal" w:pos="463"/>
              </w:tabs>
              <w:spacing w:line="240" w:lineRule="auto"/>
              <w:ind w:right="-79"/>
              <w:rPr>
                <w:rFonts w:eastAsia="SimSun"/>
                <w:szCs w:val="22"/>
              </w:rPr>
            </w:pPr>
            <w:r w:rsidRPr="00B3615F">
              <w:rPr>
                <w:rFonts w:eastAsia="SimSun"/>
                <w:szCs w:val="22"/>
                <w:lang w:val="en-US" w:bidi="th-TH"/>
              </w:rPr>
              <w:t>-</w:t>
            </w:r>
          </w:p>
        </w:tc>
        <w:tc>
          <w:tcPr>
            <w:tcW w:w="180" w:type="dxa"/>
            <w:shd w:val="clear" w:color="auto" w:fill="auto"/>
          </w:tcPr>
          <w:p w:rsidR="00991F4E" w:rsidRPr="00B3615F" w:rsidRDefault="00991F4E" w:rsidP="00991F4E">
            <w:pPr>
              <w:tabs>
                <w:tab w:val="decimal" w:pos="765"/>
              </w:tabs>
              <w:spacing w:line="240" w:lineRule="auto"/>
              <w:rPr>
                <w:rFonts w:eastAsia="SimSun"/>
                <w:szCs w:val="22"/>
              </w:rPr>
            </w:pPr>
          </w:p>
        </w:tc>
        <w:tc>
          <w:tcPr>
            <w:tcW w:w="900" w:type="dxa"/>
            <w:shd w:val="clear" w:color="auto" w:fill="auto"/>
          </w:tcPr>
          <w:p w:rsidR="00991F4E" w:rsidRPr="00B3615F" w:rsidRDefault="00991F4E" w:rsidP="00991F4E">
            <w:pPr>
              <w:tabs>
                <w:tab w:val="center" w:pos="410"/>
              </w:tabs>
              <w:spacing w:line="240" w:lineRule="auto"/>
              <w:jc w:val="center"/>
              <w:rPr>
                <w:rFonts w:eastAsia="SimSun"/>
                <w:szCs w:val="22"/>
                <w:lang w:bidi="th-TH"/>
              </w:rPr>
            </w:pPr>
          </w:p>
          <w:p w:rsidR="00991F4E" w:rsidRPr="00B3615F" w:rsidRDefault="00991F4E" w:rsidP="00991F4E">
            <w:pPr>
              <w:tabs>
                <w:tab w:val="center" w:pos="410"/>
              </w:tabs>
              <w:spacing w:line="240" w:lineRule="auto"/>
              <w:jc w:val="center"/>
              <w:rPr>
                <w:rFonts w:eastAsia="SimSun"/>
                <w:szCs w:val="22"/>
                <w:cs/>
                <w:lang w:bidi="th-TH"/>
              </w:rPr>
            </w:pPr>
            <w:r w:rsidRPr="00B3615F">
              <w:rPr>
                <w:rFonts w:eastAsia="SimSun"/>
                <w:szCs w:val="22"/>
                <w:cs/>
                <w:lang w:bidi="th-TH"/>
              </w:rPr>
              <w:t>-</w:t>
            </w:r>
          </w:p>
        </w:tc>
        <w:tc>
          <w:tcPr>
            <w:tcW w:w="180" w:type="dxa"/>
            <w:shd w:val="clear" w:color="auto" w:fill="auto"/>
          </w:tcPr>
          <w:p w:rsidR="00991F4E" w:rsidRPr="00B3615F" w:rsidRDefault="00991F4E" w:rsidP="00991F4E">
            <w:pPr>
              <w:tabs>
                <w:tab w:val="decimal" w:pos="765"/>
              </w:tabs>
              <w:spacing w:line="240" w:lineRule="auto"/>
              <w:rPr>
                <w:rFonts w:eastAsia="SimSun"/>
                <w:szCs w:val="22"/>
              </w:rPr>
            </w:pPr>
          </w:p>
        </w:tc>
        <w:tc>
          <w:tcPr>
            <w:tcW w:w="900" w:type="dxa"/>
            <w:shd w:val="clear" w:color="auto" w:fill="auto"/>
          </w:tcPr>
          <w:p w:rsidR="00991F4E" w:rsidRPr="00B3615F" w:rsidRDefault="00991F4E" w:rsidP="00991F4E">
            <w:pPr>
              <w:tabs>
                <w:tab w:val="decimal" w:pos="821"/>
              </w:tabs>
              <w:spacing w:line="240" w:lineRule="auto"/>
              <w:rPr>
                <w:rFonts w:eastAsia="SimSun"/>
                <w:szCs w:val="22"/>
              </w:rPr>
            </w:pPr>
          </w:p>
          <w:p w:rsidR="00991F4E" w:rsidRPr="00B3615F" w:rsidRDefault="00AB5D20" w:rsidP="00997448">
            <w:pPr>
              <w:tabs>
                <w:tab w:val="decimal" w:pos="461"/>
              </w:tabs>
              <w:spacing w:line="240" w:lineRule="auto"/>
              <w:ind w:right="-79"/>
              <w:rPr>
                <w:rFonts w:eastAsia="SimSun"/>
                <w:szCs w:val="22"/>
              </w:rPr>
            </w:pPr>
            <w:r w:rsidRPr="00B3615F">
              <w:rPr>
                <w:rFonts w:eastAsia="SimSun"/>
                <w:szCs w:val="22"/>
                <w:lang w:val="en-US" w:bidi="th-TH"/>
              </w:rPr>
              <w:t>-</w:t>
            </w:r>
          </w:p>
        </w:tc>
      </w:tr>
      <w:tr w:rsidR="00991F4E" w:rsidRPr="00B3615F" w:rsidTr="00991F4E">
        <w:trPr>
          <w:tblHeader/>
        </w:trPr>
        <w:tc>
          <w:tcPr>
            <w:tcW w:w="4050" w:type="dxa"/>
            <w:shd w:val="clear" w:color="auto" w:fill="auto"/>
          </w:tcPr>
          <w:p w:rsidR="00991F4E" w:rsidRPr="00B3615F" w:rsidRDefault="00991F4E" w:rsidP="00991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p>
        </w:tc>
        <w:tc>
          <w:tcPr>
            <w:tcW w:w="900" w:type="dxa"/>
            <w:shd w:val="clear" w:color="auto" w:fill="auto"/>
          </w:tcPr>
          <w:p w:rsidR="00991F4E" w:rsidRPr="00B3615F" w:rsidRDefault="00991F4E" w:rsidP="00991F4E">
            <w:pPr>
              <w:tabs>
                <w:tab w:val="decimal" w:pos="821"/>
              </w:tabs>
              <w:spacing w:line="240" w:lineRule="auto"/>
              <w:rPr>
                <w:rFonts w:eastAsia="SimSun"/>
                <w:szCs w:val="22"/>
              </w:rPr>
            </w:pPr>
          </w:p>
        </w:tc>
        <w:tc>
          <w:tcPr>
            <w:tcW w:w="180" w:type="dxa"/>
          </w:tcPr>
          <w:p w:rsidR="00991F4E" w:rsidRPr="00B3615F" w:rsidRDefault="00991F4E" w:rsidP="00991F4E">
            <w:pPr>
              <w:tabs>
                <w:tab w:val="decimal" w:pos="731"/>
              </w:tabs>
              <w:spacing w:line="240" w:lineRule="auto"/>
              <w:rPr>
                <w:rFonts w:eastAsia="SimSun"/>
                <w:szCs w:val="22"/>
              </w:rPr>
            </w:pPr>
          </w:p>
        </w:tc>
        <w:tc>
          <w:tcPr>
            <w:tcW w:w="900" w:type="dxa"/>
            <w:shd w:val="clear" w:color="auto" w:fill="auto"/>
          </w:tcPr>
          <w:p w:rsidR="00991F4E" w:rsidRPr="00B3615F" w:rsidRDefault="00991F4E" w:rsidP="00991F4E">
            <w:pPr>
              <w:tabs>
                <w:tab w:val="center" w:pos="410"/>
              </w:tabs>
              <w:spacing w:line="240" w:lineRule="auto"/>
              <w:jc w:val="center"/>
              <w:rPr>
                <w:rFonts w:eastAsia="SimSun"/>
                <w:szCs w:val="22"/>
                <w:lang w:bidi="th-TH"/>
              </w:rPr>
            </w:pPr>
          </w:p>
        </w:tc>
        <w:tc>
          <w:tcPr>
            <w:tcW w:w="178" w:type="dxa"/>
            <w:shd w:val="clear" w:color="auto" w:fill="auto"/>
          </w:tcPr>
          <w:p w:rsidR="00991F4E" w:rsidRPr="00B3615F" w:rsidRDefault="00991F4E" w:rsidP="00991F4E">
            <w:pPr>
              <w:tabs>
                <w:tab w:val="decimal" w:pos="765"/>
              </w:tabs>
              <w:spacing w:line="240" w:lineRule="auto"/>
              <w:rPr>
                <w:rFonts w:eastAsia="SimSun"/>
                <w:szCs w:val="22"/>
              </w:rPr>
            </w:pPr>
          </w:p>
        </w:tc>
        <w:tc>
          <w:tcPr>
            <w:tcW w:w="902" w:type="dxa"/>
            <w:shd w:val="clear" w:color="auto" w:fill="auto"/>
          </w:tcPr>
          <w:p w:rsidR="00991F4E" w:rsidRPr="00B3615F" w:rsidRDefault="00991F4E" w:rsidP="00991F4E">
            <w:pPr>
              <w:tabs>
                <w:tab w:val="decimal" w:pos="821"/>
              </w:tabs>
              <w:spacing w:line="240" w:lineRule="auto"/>
              <w:rPr>
                <w:rFonts w:eastAsia="SimSun"/>
                <w:szCs w:val="22"/>
              </w:rPr>
            </w:pPr>
          </w:p>
        </w:tc>
        <w:tc>
          <w:tcPr>
            <w:tcW w:w="180" w:type="dxa"/>
            <w:shd w:val="clear" w:color="auto" w:fill="auto"/>
          </w:tcPr>
          <w:p w:rsidR="00991F4E" w:rsidRPr="00B3615F" w:rsidRDefault="00991F4E" w:rsidP="00991F4E">
            <w:pPr>
              <w:tabs>
                <w:tab w:val="decimal" w:pos="765"/>
              </w:tabs>
              <w:spacing w:line="240" w:lineRule="auto"/>
              <w:rPr>
                <w:rFonts w:eastAsia="SimSun"/>
                <w:szCs w:val="22"/>
              </w:rPr>
            </w:pPr>
          </w:p>
        </w:tc>
        <w:tc>
          <w:tcPr>
            <w:tcW w:w="900" w:type="dxa"/>
            <w:shd w:val="clear" w:color="auto" w:fill="auto"/>
          </w:tcPr>
          <w:p w:rsidR="00991F4E" w:rsidRPr="00B3615F" w:rsidRDefault="00991F4E" w:rsidP="00991F4E">
            <w:pPr>
              <w:tabs>
                <w:tab w:val="center" w:pos="410"/>
              </w:tabs>
              <w:spacing w:line="240" w:lineRule="auto"/>
              <w:jc w:val="center"/>
              <w:rPr>
                <w:rFonts w:eastAsia="SimSun"/>
                <w:szCs w:val="22"/>
                <w:lang w:bidi="th-TH"/>
              </w:rPr>
            </w:pPr>
          </w:p>
        </w:tc>
        <w:tc>
          <w:tcPr>
            <w:tcW w:w="180" w:type="dxa"/>
            <w:shd w:val="clear" w:color="auto" w:fill="auto"/>
          </w:tcPr>
          <w:p w:rsidR="00991F4E" w:rsidRPr="00B3615F" w:rsidRDefault="00991F4E" w:rsidP="00991F4E">
            <w:pPr>
              <w:tabs>
                <w:tab w:val="decimal" w:pos="765"/>
              </w:tabs>
              <w:spacing w:line="240" w:lineRule="auto"/>
              <w:rPr>
                <w:rFonts w:eastAsia="SimSun"/>
                <w:szCs w:val="22"/>
              </w:rPr>
            </w:pPr>
          </w:p>
        </w:tc>
        <w:tc>
          <w:tcPr>
            <w:tcW w:w="900" w:type="dxa"/>
            <w:shd w:val="clear" w:color="auto" w:fill="auto"/>
          </w:tcPr>
          <w:p w:rsidR="00991F4E" w:rsidRPr="00B3615F" w:rsidRDefault="00991F4E" w:rsidP="00991F4E">
            <w:pPr>
              <w:tabs>
                <w:tab w:val="decimal" w:pos="821"/>
              </w:tabs>
              <w:spacing w:line="240" w:lineRule="auto"/>
              <w:rPr>
                <w:rFonts w:eastAsia="SimSun"/>
                <w:szCs w:val="22"/>
                <w:lang w:val="en-US" w:bidi="th-TH"/>
              </w:rPr>
            </w:pPr>
          </w:p>
        </w:tc>
      </w:tr>
      <w:tr w:rsidR="00991F4E" w:rsidRPr="00B3615F" w:rsidTr="00991F4E">
        <w:trPr>
          <w:tblHeader/>
        </w:trPr>
        <w:tc>
          <w:tcPr>
            <w:tcW w:w="4050" w:type="dxa"/>
            <w:shd w:val="clear" w:color="auto" w:fill="auto"/>
          </w:tcPr>
          <w:p w:rsidR="00991F4E" w:rsidRPr="00B3615F" w:rsidRDefault="00991F4E" w:rsidP="00991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i/>
                <w:iCs/>
                <w:szCs w:val="22"/>
                <w:cs/>
                <w:lang w:val="en-US" w:bidi="th-TH"/>
              </w:rPr>
            </w:pPr>
            <w:r w:rsidRPr="00B3615F">
              <w:rPr>
                <w:b/>
                <w:bCs/>
                <w:szCs w:val="22"/>
              </w:rPr>
              <w:t>31 December 2016</w:t>
            </w:r>
          </w:p>
        </w:tc>
        <w:tc>
          <w:tcPr>
            <w:tcW w:w="900" w:type="dxa"/>
            <w:shd w:val="clear" w:color="auto" w:fill="auto"/>
          </w:tcPr>
          <w:p w:rsidR="00991F4E" w:rsidRPr="00B3615F" w:rsidRDefault="00991F4E" w:rsidP="00991F4E">
            <w:pPr>
              <w:tabs>
                <w:tab w:val="decimal" w:pos="731"/>
              </w:tabs>
              <w:spacing w:line="240" w:lineRule="auto"/>
              <w:rPr>
                <w:rFonts w:eastAsia="SimSun"/>
                <w:szCs w:val="22"/>
              </w:rPr>
            </w:pPr>
          </w:p>
        </w:tc>
        <w:tc>
          <w:tcPr>
            <w:tcW w:w="180" w:type="dxa"/>
          </w:tcPr>
          <w:p w:rsidR="00991F4E" w:rsidRPr="00B3615F" w:rsidRDefault="00991F4E" w:rsidP="00991F4E">
            <w:pPr>
              <w:tabs>
                <w:tab w:val="decimal" w:pos="731"/>
              </w:tabs>
              <w:spacing w:line="240" w:lineRule="auto"/>
              <w:rPr>
                <w:rFonts w:eastAsia="SimSun"/>
                <w:szCs w:val="22"/>
              </w:rPr>
            </w:pPr>
          </w:p>
        </w:tc>
        <w:tc>
          <w:tcPr>
            <w:tcW w:w="900" w:type="dxa"/>
            <w:shd w:val="clear" w:color="auto" w:fill="auto"/>
          </w:tcPr>
          <w:p w:rsidR="00991F4E" w:rsidRPr="00B3615F" w:rsidRDefault="00991F4E" w:rsidP="00991F4E">
            <w:pPr>
              <w:tabs>
                <w:tab w:val="decimal" w:pos="731"/>
              </w:tabs>
              <w:spacing w:line="240" w:lineRule="auto"/>
              <w:rPr>
                <w:rFonts w:eastAsia="SimSun"/>
                <w:szCs w:val="22"/>
              </w:rPr>
            </w:pPr>
          </w:p>
        </w:tc>
        <w:tc>
          <w:tcPr>
            <w:tcW w:w="178" w:type="dxa"/>
            <w:shd w:val="clear" w:color="auto" w:fill="auto"/>
          </w:tcPr>
          <w:p w:rsidR="00991F4E" w:rsidRPr="00B3615F" w:rsidRDefault="00991F4E" w:rsidP="00991F4E">
            <w:pPr>
              <w:tabs>
                <w:tab w:val="decimal" w:pos="765"/>
              </w:tabs>
              <w:spacing w:line="240" w:lineRule="auto"/>
              <w:rPr>
                <w:rFonts w:eastAsia="SimSun"/>
                <w:szCs w:val="22"/>
              </w:rPr>
            </w:pPr>
          </w:p>
        </w:tc>
        <w:tc>
          <w:tcPr>
            <w:tcW w:w="902" w:type="dxa"/>
            <w:shd w:val="clear" w:color="auto" w:fill="auto"/>
          </w:tcPr>
          <w:p w:rsidR="00991F4E" w:rsidRPr="00B3615F" w:rsidRDefault="00991F4E" w:rsidP="00991F4E">
            <w:pPr>
              <w:tabs>
                <w:tab w:val="decimal" w:pos="821"/>
              </w:tabs>
              <w:spacing w:line="240" w:lineRule="auto"/>
              <w:rPr>
                <w:rFonts w:eastAsia="SimSun"/>
                <w:szCs w:val="22"/>
              </w:rPr>
            </w:pPr>
          </w:p>
        </w:tc>
        <w:tc>
          <w:tcPr>
            <w:tcW w:w="180" w:type="dxa"/>
            <w:shd w:val="clear" w:color="auto" w:fill="auto"/>
          </w:tcPr>
          <w:p w:rsidR="00991F4E" w:rsidRPr="00B3615F" w:rsidRDefault="00991F4E" w:rsidP="00991F4E">
            <w:pPr>
              <w:tabs>
                <w:tab w:val="decimal" w:pos="765"/>
              </w:tabs>
              <w:spacing w:line="240" w:lineRule="auto"/>
              <w:rPr>
                <w:rFonts w:eastAsia="SimSun"/>
                <w:szCs w:val="22"/>
              </w:rPr>
            </w:pPr>
          </w:p>
        </w:tc>
        <w:tc>
          <w:tcPr>
            <w:tcW w:w="900" w:type="dxa"/>
            <w:shd w:val="clear" w:color="auto" w:fill="auto"/>
          </w:tcPr>
          <w:p w:rsidR="00991F4E" w:rsidRPr="00B3615F" w:rsidRDefault="00991F4E" w:rsidP="00991F4E">
            <w:pPr>
              <w:tabs>
                <w:tab w:val="decimal" w:pos="731"/>
              </w:tabs>
              <w:spacing w:line="240" w:lineRule="auto"/>
              <w:rPr>
                <w:rFonts w:eastAsia="SimSun"/>
                <w:szCs w:val="22"/>
              </w:rPr>
            </w:pPr>
          </w:p>
        </w:tc>
        <w:tc>
          <w:tcPr>
            <w:tcW w:w="180" w:type="dxa"/>
            <w:shd w:val="clear" w:color="auto" w:fill="auto"/>
          </w:tcPr>
          <w:p w:rsidR="00991F4E" w:rsidRPr="00B3615F" w:rsidRDefault="00991F4E" w:rsidP="00991F4E">
            <w:pPr>
              <w:tabs>
                <w:tab w:val="decimal" w:pos="765"/>
              </w:tabs>
              <w:spacing w:line="240" w:lineRule="auto"/>
              <w:rPr>
                <w:rFonts w:eastAsia="SimSun"/>
                <w:szCs w:val="22"/>
              </w:rPr>
            </w:pPr>
          </w:p>
        </w:tc>
        <w:tc>
          <w:tcPr>
            <w:tcW w:w="900" w:type="dxa"/>
            <w:shd w:val="clear" w:color="auto" w:fill="auto"/>
          </w:tcPr>
          <w:p w:rsidR="00991F4E" w:rsidRPr="00B3615F" w:rsidRDefault="00991F4E" w:rsidP="00991F4E">
            <w:pPr>
              <w:tabs>
                <w:tab w:val="decimal" w:pos="821"/>
              </w:tabs>
              <w:spacing w:line="240" w:lineRule="auto"/>
              <w:rPr>
                <w:rFonts w:eastAsia="SimSun"/>
                <w:szCs w:val="22"/>
              </w:rPr>
            </w:pPr>
          </w:p>
        </w:tc>
      </w:tr>
      <w:tr w:rsidR="00991F4E" w:rsidRPr="00B3615F" w:rsidTr="00991F4E">
        <w:trPr>
          <w:tblHeader/>
        </w:trPr>
        <w:tc>
          <w:tcPr>
            <w:tcW w:w="4050" w:type="dxa"/>
            <w:shd w:val="clear" w:color="auto" w:fill="auto"/>
          </w:tcPr>
          <w:p w:rsidR="00991F4E" w:rsidRPr="00B3615F" w:rsidRDefault="00991F4E" w:rsidP="00991F4E">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180" w:right="-79" w:hanging="180"/>
              <w:rPr>
                <w:rFonts w:eastAsia="SimSun"/>
                <w:b/>
                <w:bCs/>
                <w:szCs w:val="22"/>
                <w:lang w:val="en-US" w:bidi="th-TH"/>
              </w:rPr>
            </w:pPr>
            <w:r w:rsidRPr="00B3615F">
              <w:rPr>
                <w:b/>
                <w:bCs/>
                <w:i/>
                <w:iCs/>
                <w:szCs w:val="22"/>
              </w:rPr>
              <w:t>Financial liabilities measured at fair value</w:t>
            </w:r>
          </w:p>
        </w:tc>
        <w:tc>
          <w:tcPr>
            <w:tcW w:w="900" w:type="dxa"/>
            <w:shd w:val="clear" w:color="auto" w:fill="auto"/>
          </w:tcPr>
          <w:p w:rsidR="00991F4E" w:rsidRPr="00B3615F" w:rsidRDefault="00991F4E" w:rsidP="00991F4E">
            <w:pPr>
              <w:tabs>
                <w:tab w:val="decimal" w:pos="731"/>
              </w:tabs>
              <w:spacing w:line="240" w:lineRule="auto"/>
              <w:rPr>
                <w:rFonts w:eastAsia="SimSun"/>
                <w:szCs w:val="22"/>
              </w:rPr>
            </w:pPr>
          </w:p>
        </w:tc>
        <w:tc>
          <w:tcPr>
            <w:tcW w:w="180" w:type="dxa"/>
          </w:tcPr>
          <w:p w:rsidR="00991F4E" w:rsidRPr="00B3615F" w:rsidRDefault="00991F4E" w:rsidP="00991F4E">
            <w:pPr>
              <w:tabs>
                <w:tab w:val="decimal" w:pos="731"/>
              </w:tabs>
              <w:spacing w:line="240" w:lineRule="auto"/>
              <w:rPr>
                <w:rFonts w:eastAsia="SimSun"/>
                <w:szCs w:val="22"/>
              </w:rPr>
            </w:pPr>
          </w:p>
        </w:tc>
        <w:tc>
          <w:tcPr>
            <w:tcW w:w="900" w:type="dxa"/>
            <w:shd w:val="clear" w:color="auto" w:fill="auto"/>
          </w:tcPr>
          <w:p w:rsidR="00991F4E" w:rsidRPr="00B3615F" w:rsidRDefault="00991F4E" w:rsidP="00991F4E">
            <w:pPr>
              <w:tabs>
                <w:tab w:val="decimal" w:pos="731"/>
              </w:tabs>
              <w:spacing w:line="240" w:lineRule="auto"/>
              <w:rPr>
                <w:rFonts w:eastAsia="SimSun"/>
                <w:szCs w:val="22"/>
              </w:rPr>
            </w:pPr>
          </w:p>
        </w:tc>
        <w:tc>
          <w:tcPr>
            <w:tcW w:w="178" w:type="dxa"/>
            <w:shd w:val="clear" w:color="auto" w:fill="auto"/>
          </w:tcPr>
          <w:p w:rsidR="00991F4E" w:rsidRPr="00B3615F" w:rsidRDefault="00991F4E" w:rsidP="00991F4E">
            <w:pPr>
              <w:tabs>
                <w:tab w:val="decimal" w:pos="765"/>
              </w:tabs>
              <w:spacing w:line="240" w:lineRule="auto"/>
              <w:rPr>
                <w:rFonts w:eastAsia="SimSun"/>
                <w:szCs w:val="22"/>
              </w:rPr>
            </w:pPr>
          </w:p>
        </w:tc>
        <w:tc>
          <w:tcPr>
            <w:tcW w:w="902" w:type="dxa"/>
            <w:shd w:val="clear" w:color="auto" w:fill="auto"/>
          </w:tcPr>
          <w:p w:rsidR="00991F4E" w:rsidRPr="00B3615F" w:rsidRDefault="00991F4E" w:rsidP="00991F4E">
            <w:pPr>
              <w:tabs>
                <w:tab w:val="decimal" w:pos="821"/>
              </w:tabs>
              <w:spacing w:line="240" w:lineRule="auto"/>
              <w:rPr>
                <w:rFonts w:eastAsia="SimSun"/>
                <w:szCs w:val="22"/>
              </w:rPr>
            </w:pPr>
          </w:p>
        </w:tc>
        <w:tc>
          <w:tcPr>
            <w:tcW w:w="180" w:type="dxa"/>
            <w:shd w:val="clear" w:color="auto" w:fill="auto"/>
          </w:tcPr>
          <w:p w:rsidR="00991F4E" w:rsidRPr="00B3615F" w:rsidRDefault="00991F4E" w:rsidP="00991F4E">
            <w:pPr>
              <w:tabs>
                <w:tab w:val="decimal" w:pos="765"/>
              </w:tabs>
              <w:spacing w:line="240" w:lineRule="auto"/>
              <w:rPr>
                <w:rFonts w:eastAsia="SimSun"/>
                <w:szCs w:val="22"/>
              </w:rPr>
            </w:pPr>
          </w:p>
        </w:tc>
        <w:tc>
          <w:tcPr>
            <w:tcW w:w="900" w:type="dxa"/>
            <w:shd w:val="clear" w:color="auto" w:fill="auto"/>
          </w:tcPr>
          <w:p w:rsidR="00991F4E" w:rsidRPr="00B3615F" w:rsidRDefault="00991F4E" w:rsidP="00991F4E">
            <w:pPr>
              <w:tabs>
                <w:tab w:val="decimal" w:pos="731"/>
              </w:tabs>
              <w:spacing w:line="240" w:lineRule="auto"/>
              <w:rPr>
                <w:rFonts w:eastAsia="SimSun"/>
                <w:szCs w:val="22"/>
              </w:rPr>
            </w:pPr>
          </w:p>
        </w:tc>
        <w:tc>
          <w:tcPr>
            <w:tcW w:w="180" w:type="dxa"/>
            <w:shd w:val="clear" w:color="auto" w:fill="auto"/>
          </w:tcPr>
          <w:p w:rsidR="00991F4E" w:rsidRPr="00B3615F" w:rsidRDefault="00991F4E" w:rsidP="00991F4E">
            <w:pPr>
              <w:tabs>
                <w:tab w:val="decimal" w:pos="765"/>
              </w:tabs>
              <w:spacing w:line="240" w:lineRule="auto"/>
              <w:rPr>
                <w:rFonts w:eastAsia="SimSun"/>
                <w:szCs w:val="22"/>
              </w:rPr>
            </w:pPr>
          </w:p>
        </w:tc>
        <w:tc>
          <w:tcPr>
            <w:tcW w:w="900" w:type="dxa"/>
            <w:shd w:val="clear" w:color="auto" w:fill="auto"/>
          </w:tcPr>
          <w:p w:rsidR="00991F4E" w:rsidRPr="00B3615F" w:rsidRDefault="00991F4E" w:rsidP="00991F4E">
            <w:pPr>
              <w:tabs>
                <w:tab w:val="decimal" w:pos="731"/>
              </w:tabs>
              <w:spacing w:line="240" w:lineRule="auto"/>
              <w:rPr>
                <w:rFonts w:eastAsia="SimSun"/>
                <w:szCs w:val="22"/>
              </w:rPr>
            </w:pPr>
          </w:p>
        </w:tc>
      </w:tr>
      <w:tr w:rsidR="00991F4E" w:rsidRPr="00B3615F" w:rsidTr="00991F4E">
        <w:trPr>
          <w:tblHeader/>
        </w:trPr>
        <w:tc>
          <w:tcPr>
            <w:tcW w:w="4050" w:type="dxa"/>
            <w:shd w:val="clear" w:color="auto" w:fill="auto"/>
          </w:tcPr>
          <w:p w:rsidR="00991F4E" w:rsidRPr="00B3615F" w:rsidRDefault="00991F4E" w:rsidP="00991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r w:rsidRPr="00B3615F">
              <w:rPr>
                <w:rFonts w:eastAsia="SimSun"/>
                <w:szCs w:val="22"/>
                <w:lang w:val="en-US" w:bidi="th-TH"/>
              </w:rPr>
              <w:t>Foreign currency forward contracts</w:t>
            </w:r>
          </w:p>
          <w:p w:rsidR="00991F4E" w:rsidRPr="00B3615F" w:rsidRDefault="00991F4E" w:rsidP="00991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i/>
                <w:iCs/>
                <w:szCs w:val="22"/>
                <w:cs/>
                <w:lang w:val="en-US" w:bidi="th-TH"/>
              </w:rPr>
            </w:pPr>
            <w:r w:rsidRPr="00B3615F">
              <w:rPr>
                <w:rFonts w:eastAsia="SimSun"/>
                <w:szCs w:val="22"/>
                <w:lang w:val="en-US" w:bidi="th-TH"/>
              </w:rPr>
              <w:tab/>
              <w:t>(United States Dollars)</w:t>
            </w:r>
          </w:p>
        </w:tc>
        <w:tc>
          <w:tcPr>
            <w:tcW w:w="900" w:type="dxa"/>
            <w:shd w:val="clear" w:color="auto" w:fill="auto"/>
          </w:tcPr>
          <w:p w:rsidR="00991F4E" w:rsidRPr="00B3615F" w:rsidRDefault="00991F4E" w:rsidP="00991F4E">
            <w:pPr>
              <w:tabs>
                <w:tab w:val="decimal" w:pos="821"/>
              </w:tabs>
              <w:spacing w:line="240" w:lineRule="auto"/>
              <w:rPr>
                <w:rFonts w:eastAsia="SimSun"/>
                <w:szCs w:val="22"/>
              </w:rPr>
            </w:pPr>
          </w:p>
          <w:p w:rsidR="00991F4E" w:rsidRPr="00B3615F" w:rsidRDefault="00991F4E" w:rsidP="00991F4E">
            <w:pPr>
              <w:tabs>
                <w:tab w:val="decimal" w:pos="731"/>
              </w:tabs>
              <w:spacing w:line="240" w:lineRule="auto"/>
              <w:ind w:right="-79"/>
              <w:rPr>
                <w:rFonts w:eastAsia="SimSun"/>
                <w:szCs w:val="22"/>
              </w:rPr>
            </w:pPr>
            <w:r w:rsidRPr="00B3615F">
              <w:rPr>
                <w:rFonts w:eastAsia="SimSun"/>
                <w:szCs w:val="22"/>
                <w:lang w:val="en-US" w:bidi="th-TH"/>
              </w:rPr>
              <w:t>464</w:t>
            </w:r>
          </w:p>
        </w:tc>
        <w:tc>
          <w:tcPr>
            <w:tcW w:w="180" w:type="dxa"/>
          </w:tcPr>
          <w:p w:rsidR="00991F4E" w:rsidRPr="00B3615F" w:rsidRDefault="00991F4E" w:rsidP="00991F4E">
            <w:pPr>
              <w:tabs>
                <w:tab w:val="decimal" w:pos="731"/>
              </w:tabs>
              <w:spacing w:line="240" w:lineRule="auto"/>
              <w:rPr>
                <w:rFonts w:eastAsia="SimSun"/>
                <w:szCs w:val="22"/>
              </w:rPr>
            </w:pPr>
          </w:p>
        </w:tc>
        <w:tc>
          <w:tcPr>
            <w:tcW w:w="900" w:type="dxa"/>
            <w:shd w:val="clear" w:color="auto" w:fill="auto"/>
          </w:tcPr>
          <w:p w:rsidR="00991F4E" w:rsidRPr="00B3615F" w:rsidRDefault="00991F4E" w:rsidP="00991F4E">
            <w:pPr>
              <w:tabs>
                <w:tab w:val="center" w:pos="410"/>
              </w:tabs>
              <w:spacing w:line="240" w:lineRule="auto"/>
              <w:jc w:val="center"/>
              <w:rPr>
                <w:rFonts w:eastAsia="SimSun"/>
                <w:szCs w:val="22"/>
                <w:lang w:bidi="th-TH"/>
              </w:rPr>
            </w:pPr>
          </w:p>
          <w:p w:rsidR="00991F4E" w:rsidRPr="00B3615F" w:rsidRDefault="00991F4E" w:rsidP="00991F4E">
            <w:pPr>
              <w:tabs>
                <w:tab w:val="center" w:pos="410"/>
              </w:tabs>
              <w:spacing w:line="240" w:lineRule="auto"/>
              <w:jc w:val="center"/>
              <w:rPr>
                <w:rFonts w:eastAsia="SimSun"/>
                <w:szCs w:val="22"/>
                <w:cs/>
                <w:lang w:bidi="th-TH"/>
              </w:rPr>
            </w:pPr>
            <w:r w:rsidRPr="00B3615F">
              <w:rPr>
                <w:rFonts w:eastAsia="SimSun"/>
                <w:szCs w:val="22"/>
                <w:cs/>
                <w:lang w:bidi="th-TH"/>
              </w:rPr>
              <w:t>-</w:t>
            </w:r>
          </w:p>
        </w:tc>
        <w:tc>
          <w:tcPr>
            <w:tcW w:w="178" w:type="dxa"/>
            <w:shd w:val="clear" w:color="auto" w:fill="auto"/>
          </w:tcPr>
          <w:p w:rsidR="00991F4E" w:rsidRPr="00B3615F" w:rsidRDefault="00991F4E" w:rsidP="00991F4E">
            <w:pPr>
              <w:tabs>
                <w:tab w:val="decimal" w:pos="765"/>
              </w:tabs>
              <w:spacing w:line="240" w:lineRule="auto"/>
              <w:rPr>
                <w:rFonts w:eastAsia="SimSun"/>
                <w:szCs w:val="22"/>
              </w:rPr>
            </w:pPr>
          </w:p>
        </w:tc>
        <w:tc>
          <w:tcPr>
            <w:tcW w:w="902" w:type="dxa"/>
            <w:shd w:val="clear" w:color="auto" w:fill="auto"/>
          </w:tcPr>
          <w:p w:rsidR="00991F4E" w:rsidRPr="00B3615F" w:rsidRDefault="00991F4E" w:rsidP="00991F4E">
            <w:pPr>
              <w:tabs>
                <w:tab w:val="decimal" w:pos="821"/>
              </w:tabs>
              <w:spacing w:line="240" w:lineRule="auto"/>
              <w:rPr>
                <w:rFonts w:eastAsia="SimSun"/>
                <w:szCs w:val="22"/>
              </w:rPr>
            </w:pPr>
          </w:p>
          <w:p w:rsidR="00991F4E" w:rsidRPr="00B3615F" w:rsidRDefault="00991F4E" w:rsidP="00991F4E">
            <w:pPr>
              <w:tabs>
                <w:tab w:val="decimal" w:pos="733"/>
              </w:tabs>
              <w:spacing w:line="240" w:lineRule="auto"/>
              <w:rPr>
                <w:rFonts w:eastAsia="SimSun"/>
                <w:szCs w:val="22"/>
              </w:rPr>
            </w:pPr>
            <w:r w:rsidRPr="00B3615F">
              <w:rPr>
                <w:rFonts w:eastAsia="SimSun"/>
                <w:szCs w:val="22"/>
                <w:lang w:val="en-US" w:bidi="th-TH"/>
              </w:rPr>
              <w:t>464</w:t>
            </w:r>
          </w:p>
        </w:tc>
        <w:tc>
          <w:tcPr>
            <w:tcW w:w="180" w:type="dxa"/>
            <w:shd w:val="clear" w:color="auto" w:fill="auto"/>
          </w:tcPr>
          <w:p w:rsidR="00991F4E" w:rsidRPr="00B3615F" w:rsidRDefault="00991F4E" w:rsidP="00991F4E">
            <w:pPr>
              <w:tabs>
                <w:tab w:val="decimal" w:pos="765"/>
              </w:tabs>
              <w:spacing w:line="240" w:lineRule="auto"/>
              <w:rPr>
                <w:rFonts w:eastAsia="SimSun"/>
                <w:szCs w:val="22"/>
              </w:rPr>
            </w:pPr>
          </w:p>
        </w:tc>
        <w:tc>
          <w:tcPr>
            <w:tcW w:w="900" w:type="dxa"/>
            <w:shd w:val="clear" w:color="auto" w:fill="auto"/>
          </w:tcPr>
          <w:p w:rsidR="00991F4E" w:rsidRPr="00B3615F" w:rsidRDefault="00991F4E" w:rsidP="00991F4E">
            <w:pPr>
              <w:tabs>
                <w:tab w:val="center" w:pos="410"/>
              </w:tabs>
              <w:spacing w:line="240" w:lineRule="auto"/>
              <w:jc w:val="center"/>
              <w:rPr>
                <w:rFonts w:eastAsia="SimSun"/>
                <w:szCs w:val="22"/>
                <w:lang w:bidi="th-TH"/>
              </w:rPr>
            </w:pPr>
          </w:p>
          <w:p w:rsidR="00991F4E" w:rsidRPr="00B3615F" w:rsidRDefault="00991F4E" w:rsidP="00991F4E">
            <w:pPr>
              <w:tabs>
                <w:tab w:val="center" w:pos="410"/>
              </w:tabs>
              <w:spacing w:line="240" w:lineRule="auto"/>
              <w:jc w:val="center"/>
              <w:rPr>
                <w:rFonts w:eastAsia="SimSun"/>
                <w:szCs w:val="22"/>
                <w:cs/>
                <w:lang w:bidi="th-TH"/>
              </w:rPr>
            </w:pPr>
            <w:r w:rsidRPr="00B3615F">
              <w:rPr>
                <w:rFonts w:eastAsia="SimSun"/>
                <w:szCs w:val="22"/>
                <w:cs/>
                <w:lang w:bidi="th-TH"/>
              </w:rPr>
              <w:t>-</w:t>
            </w:r>
          </w:p>
        </w:tc>
        <w:tc>
          <w:tcPr>
            <w:tcW w:w="180" w:type="dxa"/>
            <w:shd w:val="clear" w:color="auto" w:fill="auto"/>
          </w:tcPr>
          <w:p w:rsidR="00991F4E" w:rsidRPr="00B3615F" w:rsidRDefault="00991F4E" w:rsidP="00991F4E">
            <w:pPr>
              <w:tabs>
                <w:tab w:val="decimal" w:pos="765"/>
              </w:tabs>
              <w:spacing w:line="240" w:lineRule="auto"/>
              <w:rPr>
                <w:rFonts w:eastAsia="SimSun"/>
                <w:szCs w:val="22"/>
              </w:rPr>
            </w:pPr>
          </w:p>
        </w:tc>
        <w:tc>
          <w:tcPr>
            <w:tcW w:w="900" w:type="dxa"/>
            <w:shd w:val="clear" w:color="auto" w:fill="auto"/>
          </w:tcPr>
          <w:p w:rsidR="00991F4E" w:rsidRPr="00B3615F" w:rsidRDefault="00991F4E" w:rsidP="00991F4E">
            <w:pPr>
              <w:tabs>
                <w:tab w:val="decimal" w:pos="821"/>
              </w:tabs>
              <w:spacing w:line="240" w:lineRule="auto"/>
              <w:rPr>
                <w:rFonts w:eastAsia="SimSun"/>
                <w:szCs w:val="22"/>
                <w:lang w:val="en-US" w:bidi="th-TH"/>
              </w:rPr>
            </w:pPr>
          </w:p>
          <w:p w:rsidR="00991F4E" w:rsidRPr="00B3615F" w:rsidRDefault="00991F4E" w:rsidP="00991F4E">
            <w:pPr>
              <w:spacing w:line="240" w:lineRule="atLeast"/>
              <w:jc w:val="right"/>
              <w:rPr>
                <w:rFonts w:eastAsia="SimSun"/>
                <w:szCs w:val="22"/>
                <w:lang w:val="en-US" w:bidi="th-TH"/>
              </w:rPr>
            </w:pPr>
            <w:r w:rsidRPr="00B3615F">
              <w:rPr>
                <w:rFonts w:eastAsia="SimSun"/>
                <w:szCs w:val="22"/>
                <w:lang w:val="en-US" w:bidi="th-TH"/>
              </w:rPr>
              <w:t>464</w:t>
            </w:r>
          </w:p>
        </w:tc>
      </w:tr>
    </w:tbl>
    <w:p w:rsidR="00C4641A" w:rsidRPr="00B3615F" w:rsidRDefault="00C4641A" w:rsidP="00381378">
      <w:pPr>
        <w:pStyle w:val="block"/>
        <w:spacing w:after="0" w:line="20" w:lineRule="atLeast"/>
        <w:ind w:left="540" w:right="-7"/>
        <w:jc w:val="both"/>
        <w:rPr>
          <w:b/>
          <w:bCs/>
          <w:lang w:bidi="th-TH"/>
        </w:rPr>
      </w:pPr>
    </w:p>
    <w:p w:rsidR="00381378" w:rsidRPr="00B3615F" w:rsidRDefault="00381378" w:rsidP="00381378">
      <w:pPr>
        <w:pStyle w:val="block"/>
        <w:spacing w:after="0" w:line="20" w:lineRule="atLeast"/>
        <w:ind w:left="540" w:right="-7"/>
        <w:jc w:val="both"/>
        <w:rPr>
          <w:b/>
          <w:bCs/>
          <w:lang w:bidi="th-TH"/>
        </w:rPr>
      </w:pPr>
      <w:r w:rsidRPr="00B3615F">
        <w:rPr>
          <w:b/>
          <w:bCs/>
          <w:lang w:bidi="th-TH"/>
        </w:rPr>
        <w:t>Measurement of fair values</w:t>
      </w:r>
    </w:p>
    <w:p w:rsidR="00381378" w:rsidRPr="00B3615F" w:rsidRDefault="00381378" w:rsidP="00381378">
      <w:pPr>
        <w:pStyle w:val="block"/>
        <w:spacing w:after="0" w:line="20" w:lineRule="atLeast"/>
        <w:ind w:left="540" w:right="-7"/>
        <w:jc w:val="both"/>
        <w:rPr>
          <w:lang w:bidi="th-TH"/>
        </w:rPr>
      </w:pPr>
    </w:p>
    <w:p w:rsidR="00381378" w:rsidRPr="00B3615F" w:rsidRDefault="00381378" w:rsidP="00381378">
      <w:pPr>
        <w:pStyle w:val="block"/>
        <w:spacing w:after="0" w:line="20" w:lineRule="atLeast"/>
        <w:ind w:left="540" w:right="-7"/>
        <w:jc w:val="both"/>
        <w:rPr>
          <w:lang w:bidi="th-TH"/>
        </w:rPr>
      </w:pPr>
      <w:r w:rsidRPr="00B3615F">
        <w:rPr>
          <w:b/>
          <w:bCs/>
          <w:i/>
          <w:iCs/>
          <w:lang w:bidi="th-TH"/>
        </w:rPr>
        <w:t>Valuation technique</w:t>
      </w:r>
    </w:p>
    <w:p w:rsidR="00381378" w:rsidRPr="00B3615F" w:rsidRDefault="00381378" w:rsidP="00381378">
      <w:pPr>
        <w:pStyle w:val="block"/>
        <w:spacing w:after="0" w:line="20" w:lineRule="atLeast"/>
        <w:ind w:left="540" w:right="-7"/>
        <w:jc w:val="both"/>
        <w:rPr>
          <w:lang w:bidi="th-TH"/>
        </w:rPr>
      </w:pPr>
    </w:p>
    <w:p w:rsidR="00381378" w:rsidRPr="00B3615F" w:rsidRDefault="00381378" w:rsidP="00381378">
      <w:pPr>
        <w:pStyle w:val="block"/>
        <w:spacing w:after="0" w:line="20" w:lineRule="atLeast"/>
        <w:ind w:left="540" w:right="-7"/>
        <w:jc w:val="both"/>
        <w:rPr>
          <w:lang w:bidi="th-TH"/>
        </w:rPr>
      </w:pPr>
      <w:r w:rsidRPr="00B3615F">
        <w:rPr>
          <w:lang w:bidi="th-TH"/>
        </w:rPr>
        <w:t xml:space="preserve">The following table show the valuation technique used in measuring level 2 </w:t>
      </w:r>
    </w:p>
    <w:p w:rsidR="00381378" w:rsidRPr="00B3615F" w:rsidRDefault="00381378" w:rsidP="00381378">
      <w:pPr>
        <w:pStyle w:val="block"/>
        <w:spacing w:after="0" w:line="20" w:lineRule="atLeast"/>
        <w:ind w:left="540" w:right="-7"/>
        <w:jc w:val="both"/>
        <w:rPr>
          <w:b/>
          <w:bCs/>
          <w:color w:val="0000FF"/>
          <w:lang w:bidi="th-TH"/>
        </w:rPr>
      </w:pP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36"/>
        <w:gridCol w:w="6154"/>
      </w:tblGrid>
      <w:tr w:rsidR="00381378" w:rsidRPr="00B3615F" w:rsidTr="00224560">
        <w:trPr>
          <w:trHeight w:val="272"/>
        </w:trPr>
        <w:tc>
          <w:tcPr>
            <w:tcW w:w="2880" w:type="dxa"/>
            <w:tcBorders>
              <w:top w:val="nil"/>
              <w:left w:val="nil"/>
              <w:bottom w:val="nil"/>
              <w:right w:val="nil"/>
            </w:tcBorders>
            <w:shd w:val="clear" w:color="auto" w:fill="auto"/>
          </w:tcPr>
          <w:p w:rsidR="00381378" w:rsidRPr="00B3615F" w:rsidRDefault="00381378" w:rsidP="00CD0D7D">
            <w:pPr>
              <w:spacing w:line="20" w:lineRule="atLeast"/>
              <w:ind w:right="-108"/>
              <w:jc w:val="center"/>
              <w:rPr>
                <w:rFonts w:eastAsia="SimSun"/>
                <w:b/>
                <w:bCs/>
                <w:szCs w:val="22"/>
                <w:lang w:bidi="th-TH"/>
              </w:rPr>
            </w:pPr>
            <w:r w:rsidRPr="00B3615F">
              <w:rPr>
                <w:b/>
                <w:bCs/>
                <w:szCs w:val="22"/>
                <w:lang w:bidi="th-TH"/>
              </w:rPr>
              <w:t>Type</w:t>
            </w:r>
            <w:r w:rsidRPr="00B3615F">
              <w:rPr>
                <w:rFonts w:eastAsia="SimSun"/>
                <w:b/>
                <w:bCs/>
                <w:szCs w:val="22"/>
                <w:cs/>
                <w:lang w:bidi="th-TH"/>
              </w:rPr>
              <w:t xml:space="preserve"> </w:t>
            </w:r>
          </w:p>
        </w:tc>
        <w:tc>
          <w:tcPr>
            <w:tcW w:w="236" w:type="dxa"/>
            <w:tcBorders>
              <w:top w:val="nil"/>
              <w:left w:val="nil"/>
              <w:bottom w:val="nil"/>
              <w:right w:val="nil"/>
            </w:tcBorders>
            <w:shd w:val="clear" w:color="auto" w:fill="auto"/>
          </w:tcPr>
          <w:p w:rsidR="00381378" w:rsidRPr="00B3615F" w:rsidRDefault="00381378" w:rsidP="00CD0D7D">
            <w:pPr>
              <w:spacing w:line="20" w:lineRule="atLeast"/>
              <w:ind w:right="-7"/>
              <w:jc w:val="center"/>
              <w:rPr>
                <w:rFonts w:eastAsia="SimSun"/>
                <w:b/>
                <w:bCs/>
                <w:szCs w:val="22"/>
                <w:lang w:bidi="th-TH"/>
              </w:rPr>
            </w:pPr>
          </w:p>
        </w:tc>
        <w:tc>
          <w:tcPr>
            <w:tcW w:w="6154" w:type="dxa"/>
            <w:tcBorders>
              <w:top w:val="nil"/>
              <w:left w:val="nil"/>
              <w:bottom w:val="nil"/>
              <w:right w:val="nil"/>
            </w:tcBorders>
            <w:shd w:val="clear" w:color="auto" w:fill="auto"/>
          </w:tcPr>
          <w:p w:rsidR="00381378" w:rsidRPr="00B3615F" w:rsidRDefault="00381378" w:rsidP="00CD0D7D">
            <w:pPr>
              <w:spacing w:line="20" w:lineRule="atLeast"/>
              <w:ind w:right="-108"/>
              <w:jc w:val="center"/>
              <w:rPr>
                <w:rFonts w:eastAsia="SimSun"/>
                <w:b/>
                <w:bCs/>
                <w:szCs w:val="22"/>
                <w:lang w:bidi="th-TH"/>
              </w:rPr>
            </w:pPr>
            <w:r w:rsidRPr="00B3615F">
              <w:rPr>
                <w:b/>
                <w:bCs/>
                <w:szCs w:val="22"/>
                <w:lang w:bidi="th-TH"/>
              </w:rPr>
              <w:t>Valuation technique</w:t>
            </w:r>
            <w:r w:rsidRPr="00B3615F">
              <w:rPr>
                <w:rFonts w:eastAsia="SimSun"/>
                <w:b/>
                <w:bCs/>
                <w:szCs w:val="22"/>
                <w:cs/>
                <w:lang w:bidi="th-TH"/>
              </w:rPr>
              <w:t xml:space="preserve"> </w:t>
            </w:r>
          </w:p>
        </w:tc>
      </w:tr>
      <w:tr w:rsidR="00381378" w:rsidRPr="00B3615F" w:rsidTr="002245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80" w:type="dxa"/>
            <w:shd w:val="clear" w:color="auto" w:fill="auto"/>
          </w:tcPr>
          <w:p w:rsidR="00381378" w:rsidRPr="00B3615F" w:rsidRDefault="00381378" w:rsidP="00CD0D7D">
            <w:pPr>
              <w:spacing w:line="20" w:lineRule="atLeast"/>
              <w:ind w:left="162" w:right="-108" w:hanging="162"/>
              <w:rPr>
                <w:rFonts w:eastAsia="SimSun"/>
                <w:szCs w:val="22"/>
                <w:cs/>
                <w:lang w:bidi="th-TH"/>
              </w:rPr>
            </w:pPr>
            <w:r w:rsidRPr="00B3615F">
              <w:rPr>
                <w:rFonts w:eastAsia="SimSun"/>
                <w:szCs w:val="22"/>
                <w:lang w:bidi="th-TH"/>
              </w:rPr>
              <w:t>Foreign currency forward contracts</w:t>
            </w:r>
          </w:p>
        </w:tc>
        <w:tc>
          <w:tcPr>
            <w:tcW w:w="236" w:type="dxa"/>
            <w:shd w:val="clear" w:color="auto" w:fill="auto"/>
          </w:tcPr>
          <w:p w:rsidR="00381378" w:rsidRPr="00B3615F" w:rsidRDefault="00381378" w:rsidP="00CD0D7D">
            <w:pPr>
              <w:spacing w:line="20" w:lineRule="atLeast"/>
              <w:ind w:right="-7"/>
              <w:jc w:val="both"/>
              <w:rPr>
                <w:rFonts w:eastAsia="SimSun"/>
                <w:szCs w:val="22"/>
                <w:lang w:bidi="th-TH"/>
              </w:rPr>
            </w:pPr>
          </w:p>
        </w:tc>
        <w:tc>
          <w:tcPr>
            <w:tcW w:w="6154" w:type="dxa"/>
            <w:shd w:val="clear" w:color="auto" w:fill="auto"/>
          </w:tcPr>
          <w:p w:rsidR="00381378" w:rsidRPr="00B3615F" w:rsidRDefault="00381378" w:rsidP="00CD0D7D">
            <w:pPr>
              <w:spacing w:line="20" w:lineRule="atLeast"/>
              <w:ind w:left="196" w:right="72" w:hanging="196"/>
              <w:jc w:val="thaiDistribute"/>
              <w:rPr>
                <w:rFonts w:eastAsia="SimSun"/>
                <w:szCs w:val="22"/>
                <w:cs/>
                <w:lang w:val="en-US" w:bidi="th-TH"/>
              </w:rPr>
            </w:pPr>
            <w:r w:rsidRPr="00B3615F">
              <w:rPr>
                <w:rFonts w:eastAsia="SimSun"/>
                <w:i/>
                <w:iCs/>
                <w:szCs w:val="22"/>
                <w:lang w:bidi="th-TH"/>
              </w:rPr>
              <w:t>Market comparison technique</w:t>
            </w:r>
            <w:r w:rsidRPr="00B3615F">
              <w:rPr>
                <w:rFonts w:eastAsia="SimSun"/>
                <w:szCs w:val="22"/>
                <w:lang w:bidi="th-TH"/>
              </w:rPr>
              <w:t>: The fair values are based on broker quotes. Similar contracts are traded in an active market and the quotes reflect the actual transactions in similar instruments.</w:t>
            </w:r>
          </w:p>
        </w:tc>
      </w:tr>
    </w:tbl>
    <w:p w:rsidR="00381378" w:rsidRPr="00B3615F" w:rsidRDefault="00381378" w:rsidP="00381378">
      <w:pPr>
        <w:pStyle w:val="block"/>
        <w:spacing w:after="0" w:line="20" w:lineRule="atLeast"/>
        <w:ind w:left="540" w:right="-7"/>
        <w:jc w:val="both"/>
        <w:rPr>
          <w:rFonts w:cstheme="minorBidi"/>
          <w:b/>
          <w:bCs/>
          <w:color w:val="0000FF"/>
          <w:sz w:val="20"/>
          <w:szCs w:val="18"/>
          <w:lang w:bidi="th-TH"/>
        </w:rPr>
      </w:pPr>
    </w:p>
    <w:p w:rsidR="00381378" w:rsidRPr="00B3615F" w:rsidRDefault="00381378" w:rsidP="00381378">
      <w:pPr>
        <w:spacing w:line="240" w:lineRule="auto"/>
        <w:ind w:firstLine="540"/>
        <w:rPr>
          <w:b/>
          <w:bCs/>
          <w:lang w:bidi="th-TH"/>
        </w:rPr>
      </w:pPr>
      <w:r w:rsidRPr="00B3615F">
        <w:rPr>
          <w:b/>
          <w:bCs/>
          <w:lang w:bidi="th-TH"/>
        </w:rPr>
        <w:t xml:space="preserve">Financial instruments not measured at fair value </w:t>
      </w:r>
    </w:p>
    <w:p w:rsidR="00381378" w:rsidRPr="00B3615F" w:rsidRDefault="00381378" w:rsidP="00381378">
      <w:pPr>
        <w:pStyle w:val="block"/>
        <w:spacing w:after="0" w:line="20" w:lineRule="atLeast"/>
        <w:ind w:left="540" w:right="-7"/>
        <w:jc w:val="both"/>
        <w:rPr>
          <w:i/>
          <w:iCs/>
          <w:color w:val="0000FF"/>
          <w:sz w:val="20"/>
          <w:szCs w:val="18"/>
          <w:shd w:val="clear" w:color="auto" w:fill="D9D9D9" w:themeFill="background1" w:themeFillShade="D9"/>
          <w:lang w:bidi="th-TH"/>
        </w:rPr>
      </w:pPr>
    </w:p>
    <w:p w:rsidR="00381378" w:rsidRPr="00B3615F" w:rsidRDefault="00381378" w:rsidP="00381378">
      <w:pPr>
        <w:pStyle w:val="block"/>
        <w:spacing w:after="0" w:line="20" w:lineRule="atLeast"/>
        <w:ind w:left="540" w:right="-7"/>
        <w:jc w:val="both"/>
        <w:rPr>
          <w:b/>
          <w:bCs/>
          <w:lang w:bidi="th-TH"/>
        </w:rPr>
      </w:pPr>
      <w:r w:rsidRPr="00B3615F">
        <w:rPr>
          <w:b/>
          <w:bCs/>
          <w:lang w:bidi="th-TH"/>
        </w:rPr>
        <w:t>The carrying amounts and fair values of financial assets and financial liabilities not measured at fair value</w:t>
      </w:r>
    </w:p>
    <w:p w:rsidR="00991F4E" w:rsidRPr="00B3615F" w:rsidRDefault="00991F4E" w:rsidP="00381378">
      <w:pPr>
        <w:pStyle w:val="block"/>
        <w:spacing w:after="0" w:line="20" w:lineRule="atLeast"/>
        <w:ind w:left="540" w:right="-7"/>
        <w:jc w:val="both"/>
        <w:rPr>
          <w:b/>
          <w:bCs/>
          <w:sz w:val="18"/>
          <w:szCs w:val="16"/>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990"/>
        <w:gridCol w:w="180"/>
        <w:gridCol w:w="900"/>
        <w:gridCol w:w="178"/>
        <w:gridCol w:w="902"/>
        <w:gridCol w:w="180"/>
        <w:gridCol w:w="900"/>
        <w:gridCol w:w="180"/>
        <w:gridCol w:w="900"/>
      </w:tblGrid>
      <w:tr w:rsidR="00E168AD" w:rsidRPr="00B3615F" w:rsidTr="006C7D51">
        <w:tc>
          <w:tcPr>
            <w:tcW w:w="4050" w:type="dxa"/>
            <w:shd w:val="clear" w:color="auto" w:fill="auto"/>
            <w:vAlign w:val="bottom"/>
          </w:tcPr>
          <w:p w:rsidR="00E168AD" w:rsidRPr="00B3615F" w:rsidRDefault="00E168AD" w:rsidP="00A411BB">
            <w:pPr>
              <w:spacing w:line="240" w:lineRule="auto"/>
              <w:rPr>
                <w:rFonts w:eastAsia="SimSun"/>
                <w:i/>
                <w:iCs/>
                <w:szCs w:val="22"/>
                <w:lang w:val="en-US" w:bidi="th-TH"/>
              </w:rPr>
            </w:pPr>
          </w:p>
        </w:tc>
        <w:tc>
          <w:tcPr>
            <w:tcW w:w="5310" w:type="dxa"/>
            <w:gridSpan w:val="9"/>
          </w:tcPr>
          <w:p w:rsidR="00E168AD" w:rsidRPr="00B3615F" w:rsidRDefault="00E168AD" w:rsidP="00A411BB">
            <w:pPr>
              <w:tabs>
                <w:tab w:val="decimal" w:pos="371"/>
              </w:tabs>
              <w:spacing w:line="240" w:lineRule="auto"/>
              <w:ind w:left="-79"/>
              <w:jc w:val="center"/>
              <w:rPr>
                <w:rFonts w:eastAsia="SimSun"/>
                <w:b/>
                <w:bCs/>
                <w:szCs w:val="22"/>
                <w:lang w:val="en-US" w:bidi="th-TH"/>
              </w:rPr>
            </w:pPr>
            <w:r w:rsidRPr="00B3615F">
              <w:rPr>
                <w:b/>
                <w:bCs/>
                <w:szCs w:val="22"/>
              </w:rPr>
              <w:t>Consolidated</w:t>
            </w:r>
            <w:r w:rsidRPr="00B3615F">
              <w:rPr>
                <w:rFonts w:eastAsia="SimSun"/>
                <w:b/>
                <w:bCs/>
                <w:szCs w:val="22"/>
                <w:lang w:bidi="th-TH"/>
              </w:rPr>
              <w:t xml:space="preserve"> financial statements</w:t>
            </w:r>
          </w:p>
        </w:tc>
      </w:tr>
      <w:tr w:rsidR="00E168AD" w:rsidRPr="00B3615F" w:rsidTr="006C7D51">
        <w:tc>
          <w:tcPr>
            <w:tcW w:w="4050" w:type="dxa"/>
            <w:shd w:val="clear" w:color="auto" w:fill="auto"/>
            <w:vAlign w:val="bottom"/>
          </w:tcPr>
          <w:p w:rsidR="00E168AD" w:rsidRPr="00B3615F" w:rsidRDefault="00E168AD" w:rsidP="00A411BB">
            <w:pPr>
              <w:spacing w:line="240" w:lineRule="auto"/>
              <w:rPr>
                <w:rFonts w:eastAsia="SimSun"/>
                <w:i/>
                <w:iCs/>
                <w:szCs w:val="22"/>
                <w:cs/>
                <w:lang w:bidi="th-TH"/>
              </w:rPr>
            </w:pPr>
          </w:p>
        </w:tc>
        <w:tc>
          <w:tcPr>
            <w:tcW w:w="990" w:type="dxa"/>
          </w:tcPr>
          <w:p w:rsidR="00E168AD" w:rsidRPr="00B3615F" w:rsidRDefault="00E168AD" w:rsidP="00A411BB">
            <w:pPr>
              <w:tabs>
                <w:tab w:val="decimal" w:pos="371"/>
              </w:tabs>
              <w:spacing w:line="240" w:lineRule="auto"/>
              <w:ind w:left="-79" w:right="-79"/>
              <w:jc w:val="center"/>
              <w:rPr>
                <w:rFonts w:eastAsia="SimSun"/>
                <w:szCs w:val="22"/>
                <w:cs/>
                <w:lang w:bidi="th-TH"/>
              </w:rPr>
            </w:pPr>
            <w:r w:rsidRPr="00B3615F">
              <w:rPr>
                <w:rFonts w:eastAsia="SimSun"/>
                <w:szCs w:val="22"/>
                <w:lang w:bidi="th-TH"/>
              </w:rPr>
              <w:t>Carrying</w:t>
            </w:r>
          </w:p>
        </w:tc>
        <w:tc>
          <w:tcPr>
            <w:tcW w:w="180" w:type="dxa"/>
          </w:tcPr>
          <w:p w:rsidR="00E168AD" w:rsidRPr="00B3615F" w:rsidRDefault="00E168AD" w:rsidP="00A411BB">
            <w:pPr>
              <w:tabs>
                <w:tab w:val="decimal" w:pos="371"/>
              </w:tabs>
              <w:spacing w:line="240" w:lineRule="auto"/>
              <w:ind w:left="-79"/>
              <w:jc w:val="center"/>
              <w:rPr>
                <w:rFonts w:eastAsia="SimSun"/>
                <w:szCs w:val="22"/>
                <w:cs/>
                <w:lang w:bidi="th-TH"/>
              </w:rPr>
            </w:pPr>
          </w:p>
        </w:tc>
        <w:tc>
          <w:tcPr>
            <w:tcW w:w="4140" w:type="dxa"/>
            <w:gridSpan w:val="7"/>
            <w:shd w:val="clear" w:color="auto" w:fill="auto"/>
            <w:vAlign w:val="bottom"/>
          </w:tcPr>
          <w:p w:rsidR="00E168AD" w:rsidRPr="00B3615F" w:rsidRDefault="00E168AD" w:rsidP="00A411BB">
            <w:pPr>
              <w:tabs>
                <w:tab w:val="decimal" w:pos="371"/>
              </w:tabs>
              <w:spacing w:line="240" w:lineRule="auto"/>
              <w:ind w:left="-79"/>
              <w:jc w:val="center"/>
              <w:rPr>
                <w:rFonts w:eastAsia="SimSun"/>
                <w:szCs w:val="22"/>
                <w:cs/>
                <w:lang w:bidi="th-TH"/>
              </w:rPr>
            </w:pPr>
          </w:p>
        </w:tc>
      </w:tr>
      <w:tr w:rsidR="00E168AD" w:rsidRPr="00B3615F" w:rsidTr="006C7D51">
        <w:tc>
          <w:tcPr>
            <w:tcW w:w="4050" w:type="dxa"/>
            <w:shd w:val="clear" w:color="auto" w:fill="auto"/>
            <w:vAlign w:val="bottom"/>
          </w:tcPr>
          <w:p w:rsidR="00E168AD" w:rsidRPr="00B3615F" w:rsidRDefault="00E168AD" w:rsidP="00A411BB">
            <w:pPr>
              <w:spacing w:line="240" w:lineRule="auto"/>
              <w:rPr>
                <w:rFonts w:eastAsia="SimSun"/>
                <w:i/>
                <w:iCs/>
                <w:szCs w:val="22"/>
                <w:cs/>
                <w:lang w:bidi="th-TH"/>
              </w:rPr>
            </w:pPr>
          </w:p>
        </w:tc>
        <w:tc>
          <w:tcPr>
            <w:tcW w:w="990" w:type="dxa"/>
          </w:tcPr>
          <w:p w:rsidR="00E168AD" w:rsidRPr="00B3615F" w:rsidRDefault="00E168AD" w:rsidP="00A411BB">
            <w:pPr>
              <w:tabs>
                <w:tab w:val="decimal" w:pos="371"/>
              </w:tabs>
              <w:spacing w:line="240" w:lineRule="auto"/>
              <w:ind w:left="-79" w:right="-79"/>
              <w:jc w:val="center"/>
              <w:rPr>
                <w:rFonts w:eastAsia="SimSun"/>
                <w:szCs w:val="22"/>
                <w:lang w:bidi="th-TH"/>
              </w:rPr>
            </w:pPr>
            <w:r w:rsidRPr="00B3615F">
              <w:rPr>
                <w:rFonts w:eastAsia="SimSun"/>
                <w:szCs w:val="22"/>
                <w:lang w:bidi="th-TH"/>
              </w:rPr>
              <w:t>amount</w:t>
            </w:r>
          </w:p>
        </w:tc>
        <w:tc>
          <w:tcPr>
            <w:tcW w:w="180" w:type="dxa"/>
          </w:tcPr>
          <w:p w:rsidR="00E168AD" w:rsidRPr="00B3615F" w:rsidRDefault="00E168AD" w:rsidP="00A411BB">
            <w:pPr>
              <w:tabs>
                <w:tab w:val="decimal" w:pos="371"/>
              </w:tabs>
              <w:spacing w:line="240" w:lineRule="auto"/>
              <w:ind w:left="-79"/>
              <w:jc w:val="center"/>
              <w:rPr>
                <w:rFonts w:eastAsia="SimSun"/>
                <w:szCs w:val="22"/>
                <w:cs/>
                <w:lang w:bidi="th-TH"/>
              </w:rPr>
            </w:pPr>
          </w:p>
        </w:tc>
        <w:tc>
          <w:tcPr>
            <w:tcW w:w="4140" w:type="dxa"/>
            <w:gridSpan w:val="7"/>
            <w:tcBorders>
              <w:bottom w:val="single" w:sz="4" w:space="0" w:color="auto"/>
            </w:tcBorders>
            <w:shd w:val="clear" w:color="auto" w:fill="auto"/>
            <w:vAlign w:val="bottom"/>
          </w:tcPr>
          <w:p w:rsidR="00E168AD" w:rsidRPr="00B3615F" w:rsidRDefault="00E168AD" w:rsidP="00A411BB">
            <w:pPr>
              <w:tabs>
                <w:tab w:val="decimal" w:pos="371"/>
              </w:tabs>
              <w:spacing w:line="240" w:lineRule="auto"/>
              <w:ind w:left="-79"/>
              <w:jc w:val="center"/>
              <w:rPr>
                <w:szCs w:val="22"/>
              </w:rPr>
            </w:pPr>
            <w:r w:rsidRPr="00B3615F">
              <w:rPr>
                <w:szCs w:val="22"/>
              </w:rPr>
              <w:t>Fair value</w:t>
            </w:r>
          </w:p>
        </w:tc>
      </w:tr>
      <w:tr w:rsidR="00E168AD" w:rsidRPr="00B3615F" w:rsidTr="006C7D51">
        <w:tc>
          <w:tcPr>
            <w:tcW w:w="4050" w:type="dxa"/>
            <w:shd w:val="clear" w:color="auto" w:fill="auto"/>
            <w:vAlign w:val="bottom"/>
          </w:tcPr>
          <w:p w:rsidR="00E168AD" w:rsidRPr="00B3615F" w:rsidRDefault="00E168AD" w:rsidP="00A411BB">
            <w:pPr>
              <w:spacing w:line="240" w:lineRule="auto"/>
              <w:rPr>
                <w:rFonts w:eastAsia="SimSun"/>
                <w:szCs w:val="22"/>
              </w:rPr>
            </w:pPr>
          </w:p>
        </w:tc>
        <w:tc>
          <w:tcPr>
            <w:tcW w:w="990" w:type="dxa"/>
          </w:tcPr>
          <w:p w:rsidR="00E168AD" w:rsidRPr="00B3615F" w:rsidRDefault="00E168AD" w:rsidP="00A411BB">
            <w:pPr>
              <w:tabs>
                <w:tab w:val="decimal" w:pos="371"/>
              </w:tabs>
              <w:spacing w:line="240" w:lineRule="auto"/>
              <w:ind w:left="-79"/>
              <w:jc w:val="center"/>
              <w:rPr>
                <w:rFonts w:eastAsia="SimSun"/>
                <w:b/>
                <w:bCs/>
                <w:szCs w:val="22"/>
                <w:cs/>
                <w:lang w:val="en-US" w:bidi="th-TH"/>
              </w:rPr>
            </w:pPr>
          </w:p>
        </w:tc>
        <w:tc>
          <w:tcPr>
            <w:tcW w:w="180" w:type="dxa"/>
          </w:tcPr>
          <w:p w:rsidR="00E168AD" w:rsidRPr="00B3615F" w:rsidRDefault="00E168AD" w:rsidP="00A411BB">
            <w:pPr>
              <w:spacing w:line="240" w:lineRule="auto"/>
              <w:ind w:left="-79"/>
              <w:jc w:val="center"/>
              <w:rPr>
                <w:rFonts w:eastAsia="SimSun"/>
                <w:szCs w:val="22"/>
                <w:cs/>
                <w:lang w:bidi="th-TH"/>
              </w:rPr>
            </w:pPr>
          </w:p>
        </w:tc>
        <w:tc>
          <w:tcPr>
            <w:tcW w:w="900" w:type="dxa"/>
            <w:tcBorders>
              <w:top w:val="single" w:sz="4" w:space="0" w:color="auto"/>
            </w:tcBorders>
            <w:shd w:val="clear" w:color="auto" w:fill="auto"/>
          </w:tcPr>
          <w:p w:rsidR="00E168AD" w:rsidRPr="00B3615F" w:rsidRDefault="00E168AD" w:rsidP="00A411BB">
            <w:pPr>
              <w:spacing w:line="240" w:lineRule="auto"/>
              <w:ind w:left="-79" w:right="-71"/>
              <w:jc w:val="center"/>
              <w:rPr>
                <w:rFonts w:eastAsia="SimSun"/>
                <w:szCs w:val="22"/>
                <w:lang w:val="en-US" w:bidi="th-TH"/>
              </w:rPr>
            </w:pPr>
            <w:r w:rsidRPr="00B3615F">
              <w:rPr>
                <w:szCs w:val="22"/>
              </w:rPr>
              <w:t>Level 1</w:t>
            </w:r>
          </w:p>
        </w:tc>
        <w:tc>
          <w:tcPr>
            <w:tcW w:w="178" w:type="dxa"/>
            <w:tcBorders>
              <w:top w:val="single" w:sz="4" w:space="0" w:color="auto"/>
            </w:tcBorders>
            <w:shd w:val="clear" w:color="auto" w:fill="auto"/>
          </w:tcPr>
          <w:p w:rsidR="00E168AD" w:rsidRPr="00B3615F" w:rsidRDefault="00E168AD" w:rsidP="00A411BB">
            <w:pPr>
              <w:tabs>
                <w:tab w:val="decimal" w:pos="371"/>
              </w:tabs>
              <w:spacing w:line="240" w:lineRule="auto"/>
              <w:ind w:left="-79"/>
              <w:jc w:val="center"/>
              <w:rPr>
                <w:rFonts w:eastAsia="SimSun"/>
                <w:szCs w:val="22"/>
              </w:rPr>
            </w:pPr>
          </w:p>
        </w:tc>
        <w:tc>
          <w:tcPr>
            <w:tcW w:w="902" w:type="dxa"/>
            <w:tcBorders>
              <w:top w:val="single" w:sz="4" w:space="0" w:color="auto"/>
            </w:tcBorders>
            <w:shd w:val="clear" w:color="auto" w:fill="auto"/>
          </w:tcPr>
          <w:p w:rsidR="00E168AD" w:rsidRPr="00B3615F" w:rsidRDefault="00E168AD" w:rsidP="00A411BB">
            <w:pPr>
              <w:spacing w:line="240" w:lineRule="auto"/>
              <w:ind w:left="-79" w:right="-71"/>
              <w:jc w:val="center"/>
              <w:rPr>
                <w:rFonts w:eastAsia="SimSun"/>
                <w:szCs w:val="22"/>
                <w:rtl/>
                <w:cs/>
                <w:lang w:bidi="th-TH"/>
              </w:rPr>
            </w:pPr>
            <w:r w:rsidRPr="00B3615F">
              <w:rPr>
                <w:szCs w:val="22"/>
              </w:rPr>
              <w:t>Level 2</w:t>
            </w:r>
          </w:p>
        </w:tc>
        <w:tc>
          <w:tcPr>
            <w:tcW w:w="180" w:type="dxa"/>
            <w:tcBorders>
              <w:top w:val="single" w:sz="4" w:space="0" w:color="auto"/>
            </w:tcBorders>
            <w:shd w:val="clear" w:color="auto" w:fill="auto"/>
          </w:tcPr>
          <w:p w:rsidR="00E168AD" w:rsidRPr="00B3615F" w:rsidRDefault="00E168AD" w:rsidP="00A411BB">
            <w:pPr>
              <w:tabs>
                <w:tab w:val="decimal" w:pos="371"/>
              </w:tabs>
              <w:spacing w:line="240" w:lineRule="auto"/>
              <w:ind w:left="-79"/>
              <w:jc w:val="center"/>
              <w:rPr>
                <w:rFonts w:eastAsia="SimSun"/>
                <w:szCs w:val="22"/>
              </w:rPr>
            </w:pPr>
          </w:p>
        </w:tc>
        <w:tc>
          <w:tcPr>
            <w:tcW w:w="900" w:type="dxa"/>
            <w:tcBorders>
              <w:top w:val="single" w:sz="4" w:space="0" w:color="auto"/>
            </w:tcBorders>
            <w:shd w:val="clear" w:color="auto" w:fill="auto"/>
          </w:tcPr>
          <w:p w:rsidR="00E168AD" w:rsidRPr="00B3615F" w:rsidRDefault="00E168AD" w:rsidP="00A411BB">
            <w:pPr>
              <w:spacing w:line="240" w:lineRule="auto"/>
              <w:ind w:left="-79" w:right="-71"/>
              <w:jc w:val="center"/>
              <w:rPr>
                <w:rFonts w:eastAsia="SimSun"/>
                <w:szCs w:val="22"/>
                <w:rtl/>
                <w:cs/>
                <w:lang w:bidi="th-TH"/>
              </w:rPr>
            </w:pPr>
            <w:r w:rsidRPr="00B3615F">
              <w:rPr>
                <w:szCs w:val="22"/>
              </w:rPr>
              <w:t>Level 3</w:t>
            </w:r>
          </w:p>
        </w:tc>
        <w:tc>
          <w:tcPr>
            <w:tcW w:w="180" w:type="dxa"/>
            <w:tcBorders>
              <w:top w:val="single" w:sz="4" w:space="0" w:color="auto"/>
            </w:tcBorders>
            <w:shd w:val="clear" w:color="auto" w:fill="auto"/>
          </w:tcPr>
          <w:p w:rsidR="00E168AD" w:rsidRPr="00B3615F" w:rsidRDefault="00E168AD" w:rsidP="00A411BB">
            <w:pPr>
              <w:tabs>
                <w:tab w:val="decimal" w:pos="371"/>
              </w:tabs>
              <w:spacing w:line="240" w:lineRule="auto"/>
              <w:ind w:left="-79"/>
              <w:jc w:val="center"/>
              <w:rPr>
                <w:rFonts w:eastAsia="SimSun"/>
                <w:szCs w:val="22"/>
                <w:rtl/>
                <w:cs/>
              </w:rPr>
            </w:pPr>
          </w:p>
        </w:tc>
        <w:tc>
          <w:tcPr>
            <w:tcW w:w="900" w:type="dxa"/>
            <w:tcBorders>
              <w:top w:val="single" w:sz="4" w:space="0" w:color="auto"/>
            </w:tcBorders>
            <w:shd w:val="clear" w:color="auto" w:fill="auto"/>
          </w:tcPr>
          <w:p w:rsidR="00E168AD" w:rsidRPr="00B3615F" w:rsidRDefault="00E168AD" w:rsidP="00A411BB">
            <w:pPr>
              <w:spacing w:line="240" w:lineRule="auto"/>
              <w:ind w:left="-79" w:right="-71"/>
              <w:jc w:val="center"/>
              <w:rPr>
                <w:rFonts w:eastAsia="SimSun"/>
                <w:szCs w:val="22"/>
                <w:rtl/>
                <w:cs/>
                <w:lang w:bidi="th-TH"/>
              </w:rPr>
            </w:pPr>
            <w:r w:rsidRPr="00B3615F">
              <w:rPr>
                <w:szCs w:val="22"/>
              </w:rPr>
              <w:t>Total</w:t>
            </w:r>
          </w:p>
        </w:tc>
      </w:tr>
      <w:tr w:rsidR="00E168AD" w:rsidRPr="00B3615F" w:rsidTr="006C7D51">
        <w:tc>
          <w:tcPr>
            <w:tcW w:w="4050" w:type="dxa"/>
            <w:shd w:val="clear" w:color="auto" w:fill="auto"/>
          </w:tcPr>
          <w:p w:rsidR="00E168AD" w:rsidRPr="00B3615F" w:rsidRDefault="00E168AD" w:rsidP="00A41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i/>
                <w:iCs/>
                <w:szCs w:val="22"/>
                <w:lang w:val="en-US" w:bidi="th-TH"/>
              </w:rPr>
            </w:pPr>
          </w:p>
        </w:tc>
        <w:tc>
          <w:tcPr>
            <w:tcW w:w="990" w:type="dxa"/>
          </w:tcPr>
          <w:p w:rsidR="00E168AD" w:rsidRPr="00B3615F" w:rsidRDefault="00E168AD" w:rsidP="00A411BB">
            <w:pPr>
              <w:tabs>
                <w:tab w:val="decimal" w:pos="731"/>
              </w:tabs>
              <w:spacing w:line="240" w:lineRule="auto"/>
              <w:jc w:val="center"/>
              <w:rPr>
                <w:rFonts w:eastAsia="SimSun"/>
                <w:i/>
                <w:iCs/>
                <w:szCs w:val="22"/>
                <w:cs/>
                <w:lang w:bidi="th-TH"/>
              </w:rPr>
            </w:pPr>
          </w:p>
        </w:tc>
        <w:tc>
          <w:tcPr>
            <w:tcW w:w="180" w:type="dxa"/>
          </w:tcPr>
          <w:p w:rsidR="00E168AD" w:rsidRPr="00B3615F" w:rsidRDefault="00E168AD" w:rsidP="00A411BB">
            <w:pPr>
              <w:tabs>
                <w:tab w:val="decimal" w:pos="731"/>
              </w:tabs>
              <w:spacing w:line="240" w:lineRule="auto"/>
              <w:jc w:val="center"/>
              <w:rPr>
                <w:rFonts w:eastAsia="SimSun"/>
                <w:i/>
                <w:iCs/>
                <w:szCs w:val="22"/>
                <w:cs/>
                <w:lang w:bidi="th-TH"/>
              </w:rPr>
            </w:pPr>
          </w:p>
        </w:tc>
        <w:tc>
          <w:tcPr>
            <w:tcW w:w="4140" w:type="dxa"/>
            <w:gridSpan w:val="7"/>
            <w:shd w:val="clear" w:color="auto" w:fill="auto"/>
          </w:tcPr>
          <w:p w:rsidR="00E168AD" w:rsidRPr="00B3615F" w:rsidRDefault="00E168AD" w:rsidP="00A411BB">
            <w:pPr>
              <w:tabs>
                <w:tab w:val="decimal" w:pos="731"/>
              </w:tabs>
              <w:spacing w:line="240" w:lineRule="auto"/>
              <w:jc w:val="center"/>
              <w:rPr>
                <w:rFonts w:eastAsia="SimSun"/>
                <w:i/>
                <w:iCs/>
                <w:szCs w:val="22"/>
                <w:lang w:bidi="th-TH"/>
              </w:rPr>
            </w:pPr>
            <w:r w:rsidRPr="00B3615F">
              <w:rPr>
                <w:i/>
                <w:iCs/>
                <w:szCs w:val="22"/>
              </w:rPr>
              <w:t>(in thousand Baht)</w:t>
            </w:r>
          </w:p>
        </w:tc>
      </w:tr>
      <w:tr w:rsidR="00E168AD" w:rsidRPr="00B3615F" w:rsidTr="006C7D51">
        <w:tc>
          <w:tcPr>
            <w:tcW w:w="4050" w:type="dxa"/>
            <w:shd w:val="clear" w:color="auto" w:fill="auto"/>
          </w:tcPr>
          <w:p w:rsidR="00E168AD" w:rsidRPr="00B3615F" w:rsidRDefault="00E168AD" w:rsidP="00A41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B3615F">
              <w:rPr>
                <w:b/>
                <w:bCs/>
                <w:szCs w:val="22"/>
              </w:rPr>
              <w:t>30 September 2017</w:t>
            </w:r>
          </w:p>
        </w:tc>
        <w:tc>
          <w:tcPr>
            <w:tcW w:w="990" w:type="dxa"/>
          </w:tcPr>
          <w:p w:rsidR="00E168AD" w:rsidRPr="00B3615F" w:rsidRDefault="00E168AD" w:rsidP="00A411BB">
            <w:pPr>
              <w:tabs>
                <w:tab w:val="decimal" w:pos="731"/>
              </w:tabs>
              <w:spacing w:line="240" w:lineRule="auto"/>
              <w:rPr>
                <w:rFonts w:eastAsia="SimSun"/>
                <w:szCs w:val="22"/>
              </w:rPr>
            </w:pPr>
          </w:p>
        </w:tc>
        <w:tc>
          <w:tcPr>
            <w:tcW w:w="180" w:type="dxa"/>
          </w:tcPr>
          <w:p w:rsidR="00E168AD" w:rsidRPr="00B3615F" w:rsidRDefault="00E168AD" w:rsidP="00A411BB">
            <w:pPr>
              <w:tabs>
                <w:tab w:val="decimal" w:pos="731"/>
              </w:tabs>
              <w:spacing w:line="240" w:lineRule="auto"/>
              <w:rPr>
                <w:rFonts w:eastAsia="SimSun"/>
                <w:szCs w:val="22"/>
              </w:rPr>
            </w:pPr>
          </w:p>
        </w:tc>
        <w:tc>
          <w:tcPr>
            <w:tcW w:w="900" w:type="dxa"/>
            <w:shd w:val="clear" w:color="auto" w:fill="auto"/>
          </w:tcPr>
          <w:p w:rsidR="00E168AD" w:rsidRPr="00B3615F" w:rsidRDefault="00E168AD" w:rsidP="00A411BB">
            <w:pPr>
              <w:tabs>
                <w:tab w:val="decimal" w:pos="731"/>
              </w:tabs>
              <w:spacing w:line="240" w:lineRule="auto"/>
              <w:rPr>
                <w:rFonts w:eastAsia="SimSun"/>
                <w:szCs w:val="22"/>
              </w:rPr>
            </w:pPr>
          </w:p>
        </w:tc>
        <w:tc>
          <w:tcPr>
            <w:tcW w:w="178" w:type="dxa"/>
            <w:shd w:val="clear" w:color="auto" w:fill="auto"/>
          </w:tcPr>
          <w:p w:rsidR="00E168AD" w:rsidRPr="00B3615F" w:rsidRDefault="00E168AD" w:rsidP="00A411BB">
            <w:pPr>
              <w:tabs>
                <w:tab w:val="decimal" w:pos="765"/>
              </w:tabs>
              <w:spacing w:line="240" w:lineRule="auto"/>
              <w:rPr>
                <w:rFonts w:eastAsia="SimSun"/>
                <w:szCs w:val="22"/>
              </w:rPr>
            </w:pPr>
          </w:p>
        </w:tc>
        <w:tc>
          <w:tcPr>
            <w:tcW w:w="902" w:type="dxa"/>
            <w:shd w:val="clear" w:color="auto" w:fill="auto"/>
          </w:tcPr>
          <w:p w:rsidR="00E168AD" w:rsidRPr="00B3615F" w:rsidRDefault="00E168AD" w:rsidP="00A411BB">
            <w:pPr>
              <w:tabs>
                <w:tab w:val="decimal" w:pos="821"/>
              </w:tabs>
              <w:spacing w:line="240" w:lineRule="auto"/>
              <w:rPr>
                <w:rFonts w:eastAsia="SimSun"/>
                <w:szCs w:val="22"/>
              </w:rPr>
            </w:pPr>
          </w:p>
        </w:tc>
        <w:tc>
          <w:tcPr>
            <w:tcW w:w="180" w:type="dxa"/>
            <w:shd w:val="clear" w:color="auto" w:fill="auto"/>
          </w:tcPr>
          <w:p w:rsidR="00E168AD" w:rsidRPr="00B3615F" w:rsidRDefault="00E168AD" w:rsidP="00A411BB">
            <w:pPr>
              <w:tabs>
                <w:tab w:val="decimal" w:pos="765"/>
              </w:tabs>
              <w:spacing w:line="240" w:lineRule="auto"/>
              <w:rPr>
                <w:rFonts w:eastAsia="SimSun"/>
                <w:szCs w:val="22"/>
              </w:rPr>
            </w:pPr>
          </w:p>
        </w:tc>
        <w:tc>
          <w:tcPr>
            <w:tcW w:w="900" w:type="dxa"/>
            <w:shd w:val="clear" w:color="auto" w:fill="auto"/>
          </w:tcPr>
          <w:p w:rsidR="00E168AD" w:rsidRPr="00B3615F" w:rsidRDefault="00E168AD" w:rsidP="00A411BB">
            <w:pPr>
              <w:tabs>
                <w:tab w:val="decimal" w:pos="731"/>
              </w:tabs>
              <w:spacing w:line="240" w:lineRule="auto"/>
              <w:rPr>
                <w:rFonts w:eastAsia="SimSun"/>
                <w:szCs w:val="22"/>
              </w:rPr>
            </w:pPr>
          </w:p>
        </w:tc>
        <w:tc>
          <w:tcPr>
            <w:tcW w:w="180" w:type="dxa"/>
            <w:shd w:val="clear" w:color="auto" w:fill="auto"/>
          </w:tcPr>
          <w:p w:rsidR="00E168AD" w:rsidRPr="00B3615F" w:rsidRDefault="00E168AD" w:rsidP="00A411BB">
            <w:pPr>
              <w:tabs>
                <w:tab w:val="decimal" w:pos="765"/>
              </w:tabs>
              <w:spacing w:line="240" w:lineRule="auto"/>
              <w:rPr>
                <w:rFonts w:eastAsia="SimSun"/>
                <w:szCs w:val="22"/>
              </w:rPr>
            </w:pPr>
          </w:p>
        </w:tc>
        <w:tc>
          <w:tcPr>
            <w:tcW w:w="900" w:type="dxa"/>
            <w:shd w:val="clear" w:color="auto" w:fill="auto"/>
          </w:tcPr>
          <w:p w:rsidR="00E168AD" w:rsidRPr="00B3615F" w:rsidRDefault="00E168AD" w:rsidP="00A411BB">
            <w:pPr>
              <w:tabs>
                <w:tab w:val="decimal" w:pos="731"/>
              </w:tabs>
              <w:spacing w:line="240" w:lineRule="auto"/>
              <w:rPr>
                <w:rFonts w:eastAsia="SimSun"/>
                <w:szCs w:val="22"/>
              </w:rPr>
            </w:pPr>
          </w:p>
        </w:tc>
      </w:tr>
      <w:tr w:rsidR="00E168AD" w:rsidRPr="00B3615F" w:rsidTr="006C7D51">
        <w:tc>
          <w:tcPr>
            <w:tcW w:w="4050" w:type="dxa"/>
            <w:shd w:val="clear" w:color="auto" w:fill="auto"/>
          </w:tcPr>
          <w:p w:rsidR="00E168AD" w:rsidRPr="00B3615F" w:rsidRDefault="00E168AD" w:rsidP="00A411B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202" w:right="-79" w:hanging="202"/>
              <w:rPr>
                <w:rFonts w:eastAsia="SimSun"/>
                <w:b/>
                <w:bCs/>
                <w:i/>
                <w:iCs/>
                <w:szCs w:val="22"/>
                <w:cs/>
                <w:lang w:val="en-US" w:bidi="th-TH"/>
              </w:rPr>
            </w:pPr>
            <w:r w:rsidRPr="00B3615F">
              <w:rPr>
                <w:rFonts w:eastAsia="SimSun"/>
                <w:szCs w:val="22"/>
                <w:lang w:val="en-US" w:bidi="th-TH"/>
              </w:rPr>
              <w:t>Cash and cash equivalents</w:t>
            </w:r>
          </w:p>
        </w:tc>
        <w:tc>
          <w:tcPr>
            <w:tcW w:w="990" w:type="dxa"/>
          </w:tcPr>
          <w:p w:rsidR="00E168AD" w:rsidRPr="00B3615F" w:rsidRDefault="00E168AD" w:rsidP="006C7D51">
            <w:pPr>
              <w:tabs>
                <w:tab w:val="decimal" w:pos="821"/>
              </w:tabs>
              <w:spacing w:line="240" w:lineRule="auto"/>
              <w:ind w:right="-79"/>
              <w:rPr>
                <w:rFonts w:eastAsia="SimSun"/>
                <w:szCs w:val="22"/>
              </w:rPr>
            </w:pPr>
            <w:r w:rsidRPr="00B3615F">
              <w:rPr>
                <w:rFonts w:eastAsia="SimSun"/>
                <w:szCs w:val="22"/>
                <w:lang w:val="en-US" w:bidi="th-TH"/>
              </w:rPr>
              <w:t>77,171</w:t>
            </w:r>
          </w:p>
        </w:tc>
        <w:tc>
          <w:tcPr>
            <w:tcW w:w="180" w:type="dxa"/>
          </w:tcPr>
          <w:p w:rsidR="00E168AD" w:rsidRPr="00B3615F" w:rsidRDefault="00E168AD" w:rsidP="00A411BB">
            <w:pPr>
              <w:tabs>
                <w:tab w:val="decimal" w:pos="731"/>
              </w:tabs>
              <w:spacing w:line="240" w:lineRule="auto"/>
              <w:rPr>
                <w:rFonts w:eastAsia="SimSun"/>
                <w:szCs w:val="22"/>
              </w:rPr>
            </w:pPr>
          </w:p>
        </w:tc>
        <w:tc>
          <w:tcPr>
            <w:tcW w:w="900"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78" w:type="dxa"/>
            <w:shd w:val="clear" w:color="auto" w:fill="auto"/>
          </w:tcPr>
          <w:p w:rsidR="00E168AD" w:rsidRPr="00B3615F" w:rsidRDefault="00E168AD" w:rsidP="00A411BB">
            <w:pPr>
              <w:tabs>
                <w:tab w:val="decimal" w:pos="765"/>
              </w:tabs>
              <w:spacing w:line="240" w:lineRule="auto"/>
              <w:rPr>
                <w:rFonts w:eastAsia="SimSun"/>
                <w:szCs w:val="22"/>
              </w:rPr>
            </w:pPr>
          </w:p>
        </w:tc>
        <w:tc>
          <w:tcPr>
            <w:tcW w:w="902"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80" w:type="dxa"/>
            <w:shd w:val="clear" w:color="auto" w:fill="auto"/>
          </w:tcPr>
          <w:p w:rsidR="00E168AD" w:rsidRPr="00B3615F" w:rsidRDefault="00E168AD" w:rsidP="00A411BB">
            <w:pPr>
              <w:tabs>
                <w:tab w:val="decimal" w:pos="765"/>
              </w:tabs>
              <w:spacing w:line="240" w:lineRule="auto"/>
              <w:rPr>
                <w:rFonts w:eastAsia="SimSun"/>
                <w:szCs w:val="22"/>
              </w:rPr>
            </w:pPr>
          </w:p>
        </w:tc>
        <w:tc>
          <w:tcPr>
            <w:tcW w:w="900"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80" w:type="dxa"/>
            <w:shd w:val="clear" w:color="auto" w:fill="auto"/>
          </w:tcPr>
          <w:p w:rsidR="00E168AD" w:rsidRPr="00B3615F" w:rsidRDefault="00E168AD" w:rsidP="00A411BB">
            <w:pPr>
              <w:tabs>
                <w:tab w:val="decimal" w:pos="765"/>
              </w:tabs>
              <w:spacing w:line="240" w:lineRule="auto"/>
              <w:rPr>
                <w:rFonts w:eastAsia="SimSun"/>
                <w:szCs w:val="22"/>
              </w:rPr>
            </w:pPr>
          </w:p>
        </w:tc>
        <w:tc>
          <w:tcPr>
            <w:tcW w:w="900"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r>
      <w:tr w:rsidR="00E168AD" w:rsidRPr="00B3615F" w:rsidTr="006C7D51">
        <w:tc>
          <w:tcPr>
            <w:tcW w:w="4050" w:type="dxa"/>
            <w:shd w:val="clear" w:color="auto" w:fill="auto"/>
          </w:tcPr>
          <w:p w:rsidR="00E168AD" w:rsidRPr="00B3615F" w:rsidRDefault="00E168AD" w:rsidP="00A41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B3615F">
              <w:rPr>
                <w:rFonts w:eastAsia="SimSun"/>
                <w:szCs w:val="22"/>
                <w:lang w:val="en-US" w:bidi="th-TH"/>
              </w:rPr>
              <w:t>Trade and other current receivables</w:t>
            </w:r>
          </w:p>
        </w:tc>
        <w:tc>
          <w:tcPr>
            <w:tcW w:w="990" w:type="dxa"/>
            <w:shd w:val="clear" w:color="auto" w:fill="auto"/>
          </w:tcPr>
          <w:p w:rsidR="00E168AD" w:rsidRPr="00B3615F" w:rsidRDefault="00E168AD" w:rsidP="006C7D51">
            <w:pPr>
              <w:tabs>
                <w:tab w:val="decimal" w:pos="821"/>
              </w:tabs>
              <w:spacing w:line="240" w:lineRule="auto"/>
              <w:ind w:right="-79"/>
              <w:rPr>
                <w:rFonts w:eastAsia="SimSun"/>
                <w:szCs w:val="22"/>
              </w:rPr>
            </w:pPr>
            <w:r w:rsidRPr="00B3615F">
              <w:rPr>
                <w:rFonts w:eastAsia="SimSun"/>
                <w:szCs w:val="22"/>
                <w:lang w:val="en-US" w:bidi="th-TH"/>
              </w:rPr>
              <w:t>270,582</w:t>
            </w:r>
          </w:p>
        </w:tc>
        <w:tc>
          <w:tcPr>
            <w:tcW w:w="180" w:type="dxa"/>
          </w:tcPr>
          <w:p w:rsidR="00E168AD" w:rsidRPr="00B3615F" w:rsidRDefault="00E168AD" w:rsidP="00A411BB">
            <w:pPr>
              <w:tabs>
                <w:tab w:val="decimal" w:pos="731"/>
              </w:tabs>
              <w:spacing w:line="240" w:lineRule="auto"/>
              <w:rPr>
                <w:rFonts w:eastAsia="SimSun"/>
                <w:szCs w:val="22"/>
              </w:rPr>
            </w:pPr>
          </w:p>
        </w:tc>
        <w:tc>
          <w:tcPr>
            <w:tcW w:w="900"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78" w:type="dxa"/>
            <w:shd w:val="clear" w:color="auto" w:fill="auto"/>
          </w:tcPr>
          <w:p w:rsidR="00E168AD" w:rsidRPr="00B3615F" w:rsidRDefault="00E168AD" w:rsidP="00A411BB">
            <w:pPr>
              <w:tabs>
                <w:tab w:val="decimal" w:pos="765"/>
              </w:tabs>
              <w:spacing w:line="240" w:lineRule="auto"/>
              <w:rPr>
                <w:rFonts w:eastAsia="SimSun"/>
                <w:szCs w:val="22"/>
              </w:rPr>
            </w:pPr>
          </w:p>
        </w:tc>
        <w:tc>
          <w:tcPr>
            <w:tcW w:w="902"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80" w:type="dxa"/>
            <w:shd w:val="clear" w:color="auto" w:fill="auto"/>
          </w:tcPr>
          <w:p w:rsidR="00E168AD" w:rsidRPr="00B3615F" w:rsidRDefault="00E168AD" w:rsidP="00A411BB">
            <w:pPr>
              <w:tabs>
                <w:tab w:val="decimal" w:pos="765"/>
              </w:tabs>
              <w:spacing w:line="240" w:lineRule="auto"/>
              <w:rPr>
                <w:rFonts w:eastAsia="SimSun"/>
                <w:szCs w:val="22"/>
              </w:rPr>
            </w:pPr>
          </w:p>
        </w:tc>
        <w:tc>
          <w:tcPr>
            <w:tcW w:w="900"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80" w:type="dxa"/>
            <w:shd w:val="clear" w:color="auto" w:fill="auto"/>
          </w:tcPr>
          <w:p w:rsidR="00E168AD" w:rsidRPr="00B3615F" w:rsidRDefault="00E168AD" w:rsidP="00A411BB">
            <w:pPr>
              <w:tabs>
                <w:tab w:val="decimal" w:pos="765"/>
              </w:tabs>
              <w:spacing w:line="240" w:lineRule="auto"/>
              <w:rPr>
                <w:rFonts w:eastAsia="SimSun"/>
                <w:szCs w:val="22"/>
              </w:rPr>
            </w:pPr>
          </w:p>
        </w:tc>
        <w:tc>
          <w:tcPr>
            <w:tcW w:w="900"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r>
      <w:tr w:rsidR="00E168AD" w:rsidRPr="00B3615F" w:rsidTr="006C7D51">
        <w:tc>
          <w:tcPr>
            <w:tcW w:w="4050" w:type="dxa"/>
            <w:shd w:val="clear" w:color="auto" w:fill="auto"/>
          </w:tcPr>
          <w:p w:rsidR="00E168AD" w:rsidRPr="00B3615F" w:rsidRDefault="00E168AD" w:rsidP="00A411BB">
            <w:pPr>
              <w:spacing w:line="20" w:lineRule="atLeast"/>
              <w:ind w:left="162" w:right="-169" w:hanging="162"/>
              <w:rPr>
                <w:rFonts w:eastAsia="SimSun"/>
                <w:b/>
                <w:bCs/>
                <w:i/>
                <w:iCs/>
                <w:szCs w:val="22"/>
                <w:cs/>
                <w:lang w:val="en-US" w:bidi="th-TH"/>
              </w:rPr>
            </w:pPr>
            <w:r w:rsidRPr="00B3615F">
              <w:rPr>
                <w:rFonts w:eastAsia="SimSun"/>
                <w:szCs w:val="22"/>
                <w:lang w:val="en-US" w:bidi="th-TH"/>
              </w:rPr>
              <w:t>Restricted deposits with financial institutions</w:t>
            </w:r>
          </w:p>
        </w:tc>
        <w:tc>
          <w:tcPr>
            <w:tcW w:w="990" w:type="dxa"/>
            <w:shd w:val="clear" w:color="auto" w:fill="auto"/>
          </w:tcPr>
          <w:p w:rsidR="00E168AD" w:rsidRPr="00B3615F" w:rsidRDefault="00E168AD" w:rsidP="006C7D51">
            <w:pPr>
              <w:tabs>
                <w:tab w:val="decimal" w:pos="821"/>
              </w:tabs>
              <w:spacing w:line="240" w:lineRule="auto"/>
              <w:ind w:right="-79"/>
              <w:rPr>
                <w:rFonts w:eastAsia="SimSun"/>
                <w:szCs w:val="22"/>
              </w:rPr>
            </w:pPr>
            <w:r w:rsidRPr="00B3615F">
              <w:rPr>
                <w:rFonts w:eastAsia="SimSun"/>
                <w:szCs w:val="22"/>
                <w:lang w:val="en-US" w:bidi="th-TH"/>
              </w:rPr>
              <w:t>21,850</w:t>
            </w:r>
          </w:p>
        </w:tc>
        <w:tc>
          <w:tcPr>
            <w:tcW w:w="180" w:type="dxa"/>
          </w:tcPr>
          <w:p w:rsidR="00E168AD" w:rsidRPr="00B3615F" w:rsidRDefault="00E168AD" w:rsidP="00A411BB">
            <w:pPr>
              <w:tabs>
                <w:tab w:val="decimal" w:pos="731"/>
              </w:tabs>
              <w:spacing w:line="240" w:lineRule="auto"/>
              <w:rPr>
                <w:rFonts w:eastAsia="SimSun"/>
                <w:szCs w:val="22"/>
              </w:rPr>
            </w:pPr>
          </w:p>
        </w:tc>
        <w:tc>
          <w:tcPr>
            <w:tcW w:w="900"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78" w:type="dxa"/>
            <w:shd w:val="clear" w:color="auto" w:fill="auto"/>
          </w:tcPr>
          <w:p w:rsidR="00E168AD" w:rsidRPr="00B3615F" w:rsidRDefault="00E168AD" w:rsidP="00A411BB">
            <w:pPr>
              <w:tabs>
                <w:tab w:val="decimal" w:pos="765"/>
              </w:tabs>
              <w:spacing w:line="240" w:lineRule="auto"/>
              <w:rPr>
                <w:rFonts w:eastAsia="SimSun"/>
                <w:szCs w:val="22"/>
              </w:rPr>
            </w:pPr>
          </w:p>
        </w:tc>
        <w:tc>
          <w:tcPr>
            <w:tcW w:w="902"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80" w:type="dxa"/>
            <w:shd w:val="clear" w:color="auto" w:fill="auto"/>
          </w:tcPr>
          <w:p w:rsidR="00E168AD" w:rsidRPr="00B3615F" w:rsidRDefault="00E168AD" w:rsidP="00A411BB">
            <w:pPr>
              <w:tabs>
                <w:tab w:val="decimal" w:pos="765"/>
              </w:tabs>
              <w:spacing w:line="240" w:lineRule="auto"/>
              <w:rPr>
                <w:rFonts w:eastAsia="SimSun"/>
                <w:szCs w:val="22"/>
              </w:rPr>
            </w:pPr>
          </w:p>
        </w:tc>
        <w:tc>
          <w:tcPr>
            <w:tcW w:w="900"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80" w:type="dxa"/>
            <w:shd w:val="clear" w:color="auto" w:fill="auto"/>
          </w:tcPr>
          <w:p w:rsidR="00E168AD" w:rsidRPr="00B3615F" w:rsidRDefault="00E168AD" w:rsidP="00A411BB">
            <w:pPr>
              <w:tabs>
                <w:tab w:val="decimal" w:pos="765"/>
              </w:tabs>
              <w:spacing w:line="240" w:lineRule="auto"/>
              <w:rPr>
                <w:rFonts w:eastAsia="SimSun"/>
                <w:szCs w:val="22"/>
              </w:rPr>
            </w:pPr>
          </w:p>
        </w:tc>
        <w:tc>
          <w:tcPr>
            <w:tcW w:w="900"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r>
      <w:tr w:rsidR="00E168AD" w:rsidRPr="00B3615F" w:rsidTr="006C7D51">
        <w:tc>
          <w:tcPr>
            <w:tcW w:w="4050" w:type="dxa"/>
            <w:shd w:val="clear" w:color="auto" w:fill="auto"/>
          </w:tcPr>
          <w:p w:rsidR="00E168AD" w:rsidRPr="00B3615F" w:rsidRDefault="00E168AD" w:rsidP="00A411BB">
            <w:pPr>
              <w:spacing w:line="20" w:lineRule="atLeast"/>
              <w:ind w:left="162" w:right="-169" w:hanging="162"/>
              <w:rPr>
                <w:rFonts w:eastAsia="SimSun"/>
                <w:szCs w:val="22"/>
                <w:lang w:val="en-US" w:bidi="th-TH"/>
              </w:rPr>
            </w:pPr>
            <w:r w:rsidRPr="00B3615F">
              <w:rPr>
                <w:rFonts w:eastAsia="SimSun"/>
                <w:szCs w:val="22"/>
                <w:lang w:val="en-US" w:bidi="th-TH"/>
              </w:rPr>
              <w:t>Short-term borrowings from financial institutions</w:t>
            </w:r>
          </w:p>
        </w:tc>
        <w:tc>
          <w:tcPr>
            <w:tcW w:w="990" w:type="dxa"/>
            <w:shd w:val="clear" w:color="auto" w:fill="auto"/>
          </w:tcPr>
          <w:p w:rsidR="00E168AD" w:rsidRPr="00B3615F" w:rsidRDefault="00E168AD" w:rsidP="006C7D51">
            <w:pPr>
              <w:tabs>
                <w:tab w:val="decimal" w:pos="821"/>
              </w:tabs>
              <w:spacing w:line="240" w:lineRule="auto"/>
              <w:ind w:right="-79"/>
              <w:rPr>
                <w:rFonts w:eastAsia="SimSun"/>
                <w:szCs w:val="22"/>
                <w:lang w:val="en-US" w:bidi="th-TH"/>
              </w:rPr>
            </w:pPr>
          </w:p>
          <w:p w:rsidR="00E168AD" w:rsidRPr="00B3615F" w:rsidRDefault="00E168AD" w:rsidP="006C7D51">
            <w:pPr>
              <w:tabs>
                <w:tab w:val="decimal" w:pos="821"/>
              </w:tabs>
              <w:spacing w:line="240" w:lineRule="auto"/>
              <w:ind w:right="-79"/>
              <w:rPr>
                <w:rFonts w:eastAsia="SimSun"/>
                <w:szCs w:val="22"/>
              </w:rPr>
            </w:pPr>
            <w:r w:rsidRPr="00B3615F">
              <w:rPr>
                <w:rFonts w:eastAsia="SimSun"/>
                <w:szCs w:val="22"/>
                <w:lang w:val="en-US" w:bidi="th-TH"/>
              </w:rPr>
              <w:t>(6,500)</w:t>
            </w:r>
          </w:p>
        </w:tc>
        <w:tc>
          <w:tcPr>
            <w:tcW w:w="180" w:type="dxa"/>
          </w:tcPr>
          <w:p w:rsidR="00E168AD" w:rsidRPr="00B3615F" w:rsidRDefault="00E168AD" w:rsidP="00A411BB">
            <w:pPr>
              <w:tabs>
                <w:tab w:val="decimal" w:pos="731"/>
              </w:tabs>
              <w:spacing w:line="240" w:lineRule="auto"/>
              <w:rPr>
                <w:rFonts w:eastAsia="SimSun"/>
                <w:szCs w:val="22"/>
              </w:rPr>
            </w:pPr>
          </w:p>
        </w:tc>
        <w:tc>
          <w:tcPr>
            <w:tcW w:w="900"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78" w:type="dxa"/>
            <w:shd w:val="clear" w:color="auto" w:fill="auto"/>
          </w:tcPr>
          <w:p w:rsidR="00E168AD" w:rsidRPr="00B3615F" w:rsidRDefault="00E168AD" w:rsidP="00A411BB">
            <w:pPr>
              <w:tabs>
                <w:tab w:val="decimal" w:pos="765"/>
              </w:tabs>
              <w:spacing w:line="240" w:lineRule="auto"/>
              <w:rPr>
                <w:rFonts w:eastAsia="SimSun"/>
                <w:szCs w:val="22"/>
              </w:rPr>
            </w:pPr>
          </w:p>
        </w:tc>
        <w:tc>
          <w:tcPr>
            <w:tcW w:w="902"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80" w:type="dxa"/>
            <w:shd w:val="clear" w:color="auto" w:fill="auto"/>
          </w:tcPr>
          <w:p w:rsidR="00E168AD" w:rsidRPr="00B3615F" w:rsidRDefault="00E168AD" w:rsidP="00A411BB">
            <w:pPr>
              <w:tabs>
                <w:tab w:val="decimal" w:pos="765"/>
              </w:tabs>
              <w:spacing w:line="240" w:lineRule="auto"/>
              <w:rPr>
                <w:rFonts w:eastAsia="SimSun"/>
                <w:szCs w:val="22"/>
              </w:rPr>
            </w:pPr>
          </w:p>
        </w:tc>
        <w:tc>
          <w:tcPr>
            <w:tcW w:w="900"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80" w:type="dxa"/>
            <w:shd w:val="clear" w:color="auto" w:fill="auto"/>
          </w:tcPr>
          <w:p w:rsidR="00E168AD" w:rsidRPr="00B3615F" w:rsidRDefault="00E168AD" w:rsidP="00A411BB">
            <w:pPr>
              <w:tabs>
                <w:tab w:val="decimal" w:pos="765"/>
              </w:tabs>
              <w:spacing w:line="240" w:lineRule="auto"/>
              <w:rPr>
                <w:rFonts w:eastAsia="SimSun"/>
                <w:szCs w:val="22"/>
              </w:rPr>
            </w:pPr>
          </w:p>
        </w:tc>
        <w:tc>
          <w:tcPr>
            <w:tcW w:w="900"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r>
      <w:tr w:rsidR="00E168AD" w:rsidRPr="00B3615F" w:rsidTr="006C7D51">
        <w:tc>
          <w:tcPr>
            <w:tcW w:w="4050" w:type="dxa"/>
            <w:shd w:val="clear" w:color="auto" w:fill="auto"/>
          </w:tcPr>
          <w:p w:rsidR="00E168AD" w:rsidRPr="00B3615F" w:rsidRDefault="00E168AD" w:rsidP="00A411BB">
            <w:pPr>
              <w:spacing w:line="20" w:lineRule="atLeast"/>
              <w:ind w:left="162" w:hanging="162"/>
              <w:rPr>
                <w:rFonts w:eastAsia="SimSun"/>
                <w:b/>
                <w:bCs/>
                <w:i/>
                <w:iCs/>
                <w:szCs w:val="22"/>
                <w:cs/>
                <w:lang w:val="en-US" w:bidi="th-TH"/>
              </w:rPr>
            </w:pPr>
            <w:r w:rsidRPr="00B3615F">
              <w:rPr>
                <w:rFonts w:eastAsia="SimSun"/>
                <w:szCs w:val="22"/>
                <w:lang w:val="en-US" w:bidi="th-TH"/>
              </w:rPr>
              <w:t>Trade and other current payables</w:t>
            </w:r>
          </w:p>
        </w:tc>
        <w:tc>
          <w:tcPr>
            <w:tcW w:w="990" w:type="dxa"/>
            <w:shd w:val="clear" w:color="auto" w:fill="auto"/>
          </w:tcPr>
          <w:p w:rsidR="00E168AD" w:rsidRPr="00B3615F" w:rsidRDefault="006C7D51" w:rsidP="006C7D51">
            <w:pPr>
              <w:tabs>
                <w:tab w:val="decimal" w:pos="821"/>
              </w:tabs>
              <w:spacing w:line="240" w:lineRule="auto"/>
              <w:ind w:right="-79"/>
              <w:rPr>
                <w:rFonts w:eastAsia="SimSun"/>
                <w:szCs w:val="22"/>
              </w:rPr>
            </w:pPr>
            <w:r>
              <w:rPr>
                <w:rFonts w:eastAsia="SimSun"/>
                <w:szCs w:val="22"/>
                <w:lang w:val="en-US" w:bidi="th-TH"/>
              </w:rPr>
              <w:t>(</w:t>
            </w:r>
            <w:r w:rsidR="00E168AD" w:rsidRPr="00B3615F">
              <w:rPr>
                <w:rFonts w:eastAsia="SimSun"/>
                <w:szCs w:val="22"/>
                <w:lang w:val="en-US" w:bidi="th-TH"/>
              </w:rPr>
              <w:t>246,927</w:t>
            </w:r>
            <w:r>
              <w:rPr>
                <w:rFonts w:eastAsia="SimSun"/>
                <w:szCs w:val="22"/>
                <w:lang w:val="en-US" w:bidi="th-TH"/>
              </w:rPr>
              <w:t>)</w:t>
            </w:r>
          </w:p>
        </w:tc>
        <w:tc>
          <w:tcPr>
            <w:tcW w:w="180" w:type="dxa"/>
          </w:tcPr>
          <w:p w:rsidR="00E168AD" w:rsidRPr="00B3615F" w:rsidRDefault="00E168AD" w:rsidP="00A411BB">
            <w:pPr>
              <w:tabs>
                <w:tab w:val="decimal" w:pos="731"/>
              </w:tabs>
              <w:spacing w:line="240" w:lineRule="auto"/>
              <w:rPr>
                <w:rFonts w:eastAsia="SimSun"/>
                <w:szCs w:val="22"/>
              </w:rPr>
            </w:pPr>
          </w:p>
        </w:tc>
        <w:tc>
          <w:tcPr>
            <w:tcW w:w="900"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78" w:type="dxa"/>
            <w:shd w:val="clear" w:color="auto" w:fill="auto"/>
          </w:tcPr>
          <w:p w:rsidR="00E168AD" w:rsidRPr="00B3615F" w:rsidRDefault="00E168AD" w:rsidP="00A411BB">
            <w:pPr>
              <w:tabs>
                <w:tab w:val="decimal" w:pos="765"/>
              </w:tabs>
              <w:spacing w:line="240" w:lineRule="auto"/>
              <w:rPr>
                <w:rFonts w:eastAsia="SimSun"/>
                <w:szCs w:val="22"/>
              </w:rPr>
            </w:pPr>
          </w:p>
        </w:tc>
        <w:tc>
          <w:tcPr>
            <w:tcW w:w="902"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80" w:type="dxa"/>
            <w:shd w:val="clear" w:color="auto" w:fill="auto"/>
          </w:tcPr>
          <w:p w:rsidR="00E168AD" w:rsidRPr="00B3615F" w:rsidRDefault="00E168AD" w:rsidP="00A411BB">
            <w:pPr>
              <w:tabs>
                <w:tab w:val="decimal" w:pos="765"/>
              </w:tabs>
              <w:spacing w:line="240" w:lineRule="auto"/>
              <w:rPr>
                <w:rFonts w:eastAsia="SimSun"/>
                <w:szCs w:val="22"/>
              </w:rPr>
            </w:pPr>
          </w:p>
        </w:tc>
        <w:tc>
          <w:tcPr>
            <w:tcW w:w="900"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80" w:type="dxa"/>
            <w:shd w:val="clear" w:color="auto" w:fill="auto"/>
          </w:tcPr>
          <w:p w:rsidR="00E168AD" w:rsidRPr="00B3615F" w:rsidRDefault="00E168AD" w:rsidP="00A411BB">
            <w:pPr>
              <w:tabs>
                <w:tab w:val="decimal" w:pos="765"/>
              </w:tabs>
              <w:spacing w:line="240" w:lineRule="auto"/>
              <w:rPr>
                <w:rFonts w:eastAsia="SimSun"/>
                <w:szCs w:val="22"/>
              </w:rPr>
            </w:pPr>
          </w:p>
        </w:tc>
        <w:tc>
          <w:tcPr>
            <w:tcW w:w="900"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r>
      <w:tr w:rsidR="00E168AD" w:rsidRPr="00B3615F" w:rsidTr="006C7D51">
        <w:tc>
          <w:tcPr>
            <w:tcW w:w="4050" w:type="dxa"/>
            <w:shd w:val="clear" w:color="auto" w:fill="auto"/>
          </w:tcPr>
          <w:p w:rsidR="00E168AD" w:rsidRPr="00B3615F" w:rsidRDefault="00E168AD" w:rsidP="00A411BB">
            <w:pPr>
              <w:spacing w:line="20" w:lineRule="atLeast"/>
              <w:rPr>
                <w:rFonts w:eastAsia="SimSun"/>
                <w:szCs w:val="22"/>
                <w:lang w:val="en-US" w:bidi="th-TH"/>
              </w:rPr>
            </w:pPr>
            <w:r w:rsidRPr="00B3615F">
              <w:rPr>
                <w:rFonts w:eastAsia="SimSun"/>
                <w:szCs w:val="22"/>
                <w:lang w:val="en-US" w:bidi="th-TH"/>
              </w:rPr>
              <w:t>Finance lease liabilities</w:t>
            </w:r>
          </w:p>
        </w:tc>
        <w:tc>
          <w:tcPr>
            <w:tcW w:w="990" w:type="dxa"/>
            <w:shd w:val="clear" w:color="auto" w:fill="auto"/>
          </w:tcPr>
          <w:p w:rsidR="00E168AD" w:rsidRPr="00B3615F" w:rsidRDefault="00E168AD" w:rsidP="006C7D51">
            <w:pPr>
              <w:tabs>
                <w:tab w:val="decimal" w:pos="821"/>
              </w:tabs>
              <w:spacing w:line="240" w:lineRule="auto"/>
              <w:ind w:right="-79"/>
              <w:rPr>
                <w:rFonts w:eastAsia="SimSun"/>
                <w:szCs w:val="22"/>
              </w:rPr>
            </w:pPr>
            <w:r w:rsidRPr="00B3615F">
              <w:rPr>
                <w:rFonts w:eastAsia="SimSun"/>
                <w:szCs w:val="22"/>
              </w:rPr>
              <w:t>(2,081)</w:t>
            </w:r>
          </w:p>
        </w:tc>
        <w:tc>
          <w:tcPr>
            <w:tcW w:w="180" w:type="dxa"/>
          </w:tcPr>
          <w:p w:rsidR="00E168AD" w:rsidRPr="00B3615F" w:rsidRDefault="00E168AD" w:rsidP="00A411BB">
            <w:pPr>
              <w:tabs>
                <w:tab w:val="decimal" w:pos="731"/>
              </w:tabs>
              <w:spacing w:line="240" w:lineRule="auto"/>
              <w:rPr>
                <w:rFonts w:eastAsia="SimSun"/>
                <w:szCs w:val="22"/>
              </w:rPr>
            </w:pPr>
          </w:p>
        </w:tc>
        <w:tc>
          <w:tcPr>
            <w:tcW w:w="900"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78" w:type="dxa"/>
            <w:shd w:val="clear" w:color="auto" w:fill="auto"/>
          </w:tcPr>
          <w:p w:rsidR="00E168AD" w:rsidRPr="00B3615F" w:rsidRDefault="00E168AD" w:rsidP="00A411BB">
            <w:pPr>
              <w:tabs>
                <w:tab w:val="decimal" w:pos="765"/>
              </w:tabs>
              <w:spacing w:line="240" w:lineRule="auto"/>
              <w:rPr>
                <w:rFonts w:eastAsia="SimSun"/>
                <w:szCs w:val="22"/>
              </w:rPr>
            </w:pPr>
          </w:p>
        </w:tc>
        <w:tc>
          <w:tcPr>
            <w:tcW w:w="902"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80" w:type="dxa"/>
            <w:shd w:val="clear" w:color="auto" w:fill="auto"/>
          </w:tcPr>
          <w:p w:rsidR="00E168AD" w:rsidRPr="00B3615F" w:rsidRDefault="00E168AD" w:rsidP="00A411BB">
            <w:pPr>
              <w:tabs>
                <w:tab w:val="decimal" w:pos="765"/>
              </w:tabs>
              <w:spacing w:line="240" w:lineRule="auto"/>
              <w:rPr>
                <w:rFonts w:eastAsia="SimSun"/>
                <w:szCs w:val="22"/>
              </w:rPr>
            </w:pPr>
          </w:p>
        </w:tc>
        <w:tc>
          <w:tcPr>
            <w:tcW w:w="900" w:type="dxa"/>
            <w:shd w:val="clear" w:color="auto" w:fill="auto"/>
          </w:tcPr>
          <w:p w:rsidR="00E168AD" w:rsidRPr="00B3615F" w:rsidRDefault="00E168AD" w:rsidP="00A411BB">
            <w:pPr>
              <w:tabs>
                <w:tab w:val="decimal" w:pos="731"/>
              </w:tabs>
              <w:spacing w:line="240" w:lineRule="auto"/>
              <w:ind w:right="-79"/>
              <w:rPr>
                <w:rFonts w:eastAsia="SimSun"/>
                <w:szCs w:val="22"/>
              </w:rPr>
            </w:pPr>
            <w:r w:rsidRPr="00B3615F">
              <w:rPr>
                <w:rFonts w:eastAsia="SimSun"/>
                <w:szCs w:val="22"/>
              </w:rPr>
              <w:t>(2,081)</w:t>
            </w:r>
          </w:p>
        </w:tc>
        <w:tc>
          <w:tcPr>
            <w:tcW w:w="180" w:type="dxa"/>
            <w:shd w:val="clear" w:color="auto" w:fill="auto"/>
          </w:tcPr>
          <w:p w:rsidR="00E168AD" w:rsidRPr="00B3615F" w:rsidRDefault="00E168AD" w:rsidP="00A411BB">
            <w:pPr>
              <w:tabs>
                <w:tab w:val="decimal" w:pos="765"/>
              </w:tabs>
              <w:spacing w:line="240" w:lineRule="auto"/>
              <w:rPr>
                <w:rFonts w:eastAsia="SimSun"/>
                <w:szCs w:val="22"/>
              </w:rPr>
            </w:pPr>
          </w:p>
        </w:tc>
        <w:tc>
          <w:tcPr>
            <w:tcW w:w="900" w:type="dxa"/>
            <w:shd w:val="clear" w:color="auto" w:fill="auto"/>
          </w:tcPr>
          <w:p w:rsidR="00E168AD" w:rsidRPr="00B3615F" w:rsidRDefault="00E168AD" w:rsidP="00A411BB">
            <w:pPr>
              <w:tabs>
                <w:tab w:val="decimal" w:pos="731"/>
              </w:tabs>
              <w:spacing w:line="240" w:lineRule="auto"/>
              <w:ind w:right="-79"/>
              <w:rPr>
                <w:rFonts w:eastAsia="SimSun"/>
                <w:szCs w:val="22"/>
              </w:rPr>
            </w:pPr>
            <w:r w:rsidRPr="00B3615F">
              <w:rPr>
                <w:rFonts w:eastAsia="SimSun"/>
                <w:szCs w:val="22"/>
              </w:rPr>
              <w:t>(2,081)</w:t>
            </w:r>
          </w:p>
        </w:tc>
      </w:tr>
      <w:tr w:rsidR="00E168AD" w:rsidRPr="00B3615F" w:rsidTr="006C7D51">
        <w:tc>
          <w:tcPr>
            <w:tcW w:w="4050" w:type="dxa"/>
            <w:shd w:val="clear" w:color="auto" w:fill="auto"/>
          </w:tcPr>
          <w:p w:rsidR="00E168AD" w:rsidRPr="00B3615F" w:rsidRDefault="00E168AD" w:rsidP="00A411BB">
            <w:pPr>
              <w:spacing w:line="20" w:lineRule="atLeast"/>
              <w:rPr>
                <w:rFonts w:eastAsia="SimSun"/>
                <w:szCs w:val="22"/>
                <w:lang w:val="en-US" w:bidi="th-TH"/>
              </w:rPr>
            </w:pPr>
            <w:r w:rsidRPr="00B3615F">
              <w:rPr>
                <w:rFonts w:eastAsia="SimSun"/>
                <w:szCs w:val="22"/>
                <w:lang w:val="en-US" w:bidi="th-TH"/>
              </w:rPr>
              <w:t>Business acquisition payable</w:t>
            </w:r>
          </w:p>
        </w:tc>
        <w:tc>
          <w:tcPr>
            <w:tcW w:w="990" w:type="dxa"/>
            <w:shd w:val="clear" w:color="auto" w:fill="auto"/>
          </w:tcPr>
          <w:p w:rsidR="00E168AD" w:rsidRPr="00B3615F" w:rsidRDefault="00E168AD" w:rsidP="006C7D51">
            <w:pPr>
              <w:tabs>
                <w:tab w:val="decimal" w:pos="821"/>
              </w:tabs>
              <w:spacing w:line="240" w:lineRule="auto"/>
              <w:ind w:right="-79"/>
              <w:rPr>
                <w:rFonts w:eastAsia="SimSun"/>
                <w:szCs w:val="22"/>
              </w:rPr>
            </w:pPr>
            <w:r w:rsidRPr="00B3615F">
              <w:rPr>
                <w:rFonts w:eastAsia="SimSun"/>
                <w:szCs w:val="22"/>
              </w:rPr>
              <w:t>(13,640)</w:t>
            </w:r>
          </w:p>
        </w:tc>
        <w:tc>
          <w:tcPr>
            <w:tcW w:w="180" w:type="dxa"/>
          </w:tcPr>
          <w:p w:rsidR="00E168AD" w:rsidRPr="00B3615F" w:rsidRDefault="00E168AD" w:rsidP="00A411BB">
            <w:pPr>
              <w:tabs>
                <w:tab w:val="decimal" w:pos="731"/>
              </w:tabs>
              <w:spacing w:line="240" w:lineRule="auto"/>
              <w:rPr>
                <w:rFonts w:eastAsia="SimSun"/>
                <w:szCs w:val="22"/>
              </w:rPr>
            </w:pPr>
          </w:p>
        </w:tc>
        <w:tc>
          <w:tcPr>
            <w:tcW w:w="900"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78" w:type="dxa"/>
            <w:shd w:val="clear" w:color="auto" w:fill="auto"/>
          </w:tcPr>
          <w:p w:rsidR="00E168AD" w:rsidRPr="00B3615F" w:rsidRDefault="00E168AD" w:rsidP="00A411BB">
            <w:pPr>
              <w:tabs>
                <w:tab w:val="decimal" w:pos="765"/>
              </w:tabs>
              <w:spacing w:line="240" w:lineRule="auto"/>
              <w:rPr>
                <w:rFonts w:eastAsia="SimSun"/>
                <w:szCs w:val="22"/>
              </w:rPr>
            </w:pPr>
          </w:p>
        </w:tc>
        <w:tc>
          <w:tcPr>
            <w:tcW w:w="902" w:type="dxa"/>
            <w:shd w:val="clear" w:color="auto" w:fill="auto"/>
          </w:tcPr>
          <w:p w:rsidR="00E168AD" w:rsidRPr="00B3615F" w:rsidRDefault="00E168AD" w:rsidP="00A411BB">
            <w:pPr>
              <w:tabs>
                <w:tab w:val="center" w:pos="410"/>
              </w:tabs>
              <w:spacing w:line="240" w:lineRule="auto"/>
              <w:jc w:val="center"/>
              <w:rPr>
                <w:rFonts w:eastAsia="SimSun"/>
                <w:szCs w:val="22"/>
                <w:cs/>
                <w:lang w:bidi="th-TH"/>
              </w:rPr>
            </w:pPr>
          </w:p>
        </w:tc>
        <w:tc>
          <w:tcPr>
            <w:tcW w:w="180" w:type="dxa"/>
            <w:shd w:val="clear" w:color="auto" w:fill="auto"/>
          </w:tcPr>
          <w:p w:rsidR="00E168AD" w:rsidRPr="00B3615F" w:rsidRDefault="00E168AD" w:rsidP="00A411BB">
            <w:pPr>
              <w:tabs>
                <w:tab w:val="decimal" w:pos="765"/>
              </w:tabs>
              <w:spacing w:line="240" w:lineRule="auto"/>
              <w:rPr>
                <w:rFonts w:eastAsia="SimSun"/>
                <w:szCs w:val="22"/>
              </w:rPr>
            </w:pPr>
          </w:p>
        </w:tc>
        <w:tc>
          <w:tcPr>
            <w:tcW w:w="900" w:type="dxa"/>
            <w:shd w:val="clear" w:color="auto" w:fill="auto"/>
          </w:tcPr>
          <w:p w:rsidR="00E168AD" w:rsidRPr="00B3615F" w:rsidRDefault="00E168AD" w:rsidP="00A411BB">
            <w:pPr>
              <w:tabs>
                <w:tab w:val="decimal" w:pos="731"/>
              </w:tabs>
              <w:spacing w:line="240" w:lineRule="auto"/>
              <w:ind w:right="-79"/>
              <w:rPr>
                <w:rFonts w:eastAsia="SimSun"/>
                <w:szCs w:val="22"/>
              </w:rPr>
            </w:pPr>
            <w:r w:rsidRPr="00B3615F">
              <w:rPr>
                <w:rFonts w:eastAsia="SimSun"/>
                <w:szCs w:val="22"/>
              </w:rPr>
              <w:t>(13,640)</w:t>
            </w:r>
          </w:p>
        </w:tc>
        <w:tc>
          <w:tcPr>
            <w:tcW w:w="180" w:type="dxa"/>
            <w:shd w:val="clear" w:color="auto" w:fill="auto"/>
          </w:tcPr>
          <w:p w:rsidR="00E168AD" w:rsidRPr="00B3615F" w:rsidRDefault="00E168AD" w:rsidP="00A411BB">
            <w:pPr>
              <w:tabs>
                <w:tab w:val="decimal" w:pos="765"/>
              </w:tabs>
              <w:spacing w:line="240" w:lineRule="auto"/>
              <w:rPr>
                <w:rFonts w:eastAsia="SimSun"/>
                <w:szCs w:val="22"/>
              </w:rPr>
            </w:pPr>
          </w:p>
        </w:tc>
        <w:tc>
          <w:tcPr>
            <w:tcW w:w="900" w:type="dxa"/>
            <w:shd w:val="clear" w:color="auto" w:fill="auto"/>
          </w:tcPr>
          <w:p w:rsidR="00E168AD" w:rsidRPr="00B3615F" w:rsidRDefault="00E168AD" w:rsidP="00A411BB">
            <w:pPr>
              <w:tabs>
                <w:tab w:val="decimal" w:pos="731"/>
              </w:tabs>
              <w:spacing w:line="240" w:lineRule="auto"/>
              <w:ind w:right="-79"/>
              <w:rPr>
                <w:rFonts w:eastAsia="SimSun"/>
                <w:szCs w:val="22"/>
              </w:rPr>
            </w:pPr>
            <w:r w:rsidRPr="00B3615F">
              <w:rPr>
                <w:rFonts w:eastAsia="SimSun"/>
                <w:szCs w:val="22"/>
              </w:rPr>
              <w:t>(13,640)</w:t>
            </w:r>
          </w:p>
        </w:tc>
      </w:tr>
      <w:tr w:rsidR="005B3BDF" w:rsidRPr="00B3615F" w:rsidTr="006C7D51">
        <w:tc>
          <w:tcPr>
            <w:tcW w:w="4050" w:type="dxa"/>
            <w:shd w:val="clear" w:color="auto" w:fill="auto"/>
          </w:tcPr>
          <w:p w:rsidR="005B3BDF" w:rsidRPr="00B3615F" w:rsidRDefault="005B3BDF" w:rsidP="00A411BB">
            <w:pPr>
              <w:spacing w:line="20" w:lineRule="atLeast"/>
              <w:rPr>
                <w:rFonts w:eastAsia="SimSun"/>
                <w:szCs w:val="22"/>
                <w:lang w:val="en-US" w:bidi="th-TH"/>
              </w:rPr>
            </w:pPr>
          </w:p>
        </w:tc>
        <w:tc>
          <w:tcPr>
            <w:tcW w:w="990" w:type="dxa"/>
            <w:shd w:val="clear" w:color="auto" w:fill="auto"/>
          </w:tcPr>
          <w:p w:rsidR="005B3BDF" w:rsidRPr="00B3615F" w:rsidRDefault="005B3BDF" w:rsidP="006C7D51">
            <w:pPr>
              <w:tabs>
                <w:tab w:val="decimal" w:pos="821"/>
              </w:tabs>
              <w:spacing w:line="240" w:lineRule="auto"/>
              <w:ind w:right="-79"/>
              <w:rPr>
                <w:rFonts w:eastAsia="SimSun"/>
                <w:szCs w:val="22"/>
              </w:rPr>
            </w:pPr>
          </w:p>
        </w:tc>
        <w:tc>
          <w:tcPr>
            <w:tcW w:w="180" w:type="dxa"/>
          </w:tcPr>
          <w:p w:rsidR="005B3BDF" w:rsidRPr="00B3615F" w:rsidRDefault="005B3BDF" w:rsidP="00A411BB">
            <w:pPr>
              <w:tabs>
                <w:tab w:val="decimal" w:pos="731"/>
              </w:tabs>
              <w:spacing w:line="240" w:lineRule="auto"/>
              <w:rPr>
                <w:rFonts w:eastAsia="SimSun"/>
                <w:szCs w:val="22"/>
              </w:rPr>
            </w:pPr>
          </w:p>
        </w:tc>
        <w:tc>
          <w:tcPr>
            <w:tcW w:w="900" w:type="dxa"/>
            <w:shd w:val="clear" w:color="auto" w:fill="auto"/>
          </w:tcPr>
          <w:p w:rsidR="005B3BDF" w:rsidRPr="00B3615F" w:rsidRDefault="005B3BDF" w:rsidP="00A411BB">
            <w:pPr>
              <w:tabs>
                <w:tab w:val="center" w:pos="410"/>
              </w:tabs>
              <w:spacing w:line="240" w:lineRule="auto"/>
              <w:jc w:val="center"/>
              <w:rPr>
                <w:rFonts w:eastAsia="SimSun"/>
                <w:szCs w:val="22"/>
                <w:cs/>
                <w:lang w:bidi="th-TH"/>
              </w:rPr>
            </w:pPr>
          </w:p>
        </w:tc>
        <w:tc>
          <w:tcPr>
            <w:tcW w:w="178" w:type="dxa"/>
            <w:shd w:val="clear" w:color="auto" w:fill="auto"/>
          </w:tcPr>
          <w:p w:rsidR="005B3BDF" w:rsidRPr="00B3615F" w:rsidRDefault="005B3BDF" w:rsidP="00A411BB">
            <w:pPr>
              <w:tabs>
                <w:tab w:val="decimal" w:pos="765"/>
              </w:tabs>
              <w:spacing w:line="240" w:lineRule="auto"/>
              <w:rPr>
                <w:rFonts w:eastAsia="SimSun"/>
                <w:szCs w:val="22"/>
              </w:rPr>
            </w:pPr>
          </w:p>
        </w:tc>
        <w:tc>
          <w:tcPr>
            <w:tcW w:w="902" w:type="dxa"/>
            <w:shd w:val="clear" w:color="auto" w:fill="auto"/>
          </w:tcPr>
          <w:p w:rsidR="005B3BDF" w:rsidRPr="00B3615F" w:rsidRDefault="005B3BDF" w:rsidP="00A411BB">
            <w:pPr>
              <w:tabs>
                <w:tab w:val="center" w:pos="410"/>
              </w:tabs>
              <w:spacing w:line="240" w:lineRule="auto"/>
              <w:jc w:val="center"/>
              <w:rPr>
                <w:rFonts w:eastAsia="SimSun"/>
                <w:szCs w:val="22"/>
                <w:cs/>
                <w:lang w:bidi="th-TH"/>
              </w:rPr>
            </w:pPr>
          </w:p>
        </w:tc>
        <w:tc>
          <w:tcPr>
            <w:tcW w:w="180" w:type="dxa"/>
            <w:shd w:val="clear" w:color="auto" w:fill="auto"/>
          </w:tcPr>
          <w:p w:rsidR="005B3BDF" w:rsidRPr="00B3615F" w:rsidRDefault="005B3BDF" w:rsidP="00A411BB">
            <w:pPr>
              <w:tabs>
                <w:tab w:val="decimal" w:pos="765"/>
              </w:tabs>
              <w:spacing w:line="240" w:lineRule="auto"/>
              <w:rPr>
                <w:rFonts w:eastAsia="SimSun"/>
                <w:szCs w:val="22"/>
              </w:rPr>
            </w:pPr>
          </w:p>
        </w:tc>
        <w:tc>
          <w:tcPr>
            <w:tcW w:w="900" w:type="dxa"/>
            <w:shd w:val="clear" w:color="auto" w:fill="auto"/>
          </w:tcPr>
          <w:p w:rsidR="005B3BDF" w:rsidRPr="00B3615F" w:rsidRDefault="005B3BDF" w:rsidP="00A411BB">
            <w:pPr>
              <w:tabs>
                <w:tab w:val="decimal" w:pos="731"/>
              </w:tabs>
              <w:spacing w:line="240" w:lineRule="auto"/>
              <w:ind w:right="-79"/>
              <w:rPr>
                <w:rFonts w:eastAsia="SimSun"/>
                <w:szCs w:val="22"/>
              </w:rPr>
            </w:pPr>
          </w:p>
        </w:tc>
        <w:tc>
          <w:tcPr>
            <w:tcW w:w="180" w:type="dxa"/>
            <w:shd w:val="clear" w:color="auto" w:fill="auto"/>
          </w:tcPr>
          <w:p w:rsidR="005B3BDF" w:rsidRPr="00B3615F" w:rsidRDefault="005B3BDF" w:rsidP="00A411BB">
            <w:pPr>
              <w:tabs>
                <w:tab w:val="decimal" w:pos="765"/>
              </w:tabs>
              <w:spacing w:line="240" w:lineRule="auto"/>
              <w:rPr>
                <w:rFonts w:eastAsia="SimSun"/>
                <w:szCs w:val="22"/>
              </w:rPr>
            </w:pPr>
          </w:p>
        </w:tc>
        <w:tc>
          <w:tcPr>
            <w:tcW w:w="900" w:type="dxa"/>
            <w:shd w:val="clear" w:color="auto" w:fill="auto"/>
          </w:tcPr>
          <w:p w:rsidR="005B3BDF" w:rsidRPr="00B3615F" w:rsidRDefault="005B3BDF" w:rsidP="00A411BB">
            <w:pPr>
              <w:tabs>
                <w:tab w:val="decimal" w:pos="731"/>
              </w:tabs>
              <w:spacing w:line="240" w:lineRule="auto"/>
              <w:ind w:right="-79"/>
              <w:rPr>
                <w:rFonts w:eastAsia="SimSun"/>
                <w:szCs w:val="22"/>
              </w:rPr>
            </w:pPr>
          </w:p>
        </w:tc>
      </w:tr>
      <w:tr w:rsidR="00991F4E" w:rsidRPr="00B3615F" w:rsidTr="006C7D51">
        <w:trPr>
          <w:tblHeader/>
        </w:trPr>
        <w:tc>
          <w:tcPr>
            <w:tcW w:w="4050" w:type="dxa"/>
            <w:shd w:val="clear" w:color="auto" w:fill="auto"/>
            <w:vAlign w:val="bottom"/>
          </w:tcPr>
          <w:p w:rsidR="00991F4E" w:rsidRPr="00B3615F" w:rsidRDefault="00991F4E" w:rsidP="00224560">
            <w:pPr>
              <w:spacing w:line="240" w:lineRule="auto"/>
              <w:rPr>
                <w:rFonts w:eastAsia="SimSun"/>
                <w:i/>
                <w:iCs/>
                <w:szCs w:val="22"/>
                <w:lang w:val="en-US" w:bidi="th-TH"/>
              </w:rPr>
            </w:pPr>
          </w:p>
        </w:tc>
        <w:tc>
          <w:tcPr>
            <w:tcW w:w="5310" w:type="dxa"/>
            <w:gridSpan w:val="9"/>
          </w:tcPr>
          <w:p w:rsidR="00991F4E" w:rsidRPr="00B3615F" w:rsidRDefault="00991F4E" w:rsidP="00224560">
            <w:pPr>
              <w:tabs>
                <w:tab w:val="decimal" w:pos="371"/>
              </w:tabs>
              <w:spacing w:line="240" w:lineRule="auto"/>
              <w:ind w:left="-79"/>
              <w:jc w:val="center"/>
              <w:rPr>
                <w:rFonts w:eastAsia="SimSun"/>
                <w:b/>
                <w:bCs/>
                <w:szCs w:val="22"/>
                <w:lang w:val="en-US" w:bidi="th-TH"/>
              </w:rPr>
            </w:pPr>
            <w:r w:rsidRPr="00B3615F">
              <w:rPr>
                <w:b/>
                <w:bCs/>
                <w:szCs w:val="22"/>
              </w:rPr>
              <w:t>Consolidated</w:t>
            </w:r>
            <w:r w:rsidRPr="00B3615F">
              <w:rPr>
                <w:rFonts w:eastAsia="SimSun"/>
                <w:b/>
                <w:bCs/>
                <w:szCs w:val="22"/>
                <w:lang w:bidi="th-TH"/>
              </w:rPr>
              <w:t xml:space="preserve"> financial statements</w:t>
            </w:r>
          </w:p>
        </w:tc>
      </w:tr>
      <w:tr w:rsidR="00991F4E" w:rsidRPr="00B3615F" w:rsidTr="006C7D51">
        <w:trPr>
          <w:tblHeader/>
        </w:trPr>
        <w:tc>
          <w:tcPr>
            <w:tcW w:w="4050" w:type="dxa"/>
            <w:shd w:val="clear" w:color="auto" w:fill="auto"/>
            <w:vAlign w:val="bottom"/>
          </w:tcPr>
          <w:p w:rsidR="00991F4E" w:rsidRPr="00B3615F" w:rsidRDefault="00991F4E" w:rsidP="00224560">
            <w:pPr>
              <w:spacing w:line="240" w:lineRule="auto"/>
              <w:rPr>
                <w:rFonts w:eastAsia="SimSun"/>
                <w:i/>
                <w:iCs/>
                <w:szCs w:val="22"/>
                <w:cs/>
                <w:lang w:bidi="th-TH"/>
              </w:rPr>
            </w:pPr>
          </w:p>
        </w:tc>
        <w:tc>
          <w:tcPr>
            <w:tcW w:w="990" w:type="dxa"/>
          </w:tcPr>
          <w:p w:rsidR="00991F4E" w:rsidRPr="00B3615F" w:rsidRDefault="00991F4E" w:rsidP="00224560">
            <w:pPr>
              <w:tabs>
                <w:tab w:val="decimal" w:pos="371"/>
              </w:tabs>
              <w:spacing w:line="240" w:lineRule="auto"/>
              <w:ind w:left="-79" w:right="-79"/>
              <w:jc w:val="center"/>
              <w:rPr>
                <w:rFonts w:eastAsia="SimSun"/>
                <w:szCs w:val="22"/>
                <w:cs/>
                <w:lang w:bidi="th-TH"/>
              </w:rPr>
            </w:pPr>
            <w:r w:rsidRPr="00B3615F">
              <w:rPr>
                <w:rFonts w:eastAsia="SimSun"/>
                <w:szCs w:val="22"/>
                <w:lang w:bidi="th-TH"/>
              </w:rPr>
              <w:t>Carrying</w:t>
            </w:r>
          </w:p>
        </w:tc>
        <w:tc>
          <w:tcPr>
            <w:tcW w:w="180" w:type="dxa"/>
          </w:tcPr>
          <w:p w:rsidR="00991F4E" w:rsidRPr="00B3615F" w:rsidRDefault="00991F4E" w:rsidP="00224560">
            <w:pPr>
              <w:tabs>
                <w:tab w:val="decimal" w:pos="371"/>
              </w:tabs>
              <w:spacing w:line="240" w:lineRule="auto"/>
              <w:ind w:left="-79"/>
              <w:jc w:val="center"/>
              <w:rPr>
                <w:rFonts w:eastAsia="SimSun"/>
                <w:szCs w:val="22"/>
                <w:cs/>
                <w:lang w:bidi="th-TH"/>
              </w:rPr>
            </w:pPr>
          </w:p>
        </w:tc>
        <w:tc>
          <w:tcPr>
            <w:tcW w:w="4140" w:type="dxa"/>
            <w:gridSpan w:val="7"/>
            <w:shd w:val="clear" w:color="auto" w:fill="auto"/>
            <w:vAlign w:val="bottom"/>
          </w:tcPr>
          <w:p w:rsidR="00991F4E" w:rsidRPr="00B3615F" w:rsidRDefault="00991F4E" w:rsidP="00224560">
            <w:pPr>
              <w:tabs>
                <w:tab w:val="decimal" w:pos="371"/>
              </w:tabs>
              <w:spacing w:line="240" w:lineRule="auto"/>
              <w:ind w:left="-79"/>
              <w:jc w:val="center"/>
              <w:rPr>
                <w:rFonts w:eastAsia="SimSun"/>
                <w:szCs w:val="22"/>
                <w:cs/>
                <w:lang w:bidi="th-TH"/>
              </w:rPr>
            </w:pPr>
          </w:p>
        </w:tc>
      </w:tr>
      <w:tr w:rsidR="00991F4E" w:rsidRPr="00B3615F" w:rsidTr="006C7D51">
        <w:trPr>
          <w:tblHeader/>
        </w:trPr>
        <w:tc>
          <w:tcPr>
            <w:tcW w:w="4050" w:type="dxa"/>
            <w:shd w:val="clear" w:color="auto" w:fill="auto"/>
            <w:vAlign w:val="bottom"/>
          </w:tcPr>
          <w:p w:rsidR="00991F4E" w:rsidRPr="00B3615F" w:rsidRDefault="00991F4E" w:rsidP="00224560">
            <w:pPr>
              <w:spacing w:line="240" w:lineRule="auto"/>
              <w:rPr>
                <w:rFonts w:eastAsia="SimSun"/>
                <w:i/>
                <w:iCs/>
                <w:szCs w:val="22"/>
                <w:cs/>
                <w:lang w:bidi="th-TH"/>
              </w:rPr>
            </w:pPr>
          </w:p>
        </w:tc>
        <w:tc>
          <w:tcPr>
            <w:tcW w:w="990" w:type="dxa"/>
          </w:tcPr>
          <w:p w:rsidR="00991F4E" w:rsidRPr="00B3615F" w:rsidRDefault="00991F4E" w:rsidP="00224560">
            <w:pPr>
              <w:tabs>
                <w:tab w:val="decimal" w:pos="371"/>
              </w:tabs>
              <w:spacing w:line="240" w:lineRule="auto"/>
              <w:ind w:left="-79" w:right="-79"/>
              <w:jc w:val="center"/>
              <w:rPr>
                <w:rFonts w:eastAsia="SimSun"/>
                <w:szCs w:val="22"/>
                <w:lang w:bidi="th-TH"/>
              </w:rPr>
            </w:pPr>
            <w:r w:rsidRPr="00B3615F">
              <w:rPr>
                <w:rFonts w:eastAsia="SimSun"/>
                <w:szCs w:val="22"/>
                <w:lang w:bidi="th-TH"/>
              </w:rPr>
              <w:t>amount</w:t>
            </w:r>
          </w:p>
        </w:tc>
        <w:tc>
          <w:tcPr>
            <w:tcW w:w="180" w:type="dxa"/>
          </w:tcPr>
          <w:p w:rsidR="00991F4E" w:rsidRPr="00B3615F" w:rsidRDefault="00991F4E" w:rsidP="00224560">
            <w:pPr>
              <w:tabs>
                <w:tab w:val="decimal" w:pos="371"/>
              </w:tabs>
              <w:spacing w:line="240" w:lineRule="auto"/>
              <w:ind w:left="-79"/>
              <w:jc w:val="center"/>
              <w:rPr>
                <w:rFonts w:eastAsia="SimSun"/>
                <w:szCs w:val="22"/>
                <w:cs/>
                <w:lang w:bidi="th-TH"/>
              </w:rPr>
            </w:pPr>
          </w:p>
        </w:tc>
        <w:tc>
          <w:tcPr>
            <w:tcW w:w="4140" w:type="dxa"/>
            <w:gridSpan w:val="7"/>
            <w:tcBorders>
              <w:bottom w:val="single" w:sz="4" w:space="0" w:color="auto"/>
            </w:tcBorders>
            <w:shd w:val="clear" w:color="auto" w:fill="auto"/>
            <w:vAlign w:val="bottom"/>
          </w:tcPr>
          <w:p w:rsidR="00991F4E" w:rsidRPr="00B3615F" w:rsidRDefault="00991F4E" w:rsidP="00224560">
            <w:pPr>
              <w:tabs>
                <w:tab w:val="decimal" w:pos="371"/>
              </w:tabs>
              <w:spacing w:line="240" w:lineRule="auto"/>
              <w:ind w:left="-79"/>
              <w:jc w:val="center"/>
              <w:rPr>
                <w:szCs w:val="22"/>
              </w:rPr>
            </w:pPr>
            <w:r w:rsidRPr="00B3615F">
              <w:rPr>
                <w:szCs w:val="22"/>
              </w:rPr>
              <w:t>Fair value</w:t>
            </w:r>
          </w:p>
        </w:tc>
      </w:tr>
      <w:tr w:rsidR="00991F4E" w:rsidRPr="00B3615F" w:rsidTr="006C7D51">
        <w:trPr>
          <w:tblHeader/>
        </w:trPr>
        <w:tc>
          <w:tcPr>
            <w:tcW w:w="4050" w:type="dxa"/>
            <w:shd w:val="clear" w:color="auto" w:fill="auto"/>
            <w:vAlign w:val="bottom"/>
          </w:tcPr>
          <w:p w:rsidR="00991F4E" w:rsidRPr="00B3615F" w:rsidRDefault="00991F4E" w:rsidP="00224560">
            <w:pPr>
              <w:spacing w:line="240" w:lineRule="auto"/>
              <w:rPr>
                <w:rFonts w:eastAsia="SimSun"/>
                <w:szCs w:val="22"/>
              </w:rPr>
            </w:pPr>
          </w:p>
        </w:tc>
        <w:tc>
          <w:tcPr>
            <w:tcW w:w="990" w:type="dxa"/>
          </w:tcPr>
          <w:p w:rsidR="00991F4E" w:rsidRPr="00B3615F" w:rsidRDefault="00991F4E" w:rsidP="00224560">
            <w:pPr>
              <w:tabs>
                <w:tab w:val="decimal" w:pos="371"/>
              </w:tabs>
              <w:spacing w:line="240" w:lineRule="auto"/>
              <w:ind w:left="-79"/>
              <w:jc w:val="center"/>
              <w:rPr>
                <w:rFonts w:eastAsia="SimSun"/>
                <w:b/>
                <w:bCs/>
                <w:szCs w:val="22"/>
                <w:cs/>
                <w:lang w:val="en-US" w:bidi="th-TH"/>
              </w:rPr>
            </w:pPr>
          </w:p>
        </w:tc>
        <w:tc>
          <w:tcPr>
            <w:tcW w:w="180" w:type="dxa"/>
          </w:tcPr>
          <w:p w:rsidR="00991F4E" w:rsidRPr="00B3615F" w:rsidRDefault="00991F4E" w:rsidP="00224560">
            <w:pPr>
              <w:spacing w:line="240" w:lineRule="auto"/>
              <w:ind w:left="-79"/>
              <w:jc w:val="center"/>
              <w:rPr>
                <w:rFonts w:eastAsia="SimSun"/>
                <w:szCs w:val="22"/>
                <w:cs/>
                <w:lang w:bidi="th-TH"/>
              </w:rPr>
            </w:pPr>
          </w:p>
        </w:tc>
        <w:tc>
          <w:tcPr>
            <w:tcW w:w="900" w:type="dxa"/>
            <w:tcBorders>
              <w:top w:val="single" w:sz="4" w:space="0" w:color="auto"/>
            </w:tcBorders>
            <w:shd w:val="clear" w:color="auto" w:fill="auto"/>
          </w:tcPr>
          <w:p w:rsidR="00991F4E" w:rsidRPr="00B3615F" w:rsidRDefault="00991F4E" w:rsidP="00224560">
            <w:pPr>
              <w:spacing w:line="240" w:lineRule="auto"/>
              <w:ind w:left="-79" w:right="-71"/>
              <w:jc w:val="center"/>
              <w:rPr>
                <w:rFonts w:eastAsia="SimSun"/>
                <w:szCs w:val="22"/>
                <w:lang w:val="en-US" w:bidi="th-TH"/>
              </w:rPr>
            </w:pPr>
            <w:r w:rsidRPr="00B3615F">
              <w:rPr>
                <w:szCs w:val="22"/>
              </w:rPr>
              <w:t>Level 1</w:t>
            </w:r>
          </w:p>
        </w:tc>
        <w:tc>
          <w:tcPr>
            <w:tcW w:w="178" w:type="dxa"/>
            <w:tcBorders>
              <w:top w:val="single" w:sz="4" w:space="0" w:color="auto"/>
            </w:tcBorders>
            <w:shd w:val="clear" w:color="auto" w:fill="auto"/>
          </w:tcPr>
          <w:p w:rsidR="00991F4E" w:rsidRPr="00B3615F" w:rsidRDefault="00991F4E" w:rsidP="00224560">
            <w:pPr>
              <w:tabs>
                <w:tab w:val="decimal" w:pos="371"/>
              </w:tabs>
              <w:spacing w:line="240" w:lineRule="auto"/>
              <w:ind w:left="-79"/>
              <w:jc w:val="center"/>
              <w:rPr>
                <w:rFonts w:eastAsia="SimSun"/>
                <w:szCs w:val="22"/>
              </w:rPr>
            </w:pPr>
          </w:p>
        </w:tc>
        <w:tc>
          <w:tcPr>
            <w:tcW w:w="902" w:type="dxa"/>
            <w:tcBorders>
              <w:top w:val="single" w:sz="4" w:space="0" w:color="auto"/>
            </w:tcBorders>
            <w:shd w:val="clear" w:color="auto" w:fill="auto"/>
          </w:tcPr>
          <w:p w:rsidR="00991F4E" w:rsidRPr="00B3615F" w:rsidRDefault="00991F4E" w:rsidP="00224560">
            <w:pPr>
              <w:spacing w:line="240" w:lineRule="auto"/>
              <w:ind w:left="-79" w:right="-71"/>
              <w:jc w:val="center"/>
              <w:rPr>
                <w:rFonts w:eastAsia="SimSun"/>
                <w:szCs w:val="22"/>
                <w:rtl/>
                <w:cs/>
                <w:lang w:bidi="th-TH"/>
              </w:rPr>
            </w:pPr>
            <w:r w:rsidRPr="00B3615F">
              <w:rPr>
                <w:szCs w:val="22"/>
              </w:rPr>
              <w:t>Level 2</w:t>
            </w:r>
          </w:p>
        </w:tc>
        <w:tc>
          <w:tcPr>
            <w:tcW w:w="180" w:type="dxa"/>
            <w:tcBorders>
              <w:top w:val="single" w:sz="4" w:space="0" w:color="auto"/>
            </w:tcBorders>
            <w:shd w:val="clear" w:color="auto" w:fill="auto"/>
          </w:tcPr>
          <w:p w:rsidR="00991F4E" w:rsidRPr="00B3615F" w:rsidRDefault="00991F4E" w:rsidP="00224560">
            <w:pPr>
              <w:tabs>
                <w:tab w:val="decimal" w:pos="371"/>
              </w:tabs>
              <w:spacing w:line="240" w:lineRule="auto"/>
              <w:ind w:left="-79"/>
              <w:jc w:val="center"/>
              <w:rPr>
                <w:rFonts w:eastAsia="SimSun"/>
                <w:szCs w:val="22"/>
              </w:rPr>
            </w:pPr>
          </w:p>
        </w:tc>
        <w:tc>
          <w:tcPr>
            <w:tcW w:w="900" w:type="dxa"/>
            <w:tcBorders>
              <w:top w:val="single" w:sz="4" w:space="0" w:color="auto"/>
            </w:tcBorders>
            <w:shd w:val="clear" w:color="auto" w:fill="auto"/>
          </w:tcPr>
          <w:p w:rsidR="00991F4E" w:rsidRPr="00B3615F" w:rsidRDefault="00991F4E" w:rsidP="00224560">
            <w:pPr>
              <w:spacing w:line="240" w:lineRule="auto"/>
              <w:ind w:left="-79" w:right="-71"/>
              <w:jc w:val="center"/>
              <w:rPr>
                <w:rFonts w:eastAsia="SimSun"/>
                <w:szCs w:val="22"/>
                <w:rtl/>
                <w:cs/>
                <w:lang w:bidi="th-TH"/>
              </w:rPr>
            </w:pPr>
            <w:r w:rsidRPr="00B3615F">
              <w:rPr>
                <w:szCs w:val="22"/>
              </w:rPr>
              <w:t>Level 3</w:t>
            </w:r>
          </w:p>
        </w:tc>
        <w:tc>
          <w:tcPr>
            <w:tcW w:w="180" w:type="dxa"/>
            <w:tcBorders>
              <w:top w:val="single" w:sz="4" w:space="0" w:color="auto"/>
            </w:tcBorders>
            <w:shd w:val="clear" w:color="auto" w:fill="auto"/>
          </w:tcPr>
          <w:p w:rsidR="00991F4E" w:rsidRPr="00B3615F" w:rsidRDefault="00991F4E" w:rsidP="00224560">
            <w:pPr>
              <w:tabs>
                <w:tab w:val="decimal" w:pos="371"/>
              </w:tabs>
              <w:spacing w:line="240" w:lineRule="auto"/>
              <w:ind w:left="-79"/>
              <w:jc w:val="center"/>
              <w:rPr>
                <w:rFonts w:eastAsia="SimSun"/>
                <w:szCs w:val="22"/>
                <w:rtl/>
                <w:cs/>
              </w:rPr>
            </w:pPr>
          </w:p>
        </w:tc>
        <w:tc>
          <w:tcPr>
            <w:tcW w:w="900" w:type="dxa"/>
            <w:tcBorders>
              <w:top w:val="single" w:sz="4" w:space="0" w:color="auto"/>
            </w:tcBorders>
            <w:shd w:val="clear" w:color="auto" w:fill="auto"/>
          </w:tcPr>
          <w:p w:rsidR="00991F4E" w:rsidRPr="00B3615F" w:rsidRDefault="00991F4E" w:rsidP="00224560">
            <w:pPr>
              <w:spacing w:line="240" w:lineRule="auto"/>
              <w:ind w:left="-79" w:right="-71"/>
              <w:jc w:val="center"/>
              <w:rPr>
                <w:rFonts w:eastAsia="SimSun"/>
                <w:szCs w:val="22"/>
                <w:rtl/>
                <w:cs/>
                <w:lang w:bidi="th-TH"/>
              </w:rPr>
            </w:pPr>
            <w:r w:rsidRPr="00B3615F">
              <w:rPr>
                <w:szCs w:val="22"/>
              </w:rPr>
              <w:t>Total</w:t>
            </w:r>
          </w:p>
        </w:tc>
      </w:tr>
      <w:tr w:rsidR="00991F4E" w:rsidRPr="00B3615F" w:rsidTr="006C7D51">
        <w:trPr>
          <w:tblHeader/>
        </w:trPr>
        <w:tc>
          <w:tcPr>
            <w:tcW w:w="4050" w:type="dxa"/>
            <w:shd w:val="clear" w:color="auto" w:fill="auto"/>
          </w:tcPr>
          <w:p w:rsidR="00991F4E" w:rsidRPr="00B3615F" w:rsidRDefault="00991F4E" w:rsidP="002245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i/>
                <w:iCs/>
                <w:szCs w:val="22"/>
                <w:lang w:val="en-US" w:bidi="th-TH"/>
              </w:rPr>
            </w:pPr>
          </w:p>
        </w:tc>
        <w:tc>
          <w:tcPr>
            <w:tcW w:w="990" w:type="dxa"/>
          </w:tcPr>
          <w:p w:rsidR="00991F4E" w:rsidRPr="00B3615F" w:rsidRDefault="00991F4E" w:rsidP="00224560">
            <w:pPr>
              <w:tabs>
                <w:tab w:val="decimal" w:pos="731"/>
              </w:tabs>
              <w:spacing w:line="240" w:lineRule="auto"/>
              <w:jc w:val="center"/>
              <w:rPr>
                <w:rFonts w:eastAsia="SimSun"/>
                <w:i/>
                <w:iCs/>
                <w:szCs w:val="22"/>
                <w:cs/>
                <w:lang w:bidi="th-TH"/>
              </w:rPr>
            </w:pPr>
          </w:p>
        </w:tc>
        <w:tc>
          <w:tcPr>
            <w:tcW w:w="180" w:type="dxa"/>
          </w:tcPr>
          <w:p w:rsidR="00991F4E" w:rsidRPr="00B3615F" w:rsidRDefault="00991F4E" w:rsidP="00224560">
            <w:pPr>
              <w:tabs>
                <w:tab w:val="decimal" w:pos="731"/>
              </w:tabs>
              <w:spacing w:line="240" w:lineRule="auto"/>
              <w:jc w:val="center"/>
              <w:rPr>
                <w:rFonts w:eastAsia="SimSun"/>
                <w:i/>
                <w:iCs/>
                <w:szCs w:val="22"/>
                <w:cs/>
                <w:lang w:bidi="th-TH"/>
              </w:rPr>
            </w:pPr>
          </w:p>
        </w:tc>
        <w:tc>
          <w:tcPr>
            <w:tcW w:w="4140" w:type="dxa"/>
            <w:gridSpan w:val="7"/>
            <w:shd w:val="clear" w:color="auto" w:fill="auto"/>
          </w:tcPr>
          <w:p w:rsidR="00991F4E" w:rsidRPr="00B3615F" w:rsidRDefault="00991F4E" w:rsidP="00224560">
            <w:pPr>
              <w:tabs>
                <w:tab w:val="decimal" w:pos="731"/>
              </w:tabs>
              <w:spacing w:line="240" w:lineRule="auto"/>
              <w:jc w:val="center"/>
              <w:rPr>
                <w:rFonts w:eastAsia="SimSun"/>
                <w:i/>
                <w:iCs/>
                <w:szCs w:val="22"/>
                <w:lang w:bidi="th-TH"/>
              </w:rPr>
            </w:pPr>
            <w:r w:rsidRPr="00B3615F">
              <w:rPr>
                <w:i/>
                <w:iCs/>
                <w:szCs w:val="22"/>
              </w:rPr>
              <w:t>(in thousand Baht)</w:t>
            </w:r>
          </w:p>
        </w:tc>
      </w:tr>
      <w:tr w:rsidR="00224560" w:rsidRPr="00B3615F" w:rsidTr="006C7D51">
        <w:trPr>
          <w:tblHeader/>
        </w:trPr>
        <w:tc>
          <w:tcPr>
            <w:tcW w:w="4050" w:type="dxa"/>
            <w:shd w:val="clear" w:color="auto" w:fill="auto"/>
          </w:tcPr>
          <w:p w:rsidR="00224560" w:rsidRPr="00B3615F" w:rsidRDefault="00224560" w:rsidP="00224560">
            <w:pPr>
              <w:spacing w:line="20" w:lineRule="atLeast"/>
              <w:rPr>
                <w:rFonts w:eastAsia="SimSun"/>
                <w:b/>
                <w:bCs/>
                <w:szCs w:val="22"/>
                <w:lang w:val="en-US" w:bidi="th-TH"/>
              </w:rPr>
            </w:pPr>
            <w:r w:rsidRPr="00B3615F">
              <w:rPr>
                <w:rFonts w:eastAsia="SimSun"/>
                <w:b/>
                <w:bCs/>
                <w:szCs w:val="22"/>
                <w:lang w:val="en-US" w:bidi="th-TH"/>
              </w:rPr>
              <w:t>31 December 2016</w:t>
            </w:r>
          </w:p>
        </w:tc>
        <w:tc>
          <w:tcPr>
            <w:tcW w:w="990" w:type="dxa"/>
            <w:shd w:val="clear" w:color="auto" w:fill="auto"/>
          </w:tcPr>
          <w:p w:rsidR="00224560" w:rsidRPr="00B3615F" w:rsidRDefault="00224560" w:rsidP="00224560">
            <w:pPr>
              <w:tabs>
                <w:tab w:val="decimal" w:pos="731"/>
              </w:tabs>
              <w:spacing w:line="240" w:lineRule="auto"/>
              <w:ind w:right="-79"/>
              <w:rPr>
                <w:rFonts w:eastAsia="SimSun"/>
                <w:szCs w:val="22"/>
                <w:lang w:val="en-US" w:bidi="th-TH"/>
              </w:rPr>
            </w:pPr>
          </w:p>
        </w:tc>
        <w:tc>
          <w:tcPr>
            <w:tcW w:w="180" w:type="dxa"/>
          </w:tcPr>
          <w:p w:rsidR="00224560" w:rsidRPr="00B3615F" w:rsidRDefault="00224560" w:rsidP="00224560">
            <w:pPr>
              <w:tabs>
                <w:tab w:val="decimal" w:pos="731"/>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lang w:bidi="th-TH"/>
              </w:rPr>
            </w:pPr>
          </w:p>
        </w:tc>
        <w:tc>
          <w:tcPr>
            <w:tcW w:w="178" w:type="dxa"/>
            <w:shd w:val="clear" w:color="auto" w:fill="auto"/>
          </w:tcPr>
          <w:p w:rsidR="00224560" w:rsidRPr="00B3615F" w:rsidRDefault="00224560" w:rsidP="00224560">
            <w:pPr>
              <w:tabs>
                <w:tab w:val="decimal" w:pos="765"/>
              </w:tabs>
              <w:spacing w:line="240" w:lineRule="auto"/>
              <w:rPr>
                <w:rFonts w:eastAsia="SimSun"/>
                <w:szCs w:val="22"/>
              </w:rPr>
            </w:pPr>
          </w:p>
        </w:tc>
        <w:tc>
          <w:tcPr>
            <w:tcW w:w="902" w:type="dxa"/>
            <w:shd w:val="clear" w:color="auto" w:fill="auto"/>
          </w:tcPr>
          <w:p w:rsidR="00224560" w:rsidRPr="00B3615F" w:rsidRDefault="00224560" w:rsidP="00224560">
            <w:pPr>
              <w:tabs>
                <w:tab w:val="center" w:pos="410"/>
              </w:tabs>
              <w:spacing w:line="240" w:lineRule="auto"/>
              <w:jc w:val="center"/>
              <w:rPr>
                <w:rFonts w:eastAsia="SimSun"/>
                <w:szCs w:val="22"/>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decimal" w:pos="731"/>
              </w:tabs>
              <w:spacing w:line="240" w:lineRule="auto"/>
              <w:ind w:right="-79"/>
              <w:rPr>
                <w:rFonts w:eastAsia="SimSun"/>
                <w:szCs w:val="22"/>
                <w:lang w:val="en-US"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decimal" w:pos="731"/>
              </w:tabs>
              <w:spacing w:line="240" w:lineRule="auto"/>
              <w:ind w:right="-79"/>
              <w:rPr>
                <w:rFonts w:eastAsia="SimSun"/>
                <w:szCs w:val="22"/>
                <w:lang w:val="en-US" w:bidi="th-TH"/>
              </w:rPr>
            </w:pPr>
          </w:p>
        </w:tc>
      </w:tr>
      <w:tr w:rsidR="00224560" w:rsidRPr="00B3615F" w:rsidTr="006C7D51">
        <w:trPr>
          <w:tblHeader/>
        </w:trPr>
        <w:tc>
          <w:tcPr>
            <w:tcW w:w="4050" w:type="dxa"/>
            <w:shd w:val="clear" w:color="auto" w:fill="auto"/>
          </w:tcPr>
          <w:p w:rsidR="00224560" w:rsidRPr="00B3615F" w:rsidRDefault="00224560" w:rsidP="00224560">
            <w:pPr>
              <w:spacing w:line="20" w:lineRule="atLeast"/>
              <w:rPr>
                <w:rFonts w:eastAsia="SimSun"/>
                <w:szCs w:val="22"/>
                <w:cs/>
                <w:lang w:val="en-US" w:bidi="th-TH"/>
              </w:rPr>
            </w:pPr>
            <w:r w:rsidRPr="00B3615F">
              <w:rPr>
                <w:rFonts w:eastAsia="SimSun"/>
                <w:szCs w:val="22"/>
                <w:lang w:val="en-US" w:bidi="th-TH"/>
              </w:rPr>
              <w:t>Cash and cash equivalents</w:t>
            </w:r>
          </w:p>
        </w:tc>
        <w:tc>
          <w:tcPr>
            <w:tcW w:w="990" w:type="dxa"/>
            <w:shd w:val="clear" w:color="auto" w:fill="auto"/>
          </w:tcPr>
          <w:p w:rsidR="00224560" w:rsidRPr="00B3615F" w:rsidRDefault="00224560" w:rsidP="006C7D51">
            <w:pPr>
              <w:tabs>
                <w:tab w:val="decimal" w:pos="821"/>
              </w:tabs>
              <w:spacing w:line="240" w:lineRule="auto"/>
              <w:ind w:right="-79"/>
              <w:rPr>
                <w:rFonts w:eastAsia="SimSun"/>
                <w:szCs w:val="22"/>
                <w:lang w:val="en-US" w:bidi="th-TH"/>
              </w:rPr>
            </w:pPr>
            <w:r w:rsidRPr="00B3615F">
              <w:rPr>
                <w:rFonts w:eastAsia="SimSun"/>
                <w:szCs w:val="22"/>
                <w:lang w:val="en-US" w:bidi="th-TH"/>
              </w:rPr>
              <w:t>90,276</w:t>
            </w:r>
          </w:p>
        </w:tc>
        <w:tc>
          <w:tcPr>
            <w:tcW w:w="180" w:type="dxa"/>
          </w:tcPr>
          <w:p w:rsidR="00224560" w:rsidRPr="00B3615F" w:rsidRDefault="00224560" w:rsidP="00224560">
            <w:pPr>
              <w:tabs>
                <w:tab w:val="decimal" w:pos="731"/>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78" w:type="dxa"/>
            <w:shd w:val="clear" w:color="auto" w:fill="auto"/>
          </w:tcPr>
          <w:p w:rsidR="00224560" w:rsidRPr="00B3615F" w:rsidRDefault="00224560" w:rsidP="00224560">
            <w:pPr>
              <w:tabs>
                <w:tab w:val="decimal" w:pos="765"/>
              </w:tabs>
              <w:spacing w:line="240" w:lineRule="auto"/>
              <w:rPr>
                <w:rFonts w:eastAsia="SimSun"/>
                <w:szCs w:val="22"/>
              </w:rPr>
            </w:pPr>
          </w:p>
        </w:tc>
        <w:tc>
          <w:tcPr>
            <w:tcW w:w="902"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r>
      <w:tr w:rsidR="00224560" w:rsidRPr="00B3615F" w:rsidTr="006C7D51">
        <w:trPr>
          <w:tblHeader/>
        </w:trPr>
        <w:tc>
          <w:tcPr>
            <w:tcW w:w="4050" w:type="dxa"/>
            <w:shd w:val="clear" w:color="auto" w:fill="auto"/>
          </w:tcPr>
          <w:p w:rsidR="00224560" w:rsidRPr="00B3615F" w:rsidRDefault="00224560" w:rsidP="00224560">
            <w:pPr>
              <w:spacing w:line="20" w:lineRule="atLeast"/>
              <w:rPr>
                <w:rFonts w:eastAsia="SimSun"/>
                <w:szCs w:val="22"/>
                <w:lang w:val="en-US" w:bidi="th-TH"/>
              </w:rPr>
            </w:pPr>
            <w:r w:rsidRPr="00B3615F">
              <w:rPr>
                <w:rFonts w:eastAsia="SimSun"/>
                <w:szCs w:val="22"/>
                <w:lang w:val="en-US" w:bidi="th-TH"/>
              </w:rPr>
              <w:t>Trade and other current receivables</w:t>
            </w:r>
          </w:p>
        </w:tc>
        <w:tc>
          <w:tcPr>
            <w:tcW w:w="990" w:type="dxa"/>
            <w:shd w:val="clear" w:color="auto" w:fill="auto"/>
          </w:tcPr>
          <w:p w:rsidR="00224560" w:rsidRPr="00B3615F" w:rsidRDefault="00224560" w:rsidP="006C7D51">
            <w:pPr>
              <w:tabs>
                <w:tab w:val="decimal" w:pos="821"/>
              </w:tabs>
              <w:spacing w:line="240" w:lineRule="auto"/>
              <w:ind w:right="-79"/>
              <w:rPr>
                <w:rFonts w:eastAsia="SimSun"/>
                <w:szCs w:val="22"/>
                <w:lang w:val="en-US" w:bidi="th-TH"/>
              </w:rPr>
            </w:pPr>
            <w:r w:rsidRPr="00B3615F">
              <w:rPr>
                <w:rFonts w:eastAsia="SimSun"/>
                <w:szCs w:val="22"/>
                <w:lang w:val="en-US" w:bidi="th-TH"/>
              </w:rPr>
              <w:t>326,921</w:t>
            </w:r>
          </w:p>
        </w:tc>
        <w:tc>
          <w:tcPr>
            <w:tcW w:w="180" w:type="dxa"/>
          </w:tcPr>
          <w:p w:rsidR="00224560" w:rsidRPr="00B3615F" w:rsidRDefault="00224560" w:rsidP="00224560">
            <w:pPr>
              <w:tabs>
                <w:tab w:val="decimal" w:pos="731"/>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78" w:type="dxa"/>
            <w:shd w:val="clear" w:color="auto" w:fill="auto"/>
          </w:tcPr>
          <w:p w:rsidR="00224560" w:rsidRPr="00B3615F" w:rsidRDefault="00224560" w:rsidP="00224560">
            <w:pPr>
              <w:tabs>
                <w:tab w:val="decimal" w:pos="765"/>
              </w:tabs>
              <w:spacing w:line="240" w:lineRule="auto"/>
              <w:rPr>
                <w:rFonts w:eastAsia="SimSun"/>
                <w:szCs w:val="22"/>
              </w:rPr>
            </w:pPr>
          </w:p>
        </w:tc>
        <w:tc>
          <w:tcPr>
            <w:tcW w:w="902"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r>
      <w:tr w:rsidR="00224560" w:rsidRPr="00B3615F" w:rsidTr="006C7D51">
        <w:trPr>
          <w:tblHeader/>
        </w:trPr>
        <w:tc>
          <w:tcPr>
            <w:tcW w:w="4050" w:type="dxa"/>
            <w:shd w:val="clear" w:color="auto" w:fill="auto"/>
          </w:tcPr>
          <w:p w:rsidR="00224560" w:rsidRPr="00B3615F" w:rsidRDefault="00224560" w:rsidP="00224560">
            <w:pPr>
              <w:spacing w:line="20" w:lineRule="atLeast"/>
              <w:ind w:left="162" w:right="-169" w:hanging="162"/>
              <w:rPr>
                <w:rFonts w:eastAsia="SimSun"/>
                <w:b/>
                <w:bCs/>
                <w:i/>
                <w:iCs/>
                <w:szCs w:val="22"/>
                <w:cs/>
                <w:lang w:val="en-US" w:bidi="th-TH"/>
              </w:rPr>
            </w:pPr>
            <w:r w:rsidRPr="00B3615F">
              <w:rPr>
                <w:rFonts w:eastAsia="SimSun"/>
                <w:szCs w:val="22"/>
                <w:lang w:val="en-US" w:bidi="th-TH"/>
              </w:rPr>
              <w:t>Restricted deposits with financial institutions</w:t>
            </w:r>
          </w:p>
        </w:tc>
        <w:tc>
          <w:tcPr>
            <w:tcW w:w="990" w:type="dxa"/>
            <w:shd w:val="clear" w:color="auto" w:fill="auto"/>
          </w:tcPr>
          <w:p w:rsidR="00224560" w:rsidRPr="00B3615F" w:rsidRDefault="00224560" w:rsidP="006C7D51">
            <w:pPr>
              <w:tabs>
                <w:tab w:val="decimal" w:pos="821"/>
              </w:tabs>
              <w:spacing w:line="240" w:lineRule="auto"/>
              <w:ind w:right="-79"/>
              <w:rPr>
                <w:rFonts w:eastAsia="SimSun"/>
                <w:szCs w:val="22"/>
                <w:lang w:val="en-US" w:bidi="th-TH"/>
              </w:rPr>
            </w:pPr>
            <w:r w:rsidRPr="00B3615F">
              <w:rPr>
                <w:rFonts w:eastAsia="SimSun"/>
                <w:szCs w:val="22"/>
                <w:lang w:val="en-US" w:bidi="th-TH"/>
              </w:rPr>
              <w:t>4,857</w:t>
            </w:r>
          </w:p>
        </w:tc>
        <w:tc>
          <w:tcPr>
            <w:tcW w:w="180" w:type="dxa"/>
          </w:tcPr>
          <w:p w:rsidR="00224560" w:rsidRPr="00B3615F" w:rsidRDefault="00224560" w:rsidP="00224560">
            <w:pPr>
              <w:tabs>
                <w:tab w:val="decimal" w:pos="731"/>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78" w:type="dxa"/>
            <w:shd w:val="clear" w:color="auto" w:fill="auto"/>
          </w:tcPr>
          <w:p w:rsidR="00224560" w:rsidRPr="00B3615F" w:rsidRDefault="00224560" w:rsidP="00224560">
            <w:pPr>
              <w:tabs>
                <w:tab w:val="decimal" w:pos="765"/>
              </w:tabs>
              <w:spacing w:line="240" w:lineRule="auto"/>
              <w:rPr>
                <w:rFonts w:eastAsia="SimSun"/>
                <w:szCs w:val="22"/>
              </w:rPr>
            </w:pPr>
          </w:p>
        </w:tc>
        <w:tc>
          <w:tcPr>
            <w:tcW w:w="902"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r>
      <w:tr w:rsidR="00224560" w:rsidRPr="00B3615F" w:rsidTr="006C7D51">
        <w:trPr>
          <w:tblHeader/>
        </w:trPr>
        <w:tc>
          <w:tcPr>
            <w:tcW w:w="4050" w:type="dxa"/>
            <w:shd w:val="clear" w:color="auto" w:fill="auto"/>
          </w:tcPr>
          <w:p w:rsidR="00224560" w:rsidRPr="00B3615F" w:rsidRDefault="00224560" w:rsidP="00224560">
            <w:pPr>
              <w:spacing w:line="20" w:lineRule="atLeast"/>
              <w:rPr>
                <w:rFonts w:eastAsia="SimSun"/>
                <w:szCs w:val="22"/>
                <w:cs/>
                <w:lang w:val="en-US" w:bidi="th-TH"/>
              </w:rPr>
            </w:pPr>
            <w:r w:rsidRPr="00B3615F">
              <w:rPr>
                <w:rFonts w:eastAsia="SimSun"/>
                <w:szCs w:val="22"/>
                <w:lang w:val="en-US" w:bidi="th-TH"/>
              </w:rPr>
              <w:t>Trade and other current payables</w:t>
            </w:r>
          </w:p>
        </w:tc>
        <w:tc>
          <w:tcPr>
            <w:tcW w:w="990" w:type="dxa"/>
            <w:shd w:val="clear" w:color="auto" w:fill="auto"/>
          </w:tcPr>
          <w:p w:rsidR="00224560" w:rsidRPr="00B3615F" w:rsidRDefault="00224560" w:rsidP="006C7D51">
            <w:pPr>
              <w:tabs>
                <w:tab w:val="decimal" w:pos="821"/>
              </w:tabs>
              <w:spacing w:line="240" w:lineRule="auto"/>
              <w:ind w:right="-79"/>
              <w:rPr>
                <w:rFonts w:eastAsia="SimSun"/>
                <w:szCs w:val="22"/>
                <w:lang w:val="en-US" w:bidi="th-TH"/>
              </w:rPr>
            </w:pPr>
            <w:r w:rsidRPr="00B3615F">
              <w:rPr>
                <w:rFonts w:eastAsia="SimSun"/>
                <w:szCs w:val="22"/>
                <w:lang w:val="en-US" w:bidi="th-TH"/>
              </w:rPr>
              <w:t>(322,958)</w:t>
            </w:r>
          </w:p>
        </w:tc>
        <w:tc>
          <w:tcPr>
            <w:tcW w:w="180" w:type="dxa"/>
          </w:tcPr>
          <w:p w:rsidR="00224560" w:rsidRPr="00B3615F" w:rsidRDefault="00224560" w:rsidP="00224560">
            <w:pPr>
              <w:tabs>
                <w:tab w:val="decimal" w:pos="731"/>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78" w:type="dxa"/>
            <w:shd w:val="clear" w:color="auto" w:fill="auto"/>
          </w:tcPr>
          <w:p w:rsidR="00224560" w:rsidRPr="00B3615F" w:rsidRDefault="00224560" w:rsidP="00224560">
            <w:pPr>
              <w:tabs>
                <w:tab w:val="decimal" w:pos="765"/>
              </w:tabs>
              <w:spacing w:line="240" w:lineRule="auto"/>
              <w:rPr>
                <w:rFonts w:eastAsia="SimSun"/>
                <w:szCs w:val="22"/>
              </w:rPr>
            </w:pPr>
          </w:p>
        </w:tc>
        <w:tc>
          <w:tcPr>
            <w:tcW w:w="902"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r>
      <w:tr w:rsidR="00224560" w:rsidRPr="00B3615F" w:rsidTr="006C7D51">
        <w:trPr>
          <w:tblHeader/>
        </w:trPr>
        <w:tc>
          <w:tcPr>
            <w:tcW w:w="4050" w:type="dxa"/>
            <w:shd w:val="clear" w:color="auto" w:fill="auto"/>
          </w:tcPr>
          <w:p w:rsidR="00224560" w:rsidRPr="00B3615F" w:rsidRDefault="00224560" w:rsidP="00224560">
            <w:pPr>
              <w:spacing w:line="20" w:lineRule="atLeast"/>
              <w:rPr>
                <w:rFonts w:eastAsia="SimSun"/>
                <w:szCs w:val="22"/>
                <w:lang w:val="en-US" w:bidi="th-TH"/>
              </w:rPr>
            </w:pPr>
            <w:r w:rsidRPr="00B3615F">
              <w:rPr>
                <w:rFonts w:eastAsia="SimSun"/>
                <w:szCs w:val="22"/>
                <w:lang w:val="en-US" w:bidi="th-TH"/>
              </w:rPr>
              <w:t>Finance lease liabilities</w:t>
            </w:r>
          </w:p>
        </w:tc>
        <w:tc>
          <w:tcPr>
            <w:tcW w:w="990" w:type="dxa"/>
            <w:shd w:val="clear" w:color="auto" w:fill="auto"/>
          </w:tcPr>
          <w:p w:rsidR="00224560" w:rsidRPr="00B3615F" w:rsidRDefault="00224560" w:rsidP="006C7D51">
            <w:pPr>
              <w:tabs>
                <w:tab w:val="decimal" w:pos="821"/>
              </w:tabs>
              <w:spacing w:line="240" w:lineRule="auto"/>
              <w:ind w:right="-79"/>
              <w:rPr>
                <w:rFonts w:eastAsia="SimSun"/>
                <w:szCs w:val="22"/>
                <w:lang w:val="en-US" w:bidi="th-TH"/>
              </w:rPr>
            </w:pPr>
            <w:r w:rsidRPr="00B3615F">
              <w:rPr>
                <w:rFonts w:eastAsia="SimSun"/>
                <w:szCs w:val="22"/>
                <w:lang w:val="en-US" w:bidi="th-TH"/>
              </w:rPr>
              <w:t>(2,446)</w:t>
            </w:r>
          </w:p>
        </w:tc>
        <w:tc>
          <w:tcPr>
            <w:tcW w:w="180" w:type="dxa"/>
          </w:tcPr>
          <w:p w:rsidR="00224560" w:rsidRPr="00B3615F" w:rsidRDefault="00224560" w:rsidP="00224560">
            <w:pPr>
              <w:tabs>
                <w:tab w:val="decimal" w:pos="731"/>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78" w:type="dxa"/>
            <w:shd w:val="clear" w:color="auto" w:fill="auto"/>
          </w:tcPr>
          <w:p w:rsidR="00224560" w:rsidRPr="00B3615F" w:rsidRDefault="00224560" w:rsidP="00224560">
            <w:pPr>
              <w:tabs>
                <w:tab w:val="decimal" w:pos="765"/>
              </w:tabs>
              <w:spacing w:line="240" w:lineRule="auto"/>
              <w:rPr>
                <w:rFonts w:eastAsia="SimSun"/>
                <w:szCs w:val="22"/>
              </w:rPr>
            </w:pPr>
          </w:p>
        </w:tc>
        <w:tc>
          <w:tcPr>
            <w:tcW w:w="902"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decimal" w:pos="731"/>
              </w:tabs>
              <w:spacing w:line="240" w:lineRule="auto"/>
              <w:ind w:right="-79"/>
              <w:rPr>
                <w:rFonts w:eastAsia="SimSun"/>
                <w:szCs w:val="22"/>
                <w:lang w:val="en-US" w:bidi="th-TH"/>
              </w:rPr>
            </w:pPr>
            <w:r w:rsidRPr="00B3615F">
              <w:rPr>
                <w:rFonts w:eastAsia="SimSun"/>
                <w:szCs w:val="22"/>
                <w:lang w:val="en-US" w:bidi="th-TH"/>
              </w:rPr>
              <w:t>(2,446)</w:t>
            </w: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decimal" w:pos="731"/>
              </w:tabs>
              <w:spacing w:line="240" w:lineRule="auto"/>
              <w:ind w:right="-79"/>
              <w:rPr>
                <w:rFonts w:eastAsia="SimSun"/>
                <w:szCs w:val="22"/>
                <w:lang w:val="en-US" w:bidi="th-TH"/>
              </w:rPr>
            </w:pPr>
            <w:r w:rsidRPr="00B3615F">
              <w:rPr>
                <w:rFonts w:eastAsia="SimSun"/>
                <w:szCs w:val="22"/>
                <w:lang w:val="en-US" w:bidi="th-TH"/>
              </w:rPr>
              <w:t>(2,446)</w:t>
            </w:r>
          </w:p>
        </w:tc>
      </w:tr>
      <w:tr w:rsidR="00224560" w:rsidRPr="00B3615F" w:rsidTr="006C7D51">
        <w:trPr>
          <w:tblHeader/>
        </w:trPr>
        <w:tc>
          <w:tcPr>
            <w:tcW w:w="4050" w:type="dxa"/>
            <w:shd w:val="clear" w:color="auto" w:fill="auto"/>
          </w:tcPr>
          <w:p w:rsidR="00224560" w:rsidRPr="00B3615F" w:rsidRDefault="00224560" w:rsidP="00224560">
            <w:pPr>
              <w:spacing w:line="20" w:lineRule="atLeast"/>
              <w:rPr>
                <w:rFonts w:eastAsia="SimSun"/>
                <w:szCs w:val="22"/>
                <w:lang w:val="en-US" w:bidi="th-TH"/>
              </w:rPr>
            </w:pPr>
            <w:r w:rsidRPr="00B3615F">
              <w:rPr>
                <w:rFonts w:eastAsia="SimSun"/>
                <w:szCs w:val="22"/>
                <w:lang w:val="en-US" w:bidi="th-TH"/>
              </w:rPr>
              <w:t>Business acquisition payable</w:t>
            </w:r>
          </w:p>
        </w:tc>
        <w:tc>
          <w:tcPr>
            <w:tcW w:w="990" w:type="dxa"/>
            <w:shd w:val="clear" w:color="auto" w:fill="auto"/>
          </w:tcPr>
          <w:p w:rsidR="00224560" w:rsidRPr="00B3615F" w:rsidRDefault="00224560" w:rsidP="006C7D51">
            <w:pPr>
              <w:tabs>
                <w:tab w:val="decimal" w:pos="821"/>
              </w:tabs>
              <w:spacing w:line="240" w:lineRule="auto"/>
              <w:ind w:right="-79"/>
              <w:rPr>
                <w:rFonts w:eastAsia="SimSun"/>
                <w:szCs w:val="22"/>
                <w:lang w:val="en-US" w:bidi="th-TH"/>
              </w:rPr>
            </w:pPr>
            <w:r w:rsidRPr="00B3615F">
              <w:rPr>
                <w:rFonts w:eastAsia="SimSun"/>
                <w:szCs w:val="22"/>
                <w:lang w:val="en-US" w:bidi="th-TH"/>
              </w:rPr>
              <w:t>(13,175)</w:t>
            </w:r>
          </w:p>
        </w:tc>
        <w:tc>
          <w:tcPr>
            <w:tcW w:w="180" w:type="dxa"/>
          </w:tcPr>
          <w:p w:rsidR="00224560" w:rsidRPr="00B3615F" w:rsidRDefault="00224560" w:rsidP="00224560">
            <w:pPr>
              <w:tabs>
                <w:tab w:val="decimal" w:pos="731"/>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78" w:type="dxa"/>
            <w:shd w:val="clear" w:color="auto" w:fill="auto"/>
          </w:tcPr>
          <w:p w:rsidR="00224560" w:rsidRPr="00B3615F" w:rsidRDefault="00224560" w:rsidP="00224560">
            <w:pPr>
              <w:tabs>
                <w:tab w:val="decimal" w:pos="765"/>
              </w:tabs>
              <w:spacing w:line="240" w:lineRule="auto"/>
              <w:rPr>
                <w:rFonts w:eastAsia="SimSun"/>
                <w:szCs w:val="22"/>
              </w:rPr>
            </w:pPr>
          </w:p>
        </w:tc>
        <w:tc>
          <w:tcPr>
            <w:tcW w:w="902"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decimal" w:pos="731"/>
              </w:tabs>
              <w:spacing w:line="240" w:lineRule="auto"/>
              <w:ind w:right="-79"/>
              <w:rPr>
                <w:rFonts w:eastAsia="SimSun"/>
                <w:szCs w:val="22"/>
                <w:lang w:val="en-US" w:bidi="th-TH"/>
              </w:rPr>
            </w:pPr>
            <w:r w:rsidRPr="00B3615F">
              <w:rPr>
                <w:rFonts w:eastAsia="SimSun"/>
                <w:szCs w:val="22"/>
                <w:lang w:val="en-US" w:bidi="th-TH"/>
              </w:rPr>
              <w:t>(13,175)</w:t>
            </w: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decimal" w:pos="731"/>
              </w:tabs>
              <w:spacing w:line="240" w:lineRule="auto"/>
              <w:ind w:right="-79"/>
              <w:rPr>
                <w:rFonts w:eastAsia="SimSun"/>
                <w:szCs w:val="22"/>
                <w:lang w:val="en-US" w:bidi="th-TH"/>
              </w:rPr>
            </w:pPr>
            <w:r w:rsidRPr="00B3615F">
              <w:rPr>
                <w:rFonts w:eastAsia="SimSun"/>
                <w:szCs w:val="22"/>
                <w:lang w:val="en-US" w:bidi="th-TH"/>
              </w:rPr>
              <w:t>(13,175)</w:t>
            </w:r>
          </w:p>
        </w:tc>
      </w:tr>
    </w:tbl>
    <w:p w:rsidR="00381378" w:rsidRPr="00B3615F" w:rsidRDefault="00381378" w:rsidP="00381378">
      <w:pPr>
        <w:pStyle w:val="block"/>
        <w:spacing w:after="0" w:line="20" w:lineRule="atLeast"/>
        <w:ind w:left="540" w:right="-7"/>
        <w:jc w:val="both"/>
        <w:rPr>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990"/>
        <w:gridCol w:w="180"/>
        <w:gridCol w:w="900"/>
        <w:gridCol w:w="178"/>
        <w:gridCol w:w="902"/>
        <w:gridCol w:w="180"/>
        <w:gridCol w:w="900"/>
        <w:gridCol w:w="180"/>
        <w:gridCol w:w="900"/>
      </w:tblGrid>
      <w:tr w:rsidR="00224560" w:rsidRPr="00B3615F" w:rsidTr="006C7D51">
        <w:trPr>
          <w:tblHeader/>
        </w:trPr>
        <w:tc>
          <w:tcPr>
            <w:tcW w:w="4050" w:type="dxa"/>
            <w:shd w:val="clear" w:color="auto" w:fill="auto"/>
            <w:vAlign w:val="bottom"/>
          </w:tcPr>
          <w:p w:rsidR="00224560" w:rsidRPr="00B3615F" w:rsidRDefault="00224560" w:rsidP="00224560">
            <w:pPr>
              <w:spacing w:line="240" w:lineRule="auto"/>
              <w:rPr>
                <w:rFonts w:eastAsia="SimSun"/>
                <w:i/>
                <w:iCs/>
                <w:szCs w:val="22"/>
                <w:lang w:val="en-US" w:bidi="th-TH"/>
              </w:rPr>
            </w:pPr>
          </w:p>
        </w:tc>
        <w:tc>
          <w:tcPr>
            <w:tcW w:w="5310" w:type="dxa"/>
            <w:gridSpan w:val="9"/>
          </w:tcPr>
          <w:p w:rsidR="00224560" w:rsidRPr="00B3615F" w:rsidRDefault="00224560" w:rsidP="00224560">
            <w:pPr>
              <w:tabs>
                <w:tab w:val="decimal" w:pos="371"/>
              </w:tabs>
              <w:spacing w:line="240" w:lineRule="auto"/>
              <w:ind w:left="-79"/>
              <w:jc w:val="center"/>
              <w:rPr>
                <w:rFonts w:eastAsia="SimSun"/>
                <w:b/>
                <w:bCs/>
                <w:szCs w:val="22"/>
                <w:lang w:val="en-US" w:bidi="th-TH"/>
              </w:rPr>
            </w:pPr>
            <w:r w:rsidRPr="00B3615F">
              <w:rPr>
                <w:b/>
                <w:bCs/>
                <w:szCs w:val="22"/>
              </w:rPr>
              <w:t>Separated</w:t>
            </w:r>
            <w:r w:rsidRPr="00B3615F">
              <w:rPr>
                <w:rFonts w:eastAsia="SimSun"/>
                <w:b/>
                <w:bCs/>
                <w:szCs w:val="22"/>
                <w:lang w:bidi="th-TH"/>
              </w:rPr>
              <w:t xml:space="preserve"> financial statements</w:t>
            </w:r>
          </w:p>
        </w:tc>
      </w:tr>
      <w:tr w:rsidR="00224560" w:rsidRPr="00B3615F" w:rsidTr="006C7D51">
        <w:trPr>
          <w:tblHeader/>
        </w:trPr>
        <w:tc>
          <w:tcPr>
            <w:tcW w:w="4050" w:type="dxa"/>
            <w:shd w:val="clear" w:color="auto" w:fill="auto"/>
            <w:vAlign w:val="bottom"/>
          </w:tcPr>
          <w:p w:rsidR="00224560" w:rsidRPr="00B3615F" w:rsidRDefault="00224560" w:rsidP="00224560">
            <w:pPr>
              <w:spacing w:line="240" w:lineRule="auto"/>
              <w:rPr>
                <w:rFonts w:eastAsia="SimSun"/>
                <w:i/>
                <w:iCs/>
                <w:szCs w:val="22"/>
                <w:cs/>
                <w:lang w:bidi="th-TH"/>
              </w:rPr>
            </w:pPr>
          </w:p>
        </w:tc>
        <w:tc>
          <w:tcPr>
            <w:tcW w:w="990" w:type="dxa"/>
          </w:tcPr>
          <w:p w:rsidR="00224560" w:rsidRPr="00B3615F" w:rsidRDefault="00224560" w:rsidP="00224560">
            <w:pPr>
              <w:tabs>
                <w:tab w:val="decimal" w:pos="371"/>
              </w:tabs>
              <w:spacing w:line="240" w:lineRule="auto"/>
              <w:ind w:left="-79" w:right="-79"/>
              <w:jc w:val="center"/>
              <w:rPr>
                <w:rFonts w:eastAsia="SimSun"/>
                <w:szCs w:val="22"/>
                <w:cs/>
                <w:lang w:bidi="th-TH"/>
              </w:rPr>
            </w:pPr>
            <w:r w:rsidRPr="00B3615F">
              <w:rPr>
                <w:rFonts w:eastAsia="SimSun"/>
                <w:szCs w:val="22"/>
                <w:lang w:bidi="th-TH"/>
              </w:rPr>
              <w:t>Carrying</w:t>
            </w:r>
          </w:p>
        </w:tc>
        <w:tc>
          <w:tcPr>
            <w:tcW w:w="180" w:type="dxa"/>
          </w:tcPr>
          <w:p w:rsidR="00224560" w:rsidRPr="00B3615F" w:rsidRDefault="00224560" w:rsidP="00224560">
            <w:pPr>
              <w:tabs>
                <w:tab w:val="decimal" w:pos="371"/>
              </w:tabs>
              <w:spacing w:line="240" w:lineRule="auto"/>
              <w:ind w:left="-79"/>
              <w:jc w:val="center"/>
              <w:rPr>
                <w:rFonts w:eastAsia="SimSun"/>
                <w:szCs w:val="22"/>
                <w:cs/>
                <w:lang w:bidi="th-TH"/>
              </w:rPr>
            </w:pPr>
          </w:p>
        </w:tc>
        <w:tc>
          <w:tcPr>
            <w:tcW w:w="4140" w:type="dxa"/>
            <w:gridSpan w:val="7"/>
            <w:shd w:val="clear" w:color="auto" w:fill="auto"/>
            <w:vAlign w:val="bottom"/>
          </w:tcPr>
          <w:p w:rsidR="00224560" w:rsidRPr="00B3615F" w:rsidRDefault="00224560" w:rsidP="00224560">
            <w:pPr>
              <w:tabs>
                <w:tab w:val="decimal" w:pos="371"/>
              </w:tabs>
              <w:spacing w:line="240" w:lineRule="auto"/>
              <w:ind w:left="-79"/>
              <w:jc w:val="center"/>
              <w:rPr>
                <w:rFonts w:eastAsia="SimSun"/>
                <w:szCs w:val="22"/>
                <w:cs/>
                <w:lang w:bidi="th-TH"/>
              </w:rPr>
            </w:pPr>
          </w:p>
        </w:tc>
      </w:tr>
      <w:tr w:rsidR="00224560" w:rsidRPr="00B3615F" w:rsidTr="006C7D51">
        <w:trPr>
          <w:tblHeader/>
        </w:trPr>
        <w:tc>
          <w:tcPr>
            <w:tcW w:w="4050" w:type="dxa"/>
            <w:shd w:val="clear" w:color="auto" w:fill="auto"/>
            <w:vAlign w:val="bottom"/>
          </w:tcPr>
          <w:p w:rsidR="00224560" w:rsidRPr="00B3615F" w:rsidRDefault="00224560" w:rsidP="00224560">
            <w:pPr>
              <w:spacing w:line="240" w:lineRule="auto"/>
              <w:rPr>
                <w:rFonts w:eastAsia="SimSun"/>
                <w:i/>
                <w:iCs/>
                <w:szCs w:val="22"/>
                <w:cs/>
                <w:lang w:bidi="th-TH"/>
              </w:rPr>
            </w:pPr>
          </w:p>
        </w:tc>
        <w:tc>
          <w:tcPr>
            <w:tcW w:w="990" w:type="dxa"/>
          </w:tcPr>
          <w:p w:rsidR="00224560" w:rsidRPr="00B3615F" w:rsidRDefault="00224560" w:rsidP="00224560">
            <w:pPr>
              <w:tabs>
                <w:tab w:val="decimal" w:pos="371"/>
              </w:tabs>
              <w:spacing w:line="240" w:lineRule="auto"/>
              <w:ind w:left="-79" w:right="-79"/>
              <w:jc w:val="center"/>
              <w:rPr>
                <w:rFonts w:eastAsia="SimSun"/>
                <w:szCs w:val="22"/>
                <w:lang w:bidi="th-TH"/>
              </w:rPr>
            </w:pPr>
            <w:r w:rsidRPr="00B3615F">
              <w:rPr>
                <w:rFonts w:eastAsia="SimSun"/>
                <w:szCs w:val="22"/>
                <w:lang w:bidi="th-TH"/>
              </w:rPr>
              <w:t>amount</w:t>
            </w:r>
          </w:p>
        </w:tc>
        <w:tc>
          <w:tcPr>
            <w:tcW w:w="180" w:type="dxa"/>
          </w:tcPr>
          <w:p w:rsidR="00224560" w:rsidRPr="00B3615F" w:rsidRDefault="00224560" w:rsidP="00224560">
            <w:pPr>
              <w:tabs>
                <w:tab w:val="decimal" w:pos="371"/>
              </w:tabs>
              <w:spacing w:line="240" w:lineRule="auto"/>
              <w:ind w:left="-79"/>
              <w:jc w:val="center"/>
              <w:rPr>
                <w:rFonts w:eastAsia="SimSun"/>
                <w:szCs w:val="22"/>
                <w:cs/>
                <w:lang w:bidi="th-TH"/>
              </w:rPr>
            </w:pPr>
          </w:p>
        </w:tc>
        <w:tc>
          <w:tcPr>
            <w:tcW w:w="4140" w:type="dxa"/>
            <w:gridSpan w:val="7"/>
            <w:tcBorders>
              <w:bottom w:val="single" w:sz="4" w:space="0" w:color="auto"/>
            </w:tcBorders>
            <w:shd w:val="clear" w:color="auto" w:fill="auto"/>
            <w:vAlign w:val="bottom"/>
          </w:tcPr>
          <w:p w:rsidR="00224560" w:rsidRPr="00B3615F" w:rsidRDefault="00224560" w:rsidP="00224560">
            <w:pPr>
              <w:tabs>
                <w:tab w:val="decimal" w:pos="371"/>
              </w:tabs>
              <w:spacing w:line="240" w:lineRule="auto"/>
              <w:ind w:left="-79"/>
              <w:jc w:val="center"/>
              <w:rPr>
                <w:szCs w:val="22"/>
              </w:rPr>
            </w:pPr>
            <w:r w:rsidRPr="00B3615F">
              <w:rPr>
                <w:szCs w:val="22"/>
              </w:rPr>
              <w:t>Fair value</w:t>
            </w:r>
          </w:p>
        </w:tc>
      </w:tr>
      <w:tr w:rsidR="00224560" w:rsidRPr="00B3615F" w:rsidTr="006C7D51">
        <w:trPr>
          <w:tblHeader/>
        </w:trPr>
        <w:tc>
          <w:tcPr>
            <w:tcW w:w="4050" w:type="dxa"/>
            <w:shd w:val="clear" w:color="auto" w:fill="auto"/>
            <w:vAlign w:val="bottom"/>
          </w:tcPr>
          <w:p w:rsidR="00224560" w:rsidRPr="00B3615F" w:rsidRDefault="00224560" w:rsidP="00224560">
            <w:pPr>
              <w:spacing w:line="240" w:lineRule="auto"/>
              <w:rPr>
                <w:rFonts w:eastAsia="SimSun"/>
                <w:szCs w:val="22"/>
              </w:rPr>
            </w:pPr>
          </w:p>
        </w:tc>
        <w:tc>
          <w:tcPr>
            <w:tcW w:w="990" w:type="dxa"/>
          </w:tcPr>
          <w:p w:rsidR="00224560" w:rsidRPr="00B3615F" w:rsidRDefault="00224560" w:rsidP="00224560">
            <w:pPr>
              <w:tabs>
                <w:tab w:val="decimal" w:pos="371"/>
              </w:tabs>
              <w:spacing w:line="240" w:lineRule="auto"/>
              <w:ind w:left="-79"/>
              <w:jc w:val="center"/>
              <w:rPr>
                <w:rFonts w:eastAsia="SimSun"/>
                <w:b/>
                <w:bCs/>
                <w:szCs w:val="22"/>
                <w:cs/>
                <w:lang w:val="en-US" w:bidi="th-TH"/>
              </w:rPr>
            </w:pPr>
          </w:p>
        </w:tc>
        <w:tc>
          <w:tcPr>
            <w:tcW w:w="180" w:type="dxa"/>
          </w:tcPr>
          <w:p w:rsidR="00224560" w:rsidRPr="00B3615F" w:rsidRDefault="00224560" w:rsidP="00224560">
            <w:pPr>
              <w:spacing w:line="240" w:lineRule="auto"/>
              <w:ind w:left="-79"/>
              <w:jc w:val="center"/>
              <w:rPr>
                <w:rFonts w:eastAsia="SimSun"/>
                <w:szCs w:val="22"/>
                <w:cs/>
                <w:lang w:bidi="th-TH"/>
              </w:rPr>
            </w:pPr>
          </w:p>
        </w:tc>
        <w:tc>
          <w:tcPr>
            <w:tcW w:w="900" w:type="dxa"/>
            <w:tcBorders>
              <w:top w:val="single" w:sz="4" w:space="0" w:color="auto"/>
            </w:tcBorders>
            <w:shd w:val="clear" w:color="auto" w:fill="auto"/>
          </w:tcPr>
          <w:p w:rsidR="00224560" w:rsidRPr="00B3615F" w:rsidRDefault="00224560" w:rsidP="00224560">
            <w:pPr>
              <w:spacing w:line="240" w:lineRule="auto"/>
              <w:ind w:left="-79" w:right="-71"/>
              <w:jc w:val="center"/>
              <w:rPr>
                <w:rFonts w:eastAsia="SimSun"/>
                <w:szCs w:val="22"/>
                <w:lang w:val="en-US" w:bidi="th-TH"/>
              </w:rPr>
            </w:pPr>
            <w:r w:rsidRPr="00B3615F">
              <w:rPr>
                <w:szCs w:val="22"/>
              </w:rPr>
              <w:t>Level 1</w:t>
            </w:r>
          </w:p>
        </w:tc>
        <w:tc>
          <w:tcPr>
            <w:tcW w:w="178" w:type="dxa"/>
            <w:tcBorders>
              <w:top w:val="single" w:sz="4" w:space="0" w:color="auto"/>
            </w:tcBorders>
            <w:shd w:val="clear" w:color="auto" w:fill="auto"/>
          </w:tcPr>
          <w:p w:rsidR="00224560" w:rsidRPr="00B3615F" w:rsidRDefault="00224560" w:rsidP="00224560">
            <w:pPr>
              <w:tabs>
                <w:tab w:val="decimal" w:pos="371"/>
              </w:tabs>
              <w:spacing w:line="240" w:lineRule="auto"/>
              <w:ind w:left="-79"/>
              <w:jc w:val="center"/>
              <w:rPr>
                <w:rFonts w:eastAsia="SimSun"/>
                <w:szCs w:val="22"/>
              </w:rPr>
            </w:pPr>
          </w:p>
        </w:tc>
        <w:tc>
          <w:tcPr>
            <w:tcW w:w="902" w:type="dxa"/>
            <w:tcBorders>
              <w:top w:val="single" w:sz="4" w:space="0" w:color="auto"/>
            </w:tcBorders>
            <w:shd w:val="clear" w:color="auto" w:fill="auto"/>
          </w:tcPr>
          <w:p w:rsidR="00224560" w:rsidRPr="00B3615F" w:rsidRDefault="00224560" w:rsidP="00224560">
            <w:pPr>
              <w:spacing w:line="240" w:lineRule="auto"/>
              <w:ind w:left="-79" w:right="-71"/>
              <w:jc w:val="center"/>
              <w:rPr>
                <w:rFonts w:eastAsia="SimSun"/>
                <w:szCs w:val="22"/>
                <w:rtl/>
                <w:cs/>
                <w:lang w:bidi="th-TH"/>
              </w:rPr>
            </w:pPr>
            <w:r w:rsidRPr="00B3615F">
              <w:rPr>
                <w:szCs w:val="22"/>
              </w:rPr>
              <w:t>Level 2</w:t>
            </w:r>
          </w:p>
        </w:tc>
        <w:tc>
          <w:tcPr>
            <w:tcW w:w="180" w:type="dxa"/>
            <w:tcBorders>
              <w:top w:val="single" w:sz="4" w:space="0" w:color="auto"/>
            </w:tcBorders>
            <w:shd w:val="clear" w:color="auto" w:fill="auto"/>
          </w:tcPr>
          <w:p w:rsidR="00224560" w:rsidRPr="00B3615F" w:rsidRDefault="00224560" w:rsidP="00224560">
            <w:pPr>
              <w:tabs>
                <w:tab w:val="decimal" w:pos="371"/>
              </w:tabs>
              <w:spacing w:line="240" w:lineRule="auto"/>
              <w:ind w:left="-79"/>
              <w:jc w:val="center"/>
              <w:rPr>
                <w:rFonts w:eastAsia="SimSun"/>
                <w:szCs w:val="22"/>
              </w:rPr>
            </w:pPr>
          </w:p>
        </w:tc>
        <w:tc>
          <w:tcPr>
            <w:tcW w:w="900" w:type="dxa"/>
            <w:tcBorders>
              <w:top w:val="single" w:sz="4" w:space="0" w:color="auto"/>
            </w:tcBorders>
            <w:shd w:val="clear" w:color="auto" w:fill="auto"/>
          </w:tcPr>
          <w:p w:rsidR="00224560" w:rsidRPr="00B3615F" w:rsidRDefault="00224560" w:rsidP="00224560">
            <w:pPr>
              <w:spacing w:line="240" w:lineRule="auto"/>
              <w:ind w:left="-79" w:right="-71"/>
              <w:jc w:val="center"/>
              <w:rPr>
                <w:rFonts w:eastAsia="SimSun"/>
                <w:szCs w:val="22"/>
                <w:rtl/>
                <w:cs/>
                <w:lang w:bidi="th-TH"/>
              </w:rPr>
            </w:pPr>
            <w:r w:rsidRPr="00B3615F">
              <w:rPr>
                <w:szCs w:val="22"/>
              </w:rPr>
              <w:t>Level 3</w:t>
            </w:r>
          </w:p>
        </w:tc>
        <w:tc>
          <w:tcPr>
            <w:tcW w:w="180" w:type="dxa"/>
            <w:tcBorders>
              <w:top w:val="single" w:sz="4" w:space="0" w:color="auto"/>
            </w:tcBorders>
            <w:shd w:val="clear" w:color="auto" w:fill="auto"/>
          </w:tcPr>
          <w:p w:rsidR="00224560" w:rsidRPr="00B3615F" w:rsidRDefault="00224560" w:rsidP="00224560">
            <w:pPr>
              <w:tabs>
                <w:tab w:val="decimal" w:pos="371"/>
              </w:tabs>
              <w:spacing w:line="240" w:lineRule="auto"/>
              <w:ind w:left="-79"/>
              <w:jc w:val="center"/>
              <w:rPr>
                <w:rFonts w:eastAsia="SimSun"/>
                <w:szCs w:val="22"/>
                <w:rtl/>
                <w:cs/>
              </w:rPr>
            </w:pPr>
          </w:p>
        </w:tc>
        <w:tc>
          <w:tcPr>
            <w:tcW w:w="900" w:type="dxa"/>
            <w:tcBorders>
              <w:top w:val="single" w:sz="4" w:space="0" w:color="auto"/>
            </w:tcBorders>
            <w:shd w:val="clear" w:color="auto" w:fill="auto"/>
          </w:tcPr>
          <w:p w:rsidR="00224560" w:rsidRPr="00B3615F" w:rsidRDefault="00224560" w:rsidP="00224560">
            <w:pPr>
              <w:spacing w:line="240" w:lineRule="auto"/>
              <w:ind w:left="-79" w:right="-71"/>
              <w:jc w:val="center"/>
              <w:rPr>
                <w:rFonts w:eastAsia="SimSun"/>
                <w:szCs w:val="22"/>
                <w:rtl/>
                <w:cs/>
                <w:lang w:bidi="th-TH"/>
              </w:rPr>
            </w:pPr>
            <w:r w:rsidRPr="00B3615F">
              <w:rPr>
                <w:szCs w:val="22"/>
              </w:rPr>
              <w:t>Total</w:t>
            </w:r>
          </w:p>
        </w:tc>
      </w:tr>
      <w:tr w:rsidR="00224560" w:rsidRPr="00B3615F" w:rsidTr="006C7D51">
        <w:trPr>
          <w:tblHeader/>
        </w:trPr>
        <w:tc>
          <w:tcPr>
            <w:tcW w:w="4050" w:type="dxa"/>
            <w:shd w:val="clear" w:color="auto" w:fill="auto"/>
          </w:tcPr>
          <w:p w:rsidR="00224560" w:rsidRPr="00B3615F" w:rsidRDefault="00224560" w:rsidP="002245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i/>
                <w:iCs/>
                <w:szCs w:val="22"/>
                <w:lang w:val="en-US" w:bidi="th-TH"/>
              </w:rPr>
            </w:pPr>
          </w:p>
        </w:tc>
        <w:tc>
          <w:tcPr>
            <w:tcW w:w="990" w:type="dxa"/>
          </w:tcPr>
          <w:p w:rsidR="00224560" w:rsidRPr="00B3615F" w:rsidRDefault="00224560" w:rsidP="00224560">
            <w:pPr>
              <w:tabs>
                <w:tab w:val="decimal" w:pos="731"/>
              </w:tabs>
              <w:spacing w:line="240" w:lineRule="auto"/>
              <w:jc w:val="center"/>
              <w:rPr>
                <w:rFonts w:eastAsia="SimSun"/>
                <w:i/>
                <w:iCs/>
                <w:szCs w:val="22"/>
                <w:cs/>
                <w:lang w:bidi="th-TH"/>
              </w:rPr>
            </w:pPr>
          </w:p>
        </w:tc>
        <w:tc>
          <w:tcPr>
            <w:tcW w:w="180" w:type="dxa"/>
          </w:tcPr>
          <w:p w:rsidR="00224560" w:rsidRPr="00B3615F" w:rsidRDefault="00224560" w:rsidP="00224560">
            <w:pPr>
              <w:tabs>
                <w:tab w:val="decimal" w:pos="731"/>
              </w:tabs>
              <w:spacing w:line="240" w:lineRule="auto"/>
              <w:jc w:val="center"/>
              <w:rPr>
                <w:rFonts w:eastAsia="SimSun"/>
                <w:i/>
                <w:iCs/>
                <w:szCs w:val="22"/>
                <w:cs/>
                <w:lang w:bidi="th-TH"/>
              </w:rPr>
            </w:pPr>
          </w:p>
        </w:tc>
        <w:tc>
          <w:tcPr>
            <w:tcW w:w="4140" w:type="dxa"/>
            <w:gridSpan w:val="7"/>
            <w:shd w:val="clear" w:color="auto" w:fill="auto"/>
          </w:tcPr>
          <w:p w:rsidR="00224560" w:rsidRPr="00B3615F" w:rsidRDefault="00224560" w:rsidP="00224560">
            <w:pPr>
              <w:tabs>
                <w:tab w:val="decimal" w:pos="731"/>
              </w:tabs>
              <w:spacing w:line="240" w:lineRule="auto"/>
              <w:jc w:val="center"/>
              <w:rPr>
                <w:rFonts w:eastAsia="SimSun"/>
                <w:i/>
                <w:iCs/>
                <w:szCs w:val="22"/>
                <w:lang w:bidi="th-TH"/>
              </w:rPr>
            </w:pPr>
            <w:r w:rsidRPr="00B3615F">
              <w:rPr>
                <w:i/>
                <w:iCs/>
                <w:szCs w:val="22"/>
              </w:rPr>
              <w:t>(in thousand Baht)</w:t>
            </w:r>
          </w:p>
        </w:tc>
      </w:tr>
      <w:tr w:rsidR="00224560" w:rsidRPr="00B3615F" w:rsidTr="006C7D51">
        <w:tc>
          <w:tcPr>
            <w:tcW w:w="4050" w:type="dxa"/>
            <w:shd w:val="clear" w:color="auto" w:fill="auto"/>
          </w:tcPr>
          <w:p w:rsidR="00224560" w:rsidRPr="00B3615F" w:rsidRDefault="00224560" w:rsidP="002245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B3615F">
              <w:rPr>
                <w:b/>
                <w:bCs/>
                <w:szCs w:val="22"/>
              </w:rPr>
              <w:t>30 September 2017</w:t>
            </w:r>
          </w:p>
        </w:tc>
        <w:tc>
          <w:tcPr>
            <w:tcW w:w="990" w:type="dxa"/>
          </w:tcPr>
          <w:p w:rsidR="00224560" w:rsidRPr="00B3615F" w:rsidRDefault="00224560" w:rsidP="00224560">
            <w:pPr>
              <w:tabs>
                <w:tab w:val="decimal" w:pos="731"/>
              </w:tabs>
              <w:spacing w:line="240" w:lineRule="auto"/>
              <w:rPr>
                <w:rFonts w:eastAsia="SimSun"/>
                <w:szCs w:val="22"/>
              </w:rPr>
            </w:pPr>
          </w:p>
        </w:tc>
        <w:tc>
          <w:tcPr>
            <w:tcW w:w="180" w:type="dxa"/>
          </w:tcPr>
          <w:p w:rsidR="00224560" w:rsidRPr="00B3615F" w:rsidRDefault="00224560" w:rsidP="00224560">
            <w:pPr>
              <w:tabs>
                <w:tab w:val="decimal" w:pos="731"/>
              </w:tabs>
              <w:spacing w:line="240" w:lineRule="auto"/>
              <w:rPr>
                <w:rFonts w:eastAsia="SimSun"/>
                <w:szCs w:val="22"/>
              </w:rPr>
            </w:pPr>
          </w:p>
        </w:tc>
        <w:tc>
          <w:tcPr>
            <w:tcW w:w="900" w:type="dxa"/>
            <w:shd w:val="clear" w:color="auto" w:fill="auto"/>
          </w:tcPr>
          <w:p w:rsidR="00224560" w:rsidRPr="00B3615F" w:rsidRDefault="00224560" w:rsidP="00224560">
            <w:pPr>
              <w:tabs>
                <w:tab w:val="decimal" w:pos="731"/>
              </w:tabs>
              <w:spacing w:line="240" w:lineRule="auto"/>
              <w:rPr>
                <w:rFonts w:eastAsia="SimSun"/>
                <w:szCs w:val="22"/>
              </w:rPr>
            </w:pPr>
          </w:p>
        </w:tc>
        <w:tc>
          <w:tcPr>
            <w:tcW w:w="178" w:type="dxa"/>
            <w:shd w:val="clear" w:color="auto" w:fill="auto"/>
          </w:tcPr>
          <w:p w:rsidR="00224560" w:rsidRPr="00B3615F" w:rsidRDefault="00224560" w:rsidP="00224560">
            <w:pPr>
              <w:tabs>
                <w:tab w:val="decimal" w:pos="765"/>
              </w:tabs>
              <w:spacing w:line="240" w:lineRule="auto"/>
              <w:rPr>
                <w:rFonts w:eastAsia="SimSun"/>
                <w:szCs w:val="22"/>
              </w:rPr>
            </w:pPr>
          </w:p>
        </w:tc>
        <w:tc>
          <w:tcPr>
            <w:tcW w:w="902" w:type="dxa"/>
            <w:shd w:val="clear" w:color="auto" w:fill="auto"/>
          </w:tcPr>
          <w:p w:rsidR="00224560" w:rsidRPr="00B3615F" w:rsidRDefault="00224560" w:rsidP="00224560">
            <w:pPr>
              <w:tabs>
                <w:tab w:val="decimal" w:pos="821"/>
              </w:tabs>
              <w:spacing w:line="240" w:lineRule="auto"/>
              <w:rPr>
                <w:rFonts w:eastAsia="SimSun"/>
                <w:szCs w:val="22"/>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decimal" w:pos="731"/>
              </w:tabs>
              <w:spacing w:line="240" w:lineRule="auto"/>
              <w:rPr>
                <w:rFonts w:eastAsia="SimSun"/>
                <w:szCs w:val="22"/>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decimal" w:pos="731"/>
              </w:tabs>
              <w:spacing w:line="240" w:lineRule="auto"/>
              <w:rPr>
                <w:rFonts w:eastAsia="SimSun"/>
                <w:szCs w:val="22"/>
              </w:rPr>
            </w:pPr>
          </w:p>
        </w:tc>
      </w:tr>
      <w:tr w:rsidR="00224560" w:rsidRPr="00B3615F" w:rsidTr="006C7D51">
        <w:tc>
          <w:tcPr>
            <w:tcW w:w="4050" w:type="dxa"/>
            <w:shd w:val="clear" w:color="auto" w:fill="auto"/>
          </w:tcPr>
          <w:p w:rsidR="00224560" w:rsidRPr="00B3615F" w:rsidRDefault="00224560" w:rsidP="00224560">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202" w:right="-79" w:hanging="202"/>
              <w:rPr>
                <w:rFonts w:eastAsia="SimSun"/>
                <w:b/>
                <w:bCs/>
                <w:i/>
                <w:iCs/>
                <w:szCs w:val="22"/>
                <w:cs/>
                <w:lang w:val="en-US" w:bidi="th-TH"/>
              </w:rPr>
            </w:pPr>
            <w:r w:rsidRPr="00B3615F">
              <w:rPr>
                <w:rFonts w:eastAsia="SimSun"/>
                <w:szCs w:val="22"/>
                <w:lang w:val="en-US" w:bidi="th-TH"/>
              </w:rPr>
              <w:t>Cash and cash equivalents</w:t>
            </w:r>
          </w:p>
        </w:tc>
        <w:tc>
          <w:tcPr>
            <w:tcW w:w="990" w:type="dxa"/>
          </w:tcPr>
          <w:p w:rsidR="00224560" w:rsidRPr="006C7D51" w:rsidRDefault="003216C3" w:rsidP="006C7D51">
            <w:pPr>
              <w:tabs>
                <w:tab w:val="decimal" w:pos="821"/>
              </w:tabs>
              <w:spacing w:line="240" w:lineRule="auto"/>
              <w:ind w:right="-79"/>
              <w:rPr>
                <w:rFonts w:eastAsia="SimSun"/>
                <w:szCs w:val="22"/>
                <w:lang w:val="en-US" w:bidi="th-TH"/>
              </w:rPr>
            </w:pPr>
            <w:r w:rsidRPr="00B3615F">
              <w:rPr>
                <w:rFonts w:eastAsia="SimSun"/>
                <w:szCs w:val="22"/>
                <w:lang w:val="en-US" w:bidi="th-TH"/>
              </w:rPr>
              <w:t>67,672</w:t>
            </w:r>
          </w:p>
        </w:tc>
        <w:tc>
          <w:tcPr>
            <w:tcW w:w="180" w:type="dxa"/>
          </w:tcPr>
          <w:p w:rsidR="00224560" w:rsidRPr="00B3615F" w:rsidRDefault="00224560" w:rsidP="00224560">
            <w:pPr>
              <w:tabs>
                <w:tab w:val="decimal" w:pos="731"/>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78" w:type="dxa"/>
            <w:shd w:val="clear" w:color="auto" w:fill="auto"/>
          </w:tcPr>
          <w:p w:rsidR="00224560" w:rsidRPr="00B3615F" w:rsidRDefault="00224560" w:rsidP="00224560">
            <w:pPr>
              <w:tabs>
                <w:tab w:val="decimal" w:pos="765"/>
              </w:tabs>
              <w:spacing w:line="240" w:lineRule="auto"/>
              <w:rPr>
                <w:rFonts w:eastAsia="SimSun"/>
                <w:szCs w:val="22"/>
              </w:rPr>
            </w:pPr>
          </w:p>
        </w:tc>
        <w:tc>
          <w:tcPr>
            <w:tcW w:w="902"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r>
      <w:tr w:rsidR="00012A1C" w:rsidRPr="00B3615F" w:rsidTr="006C7D51">
        <w:tc>
          <w:tcPr>
            <w:tcW w:w="4050" w:type="dxa"/>
            <w:shd w:val="clear" w:color="auto" w:fill="auto"/>
          </w:tcPr>
          <w:p w:rsidR="00012A1C" w:rsidRPr="00B3615F" w:rsidRDefault="00012A1C" w:rsidP="00012A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B3615F">
              <w:rPr>
                <w:rFonts w:eastAsia="SimSun"/>
                <w:szCs w:val="22"/>
                <w:lang w:val="en-US" w:bidi="th-TH"/>
              </w:rPr>
              <w:t>Trade and other current receivables</w:t>
            </w:r>
          </w:p>
        </w:tc>
        <w:tc>
          <w:tcPr>
            <w:tcW w:w="990" w:type="dxa"/>
            <w:shd w:val="clear" w:color="auto" w:fill="auto"/>
          </w:tcPr>
          <w:p w:rsidR="00012A1C" w:rsidRPr="006C7D51" w:rsidRDefault="00012A1C" w:rsidP="006C7D51">
            <w:pPr>
              <w:tabs>
                <w:tab w:val="decimal" w:pos="821"/>
              </w:tabs>
              <w:spacing w:line="240" w:lineRule="auto"/>
              <w:ind w:right="-79"/>
              <w:rPr>
                <w:rFonts w:eastAsia="SimSun"/>
                <w:szCs w:val="22"/>
                <w:lang w:val="en-US" w:bidi="th-TH"/>
              </w:rPr>
            </w:pPr>
            <w:r w:rsidRPr="00B3615F">
              <w:rPr>
                <w:rFonts w:eastAsia="SimSun"/>
                <w:szCs w:val="22"/>
                <w:lang w:val="en-US" w:bidi="th-TH"/>
              </w:rPr>
              <w:t>163,655</w:t>
            </w:r>
          </w:p>
        </w:tc>
        <w:tc>
          <w:tcPr>
            <w:tcW w:w="180" w:type="dxa"/>
          </w:tcPr>
          <w:p w:rsidR="00012A1C" w:rsidRPr="00B3615F" w:rsidRDefault="00012A1C" w:rsidP="00012A1C">
            <w:pPr>
              <w:tabs>
                <w:tab w:val="decimal" w:pos="731"/>
              </w:tabs>
              <w:spacing w:line="240" w:lineRule="auto"/>
              <w:rPr>
                <w:rFonts w:eastAsia="SimSun"/>
                <w:szCs w:val="22"/>
              </w:rPr>
            </w:pPr>
          </w:p>
        </w:tc>
        <w:tc>
          <w:tcPr>
            <w:tcW w:w="900" w:type="dxa"/>
            <w:shd w:val="clear" w:color="auto" w:fill="auto"/>
          </w:tcPr>
          <w:p w:rsidR="00012A1C" w:rsidRPr="00B3615F" w:rsidRDefault="00012A1C" w:rsidP="00012A1C">
            <w:pPr>
              <w:tabs>
                <w:tab w:val="center" w:pos="410"/>
              </w:tabs>
              <w:spacing w:line="240" w:lineRule="auto"/>
              <w:jc w:val="center"/>
              <w:rPr>
                <w:rFonts w:eastAsia="SimSun"/>
                <w:szCs w:val="22"/>
                <w:cs/>
                <w:lang w:bidi="th-TH"/>
              </w:rPr>
            </w:pPr>
          </w:p>
        </w:tc>
        <w:tc>
          <w:tcPr>
            <w:tcW w:w="178" w:type="dxa"/>
            <w:shd w:val="clear" w:color="auto" w:fill="auto"/>
          </w:tcPr>
          <w:p w:rsidR="00012A1C" w:rsidRPr="00B3615F" w:rsidRDefault="00012A1C" w:rsidP="00012A1C">
            <w:pPr>
              <w:tabs>
                <w:tab w:val="decimal" w:pos="765"/>
              </w:tabs>
              <w:spacing w:line="240" w:lineRule="auto"/>
              <w:rPr>
                <w:rFonts w:eastAsia="SimSun"/>
                <w:szCs w:val="22"/>
              </w:rPr>
            </w:pPr>
          </w:p>
        </w:tc>
        <w:tc>
          <w:tcPr>
            <w:tcW w:w="902" w:type="dxa"/>
            <w:shd w:val="clear" w:color="auto" w:fill="auto"/>
          </w:tcPr>
          <w:p w:rsidR="00012A1C" w:rsidRPr="00B3615F" w:rsidRDefault="00012A1C" w:rsidP="00012A1C">
            <w:pPr>
              <w:tabs>
                <w:tab w:val="center" w:pos="410"/>
              </w:tabs>
              <w:spacing w:line="240" w:lineRule="auto"/>
              <w:jc w:val="center"/>
              <w:rPr>
                <w:rFonts w:eastAsia="SimSun"/>
                <w:szCs w:val="22"/>
                <w:cs/>
                <w:lang w:bidi="th-TH"/>
              </w:rPr>
            </w:pPr>
          </w:p>
        </w:tc>
        <w:tc>
          <w:tcPr>
            <w:tcW w:w="180" w:type="dxa"/>
            <w:shd w:val="clear" w:color="auto" w:fill="auto"/>
          </w:tcPr>
          <w:p w:rsidR="00012A1C" w:rsidRPr="00B3615F" w:rsidRDefault="00012A1C" w:rsidP="00012A1C">
            <w:pPr>
              <w:tabs>
                <w:tab w:val="decimal" w:pos="765"/>
              </w:tabs>
              <w:spacing w:line="240" w:lineRule="auto"/>
              <w:rPr>
                <w:rFonts w:eastAsia="SimSun"/>
                <w:szCs w:val="22"/>
              </w:rPr>
            </w:pPr>
          </w:p>
        </w:tc>
        <w:tc>
          <w:tcPr>
            <w:tcW w:w="900" w:type="dxa"/>
            <w:shd w:val="clear" w:color="auto" w:fill="auto"/>
          </w:tcPr>
          <w:p w:rsidR="00012A1C" w:rsidRPr="00B3615F" w:rsidRDefault="00012A1C" w:rsidP="00012A1C">
            <w:pPr>
              <w:tabs>
                <w:tab w:val="center" w:pos="410"/>
              </w:tabs>
              <w:spacing w:line="240" w:lineRule="auto"/>
              <w:jc w:val="center"/>
              <w:rPr>
                <w:rFonts w:eastAsia="SimSun"/>
                <w:szCs w:val="22"/>
                <w:cs/>
                <w:lang w:bidi="th-TH"/>
              </w:rPr>
            </w:pPr>
          </w:p>
        </w:tc>
        <w:tc>
          <w:tcPr>
            <w:tcW w:w="180" w:type="dxa"/>
            <w:shd w:val="clear" w:color="auto" w:fill="auto"/>
          </w:tcPr>
          <w:p w:rsidR="00012A1C" w:rsidRPr="00B3615F" w:rsidRDefault="00012A1C" w:rsidP="00012A1C">
            <w:pPr>
              <w:tabs>
                <w:tab w:val="decimal" w:pos="765"/>
              </w:tabs>
              <w:spacing w:line="240" w:lineRule="auto"/>
              <w:rPr>
                <w:rFonts w:eastAsia="SimSun"/>
                <w:szCs w:val="22"/>
              </w:rPr>
            </w:pPr>
          </w:p>
        </w:tc>
        <w:tc>
          <w:tcPr>
            <w:tcW w:w="900" w:type="dxa"/>
            <w:shd w:val="clear" w:color="auto" w:fill="auto"/>
          </w:tcPr>
          <w:p w:rsidR="00012A1C" w:rsidRPr="00B3615F" w:rsidRDefault="00012A1C" w:rsidP="00012A1C">
            <w:pPr>
              <w:tabs>
                <w:tab w:val="center" w:pos="410"/>
              </w:tabs>
              <w:spacing w:line="240" w:lineRule="auto"/>
              <w:jc w:val="center"/>
              <w:rPr>
                <w:rFonts w:eastAsia="SimSun"/>
                <w:szCs w:val="22"/>
                <w:cs/>
                <w:lang w:bidi="th-TH"/>
              </w:rPr>
            </w:pPr>
          </w:p>
        </w:tc>
      </w:tr>
      <w:tr w:rsidR="003216C3" w:rsidRPr="00B3615F" w:rsidTr="006C7D51">
        <w:tc>
          <w:tcPr>
            <w:tcW w:w="4050" w:type="dxa"/>
            <w:shd w:val="clear" w:color="auto" w:fill="auto"/>
          </w:tcPr>
          <w:p w:rsidR="003216C3" w:rsidRPr="00B3615F" w:rsidRDefault="003216C3" w:rsidP="003216C3">
            <w:pPr>
              <w:spacing w:line="20" w:lineRule="atLeast"/>
              <w:ind w:left="162" w:right="-169" w:hanging="162"/>
              <w:rPr>
                <w:rFonts w:eastAsia="SimSun"/>
                <w:b/>
                <w:bCs/>
                <w:i/>
                <w:iCs/>
                <w:szCs w:val="22"/>
                <w:cs/>
                <w:lang w:val="en-US" w:bidi="th-TH"/>
              </w:rPr>
            </w:pPr>
            <w:r w:rsidRPr="00B3615F">
              <w:rPr>
                <w:rFonts w:eastAsia="SimSun"/>
                <w:szCs w:val="22"/>
                <w:lang w:val="en-US" w:bidi="th-TH"/>
              </w:rPr>
              <w:t>Restricted deposits with financial institutions</w:t>
            </w:r>
          </w:p>
        </w:tc>
        <w:tc>
          <w:tcPr>
            <w:tcW w:w="990" w:type="dxa"/>
            <w:shd w:val="clear" w:color="auto" w:fill="auto"/>
          </w:tcPr>
          <w:p w:rsidR="003216C3" w:rsidRPr="006C7D51" w:rsidRDefault="0012399B" w:rsidP="006C7D51">
            <w:pPr>
              <w:tabs>
                <w:tab w:val="decimal" w:pos="821"/>
              </w:tabs>
              <w:spacing w:line="240" w:lineRule="auto"/>
              <w:ind w:right="-79"/>
              <w:rPr>
                <w:rFonts w:eastAsia="SimSun"/>
                <w:szCs w:val="22"/>
                <w:lang w:val="en-US" w:bidi="th-TH"/>
              </w:rPr>
            </w:pPr>
            <w:r w:rsidRPr="00B3615F">
              <w:rPr>
                <w:rFonts w:eastAsia="SimSun"/>
                <w:szCs w:val="22"/>
                <w:lang w:val="en-US" w:bidi="th-TH"/>
              </w:rPr>
              <w:t>21,850</w:t>
            </w:r>
          </w:p>
        </w:tc>
        <w:tc>
          <w:tcPr>
            <w:tcW w:w="180" w:type="dxa"/>
          </w:tcPr>
          <w:p w:rsidR="003216C3" w:rsidRPr="00B3615F" w:rsidRDefault="003216C3" w:rsidP="003216C3">
            <w:pPr>
              <w:tabs>
                <w:tab w:val="decimal" w:pos="731"/>
              </w:tabs>
              <w:spacing w:line="240" w:lineRule="auto"/>
              <w:rPr>
                <w:rFonts w:eastAsia="SimSun"/>
                <w:szCs w:val="22"/>
              </w:rPr>
            </w:pPr>
          </w:p>
        </w:tc>
        <w:tc>
          <w:tcPr>
            <w:tcW w:w="900" w:type="dxa"/>
            <w:shd w:val="clear" w:color="auto" w:fill="auto"/>
          </w:tcPr>
          <w:p w:rsidR="003216C3" w:rsidRPr="00B3615F" w:rsidRDefault="003216C3" w:rsidP="003216C3">
            <w:pPr>
              <w:tabs>
                <w:tab w:val="center" w:pos="410"/>
              </w:tabs>
              <w:spacing w:line="240" w:lineRule="auto"/>
              <w:jc w:val="center"/>
              <w:rPr>
                <w:rFonts w:eastAsia="SimSun"/>
                <w:szCs w:val="22"/>
                <w:cs/>
                <w:lang w:bidi="th-TH"/>
              </w:rPr>
            </w:pPr>
          </w:p>
        </w:tc>
        <w:tc>
          <w:tcPr>
            <w:tcW w:w="178" w:type="dxa"/>
            <w:shd w:val="clear" w:color="auto" w:fill="auto"/>
          </w:tcPr>
          <w:p w:rsidR="003216C3" w:rsidRPr="00B3615F" w:rsidRDefault="003216C3" w:rsidP="003216C3">
            <w:pPr>
              <w:tabs>
                <w:tab w:val="decimal" w:pos="765"/>
              </w:tabs>
              <w:spacing w:line="240" w:lineRule="auto"/>
              <w:rPr>
                <w:rFonts w:eastAsia="SimSun"/>
                <w:szCs w:val="22"/>
              </w:rPr>
            </w:pPr>
          </w:p>
        </w:tc>
        <w:tc>
          <w:tcPr>
            <w:tcW w:w="902" w:type="dxa"/>
            <w:shd w:val="clear" w:color="auto" w:fill="auto"/>
          </w:tcPr>
          <w:p w:rsidR="003216C3" w:rsidRPr="00B3615F" w:rsidRDefault="003216C3" w:rsidP="003216C3">
            <w:pPr>
              <w:tabs>
                <w:tab w:val="center" w:pos="410"/>
              </w:tabs>
              <w:spacing w:line="240" w:lineRule="auto"/>
              <w:jc w:val="center"/>
              <w:rPr>
                <w:rFonts w:eastAsia="SimSun"/>
                <w:szCs w:val="22"/>
                <w:cs/>
                <w:lang w:bidi="th-TH"/>
              </w:rPr>
            </w:pPr>
          </w:p>
        </w:tc>
        <w:tc>
          <w:tcPr>
            <w:tcW w:w="180" w:type="dxa"/>
            <w:shd w:val="clear" w:color="auto" w:fill="auto"/>
          </w:tcPr>
          <w:p w:rsidR="003216C3" w:rsidRPr="00B3615F" w:rsidRDefault="003216C3" w:rsidP="003216C3">
            <w:pPr>
              <w:tabs>
                <w:tab w:val="decimal" w:pos="765"/>
              </w:tabs>
              <w:spacing w:line="240" w:lineRule="auto"/>
              <w:rPr>
                <w:rFonts w:eastAsia="SimSun"/>
                <w:szCs w:val="22"/>
              </w:rPr>
            </w:pPr>
          </w:p>
        </w:tc>
        <w:tc>
          <w:tcPr>
            <w:tcW w:w="900" w:type="dxa"/>
            <w:shd w:val="clear" w:color="auto" w:fill="auto"/>
          </w:tcPr>
          <w:p w:rsidR="003216C3" w:rsidRPr="00B3615F" w:rsidRDefault="003216C3" w:rsidP="003216C3">
            <w:pPr>
              <w:tabs>
                <w:tab w:val="center" w:pos="410"/>
              </w:tabs>
              <w:spacing w:line="240" w:lineRule="auto"/>
              <w:jc w:val="center"/>
              <w:rPr>
                <w:rFonts w:eastAsia="SimSun"/>
                <w:szCs w:val="22"/>
                <w:cs/>
                <w:lang w:bidi="th-TH"/>
              </w:rPr>
            </w:pPr>
          </w:p>
        </w:tc>
        <w:tc>
          <w:tcPr>
            <w:tcW w:w="180" w:type="dxa"/>
            <w:shd w:val="clear" w:color="auto" w:fill="auto"/>
          </w:tcPr>
          <w:p w:rsidR="003216C3" w:rsidRPr="00B3615F" w:rsidRDefault="003216C3" w:rsidP="003216C3">
            <w:pPr>
              <w:tabs>
                <w:tab w:val="decimal" w:pos="765"/>
              </w:tabs>
              <w:spacing w:line="240" w:lineRule="auto"/>
              <w:rPr>
                <w:rFonts w:eastAsia="SimSun"/>
                <w:szCs w:val="22"/>
              </w:rPr>
            </w:pPr>
          </w:p>
        </w:tc>
        <w:tc>
          <w:tcPr>
            <w:tcW w:w="900" w:type="dxa"/>
            <w:shd w:val="clear" w:color="auto" w:fill="auto"/>
          </w:tcPr>
          <w:p w:rsidR="003216C3" w:rsidRPr="00B3615F" w:rsidRDefault="003216C3" w:rsidP="003216C3">
            <w:pPr>
              <w:tabs>
                <w:tab w:val="center" w:pos="410"/>
              </w:tabs>
              <w:spacing w:line="240" w:lineRule="auto"/>
              <w:jc w:val="center"/>
              <w:rPr>
                <w:rFonts w:eastAsia="SimSun"/>
                <w:szCs w:val="22"/>
                <w:cs/>
                <w:lang w:bidi="th-TH"/>
              </w:rPr>
            </w:pPr>
          </w:p>
        </w:tc>
      </w:tr>
      <w:tr w:rsidR="003216C3" w:rsidRPr="00B3615F" w:rsidTr="006C7D51">
        <w:tc>
          <w:tcPr>
            <w:tcW w:w="4050" w:type="dxa"/>
            <w:shd w:val="clear" w:color="auto" w:fill="auto"/>
          </w:tcPr>
          <w:p w:rsidR="003216C3" w:rsidRPr="00B3615F" w:rsidRDefault="003216C3" w:rsidP="003216C3">
            <w:pPr>
              <w:spacing w:line="20" w:lineRule="atLeast"/>
              <w:ind w:left="162" w:right="-169" w:hanging="162"/>
              <w:rPr>
                <w:rFonts w:eastAsia="SimSun"/>
                <w:szCs w:val="22"/>
                <w:lang w:val="en-US" w:bidi="th-TH"/>
              </w:rPr>
            </w:pPr>
            <w:r w:rsidRPr="00B3615F">
              <w:rPr>
                <w:rFonts w:eastAsia="SimSun"/>
                <w:szCs w:val="22"/>
                <w:lang w:val="en-US" w:bidi="th-TH"/>
              </w:rPr>
              <w:t>Short-term borrowings from financial institutions</w:t>
            </w:r>
          </w:p>
        </w:tc>
        <w:tc>
          <w:tcPr>
            <w:tcW w:w="990" w:type="dxa"/>
            <w:shd w:val="clear" w:color="auto" w:fill="auto"/>
          </w:tcPr>
          <w:p w:rsidR="00012968" w:rsidRPr="00B3615F" w:rsidRDefault="00012968" w:rsidP="006C7D51">
            <w:pPr>
              <w:tabs>
                <w:tab w:val="decimal" w:pos="821"/>
              </w:tabs>
              <w:spacing w:line="240" w:lineRule="auto"/>
              <w:ind w:right="-79"/>
              <w:rPr>
                <w:rFonts w:eastAsia="SimSun"/>
                <w:szCs w:val="22"/>
                <w:lang w:val="en-US" w:bidi="th-TH"/>
              </w:rPr>
            </w:pPr>
          </w:p>
          <w:p w:rsidR="003216C3" w:rsidRPr="006C7D51" w:rsidRDefault="0012399B" w:rsidP="006C7D51">
            <w:pPr>
              <w:tabs>
                <w:tab w:val="decimal" w:pos="821"/>
              </w:tabs>
              <w:spacing w:line="240" w:lineRule="auto"/>
              <w:ind w:right="-79"/>
              <w:rPr>
                <w:rFonts w:eastAsia="SimSun"/>
                <w:szCs w:val="22"/>
                <w:lang w:val="en-US" w:bidi="th-TH"/>
              </w:rPr>
            </w:pPr>
            <w:r w:rsidRPr="00B3615F">
              <w:rPr>
                <w:rFonts w:eastAsia="SimSun"/>
                <w:szCs w:val="22"/>
                <w:lang w:val="en-US" w:bidi="th-TH"/>
              </w:rPr>
              <w:t>(6,500)</w:t>
            </w:r>
          </w:p>
        </w:tc>
        <w:tc>
          <w:tcPr>
            <w:tcW w:w="180" w:type="dxa"/>
          </w:tcPr>
          <w:p w:rsidR="003216C3" w:rsidRPr="00B3615F" w:rsidRDefault="003216C3" w:rsidP="003216C3">
            <w:pPr>
              <w:tabs>
                <w:tab w:val="decimal" w:pos="731"/>
              </w:tabs>
              <w:spacing w:line="240" w:lineRule="auto"/>
              <w:rPr>
                <w:rFonts w:eastAsia="SimSun"/>
                <w:szCs w:val="22"/>
              </w:rPr>
            </w:pPr>
          </w:p>
        </w:tc>
        <w:tc>
          <w:tcPr>
            <w:tcW w:w="900" w:type="dxa"/>
            <w:shd w:val="clear" w:color="auto" w:fill="auto"/>
          </w:tcPr>
          <w:p w:rsidR="003216C3" w:rsidRPr="00B3615F" w:rsidRDefault="003216C3" w:rsidP="003216C3">
            <w:pPr>
              <w:tabs>
                <w:tab w:val="center" w:pos="410"/>
              </w:tabs>
              <w:spacing w:line="240" w:lineRule="auto"/>
              <w:jc w:val="center"/>
              <w:rPr>
                <w:rFonts w:eastAsia="SimSun"/>
                <w:szCs w:val="22"/>
                <w:cs/>
                <w:lang w:bidi="th-TH"/>
              </w:rPr>
            </w:pPr>
          </w:p>
        </w:tc>
        <w:tc>
          <w:tcPr>
            <w:tcW w:w="178" w:type="dxa"/>
            <w:shd w:val="clear" w:color="auto" w:fill="auto"/>
          </w:tcPr>
          <w:p w:rsidR="003216C3" w:rsidRPr="00B3615F" w:rsidRDefault="003216C3" w:rsidP="003216C3">
            <w:pPr>
              <w:tabs>
                <w:tab w:val="decimal" w:pos="765"/>
              </w:tabs>
              <w:spacing w:line="240" w:lineRule="auto"/>
              <w:rPr>
                <w:rFonts w:eastAsia="SimSun"/>
                <w:szCs w:val="22"/>
              </w:rPr>
            </w:pPr>
          </w:p>
        </w:tc>
        <w:tc>
          <w:tcPr>
            <w:tcW w:w="902" w:type="dxa"/>
            <w:shd w:val="clear" w:color="auto" w:fill="auto"/>
          </w:tcPr>
          <w:p w:rsidR="003216C3" w:rsidRPr="00B3615F" w:rsidRDefault="003216C3" w:rsidP="003216C3">
            <w:pPr>
              <w:tabs>
                <w:tab w:val="center" w:pos="410"/>
              </w:tabs>
              <w:spacing w:line="240" w:lineRule="auto"/>
              <w:jc w:val="center"/>
              <w:rPr>
                <w:rFonts w:eastAsia="SimSun"/>
                <w:szCs w:val="22"/>
                <w:cs/>
                <w:lang w:bidi="th-TH"/>
              </w:rPr>
            </w:pPr>
          </w:p>
        </w:tc>
        <w:tc>
          <w:tcPr>
            <w:tcW w:w="180" w:type="dxa"/>
            <w:shd w:val="clear" w:color="auto" w:fill="auto"/>
          </w:tcPr>
          <w:p w:rsidR="003216C3" w:rsidRPr="00B3615F" w:rsidRDefault="003216C3" w:rsidP="003216C3">
            <w:pPr>
              <w:tabs>
                <w:tab w:val="decimal" w:pos="765"/>
              </w:tabs>
              <w:spacing w:line="240" w:lineRule="auto"/>
              <w:rPr>
                <w:rFonts w:eastAsia="SimSun"/>
                <w:szCs w:val="22"/>
              </w:rPr>
            </w:pPr>
          </w:p>
        </w:tc>
        <w:tc>
          <w:tcPr>
            <w:tcW w:w="900" w:type="dxa"/>
            <w:shd w:val="clear" w:color="auto" w:fill="auto"/>
          </w:tcPr>
          <w:p w:rsidR="003216C3" w:rsidRPr="00B3615F" w:rsidRDefault="003216C3" w:rsidP="003216C3">
            <w:pPr>
              <w:tabs>
                <w:tab w:val="center" w:pos="410"/>
              </w:tabs>
              <w:spacing w:line="240" w:lineRule="auto"/>
              <w:jc w:val="center"/>
              <w:rPr>
                <w:rFonts w:eastAsia="SimSun"/>
                <w:szCs w:val="22"/>
                <w:cs/>
                <w:lang w:bidi="th-TH"/>
              </w:rPr>
            </w:pPr>
          </w:p>
        </w:tc>
        <w:tc>
          <w:tcPr>
            <w:tcW w:w="180" w:type="dxa"/>
            <w:shd w:val="clear" w:color="auto" w:fill="auto"/>
          </w:tcPr>
          <w:p w:rsidR="003216C3" w:rsidRPr="00B3615F" w:rsidRDefault="003216C3" w:rsidP="003216C3">
            <w:pPr>
              <w:tabs>
                <w:tab w:val="decimal" w:pos="765"/>
              </w:tabs>
              <w:spacing w:line="240" w:lineRule="auto"/>
              <w:rPr>
                <w:rFonts w:eastAsia="SimSun"/>
                <w:szCs w:val="22"/>
              </w:rPr>
            </w:pPr>
          </w:p>
        </w:tc>
        <w:tc>
          <w:tcPr>
            <w:tcW w:w="900" w:type="dxa"/>
            <w:shd w:val="clear" w:color="auto" w:fill="auto"/>
          </w:tcPr>
          <w:p w:rsidR="003216C3" w:rsidRPr="00B3615F" w:rsidRDefault="003216C3" w:rsidP="003216C3">
            <w:pPr>
              <w:tabs>
                <w:tab w:val="center" w:pos="410"/>
              </w:tabs>
              <w:spacing w:line="240" w:lineRule="auto"/>
              <w:jc w:val="center"/>
              <w:rPr>
                <w:rFonts w:eastAsia="SimSun"/>
                <w:szCs w:val="22"/>
                <w:cs/>
                <w:lang w:bidi="th-TH"/>
              </w:rPr>
            </w:pPr>
          </w:p>
        </w:tc>
      </w:tr>
      <w:tr w:rsidR="00012A1C" w:rsidRPr="00B3615F" w:rsidTr="006C7D51">
        <w:tc>
          <w:tcPr>
            <w:tcW w:w="4050" w:type="dxa"/>
            <w:shd w:val="clear" w:color="auto" w:fill="auto"/>
          </w:tcPr>
          <w:p w:rsidR="00012A1C" w:rsidRPr="00B3615F" w:rsidRDefault="00012A1C" w:rsidP="00012A1C">
            <w:pPr>
              <w:spacing w:line="20" w:lineRule="atLeast"/>
              <w:ind w:left="162" w:hanging="162"/>
              <w:rPr>
                <w:rFonts w:eastAsia="SimSun"/>
                <w:b/>
                <w:bCs/>
                <w:i/>
                <w:iCs/>
                <w:szCs w:val="22"/>
                <w:cs/>
                <w:lang w:val="en-US" w:bidi="th-TH"/>
              </w:rPr>
            </w:pPr>
            <w:r w:rsidRPr="00B3615F">
              <w:rPr>
                <w:rFonts w:eastAsia="SimSun"/>
                <w:szCs w:val="22"/>
                <w:lang w:val="en-US" w:bidi="th-TH"/>
              </w:rPr>
              <w:t>Trade and other current payables</w:t>
            </w:r>
          </w:p>
        </w:tc>
        <w:tc>
          <w:tcPr>
            <w:tcW w:w="990" w:type="dxa"/>
            <w:shd w:val="clear" w:color="auto" w:fill="auto"/>
          </w:tcPr>
          <w:p w:rsidR="00012A1C" w:rsidRPr="006C7D51" w:rsidRDefault="006C7D51" w:rsidP="006C7D51">
            <w:pPr>
              <w:tabs>
                <w:tab w:val="decimal" w:pos="821"/>
              </w:tabs>
              <w:spacing w:line="240" w:lineRule="auto"/>
              <w:ind w:right="-79"/>
              <w:rPr>
                <w:rFonts w:eastAsia="SimSun"/>
                <w:szCs w:val="22"/>
                <w:lang w:val="en-US" w:bidi="th-TH"/>
              </w:rPr>
            </w:pPr>
            <w:r>
              <w:rPr>
                <w:rFonts w:eastAsia="SimSun"/>
                <w:szCs w:val="22"/>
                <w:lang w:val="en-US" w:bidi="th-TH"/>
              </w:rPr>
              <w:t>(</w:t>
            </w:r>
            <w:r w:rsidR="00012A1C" w:rsidRPr="00B3615F">
              <w:rPr>
                <w:rFonts w:eastAsia="SimSun"/>
                <w:szCs w:val="22"/>
                <w:lang w:val="en-US" w:bidi="th-TH"/>
              </w:rPr>
              <w:t>187,914</w:t>
            </w:r>
            <w:r>
              <w:rPr>
                <w:rFonts w:eastAsia="SimSun"/>
                <w:szCs w:val="22"/>
                <w:lang w:val="en-US" w:bidi="th-TH"/>
              </w:rPr>
              <w:t>)</w:t>
            </w:r>
          </w:p>
        </w:tc>
        <w:tc>
          <w:tcPr>
            <w:tcW w:w="180" w:type="dxa"/>
          </w:tcPr>
          <w:p w:rsidR="00012A1C" w:rsidRPr="00B3615F" w:rsidRDefault="00012A1C" w:rsidP="00012A1C">
            <w:pPr>
              <w:tabs>
                <w:tab w:val="decimal" w:pos="731"/>
              </w:tabs>
              <w:spacing w:line="240" w:lineRule="auto"/>
              <w:rPr>
                <w:rFonts w:eastAsia="SimSun"/>
                <w:szCs w:val="22"/>
              </w:rPr>
            </w:pPr>
          </w:p>
        </w:tc>
        <w:tc>
          <w:tcPr>
            <w:tcW w:w="900" w:type="dxa"/>
            <w:shd w:val="clear" w:color="auto" w:fill="auto"/>
          </w:tcPr>
          <w:p w:rsidR="00012A1C" w:rsidRPr="00B3615F" w:rsidRDefault="00012A1C" w:rsidP="00012A1C">
            <w:pPr>
              <w:tabs>
                <w:tab w:val="center" w:pos="410"/>
              </w:tabs>
              <w:spacing w:line="240" w:lineRule="auto"/>
              <w:jc w:val="center"/>
              <w:rPr>
                <w:rFonts w:eastAsia="SimSun"/>
                <w:szCs w:val="22"/>
                <w:cs/>
                <w:lang w:bidi="th-TH"/>
              </w:rPr>
            </w:pPr>
          </w:p>
        </w:tc>
        <w:tc>
          <w:tcPr>
            <w:tcW w:w="178" w:type="dxa"/>
            <w:shd w:val="clear" w:color="auto" w:fill="auto"/>
          </w:tcPr>
          <w:p w:rsidR="00012A1C" w:rsidRPr="00B3615F" w:rsidRDefault="00012A1C" w:rsidP="00012A1C">
            <w:pPr>
              <w:tabs>
                <w:tab w:val="decimal" w:pos="765"/>
              </w:tabs>
              <w:spacing w:line="240" w:lineRule="auto"/>
              <w:rPr>
                <w:rFonts w:eastAsia="SimSun"/>
                <w:szCs w:val="22"/>
              </w:rPr>
            </w:pPr>
          </w:p>
        </w:tc>
        <w:tc>
          <w:tcPr>
            <w:tcW w:w="902" w:type="dxa"/>
            <w:shd w:val="clear" w:color="auto" w:fill="auto"/>
          </w:tcPr>
          <w:p w:rsidR="00012A1C" w:rsidRPr="00B3615F" w:rsidRDefault="00012A1C" w:rsidP="00012A1C">
            <w:pPr>
              <w:tabs>
                <w:tab w:val="center" w:pos="410"/>
              </w:tabs>
              <w:spacing w:line="240" w:lineRule="auto"/>
              <w:jc w:val="center"/>
              <w:rPr>
                <w:rFonts w:eastAsia="SimSun"/>
                <w:szCs w:val="22"/>
                <w:cs/>
                <w:lang w:bidi="th-TH"/>
              </w:rPr>
            </w:pPr>
          </w:p>
        </w:tc>
        <w:tc>
          <w:tcPr>
            <w:tcW w:w="180" w:type="dxa"/>
            <w:shd w:val="clear" w:color="auto" w:fill="auto"/>
          </w:tcPr>
          <w:p w:rsidR="00012A1C" w:rsidRPr="00B3615F" w:rsidRDefault="00012A1C" w:rsidP="00012A1C">
            <w:pPr>
              <w:tabs>
                <w:tab w:val="decimal" w:pos="765"/>
              </w:tabs>
              <w:spacing w:line="240" w:lineRule="auto"/>
              <w:rPr>
                <w:rFonts w:eastAsia="SimSun"/>
                <w:szCs w:val="22"/>
              </w:rPr>
            </w:pPr>
          </w:p>
        </w:tc>
        <w:tc>
          <w:tcPr>
            <w:tcW w:w="900" w:type="dxa"/>
            <w:shd w:val="clear" w:color="auto" w:fill="auto"/>
          </w:tcPr>
          <w:p w:rsidR="00012A1C" w:rsidRPr="00B3615F" w:rsidRDefault="00012A1C" w:rsidP="00012A1C">
            <w:pPr>
              <w:tabs>
                <w:tab w:val="center" w:pos="410"/>
              </w:tabs>
              <w:spacing w:line="240" w:lineRule="auto"/>
              <w:jc w:val="center"/>
              <w:rPr>
                <w:rFonts w:eastAsia="SimSun"/>
                <w:szCs w:val="22"/>
                <w:cs/>
                <w:lang w:bidi="th-TH"/>
              </w:rPr>
            </w:pPr>
          </w:p>
        </w:tc>
        <w:tc>
          <w:tcPr>
            <w:tcW w:w="180" w:type="dxa"/>
            <w:shd w:val="clear" w:color="auto" w:fill="auto"/>
          </w:tcPr>
          <w:p w:rsidR="00012A1C" w:rsidRPr="00B3615F" w:rsidRDefault="00012A1C" w:rsidP="00012A1C">
            <w:pPr>
              <w:tabs>
                <w:tab w:val="decimal" w:pos="765"/>
              </w:tabs>
              <w:spacing w:line="240" w:lineRule="auto"/>
              <w:rPr>
                <w:rFonts w:eastAsia="SimSun"/>
                <w:szCs w:val="22"/>
              </w:rPr>
            </w:pPr>
          </w:p>
        </w:tc>
        <w:tc>
          <w:tcPr>
            <w:tcW w:w="900" w:type="dxa"/>
            <w:shd w:val="clear" w:color="auto" w:fill="auto"/>
          </w:tcPr>
          <w:p w:rsidR="00012A1C" w:rsidRPr="00B3615F" w:rsidRDefault="00012A1C" w:rsidP="00012A1C">
            <w:pPr>
              <w:tabs>
                <w:tab w:val="center" w:pos="410"/>
              </w:tabs>
              <w:spacing w:line="240" w:lineRule="auto"/>
              <w:jc w:val="center"/>
              <w:rPr>
                <w:rFonts w:eastAsia="SimSun"/>
                <w:szCs w:val="22"/>
                <w:cs/>
                <w:lang w:bidi="th-TH"/>
              </w:rPr>
            </w:pPr>
          </w:p>
        </w:tc>
      </w:tr>
      <w:tr w:rsidR="003216C3" w:rsidRPr="00B3615F" w:rsidTr="006C7D51">
        <w:tc>
          <w:tcPr>
            <w:tcW w:w="4050" w:type="dxa"/>
            <w:shd w:val="clear" w:color="auto" w:fill="auto"/>
          </w:tcPr>
          <w:p w:rsidR="003216C3" w:rsidRPr="00B3615F" w:rsidRDefault="003216C3" w:rsidP="003216C3">
            <w:pPr>
              <w:spacing w:line="20" w:lineRule="atLeast"/>
              <w:rPr>
                <w:rFonts w:eastAsia="SimSun"/>
                <w:szCs w:val="22"/>
                <w:lang w:val="en-US" w:bidi="th-TH"/>
              </w:rPr>
            </w:pPr>
            <w:r w:rsidRPr="00B3615F">
              <w:rPr>
                <w:rFonts w:eastAsia="SimSun"/>
                <w:szCs w:val="22"/>
                <w:lang w:val="en-US" w:bidi="th-TH"/>
              </w:rPr>
              <w:t>Finance lease liabilities</w:t>
            </w:r>
          </w:p>
        </w:tc>
        <w:tc>
          <w:tcPr>
            <w:tcW w:w="990" w:type="dxa"/>
            <w:shd w:val="clear" w:color="auto" w:fill="auto"/>
          </w:tcPr>
          <w:p w:rsidR="003216C3" w:rsidRPr="00B3615F" w:rsidRDefault="0012399B" w:rsidP="006C7D51">
            <w:pPr>
              <w:tabs>
                <w:tab w:val="decimal" w:pos="821"/>
              </w:tabs>
              <w:spacing w:line="240" w:lineRule="auto"/>
              <w:ind w:right="-79"/>
              <w:rPr>
                <w:rFonts w:eastAsia="SimSun"/>
                <w:szCs w:val="22"/>
                <w:lang w:val="en-US" w:bidi="th-TH"/>
              </w:rPr>
            </w:pPr>
            <w:r w:rsidRPr="00B3615F">
              <w:rPr>
                <w:rFonts w:eastAsia="SimSun"/>
                <w:szCs w:val="22"/>
                <w:lang w:val="en-US" w:bidi="th-TH"/>
              </w:rPr>
              <w:t>(2,081</w:t>
            </w:r>
            <w:r w:rsidR="003216C3" w:rsidRPr="00B3615F">
              <w:rPr>
                <w:rFonts w:eastAsia="SimSun"/>
                <w:szCs w:val="22"/>
                <w:lang w:val="en-US" w:bidi="th-TH"/>
              </w:rPr>
              <w:t>)</w:t>
            </w:r>
          </w:p>
        </w:tc>
        <w:tc>
          <w:tcPr>
            <w:tcW w:w="180" w:type="dxa"/>
          </w:tcPr>
          <w:p w:rsidR="003216C3" w:rsidRPr="00B3615F" w:rsidRDefault="003216C3" w:rsidP="003216C3">
            <w:pPr>
              <w:tabs>
                <w:tab w:val="decimal" w:pos="731"/>
              </w:tabs>
              <w:spacing w:line="240" w:lineRule="auto"/>
              <w:rPr>
                <w:rFonts w:eastAsia="SimSun"/>
                <w:szCs w:val="22"/>
              </w:rPr>
            </w:pPr>
          </w:p>
        </w:tc>
        <w:tc>
          <w:tcPr>
            <w:tcW w:w="900" w:type="dxa"/>
            <w:shd w:val="clear" w:color="auto" w:fill="auto"/>
          </w:tcPr>
          <w:p w:rsidR="003216C3" w:rsidRPr="00B3615F" w:rsidRDefault="003216C3" w:rsidP="003216C3">
            <w:pPr>
              <w:tabs>
                <w:tab w:val="center" w:pos="410"/>
              </w:tabs>
              <w:spacing w:line="240" w:lineRule="auto"/>
              <w:jc w:val="center"/>
              <w:rPr>
                <w:rFonts w:eastAsia="SimSun"/>
                <w:szCs w:val="22"/>
                <w:cs/>
                <w:lang w:bidi="th-TH"/>
              </w:rPr>
            </w:pPr>
          </w:p>
        </w:tc>
        <w:tc>
          <w:tcPr>
            <w:tcW w:w="178" w:type="dxa"/>
            <w:shd w:val="clear" w:color="auto" w:fill="auto"/>
          </w:tcPr>
          <w:p w:rsidR="003216C3" w:rsidRPr="00B3615F" w:rsidRDefault="003216C3" w:rsidP="003216C3">
            <w:pPr>
              <w:tabs>
                <w:tab w:val="decimal" w:pos="765"/>
              </w:tabs>
              <w:spacing w:line="240" w:lineRule="auto"/>
              <w:rPr>
                <w:rFonts w:eastAsia="SimSun"/>
                <w:szCs w:val="22"/>
              </w:rPr>
            </w:pPr>
          </w:p>
        </w:tc>
        <w:tc>
          <w:tcPr>
            <w:tcW w:w="902" w:type="dxa"/>
            <w:shd w:val="clear" w:color="auto" w:fill="auto"/>
          </w:tcPr>
          <w:p w:rsidR="003216C3" w:rsidRPr="00B3615F" w:rsidRDefault="003216C3" w:rsidP="003216C3">
            <w:pPr>
              <w:tabs>
                <w:tab w:val="center" w:pos="410"/>
              </w:tabs>
              <w:spacing w:line="240" w:lineRule="auto"/>
              <w:jc w:val="center"/>
              <w:rPr>
                <w:rFonts w:eastAsia="SimSun"/>
                <w:szCs w:val="22"/>
                <w:cs/>
                <w:lang w:bidi="th-TH"/>
              </w:rPr>
            </w:pPr>
          </w:p>
        </w:tc>
        <w:tc>
          <w:tcPr>
            <w:tcW w:w="180" w:type="dxa"/>
            <w:shd w:val="clear" w:color="auto" w:fill="auto"/>
          </w:tcPr>
          <w:p w:rsidR="003216C3" w:rsidRPr="00B3615F" w:rsidRDefault="003216C3" w:rsidP="003216C3">
            <w:pPr>
              <w:tabs>
                <w:tab w:val="decimal" w:pos="765"/>
              </w:tabs>
              <w:spacing w:line="240" w:lineRule="auto"/>
              <w:rPr>
                <w:rFonts w:eastAsia="SimSun"/>
                <w:szCs w:val="22"/>
              </w:rPr>
            </w:pPr>
          </w:p>
        </w:tc>
        <w:tc>
          <w:tcPr>
            <w:tcW w:w="900" w:type="dxa"/>
            <w:shd w:val="clear" w:color="auto" w:fill="auto"/>
          </w:tcPr>
          <w:p w:rsidR="003216C3" w:rsidRPr="00B3615F" w:rsidRDefault="0012399B" w:rsidP="003216C3">
            <w:pPr>
              <w:tabs>
                <w:tab w:val="decimal" w:pos="731"/>
              </w:tabs>
              <w:spacing w:line="240" w:lineRule="auto"/>
              <w:ind w:right="-79"/>
              <w:rPr>
                <w:rFonts w:eastAsia="SimSun"/>
                <w:szCs w:val="22"/>
                <w:lang w:val="en-US" w:bidi="th-TH"/>
              </w:rPr>
            </w:pPr>
            <w:r w:rsidRPr="00B3615F">
              <w:rPr>
                <w:rFonts w:eastAsia="SimSun"/>
                <w:szCs w:val="22"/>
                <w:lang w:val="en-US" w:bidi="th-TH"/>
              </w:rPr>
              <w:t>(2,081</w:t>
            </w:r>
            <w:r w:rsidR="003216C3" w:rsidRPr="00B3615F">
              <w:rPr>
                <w:rFonts w:eastAsia="SimSun"/>
                <w:szCs w:val="22"/>
                <w:lang w:val="en-US" w:bidi="th-TH"/>
              </w:rPr>
              <w:t>)</w:t>
            </w:r>
          </w:p>
        </w:tc>
        <w:tc>
          <w:tcPr>
            <w:tcW w:w="180" w:type="dxa"/>
            <w:shd w:val="clear" w:color="auto" w:fill="auto"/>
          </w:tcPr>
          <w:p w:rsidR="003216C3" w:rsidRPr="00B3615F" w:rsidRDefault="003216C3" w:rsidP="003216C3">
            <w:pPr>
              <w:tabs>
                <w:tab w:val="decimal" w:pos="765"/>
              </w:tabs>
              <w:spacing w:line="240" w:lineRule="auto"/>
              <w:rPr>
                <w:rFonts w:eastAsia="SimSun"/>
                <w:szCs w:val="22"/>
              </w:rPr>
            </w:pPr>
          </w:p>
        </w:tc>
        <w:tc>
          <w:tcPr>
            <w:tcW w:w="900" w:type="dxa"/>
            <w:shd w:val="clear" w:color="auto" w:fill="auto"/>
          </w:tcPr>
          <w:p w:rsidR="003216C3" w:rsidRPr="00B3615F" w:rsidRDefault="0012399B" w:rsidP="003216C3">
            <w:pPr>
              <w:tabs>
                <w:tab w:val="decimal" w:pos="731"/>
              </w:tabs>
              <w:spacing w:line="240" w:lineRule="auto"/>
              <w:ind w:right="-79"/>
              <w:rPr>
                <w:rFonts w:eastAsia="SimSun"/>
                <w:szCs w:val="22"/>
                <w:lang w:val="en-US" w:bidi="th-TH"/>
              </w:rPr>
            </w:pPr>
            <w:r w:rsidRPr="00B3615F">
              <w:rPr>
                <w:rFonts w:eastAsia="SimSun"/>
                <w:szCs w:val="22"/>
                <w:lang w:val="en-US" w:bidi="th-TH"/>
              </w:rPr>
              <w:t>(2,081</w:t>
            </w:r>
            <w:r w:rsidR="003216C3" w:rsidRPr="00B3615F">
              <w:rPr>
                <w:rFonts w:eastAsia="SimSun"/>
                <w:szCs w:val="22"/>
                <w:lang w:val="en-US" w:bidi="th-TH"/>
              </w:rPr>
              <w:t>)</w:t>
            </w:r>
          </w:p>
        </w:tc>
      </w:tr>
      <w:tr w:rsidR="00224560" w:rsidRPr="00B3615F" w:rsidTr="006C7D51">
        <w:tc>
          <w:tcPr>
            <w:tcW w:w="4050" w:type="dxa"/>
            <w:shd w:val="clear" w:color="auto" w:fill="auto"/>
          </w:tcPr>
          <w:p w:rsidR="00224560" w:rsidRPr="00B3615F" w:rsidRDefault="00224560" w:rsidP="00224560">
            <w:pPr>
              <w:spacing w:line="20" w:lineRule="atLeast"/>
              <w:rPr>
                <w:rFonts w:eastAsia="SimSun"/>
                <w:szCs w:val="22"/>
                <w:lang w:val="en-US" w:bidi="th-TH"/>
              </w:rPr>
            </w:pPr>
          </w:p>
        </w:tc>
        <w:tc>
          <w:tcPr>
            <w:tcW w:w="990" w:type="dxa"/>
            <w:shd w:val="clear" w:color="auto" w:fill="auto"/>
          </w:tcPr>
          <w:p w:rsidR="00224560" w:rsidRPr="00B3615F" w:rsidRDefault="00224560" w:rsidP="006C7D51">
            <w:pPr>
              <w:tabs>
                <w:tab w:val="decimal" w:pos="821"/>
              </w:tabs>
              <w:spacing w:line="240" w:lineRule="auto"/>
              <w:ind w:right="-79"/>
              <w:rPr>
                <w:rFonts w:eastAsia="SimSun"/>
                <w:szCs w:val="22"/>
                <w:lang w:val="en-US" w:bidi="th-TH"/>
              </w:rPr>
            </w:pPr>
          </w:p>
        </w:tc>
        <w:tc>
          <w:tcPr>
            <w:tcW w:w="180" w:type="dxa"/>
          </w:tcPr>
          <w:p w:rsidR="00224560" w:rsidRPr="00B3615F" w:rsidRDefault="00224560" w:rsidP="00224560">
            <w:pPr>
              <w:tabs>
                <w:tab w:val="decimal" w:pos="731"/>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lang w:bidi="th-TH"/>
              </w:rPr>
            </w:pPr>
          </w:p>
        </w:tc>
        <w:tc>
          <w:tcPr>
            <w:tcW w:w="178" w:type="dxa"/>
            <w:shd w:val="clear" w:color="auto" w:fill="auto"/>
          </w:tcPr>
          <w:p w:rsidR="00224560" w:rsidRPr="00B3615F" w:rsidRDefault="00224560" w:rsidP="00224560">
            <w:pPr>
              <w:tabs>
                <w:tab w:val="decimal" w:pos="765"/>
              </w:tabs>
              <w:spacing w:line="240" w:lineRule="auto"/>
              <w:rPr>
                <w:rFonts w:eastAsia="SimSun"/>
                <w:szCs w:val="22"/>
              </w:rPr>
            </w:pPr>
          </w:p>
        </w:tc>
        <w:tc>
          <w:tcPr>
            <w:tcW w:w="902" w:type="dxa"/>
            <w:shd w:val="clear" w:color="auto" w:fill="auto"/>
          </w:tcPr>
          <w:p w:rsidR="00224560" w:rsidRPr="00B3615F" w:rsidRDefault="00224560" w:rsidP="00224560">
            <w:pPr>
              <w:tabs>
                <w:tab w:val="center" w:pos="410"/>
              </w:tabs>
              <w:spacing w:line="240" w:lineRule="auto"/>
              <w:jc w:val="center"/>
              <w:rPr>
                <w:rFonts w:eastAsia="SimSun"/>
                <w:szCs w:val="22"/>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decimal" w:pos="731"/>
              </w:tabs>
              <w:spacing w:line="240" w:lineRule="auto"/>
              <w:ind w:right="-79"/>
              <w:rPr>
                <w:rFonts w:eastAsia="SimSun"/>
                <w:szCs w:val="22"/>
                <w:lang w:val="en-US"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decimal" w:pos="731"/>
              </w:tabs>
              <w:spacing w:line="240" w:lineRule="auto"/>
              <w:ind w:right="-79"/>
              <w:rPr>
                <w:rFonts w:eastAsia="SimSun"/>
                <w:szCs w:val="22"/>
                <w:lang w:val="en-US" w:bidi="th-TH"/>
              </w:rPr>
            </w:pPr>
          </w:p>
        </w:tc>
      </w:tr>
      <w:tr w:rsidR="00224560" w:rsidRPr="00B3615F" w:rsidTr="006C7D51">
        <w:tc>
          <w:tcPr>
            <w:tcW w:w="4050" w:type="dxa"/>
            <w:shd w:val="clear" w:color="auto" w:fill="auto"/>
          </w:tcPr>
          <w:p w:rsidR="00224560" w:rsidRPr="00B3615F" w:rsidRDefault="00224560" w:rsidP="00224560">
            <w:pPr>
              <w:spacing w:line="20" w:lineRule="atLeast"/>
              <w:rPr>
                <w:rFonts w:eastAsia="SimSun"/>
                <w:b/>
                <w:bCs/>
                <w:szCs w:val="22"/>
                <w:lang w:val="en-US" w:bidi="th-TH"/>
              </w:rPr>
            </w:pPr>
            <w:r w:rsidRPr="00B3615F">
              <w:rPr>
                <w:rFonts w:eastAsia="SimSun"/>
                <w:b/>
                <w:bCs/>
                <w:szCs w:val="22"/>
                <w:lang w:val="en-US" w:bidi="th-TH"/>
              </w:rPr>
              <w:t>31 December 2016</w:t>
            </w:r>
          </w:p>
        </w:tc>
        <w:tc>
          <w:tcPr>
            <w:tcW w:w="990" w:type="dxa"/>
            <w:shd w:val="clear" w:color="auto" w:fill="auto"/>
          </w:tcPr>
          <w:p w:rsidR="00224560" w:rsidRPr="00B3615F" w:rsidRDefault="00224560" w:rsidP="006C7D51">
            <w:pPr>
              <w:tabs>
                <w:tab w:val="decimal" w:pos="821"/>
              </w:tabs>
              <w:spacing w:line="240" w:lineRule="auto"/>
              <w:ind w:right="-79"/>
              <w:rPr>
                <w:rFonts w:eastAsia="SimSun"/>
                <w:szCs w:val="22"/>
                <w:lang w:val="en-US" w:bidi="th-TH"/>
              </w:rPr>
            </w:pPr>
          </w:p>
        </w:tc>
        <w:tc>
          <w:tcPr>
            <w:tcW w:w="180" w:type="dxa"/>
          </w:tcPr>
          <w:p w:rsidR="00224560" w:rsidRPr="00B3615F" w:rsidRDefault="00224560" w:rsidP="00224560">
            <w:pPr>
              <w:tabs>
                <w:tab w:val="decimal" w:pos="731"/>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lang w:bidi="th-TH"/>
              </w:rPr>
            </w:pPr>
          </w:p>
        </w:tc>
        <w:tc>
          <w:tcPr>
            <w:tcW w:w="178" w:type="dxa"/>
            <w:shd w:val="clear" w:color="auto" w:fill="auto"/>
          </w:tcPr>
          <w:p w:rsidR="00224560" w:rsidRPr="00B3615F" w:rsidRDefault="00224560" w:rsidP="00224560">
            <w:pPr>
              <w:tabs>
                <w:tab w:val="decimal" w:pos="765"/>
              </w:tabs>
              <w:spacing w:line="240" w:lineRule="auto"/>
              <w:rPr>
                <w:rFonts w:eastAsia="SimSun"/>
                <w:szCs w:val="22"/>
              </w:rPr>
            </w:pPr>
          </w:p>
        </w:tc>
        <w:tc>
          <w:tcPr>
            <w:tcW w:w="902" w:type="dxa"/>
            <w:shd w:val="clear" w:color="auto" w:fill="auto"/>
          </w:tcPr>
          <w:p w:rsidR="00224560" w:rsidRPr="00B3615F" w:rsidRDefault="00224560" w:rsidP="00224560">
            <w:pPr>
              <w:tabs>
                <w:tab w:val="center" w:pos="410"/>
              </w:tabs>
              <w:spacing w:line="240" w:lineRule="auto"/>
              <w:jc w:val="center"/>
              <w:rPr>
                <w:rFonts w:eastAsia="SimSun"/>
                <w:szCs w:val="22"/>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decimal" w:pos="731"/>
              </w:tabs>
              <w:spacing w:line="240" w:lineRule="auto"/>
              <w:ind w:right="-79"/>
              <w:rPr>
                <w:rFonts w:eastAsia="SimSun"/>
                <w:szCs w:val="22"/>
                <w:lang w:val="en-US"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decimal" w:pos="731"/>
              </w:tabs>
              <w:spacing w:line="240" w:lineRule="auto"/>
              <w:ind w:right="-79"/>
              <w:rPr>
                <w:rFonts w:eastAsia="SimSun"/>
                <w:szCs w:val="22"/>
                <w:lang w:val="en-US" w:bidi="th-TH"/>
              </w:rPr>
            </w:pPr>
          </w:p>
        </w:tc>
      </w:tr>
      <w:tr w:rsidR="00224560" w:rsidRPr="00B3615F" w:rsidTr="006C7D51">
        <w:tc>
          <w:tcPr>
            <w:tcW w:w="4050" w:type="dxa"/>
            <w:shd w:val="clear" w:color="auto" w:fill="auto"/>
          </w:tcPr>
          <w:p w:rsidR="00224560" w:rsidRPr="00B3615F" w:rsidRDefault="00224560" w:rsidP="00224560">
            <w:pPr>
              <w:spacing w:line="20" w:lineRule="atLeast"/>
              <w:rPr>
                <w:rFonts w:eastAsia="SimSun"/>
                <w:szCs w:val="22"/>
                <w:cs/>
                <w:lang w:val="en-US" w:bidi="th-TH"/>
              </w:rPr>
            </w:pPr>
            <w:r w:rsidRPr="00B3615F">
              <w:rPr>
                <w:rFonts w:eastAsia="SimSun"/>
                <w:szCs w:val="22"/>
                <w:lang w:val="en-US" w:bidi="th-TH"/>
              </w:rPr>
              <w:t>Cash and cash equivalents</w:t>
            </w:r>
          </w:p>
        </w:tc>
        <w:tc>
          <w:tcPr>
            <w:tcW w:w="990" w:type="dxa"/>
            <w:shd w:val="clear" w:color="auto" w:fill="auto"/>
          </w:tcPr>
          <w:p w:rsidR="00224560" w:rsidRPr="00B3615F" w:rsidRDefault="00224560" w:rsidP="006C7D51">
            <w:pPr>
              <w:tabs>
                <w:tab w:val="decimal" w:pos="821"/>
              </w:tabs>
              <w:spacing w:line="240" w:lineRule="auto"/>
              <w:ind w:right="-79"/>
              <w:rPr>
                <w:rFonts w:eastAsia="SimSun"/>
                <w:szCs w:val="22"/>
                <w:lang w:val="en-US" w:bidi="th-TH"/>
              </w:rPr>
            </w:pPr>
            <w:r w:rsidRPr="00B3615F">
              <w:rPr>
                <w:rFonts w:eastAsia="SimSun"/>
                <w:szCs w:val="22"/>
                <w:lang w:val="en-US" w:bidi="th-TH"/>
              </w:rPr>
              <w:t>80,603</w:t>
            </w:r>
          </w:p>
        </w:tc>
        <w:tc>
          <w:tcPr>
            <w:tcW w:w="180" w:type="dxa"/>
          </w:tcPr>
          <w:p w:rsidR="00224560" w:rsidRPr="00B3615F" w:rsidRDefault="00224560" w:rsidP="00224560">
            <w:pPr>
              <w:tabs>
                <w:tab w:val="decimal" w:pos="731"/>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78" w:type="dxa"/>
            <w:shd w:val="clear" w:color="auto" w:fill="auto"/>
          </w:tcPr>
          <w:p w:rsidR="00224560" w:rsidRPr="00B3615F" w:rsidRDefault="00224560" w:rsidP="00224560">
            <w:pPr>
              <w:tabs>
                <w:tab w:val="decimal" w:pos="765"/>
              </w:tabs>
              <w:spacing w:line="240" w:lineRule="auto"/>
              <w:rPr>
                <w:rFonts w:eastAsia="SimSun"/>
                <w:szCs w:val="22"/>
              </w:rPr>
            </w:pPr>
          </w:p>
        </w:tc>
        <w:tc>
          <w:tcPr>
            <w:tcW w:w="902"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r>
      <w:tr w:rsidR="00224560" w:rsidRPr="00B3615F" w:rsidTr="006C7D51">
        <w:tc>
          <w:tcPr>
            <w:tcW w:w="4050" w:type="dxa"/>
            <w:shd w:val="clear" w:color="auto" w:fill="auto"/>
          </w:tcPr>
          <w:p w:rsidR="00224560" w:rsidRPr="00B3615F" w:rsidRDefault="00224560" w:rsidP="00224560">
            <w:pPr>
              <w:spacing w:line="20" w:lineRule="atLeast"/>
              <w:rPr>
                <w:rFonts w:eastAsia="SimSun"/>
                <w:szCs w:val="22"/>
                <w:lang w:val="en-US" w:bidi="th-TH"/>
              </w:rPr>
            </w:pPr>
            <w:r w:rsidRPr="00B3615F">
              <w:rPr>
                <w:rFonts w:eastAsia="SimSun"/>
                <w:szCs w:val="22"/>
                <w:lang w:val="en-US" w:bidi="th-TH"/>
              </w:rPr>
              <w:t>Trade and other current receivables</w:t>
            </w:r>
          </w:p>
        </w:tc>
        <w:tc>
          <w:tcPr>
            <w:tcW w:w="990" w:type="dxa"/>
            <w:shd w:val="clear" w:color="auto" w:fill="auto"/>
          </w:tcPr>
          <w:p w:rsidR="00224560" w:rsidRPr="00B3615F" w:rsidRDefault="00224560" w:rsidP="006C7D51">
            <w:pPr>
              <w:tabs>
                <w:tab w:val="decimal" w:pos="821"/>
              </w:tabs>
              <w:spacing w:line="240" w:lineRule="auto"/>
              <w:ind w:right="-79"/>
              <w:rPr>
                <w:rFonts w:eastAsia="SimSun"/>
                <w:szCs w:val="22"/>
                <w:lang w:val="en-US" w:bidi="th-TH"/>
              </w:rPr>
            </w:pPr>
            <w:r w:rsidRPr="00B3615F">
              <w:rPr>
                <w:rFonts w:eastAsia="SimSun"/>
                <w:szCs w:val="22"/>
                <w:lang w:val="en-US" w:bidi="th-TH"/>
              </w:rPr>
              <w:t>264,028</w:t>
            </w:r>
          </w:p>
        </w:tc>
        <w:tc>
          <w:tcPr>
            <w:tcW w:w="180" w:type="dxa"/>
          </w:tcPr>
          <w:p w:rsidR="00224560" w:rsidRPr="00B3615F" w:rsidRDefault="00224560" w:rsidP="00224560">
            <w:pPr>
              <w:tabs>
                <w:tab w:val="decimal" w:pos="731"/>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78" w:type="dxa"/>
            <w:shd w:val="clear" w:color="auto" w:fill="auto"/>
          </w:tcPr>
          <w:p w:rsidR="00224560" w:rsidRPr="00B3615F" w:rsidRDefault="00224560" w:rsidP="00224560">
            <w:pPr>
              <w:tabs>
                <w:tab w:val="decimal" w:pos="765"/>
              </w:tabs>
              <w:spacing w:line="240" w:lineRule="auto"/>
              <w:rPr>
                <w:rFonts w:eastAsia="SimSun"/>
                <w:szCs w:val="22"/>
              </w:rPr>
            </w:pPr>
          </w:p>
        </w:tc>
        <w:tc>
          <w:tcPr>
            <w:tcW w:w="902"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r>
      <w:tr w:rsidR="00224560" w:rsidRPr="00B3615F" w:rsidTr="006C7D51">
        <w:tc>
          <w:tcPr>
            <w:tcW w:w="4050" w:type="dxa"/>
            <w:shd w:val="clear" w:color="auto" w:fill="auto"/>
          </w:tcPr>
          <w:p w:rsidR="00224560" w:rsidRPr="00B3615F" w:rsidRDefault="00224560" w:rsidP="00224560">
            <w:pPr>
              <w:spacing w:line="20" w:lineRule="atLeast"/>
              <w:ind w:left="162" w:right="-169" w:hanging="162"/>
              <w:rPr>
                <w:rFonts w:eastAsia="SimSun"/>
                <w:b/>
                <w:bCs/>
                <w:i/>
                <w:iCs/>
                <w:szCs w:val="22"/>
                <w:cs/>
                <w:lang w:val="en-US" w:bidi="th-TH"/>
              </w:rPr>
            </w:pPr>
            <w:r w:rsidRPr="00B3615F">
              <w:rPr>
                <w:rFonts w:eastAsia="SimSun"/>
                <w:szCs w:val="22"/>
                <w:lang w:val="en-US" w:bidi="th-TH"/>
              </w:rPr>
              <w:t>Restricted deposits with financial institutions</w:t>
            </w:r>
          </w:p>
        </w:tc>
        <w:tc>
          <w:tcPr>
            <w:tcW w:w="990" w:type="dxa"/>
            <w:shd w:val="clear" w:color="auto" w:fill="auto"/>
          </w:tcPr>
          <w:p w:rsidR="00224560" w:rsidRPr="00B3615F" w:rsidRDefault="00224560" w:rsidP="006C7D51">
            <w:pPr>
              <w:tabs>
                <w:tab w:val="decimal" w:pos="821"/>
              </w:tabs>
              <w:spacing w:line="240" w:lineRule="auto"/>
              <w:ind w:right="-79"/>
              <w:rPr>
                <w:rFonts w:eastAsia="SimSun"/>
                <w:szCs w:val="22"/>
                <w:lang w:val="en-US" w:bidi="th-TH"/>
              </w:rPr>
            </w:pPr>
            <w:r w:rsidRPr="00B3615F">
              <w:rPr>
                <w:rFonts w:eastAsia="SimSun"/>
                <w:szCs w:val="22"/>
                <w:lang w:val="en-US" w:bidi="th-TH"/>
              </w:rPr>
              <w:t>4,857</w:t>
            </w:r>
          </w:p>
        </w:tc>
        <w:tc>
          <w:tcPr>
            <w:tcW w:w="180" w:type="dxa"/>
          </w:tcPr>
          <w:p w:rsidR="00224560" w:rsidRPr="00B3615F" w:rsidRDefault="00224560" w:rsidP="00224560">
            <w:pPr>
              <w:tabs>
                <w:tab w:val="decimal" w:pos="731"/>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78" w:type="dxa"/>
            <w:shd w:val="clear" w:color="auto" w:fill="auto"/>
          </w:tcPr>
          <w:p w:rsidR="00224560" w:rsidRPr="00B3615F" w:rsidRDefault="00224560" w:rsidP="00224560">
            <w:pPr>
              <w:tabs>
                <w:tab w:val="decimal" w:pos="765"/>
              </w:tabs>
              <w:spacing w:line="240" w:lineRule="auto"/>
              <w:rPr>
                <w:rFonts w:eastAsia="SimSun"/>
                <w:szCs w:val="22"/>
              </w:rPr>
            </w:pPr>
          </w:p>
        </w:tc>
        <w:tc>
          <w:tcPr>
            <w:tcW w:w="902"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r>
      <w:tr w:rsidR="00224560" w:rsidRPr="00B3615F" w:rsidTr="006C7D51">
        <w:tc>
          <w:tcPr>
            <w:tcW w:w="4050" w:type="dxa"/>
            <w:shd w:val="clear" w:color="auto" w:fill="auto"/>
          </w:tcPr>
          <w:p w:rsidR="00224560" w:rsidRPr="00B3615F" w:rsidRDefault="00224560" w:rsidP="00224560">
            <w:pPr>
              <w:spacing w:line="20" w:lineRule="atLeast"/>
              <w:rPr>
                <w:rFonts w:eastAsia="SimSun"/>
                <w:szCs w:val="22"/>
                <w:cs/>
                <w:lang w:val="en-US" w:bidi="th-TH"/>
              </w:rPr>
            </w:pPr>
            <w:r w:rsidRPr="00B3615F">
              <w:rPr>
                <w:rFonts w:eastAsia="SimSun"/>
                <w:szCs w:val="22"/>
                <w:lang w:val="en-US" w:bidi="th-TH"/>
              </w:rPr>
              <w:t>Trade and other current payables</w:t>
            </w:r>
          </w:p>
        </w:tc>
        <w:tc>
          <w:tcPr>
            <w:tcW w:w="990" w:type="dxa"/>
            <w:shd w:val="clear" w:color="auto" w:fill="auto"/>
          </w:tcPr>
          <w:p w:rsidR="00224560" w:rsidRPr="00B3615F" w:rsidRDefault="00224560" w:rsidP="006C7D51">
            <w:pPr>
              <w:tabs>
                <w:tab w:val="decimal" w:pos="821"/>
              </w:tabs>
              <w:spacing w:line="240" w:lineRule="auto"/>
              <w:ind w:right="-79"/>
              <w:rPr>
                <w:rFonts w:eastAsia="SimSun"/>
                <w:szCs w:val="22"/>
                <w:lang w:val="en-US" w:bidi="th-TH"/>
              </w:rPr>
            </w:pPr>
            <w:r w:rsidRPr="00B3615F">
              <w:rPr>
                <w:rFonts w:eastAsia="SimSun"/>
                <w:szCs w:val="22"/>
                <w:lang w:val="en-US" w:bidi="th-TH"/>
              </w:rPr>
              <w:t>(290,326)</w:t>
            </w:r>
          </w:p>
        </w:tc>
        <w:tc>
          <w:tcPr>
            <w:tcW w:w="180" w:type="dxa"/>
          </w:tcPr>
          <w:p w:rsidR="00224560" w:rsidRPr="00B3615F" w:rsidRDefault="00224560" w:rsidP="00224560">
            <w:pPr>
              <w:tabs>
                <w:tab w:val="decimal" w:pos="731"/>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78" w:type="dxa"/>
            <w:shd w:val="clear" w:color="auto" w:fill="auto"/>
          </w:tcPr>
          <w:p w:rsidR="00224560" w:rsidRPr="00B3615F" w:rsidRDefault="00224560" w:rsidP="00224560">
            <w:pPr>
              <w:tabs>
                <w:tab w:val="decimal" w:pos="765"/>
              </w:tabs>
              <w:spacing w:line="240" w:lineRule="auto"/>
              <w:rPr>
                <w:rFonts w:eastAsia="SimSun"/>
                <w:szCs w:val="22"/>
              </w:rPr>
            </w:pPr>
          </w:p>
        </w:tc>
        <w:tc>
          <w:tcPr>
            <w:tcW w:w="902"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r>
      <w:tr w:rsidR="00224560" w:rsidRPr="00B3615F" w:rsidTr="006C7D51">
        <w:tc>
          <w:tcPr>
            <w:tcW w:w="4050" w:type="dxa"/>
            <w:shd w:val="clear" w:color="auto" w:fill="auto"/>
          </w:tcPr>
          <w:p w:rsidR="00224560" w:rsidRPr="00B3615F" w:rsidRDefault="00224560" w:rsidP="00224560">
            <w:pPr>
              <w:spacing w:line="20" w:lineRule="atLeast"/>
              <w:rPr>
                <w:rFonts w:eastAsia="SimSun"/>
                <w:szCs w:val="22"/>
                <w:lang w:val="en-US" w:bidi="th-TH"/>
              </w:rPr>
            </w:pPr>
            <w:r w:rsidRPr="00B3615F">
              <w:rPr>
                <w:rFonts w:eastAsia="SimSun"/>
                <w:szCs w:val="22"/>
                <w:lang w:val="en-US" w:bidi="th-TH"/>
              </w:rPr>
              <w:t>Finance lease liabilities</w:t>
            </w:r>
          </w:p>
        </w:tc>
        <w:tc>
          <w:tcPr>
            <w:tcW w:w="990" w:type="dxa"/>
            <w:shd w:val="clear" w:color="auto" w:fill="auto"/>
          </w:tcPr>
          <w:p w:rsidR="00224560" w:rsidRPr="00B3615F" w:rsidRDefault="00224560" w:rsidP="006C7D51">
            <w:pPr>
              <w:tabs>
                <w:tab w:val="decimal" w:pos="821"/>
              </w:tabs>
              <w:spacing w:line="240" w:lineRule="auto"/>
              <w:ind w:right="-79"/>
              <w:rPr>
                <w:rFonts w:eastAsia="SimSun"/>
                <w:szCs w:val="22"/>
                <w:lang w:val="en-US" w:bidi="th-TH"/>
              </w:rPr>
            </w:pPr>
            <w:r w:rsidRPr="00B3615F">
              <w:rPr>
                <w:rFonts w:eastAsia="SimSun"/>
                <w:szCs w:val="22"/>
                <w:lang w:val="en-US" w:bidi="th-TH"/>
              </w:rPr>
              <w:t>(2,446)</w:t>
            </w:r>
          </w:p>
        </w:tc>
        <w:tc>
          <w:tcPr>
            <w:tcW w:w="180" w:type="dxa"/>
          </w:tcPr>
          <w:p w:rsidR="00224560" w:rsidRPr="00B3615F" w:rsidRDefault="00224560" w:rsidP="00224560">
            <w:pPr>
              <w:tabs>
                <w:tab w:val="decimal" w:pos="731"/>
              </w:tabs>
              <w:spacing w:line="240" w:lineRule="auto"/>
              <w:rPr>
                <w:rFonts w:eastAsia="SimSun"/>
                <w:szCs w:val="22"/>
              </w:rPr>
            </w:pPr>
          </w:p>
        </w:tc>
        <w:tc>
          <w:tcPr>
            <w:tcW w:w="900"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78" w:type="dxa"/>
            <w:shd w:val="clear" w:color="auto" w:fill="auto"/>
          </w:tcPr>
          <w:p w:rsidR="00224560" w:rsidRPr="00B3615F" w:rsidRDefault="00224560" w:rsidP="00224560">
            <w:pPr>
              <w:tabs>
                <w:tab w:val="decimal" w:pos="765"/>
              </w:tabs>
              <w:spacing w:line="240" w:lineRule="auto"/>
              <w:rPr>
                <w:rFonts w:eastAsia="SimSun"/>
                <w:szCs w:val="22"/>
              </w:rPr>
            </w:pPr>
          </w:p>
        </w:tc>
        <w:tc>
          <w:tcPr>
            <w:tcW w:w="902" w:type="dxa"/>
            <w:shd w:val="clear" w:color="auto" w:fill="auto"/>
          </w:tcPr>
          <w:p w:rsidR="00224560" w:rsidRPr="00B3615F" w:rsidRDefault="00224560" w:rsidP="00224560">
            <w:pPr>
              <w:tabs>
                <w:tab w:val="center" w:pos="410"/>
              </w:tabs>
              <w:spacing w:line="240" w:lineRule="auto"/>
              <w:jc w:val="center"/>
              <w:rPr>
                <w:rFonts w:eastAsia="SimSun"/>
                <w:szCs w:val="22"/>
                <w:cs/>
                <w:lang w:bidi="th-TH"/>
              </w:rPr>
            </w:pP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decimal" w:pos="731"/>
              </w:tabs>
              <w:spacing w:line="240" w:lineRule="auto"/>
              <w:ind w:right="-79"/>
              <w:rPr>
                <w:rFonts w:eastAsia="SimSun"/>
                <w:szCs w:val="22"/>
                <w:lang w:val="en-US" w:bidi="th-TH"/>
              </w:rPr>
            </w:pPr>
            <w:r w:rsidRPr="00B3615F">
              <w:rPr>
                <w:rFonts w:eastAsia="SimSun"/>
                <w:szCs w:val="22"/>
                <w:lang w:val="en-US" w:bidi="th-TH"/>
              </w:rPr>
              <w:t>(2,446)</w:t>
            </w:r>
          </w:p>
        </w:tc>
        <w:tc>
          <w:tcPr>
            <w:tcW w:w="180" w:type="dxa"/>
            <w:shd w:val="clear" w:color="auto" w:fill="auto"/>
          </w:tcPr>
          <w:p w:rsidR="00224560" w:rsidRPr="00B3615F" w:rsidRDefault="00224560" w:rsidP="00224560">
            <w:pPr>
              <w:tabs>
                <w:tab w:val="decimal" w:pos="765"/>
              </w:tabs>
              <w:spacing w:line="240" w:lineRule="auto"/>
              <w:rPr>
                <w:rFonts w:eastAsia="SimSun"/>
                <w:szCs w:val="22"/>
              </w:rPr>
            </w:pPr>
          </w:p>
        </w:tc>
        <w:tc>
          <w:tcPr>
            <w:tcW w:w="900" w:type="dxa"/>
            <w:shd w:val="clear" w:color="auto" w:fill="auto"/>
          </w:tcPr>
          <w:p w:rsidR="00224560" w:rsidRPr="00B3615F" w:rsidRDefault="00224560" w:rsidP="00224560">
            <w:pPr>
              <w:tabs>
                <w:tab w:val="decimal" w:pos="731"/>
              </w:tabs>
              <w:spacing w:line="240" w:lineRule="auto"/>
              <w:ind w:right="-79"/>
              <w:rPr>
                <w:rFonts w:eastAsia="SimSun"/>
                <w:szCs w:val="22"/>
                <w:lang w:val="en-US" w:bidi="th-TH"/>
              </w:rPr>
            </w:pPr>
            <w:r w:rsidRPr="00B3615F">
              <w:rPr>
                <w:rFonts w:eastAsia="SimSun"/>
                <w:szCs w:val="22"/>
                <w:lang w:val="en-US" w:bidi="th-TH"/>
              </w:rPr>
              <w:t>(2,446)</w:t>
            </w:r>
          </w:p>
        </w:tc>
      </w:tr>
    </w:tbl>
    <w:p w:rsidR="00381378" w:rsidRPr="00B3615F" w:rsidRDefault="00381378" w:rsidP="00381378">
      <w:pPr>
        <w:pStyle w:val="block"/>
        <w:tabs>
          <w:tab w:val="left" w:pos="4470"/>
        </w:tabs>
        <w:spacing w:after="0" w:line="20" w:lineRule="atLeast"/>
        <w:ind w:left="540" w:right="-7"/>
        <w:jc w:val="both"/>
        <w:rPr>
          <w:lang w:bidi="th-TH"/>
        </w:rPr>
      </w:pPr>
      <w:r w:rsidRPr="00B3615F">
        <w:rPr>
          <w:lang w:bidi="th-TH"/>
        </w:rPr>
        <w:tab/>
      </w:r>
    </w:p>
    <w:p w:rsidR="00537E88" w:rsidRPr="00B3615F" w:rsidRDefault="00537E88" w:rsidP="00537E88">
      <w:pPr>
        <w:pStyle w:val="block"/>
        <w:spacing w:after="0" w:line="20" w:lineRule="atLeast"/>
        <w:ind w:left="540" w:right="-7"/>
        <w:jc w:val="both"/>
        <w:rPr>
          <w:color w:val="000000"/>
          <w:szCs w:val="22"/>
          <w:lang w:val="en-US" w:eastAsia="en-GB" w:bidi="th-TH"/>
        </w:rPr>
      </w:pPr>
      <w:r w:rsidRPr="00B3615F">
        <w:rPr>
          <w:szCs w:val="22"/>
          <w:lang w:bidi="th-TH"/>
        </w:rPr>
        <w:t xml:space="preserve">Financial liabilities, not measured at fair value, Finance lease liabilities was measured by comparison technique between interest rate and market rate, </w:t>
      </w:r>
      <w:r w:rsidRPr="00B3615F">
        <w:rPr>
          <w:rFonts w:eastAsia="SimSun"/>
          <w:szCs w:val="22"/>
          <w:lang w:val="en-US" w:bidi="th-TH"/>
        </w:rPr>
        <w:t xml:space="preserve">Business acquisition payable </w:t>
      </w:r>
      <w:r w:rsidRPr="00B3615F">
        <w:rPr>
          <w:szCs w:val="22"/>
          <w:lang w:bidi="th-TH"/>
        </w:rPr>
        <w:t xml:space="preserve">was measured by used interest rate adjusted by credit risk as </w:t>
      </w:r>
      <w:r w:rsidRPr="00B3615F">
        <w:rPr>
          <w:color w:val="000000"/>
          <w:szCs w:val="22"/>
          <w:lang w:val="en-US" w:eastAsia="en-GB" w:bidi="th-TH"/>
        </w:rPr>
        <w:t>discount rate.</w:t>
      </w:r>
    </w:p>
    <w:p w:rsidR="00CB37CE" w:rsidRPr="00B3615F" w:rsidRDefault="00CB37CE" w:rsidP="00537E88">
      <w:pPr>
        <w:pStyle w:val="block"/>
        <w:spacing w:after="0" w:line="20" w:lineRule="atLeast"/>
        <w:ind w:left="0" w:right="-7"/>
        <w:jc w:val="both"/>
        <w:rPr>
          <w:b/>
          <w:bCs/>
          <w:lang w:val="en-US" w:bidi="th-TH"/>
        </w:rPr>
      </w:pPr>
    </w:p>
    <w:p w:rsidR="00A06FA1" w:rsidRPr="00B3615F" w:rsidRDefault="00B20D80" w:rsidP="0075462C">
      <w:pPr>
        <w:pStyle w:val="Heading1"/>
      </w:pPr>
      <w:r w:rsidRPr="00B3615F">
        <w:t>17</w:t>
      </w:r>
      <w:r w:rsidR="00655E19" w:rsidRPr="00B3615F">
        <w:tab/>
      </w:r>
      <w:r w:rsidR="00F16F47" w:rsidRPr="00B3615F">
        <w:t>Commi</w:t>
      </w:r>
      <w:r w:rsidR="00B44891" w:rsidRPr="00B3615F">
        <w:t>tments with non-related parties</w:t>
      </w:r>
    </w:p>
    <w:p w:rsidR="00224560" w:rsidRPr="00B3615F" w:rsidRDefault="00224560" w:rsidP="00224560">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224560" w:rsidRPr="00B3615F" w:rsidTr="00E168AD">
        <w:trPr>
          <w:cantSplit/>
          <w:tblHeader/>
        </w:trPr>
        <w:tc>
          <w:tcPr>
            <w:tcW w:w="3510" w:type="dxa"/>
          </w:tcPr>
          <w:p w:rsidR="00224560" w:rsidRPr="00B3615F" w:rsidRDefault="00224560" w:rsidP="00224560">
            <w:pPr>
              <w:spacing w:line="240" w:lineRule="atLeast"/>
              <w:ind w:left="281" w:hanging="281"/>
              <w:rPr>
                <w:b/>
                <w:bCs/>
                <w:i/>
                <w:iCs/>
              </w:rPr>
            </w:pPr>
          </w:p>
        </w:tc>
        <w:tc>
          <w:tcPr>
            <w:tcW w:w="540" w:type="dxa"/>
          </w:tcPr>
          <w:p w:rsidR="00224560" w:rsidRPr="00B3615F" w:rsidRDefault="00224560" w:rsidP="00224560">
            <w:pPr>
              <w:spacing w:line="240" w:lineRule="atLeast"/>
              <w:jc w:val="center"/>
              <w:rPr>
                <w:b/>
              </w:rPr>
            </w:pPr>
          </w:p>
        </w:tc>
        <w:tc>
          <w:tcPr>
            <w:tcW w:w="2520" w:type="dxa"/>
            <w:gridSpan w:val="3"/>
          </w:tcPr>
          <w:p w:rsidR="00224560" w:rsidRPr="00B3615F" w:rsidRDefault="00224560" w:rsidP="00224560">
            <w:pPr>
              <w:spacing w:line="240" w:lineRule="atLeast"/>
              <w:jc w:val="center"/>
              <w:rPr>
                <w:b/>
              </w:rPr>
            </w:pPr>
            <w:r w:rsidRPr="00B3615F">
              <w:rPr>
                <w:b/>
              </w:rPr>
              <w:t xml:space="preserve">Consolidated </w:t>
            </w:r>
          </w:p>
          <w:p w:rsidR="00224560" w:rsidRPr="00B3615F" w:rsidRDefault="00224560" w:rsidP="00224560">
            <w:pPr>
              <w:spacing w:line="240" w:lineRule="atLeast"/>
              <w:jc w:val="center"/>
              <w:rPr>
                <w:b/>
              </w:rPr>
            </w:pPr>
            <w:r w:rsidRPr="00B3615F">
              <w:rPr>
                <w:b/>
              </w:rPr>
              <w:t>financial statements</w:t>
            </w:r>
          </w:p>
        </w:tc>
        <w:tc>
          <w:tcPr>
            <w:tcW w:w="180" w:type="dxa"/>
          </w:tcPr>
          <w:p w:rsidR="00224560" w:rsidRPr="00B3615F" w:rsidRDefault="00224560" w:rsidP="00224560">
            <w:pPr>
              <w:spacing w:line="240" w:lineRule="atLeast"/>
              <w:jc w:val="center"/>
              <w:rPr>
                <w:b/>
              </w:rPr>
            </w:pPr>
          </w:p>
        </w:tc>
        <w:tc>
          <w:tcPr>
            <w:tcW w:w="2520" w:type="dxa"/>
            <w:gridSpan w:val="3"/>
          </w:tcPr>
          <w:p w:rsidR="00224560" w:rsidRPr="00B3615F" w:rsidRDefault="00224560" w:rsidP="009660E0">
            <w:pPr>
              <w:spacing w:line="240" w:lineRule="atLeast"/>
              <w:ind w:right="2"/>
              <w:jc w:val="center"/>
              <w:rPr>
                <w:b/>
              </w:rPr>
            </w:pPr>
            <w:r w:rsidRPr="00B3615F">
              <w:rPr>
                <w:b/>
              </w:rPr>
              <w:t xml:space="preserve">Separate </w:t>
            </w:r>
          </w:p>
          <w:p w:rsidR="00224560" w:rsidRPr="00B3615F" w:rsidRDefault="00224560" w:rsidP="00224560">
            <w:pPr>
              <w:spacing w:line="240" w:lineRule="atLeast"/>
              <w:jc w:val="center"/>
              <w:rPr>
                <w:b/>
              </w:rPr>
            </w:pPr>
            <w:r w:rsidRPr="00B3615F">
              <w:rPr>
                <w:b/>
              </w:rPr>
              <w:t>financial statements</w:t>
            </w:r>
          </w:p>
        </w:tc>
      </w:tr>
      <w:tr w:rsidR="00224560" w:rsidRPr="00B3615F" w:rsidTr="00E168AD">
        <w:trPr>
          <w:cantSplit/>
          <w:tblHeader/>
        </w:trPr>
        <w:tc>
          <w:tcPr>
            <w:tcW w:w="3510" w:type="dxa"/>
          </w:tcPr>
          <w:p w:rsidR="00224560" w:rsidRPr="00B3615F" w:rsidRDefault="00224560" w:rsidP="00224560">
            <w:pPr>
              <w:tabs>
                <w:tab w:val="decimal" w:pos="765"/>
              </w:tabs>
              <w:spacing w:line="240" w:lineRule="atLeast"/>
              <w:jc w:val="center"/>
            </w:pPr>
          </w:p>
        </w:tc>
        <w:tc>
          <w:tcPr>
            <w:tcW w:w="540" w:type="dxa"/>
          </w:tcPr>
          <w:p w:rsidR="00224560" w:rsidRPr="00B3615F" w:rsidRDefault="00224560" w:rsidP="00224560">
            <w:pPr>
              <w:spacing w:line="240" w:lineRule="atLeast"/>
              <w:jc w:val="center"/>
              <w:rPr>
                <w:bCs/>
              </w:rPr>
            </w:pPr>
          </w:p>
        </w:tc>
        <w:tc>
          <w:tcPr>
            <w:tcW w:w="1170" w:type="dxa"/>
          </w:tcPr>
          <w:p w:rsidR="00224560" w:rsidRPr="00B3615F" w:rsidRDefault="00224560" w:rsidP="00224560">
            <w:pPr>
              <w:jc w:val="center"/>
            </w:pPr>
            <w:r w:rsidRPr="00B3615F">
              <w:t>30 September 2017</w:t>
            </w:r>
          </w:p>
        </w:tc>
        <w:tc>
          <w:tcPr>
            <w:tcW w:w="180" w:type="dxa"/>
          </w:tcPr>
          <w:p w:rsidR="00224560" w:rsidRPr="00B3615F" w:rsidRDefault="00224560" w:rsidP="00224560">
            <w:pPr>
              <w:jc w:val="center"/>
            </w:pPr>
          </w:p>
        </w:tc>
        <w:tc>
          <w:tcPr>
            <w:tcW w:w="1170" w:type="dxa"/>
          </w:tcPr>
          <w:p w:rsidR="00224560" w:rsidRPr="00B3615F" w:rsidRDefault="00224560" w:rsidP="00224560">
            <w:pPr>
              <w:jc w:val="center"/>
            </w:pPr>
            <w:r w:rsidRPr="00B3615F">
              <w:t>31 December 2016</w:t>
            </w:r>
          </w:p>
        </w:tc>
        <w:tc>
          <w:tcPr>
            <w:tcW w:w="180" w:type="dxa"/>
          </w:tcPr>
          <w:p w:rsidR="00224560" w:rsidRPr="00B3615F" w:rsidRDefault="00224560" w:rsidP="00224560"/>
        </w:tc>
        <w:tc>
          <w:tcPr>
            <w:tcW w:w="1170" w:type="dxa"/>
          </w:tcPr>
          <w:p w:rsidR="00224560" w:rsidRPr="00B3615F" w:rsidRDefault="00224560" w:rsidP="00224560">
            <w:pPr>
              <w:jc w:val="center"/>
            </w:pPr>
            <w:r w:rsidRPr="00B3615F">
              <w:t>30 September 2017</w:t>
            </w:r>
          </w:p>
        </w:tc>
        <w:tc>
          <w:tcPr>
            <w:tcW w:w="180" w:type="dxa"/>
          </w:tcPr>
          <w:p w:rsidR="00224560" w:rsidRPr="00B3615F" w:rsidRDefault="00224560" w:rsidP="00224560">
            <w:pPr>
              <w:jc w:val="center"/>
            </w:pPr>
          </w:p>
        </w:tc>
        <w:tc>
          <w:tcPr>
            <w:tcW w:w="1170" w:type="dxa"/>
          </w:tcPr>
          <w:p w:rsidR="00224560" w:rsidRPr="00B3615F" w:rsidRDefault="00224560" w:rsidP="00224560">
            <w:pPr>
              <w:jc w:val="center"/>
            </w:pPr>
            <w:r w:rsidRPr="00B3615F">
              <w:t>31 December 2016</w:t>
            </w:r>
          </w:p>
        </w:tc>
      </w:tr>
      <w:tr w:rsidR="00224560" w:rsidRPr="00B3615F" w:rsidTr="00E168AD">
        <w:trPr>
          <w:cantSplit/>
          <w:tblHeader/>
        </w:trPr>
        <w:tc>
          <w:tcPr>
            <w:tcW w:w="3510" w:type="dxa"/>
          </w:tcPr>
          <w:p w:rsidR="00224560" w:rsidRPr="00B3615F" w:rsidRDefault="00224560" w:rsidP="00224560">
            <w:pPr>
              <w:spacing w:line="240" w:lineRule="atLeast"/>
              <w:rPr>
                <w:b/>
                <w:bCs/>
                <w:i/>
                <w:iCs/>
              </w:rPr>
            </w:pPr>
          </w:p>
        </w:tc>
        <w:tc>
          <w:tcPr>
            <w:tcW w:w="540" w:type="dxa"/>
          </w:tcPr>
          <w:p w:rsidR="00224560" w:rsidRPr="00B3615F" w:rsidRDefault="00224560" w:rsidP="00224560">
            <w:pPr>
              <w:tabs>
                <w:tab w:val="decimal" w:pos="765"/>
              </w:tabs>
              <w:spacing w:line="240" w:lineRule="atLeast"/>
              <w:jc w:val="center"/>
              <w:rPr>
                <w:i/>
                <w:iCs/>
              </w:rPr>
            </w:pPr>
          </w:p>
        </w:tc>
        <w:tc>
          <w:tcPr>
            <w:tcW w:w="5220" w:type="dxa"/>
            <w:gridSpan w:val="7"/>
          </w:tcPr>
          <w:p w:rsidR="00224560" w:rsidRPr="00B3615F" w:rsidRDefault="00224560" w:rsidP="00224560">
            <w:pPr>
              <w:jc w:val="center"/>
              <w:rPr>
                <w:i/>
                <w:iCs/>
              </w:rPr>
            </w:pPr>
            <w:r w:rsidRPr="00B3615F">
              <w:rPr>
                <w:i/>
                <w:iCs/>
              </w:rPr>
              <w:t>(in thousand Baht)</w:t>
            </w:r>
          </w:p>
        </w:tc>
      </w:tr>
      <w:tr w:rsidR="000F148A" w:rsidRPr="00B3615F" w:rsidTr="00203A89">
        <w:trPr>
          <w:cantSplit/>
        </w:trPr>
        <w:tc>
          <w:tcPr>
            <w:tcW w:w="4050" w:type="dxa"/>
            <w:gridSpan w:val="2"/>
          </w:tcPr>
          <w:p w:rsidR="000F148A" w:rsidRPr="00B3615F" w:rsidRDefault="000F148A" w:rsidP="000F148A">
            <w:pPr>
              <w:spacing w:line="240" w:lineRule="atLeast"/>
              <w:ind w:left="191" w:right="11" w:hanging="191"/>
            </w:pPr>
            <w:r w:rsidRPr="00B3615F">
              <w:rPr>
                <w:b/>
                <w:bCs/>
                <w:i/>
                <w:iCs/>
                <w:szCs w:val="22"/>
              </w:rPr>
              <w:t>Future minimum lease payments under</w:t>
            </w:r>
            <w:r w:rsidRPr="00B3615F">
              <w:rPr>
                <w:rFonts w:eastAsia="SimSun"/>
                <w:b/>
                <w:bCs/>
                <w:i/>
                <w:iCs/>
                <w:szCs w:val="22"/>
                <w:rtl/>
                <w:cs/>
              </w:rPr>
              <w:t xml:space="preserve"> </w:t>
            </w:r>
            <w:r w:rsidRPr="00B3615F">
              <w:rPr>
                <w:b/>
                <w:bCs/>
                <w:i/>
                <w:iCs/>
                <w:szCs w:val="22"/>
              </w:rPr>
              <w:t>non-cancellable operating leases</w:t>
            </w:r>
          </w:p>
        </w:tc>
        <w:tc>
          <w:tcPr>
            <w:tcW w:w="1170" w:type="dxa"/>
            <w:vAlign w:val="bottom"/>
          </w:tcPr>
          <w:p w:rsidR="000F148A" w:rsidRPr="00B3615F" w:rsidRDefault="000F148A" w:rsidP="00224560">
            <w:pPr>
              <w:pStyle w:val="acctfourfigures"/>
              <w:tabs>
                <w:tab w:val="clear" w:pos="765"/>
                <w:tab w:val="decimal" w:pos="1001"/>
              </w:tabs>
              <w:spacing w:line="240" w:lineRule="atLeast"/>
              <w:ind w:left="-79" w:right="-79"/>
              <w:rPr>
                <w:szCs w:val="22"/>
              </w:rPr>
            </w:pPr>
          </w:p>
        </w:tc>
        <w:tc>
          <w:tcPr>
            <w:tcW w:w="180" w:type="dxa"/>
            <w:vAlign w:val="bottom"/>
          </w:tcPr>
          <w:p w:rsidR="000F148A" w:rsidRPr="00B3615F" w:rsidRDefault="000F148A" w:rsidP="00224560">
            <w:pPr>
              <w:pStyle w:val="acctfourfigures"/>
              <w:tabs>
                <w:tab w:val="clear" w:pos="765"/>
                <w:tab w:val="decimal" w:pos="1001"/>
              </w:tabs>
              <w:spacing w:line="240" w:lineRule="atLeast"/>
              <w:ind w:left="-79" w:right="-79"/>
              <w:rPr>
                <w:szCs w:val="22"/>
              </w:rPr>
            </w:pPr>
          </w:p>
        </w:tc>
        <w:tc>
          <w:tcPr>
            <w:tcW w:w="1170" w:type="dxa"/>
            <w:vAlign w:val="bottom"/>
          </w:tcPr>
          <w:p w:rsidR="000F148A" w:rsidRPr="00B3615F" w:rsidRDefault="000F148A" w:rsidP="00224560">
            <w:pPr>
              <w:pStyle w:val="acctfourfigures"/>
              <w:tabs>
                <w:tab w:val="clear" w:pos="765"/>
                <w:tab w:val="decimal" w:pos="1001"/>
              </w:tabs>
              <w:spacing w:line="240" w:lineRule="atLeast"/>
              <w:ind w:left="-79" w:right="-79"/>
              <w:rPr>
                <w:szCs w:val="22"/>
              </w:rPr>
            </w:pPr>
          </w:p>
        </w:tc>
        <w:tc>
          <w:tcPr>
            <w:tcW w:w="180" w:type="dxa"/>
            <w:vAlign w:val="bottom"/>
          </w:tcPr>
          <w:p w:rsidR="000F148A" w:rsidRPr="00B3615F" w:rsidRDefault="000F148A" w:rsidP="00224560">
            <w:pPr>
              <w:pStyle w:val="acctfourfigures"/>
              <w:tabs>
                <w:tab w:val="clear" w:pos="765"/>
                <w:tab w:val="decimal" w:pos="1001"/>
              </w:tabs>
              <w:spacing w:line="240" w:lineRule="atLeast"/>
              <w:ind w:left="-79" w:right="-79"/>
              <w:rPr>
                <w:szCs w:val="22"/>
              </w:rPr>
            </w:pPr>
          </w:p>
        </w:tc>
        <w:tc>
          <w:tcPr>
            <w:tcW w:w="1170" w:type="dxa"/>
            <w:vAlign w:val="bottom"/>
          </w:tcPr>
          <w:p w:rsidR="000F148A" w:rsidRPr="00B3615F" w:rsidRDefault="000F148A" w:rsidP="00224560">
            <w:pPr>
              <w:pStyle w:val="acctfourfigures"/>
              <w:tabs>
                <w:tab w:val="clear" w:pos="765"/>
                <w:tab w:val="decimal" w:pos="1001"/>
              </w:tabs>
              <w:spacing w:line="240" w:lineRule="atLeast"/>
              <w:ind w:left="-79" w:right="-79"/>
              <w:rPr>
                <w:szCs w:val="22"/>
              </w:rPr>
            </w:pPr>
          </w:p>
        </w:tc>
        <w:tc>
          <w:tcPr>
            <w:tcW w:w="180" w:type="dxa"/>
            <w:vAlign w:val="bottom"/>
          </w:tcPr>
          <w:p w:rsidR="000F148A" w:rsidRPr="00B3615F" w:rsidRDefault="000F148A" w:rsidP="00224560">
            <w:pPr>
              <w:pStyle w:val="acctfourfigures"/>
              <w:tabs>
                <w:tab w:val="clear" w:pos="765"/>
                <w:tab w:val="decimal" w:pos="1001"/>
              </w:tabs>
              <w:spacing w:line="240" w:lineRule="atLeast"/>
              <w:ind w:left="-79" w:right="-79"/>
              <w:rPr>
                <w:szCs w:val="22"/>
              </w:rPr>
            </w:pPr>
          </w:p>
        </w:tc>
        <w:tc>
          <w:tcPr>
            <w:tcW w:w="1170" w:type="dxa"/>
            <w:vAlign w:val="bottom"/>
          </w:tcPr>
          <w:p w:rsidR="000F148A" w:rsidRPr="00B3615F" w:rsidRDefault="000F148A" w:rsidP="00224560">
            <w:pPr>
              <w:pStyle w:val="acctfourfigures"/>
              <w:tabs>
                <w:tab w:val="clear" w:pos="765"/>
                <w:tab w:val="decimal" w:pos="1001"/>
              </w:tabs>
              <w:spacing w:line="240" w:lineRule="atLeast"/>
              <w:ind w:left="-79" w:right="-79"/>
              <w:rPr>
                <w:szCs w:val="22"/>
              </w:rPr>
            </w:pPr>
          </w:p>
        </w:tc>
      </w:tr>
      <w:tr w:rsidR="00BB60E7" w:rsidRPr="00B3615F" w:rsidTr="00C905E7">
        <w:trPr>
          <w:cantSplit/>
        </w:trPr>
        <w:tc>
          <w:tcPr>
            <w:tcW w:w="4050" w:type="dxa"/>
            <w:gridSpan w:val="2"/>
          </w:tcPr>
          <w:p w:rsidR="00BB60E7" w:rsidRPr="00B3615F" w:rsidRDefault="00BB60E7" w:rsidP="00BB60E7">
            <w:pPr>
              <w:spacing w:line="20" w:lineRule="atLeast"/>
              <w:ind w:left="-18"/>
              <w:rPr>
                <w:rFonts w:eastAsia="SimSun"/>
                <w:szCs w:val="22"/>
                <w:lang w:val="en-US" w:bidi="th-TH"/>
              </w:rPr>
            </w:pPr>
            <w:r w:rsidRPr="00B3615F">
              <w:rPr>
                <w:szCs w:val="22"/>
              </w:rPr>
              <w:t>Within one year</w:t>
            </w:r>
          </w:p>
        </w:tc>
        <w:tc>
          <w:tcPr>
            <w:tcW w:w="1170" w:type="dxa"/>
          </w:tcPr>
          <w:p w:rsidR="00BB60E7" w:rsidRPr="00B3615F" w:rsidRDefault="00BB60E7" w:rsidP="009660E0">
            <w:pPr>
              <w:jc w:val="right"/>
            </w:pPr>
            <w:r w:rsidRPr="00B3615F">
              <w:t xml:space="preserve"> 12,251 </w:t>
            </w:r>
          </w:p>
        </w:tc>
        <w:tc>
          <w:tcPr>
            <w:tcW w:w="180" w:type="dxa"/>
            <w:vAlign w:val="bottom"/>
          </w:tcPr>
          <w:p w:rsidR="00BB60E7" w:rsidRPr="00B3615F" w:rsidRDefault="00BB60E7" w:rsidP="00BB60E7">
            <w:pPr>
              <w:pStyle w:val="acctfourfigures"/>
              <w:tabs>
                <w:tab w:val="clear" w:pos="765"/>
                <w:tab w:val="decimal" w:pos="1001"/>
              </w:tabs>
              <w:spacing w:line="240" w:lineRule="atLeast"/>
              <w:ind w:left="-79" w:right="-79"/>
              <w:jc w:val="right"/>
              <w:rPr>
                <w:szCs w:val="22"/>
              </w:rPr>
            </w:pPr>
          </w:p>
        </w:tc>
        <w:tc>
          <w:tcPr>
            <w:tcW w:w="1170" w:type="dxa"/>
            <w:vAlign w:val="bottom"/>
          </w:tcPr>
          <w:p w:rsidR="00BB60E7" w:rsidRPr="00B3615F" w:rsidRDefault="00BB60E7" w:rsidP="009660E0">
            <w:pPr>
              <w:pStyle w:val="acctfourfigures"/>
              <w:tabs>
                <w:tab w:val="clear" w:pos="765"/>
              </w:tabs>
              <w:spacing w:line="240" w:lineRule="atLeast"/>
              <w:ind w:left="-79"/>
              <w:jc w:val="right"/>
              <w:rPr>
                <w:szCs w:val="22"/>
              </w:rPr>
            </w:pPr>
            <w:r w:rsidRPr="00B3615F">
              <w:rPr>
                <w:szCs w:val="22"/>
              </w:rPr>
              <w:t>12,595</w:t>
            </w:r>
          </w:p>
        </w:tc>
        <w:tc>
          <w:tcPr>
            <w:tcW w:w="180" w:type="dxa"/>
            <w:vAlign w:val="bottom"/>
          </w:tcPr>
          <w:p w:rsidR="00BB60E7" w:rsidRPr="00B3615F" w:rsidRDefault="00BB60E7" w:rsidP="00BB60E7">
            <w:pPr>
              <w:pStyle w:val="acctfourfigures"/>
              <w:tabs>
                <w:tab w:val="clear" w:pos="765"/>
                <w:tab w:val="decimal" w:pos="1001"/>
              </w:tabs>
              <w:spacing w:line="240" w:lineRule="atLeast"/>
              <w:ind w:left="-79" w:right="-79"/>
              <w:jc w:val="right"/>
              <w:rPr>
                <w:szCs w:val="22"/>
              </w:rPr>
            </w:pPr>
          </w:p>
        </w:tc>
        <w:tc>
          <w:tcPr>
            <w:tcW w:w="1170" w:type="dxa"/>
          </w:tcPr>
          <w:p w:rsidR="00BB60E7" w:rsidRPr="00B3615F" w:rsidRDefault="00BB60E7" w:rsidP="009660E0">
            <w:pPr>
              <w:jc w:val="right"/>
            </w:pPr>
            <w:r w:rsidRPr="00B3615F">
              <w:t xml:space="preserve"> 2,087 </w:t>
            </w:r>
          </w:p>
        </w:tc>
        <w:tc>
          <w:tcPr>
            <w:tcW w:w="180" w:type="dxa"/>
            <w:vAlign w:val="bottom"/>
          </w:tcPr>
          <w:p w:rsidR="00BB60E7" w:rsidRPr="00B3615F" w:rsidRDefault="00BB60E7" w:rsidP="00BB60E7">
            <w:pPr>
              <w:pStyle w:val="acctfourfigures"/>
              <w:tabs>
                <w:tab w:val="clear" w:pos="765"/>
                <w:tab w:val="decimal" w:pos="1001"/>
              </w:tabs>
              <w:spacing w:line="240" w:lineRule="atLeast"/>
              <w:ind w:left="-79" w:right="-79"/>
              <w:jc w:val="right"/>
              <w:rPr>
                <w:szCs w:val="22"/>
              </w:rPr>
            </w:pPr>
          </w:p>
        </w:tc>
        <w:tc>
          <w:tcPr>
            <w:tcW w:w="1170" w:type="dxa"/>
            <w:vAlign w:val="bottom"/>
          </w:tcPr>
          <w:p w:rsidR="00BB60E7" w:rsidRPr="00B3615F" w:rsidRDefault="00BB60E7" w:rsidP="009660E0">
            <w:pPr>
              <w:pStyle w:val="acctfourfigures"/>
              <w:tabs>
                <w:tab w:val="clear" w:pos="765"/>
              </w:tabs>
              <w:spacing w:line="240" w:lineRule="atLeast"/>
              <w:ind w:left="-79" w:right="2"/>
              <w:jc w:val="right"/>
              <w:rPr>
                <w:szCs w:val="22"/>
              </w:rPr>
            </w:pPr>
            <w:r w:rsidRPr="00B3615F">
              <w:rPr>
                <w:szCs w:val="22"/>
              </w:rPr>
              <w:t>2,087</w:t>
            </w:r>
          </w:p>
        </w:tc>
      </w:tr>
      <w:tr w:rsidR="00BB60E7" w:rsidRPr="00B3615F" w:rsidTr="00C905E7">
        <w:trPr>
          <w:cantSplit/>
        </w:trPr>
        <w:tc>
          <w:tcPr>
            <w:tcW w:w="4050" w:type="dxa"/>
            <w:gridSpan w:val="2"/>
          </w:tcPr>
          <w:p w:rsidR="00BB60E7" w:rsidRPr="00B3615F" w:rsidRDefault="00BB60E7" w:rsidP="00BB60E7">
            <w:pPr>
              <w:spacing w:line="20" w:lineRule="atLeast"/>
              <w:rPr>
                <w:rFonts w:eastAsia="SimSun"/>
                <w:i/>
                <w:iCs/>
                <w:szCs w:val="22"/>
                <w:lang w:val="en-US" w:bidi="th-TH"/>
              </w:rPr>
            </w:pPr>
            <w:r w:rsidRPr="00B3615F">
              <w:rPr>
                <w:szCs w:val="22"/>
              </w:rPr>
              <w:t>After one year but within five years</w:t>
            </w:r>
          </w:p>
        </w:tc>
        <w:tc>
          <w:tcPr>
            <w:tcW w:w="1170" w:type="dxa"/>
            <w:tcBorders>
              <w:bottom w:val="single" w:sz="4" w:space="0" w:color="auto"/>
            </w:tcBorders>
          </w:tcPr>
          <w:p w:rsidR="00BB60E7" w:rsidRPr="00B3615F" w:rsidRDefault="0012399B" w:rsidP="009660E0">
            <w:pPr>
              <w:jc w:val="right"/>
            </w:pPr>
            <w:r w:rsidRPr="00B3615F">
              <w:t xml:space="preserve"> 13,210</w:t>
            </w:r>
            <w:r w:rsidR="00BB60E7" w:rsidRPr="00B3615F">
              <w:t xml:space="preserve"> </w:t>
            </w:r>
          </w:p>
        </w:tc>
        <w:tc>
          <w:tcPr>
            <w:tcW w:w="180" w:type="dxa"/>
            <w:vAlign w:val="bottom"/>
          </w:tcPr>
          <w:p w:rsidR="00BB60E7" w:rsidRPr="00B3615F" w:rsidRDefault="00BB60E7" w:rsidP="00BB60E7">
            <w:pPr>
              <w:pStyle w:val="acctfourfigures"/>
              <w:tabs>
                <w:tab w:val="clear" w:pos="765"/>
                <w:tab w:val="decimal" w:pos="1001"/>
              </w:tabs>
              <w:spacing w:line="240" w:lineRule="atLeast"/>
              <w:ind w:left="-79" w:right="-79"/>
              <w:jc w:val="right"/>
              <w:rPr>
                <w:szCs w:val="22"/>
              </w:rPr>
            </w:pPr>
          </w:p>
        </w:tc>
        <w:tc>
          <w:tcPr>
            <w:tcW w:w="1170" w:type="dxa"/>
            <w:tcBorders>
              <w:bottom w:val="single" w:sz="4" w:space="0" w:color="auto"/>
            </w:tcBorders>
            <w:vAlign w:val="bottom"/>
          </w:tcPr>
          <w:p w:rsidR="00BB60E7" w:rsidRPr="00B3615F" w:rsidRDefault="00BB60E7" w:rsidP="009660E0">
            <w:pPr>
              <w:pStyle w:val="acctfourfigures"/>
              <w:tabs>
                <w:tab w:val="clear" w:pos="765"/>
              </w:tabs>
              <w:spacing w:line="240" w:lineRule="atLeast"/>
              <w:ind w:left="-79"/>
              <w:jc w:val="right"/>
              <w:rPr>
                <w:szCs w:val="22"/>
              </w:rPr>
            </w:pPr>
            <w:r w:rsidRPr="00B3615F">
              <w:rPr>
                <w:szCs w:val="22"/>
              </w:rPr>
              <w:t>20,084</w:t>
            </w:r>
          </w:p>
        </w:tc>
        <w:tc>
          <w:tcPr>
            <w:tcW w:w="180" w:type="dxa"/>
            <w:vAlign w:val="bottom"/>
          </w:tcPr>
          <w:p w:rsidR="00BB60E7" w:rsidRPr="00B3615F" w:rsidRDefault="00BB60E7" w:rsidP="00BB60E7">
            <w:pPr>
              <w:pStyle w:val="acctfourfigures"/>
              <w:tabs>
                <w:tab w:val="clear" w:pos="765"/>
                <w:tab w:val="decimal" w:pos="1001"/>
              </w:tabs>
              <w:spacing w:line="240" w:lineRule="atLeast"/>
              <w:ind w:left="-79" w:right="-79"/>
              <w:jc w:val="right"/>
              <w:rPr>
                <w:szCs w:val="22"/>
              </w:rPr>
            </w:pPr>
          </w:p>
        </w:tc>
        <w:tc>
          <w:tcPr>
            <w:tcW w:w="1170" w:type="dxa"/>
            <w:tcBorders>
              <w:bottom w:val="single" w:sz="4" w:space="0" w:color="auto"/>
            </w:tcBorders>
          </w:tcPr>
          <w:p w:rsidR="00BB60E7" w:rsidRPr="00B3615F" w:rsidRDefault="0012399B" w:rsidP="009660E0">
            <w:pPr>
              <w:jc w:val="right"/>
            </w:pPr>
            <w:r w:rsidRPr="00B3615F">
              <w:t xml:space="preserve"> 174</w:t>
            </w:r>
            <w:r w:rsidR="00BB60E7" w:rsidRPr="00B3615F">
              <w:t xml:space="preserve"> </w:t>
            </w:r>
          </w:p>
        </w:tc>
        <w:tc>
          <w:tcPr>
            <w:tcW w:w="180" w:type="dxa"/>
            <w:vAlign w:val="bottom"/>
          </w:tcPr>
          <w:p w:rsidR="00BB60E7" w:rsidRPr="00B3615F" w:rsidRDefault="00BB60E7" w:rsidP="00BB60E7">
            <w:pPr>
              <w:pStyle w:val="acctfourfigures"/>
              <w:tabs>
                <w:tab w:val="clear" w:pos="765"/>
                <w:tab w:val="decimal" w:pos="1001"/>
              </w:tabs>
              <w:spacing w:line="240" w:lineRule="atLeast"/>
              <w:ind w:left="-79" w:right="-79"/>
              <w:jc w:val="right"/>
              <w:rPr>
                <w:szCs w:val="22"/>
              </w:rPr>
            </w:pPr>
          </w:p>
        </w:tc>
        <w:tc>
          <w:tcPr>
            <w:tcW w:w="1170" w:type="dxa"/>
            <w:tcBorders>
              <w:bottom w:val="single" w:sz="4" w:space="0" w:color="auto"/>
            </w:tcBorders>
            <w:vAlign w:val="bottom"/>
          </w:tcPr>
          <w:p w:rsidR="00BB60E7" w:rsidRPr="00B3615F" w:rsidRDefault="00BB60E7" w:rsidP="009660E0">
            <w:pPr>
              <w:pStyle w:val="acctfourfigures"/>
              <w:tabs>
                <w:tab w:val="clear" w:pos="765"/>
              </w:tabs>
              <w:spacing w:line="240" w:lineRule="atLeast"/>
              <w:ind w:left="-79" w:right="2"/>
              <w:jc w:val="right"/>
              <w:rPr>
                <w:szCs w:val="22"/>
              </w:rPr>
            </w:pPr>
            <w:r w:rsidRPr="00B3615F">
              <w:rPr>
                <w:szCs w:val="22"/>
              </w:rPr>
              <w:t>1,739</w:t>
            </w:r>
          </w:p>
        </w:tc>
      </w:tr>
      <w:tr w:rsidR="000F148A" w:rsidRPr="00B3615F" w:rsidTr="00203A89">
        <w:trPr>
          <w:cantSplit/>
        </w:trPr>
        <w:tc>
          <w:tcPr>
            <w:tcW w:w="4050" w:type="dxa"/>
            <w:gridSpan w:val="2"/>
          </w:tcPr>
          <w:p w:rsidR="000F148A" w:rsidRPr="00B3615F" w:rsidRDefault="000F148A" w:rsidP="000F148A">
            <w:pPr>
              <w:spacing w:line="240" w:lineRule="atLeast"/>
              <w:ind w:right="11"/>
              <w:rPr>
                <w:b/>
                <w:bCs/>
                <w:color w:val="222222"/>
                <w:lang w:val="en"/>
              </w:rPr>
            </w:pPr>
            <w:r w:rsidRPr="00B3615F">
              <w:rPr>
                <w:b/>
                <w:bCs/>
                <w:color w:val="222222"/>
                <w:lang w:val="en"/>
              </w:rPr>
              <w:t>Total</w:t>
            </w:r>
          </w:p>
        </w:tc>
        <w:tc>
          <w:tcPr>
            <w:tcW w:w="1170" w:type="dxa"/>
            <w:tcBorders>
              <w:top w:val="single" w:sz="4" w:space="0" w:color="auto"/>
              <w:bottom w:val="double" w:sz="4" w:space="0" w:color="auto"/>
            </w:tcBorders>
            <w:vAlign w:val="bottom"/>
          </w:tcPr>
          <w:p w:rsidR="000F148A" w:rsidRPr="00B3615F" w:rsidRDefault="0012399B" w:rsidP="009660E0">
            <w:pPr>
              <w:pStyle w:val="acctfourfigures"/>
              <w:tabs>
                <w:tab w:val="clear" w:pos="765"/>
                <w:tab w:val="decimal" w:pos="1001"/>
              </w:tabs>
              <w:spacing w:line="240" w:lineRule="atLeast"/>
              <w:ind w:left="-79"/>
              <w:jc w:val="right"/>
              <w:rPr>
                <w:b/>
                <w:bCs/>
                <w:szCs w:val="22"/>
              </w:rPr>
            </w:pPr>
            <w:r w:rsidRPr="00B3615F">
              <w:rPr>
                <w:b/>
                <w:bCs/>
                <w:szCs w:val="22"/>
              </w:rPr>
              <w:t>25,461</w:t>
            </w:r>
          </w:p>
        </w:tc>
        <w:tc>
          <w:tcPr>
            <w:tcW w:w="180" w:type="dxa"/>
            <w:vAlign w:val="bottom"/>
          </w:tcPr>
          <w:p w:rsidR="000F148A" w:rsidRPr="00B3615F" w:rsidRDefault="000F148A" w:rsidP="00BB60E7">
            <w:pPr>
              <w:pStyle w:val="acctfourfigures"/>
              <w:tabs>
                <w:tab w:val="clear" w:pos="765"/>
                <w:tab w:val="decimal" w:pos="1001"/>
              </w:tabs>
              <w:spacing w:line="240" w:lineRule="atLeast"/>
              <w:ind w:left="-79" w:right="-79"/>
              <w:jc w:val="right"/>
              <w:rPr>
                <w:b/>
                <w:bCs/>
                <w:szCs w:val="22"/>
              </w:rPr>
            </w:pPr>
          </w:p>
        </w:tc>
        <w:tc>
          <w:tcPr>
            <w:tcW w:w="1170" w:type="dxa"/>
            <w:tcBorders>
              <w:top w:val="single" w:sz="4" w:space="0" w:color="auto"/>
              <w:bottom w:val="double" w:sz="4" w:space="0" w:color="auto"/>
            </w:tcBorders>
            <w:vAlign w:val="bottom"/>
          </w:tcPr>
          <w:p w:rsidR="000F148A" w:rsidRPr="00B3615F" w:rsidRDefault="000F148A" w:rsidP="009660E0">
            <w:pPr>
              <w:pStyle w:val="acctfourfigures"/>
              <w:tabs>
                <w:tab w:val="clear" w:pos="765"/>
              </w:tabs>
              <w:spacing w:line="240" w:lineRule="atLeast"/>
              <w:ind w:left="-79"/>
              <w:jc w:val="right"/>
              <w:rPr>
                <w:b/>
                <w:bCs/>
                <w:szCs w:val="22"/>
              </w:rPr>
            </w:pPr>
            <w:r w:rsidRPr="00B3615F">
              <w:rPr>
                <w:b/>
                <w:bCs/>
                <w:szCs w:val="22"/>
              </w:rPr>
              <w:t>32,679</w:t>
            </w:r>
          </w:p>
        </w:tc>
        <w:tc>
          <w:tcPr>
            <w:tcW w:w="180" w:type="dxa"/>
            <w:vAlign w:val="bottom"/>
          </w:tcPr>
          <w:p w:rsidR="000F148A" w:rsidRPr="00B3615F" w:rsidRDefault="000F148A" w:rsidP="00BB60E7">
            <w:pPr>
              <w:pStyle w:val="acctfourfigures"/>
              <w:tabs>
                <w:tab w:val="clear" w:pos="765"/>
                <w:tab w:val="decimal" w:pos="1001"/>
              </w:tabs>
              <w:spacing w:line="240" w:lineRule="atLeast"/>
              <w:ind w:left="-79" w:right="-79"/>
              <w:jc w:val="right"/>
              <w:rPr>
                <w:b/>
                <w:bCs/>
                <w:szCs w:val="22"/>
              </w:rPr>
            </w:pPr>
          </w:p>
        </w:tc>
        <w:tc>
          <w:tcPr>
            <w:tcW w:w="1170" w:type="dxa"/>
            <w:tcBorders>
              <w:top w:val="single" w:sz="4" w:space="0" w:color="auto"/>
              <w:bottom w:val="double" w:sz="4" w:space="0" w:color="auto"/>
            </w:tcBorders>
            <w:vAlign w:val="bottom"/>
          </w:tcPr>
          <w:p w:rsidR="000F148A" w:rsidRPr="00B3615F" w:rsidRDefault="0012399B" w:rsidP="009660E0">
            <w:pPr>
              <w:pStyle w:val="acctfourfigures"/>
              <w:tabs>
                <w:tab w:val="clear" w:pos="765"/>
                <w:tab w:val="decimal" w:pos="1001"/>
              </w:tabs>
              <w:spacing w:line="240" w:lineRule="atLeast"/>
              <w:ind w:left="-79"/>
              <w:jc w:val="right"/>
              <w:rPr>
                <w:b/>
                <w:bCs/>
                <w:szCs w:val="22"/>
              </w:rPr>
            </w:pPr>
            <w:r w:rsidRPr="00B3615F">
              <w:rPr>
                <w:b/>
                <w:bCs/>
                <w:szCs w:val="22"/>
              </w:rPr>
              <w:t>2,261</w:t>
            </w:r>
          </w:p>
        </w:tc>
        <w:tc>
          <w:tcPr>
            <w:tcW w:w="180" w:type="dxa"/>
            <w:vAlign w:val="bottom"/>
          </w:tcPr>
          <w:p w:rsidR="000F148A" w:rsidRPr="00B3615F" w:rsidRDefault="000F148A" w:rsidP="00BB60E7">
            <w:pPr>
              <w:pStyle w:val="acctfourfigures"/>
              <w:tabs>
                <w:tab w:val="clear" w:pos="765"/>
                <w:tab w:val="decimal" w:pos="1001"/>
              </w:tabs>
              <w:spacing w:line="240" w:lineRule="atLeast"/>
              <w:ind w:left="-79" w:right="-79"/>
              <w:jc w:val="right"/>
              <w:rPr>
                <w:b/>
                <w:bCs/>
                <w:szCs w:val="22"/>
              </w:rPr>
            </w:pPr>
          </w:p>
        </w:tc>
        <w:tc>
          <w:tcPr>
            <w:tcW w:w="1170" w:type="dxa"/>
            <w:tcBorders>
              <w:top w:val="single" w:sz="4" w:space="0" w:color="auto"/>
              <w:bottom w:val="double" w:sz="4" w:space="0" w:color="auto"/>
            </w:tcBorders>
            <w:vAlign w:val="bottom"/>
          </w:tcPr>
          <w:p w:rsidR="000F148A" w:rsidRPr="00B3615F" w:rsidRDefault="000F148A" w:rsidP="009660E0">
            <w:pPr>
              <w:pStyle w:val="acctfourfigures"/>
              <w:tabs>
                <w:tab w:val="clear" w:pos="765"/>
              </w:tabs>
              <w:spacing w:line="240" w:lineRule="atLeast"/>
              <w:ind w:left="-79" w:right="2"/>
              <w:jc w:val="right"/>
              <w:rPr>
                <w:b/>
                <w:bCs/>
                <w:szCs w:val="22"/>
              </w:rPr>
            </w:pPr>
            <w:r w:rsidRPr="00B3615F">
              <w:rPr>
                <w:b/>
                <w:bCs/>
                <w:szCs w:val="22"/>
              </w:rPr>
              <w:t>3,826</w:t>
            </w:r>
          </w:p>
        </w:tc>
      </w:tr>
      <w:tr w:rsidR="000F148A" w:rsidRPr="00B3615F" w:rsidTr="009E4506">
        <w:trPr>
          <w:cantSplit/>
        </w:trPr>
        <w:tc>
          <w:tcPr>
            <w:tcW w:w="4050" w:type="dxa"/>
            <w:gridSpan w:val="2"/>
          </w:tcPr>
          <w:p w:rsidR="000F148A" w:rsidRPr="00B3615F" w:rsidRDefault="000F148A" w:rsidP="000F148A">
            <w:pPr>
              <w:tabs>
                <w:tab w:val="decimal" w:pos="911"/>
              </w:tabs>
              <w:spacing w:line="240" w:lineRule="atLeast"/>
              <w:ind w:right="11"/>
            </w:pPr>
          </w:p>
        </w:tc>
        <w:tc>
          <w:tcPr>
            <w:tcW w:w="1170" w:type="dxa"/>
            <w:tcBorders>
              <w:top w:val="single" w:sz="4" w:space="0" w:color="auto"/>
            </w:tcBorders>
            <w:vAlign w:val="bottom"/>
          </w:tcPr>
          <w:p w:rsidR="000F148A" w:rsidRPr="00B3615F" w:rsidRDefault="000F148A" w:rsidP="009660E0">
            <w:pPr>
              <w:pStyle w:val="acctfourfigures"/>
              <w:tabs>
                <w:tab w:val="clear" w:pos="765"/>
                <w:tab w:val="decimal" w:pos="1001"/>
              </w:tabs>
              <w:spacing w:line="240" w:lineRule="atLeast"/>
              <w:ind w:left="-79"/>
              <w:jc w:val="right"/>
              <w:rPr>
                <w:szCs w:val="22"/>
              </w:rPr>
            </w:pPr>
          </w:p>
        </w:tc>
        <w:tc>
          <w:tcPr>
            <w:tcW w:w="180" w:type="dxa"/>
            <w:vAlign w:val="bottom"/>
          </w:tcPr>
          <w:p w:rsidR="000F148A" w:rsidRPr="00B3615F" w:rsidRDefault="000F148A" w:rsidP="00BB60E7">
            <w:pPr>
              <w:pStyle w:val="acctfourfigures"/>
              <w:tabs>
                <w:tab w:val="clear" w:pos="765"/>
                <w:tab w:val="decimal" w:pos="1001"/>
              </w:tabs>
              <w:spacing w:line="240" w:lineRule="atLeast"/>
              <w:ind w:left="-79" w:right="-79"/>
              <w:jc w:val="right"/>
              <w:rPr>
                <w:szCs w:val="22"/>
              </w:rPr>
            </w:pPr>
          </w:p>
        </w:tc>
        <w:tc>
          <w:tcPr>
            <w:tcW w:w="1170" w:type="dxa"/>
            <w:tcBorders>
              <w:top w:val="single" w:sz="4" w:space="0" w:color="auto"/>
            </w:tcBorders>
            <w:vAlign w:val="bottom"/>
          </w:tcPr>
          <w:p w:rsidR="000F148A" w:rsidRPr="00B3615F" w:rsidRDefault="000F148A" w:rsidP="009660E0">
            <w:pPr>
              <w:pStyle w:val="acctfourfigures"/>
              <w:tabs>
                <w:tab w:val="clear" w:pos="765"/>
              </w:tabs>
              <w:spacing w:line="240" w:lineRule="atLeast"/>
              <w:ind w:left="-79"/>
              <w:jc w:val="right"/>
              <w:rPr>
                <w:szCs w:val="22"/>
              </w:rPr>
            </w:pPr>
          </w:p>
        </w:tc>
        <w:tc>
          <w:tcPr>
            <w:tcW w:w="180" w:type="dxa"/>
            <w:vAlign w:val="bottom"/>
          </w:tcPr>
          <w:p w:rsidR="000F148A" w:rsidRPr="00B3615F" w:rsidRDefault="000F148A" w:rsidP="00BB60E7">
            <w:pPr>
              <w:pStyle w:val="acctfourfigures"/>
              <w:tabs>
                <w:tab w:val="clear" w:pos="765"/>
                <w:tab w:val="decimal" w:pos="1001"/>
              </w:tabs>
              <w:spacing w:line="240" w:lineRule="atLeast"/>
              <w:ind w:left="-79" w:right="-79"/>
              <w:jc w:val="right"/>
              <w:rPr>
                <w:szCs w:val="22"/>
              </w:rPr>
            </w:pPr>
          </w:p>
        </w:tc>
        <w:tc>
          <w:tcPr>
            <w:tcW w:w="1170" w:type="dxa"/>
            <w:tcBorders>
              <w:top w:val="single" w:sz="4" w:space="0" w:color="auto"/>
            </w:tcBorders>
            <w:vAlign w:val="bottom"/>
          </w:tcPr>
          <w:p w:rsidR="000F148A" w:rsidRPr="00B3615F" w:rsidRDefault="000F148A" w:rsidP="009660E0">
            <w:pPr>
              <w:pStyle w:val="acctfourfigures"/>
              <w:tabs>
                <w:tab w:val="clear" w:pos="765"/>
                <w:tab w:val="decimal" w:pos="1001"/>
              </w:tabs>
              <w:spacing w:line="240" w:lineRule="atLeast"/>
              <w:ind w:left="-79"/>
              <w:jc w:val="right"/>
              <w:rPr>
                <w:szCs w:val="22"/>
              </w:rPr>
            </w:pPr>
          </w:p>
        </w:tc>
        <w:tc>
          <w:tcPr>
            <w:tcW w:w="180" w:type="dxa"/>
            <w:vAlign w:val="bottom"/>
          </w:tcPr>
          <w:p w:rsidR="000F148A" w:rsidRPr="00B3615F" w:rsidRDefault="000F148A" w:rsidP="00BB60E7">
            <w:pPr>
              <w:pStyle w:val="acctfourfigures"/>
              <w:tabs>
                <w:tab w:val="clear" w:pos="765"/>
                <w:tab w:val="decimal" w:pos="1001"/>
              </w:tabs>
              <w:spacing w:line="240" w:lineRule="atLeast"/>
              <w:ind w:left="-79" w:right="-79"/>
              <w:jc w:val="right"/>
              <w:rPr>
                <w:szCs w:val="22"/>
              </w:rPr>
            </w:pPr>
          </w:p>
        </w:tc>
        <w:tc>
          <w:tcPr>
            <w:tcW w:w="1170" w:type="dxa"/>
            <w:tcBorders>
              <w:top w:val="single" w:sz="4" w:space="0" w:color="auto"/>
            </w:tcBorders>
            <w:vAlign w:val="bottom"/>
          </w:tcPr>
          <w:p w:rsidR="000F148A" w:rsidRPr="00B3615F" w:rsidRDefault="000F148A" w:rsidP="009660E0">
            <w:pPr>
              <w:pStyle w:val="acctfourfigures"/>
              <w:tabs>
                <w:tab w:val="clear" w:pos="765"/>
              </w:tabs>
              <w:spacing w:line="240" w:lineRule="atLeast"/>
              <w:ind w:left="-79" w:right="2"/>
              <w:jc w:val="right"/>
              <w:rPr>
                <w:szCs w:val="22"/>
              </w:rPr>
            </w:pPr>
          </w:p>
        </w:tc>
      </w:tr>
      <w:tr w:rsidR="005B3BDF" w:rsidRPr="00B3615F" w:rsidTr="009E4506">
        <w:trPr>
          <w:cantSplit/>
        </w:trPr>
        <w:tc>
          <w:tcPr>
            <w:tcW w:w="4050" w:type="dxa"/>
            <w:gridSpan w:val="2"/>
          </w:tcPr>
          <w:p w:rsidR="005B3BDF" w:rsidRPr="00B3615F" w:rsidRDefault="005B3BDF" w:rsidP="000F148A">
            <w:pPr>
              <w:tabs>
                <w:tab w:val="decimal" w:pos="911"/>
              </w:tabs>
              <w:spacing w:line="240" w:lineRule="atLeast"/>
              <w:ind w:right="11"/>
            </w:pPr>
          </w:p>
        </w:tc>
        <w:tc>
          <w:tcPr>
            <w:tcW w:w="1170" w:type="dxa"/>
            <w:vAlign w:val="bottom"/>
          </w:tcPr>
          <w:p w:rsidR="005B3BDF" w:rsidRPr="00B3615F" w:rsidRDefault="005B3BDF" w:rsidP="009660E0">
            <w:pPr>
              <w:pStyle w:val="acctfourfigures"/>
              <w:tabs>
                <w:tab w:val="clear" w:pos="765"/>
                <w:tab w:val="decimal" w:pos="1001"/>
              </w:tabs>
              <w:spacing w:line="240" w:lineRule="atLeast"/>
              <w:ind w:left="-79"/>
              <w:jc w:val="right"/>
              <w:rPr>
                <w:szCs w:val="22"/>
              </w:rPr>
            </w:pPr>
          </w:p>
        </w:tc>
        <w:tc>
          <w:tcPr>
            <w:tcW w:w="180" w:type="dxa"/>
            <w:vAlign w:val="bottom"/>
          </w:tcPr>
          <w:p w:rsidR="005B3BDF" w:rsidRPr="00B3615F" w:rsidRDefault="005B3BDF" w:rsidP="00BB60E7">
            <w:pPr>
              <w:pStyle w:val="acctfourfigures"/>
              <w:tabs>
                <w:tab w:val="clear" w:pos="765"/>
                <w:tab w:val="decimal" w:pos="1001"/>
              </w:tabs>
              <w:spacing w:line="240" w:lineRule="atLeast"/>
              <w:ind w:left="-79" w:right="-79"/>
              <w:jc w:val="right"/>
              <w:rPr>
                <w:szCs w:val="22"/>
              </w:rPr>
            </w:pPr>
          </w:p>
        </w:tc>
        <w:tc>
          <w:tcPr>
            <w:tcW w:w="1170" w:type="dxa"/>
            <w:vAlign w:val="bottom"/>
          </w:tcPr>
          <w:p w:rsidR="005B3BDF" w:rsidRPr="00B3615F" w:rsidRDefault="005B3BDF" w:rsidP="009660E0">
            <w:pPr>
              <w:pStyle w:val="acctfourfigures"/>
              <w:tabs>
                <w:tab w:val="clear" w:pos="765"/>
              </w:tabs>
              <w:spacing w:line="240" w:lineRule="atLeast"/>
              <w:ind w:left="-79"/>
              <w:jc w:val="right"/>
              <w:rPr>
                <w:szCs w:val="22"/>
              </w:rPr>
            </w:pPr>
          </w:p>
        </w:tc>
        <w:tc>
          <w:tcPr>
            <w:tcW w:w="180" w:type="dxa"/>
            <w:vAlign w:val="bottom"/>
          </w:tcPr>
          <w:p w:rsidR="005B3BDF" w:rsidRPr="00B3615F" w:rsidRDefault="005B3BDF" w:rsidP="00BB60E7">
            <w:pPr>
              <w:pStyle w:val="acctfourfigures"/>
              <w:tabs>
                <w:tab w:val="clear" w:pos="765"/>
                <w:tab w:val="decimal" w:pos="1001"/>
              </w:tabs>
              <w:spacing w:line="240" w:lineRule="atLeast"/>
              <w:ind w:left="-79" w:right="-79"/>
              <w:jc w:val="right"/>
              <w:rPr>
                <w:szCs w:val="22"/>
              </w:rPr>
            </w:pPr>
          </w:p>
        </w:tc>
        <w:tc>
          <w:tcPr>
            <w:tcW w:w="1170" w:type="dxa"/>
            <w:vAlign w:val="bottom"/>
          </w:tcPr>
          <w:p w:rsidR="005B3BDF" w:rsidRPr="00B3615F" w:rsidRDefault="005B3BDF" w:rsidP="009660E0">
            <w:pPr>
              <w:pStyle w:val="acctfourfigures"/>
              <w:tabs>
                <w:tab w:val="clear" w:pos="765"/>
                <w:tab w:val="decimal" w:pos="1001"/>
              </w:tabs>
              <w:spacing w:line="240" w:lineRule="atLeast"/>
              <w:ind w:left="-79"/>
              <w:jc w:val="right"/>
              <w:rPr>
                <w:szCs w:val="22"/>
              </w:rPr>
            </w:pPr>
          </w:p>
        </w:tc>
        <w:tc>
          <w:tcPr>
            <w:tcW w:w="180" w:type="dxa"/>
            <w:vAlign w:val="bottom"/>
          </w:tcPr>
          <w:p w:rsidR="005B3BDF" w:rsidRPr="00B3615F" w:rsidRDefault="005B3BDF" w:rsidP="00BB60E7">
            <w:pPr>
              <w:pStyle w:val="acctfourfigures"/>
              <w:tabs>
                <w:tab w:val="clear" w:pos="765"/>
                <w:tab w:val="decimal" w:pos="1001"/>
              </w:tabs>
              <w:spacing w:line="240" w:lineRule="atLeast"/>
              <w:ind w:left="-79" w:right="-79"/>
              <w:jc w:val="right"/>
              <w:rPr>
                <w:szCs w:val="22"/>
              </w:rPr>
            </w:pPr>
          </w:p>
        </w:tc>
        <w:tc>
          <w:tcPr>
            <w:tcW w:w="1170" w:type="dxa"/>
            <w:vAlign w:val="bottom"/>
          </w:tcPr>
          <w:p w:rsidR="005B3BDF" w:rsidRPr="00B3615F" w:rsidRDefault="005B3BDF" w:rsidP="009660E0">
            <w:pPr>
              <w:pStyle w:val="acctfourfigures"/>
              <w:tabs>
                <w:tab w:val="clear" w:pos="765"/>
              </w:tabs>
              <w:spacing w:line="240" w:lineRule="atLeast"/>
              <w:ind w:left="-79" w:right="2"/>
              <w:jc w:val="right"/>
              <w:rPr>
                <w:szCs w:val="22"/>
              </w:rPr>
            </w:pPr>
          </w:p>
        </w:tc>
      </w:tr>
      <w:tr w:rsidR="00E168AD" w:rsidRPr="00B3615F" w:rsidTr="009E4506">
        <w:trPr>
          <w:cantSplit/>
        </w:trPr>
        <w:tc>
          <w:tcPr>
            <w:tcW w:w="4050" w:type="dxa"/>
            <w:gridSpan w:val="2"/>
          </w:tcPr>
          <w:p w:rsidR="00E168AD" w:rsidRPr="00B3615F" w:rsidRDefault="00E168AD" w:rsidP="000F148A">
            <w:pPr>
              <w:tabs>
                <w:tab w:val="decimal" w:pos="911"/>
              </w:tabs>
              <w:spacing w:line="240" w:lineRule="atLeast"/>
              <w:ind w:right="11"/>
            </w:pPr>
          </w:p>
        </w:tc>
        <w:tc>
          <w:tcPr>
            <w:tcW w:w="1170" w:type="dxa"/>
            <w:vAlign w:val="bottom"/>
          </w:tcPr>
          <w:p w:rsidR="00E168AD" w:rsidRPr="00B3615F" w:rsidRDefault="00E168AD" w:rsidP="009660E0">
            <w:pPr>
              <w:pStyle w:val="acctfourfigures"/>
              <w:tabs>
                <w:tab w:val="clear" w:pos="765"/>
                <w:tab w:val="decimal" w:pos="1001"/>
              </w:tabs>
              <w:spacing w:line="240" w:lineRule="atLeast"/>
              <w:ind w:left="-79"/>
              <w:jc w:val="right"/>
              <w:rPr>
                <w:szCs w:val="22"/>
              </w:rPr>
            </w:pPr>
          </w:p>
        </w:tc>
        <w:tc>
          <w:tcPr>
            <w:tcW w:w="180" w:type="dxa"/>
            <w:vAlign w:val="bottom"/>
          </w:tcPr>
          <w:p w:rsidR="00E168AD" w:rsidRPr="00B3615F" w:rsidRDefault="00E168AD" w:rsidP="00BB60E7">
            <w:pPr>
              <w:pStyle w:val="acctfourfigures"/>
              <w:tabs>
                <w:tab w:val="clear" w:pos="765"/>
                <w:tab w:val="decimal" w:pos="1001"/>
              </w:tabs>
              <w:spacing w:line="240" w:lineRule="atLeast"/>
              <w:ind w:left="-79" w:right="-79"/>
              <w:jc w:val="right"/>
              <w:rPr>
                <w:szCs w:val="22"/>
              </w:rPr>
            </w:pPr>
          </w:p>
        </w:tc>
        <w:tc>
          <w:tcPr>
            <w:tcW w:w="1170" w:type="dxa"/>
            <w:vAlign w:val="bottom"/>
          </w:tcPr>
          <w:p w:rsidR="00E168AD" w:rsidRPr="00B3615F" w:rsidRDefault="00E168AD" w:rsidP="009660E0">
            <w:pPr>
              <w:pStyle w:val="acctfourfigures"/>
              <w:tabs>
                <w:tab w:val="clear" w:pos="765"/>
              </w:tabs>
              <w:spacing w:line="240" w:lineRule="atLeast"/>
              <w:ind w:left="-79"/>
              <w:jc w:val="right"/>
              <w:rPr>
                <w:szCs w:val="22"/>
              </w:rPr>
            </w:pPr>
          </w:p>
        </w:tc>
        <w:tc>
          <w:tcPr>
            <w:tcW w:w="180" w:type="dxa"/>
            <w:vAlign w:val="bottom"/>
          </w:tcPr>
          <w:p w:rsidR="00E168AD" w:rsidRPr="00B3615F" w:rsidRDefault="00E168AD" w:rsidP="00BB60E7">
            <w:pPr>
              <w:pStyle w:val="acctfourfigures"/>
              <w:tabs>
                <w:tab w:val="clear" w:pos="765"/>
                <w:tab w:val="decimal" w:pos="1001"/>
              </w:tabs>
              <w:spacing w:line="240" w:lineRule="atLeast"/>
              <w:ind w:left="-79" w:right="-79"/>
              <w:jc w:val="right"/>
              <w:rPr>
                <w:szCs w:val="22"/>
              </w:rPr>
            </w:pPr>
          </w:p>
        </w:tc>
        <w:tc>
          <w:tcPr>
            <w:tcW w:w="1170" w:type="dxa"/>
            <w:vAlign w:val="bottom"/>
          </w:tcPr>
          <w:p w:rsidR="00E168AD" w:rsidRPr="00B3615F" w:rsidRDefault="00E168AD" w:rsidP="009660E0">
            <w:pPr>
              <w:pStyle w:val="acctfourfigures"/>
              <w:tabs>
                <w:tab w:val="clear" w:pos="765"/>
                <w:tab w:val="decimal" w:pos="1001"/>
              </w:tabs>
              <w:spacing w:line="240" w:lineRule="atLeast"/>
              <w:ind w:left="-79"/>
              <w:jc w:val="right"/>
              <w:rPr>
                <w:szCs w:val="22"/>
              </w:rPr>
            </w:pPr>
          </w:p>
        </w:tc>
        <w:tc>
          <w:tcPr>
            <w:tcW w:w="180" w:type="dxa"/>
            <w:vAlign w:val="bottom"/>
          </w:tcPr>
          <w:p w:rsidR="00E168AD" w:rsidRPr="00B3615F" w:rsidRDefault="00E168AD" w:rsidP="00BB60E7">
            <w:pPr>
              <w:pStyle w:val="acctfourfigures"/>
              <w:tabs>
                <w:tab w:val="clear" w:pos="765"/>
                <w:tab w:val="decimal" w:pos="1001"/>
              </w:tabs>
              <w:spacing w:line="240" w:lineRule="atLeast"/>
              <w:ind w:left="-79" w:right="-79"/>
              <w:jc w:val="right"/>
              <w:rPr>
                <w:szCs w:val="22"/>
              </w:rPr>
            </w:pPr>
          </w:p>
        </w:tc>
        <w:tc>
          <w:tcPr>
            <w:tcW w:w="1170" w:type="dxa"/>
            <w:vAlign w:val="bottom"/>
          </w:tcPr>
          <w:p w:rsidR="00E168AD" w:rsidRPr="00B3615F" w:rsidRDefault="00E168AD" w:rsidP="009660E0">
            <w:pPr>
              <w:pStyle w:val="acctfourfigures"/>
              <w:tabs>
                <w:tab w:val="clear" w:pos="765"/>
              </w:tabs>
              <w:spacing w:line="240" w:lineRule="atLeast"/>
              <w:ind w:left="-79" w:right="2"/>
              <w:jc w:val="right"/>
              <w:rPr>
                <w:szCs w:val="22"/>
              </w:rPr>
            </w:pPr>
          </w:p>
        </w:tc>
      </w:tr>
      <w:tr w:rsidR="000F148A" w:rsidRPr="00B3615F" w:rsidTr="00203A89">
        <w:trPr>
          <w:cantSplit/>
        </w:trPr>
        <w:tc>
          <w:tcPr>
            <w:tcW w:w="4050" w:type="dxa"/>
            <w:gridSpan w:val="2"/>
          </w:tcPr>
          <w:p w:rsidR="000F148A" w:rsidRPr="00B3615F" w:rsidRDefault="000F148A" w:rsidP="000F148A">
            <w:pPr>
              <w:spacing w:line="20" w:lineRule="atLeast"/>
              <w:ind w:left="-18"/>
              <w:rPr>
                <w:rFonts w:eastAsia="SimSun"/>
                <w:szCs w:val="22"/>
                <w:lang w:val="en-US" w:bidi="th-TH"/>
              </w:rPr>
            </w:pPr>
            <w:r w:rsidRPr="00B3615F">
              <w:rPr>
                <w:b/>
                <w:bCs/>
                <w:i/>
                <w:iCs/>
                <w:szCs w:val="22"/>
              </w:rPr>
              <w:lastRenderedPageBreak/>
              <w:t>Other commitments</w:t>
            </w:r>
          </w:p>
        </w:tc>
        <w:tc>
          <w:tcPr>
            <w:tcW w:w="1170" w:type="dxa"/>
            <w:vAlign w:val="bottom"/>
          </w:tcPr>
          <w:p w:rsidR="000F148A" w:rsidRPr="00B3615F" w:rsidRDefault="000F148A" w:rsidP="009660E0">
            <w:pPr>
              <w:pStyle w:val="acctfourfigures"/>
              <w:tabs>
                <w:tab w:val="clear" w:pos="765"/>
                <w:tab w:val="decimal" w:pos="1001"/>
              </w:tabs>
              <w:spacing w:line="240" w:lineRule="atLeast"/>
              <w:ind w:left="-79"/>
              <w:jc w:val="right"/>
              <w:rPr>
                <w:szCs w:val="22"/>
              </w:rPr>
            </w:pPr>
          </w:p>
        </w:tc>
        <w:tc>
          <w:tcPr>
            <w:tcW w:w="180" w:type="dxa"/>
            <w:vAlign w:val="bottom"/>
          </w:tcPr>
          <w:p w:rsidR="000F148A" w:rsidRPr="00B3615F" w:rsidRDefault="000F148A" w:rsidP="00BB60E7">
            <w:pPr>
              <w:pStyle w:val="acctfourfigures"/>
              <w:tabs>
                <w:tab w:val="clear" w:pos="765"/>
                <w:tab w:val="decimal" w:pos="1001"/>
              </w:tabs>
              <w:spacing w:line="240" w:lineRule="atLeast"/>
              <w:ind w:left="-79" w:right="-79"/>
              <w:jc w:val="right"/>
              <w:rPr>
                <w:szCs w:val="22"/>
              </w:rPr>
            </w:pPr>
          </w:p>
        </w:tc>
        <w:tc>
          <w:tcPr>
            <w:tcW w:w="1170" w:type="dxa"/>
            <w:vAlign w:val="bottom"/>
          </w:tcPr>
          <w:p w:rsidR="000F148A" w:rsidRPr="00B3615F" w:rsidRDefault="000F148A" w:rsidP="009660E0">
            <w:pPr>
              <w:pStyle w:val="acctfourfigures"/>
              <w:tabs>
                <w:tab w:val="clear" w:pos="765"/>
              </w:tabs>
              <w:spacing w:line="240" w:lineRule="atLeast"/>
              <w:ind w:left="-79"/>
              <w:jc w:val="right"/>
              <w:rPr>
                <w:szCs w:val="22"/>
              </w:rPr>
            </w:pPr>
          </w:p>
        </w:tc>
        <w:tc>
          <w:tcPr>
            <w:tcW w:w="180" w:type="dxa"/>
            <w:vAlign w:val="bottom"/>
          </w:tcPr>
          <w:p w:rsidR="000F148A" w:rsidRPr="00B3615F" w:rsidRDefault="000F148A" w:rsidP="00BB60E7">
            <w:pPr>
              <w:pStyle w:val="acctfourfigures"/>
              <w:tabs>
                <w:tab w:val="clear" w:pos="765"/>
                <w:tab w:val="decimal" w:pos="1001"/>
              </w:tabs>
              <w:spacing w:line="240" w:lineRule="atLeast"/>
              <w:ind w:left="-79" w:right="-79"/>
              <w:jc w:val="right"/>
              <w:rPr>
                <w:szCs w:val="22"/>
              </w:rPr>
            </w:pPr>
          </w:p>
        </w:tc>
        <w:tc>
          <w:tcPr>
            <w:tcW w:w="1170" w:type="dxa"/>
            <w:vAlign w:val="bottom"/>
          </w:tcPr>
          <w:p w:rsidR="000F148A" w:rsidRPr="00B3615F" w:rsidRDefault="000F148A" w:rsidP="009660E0">
            <w:pPr>
              <w:pStyle w:val="acctfourfigures"/>
              <w:tabs>
                <w:tab w:val="clear" w:pos="765"/>
                <w:tab w:val="decimal" w:pos="1001"/>
              </w:tabs>
              <w:spacing w:line="240" w:lineRule="atLeast"/>
              <w:ind w:left="-79"/>
              <w:jc w:val="right"/>
              <w:rPr>
                <w:szCs w:val="22"/>
              </w:rPr>
            </w:pPr>
          </w:p>
        </w:tc>
        <w:tc>
          <w:tcPr>
            <w:tcW w:w="180" w:type="dxa"/>
            <w:vAlign w:val="bottom"/>
          </w:tcPr>
          <w:p w:rsidR="000F148A" w:rsidRPr="00B3615F" w:rsidRDefault="000F148A" w:rsidP="00BB60E7">
            <w:pPr>
              <w:pStyle w:val="acctfourfigures"/>
              <w:tabs>
                <w:tab w:val="clear" w:pos="765"/>
                <w:tab w:val="decimal" w:pos="1001"/>
              </w:tabs>
              <w:spacing w:line="240" w:lineRule="atLeast"/>
              <w:ind w:left="-79" w:right="-79"/>
              <w:jc w:val="right"/>
              <w:rPr>
                <w:szCs w:val="22"/>
              </w:rPr>
            </w:pPr>
          </w:p>
        </w:tc>
        <w:tc>
          <w:tcPr>
            <w:tcW w:w="1170" w:type="dxa"/>
            <w:vAlign w:val="bottom"/>
          </w:tcPr>
          <w:p w:rsidR="000F148A" w:rsidRPr="00B3615F" w:rsidRDefault="000F148A" w:rsidP="009660E0">
            <w:pPr>
              <w:pStyle w:val="acctfourfigures"/>
              <w:tabs>
                <w:tab w:val="clear" w:pos="765"/>
              </w:tabs>
              <w:spacing w:line="240" w:lineRule="atLeast"/>
              <w:ind w:left="-79" w:right="2"/>
              <w:jc w:val="right"/>
              <w:rPr>
                <w:szCs w:val="22"/>
              </w:rPr>
            </w:pPr>
          </w:p>
        </w:tc>
      </w:tr>
      <w:tr w:rsidR="007F387E" w:rsidRPr="00B3615F" w:rsidTr="00203A89">
        <w:trPr>
          <w:cantSplit/>
        </w:trPr>
        <w:tc>
          <w:tcPr>
            <w:tcW w:w="4050" w:type="dxa"/>
            <w:gridSpan w:val="2"/>
          </w:tcPr>
          <w:p w:rsidR="007F387E" w:rsidRPr="00B3615F" w:rsidRDefault="007F387E" w:rsidP="00432242">
            <w:pPr>
              <w:spacing w:line="20" w:lineRule="atLeast"/>
              <w:ind w:left="-18"/>
              <w:rPr>
                <w:b/>
                <w:bCs/>
                <w:i/>
                <w:iCs/>
                <w:szCs w:val="22"/>
              </w:rPr>
            </w:pPr>
            <w:r w:rsidRPr="00B3615F">
              <w:t xml:space="preserve">Purchase orders for goods and </w:t>
            </w:r>
            <w:r w:rsidR="00432242">
              <w:t>services</w:t>
            </w:r>
          </w:p>
        </w:tc>
        <w:tc>
          <w:tcPr>
            <w:tcW w:w="1170" w:type="dxa"/>
            <w:vAlign w:val="bottom"/>
          </w:tcPr>
          <w:p w:rsidR="007F387E" w:rsidRPr="00B3615F" w:rsidRDefault="00432242" w:rsidP="007F387E">
            <w:pPr>
              <w:pStyle w:val="acctfourfigures"/>
              <w:tabs>
                <w:tab w:val="clear" w:pos="765"/>
                <w:tab w:val="decimal" w:pos="1001"/>
              </w:tabs>
              <w:spacing w:line="240" w:lineRule="atLeast"/>
              <w:ind w:left="-79"/>
              <w:jc w:val="right"/>
              <w:rPr>
                <w:szCs w:val="22"/>
              </w:rPr>
            </w:pPr>
            <w:r>
              <w:rPr>
                <w:szCs w:val="22"/>
              </w:rPr>
              <w:t>15,243</w:t>
            </w:r>
          </w:p>
        </w:tc>
        <w:tc>
          <w:tcPr>
            <w:tcW w:w="180" w:type="dxa"/>
            <w:vAlign w:val="bottom"/>
          </w:tcPr>
          <w:p w:rsidR="007F387E" w:rsidRPr="00B3615F" w:rsidRDefault="007F387E" w:rsidP="007F387E">
            <w:pPr>
              <w:pStyle w:val="acctfourfigures"/>
              <w:tabs>
                <w:tab w:val="clear" w:pos="765"/>
                <w:tab w:val="decimal" w:pos="1001"/>
              </w:tabs>
              <w:spacing w:line="240" w:lineRule="atLeast"/>
              <w:ind w:left="-79" w:right="-79"/>
              <w:jc w:val="right"/>
              <w:rPr>
                <w:szCs w:val="22"/>
              </w:rPr>
            </w:pPr>
          </w:p>
        </w:tc>
        <w:tc>
          <w:tcPr>
            <w:tcW w:w="1170" w:type="dxa"/>
            <w:vAlign w:val="bottom"/>
          </w:tcPr>
          <w:p w:rsidR="007F387E" w:rsidRPr="00B3615F" w:rsidRDefault="00432242" w:rsidP="007F387E">
            <w:pPr>
              <w:pStyle w:val="acctfourfigures"/>
              <w:tabs>
                <w:tab w:val="clear" w:pos="765"/>
              </w:tabs>
              <w:spacing w:line="240" w:lineRule="atLeast"/>
              <w:ind w:left="-79"/>
              <w:jc w:val="right"/>
              <w:rPr>
                <w:szCs w:val="22"/>
              </w:rPr>
            </w:pPr>
            <w:r>
              <w:rPr>
                <w:szCs w:val="22"/>
              </w:rPr>
              <w:t>3,916</w:t>
            </w:r>
          </w:p>
        </w:tc>
        <w:tc>
          <w:tcPr>
            <w:tcW w:w="180" w:type="dxa"/>
            <w:vAlign w:val="bottom"/>
          </w:tcPr>
          <w:p w:rsidR="007F387E" w:rsidRPr="00B3615F" w:rsidRDefault="007F387E" w:rsidP="007F387E">
            <w:pPr>
              <w:pStyle w:val="acctfourfigures"/>
              <w:tabs>
                <w:tab w:val="clear" w:pos="765"/>
                <w:tab w:val="decimal" w:pos="1001"/>
              </w:tabs>
              <w:spacing w:line="240" w:lineRule="atLeast"/>
              <w:ind w:left="-79" w:right="-79"/>
              <w:jc w:val="right"/>
              <w:rPr>
                <w:szCs w:val="22"/>
              </w:rPr>
            </w:pPr>
          </w:p>
        </w:tc>
        <w:tc>
          <w:tcPr>
            <w:tcW w:w="1170" w:type="dxa"/>
            <w:vAlign w:val="bottom"/>
          </w:tcPr>
          <w:p w:rsidR="007F387E" w:rsidRPr="00B3615F" w:rsidRDefault="00432242" w:rsidP="007F387E">
            <w:pPr>
              <w:pStyle w:val="acctfourfigures"/>
              <w:tabs>
                <w:tab w:val="clear" w:pos="765"/>
                <w:tab w:val="decimal" w:pos="1001"/>
              </w:tabs>
              <w:spacing w:line="240" w:lineRule="atLeast"/>
              <w:ind w:left="-79"/>
              <w:jc w:val="right"/>
              <w:rPr>
                <w:szCs w:val="22"/>
              </w:rPr>
            </w:pPr>
            <w:r>
              <w:rPr>
                <w:szCs w:val="22"/>
              </w:rPr>
              <w:t>10,526</w:t>
            </w:r>
          </w:p>
        </w:tc>
        <w:tc>
          <w:tcPr>
            <w:tcW w:w="180" w:type="dxa"/>
            <w:vAlign w:val="bottom"/>
          </w:tcPr>
          <w:p w:rsidR="007F387E" w:rsidRPr="00B3615F" w:rsidRDefault="007F387E" w:rsidP="007F387E">
            <w:pPr>
              <w:pStyle w:val="acctfourfigures"/>
              <w:tabs>
                <w:tab w:val="clear" w:pos="765"/>
                <w:tab w:val="decimal" w:pos="1001"/>
              </w:tabs>
              <w:spacing w:line="240" w:lineRule="atLeast"/>
              <w:ind w:left="-79" w:right="-79"/>
              <w:jc w:val="right"/>
              <w:rPr>
                <w:szCs w:val="22"/>
              </w:rPr>
            </w:pPr>
          </w:p>
        </w:tc>
        <w:tc>
          <w:tcPr>
            <w:tcW w:w="1170" w:type="dxa"/>
            <w:vAlign w:val="bottom"/>
          </w:tcPr>
          <w:p w:rsidR="007F387E" w:rsidRPr="00B3615F" w:rsidRDefault="00432242" w:rsidP="007F387E">
            <w:pPr>
              <w:pStyle w:val="acctfourfigures"/>
              <w:tabs>
                <w:tab w:val="clear" w:pos="765"/>
              </w:tabs>
              <w:spacing w:line="240" w:lineRule="atLeast"/>
              <w:ind w:left="-79"/>
              <w:jc w:val="right"/>
              <w:rPr>
                <w:szCs w:val="22"/>
              </w:rPr>
            </w:pPr>
            <w:r>
              <w:rPr>
                <w:szCs w:val="22"/>
              </w:rPr>
              <w:t>3,913</w:t>
            </w:r>
          </w:p>
        </w:tc>
      </w:tr>
      <w:tr w:rsidR="00BB60E7" w:rsidRPr="00B3615F" w:rsidTr="00C905E7">
        <w:trPr>
          <w:cantSplit/>
        </w:trPr>
        <w:tc>
          <w:tcPr>
            <w:tcW w:w="4050" w:type="dxa"/>
            <w:gridSpan w:val="2"/>
          </w:tcPr>
          <w:p w:rsidR="00BB60E7" w:rsidRPr="00B3615F" w:rsidRDefault="00BB60E7" w:rsidP="00BB60E7">
            <w:pPr>
              <w:spacing w:line="20" w:lineRule="atLeast"/>
              <w:ind w:left="-18"/>
              <w:rPr>
                <w:rFonts w:eastAsia="SimSun"/>
                <w:szCs w:val="22"/>
                <w:lang w:val="en-US" w:bidi="th-TH"/>
              </w:rPr>
            </w:pPr>
            <w:r w:rsidRPr="00B3615F">
              <w:rPr>
                <w:szCs w:val="22"/>
              </w:rPr>
              <w:t>Bank guarantees</w:t>
            </w:r>
          </w:p>
        </w:tc>
        <w:tc>
          <w:tcPr>
            <w:tcW w:w="1170" w:type="dxa"/>
          </w:tcPr>
          <w:p w:rsidR="00BB60E7" w:rsidRPr="00B3615F" w:rsidRDefault="00BB60E7" w:rsidP="009660E0">
            <w:pPr>
              <w:jc w:val="right"/>
            </w:pPr>
            <w:r w:rsidRPr="00B3615F">
              <w:t xml:space="preserve"> 4,238 </w:t>
            </w:r>
          </w:p>
        </w:tc>
        <w:tc>
          <w:tcPr>
            <w:tcW w:w="180" w:type="dxa"/>
            <w:vAlign w:val="bottom"/>
          </w:tcPr>
          <w:p w:rsidR="00BB60E7" w:rsidRPr="00B3615F" w:rsidRDefault="00BB60E7" w:rsidP="00BB60E7">
            <w:pPr>
              <w:pStyle w:val="acctfourfigures"/>
              <w:tabs>
                <w:tab w:val="clear" w:pos="765"/>
                <w:tab w:val="decimal" w:pos="1001"/>
              </w:tabs>
              <w:spacing w:line="240" w:lineRule="atLeast"/>
              <w:ind w:left="-79" w:right="-79"/>
              <w:jc w:val="right"/>
              <w:rPr>
                <w:szCs w:val="22"/>
              </w:rPr>
            </w:pPr>
          </w:p>
        </w:tc>
        <w:tc>
          <w:tcPr>
            <w:tcW w:w="1170" w:type="dxa"/>
            <w:vAlign w:val="bottom"/>
          </w:tcPr>
          <w:p w:rsidR="00BB60E7" w:rsidRPr="00B3615F" w:rsidRDefault="00BB60E7" w:rsidP="009660E0">
            <w:pPr>
              <w:pStyle w:val="acctfourfigures"/>
              <w:tabs>
                <w:tab w:val="clear" w:pos="765"/>
              </w:tabs>
              <w:spacing w:line="240" w:lineRule="atLeast"/>
              <w:ind w:left="-79"/>
              <w:jc w:val="right"/>
              <w:rPr>
                <w:szCs w:val="22"/>
              </w:rPr>
            </w:pPr>
            <w:r w:rsidRPr="00B3615F">
              <w:rPr>
                <w:szCs w:val="22"/>
              </w:rPr>
              <w:t>3,630</w:t>
            </w:r>
          </w:p>
        </w:tc>
        <w:tc>
          <w:tcPr>
            <w:tcW w:w="180" w:type="dxa"/>
            <w:vAlign w:val="bottom"/>
          </w:tcPr>
          <w:p w:rsidR="00BB60E7" w:rsidRPr="00B3615F" w:rsidRDefault="00BB60E7" w:rsidP="00BB60E7">
            <w:pPr>
              <w:pStyle w:val="acctfourfigures"/>
              <w:tabs>
                <w:tab w:val="clear" w:pos="765"/>
                <w:tab w:val="decimal" w:pos="1001"/>
              </w:tabs>
              <w:spacing w:line="240" w:lineRule="atLeast"/>
              <w:ind w:left="-79" w:right="-79"/>
              <w:jc w:val="right"/>
              <w:rPr>
                <w:szCs w:val="22"/>
              </w:rPr>
            </w:pPr>
          </w:p>
        </w:tc>
        <w:tc>
          <w:tcPr>
            <w:tcW w:w="1170" w:type="dxa"/>
          </w:tcPr>
          <w:p w:rsidR="00BB60E7" w:rsidRPr="00B3615F" w:rsidRDefault="00BB60E7" w:rsidP="009660E0">
            <w:pPr>
              <w:jc w:val="right"/>
            </w:pPr>
            <w:r w:rsidRPr="00B3615F">
              <w:t xml:space="preserve"> 4,238 </w:t>
            </w:r>
          </w:p>
        </w:tc>
        <w:tc>
          <w:tcPr>
            <w:tcW w:w="180" w:type="dxa"/>
            <w:vAlign w:val="bottom"/>
          </w:tcPr>
          <w:p w:rsidR="00BB60E7" w:rsidRPr="00B3615F" w:rsidRDefault="00BB60E7" w:rsidP="00BB60E7">
            <w:pPr>
              <w:pStyle w:val="acctfourfigures"/>
              <w:tabs>
                <w:tab w:val="clear" w:pos="765"/>
                <w:tab w:val="decimal" w:pos="1001"/>
              </w:tabs>
              <w:spacing w:line="240" w:lineRule="atLeast"/>
              <w:ind w:left="-79" w:right="-79"/>
              <w:jc w:val="right"/>
              <w:rPr>
                <w:szCs w:val="22"/>
              </w:rPr>
            </w:pPr>
          </w:p>
        </w:tc>
        <w:tc>
          <w:tcPr>
            <w:tcW w:w="1170" w:type="dxa"/>
            <w:vAlign w:val="bottom"/>
          </w:tcPr>
          <w:p w:rsidR="00BB60E7" w:rsidRPr="00B3615F" w:rsidRDefault="00BB60E7" w:rsidP="009660E0">
            <w:pPr>
              <w:pStyle w:val="acctfourfigures"/>
              <w:tabs>
                <w:tab w:val="clear" w:pos="765"/>
              </w:tabs>
              <w:spacing w:line="240" w:lineRule="atLeast"/>
              <w:ind w:left="-79" w:right="2"/>
              <w:jc w:val="right"/>
              <w:rPr>
                <w:szCs w:val="22"/>
              </w:rPr>
            </w:pPr>
            <w:r w:rsidRPr="00B3615F">
              <w:rPr>
                <w:szCs w:val="22"/>
              </w:rPr>
              <w:t>3,630</w:t>
            </w:r>
          </w:p>
        </w:tc>
      </w:tr>
      <w:tr w:rsidR="00BB60E7" w:rsidRPr="00B3615F" w:rsidTr="00C905E7">
        <w:trPr>
          <w:cantSplit/>
        </w:trPr>
        <w:tc>
          <w:tcPr>
            <w:tcW w:w="4050" w:type="dxa"/>
            <w:gridSpan w:val="2"/>
          </w:tcPr>
          <w:p w:rsidR="00BB60E7" w:rsidRPr="00B3615F" w:rsidRDefault="00BB60E7" w:rsidP="00BB60E7">
            <w:pPr>
              <w:spacing w:line="20" w:lineRule="atLeast"/>
              <w:rPr>
                <w:rFonts w:eastAsia="SimSun"/>
                <w:i/>
                <w:iCs/>
                <w:szCs w:val="22"/>
                <w:lang w:val="en-US" w:bidi="th-TH"/>
              </w:rPr>
            </w:pPr>
            <w:r w:rsidRPr="00B3615F">
              <w:rPr>
                <w:szCs w:val="22"/>
              </w:rPr>
              <w:t>Other agreements</w:t>
            </w:r>
          </w:p>
        </w:tc>
        <w:tc>
          <w:tcPr>
            <w:tcW w:w="1170" w:type="dxa"/>
            <w:tcBorders>
              <w:bottom w:val="single" w:sz="4" w:space="0" w:color="auto"/>
            </w:tcBorders>
          </w:tcPr>
          <w:p w:rsidR="00BB60E7" w:rsidRPr="00B3615F" w:rsidRDefault="00BB60E7" w:rsidP="009660E0">
            <w:pPr>
              <w:jc w:val="right"/>
            </w:pPr>
            <w:r w:rsidRPr="00B3615F">
              <w:t xml:space="preserve"> 6,324 </w:t>
            </w:r>
          </w:p>
        </w:tc>
        <w:tc>
          <w:tcPr>
            <w:tcW w:w="180" w:type="dxa"/>
            <w:vAlign w:val="bottom"/>
          </w:tcPr>
          <w:p w:rsidR="00BB60E7" w:rsidRPr="00B3615F" w:rsidRDefault="00BB60E7" w:rsidP="00BB60E7">
            <w:pPr>
              <w:pStyle w:val="acctfourfigures"/>
              <w:tabs>
                <w:tab w:val="clear" w:pos="765"/>
                <w:tab w:val="decimal" w:pos="1001"/>
              </w:tabs>
              <w:spacing w:line="240" w:lineRule="atLeast"/>
              <w:ind w:left="-79" w:right="-79"/>
              <w:jc w:val="right"/>
              <w:rPr>
                <w:szCs w:val="22"/>
              </w:rPr>
            </w:pPr>
          </w:p>
        </w:tc>
        <w:tc>
          <w:tcPr>
            <w:tcW w:w="1170" w:type="dxa"/>
            <w:tcBorders>
              <w:bottom w:val="single" w:sz="4" w:space="0" w:color="auto"/>
            </w:tcBorders>
            <w:vAlign w:val="bottom"/>
          </w:tcPr>
          <w:p w:rsidR="00BB60E7" w:rsidRPr="00B3615F" w:rsidRDefault="00BB60E7" w:rsidP="009660E0">
            <w:pPr>
              <w:pStyle w:val="acctfourfigures"/>
              <w:tabs>
                <w:tab w:val="clear" w:pos="765"/>
              </w:tabs>
              <w:spacing w:line="240" w:lineRule="atLeast"/>
              <w:ind w:left="-79"/>
              <w:jc w:val="right"/>
              <w:rPr>
                <w:szCs w:val="22"/>
              </w:rPr>
            </w:pPr>
            <w:r w:rsidRPr="00B3615F">
              <w:rPr>
                <w:szCs w:val="22"/>
              </w:rPr>
              <w:t>4,817</w:t>
            </w:r>
          </w:p>
        </w:tc>
        <w:tc>
          <w:tcPr>
            <w:tcW w:w="180" w:type="dxa"/>
            <w:vAlign w:val="bottom"/>
          </w:tcPr>
          <w:p w:rsidR="00BB60E7" w:rsidRPr="00B3615F" w:rsidRDefault="00BB60E7" w:rsidP="00BB60E7">
            <w:pPr>
              <w:pStyle w:val="acctfourfigures"/>
              <w:tabs>
                <w:tab w:val="clear" w:pos="765"/>
                <w:tab w:val="decimal" w:pos="1001"/>
              </w:tabs>
              <w:spacing w:line="240" w:lineRule="atLeast"/>
              <w:ind w:left="-79" w:right="-79"/>
              <w:jc w:val="right"/>
              <w:rPr>
                <w:szCs w:val="22"/>
              </w:rPr>
            </w:pPr>
          </w:p>
        </w:tc>
        <w:tc>
          <w:tcPr>
            <w:tcW w:w="1170" w:type="dxa"/>
            <w:tcBorders>
              <w:bottom w:val="single" w:sz="4" w:space="0" w:color="auto"/>
            </w:tcBorders>
          </w:tcPr>
          <w:p w:rsidR="00BB60E7" w:rsidRPr="00B3615F" w:rsidRDefault="00BB60E7" w:rsidP="009660E0">
            <w:pPr>
              <w:jc w:val="right"/>
            </w:pPr>
            <w:r w:rsidRPr="00B3615F">
              <w:t xml:space="preserve"> 2,700 </w:t>
            </w:r>
          </w:p>
        </w:tc>
        <w:tc>
          <w:tcPr>
            <w:tcW w:w="180" w:type="dxa"/>
            <w:vAlign w:val="bottom"/>
          </w:tcPr>
          <w:p w:rsidR="00BB60E7" w:rsidRPr="00B3615F" w:rsidRDefault="00BB60E7" w:rsidP="00BB60E7">
            <w:pPr>
              <w:pStyle w:val="acctfourfigures"/>
              <w:tabs>
                <w:tab w:val="clear" w:pos="765"/>
                <w:tab w:val="decimal" w:pos="1001"/>
              </w:tabs>
              <w:spacing w:line="240" w:lineRule="atLeast"/>
              <w:ind w:left="-79" w:right="-79"/>
              <w:jc w:val="right"/>
              <w:rPr>
                <w:szCs w:val="22"/>
              </w:rPr>
            </w:pPr>
          </w:p>
        </w:tc>
        <w:tc>
          <w:tcPr>
            <w:tcW w:w="1170" w:type="dxa"/>
            <w:tcBorders>
              <w:bottom w:val="single" w:sz="4" w:space="0" w:color="auto"/>
            </w:tcBorders>
            <w:vAlign w:val="bottom"/>
          </w:tcPr>
          <w:p w:rsidR="00BB60E7" w:rsidRPr="00B3615F" w:rsidRDefault="00BB60E7" w:rsidP="009660E0">
            <w:pPr>
              <w:pStyle w:val="acctfourfigures"/>
              <w:tabs>
                <w:tab w:val="clear" w:pos="765"/>
              </w:tabs>
              <w:spacing w:line="240" w:lineRule="atLeast"/>
              <w:ind w:left="-79" w:right="2"/>
              <w:jc w:val="right"/>
              <w:rPr>
                <w:szCs w:val="22"/>
              </w:rPr>
            </w:pPr>
            <w:r w:rsidRPr="00B3615F">
              <w:rPr>
                <w:szCs w:val="22"/>
              </w:rPr>
              <w:t>2,700</w:t>
            </w:r>
          </w:p>
        </w:tc>
      </w:tr>
      <w:tr w:rsidR="00BB60E7" w:rsidRPr="00B3615F" w:rsidTr="00C905E7">
        <w:trPr>
          <w:cantSplit/>
        </w:trPr>
        <w:tc>
          <w:tcPr>
            <w:tcW w:w="4050" w:type="dxa"/>
            <w:gridSpan w:val="2"/>
          </w:tcPr>
          <w:p w:rsidR="00BB60E7" w:rsidRPr="00B3615F" w:rsidRDefault="00BB60E7" w:rsidP="00BB60E7">
            <w:pPr>
              <w:spacing w:line="240" w:lineRule="atLeast"/>
              <w:ind w:right="11"/>
              <w:rPr>
                <w:b/>
                <w:bCs/>
                <w:color w:val="222222"/>
                <w:lang w:val="en"/>
              </w:rPr>
            </w:pPr>
            <w:r w:rsidRPr="00B3615F">
              <w:rPr>
                <w:b/>
                <w:bCs/>
                <w:color w:val="222222"/>
                <w:lang w:val="en"/>
              </w:rPr>
              <w:t>Total</w:t>
            </w:r>
          </w:p>
        </w:tc>
        <w:tc>
          <w:tcPr>
            <w:tcW w:w="1170" w:type="dxa"/>
            <w:tcBorders>
              <w:top w:val="single" w:sz="4" w:space="0" w:color="auto"/>
              <w:bottom w:val="double" w:sz="4" w:space="0" w:color="auto"/>
            </w:tcBorders>
          </w:tcPr>
          <w:p w:rsidR="00BB60E7" w:rsidRPr="00B3615F" w:rsidRDefault="00432242" w:rsidP="00432242">
            <w:pPr>
              <w:jc w:val="right"/>
              <w:rPr>
                <w:b/>
                <w:bCs/>
              </w:rPr>
            </w:pPr>
            <w:r>
              <w:rPr>
                <w:b/>
                <w:bCs/>
              </w:rPr>
              <w:t>25,805</w:t>
            </w:r>
            <w:r w:rsidR="00BB60E7" w:rsidRPr="00B3615F">
              <w:rPr>
                <w:b/>
                <w:bCs/>
              </w:rPr>
              <w:t xml:space="preserve"> </w:t>
            </w:r>
          </w:p>
        </w:tc>
        <w:tc>
          <w:tcPr>
            <w:tcW w:w="180" w:type="dxa"/>
            <w:vAlign w:val="bottom"/>
          </w:tcPr>
          <w:p w:rsidR="00BB60E7" w:rsidRPr="00B3615F" w:rsidRDefault="00BB60E7" w:rsidP="00BB60E7">
            <w:pPr>
              <w:pStyle w:val="acctfourfigures"/>
              <w:tabs>
                <w:tab w:val="clear" w:pos="765"/>
                <w:tab w:val="decimal" w:pos="1001"/>
              </w:tabs>
              <w:spacing w:line="240" w:lineRule="atLeast"/>
              <w:ind w:left="-79" w:right="-79"/>
              <w:jc w:val="right"/>
              <w:rPr>
                <w:b/>
                <w:bCs/>
                <w:szCs w:val="22"/>
              </w:rPr>
            </w:pPr>
          </w:p>
        </w:tc>
        <w:tc>
          <w:tcPr>
            <w:tcW w:w="1170" w:type="dxa"/>
            <w:tcBorders>
              <w:top w:val="single" w:sz="4" w:space="0" w:color="auto"/>
              <w:bottom w:val="double" w:sz="4" w:space="0" w:color="auto"/>
            </w:tcBorders>
            <w:vAlign w:val="bottom"/>
          </w:tcPr>
          <w:p w:rsidR="00BB60E7" w:rsidRPr="00B3615F" w:rsidRDefault="000927F0" w:rsidP="00432242">
            <w:pPr>
              <w:pStyle w:val="acctfourfigures"/>
              <w:tabs>
                <w:tab w:val="clear" w:pos="765"/>
              </w:tabs>
              <w:spacing w:line="240" w:lineRule="atLeast"/>
              <w:ind w:left="-79"/>
              <w:jc w:val="right"/>
              <w:rPr>
                <w:b/>
                <w:bCs/>
                <w:szCs w:val="22"/>
              </w:rPr>
            </w:pPr>
            <w:r>
              <w:rPr>
                <w:b/>
                <w:bCs/>
                <w:szCs w:val="22"/>
              </w:rPr>
              <w:t>1</w:t>
            </w:r>
            <w:r w:rsidR="00432242">
              <w:rPr>
                <w:b/>
                <w:bCs/>
                <w:szCs w:val="22"/>
              </w:rPr>
              <w:t>2</w:t>
            </w:r>
            <w:r>
              <w:rPr>
                <w:b/>
                <w:bCs/>
                <w:szCs w:val="22"/>
              </w:rPr>
              <w:t>,</w:t>
            </w:r>
            <w:r w:rsidR="00432242">
              <w:rPr>
                <w:b/>
                <w:bCs/>
                <w:szCs w:val="22"/>
              </w:rPr>
              <w:t>363</w:t>
            </w:r>
          </w:p>
        </w:tc>
        <w:tc>
          <w:tcPr>
            <w:tcW w:w="180" w:type="dxa"/>
            <w:vAlign w:val="bottom"/>
          </w:tcPr>
          <w:p w:rsidR="00BB60E7" w:rsidRPr="00B3615F" w:rsidRDefault="00BB60E7" w:rsidP="00BB60E7">
            <w:pPr>
              <w:pStyle w:val="acctfourfigures"/>
              <w:tabs>
                <w:tab w:val="clear" w:pos="765"/>
                <w:tab w:val="decimal" w:pos="1001"/>
              </w:tabs>
              <w:spacing w:line="240" w:lineRule="atLeast"/>
              <w:ind w:left="-79" w:right="-79"/>
              <w:jc w:val="right"/>
              <w:rPr>
                <w:b/>
                <w:bCs/>
                <w:szCs w:val="22"/>
              </w:rPr>
            </w:pPr>
          </w:p>
        </w:tc>
        <w:tc>
          <w:tcPr>
            <w:tcW w:w="1170" w:type="dxa"/>
            <w:tcBorders>
              <w:top w:val="single" w:sz="4" w:space="0" w:color="auto"/>
              <w:bottom w:val="double" w:sz="4" w:space="0" w:color="auto"/>
            </w:tcBorders>
          </w:tcPr>
          <w:p w:rsidR="00BB60E7" w:rsidRPr="00B3615F" w:rsidRDefault="00432242" w:rsidP="00432242">
            <w:pPr>
              <w:jc w:val="right"/>
              <w:rPr>
                <w:b/>
                <w:bCs/>
              </w:rPr>
            </w:pPr>
            <w:r>
              <w:rPr>
                <w:b/>
                <w:bCs/>
              </w:rPr>
              <w:t>17,464</w:t>
            </w:r>
            <w:r w:rsidR="00BB60E7" w:rsidRPr="00B3615F">
              <w:rPr>
                <w:b/>
                <w:bCs/>
              </w:rPr>
              <w:t xml:space="preserve"> </w:t>
            </w:r>
          </w:p>
        </w:tc>
        <w:tc>
          <w:tcPr>
            <w:tcW w:w="180" w:type="dxa"/>
            <w:vAlign w:val="bottom"/>
          </w:tcPr>
          <w:p w:rsidR="00BB60E7" w:rsidRPr="00B3615F" w:rsidRDefault="00BB60E7" w:rsidP="00BB60E7">
            <w:pPr>
              <w:pStyle w:val="acctfourfigures"/>
              <w:tabs>
                <w:tab w:val="clear" w:pos="765"/>
                <w:tab w:val="decimal" w:pos="1001"/>
              </w:tabs>
              <w:spacing w:line="240" w:lineRule="atLeast"/>
              <w:ind w:left="-79" w:right="-79"/>
              <w:jc w:val="right"/>
              <w:rPr>
                <w:b/>
                <w:bCs/>
                <w:szCs w:val="22"/>
              </w:rPr>
            </w:pPr>
          </w:p>
        </w:tc>
        <w:tc>
          <w:tcPr>
            <w:tcW w:w="1170" w:type="dxa"/>
            <w:tcBorders>
              <w:top w:val="single" w:sz="4" w:space="0" w:color="auto"/>
              <w:bottom w:val="double" w:sz="4" w:space="0" w:color="auto"/>
            </w:tcBorders>
            <w:vAlign w:val="bottom"/>
          </w:tcPr>
          <w:p w:rsidR="00BB60E7" w:rsidRPr="00B3615F" w:rsidRDefault="000927F0" w:rsidP="00432242">
            <w:pPr>
              <w:pStyle w:val="acctfourfigures"/>
              <w:tabs>
                <w:tab w:val="clear" w:pos="765"/>
              </w:tabs>
              <w:spacing w:line="240" w:lineRule="atLeast"/>
              <w:ind w:left="-79" w:right="2"/>
              <w:jc w:val="right"/>
              <w:rPr>
                <w:b/>
                <w:bCs/>
                <w:szCs w:val="22"/>
              </w:rPr>
            </w:pPr>
            <w:r>
              <w:rPr>
                <w:b/>
                <w:bCs/>
                <w:szCs w:val="22"/>
              </w:rPr>
              <w:t>10,</w:t>
            </w:r>
            <w:r w:rsidR="00432242">
              <w:rPr>
                <w:b/>
                <w:bCs/>
                <w:szCs w:val="22"/>
              </w:rPr>
              <w:t>243</w:t>
            </w:r>
          </w:p>
        </w:tc>
      </w:tr>
    </w:tbl>
    <w:p w:rsidR="00432242" w:rsidRDefault="00432242" w:rsidP="00CD0D7D">
      <w:pPr>
        <w:spacing w:line="20" w:lineRule="atLeast"/>
        <w:ind w:left="540"/>
        <w:jc w:val="both"/>
        <w:rPr>
          <w:b/>
          <w:bCs/>
          <w:lang w:bidi="th-TH"/>
        </w:rPr>
      </w:pPr>
    </w:p>
    <w:p w:rsidR="00CD0D7D" w:rsidRPr="00B3615F" w:rsidRDefault="00CD0D7D" w:rsidP="00CD0D7D">
      <w:pPr>
        <w:spacing w:line="20" w:lineRule="atLeast"/>
        <w:ind w:left="540"/>
        <w:jc w:val="both"/>
        <w:rPr>
          <w:b/>
          <w:bCs/>
          <w:lang w:bidi="th-TH"/>
        </w:rPr>
      </w:pPr>
      <w:r w:rsidRPr="00B3615F">
        <w:rPr>
          <w:b/>
          <w:bCs/>
          <w:lang w:bidi="th-TH"/>
        </w:rPr>
        <w:t>Rental and service agreement</w:t>
      </w:r>
    </w:p>
    <w:p w:rsidR="00CD0D7D" w:rsidRPr="00B3615F" w:rsidRDefault="00CD0D7D" w:rsidP="00CD0D7D">
      <w:pPr>
        <w:spacing w:line="20" w:lineRule="atLeast"/>
        <w:jc w:val="both"/>
      </w:pPr>
    </w:p>
    <w:p w:rsidR="00CD0D7D" w:rsidRPr="00B3615F" w:rsidRDefault="00CD0D7D" w:rsidP="00CD0D7D">
      <w:pPr>
        <w:spacing w:line="20" w:lineRule="atLeast"/>
        <w:ind w:left="540"/>
        <w:jc w:val="thaiDistribute"/>
        <w:rPr>
          <w:lang w:bidi="th-TH"/>
        </w:rPr>
      </w:pPr>
      <w:r w:rsidRPr="00B3615F">
        <w:rPr>
          <w:lang w:bidi="th-TH"/>
        </w:rPr>
        <w:t xml:space="preserve">The Group entered into office rental agreement, service agreement and warehouse rental agreements. These agreements would be expired in </w:t>
      </w:r>
      <w:r w:rsidR="009660E0" w:rsidRPr="00B3615F">
        <w:rPr>
          <w:lang w:bidi="th-TH"/>
        </w:rPr>
        <w:t>3</w:t>
      </w:r>
      <w:r w:rsidRPr="00B3615F">
        <w:rPr>
          <w:lang w:bidi="th-TH"/>
        </w:rPr>
        <w:t xml:space="preserve"> months to </w:t>
      </w:r>
      <w:r w:rsidR="009660E0" w:rsidRPr="00B3615F">
        <w:rPr>
          <w:lang w:bidi="th-TH"/>
        </w:rPr>
        <w:t>3</w:t>
      </w:r>
      <w:r w:rsidRPr="00B3615F">
        <w:rPr>
          <w:lang w:bidi="th-TH"/>
        </w:rPr>
        <w:t xml:space="preserve"> years</w:t>
      </w:r>
      <w:r w:rsidR="00BA5B3B" w:rsidRPr="00B3615F">
        <w:rPr>
          <w:lang w:bidi="th-TH"/>
        </w:rPr>
        <w:t>.</w:t>
      </w:r>
    </w:p>
    <w:p w:rsidR="00C4641A" w:rsidRPr="00B3615F" w:rsidRDefault="00C4641A" w:rsidP="00FE4DFC">
      <w:pPr>
        <w:spacing w:line="240" w:lineRule="auto"/>
      </w:pPr>
    </w:p>
    <w:p w:rsidR="00A06FA1" w:rsidRPr="00B3615F" w:rsidRDefault="005B078E" w:rsidP="0075462C">
      <w:pPr>
        <w:pStyle w:val="Heading1"/>
        <w:rPr>
          <w:sz w:val="22"/>
          <w:lang w:bidi="th-TH"/>
        </w:rPr>
      </w:pPr>
      <w:r w:rsidRPr="00B3615F">
        <w:t>1</w:t>
      </w:r>
      <w:r w:rsidR="005B20B1" w:rsidRPr="00B3615F">
        <w:t>8</w:t>
      </w:r>
      <w:r w:rsidR="00655E19" w:rsidRPr="00B3615F">
        <w:tab/>
      </w:r>
      <w:r w:rsidR="00985DF9" w:rsidRPr="00B3615F">
        <w:t xml:space="preserve">Contingent liabilities </w:t>
      </w:r>
    </w:p>
    <w:p w:rsidR="00985DF9" w:rsidRPr="00B3615F" w:rsidRDefault="00985DF9" w:rsidP="001C7E4E">
      <w:pPr>
        <w:pStyle w:val="block"/>
        <w:spacing w:after="0" w:line="240" w:lineRule="auto"/>
        <w:ind w:left="562"/>
        <w:jc w:val="both"/>
        <w:rPr>
          <w:sz w:val="18"/>
          <w:szCs w:val="16"/>
          <w:lang w:bidi="th-TH"/>
        </w:rPr>
      </w:pPr>
    </w:p>
    <w:p w:rsidR="00EE5550" w:rsidRPr="00B3615F" w:rsidRDefault="00EE5550" w:rsidP="00EE5550">
      <w:pPr>
        <w:spacing w:line="20" w:lineRule="atLeast"/>
        <w:ind w:left="540"/>
        <w:jc w:val="both"/>
        <w:rPr>
          <w:lang w:bidi="th-TH"/>
        </w:rPr>
      </w:pPr>
      <w:r w:rsidRPr="00B3615F">
        <w:rPr>
          <w:lang w:bidi="th-TH"/>
        </w:rPr>
        <w:t>In 2011, the Company was sued at the Civil Court by another company on tort claim requesting for damage recovery of Baht 120.12 million and in 2012, by the same company at the Criminal Court for a criminal action on the same ground.</w:t>
      </w:r>
    </w:p>
    <w:p w:rsidR="00EE5550" w:rsidRPr="00B3615F" w:rsidRDefault="00EE5550" w:rsidP="00EE5550">
      <w:pPr>
        <w:spacing w:line="20" w:lineRule="atLeast"/>
        <w:ind w:left="540"/>
        <w:jc w:val="both"/>
      </w:pPr>
    </w:p>
    <w:p w:rsidR="00EE5550" w:rsidRPr="00B3615F" w:rsidRDefault="00EE5550" w:rsidP="00EE5550">
      <w:pPr>
        <w:spacing w:line="20" w:lineRule="atLeast"/>
        <w:ind w:left="540"/>
        <w:jc w:val="thaiDistribute"/>
      </w:pPr>
      <w:r w:rsidRPr="00B3615F">
        <w:t xml:space="preserve">In 2013, the Company against that company on offense of taking false information for criminal case, and claimed of greater amount of damage recovery than the amount sued for by the company. The Criminal Court and Civil Court issued a temporary order to suspend the case awaiting result of the criminal case taken against the Company which is now pending </w:t>
      </w:r>
      <w:proofErr w:type="spellStart"/>
      <w:r w:rsidRPr="00B3615F">
        <w:t>at</w:t>
      </w:r>
      <w:proofErr w:type="spellEnd"/>
      <w:r w:rsidRPr="00B3615F">
        <w:t xml:space="preserve"> hearing process at the Criminal Court.</w:t>
      </w:r>
    </w:p>
    <w:p w:rsidR="00EE5550" w:rsidRPr="00B3615F" w:rsidRDefault="00EE5550" w:rsidP="00EE5550">
      <w:pPr>
        <w:spacing w:line="20" w:lineRule="atLeast"/>
        <w:ind w:left="540"/>
        <w:jc w:val="both"/>
        <w:rPr>
          <w:lang w:bidi="th-TH"/>
        </w:rPr>
      </w:pPr>
    </w:p>
    <w:p w:rsidR="00493FBF" w:rsidRPr="00B3615F" w:rsidRDefault="00EE5550" w:rsidP="00493FBF">
      <w:pPr>
        <w:spacing w:line="20" w:lineRule="atLeast"/>
        <w:ind w:left="540"/>
        <w:jc w:val="both"/>
      </w:pPr>
      <w:r w:rsidRPr="00B3615F">
        <w:t>In 2016, the Criminal Court had order to dismiss the criminal case of which the Company was sued.</w:t>
      </w:r>
    </w:p>
    <w:p w:rsidR="00493FBF" w:rsidRPr="00B3615F" w:rsidRDefault="00493FBF" w:rsidP="00493FBF">
      <w:pPr>
        <w:spacing w:line="20" w:lineRule="atLeast"/>
        <w:ind w:left="540"/>
        <w:jc w:val="both"/>
      </w:pPr>
    </w:p>
    <w:p w:rsidR="00EE5550" w:rsidRPr="00B3615F" w:rsidRDefault="00EE5550" w:rsidP="00493FBF">
      <w:pPr>
        <w:spacing w:line="20" w:lineRule="atLeast"/>
        <w:ind w:left="540"/>
        <w:jc w:val="both"/>
        <w:rPr>
          <w:szCs w:val="22"/>
          <w:lang w:bidi="th-TH"/>
        </w:rPr>
      </w:pPr>
      <w:r w:rsidRPr="00B3615F">
        <w:rPr>
          <w:szCs w:val="22"/>
          <w:lang w:bidi="th-TH"/>
        </w:rPr>
        <w:t>On 27 January 2017, the prosecutor had appealed</w:t>
      </w:r>
      <w:r w:rsidR="00DC0A30" w:rsidRPr="00B3615F">
        <w:rPr>
          <w:szCs w:val="22"/>
          <w:lang w:bidi="th-TH"/>
        </w:rPr>
        <w:t xml:space="preserve">, and </w:t>
      </w:r>
      <w:r w:rsidR="000F148A" w:rsidRPr="00B3615F">
        <w:rPr>
          <w:szCs w:val="22"/>
          <w:lang w:bidi="th-TH"/>
        </w:rPr>
        <w:t>t</w:t>
      </w:r>
      <w:r w:rsidR="00DC0A30" w:rsidRPr="00B3615F">
        <w:rPr>
          <w:szCs w:val="22"/>
          <w:lang w:bidi="th-TH"/>
        </w:rPr>
        <w:t>he Company had cross-appealed on 16 May 2017.</w:t>
      </w:r>
      <w:r w:rsidR="00493FBF" w:rsidRPr="00B3615F">
        <w:rPr>
          <w:szCs w:val="22"/>
          <w:cs/>
          <w:lang w:bidi="th-TH"/>
        </w:rPr>
        <w:t xml:space="preserve"> </w:t>
      </w:r>
      <w:r w:rsidRPr="00B3615F">
        <w:rPr>
          <w:szCs w:val="22"/>
          <w:lang w:bidi="th-TH"/>
        </w:rPr>
        <w:t xml:space="preserve">Currently, the case is at appeal court. </w:t>
      </w:r>
    </w:p>
    <w:p w:rsidR="00493FBF" w:rsidRPr="00B3615F" w:rsidRDefault="00493FBF" w:rsidP="00493FBF">
      <w:pPr>
        <w:spacing w:line="20" w:lineRule="atLeast"/>
        <w:ind w:left="540"/>
        <w:jc w:val="both"/>
        <w:rPr>
          <w:szCs w:val="22"/>
        </w:rPr>
      </w:pPr>
    </w:p>
    <w:p w:rsidR="00964A8C" w:rsidRPr="00B3615F" w:rsidRDefault="00493FBF" w:rsidP="00655E19">
      <w:pPr>
        <w:spacing w:line="20" w:lineRule="atLeast"/>
        <w:ind w:left="540"/>
        <w:jc w:val="both"/>
        <w:rPr>
          <w:szCs w:val="22"/>
        </w:rPr>
      </w:pPr>
      <w:r w:rsidRPr="00B3615F">
        <w:rPr>
          <w:szCs w:val="22"/>
        </w:rPr>
        <w:t xml:space="preserve">As at 30 </w:t>
      </w:r>
      <w:r w:rsidR="000F148A" w:rsidRPr="00B3615F">
        <w:rPr>
          <w:szCs w:val="22"/>
        </w:rPr>
        <w:t>September</w:t>
      </w:r>
      <w:r w:rsidRPr="00B3615F">
        <w:rPr>
          <w:szCs w:val="22"/>
        </w:rPr>
        <w:t xml:space="preserve"> 2017 and 31 December 2016, the Company has not set aside any provisions for the damage recovery claim because the management believes that the Company did not commit any wrongful action as lawyer’s opinion.</w:t>
      </w:r>
    </w:p>
    <w:p w:rsidR="0075025F" w:rsidRPr="00B3615F" w:rsidRDefault="0075025F">
      <w:pPr>
        <w:spacing w:line="240" w:lineRule="auto"/>
        <w:rPr>
          <w:b/>
          <w:sz w:val="24"/>
        </w:rPr>
      </w:pPr>
    </w:p>
    <w:p w:rsidR="000F148A" w:rsidRPr="00B3615F" w:rsidRDefault="005B20B1" w:rsidP="0075462C">
      <w:pPr>
        <w:pStyle w:val="Heading1"/>
        <w:rPr>
          <w:sz w:val="22"/>
          <w:lang w:bidi="th-TH"/>
        </w:rPr>
      </w:pPr>
      <w:r w:rsidRPr="00B3615F">
        <w:t>19</w:t>
      </w:r>
      <w:r w:rsidR="000F148A" w:rsidRPr="00B3615F">
        <w:tab/>
        <w:t>Events after the reporting period</w:t>
      </w:r>
    </w:p>
    <w:p w:rsidR="00F3679C" w:rsidRPr="00B3615F" w:rsidRDefault="00F3679C">
      <w:pPr>
        <w:spacing w:line="240" w:lineRule="auto"/>
        <w:rPr>
          <w:bCs/>
          <w:szCs w:val="22"/>
        </w:rPr>
      </w:pPr>
    </w:p>
    <w:p w:rsidR="00443305" w:rsidRPr="00B3615F" w:rsidRDefault="000F148A" w:rsidP="00443305">
      <w:pPr>
        <w:pStyle w:val="block"/>
        <w:spacing w:after="0" w:line="20" w:lineRule="atLeast"/>
        <w:ind w:left="540" w:right="-7"/>
        <w:jc w:val="both"/>
        <w:rPr>
          <w:lang w:bidi="th-TH"/>
        </w:rPr>
      </w:pPr>
      <w:r w:rsidRPr="00B3615F">
        <w:rPr>
          <w:bCs/>
          <w:szCs w:val="22"/>
        </w:rPr>
        <w:tab/>
      </w:r>
      <w:r w:rsidR="00302BC3" w:rsidRPr="00B3615F">
        <w:rPr>
          <w:lang w:bidi="th-TH"/>
        </w:rPr>
        <w:t>At the extraordinary</w:t>
      </w:r>
      <w:r w:rsidR="00443305" w:rsidRPr="00B3615F">
        <w:rPr>
          <w:lang w:bidi="th-TH"/>
        </w:rPr>
        <w:t xml:space="preserve"> general meeting of the shareholders of the Company held on 6 October </w:t>
      </w:r>
      <w:r w:rsidR="00302BC3" w:rsidRPr="00B3615F">
        <w:rPr>
          <w:lang w:bidi="th-TH"/>
        </w:rPr>
        <w:t xml:space="preserve">2017, the shareholders approved </w:t>
      </w:r>
      <w:r w:rsidR="00443305" w:rsidRPr="00B3615F">
        <w:rPr>
          <w:lang w:bidi="th-TH"/>
        </w:rPr>
        <w:t>of</w:t>
      </w:r>
      <w:r w:rsidR="00D10AC2" w:rsidRPr="00B3615F">
        <w:rPr>
          <w:lang w:bidi="th-TH"/>
        </w:rPr>
        <w:t xml:space="preserve"> the appropriation of</w:t>
      </w:r>
      <w:r w:rsidR="00302BC3" w:rsidRPr="00B3615F">
        <w:rPr>
          <w:lang w:bidi="th-TH"/>
        </w:rPr>
        <w:t xml:space="preserve"> interim</w:t>
      </w:r>
      <w:r w:rsidR="00443305" w:rsidRPr="00B3615F">
        <w:rPr>
          <w:lang w:bidi="th-TH"/>
        </w:rPr>
        <w:t xml:space="preserve"> dividend of Satang 16</w:t>
      </w:r>
      <w:r w:rsidR="003120FB">
        <w:rPr>
          <w:lang w:bidi="th-TH"/>
        </w:rPr>
        <w:t>.00</w:t>
      </w:r>
      <w:r w:rsidR="00443305" w:rsidRPr="00B3615F">
        <w:rPr>
          <w:lang w:bidi="th-TH"/>
        </w:rPr>
        <w:t xml:space="preserve"> per share, amounting to Baht 35.20 million. The dividend</w:t>
      </w:r>
      <w:r w:rsidR="00302BC3" w:rsidRPr="00B3615F">
        <w:rPr>
          <w:lang w:bidi="th-TH"/>
        </w:rPr>
        <w:t xml:space="preserve"> was paid to shareholders in</w:t>
      </w:r>
      <w:r w:rsidR="00443305" w:rsidRPr="00B3615F">
        <w:rPr>
          <w:lang w:bidi="th-TH"/>
        </w:rPr>
        <w:t xml:space="preserve"> October 2017.</w:t>
      </w:r>
    </w:p>
    <w:p w:rsidR="000F148A" w:rsidRPr="00B3615F" w:rsidRDefault="000F148A">
      <w:pPr>
        <w:spacing w:line="240" w:lineRule="auto"/>
        <w:rPr>
          <w:bCs/>
          <w:szCs w:val="22"/>
        </w:rPr>
      </w:pPr>
    </w:p>
    <w:p w:rsidR="009E4506" w:rsidRPr="00B3615F" w:rsidRDefault="009E4506">
      <w:pPr>
        <w:spacing w:line="240" w:lineRule="auto"/>
        <w:rPr>
          <w:b/>
          <w:sz w:val="24"/>
          <w:szCs w:val="24"/>
        </w:rPr>
      </w:pPr>
      <w:r w:rsidRPr="00B3615F">
        <w:rPr>
          <w:b/>
          <w:sz w:val="24"/>
          <w:szCs w:val="24"/>
        </w:rPr>
        <w:br w:type="page"/>
      </w:r>
    </w:p>
    <w:p w:rsidR="000F148A" w:rsidRPr="00B3615F" w:rsidRDefault="005B078E">
      <w:pPr>
        <w:spacing w:line="240" w:lineRule="auto"/>
        <w:rPr>
          <w:b/>
          <w:szCs w:val="22"/>
        </w:rPr>
      </w:pPr>
      <w:r w:rsidRPr="00B3615F">
        <w:rPr>
          <w:b/>
          <w:sz w:val="24"/>
          <w:szCs w:val="24"/>
        </w:rPr>
        <w:lastRenderedPageBreak/>
        <w:t>2</w:t>
      </w:r>
      <w:bookmarkStart w:id="0" w:name="_GoBack"/>
      <w:bookmarkEnd w:id="0"/>
      <w:r w:rsidR="005B20B1" w:rsidRPr="00B3615F">
        <w:rPr>
          <w:b/>
          <w:sz w:val="24"/>
          <w:szCs w:val="24"/>
        </w:rPr>
        <w:t>0</w:t>
      </w:r>
      <w:r w:rsidR="000F148A" w:rsidRPr="00B3615F">
        <w:rPr>
          <w:b/>
          <w:sz w:val="24"/>
          <w:szCs w:val="22"/>
        </w:rPr>
        <w:t xml:space="preserve"> </w:t>
      </w:r>
      <w:r w:rsidR="000F148A" w:rsidRPr="00B3615F">
        <w:rPr>
          <w:b/>
          <w:sz w:val="24"/>
          <w:szCs w:val="22"/>
        </w:rPr>
        <w:tab/>
        <w:t>Thai Financial Reporting Standards (TFRS) not yet adopted</w:t>
      </w:r>
    </w:p>
    <w:p w:rsidR="000F148A" w:rsidRPr="00B3615F" w:rsidRDefault="000F148A" w:rsidP="000F148A">
      <w:pPr>
        <w:ind w:left="540"/>
        <w:jc w:val="both"/>
      </w:pPr>
    </w:p>
    <w:p w:rsidR="000F148A" w:rsidRPr="00B3615F" w:rsidRDefault="003120FB" w:rsidP="000F148A">
      <w:pPr>
        <w:ind w:left="540"/>
        <w:jc w:val="both"/>
      </w:pPr>
      <w:r>
        <w:t xml:space="preserve">A number of </w:t>
      </w:r>
      <w:r w:rsidR="000F148A" w:rsidRPr="00B3615F">
        <w:t>revised TFRS have been issued but are not yet effective and have not been applied in preparing these interim fina</w:t>
      </w:r>
      <w:r>
        <w:t xml:space="preserve">ncial statements. Those </w:t>
      </w:r>
      <w:r w:rsidR="000F148A" w:rsidRPr="00B3615F">
        <w:t>revised TFRS that may be relevant to the Group’s operations, which become effective for annual financia</w:t>
      </w:r>
      <w:r w:rsidR="00537DB0" w:rsidRPr="00B3615F">
        <w:t>l periods beginning on or after</w:t>
      </w:r>
      <w:r w:rsidR="00953CF1" w:rsidRPr="00B3615F">
        <w:br/>
      </w:r>
      <w:r w:rsidR="000F148A" w:rsidRPr="00B3615F">
        <w:t xml:space="preserve">1 January 2018, are set out below. The Group does not plan to adopt these TFRS early. </w:t>
      </w:r>
    </w:p>
    <w:p w:rsidR="000F148A" w:rsidRPr="00B3615F" w:rsidRDefault="000F148A" w:rsidP="000F148A">
      <w:pPr>
        <w:ind w:left="540"/>
        <w:jc w:val="both"/>
      </w:pPr>
    </w:p>
    <w:tbl>
      <w:tblPr>
        <w:tblW w:w="9270" w:type="dxa"/>
        <w:tblInd w:w="450" w:type="dxa"/>
        <w:tblLook w:val="01E0" w:firstRow="1" w:lastRow="1" w:firstColumn="1" w:lastColumn="1" w:noHBand="0" w:noVBand="0"/>
      </w:tblPr>
      <w:tblGrid>
        <w:gridCol w:w="2516"/>
        <w:gridCol w:w="6754"/>
      </w:tblGrid>
      <w:tr w:rsidR="000F148A" w:rsidRPr="00B3615F" w:rsidTr="00953CF1">
        <w:trPr>
          <w:trHeight w:val="80"/>
          <w:tblHeader/>
        </w:trPr>
        <w:tc>
          <w:tcPr>
            <w:tcW w:w="2516" w:type="dxa"/>
            <w:shd w:val="clear" w:color="auto" w:fill="auto"/>
            <w:vAlign w:val="bottom"/>
          </w:tcPr>
          <w:p w:rsidR="000F148A" w:rsidRPr="00B3615F" w:rsidRDefault="000F148A" w:rsidP="00203A89">
            <w:pPr>
              <w:pStyle w:val="BodyText"/>
              <w:spacing w:after="0"/>
              <w:ind w:left="410" w:right="-108"/>
              <w:rPr>
                <w:b/>
                <w:bCs/>
                <w:i/>
              </w:rPr>
            </w:pPr>
            <w:r w:rsidRPr="00B3615F">
              <w:rPr>
                <w:b/>
                <w:bCs/>
              </w:rPr>
              <w:t>TFRS</w:t>
            </w:r>
          </w:p>
        </w:tc>
        <w:tc>
          <w:tcPr>
            <w:tcW w:w="6754" w:type="dxa"/>
            <w:shd w:val="clear" w:color="auto" w:fill="auto"/>
            <w:vAlign w:val="bottom"/>
          </w:tcPr>
          <w:p w:rsidR="000F148A" w:rsidRPr="00B3615F" w:rsidRDefault="000F148A" w:rsidP="00203A89">
            <w:pPr>
              <w:pStyle w:val="BodyText"/>
              <w:spacing w:after="0"/>
              <w:ind w:right="-108"/>
              <w:rPr>
                <w:b/>
                <w:bCs/>
                <w:i/>
              </w:rPr>
            </w:pPr>
            <w:r w:rsidRPr="00B3615F">
              <w:rPr>
                <w:b/>
                <w:bCs/>
              </w:rPr>
              <w:t xml:space="preserve">                        Topic</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pPr>
            <w:r w:rsidRPr="00B3615F">
              <w:rPr>
                <w:color w:val="000000"/>
                <w:szCs w:val="22"/>
              </w:rPr>
              <w:t>TAS 1 (revised 2017)</w:t>
            </w:r>
            <w:r w:rsidRPr="00B3615F">
              <w:rPr>
                <w:b/>
                <w:bCs/>
                <w:color w:val="FF0000"/>
                <w:szCs w:val="22"/>
              </w:rPr>
              <w:t xml:space="preserve"> </w:t>
            </w:r>
          </w:p>
        </w:tc>
        <w:tc>
          <w:tcPr>
            <w:tcW w:w="6754" w:type="dxa"/>
            <w:shd w:val="clear" w:color="auto" w:fill="auto"/>
          </w:tcPr>
          <w:p w:rsidR="000F148A" w:rsidRPr="00B3615F" w:rsidRDefault="000F148A" w:rsidP="00B5099C">
            <w:pPr>
              <w:pStyle w:val="BodyText"/>
              <w:spacing w:after="0"/>
              <w:ind w:left="166" w:right="-108" w:hanging="166"/>
            </w:pPr>
            <w:r w:rsidRPr="00B3615F">
              <w:rPr>
                <w:color w:val="000000"/>
                <w:szCs w:val="22"/>
              </w:rPr>
              <w:t>Presentation of Financial Statements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pPr>
            <w:r w:rsidRPr="00B3615F">
              <w:rPr>
                <w:color w:val="000000"/>
                <w:szCs w:val="22"/>
              </w:rPr>
              <w:t>TAS 2 (revised 2017)</w:t>
            </w:r>
            <w:r w:rsidRPr="00B3615F">
              <w:rPr>
                <w:b/>
                <w:bCs/>
                <w:color w:val="FF0000"/>
                <w:szCs w:val="22"/>
              </w:rPr>
              <w:t xml:space="preserve"> </w:t>
            </w:r>
          </w:p>
        </w:tc>
        <w:tc>
          <w:tcPr>
            <w:tcW w:w="6754" w:type="dxa"/>
            <w:shd w:val="clear" w:color="auto" w:fill="auto"/>
          </w:tcPr>
          <w:p w:rsidR="000F148A" w:rsidRPr="00B3615F" w:rsidRDefault="000F148A" w:rsidP="00B5099C">
            <w:pPr>
              <w:pStyle w:val="BodyText"/>
              <w:spacing w:after="0"/>
              <w:ind w:left="166" w:right="-108" w:hanging="166"/>
            </w:pPr>
            <w:r w:rsidRPr="00B3615F">
              <w:rPr>
                <w:color w:val="000000"/>
                <w:szCs w:val="22"/>
              </w:rPr>
              <w:t>Inventories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TAS 7 (revised 2017)</w:t>
            </w:r>
            <w:r w:rsidRPr="00B3615F">
              <w:rPr>
                <w:b/>
                <w:bCs/>
                <w:color w:val="FF0000"/>
                <w:szCs w:val="22"/>
              </w:rPr>
              <w:t xml:space="preserve"> </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Statement of Cash Flows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TAS 8 (revised 2017)</w:t>
            </w:r>
            <w:r w:rsidRPr="00B3615F">
              <w:rPr>
                <w:b/>
                <w:bCs/>
                <w:color w:val="FF0000"/>
                <w:szCs w:val="22"/>
              </w:rPr>
              <w:t xml:space="preserve"> </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Accounting Policies, Changes in Accounting Estimates and Errors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TAS 10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Events After the Reporting Period</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TAS 12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Income Taxes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TAS 16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Property, Plant and Equipment</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TAS 17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Leases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TAS 18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Revenue</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TAS 19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Employee Benefits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TAS 21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The Effects of Changes in Foreign Exchange Rates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TAS 23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Borrowing Costs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TAS 24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Related Party Disclosures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TAS 27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Separate Financial Statements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TAS 33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Earnings Per Share</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TAS 34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Interim Financial Reporting</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TAS 36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Impairment of Assets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TAS 37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Provisions, Contingent Liabilities and Contingent Assets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TAS 38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Intangible Assets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TFRS 8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Operating Segments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TFRS 10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Consolidated Financial Statements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TFRS 12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Disclosure of Interests in Other Entities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TFRS 13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Fair Value Measurement</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TSIC 15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Operating Leases – Incentives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TSIC 25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Income Taxes – Changes in the Tax Status of an Enterprise or its Shareholders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TSIC 27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Evaluating the Substance of Transactions in the Legal Form of a Lease</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TSIC 31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Revenue – Barter Transactions Involving Advertising Services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TSIC 32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Intangible Assets – Web Site Costs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TFRIC 1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Changes in Existing Decommissioning, Restoration and Similar Liabilities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TFRIC 4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Determining Whether an Arrangement Contains a Lease</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TFRIC 5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Rights to Interests arising from Decommissioning, Restoration and Environmental Rehabilitation Funds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TFRIC 10 (revised 2017</w:t>
            </w:r>
            <w:r w:rsidR="00953CF1" w:rsidRPr="00B3615F">
              <w:rPr>
                <w:color w:val="000000"/>
                <w:szCs w:val="22"/>
              </w:rPr>
              <w:t>)</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Interim Financial Reporting and Impairment</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TFRIC 13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Customer Loyalty Programmes</w:t>
            </w:r>
          </w:p>
        </w:tc>
      </w:tr>
      <w:tr w:rsidR="000F148A" w:rsidRPr="00B3615F" w:rsidTr="00953CF1">
        <w:trPr>
          <w:trHeight w:val="122"/>
        </w:trPr>
        <w:tc>
          <w:tcPr>
            <w:tcW w:w="2516" w:type="dxa"/>
            <w:shd w:val="clear" w:color="auto" w:fill="auto"/>
          </w:tcPr>
          <w:p w:rsidR="000F148A" w:rsidRPr="00B3615F" w:rsidRDefault="000F148A" w:rsidP="00953CF1">
            <w:pPr>
              <w:pStyle w:val="BodyText"/>
              <w:spacing w:after="0"/>
              <w:ind w:right="-108"/>
              <w:rPr>
                <w:color w:val="000000"/>
                <w:szCs w:val="22"/>
              </w:rPr>
            </w:pPr>
            <w:r w:rsidRPr="00B3615F">
              <w:rPr>
                <w:color w:val="000000"/>
                <w:szCs w:val="22"/>
              </w:rPr>
              <w:t>TFRIC 18 (revised 2017)</w:t>
            </w:r>
          </w:p>
        </w:tc>
        <w:tc>
          <w:tcPr>
            <w:tcW w:w="6754" w:type="dxa"/>
            <w:shd w:val="clear" w:color="auto" w:fill="auto"/>
          </w:tcPr>
          <w:p w:rsidR="000F148A" w:rsidRPr="00B3615F" w:rsidRDefault="000F148A" w:rsidP="00B5099C">
            <w:pPr>
              <w:pStyle w:val="BodyText"/>
              <w:spacing w:after="0"/>
              <w:ind w:left="166" w:right="-108" w:hanging="166"/>
              <w:rPr>
                <w:color w:val="000000"/>
                <w:szCs w:val="22"/>
              </w:rPr>
            </w:pPr>
            <w:r w:rsidRPr="00B3615F">
              <w:rPr>
                <w:color w:val="000000"/>
                <w:szCs w:val="22"/>
              </w:rPr>
              <w:t>Transfers of Assets from Customers</w:t>
            </w:r>
          </w:p>
        </w:tc>
      </w:tr>
    </w:tbl>
    <w:p w:rsidR="000F148A" w:rsidRPr="00B3615F" w:rsidRDefault="000F148A">
      <w:pPr>
        <w:spacing w:line="240" w:lineRule="auto"/>
        <w:rPr>
          <w:bCs/>
          <w:szCs w:val="22"/>
        </w:rPr>
      </w:pPr>
    </w:p>
    <w:p w:rsidR="00953CF1" w:rsidRPr="000F148A" w:rsidRDefault="00953CF1" w:rsidP="00953CF1">
      <w:pPr>
        <w:spacing w:line="240" w:lineRule="auto"/>
        <w:ind w:left="540"/>
        <w:jc w:val="both"/>
        <w:rPr>
          <w:bCs/>
          <w:szCs w:val="22"/>
        </w:rPr>
      </w:pPr>
      <w:r w:rsidRPr="00B3615F">
        <w:t>The Group has made a preliminary assessment of the potential initial impact on the consolidated and separate financ</w:t>
      </w:r>
      <w:r w:rsidR="003120FB">
        <w:t xml:space="preserve">ial statements of these </w:t>
      </w:r>
      <w:r w:rsidRPr="00B3615F">
        <w:t>revised TFRS and expects that there will be no material impact on the financial statements in the period of initial application</w:t>
      </w:r>
      <w:r w:rsidR="008D7994" w:rsidRPr="00B3615F">
        <w:t>.</w:t>
      </w:r>
    </w:p>
    <w:p w:rsidR="00F3679C" w:rsidRDefault="00F3679C">
      <w:pPr>
        <w:spacing w:line="240" w:lineRule="auto"/>
        <w:rPr>
          <w:b/>
          <w:sz w:val="24"/>
        </w:rPr>
      </w:pPr>
    </w:p>
    <w:p w:rsidR="00F3679C" w:rsidRDefault="00F3679C">
      <w:pPr>
        <w:spacing w:line="240" w:lineRule="auto"/>
        <w:rPr>
          <w:b/>
          <w:sz w:val="24"/>
        </w:rPr>
      </w:pPr>
    </w:p>
    <w:sectPr w:rsidR="00F3679C" w:rsidSect="00937722">
      <w:pgSz w:w="11907" w:h="16840" w:code="9"/>
      <w:pgMar w:top="691" w:right="1152" w:bottom="576" w:left="1152" w:header="72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DB0" w:rsidRDefault="001E7DB0">
      <w:r>
        <w:separator/>
      </w:r>
    </w:p>
  </w:endnote>
  <w:endnote w:type="continuationSeparator" w:id="0">
    <w:p w:rsidR="001E7DB0" w:rsidRDefault="001E7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0264517"/>
      <w:docPartObj>
        <w:docPartGallery w:val="Page Numbers (Bottom of Page)"/>
        <w:docPartUnique/>
      </w:docPartObj>
    </w:sdtPr>
    <w:sdtEndPr>
      <w:rPr>
        <w:noProof/>
        <w:sz w:val="22"/>
        <w:szCs w:val="22"/>
      </w:rPr>
    </w:sdtEndPr>
    <w:sdtContent>
      <w:p w:rsidR="005B3BDF" w:rsidRPr="005B3BDF" w:rsidRDefault="005B3BDF">
        <w:pPr>
          <w:pStyle w:val="Footer"/>
          <w:jc w:val="center"/>
          <w:rPr>
            <w:sz w:val="22"/>
            <w:szCs w:val="22"/>
          </w:rPr>
        </w:pPr>
        <w:r w:rsidRPr="005B3BDF">
          <w:rPr>
            <w:sz w:val="22"/>
            <w:szCs w:val="22"/>
          </w:rPr>
          <w:fldChar w:fldCharType="begin"/>
        </w:r>
        <w:r w:rsidRPr="005B3BDF">
          <w:rPr>
            <w:sz w:val="22"/>
            <w:szCs w:val="22"/>
          </w:rPr>
          <w:instrText xml:space="preserve"> PAGE   \* MERGEFORMAT </w:instrText>
        </w:r>
        <w:r w:rsidRPr="005B3BDF">
          <w:rPr>
            <w:sz w:val="22"/>
            <w:szCs w:val="22"/>
          </w:rPr>
          <w:fldChar w:fldCharType="separate"/>
        </w:r>
        <w:r w:rsidR="000D38D0">
          <w:rPr>
            <w:noProof/>
            <w:sz w:val="22"/>
            <w:szCs w:val="22"/>
          </w:rPr>
          <w:t>25</w:t>
        </w:r>
        <w:r w:rsidRPr="005B3BDF">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1588837567"/>
      <w:docPartObj>
        <w:docPartGallery w:val="Page Numbers (Bottom of Page)"/>
        <w:docPartUnique/>
      </w:docPartObj>
    </w:sdtPr>
    <w:sdtEndPr>
      <w:rPr>
        <w:noProof/>
      </w:rPr>
    </w:sdtEndPr>
    <w:sdtContent>
      <w:p w:rsidR="00B734FF" w:rsidRPr="00937722" w:rsidRDefault="00B734FF" w:rsidP="00937722">
        <w:pPr>
          <w:pStyle w:val="Footer"/>
          <w:jc w:val="center"/>
          <w:rPr>
            <w:sz w:val="22"/>
            <w:szCs w:val="22"/>
          </w:rPr>
        </w:pPr>
        <w:r w:rsidRPr="00937722">
          <w:rPr>
            <w:sz w:val="22"/>
            <w:szCs w:val="22"/>
          </w:rPr>
          <w:fldChar w:fldCharType="begin"/>
        </w:r>
        <w:r w:rsidRPr="00937722">
          <w:rPr>
            <w:sz w:val="22"/>
            <w:szCs w:val="22"/>
          </w:rPr>
          <w:instrText xml:space="preserve"> PAGE   \* MERGEFORMAT </w:instrText>
        </w:r>
        <w:r w:rsidRPr="00937722">
          <w:rPr>
            <w:sz w:val="22"/>
            <w:szCs w:val="22"/>
          </w:rPr>
          <w:fldChar w:fldCharType="separate"/>
        </w:r>
        <w:r w:rsidR="000D38D0">
          <w:rPr>
            <w:noProof/>
            <w:sz w:val="22"/>
            <w:szCs w:val="22"/>
          </w:rPr>
          <w:t>15</w:t>
        </w:r>
        <w:r w:rsidRPr="00937722">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DB0" w:rsidRDefault="001E7DB0">
      <w:r>
        <w:separator/>
      </w:r>
    </w:p>
  </w:footnote>
  <w:footnote w:type="continuationSeparator" w:id="0">
    <w:p w:rsidR="001E7DB0" w:rsidRDefault="001E7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4FF" w:rsidRDefault="00B734FF" w:rsidP="004B0589">
    <w:pPr>
      <w:pStyle w:val="acctmainheading"/>
      <w:tabs>
        <w:tab w:val="left" w:pos="7810"/>
      </w:tabs>
      <w:spacing w:after="0" w:line="240" w:lineRule="atLeast"/>
    </w:pPr>
    <w:r>
      <w:t>Vintcom Technology Public Company Limited and its Subsidiaries</w:t>
    </w:r>
  </w:p>
  <w:p w:rsidR="00B734FF" w:rsidRDefault="00B734FF" w:rsidP="004B0589">
    <w:pPr>
      <w:pStyle w:val="acctmainheading"/>
      <w:spacing w:after="0" w:line="240" w:lineRule="atLeast"/>
      <w:rPr>
        <w:sz w:val="24"/>
        <w:szCs w:val="24"/>
      </w:rPr>
    </w:pPr>
    <w:r>
      <w:rPr>
        <w:sz w:val="24"/>
        <w:szCs w:val="24"/>
      </w:rPr>
      <w:t>Notes to the interim financial statements</w:t>
    </w:r>
  </w:p>
  <w:p w:rsidR="00B734FF" w:rsidRPr="006544A0" w:rsidRDefault="00B734FF" w:rsidP="004B0589">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2017 (Unaudited)</w:t>
    </w:r>
  </w:p>
  <w:p w:rsidR="00B734FF" w:rsidRDefault="00B734FF" w:rsidP="004B0589">
    <w:pPr>
      <w:pStyle w:val="Header"/>
      <w:jc w:val="left"/>
      <w:rPr>
        <w:b/>
        <w:bCs/>
        <w:i w:val="0"/>
        <w:iCs/>
        <w:sz w:val="24"/>
        <w:szCs w:val="24"/>
      </w:rPr>
    </w:pPr>
  </w:p>
  <w:p w:rsidR="00B734FF" w:rsidRPr="004B0589" w:rsidRDefault="00B734FF" w:rsidP="004B0589">
    <w:pPr>
      <w:pStyle w:val="Head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4FF" w:rsidRDefault="00B734FF" w:rsidP="00937722">
    <w:pPr>
      <w:pStyle w:val="acctmainheading"/>
      <w:tabs>
        <w:tab w:val="left" w:pos="7810"/>
      </w:tabs>
      <w:spacing w:after="0" w:line="240" w:lineRule="atLeast"/>
    </w:pPr>
    <w:r>
      <w:t>Vintcom Technology Public Company Limited and its Subsidiaries</w:t>
    </w:r>
  </w:p>
  <w:p w:rsidR="00B734FF" w:rsidRDefault="00B734FF" w:rsidP="00937722">
    <w:pPr>
      <w:pStyle w:val="acctmainheading"/>
      <w:spacing w:after="0" w:line="240" w:lineRule="atLeast"/>
      <w:rPr>
        <w:sz w:val="24"/>
        <w:szCs w:val="24"/>
      </w:rPr>
    </w:pPr>
    <w:r>
      <w:rPr>
        <w:sz w:val="24"/>
        <w:szCs w:val="24"/>
      </w:rPr>
      <w:t>Notes to the interim financial statements</w:t>
    </w:r>
  </w:p>
  <w:p w:rsidR="00B734FF" w:rsidRPr="006544A0" w:rsidRDefault="00B734FF" w:rsidP="00937722">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2017 (Unaudited)</w:t>
    </w:r>
  </w:p>
  <w:p w:rsidR="00B734FF" w:rsidRDefault="00B734FF" w:rsidP="00937722">
    <w:pPr>
      <w:pStyle w:val="Header"/>
      <w:jc w:val="left"/>
      <w:rPr>
        <w:b/>
        <w:bCs/>
        <w:i w:val="0"/>
        <w:iCs/>
        <w:sz w:val="24"/>
        <w:szCs w:val="24"/>
      </w:rPr>
    </w:pPr>
  </w:p>
  <w:p w:rsidR="00B734FF" w:rsidRPr="001466A6" w:rsidRDefault="00B734FF" w:rsidP="00937722">
    <w:pPr>
      <w:pStyle w:val="Header"/>
      <w:jc w:val="left"/>
      <w:rPr>
        <w:b/>
        <w:bCs/>
        <w:i w:val="0"/>
        <w:i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0"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1"/>
  </w:num>
  <w:num w:numId="2">
    <w:abstractNumId w:val="0"/>
  </w:num>
  <w:num w:numId="3">
    <w:abstractNumId w:val="5"/>
  </w:num>
  <w:num w:numId="4">
    <w:abstractNumId w:val="2"/>
  </w:num>
  <w:num w:numId="5">
    <w:abstractNumId w:val="14"/>
  </w:num>
  <w:num w:numId="6">
    <w:abstractNumId w:val="4"/>
  </w:num>
  <w:num w:numId="7">
    <w:abstractNumId w:val="15"/>
  </w:num>
  <w:num w:numId="8">
    <w:abstractNumId w:val="13"/>
  </w:num>
  <w:num w:numId="9">
    <w:abstractNumId w:val="16"/>
  </w:num>
  <w:num w:numId="10">
    <w:abstractNumId w:val="7"/>
  </w:num>
  <w:num w:numId="11">
    <w:abstractNumId w:val="12"/>
  </w:num>
  <w:num w:numId="12">
    <w:abstractNumId w:val="9"/>
  </w:num>
  <w:num w:numId="13">
    <w:abstractNumId w:val="6"/>
  </w:num>
  <w:num w:numId="1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num>
  <w:num w:numId="17">
    <w:abstractNumId w:val="3"/>
  </w:num>
  <w:num w:numId="18">
    <w:abstractNumId w:val="8"/>
  </w:num>
  <w:num w:numId="1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9F8"/>
    <w:rsid w:val="00001A66"/>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8EA"/>
    <w:rsid w:val="00006F51"/>
    <w:rsid w:val="0000753C"/>
    <w:rsid w:val="0000790F"/>
    <w:rsid w:val="00010057"/>
    <w:rsid w:val="0001038B"/>
    <w:rsid w:val="00010E15"/>
    <w:rsid w:val="00011033"/>
    <w:rsid w:val="0001134F"/>
    <w:rsid w:val="0001135B"/>
    <w:rsid w:val="00011E48"/>
    <w:rsid w:val="000122EC"/>
    <w:rsid w:val="0001260E"/>
    <w:rsid w:val="000127BD"/>
    <w:rsid w:val="00012968"/>
    <w:rsid w:val="000129E2"/>
    <w:rsid w:val="00012A1C"/>
    <w:rsid w:val="00012DBC"/>
    <w:rsid w:val="000137C4"/>
    <w:rsid w:val="0001381E"/>
    <w:rsid w:val="00013906"/>
    <w:rsid w:val="00013C3C"/>
    <w:rsid w:val="00014B31"/>
    <w:rsid w:val="0001509E"/>
    <w:rsid w:val="00015579"/>
    <w:rsid w:val="000155F9"/>
    <w:rsid w:val="00016197"/>
    <w:rsid w:val="000168A6"/>
    <w:rsid w:val="00016A4C"/>
    <w:rsid w:val="00016E23"/>
    <w:rsid w:val="000174BD"/>
    <w:rsid w:val="00017DF1"/>
    <w:rsid w:val="00020703"/>
    <w:rsid w:val="0002095D"/>
    <w:rsid w:val="000209D4"/>
    <w:rsid w:val="00020A44"/>
    <w:rsid w:val="00020EB4"/>
    <w:rsid w:val="0002113A"/>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A0E"/>
    <w:rsid w:val="00024C42"/>
    <w:rsid w:val="00024C6E"/>
    <w:rsid w:val="00024ECC"/>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7C3"/>
    <w:rsid w:val="000339B0"/>
    <w:rsid w:val="0003469A"/>
    <w:rsid w:val="0003524E"/>
    <w:rsid w:val="000352E0"/>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395A"/>
    <w:rsid w:val="00043F79"/>
    <w:rsid w:val="00044A7D"/>
    <w:rsid w:val="00044CBE"/>
    <w:rsid w:val="00044E7B"/>
    <w:rsid w:val="00045088"/>
    <w:rsid w:val="000450E7"/>
    <w:rsid w:val="00045EEB"/>
    <w:rsid w:val="00045F96"/>
    <w:rsid w:val="00046087"/>
    <w:rsid w:val="00046162"/>
    <w:rsid w:val="0004622A"/>
    <w:rsid w:val="00046845"/>
    <w:rsid w:val="000470B9"/>
    <w:rsid w:val="000470E9"/>
    <w:rsid w:val="0004719C"/>
    <w:rsid w:val="000471AE"/>
    <w:rsid w:val="00047465"/>
    <w:rsid w:val="000475D5"/>
    <w:rsid w:val="00047C99"/>
    <w:rsid w:val="0005008A"/>
    <w:rsid w:val="000505B3"/>
    <w:rsid w:val="00050D18"/>
    <w:rsid w:val="00050D9E"/>
    <w:rsid w:val="00050E22"/>
    <w:rsid w:val="000512EE"/>
    <w:rsid w:val="00051531"/>
    <w:rsid w:val="00051895"/>
    <w:rsid w:val="000518F7"/>
    <w:rsid w:val="000523F9"/>
    <w:rsid w:val="000525D2"/>
    <w:rsid w:val="000528C2"/>
    <w:rsid w:val="00052DEB"/>
    <w:rsid w:val="0005305A"/>
    <w:rsid w:val="00053CEF"/>
    <w:rsid w:val="00053D09"/>
    <w:rsid w:val="0005450A"/>
    <w:rsid w:val="00054CFF"/>
    <w:rsid w:val="00055048"/>
    <w:rsid w:val="00055954"/>
    <w:rsid w:val="00055E10"/>
    <w:rsid w:val="00055F8B"/>
    <w:rsid w:val="000567EA"/>
    <w:rsid w:val="000568F7"/>
    <w:rsid w:val="00056B21"/>
    <w:rsid w:val="00056C08"/>
    <w:rsid w:val="00057461"/>
    <w:rsid w:val="0005758A"/>
    <w:rsid w:val="00057E16"/>
    <w:rsid w:val="000600BD"/>
    <w:rsid w:val="000603AA"/>
    <w:rsid w:val="00060410"/>
    <w:rsid w:val="000604DE"/>
    <w:rsid w:val="000606A1"/>
    <w:rsid w:val="0006107E"/>
    <w:rsid w:val="0006124E"/>
    <w:rsid w:val="000614F9"/>
    <w:rsid w:val="000617AA"/>
    <w:rsid w:val="00061B29"/>
    <w:rsid w:val="00062456"/>
    <w:rsid w:val="00062572"/>
    <w:rsid w:val="000629E3"/>
    <w:rsid w:val="00062B6F"/>
    <w:rsid w:val="00062C75"/>
    <w:rsid w:val="00062E8B"/>
    <w:rsid w:val="00063C70"/>
    <w:rsid w:val="00063F39"/>
    <w:rsid w:val="000642E5"/>
    <w:rsid w:val="000643A9"/>
    <w:rsid w:val="00064690"/>
    <w:rsid w:val="000646D9"/>
    <w:rsid w:val="00064C96"/>
    <w:rsid w:val="00064F58"/>
    <w:rsid w:val="00064FD7"/>
    <w:rsid w:val="0006568B"/>
    <w:rsid w:val="00065E95"/>
    <w:rsid w:val="00066791"/>
    <w:rsid w:val="0006681D"/>
    <w:rsid w:val="00067848"/>
    <w:rsid w:val="00067A03"/>
    <w:rsid w:val="00067BF8"/>
    <w:rsid w:val="00067C61"/>
    <w:rsid w:val="0007008F"/>
    <w:rsid w:val="00070C90"/>
    <w:rsid w:val="00071372"/>
    <w:rsid w:val="00071BB2"/>
    <w:rsid w:val="00072224"/>
    <w:rsid w:val="000722BB"/>
    <w:rsid w:val="00072533"/>
    <w:rsid w:val="000726AE"/>
    <w:rsid w:val="00072945"/>
    <w:rsid w:val="00072A90"/>
    <w:rsid w:val="00072E6F"/>
    <w:rsid w:val="000734C3"/>
    <w:rsid w:val="000738FD"/>
    <w:rsid w:val="000739D9"/>
    <w:rsid w:val="00073D9E"/>
    <w:rsid w:val="0007409E"/>
    <w:rsid w:val="000742B8"/>
    <w:rsid w:val="00074B31"/>
    <w:rsid w:val="00074BCA"/>
    <w:rsid w:val="00075D78"/>
    <w:rsid w:val="000764E8"/>
    <w:rsid w:val="00077780"/>
    <w:rsid w:val="00077942"/>
    <w:rsid w:val="00080408"/>
    <w:rsid w:val="00080412"/>
    <w:rsid w:val="00080B9D"/>
    <w:rsid w:val="00080D15"/>
    <w:rsid w:val="000813C8"/>
    <w:rsid w:val="0008150C"/>
    <w:rsid w:val="000819DA"/>
    <w:rsid w:val="00081A17"/>
    <w:rsid w:val="00081ACB"/>
    <w:rsid w:val="00081BAB"/>
    <w:rsid w:val="0008246F"/>
    <w:rsid w:val="000827C7"/>
    <w:rsid w:val="000828C6"/>
    <w:rsid w:val="00082CE7"/>
    <w:rsid w:val="00083134"/>
    <w:rsid w:val="00083DE6"/>
    <w:rsid w:val="00083F26"/>
    <w:rsid w:val="00084661"/>
    <w:rsid w:val="00084A9A"/>
    <w:rsid w:val="000852EA"/>
    <w:rsid w:val="000868F6"/>
    <w:rsid w:val="00087153"/>
    <w:rsid w:val="00087691"/>
    <w:rsid w:val="00087764"/>
    <w:rsid w:val="000906F0"/>
    <w:rsid w:val="00091244"/>
    <w:rsid w:val="00091377"/>
    <w:rsid w:val="000917C6"/>
    <w:rsid w:val="000917FD"/>
    <w:rsid w:val="00091839"/>
    <w:rsid w:val="00091996"/>
    <w:rsid w:val="00091B73"/>
    <w:rsid w:val="00091BDF"/>
    <w:rsid w:val="00091CC9"/>
    <w:rsid w:val="00091D93"/>
    <w:rsid w:val="00091F23"/>
    <w:rsid w:val="00091F5D"/>
    <w:rsid w:val="00092332"/>
    <w:rsid w:val="000927F0"/>
    <w:rsid w:val="0009280D"/>
    <w:rsid w:val="00092855"/>
    <w:rsid w:val="0009351A"/>
    <w:rsid w:val="0009354F"/>
    <w:rsid w:val="000935F4"/>
    <w:rsid w:val="00093A86"/>
    <w:rsid w:val="00093B67"/>
    <w:rsid w:val="00093D2F"/>
    <w:rsid w:val="00093E1D"/>
    <w:rsid w:val="00093EAC"/>
    <w:rsid w:val="00093EBF"/>
    <w:rsid w:val="00094313"/>
    <w:rsid w:val="000945F7"/>
    <w:rsid w:val="00094951"/>
    <w:rsid w:val="00094BB3"/>
    <w:rsid w:val="00094C4E"/>
    <w:rsid w:val="0009532D"/>
    <w:rsid w:val="000954D3"/>
    <w:rsid w:val="000958BB"/>
    <w:rsid w:val="0009598E"/>
    <w:rsid w:val="00095CCC"/>
    <w:rsid w:val="00096103"/>
    <w:rsid w:val="00096304"/>
    <w:rsid w:val="000964D0"/>
    <w:rsid w:val="00096631"/>
    <w:rsid w:val="000967C5"/>
    <w:rsid w:val="000969EB"/>
    <w:rsid w:val="00096FA5"/>
    <w:rsid w:val="000970EC"/>
    <w:rsid w:val="000971A3"/>
    <w:rsid w:val="00097333"/>
    <w:rsid w:val="000974BB"/>
    <w:rsid w:val="000975E4"/>
    <w:rsid w:val="000977C8"/>
    <w:rsid w:val="00097D3B"/>
    <w:rsid w:val="000A0AE1"/>
    <w:rsid w:val="000A1424"/>
    <w:rsid w:val="000A1608"/>
    <w:rsid w:val="000A1731"/>
    <w:rsid w:val="000A1A35"/>
    <w:rsid w:val="000A209D"/>
    <w:rsid w:val="000A2170"/>
    <w:rsid w:val="000A2800"/>
    <w:rsid w:val="000A2CA0"/>
    <w:rsid w:val="000A2E70"/>
    <w:rsid w:val="000A33AC"/>
    <w:rsid w:val="000A356C"/>
    <w:rsid w:val="000A3B58"/>
    <w:rsid w:val="000A4836"/>
    <w:rsid w:val="000A4AA1"/>
    <w:rsid w:val="000A4DEE"/>
    <w:rsid w:val="000A5289"/>
    <w:rsid w:val="000A52D5"/>
    <w:rsid w:val="000A5443"/>
    <w:rsid w:val="000A5F57"/>
    <w:rsid w:val="000A6039"/>
    <w:rsid w:val="000A64F9"/>
    <w:rsid w:val="000A6DEC"/>
    <w:rsid w:val="000A6EAA"/>
    <w:rsid w:val="000A71B3"/>
    <w:rsid w:val="000A7646"/>
    <w:rsid w:val="000A7661"/>
    <w:rsid w:val="000A7C33"/>
    <w:rsid w:val="000B0066"/>
    <w:rsid w:val="000B013F"/>
    <w:rsid w:val="000B1113"/>
    <w:rsid w:val="000B15A1"/>
    <w:rsid w:val="000B1760"/>
    <w:rsid w:val="000B1CAD"/>
    <w:rsid w:val="000B2E6D"/>
    <w:rsid w:val="000B33D7"/>
    <w:rsid w:val="000B36D8"/>
    <w:rsid w:val="000B39FF"/>
    <w:rsid w:val="000B3AAA"/>
    <w:rsid w:val="000B3BF1"/>
    <w:rsid w:val="000B4174"/>
    <w:rsid w:val="000B4212"/>
    <w:rsid w:val="000B4394"/>
    <w:rsid w:val="000B43E6"/>
    <w:rsid w:val="000B43ED"/>
    <w:rsid w:val="000B47E8"/>
    <w:rsid w:val="000B55C2"/>
    <w:rsid w:val="000B5B87"/>
    <w:rsid w:val="000B651F"/>
    <w:rsid w:val="000B6AC0"/>
    <w:rsid w:val="000B6D0E"/>
    <w:rsid w:val="000B752C"/>
    <w:rsid w:val="000B7773"/>
    <w:rsid w:val="000C0271"/>
    <w:rsid w:val="000C0384"/>
    <w:rsid w:val="000C07FC"/>
    <w:rsid w:val="000C176C"/>
    <w:rsid w:val="000C2BE6"/>
    <w:rsid w:val="000C2D11"/>
    <w:rsid w:val="000C2EE4"/>
    <w:rsid w:val="000C3439"/>
    <w:rsid w:val="000C39C0"/>
    <w:rsid w:val="000C3B8F"/>
    <w:rsid w:val="000C3C95"/>
    <w:rsid w:val="000C4020"/>
    <w:rsid w:val="000C40E5"/>
    <w:rsid w:val="000C41F5"/>
    <w:rsid w:val="000C420A"/>
    <w:rsid w:val="000C4603"/>
    <w:rsid w:val="000C4DE3"/>
    <w:rsid w:val="000C5230"/>
    <w:rsid w:val="000C52DC"/>
    <w:rsid w:val="000C6759"/>
    <w:rsid w:val="000C6785"/>
    <w:rsid w:val="000C69A7"/>
    <w:rsid w:val="000C69F3"/>
    <w:rsid w:val="000C6A81"/>
    <w:rsid w:val="000C6C61"/>
    <w:rsid w:val="000C70C9"/>
    <w:rsid w:val="000C7280"/>
    <w:rsid w:val="000C74A8"/>
    <w:rsid w:val="000C753C"/>
    <w:rsid w:val="000C7BE8"/>
    <w:rsid w:val="000C7CCD"/>
    <w:rsid w:val="000D01AD"/>
    <w:rsid w:val="000D0BCF"/>
    <w:rsid w:val="000D162C"/>
    <w:rsid w:val="000D17A6"/>
    <w:rsid w:val="000D17D4"/>
    <w:rsid w:val="000D180B"/>
    <w:rsid w:val="000D1922"/>
    <w:rsid w:val="000D2747"/>
    <w:rsid w:val="000D2B8A"/>
    <w:rsid w:val="000D35F1"/>
    <w:rsid w:val="000D38D0"/>
    <w:rsid w:val="000D4FBD"/>
    <w:rsid w:val="000D5032"/>
    <w:rsid w:val="000D5483"/>
    <w:rsid w:val="000D5713"/>
    <w:rsid w:val="000D59CA"/>
    <w:rsid w:val="000D5AC8"/>
    <w:rsid w:val="000D6080"/>
    <w:rsid w:val="000D63E0"/>
    <w:rsid w:val="000D6496"/>
    <w:rsid w:val="000D66CD"/>
    <w:rsid w:val="000D67AD"/>
    <w:rsid w:val="000D7699"/>
    <w:rsid w:val="000D77A3"/>
    <w:rsid w:val="000E0295"/>
    <w:rsid w:val="000E0547"/>
    <w:rsid w:val="000E0887"/>
    <w:rsid w:val="000E0ACF"/>
    <w:rsid w:val="000E0B2D"/>
    <w:rsid w:val="000E0F28"/>
    <w:rsid w:val="000E1551"/>
    <w:rsid w:val="000E1777"/>
    <w:rsid w:val="000E1CFC"/>
    <w:rsid w:val="000E2262"/>
    <w:rsid w:val="000E249F"/>
    <w:rsid w:val="000E2C93"/>
    <w:rsid w:val="000E30E3"/>
    <w:rsid w:val="000E36CD"/>
    <w:rsid w:val="000E3983"/>
    <w:rsid w:val="000E3F13"/>
    <w:rsid w:val="000E40A5"/>
    <w:rsid w:val="000E40F7"/>
    <w:rsid w:val="000E49FA"/>
    <w:rsid w:val="000E5A63"/>
    <w:rsid w:val="000E5B5E"/>
    <w:rsid w:val="000E60F1"/>
    <w:rsid w:val="000E61E0"/>
    <w:rsid w:val="000E626E"/>
    <w:rsid w:val="000E71AE"/>
    <w:rsid w:val="000E783C"/>
    <w:rsid w:val="000E78FF"/>
    <w:rsid w:val="000E7AB9"/>
    <w:rsid w:val="000E7B8D"/>
    <w:rsid w:val="000F01F7"/>
    <w:rsid w:val="000F03DE"/>
    <w:rsid w:val="000F0C32"/>
    <w:rsid w:val="000F12B4"/>
    <w:rsid w:val="000F148A"/>
    <w:rsid w:val="000F1BD9"/>
    <w:rsid w:val="000F2763"/>
    <w:rsid w:val="000F29FB"/>
    <w:rsid w:val="000F3023"/>
    <w:rsid w:val="000F32C1"/>
    <w:rsid w:val="000F3553"/>
    <w:rsid w:val="000F3864"/>
    <w:rsid w:val="000F519E"/>
    <w:rsid w:val="000F640D"/>
    <w:rsid w:val="000F66FD"/>
    <w:rsid w:val="000F6E8D"/>
    <w:rsid w:val="000F6E9F"/>
    <w:rsid w:val="000F7087"/>
    <w:rsid w:val="000F72A2"/>
    <w:rsid w:val="000F72BC"/>
    <w:rsid w:val="000F7335"/>
    <w:rsid w:val="000F76C8"/>
    <w:rsid w:val="000F7B2F"/>
    <w:rsid w:val="000F7DC2"/>
    <w:rsid w:val="000F7E08"/>
    <w:rsid w:val="0010008C"/>
    <w:rsid w:val="0010027E"/>
    <w:rsid w:val="001004FF"/>
    <w:rsid w:val="0010051C"/>
    <w:rsid w:val="001005A1"/>
    <w:rsid w:val="00100603"/>
    <w:rsid w:val="00100E91"/>
    <w:rsid w:val="00100EA6"/>
    <w:rsid w:val="00100F78"/>
    <w:rsid w:val="00101393"/>
    <w:rsid w:val="00101686"/>
    <w:rsid w:val="00101EAC"/>
    <w:rsid w:val="0010273A"/>
    <w:rsid w:val="00102B64"/>
    <w:rsid w:val="001031A7"/>
    <w:rsid w:val="0010369D"/>
    <w:rsid w:val="00103908"/>
    <w:rsid w:val="00104897"/>
    <w:rsid w:val="00104934"/>
    <w:rsid w:val="00105028"/>
    <w:rsid w:val="0010584A"/>
    <w:rsid w:val="00105C94"/>
    <w:rsid w:val="00105D0B"/>
    <w:rsid w:val="00105F42"/>
    <w:rsid w:val="00106459"/>
    <w:rsid w:val="001069AD"/>
    <w:rsid w:val="00106A6D"/>
    <w:rsid w:val="00106D54"/>
    <w:rsid w:val="0010703C"/>
    <w:rsid w:val="00107940"/>
    <w:rsid w:val="00107FD4"/>
    <w:rsid w:val="00110136"/>
    <w:rsid w:val="0011083F"/>
    <w:rsid w:val="00110A00"/>
    <w:rsid w:val="001119F5"/>
    <w:rsid w:val="00112B39"/>
    <w:rsid w:val="00112E5C"/>
    <w:rsid w:val="001137BF"/>
    <w:rsid w:val="0011380F"/>
    <w:rsid w:val="00113972"/>
    <w:rsid w:val="00113BBF"/>
    <w:rsid w:val="00113D88"/>
    <w:rsid w:val="001144A7"/>
    <w:rsid w:val="00114889"/>
    <w:rsid w:val="0011499E"/>
    <w:rsid w:val="00114A3A"/>
    <w:rsid w:val="001151C5"/>
    <w:rsid w:val="00116098"/>
    <w:rsid w:val="001161E9"/>
    <w:rsid w:val="00116D53"/>
    <w:rsid w:val="0011730A"/>
    <w:rsid w:val="0011736A"/>
    <w:rsid w:val="001179CA"/>
    <w:rsid w:val="00120514"/>
    <w:rsid w:val="0012054C"/>
    <w:rsid w:val="001209F5"/>
    <w:rsid w:val="00120DAC"/>
    <w:rsid w:val="001214F1"/>
    <w:rsid w:val="00121CFD"/>
    <w:rsid w:val="00121E46"/>
    <w:rsid w:val="00122271"/>
    <w:rsid w:val="00123463"/>
    <w:rsid w:val="001237D4"/>
    <w:rsid w:val="00123958"/>
    <w:rsid w:val="0012399B"/>
    <w:rsid w:val="00123B78"/>
    <w:rsid w:val="00123C05"/>
    <w:rsid w:val="00123E4B"/>
    <w:rsid w:val="001245E3"/>
    <w:rsid w:val="001246ED"/>
    <w:rsid w:val="00124B34"/>
    <w:rsid w:val="00124C09"/>
    <w:rsid w:val="00124E20"/>
    <w:rsid w:val="00125049"/>
    <w:rsid w:val="0012549F"/>
    <w:rsid w:val="00125A34"/>
    <w:rsid w:val="00125EDA"/>
    <w:rsid w:val="00126856"/>
    <w:rsid w:val="001269B8"/>
    <w:rsid w:val="0012721E"/>
    <w:rsid w:val="0012734F"/>
    <w:rsid w:val="001274C1"/>
    <w:rsid w:val="0012770B"/>
    <w:rsid w:val="001278DD"/>
    <w:rsid w:val="00127B10"/>
    <w:rsid w:val="001304B2"/>
    <w:rsid w:val="0013083A"/>
    <w:rsid w:val="001310B6"/>
    <w:rsid w:val="00131CCF"/>
    <w:rsid w:val="00131D56"/>
    <w:rsid w:val="00132456"/>
    <w:rsid w:val="00132896"/>
    <w:rsid w:val="0013300B"/>
    <w:rsid w:val="001337EA"/>
    <w:rsid w:val="00133DDE"/>
    <w:rsid w:val="00133F0E"/>
    <w:rsid w:val="0013409D"/>
    <w:rsid w:val="00134190"/>
    <w:rsid w:val="001341DC"/>
    <w:rsid w:val="00134289"/>
    <w:rsid w:val="00134901"/>
    <w:rsid w:val="00134B23"/>
    <w:rsid w:val="00134EAC"/>
    <w:rsid w:val="001352AC"/>
    <w:rsid w:val="00135DCE"/>
    <w:rsid w:val="0013646C"/>
    <w:rsid w:val="00136734"/>
    <w:rsid w:val="00137883"/>
    <w:rsid w:val="0013796D"/>
    <w:rsid w:val="0014023D"/>
    <w:rsid w:val="00141154"/>
    <w:rsid w:val="0014133F"/>
    <w:rsid w:val="001415F8"/>
    <w:rsid w:val="00142202"/>
    <w:rsid w:val="001422C7"/>
    <w:rsid w:val="0014240A"/>
    <w:rsid w:val="0014243F"/>
    <w:rsid w:val="00142BA0"/>
    <w:rsid w:val="00142C35"/>
    <w:rsid w:val="00142D95"/>
    <w:rsid w:val="00143009"/>
    <w:rsid w:val="001431BA"/>
    <w:rsid w:val="001437E7"/>
    <w:rsid w:val="00143C24"/>
    <w:rsid w:val="00143F7E"/>
    <w:rsid w:val="001440E7"/>
    <w:rsid w:val="0014442A"/>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9E1"/>
    <w:rsid w:val="00151ADB"/>
    <w:rsid w:val="00151B9F"/>
    <w:rsid w:val="00151E3B"/>
    <w:rsid w:val="00152461"/>
    <w:rsid w:val="00152C49"/>
    <w:rsid w:val="00152D32"/>
    <w:rsid w:val="00152D72"/>
    <w:rsid w:val="00152F69"/>
    <w:rsid w:val="001530A1"/>
    <w:rsid w:val="0015329A"/>
    <w:rsid w:val="001536BC"/>
    <w:rsid w:val="001543E1"/>
    <w:rsid w:val="001546D4"/>
    <w:rsid w:val="00154CAC"/>
    <w:rsid w:val="00154FA2"/>
    <w:rsid w:val="0015512F"/>
    <w:rsid w:val="001551E7"/>
    <w:rsid w:val="00155BAC"/>
    <w:rsid w:val="00155BEA"/>
    <w:rsid w:val="001562E2"/>
    <w:rsid w:val="00156308"/>
    <w:rsid w:val="001568A5"/>
    <w:rsid w:val="00156CCC"/>
    <w:rsid w:val="00156CE9"/>
    <w:rsid w:val="00157222"/>
    <w:rsid w:val="00160424"/>
    <w:rsid w:val="00161A27"/>
    <w:rsid w:val="00162257"/>
    <w:rsid w:val="00162724"/>
    <w:rsid w:val="00162ABB"/>
    <w:rsid w:val="001630B9"/>
    <w:rsid w:val="0016336B"/>
    <w:rsid w:val="001640FD"/>
    <w:rsid w:val="00164258"/>
    <w:rsid w:val="00164685"/>
    <w:rsid w:val="00164BA2"/>
    <w:rsid w:val="001650C1"/>
    <w:rsid w:val="0016538C"/>
    <w:rsid w:val="00165767"/>
    <w:rsid w:val="0016589B"/>
    <w:rsid w:val="001658AE"/>
    <w:rsid w:val="0016595E"/>
    <w:rsid w:val="00165E1A"/>
    <w:rsid w:val="00165FEE"/>
    <w:rsid w:val="0016689C"/>
    <w:rsid w:val="00166D06"/>
    <w:rsid w:val="001675E1"/>
    <w:rsid w:val="00170015"/>
    <w:rsid w:val="001707A8"/>
    <w:rsid w:val="00170A5F"/>
    <w:rsid w:val="00170D2F"/>
    <w:rsid w:val="001712DF"/>
    <w:rsid w:val="001715D0"/>
    <w:rsid w:val="00171748"/>
    <w:rsid w:val="00171E16"/>
    <w:rsid w:val="00171F20"/>
    <w:rsid w:val="0017244B"/>
    <w:rsid w:val="00172919"/>
    <w:rsid w:val="001734B4"/>
    <w:rsid w:val="0017354F"/>
    <w:rsid w:val="00173591"/>
    <w:rsid w:val="00173A1A"/>
    <w:rsid w:val="00173D24"/>
    <w:rsid w:val="00173D80"/>
    <w:rsid w:val="001745DD"/>
    <w:rsid w:val="0017495C"/>
    <w:rsid w:val="00174A9A"/>
    <w:rsid w:val="00174D27"/>
    <w:rsid w:val="001753EF"/>
    <w:rsid w:val="0017565E"/>
    <w:rsid w:val="00175BDC"/>
    <w:rsid w:val="00175ECB"/>
    <w:rsid w:val="00175F57"/>
    <w:rsid w:val="00176722"/>
    <w:rsid w:val="00177914"/>
    <w:rsid w:val="00177BBA"/>
    <w:rsid w:val="00177F9A"/>
    <w:rsid w:val="001804E2"/>
    <w:rsid w:val="00180D44"/>
    <w:rsid w:val="00180E1F"/>
    <w:rsid w:val="0018123B"/>
    <w:rsid w:val="00181942"/>
    <w:rsid w:val="00181966"/>
    <w:rsid w:val="0018235D"/>
    <w:rsid w:val="001823BF"/>
    <w:rsid w:val="00182890"/>
    <w:rsid w:val="00182AAB"/>
    <w:rsid w:val="00182C89"/>
    <w:rsid w:val="00183390"/>
    <w:rsid w:val="001833AD"/>
    <w:rsid w:val="001839E9"/>
    <w:rsid w:val="00183B39"/>
    <w:rsid w:val="001841B7"/>
    <w:rsid w:val="00184776"/>
    <w:rsid w:val="001849BD"/>
    <w:rsid w:val="00184D24"/>
    <w:rsid w:val="0018558F"/>
    <w:rsid w:val="00185708"/>
    <w:rsid w:val="001858B2"/>
    <w:rsid w:val="00186241"/>
    <w:rsid w:val="00186B9B"/>
    <w:rsid w:val="00186DC5"/>
    <w:rsid w:val="00187697"/>
    <w:rsid w:val="001876B0"/>
    <w:rsid w:val="001879D0"/>
    <w:rsid w:val="00190044"/>
    <w:rsid w:val="00190C5F"/>
    <w:rsid w:val="00190C74"/>
    <w:rsid w:val="00190EF9"/>
    <w:rsid w:val="00190FAA"/>
    <w:rsid w:val="00191159"/>
    <w:rsid w:val="001920C1"/>
    <w:rsid w:val="001926EE"/>
    <w:rsid w:val="001928F1"/>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583"/>
    <w:rsid w:val="001A1735"/>
    <w:rsid w:val="001A1983"/>
    <w:rsid w:val="001A1C67"/>
    <w:rsid w:val="001A1D4B"/>
    <w:rsid w:val="001A1E04"/>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509"/>
    <w:rsid w:val="001B09A1"/>
    <w:rsid w:val="001B0D6A"/>
    <w:rsid w:val="001B17A2"/>
    <w:rsid w:val="001B21C6"/>
    <w:rsid w:val="001B2949"/>
    <w:rsid w:val="001B2F40"/>
    <w:rsid w:val="001B2FB4"/>
    <w:rsid w:val="001B309F"/>
    <w:rsid w:val="001B31C1"/>
    <w:rsid w:val="001B31C3"/>
    <w:rsid w:val="001B3729"/>
    <w:rsid w:val="001B38C4"/>
    <w:rsid w:val="001B410B"/>
    <w:rsid w:val="001B4426"/>
    <w:rsid w:val="001B452C"/>
    <w:rsid w:val="001B458E"/>
    <w:rsid w:val="001B4865"/>
    <w:rsid w:val="001B50B2"/>
    <w:rsid w:val="001B5115"/>
    <w:rsid w:val="001B61A8"/>
    <w:rsid w:val="001B63EC"/>
    <w:rsid w:val="001B68C0"/>
    <w:rsid w:val="001B6C1C"/>
    <w:rsid w:val="001B7298"/>
    <w:rsid w:val="001B7794"/>
    <w:rsid w:val="001B7B59"/>
    <w:rsid w:val="001B7F7F"/>
    <w:rsid w:val="001C07B0"/>
    <w:rsid w:val="001C0D08"/>
    <w:rsid w:val="001C108C"/>
    <w:rsid w:val="001C1694"/>
    <w:rsid w:val="001C19C2"/>
    <w:rsid w:val="001C234D"/>
    <w:rsid w:val="001C2468"/>
    <w:rsid w:val="001C2830"/>
    <w:rsid w:val="001C2A03"/>
    <w:rsid w:val="001C325F"/>
    <w:rsid w:val="001C376A"/>
    <w:rsid w:val="001C3B6A"/>
    <w:rsid w:val="001C3DAF"/>
    <w:rsid w:val="001C401A"/>
    <w:rsid w:val="001C4080"/>
    <w:rsid w:val="001C4657"/>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8B3"/>
    <w:rsid w:val="001D0AE9"/>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431"/>
    <w:rsid w:val="001E051A"/>
    <w:rsid w:val="001E0D11"/>
    <w:rsid w:val="001E12D5"/>
    <w:rsid w:val="001E12F9"/>
    <w:rsid w:val="001E1564"/>
    <w:rsid w:val="001E1596"/>
    <w:rsid w:val="001E1829"/>
    <w:rsid w:val="001E1D62"/>
    <w:rsid w:val="001E2351"/>
    <w:rsid w:val="001E28A9"/>
    <w:rsid w:val="001E300A"/>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B26"/>
    <w:rsid w:val="001E7CD5"/>
    <w:rsid w:val="001E7DAE"/>
    <w:rsid w:val="001E7DB0"/>
    <w:rsid w:val="001F0337"/>
    <w:rsid w:val="001F05E8"/>
    <w:rsid w:val="001F0CE9"/>
    <w:rsid w:val="001F0D0A"/>
    <w:rsid w:val="001F1021"/>
    <w:rsid w:val="001F1072"/>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352"/>
    <w:rsid w:val="002006A4"/>
    <w:rsid w:val="00200785"/>
    <w:rsid w:val="00200C43"/>
    <w:rsid w:val="002010CC"/>
    <w:rsid w:val="0020111E"/>
    <w:rsid w:val="0020124E"/>
    <w:rsid w:val="0020135F"/>
    <w:rsid w:val="00201385"/>
    <w:rsid w:val="002019A4"/>
    <w:rsid w:val="00201B9E"/>
    <w:rsid w:val="00201DF3"/>
    <w:rsid w:val="00201EBD"/>
    <w:rsid w:val="002023BB"/>
    <w:rsid w:val="00202708"/>
    <w:rsid w:val="0020277F"/>
    <w:rsid w:val="00203505"/>
    <w:rsid w:val="00203A89"/>
    <w:rsid w:val="00203B2C"/>
    <w:rsid w:val="00203B9E"/>
    <w:rsid w:val="0020403C"/>
    <w:rsid w:val="002043DC"/>
    <w:rsid w:val="00204591"/>
    <w:rsid w:val="00204BDD"/>
    <w:rsid w:val="0020555E"/>
    <w:rsid w:val="0020592E"/>
    <w:rsid w:val="00205A15"/>
    <w:rsid w:val="00205EDD"/>
    <w:rsid w:val="00205FFE"/>
    <w:rsid w:val="0020673F"/>
    <w:rsid w:val="0020695A"/>
    <w:rsid w:val="00206C9B"/>
    <w:rsid w:val="00206F80"/>
    <w:rsid w:val="00207531"/>
    <w:rsid w:val="00207B45"/>
    <w:rsid w:val="00207BA6"/>
    <w:rsid w:val="00210015"/>
    <w:rsid w:val="00210BC8"/>
    <w:rsid w:val="00210E57"/>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DF0"/>
    <w:rsid w:val="0021410B"/>
    <w:rsid w:val="0021442C"/>
    <w:rsid w:val="00214914"/>
    <w:rsid w:val="00214A2A"/>
    <w:rsid w:val="00214BFE"/>
    <w:rsid w:val="00214C8C"/>
    <w:rsid w:val="00214DBE"/>
    <w:rsid w:val="00215253"/>
    <w:rsid w:val="0021532D"/>
    <w:rsid w:val="00215356"/>
    <w:rsid w:val="002156E1"/>
    <w:rsid w:val="00215790"/>
    <w:rsid w:val="00215953"/>
    <w:rsid w:val="00215B46"/>
    <w:rsid w:val="002164BD"/>
    <w:rsid w:val="002169DD"/>
    <w:rsid w:val="002169E1"/>
    <w:rsid w:val="00216BFE"/>
    <w:rsid w:val="002172BC"/>
    <w:rsid w:val="00217409"/>
    <w:rsid w:val="00217531"/>
    <w:rsid w:val="0022027F"/>
    <w:rsid w:val="002219E3"/>
    <w:rsid w:val="00221B7B"/>
    <w:rsid w:val="00221ED0"/>
    <w:rsid w:val="00222077"/>
    <w:rsid w:val="0022266C"/>
    <w:rsid w:val="00222D9E"/>
    <w:rsid w:val="00222E9E"/>
    <w:rsid w:val="00223422"/>
    <w:rsid w:val="00223A95"/>
    <w:rsid w:val="00223C22"/>
    <w:rsid w:val="00223CC3"/>
    <w:rsid w:val="002241B3"/>
    <w:rsid w:val="002243E8"/>
    <w:rsid w:val="00224560"/>
    <w:rsid w:val="00224795"/>
    <w:rsid w:val="00225013"/>
    <w:rsid w:val="002250C1"/>
    <w:rsid w:val="00225916"/>
    <w:rsid w:val="00225F62"/>
    <w:rsid w:val="002260BC"/>
    <w:rsid w:val="002267FE"/>
    <w:rsid w:val="002277D5"/>
    <w:rsid w:val="0022788D"/>
    <w:rsid w:val="00227C9D"/>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8B"/>
    <w:rsid w:val="00240BD1"/>
    <w:rsid w:val="00240E85"/>
    <w:rsid w:val="0024160C"/>
    <w:rsid w:val="00242026"/>
    <w:rsid w:val="002420C0"/>
    <w:rsid w:val="00242427"/>
    <w:rsid w:val="00242687"/>
    <w:rsid w:val="00242CC4"/>
    <w:rsid w:val="00242D12"/>
    <w:rsid w:val="00243043"/>
    <w:rsid w:val="002431CC"/>
    <w:rsid w:val="0024362B"/>
    <w:rsid w:val="00243712"/>
    <w:rsid w:val="00243D4A"/>
    <w:rsid w:val="00244488"/>
    <w:rsid w:val="002447F4"/>
    <w:rsid w:val="00244CC1"/>
    <w:rsid w:val="002451BD"/>
    <w:rsid w:val="002454EA"/>
    <w:rsid w:val="002457E2"/>
    <w:rsid w:val="00245E09"/>
    <w:rsid w:val="002460ED"/>
    <w:rsid w:val="00246174"/>
    <w:rsid w:val="002464CE"/>
    <w:rsid w:val="002469C3"/>
    <w:rsid w:val="00246A22"/>
    <w:rsid w:val="00246A55"/>
    <w:rsid w:val="00246C18"/>
    <w:rsid w:val="00246D65"/>
    <w:rsid w:val="00247565"/>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37F8"/>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9EB"/>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A39"/>
    <w:rsid w:val="00271BAE"/>
    <w:rsid w:val="00271F4D"/>
    <w:rsid w:val="0027258C"/>
    <w:rsid w:val="002728FC"/>
    <w:rsid w:val="00272C4C"/>
    <w:rsid w:val="00272DA7"/>
    <w:rsid w:val="00272E77"/>
    <w:rsid w:val="0027332D"/>
    <w:rsid w:val="002736A1"/>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1C1"/>
    <w:rsid w:val="0027640C"/>
    <w:rsid w:val="002769B9"/>
    <w:rsid w:val="00276DA5"/>
    <w:rsid w:val="00276E1A"/>
    <w:rsid w:val="00276E81"/>
    <w:rsid w:val="00277531"/>
    <w:rsid w:val="0028075B"/>
    <w:rsid w:val="002807F7"/>
    <w:rsid w:val="00280BFC"/>
    <w:rsid w:val="00281149"/>
    <w:rsid w:val="00281847"/>
    <w:rsid w:val="00281ACC"/>
    <w:rsid w:val="00281F19"/>
    <w:rsid w:val="00282698"/>
    <w:rsid w:val="002826D6"/>
    <w:rsid w:val="00282D4A"/>
    <w:rsid w:val="00282D7B"/>
    <w:rsid w:val="0028313A"/>
    <w:rsid w:val="00283160"/>
    <w:rsid w:val="002831EC"/>
    <w:rsid w:val="002832AA"/>
    <w:rsid w:val="00283375"/>
    <w:rsid w:val="00283743"/>
    <w:rsid w:val="00283772"/>
    <w:rsid w:val="00283B31"/>
    <w:rsid w:val="00283D54"/>
    <w:rsid w:val="00283FDA"/>
    <w:rsid w:val="00284412"/>
    <w:rsid w:val="00284794"/>
    <w:rsid w:val="00284927"/>
    <w:rsid w:val="00284BA6"/>
    <w:rsid w:val="00285440"/>
    <w:rsid w:val="002854D6"/>
    <w:rsid w:val="00286189"/>
    <w:rsid w:val="00286AE5"/>
    <w:rsid w:val="002877C1"/>
    <w:rsid w:val="002878F2"/>
    <w:rsid w:val="0028793E"/>
    <w:rsid w:val="00287E01"/>
    <w:rsid w:val="0029034E"/>
    <w:rsid w:val="00290963"/>
    <w:rsid w:val="00291531"/>
    <w:rsid w:val="0029177D"/>
    <w:rsid w:val="00291A57"/>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4058"/>
    <w:rsid w:val="002A40FF"/>
    <w:rsid w:val="002A4747"/>
    <w:rsid w:val="002A4766"/>
    <w:rsid w:val="002A4B4A"/>
    <w:rsid w:val="002A4B7B"/>
    <w:rsid w:val="002A51FE"/>
    <w:rsid w:val="002A5B0E"/>
    <w:rsid w:val="002A5CD9"/>
    <w:rsid w:val="002A5E20"/>
    <w:rsid w:val="002A5E6F"/>
    <w:rsid w:val="002A62D4"/>
    <w:rsid w:val="002A63D6"/>
    <w:rsid w:val="002A69A5"/>
    <w:rsid w:val="002A6EC0"/>
    <w:rsid w:val="002A7734"/>
    <w:rsid w:val="002A7B92"/>
    <w:rsid w:val="002A7BED"/>
    <w:rsid w:val="002A7DC7"/>
    <w:rsid w:val="002A7F48"/>
    <w:rsid w:val="002A7FA4"/>
    <w:rsid w:val="002B03F1"/>
    <w:rsid w:val="002B1003"/>
    <w:rsid w:val="002B142D"/>
    <w:rsid w:val="002B1E3F"/>
    <w:rsid w:val="002B21CF"/>
    <w:rsid w:val="002B2736"/>
    <w:rsid w:val="002B2958"/>
    <w:rsid w:val="002B2C2D"/>
    <w:rsid w:val="002B2E46"/>
    <w:rsid w:val="002B318E"/>
    <w:rsid w:val="002B33B4"/>
    <w:rsid w:val="002B4060"/>
    <w:rsid w:val="002B40E2"/>
    <w:rsid w:val="002B45AB"/>
    <w:rsid w:val="002B45B6"/>
    <w:rsid w:val="002B497E"/>
    <w:rsid w:val="002B4DDB"/>
    <w:rsid w:val="002B510A"/>
    <w:rsid w:val="002B51BD"/>
    <w:rsid w:val="002B587D"/>
    <w:rsid w:val="002B5BF7"/>
    <w:rsid w:val="002B6964"/>
    <w:rsid w:val="002B6B0A"/>
    <w:rsid w:val="002B6C06"/>
    <w:rsid w:val="002B6C32"/>
    <w:rsid w:val="002B70FF"/>
    <w:rsid w:val="002B7178"/>
    <w:rsid w:val="002B7447"/>
    <w:rsid w:val="002B779B"/>
    <w:rsid w:val="002B7827"/>
    <w:rsid w:val="002B7CA3"/>
    <w:rsid w:val="002B7CE0"/>
    <w:rsid w:val="002B7FA9"/>
    <w:rsid w:val="002B7FF6"/>
    <w:rsid w:val="002C0342"/>
    <w:rsid w:val="002C0A36"/>
    <w:rsid w:val="002C0D8D"/>
    <w:rsid w:val="002C0FE2"/>
    <w:rsid w:val="002C138D"/>
    <w:rsid w:val="002C1899"/>
    <w:rsid w:val="002C1C3A"/>
    <w:rsid w:val="002C2272"/>
    <w:rsid w:val="002C2B7E"/>
    <w:rsid w:val="002C2CAB"/>
    <w:rsid w:val="002C3201"/>
    <w:rsid w:val="002C34F0"/>
    <w:rsid w:val="002C3D80"/>
    <w:rsid w:val="002C3F27"/>
    <w:rsid w:val="002C42B7"/>
    <w:rsid w:val="002C46BD"/>
    <w:rsid w:val="002C4804"/>
    <w:rsid w:val="002C4D2C"/>
    <w:rsid w:val="002C53AB"/>
    <w:rsid w:val="002C58CF"/>
    <w:rsid w:val="002C5A7B"/>
    <w:rsid w:val="002C6252"/>
    <w:rsid w:val="002C658F"/>
    <w:rsid w:val="002C6724"/>
    <w:rsid w:val="002C6F2A"/>
    <w:rsid w:val="002C7064"/>
    <w:rsid w:val="002C7486"/>
    <w:rsid w:val="002C7749"/>
    <w:rsid w:val="002C7A0A"/>
    <w:rsid w:val="002C7C95"/>
    <w:rsid w:val="002C7FAB"/>
    <w:rsid w:val="002D00FF"/>
    <w:rsid w:val="002D08CB"/>
    <w:rsid w:val="002D09DB"/>
    <w:rsid w:val="002D136D"/>
    <w:rsid w:val="002D17C3"/>
    <w:rsid w:val="002D1D6F"/>
    <w:rsid w:val="002D1FAF"/>
    <w:rsid w:val="002D203C"/>
    <w:rsid w:val="002D2E48"/>
    <w:rsid w:val="002D31F3"/>
    <w:rsid w:val="002D35C3"/>
    <w:rsid w:val="002D35FE"/>
    <w:rsid w:val="002D3844"/>
    <w:rsid w:val="002D3957"/>
    <w:rsid w:val="002D4382"/>
    <w:rsid w:val="002D4615"/>
    <w:rsid w:val="002D475A"/>
    <w:rsid w:val="002D4F9C"/>
    <w:rsid w:val="002D4FAC"/>
    <w:rsid w:val="002D5D80"/>
    <w:rsid w:val="002D6608"/>
    <w:rsid w:val="002D7009"/>
    <w:rsid w:val="002D758A"/>
    <w:rsid w:val="002D75E8"/>
    <w:rsid w:val="002E029E"/>
    <w:rsid w:val="002E0675"/>
    <w:rsid w:val="002E0789"/>
    <w:rsid w:val="002E0806"/>
    <w:rsid w:val="002E097C"/>
    <w:rsid w:val="002E0F69"/>
    <w:rsid w:val="002E10C4"/>
    <w:rsid w:val="002E177E"/>
    <w:rsid w:val="002E19D8"/>
    <w:rsid w:val="002E1D3D"/>
    <w:rsid w:val="002E29CD"/>
    <w:rsid w:val="002E3342"/>
    <w:rsid w:val="002E4111"/>
    <w:rsid w:val="002E4709"/>
    <w:rsid w:val="002E4C5C"/>
    <w:rsid w:val="002E50E2"/>
    <w:rsid w:val="002E520E"/>
    <w:rsid w:val="002E54FE"/>
    <w:rsid w:val="002E5567"/>
    <w:rsid w:val="002E5BA5"/>
    <w:rsid w:val="002E5BEB"/>
    <w:rsid w:val="002E6223"/>
    <w:rsid w:val="002E635C"/>
    <w:rsid w:val="002E6856"/>
    <w:rsid w:val="002E69EE"/>
    <w:rsid w:val="002E6A5D"/>
    <w:rsid w:val="002E70B3"/>
    <w:rsid w:val="002E745C"/>
    <w:rsid w:val="002E7BD3"/>
    <w:rsid w:val="002F004D"/>
    <w:rsid w:val="002F0F67"/>
    <w:rsid w:val="002F101B"/>
    <w:rsid w:val="002F1621"/>
    <w:rsid w:val="002F2049"/>
    <w:rsid w:val="002F298A"/>
    <w:rsid w:val="002F3433"/>
    <w:rsid w:val="002F387D"/>
    <w:rsid w:val="002F3896"/>
    <w:rsid w:val="002F3B0A"/>
    <w:rsid w:val="002F439E"/>
    <w:rsid w:val="002F59B3"/>
    <w:rsid w:val="002F5EBD"/>
    <w:rsid w:val="002F5F89"/>
    <w:rsid w:val="002F60CB"/>
    <w:rsid w:val="002F6DE1"/>
    <w:rsid w:val="002F710E"/>
    <w:rsid w:val="002F78A8"/>
    <w:rsid w:val="002F7F86"/>
    <w:rsid w:val="0030004B"/>
    <w:rsid w:val="0030051E"/>
    <w:rsid w:val="00300573"/>
    <w:rsid w:val="00300EB1"/>
    <w:rsid w:val="00301953"/>
    <w:rsid w:val="00302084"/>
    <w:rsid w:val="00302507"/>
    <w:rsid w:val="00302673"/>
    <w:rsid w:val="00302BC3"/>
    <w:rsid w:val="00302FCC"/>
    <w:rsid w:val="00303651"/>
    <w:rsid w:val="00303707"/>
    <w:rsid w:val="00303A21"/>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0FB"/>
    <w:rsid w:val="003122DA"/>
    <w:rsid w:val="0031260E"/>
    <w:rsid w:val="00312A25"/>
    <w:rsid w:val="00312DE0"/>
    <w:rsid w:val="0031335A"/>
    <w:rsid w:val="00313674"/>
    <w:rsid w:val="00313CDB"/>
    <w:rsid w:val="00313F82"/>
    <w:rsid w:val="00314046"/>
    <w:rsid w:val="0031419F"/>
    <w:rsid w:val="00314B5F"/>
    <w:rsid w:val="00314C22"/>
    <w:rsid w:val="00314C4B"/>
    <w:rsid w:val="00314CAE"/>
    <w:rsid w:val="00314EC3"/>
    <w:rsid w:val="003150EB"/>
    <w:rsid w:val="003153E9"/>
    <w:rsid w:val="00315846"/>
    <w:rsid w:val="00315AA7"/>
    <w:rsid w:val="003160E6"/>
    <w:rsid w:val="003171D5"/>
    <w:rsid w:val="00317336"/>
    <w:rsid w:val="00317391"/>
    <w:rsid w:val="0031741F"/>
    <w:rsid w:val="00317D3B"/>
    <w:rsid w:val="003204FA"/>
    <w:rsid w:val="00320903"/>
    <w:rsid w:val="00320BC8"/>
    <w:rsid w:val="00320D79"/>
    <w:rsid w:val="00320DB9"/>
    <w:rsid w:val="003216C3"/>
    <w:rsid w:val="00321EF1"/>
    <w:rsid w:val="00321F1A"/>
    <w:rsid w:val="003224C8"/>
    <w:rsid w:val="0032253A"/>
    <w:rsid w:val="0032263E"/>
    <w:rsid w:val="00322A1D"/>
    <w:rsid w:val="00322AF1"/>
    <w:rsid w:val="00323177"/>
    <w:rsid w:val="00323A0C"/>
    <w:rsid w:val="00323F12"/>
    <w:rsid w:val="003246DC"/>
    <w:rsid w:val="00324AAB"/>
    <w:rsid w:val="00324B02"/>
    <w:rsid w:val="00324ED3"/>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FD"/>
    <w:rsid w:val="00327853"/>
    <w:rsid w:val="00327896"/>
    <w:rsid w:val="0032797A"/>
    <w:rsid w:val="0032797F"/>
    <w:rsid w:val="00327C0F"/>
    <w:rsid w:val="003307BA"/>
    <w:rsid w:val="003308D0"/>
    <w:rsid w:val="0033090D"/>
    <w:rsid w:val="00330AB9"/>
    <w:rsid w:val="00331813"/>
    <w:rsid w:val="003320E2"/>
    <w:rsid w:val="00332C34"/>
    <w:rsid w:val="00333067"/>
    <w:rsid w:val="00333F34"/>
    <w:rsid w:val="00333FCC"/>
    <w:rsid w:val="003341F0"/>
    <w:rsid w:val="003344B6"/>
    <w:rsid w:val="003344E0"/>
    <w:rsid w:val="00334623"/>
    <w:rsid w:val="00334C74"/>
    <w:rsid w:val="00334CE1"/>
    <w:rsid w:val="00335189"/>
    <w:rsid w:val="00335EF0"/>
    <w:rsid w:val="00336802"/>
    <w:rsid w:val="00337015"/>
    <w:rsid w:val="0034006D"/>
    <w:rsid w:val="0034015C"/>
    <w:rsid w:val="0034036D"/>
    <w:rsid w:val="003412B2"/>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D0D"/>
    <w:rsid w:val="00345FAC"/>
    <w:rsid w:val="00345FBC"/>
    <w:rsid w:val="00346DCD"/>
    <w:rsid w:val="00347022"/>
    <w:rsid w:val="003470C8"/>
    <w:rsid w:val="0034745B"/>
    <w:rsid w:val="00347D4A"/>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A01"/>
    <w:rsid w:val="00365DAB"/>
    <w:rsid w:val="00365E35"/>
    <w:rsid w:val="00365E4F"/>
    <w:rsid w:val="003662B3"/>
    <w:rsid w:val="0036670F"/>
    <w:rsid w:val="00366997"/>
    <w:rsid w:val="00366E79"/>
    <w:rsid w:val="00366E86"/>
    <w:rsid w:val="0036795D"/>
    <w:rsid w:val="00367A61"/>
    <w:rsid w:val="003705CE"/>
    <w:rsid w:val="0037229C"/>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439"/>
    <w:rsid w:val="0037653E"/>
    <w:rsid w:val="003765BC"/>
    <w:rsid w:val="0037705A"/>
    <w:rsid w:val="003776A2"/>
    <w:rsid w:val="00377A6E"/>
    <w:rsid w:val="00377D2A"/>
    <w:rsid w:val="00380518"/>
    <w:rsid w:val="003809FC"/>
    <w:rsid w:val="00380A0E"/>
    <w:rsid w:val="00381378"/>
    <w:rsid w:val="0038153E"/>
    <w:rsid w:val="00381802"/>
    <w:rsid w:val="00381BEB"/>
    <w:rsid w:val="00381F3F"/>
    <w:rsid w:val="00381F99"/>
    <w:rsid w:val="0038206E"/>
    <w:rsid w:val="0038236F"/>
    <w:rsid w:val="003823BB"/>
    <w:rsid w:val="00382509"/>
    <w:rsid w:val="00382B94"/>
    <w:rsid w:val="00383212"/>
    <w:rsid w:val="00383878"/>
    <w:rsid w:val="003838D2"/>
    <w:rsid w:val="003838E8"/>
    <w:rsid w:val="00383B64"/>
    <w:rsid w:val="00383CDB"/>
    <w:rsid w:val="00384B90"/>
    <w:rsid w:val="00385D02"/>
    <w:rsid w:val="003870AC"/>
    <w:rsid w:val="00387A96"/>
    <w:rsid w:val="00387F9A"/>
    <w:rsid w:val="003912D8"/>
    <w:rsid w:val="00391702"/>
    <w:rsid w:val="00391792"/>
    <w:rsid w:val="00391D57"/>
    <w:rsid w:val="00391E6A"/>
    <w:rsid w:val="00391F88"/>
    <w:rsid w:val="00392956"/>
    <w:rsid w:val="00392BFC"/>
    <w:rsid w:val="0039396E"/>
    <w:rsid w:val="00393B0E"/>
    <w:rsid w:val="00393D59"/>
    <w:rsid w:val="00394410"/>
    <w:rsid w:val="00394AA8"/>
    <w:rsid w:val="00394B3C"/>
    <w:rsid w:val="00394B79"/>
    <w:rsid w:val="00394B96"/>
    <w:rsid w:val="00395076"/>
    <w:rsid w:val="003950A8"/>
    <w:rsid w:val="00395225"/>
    <w:rsid w:val="00395558"/>
    <w:rsid w:val="003960C2"/>
    <w:rsid w:val="00396E15"/>
    <w:rsid w:val="00397D92"/>
    <w:rsid w:val="003A023A"/>
    <w:rsid w:val="003A0A2C"/>
    <w:rsid w:val="003A11A0"/>
    <w:rsid w:val="003A26D5"/>
    <w:rsid w:val="003A28BE"/>
    <w:rsid w:val="003A3477"/>
    <w:rsid w:val="003A35F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70C9"/>
    <w:rsid w:val="003A783C"/>
    <w:rsid w:val="003B0D0D"/>
    <w:rsid w:val="003B10ED"/>
    <w:rsid w:val="003B2005"/>
    <w:rsid w:val="003B2787"/>
    <w:rsid w:val="003B28B8"/>
    <w:rsid w:val="003B3B24"/>
    <w:rsid w:val="003B46B0"/>
    <w:rsid w:val="003B4912"/>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6D7"/>
    <w:rsid w:val="003C2965"/>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EB3"/>
    <w:rsid w:val="003D335C"/>
    <w:rsid w:val="003D3586"/>
    <w:rsid w:val="003D3F92"/>
    <w:rsid w:val="003D4634"/>
    <w:rsid w:val="003D4C0C"/>
    <w:rsid w:val="003D532C"/>
    <w:rsid w:val="003D54A9"/>
    <w:rsid w:val="003D5750"/>
    <w:rsid w:val="003D5DBC"/>
    <w:rsid w:val="003D64AD"/>
    <w:rsid w:val="003D6D18"/>
    <w:rsid w:val="003D732C"/>
    <w:rsid w:val="003D73A5"/>
    <w:rsid w:val="003D7437"/>
    <w:rsid w:val="003D79EB"/>
    <w:rsid w:val="003D7BC5"/>
    <w:rsid w:val="003E00A4"/>
    <w:rsid w:val="003E0592"/>
    <w:rsid w:val="003E06D7"/>
    <w:rsid w:val="003E0B43"/>
    <w:rsid w:val="003E0CE9"/>
    <w:rsid w:val="003E1764"/>
    <w:rsid w:val="003E1ECE"/>
    <w:rsid w:val="003E283B"/>
    <w:rsid w:val="003E2DB2"/>
    <w:rsid w:val="003E3195"/>
    <w:rsid w:val="003E3295"/>
    <w:rsid w:val="003E3423"/>
    <w:rsid w:val="003E35A4"/>
    <w:rsid w:val="003E3BA1"/>
    <w:rsid w:val="003E3FCA"/>
    <w:rsid w:val="003E46DF"/>
    <w:rsid w:val="003E4728"/>
    <w:rsid w:val="003E4734"/>
    <w:rsid w:val="003E4A39"/>
    <w:rsid w:val="003E562B"/>
    <w:rsid w:val="003E5AB6"/>
    <w:rsid w:val="003E64C9"/>
    <w:rsid w:val="003E6770"/>
    <w:rsid w:val="003E6CB8"/>
    <w:rsid w:val="003E6D67"/>
    <w:rsid w:val="003E6E43"/>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88C"/>
    <w:rsid w:val="003F18C5"/>
    <w:rsid w:val="003F1D4F"/>
    <w:rsid w:val="003F2E61"/>
    <w:rsid w:val="003F2EAA"/>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DA"/>
    <w:rsid w:val="00403AC1"/>
    <w:rsid w:val="00403EB1"/>
    <w:rsid w:val="00404010"/>
    <w:rsid w:val="00404415"/>
    <w:rsid w:val="00404595"/>
    <w:rsid w:val="00404647"/>
    <w:rsid w:val="004047B0"/>
    <w:rsid w:val="00404DDF"/>
    <w:rsid w:val="00404E4B"/>
    <w:rsid w:val="00405160"/>
    <w:rsid w:val="0040527C"/>
    <w:rsid w:val="00405289"/>
    <w:rsid w:val="004057A1"/>
    <w:rsid w:val="004058AB"/>
    <w:rsid w:val="00405A1A"/>
    <w:rsid w:val="00405C87"/>
    <w:rsid w:val="00405CBD"/>
    <w:rsid w:val="00405D15"/>
    <w:rsid w:val="00405DF7"/>
    <w:rsid w:val="00405FD6"/>
    <w:rsid w:val="004061D6"/>
    <w:rsid w:val="004062DA"/>
    <w:rsid w:val="0040636A"/>
    <w:rsid w:val="004070CE"/>
    <w:rsid w:val="00407C79"/>
    <w:rsid w:val="00410615"/>
    <w:rsid w:val="00410805"/>
    <w:rsid w:val="00410E66"/>
    <w:rsid w:val="00411334"/>
    <w:rsid w:val="00411511"/>
    <w:rsid w:val="004115CD"/>
    <w:rsid w:val="00411802"/>
    <w:rsid w:val="00412024"/>
    <w:rsid w:val="004124EC"/>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A3"/>
    <w:rsid w:val="004203EB"/>
    <w:rsid w:val="00420422"/>
    <w:rsid w:val="004207CB"/>
    <w:rsid w:val="00420E63"/>
    <w:rsid w:val="00420ED4"/>
    <w:rsid w:val="0042131F"/>
    <w:rsid w:val="00421385"/>
    <w:rsid w:val="004213E5"/>
    <w:rsid w:val="00421B8E"/>
    <w:rsid w:val="00421C9A"/>
    <w:rsid w:val="0042254A"/>
    <w:rsid w:val="00422919"/>
    <w:rsid w:val="0042329A"/>
    <w:rsid w:val="0042346D"/>
    <w:rsid w:val="00423917"/>
    <w:rsid w:val="00423959"/>
    <w:rsid w:val="00423FCF"/>
    <w:rsid w:val="00424013"/>
    <w:rsid w:val="00424552"/>
    <w:rsid w:val="00424AEE"/>
    <w:rsid w:val="00425241"/>
    <w:rsid w:val="0042550E"/>
    <w:rsid w:val="00425EE1"/>
    <w:rsid w:val="00425F46"/>
    <w:rsid w:val="00425FF6"/>
    <w:rsid w:val="004264A7"/>
    <w:rsid w:val="004266E0"/>
    <w:rsid w:val="00426732"/>
    <w:rsid w:val="00427864"/>
    <w:rsid w:val="00427C30"/>
    <w:rsid w:val="0043056F"/>
    <w:rsid w:val="0043085C"/>
    <w:rsid w:val="00430C7C"/>
    <w:rsid w:val="00430C9F"/>
    <w:rsid w:val="0043171F"/>
    <w:rsid w:val="00431801"/>
    <w:rsid w:val="0043206C"/>
    <w:rsid w:val="00432086"/>
    <w:rsid w:val="00432210"/>
    <w:rsid w:val="00432242"/>
    <w:rsid w:val="0043272B"/>
    <w:rsid w:val="004330AD"/>
    <w:rsid w:val="0043384A"/>
    <w:rsid w:val="00433CD1"/>
    <w:rsid w:val="00433CE7"/>
    <w:rsid w:val="00434219"/>
    <w:rsid w:val="00434751"/>
    <w:rsid w:val="00434839"/>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405DC"/>
    <w:rsid w:val="00440BB7"/>
    <w:rsid w:val="00440E69"/>
    <w:rsid w:val="00440F6B"/>
    <w:rsid w:val="00440F7B"/>
    <w:rsid w:val="004413BC"/>
    <w:rsid w:val="00441D71"/>
    <w:rsid w:val="00442303"/>
    <w:rsid w:val="004425E3"/>
    <w:rsid w:val="00442BE7"/>
    <w:rsid w:val="00442F06"/>
    <w:rsid w:val="0044302E"/>
    <w:rsid w:val="00443305"/>
    <w:rsid w:val="004433C4"/>
    <w:rsid w:val="0044359C"/>
    <w:rsid w:val="00443910"/>
    <w:rsid w:val="00443AAA"/>
    <w:rsid w:val="00443EBC"/>
    <w:rsid w:val="004444CE"/>
    <w:rsid w:val="00444EE2"/>
    <w:rsid w:val="0044571B"/>
    <w:rsid w:val="00445EE0"/>
    <w:rsid w:val="00446A94"/>
    <w:rsid w:val="00446B2A"/>
    <w:rsid w:val="00446B80"/>
    <w:rsid w:val="0044723E"/>
    <w:rsid w:val="004476F6"/>
    <w:rsid w:val="004505B8"/>
    <w:rsid w:val="00450C5D"/>
    <w:rsid w:val="00451080"/>
    <w:rsid w:val="004518B0"/>
    <w:rsid w:val="00451A7A"/>
    <w:rsid w:val="00452241"/>
    <w:rsid w:val="00453253"/>
    <w:rsid w:val="0045368E"/>
    <w:rsid w:val="004538EC"/>
    <w:rsid w:val="0045437B"/>
    <w:rsid w:val="00454681"/>
    <w:rsid w:val="0045525A"/>
    <w:rsid w:val="0045587C"/>
    <w:rsid w:val="00455C59"/>
    <w:rsid w:val="0045602D"/>
    <w:rsid w:val="004566DF"/>
    <w:rsid w:val="0045672D"/>
    <w:rsid w:val="00456855"/>
    <w:rsid w:val="00457091"/>
    <w:rsid w:val="00457355"/>
    <w:rsid w:val="004603E4"/>
    <w:rsid w:val="00460482"/>
    <w:rsid w:val="00460CB5"/>
    <w:rsid w:val="0046109B"/>
    <w:rsid w:val="004612AA"/>
    <w:rsid w:val="0046135D"/>
    <w:rsid w:val="004619E0"/>
    <w:rsid w:val="00461B36"/>
    <w:rsid w:val="00461F9F"/>
    <w:rsid w:val="004620B6"/>
    <w:rsid w:val="00462967"/>
    <w:rsid w:val="00463A88"/>
    <w:rsid w:val="00464683"/>
    <w:rsid w:val="004646B8"/>
    <w:rsid w:val="00464760"/>
    <w:rsid w:val="00464797"/>
    <w:rsid w:val="00464A6F"/>
    <w:rsid w:val="00464CA4"/>
    <w:rsid w:val="0046521E"/>
    <w:rsid w:val="004657B5"/>
    <w:rsid w:val="004659DB"/>
    <w:rsid w:val="00465B90"/>
    <w:rsid w:val="004663BE"/>
    <w:rsid w:val="00467020"/>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175"/>
    <w:rsid w:val="004753C6"/>
    <w:rsid w:val="00475472"/>
    <w:rsid w:val="004757A5"/>
    <w:rsid w:val="00476104"/>
    <w:rsid w:val="004763D4"/>
    <w:rsid w:val="0047676E"/>
    <w:rsid w:val="0047684D"/>
    <w:rsid w:val="004769E3"/>
    <w:rsid w:val="00476A37"/>
    <w:rsid w:val="00477A48"/>
    <w:rsid w:val="00477CC3"/>
    <w:rsid w:val="00477D22"/>
    <w:rsid w:val="00477D73"/>
    <w:rsid w:val="00477F74"/>
    <w:rsid w:val="00480381"/>
    <w:rsid w:val="0048040A"/>
    <w:rsid w:val="004804EF"/>
    <w:rsid w:val="004804FE"/>
    <w:rsid w:val="0048050B"/>
    <w:rsid w:val="00480604"/>
    <w:rsid w:val="00480704"/>
    <w:rsid w:val="00480F49"/>
    <w:rsid w:val="004823BD"/>
    <w:rsid w:val="00482752"/>
    <w:rsid w:val="00482808"/>
    <w:rsid w:val="004828EF"/>
    <w:rsid w:val="00482E15"/>
    <w:rsid w:val="00483237"/>
    <w:rsid w:val="0048334F"/>
    <w:rsid w:val="0048392D"/>
    <w:rsid w:val="00483DB2"/>
    <w:rsid w:val="00484400"/>
    <w:rsid w:val="004847AF"/>
    <w:rsid w:val="00484D35"/>
    <w:rsid w:val="00484DDE"/>
    <w:rsid w:val="00484F55"/>
    <w:rsid w:val="00485641"/>
    <w:rsid w:val="00485928"/>
    <w:rsid w:val="00486218"/>
    <w:rsid w:val="00486AD8"/>
    <w:rsid w:val="00486F08"/>
    <w:rsid w:val="00487309"/>
    <w:rsid w:val="0048734E"/>
    <w:rsid w:val="004878FF"/>
    <w:rsid w:val="0049028F"/>
    <w:rsid w:val="00490316"/>
    <w:rsid w:val="00490379"/>
    <w:rsid w:val="004903B9"/>
    <w:rsid w:val="00490587"/>
    <w:rsid w:val="0049095A"/>
    <w:rsid w:val="00490A51"/>
    <w:rsid w:val="00491487"/>
    <w:rsid w:val="00491E19"/>
    <w:rsid w:val="00492253"/>
    <w:rsid w:val="004924C1"/>
    <w:rsid w:val="004924CE"/>
    <w:rsid w:val="004927A5"/>
    <w:rsid w:val="004930D7"/>
    <w:rsid w:val="0049335A"/>
    <w:rsid w:val="00493FBF"/>
    <w:rsid w:val="004942B7"/>
    <w:rsid w:val="004945FE"/>
    <w:rsid w:val="00494FE3"/>
    <w:rsid w:val="0049516D"/>
    <w:rsid w:val="004956DF"/>
    <w:rsid w:val="004957D8"/>
    <w:rsid w:val="00495BD2"/>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BD"/>
    <w:rsid w:val="004A461A"/>
    <w:rsid w:val="004A4AD3"/>
    <w:rsid w:val="004A631D"/>
    <w:rsid w:val="004A65F5"/>
    <w:rsid w:val="004A67A2"/>
    <w:rsid w:val="004A693E"/>
    <w:rsid w:val="004A6D77"/>
    <w:rsid w:val="004A6F03"/>
    <w:rsid w:val="004A72C4"/>
    <w:rsid w:val="004A73C4"/>
    <w:rsid w:val="004A757B"/>
    <w:rsid w:val="004A7597"/>
    <w:rsid w:val="004A79B2"/>
    <w:rsid w:val="004A7AF4"/>
    <w:rsid w:val="004A7C04"/>
    <w:rsid w:val="004B0506"/>
    <w:rsid w:val="004B0589"/>
    <w:rsid w:val="004B0685"/>
    <w:rsid w:val="004B07D9"/>
    <w:rsid w:val="004B0B53"/>
    <w:rsid w:val="004B1219"/>
    <w:rsid w:val="004B1E78"/>
    <w:rsid w:val="004B2662"/>
    <w:rsid w:val="004B2686"/>
    <w:rsid w:val="004B277A"/>
    <w:rsid w:val="004B2948"/>
    <w:rsid w:val="004B2AD9"/>
    <w:rsid w:val="004B307F"/>
    <w:rsid w:val="004B36FB"/>
    <w:rsid w:val="004B3A31"/>
    <w:rsid w:val="004B3B99"/>
    <w:rsid w:val="004B400E"/>
    <w:rsid w:val="004B40E9"/>
    <w:rsid w:val="004B4DB9"/>
    <w:rsid w:val="004B564A"/>
    <w:rsid w:val="004B58B7"/>
    <w:rsid w:val="004B5B1D"/>
    <w:rsid w:val="004B5B99"/>
    <w:rsid w:val="004B61C9"/>
    <w:rsid w:val="004B63E8"/>
    <w:rsid w:val="004B7003"/>
    <w:rsid w:val="004B713B"/>
    <w:rsid w:val="004B7839"/>
    <w:rsid w:val="004B7D93"/>
    <w:rsid w:val="004B7E8F"/>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26F"/>
    <w:rsid w:val="004C45A2"/>
    <w:rsid w:val="004C4B85"/>
    <w:rsid w:val="004C4DE6"/>
    <w:rsid w:val="004C5065"/>
    <w:rsid w:val="004C5673"/>
    <w:rsid w:val="004C5AD8"/>
    <w:rsid w:val="004C5EE7"/>
    <w:rsid w:val="004C617D"/>
    <w:rsid w:val="004C68A6"/>
    <w:rsid w:val="004C6D63"/>
    <w:rsid w:val="004C7448"/>
    <w:rsid w:val="004C7A67"/>
    <w:rsid w:val="004C7BF2"/>
    <w:rsid w:val="004C7CDB"/>
    <w:rsid w:val="004D0AF9"/>
    <w:rsid w:val="004D153A"/>
    <w:rsid w:val="004D1609"/>
    <w:rsid w:val="004D1CA1"/>
    <w:rsid w:val="004D24F9"/>
    <w:rsid w:val="004D31BD"/>
    <w:rsid w:val="004D35A2"/>
    <w:rsid w:val="004D4CF0"/>
    <w:rsid w:val="004D4D10"/>
    <w:rsid w:val="004D5F90"/>
    <w:rsid w:val="004D64EE"/>
    <w:rsid w:val="004D6631"/>
    <w:rsid w:val="004D6D53"/>
    <w:rsid w:val="004D6E84"/>
    <w:rsid w:val="004D704D"/>
    <w:rsid w:val="004D7984"/>
    <w:rsid w:val="004D7CE2"/>
    <w:rsid w:val="004D7D55"/>
    <w:rsid w:val="004D7F77"/>
    <w:rsid w:val="004E07BF"/>
    <w:rsid w:val="004E0A22"/>
    <w:rsid w:val="004E0BE2"/>
    <w:rsid w:val="004E0C76"/>
    <w:rsid w:val="004E1DB4"/>
    <w:rsid w:val="004E28B6"/>
    <w:rsid w:val="004E2C7B"/>
    <w:rsid w:val="004E39E7"/>
    <w:rsid w:val="004E3F57"/>
    <w:rsid w:val="004E40D6"/>
    <w:rsid w:val="004E41DE"/>
    <w:rsid w:val="004E4740"/>
    <w:rsid w:val="004E4D56"/>
    <w:rsid w:val="004E591A"/>
    <w:rsid w:val="004E5961"/>
    <w:rsid w:val="004E5F93"/>
    <w:rsid w:val="004E687B"/>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CE6"/>
    <w:rsid w:val="005010E7"/>
    <w:rsid w:val="0050148E"/>
    <w:rsid w:val="005016D2"/>
    <w:rsid w:val="00502303"/>
    <w:rsid w:val="00502664"/>
    <w:rsid w:val="005026C5"/>
    <w:rsid w:val="00502B66"/>
    <w:rsid w:val="0050352F"/>
    <w:rsid w:val="005043B5"/>
    <w:rsid w:val="00504715"/>
    <w:rsid w:val="005054A1"/>
    <w:rsid w:val="005056AA"/>
    <w:rsid w:val="0050580E"/>
    <w:rsid w:val="0050618C"/>
    <w:rsid w:val="00506506"/>
    <w:rsid w:val="0050721B"/>
    <w:rsid w:val="00507527"/>
    <w:rsid w:val="00507661"/>
    <w:rsid w:val="00507C16"/>
    <w:rsid w:val="00507F09"/>
    <w:rsid w:val="005111D1"/>
    <w:rsid w:val="00511398"/>
    <w:rsid w:val="0051154B"/>
    <w:rsid w:val="00511DAB"/>
    <w:rsid w:val="00512060"/>
    <w:rsid w:val="005126A4"/>
    <w:rsid w:val="005126C4"/>
    <w:rsid w:val="0051288C"/>
    <w:rsid w:val="00512D18"/>
    <w:rsid w:val="00512E1C"/>
    <w:rsid w:val="00512FF5"/>
    <w:rsid w:val="005131C7"/>
    <w:rsid w:val="005135B1"/>
    <w:rsid w:val="0051365F"/>
    <w:rsid w:val="005136B3"/>
    <w:rsid w:val="00513C17"/>
    <w:rsid w:val="00513C5D"/>
    <w:rsid w:val="00513C85"/>
    <w:rsid w:val="00513E82"/>
    <w:rsid w:val="00514C50"/>
    <w:rsid w:val="0051506B"/>
    <w:rsid w:val="00515329"/>
    <w:rsid w:val="00515878"/>
    <w:rsid w:val="00515A09"/>
    <w:rsid w:val="005174C8"/>
    <w:rsid w:val="00517694"/>
    <w:rsid w:val="00517C53"/>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C18"/>
    <w:rsid w:val="00524C8C"/>
    <w:rsid w:val="00525CA2"/>
    <w:rsid w:val="005260B1"/>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9D7"/>
    <w:rsid w:val="00533C94"/>
    <w:rsid w:val="00533D03"/>
    <w:rsid w:val="00534230"/>
    <w:rsid w:val="0053501B"/>
    <w:rsid w:val="005355AC"/>
    <w:rsid w:val="005355B4"/>
    <w:rsid w:val="005356F4"/>
    <w:rsid w:val="0053596D"/>
    <w:rsid w:val="00535B7A"/>
    <w:rsid w:val="00535F79"/>
    <w:rsid w:val="005362D8"/>
    <w:rsid w:val="00536585"/>
    <w:rsid w:val="005368C0"/>
    <w:rsid w:val="00537A4C"/>
    <w:rsid w:val="00537DB0"/>
    <w:rsid w:val="00537E88"/>
    <w:rsid w:val="00537F63"/>
    <w:rsid w:val="00540912"/>
    <w:rsid w:val="00540CF2"/>
    <w:rsid w:val="00540E72"/>
    <w:rsid w:val="00540E7A"/>
    <w:rsid w:val="005411E5"/>
    <w:rsid w:val="00541676"/>
    <w:rsid w:val="005419A7"/>
    <w:rsid w:val="00541D23"/>
    <w:rsid w:val="005421F4"/>
    <w:rsid w:val="0054291C"/>
    <w:rsid w:val="0054325C"/>
    <w:rsid w:val="0054332A"/>
    <w:rsid w:val="005433F2"/>
    <w:rsid w:val="005435C6"/>
    <w:rsid w:val="005437A6"/>
    <w:rsid w:val="00543898"/>
    <w:rsid w:val="00543F3D"/>
    <w:rsid w:val="00544037"/>
    <w:rsid w:val="005444A8"/>
    <w:rsid w:val="005452F5"/>
    <w:rsid w:val="00545A5E"/>
    <w:rsid w:val="00546DE2"/>
    <w:rsid w:val="005471B4"/>
    <w:rsid w:val="00547870"/>
    <w:rsid w:val="00550848"/>
    <w:rsid w:val="00551393"/>
    <w:rsid w:val="00551B93"/>
    <w:rsid w:val="00551CBF"/>
    <w:rsid w:val="005525E6"/>
    <w:rsid w:val="00552678"/>
    <w:rsid w:val="00553385"/>
    <w:rsid w:val="00553565"/>
    <w:rsid w:val="00553888"/>
    <w:rsid w:val="00553B90"/>
    <w:rsid w:val="00554A96"/>
    <w:rsid w:val="005553F5"/>
    <w:rsid w:val="0055568B"/>
    <w:rsid w:val="00555A68"/>
    <w:rsid w:val="00555D31"/>
    <w:rsid w:val="00556078"/>
    <w:rsid w:val="0055610E"/>
    <w:rsid w:val="005561C0"/>
    <w:rsid w:val="005565FA"/>
    <w:rsid w:val="00556C5B"/>
    <w:rsid w:val="00556C9F"/>
    <w:rsid w:val="00557645"/>
    <w:rsid w:val="005577E1"/>
    <w:rsid w:val="00557C0C"/>
    <w:rsid w:val="00557F7D"/>
    <w:rsid w:val="0056113C"/>
    <w:rsid w:val="005611A5"/>
    <w:rsid w:val="00561BB9"/>
    <w:rsid w:val="00562240"/>
    <w:rsid w:val="00562886"/>
    <w:rsid w:val="00562F46"/>
    <w:rsid w:val="00563243"/>
    <w:rsid w:val="00563F44"/>
    <w:rsid w:val="0056444C"/>
    <w:rsid w:val="00564468"/>
    <w:rsid w:val="00564581"/>
    <w:rsid w:val="00564713"/>
    <w:rsid w:val="00564729"/>
    <w:rsid w:val="00565959"/>
    <w:rsid w:val="0056670B"/>
    <w:rsid w:val="00566CC4"/>
    <w:rsid w:val="00566E25"/>
    <w:rsid w:val="00566F78"/>
    <w:rsid w:val="0056704C"/>
    <w:rsid w:val="005670AD"/>
    <w:rsid w:val="00567306"/>
    <w:rsid w:val="00567816"/>
    <w:rsid w:val="0056794A"/>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31A"/>
    <w:rsid w:val="00576436"/>
    <w:rsid w:val="00576A0D"/>
    <w:rsid w:val="00577004"/>
    <w:rsid w:val="00577256"/>
    <w:rsid w:val="00577AD4"/>
    <w:rsid w:val="00577C50"/>
    <w:rsid w:val="00577C62"/>
    <w:rsid w:val="00577D9A"/>
    <w:rsid w:val="00577DA4"/>
    <w:rsid w:val="00580519"/>
    <w:rsid w:val="00580A82"/>
    <w:rsid w:val="0058118B"/>
    <w:rsid w:val="00581293"/>
    <w:rsid w:val="005816EA"/>
    <w:rsid w:val="00581EE8"/>
    <w:rsid w:val="0058264A"/>
    <w:rsid w:val="00582E5E"/>
    <w:rsid w:val="005840E9"/>
    <w:rsid w:val="0058458D"/>
    <w:rsid w:val="00584D4A"/>
    <w:rsid w:val="0058545F"/>
    <w:rsid w:val="005854E3"/>
    <w:rsid w:val="00585DF5"/>
    <w:rsid w:val="00586132"/>
    <w:rsid w:val="00586226"/>
    <w:rsid w:val="00586459"/>
    <w:rsid w:val="005865B6"/>
    <w:rsid w:val="00586DE8"/>
    <w:rsid w:val="00587115"/>
    <w:rsid w:val="00587236"/>
    <w:rsid w:val="005878C6"/>
    <w:rsid w:val="00587A43"/>
    <w:rsid w:val="00587B90"/>
    <w:rsid w:val="0059040E"/>
    <w:rsid w:val="00590BE5"/>
    <w:rsid w:val="0059128B"/>
    <w:rsid w:val="00591A23"/>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76"/>
    <w:rsid w:val="00595819"/>
    <w:rsid w:val="00595BFD"/>
    <w:rsid w:val="0059671E"/>
    <w:rsid w:val="00597A45"/>
    <w:rsid w:val="00597AE9"/>
    <w:rsid w:val="00597DF1"/>
    <w:rsid w:val="005A0D97"/>
    <w:rsid w:val="005A1367"/>
    <w:rsid w:val="005A13F8"/>
    <w:rsid w:val="005A15EC"/>
    <w:rsid w:val="005A214D"/>
    <w:rsid w:val="005A231D"/>
    <w:rsid w:val="005A2753"/>
    <w:rsid w:val="005A28CB"/>
    <w:rsid w:val="005A3011"/>
    <w:rsid w:val="005A306E"/>
    <w:rsid w:val="005A3078"/>
    <w:rsid w:val="005A45E4"/>
    <w:rsid w:val="005A4CDA"/>
    <w:rsid w:val="005A4D75"/>
    <w:rsid w:val="005A4DBB"/>
    <w:rsid w:val="005A51B8"/>
    <w:rsid w:val="005A5EC6"/>
    <w:rsid w:val="005A607A"/>
    <w:rsid w:val="005A608A"/>
    <w:rsid w:val="005A6700"/>
    <w:rsid w:val="005A70F7"/>
    <w:rsid w:val="005A71C6"/>
    <w:rsid w:val="005A77E7"/>
    <w:rsid w:val="005A7B50"/>
    <w:rsid w:val="005A7C0C"/>
    <w:rsid w:val="005A7E48"/>
    <w:rsid w:val="005A7E75"/>
    <w:rsid w:val="005B078E"/>
    <w:rsid w:val="005B0844"/>
    <w:rsid w:val="005B0A00"/>
    <w:rsid w:val="005B126C"/>
    <w:rsid w:val="005B19DE"/>
    <w:rsid w:val="005B20B1"/>
    <w:rsid w:val="005B2614"/>
    <w:rsid w:val="005B28DE"/>
    <w:rsid w:val="005B3355"/>
    <w:rsid w:val="005B3416"/>
    <w:rsid w:val="005B3BDF"/>
    <w:rsid w:val="005B3C1D"/>
    <w:rsid w:val="005B3D3F"/>
    <w:rsid w:val="005B3D5F"/>
    <w:rsid w:val="005B4189"/>
    <w:rsid w:val="005B43A8"/>
    <w:rsid w:val="005B4796"/>
    <w:rsid w:val="005B4A6C"/>
    <w:rsid w:val="005B4D82"/>
    <w:rsid w:val="005B4DEA"/>
    <w:rsid w:val="005B4E49"/>
    <w:rsid w:val="005B5360"/>
    <w:rsid w:val="005B538C"/>
    <w:rsid w:val="005B5F28"/>
    <w:rsid w:val="005B6018"/>
    <w:rsid w:val="005B6103"/>
    <w:rsid w:val="005B6136"/>
    <w:rsid w:val="005B6386"/>
    <w:rsid w:val="005B7355"/>
    <w:rsid w:val="005B75AC"/>
    <w:rsid w:val="005B7AB2"/>
    <w:rsid w:val="005C0801"/>
    <w:rsid w:val="005C09D0"/>
    <w:rsid w:val="005C0A51"/>
    <w:rsid w:val="005C0F67"/>
    <w:rsid w:val="005C1ADB"/>
    <w:rsid w:val="005C1BD9"/>
    <w:rsid w:val="005C1C04"/>
    <w:rsid w:val="005C1CBC"/>
    <w:rsid w:val="005C2050"/>
    <w:rsid w:val="005C2C86"/>
    <w:rsid w:val="005C2D95"/>
    <w:rsid w:val="005C33E6"/>
    <w:rsid w:val="005C341B"/>
    <w:rsid w:val="005C39CE"/>
    <w:rsid w:val="005C39FB"/>
    <w:rsid w:val="005C4AE3"/>
    <w:rsid w:val="005C53A9"/>
    <w:rsid w:val="005C54F4"/>
    <w:rsid w:val="005C58B1"/>
    <w:rsid w:val="005C5EDB"/>
    <w:rsid w:val="005C6D13"/>
    <w:rsid w:val="005D00A2"/>
    <w:rsid w:val="005D021C"/>
    <w:rsid w:val="005D0374"/>
    <w:rsid w:val="005D0801"/>
    <w:rsid w:val="005D0828"/>
    <w:rsid w:val="005D0861"/>
    <w:rsid w:val="005D0D26"/>
    <w:rsid w:val="005D1339"/>
    <w:rsid w:val="005D27E1"/>
    <w:rsid w:val="005D2FF5"/>
    <w:rsid w:val="005D3110"/>
    <w:rsid w:val="005D39DF"/>
    <w:rsid w:val="005D3FC3"/>
    <w:rsid w:val="005D44A6"/>
    <w:rsid w:val="005D44A7"/>
    <w:rsid w:val="005D44E5"/>
    <w:rsid w:val="005D4928"/>
    <w:rsid w:val="005D4A89"/>
    <w:rsid w:val="005D556C"/>
    <w:rsid w:val="005D5680"/>
    <w:rsid w:val="005D5E3F"/>
    <w:rsid w:val="005D63B8"/>
    <w:rsid w:val="005D7975"/>
    <w:rsid w:val="005D79D0"/>
    <w:rsid w:val="005D7B95"/>
    <w:rsid w:val="005E0862"/>
    <w:rsid w:val="005E0B45"/>
    <w:rsid w:val="005E1108"/>
    <w:rsid w:val="005E114F"/>
    <w:rsid w:val="005E194C"/>
    <w:rsid w:val="005E1A6C"/>
    <w:rsid w:val="005E1E1B"/>
    <w:rsid w:val="005E20E3"/>
    <w:rsid w:val="005E29DC"/>
    <w:rsid w:val="005E2AF8"/>
    <w:rsid w:val="005E405E"/>
    <w:rsid w:val="005E40D7"/>
    <w:rsid w:val="005E40E5"/>
    <w:rsid w:val="005E503B"/>
    <w:rsid w:val="005E5743"/>
    <w:rsid w:val="005E5EE8"/>
    <w:rsid w:val="005E6155"/>
    <w:rsid w:val="005E6441"/>
    <w:rsid w:val="005E68D9"/>
    <w:rsid w:val="005E7C9B"/>
    <w:rsid w:val="005E7DC8"/>
    <w:rsid w:val="005F07B4"/>
    <w:rsid w:val="005F0928"/>
    <w:rsid w:val="005F12F7"/>
    <w:rsid w:val="005F15A9"/>
    <w:rsid w:val="005F1E54"/>
    <w:rsid w:val="005F24D2"/>
    <w:rsid w:val="005F30F7"/>
    <w:rsid w:val="005F31A1"/>
    <w:rsid w:val="005F31BF"/>
    <w:rsid w:val="005F3279"/>
    <w:rsid w:val="005F3B35"/>
    <w:rsid w:val="005F4BA2"/>
    <w:rsid w:val="005F4DF1"/>
    <w:rsid w:val="005F527C"/>
    <w:rsid w:val="005F5790"/>
    <w:rsid w:val="005F602F"/>
    <w:rsid w:val="005F6220"/>
    <w:rsid w:val="005F6EFA"/>
    <w:rsid w:val="005F75A1"/>
    <w:rsid w:val="005F7891"/>
    <w:rsid w:val="005F7C3C"/>
    <w:rsid w:val="005F7C67"/>
    <w:rsid w:val="006001BE"/>
    <w:rsid w:val="006008C1"/>
    <w:rsid w:val="00600BF3"/>
    <w:rsid w:val="00600D92"/>
    <w:rsid w:val="00600DD6"/>
    <w:rsid w:val="00601559"/>
    <w:rsid w:val="006018A1"/>
    <w:rsid w:val="00601AC1"/>
    <w:rsid w:val="00601B66"/>
    <w:rsid w:val="006023AF"/>
    <w:rsid w:val="00602E26"/>
    <w:rsid w:val="00603491"/>
    <w:rsid w:val="00603616"/>
    <w:rsid w:val="006036C0"/>
    <w:rsid w:val="00603CCB"/>
    <w:rsid w:val="00603F84"/>
    <w:rsid w:val="00604476"/>
    <w:rsid w:val="00604A95"/>
    <w:rsid w:val="006051CD"/>
    <w:rsid w:val="00605384"/>
    <w:rsid w:val="0060578D"/>
    <w:rsid w:val="00605A1B"/>
    <w:rsid w:val="00605D88"/>
    <w:rsid w:val="00606630"/>
    <w:rsid w:val="006066DB"/>
    <w:rsid w:val="00606E3F"/>
    <w:rsid w:val="00606F4B"/>
    <w:rsid w:val="00606FBC"/>
    <w:rsid w:val="0060728A"/>
    <w:rsid w:val="00607CA0"/>
    <w:rsid w:val="00607E47"/>
    <w:rsid w:val="00607F24"/>
    <w:rsid w:val="00610606"/>
    <w:rsid w:val="00610D75"/>
    <w:rsid w:val="00611726"/>
    <w:rsid w:val="00611808"/>
    <w:rsid w:val="006118A5"/>
    <w:rsid w:val="00611F7F"/>
    <w:rsid w:val="00612118"/>
    <w:rsid w:val="0061213A"/>
    <w:rsid w:val="006122A8"/>
    <w:rsid w:val="006123F6"/>
    <w:rsid w:val="0061246E"/>
    <w:rsid w:val="006124BD"/>
    <w:rsid w:val="00612C52"/>
    <w:rsid w:val="00612DE9"/>
    <w:rsid w:val="0061338E"/>
    <w:rsid w:val="00613434"/>
    <w:rsid w:val="00613879"/>
    <w:rsid w:val="0061396A"/>
    <w:rsid w:val="00613EB0"/>
    <w:rsid w:val="00613F15"/>
    <w:rsid w:val="00614997"/>
    <w:rsid w:val="006149DD"/>
    <w:rsid w:val="00614AFE"/>
    <w:rsid w:val="00614CB2"/>
    <w:rsid w:val="006153DA"/>
    <w:rsid w:val="006154FD"/>
    <w:rsid w:val="00615683"/>
    <w:rsid w:val="006158E8"/>
    <w:rsid w:val="00615BC3"/>
    <w:rsid w:val="006161FF"/>
    <w:rsid w:val="00616654"/>
    <w:rsid w:val="0061665E"/>
    <w:rsid w:val="00616C8B"/>
    <w:rsid w:val="00617238"/>
    <w:rsid w:val="0061733A"/>
    <w:rsid w:val="00617A12"/>
    <w:rsid w:val="00617B54"/>
    <w:rsid w:val="00620A0A"/>
    <w:rsid w:val="00620B33"/>
    <w:rsid w:val="006212D1"/>
    <w:rsid w:val="00621904"/>
    <w:rsid w:val="00622A31"/>
    <w:rsid w:val="00622AE0"/>
    <w:rsid w:val="00622BE8"/>
    <w:rsid w:val="006231AD"/>
    <w:rsid w:val="006232CE"/>
    <w:rsid w:val="006233FB"/>
    <w:rsid w:val="0062341B"/>
    <w:rsid w:val="00623CCD"/>
    <w:rsid w:val="006243D8"/>
    <w:rsid w:val="00624F59"/>
    <w:rsid w:val="006258E4"/>
    <w:rsid w:val="006259A2"/>
    <w:rsid w:val="00625A40"/>
    <w:rsid w:val="00625ACD"/>
    <w:rsid w:val="00625C3F"/>
    <w:rsid w:val="00625FFE"/>
    <w:rsid w:val="00626497"/>
    <w:rsid w:val="00626E56"/>
    <w:rsid w:val="00626EA9"/>
    <w:rsid w:val="00627021"/>
    <w:rsid w:val="00627B4D"/>
    <w:rsid w:val="00627F9E"/>
    <w:rsid w:val="00630667"/>
    <w:rsid w:val="00630892"/>
    <w:rsid w:val="0063102B"/>
    <w:rsid w:val="00631203"/>
    <w:rsid w:val="00631228"/>
    <w:rsid w:val="006313B1"/>
    <w:rsid w:val="00631485"/>
    <w:rsid w:val="006315F6"/>
    <w:rsid w:val="0063170D"/>
    <w:rsid w:val="00631953"/>
    <w:rsid w:val="00631E42"/>
    <w:rsid w:val="00631E64"/>
    <w:rsid w:val="0063216D"/>
    <w:rsid w:val="00632278"/>
    <w:rsid w:val="0063240D"/>
    <w:rsid w:val="0063292C"/>
    <w:rsid w:val="00632B4B"/>
    <w:rsid w:val="00633A4E"/>
    <w:rsid w:val="00633B52"/>
    <w:rsid w:val="00634089"/>
    <w:rsid w:val="006340A7"/>
    <w:rsid w:val="006340B7"/>
    <w:rsid w:val="00634638"/>
    <w:rsid w:val="006347DC"/>
    <w:rsid w:val="00635247"/>
    <w:rsid w:val="00635E49"/>
    <w:rsid w:val="0063673E"/>
    <w:rsid w:val="00636D0A"/>
    <w:rsid w:val="00636F63"/>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2E86"/>
    <w:rsid w:val="00643079"/>
    <w:rsid w:val="00643316"/>
    <w:rsid w:val="006440EB"/>
    <w:rsid w:val="00644581"/>
    <w:rsid w:val="006449F0"/>
    <w:rsid w:val="006450EE"/>
    <w:rsid w:val="006451B0"/>
    <w:rsid w:val="006460FF"/>
    <w:rsid w:val="00646614"/>
    <w:rsid w:val="0064662A"/>
    <w:rsid w:val="00646A24"/>
    <w:rsid w:val="00647474"/>
    <w:rsid w:val="00647551"/>
    <w:rsid w:val="00647748"/>
    <w:rsid w:val="00647A10"/>
    <w:rsid w:val="00647D39"/>
    <w:rsid w:val="00647EEC"/>
    <w:rsid w:val="0065079B"/>
    <w:rsid w:val="00650C49"/>
    <w:rsid w:val="00650F77"/>
    <w:rsid w:val="0065133A"/>
    <w:rsid w:val="006515FE"/>
    <w:rsid w:val="0065182A"/>
    <w:rsid w:val="00651F64"/>
    <w:rsid w:val="006521B9"/>
    <w:rsid w:val="00652487"/>
    <w:rsid w:val="00652CD2"/>
    <w:rsid w:val="006539CF"/>
    <w:rsid w:val="006542EC"/>
    <w:rsid w:val="006544A0"/>
    <w:rsid w:val="00654791"/>
    <w:rsid w:val="00654987"/>
    <w:rsid w:val="0065540C"/>
    <w:rsid w:val="00655452"/>
    <w:rsid w:val="00655590"/>
    <w:rsid w:val="00655B36"/>
    <w:rsid w:val="00655D57"/>
    <w:rsid w:val="00655E19"/>
    <w:rsid w:val="00655FF3"/>
    <w:rsid w:val="006562CC"/>
    <w:rsid w:val="00656450"/>
    <w:rsid w:val="00656810"/>
    <w:rsid w:val="00656898"/>
    <w:rsid w:val="00657014"/>
    <w:rsid w:val="00657064"/>
    <w:rsid w:val="00657687"/>
    <w:rsid w:val="00657DF4"/>
    <w:rsid w:val="006602D7"/>
    <w:rsid w:val="0066042B"/>
    <w:rsid w:val="00660483"/>
    <w:rsid w:val="006609BA"/>
    <w:rsid w:val="00660C25"/>
    <w:rsid w:val="00660D10"/>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50E9"/>
    <w:rsid w:val="00665497"/>
    <w:rsid w:val="0066574D"/>
    <w:rsid w:val="00665F2B"/>
    <w:rsid w:val="0066617D"/>
    <w:rsid w:val="0066647D"/>
    <w:rsid w:val="00666600"/>
    <w:rsid w:val="00666840"/>
    <w:rsid w:val="00666AE7"/>
    <w:rsid w:val="00666BBB"/>
    <w:rsid w:val="00667205"/>
    <w:rsid w:val="00670572"/>
    <w:rsid w:val="006707DE"/>
    <w:rsid w:val="00670CCF"/>
    <w:rsid w:val="0067142D"/>
    <w:rsid w:val="0067170D"/>
    <w:rsid w:val="006718EE"/>
    <w:rsid w:val="00673092"/>
    <w:rsid w:val="0067401C"/>
    <w:rsid w:val="00674212"/>
    <w:rsid w:val="006745C8"/>
    <w:rsid w:val="006746EB"/>
    <w:rsid w:val="0067578A"/>
    <w:rsid w:val="00675BFC"/>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837"/>
    <w:rsid w:val="00682961"/>
    <w:rsid w:val="006835B2"/>
    <w:rsid w:val="0068396A"/>
    <w:rsid w:val="00683D8E"/>
    <w:rsid w:val="0068428A"/>
    <w:rsid w:val="00684464"/>
    <w:rsid w:val="006844BA"/>
    <w:rsid w:val="00684D68"/>
    <w:rsid w:val="00684EA4"/>
    <w:rsid w:val="0068519B"/>
    <w:rsid w:val="006853A5"/>
    <w:rsid w:val="00685B0D"/>
    <w:rsid w:val="00685E47"/>
    <w:rsid w:val="006865C3"/>
    <w:rsid w:val="006867E8"/>
    <w:rsid w:val="00686987"/>
    <w:rsid w:val="00686BCA"/>
    <w:rsid w:val="00686C05"/>
    <w:rsid w:val="0068745F"/>
    <w:rsid w:val="00687B60"/>
    <w:rsid w:val="00690461"/>
    <w:rsid w:val="00690509"/>
    <w:rsid w:val="00691261"/>
    <w:rsid w:val="006915E8"/>
    <w:rsid w:val="00691967"/>
    <w:rsid w:val="00691B7E"/>
    <w:rsid w:val="00691D95"/>
    <w:rsid w:val="00692482"/>
    <w:rsid w:val="006925F4"/>
    <w:rsid w:val="00692A68"/>
    <w:rsid w:val="0069312A"/>
    <w:rsid w:val="006932A2"/>
    <w:rsid w:val="00693ABB"/>
    <w:rsid w:val="00693F67"/>
    <w:rsid w:val="006942F1"/>
    <w:rsid w:val="0069435E"/>
    <w:rsid w:val="00694C7C"/>
    <w:rsid w:val="006952AD"/>
    <w:rsid w:val="00695317"/>
    <w:rsid w:val="00695AD1"/>
    <w:rsid w:val="00695CA3"/>
    <w:rsid w:val="00695DE5"/>
    <w:rsid w:val="00696236"/>
    <w:rsid w:val="006963E6"/>
    <w:rsid w:val="006966B4"/>
    <w:rsid w:val="00696D15"/>
    <w:rsid w:val="0069712A"/>
    <w:rsid w:val="00697738"/>
    <w:rsid w:val="006977F4"/>
    <w:rsid w:val="00697915"/>
    <w:rsid w:val="006A05A3"/>
    <w:rsid w:val="006A0845"/>
    <w:rsid w:val="006A181F"/>
    <w:rsid w:val="006A1D57"/>
    <w:rsid w:val="006A1E34"/>
    <w:rsid w:val="006A24D4"/>
    <w:rsid w:val="006A3124"/>
    <w:rsid w:val="006A3274"/>
    <w:rsid w:val="006A3338"/>
    <w:rsid w:val="006A3C7A"/>
    <w:rsid w:val="006A3DA6"/>
    <w:rsid w:val="006A441C"/>
    <w:rsid w:val="006A4626"/>
    <w:rsid w:val="006A481B"/>
    <w:rsid w:val="006A4DB5"/>
    <w:rsid w:val="006A5481"/>
    <w:rsid w:val="006A54C7"/>
    <w:rsid w:val="006A58A4"/>
    <w:rsid w:val="006A6061"/>
    <w:rsid w:val="006A63B0"/>
    <w:rsid w:val="006A67EF"/>
    <w:rsid w:val="006A6D83"/>
    <w:rsid w:val="006A72C2"/>
    <w:rsid w:val="006A7470"/>
    <w:rsid w:val="006A7ACD"/>
    <w:rsid w:val="006B0589"/>
    <w:rsid w:val="006B07F0"/>
    <w:rsid w:val="006B1261"/>
    <w:rsid w:val="006B1953"/>
    <w:rsid w:val="006B2253"/>
    <w:rsid w:val="006B23A0"/>
    <w:rsid w:val="006B248B"/>
    <w:rsid w:val="006B2527"/>
    <w:rsid w:val="006B269F"/>
    <w:rsid w:val="006B28E9"/>
    <w:rsid w:val="006B2D49"/>
    <w:rsid w:val="006B2F82"/>
    <w:rsid w:val="006B30FD"/>
    <w:rsid w:val="006B3A75"/>
    <w:rsid w:val="006B3C3B"/>
    <w:rsid w:val="006B406A"/>
    <w:rsid w:val="006B43D5"/>
    <w:rsid w:val="006B4482"/>
    <w:rsid w:val="006B44C5"/>
    <w:rsid w:val="006B46E9"/>
    <w:rsid w:val="006B47A9"/>
    <w:rsid w:val="006B49B8"/>
    <w:rsid w:val="006B4D27"/>
    <w:rsid w:val="006B4D39"/>
    <w:rsid w:val="006B4FD6"/>
    <w:rsid w:val="006B5131"/>
    <w:rsid w:val="006B5518"/>
    <w:rsid w:val="006B5592"/>
    <w:rsid w:val="006B562A"/>
    <w:rsid w:val="006B6B8C"/>
    <w:rsid w:val="006B6DFC"/>
    <w:rsid w:val="006B782C"/>
    <w:rsid w:val="006B7A82"/>
    <w:rsid w:val="006B7CFE"/>
    <w:rsid w:val="006B7E04"/>
    <w:rsid w:val="006B7F15"/>
    <w:rsid w:val="006C0095"/>
    <w:rsid w:val="006C050C"/>
    <w:rsid w:val="006C15F4"/>
    <w:rsid w:val="006C1890"/>
    <w:rsid w:val="006C1C91"/>
    <w:rsid w:val="006C211D"/>
    <w:rsid w:val="006C2AFF"/>
    <w:rsid w:val="006C2E80"/>
    <w:rsid w:val="006C2F59"/>
    <w:rsid w:val="006C3070"/>
    <w:rsid w:val="006C3128"/>
    <w:rsid w:val="006C314E"/>
    <w:rsid w:val="006C3963"/>
    <w:rsid w:val="006C3FAC"/>
    <w:rsid w:val="006C4262"/>
    <w:rsid w:val="006C492C"/>
    <w:rsid w:val="006C4F59"/>
    <w:rsid w:val="006C5998"/>
    <w:rsid w:val="006C5A67"/>
    <w:rsid w:val="006C5B44"/>
    <w:rsid w:val="006C5BF7"/>
    <w:rsid w:val="006C5ECB"/>
    <w:rsid w:val="006C6155"/>
    <w:rsid w:val="006C6539"/>
    <w:rsid w:val="006C66B4"/>
    <w:rsid w:val="006C6E5D"/>
    <w:rsid w:val="006C6EE6"/>
    <w:rsid w:val="006C7249"/>
    <w:rsid w:val="006C7544"/>
    <w:rsid w:val="006C75DA"/>
    <w:rsid w:val="006C7887"/>
    <w:rsid w:val="006C7D05"/>
    <w:rsid w:val="006C7D51"/>
    <w:rsid w:val="006C7DE6"/>
    <w:rsid w:val="006C7E35"/>
    <w:rsid w:val="006D0371"/>
    <w:rsid w:val="006D07C9"/>
    <w:rsid w:val="006D15A8"/>
    <w:rsid w:val="006D17DB"/>
    <w:rsid w:val="006D1B7A"/>
    <w:rsid w:val="006D1CCB"/>
    <w:rsid w:val="006D2192"/>
    <w:rsid w:val="006D2818"/>
    <w:rsid w:val="006D2983"/>
    <w:rsid w:val="006D3090"/>
    <w:rsid w:val="006D30D7"/>
    <w:rsid w:val="006D3116"/>
    <w:rsid w:val="006D4459"/>
    <w:rsid w:val="006D4B82"/>
    <w:rsid w:val="006D4C9D"/>
    <w:rsid w:val="006D4D51"/>
    <w:rsid w:val="006D5EAA"/>
    <w:rsid w:val="006D5FE1"/>
    <w:rsid w:val="006D61EA"/>
    <w:rsid w:val="006D6B11"/>
    <w:rsid w:val="006D6B6D"/>
    <w:rsid w:val="006D77CF"/>
    <w:rsid w:val="006D7AB3"/>
    <w:rsid w:val="006D7C86"/>
    <w:rsid w:val="006E0045"/>
    <w:rsid w:val="006E10F1"/>
    <w:rsid w:val="006E13F7"/>
    <w:rsid w:val="006E1937"/>
    <w:rsid w:val="006E1ECD"/>
    <w:rsid w:val="006E2058"/>
    <w:rsid w:val="006E20D1"/>
    <w:rsid w:val="006E27BD"/>
    <w:rsid w:val="006E28DC"/>
    <w:rsid w:val="006E2934"/>
    <w:rsid w:val="006E2F38"/>
    <w:rsid w:val="006E37B2"/>
    <w:rsid w:val="006E3AB9"/>
    <w:rsid w:val="006E3AD9"/>
    <w:rsid w:val="006E3B85"/>
    <w:rsid w:val="006E4C9B"/>
    <w:rsid w:val="006E4F41"/>
    <w:rsid w:val="006E5194"/>
    <w:rsid w:val="006E52D8"/>
    <w:rsid w:val="006E5527"/>
    <w:rsid w:val="006E55BC"/>
    <w:rsid w:val="006E5811"/>
    <w:rsid w:val="006E5935"/>
    <w:rsid w:val="006E7140"/>
    <w:rsid w:val="006E781B"/>
    <w:rsid w:val="006F0342"/>
    <w:rsid w:val="006F03B5"/>
    <w:rsid w:val="006F13A6"/>
    <w:rsid w:val="006F17F5"/>
    <w:rsid w:val="006F19B6"/>
    <w:rsid w:val="006F19B9"/>
    <w:rsid w:val="006F1B6A"/>
    <w:rsid w:val="006F1D9B"/>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6047"/>
    <w:rsid w:val="006F6194"/>
    <w:rsid w:val="006F65C3"/>
    <w:rsid w:val="006F69C6"/>
    <w:rsid w:val="00700044"/>
    <w:rsid w:val="00700663"/>
    <w:rsid w:val="00700BE9"/>
    <w:rsid w:val="00700EEE"/>
    <w:rsid w:val="00700F0A"/>
    <w:rsid w:val="00701053"/>
    <w:rsid w:val="0070137C"/>
    <w:rsid w:val="0070142A"/>
    <w:rsid w:val="00702863"/>
    <w:rsid w:val="0070286E"/>
    <w:rsid w:val="00702891"/>
    <w:rsid w:val="00702C36"/>
    <w:rsid w:val="00703957"/>
    <w:rsid w:val="00703C30"/>
    <w:rsid w:val="00703F88"/>
    <w:rsid w:val="0070405C"/>
    <w:rsid w:val="007045BE"/>
    <w:rsid w:val="007045FA"/>
    <w:rsid w:val="0070475D"/>
    <w:rsid w:val="007048B4"/>
    <w:rsid w:val="00704A27"/>
    <w:rsid w:val="007050BD"/>
    <w:rsid w:val="00705656"/>
    <w:rsid w:val="007057EA"/>
    <w:rsid w:val="00705FD5"/>
    <w:rsid w:val="00706039"/>
    <w:rsid w:val="0070707D"/>
    <w:rsid w:val="0070763D"/>
    <w:rsid w:val="00707681"/>
    <w:rsid w:val="0071003D"/>
    <w:rsid w:val="007115BA"/>
    <w:rsid w:val="0071198B"/>
    <w:rsid w:val="00711A63"/>
    <w:rsid w:val="00711D9E"/>
    <w:rsid w:val="00711F0E"/>
    <w:rsid w:val="00712313"/>
    <w:rsid w:val="00712B53"/>
    <w:rsid w:val="00712D5A"/>
    <w:rsid w:val="0071300E"/>
    <w:rsid w:val="007134F1"/>
    <w:rsid w:val="00713FFD"/>
    <w:rsid w:val="00714984"/>
    <w:rsid w:val="00714D8E"/>
    <w:rsid w:val="00714F93"/>
    <w:rsid w:val="0071518A"/>
    <w:rsid w:val="0071583F"/>
    <w:rsid w:val="007162D6"/>
    <w:rsid w:val="00716B32"/>
    <w:rsid w:val="00716BC4"/>
    <w:rsid w:val="007170A7"/>
    <w:rsid w:val="00717299"/>
    <w:rsid w:val="00717BC5"/>
    <w:rsid w:val="00717EB7"/>
    <w:rsid w:val="00720FB3"/>
    <w:rsid w:val="00721951"/>
    <w:rsid w:val="00721C80"/>
    <w:rsid w:val="00722ADE"/>
    <w:rsid w:val="00722B69"/>
    <w:rsid w:val="00722E69"/>
    <w:rsid w:val="00723245"/>
    <w:rsid w:val="0072353C"/>
    <w:rsid w:val="00723B2D"/>
    <w:rsid w:val="0072417F"/>
    <w:rsid w:val="007241FC"/>
    <w:rsid w:val="0072440E"/>
    <w:rsid w:val="007245C7"/>
    <w:rsid w:val="00724647"/>
    <w:rsid w:val="00724B00"/>
    <w:rsid w:val="00724BB3"/>
    <w:rsid w:val="00724E1D"/>
    <w:rsid w:val="00724F3A"/>
    <w:rsid w:val="00725093"/>
    <w:rsid w:val="00725179"/>
    <w:rsid w:val="0072533D"/>
    <w:rsid w:val="007262F3"/>
    <w:rsid w:val="00726666"/>
    <w:rsid w:val="00726ADE"/>
    <w:rsid w:val="00726E6F"/>
    <w:rsid w:val="00727101"/>
    <w:rsid w:val="007279A5"/>
    <w:rsid w:val="00727CAB"/>
    <w:rsid w:val="007305E7"/>
    <w:rsid w:val="00730BB5"/>
    <w:rsid w:val="00730F75"/>
    <w:rsid w:val="00731317"/>
    <w:rsid w:val="00731828"/>
    <w:rsid w:val="007324EC"/>
    <w:rsid w:val="00732590"/>
    <w:rsid w:val="0073294C"/>
    <w:rsid w:val="00732D42"/>
    <w:rsid w:val="00732E0A"/>
    <w:rsid w:val="0073309D"/>
    <w:rsid w:val="007332F6"/>
    <w:rsid w:val="00733C9E"/>
    <w:rsid w:val="00734377"/>
    <w:rsid w:val="007343E8"/>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C26"/>
    <w:rsid w:val="00740F74"/>
    <w:rsid w:val="007416AA"/>
    <w:rsid w:val="007418DA"/>
    <w:rsid w:val="00741ABB"/>
    <w:rsid w:val="00742156"/>
    <w:rsid w:val="0074227E"/>
    <w:rsid w:val="0074238F"/>
    <w:rsid w:val="007425E0"/>
    <w:rsid w:val="00742690"/>
    <w:rsid w:val="007427FB"/>
    <w:rsid w:val="00743291"/>
    <w:rsid w:val="007432C7"/>
    <w:rsid w:val="00743373"/>
    <w:rsid w:val="007435A1"/>
    <w:rsid w:val="00743BF0"/>
    <w:rsid w:val="00744C4F"/>
    <w:rsid w:val="00744FC4"/>
    <w:rsid w:val="00745645"/>
    <w:rsid w:val="00745AA4"/>
    <w:rsid w:val="007460BE"/>
    <w:rsid w:val="007468CB"/>
    <w:rsid w:val="0074694E"/>
    <w:rsid w:val="00746CED"/>
    <w:rsid w:val="0075025F"/>
    <w:rsid w:val="0075082A"/>
    <w:rsid w:val="00750C39"/>
    <w:rsid w:val="00751160"/>
    <w:rsid w:val="00751183"/>
    <w:rsid w:val="00751695"/>
    <w:rsid w:val="0075170D"/>
    <w:rsid w:val="00751E40"/>
    <w:rsid w:val="00752244"/>
    <w:rsid w:val="007522DB"/>
    <w:rsid w:val="00752691"/>
    <w:rsid w:val="00752BBA"/>
    <w:rsid w:val="00752C49"/>
    <w:rsid w:val="00752D45"/>
    <w:rsid w:val="00753381"/>
    <w:rsid w:val="0075384A"/>
    <w:rsid w:val="00753B2B"/>
    <w:rsid w:val="0075462C"/>
    <w:rsid w:val="007546BF"/>
    <w:rsid w:val="00754A0C"/>
    <w:rsid w:val="007550DB"/>
    <w:rsid w:val="007551F9"/>
    <w:rsid w:val="007565DE"/>
    <w:rsid w:val="007568E0"/>
    <w:rsid w:val="00756B9D"/>
    <w:rsid w:val="00756D0E"/>
    <w:rsid w:val="00757763"/>
    <w:rsid w:val="007577B0"/>
    <w:rsid w:val="007600E4"/>
    <w:rsid w:val="007602D4"/>
    <w:rsid w:val="007603B1"/>
    <w:rsid w:val="00760435"/>
    <w:rsid w:val="00760FE6"/>
    <w:rsid w:val="00761791"/>
    <w:rsid w:val="007618C5"/>
    <w:rsid w:val="00762377"/>
    <w:rsid w:val="007628DE"/>
    <w:rsid w:val="007629A5"/>
    <w:rsid w:val="007629C4"/>
    <w:rsid w:val="0076303E"/>
    <w:rsid w:val="00763674"/>
    <w:rsid w:val="007637F0"/>
    <w:rsid w:val="00763DFE"/>
    <w:rsid w:val="007643E9"/>
    <w:rsid w:val="007643FE"/>
    <w:rsid w:val="007655C5"/>
    <w:rsid w:val="00765C09"/>
    <w:rsid w:val="00766263"/>
    <w:rsid w:val="00766839"/>
    <w:rsid w:val="00766911"/>
    <w:rsid w:val="00767418"/>
    <w:rsid w:val="007677B0"/>
    <w:rsid w:val="00767ABD"/>
    <w:rsid w:val="00767BA1"/>
    <w:rsid w:val="00767D69"/>
    <w:rsid w:val="0077065E"/>
    <w:rsid w:val="007708C5"/>
    <w:rsid w:val="00770E49"/>
    <w:rsid w:val="0077154F"/>
    <w:rsid w:val="007719B8"/>
    <w:rsid w:val="00771C93"/>
    <w:rsid w:val="00771D0C"/>
    <w:rsid w:val="00772B24"/>
    <w:rsid w:val="00772B8B"/>
    <w:rsid w:val="00772C8A"/>
    <w:rsid w:val="00773236"/>
    <w:rsid w:val="007734B7"/>
    <w:rsid w:val="00773CA0"/>
    <w:rsid w:val="007741D9"/>
    <w:rsid w:val="0077456F"/>
    <w:rsid w:val="00774CB1"/>
    <w:rsid w:val="00775456"/>
    <w:rsid w:val="00775841"/>
    <w:rsid w:val="007758F1"/>
    <w:rsid w:val="007759B9"/>
    <w:rsid w:val="00775B12"/>
    <w:rsid w:val="00775CF6"/>
    <w:rsid w:val="00775F57"/>
    <w:rsid w:val="00776236"/>
    <w:rsid w:val="007772CE"/>
    <w:rsid w:val="0077767D"/>
    <w:rsid w:val="00777BBD"/>
    <w:rsid w:val="00777C08"/>
    <w:rsid w:val="0078088C"/>
    <w:rsid w:val="00780AC8"/>
    <w:rsid w:val="00780C47"/>
    <w:rsid w:val="00780C77"/>
    <w:rsid w:val="00780E89"/>
    <w:rsid w:val="00780FB3"/>
    <w:rsid w:val="007814F2"/>
    <w:rsid w:val="0078184D"/>
    <w:rsid w:val="00781A2E"/>
    <w:rsid w:val="00781C43"/>
    <w:rsid w:val="00782B50"/>
    <w:rsid w:val="00782BD2"/>
    <w:rsid w:val="00782BE2"/>
    <w:rsid w:val="00782C3F"/>
    <w:rsid w:val="00782DEB"/>
    <w:rsid w:val="00783933"/>
    <w:rsid w:val="00784000"/>
    <w:rsid w:val="007842BB"/>
    <w:rsid w:val="00784F50"/>
    <w:rsid w:val="00785617"/>
    <w:rsid w:val="00785A5F"/>
    <w:rsid w:val="00785C49"/>
    <w:rsid w:val="00785E10"/>
    <w:rsid w:val="00785F8C"/>
    <w:rsid w:val="00786A56"/>
    <w:rsid w:val="0078711B"/>
    <w:rsid w:val="00787E6C"/>
    <w:rsid w:val="0079187D"/>
    <w:rsid w:val="00792696"/>
    <w:rsid w:val="0079388D"/>
    <w:rsid w:val="00793A5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246"/>
    <w:rsid w:val="007A098D"/>
    <w:rsid w:val="007A0B73"/>
    <w:rsid w:val="007A1B44"/>
    <w:rsid w:val="007A1DCF"/>
    <w:rsid w:val="007A1F76"/>
    <w:rsid w:val="007A2788"/>
    <w:rsid w:val="007A28D3"/>
    <w:rsid w:val="007A295D"/>
    <w:rsid w:val="007A2AFA"/>
    <w:rsid w:val="007A2D3C"/>
    <w:rsid w:val="007A30BE"/>
    <w:rsid w:val="007A35D1"/>
    <w:rsid w:val="007A39D7"/>
    <w:rsid w:val="007A411B"/>
    <w:rsid w:val="007A45E7"/>
    <w:rsid w:val="007A4B96"/>
    <w:rsid w:val="007A4BE5"/>
    <w:rsid w:val="007A4F02"/>
    <w:rsid w:val="007A528A"/>
    <w:rsid w:val="007A56CC"/>
    <w:rsid w:val="007A5A39"/>
    <w:rsid w:val="007A5C23"/>
    <w:rsid w:val="007A6164"/>
    <w:rsid w:val="007A63F7"/>
    <w:rsid w:val="007A64E8"/>
    <w:rsid w:val="007A656D"/>
    <w:rsid w:val="007A74ED"/>
    <w:rsid w:val="007A786B"/>
    <w:rsid w:val="007A7AA2"/>
    <w:rsid w:val="007A7DDE"/>
    <w:rsid w:val="007A7FC9"/>
    <w:rsid w:val="007B0659"/>
    <w:rsid w:val="007B0A0B"/>
    <w:rsid w:val="007B10D3"/>
    <w:rsid w:val="007B145B"/>
    <w:rsid w:val="007B1646"/>
    <w:rsid w:val="007B1E4A"/>
    <w:rsid w:val="007B1FA1"/>
    <w:rsid w:val="007B2261"/>
    <w:rsid w:val="007B234B"/>
    <w:rsid w:val="007B2544"/>
    <w:rsid w:val="007B2A5A"/>
    <w:rsid w:val="007B3782"/>
    <w:rsid w:val="007B396F"/>
    <w:rsid w:val="007B3B52"/>
    <w:rsid w:val="007B45DE"/>
    <w:rsid w:val="007B4675"/>
    <w:rsid w:val="007B46ED"/>
    <w:rsid w:val="007B4DCF"/>
    <w:rsid w:val="007B53E6"/>
    <w:rsid w:val="007B567C"/>
    <w:rsid w:val="007B5798"/>
    <w:rsid w:val="007B6103"/>
    <w:rsid w:val="007B64BE"/>
    <w:rsid w:val="007B66CC"/>
    <w:rsid w:val="007B67F9"/>
    <w:rsid w:val="007B7A7A"/>
    <w:rsid w:val="007B7CE7"/>
    <w:rsid w:val="007B7F6A"/>
    <w:rsid w:val="007C00E7"/>
    <w:rsid w:val="007C00F8"/>
    <w:rsid w:val="007C01BC"/>
    <w:rsid w:val="007C0262"/>
    <w:rsid w:val="007C085B"/>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A49"/>
    <w:rsid w:val="007C4B2B"/>
    <w:rsid w:val="007C5541"/>
    <w:rsid w:val="007C5572"/>
    <w:rsid w:val="007C59D8"/>
    <w:rsid w:val="007C5C92"/>
    <w:rsid w:val="007C6455"/>
    <w:rsid w:val="007C6503"/>
    <w:rsid w:val="007C682E"/>
    <w:rsid w:val="007C72F3"/>
    <w:rsid w:val="007C7C6F"/>
    <w:rsid w:val="007D03D2"/>
    <w:rsid w:val="007D0C09"/>
    <w:rsid w:val="007D0E1E"/>
    <w:rsid w:val="007D0FFB"/>
    <w:rsid w:val="007D17EE"/>
    <w:rsid w:val="007D215A"/>
    <w:rsid w:val="007D2E15"/>
    <w:rsid w:val="007D32E2"/>
    <w:rsid w:val="007D33BD"/>
    <w:rsid w:val="007D353E"/>
    <w:rsid w:val="007D35BF"/>
    <w:rsid w:val="007D3BC2"/>
    <w:rsid w:val="007D4126"/>
    <w:rsid w:val="007D43B2"/>
    <w:rsid w:val="007D4400"/>
    <w:rsid w:val="007D4779"/>
    <w:rsid w:val="007D48BD"/>
    <w:rsid w:val="007D4D31"/>
    <w:rsid w:val="007D4DEC"/>
    <w:rsid w:val="007D4E0D"/>
    <w:rsid w:val="007D6E90"/>
    <w:rsid w:val="007D6EBB"/>
    <w:rsid w:val="007D6EFB"/>
    <w:rsid w:val="007D6F12"/>
    <w:rsid w:val="007D71BD"/>
    <w:rsid w:val="007D7487"/>
    <w:rsid w:val="007D7B06"/>
    <w:rsid w:val="007E0F7E"/>
    <w:rsid w:val="007E11E5"/>
    <w:rsid w:val="007E13C4"/>
    <w:rsid w:val="007E1848"/>
    <w:rsid w:val="007E2028"/>
    <w:rsid w:val="007E2889"/>
    <w:rsid w:val="007E2ADE"/>
    <w:rsid w:val="007E2B12"/>
    <w:rsid w:val="007E2CCE"/>
    <w:rsid w:val="007E5339"/>
    <w:rsid w:val="007E5FD1"/>
    <w:rsid w:val="007E66E0"/>
    <w:rsid w:val="007E6730"/>
    <w:rsid w:val="007E6C4F"/>
    <w:rsid w:val="007E6D8B"/>
    <w:rsid w:val="007F0022"/>
    <w:rsid w:val="007F006A"/>
    <w:rsid w:val="007F01D8"/>
    <w:rsid w:val="007F02EF"/>
    <w:rsid w:val="007F0315"/>
    <w:rsid w:val="007F082F"/>
    <w:rsid w:val="007F10EE"/>
    <w:rsid w:val="007F15E2"/>
    <w:rsid w:val="007F1C32"/>
    <w:rsid w:val="007F1D09"/>
    <w:rsid w:val="007F1F6F"/>
    <w:rsid w:val="007F2035"/>
    <w:rsid w:val="007F2548"/>
    <w:rsid w:val="007F2605"/>
    <w:rsid w:val="007F3353"/>
    <w:rsid w:val="007F3642"/>
    <w:rsid w:val="007F37C6"/>
    <w:rsid w:val="007F3803"/>
    <w:rsid w:val="007F387E"/>
    <w:rsid w:val="007F3C9A"/>
    <w:rsid w:val="007F3E11"/>
    <w:rsid w:val="007F41D1"/>
    <w:rsid w:val="007F4225"/>
    <w:rsid w:val="007F43DE"/>
    <w:rsid w:val="007F4C3D"/>
    <w:rsid w:val="007F54DA"/>
    <w:rsid w:val="007F56CD"/>
    <w:rsid w:val="007F56F2"/>
    <w:rsid w:val="007F59F2"/>
    <w:rsid w:val="007F5FBA"/>
    <w:rsid w:val="007F614B"/>
    <w:rsid w:val="007F6274"/>
    <w:rsid w:val="007F6B9A"/>
    <w:rsid w:val="007F6DCE"/>
    <w:rsid w:val="007F797F"/>
    <w:rsid w:val="007F7B5F"/>
    <w:rsid w:val="007F7F31"/>
    <w:rsid w:val="007F7FB9"/>
    <w:rsid w:val="00800BBF"/>
    <w:rsid w:val="00800F0B"/>
    <w:rsid w:val="00800F81"/>
    <w:rsid w:val="00801211"/>
    <w:rsid w:val="00801430"/>
    <w:rsid w:val="008019D4"/>
    <w:rsid w:val="0080230B"/>
    <w:rsid w:val="008025BF"/>
    <w:rsid w:val="0080273D"/>
    <w:rsid w:val="00802F01"/>
    <w:rsid w:val="00803792"/>
    <w:rsid w:val="00803AA4"/>
    <w:rsid w:val="00803B7A"/>
    <w:rsid w:val="00803C98"/>
    <w:rsid w:val="00803E5E"/>
    <w:rsid w:val="008044E5"/>
    <w:rsid w:val="00804714"/>
    <w:rsid w:val="008047C5"/>
    <w:rsid w:val="00804973"/>
    <w:rsid w:val="00804BE8"/>
    <w:rsid w:val="00804FFD"/>
    <w:rsid w:val="008050A8"/>
    <w:rsid w:val="0080524F"/>
    <w:rsid w:val="008054C7"/>
    <w:rsid w:val="00805B63"/>
    <w:rsid w:val="00805D7B"/>
    <w:rsid w:val="00806303"/>
    <w:rsid w:val="0080632F"/>
    <w:rsid w:val="00806448"/>
    <w:rsid w:val="008069A9"/>
    <w:rsid w:val="0080718D"/>
    <w:rsid w:val="0080744C"/>
    <w:rsid w:val="00807C5A"/>
    <w:rsid w:val="008103FE"/>
    <w:rsid w:val="00810942"/>
    <w:rsid w:val="00811020"/>
    <w:rsid w:val="00811964"/>
    <w:rsid w:val="00811BAC"/>
    <w:rsid w:val="00812695"/>
    <w:rsid w:val="008129DB"/>
    <w:rsid w:val="00812AE5"/>
    <w:rsid w:val="00812DA1"/>
    <w:rsid w:val="00812E0F"/>
    <w:rsid w:val="00812E20"/>
    <w:rsid w:val="00813B91"/>
    <w:rsid w:val="00813CE9"/>
    <w:rsid w:val="00814ADC"/>
    <w:rsid w:val="00815572"/>
    <w:rsid w:val="00815834"/>
    <w:rsid w:val="0081588A"/>
    <w:rsid w:val="00815FC5"/>
    <w:rsid w:val="00816BAF"/>
    <w:rsid w:val="00816BC3"/>
    <w:rsid w:val="0081702E"/>
    <w:rsid w:val="0081703B"/>
    <w:rsid w:val="00817072"/>
    <w:rsid w:val="008171E1"/>
    <w:rsid w:val="00817968"/>
    <w:rsid w:val="008179F6"/>
    <w:rsid w:val="00817AEF"/>
    <w:rsid w:val="00817C6A"/>
    <w:rsid w:val="00817E3C"/>
    <w:rsid w:val="00817F04"/>
    <w:rsid w:val="008203EF"/>
    <w:rsid w:val="00820489"/>
    <w:rsid w:val="008206BF"/>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58AE"/>
    <w:rsid w:val="00825BB0"/>
    <w:rsid w:val="00826740"/>
    <w:rsid w:val="00826BD7"/>
    <w:rsid w:val="008270A7"/>
    <w:rsid w:val="00827B0A"/>
    <w:rsid w:val="00827FFE"/>
    <w:rsid w:val="00830B0E"/>
    <w:rsid w:val="00831986"/>
    <w:rsid w:val="00831A6A"/>
    <w:rsid w:val="00832242"/>
    <w:rsid w:val="00832B6B"/>
    <w:rsid w:val="00832DBA"/>
    <w:rsid w:val="0083301F"/>
    <w:rsid w:val="008337F2"/>
    <w:rsid w:val="008341B5"/>
    <w:rsid w:val="00834297"/>
    <w:rsid w:val="008346B6"/>
    <w:rsid w:val="00834777"/>
    <w:rsid w:val="0083487A"/>
    <w:rsid w:val="00834B9C"/>
    <w:rsid w:val="00834FF5"/>
    <w:rsid w:val="00835047"/>
    <w:rsid w:val="00835F5B"/>
    <w:rsid w:val="00836418"/>
    <w:rsid w:val="008364F9"/>
    <w:rsid w:val="0083663D"/>
    <w:rsid w:val="00836D02"/>
    <w:rsid w:val="00836EA6"/>
    <w:rsid w:val="00840453"/>
    <w:rsid w:val="00840460"/>
    <w:rsid w:val="00840836"/>
    <w:rsid w:val="00842499"/>
    <w:rsid w:val="00842582"/>
    <w:rsid w:val="0084279E"/>
    <w:rsid w:val="008431AA"/>
    <w:rsid w:val="008431C6"/>
    <w:rsid w:val="008432E2"/>
    <w:rsid w:val="00843341"/>
    <w:rsid w:val="00843A87"/>
    <w:rsid w:val="00843C75"/>
    <w:rsid w:val="00843E4D"/>
    <w:rsid w:val="00843FBC"/>
    <w:rsid w:val="0084499B"/>
    <w:rsid w:val="00845733"/>
    <w:rsid w:val="00845FC8"/>
    <w:rsid w:val="008461BE"/>
    <w:rsid w:val="0084629B"/>
    <w:rsid w:val="0084679B"/>
    <w:rsid w:val="008467DB"/>
    <w:rsid w:val="00846E98"/>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A91"/>
    <w:rsid w:val="0085423F"/>
    <w:rsid w:val="0085447C"/>
    <w:rsid w:val="008547E1"/>
    <w:rsid w:val="00854E82"/>
    <w:rsid w:val="00855173"/>
    <w:rsid w:val="00856374"/>
    <w:rsid w:val="008563C8"/>
    <w:rsid w:val="008564D7"/>
    <w:rsid w:val="00856A9E"/>
    <w:rsid w:val="0085704B"/>
    <w:rsid w:val="00857573"/>
    <w:rsid w:val="00857574"/>
    <w:rsid w:val="008578EA"/>
    <w:rsid w:val="00857A66"/>
    <w:rsid w:val="008600D4"/>
    <w:rsid w:val="00860215"/>
    <w:rsid w:val="008603D1"/>
    <w:rsid w:val="0086053D"/>
    <w:rsid w:val="00860B69"/>
    <w:rsid w:val="00860CAE"/>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2296"/>
    <w:rsid w:val="008725CA"/>
    <w:rsid w:val="008726AD"/>
    <w:rsid w:val="008727FA"/>
    <w:rsid w:val="00872DE5"/>
    <w:rsid w:val="008731DE"/>
    <w:rsid w:val="008732F0"/>
    <w:rsid w:val="008735BF"/>
    <w:rsid w:val="0087369B"/>
    <w:rsid w:val="008739E7"/>
    <w:rsid w:val="00873AB1"/>
    <w:rsid w:val="008740E4"/>
    <w:rsid w:val="00874574"/>
    <w:rsid w:val="008755E4"/>
    <w:rsid w:val="00875CD7"/>
    <w:rsid w:val="00875E99"/>
    <w:rsid w:val="008775A7"/>
    <w:rsid w:val="00877739"/>
    <w:rsid w:val="008804DF"/>
    <w:rsid w:val="00880B4A"/>
    <w:rsid w:val="00880BB9"/>
    <w:rsid w:val="00880DE8"/>
    <w:rsid w:val="00880E81"/>
    <w:rsid w:val="00880EB1"/>
    <w:rsid w:val="00880F5B"/>
    <w:rsid w:val="00881056"/>
    <w:rsid w:val="00881436"/>
    <w:rsid w:val="0088172A"/>
    <w:rsid w:val="00881814"/>
    <w:rsid w:val="00882000"/>
    <w:rsid w:val="00882703"/>
    <w:rsid w:val="00882CB5"/>
    <w:rsid w:val="00882F15"/>
    <w:rsid w:val="00883ECF"/>
    <w:rsid w:val="00884488"/>
    <w:rsid w:val="008846AF"/>
    <w:rsid w:val="008847A3"/>
    <w:rsid w:val="00884901"/>
    <w:rsid w:val="00884C0F"/>
    <w:rsid w:val="00884FB8"/>
    <w:rsid w:val="00885355"/>
    <w:rsid w:val="00885865"/>
    <w:rsid w:val="0088588B"/>
    <w:rsid w:val="00885AF3"/>
    <w:rsid w:val="00886128"/>
    <w:rsid w:val="00886797"/>
    <w:rsid w:val="008868F4"/>
    <w:rsid w:val="008870B3"/>
    <w:rsid w:val="008873DC"/>
    <w:rsid w:val="00887419"/>
    <w:rsid w:val="008876FE"/>
    <w:rsid w:val="00887DC2"/>
    <w:rsid w:val="00887F61"/>
    <w:rsid w:val="00887FD6"/>
    <w:rsid w:val="0089068D"/>
    <w:rsid w:val="00890A2B"/>
    <w:rsid w:val="00891167"/>
    <w:rsid w:val="00891191"/>
    <w:rsid w:val="008913D6"/>
    <w:rsid w:val="008913EF"/>
    <w:rsid w:val="00891685"/>
    <w:rsid w:val="00891739"/>
    <w:rsid w:val="00892317"/>
    <w:rsid w:val="00892422"/>
    <w:rsid w:val="00892612"/>
    <w:rsid w:val="0089293D"/>
    <w:rsid w:val="00892ADC"/>
    <w:rsid w:val="00892CF6"/>
    <w:rsid w:val="008930B1"/>
    <w:rsid w:val="00893203"/>
    <w:rsid w:val="008934FB"/>
    <w:rsid w:val="008935C1"/>
    <w:rsid w:val="00893D18"/>
    <w:rsid w:val="00893D37"/>
    <w:rsid w:val="00893F5D"/>
    <w:rsid w:val="00894C8C"/>
    <w:rsid w:val="0089512E"/>
    <w:rsid w:val="00895318"/>
    <w:rsid w:val="00895771"/>
    <w:rsid w:val="008965DB"/>
    <w:rsid w:val="008968D8"/>
    <w:rsid w:val="00896A09"/>
    <w:rsid w:val="0089711B"/>
    <w:rsid w:val="00897D61"/>
    <w:rsid w:val="008A01B6"/>
    <w:rsid w:val="008A07A2"/>
    <w:rsid w:val="008A0AB7"/>
    <w:rsid w:val="008A0E0E"/>
    <w:rsid w:val="008A137A"/>
    <w:rsid w:val="008A14B7"/>
    <w:rsid w:val="008A14D1"/>
    <w:rsid w:val="008A1A28"/>
    <w:rsid w:val="008A1F4C"/>
    <w:rsid w:val="008A1F6B"/>
    <w:rsid w:val="008A3934"/>
    <w:rsid w:val="008A3F5E"/>
    <w:rsid w:val="008A3FF3"/>
    <w:rsid w:val="008A4248"/>
    <w:rsid w:val="008A42C8"/>
    <w:rsid w:val="008A4540"/>
    <w:rsid w:val="008A4781"/>
    <w:rsid w:val="008A4E3A"/>
    <w:rsid w:val="008A578E"/>
    <w:rsid w:val="008A59E3"/>
    <w:rsid w:val="008A5E17"/>
    <w:rsid w:val="008A61F4"/>
    <w:rsid w:val="008A6740"/>
    <w:rsid w:val="008A7503"/>
    <w:rsid w:val="008A788B"/>
    <w:rsid w:val="008A7A0B"/>
    <w:rsid w:val="008B0E77"/>
    <w:rsid w:val="008B1257"/>
    <w:rsid w:val="008B145F"/>
    <w:rsid w:val="008B19B2"/>
    <w:rsid w:val="008B1C7C"/>
    <w:rsid w:val="008B2CF2"/>
    <w:rsid w:val="008B2E78"/>
    <w:rsid w:val="008B31A8"/>
    <w:rsid w:val="008B3516"/>
    <w:rsid w:val="008B4529"/>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4C5"/>
    <w:rsid w:val="008C45FE"/>
    <w:rsid w:val="008C4AC1"/>
    <w:rsid w:val="008C4B47"/>
    <w:rsid w:val="008C4D7D"/>
    <w:rsid w:val="008C5A37"/>
    <w:rsid w:val="008C6880"/>
    <w:rsid w:val="008C6BC2"/>
    <w:rsid w:val="008C6F73"/>
    <w:rsid w:val="008D0265"/>
    <w:rsid w:val="008D1498"/>
    <w:rsid w:val="008D1A3E"/>
    <w:rsid w:val="008D1B0A"/>
    <w:rsid w:val="008D1B4D"/>
    <w:rsid w:val="008D1BCD"/>
    <w:rsid w:val="008D1CD9"/>
    <w:rsid w:val="008D1D63"/>
    <w:rsid w:val="008D212B"/>
    <w:rsid w:val="008D215D"/>
    <w:rsid w:val="008D2509"/>
    <w:rsid w:val="008D2680"/>
    <w:rsid w:val="008D3221"/>
    <w:rsid w:val="008D35EB"/>
    <w:rsid w:val="008D378E"/>
    <w:rsid w:val="008D3FAF"/>
    <w:rsid w:val="008D45C5"/>
    <w:rsid w:val="008D51AB"/>
    <w:rsid w:val="008D5633"/>
    <w:rsid w:val="008D5E09"/>
    <w:rsid w:val="008D5E32"/>
    <w:rsid w:val="008D5F36"/>
    <w:rsid w:val="008D6022"/>
    <w:rsid w:val="008D6313"/>
    <w:rsid w:val="008D6815"/>
    <w:rsid w:val="008D6E17"/>
    <w:rsid w:val="008D708E"/>
    <w:rsid w:val="008D70B7"/>
    <w:rsid w:val="008D7355"/>
    <w:rsid w:val="008D77F2"/>
    <w:rsid w:val="008D7994"/>
    <w:rsid w:val="008D7F7C"/>
    <w:rsid w:val="008E02B6"/>
    <w:rsid w:val="008E02F4"/>
    <w:rsid w:val="008E04D7"/>
    <w:rsid w:val="008E06F9"/>
    <w:rsid w:val="008E079E"/>
    <w:rsid w:val="008E0A0A"/>
    <w:rsid w:val="008E0C54"/>
    <w:rsid w:val="008E0EAB"/>
    <w:rsid w:val="008E274F"/>
    <w:rsid w:val="008E29E7"/>
    <w:rsid w:val="008E2AC5"/>
    <w:rsid w:val="008E2BD3"/>
    <w:rsid w:val="008E3015"/>
    <w:rsid w:val="008E34D2"/>
    <w:rsid w:val="008E3808"/>
    <w:rsid w:val="008E3809"/>
    <w:rsid w:val="008E39CE"/>
    <w:rsid w:val="008E4167"/>
    <w:rsid w:val="008E42C0"/>
    <w:rsid w:val="008E43AD"/>
    <w:rsid w:val="008E4EA6"/>
    <w:rsid w:val="008E54C2"/>
    <w:rsid w:val="008E5CBF"/>
    <w:rsid w:val="008E5E10"/>
    <w:rsid w:val="008E649E"/>
    <w:rsid w:val="008E6588"/>
    <w:rsid w:val="008E683F"/>
    <w:rsid w:val="008E6B23"/>
    <w:rsid w:val="008E6C77"/>
    <w:rsid w:val="008E6CC1"/>
    <w:rsid w:val="008E75B3"/>
    <w:rsid w:val="008E761D"/>
    <w:rsid w:val="008F0017"/>
    <w:rsid w:val="008F016E"/>
    <w:rsid w:val="008F032F"/>
    <w:rsid w:val="008F06E8"/>
    <w:rsid w:val="008F0B26"/>
    <w:rsid w:val="008F10DE"/>
    <w:rsid w:val="008F1382"/>
    <w:rsid w:val="008F1D25"/>
    <w:rsid w:val="008F1DA8"/>
    <w:rsid w:val="008F2C5D"/>
    <w:rsid w:val="008F2D62"/>
    <w:rsid w:val="008F31A5"/>
    <w:rsid w:val="008F3204"/>
    <w:rsid w:val="008F37D9"/>
    <w:rsid w:val="008F38F2"/>
    <w:rsid w:val="008F3A1E"/>
    <w:rsid w:val="008F3A91"/>
    <w:rsid w:val="008F3AC7"/>
    <w:rsid w:val="008F3DF6"/>
    <w:rsid w:val="008F420D"/>
    <w:rsid w:val="008F4371"/>
    <w:rsid w:val="008F46A7"/>
    <w:rsid w:val="008F4B51"/>
    <w:rsid w:val="008F58AB"/>
    <w:rsid w:val="008F5CC9"/>
    <w:rsid w:val="008F5F64"/>
    <w:rsid w:val="008F6E48"/>
    <w:rsid w:val="008F787E"/>
    <w:rsid w:val="008F7977"/>
    <w:rsid w:val="008F7FA6"/>
    <w:rsid w:val="00900491"/>
    <w:rsid w:val="00900577"/>
    <w:rsid w:val="0090076F"/>
    <w:rsid w:val="00900895"/>
    <w:rsid w:val="009016E4"/>
    <w:rsid w:val="0090171A"/>
    <w:rsid w:val="0090212F"/>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D97"/>
    <w:rsid w:val="00907417"/>
    <w:rsid w:val="00907EFB"/>
    <w:rsid w:val="00907FA1"/>
    <w:rsid w:val="00910177"/>
    <w:rsid w:val="0091040E"/>
    <w:rsid w:val="009108DA"/>
    <w:rsid w:val="00910BB9"/>
    <w:rsid w:val="0091141C"/>
    <w:rsid w:val="0091175F"/>
    <w:rsid w:val="0091177F"/>
    <w:rsid w:val="00911F33"/>
    <w:rsid w:val="00912A20"/>
    <w:rsid w:val="00912AE4"/>
    <w:rsid w:val="00912E6C"/>
    <w:rsid w:val="00913563"/>
    <w:rsid w:val="00913852"/>
    <w:rsid w:val="00913CFC"/>
    <w:rsid w:val="00913EF2"/>
    <w:rsid w:val="00914B43"/>
    <w:rsid w:val="00914B4B"/>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A8"/>
    <w:rsid w:val="009204D7"/>
    <w:rsid w:val="00920A56"/>
    <w:rsid w:val="00920F19"/>
    <w:rsid w:val="00920F85"/>
    <w:rsid w:val="0092176A"/>
    <w:rsid w:val="00921C82"/>
    <w:rsid w:val="00921D24"/>
    <w:rsid w:val="00921ED9"/>
    <w:rsid w:val="009220A5"/>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3006F"/>
    <w:rsid w:val="0093037E"/>
    <w:rsid w:val="009308C2"/>
    <w:rsid w:val="00930B76"/>
    <w:rsid w:val="00930DF3"/>
    <w:rsid w:val="0093118E"/>
    <w:rsid w:val="009313D4"/>
    <w:rsid w:val="00932255"/>
    <w:rsid w:val="009323FC"/>
    <w:rsid w:val="009325C4"/>
    <w:rsid w:val="00932670"/>
    <w:rsid w:val="00932AFF"/>
    <w:rsid w:val="00932C67"/>
    <w:rsid w:val="0093402F"/>
    <w:rsid w:val="0093418E"/>
    <w:rsid w:val="009341E8"/>
    <w:rsid w:val="0093478F"/>
    <w:rsid w:val="00934967"/>
    <w:rsid w:val="00934F9D"/>
    <w:rsid w:val="00935E66"/>
    <w:rsid w:val="009362D9"/>
    <w:rsid w:val="0093722D"/>
    <w:rsid w:val="009376E3"/>
    <w:rsid w:val="00937722"/>
    <w:rsid w:val="00937B3C"/>
    <w:rsid w:val="00937BF3"/>
    <w:rsid w:val="00937C9E"/>
    <w:rsid w:val="00940190"/>
    <w:rsid w:val="0094020D"/>
    <w:rsid w:val="00940C53"/>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E2F"/>
    <w:rsid w:val="00950FD3"/>
    <w:rsid w:val="00951241"/>
    <w:rsid w:val="00951324"/>
    <w:rsid w:val="009515E8"/>
    <w:rsid w:val="009518EC"/>
    <w:rsid w:val="00951A2C"/>
    <w:rsid w:val="00951E9F"/>
    <w:rsid w:val="00952803"/>
    <w:rsid w:val="00952EE0"/>
    <w:rsid w:val="009539BC"/>
    <w:rsid w:val="00953A16"/>
    <w:rsid w:val="00953CF1"/>
    <w:rsid w:val="00953D49"/>
    <w:rsid w:val="00953EEB"/>
    <w:rsid w:val="00953F7C"/>
    <w:rsid w:val="009547BE"/>
    <w:rsid w:val="0095563C"/>
    <w:rsid w:val="00955742"/>
    <w:rsid w:val="00955E15"/>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56A5"/>
    <w:rsid w:val="009656D1"/>
    <w:rsid w:val="0096587A"/>
    <w:rsid w:val="00965E03"/>
    <w:rsid w:val="009660E0"/>
    <w:rsid w:val="0096660C"/>
    <w:rsid w:val="00966A54"/>
    <w:rsid w:val="00966B1E"/>
    <w:rsid w:val="00967216"/>
    <w:rsid w:val="0096789C"/>
    <w:rsid w:val="00967AC6"/>
    <w:rsid w:val="00967C78"/>
    <w:rsid w:val="0097001B"/>
    <w:rsid w:val="009703AD"/>
    <w:rsid w:val="0097055F"/>
    <w:rsid w:val="009707B1"/>
    <w:rsid w:val="0097082E"/>
    <w:rsid w:val="00970884"/>
    <w:rsid w:val="00970A9A"/>
    <w:rsid w:val="0097144F"/>
    <w:rsid w:val="009716EA"/>
    <w:rsid w:val="00971863"/>
    <w:rsid w:val="00971C97"/>
    <w:rsid w:val="00973043"/>
    <w:rsid w:val="00973403"/>
    <w:rsid w:val="00973713"/>
    <w:rsid w:val="009737B0"/>
    <w:rsid w:val="00974040"/>
    <w:rsid w:val="009740E7"/>
    <w:rsid w:val="009743B0"/>
    <w:rsid w:val="00974B99"/>
    <w:rsid w:val="00974F49"/>
    <w:rsid w:val="009751E6"/>
    <w:rsid w:val="00975234"/>
    <w:rsid w:val="00975914"/>
    <w:rsid w:val="00975C11"/>
    <w:rsid w:val="0097665C"/>
    <w:rsid w:val="009766FD"/>
    <w:rsid w:val="00976892"/>
    <w:rsid w:val="00976D03"/>
    <w:rsid w:val="00976F20"/>
    <w:rsid w:val="00976FAE"/>
    <w:rsid w:val="00977098"/>
    <w:rsid w:val="009778D5"/>
    <w:rsid w:val="00977945"/>
    <w:rsid w:val="00977B90"/>
    <w:rsid w:val="00977C52"/>
    <w:rsid w:val="00977EFA"/>
    <w:rsid w:val="009801AB"/>
    <w:rsid w:val="0098027C"/>
    <w:rsid w:val="0098036B"/>
    <w:rsid w:val="00980831"/>
    <w:rsid w:val="0098090A"/>
    <w:rsid w:val="00980A68"/>
    <w:rsid w:val="00980B85"/>
    <w:rsid w:val="00980E4C"/>
    <w:rsid w:val="0098180D"/>
    <w:rsid w:val="0098184D"/>
    <w:rsid w:val="00981DF0"/>
    <w:rsid w:val="009824AB"/>
    <w:rsid w:val="00982C88"/>
    <w:rsid w:val="00983437"/>
    <w:rsid w:val="00983535"/>
    <w:rsid w:val="00983B3B"/>
    <w:rsid w:val="009842A7"/>
    <w:rsid w:val="0098441B"/>
    <w:rsid w:val="00985604"/>
    <w:rsid w:val="009858F2"/>
    <w:rsid w:val="00985CAB"/>
    <w:rsid w:val="00985D3E"/>
    <w:rsid w:val="00985DF9"/>
    <w:rsid w:val="00986580"/>
    <w:rsid w:val="0098662C"/>
    <w:rsid w:val="00986AC7"/>
    <w:rsid w:val="00987898"/>
    <w:rsid w:val="009879BF"/>
    <w:rsid w:val="00990B55"/>
    <w:rsid w:val="009912B3"/>
    <w:rsid w:val="009914A9"/>
    <w:rsid w:val="00991B36"/>
    <w:rsid w:val="00991F4E"/>
    <w:rsid w:val="00992057"/>
    <w:rsid w:val="0099224F"/>
    <w:rsid w:val="0099284D"/>
    <w:rsid w:val="00992C09"/>
    <w:rsid w:val="0099303B"/>
    <w:rsid w:val="0099447E"/>
    <w:rsid w:val="0099448E"/>
    <w:rsid w:val="00994B1A"/>
    <w:rsid w:val="00994B76"/>
    <w:rsid w:val="00994E65"/>
    <w:rsid w:val="009953A7"/>
    <w:rsid w:val="00995B11"/>
    <w:rsid w:val="009961D5"/>
    <w:rsid w:val="0099622D"/>
    <w:rsid w:val="00996952"/>
    <w:rsid w:val="00996D7A"/>
    <w:rsid w:val="00997448"/>
    <w:rsid w:val="00997CE8"/>
    <w:rsid w:val="009A0189"/>
    <w:rsid w:val="009A046F"/>
    <w:rsid w:val="009A091D"/>
    <w:rsid w:val="009A187E"/>
    <w:rsid w:val="009A1A5B"/>
    <w:rsid w:val="009A24A8"/>
    <w:rsid w:val="009A2548"/>
    <w:rsid w:val="009A271D"/>
    <w:rsid w:val="009A2A46"/>
    <w:rsid w:val="009A3133"/>
    <w:rsid w:val="009A35B8"/>
    <w:rsid w:val="009A35DA"/>
    <w:rsid w:val="009A35F4"/>
    <w:rsid w:val="009A36FB"/>
    <w:rsid w:val="009A403C"/>
    <w:rsid w:val="009A485A"/>
    <w:rsid w:val="009A4BAF"/>
    <w:rsid w:val="009A50E8"/>
    <w:rsid w:val="009A53FB"/>
    <w:rsid w:val="009A5621"/>
    <w:rsid w:val="009A5A23"/>
    <w:rsid w:val="009A5EF9"/>
    <w:rsid w:val="009A75C7"/>
    <w:rsid w:val="009A75F6"/>
    <w:rsid w:val="009A7845"/>
    <w:rsid w:val="009A7882"/>
    <w:rsid w:val="009A7C11"/>
    <w:rsid w:val="009B0223"/>
    <w:rsid w:val="009B084D"/>
    <w:rsid w:val="009B0FE2"/>
    <w:rsid w:val="009B10E6"/>
    <w:rsid w:val="009B145D"/>
    <w:rsid w:val="009B3458"/>
    <w:rsid w:val="009B4078"/>
    <w:rsid w:val="009B44F6"/>
    <w:rsid w:val="009B4EC3"/>
    <w:rsid w:val="009B4FFD"/>
    <w:rsid w:val="009B535B"/>
    <w:rsid w:val="009B5C66"/>
    <w:rsid w:val="009B5E6A"/>
    <w:rsid w:val="009B6F38"/>
    <w:rsid w:val="009B7067"/>
    <w:rsid w:val="009B7075"/>
    <w:rsid w:val="009B79C1"/>
    <w:rsid w:val="009B7A62"/>
    <w:rsid w:val="009B7EA4"/>
    <w:rsid w:val="009B7F1D"/>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41EA"/>
    <w:rsid w:val="009C57E2"/>
    <w:rsid w:val="009C5CEB"/>
    <w:rsid w:val="009C6D4D"/>
    <w:rsid w:val="009C6E0C"/>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1B2"/>
    <w:rsid w:val="009D733B"/>
    <w:rsid w:val="009D762F"/>
    <w:rsid w:val="009D764C"/>
    <w:rsid w:val="009E03E1"/>
    <w:rsid w:val="009E06F5"/>
    <w:rsid w:val="009E0876"/>
    <w:rsid w:val="009E0C86"/>
    <w:rsid w:val="009E0E6D"/>
    <w:rsid w:val="009E0F6C"/>
    <w:rsid w:val="009E1272"/>
    <w:rsid w:val="009E13E6"/>
    <w:rsid w:val="009E142F"/>
    <w:rsid w:val="009E1457"/>
    <w:rsid w:val="009E17D9"/>
    <w:rsid w:val="009E20A2"/>
    <w:rsid w:val="009E20FD"/>
    <w:rsid w:val="009E240D"/>
    <w:rsid w:val="009E268A"/>
    <w:rsid w:val="009E2C8F"/>
    <w:rsid w:val="009E2E64"/>
    <w:rsid w:val="009E2FA8"/>
    <w:rsid w:val="009E3351"/>
    <w:rsid w:val="009E342E"/>
    <w:rsid w:val="009E35A0"/>
    <w:rsid w:val="009E38F8"/>
    <w:rsid w:val="009E3A3B"/>
    <w:rsid w:val="009E3B91"/>
    <w:rsid w:val="009E4297"/>
    <w:rsid w:val="009E43D1"/>
    <w:rsid w:val="009E43F2"/>
    <w:rsid w:val="009E4506"/>
    <w:rsid w:val="009E4881"/>
    <w:rsid w:val="009E4D25"/>
    <w:rsid w:val="009E4F14"/>
    <w:rsid w:val="009E4FD1"/>
    <w:rsid w:val="009E536A"/>
    <w:rsid w:val="009E5B15"/>
    <w:rsid w:val="009E5C07"/>
    <w:rsid w:val="009E5D99"/>
    <w:rsid w:val="009E60E2"/>
    <w:rsid w:val="009E69B8"/>
    <w:rsid w:val="009E72EF"/>
    <w:rsid w:val="009E78E3"/>
    <w:rsid w:val="009E7ACB"/>
    <w:rsid w:val="009F011D"/>
    <w:rsid w:val="009F0398"/>
    <w:rsid w:val="009F0BDA"/>
    <w:rsid w:val="009F0FFF"/>
    <w:rsid w:val="009F1639"/>
    <w:rsid w:val="009F20E7"/>
    <w:rsid w:val="009F21BB"/>
    <w:rsid w:val="009F23D6"/>
    <w:rsid w:val="009F287E"/>
    <w:rsid w:val="009F2AB3"/>
    <w:rsid w:val="009F3183"/>
    <w:rsid w:val="009F3402"/>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CE7"/>
    <w:rsid w:val="00A01D3C"/>
    <w:rsid w:val="00A01F5B"/>
    <w:rsid w:val="00A02472"/>
    <w:rsid w:val="00A027F7"/>
    <w:rsid w:val="00A02B29"/>
    <w:rsid w:val="00A02EDC"/>
    <w:rsid w:val="00A03635"/>
    <w:rsid w:val="00A0381F"/>
    <w:rsid w:val="00A03B76"/>
    <w:rsid w:val="00A03C3A"/>
    <w:rsid w:val="00A03C87"/>
    <w:rsid w:val="00A041B1"/>
    <w:rsid w:val="00A04372"/>
    <w:rsid w:val="00A043C1"/>
    <w:rsid w:val="00A048F4"/>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D28"/>
    <w:rsid w:val="00A128F9"/>
    <w:rsid w:val="00A12D2A"/>
    <w:rsid w:val="00A12DB1"/>
    <w:rsid w:val="00A13103"/>
    <w:rsid w:val="00A1343A"/>
    <w:rsid w:val="00A1388F"/>
    <w:rsid w:val="00A14053"/>
    <w:rsid w:val="00A146A1"/>
    <w:rsid w:val="00A14D39"/>
    <w:rsid w:val="00A1540F"/>
    <w:rsid w:val="00A1544E"/>
    <w:rsid w:val="00A15C60"/>
    <w:rsid w:val="00A160B4"/>
    <w:rsid w:val="00A165A4"/>
    <w:rsid w:val="00A16959"/>
    <w:rsid w:val="00A16AC4"/>
    <w:rsid w:val="00A16B51"/>
    <w:rsid w:val="00A16C3F"/>
    <w:rsid w:val="00A170E2"/>
    <w:rsid w:val="00A17136"/>
    <w:rsid w:val="00A17FB9"/>
    <w:rsid w:val="00A20223"/>
    <w:rsid w:val="00A20374"/>
    <w:rsid w:val="00A2093E"/>
    <w:rsid w:val="00A20EA2"/>
    <w:rsid w:val="00A21433"/>
    <w:rsid w:val="00A215A8"/>
    <w:rsid w:val="00A21B22"/>
    <w:rsid w:val="00A227D2"/>
    <w:rsid w:val="00A22903"/>
    <w:rsid w:val="00A22A02"/>
    <w:rsid w:val="00A22E9D"/>
    <w:rsid w:val="00A234F0"/>
    <w:rsid w:val="00A23669"/>
    <w:rsid w:val="00A23D21"/>
    <w:rsid w:val="00A24D15"/>
    <w:rsid w:val="00A24D48"/>
    <w:rsid w:val="00A24DCA"/>
    <w:rsid w:val="00A25052"/>
    <w:rsid w:val="00A255CF"/>
    <w:rsid w:val="00A2687E"/>
    <w:rsid w:val="00A26CB5"/>
    <w:rsid w:val="00A278FF"/>
    <w:rsid w:val="00A27B2C"/>
    <w:rsid w:val="00A27FC7"/>
    <w:rsid w:val="00A308C2"/>
    <w:rsid w:val="00A30EBE"/>
    <w:rsid w:val="00A312F3"/>
    <w:rsid w:val="00A3145C"/>
    <w:rsid w:val="00A317DB"/>
    <w:rsid w:val="00A32FB4"/>
    <w:rsid w:val="00A344F3"/>
    <w:rsid w:val="00A34518"/>
    <w:rsid w:val="00A35CE3"/>
    <w:rsid w:val="00A35D88"/>
    <w:rsid w:val="00A35EC3"/>
    <w:rsid w:val="00A36826"/>
    <w:rsid w:val="00A369FE"/>
    <w:rsid w:val="00A36C3E"/>
    <w:rsid w:val="00A36CED"/>
    <w:rsid w:val="00A377C1"/>
    <w:rsid w:val="00A37B4A"/>
    <w:rsid w:val="00A37C00"/>
    <w:rsid w:val="00A37E61"/>
    <w:rsid w:val="00A408BB"/>
    <w:rsid w:val="00A40F0F"/>
    <w:rsid w:val="00A40F81"/>
    <w:rsid w:val="00A411BB"/>
    <w:rsid w:val="00A4127C"/>
    <w:rsid w:val="00A41A51"/>
    <w:rsid w:val="00A41CC3"/>
    <w:rsid w:val="00A41D4E"/>
    <w:rsid w:val="00A4242D"/>
    <w:rsid w:val="00A426C7"/>
    <w:rsid w:val="00A42DD7"/>
    <w:rsid w:val="00A42E19"/>
    <w:rsid w:val="00A430C4"/>
    <w:rsid w:val="00A4333C"/>
    <w:rsid w:val="00A4338E"/>
    <w:rsid w:val="00A43D72"/>
    <w:rsid w:val="00A442D2"/>
    <w:rsid w:val="00A44901"/>
    <w:rsid w:val="00A44983"/>
    <w:rsid w:val="00A44BE3"/>
    <w:rsid w:val="00A44F26"/>
    <w:rsid w:val="00A44FD0"/>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2F76"/>
    <w:rsid w:val="00A53782"/>
    <w:rsid w:val="00A539AD"/>
    <w:rsid w:val="00A53CE8"/>
    <w:rsid w:val="00A54110"/>
    <w:rsid w:val="00A5418C"/>
    <w:rsid w:val="00A54504"/>
    <w:rsid w:val="00A545D4"/>
    <w:rsid w:val="00A5477B"/>
    <w:rsid w:val="00A54C80"/>
    <w:rsid w:val="00A54D97"/>
    <w:rsid w:val="00A551B6"/>
    <w:rsid w:val="00A55D3E"/>
    <w:rsid w:val="00A55E31"/>
    <w:rsid w:val="00A55EE3"/>
    <w:rsid w:val="00A567E7"/>
    <w:rsid w:val="00A5709A"/>
    <w:rsid w:val="00A575B1"/>
    <w:rsid w:val="00A57DC9"/>
    <w:rsid w:val="00A6052E"/>
    <w:rsid w:val="00A6077C"/>
    <w:rsid w:val="00A60786"/>
    <w:rsid w:val="00A6129C"/>
    <w:rsid w:val="00A614C9"/>
    <w:rsid w:val="00A61F9E"/>
    <w:rsid w:val="00A62378"/>
    <w:rsid w:val="00A62AA4"/>
    <w:rsid w:val="00A62C6E"/>
    <w:rsid w:val="00A62FB9"/>
    <w:rsid w:val="00A63480"/>
    <w:rsid w:val="00A634EE"/>
    <w:rsid w:val="00A63581"/>
    <w:rsid w:val="00A63715"/>
    <w:rsid w:val="00A63D87"/>
    <w:rsid w:val="00A63E49"/>
    <w:rsid w:val="00A64442"/>
    <w:rsid w:val="00A6594A"/>
    <w:rsid w:val="00A65BB7"/>
    <w:rsid w:val="00A65C44"/>
    <w:rsid w:val="00A65C9B"/>
    <w:rsid w:val="00A65D20"/>
    <w:rsid w:val="00A666C8"/>
    <w:rsid w:val="00A66C30"/>
    <w:rsid w:val="00A67575"/>
    <w:rsid w:val="00A67A53"/>
    <w:rsid w:val="00A67AB4"/>
    <w:rsid w:val="00A700F0"/>
    <w:rsid w:val="00A70604"/>
    <w:rsid w:val="00A70C2E"/>
    <w:rsid w:val="00A70E8B"/>
    <w:rsid w:val="00A70F2E"/>
    <w:rsid w:val="00A70FA0"/>
    <w:rsid w:val="00A71043"/>
    <w:rsid w:val="00A718B1"/>
    <w:rsid w:val="00A71D17"/>
    <w:rsid w:val="00A71E2D"/>
    <w:rsid w:val="00A71EE5"/>
    <w:rsid w:val="00A729A2"/>
    <w:rsid w:val="00A731FA"/>
    <w:rsid w:val="00A73583"/>
    <w:rsid w:val="00A73AA7"/>
    <w:rsid w:val="00A73CD0"/>
    <w:rsid w:val="00A74026"/>
    <w:rsid w:val="00A7485A"/>
    <w:rsid w:val="00A74A40"/>
    <w:rsid w:val="00A75134"/>
    <w:rsid w:val="00A751DC"/>
    <w:rsid w:val="00A764A8"/>
    <w:rsid w:val="00A7651C"/>
    <w:rsid w:val="00A76732"/>
    <w:rsid w:val="00A76863"/>
    <w:rsid w:val="00A76ADD"/>
    <w:rsid w:val="00A7704F"/>
    <w:rsid w:val="00A77191"/>
    <w:rsid w:val="00A77756"/>
    <w:rsid w:val="00A77793"/>
    <w:rsid w:val="00A8071E"/>
    <w:rsid w:val="00A80E9B"/>
    <w:rsid w:val="00A80EFA"/>
    <w:rsid w:val="00A8126C"/>
    <w:rsid w:val="00A81BEB"/>
    <w:rsid w:val="00A81CA9"/>
    <w:rsid w:val="00A81F33"/>
    <w:rsid w:val="00A82379"/>
    <w:rsid w:val="00A82540"/>
    <w:rsid w:val="00A82548"/>
    <w:rsid w:val="00A82658"/>
    <w:rsid w:val="00A82669"/>
    <w:rsid w:val="00A82A89"/>
    <w:rsid w:val="00A82C11"/>
    <w:rsid w:val="00A82CF2"/>
    <w:rsid w:val="00A82E7D"/>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35D"/>
    <w:rsid w:val="00A87710"/>
    <w:rsid w:val="00A87728"/>
    <w:rsid w:val="00A87ACE"/>
    <w:rsid w:val="00A87D28"/>
    <w:rsid w:val="00A900F6"/>
    <w:rsid w:val="00A901FC"/>
    <w:rsid w:val="00A903FF"/>
    <w:rsid w:val="00A90597"/>
    <w:rsid w:val="00A908BC"/>
    <w:rsid w:val="00A90C5D"/>
    <w:rsid w:val="00A90EB7"/>
    <w:rsid w:val="00A91291"/>
    <w:rsid w:val="00A913C2"/>
    <w:rsid w:val="00A917D5"/>
    <w:rsid w:val="00A91A8B"/>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A40"/>
    <w:rsid w:val="00A96B8B"/>
    <w:rsid w:val="00A96DF9"/>
    <w:rsid w:val="00A971F9"/>
    <w:rsid w:val="00AA0308"/>
    <w:rsid w:val="00AA0928"/>
    <w:rsid w:val="00AA0B30"/>
    <w:rsid w:val="00AA1A31"/>
    <w:rsid w:val="00AA2697"/>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B06E8"/>
    <w:rsid w:val="00AB0B04"/>
    <w:rsid w:val="00AB0FE1"/>
    <w:rsid w:val="00AB1686"/>
    <w:rsid w:val="00AB257E"/>
    <w:rsid w:val="00AB2721"/>
    <w:rsid w:val="00AB2895"/>
    <w:rsid w:val="00AB2D0D"/>
    <w:rsid w:val="00AB3018"/>
    <w:rsid w:val="00AB3225"/>
    <w:rsid w:val="00AB3C04"/>
    <w:rsid w:val="00AB4367"/>
    <w:rsid w:val="00AB4374"/>
    <w:rsid w:val="00AB480D"/>
    <w:rsid w:val="00AB4975"/>
    <w:rsid w:val="00AB4A40"/>
    <w:rsid w:val="00AB4BC6"/>
    <w:rsid w:val="00AB4F4C"/>
    <w:rsid w:val="00AB56B5"/>
    <w:rsid w:val="00AB5780"/>
    <w:rsid w:val="00AB5ABB"/>
    <w:rsid w:val="00AB5D20"/>
    <w:rsid w:val="00AB5DD5"/>
    <w:rsid w:val="00AB5E98"/>
    <w:rsid w:val="00AB6601"/>
    <w:rsid w:val="00AB7255"/>
    <w:rsid w:val="00AB733E"/>
    <w:rsid w:val="00AB7494"/>
    <w:rsid w:val="00AB7509"/>
    <w:rsid w:val="00AB7B13"/>
    <w:rsid w:val="00AB7C36"/>
    <w:rsid w:val="00AB7F75"/>
    <w:rsid w:val="00AC0761"/>
    <w:rsid w:val="00AC0D31"/>
    <w:rsid w:val="00AC12D1"/>
    <w:rsid w:val="00AC1A93"/>
    <w:rsid w:val="00AC1D6E"/>
    <w:rsid w:val="00AC1DE4"/>
    <w:rsid w:val="00AC2768"/>
    <w:rsid w:val="00AC2CF4"/>
    <w:rsid w:val="00AC3410"/>
    <w:rsid w:val="00AC34A2"/>
    <w:rsid w:val="00AC35F4"/>
    <w:rsid w:val="00AC3F4D"/>
    <w:rsid w:val="00AC4171"/>
    <w:rsid w:val="00AC42E7"/>
    <w:rsid w:val="00AC4405"/>
    <w:rsid w:val="00AC5082"/>
    <w:rsid w:val="00AC59AE"/>
    <w:rsid w:val="00AC60AD"/>
    <w:rsid w:val="00AC64D7"/>
    <w:rsid w:val="00AC670A"/>
    <w:rsid w:val="00AC695B"/>
    <w:rsid w:val="00AC6D61"/>
    <w:rsid w:val="00AC7215"/>
    <w:rsid w:val="00AC797A"/>
    <w:rsid w:val="00AC7EB4"/>
    <w:rsid w:val="00AD00BE"/>
    <w:rsid w:val="00AD0760"/>
    <w:rsid w:val="00AD176E"/>
    <w:rsid w:val="00AD2AD3"/>
    <w:rsid w:val="00AD2D8D"/>
    <w:rsid w:val="00AD330C"/>
    <w:rsid w:val="00AD33AE"/>
    <w:rsid w:val="00AD3489"/>
    <w:rsid w:val="00AD370F"/>
    <w:rsid w:val="00AD3819"/>
    <w:rsid w:val="00AD44DE"/>
    <w:rsid w:val="00AD4C07"/>
    <w:rsid w:val="00AD4FDB"/>
    <w:rsid w:val="00AD537C"/>
    <w:rsid w:val="00AD5765"/>
    <w:rsid w:val="00AD5CD4"/>
    <w:rsid w:val="00AD60CC"/>
    <w:rsid w:val="00AD61D3"/>
    <w:rsid w:val="00AD6802"/>
    <w:rsid w:val="00AD6C6B"/>
    <w:rsid w:val="00AD6CBA"/>
    <w:rsid w:val="00AD7115"/>
    <w:rsid w:val="00AD749F"/>
    <w:rsid w:val="00AD781F"/>
    <w:rsid w:val="00AE00E4"/>
    <w:rsid w:val="00AE01C5"/>
    <w:rsid w:val="00AE0789"/>
    <w:rsid w:val="00AE07E4"/>
    <w:rsid w:val="00AE0E29"/>
    <w:rsid w:val="00AE0E57"/>
    <w:rsid w:val="00AE111B"/>
    <w:rsid w:val="00AE1364"/>
    <w:rsid w:val="00AE1B5D"/>
    <w:rsid w:val="00AE205F"/>
    <w:rsid w:val="00AE28C5"/>
    <w:rsid w:val="00AE2A56"/>
    <w:rsid w:val="00AE3524"/>
    <w:rsid w:val="00AE3689"/>
    <w:rsid w:val="00AE45B6"/>
    <w:rsid w:val="00AE51F0"/>
    <w:rsid w:val="00AE559A"/>
    <w:rsid w:val="00AE5889"/>
    <w:rsid w:val="00AE6412"/>
    <w:rsid w:val="00AE6708"/>
    <w:rsid w:val="00AE6868"/>
    <w:rsid w:val="00AE6A0F"/>
    <w:rsid w:val="00AE6E3B"/>
    <w:rsid w:val="00AE70C3"/>
    <w:rsid w:val="00AE71CD"/>
    <w:rsid w:val="00AE7205"/>
    <w:rsid w:val="00AF0617"/>
    <w:rsid w:val="00AF093B"/>
    <w:rsid w:val="00AF10B6"/>
    <w:rsid w:val="00AF1251"/>
    <w:rsid w:val="00AF1338"/>
    <w:rsid w:val="00AF14B0"/>
    <w:rsid w:val="00AF151F"/>
    <w:rsid w:val="00AF176B"/>
    <w:rsid w:val="00AF1ABC"/>
    <w:rsid w:val="00AF1B30"/>
    <w:rsid w:val="00AF21B2"/>
    <w:rsid w:val="00AF29E0"/>
    <w:rsid w:val="00AF2AEE"/>
    <w:rsid w:val="00AF302B"/>
    <w:rsid w:val="00AF35AF"/>
    <w:rsid w:val="00AF38C5"/>
    <w:rsid w:val="00AF3E34"/>
    <w:rsid w:val="00AF45CC"/>
    <w:rsid w:val="00AF496A"/>
    <w:rsid w:val="00AF4A23"/>
    <w:rsid w:val="00AF4C92"/>
    <w:rsid w:val="00AF4E29"/>
    <w:rsid w:val="00AF54A4"/>
    <w:rsid w:val="00AF5EAE"/>
    <w:rsid w:val="00AF662B"/>
    <w:rsid w:val="00AF6EC8"/>
    <w:rsid w:val="00AF6F66"/>
    <w:rsid w:val="00AF717F"/>
    <w:rsid w:val="00AF7187"/>
    <w:rsid w:val="00AF722C"/>
    <w:rsid w:val="00AF758C"/>
    <w:rsid w:val="00AF78DB"/>
    <w:rsid w:val="00AF7E9C"/>
    <w:rsid w:val="00B0068A"/>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59F"/>
    <w:rsid w:val="00B055D0"/>
    <w:rsid w:val="00B05634"/>
    <w:rsid w:val="00B0568D"/>
    <w:rsid w:val="00B05A88"/>
    <w:rsid w:val="00B05E30"/>
    <w:rsid w:val="00B05F90"/>
    <w:rsid w:val="00B06235"/>
    <w:rsid w:val="00B066B9"/>
    <w:rsid w:val="00B06BEA"/>
    <w:rsid w:val="00B070BC"/>
    <w:rsid w:val="00B07310"/>
    <w:rsid w:val="00B07D1D"/>
    <w:rsid w:val="00B07D4D"/>
    <w:rsid w:val="00B07F2A"/>
    <w:rsid w:val="00B07FB3"/>
    <w:rsid w:val="00B1016E"/>
    <w:rsid w:val="00B10646"/>
    <w:rsid w:val="00B109C9"/>
    <w:rsid w:val="00B10AED"/>
    <w:rsid w:val="00B10EC0"/>
    <w:rsid w:val="00B11887"/>
    <w:rsid w:val="00B11DCD"/>
    <w:rsid w:val="00B11DF4"/>
    <w:rsid w:val="00B11F98"/>
    <w:rsid w:val="00B1230E"/>
    <w:rsid w:val="00B12668"/>
    <w:rsid w:val="00B12886"/>
    <w:rsid w:val="00B13376"/>
    <w:rsid w:val="00B133A3"/>
    <w:rsid w:val="00B134FD"/>
    <w:rsid w:val="00B1387E"/>
    <w:rsid w:val="00B13BDA"/>
    <w:rsid w:val="00B13D10"/>
    <w:rsid w:val="00B1403A"/>
    <w:rsid w:val="00B141BE"/>
    <w:rsid w:val="00B14651"/>
    <w:rsid w:val="00B148AD"/>
    <w:rsid w:val="00B14AE4"/>
    <w:rsid w:val="00B16042"/>
    <w:rsid w:val="00B16739"/>
    <w:rsid w:val="00B16D51"/>
    <w:rsid w:val="00B171BA"/>
    <w:rsid w:val="00B20400"/>
    <w:rsid w:val="00B20420"/>
    <w:rsid w:val="00B20435"/>
    <w:rsid w:val="00B2059B"/>
    <w:rsid w:val="00B20BBB"/>
    <w:rsid w:val="00B20D80"/>
    <w:rsid w:val="00B216D9"/>
    <w:rsid w:val="00B2184B"/>
    <w:rsid w:val="00B22154"/>
    <w:rsid w:val="00B2250C"/>
    <w:rsid w:val="00B226EB"/>
    <w:rsid w:val="00B22992"/>
    <w:rsid w:val="00B231C5"/>
    <w:rsid w:val="00B235F3"/>
    <w:rsid w:val="00B2371C"/>
    <w:rsid w:val="00B2374F"/>
    <w:rsid w:val="00B23815"/>
    <w:rsid w:val="00B23ACF"/>
    <w:rsid w:val="00B242B6"/>
    <w:rsid w:val="00B244B7"/>
    <w:rsid w:val="00B24881"/>
    <w:rsid w:val="00B24F33"/>
    <w:rsid w:val="00B25809"/>
    <w:rsid w:val="00B26233"/>
    <w:rsid w:val="00B26F62"/>
    <w:rsid w:val="00B27160"/>
    <w:rsid w:val="00B272F9"/>
    <w:rsid w:val="00B27639"/>
    <w:rsid w:val="00B27C8E"/>
    <w:rsid w:val="00B27D38"/>
    <w:rsid w:val="00B27F84"/>
    <w:rsid w:val="00B30058"/>
    <w:rsid w:val="00B30692"/>
    <w:rsid w:val="00B30754"/>
    <w:rsid w:val="00B31142"/>
    <w:rsid w:val="00B3193C"/>
    <w:rsid w:val="00B31F18"/>
    <w:rsid w:val="00B31F5A"/>
    <w:rsid w:val="00B32374"/>
    <w:rsid w:val="00B330F5"/>
    <w:rsid w:val="00B3324E"/>
    <w:rsid w:val="00B33504"/>
    <w:rsid w:val="00B337DA"/>
    <w:rsid w:val="00B33878"/>
    <w:rsid w:val="00B33D2A"/>
    <w:rsid w:val="00B34D0A"/>
    <w:rsid w:val="00B34EB7"/>
    <w:rsid w:val="00B34EC9"/>
    <w:rsid w:val="00B3615F"/>
    <w:rsid w:val="00B36689"/>
    <w:rsid w:val="00B36D99"/>
    <w:rsid w:val="00B37203"/>
    <w:rsid w:val="00B37B07"/>
    <w:rsid w:val="00B40A57"/>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6E6"/>
    <w:rsid w:val="00B50903"/>
    <w:rsid w:val="00B5099C"/>
    <w:rsid w:val="00B50C19"/>
    <w:rsid w:val="00B50EFC"/>
    <w:rsid w:val="00B5116C"/>
    <w:rsid w:val="00B5259F"/>
    <w:rsid w:val="00B52955"/>
    <w:rsid w:val="00B536F9"/>
    <w:rsid w:val="00B5376A"/>
    <w:rsid w:val="00B53C2F"/>
    <w:rsid w:val="00B5406D"/>
    <w:rsid w:val="00B549A7"/>
    <w:rsid w:val="00B54FCD"/>
    <w:rsid w:val="00B553AB"/>
    <w:rsid w:val="00B55805"/>
    <w:rsid w:val="00B5644E"/>
    <w:rsid w:val="00B5660D"/>
    <w:rsid w:val="00B56998"/>
    <w:rsid w:val="00B57D52"/>
    <w:rsid w:val="00B57EFD"/>
    <w:rsid w:val="00B606B8"/>
    <w:rsid w:val="00B61095"/>
    <w:rsid w:val="00B6162A"/>
    <w:rsid w:val="00B61C4C"/>
    <w:rsid w:val="00B6288E"/>
    <w:rsid w:val="00B6288F"/>
    <w:rsid w:val="00B62B36"/>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34FF"/>
    <w:rsid w:val="00B74437"/>
    <w:rsid w:val="00B74570"/>
    <w:rsid w:val="00B7490A"/>
    <w:rsid w:val="00B74938"/>
    <w:rsid w:val="00B756D1"/>
    <w:rsid w:val="00B7698A"/>
    <w:rsid w:val="00B77092"/>
    <w:rsid w:val="00B7743A"/>
    <w:rsid w:val="00B776FC"/>
    <w:rsid w:val="00B777D5"/>
    <w:rsid w:val="00B778A5"/>
    <w:rsid w:val="00B80348"/>
    <w:rsid w:val="00B80628"/>
    <w:rsid w:val="00B80D62"/>
    <w:rsid w:val="00B8138A"/>
    <w:rsid w:val="00B8159B"/>
    <w:rsid w:val="00B82106"/>
    <w:rsid w:val="00B824C1"/>
    <w:rsid w:val="00B826EB"/>
    <w:rsid w:val="00B82B1D"/>
    <w:rsid w:val="00B82FA6"/>
    <w:rsid w:val="00B831E4"/>
    <w:rsid w:val="00B83919"/>
    <w:rsid w:val="00B83EA9"/>
    <w:rsid w:val="00B84238"/>
    <w:rsid w:val="00B8439D"/>
    <w:rsid w:val="00B8450B"/>
    <w:rsid w:val="00B847DC"/>
    <w:rsid w:val="00B85111"/>
    <w:rsid w:val="00B85200"/>
    <w:rsid w:val="00B852D0"/>
    <w:rsid w:val="00B85BD1"/>
    <w:rsid w:val="00B85E32"/>
    <w:rsid w:val="00B8605C"/>
    <w:rsid w:val="00B86231"/>
    <w:rsid w:val="00B86311"/>
    <w:rsid w:val="00B86535"/>
    <w:rsid w:val="00B86BB8"/>
    <w:rsid w:val="00B86DFE"/>
    <w:rsid w:val="00B872BA"/>
    <w:rsid w:val="00B87301"/>
    <w:rsid w:val="00B911B2"/>
    <w:rsid w:val="00B913D9"/>
    <w:rsid w:val="00B91563"/>
    <w:rsid w:val="00B9175C"/>
    <w:rsid w:val="00B917EE"/>
    <w:rsid w:val="00B91892"/>
    <w:rsid w:val="00B91FDF"/>
    <w:rsid w:val="00B92126"/>
    <w:rsid w:val="00B93020"/>
    <w:rsid w:val="00B93596"/>
    <w:rsid w:val="00B93748"/>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57D"/>
    <w:rsid w:val="00BA1B9D"/>
    <w:rsid w:val="00BA21FD"/>
    <w:rsid w:val="00BA2799"/>
    <w:rsid w:val="00BA2876"/>
    <w:rsid w:val="00BA2909"/>
    <w:rsid w:val="00BA3016"/>
    <w:rsid w:val="00BA36DD"/>
    <w:rsid w:val="00BA458E"/>
    <w:rsid w:val="00BA4F1D"/>
    <w:rsid w:val="00BA5180"/>
    <w:rsid w:val="00BA574D"/>
    <w:rsid w:val="00BA5B3B"/>
    <w:rsid w:val="00BA5EA6"/>
    <w:rsid w:val="00BA6348"/>
    <w:rsid w:val="00BA68D1"/>
    <w:rsid w:val="00BA719D"/>
    <w:rsid w:val="00BA7446"/>
    <w:rsid w:val="00BA7546"/>
    <w:rsid w:val="00BB04E4"/>
    <w:rsid w:val="00BB09EA"/>
    <w:rsid w:val="00BB0C7A"/>
    <w:rsid w:val="00BB0F82"/>
    <w:rsid w:val="00BB1A2A"/>
    <w:rsid w:val="00BB1A96"/>
    <w:rsid w:val="00BB1AA6"/>
    <w:rsid w:val="00BB1E35"/>
    <w:rsid w:val="00BB1FF6"/>
    <w:rsid w:val="00BB238B"/>
    <w:rsid w:val="00BB2672"/>
    <w:rsid w:val="00BB2E0A"/>
    <w:rsid w:val="00BB2FB7"/>
    <w:rsid w:val="00BB3A39"/>
    <w:rsid w:val="00BB3E37"/>
    <w:rsid w:val="00BB4041"/>
    <w:rsid w:val="00BB4939"/>
    <w:rsid w:val="00BB58FA"/>
    <w:rsid w:val="00BB5BE7"/>
    <w:rsid w:val="00BB5BEC"/>
    <w:rsid w:val="00BB5C5C"/>
    <w:rsid w:val="00BB60E7"/>
    <w:rsid w:val="00BB658C"/>
    <w:rsid w:val="00BB685D"/>
    <w:rsid w:val="00BB6C30"/>
    <w:rsid w:val="00BB6FCE"/>
    <w:rsid w:val="00BB7C29"/>
    <w:rsid w:val="00BC007C"/>
    <w:rsid w:val="00BC056E"/>
    <w:rsid w:val="00BC05E3"/>
    <w:rsid w:val="00BC0B66"/>
    <w:rsid w:val="00BC0D36"/>
    <w:rsid w:val="00BC13C1"/>
    <w:rsid w:val="00BC1453"/>
    <w:rsid w:val="00BC1530"/>
    <w:rsid w:val="00BC1682"/>
    <w:rsid w:val="00BC1C56"/>
    <w:rsid w:val="00BC1F09"/>
    <w:rsid w:val="00BC26DD"/>
    <w:rsid w:val="00BC2763"/>
    <w:rsid w:val="00BC2960"/>
    <w:rsid w:val="00BC2DBA"/>
    <w:rsid w:val="00BC2F00"/>
    <w:rsid w:val="00BC34AE"/>
    <w:rsid w:val="00BC37D0"/>
    <w:rsid w:val="00BC3EE1"/>
    <w:rsid w:val="00BC42A7"/>
    <w:rsid w:val="00BC42AC"/>
    <w:rsid w:val="00BC4A4C"/>
    <w:rsid w:val="00BC4EC3"/>
    <w:rsid w:val="00BC5E96"/>
    <w:rsid w:val="00BC63EB"/>
    <w:rsid w:val="00BC64B4"/>
    <w:rsid w:val="00BC69DE"/>
    <w:rsid w:val="00BC7161"/>
    <w:rsid w:val="00BC7394"/>
    <w:rsid w:val="00BC762C"/>
    <w:rsid w:val="00BC7B7D"/>
    <w:rsid w:val="00BC7F3E"/>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E4"/>
    <w:rsid w:val="00BD3866"/>
    <w:rsid w:val="00BD3E34"/>
    <w:rsid w:val="00BD3E56"/>
    <w:rsid w:val="00BD42C1"/>
    <w:rsid w:val="00BD46DB"/>
    <w:rsid w:val="00BD47FF"/>
    <w:rsid w:val="00BD4883"/>
    <w:rsid w:val="00BD4A49"/>
    <w:rsid w:val="00BD4B5F"/>
    <w:rsid w:val="00BD4E2C"/>
    <w:rsid w:val="00BD4ECD"/>
    <w:rsid w:val="00BD514B"/>
    <w:rsid w:val="00BD550F"/>
    <w:rsid w:val="00BD5A49"/>
    <w:rsid w:val="00BD5B8B"/>
    <w:rsid w:val="00BD5D45"/>
    <w:rsid w:val="00BD5ED8"/>
    <w:rsid w:val="00BD5F6C"/>
    <w:rsid w:val="00BD679A"/>
    <w:rsid w:val="00BD6A03"/>
    <w:rsid w:val="00BD6DE9"/>
    <w:rsid w:val="00BD710D"/>
    <w:rsid w:val="00BD7166"/>
    <w:rsid w:val="00BD73A2"/>
    <w:rsid w:val="00BD7734"/>
    <w:rsid w:val="00BD775E"/>
    <w:rsid w:val="00BD7819"/>
    <w:rsid w:val="00BD7AF1"/>
    <w:rsid w:val="00BD7EB9"/>
    <w:rsid w:val="00BE0A6E"/>
    <w:rsid w:val="00BE0D05"/>
    <w:rsid w:val="00BE0EE6"/>
    <w:rsid w:val="00BE137B"/>
    <w:rsid w:val="00BE190D"/>
    <w:rsid w:val="00BE1972"/>
    <w:rsid w:val="00BE1A5C"/>
    <w:rsid w:val="00BE1AEC"/>
    <w:rsid w:val="00BE35C6"/>
    <w:rsid w:val="00BE3770"/>
    <w:rsid w:val="00BE3E93"/>
    <w:rsid w:val="00BE4033"/>
    <w:rsid w:val="00BE452B"/>
    <w:rsid w:val="00BE4D80"/>
    <w:rsid w:val="00BE563C"/>
    <w:rsid w:val="00BE60BD"/>
    <w:rsid w:val="00BE63DF"/>
    <w:rsid w:val="00BE667D"/>
    <w:rsid w:val="00BE6726"/>
    <w:rsid w:val="00BE6953"/>
    <w:rsid w:val="00BE6B9D"/>
    <w:rsid w:val="00BE6C00"/>
    <w:rsid w:val="00BE6E70"/>
    <w:rsid w:val="00BF031C"/>
    <w:rsid w:val="00BF09AD"/>
    <w:rsid w:val="00BF10A5"/>
    <w:rsid w:val="00BF14B2"/>
    <w:rsid w:val="00BF21CE"/>
    <w:rsid w:val="00BF31D0"/>
    <w:rsid w:val="00BF3614"/>
    <w:rsid w:val="00BF4827"/>
    <w:rsid w:val="00BF49D9"/>
    <w:rsid w:val="00BF547A"/>
    <w:rsid w:val="00BF61DD"/>
    <w:rsid w:val="00BF63C1"/>
    <w:rsid w:val="00BF6549"/>
    <w:rsid w:val="00BF6CDA"/>
    <w:rsid w:val="00BF6D97"/>
    <w:rsid w:val="00BF6F9D"/>
    <w:rsid w:val="00BF7528"/>
    <w:rsid w:val="00BF7B7D"/>
    <w:rsid w:val="00C00308"/>
    <w:rsid w:val="00C007B9"/>
    <w:rsid w:val="00C00B68"/>
    <w:rsid w:val="00C00FE4"/>
    <w:rsid w:val="00C01806"/>
    <w:rsid w:val="00C01841"/>
    <w:rsid w:val="00C01A3D"/>
    <w:rsid w:val="00C01B83"/>
    <w:rsid w:val="00C020B5"/>
    <w:rsid w:val="00C021FA"/>
    <w:rsid w:val="00C029DD"/>
    <w:rsid w:val="00C03273"/>
    <w:rsid w:val="00C03774"/>
    <w:rsid w:val="00C04605"/>
    <w:rsid w:val="00C04DD0"/>
    <w:rsid w:val="00C04EF9"/>
    <w:rsid w:val="00C051E7"/>
    <w:rsid w:val="00C05857"/>
    <w:rsid w:val="00C06302"/>
    <w:rsid w:val="00C06BDE"/>
    <w:rsid w:val="00C06BF2"/>
    <w:rsid w:val="00C06DAB"/>
    <w:rsid w:val="00C07011"/>
    <w:rsid w:val="00C10080"/>
    <w:rsid w:val="00C105C1"/>
    <w:rsid w:val="00C105C7"/>
    <w:rsid w:val="00C1081E"/>
    <w:rsid w:val="00C10B65"/>
    <w:rsid w:val="00C10C0C"/>
    <w:rsid w:val="00C115E7"/>
    <w:rsid w:val="00C115F5"/>
    <w:rsid w:val="00C11869"/>
    <w:rsid w:val="00C118D8"/>
    <w:rsid w:val="00C11AD7"/>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EDE"/>
    <w:rsid w:val="00C1617F"/>
    <w:rsid w:val="00C1672F"/>
    <w:rsid w:val="00C16AB2"/>
    <w:rsid w:val="00C16CB5"/>
    <w:rsid w:val="00C16F56"/>
    <w:rsid w:val="00C176AB"/>
    <w:rsid w:val="00C17733"/>
    <w:rsid w:val="00C17927"/>
    <w:rsid w:val="00C17EA9"/>
    <w:rsid w:val="00C17F2B"/>
    <w:rsid w:val="00C204A6"/>
    <w:rsid w:val="00C20717"/>
    <w:rsid w:val="00C2094C"/>
    <w:rsid w:val="00C2097B"/>
    <w:rsid w:val="00C20A49"/>
    <w:rsid w:val="00C20EA9"/>
    <w:rsid w:val="00C21208"/>
    <w:rsid w:val="00C21395"/>
    <w:rsid w:val="00C21825"/>
    <w:rsid w:val="00C2189B"/>
    <w:rsid w:val="00C21B12"/>
    <w:rsid w:val="00C21BA5"/>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9AB"/>
    <w:rsid w:val="00C26BBA"/>
    <w:rsid w:val="00C26FC0"/>
    <w:rsid w:val="00C272DE"/>
    <w:rsid w:val="00C27452"/>
    <w:rsid w:val="00C27467"/>
    <w:rsid w:val="00C275CF"/>
    <w:rsid w:val="00C275DD"/>
    <w:rsid w:val="00C277C7"/>
    <w:rsid w:val="00C27B02"/>
    <w:rsid w:val="00C27F43"/>
    <w:rsid w:val="00C3002E"/>
    <w:rsid w:val="00C3063B"/>
    <w:rsid w:val="00C30D4E"/>
    <w:rsid w:val="00C31135"/>
    <w:rsid w:val="00C313FE"/>
    <w:rsid w:val="00C3185F"/>
    <w:rsid w:val="00C31B69"/>
    <w:rsid w:val="00C31E8B"/>
    <w:rsid w:val="00C321B6"/>
    <w:rsid w:val="00C324A3"/>
    <w:rsid w:val="00C32782"/>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1F"/>
    <w:rsid w:val="00C40CAD"/>
    <w:rsid w:val="00C41056"/>
    <w:rsid w:val="00C412E5"/>
    <w:rsid w:val="00C4153C"/>
    <w:rsid w:val="00C4268F"/>
    <w:rsid w:val="00C42BBE"/>
    <w:rsid w:val="00C42CE7"/>
    <w:rsid w:val="00C43187"/>
    <w:rsid w:val="00C440BA"/>
    <w:rsid w:val="00C4475E"/>
    <w:rsid w:val="00C44D5D"/>
    <w:rsid w:val="00C45365"/>
    <w:rsid w:val="00C45B05"/>
    <w:rsid w:val="00C460B4"/>
    <w:rsid w:val="00C461BD"/>
    <w:rsid w:val="00C461F9"/>
    <w:rsid w:val="00C46275"/>
    <w:rsid w:val="00C4641A"/>
    <w:rsid w:val="00C46E9B"/>
    <w:rsid w:val="00C470E9"/>
    <w:rsid w:val="00C4710A"/>
    <w:rsid w:val="00C47A13"/>
    <w:rsid w:val="00C47B8C"/>
    <w:rsid w:val="00C500C8"/>
    <w:rsid w:val="00C50252"/>
    <w:rsid w:val="00C5070E"/>
    <w:rsid w:val="00C5084C"/>
    <w:rsid w:val="00C50E9D"/>
    <w:rsid w:val="00C5124E"/>
    <w:rsid w:val="00C5176A"/>
    <w:rsid w:val="00C51905"/>
    <w:rsid w:val="00C5280F"/>
    <w:rsid w:val="00C528C1"/>
    <w:rsid w:val="00C52CE7"/>
    <w:rsid w:val="00C52D91"/>
    <w:rsid w:val="00C52F0A"/>
    <w:rsid w:val="00C5330B"/>
    <w:rsid w:val="00C54012"/>
    <w:rsid w:val="00C54053"/>
    <w:rsid w:val="00C540A5"/>
    <w:rsid w:val="00C5461D"/>
    <w:rsid w:val="00C5472C"/>
    <w:rsid w:val="00C54973"/>
    <w:rsid w:val="00C5507B"/>
    <w:rsid w:val="00C55AFF"/>
    <w:rsid w:val="00C55DA6"/>
    <w:rsid w:val="00C55FBF"/>
    <w:rsid w:val="00C567A4"/>
    <w:rsid w:val="00C56C94"/>
    <w:rsid w:val="00C56D65"/>
    <w:rsid w:val="00C56E6F"/>
    <w:rsid w:val="00C56F17"/>
    <w:rsid w:val="00C573DB"/>
    <w:rsid w:val="00C57F2D"/>
    <w:rsid w:val="00C600F5"/>
    <w:rsid w:val="00C601E3"/>
    <w:rsid w:val="00C606DA"/>
    <w:rsid w:val="00C614FC"/>
    <w:rsid w:val="00C617AF"/>
    <w:rsid w:val="00C61C87"/>
    <w:rsid w:val="00C61DC0"/>
    <w:rsid w:val="00C63004"/>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5FC8"/>
    <w:rsid w:val="00C76609"/>
    <w:rsid w:val="00C766E6"/>
    <w:rsid w:val="00C76849"/>
    <w:rsid w:val="00C77048"/>
    <w:rsid w:val="00C77463"/>
    <w:rsid w:val="00C775CC"/>
    <w:rsid w:val="00C776E9"/>
    <w:rsid w:val="00C77859"/>
    <w:rsid w:val="00C77A1C"/>
    <w:rsid w:val="00C80CF9"/>
    <w:rsid w:val="00C81952"/>
    <w:rsid w:val="00C8209B"/>
    <w:rsid w:val="00C824C8"/>
    <w:rsid w:val="00C82F9F"/>
    <w:rsid w:val="00C840C9"/>
    <w:rsid w:val="00C84574"/>
    <w:rsid w:val="00C84C7B"/>
    <w:rsid w:val="00C84CC9"/>
    <w:rsid w:val="00C84FC0"/>
    <w:rsid w:val="00C851F0"/>
    <w:rsid w:val="00C85E79"/>
    <w:rsid w:val="00C85FCE"/>
    <w:rsid w:val="00C864F7"/>
    <w:rsid w:val="00C86F66"/>
    <w:rsid w:val="00C87190"/>
    <w:rsid w:val="00C872E8"/>
    <w:rsid w:val="00C874C7"/>
    <w:rsid w:val="00C876AC"/>
    <w:rsid w:val="00C8770E"/>
    <w:rsid w:val="00C8774A"/>
    <w:rsid w:val="00C9013C"/>
    <w:rsid w:val="00C90176"/>
    <w:rsid w:val="00C9043B"/>
    <w:rsid w:val="00C905E7"/>
    <w:rsid w:val="00C909A5"/>
    <w:rsid w:val="00C90B65"/>
    <w:rsid w:val="00C91D65"/>
    <w:rsid w:val="00C921AD"/>
    <w:rsid w:val="00C92B79"/>
    <w:rsid w:val="00C92EC9"/>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65E"/>
    <w:rsid w:val="00CA16D9"/>
    <w:rsid w:val="00CA1D0F"/>
    <w:rsid w:val="00CA20CE"/>
    <w:rsid w:val="00CA2451"/>
    <w:rsid w:val="00CA2623"/>
    <w:rsid w:val="00CA2980"/>
    <w:rsid w:val="00CA2A19"/>
    <w:rsid w:val="00CA2A6C"/>
    <w:rsid w:val="00CA2B5C"/>
    <w:rsid w:val="00CA2B9B"/>
    <w:rsid w:val="00CA2CA7"/>
    <w:rsid w:val="00CA33AD"/>
    <w:rsid w:val="00CA3A3A"/>
    <w:rsid w:val="00CA3F57"/>
    <w:rsid w:val="00CA42BA"/>
    <w:rsid w:val="00CA4878"/>
    <w:rsid w:val="00CA4938"/>
    <w:rsid w:val="00CA4DDD"/>
    <w:rsid w:val="00CA4F32"/>
    <w:rsid w:val="00CA56DF"/>
    <w:rsid w:val="00CA570C"/>
    <w:rsid w:val="00CA6226"/>
    <w:rsid w:val="00CA796C"/>
    <w:rsid w:val="00CA7CB8"/>
    <w:rsid w:val="00CB00F8"/>
    <w:rsid w:val="00CB014F"/>
    <w:rsid w:val="00CB02CC"/>
    <w:rsid w:val="00CB0546"/>
    <w:rsid w:val="00CB08E9"/>
    <w:rsid w:val="00CB0BB6"/>
    <w:rsid w:val="00CB0E69"/>
    <w:rsid w:val="00CB0ED9"/>
    <w:rsid w:val="00CB1154"/>
    <w:rsid w:val="00CB17A3"/>
    <w:rsid w:val="00CB1981"/>
    <w:rsid w:val="00CB1A00"/>
    <w:rsid w:val="00CB1B2F"/>
    <w:rsid w:val="00CB1F63"/>
    <w:rsid w:val="00CB29C9"/>
    <w:rsid w:val="00CB306D"/>
    <w:rsid w:val="00CB378E"/>
    <w:rsid w:val="00CB37CE"/>
    <w:rsid w:val="00CB3874"/>
    <w:rsid w:val="00CB390D"/>
    <w:rsid w:val="00CB425D"/>
    <w:rsid w:val="00CB42AC"/>
    <w:rsid w:val="00CB434C"/>
    <w:rsid w:val="00CB45D2"/>
    <w:rsid w:val="00CB508C"/>
    <w:rsid w:val="00CB583C"/>
    <w:rsid w:val="00CB640A"/>
    <w:rsid w:val="00CB6BD8"/>
    <w:rsid w:val="00CB777B"/>
    <w:rsid w:val="00CB79CB"/>
    <w:rsid w:val="00CB7A7C"/>
    <w:rsid w:val="00CB7E5C"/>
    <w:rsid w:val="00CC05D3"/>
    <w:rsid w:val="00CC07DA"/>
    <w:rsid w:val="00CC0EBE"/>
    <w:rsid w:val="00CC172F"/>
    <w:rsid w:val="00CC1816"/>
    <w:rsid w:val="00CC29DC"/>
    <w:rsid w:val="00CC36B2"/>
    <w:rsid w:val="00CC3754"/>
    <w:rsid w:val="00CC3F6E"/>
    <w:rsid w:val="00CC40C7"/>
    <w:rsid w:val="00CC48B1"/>
    <w:rsid w:val="00CC4A7F"/>
    <w:rsid w:val="00CC4BCA"/>
    <w:rsid w:val="00CC4CBD"/>
    <w:rsid w:val="00CC5476"/>
    <w:rsid w:val="00CC56B8"/>
    <w:rsid w:val="00CC578B"/>
    <w:rsid w:val="00CC58C9"/>
    <w:rsid w:val="00CC5D22"/>
    <w:rsid w:val="00CC6005"/>
    <w:rsid w:val="00CC640E"/>
    <w:rsid w:val="00CC6964"/>
    <w:rsid w:val="00CC6C9D"/>
    <w:rsid w:val="00CC7286"/>
    <w:rsid w:val="00CC7C61"/>
    <w:rsid w:val="00CD002B"/>
    <w:rsid w:val="00CD02CF"/>
    <w:rsid w:val="00CD0B08"/>
    <w:rsid w:val="00CD0D7D"/>
    <w:rsid w:val="00CD0F15"/>
    <w:rsid w:val="00CD1568"/>
    <w:rsid w:val="00CD1606"/>
    <w:rsid w:val="00CD1609"/>
    <w:rsid w:val="00CD17F3"/>
    <w:rsid w:val="00CD1CF5"/>
    <w:rsid w:val="00CD2631"/>
    <w:rsid w:val="00CD2741"/>
    <w:rsid w:val="00CD2D51"/>
    <w:rsid w:val="00CD2F17"/>
    <w:rsid w:val="00CD35B7"/>
    <w:rsid w:val="00CD375B"/>
    <w:rsid w:val="00CD3FAE"/>
    <w:rsid w:val="00CD4021"/>
    <w:rsid w:val="00CD432E"/>
    <w:rsid w:val="00CD47BE"/>
    <w:rsid w:val="00CD5B37"/>
    <w:rsid w:val="00CD5E26"/>
    <w:rsid w:val="00CD60F8"/>
    <w:rsid w:val="00CD64C4"/>
    <w:rsid w:val="00CD6A9B"/>
    <w:rsid w:val="00CD72BD"/>
    <w:rsid w:val="00CD7BA6"/>
    <w:rsid w:val="00CD7C22"/>
    <w:rsid w:val="00CD7CEF"/>
    <w:rsid w:val="00CD7F8E"/>
    <w:rsid w:val="00CE0167"/>
    <w:rsid w:val="00CE047A"/>
    <w:rsid w:val="00CE1509"/>
    <w:rsid w:val="00CE15C8"/>
    <w:rsid w:val="00CE1603"/>
    <w:rsid w:val="00CE17A0"/>
    <w:rsid w:val="00CE19B0"/>
    <w:rsid w:val="00CE1BF7"/>
    <w:rsid w:val="00CE1C4C"/>
    <w:rsid w:val="00CE21EF"/>
    <w:rsid w:val="00CE229A"/>
    <w:rsid w:val="00CE263E"/>
    <w:rsid w:val="00CE2DE9"/>
    <w:rsid w:val="00CE2ED0"/>
    <w:rsid w:val="00CE3293"/>
    <w:rsid w:val="00CE35EC"/>
    <w:rsid w:val="00CE3747"/>
    <w:rsid w:val="00CE382D"/>
    <w:rsid w:val="00CE3E89"/>
    <w:rsid w:val="00CE3EB4"/>
    <w:rsid w:val="00CE484E"/>
    <w:rsid w:val="00CE4B5F"/>
    <w:rsid w:val="00CE4BEB"/>
    <w:rsid w:val="00CE4EDB"/>
    <w:rsid w:val="00CE552D"/>
    <w:rsid w:val="00CE5FA7"/>
    <w:rsid w:val="00CE637D"/>
    <w:rsid w:val="00CE6442"/>
    <w:rsid w:val="00CE696E"/>
    <w:rsid w:val="00CE6BAC"/>
    <w:rsid w:val="00CE70C6"/>
    <w:rsid w:val="00CE7129"/>
    <w:rsid w:val="00CE755B"/>
    <w:rsid w:val="00CE757A"/>
    <w:rsid w:val="00CE782C"/>
    <w:rsid w:val="00CE79C1"/>
    <w:rsid w:val="00CE7EEA"/>
    <w:rsid w:val="00CF044F"/>
    <w:rsid w:val="00CF0470"/>
    <w:rsid w:val="00CF0653"/>
    <w:rsid w:val="00CF08DE"/>
    <w:rsid w:val="00CF0CA5"/>
    <w:rsid w:val="00CF0D08"/>
    <w:rsid w:val="00CF0E53"/>
    <w:rsid w:val="00CF252F"/>
    <w:rsid w:val="00CF29BC"/>
    <w:rsid w:val="00CF2AAF"/>
    <w:rsid w:val="00CF45CF"/>
    <w:rsid w:val="00CF4791"/>
    <w:rsid w:val="00CF4BB4"/>
    <w:rsid w:val="00CF569C"/>
    <w:rsid w:val="00CF5817"/>
    <w:rsid w:val="00CF588F"/>
    <w:rsid w:val="00CF6065"/>
    <w:rsid w:val="00CF61AB"/>
    <w:rsid w:val="00CF6974"/>
    <w:rsid w:val="00CF7E51"/>
    <w:rsid w:val="00CF7F05"/>
    <w:rsid w:val="00D00E8D"/>
    <w:rsid w:val="00D012E9"/>
    <w:rsid w:val="00D0149E"/>
    <w:rsid w:val="00D0151A"/>
    <w:rsid w:val="00D021D9"/>
    <w:rsid w:val="00D022BA"/>
    <w:rsid w:val="00D02D44"/>
    <w:rsid w:val="00D0320B"/>
    <w:rsid w:val="00D03EF2"/>
    <w:rsid w:val="00D0427A"/>
    <w:rsid w:val="00D0428A"/>
    <w:rsid w:val="00D042BB"/>
    <w:rsid w:val="00D04A41"/>
    <w:rsid w:val="00D04AA5"/>
    <w:rsid w:val="00D05374"/>
    <w:rsid w:val="00D05A38"/>
    <w:rsid w:val="00D05AF1"/>
    <w:rsid w:val="00D05BDB"/>
    <w:rsid w:val="00D05BF9"/>
    <w:rsid w:val="00D05E0F"/>
    <w:rsid w:val="00D06BF8"/>
    <w:rsid w:val="00D073A1"/>
    <w:rsid w:val="00D07573"/>
    <w:rsid w:val="00D07A63"/>
    <w:rsid w:val="00D07B32"/>
    <w:rsid w:val="00D103AE"/>
    <w:rsid w:val="00D10475"/>
    <w:rsid w:val="00D1069F"/>
    <w:rsid w:val="00D108A0"/>
    <w:rsid w:val="00D10AC2"/>
    <w:rsid w:val="00D116DA"/>
    <w:rsid w:val="00D11718"/>
    <w:rsid w:val="00D119D2"/>
    <w:rsid w:val="00D11ADF"/>
    <w:rsid w:val="00D11B9C"/>
    <w:rsid w:val="00D11C62"/>
    <w:rsid w:val="00D12026"/>
    <w:rsid w:val="00D128DD"/>
    <w:rsid w:val="00D13026"/>
    <w:rsid w:val="00D13969"/>
    <w:rsid w:val="00D13F71"/>
    <w:rsid w:val="00D14285"/>
    <w:rsid w:val="00D142CF"/>
    <w:rsid w:val="00D14C13"/>
    <w:rsid w:val="00D14F2E"/>
    <w:rsid w:val="00D16235"/>
    <w:rsid w:val="00D164D9"/>
    <w:rsid w:val="00D16A21"/>
    <w:rsid w:val="00D17CD2"/>
    <w:rsid w:val="00D20327"/>
    <w:rsid w:val="00D20417"/>
    <w:rsid w:val="00D209EE"/>
    <w:rsid w:val="00D21520"/>
    <w:rsid w:val="00D21A8B"/>
    <w:rsid w:val="00D21E23"/>
    <w:rsid w:val="00D21F36"/>
    <w:rsid w:val="00D225CF"/>
    <w:rsid w:val="00D2296F"/>
    <w:rsid w:val="00D22B1D"/>
    <w:rsid w:val="00D233E7"/>
    <w:rsid w:val="00D236E1"/>
    <w:rsid w:val="00D23AE0"/>
    <w:rsid w:val="00D23D18"/>
    <w:rsid w:val="00D24343"/>
    <w:rsid w:val="00D2458C"/>
    <w:rsid w:val="00D2469E"/>
    <w:rsid w:val="00D246E7"/>
    <w:rsid w:val="00D24833"/>
    <w:rsid w:val="00D24BE3"/>
    <w:rsid w:val="00D2514E"/>
    <w:rsid w:val="00D25465"/>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1B8E"/>
    <w:rsid w:val="00D321B3"/>
    <w:rsid w:val="00D32586"/>
    <w:rsid w:val="00D3288C"/>
    <w:rsid w:val="00D32D88"/>
    <w:rsid w:val="00D3300A"/>
    <w:rsid w:val="00D330F3"/>
    <w:rsid w:val="00D33313"/>
    <w:rsid w:val="00D33C17"/>
    <w:rsid w:val="00D33CDA"/>
    <w:rsid w:val="00D33F6E"/>
    <w:rsid w:val="00D34002"/>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33CD"/>
    <w:rsid w:val="00D43463"/>
    <w:rsid w:val="00D43622"/>
    <w:rsid w:val="00D43968"/>
    <w:rsid w:val="00D439D5"/>
    <w:rsid w:val="00D439E5"/>
    <w:rsid w:val="00D43D36"/>
    <w:rsid w:val="00D43F96"/>
    <w:rsid w:val="00D44005"/>
    <w:rsid w:val="00D44483"/>
    <w:rsid w:val="00D4460F"/>
    <w:rsid w:val="00D4470B"/>
    <w:rsid w:val="00D44748"/>
    <w:rsid w:val="00D44D87"/>
    <w:rsid w:val="00D450EA"/>
    <w:rsid w:val="00D4541E"/>
    <w:rsid w:val="00D459F5"/>
    <w:rsid w:val="00D45B81"/>
    <w:rsid w:val="00D45D6C"/>
    <w:rsid w:val="00D479D0"/>
    <w:rsid w:val="00D47D89"/>
    <w:rsid w:val="00D507DF"/>
    <w:rsid w:val="00D50987"/>
    <w:rsid w:val="00D50A5B"/>
    <w:rsid w:val="00D50EF1"/>
    <w:rsid w:val="00D50F61"/>
    <w:rsid w:val="00D51FB2"/>
    <w:rsid w:val="00D521F4"/>
    <w:rsid w:val="00D5276C"/>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713"/>
    <w:rsid w:val="00D56BE2"/>
    <w:rsid w:val="00D56FD0"/>
    <w:rsid w:val="00D57444"/>
    <w:rsid w:val="00D575DC"/>
    <w:rsid w:val="00D602D6"/>
    <w:rsid w:val="00D60690"/>
    <w:rsid w:val="00D609E1"/>
    <w:rsid w:val="00D60D06"/>
    <w:rsid w:val="00D61024"/>
    <w:rsid w:val="00D61872"/>
    <w:rsid w:val="00D619C9"/>
    <w:rsid w:val="00D62297"/>
    <w:rsid w:val="00D623E5"/>
    <w:rsid w:val="00D6278E"/>
    <w:rsid w:val="00D62B24"/>
    <w:rsid w:val="00D62B76"/>
    <w:rsid w:val="00D63AC5"/>
    <w:rsid w:val="00D640DB"/>
    <w:rsid w:val="00D64184"/>
    <w:rsid w:val="00D64AD9"/>
    <w:rsid w:val="00D6501B"/>
    <w:rsid w:val="00D65151"/>
    <w:rsid w:val="00D653F5"/>
    <w:rsid w:val="00D65595"/>
    <w:rsid w:val="00D664B6"/>
    <w:rsid w:val="00D6686B"/>
    <w:rsid w:val="00D66DE7"/>
    <w:rsid w:val="00D6753A"/>
    <w:rsid w:val="00D67637"/>
    <w:rsid w:val="00D67E7B"/>
    <w:rsid w:val="00D7021A"/>
    <w:rsid w:val="00D7028B"/>
    <w:rsid w:val="00D70953"/>
    <w:rsid w:val="00D70D69"/>
    <w:rsid w:val="00D717F5"/>
    <w:rsid w:val="00D71D2B"/>
    <w:rsid w:val="00D723B6"/>
    <w:rsid w:val="00D7256E"/>
    <w:rsid w:val="00D725A3"/>
    <w:rsid w:val="00D72B10"/>
    <w:rsid w:val="00D73681"/>
    <w:rsid w:val="00D736E3"/>
    <w:rsid w:val="00D73903"/>
    <w:rsid w:val="00D73FB5"/>
    <w:rsid w:val="00D743C8"/>
    <w:rsid w:val="00D759E7"/>
    <w:rsid w:val="00D75E68"/>
    <w:rsid w:val="00D76670"/>
    <w:rsid w:val="00D766C9"/>
    <w:rsid w:val="00D76C48"/>
    <w:rsid w:val="00D76E63"/>
    <w:rsid w:val="00D76ECC"/>
    <w:rsid w:val="00D77773"/>
    <w:rsid w:val="00D77B82"/>
    <w:rsid w:val="00D80F80"/>
    <w:rsid w:val="00D8145C"/>
    <w:rsid w:val="00D815C1"/>
    <w:rsid w:val="00D817E4"/>
    <w:rsid w:val="00D81A2F"/>
    <w:rsid w:val="00D81B08"/>
    <w:rsid w:val="00D821C8"/>
    <w:rsid w:val="00D82EAD"/>
    <w:rsid w:val="00D83327"/>
    <w:rsid w:val="00D83337"/>
    <w:rsid w:val="00D8371D"/>
    <w:rsid w:val="00D83E03"/>
    <w:rsid w:val="00D841E1"/>
    <w:rsid w:val="00D8473C"/>
    <w:rsid w:val="00D847A7"/>
    <w:rsid w:val="00D85008"/>
    <w:rsid w:val="00D851E3"/>
    <w:rsid w:val="00D855AA"/>
    <w:rsid w:val="00D8569B"/>
    <w:rsid w:val="00D857CD"/>
    <w:rsid w:val="00D85C90"/>
    <w:rsid w:val="00D86861"/>
    <w:rsid w:val="00D86994"/>
    <w:rsid w:val="00D86B36"/>
    <w:rsid w:val="00D86E45"/>
    <w:rsid w:val="00D86F62"/>
    <w:rsid w:val="00D879B4"/>
    <w:rsid w:val="00D87CA7"/>
    <w:rsid w:val="00D87E3A"/>
    <w:rsid w:val="00D9053A"/>
    <w:rsid w:val="00D90605"/>
    <w:rsid w:val="00D90745"/>
    <w:rsid w:val="00D90B5A"/>
    <w:rsid w:val="00D913CB"/>
    <w:rsid w:val="00D91569"/>
    <w:rsid w:val="00D92340"/>
    <w:rsid w:val="00D929BA"/>
    <w:rsid w:val="00D931B1"/>
    <w:rsid w:val="00D93678"/>
    <w:rsid w:val="00D938BF"/>
    <w:rsid w:val="00D93EE3"/>
    <w:rsid w:val="00D941E6"/>
    <w:rsid w:val="00D941F1"/>
    <w:rsid w:val="00D959E8"/>
    <w:rsid w:val="00D965BF"/>
    <w:rsid w:val="00D96608"/>
    <w:rsid w:val="00D96ADE"/>
    <w:rsid w:val="00D96E4A"/>
    <w:rsid w:val="00D97282"/>
    <w:rsid w:val="00D9732C"/>
    <w:rsid w:val="00DA0800"/>
    <w:rsid w:val="00DA12EC"/>
    <w:rsid w:val="00DA13B8"/>
    <w:rsid w:val="00DA1822"/>
    <w:rsid w:val="00DA1D52"/>
    <w:rsid w:val="00DA249B"/>
    <w:rsid w:val="00DA2508"/>
    <w:rsid w:val="00DA2669"/>
    <w:rsid w:val="00DA3823"/>
    <w:rsid w:val="00DA3D63"/>
    <w:rsid w:val="00DA3E24"/>
    <w:rsid w:val="00DA42BB"/>
    <w:rsid w:val="00DA51D9"/>
    <w:rsid w:val="00DA6EF4"/>
    <w:rsid w:val="00DA70C1"/>
    <w:rsid w:val="00DA73A1"/>
    <w:rsid w:val="00DA75B7"/>
    <w:rsid w:val="00DA773B"/>
    <w:rsid w:val="00DA773C"/>
    <w:rsid w:val="00DA7F7D"/>
    <w:rsid w:val="00DA7FA5"/>
    <w:rsid w:val="00DB01A2"/>
    <w:rsid w:val="00DB0C56"/>
    <w:rsid w:val="00DB0E2D"/>
    <w:rsid w:val="00DB169A"/>
    <w:rsid w:val="00DB18C6"/>
    <w:rsid w:val="00DB19AB"/>
    <w:rsid w:val="00DB19EE"/>
    <w:rsid w:val="00DB1C77"/>
    <w:rsid w:val="00DB263E"/>
    <w:rsid w:val="00DB29DB"/>
    <w:rsid w:val="00DB2CE9"/>
    <w:rsid w:val="00DB31A1"/>
    <w:rsid w:val="00DB403C"/>
    <w:rsid w:val="00DB438F"/>
    <w:rsid w:val="00DB4BBE"/>
    <w:rsid w:val="00DB4FF4"/>
    <w:rsid w:val="00DB5660"/>
    <w:rsid w:val="00DB6CAD"/>
    <w:rsid w:val="00DB6F1F"/>
    <w:rsid w:val="00DB6F3D"/>
    <w:rsid w:val="00DB79BB"/>
    <w:rsid w:val="00DB7AEB"/>
    <w:rsid w:val="00DB7B22"/>
    <w:rsid w:val="00DB7E14"/>
    <w:rsid w:val="00DC0A30"/>
    <w:rsid w:val="00DC0B90"/>
    <w:rsid w:val="00DC0B93"/>
    <w:rsid w:val="00DC111A"/>
    <w:rsid w:val="00DC140A"/>
    <w:rsid w:val="00DC145A"/>
    <w:rsid w:val="00DC1962"/>
    <w:rsid w:val="00DC1CD2"/>
    <w:rsid w:val="00DC1CFA"/>
    <w:rsid w:val="00DC369D"/>
    <w:rsid w:val="00DC401F"/>
    <w:rsid w:val="00DC4133"/>
    <w:rsid w:val="00DC4439"/>
    <w:rsid w:val="00DC4610"/>
    <w:rsid w:val="00DC4835"/>
    <w:rsid w:val="00DC483A"/>
    <w:rsid w:val="00DC54FB"/>
    <w:rsid w:val="00DC609C"/>
    <w:rsid w:val="00DC6782"/>
    <w:rsid w:val="00DC6D69"/>
    <w:rsid w:val="00DC6EAA"/>
    <w:rsid w:val="00DC7133"/>
    <w:rsid w:val="00DC749C"/>
    <w:rsid w:val="00DC7D1D"/>
    <w:rsid w:val="00DC7F3B"/>
    <w:rsid w:val="00DD0075"/>
    <w:rsid w:val="00DD0781"/>
    <w:rsid w:val="00DD12F8"/>
    <w:rsid w:val="00DD1348"/>
    <w:rsid w:val="00DD1DD2"/>
    <w:rsid w:val="00DD1F10"/>
    <w:rsid w:val="00DD2570"/>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A57"/>
    <w:rsid w:val="00DD7E7F"/>
    <w:rsid w:val="00DE0242"/>
    <w:rsid w:val="00DE05BD"/>
    <w:rsid w:val="00DE0870"/>
    <w:rsid w:val="00DE15E7"/>
    <w:rsid w:val="00DE17DF"/>
    <w:rsid w:val="00DE1826"/>
    <w:rsid w:val="00DE1841"/>
    <w:rsid w:val="00DE1B4F"/>
    <w:rsid w:val="00DE1BD0"/>
    <w:rsid w:val="00DE2520"/>
    <w:rsid w:val="00DE2DF2"/>
    <w:rsid w:val="00DE313E"/>
    <w:rsid w:val="00DE374F"/>
    <w:rsid w:val="00DE3ABB"/>
    <w:rsid w:val="00DE3BDA"/>
    <w:rsid w:val="00DE3CB9"/>
    <w:rsid w:val="00DE3F55"/>
    <w:rsid w:val="00DE4521"/>
    <w:rsid w:val="00DE4C5A"/>
    <w:rsid w:val="00DE4CBC"/>
    <w:rsid w:val="00DE4DBF"/>
    <w:rsid w:val="00DE507C"/>
    <w:rsid w:val="00DE53C7"/>
    <w:rsid w:val="00DE570C"/>
    <w:rsid w:val="00DE583E"/>
    <w:rsid w:val="00DE5CE6"/>
    <w:rsid w:val="00DE5F5A"/>
    <w:rsid w:val="00DE602F"/>
    <w:rsid w:val="00DE60B0"/>
    <w:rsid w:val="00DE625C"/>
    <w:rsid w:val="00DE69D6"/>
    <w:rsid w:val="00DE6EC8"/>
    <w:rsid w:val="00DE6F5A"/>
    <w:rsid w:val="00DE757F"/>
    <w:rsid w:val="00DE7936"/>
    <w:rsid w:val="00DE795B"/>
    <w:rsid w:val="00DE7EC3"/>
    <w:rsid w:val="00DF0ACB"/>
    <w:rsid w:val="00DF10FF"/>
    <w:rsid w:val="00DF31CC"/>
    <w:rsid w:val="00DF3245"/>
    <w:rsid w:val="00DF33CB"/>
    <w:rsid w:val="00DF39E3"/>
    <w:rsid w:val="00DF4437"/>
    <w:rsid w:val="00DF4454"/>
    <w:rsid w:val="00DF5602"/>
    <w:rsid w:val="00DF56ED"/>
    <w:rsid w:val="00DF60CD"/>
    <w:rsid w:val="00DF6203"/>
    <w:rsid w:val="00DF6674"/>
    <w:rsid w:val="00DF6F10"/>
    <w:rsid w:val="00DF6F14"/>
    <w:rsid w:val="00DF7101"/>
    <w:rsid w:val="00DF735A"/>
    <w:rsid w:val="00DF7C83"/>
    <w:rsid w:val="00DF7D11"/>
    <w:rsid w:val="00E00118"/>
    <w:rsid w:val="00E0048B"/>
    <w:rsid w:val="00E005AD"/>
    <w:rsid w:val="00E00D07"/>
    <w:rsid w:val="00E01494"/>
    <w:rsid w:val="00E01691"/>
    <w:rsid w:val="00E01BBA"/>
    <w:rsid w:val="00E01C64"/>
    <w:rsid w:val="00E01EC3"/>
    <w:rsid w:val="00E01EFF"/>
    <w:rsid w:val="00E02549"/>
    <w:rsid w:val="00E02755"/>
    <w:rsid w:val="00E02798"/>
    <w:rsid w:val="00E028A7"/>
    <w:rsid w:val="00E02A30"/>
    <w:rsid w:val="00E02A46"/>
    <w:rsid w:val="00E02B43"/>
    <w:rsid w:val="00E02E21"/>
    <w:rsid w:val="00E02E8A"/>
    <w:rsid w:val="00E0305D"/>
    <w:rsid w:val="00E03258"/>
    <w:rsid w:val="00E04181"/>
    <w:rsid w:val="00E043D5"/>
    <w:rsid w:val="00E04759"/>
    <w:rsid w:val="00E04DF4"/>
    <w:rsid w:val="00E052A1"/>
    <w:rsid w:val="00E05877"/>
    <w:rsid w:val="00E05BBA"/>
    <w:rsid w:val="00E060B8"/>
    <w:rsid w:val="00E06628"/>
    <w:rsid w:val="00E06773"/>
    <w:rsid w:val="00E068A1"/>
    <w:rsid w:val="00E068B9"/>
    <w:rsid w:val="00E06FFF"/>
    <w:rsid w:val="00E071A8"/>
    <w:rsid w:val="00E07212"/>
    <w:rsid w:val="00E07DEA"/>
    <w:rsid w:val="00E07E78"/>
    <w:rsid w:val="00E101BC"/>
    <w:rsid w:val="00E101E5"/>
    <w:rsid w:val="00E104CE"/>
    <w:rsid w:val="00E10B06"/>
    <w:rsid w:val="00E114DA"/>
    <w:rsid w:val="00E12BD1"/>
    <w:rsid w:val="00E12F93"/>
    <w:rsid w:val="00E13B92"/>
    <w:rsid w:val="00E13CCB"/>
    <w:rsid w:val="00E14042"/>
    <w:rsid w:val="00E1429A"/>
    <w:rsid w:val="00E153AB"/>
    <w:rsid w:val="00E15D94"/>
    <w:rsid w:val="00E16080"/>
    <w:rsid w:val="00E16380"/>
    <w:rsid w:val="00E168AD"/>
    <w:rsid w:val="00E16E7E"/>
    <w:rsid w:val="00E16FA2"/>
    <w:rsid w:val="00E1736C"/>
    <w:rsid w:val="00E173E1"/>
    <w:rsid w:val="00E17490"/>
    <w:rsid w:val="00E17761"/>
    <w:rsid w:val="00E17BDE"/>
    <w:rsid w:val="00E2023A"/>
    <w:rsid w:val="00E2045C"/>
    <w:rsid w:val="00E2091B"/>
    <w:rsid w:val="00E21A07"/>
    <w:rsid w:val="00E21CFB"/>
    <w:rsid w:val="00E21EA8"/>
    <w:rsid w:val="00E22753"/>
    <w:rsid w:val="00E2282D"/>
    <w:rsid w:val="00E23400"/>
    <w:rsid w:val="00E2350C"/>
    <w:rsid w:val="00E23CD7"/>
    <w:rsid w:val="00E24493"/>
    <w:rsid w:val="00E245A0"/>
    <w:rsid w:val="00E25398"/>
    <w:rsid w:val="00E25C88"/>
    <w:rsid w:val="00E26403"/>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4D"/>
    <w:rsid w:val="00E3183D"/>
    <w:rsid w:val="00E31A54"/>
    <w:rsid w:val="00E32654"/>
    <w:rsid w:val="00E32886"/>
    <w:rsid w:val="00E32E91"/>
    <w:rsid w:val="00E33787"/>
    <w:rsid w:val="00E33E2A"/>
    <w:rsid w:val="00E33FF5"/>
    <w:rsid w:val="00E34081"/>
    <w:rsid w:val="00E34703"/>
    <w:rsid w:val="00E34858"/>
    <w:rsid w:val="00E349E2"/>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83"/>
    <w:rsid w:val="00E37496"/>
    <w:rsid w:val="00E376F9"/>
    <w:rsid w:val="00E37DC1"/>
    <w:rsid w:val="00E40FBE"/>
    <w:rsid w:val="00E419F7"/>
    <w:rsid w:val="00E41BDD"/>
    <w:rsid w:val="00E41F47"/>
    <w:rsid w:val="00E42A57"/>
    <w:rsid w:val="00E42C68"/>
    <w:rsid w:val="00E430A1"/>
    <w:rsid w:val="00E434DA"/>
    <w:rsid w:val="00E434EC"/>
    <w:rsid w:val="00E43AA0"/>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C1F"/>
    <w:rsid w:val="00E51CF5"/>
    <w:rsid w:val="00E5277B"/>
    <w:rsid w:val="00E535C4"/>
    <w:rsid w:val="00E53A55"/>
    <w:rsid w:val="00E54725"/>
    <w:rsid w:val="00E5477A"/>
    <w:rsid w:val="00E54831"/>
    <w:rsid w:val="00E55083"/>
    <w:rsid w:val="00E55CE5"/>
    <w:rsid w:val="00E55FB8"/>
    <w:rsid w:val="00E56738"/>
    <w:rsid w:val="00E5674C"/>
    <w:rsid w:val="00E572B6"/>
    <w:rsid w:val="00E5742C"/>
    <w:rsid w:val="00E576CB"/>
    <w:rsid w:val="00E579CB"/>
    <w:rsid w:val="00E57E98"/>
    <w:rsid w:val="00E60762"/>
    <w:rsid w:val="00E6129E"/>
    <w:rsid w:val="00E614A3"/>
    <w:rsid w:val="00E61A72"/>
    <w:rsid w:val="00E61BE3"/>
    <w:rsid w:val="00E6242D"/>
    <w:rsid w:val="00E6360E"/>
    <w:rsid w:val="00E63C6D"/>
    <w:rsid w:val="00E642F6"/>
    <w:rsid w:val="00E643B9"/>
    <w:rsid w:val="00E6517E"/>
    <w:rsid w:val="00E652D1"/>
    <w:rsid w:val="00E655EE"/>
    <w:rsid w:val="00E66077"/>
    <w:rsid w:val="00E66094"/>
    <w:rsid w:val="00E66411"/>
    <w:rsid w:val="00E671DF"/>
    <w:rsid w:val="00E674B5"/>
    <w:rsid w:val="00E67914"/>
    <w:rsid w:val="00E67C15"/>
    <w:rsid w:val="00E67EE1"/>
    <w:rsid w:val="00E7046E"/>
    <w:rsid w:val="00E7083F"/>
    <w:rsid w:val="00E70A9E"/>
    <w:rsid w:val="00E70BDE"/>
    <w:rsid w:val="00E711E6"/>
    <w:rsid w:val="00E71B93"/>
    <w:rsid w:val="00E71CD8"/>
    <w:rsid w:val="00E71D0C"/>
    <w:rsid w:val="00E728BF"/>
    <w:rsid w:val="00E72AA6"/>
    <w:rsid w:val="00E72D29"/>
    <w:rsid w:val="00E72FAB"/>
    <w:rsid w:val="00E7303F"/>
    <w:rsid w:val="00E7313C"/>
    <w:rsid w:val="00E737A6"/>
    <w:rsid w:val="00E738D0"/>
    <w:rsid w:val="00E74070"/>
    <w:rsid w:val="00E74260"/>
    <w:rsid w:val="00E747E4"/>
    <w:rsid w:val="00E74B2A"/>
    <w:rsid w:val="00E74F3F"/>
    <w:rsid w:val="00E7542A"/>
    <w:rsid w:val="00E754A0"/>
    <w:rsid w:val="00E754F6"/>
    <w:rsid w:val="00E76337"/>
    <w:rsid w:val="00E76BBF"/>
    <w:rsid w:val="00E7706E"/>
    <w:rsid w:val="00E77B98"/>
    <w:rsid w:val="00E77C21"/>
    <w:rsid w:val="00E77D00"/>
    <w:rsid w:val="00E81143"/>
    <w:rsid w:val="00E813A1"/>
    <w:rsid w:val="00E81877"/>
    <w:rsid w:val="00E81A31"/>
    <w:rsid w:val="00E82BAA"/>
    <w:rsid w:val="00E82F57"/>
    <w:rsid w:val="00E8356A"/>
    <w:rsid w:val="00E83AD5"/>
    <w:rsid w:val="00E83E56"/>
    <w:rsid w:val="00E83FF7"/>
    <w:rsid w:val="00E8407D"/>
    <w:rsid w:val="00E84173"/>
    <w:rsid w:val="00E8437C"/>
    <w:rsid w:val="00E84D6B"/>
    <w:rsid w:val="00E84D72"/>
    <w:rsid w:val="00E85261"/>
    <w:rsid w:val="00E85608"/>
    <w:rsid w:val="00E856FF"/>
    <w:rsid w:val="00E857C6"/>
    <w:rsid w:val="00E85C7C"/>
    <w:rsid w:val="00E85D55"/>
    <w:rsid w:val="00E867CE"/>
    <w:rsid w:val="00E86B4F"/>
    <w:rsid w:val="00E86ECD"/>
    <w:rsid w:val="00E87311"/>
    <w:rsid w:val="00E901A3"/>
    <w:rsid w:val="00E901AD"/>
    <w:rsid w:val="00E901BD"/>
    <w:rsid w:val="00E90475"/>
    <w:rsid w:val="00E912DD"/>
    <w:rsid w:val="00E916BD"/>
    <w:rsid w:val="00E919B3"/>
    <w:rsid w:val="00E91B01"/>
    <w:rsid w:val="00E922A6"/>
    <w:rsid w:val="00E923AF"/>
    <w:rsid w:val="00E927C8"/>
    <w:rsid w:val="00E92B52"/>
    <w:rsid w:val="00E92E9B"/>
    <w:rsid w:val="00E92F24"/>
    <w:rsid w:val="00E93129"/>
    <w:rsid w:val="00E9354B"/>
    <w:rsid w:val="00E93889"/>
    <w:rsid w:val="00E94129"/>
    <w:rsid w:val="00E9439F"/>
    <w:rsid w:val="00E94405"/>
    <w:rsid w:val="00E946C0"/>
    <w:rsid w:val="00E94FE2"/>
    <w:rsid w:val="00E95919"/>
    <w:rsid w:val="00E9610D"/>
    <w:rsid w:val="00E96271"/>
    <w:rsid w:val="00E965BF"/>
    <w:rsid w:val="00E9691E"/>
    <w:rsid w:val="00E97F81"/>
    <w:rsid w:val="00EA0032"/>
    <w:rsid w:val="00EA0354"/>
    <w:rsid w:val="00EA0CEE"/>
    <w:rsid w:val="00EA0DA0"/>
    <w:rsid w:val="00EA1060"/>
    <w:rsid w:val="00EA193E"/>
    <w:rsid w:val="00EA1B06"/>
    <w:rsid w:val="00EA1EDF"/>
    <w:rsid w:val="00EA205D"/>
    <w:rsid w:val="00EA2099"/>
    <w:rsid w:val="00EA21B3"/>
    <w:rsid w:val="00EA2248"/>
    <w:rsid w:val="00EA22C4"/>
    <w:rsid w:val="00EA2320"/>
    <w:rsid w:val="00EA24C1"/>
    <w:rsid w:val="00EA258B"/>
    <w:rsid w:val="00EA2664"/>
    <w:rsid w:val="00EA355A"/>
    <w:rsid w:val="00EA37E3"/>
    <w:rsid w:val="00EA3DA1"/>
    <w:rsid w:val="00EA488F"/>
    <w:rsid w:val="00EA4AC4"/>
    <w:rsid w:val="00EA4CE4"/>
    <w:rsid w:val="00EA5713"/>
    <w:rsid w:val="00EA5805"/>
    <w:rsid w:val="00EA585A"/>
    <w:rsid w:val="00EA5D4C"/>
    <w:rsid w:val="00EA652E"/>
    <w:rsid w:val="00EA69EA"/>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FEB"/>
    <w:rsid w:val="00EB122E"/>
    <w:rsid w:val="00EB1320"/>
    <w:rsid w:val="00EB1596"/>
    <w:rsid w:val="00EB196F"/>
    <w:rsid w:val="00EB1C8C"/>
    <w:rsid w:val="00EB1CEF"/>
    <w:rsid w:val="00EB1FD7"/>
    <w:rsid w:val="00EB32EB"/>
    <w:rsid w:val="00EB3476"/>
    <w:rsid w:val="00EB3A54"/>
    <w:rsid w:val="00EB3D0C"/>
    <w:rsid w:val="00EB3E37"/>
    <w:rsid w:val="00EB4044"/>
    <w:rsid w:val="00EB4259"/>
    <w:rsid w:val="00EB4396"/>
    <w:rsid w:val="00EB43EA"/>
    <w:rsid w:val="00EB5261"/>
    <w:rsid w:val="00EB5CE4"/>
    <w:rsid w:val="00EB5FA5"/>
    <w:rsid w:val="00EB65C8"/>
    <w:rsid w:val="00EB6613"/>
    <w:rsid w:val="00EB6976"/>
    <w:rsid w:val="00EB6D93"/>
    <w:rsid w:val="00EB76D4"/>
    <w:rsid w:val="00EB7935"/>
    <w:rsid w:val="00EB7D2E"/>
    <w:rsid w:val="00EC0051"/>
    <w:rsid w:val="00EC08B8"/>
    <w:rsid w:val="00EC0B59"/>
    <w:rsid w:val="00EC0E6F"/>
    <w:rsid w:val="00EC1779"/>
    <w:rsid w:val="00EC180B"/>
    <w:rsid w:val="00EC1CE4"/>
    <w:rsid w:val="00EC24EC"/>
    <w:rsid w:val="00EC32B2"/>
    <w:rsid w:val="00EC36C4"/>
    <w:rsid w:val="00EC4AC7"/>
    <w:rsid w:val="00EC4C9D"/>
    <w:rsid w:val="00EC4D33"/>
    <w:rsid w:val="00EC4E70"/>
    <w:rsid w:val="00EC5018"/>
    <w:rsid w:val="00EC512C"/>
    <w:rsid w:val="00EC5847"/>
    <w:rsid w:val="00EC5A55"/>
    <w:rsid w:val="00EC6260"/>
    <w:rsid w:val="00EC62F6"/>
    <w:rsid w:val="00EC6398"/>
    <w:rsid w:val="00EC6BD2"/>
    <w:rsid w:val="00EC6BF8"/>
    <w:rsid w:val="00EC6FB6"/>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1FC1"/>
    <w:rsid w:val="00ED206C"/>
    <w:rsid w:val="00ED235B"/>
    <w:rsid w:val="00ED2402"/>
    <w:rsid w:val="00ED2707"/>
    <w:rsid w:val="00ED2AD2"/>
    <w:rsid w:val="00ED40B2"/>
    <w:rsid w:val="00ED46F4"/>
    <w:rsid w:val="00ED4D9A"/>
    <w:rsid w:val="00ED56C3"/>
    <w:rsid w:val="00ED57E1"/>
    <w:rsid w:val="00ED5892"/>
    <w:rsid w:val="00ED599C"/>
    <w:rsid w:val="00ED5E65"/>
    <w:rsid w:val="00ED64D6"/>
    <w:rsid w:val="00ED6AC1"/>
    <w:rsid w:val="00ED6D4C"/>
    <w:rsid w:val="00ED704D"/>
    <w:rsid w:val="00ED79B9"/>
    <w:rsid w:val="00ED7D9F"/>
    <w:rsid w:val="00EE035B"/>
    <w:rsid w:val="00EE0645"/>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01D"/>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650"/>
    <w:rsid w:val="00EF6AEE"/>
    <w:rsid w:val="00EF6DA6"/>
    <w:rsid w:val="00EF6DFD"/>
    <w:rsid w:val="00EF714D"/>
    <w:rsid w:val="00EF744F"/>
    <w:rsid w:val="00EF7505"/>
    <w:rsid w:val="00EF76D1"/>
    <w:rsid w:val="00F0066C"/>
    <w:rsid w:val="00F006F9"/>
    <w:rsid w:val="00F00A53"/>
    <w:rsid w:val="00F01FA9"/>
    <w:rsid w:val="00F02DDC"/>
    <w:rsid w:val="00F0314B"/>
    <w:rsid w:val="00F031EB"/>
    <w:rsid w:val="00F03A31"/>
    <w:rsid w:val="00F03BA1"/>
    <w:rsid w:val="00F03E6C"/>
    <w:rsid w:val="00F04BF0"/>
    <w:rsid w:val="00F05760"/>
    <w:rsid w:val="00F05977"/>
    <w:rsid w:val="00F05A97"/>
    <w:rsid w:val="00F063AB"/>
    <w:rsid w:val="00F06715"/>
    <w:rsid w:val="00F07335"/>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46C6"/>
    <w:rsid w:val="00F1487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E"/>
    <w:rsid w:val="00F17CC3"/>
    <w:rsid w:val="00F2001F"/>
    <w:rsid w:val="00F204FD"/>
    <w:rsid w:val="00F20868"/>
    <w:rsid w:val="00F20AF6"/>
    <w:rsid w:val="00F215CF"/>
    <w:rsid w:val="00F21EA9"/>
    <w:rsid w:val="00F220E9"/>
    <w:rsid w:val="00F2252F"/>
    <w:rsid w:val="00F22865"/>
    <w:rsid w:val="00F22E38"/>
    <w:rsid w:val="00F2318A"/>
    <w:rsid w:val="00F23D5C"/>
    <w:rsid w:val="00F23D60"/>
    <w:rsid w:val="00F24072"/>
    <w:rsid w:val="00F242A1"/>
    <w:rsid w:val="00F24C5F"/>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5B7"/>
    <w:rsid w:val="00F35B8A"/>
    <w:rsid w:val="00F35F5D"/>
    <w:rsid w:val="00F3679C"/>
    <w:rsid w:val="00F36952"/>
    <w:rsid w:val="00F36DE6"/>
    <w:rsid w:val="00F36E38"/>
    <w:rsid w:val="00F3719D"/>
    <w:rsid w:val="00F37658"/>
    <w:rsid w:val="00F376C6"/>
    <w:rsid w:val="00F4008A"/>
    <w:rsid w:val="00F40448"/>
    <w:rsid w:val="00F4053F"/>
    <w:rsid w:val="00F40BFB"/>
    <w:rsid w:val="00F41125"/>
    <w:rsid w:val="00F413A3"/>
    <w:rsid w:val="00F4289B"/>
    <w:rsid w:val="00F42BB5"/>
    <w:rsid w:val="00F42EB6"/>
    <w:rsid w:val="00F433C6"/>
    <w:rsid w:val="00F43EE7"/>
    <w:rsid w:val="00F44051"/>
    <w:rsid w:val="00F4495F"/>
    <w:rsid w:val="00F44C77"/>
    <w:rsid w:val="00F45006"/>
    <w:rsid w:val="00F469DF"/>
    <w:rsid w:val="00F46A82"/>
    <w:rsid w:val="00F46EA7"/>
    <w:rsid w:val="00F46FAD"/>
    <w:rsid w:val="00F46FAE"/>
    <w:rsid w:val="00F46FF6"/>
    <w:rsid w:val="00F4751D"/>
    <w:rsid w:val="00F47A70"/>
    <w:rsid w:val="00F50009"/>
    <w:rsid w:val="00F5020E"/>
    <w:rsid w:val="00F50928"/>
    <w:rsid w:val="00F50AF0"/>
    <w:rsid w:val="00F50F50"/>
    <w:rsid w:val="00F51835"/>
    <w:rsid w:val="00F51C36"/>
    <w:rsid w:val="00F52C88"/>
    <w:rsid w:val="00F52FC4"/>
    <w:rsid w:val="00F53703"/>
    <w:rsid w:val="00F53A96"/>
    <w:rsid w:val="00F53C35"/>
    <w:rsid w:val="00F53F26"/>
    <w:rsid w:val="00F547A6"/>
    <w:rsid w:val="00F5570E"/>
    <w:rsid w:val="00F55786"/>
    <w:rsid w:val="00F5586C"/>
    <w:rsid w:val="00F55A38"/>
    <w:rsid w:val="00F55F4C"/>
    <w:rsid w:val="00F56028"/>
    <w:rsid w:val="00F5608C"/>
    <w:rsid w:val="00F56161"/>
    <w:rsid w:val="00F56450"/>
    <w:rsid w:val="00F56857"/>
    <w:rsid w:val="00F56AA6"/>
    <w:rsid w:val="00F57057"/>
    <w:rsid w:val="00F5717B"/>
    <w:rsid w:val="00F571D8"/>
    <w:rsid w:val="00F57772"/>
    <w:rsid w:val="00F57D47"/>
    <w:rsid w:val="00F60B50"/>
    <w:rsid w:val="00F60BF9"/>
    <w:rsid w:val="00F60E4B"/>
    <w:rsid w:val="00F6105D"/>
    <w:rsid w:val="00F610E5"/>
    <w:rsid w:val="00F6198B"/>
    <w:rsid w:val="00F61B48"/>
    <w:rsid w:val="00F61E2F"/>
    <w:rsid w:val="00F62399"/>
    <w:rsid w:val="00F623A0"/>
    <w:rsid w:val="00F62416"/>
    <w:rsid w:val="00F62CB0"/>
    <w:rsid w:val="00F63005"/>
    <w:rsid w:val="00F6359E"/>
    <w:rsid w:val="00F635C4"/>
    <w:rsid w:val="00F63827"/>
    <w:rsid w:val="00F63A47"/>
    <w:rsid w:val="00F63E35"/>
    <w:rsid w:val="00F643BE"/>
    <w:rsid w:val="00F6441C"/>
    <w:rsid w:val="00F64663"/>
    <w:rsid w:val="00F646B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D8B"/>
    <w:rsid w:val="00F67F10"/>
    <w:rsid w:val="00F67F30"/>
    <w:rsid w:val="00F7014D"/>
    <w:rsid w:val="00F7046D"/>
    <w:rsid w:val="00F706F0"/>
    <w:rsid w:val="00F70ABA"/>
    <w:rsid w:val="00F719E6"/>
    <w:rsid w:val="00F71D66"/>
    <w:rsid w:val="00F72523"/>
    <w:rsid w:val="00F7255F"/>
    <w:rsid w:val="00F72743"/>
    <w:rsid w:val="00F728AE"/>
    <w:rsid w:val="00F732A7"/>
    <w:rsid w:val="00F73760"/>
    <w:rsid w:val="00F73A58"/>
    <w:rsid w:val="00F73FD5"/>
    <w:rsid w:val="00F7401E"/>
    <w:rsid w:val="00F7422B"/>
    <w:rsid w:val="00F742E6"/>
    <w:rsid w:val="00F75433"/>
    <w:rsid w:val="00F754A9"/>
    <w:rsid w:val="00F754D5"/>
    <w:rsid w:val="00F7558F"/>
    <w:rsid w:val="00F7658A"/>
    <w:rsid w:val="00F76F2C"/>
    <w:rsid w:val="00F770B3"/>
    <w:rsid w:val="00F77ED2"/>
    <w:rsid w:val="00F77F3D"/>
    <w:rsid w:val="00F77F5D"/>
    <w:rsid w:val="00F80442"/>
    <w:rsid w:val="00F80849"/>
    <w:rsid w:val="00F80DE4"/>
    <w:rsid w:val="00F8170F"/>
    <w:rsid w:val="00F820DE"/>
    <w:rsid w:val="00F820E3"/>
    <w:rsid w:val="00F82118"/>
    <w:rsid w:val="00F828DD"/>
    <w:rsid w:val="00F82A55"/>
    <w:rsid w:val="00F83213"/>
    <w:rsid w:val="00F837AF"/>
    <w:rsid w:val="00F83C29"/>
    <w:rsid w:val="00F84149"/>
    <w:rsid w:val="00F84AFA"/>
    <w:rsid w:val="00F84D0A"/>
    <w:rsid w:val="00F84E82"/>
    <w:rsid w:val="00F85081"/>
    <w:rsid w:val="00F8514C"/>
    <w:rsid w:val="00F851C8"/>
    <w:rsid w:val="00F85C72"/>
    <w:rsid w:val="00F86206"/>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D1E"/>
    <w:rsid w:val="00F91E43"/>
    <w:rsid w:val="00F91F6C"/>
    <w:rsid w:val="00F9234E"/>
    <w:rsid w:val="00F925F8"/>
    <w:rsid w:val="00F92AD3"/>
    <w:rsid w:val="00F92C0B"/>
    <w:rsid w:val="00F92C85"/>
    <w:rsid w:val="00F92F16"/>
    <w:rsid w:val="00F92F41"/>
    <w:rsid w:val="00F93443"/>
    <w:rsid w:val="00F93517"/>
    <w:rsid w:val="00F93866"/>
    <w:rsid w:val="00F93A57"/>
    <w:rsid w:val="00F94360"/>
    <w:rsid w:val="00F943E6"/>
    <w:rsid w:val="00F94B32"/>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C04"/>
    <w:rsid w:val="00F97E75"/>
    <w:rsid w:val="00F97E91"/>
    <w:rsid w:val="00F97F25"/>
    <w:rsid w:val="00FA0487"/>
    <w:rsid w:val="00FA0673"/>
    <w:rsid w:val="00FA0971"/>
    <w:rsid w:val="00FA0E4D"/>
    <w:rsid w:val="00FA17AC"/>
    <w:rsid w:val="00FA195A"/>
    <w:rsid w:val="00FA1E0F"/>
    <w:rsid w:val="00FA1ED2"/>
    <w:rsid w:val="00FA23C4"/>
    <w:rsid w:val="00FA34EB"/>
    <w:rsid w:val="00FA366A"/>
    <w:rsid w:val="00FA3691"/>
    <w:rsid w:val="00FA41A2"/>
    <w:rsid w:val="00FA41B6"/>
    <w:rsid w:val="00FA4EE1"/>
    <w:rsid w:val="00FA520B"/>
    <w:rsid w:val="00FA5736"/>
    <w:rsid w:val="00FA6904"/>
    <w:rsid w:val="00FA7532"/>
    <w:rsid w:val="00FA758F"/>
    <w:rsid w:val="00FA76FF"/>
    <w:rsid w:val="00FA78A9"/>
    <w:rsid w:val="00FA78B6"/>
    <w:rsid w:val="00FA79DD"/>
    <w:rsid w:val="00FA7CA3"/>
    <w:rsid w:val="00FA7F37"/>
    <w:rsid w:val="00FB0317"/>
    <w:rsid w:val="00FB0330"/>
    <w:rsid w:val="00FB03BE"/>
    <w:rsid w:val="00FB0708"/>
    <w:rsid w:val="00FB0858"/>
    <w:rsid w:val="00FB1E1B"/>
    <w:rsid w:val="00FB20C6"/>
    <w:rsid w:val="00FB24EA"/>
    <w:rsid w:val="00FB264D"/>
    <w:rsid w:val="00FB2D14"/>
    <w:rsid w:val="00FB35BB"/>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EC4"/>
    <w:rsid w:val="00FC00B6"/>
    <w:rsid w:val="00FC0296"/>
    <w:rsid w:val="00FC0615"/>
    <w:rsid w:val="00FC0A7A"/>
    <w:rsid w:val="00FC0B78"/>
    <w:rsid w:val="00FC0C13"/>
    <w:rsid w:val="00FC10FA"/>
    <w:rsid w:val="00FC1DB8"/>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6D49"/>
    <w:rsid w:val="00FC7696"/>
    <w:rsid w:val="00FC7AC2"/>
    <w:rsid w:val="00FC7D7E"/>
    <w:rsid w:val="00FD0000"/>
    <w:rsid w:val="00FD002B"/>
    <w:rsid w:val="00FD03AA"/>
    <w:rsid w:val="00FD0928"/>
    <w:rsid w:val="00FD0D63"/>
    <w:rsid w:val="00FD0DBC"/>
    <w:rsid w:val="00FD0FD0"/>
    <w:rsid w:val="00FD11A3"/>
    <w:rsid w:val="00FD13EF"/>
    <w:rsid w:val="00FD1650"/>
    <w:rsid w:val="00FD2111"/>
    <w:rsid w:val="00FD2AA6"/>
    <w:rsid w:val="00FD2AEA"/>
    <w:rsid w:val="00FD2AEE"/>
    <w:rsid w:val="00FD2C3F"/>
    <w:rsid w:val="00FD2E9E"/>
    <w:rsid w:val="00FD3287"/>
    <w:rsid w:val="00FD34E8"/>
    <w:rsid w:val="00FD38FE"/>
    <w:rsid w:val="00FD4105"/>
    <w:rsid w:val="00FD47C8"/>
    <w:rsid w:val="00FD4A8A"/>
    <w:rsid w:val="00FD4C7A"/>
    <w:rsid w:val="00FD53A5"/>
    <w:rsid w:val="00FD572C"/>
    <w:rsid w:val="00FD5808"/>
    <w:rsid w:val="00FD69DB"/>
    <w:rsid w:val="00FD6BAD"/>
    <w:rsid w:val="00FD6D96"/>
    <w:rsid w:val="00FD76C9"/>
    <w:rsid w:val="00FD7EF3"/>
    <w:rsid w:val="00FE00AC"/>
    <w:rsid w:val="00FE0207"/>
    <w:rsid w:val="00FE0797"/>
    <w:rsid w:val="00FE173B"/>
    <w:rsid w:val="00FE1B4F"/>
    <w:rsid w:val="00FE1BBB"/>
    <w:rsid w:val="00FE1E37"/>
    <w:rsid w:val="00FE20D5"/>
    <w:rsid w:val="00FE2B14"/>
    <w:rsid w:val="00FE2C27"/>
    <w:rsid w:val="00FE3381"/>
    <w:rsid w:val="00FE3A81"/>
    <w:rsid w:val="00FE4780"/>
    <w:rsid w:val="00FE49C4"/>
    <w:rsid w:val="00FE4CB2"/>
    <w:rsid w:val="00FE4DFC"/>
    <w:rsid w:val="00FE4F0F"/>
    <w:rsid w:val="00FE5743"/>
    <w:rsid w:val="00FE5882"/>
    <w:rsid w:val="00FE5942"/>
    <w:rsid w:val="00FE5C77"/>
    <w:rsid w:val="00FE5CF0"/>
    <w:rsid w:val="00FE6044"/>
    <w:rsid w:val="00FE6165"/>
    <w:rsid w:val="00FE6C07"/>
    <w:rsid w:val="00FE7DDD"/>
    <w:rsid w:val="00FF0CCA"/>
    <w:rsid w:val="00FF103B"/>
    <w:rsid w:val="00FF1DC9"/>
    <w:rsid w:val="00FF1E71"/>
    <w:rsid w:val="00FF232C"/>
    <w:rsid w:val="00FF27B6"/>
    <w:rsid w:val="00FF2E6F"/>
    <w:rsid w:val="00FF2E77"/>
    <w:rsid w:val="00FF32CA"/>
    <w:rsid w:val="00FF3863"/>
    <w:rsid w:val="00FF428C"/>
    <w:rsid w:val="00FF552A"/>
    <w:rsid w:val="00FF5704"/>
    <w:rsid w:val="00FF5FE1"/>
    <w:rsid w:val="00FF6546"/>
    <w:rsid w:val="00FF6681"/>
    <w:rsid w:val="00FF694F"/>
    <w:rsid w:val="00FF699D"/>
    <w:rsid w:val="00FF69EA"/>
    <w:rsid w:val="00FF6BC5"/>
    <w:rsid w:val="00FF6CC8"/>
    <w:rsid w:val="00FF70B2"/>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75462C"/>
    <w:pPr>
      <w:numPr>
        <w:ilvl w:val="0"/>
        <w:numId w:val="0"/>
      </w:numPr>
      <w:tabs>
        <w:tab w:val="left" w:pos="540"/>
        <w:tab w:val="left" w:pos="720"/>
      </w:tabs>
      <w:spacing w:before="0" w:after="0" w:line="260" w:lineRule="atLeast"/>
      <w:ind w:left="540" w:hanging="540"/>
      <w:jc w:val="both"/>
      <w:outlineLvl w:val="0"/>
    </w:pPr>
    <w:rPr>
      <w:i w:val="0"/>
      <w:sz w:val="24"/>
      <w:szCs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5462C"/>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9990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4935700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4380996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BD020-3EFE-4107-B6F9-657633437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TotalTime>
  <Pages>1</Pages>
  <Words>6867</Words>
  <Characters>39142</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45918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Mukda, Tantipisankul</cp:lastModifiedBy>
  <cp:revision>5</cp:revision>
  <cp:lastPrinted>2017-11-09T15:07:00Z</cp:lastPrinted>
  <dcterms:created xsi:type="dcterms:W3CDTF">2017-11-10T04:49:00Z</dcterms:created>
  <dcterms:modified xsi:type="dcterms:W3CDTF">2017-11-10T07:04:00Z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