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F4D" w:rsidRPr="00FE0E61" w:rsidRDefault="00590F84" w:rsidP="00FD6FBC">
      <w:pPr>
        <w:tabs>
          <w:tab w:val="left" w:pos="720"/>
        </w:tabs>
        <w:spacing w:line="380" w:lineRule="atLeast"/>
        <w:ind w:right="-43"/>
        <w:rPr>
          <w:rFonts w:ascii="Arial" w:hAnsi="Arial" w:cs="Arial"/>
          <w:b/>
          <w:bCs/>
          <w:sz w:val="22"/>
          <w:szCs w:val="22"/>
        </w:rPr>
      </w:pPr>
      <w:r w:rsidRPr="00FE0E61">
        <w:rPr>
          <w:rFonts w:ascii="Arial" w:hAnsi="Arial" w:cs="Arial"/>
          <w:b/>
          <w:bCs/>
          <w:sz w:val="22"/>
          <w:szCs w:val="22"/>
        </w:rPr>
        <w:t xml:space="preserve">Do Day Dream </w:t>
      </w:r>
      <w:r w:rsidR="00EB2179" w:rsidRPr="00FE0E61">
        <w:rPr>
          <w:rFonts w:ascii="Arial" w:hAnsi="Arial" w:cs="Arial"/>
          <w:b/>
          <w:bCs/>
          <w:sz w:val="22"/>
          <w:szCs w:val="22"/>
        </w:rPr>
        <w:t>Company Limited</w:t>
      </w:r>
      <w:r w:rsidR="003A5AAA">
        <w:rPr>
          <w:rFonts w:ascii="Arial" w:hAnsi="Arial" w:cs="Arial"/>
          <w:b/>
          <w:bCs/>
          <w:sz w:val="22"/>
          <w:szCs w:val="22"/>
        </w:rPr>
        <w:t xml:space="preserve"> and its subsidiary</w:t>
      </w:r>
      <w:r w:rsidR="00EB2179" w:rsidRPr="00FE0E61">
        <w:rPr>
          <w:rFonts w:ascii="Arial" w:hAnsi="Arial"/>
          <w:b/>
          <w:bCs/>
          <w:sz w:val="22"/>
          <w:szCs w:val="22"/>
          <w:cs/>
        </w:rPr>
        <w:t xml:space="preserve"> </w:t>
      </w:r>
    </w:p>
    <w:p w:rsidR="00D66D48" w:rsidRPr="00FE0E61" w:rsidRDefault="00EB2179" w:rsidP="00FD6FBC">
      <w:pPr>
        <w:tabs>
          <w:tab w:val="left" w:pos="720"/>
        </w:tabs>
        <w:spacing w:line="380" w:lineRule="atLeast"/>
        <w:ind w:right="-43"/>
        <w:rPr>
          <w:rFonts w:ascii="Arial" w:hAnsi="Arial" w:cs="Arial"/>
          <w:b/>
          <w:bCs/>
          <w:sz w:val="22"/>
          <w:szCs w:val="22"/>
        </w:rPr>
      </w:pPr>
      <w:r w:rsidRPr="00FE0E61">
        <w:rPr>
          <w:rFonts w:ascii="Arial" w:hAnsi="Arial" w:cs="Arial"/>
          <w:b/>
          <w:bCs/>
          <w:sz w:val="22"/>
          <w:szCs w:val="22"/>
        </w:rPr>
        <w:t xml:space="preserve">Notes to </w:t>
      </w:r>
      <w:r w:rsidR="003A5AAA">
        <w:rPr>
          <w:rFonts w:ascii="Arial" w:hAnsi="Arial" w:cs="Arial"/>
          <w:b/>
          <w:bCs/>
          <w:sz w:val="22"/>
          <w:szCs w:val="22"/>
        </w:rPr>
        <w:t xml:space="preserve">consolidated </w:t>
      </w:r>
      <w:r w:rsidRPr="00FE0E61">
        <w:rPr>
          <w:rFonts w:ascii="Arial" w:hAnsi="Arial" w:cs="Arial"/>
          <w:b/>
          <w:bCs/>
          <w:sz w:val="22"/>
          <w:szCs w:val="22"/>
        </w:rPr>
        <w:t>financial statements</w:t>
      </w:r>
    </w:p>
    <w:p w:rsidR="00940151" w:rsidRPr="00FE0E61" w:rsidRDefault="004D02A0" w:rsidP="00FD6FBC">
      <w:pPr>
        <w:tabs>
          <w:tab w:val="left" w:pos="720"/>
        </w:tabs>
        <w:spacing w:line="380" w:lineRule="atLeast"/>
        <w:ind w:right="-43"/>
        <w:rPr>
          <w:rFonts w:ascii="Arial" w:hAnsi="Arial" w:cs="Arial"/>
          <w:b/>
          <w:bCs/>
          <w:sz w:val="22"/>
          <w:szCs w:val="22"/>
        </w:rPr>
      </w:pPr>
      <w:r w:rsidRPr="00FE0E61">
        <w:rPr>
          <w:rFonts w:ascii="Arial" w:hAnsi="Arial" w:cs="Arial"/>
          <w:b/>
          <w:bCs/>
          <w:sz w:val="22"/>
          <w:szCs w:val="22"/>
        </w:rPr>
        <w:t>For the year</w:t>
      </w:r>
      <w:r w:rsidR="00EB2179" w:rsidRPr="00FE0E61">
        <w:rPr>
          <w:rFonts w:ascii="Arial" w:hAnsi="Arial" w:cs="Arial"/>
          <w:b/>
          <w:bCs/>
          <w:sz w:val="22"/>
          <w:szCs w:val="22"/>
        </w:rPr>
        <w:t xml:space="preserve"> ended </w:t>
      </w:r>
      <w:r w:rsidR="00FD72A9" w:rsidRPr="00FE0E61">
        <w:rPr>
          <w:rFonts w:ascii="Arial" w:hAnsi="Arial" w:cs="Arial"/>
          <w:b/>
          <w:bCs/>
          <w:sz w:val="22"/>
          <w:szCs w:val="22"/>
        </w:rPr>
        <w:t xml:space="preserve">31 December </w:t>
      </w:r>
      <w:r w:rsidR="004153E5">
        <w:rPr>
          <w:rFonts w:ascii="Arial" w:hAnsi="Arial" w:cs="Arial"/>
          <w:b/>
          <w:bCs/>
          <w:sz w:val="22"/>
          <w:szCs w:val="22"/>
        </w:rPr>
        <w:t>2016</w:t>
      </w:r>
    </w:p>
    <w:p w:rsidR="00940151" w:rsidRPr="00FE0E61" w:rsidRDefault="00450F89" w:rsidP="00FD6FBC">
      <w:pPr>
        <w:tabs>
          <w:tab w:val="left" w:pos="1440"/>
        </w:tabs>
        <w:spacing w:before="360" w:after="120" w:line="380" w:lineRule="atLeast"/>
        <w:ind w:left="547" w:hanging="547"/>
        <w:jc w:val="thaiDistribute"/>
        <w:outlineLvl w:val="0"/>
        <w:rPr>
          <w:rFonts w:ascii="Arial" w:hAnsi="Arial" w:cs="Arial"/>
          <w:b/>
          <w:bCs/>
          <w:sz w:val="22"/>
          <w:szCs w:val="22"/>
        </w:rPr>
      </w:pPr>
      <w:r w:rsidRPr="00FE0E61">
        <w:rPr>
          <w:rFonts w:ascii="Arial" w:hAnsi="Arial" w:cs="Arial"/>
          <w:b/>
          <w:bCs/>
          <w:sz w:val="22"/>
          <w:szCs w:val="22"/>
        </w:rPr>
        <w:t>1</w:t>
      </w:r>
      <w:r w:rsidRPr="00FE0E61">
        <w:rPr>
          <w:rFonts w:ascii="Arial" w:hAnsi="Arial"/>
          <w:b/>
          <w:bCs/>
          <w:sz w:val="22"/>
          <w:szCs w:val="22"/>
          <w:cs/>
        </w:rPr>
        <w:t>.</w:t>
      </w:r>
      <w:r w:rsidRPr="00FE0E61">
        <w:rPr>
          <w:rFonts w:ascii="Arial" w:hAnsi="Arial" w:cs="Arial"/>
          <w:b/>
          <w:bCs/>
          <w:sz w:val="22"/>
          <w:szCs w:val="22"/>
        </w:rPr>
        <w:tab/>
      </w:r>
      <w:r w:rsidR="000D35A8" w:rsidRPr="00FE0E61">
        <w:rPr>
          <w:rFonts w:ascii="Arial" w:hAnsi="Arial" w:cs="Arial"/>
          <w:b/>
          <w:bCs/>
          <w:sz w:val="22"/>
          <w:szCs w:val="22"/>
        </w:rPr>
        <w:t>General</w:t>
      </w:r>
      <w:r w:rsidR="00EB2179" w:rsidRPr="00FE0E61">
        <w:rPr>
          <w:rFonts w:ascii="Arial" w:hAnsi="Arial" w:cs="Arial"/>
          <w:b/>
          <w:bCs/>
          <w:sz w:val="22"/>
          <w:szCs w:val="22"/>
        </w:rPr>
        <w:t xml:space="preserve"> information</w:t>
      </w:r>
    </w:p>
    <w:p w:rsidR="00940151" w:rsidRPr="00FE0E61" w:rsidRDefault="00EB2179"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00590F84" w:rsidRPr="00FE0E61">
        <w:rPr>
          <w:rFonts w:ascii="Arial" w:hAnsi="Arial" w:cs="Arial"/>
          <w:sz w:val="22"/>
          <w:szCs w:val="22"/>
        </w:rPr>
        <w:t xml:space="preserve">Do Day Dream </w:t>
      </w:r>
      <w:r w:rsidR="00885AF5" w:rsidRPr="00FE0E61">
        <w:rPr>
          <w:rFonts w:ascii="Arial" w:hAnsi="Arial" w:cs="Arial"/>
          <w:sz w:val="22"/>
          <w:szCs w:val="22"/>
        </w:rPr>
        <w:t>Company</w:t>
      </w:r>
      <w:r w:rsidR="00347FB0" w:rsidRPr="00FE0E61">
        <w:rPr>
          <w:rFonts w:ascii="Arial" w:hAnsi="Arial" w:cs="Arial"/>
          <w:sz w:val="22"/>
          <w:szCs w:val="22"/>
        </w:rPr>
        <w:t xml:space="preserve"> Limited </w:t>
      </w:r>
      <w:r w:rsidR="00347FB0" w:rsidRPr="00FE0E61">
        <w:rPr>
          <w:rFonts w:ascii="Arial" w:hAnsi="Arial"/>
          <w:sz w:val="22"/>
          <w:szCs w:val="22"/>
          <w:cs/>
        </w:rPr>
        <w:t>(“</w:t>
      </w:r>
      <w:r w:rsidR="00347FB0" w:rsidRPr="00FE0E61">
        <w:rPr>
          <w:rFonts w:ascii="Arial" w:hAnsi="Arial" w:cs="Arial"/>
          <w:sz w:val="22"/>
          <w:szCs w:val="22"/>
        </w:rPr>
        <w:t>t</w:t>
      </w:r>
      <w:r w:rsidR="00940151" w:rsidRPr="00FE0E61">
        <w:rPr>
          <w:rFonts w:ascii="Arial" w:hAnsi="Arial" w:cs="Arial"/>
          <w:sz w:val="22"/>
          <w:szCs w:val="22"/>
        </w:rPr>
        <w:t>he Company</w:t>
      </w:r>
      <w:r w:rsidR="00940151" w:rsidRPr="00FE0E61">
        <w:rPr>
          <w:rFonts w:ascii="Arial" w:hAnsi="Arial"/>
          <w:sz w:val="22"/>
          <w:szCs w:val="22"/>
          <w:cs/>
        </w:rPr>
        <w:t xml:space="preserve">”) </w:t>
      </w:r>
      <w:r w:rsidR="00866F4D" w:rsidRPr="00FE0E61">
        <w:rPr>
          <w:rFonts w:ascii="Arial" w:hAnsi="Arial" w:cs="Arial"/>
          <w:sz w:val="22"/>
          <w:szCs w:val="22"/>
        </w:rPr>
        <w:t>is</w:t>
      </w:r>
      <w:r w:rsidR="00866F4D" w:rsidRPr="00FE0E61">
        <w:rPr>
          <w:rFonts w:ascii="Arial" w:hAnsi="Arial"/>
          <w:sz w:val="22"/>
          <w:szCs w:val="22"/>
          <w:cs/>
        </w:rPr>
        <w:t xml:space="preserve"> </w:t>
      </w:r>
      <w:r w:rsidR="00866F4D" w:rsidRPr="00FE0E61">
        <w:rPr>
          <w:rFonts w:ascii="Arial" w:hAnsi="Arial" w:cs="Arial"/>
          <w:sz w:val="22"/>
          <w:szCs w:val="22"/>
        </w:rPr>
        <w:t>a limited company incorporated and domiciled in Thailand</w:t>
      </w:r>
      <w:r w:rsidR="00866F4D" w:rsidRPr="00FE0E61">
        <w:rPr>
          <w:rFonts w:ascii="Arial" w:hAnsi="Arial"/>
          <w:sz w:val="22"/>
          <w:szCs w:val="22"/>
          <w:cs/>
        </w:rPr>
        <w:t>.</w:t>
      </w:r>
      <w:r w:rsidR="00940151" w:rsidRPr="00FE0E61">
        <w:rPr>
          <w:rFonts w:ascii="Arial" w:hAnsi="Arial" w:cs="Arial"/>
          <w:sz w:val="22"/>
          <w:szCs w:val="22"/>
        </w:rPr>
        <w:t xml:space="preserve"> The Company </w:t>
      </w:r>
      <w:r w:rsidR="00EB3A4C" w:rsidRPr="00FE0E61">
        <w:rPr>
          <w:rFonts w:ascii="Arial" w:hAnsi="Arial" w:cs="Arial"/>
          <w:sz w:val="22"/>
          <w:szCs w:val="22"/>
        </w:rPr>
        <w:t>is principally engaged in</w:t>
      </w:r>
      <w:r w:rsidR="00940151" w:rsidRPr="00FE0E61">
        <w:rPr>
          <w:rFonts w:ascii="Arial" w:hAnsi="Arial"/>
          <w:sz w:val="22"/>
          <w:szCs w:val="22"/>
          <w:cs/>
        </w:rPr>
        <w:t xml:space="preserve"> </w:t>
      </w:r>
      <w:r w:rsidR="00B43763" w:rsidRPr="00FE0E61">
        <w:rPr>
          <w:rFonts w:ascii="Arial" w:hAnsi="Arial" w:cs="Arial"/>
          <w:sz w:val="22"/>
          <w:szCs w:val="22"/>
        </w:rPr>
        <w:t xml:space="preserve">the </w:t>
      </w:r>
      <w:r w:rsidR="00940151" w:rsidRPr="00FE0E61">
        <w:rPr>
          <w:rFonts w:ascii="Arial" w:hAnsi="Arial" w:cs="Arial"/>
          <w:sz w:val="22"/>
          <w:szCs w:val="22"/>
        </w:rPr>
        <w:t>manufactur</w:t>
      </w:r>
      <w:r w:rsidR="00B43763" w:rsidRPr="00FE0E61">
        <w:rPr>
          <w:rFonts w:ascii="Arial" w:hAnsi="Arial" w:cs="Arial"/>
          <w:sz w:val="22"/>
          <w:szCs w:val="22"/>
        </w:rPr>
        <w:t xml:space="preserve">e </w:t>
      </w:r>
      <w:r w:rsidR="00940151" w:rsidRPr="00FE0E61">
        <w:rPr>
          <w:rFonts w:ascii="Arial" w:hAnsi="Arial" w:cs="Arial"/>
          <w:sz w:val="22"/>
          <w:szCs w:val="22"/>
        </w:rPr>
        <w:t>and distributi</w:t>
      </w:r>
      <w:r w:rsidR="00B43763" w:rsidRPr="00FE0E61">
        <w:rPr>
          <w:rFonts w:ascii="Arial" w:hAnsi="Arial" w:cs="Arial"/>
          <w:sz w:val="22"/>
          <w:szCs w:val="22"/>
        </w:rPr>
        <w:t>on</w:t>
      </w:r>
      <w:r w:rsidR="00940151" w:rsidRPr="00FE0E61">
        <w:rPr>
          <w:rFonts w:ascii="Arial" w:hAnsi="Arial" w:cs="Arial"/>
          <w:sz w:val="22"/>
          <w:szCs w:val="22"/>
        </w:rPr>
        <w:t xml:space="preserve"> of </w:t>
      </w:r>
      <w:r w:rsidR="00590F84" w:rsidRPr="00FE0E61">
        <w:rPr>
          <w:rFonts w:ascii="Arial" w:hAnsi="Arial" w:cs="Arial"/>
          <w:sz w:val="22"/>
          <w:szCs w:val="22"/>
        </w:rPr>
        <w:t>cosmetic</w:t>
      </w:r>
      <w:r w:rsidR="00FE0E61">
        <w:rPr>
          <w:rFonts w:ascii="Arial" w:hAnsi="Arial"/>
          <w:sz w:val="22"/>
          <w:szCs w:val="22"/>
          <w:cs/>
        </w:rPr>
        <w:t>.</w:t>
      </w:r>
      <w:r w:rsidR="00590F84" w:rsidRPr="00FE0E61">
        <w:rPr>
          <w:rFonts w:ascii="Arial" w:hAnsi="Arial" w:cs="Arial"/>
          <w:sz w:val="22"/>
          <w:szCs w:val="22"/>
        </w:rPr>
        <w:t xml:space="preserve"> The registered office of the Company is at</w:t>
      </w:r>
      <w:r w:rsidR="00590F84" w:rsidRPr="00FE0E61">
        <w:rPr>
          <w:rFonts w:ascii="Arial" w:hAnsi="Arial"/>
          <w:sz w:val="22"/>
          <w:szCs w:val="22"/>
          <w:cs/>
        </w:rPr>
        <w:t xml:space="preserve"> </w:t>
      </w:r>
      <w:r w:rsidR="00590F84" w:rsidRPr="00FE0E61">
        <w:rPr>
          <w:rFonts w:ascii="Arial" w:hAnsi="Arial" w:cs="Arial"/>
          <w:sz w:val="22"/>
          <w:szCs w:val="22"/>
        </w:rPr>
        <w:t>32 Keharomklao road, Saphansung</w:t>
      </w:r>
      <w:r w:rsidR="00DF464C">
        <w:rPr>
          <w:rFonts w:ascii="Arial" w:hAnsi="Arial" w:cs="Arial"/>
          <w:sz w:val="22"/>
          <w:szCs w:val="22"/>
        </w:rPr>
        <w:t xml:space="preserve"> sub</w:t>
      </w:r>
      <w:r w:rsidR="00DF464C">
        <w:rPr>
          <w:rFonts w:ascii="Arial" w:hAnsi="Arial"/>
          <w:sz w:val="22"/>
          <w:szCs w:val="22"/>
          <w:cs/>
        </w:rPr>
        <w:t>-</w:t>
      </w:r>
      <w:r w:rsidR="00DF464C">
        <w:rPr>
          <w:rFonts w:ascii="Arial" w:hAnsi="Arial" w:cs="Arial"/>
          <w:sz w:val="22"/>
          <w:szCs w:val="22"/>
        </w:rPr>
        <w:t xml:space="preserve">district, </w:t>
      </w:r>
      <w:r w:rsidR="00056180">
        <w:rPr>
          <w:rFonts w:ascii="Arial" w:hAnsi="Arial" w:cs="Arial"/>
          <w:sz w:val="22"/>
          <w:szCs w:val="22"/>
        </w:rPr>
        <w:t>S</w:t>
      </w:r>
      <w:r w:rsidR="00CE5223">
        <w:rPr>
          <w:rFonts w:ascii="Arial" w:hAnsi="Arial" w:cs="Arial"/>
          <w:sz w:val="22"/>
          <w:szCs w:val="22"/>
        </w:rPr>
        <w:t>a</w:t>
      </w:r>
      <w:r w:rsidR="00DF464C">
        <w:rPr>
          <w:rFonts w:ascii="Arial" w:hAnsi="Arial" w:cs="Arial"/>
          <w:sz w:val="22"/>
          <w:szCs w:val="22"/>
        </w:rPr>
        <w:t xml:space="preserve">phansung district, </w:t>
      </w:r>
      <w:r w:rsidR="00590F84" w:rsidRPr="00FE0E61">
        <w:rPr>
          <w:rFonts w:ascii="Arial" w:hAnsi="Arial" w:cs="Arial"/>
          <w:sz w:val="22"/>
          <w:szCs w:val="22"/>
        </w:rPr>
        <w:t>Bangkok</w:t>
      </w:r>
      <w:r w:rsidR="00590F84" w:rsidRPr="00FE0E61">
        <w:rPr>
          <w:rFonts w:ascii="Arial" w:hAnsi="Arial"/>
          <w:sz w:val="22"/>
          <w:szCs w:val="22"/>
          <w:cs/>
        </w:rPr>
        <w:t>.</w:t>
      </w:r>
    </w:p>
    <w:p w:rsidR="00CE7316" w:rsidRDefault="003D43E8" w:rsidP="00FD6FBC">
      <w:pPr>
        <w:tabs>
          <w:tab w:val="left" w:pos="1440"/>
        </w:tabs>
        <w:spacing w:before="120" w:after="120" w:line="380" w:lineRule="atLeast"/>
        <w:ind w:left="540" w:hanging="540"/>
        <w:jc w:val="thaiDistribute"/>
        <w:outlineLvl w:val="0"/>
        <w:rPr>
          <w:rFonts w:ascii="Arial" w:hAnsi="Arial" w:cs="Arial"/>
          <w:b/>
          <w:bCs/>
          <w:sz w:val="22"/>
          <w:szCs w:val="22"/>
        </w:rPr>
      </w:pPr>
      <w:r w:rsidRPr="00FE0E61">
        <w:rPr>
          <w:rFonts w:ascii="Arial" w:hAnsi="Arial" w:cs="Arial"/>
          <w:b/>
          <w:bCs/>
          <w:sz w:val="22"/>
          <w:szCs w:val="22"/>
        </w:rPr>
        <w:t>2</w:t>
      </w:r>
      <w:r w:rsidRPr="00FE0E61">
        <w:rPr>
          <w:rFonts w:ascii="Arial" w:hAnsi="Arial"/>
          <w:b/>
          <w:bCs/>
          <w:sz w:val="22"/>
          <w:szCs w:val="22"/>
          <w:cs/>
        </w:rPr>
        <w:t>.</w:t>
      </w:r>
      <w:r w:rsidRPr="00FE0E61">
        <w:rPr>
          <w:rFonts w:ascii="Arial" w:hAnsi="Arial" w:cs="Arial"/>
          <w:b/>
          <w:bCs/>
          <w:sz w:val="22"/>
          <w:szCs w:val="22"/>
        </w:rPr>
        <w:tab/>
      </w:r>
      <w:r w:rsidR="00EB2179" w:rsidRPr="00FE0E61">
        <w:rPr>
          <w:rFonts w:ascii="Arial" w:hAnsi="Arial" w:cs="Arial"/>
          <w:b/>
          <w:bCs/>
          <w:sz w:val="22"/>
          <w:szCs w:val="22"/>
        </w:rPr>
        <w:t>Basis of preparation</w:t>
      </w:r>
    </w:p>
    <w:p w:rsidR="00324204" w:rsidRPr="00FE0E61" w:rsidRDefault="003A5AAA" w:rsidP="00FD6FBC">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b/>
          <w:bCs/>
          <w:sz w:val="22"/>
          <w:szCs w:val="22"/>
        </w:rPr>
        <w:t>2</w:t>
      </w:r>
      <w:r>
        <w:rPr>
          <w:rFonts w:ascii="Arial" w:hAnsi="Arial"/>
          <w:b/>
          <w:bCs/>
          <w:sz w:val="22"/>
          <w:szCs w:val="22"/>
          <w:cs/>
        </w:rPr>
        <w:t>.</w:t>
      </w:r>
      <w:r>
        <w:rPr>
          <w:rFonts w:ascii="Arial" w:hAnsi="Arial" w:cs="Arial"/>
          <w:b/>
          <w:bCs/>
          <w:sz w:val="22"/>
          <w:szCs w:val="22"/>
        </w:rPr>
        <w:t>1</w:t>
      </w:r>
      <w:r>
        <w:rPr>
          <w:rFonts w:ascii="Arial" w:hAnsi="Arial" w:cs="Arial"/>
          <w:b/>
          <w:bCs/>
          <w:sz w:val="22"/>
          <w:szCs w:val="22"/>
        </w:rPr>
        <w:tab/>
      </w:r>
      <w:r w:rsidRPr="003A5AAA">
        <w:rPr>
          <w:rFonts w:ascii="Arial" w:hAnsi="Arial" w:cs="Arial"/>
          <w:sz w:val="22"/>
          <w:szCs w:val="22"/>
        </w:rPr>
        <w:t>The financial statements have been prepared in accordance with Thai Financial Reporting Standards enunciated under the Accounting Professions Act B</w:t>
      </w:r>
      <w:r w:rsidRPr="003A5AAA">
        <w:rPr>
          <w:rFonts w:ascii="Arial" w:hAnsi="Arial"/>
          <w:sz w:val="22"/>
          <w:szCs w:val="22"/>
          <w:cs/>
        </w:rPr>
        <w:t>.</w:t>
      </w:r>
      <w:r w:rsidRPr="003A5AAA">
        <w:rPr>
          <w:rFonts w:ascii="Arial" w:hAnsi="Arial" w:cs="Arial"/>
          <w:sz w:val="22"/>
          <w:szCs w:val="22"/>
        </w:rPr>
        <w:t>E</w:t>
      </w:r>
      <w:r w:rsidRPr="003A5AAA">
        <w:rPr>
          <w:rFonts w:ascii="Arial" w:hAnsi="Arial"/>
          <w:sz w:val="22"/>
          <w:szCs w:val="22"/>
          <w:cs/>
        </w:rPr>
        <w:t xml:space="preserve">. </w:t>
      </w:r>
      <w:r w:rsidRPr="003A5AAA">
        <w:rPr>
          <w:rFonts w:ascii="Arial" w:hAnsi="Arial" w:cs="Arial"/>
          <w:sz w:val="22"/>
          <w:szCs w:val="22"/>
        </w:rPr>
        <w:t>2547 and their presentation has been made in compliance with the stipulations of the Notification of the Department of Business Development dated 28 September 2011, issued under the Accounting Act B</w:t>
      </w:r>
      <w:r w:rsidRPr="003A5AAA">
        <w:rPr>
          <w:rFonts w:ascii="Arial" w:hAnsi="Arial"/>
          <w:sz w:val="22"/>
          <w:szCs w:val="22"/>
          <w:cs/>
        </w:rPr>
        <w:t>.</w:t>
      </w:r>
      <w:r w:rsidRPr="003A5AAA">
        <w:rPr>
          <w:rFonts w:ascii="Arial" w:hAnsi="Arial" w:cs="Arial"/>
          <w:sz w:val="22"/>
          <w:szCs w:val="22"/>
        </w:rPr>
        <w:t>E</w:t>
      </w:r>
      <w:r w:rsidRPr="003A5AAA">
        <w:rPr>
          <w:rFonts w:ascii="Arial" w:hAnsi="Arial"/>
          <w:sz w:val="22"/>
          <w:szCs w:val="22"/>
          <w:cs/>
        </w:rPr>
        <w:t xml:space="preserve">. </w:t>
      </w:r>
      <w:r w:rsidRPr="003A5AAA">
        <w:rPr>
          <w:rFonts w:ascii="Arial" w:hAnsi="Arial" w:cs="Arial"/>
          <w:sz w:val="22"/>
          <w:szCs w:val="22"/>
        </w:rPr>
        <w:t>2543</w:t>
      </w:r>
      <w:r w:rsidRPr="003A5AAA">
        <w:rPr>
          <w:rFonts w:ascii="Arial" w:hAnsi="Arial"/>
          <w:sz w:val="22"/>
          <w:szCs w:val="22"/>
          <w:cs/>
        </w:rPr>
        <w:t>.</w:t>
      </w:r>
    </w:p>
    <w:p w:rsidR="00455887" w:rsidRPr="00FE0E61" w:rsidRDefault="00455887"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Pr="00FE0E61">
        <w:rPr>
          <w:rFonts w:ascii="Arial" w:hAnsi="Arial" w:cs="Arial"/>
          <w:sz w:val="22"/>
          <w:szCs w:val="22"/>
        </w:rPr>
        <w:tab/>
        <w:t>The financial statements in Thai language are the official statutory financial statements of the Company</w:t>
      </w:r>
      <w:r w:rsidRPr="00FE0E61">
        <w:rPr>
          <w:rFonts w:ascii="Arial" w:hAnsi="Arial"/>
          <w:sz w:val="22"/>
          <w:szCs w:val="22"/>
          <w:cs/>
        </w:rPr>
        <w:t xml:space="preserve">. </w:t>
      </w:r>
      <w:r w:rsidRPr="00FE0E61">
        <w:rPr>
          <w:rFonts w:ascii="Arial" w:hAnsi="Arial" w:cs="Arial"/>
          <w:sz w:val="22"/>
          <w:szCs w:val="22"/>
        </w:rPr>
        <w:t xml:space="preserve">The financial statements in English language have been translated from </w:t>
      </w:r>
      <w:r w:rsidR="003E556A" w:rsidRPr="00FE0E61">
        <w:rPr>
          <w:rFonts w:ascii="Arial" w:hAnsi="Arial" w:cs="Arial"/>
          <w:sz w:val="22"/>
          <w:szCs w:val="22"/>
        </w:rPr>
        <w:t xml:space="preserve">the Thai language </w:t>
      </w:r>
      <w:r w:rsidRPr="00FE0E61">
        <w:rPr>
          <w:rFonts w:ascii="Arial" w:hAnsi="Arial" w:cs="Arial"/>
          <w:sz w:val="22"/>
          <w:szCs w:val="22"/>
        </w:rPr>
        <w:t>financial statements</w:t>
      </w:r>
      <w:r w:rsidRPr="00FE0E61">
        <w:rPr>
          <w:rFonts w:ascii="Arial" w:hAnsi="Arial"/>
          <w:sz w:val="22"/>
          <w:szCs w:val="22"/>
          <w:cs/>
        </w:rPr>
        <w:t>.</w:t>
      </w:r>
    </w:p>
    <w:p w:rsidR="00C2205E" w:rsidRDefault="0072338A"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Pr="00FE0E61">
        <w:rPr>
          <w:rFonts w:ascii="Arial" w:hAnsi="Arial" w:cs="Arial"/>
          <w:sz w:val="22"/>
          <w:szCs w:val="22"/>
        </w:rPr>
        <w:tab/>
      </w:r>
      <w:r w:rsidR="00C2205E" w:rsidRPr="00FE0E61">
        <w:rPr>
          <w:rFonts w:ascii="Arial" w:hAnsi="Arial" w:cs="Arial"/>
          <w:sz w:val="22"/>
          <w:szCs w:val="22"/>
        </w:rPr>
        <w:t>The financial statements have been prepared on a historical cost basis except where otherwise disclosed in the accounting policies</w:t>
      </w:r>
      <w:r w:rsidR="00C2205E" w:rsidRPr="00FE0E61">
        <w:rPr>
          <w:rFonts w:ascii="Arial" w:hAnsi="Arial"/>
          <w:sz w:val="22"/>
          <w:szCs w:val="22"/>
          <w:cs/>
        </w:rPr>
        <w:t>.</w:t>
      </w:r>
    </w:p>
    <w:p w:rsidR="00162070" w:rsidRPr="00F2427C" w:rsidRDefault="00162070" w:rsidP="00162070">
      <w:pPr>
        <w:tabs>
          <w:tab w:val="left" w:pos="360"/>
          <w:tab w:val="left" w:pos="1440"/>
        </w:tabs>
        <w:spacing w:before="120" w:after="120" w:line="380" w:lineRule="atLeast"/>
        <w:ind w:left="540" w:hanging="540"/>
        <w:jc w:val="thaiDistribute"/>
        <w:outlineLvl w:val="0"/>
        <w:rPr>
          <w:rFonts w:ascii="Arial" w:hAnsi="Arial" w:cs="Arial"/>
          <w:sz w:val="22"/>
          <w:szCs w:val="22"/>
        </w:rPr>
      </w:pPr>
      <w:r w:rsidRPr="00C754F6">
        <w:rPr>
          <w:rFonts w:ascii="Arial" w:hAnsi="Arial" w:cs="Arial"/>
          <w:b/>
          <w:bCs/>
          <w:sz w:val="22"/>
          <w:szCs w:val="22"/>
        </w:rPr>
        <w:t>2</w:t>
      </w:r>
      <w:r w:rsidRPr="00C754F6">
        <w:rPr>
          <w:rFonts w:ascii="Arial" w:hAnsi="Arial"/>
          <w:b/>
          <w:bCs/>
          <w:sz w:val="22"/>
          <w:szCs w:val="22"/>
          <w:cs/>
        </w:rPr>
        <w:t>.</w:t>
      </w:r>
      <w:r w:rsidRPr="00C754F6">
        <w:rPr>
          <w:rFonts w:ascii="Arial" w:hAnsi="Arial" w:cs="Arial"/>
          <w:b/>
          <w:bCs/>
          <w:sz w:val="22"/>
          <w:szCs w:val="22"/>
        </w:rPr>
        <w:t>2</w:t>
      </w:r>
      <w:r w:rsidRPr="00C754F6">
        <w:rPr>
          <w:rFonts w:ascii="Arial" w:hAnsi="Arial" w:cs="Arial"/>
          <w:b/>
          <w:bCs/>
          <w:sz w:val="22"/>
          <w:szCs w:val="22"/>
        </w:rPr>
        <w:tab/>
      </w:r>
      <w:r w:rsidRPr="00F2427C">
        <w:rPr>
          <w:rFonts w:ascii="Arial" w:hAnsi="Arial" w:cs="Arial"/>
          <w:sz w:val="22"/>
          <w:szCs w:val="22"/>
        </w:rPr>
        <w:tab/>
      </w:r>
      <w:r w:rsidRPr="00F2427C">
        <w:rPr>
          <w:rFonts w:ascii="Arial" w:hAnsi="Arial" w:cs="Arial"/>
          <w:color w:val="000000"/>
          <w:sz w:val="22"/>
          <w:szCs w:val="22"/>
        </w:rPr>
        <w:t>Change</w:t>
      </w:r>
      <w:r w:rsidRPr="00F2427C">
        <w:rPr>
          <w:rFonts w:ascii="Arial" w:hAnsi="Arial" w:cs="Arial"/>
          <w:sz w:val="22"/>
          <w:szCs w:val="22"/>
        </w:rPr>
        <w:t xml:space="preserve"> in basis of preparation </w:t>
      </w:r>
    </w:p>
    <w:p w:rsidR="00162070" w:rsidRDefault="00162070" w:rsidP="00162070">
      <w:pPr>
        <w:tabs>
          <w:tab w:val="left" w:pos="360"/>
          <w:tab w:val="left" w:pos="1440"/>
        </w:tabs>
        <w:spacing w:before="120" w:after="120" w:line="380" w:lineRule="atLeast"/>
        <w:ind w:left="540" w:hanging="540"/>
        <w:jc w:val="thaiDistribute"/>
        <w:outlineLvl w:val="0"/>
        <w:rPr>
          <w:rFonts w:ascii="Arial" w:hAnsi="Arial" w:cstheme="minorBidi"/>
          <w:sz w:val="22"/>
          <w:szCs w:val="22"/>
        </w:rPr>
      </w:pPr>
      <w:r>
        <w:rPr>
          <w:rFonts w:ascii="Arial" w:hAnsi="Arial" w:cs="Arial"/>
          <w:sz w:val="22"/>
          <w:szCs w:val="22"/>
        </w:rPr>
        <w:tab/>
      </w:r>
      <w:r>
        <w:rPr>
          <w:rFonts w:ascii="Arial" w:hAnsi="Arial" w:cstheme="minorBidi"/>
          <w:sz w:val="22"/>
          <w:szCs w:val="22"/>
          <w:cs/>
        </w:rPr>
        <w:tab/>
      </w:r>
      <w:r>
        <w:rPr>
          <w:rFonts w:ascii="Arial" w:hAnsi="Arial" w:cs="Arial"/>
          <w:sz w:val="22"/>
          <w:szCs w:val="22"/>
        </w:rPr>
        <w:t xml:space="preserve">During 2016, the Company changed the basis of preparation of the financial statements to apply Thai Financial </w:t>
      </w:r>
      <w:r>
        <w:rPr>
          <w:rFonts w:ascii="Arial" w:hAnsi="Arial" w:cs="Arial"/>
          <w:color w:val="000000"/>
          <w:sz w:val="22"/>
          <w:szCs w:val="22"/>
        </w:rPr>
        <w:t>Reporting</w:t>
      </w:r>
      <w:r>
        <w:rPr>
          <w:rFonts w:ascii="Arial" w:hAnsi="Arial" w:cs="Arial"/>
          <w:sz w:val="22"/>
          <w:szCs w:val="22"/>
        </w:rPr>
        <w:t xml:space="preserve"> Standards instead of the Thai Financial Reporting Standard applicable to non</w:t>
      </w:r>
      <w:r>
        <w:rPr>
          <w:rFonts w:ascii="Arial" w:hAnsi="Arial"/>
          <w:sz w:val="22"/>
          <w:szCs w:val="22"/>
          <w:cs/>
        </w:rPr>
        <w:t>-</w:t>
      </w:r>
      <w:r>
        <w:rPr>
          <w:rFonts w:ascii="Arial" w:hAnsi="Arial" w:cs="Arial"/>
          <w:sz w:val="22"/>
          <w:szCs w:val="22"/>
        </w:rPr>
        <w:t>publicly accountable entities, in order that the financial statements would provide more useful information and better reflect the Company</w:t>
      </w:r>
      <w:r>
        <w:rPr>
          <w:rFonts w:ascii="Arial" w:hAnsi="Arial"/>
          <w:sz w:val="22"/>
          <w:szCs w:val="22"/>
          <w:cs/>
        </w:rPr>
        <w:t>’</w:t>
      </w:r>
      <w:r>
        <w:rPr>
          <w:rFonts w:ascii="Arial" w:hAnsi="Arial" w:cs="Arial"/>
          <w:sz w:val="22"/>
          <w:szCs w:val="22"/>
        </w:rPr>
        <w:t>s financial position, operating results and cash flows, and to support the plan to list the Company on the Stock Exchange of Thailand</w:t>
      </w:r>
      <w:r>
        <w:rPr>
          <w:rFonts w:ascii="Arial" w:hAnsi="Arial"/>
          <w:sz w:val="22"/>
          <w:szCs w:val="22"/>
          <w:cs/>
        </w:rPr>
        <w:t xml:space="preserve">. </w:t>
      </w:r>
      <w:r>
        <w:rPr>
          <w:rFonts w:ascii="Arial" w:hAnsi="Arial" w:cs="Arial"/>
          <w:sz w:val="22"/>
          <w:szCs w:val="22"/>
        </w:rPr>
        <w:t xml:space="preserve">The change had no significant impact on the separate financial statements, except for the disclosure of additional information on cash flows, because the Company had already adopted TAS 12 Income Taxes </w:t>
      </w:r>
      <w:r>
        <w:rPr>
          <w:rFonts w:ascii="Arial" w:hAnsi="Arial"/>
          <w:sz w:val="22"/>
          <w:szCs w:val="22"/>
          <w:cs/>
        </w:rPr>
        <w:t>(</w:t>
      </w:r>
      <w:r>
        <w:rPr>
          <w:rFonts w:ascii="Arial" w:hAnsi="Arial" w:cs="Arial"/>
          <w:sz w:val="22"/>
          <w:szCs w:val="22"/>
        </w:rPr>
        <w:t>revised 2014</w:t>
      </w:r>
      <w:r>
        <w:rPr>
          <w:rFonts w:ascii="Arial" w:hAnsi="Arial"/>
          <w:sz w:val="22"/>
          <w:szCs w:val="22"/>
          <w:cs/>
        </w:rPr>
        <w:t xml:space="preserve">) </w:t>
      </w:r>
      <w:r>
        <w:rPr>
          <w:rFonts w:ascii="Arial" w:hAnsi="Arial" w:cs="Arial"/>
          <w:sz w:val="22"/>
          <w:szCs w:val="22"/>
        </w:rPr>
        <w:t xml:space="preserve">and TAS 19 Employee Benefits </w:t>
      </w:r>
      <w:r>
        <w:rPr>
          <w:rFonts w:ascii="Arial" w:hAnsi="Arial"/>
          <w:sz w:val="22"/>
          <w:szCs w:val="22"/>
          <w:cs/>
        </w:rPr>
        <w:t>(</w:t>
      </w:r>
      <w:r>
        <w:rPr>
          <w:rFonts w:ascii="Arial" w:hAnsi="Arial" w:cs="Arial"/>
          <w:sz w:val="22"/>
          <w:szCs w:val="22"/>
        </w:rPr>
        <w:t>revised 2014</w:t>
      </w:r>
      <w:r>
        <w:rPr>
          <w:rFonts w:ascii="Arial" w:hAnsi="Arial"/>
          <w:sz w:val="22"/>
          <w:szCs w:val="22"/>
          <w:cs/>
        </w:rPr>
        <w:t>).</w:t>
      </w:r>
      <w:r w:rsidR="00EF4DEA">
        <w:rPr>
          <w:rFonts w:ascii="Arial" w:hAnsi="Arial" w:cstheme="minorBidi" w:hint="cs"/>
          <w:sz w:val="22"/>
          <w:szCs w:val="22"/>
          <w:cs/>
        </w:rPr>
        <w:t xml:space="preserve"> </w:t>
      </w:r>
      <w:r>
        <w:rPr>
          <w:rFonts w:ascii="Arial" w:hAnsi="Arial" w:cs="Arial"/>
          <w:sz w:val="22"/>
          <w:szCs w:val="22"/>
        </w:rPr>
        <w:t>The Company</w:t>
      </w:r>
      <w:r>
        <w:rPr>
          <w:rFonts w:ascii="Arial" w:hAnsi="Arial"/>
          <w:sz w:val="22"/>
          <w:szCs w:val="22"/>
          <w:cs/>
        </w:rPr>
        <w:t>’</w:t>
      </w:r>
      <w:r>
        <w:rPr>
          <w:rFonts w:ascii="Arial" w:hAnsi="Arial" w:cs="Arial"/>
          <w:sz w:val="22"/>
          <w:szCs w:val="22"/>
        </w:rPr>
        <w:t>s management has prepared and disclosed additional cash flow information for the year ended 31 December 2015 for comparative purposes, which has not been audited by an auditor</w:t>
      </w:r>
      <w:r>
        <w:rPr>
          <w:rFonts w:ascii="Arial" w:hAnsi="Arial"/>
          <w:sz w:val="22"/>
          <w:szCs w:val="22"/>
          <w:cs/>
        </w:rPr>
        <w:t>.</w:t>
      </w:r>
    </w:p>
    <w:p w:rsidR="00162070" w:rsidRDefault="00162070">
      <w:pPr>
        <w:overflowPunct/>
        <w:autoSpaceDE/>
        <w:autoSpaceDN/>
        <w:adjustRightInd/>
        <w:textAlignment w:val="auto"/>
        <w:rPr>
          <w:rFonts w:ascii="Arial" w:hAnsi="Arial" w:cs="Arial"/>
          <w:color w:val="000000"/>
          <w:sz w:val="22"/>
          <w:szCs w:val="22"/>
        </w:rPr>
      </w:pPr>
      <w:r>
        <w:rPr>
          <w:rFonts w:ascii="Arial" w:hAnsi="Arial"/>
          <w:color w:val="000000"/>
          <w:sz w:val="22"/>
          <w:szCs w:val="22"/>
          <w:cs/>
        </w:rPr>
        <w:br w:type="page"/>
      </w:r>
    </w:p>
    <w:p w:rsidR="00162070" w:rsidRDefault="00162070" w:rsidP="00162070">
      <w:pPr>
        <w:tabs>
          <w:tab w:val="left" w:pos="360"/>
          <w:tab w:val="left" w:pos="1440"/>
        </w:tabs>
        <w:spacing w:before="120" w:after="120" w:line="380" w:lineRule="atLeast"/>
        <w:ind w:left="540" w:hanging="540"/>
        <w:jc w:val="thaiDistribute"/>
        <w:outlineLvl w:val="0"/>
        <w:rPr>
          <w:rFonts w:ascii="Arial" w:hAnsi="Arial" w:cs="Arial"/>
          <w:color w:val="000000"/>
          <w:sz w:val="22"/>
          <w:szCs w:val="22"/>
        </w:rPr>
      </w:pPr>
      <w:r>
        <w:rPr>
          <w:rFonts w:ascii="Arial" w:hAnsi="Arial" w:cstheme="minorBidi"/>
          <w:sz w:val="22"/>
          <w:szCs w:val="22"/>
          <w:cs/>
        </w:rPr>
        <w:lastRenderedPageBreak/>
        <w:tab/>
      </w:r>
      <w:r>
        <w:rPr>
          <w:rFonts w:ascii="Arial" w:hAnsi="Arial" w:cstheme="minorBidi"/>
          <w:sz w:val="22"/>
          <w:szCs w:val="22"/>
          <w:cs/>
        </w:rPr>
        <w:tab/>
      </w:r>
      <w:r w:rsidRPr="00F213AC">
        <w:rPr>
          <w:rFonts w:ascii="Arial" w:hAnsi="Arial" w:cs="Arial"/>
          <w:sz w:val="22"/>
          <w:szCs w:val="22"/>
        </w:rPr>
        <w:t>T</w:t>
      </w:r>
      <w:r>
        <w:rPr>
          <w:rFonts w:ascii="Arial" w:hAnsi="Arial" w:cs="Arial"/>
          <w:color w:val="000000"/>
          <w:sz w:val="22"/>
          <w:szCs w:val="22"/>
        </w:rPr>
        <w:t>he change in the basis of preparation affects the preparation</w:t>
      </w:r>
      <w:r w:rsidRPr="001A6A46">
        <w:rPr>
          <w:rFonts w:ascii="Arial" w:hAnsi="Arial"/>
          <w:color w:val="000000"/>
          <w:sz w:val="22"/>
          <w:szCs w:val="22"/>
          <w:cs/>
        </w:rPr>
        <w:t xml:space="preserve"> </w:t>
      </w:r>
      <w:r>
        <w:rPr>
          <w:rFonts w:ascii="Arial" w:hAnsi="Arial" w:cs="Arial"/>
          <w:color w:val="000000"/>
          <w:sz w:val="22"/>
          <w:szCs w:val="22"/>
        </w:rPr>
        <w:t xml:space="preserve">of the </w:t>
      </w:r>
      <w:r w:rsidRPr="001A6A46">
        <w:rPr>
          <w:rFonts w:ascii="Arial" w:hAnsi="Arial" w:cs="Arial"/>
          <w:color w:val="000000"/>
          <w:sz w:val="22"/>
          <w:szCs w:val="22"/>
        </w:rPr>
        <w:t xml:space="preserve">consolidated financial statements </w:t>
      </w:r>
      <w:r>
        <w:rPr>
          <w:rFonts w:ascii="Arial" w:hAnsi="Arial" w:cs="Arial"/>
          <w:color w:val="000000"/>
          <w:sz w:val="22"/>
          <w:szCs w:val="22"/>
        </w:rPr>
        <w:t>because during 2015 the Company invest</w:t>
      </w:r>
      <w:r w:rsidR="00DF464C">
        <w:rPr>
          <w:rFonts w:ascii="Arial" w:hAnsi="Arial" w:cs="Arial"/>
          <w:color w:val="000000"/>
          <w:sz w:val="22"/>
          <w:szCs w:val="22"/>
        </w:rPr>
        <w:t>ed</w:t>
      </w:r>
      <w:r>
        <w:rPr>
          <w:rFonts w:ascii="Arial" w:hAnsi="Arial" w:cs="Arial"/>
          <w:color w:val="000000"/>
          <w:sz w:val="22"/>
          <w:szCs w:val="22"/>
        </w:rPr>
        <w:t xml:space="preserve"> in a subsidiary</w:t>
      </w:r>
      <w:r>
        <w:rPr>
          <w:rFonts w:ascii="Arial" w:hAnsi="Arial"/>
          <w:color w:val="000000"/>
          <w:sz w:val="22"/>
          <w:szCs w:val="22"/>
          <w:cs/>
        </w:rPr>
        <w:t xml:space="preserve">. </w:t>
      </w:r>
      <w:r>
        <w:rPr>
          <w:rFonts w:ascii="Arial" w:hAnsi="Arial" w:cs="Arial"/>
          <w:color w:val="000000"/>
          <w:sz w:val="22"/>
          <w:szCs w:val="22"/>
        </w:rPr>
        <w:t xml:space="preserve">As a result, the </w:t>
      </w:r>
      <w:r w:rsidRPr="00F213AC">
        <w:rPr>
          <w:rFonts w:ascii="Arial" w:hAnsi="Arial" w:cs="Arial"/>
          <w:sz w:val="22"/>
          <w:szCs w:val="22"/>
        </w:rPr>
        <w:t>Company</w:t>
      </w:r>
      <w:r>
        <w:rPr>
          <w:rFonts w:ascii="Arial" w:hAnsi="Arial" w:cs="Arial"/>
          <w:color w:val="000000"/>
          <w:sz w:val="22"/>
          <w:szCs w:val="22"/>
        </w:rPr>
        <w:t xml:space="preserve"> has to prepare </w:t>
      </w:r>
      <w:r w:rsidR="00DF464C">
        <w:rPr>
          <w:rFonts w:ascii="Arial" w:hAnsi="Arial" w:cs="Arial"/>
          <w:color w:val="000000"/>
          <w:sz w:val="22"/>
          <w:szCs w:val="22"/>
        </w:rPr>
        <w:t xml:space="preserve">the </w:t>
      </w:r>
      <w:r>
        <w:rPr>
          <w:rFonts w:ascii="Arial" w:hAnsi="Arial" w:cs="Arial"/>
          <w:color w:val="000000"/>
          <w:sz w:val="22"/>
          <w:szCs w:val="22"/>
        </w:rPr>
        <w:t>consolidated financial statements from the date the investment was acquired</w:t>
      </w:r>
      <w:r>
        <w:rPr>
          <w:rFonts w:ascii="Arial" w:hAnsi="Arial"/>
          <w:color w:val="000000"/>
          <w:sz w:val="22"/>
          <w:szCs w:val="22"/>
          <w:cs/>
        </w:rPr>
        <w:t xml:space="preserve">. </w:t>
      </w:r>
      <w:r>
        <w:rPr>
          <w:rFonts w:ascii="Arial" w:hAnsi="Arial" w:cs="Arial"/>
          <w:color w:val="000000"/>
          <w:sz w:val="22"/>
          <w:szCs w:val="22"/>
        </w:rPr>
        <w:t xml:space="preserve">The Company has prepared </w:t>
      </w:r>
      <w:r w:rsidR="00DF464C">
        <w:rPr>
          <w:rFonts w:ascii="Arial" w:hAnsi="Arial" w:cs="Arial"/>
          <w:color w:val="000000"/>
          <w:sz w:val="22"/>
          <w:szCs w:val="22"/>
        </w:rPr>
        <w:t xml:space="preserve">the </w:t>
      </w:r>
      <w:r w:rsidRPr="005748B0">
        <w:rPr>
          <w:rFonts w:ascii="Arial" w:hAnsi="Arial" w:cs="Arial"/>
          <w:color w:val="000000"/>
          <w:sz w:val="22"/>
          <w:szCs w:val="22"/>
        </w:rPr>
        <w:t>consolidated statement</w:t>
      </w:r>
      <w:r>
        <w:rPr>
          <w:rFonts w:ascii="Arial" w:hAnsi="Arial" w:cs="Arial"/>
          <w:color w:val="000000"/>
          <w:sz w:val="22"/>
          <w:szCs w:val="22"/>
        </w:rPr>
        <w:t>s</w:t>
      </w:r>
      <w:r w:rsidRPr="005748B0">
        <w:rPr>
          <w:rFonts w:ascii="Arial" w:hAnsi="Arial" w:cs="Arial"/>
          <w:color w:val="000000"/>
          <w:sz w:val="22"/>
          <w:szCs w:val="22"/>
        </w:rPr>
        <w:t xml:space="preserve"> of financial position as at</w:t>
      </w:r>
      <w:r>
        <w:rPr>
          <w:rFonts w:ascii="Arial" w:hAnsi="Arial" w:cs="Arial"/>
          <w:color w:val="000000"/>
          <w:sz w:val="22"/>
          <w:szCs w:val="22"/>
        </w:rPr>
        <w:t xml:space="preserve"> 3</w:t>
      </w:r>
      <w:r w:rsidRPr="005748B0">
        <w:rPr>
          <w:rFonts w:ascii="Arial" w:hAnsi="Arial" w:cs="Arial"/>
          <w:color w:val="000000"/>
          <w:sz w:val="22"/>
          <w:szCs w:val="22"/>
        </w:rPr>
        <w:t>1 December 2015, and related consolidated statements of comprehensive income, changes in shareholders</w:t>
      </w:r>
      <w:r w:rsidRPr="005748B0">
        <w:rPr>
          <w:rFonts w:ascii="Arial" w:hAnsi="Arial"/>
          <w:color w:val="000000"/>
          <w:sz w:val="22"/>
          <w:szCs w:val="22"/>
          <w:cs/>
        </w:rPr>
        <w:t xml:space="preserve">’ </w:t>
      </w:r>
      <w:r w:rsidRPr="005748B0">
        <w:rPr>
          <w:rFonts w:ascii="Arial" w:hAnsi="Arial" w:cs="Arial"/>
          <w:color w:val="000000"/>
          <w:sz w:val="22"/>
          <w:szCs w:val="22"/>
        </w:rPr>
        <w:t>equity and cash flows for the year then ended of Do Day Dream Com</w:t>
      </w:r>
      <w:r>
        <w:rPr>
          <w:rFonts w:ascii="Arial" w:hAnsi="Arial" w:cs="Arial"/>
          <w:color w:val="000000"/>
          <w:sz w:val="22"/>
          <w:szCs w:val="22"/>
        </w:rPr>
        <w:t>pany Limited and its subsidiary</w:t>
      </w:r>
      <w:r w:rsidR="00DF464C">
        <w:rPr>
          <w:rFonts w:ascii="Arial" w:hAnsi="Arial" w:cs="Arial"/>
          <w:color w:val="000000"/>
          <w:sz w:val="22"/>
          <w:szCs w:val="22"/>
        </w:rPr>
        <w:t>, for comparative purpose</w:t>
      </w:r>
      <w:r>
        <w:rPr>
          <w:rFonts w:ascii="Arial" w:hAnsi="Arial"/>
          <w:color w:val="000000"/>
          <w:sz w:val="22"/>
          <w:szCs w:val="22"/>
          <w:cs/>
        </w:rPr>
        <w:t xml:space="preserve">. </w:t>
      </w:r>
      <w:r>
        <w:rPr>
          <w:rFonts w:ascii="Arial" w:hAnsi="Arial" w:cs="Arial"/>
          <w:color w:val="000000"/>
          <w:sz w:val="22"/>
          <w:szCs w:val="22"/>
        </w:rPr>
        <w:t>The consolidated financial statements for the year ended 31 December 2015 were prepared by the Company</w:t>
      </w:r>
      <w:r>
        <w:rPr>
          <w:rFonts w:ascii="Arial" w:hAnsi="Arial"/>
          <w:color w:val="000000"/>
          <w:sz w:val="22"/>
          <w:szCs w:val="22"/>
          <w:cs/>
        </w:rPr>
        <w:t>’</w:t>
      </w:r>
      <w:r>
        <w:rPr>
          <w:rFonts w:ascii="Arial" w:hAnsi="Arial" w:cs="Arial"/>
          <w:color w:val="000000"/>
          <w:sz w:val="22"/>
          <w:szCs w:val="22"/>
        </w:rPr>
        <w:t>s management and have not been</w:t>
      </w:r>
      <w:r w:rsidRPr="005748B0">
        <w:rPr>
          <w:rFonts w:ascii="Arial" w:hAnsi="Arial" w:cs="Arial"/>
          <w:color w:val="000000"/>
          <w:sz w:val="22"/>
          <w:szCs w:val="22"/>
        </w:rPr>
        <w:t xml:space="preserve"> audit</w:t>
      </w:r>
      <w:r>
        <w:rPr>
          <w:rFonts w:ascii="Arial" w:hAnsi="Arial" w:cs="Arial"/>
          <w:color w:val="000000"/>
          <w:sz w:val="22"/>
          <w:szCs w:val="22"/>
        </w:rPr>
        <w:t>ed</w:t>
      </w:r>
      <w:r w:rsidRPr="005748B0">
        <w:rPr>
          <w:rFonts w:ascii="Arial" w:hAnsi="Arial" w:cs="Arial"/>
          <w:color w:val="000000"/>
          <w:sz w:val="22"/>
          <w:szCs w:val="22"/>
        </w:rPr>
        <w:t xml:space="preserve"> by</w:t>
      </w:r>
      <w:r>
        <w:rPr>
          <w:rFonts w:ascii="Arial" w:hAnsi="Arial" w:cs="Arial"/>
          <w:color w:val="000000"/>
          <w:sz w:val="22"/>
          <w:szCs w:val="22"/>
        </w:rPr>
        <w:t xml:space="preserve"> an</w:t>
      </w:r>
      <w:r w:rsidRPr="005748B0">
        <w:rPr>
          <w:rFonts w:ascii="Arial" w:hAnsi="Arial" w:cs="Arial"/>
          <w:color w:val="000000"/>
          <w:sz w:val="22"/>
          <w:szCs w:val="22"/>
        </w:rPr>
        <w:t xml:space="preserve"> auditor</w:t>
      </w:r>
      <w:r>
        <w:rPr>
          <w:rFonts w:ascii="Arial" w:hAnsi="Arial"/>
          <w:color w:val="000000"/>
          <w:sz w:val="22"/>
          <w:szCs w:val="22"/>
          <w:cs/>
        </w:rPr>
        <w:t>.</w:t>
      </w:r>
    </w:p>
    <w:p w:rsidR="005A0105" w:rsidRPr="00F2427C" w:rsidRDefault="005A0105" w:rsidP="00FD6FBC">
      <w:pPr>
        <w:tabs>
          <w:tab w:val="left" w:pos="360"/>
          <w:tab w:val="left" w:pos="1440"/>
        </w:tabs>
        <w:spacing w:before="120" w:after="120" w:line="380" w:lineRule="atLeast"/>
        <w:ind w:left="540" w:hanging="540"/>
        <w:jc w:val="thaiDistribute"/>
        <w:outlineLvl w:val="0"/>
        <w:rPr>
          <w:rFonts w:ascii="Arial" w:hAnsi="Arial"/>
          <w:sz w:val="22"/>
          <w:szCs w:val="22"/>
        </w:rPr>
      </w:pPr>
      <w:r w:rsidRPr="00C754F6">
        <w:rPr>
          <w:rFonts w:ascii="Arial" w:hAnsi="Arial"/>
          <w:b/>
          <w:bCs/>
          <w:sz w:val="22"/>
          <w:szCs w:val="22"/>
        </w:rPr>
        <w:t>2</w:t>
      </w:r>
      <w:r w:rsidRPr="00C754F6">
        <w:rPr>
          <w:rFonts w:ascii="Arial" w:hAnsi="Arial"/>
          <w:b/>
          <w:bCs/>
          <w:sz w:val="22"/>
          <w:szCs w:val="22"/>
          <w:cs/>
        </w:rPr>
        <w:t>.</w:t>
      </w:r>
      <w:r w:rsidRPr="00C754F6">
        <w:rPr>
          <w:rFonts w:ascii="Arial" w:hAnsi="Arial"/>
          <w:b/>
          <w:bCs/>
          <w:sz w:val="22"/>
          <w:szCs w:val="22"/>
        </w:rPr>
        <w:t>3</w:t>
      </w:r>
      <w:r w:rsidRPr="00F2427C">
        <w:rPr>
          <w:rFonts w:ascii="Arial" w:hAnsi="Arial"/>
          <w:sz w:val="22"/>
          <w:szCs w:val="22"/>
        </w:rPr>
        <w:tab/>
      </w:r>
      <w:r w:rsidRPr="00F2427C">
        <w:rPr>
          <w:rFonts w:ascii="Arial" w:hAnsi="Arial"/>
          <w:sz w:val="22"/>
          <w:szCs w:val="22"/>
        </w:rPr>
        <w:tab/>
        <w:t>Basis of consolidation</w:t>
      </w:r>
    </w:p>
    <w:p w:rsidR="005A0105" w:rsidRPr="008F1613" w:rsidRDefault="005A0105" w:rsidP="00EF4DEA">
      <w:pPr>
        <w:spacing w:before="120" w:after="120" w:line="380" w:lineRule="atLeast"/>
        <w:ind w:left="1080" w:hanging="540"/>
        <w:jc w:val="thaiDistribute"/>
        <w:rPr>
          <w:rFonts w:ascii="Arial" w:hAnsi="Arial"/>
          <w:sz w:val="22"/>
          <w:szCs w:val="22"/>
        </w:rPr>
      </w:pPr>
      <w:r w:rsidRPr="008F1613">
        <w:rPr>
          <w:rFonts w:ascii="Arial" w:hAnsi="Arial"/>
          <w:sz w:val="22"/>
          <w:szCs w:val="22"/>
        </w:rPr>
        <w:t>a</w:t>
      </w:r>
      <w:r w:rsidRPr="008F1613">
        <w:rPr>
          <w:rFonts w:ascii="Arial" w:hAnsi="Arial"/>
          <w:sz w:val="22"/>
          <w:szCs w:val="22"/>
          <w:cs/>
        </w:rPr>
        <w:t>)</w:t>
      </w:r>
      <w:r w:rsidRPr="008F1613">
        <w:rPr>
          <w:rFonts w:ascii="Arial" w:hAnsi="Arial"/>
          <w:sz w:val="22"/>
          <w:szCs w:val="22"/>
        </w:rPr>
        <w:tab/>
        <w:t xml:space="preserve">The consolidated financial statements include the financial statements of </w:t>
      </w:r>
      <w:r>
        <w:rPr>
          <w:rFonts w:ascii="Arial" w:hAnsi="Arial"/>
          <w:sz w:val="22"/>
          <w:szCs w:val="22"/>
        </w:rPr>
        <w:t xml:space="preserve">Do Day Dream </w:t>
      </w:r>
      <w:r w:rsidRPr="008F1613">
        <w:rPr>
          <w:rFonts w:ascii="Arial" w:hAnsi="Arial"/>
          <w:sz w:val="22"/>
          <w:szCs w:val="22"/>
        </w:rPr>
        <w:t xml:space="preserve">Company Limited </w:t>
      </w:r>
      <w:r w:rsidRPr="008F1613">
        <w:rPr>
          <w:rFonts w:ascii="Arial" w:hAnsi="Arial"/>
          <w:sz w:val="22"/>
          <w:szCs w:val="22"/>
          <w:cs/>
        </w:rPr>
        <w:t>(“</w:t>
      </w:r>
      <w:r w:rsidRPr="008F1613">
        <w:rPr>
          <w:rFonts w:ascii="Arial" w:hAnsi="Arial"/>
          <w:sz w:val="22"/>
          <w:szCs w:val="22"/>
        </w:rPr>
        <w:t>the Company</w:t>
      </w:r>
      <w:r w:rsidRPr="008F1613">
        <w:rPr>
          <w:rFonts w:ascii="Arial" w:hAnsi="Arial"/>
          <w:sz w:val="22"/>
          <w:szCs w:val="22"/>
          <w:cs/>
        </w:rPr>
        <w:t xml:space="preserve">”) </w:t>
      </w:r>
      <w:r w:rsidRPr="008F1613">
        <w:rPr>
          <w:rFonts w:ascii="Arial" w:hAnsi="Arial"/>
          <w:sz w:val="22"/>
          <w:szCs w:val="22"/>
        </w:rPr>
        <w:t>and the following subsidiary compan</w:t>
      </w:r>
      <w:r>
        <w:rPr>
          <w:rFonts w:ascii="Arial" w:hAnsi="Arial"/>
          <w:sz w:val="22"/>
          <w:szCs w:val="22"/>
        </w:rPr>
        <w:t>y</w:t>
      </w:r>
      <w:r w:rsidRPr="008F1613">
        <w:rPr>
          <w:rFonts w:ascii="Arial" w:hAnsi="Arial"/>
          <w:sz w:val="22"/>
          <w:szCs w:val="22"/>
          <w:cs/>
        </w:rPr>
        <w:t xml:space="preserve"> (“</w:t>
      </w:r>
      <w:r w:rsidRPr="008F1613">
        <w:rPr>
          <w:rFonts w:ascii="Arial" w:hAnsi="Arial"/>
          <w:sz w:val="22"/>
          <w:szCs w:val="22"/>
        </w:rPr>
        <w:t>the subsidiar</w:t>
      </w:r>
      <w:r>
        <w:rPr>
          <w:rFonts w:ascii="Arial" w:hAnsi="Arial"/>
          <w:sz w:val="22"/>
          <w:szCs w:val="22"/>
        </w:rPr>
        <w:t>y</w:t>
      </w:r>
      <w:r w:rsidRPr="008F1613">
        <w:rPr>
          <w:rFonts w:ascii="Arial" w:hAnsi="Arial"/>
          <w:sz w:val="22"/>
          <w:szCs w:val="22"/>
          <w:cs/>
        </w:rPr>
        <w:t>”):</w:t>
      </w:r>
    </w:p>
    <w:tbl>
      <w:tblPr>
        <w:tblW w:w="8460" w:type="dxa"/>
        <w:tblInd w:w="1188" w:type="dxa"/>
        <w:tblLayout w:type="fixed"/>
        <w:tblLook w:val="0000" w:firstRow="0" w:lastRow="0" w:firstColumn="0" w:lastColumn="0" w:noHBand="0" w:noVBand="0"/>
      </w:tblPr>
      <w:tblGrid>
        <w:gridCol w:w="2160"/>
        <w:gridCol w:w="2340"/>
        <w:gridCol w:w="1440"/>
        <w:gridCol w:w="1260"/>
        <w:gridCol w:w="1260"/>
      </w:tblGrid>
      <w:tr w:rsidR="0057616D" w:rsidRPr="008F1613" w:rsidTr="0057616D">
        <w:tc>
          <w:tcPr>
            <w:tcW w:w="2160" w:type="dxa"/>
            <w:tcBorders>
              <w:top w:val="nil"/>
              <w:left w:val="nil"/>
              <w:right w:val="nil"/>
            </w:tcBorders>
            <w:vAlign w:val="bottom"/>
          </w:tcPr>
          <w:p w:rsidR="0057616D" w:rsidRPr="008F1613" w:rsidRDefault="0057616D" w:rsidP="00FD6FBC">
            <w:pPr>
              <w:pBdr>
                <w:bottom w:val="single" w:sz="4" w:space="1" w:color="auto"/>
              </w:pBdr>
              <w:spacing w:line="380" w:lineRule="atLeast"/>
              <w:jc w:val="center"/>
              <w:rPr>
                <w:rFonts w:ascii="Arial" w:hAnsi="Arial"/>
                <w:sz w:val="20"/>
                <w:szCs w:val="20"/>
              </w:rPr>
            </w:pPr>
            <w:r>
              <w:rPr>
                <w:rFonts w:ascii="Arial" w:hAnsi="Arial"/>
                <w:sz w:val="20"/>
                <w:szCs w:val="20"/>
              </w:rPr>
              <w:t>Company</w:t>
            </w:r>
            <w:r>
              <w:rPr>
                <w:rFonts w:ascii="Arial" w:hAnsi="Arial"/>
                <w:sz w:val="20"/>
                <w:szCs w:val="20"/>
                <w:cs/>
              </w:rPr>
              <w:t>’</w:t>
            </w:r>
            <w:r>
              <w:rPr>
                <w:rFonts w:ascii="Arial" w:hAnsi="Arial"/>
                <w:sz w:val="20"/>
                <w:szCs w:val="20"/>
              </w:rPr>
              <w:t>s name</w:t>
            </w:r>
          </w:p>
        </w:tc>
        <w:tc>
          <w:tcPr>
            <w:tcW w:w="2340" w:type="dxa"/>
            <w:tcBorders>
              <w:top w:val="nil"/>
              <w:left w:val="nil"/>
              <w:right w:val="nil"/>
            </w:tcBorders>
            <w:vAlign w:val="bottom"/>
          </w:tcPr>
          <w:p w:rsidR="0057616D" w:rsidRPr="008F1613" w:rsidRDefault="0057616D" w:rsidP="00FD6FBC">
            <w:pPr>
              <w:pBdr>
                <w:bottom w:val="single" w:sz="4" w:space="1" w:color="auto"/>
              </w:pBdr>
              <w:spacing w:line="380" w:lineRule="atLeast"/>
              <w:jc w:val="center"/>
              <w:rPr>
                <w:rFonts w:ascii="Arial" w:hAnsi="Arial"/>
                <w:sz w:val="20"/>
                <w:szCs w:val="20"/>
              </w:rPr>
            </w:pPr>
            <w:r w:rsidRPr="008F1613">
              <w:rPr>
                <w:rFonts w:ascii="Arial" w:hAnsi="Arial"/>
                <w:sz w:val="20"/>
                <w:szCs w:val="20"/>
              </w:rPr>
              <w:t>Nature of business</w:t>
            </w:r>
          </w:p>
        </w:tc>
        <w:tc>
          <w:tcPr>
            <w:tcW w:w="1440" w:type="dxa"/>
            <w:tcBorders>
              <w:top w:val="nil"/>
              <w:left w:val="nil"/>
              <w:right w:val="nil"/>
            </w:tcBorders>
            <w:vAlign w:val="bottom"/>
          </w:tcPr>
          <w:p w:rsidR="0057616D" w:rsidRPr="008F1613" w:rsidRDefault="0057616D" w:rsidP="00FD6FBC">
            <w:pPr>
              <w:pBdr>
                <w:bottom w:val="single" w:sz="4" w:space="1" w:color="auto"/>
              </w:pBdr>
              <w:spacing w:line="380" w:lineRule="atLeast"/>
              <w:jc w:val="center"/>
              <w:rPr>
                <w:rFonts w:ascii="Arial" w:hAnsi="Arial"/>
                <w:sz w:val="20"/>
                <w:szCs w:val="20"/>
              </w:rPr>
            </w:pPr>
            <w:r w:rsidRPr="008F1613">
              <w:rPr>
                <w:rFonts w:ascii="Arial" w:hAnsi="Arial"/>
                <w:sz w:val="20"/>
                <w:szCs w:val="20"/>
              </w:rPr>
              <w:t>Country of incorporation</w:t>
            </w:r>
          </w:p>
        </w:tc>
        <w:tc>
          <w:tcPr>
            <w:tcW w:w="2520" w:type="dxa"/>
            <w:gridSpan w:val="2"/>
            <w:tcBorders>
              <w:top w:val="nil"/>
              <w:left w:val="nil"/>
              <w:right w:val="nil"/>
            </w:tcBorders>
            <w:vAlign w:val="bottom"/>
          </w:tcPr>
          <w:p w:rsidR="0057616D" w:rsidRPr="008F1613" w:rsidRDefault="0057616D" w:rsidP="00FD6FBC">
            <w:pPr>
              <w:pBdr>
                <w:bottom w:val="single" w:sz="4" w:space="1" w:color="auto"/>
              </w:pBdr>
              <w:spacing w:line="380" w:lineRule="atLeast"/>
              <w:jc w:val="center"/>
              <w:rPr>
                <w:rFonts w:ascii="Arial" w:hAnsi="Arial"/>
                <w:sz w:val="20"/>
                <w:szCs w:val="20"/>
              </w:rPr>
            </w:pPr>
            <w:r w:rsidRPr="008F1613">
              <w:rPr>
                <w:rFonts w:ascii="Arial" w:hAnsi="Arial"/>
                <w:sz w:val="20"/>
                <w:szCs w:val="20"/>
              </w:rPr>
              <w:t>Percentage of</w:t>
            </w:r>
          </w:p>
          <w:p w:rsidR="0057616D" w:rsidRPr="008F1613" w:rsidRDefault="0057616D" w:rsidP="00FD6FBC">
            <w:pPr>
              <w:pBdr>
                <w:bottom w:val="single" w:sz="4" w:space="1" w:color="auto"/>
              </w:pBdr>
              <w:spacing w:line="380" w:lineRule="atLeast"/>
              <w:jc w:val="center"/>
              <w:rPr>
                <w:rFonts w:ascii="Arial" w:hAnsi="Arial"/>
                <w:sz w:val="20"/>
                <w:szCs w:val="20"/>
              </w:rPr>
            </w:pPr>
            <w:r w:rsidRPr="008F1613">
              <w:rPr>
                <w:rFonts w:ascii="Arial" w:hAnsi="Arial"/>
                <w:sz w:val="20"/>
                <w:szCs w:val="20"/>
              </w:rPr>
              <w:t>shareholding</w:t>
            </w:r>
          </w:p>
        </w:tc>
      </w:tr>
      <w:tr w:rsidR="005A0105" w:rsidRPr="008F1613" w:rsidTr="0057616D">
        <w:tc>
          <w:tcPr>
            <w:tcW w:w="2160" w:type="dxa"/>
            <w:tcBorders>
              <w:top w:val="nil"/>
              <w:left w:val="nil"/>
              <w:bottom w:val="nil"/>
              <w:right w:val="nil"/>
            </w:tcBorders>
          </w:tcPr>
          <w:p w:rsidR="005A0105" w:rsidRPr="008F1613" w:rsidRDefault="005A0105" w:rsidP="00FD6FBC">
            <w:pPr>
              <w:spacing w:line="380" w:lineRule="atLeast"/>
              <w:rPr>
                <w:rFonts w:ascii="Arial" w:hAnsi="Arial"/>
                <w:sz w:val="20"/>
                <w:szCs w:val="20"/>
              </w:rPr>
            </w:pPr>
          </w:p>
        </w:tc>
        <w:tc>
          <w:tcPr>
            <w:tcW w:w="234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u w:val="single"/>
              </w:rPr>
            </w:pPr>
          </w:p>
        </w:tc>
        <w:tc>
          <w:tcPr>
            <w:tcW w:w="1440" w:type="dxa"/>
            <w:tcBorders>
              <w:top w:val="nil"/>
              <w:left w:val="nil"/>
              <w:bottom w:val="nil"/>
              <w:right w:val="nil"/>
            </w:tcBorders>
          </w:tcPr>
          <w:p w:rsidR="005A0105" w:rsidRPr="008F1613" w:rsidRDefault="005A0105" w:rsidP="00FD6FBC">
            <w:pPr>
              <w:spacing w:line="380" w:lineRule="atLeast"/>
              <w:rPr>
                <w:rFonts w:ascii="Arial" w:hAnsi="Arial"/>
                <w:sz w:val="20"/>
                <w:szCs w:val="20"/>
              </w:rPr>
            </w:pPr>
          </w:p>
        </w:tc>
        <w:tc>
          <w:tcPr>
            <w:tcW w:w="1260" w:type="dxa"/>
            <w:tcBorders>
              <w:top w:val="nil"/>
              <w:left w:val="nil"/>
              <w:bottom w:val="nil"/>
              <w:right w:val="nil"/>
            </w:tcBorders>
          </w:tcPr>
          <w:p w:rsidR="005A0105" w:rsidRPr="005A0105" w:rsidRDefault="005A0105" w:rsidP="00FD6FBC">
            <w:pPr>
              <w:pBdr>
                <w:bottom w:val="single" w:sz="4" w:space="1" w:color="auto"/>
              </w:pBdr>
              <w:spacing w:line="380" w:lineRule="atLeast"/>
              <w:jc w:val="center"/>
              <w:rPr>
                <w:rFonts w:ascii="Arial" w:hAnsi="Arial"/>
                <w:sz w:val="20"/>
                <w:szCs w:val="20"/>
              </w:rPr>
            </w:pPr>
            <w:r w:rsidRPr="005A0105">
              <w:rPr>
                <w:rFonts w:ascii="Arial" w:hAnsi="Arial"/>
                <w:sz w:val="20"/>
                <w:szCs w:val="20"/>
              </w:rPr>
              <w:t>2016</w:t>
            </w:r>
          </w:p>
        </w:tc>
        <w:tc>
          <w:tcPr>
            <w:tcW w:w="1260" w:type="dxa"/>
            <w:tcBorders>
              <w:top w:val="nil"/>
              <w:left w:val="nil"/>
              <w:bottom w:val="nil"/>
              <w:right w:val="nil"/>
            </w:tcBorders>
          </w:tcPr>
          <w:p w:rsidR="005A0105" w:rsidRPr="005A0105" w:rsidRDefault="005A0105" w:rsidP="00FD6FBC">
            <w:pPr>
              <w:pBdr>
                <w:bottom w:val="single" w:sz="4" w:space="1" w:color="auto"/>
              </w:pBdr>
              <w:spacing w:line="380" w:lineRule="atLeast"/>
              <w:jc w:val="center"/>
              <w:rPr>
                <w:rFonts w:ascii="Arial" w:hAnsi="Arial"/>
                <w:sz w:val="20"/>
                <w:szCs w:val="20"/>
              </w:rPr>
            </w:pPr>
            <w:r w:rsidRPr="005A0105">
              <w:rPr>
                <w:rFonts w:ascii="Arial" w:hAnsi="Arial"/>
                <w:sz w:val="20"/>
                <w:szCs w:val="20"/>
              </w:rPr>
              <w:t>2015</w:t>
            </w:r>
          </w:p>
        </w:tc>
      </w:tr>
      <w:tr w:rsidR="005A0105" w:rsidRPr="008F1613" w:rsidTr="0057616D">
        <w:tc>
          <w:tcPr>
            <w:tcW w:w="2160" w:type="dxa"/>
            <w:tcBorders>
              <w:top w:val="nil"/>
              <w:left w:val="nil"/>
              <w:bottom w:val="nil"/>
              <w:right w:val="nil"/>
            </w:tcBorders>
          </w:tcPr>
          <w:p w:rsidR="005A0105" w:rsidRPr="008F1613" w:rsidRDefault="005A0105" w:rsidP="00FD6FBC">
            <w:pPr>
              <w:spacing w:line="380" w:lineRule="atLeast"/>
              <w:rPr>
                <w:rFonts w:ascii="Arial" w:hAnsi="Arial"/>
                <w:sz w:val="20"/>
                <w:szCs w:val="20"/>
              </w:rPr>
            </w:pPr>
          </w:p>
        </w:tc>
        <w:tc>
          <w:tcPr>
            <w:tcW w:w="234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rPr>
            </w:pPr>
          </w:p>
        </w:tc>
        <w:tc>
          <w:tcPr>
            <w:tcW w:w="1440" w:type="dxa"/>
            <w:tcBorders>
              <w:top w:val="nil"/>
              <w:left w:val="nil"/>
              <w:bottom w:val="nil"/>
              <w:right w:val="nil"/>
            </w:tcBorders>
          </w:tcPr>
          <w:p w:rsidR="005A0105" w:rsidRPr="008F1613" w:rsidRDefault="005A0105" w:rsidP="00FD6FBC">
            <w:pPr>
              <w:spacing w:line="380" w:lineRule="atLeast"/>
              <w:rPr>
                <w:rFonts w:ascii="Arial" w:hAnsi="Arial"/>
                <w:sz w:val="20"/>
                <w:szCs w:val="20"/>
              </w:rPr>
            </w:pPr>
          </w:p>
        </w:tc>
        <w:tc>
          <w:tcPr>
            <w:tcW w:w="126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rPr>
            </w:pPr>
            <w:r w:rsidRPr="008F1613">
              <w:rPr>
                <w:rFonts w:ascii="Arial" w:hAnsi="Arial"/>
                <w:sz w:val="20"/>
                <w:szCs w:val="20"/>
              </w:rPr>
              <w:t>Percent</w:t>
            </w:r>
          </w:p>
        </w:tc>
        <w:tc>
          <w:tcPr>
            <w:tcW w:w="126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rPr>
            </w:pPr>
            <w:r w:rsidRPr="008F1613">
              <w:rPr>
                <w:rFonts w:ascii="Arial" w:hAnsi="Arial"/>
                <w:sz w:val="20"/>
                <w:szCs w:val="20"/>
              </w:rPr>
              <w:t>Percent</w:t>
            </w:r>
          </w:p>
        </w:tc>
      </w:tr>
      <w:tr w:rsidR="005A0105" w:rsidRPr="008F1613" w:rsidTr="0057616D">
        <w:tc>
          <w:tcPr>
            <w:tcW w:w="2160" w:type="dxa"/>
            <w:tcBorders>
              <w:top w:val="nil"/>
              <w:left w:val="nil"/>
              <w:bottom w:val="nil"/>
              <w:right w:val="nil"/>
            </w:tcBorders>
          </w:tcPr>
          <w:p w:rsidR="005A0105" w:rsidRPr="008F1613" w:rsidRDefault="005A0105" w:rsidP="00FD6FBC">
            <w:pPr>
              <w:spacing w:line="380" w:lineRule="atLeast"/>
              <w:ind w:left="162" w:hanging="162"/>
              <w:rPr>
                <w:rFonts w:ascii="Arial" w:hAnsi="Arial"/>
                <w:sz w:val="20"/>
                <w:szCs w:val="20"/>
              </w:rPr>
            </w:pPr>
            <w:r>
              <w:rPr>
                <w:rFonts w:ascii="Arial" w:hAnsi="Arial"/>
                <w:sz w:val="20"/>
                <w:szCs w:val="20"/>
              </w:rPr>
              <w:t>Namu Life Plus Company Limited</w:t>
            </w:r>
          </w:p>
        </w:tc>
        <w:tc>
          <w:tcPr>
            <w:tcW w:w="2340" w:type="dxa"/>
            <w:tcBorders>
              <w:top w:val="nil"/>
              <w:left w:val="nil"/>
              <w:bottom w:val="nil"/>
              <w:right w:val="nil"/>
            </w:tcBorders>
          </w:tcPr>
          <w:p w:rsidR="005A0105" w:rsidRPr="008F1613" w:rsidRDefault="005A0105" w:rsidP="00FD6FBC">
            <w:pPr>
              <w:spacing w:line="380" w:lineRule="atLeast"/>
              <w:ind w:left="162" w:hanging="162"/>
              <w:rPr>
                <w:rFonts w:ascii="Arial" w:hAnsi="Arial"/>
                <w:sz w:val="20"/>
                <w:szCs w:val="20"/>
                <w:cs/>
              </w:rPr>
            </w:pPr>
            <w:r>
              <w:rPr>
                <w:rFonts w:ascii="Arial" w:hAnsi="Arial"/>
                <w:sz w:val="20"/>
                <w:szCs w:val="20"/>
              </w:rPr>
              <w:t>D</w:t>
            </w:r>
            <w:r w:rsidRPr="005A0105">
              <w:rPr>
                <w:rFonts w:ascii="Arial" w:hAnsi="Arial"/>
                <w:sz w:val="20"/>
                <w:szCs w:val="20"/>
              </w:rPr>
              <w:t>istribution of cosmetic and supplement</w:t>
            </w:r>
          </w:p>
        </w:tc>
        <w:tc>
          <w:tcPr>
            <w:tcW w:w="144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rPr>
            </w:pPr>
            <w:r>
              <w:rPr>
                <w:rFonts w:ascii="Arial" w:hAnsi="Arial"/>
                <w:sz w:val="20"/>
                <w:szCs w:val="20"/>
              </w:rPr>
              <w:t>Thailand</w:t>
            </w:r>
          </w:p>
        </w:tc>
        <w:tc>
          <w:tcPr>
            <w:tcW w:w="126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rPr>
            </w:pPr>
            <w:r>
              <w:rPr>
                <w:rFonts w:ascii="Arial" w:hAnsi="Arial"/>
                <w:sz w:val="20"/>
                <w:szCs w:val="20"/>
              </w:rPr>
              <w:t>100</w:t>
            </w:r>
          </w:p>
        </w:tc>
        <w:tc>
          <w:tcPr>
            <w:tcW w:w="1260" w:type="dxa"/>
            <w:tcBorders>
              <w:top w:val="nil"/>
              <w:left w:val="nil"/>
              <w:bottom w:val="nil"/>
              <w:right w:val="nil"/>
            </w:tcBorders>
          </w:tcPr>
          <w:p w:rsidR="005A0105" w:rsidRPr="008F1613" w:rsidRDefault="005A0105" w:rsidP="00FD6FBC">
            <w:pPr>
              <w:spacing w:line="380" w:lineRule="atLeast"/>
              <w:jc w:val="center"/>
              <w:rPr>
                <w:rFonts w:ascii="Arial" w:hAnsi="Arial"/>
                <w:sz w:val="20"/>
                <w:szCs w:val="20"/>
              </w:rPr>
            </w:pPr>
            <w:r>
              <w:rPr>
                <w:rFonts w:ascii="Arial" w:hAnsi="Arial"/>
                <w:sz w:val="20"/>
                <w:szCs w:val="20"/>
              </w:rPr>
              <w:t>69</w:t>
            </w:r>
          </w:p>
        </w:tc>
      </w:tr>
    </w:tbl>
    <w:p w:rsidR="005A0105" w:rsidRDefault="005A0105" w:rsidP="00FD6FBC">
      <w:pPr>
        <w:tabs>
          <w:tab w:val="left" w:pos="1080"/>
        </w:tabs>
        <w:spacing w:before="240" w:line="380" w:lineRule="atLeast"/>
        <w:ind w:left="1080" w:hanging="446"/>
        <w:jc w:val="thaiDistribute"/>
        <w:rPr>
          <w:rFonts w:ascii="Arial" w:hAnsi="Arial"/>
          <w:sz w:val="22"/>
          <w:szCs w:val="22"/>
        </w:rPr>
      </w:pPr>
      <w:r>
        <w:rPr>
          <w:rFonts w:ascii="Arial" w:hAnsi="Arial"/>
          <w:sz w:val="22"/>
          <w:szCs w:val="22"/>
        </w:rPr>
        <w:tab/>
      </w:r>
      <w:r w:rsidRPr="005A0105">
        <w:rPr>
          <w:rFonts w:ascii="Arial" w:hAnsi="Arial"/>
          <w:sz w:val="22"/>
          <w:szCs w:val="22"/>
        </w:rPr>
        <w:t>During the year 2015, Namu Life Plus Company Limited was incorporated and issued 50,000 new shares with a par value of Baht 100, 25 percent called</w:t>
      </w:r>
      <w:r w:rsidRPr="005A0105">
        <w:rPr>
          <w:rFonts w:ascii="Arial" w:hAnsi="Arial"/>
          <w:sz w:val="22"/>
          <w:szCs w:val="22"/>
          <w:cs/>
        </w:rPr>
        <w:t>-</w:t>
      </w:r>
      <w:r w:rsidRPr="005A0105">
        <w:rPr>
          <w:rFonts w:ascii="Arial" w:hAnsi="Arial"/>
          <w:sz w:val="22"/>
          <w:szCs w:val="22"/>
        </w:rPr>
        <w:t>up</w:t>
      </w:r>
      <w:r w:rsidRPr="005A0105">
        <w:rPr>
          <w:rFonts w:ascii="Arial" w:hAnsi="Arial"/>
          <w:sz w:val="22"/>
          <w:szCs w:val="22"/>
          <w:cs/>
        </w:rPr>
        <w:t xml:space="preserve">. </w:t>
      </w:r>
      <w:r w:rsidRPr="005A0105">
        <w:rPr>
          <w:rFonts w:ascii="Arial" w:hAnsi="Arial"/>
          <w:sz w:val="22"/>
          <w:szCs w:val="22"/>
        </w:rPr>
        <w:t>The Company holds 34,500 shares of such company, or a 69</w:t>
      </w:r>
      <w:r w:rsidRPr="005A0105">
        <w:rPr>
          <w:rFonts w:ascii="Arial" w:hAnsi="Arial"/>
          <w:sz w:val="22"/>
          <w:szCs w:val="22"/>
          <w:cs/>
        </w:rPr>
        <w:t xml:space="preserve">% </w:t>
      </w:r>
      <w:r w:rsidRPr="005A0105">
        <w:rPr>
          <w:rFonts w:ascii="Arial" w:hAnsi="Arial"/>
          <w:sz w:val="22"/>
          <w:szCs w:val="22"/>
        </w:rPr>
        <w:t>interest, and treats it as investment in subsidiary</w:t>
      </w:r>
      <w:r w:rsidRPr="005A0105">
        <w:rPr>
          <w:rFonts w:ascii="Arial" w:hAnsi="Arial"/>
          <w:sz w:val="22"/>
          <w:szCs w:val="22"/>
          <w:cs/>
        </w:rPr>
        <w:t>.</w:t>
      </w:r>
    </w:p>
    <w:p w:rsidR="00162070" w:rsidRDefault="00162070" w:rsidP="00162070">
      <w:pPr>
        <w:tabs>
          <w:tab w:val="left" w:pos="1080"/>
        </w:tabs>
        <w:spacing w:before="120" w:after="120" w:line="380" w:lineRule="atLeast"/>
        <w:ind w:left="1080" w:hanging="446"/>
        <w:jc w:val="thaiDistribute"/>
        <w:rPr>
          <w:rFonts w:ascii="Arial" w:hAnsi="Arial"/>
          <w:sz w:val="22"/>
          <w:szCs w:val="22"/>
        </w:rPr>
      </w:pPr>
      <w:r>
        <w:rPr>
          <w:rFonts w:ascii="Arial" w:hAnsi="Arial"/>
          <w:sz w:val="22"/>
          <w:szCs w:val="22"/>
        </w:rPr>
        <w:tab/>
        <w:t>On 9 March 2016, the Company issued 3,843 additional shares to exchange for 15,372 shares of the subsidiary held by n</w:t>
      </w:r>
      <w:r w:rsidRPr="0057616D">
        <w:rPr>
          <w:rFonts w:ascii="Arial" w:hAnsi="Arial"/>
          <w:sz w:val="22"/>
          <w:szCs w:val="22"/>
        </w:rPr>
        <w:t>on</w:t>
      </w:r>
      <w:r w:rsidRPr="0057616D">
        <w:rPr>
          <w:rFonts w:ascii="Arial" w:hAnsi="Arial"/>
          <w:sz w:val="22"/>
          <w:szCs w:val="22"/>
          <w:cs/>
        </w:rPr>
        <w:t>-</w:t>
      </w:r>
      <w:r w:rsidRPr="0057616D">
        <w:rPr>
          <w:rFonts w:ascii="Arial" w:hAnsi="Arial"/>
          <w:sz w:val="22"/>
          <w:szCs w:val="22"/>
        </w:rPr>
        <w:t>controlling interests</w:t>
      </w:r>
      <w:r>
        <w:rPr>
          <w:rFonts w:ascii="Arial" w:hAnsi="Arial"/>
          <w:sz w:val="22"/>
          <w:szCs w:val="22"/>
        </w:rPr>
        <w:t xml:space="preserve"> at a ratio of 4 shares of the subsidiary for each 1 share of the Company</w:t>
      </w:r>
      <w:r>
        <w:rPr>
          <w:rFonts w:ascii="Arial" w:hAnsi="Arial"/>
          <w:sz w:val="22"/>
          <w:szCs w:val="22"/>
          <w:cs/>
        </w:rPr>
        <w:t xml:space="preserve">. </w:t>
      </w:r>
      <w:r>
        <w:rPr>
          <w:rFonts w:ascii="Arial" w:hAnsi="Arial"/>
          <w:sz w:val="22"/>
          <w:szCs w:val="22"/>
        </w:rPr>
        <w:t>As a result, the Company</w:t>
      </w:r>
      <w:r>
        <w:rPr>
          <w:rFonts w:ascii="Arial" w:hAnsi="Arial"/>
          <w:sz w:val="22"/>
          <w:szCs w:val="22"/>
          <w:cs/>
        </w:rPr>
        <w:t>’</w:t>
      </w:r>
      <w:r>
        <w:rPr>
          <w:rFonts w:ascii="Arial" w:hAnsi="Arial"/>
          <w:sz w:val="22"/>
          <w:szCs w:val="22"/>
        </w:rPr>
        <w:t>s shareholding in the subsidiary increased to 99</w:t>
      </w:r>
      <w:r>
        <w:rPr>
          <w:rFonts w:ascii="Arial" w:hAnsi="Arial"/>
          <w:sz w:val="22"/>
          <w:szCs w:val="22"/>
          <w:cs/>
        </w:rPr>
        <w:t>.</w:t>
      </w:r>
      <w:r>
        <w:rPr>
          <w:rFonts w:ascii="Arial" w:hAnsi="Arial"/>
          <w:sz w:val="22"/>
          <w:szCs w:val="22"/>
        </w:rPr>
        <w:t>74</w:t>
      </w:r>
      <w:r>
        <w:rPr>
          <w:rFonts w:ascii="Arial" w:hAnsi="Arial"/>
          <w:sz w:val="22"/>
          <w:szCs w:val="22"/>
          <w:cs/>
        </w:rPr>
        <w:t xml:space="preserve">%. </w:t>
      </w:r>
      <w:r>
        <w:rPr>
          <w:rFonts w:ascii="Arial" w:hAnsi="Arial"/>
          <w:sz w:val="22"/>
          <w:szCs w:val="22"/>
        </w:rPr>
        <w:t>The Company recorded the additional investment in the subsidiary based on the fair value of the shares of the Company that were exchanged, which was Baht 48</w:t>
      </w:r>
      <w:r>
        <w:rPr>
          <w:rFonts w:ascii="Arial" w:hAnsi="Arial"/>
          <w:sz w:val="22"/>
          <w:szCs w:val="22"/>
          <w:cs/>
        </w:rPr>
        <w:t>.</w:t>
      </w:r>
      <w:r>
        <w:rPr>
          <w:rFonts w:ascii="Arial" w:hAnsi="Arial"/>
          <w:sz w:val="22"/>
          <w:szCs w:val="22"/>
        </w:rPr>
        <w:t>04 million</w:t>
      </w:r>
      <w:r>
        <w:rPr>
          <w:rFonts w:ascii="Arial" w:hAnsi="Arial"/>
          <w:sz w:val="22"/>
          <w:szCs w:val="22"/>
          <w:cs/>
        </w:rPr>
        <w:t xml:space="preserve">. </w:t>
      </w:r>
      <w:r>
        <w:rPr>
          <w:rFonts w:ascii="Arial" w:hAnsi="Arial"/>
          <w:sz w:val="22"/>
          <w:szCs w:val="22"/>
        </w:rPr>
        <w:t>The difference of Baht 31</w:t>
      </w:r>
      <w:r>
        <w:rPr>
          <w:rFonts w:ascii="Arial" w:hAnsi="Arial"/>
          <w:sz w:val="22"/>
          <w:szCs w:val="22"/>
          <w:cs/>
        </w:rPr>
        <w:t>.</w:t>
      </w:r>
      <w:r>
        <w:rPr>
          <w:rFonts w:ascii="Arial" w:hAnsi="Arial"/>
          <w:sz w:val="22"/>
          <w:szCs w:val="22"/>
        </w:rPr>
        <w:t xml:space="preserve">84 million between the fair value of the shares of the Company that were exchanged and the value of the interest acquired in the subsidiary </w:t>
      </w:r>
      <w:r>
        <w:rPr>
          <w:rFonts w:ascii="Arial" w:hAnsi="Arial"/>
          <w:sz w:val="22"/>
          <w:szCs w:val="22"/>
          <w:cs/>
        </w:rPr>
        <w:t>(</w:t>
      </w:r>
      <w:r>
        <w:rPr>
          <w:rFonts w:ascii="Arial" w:hAnsi="Arial"/>
          <w:sz w:val="22"/>
          <w:szCs w:val="22"/>
        </w:rPr>
        <w:t>which was Baht 16</w:t>
      </w:r>
      <w:r>
        <w:rPr>
          <w:rFonts w:ascii="Arial" w:hAnsi="Arial"/>
          <w:sz w:val="22"/>
          <w:szCs w:val="22"/>
          <w:cs/>
        </w:rPr>
        <w:t>.</w:t>
      </w:r>
      <w:r>
        <w:rPr>
          <w:rFonts w:ascii="Arial" w:hAnsi="Arial"/>
          <w:sz w:val="22"/>
          <w:szCs w:val="22"/>
        </w:rPr>
        <w:t>20 million based on the net asset value of the subsidiary as at the exchange date</w:t>
      </w:r>
      <w:r>
        <w:rPr>
          <w:rFonts w:ascii="Arial" w:hAnsi="Arial"/>
          <w:sz w:val="22"/>
          <w:szCs w:val="22"/>
          <w:cs/>
        </w:rPr>
        <w:t xml:space="preserve">) </w:t>
      </w:r>
      <w:r>
        <w:rPr>
          <w:rFonts w:ascii="Arial" w:hAnsi="Arial"/>
          <w:sz w:val="22"/>
          <w:szCs w:val="22"/>
        </w:rPr>
        <w:t xml:space="preserve">was recorded as discount </w:t>
      </w:r>
      <w:r w:rsidR="00056180">
        <w:rPr>
          <w:rFonts w:ascii="Arial" w:hAnsi="Arial"/>
          <w:sz w:val="22"/>
          <w:szCs w:val="22"/>
        </w:rPr>
        <w:t>from</w:t>
      </w:r>
      <w:r>
        <w:rPr>
          <w:rFonts w:ascii="Arial" w:hAnsi="Arial"/>
          <w:sz w:val="22"/>
          <w:szCs w:val="22"/>
        </w:rPr>
        <w:t xml:space="preserve"> change</w:t>
      </w:r>
      <w:r w:rsidR="00DF464C">
        <w:rPr>
          <w:rFonts w:ascii="Arial" w:hAnsi="Arial"/>
          <w:sz w:val="22"/>
          <w:szCs w:val="22"/>
        </w:rPr>
        <w:t>s in the proportion of</w:t>
      </w:r>
      <w:r>
        <w:rPr>
          <w:rFonts w:ascii="Arial" w:hAnsi="Arial"/>
          <w:sz w:val="22"/>
          <w:szCs w:val="22"/>
        </w:rPr>
        <w:t xml:space="preserve"> investment in subsidiary and presented under o</w:t>
      </w:r>
      <w:r w:rsidRPr="00AB7BEB">
        <w:rPr>
          <w:rFonts w:ascii="Arial" w:hAnsi="Arial"/>
          <w:sz w:val="22"/>
          <w:szCs w:val="22"/>
        </w:rPr>
        <w:t>ther components of shareholders' equity</w:t>
      </w:r>
      <w:r>
        <w:rPr>
          <w:rFonts w:ascii="Arial" w:hAnsi="Arial"/>
          <w:sz w:val="22"/>
          <w:szCs w:val="22"/>
        </w:rPr>
        <w:t xml:space="preserve"> in the statement of changes in shareholders</w:t>
      </w:r>
      <w:r>
        <w:rPr>
          <w:rFonts w:ascii="Arial" w:hAnsi="Arial"/>
          <w:sz w:val="22"/>
          <w:szCs w:val="22"/>
          <w:cs/>
        </w:rPr>
        <w:t xml:space="preserve">’ </w:t>
      </w:r>
      <w:r>
        <w:rPr>
          <w:rFonts w:ascii="Arial" w:hAnsi="Arial"/>
          <w:sz w:val="22"/>
          <w:szCs w:val="22"/>
        </w:rPr>
        <w:t>equity</w:t>
      </w:r>
      <w:r>
        <w:rPr>
          <w:rFonts w:ascii="Arial" w:hAnsi="Arial"/>
          <w:sz w:val="22"/>
          <w:szCs w:val="22"/>
          <w:cs/>
        </w:rPr>
        <w:t>.</w:t>
      </w:r>
    </w:p>
    <w:p w:rsidR="00EF4DEA" w:rsidRDefault="00EF4DEA" w:rsidP="00EF4DEA">
      <w:pPr>
        <w:tabs>
          <w:tab w:val="left" w:pos="1080"/>
        </w:tabs>
        <w:spacing w:before="120" w:after="120" w:line="380" w:lineRule="atLeast"/>
        <w:ind w:left="1080" w:hanging="446"/>
        <w:jc w:val="thaiDistribute"/>
        <w:rPr>
          <w:rFonts w:ascii="Arial" w:hAnsi="Arial"/>
          <w:sz w:val="22"/>
          <w:szCs w:val="22"/>
        </w:rPr>
      </w:pPr>
      <w:r>
        <w:rPr>
          <w:rFonts w:ascii="Arial" w:hAnsi="Arial"/>
          <w:sz w:val="22"/>
          <w:szCs w:val="22"/>
        </w:rPr>
        <w:lastRenderedPageBreak/>
        <w:tab/>
        <w:t xml:space="preserve">On 4 July 2016, the subsidiary </w:t>
      </w:r>
      <w:r w:rsidRPr="00E40758">
        <w:rPr>
          <w:rFonts w:ascii="Arial" w:hAnsi="Arial"/>
          <w:sz w:val="22"/>
          <w:szCs w:val="22"/>
        </w:rPr>
        <w:t xml:space="preserve">called </w:t>
      </w:r>
      <w:r>
        <w:rPr>
          <w:rFonts w:ascii="Arial" w:hAnsi="Arial"/>
          <w:sz w:val="22"/>
          <w:szCs w:val="22"/>
        </w:rPr>
        <w:t>up the</w:t>
      </w:r>
      <w:r w:rsidRPr="00E40758">
        <w:rPr>
          <w:rFonts w:ascii="Arial" w:hAnsi="Arial"/>
          <w:sz w:val="22"/>
          <w:szCs w:val="22"/>
          <w:cs/>
        </w:rPr>
        <w:t xml:space="preserve"> </w:t>
      </w:r>
      <w:r>
        <w:rPr>
          <w:rFonts w:ascii="Arial" w:hAnsi="Arial"/>
          <w:sz w:val="22"/>
          <w:szCs w:val="22"/>
        </w:rPr>
        <w:t>remaining</w:t>
      </w:r>
      <w:r w:rsidRPr="00E40758">
        <w:rPr>
          <w:rFonts w:ascii="Arial" w:hAnsi="Arial"/>
          <w:sz w:val="22"/>
          <w:szCs w:val="22"/>
          <w:cs/>
        </w:rPr>
        <w:t xml:space="preserve"> </w:t>
      </w:r>
      <w:r>
        <w:rPr>
          <w:rFonts w:ascii="Arial" w:hAnsi="Arial"/>
          <w:sz w:val="22"/>
          <w:szCs w:val="22"/>
        </w:rPr>
        <w:t>75</w:t>
      </w:r>
      <w:r>
        <w:rPr>
          <w:rFonts w:ascii="Arial" w:hAnsi="Arial"/>
          <w:sz w:val="22"/>
          <w:szCs w:val="22"/>
          <w:cs/>
        </w:rPr>
        <w:t xml:space="preserve">% </w:t>
      </w:r>
      <w:r w:rsidRPr="00E40758">
        <w:rPr>
          <w:rFonts w:ascii="Arial" w:hAnsi="Arial"/>
          <w:sz w:val="22"/>
          <w:szCs w:val="22"/>
        </w:rPr>
        <w:t xml:space="preserve">of </w:t>
      </w:r>
      <w:r>
        <w:rPr>
          <w:rFonts w:ascii="Arial" w:hAnsi="Arial"/>
          <w:sz w:val="22"/>
          <w:szCs w:val="22"/>
        </w:rPr>
        <w:t>the value of its ordinary shares and t</w:t>
      </w:r>
      <w:r w:rsidRPr="00E40758">
        <w:rPr>
          <w:rFonts w:ascii="Arial" w:hAnsi="Arial"/>
          <w:sz w:val="22"/>
          <w:szCs w:val="22"/>
        </w:rPr>
        <w:t xml:space="preserve">he Company </w:t>
      </w:r>
      <w:r>
        <w:rPr>
          <w:rFonts w:ascii="Arial" w:hAnsi="Arial"/>
          <w:sz w:val="22"/>
          <w:szCs w:val="22"/>
        </w:rPr>
        <w:t>made an additional payment of</w:t>
      </w:r>
      <w:r w:rsidRPr="00E40758">
        <w:rPr>
          <w:rFonts w:ascii="Arial" w:hAnsi="Arial"/>
          <w:sz w:val="22"/>
          <w:szCs w:val="22"/>
        </w:rPr>
        <w:t xml:space="preserve"> Baht </w:t>
      </w:r>
      <w:r>
        <w:rPr>
          <w:rFonts w:ascii="Arial" w:hAnsi="Arial"/>
          <w:sz w:val="22"/>
          <w:szCs w:val="22"/>
        </w:rPr>
        <w:t>3</w:t>
      </w:r>
      <w:r>
        <w:rPr>
          <w:rFonts w:ascii="Arial" w:hAnsi="Arial"/>
          <w:sz w:val="22"/>
          <w:szCs w:val="22"/>
          <w:cs/>
        </w:rPr>
        <w:t>.</w:t>
      </w:r>
      <w:r>
        <w:rPr>
          <w:rFonts w:ascii="Arial" w:hAnsi="Arial"/>
          <w:sz w:val="22"/>
          <w:szCs w:val="22"/>
        </w:rPr>
        <w:t>75</w:t>
      </w:r>
      <w:r w:rsidRPr="00E40758">
        <w:rPr>
          <w:rFonts w:ascii="Arial" w:hAnsi="Arial"/>
          <w:sz w:val="22"/>
          <w:szCs w:val="22"/>
        </w:rPr>
        <w:t xml:space="preserve"> million </w:t>
      </w:r>
      <w:r>
        <w:rPr>
          <w:rFonts w:ascii="Arial" w:hAnsi="Arial"/>
          <w:sz w:val="22"/>
          <w:szCs w:val="22"/>
        </w:rPr>
        <w:t>for the shares that it held in the subsidiary</w:t>
      </w:r>
      <w:r w:rsidRPr="00E40758">
        <w:rPr>
          <w:rFonts w:ascii="Arial" w:hAnsi="Arial"/>
          <w:sz w:val="22"/>
          <w:szCs w:val="22"/>
          <w:cs/>
        </w:rPr>
        <w:t>.</w:t>
      </w:r>
    </w:p>
    <w:p w:rsidR="00EF4DEA" w:rsidRDefault="00EF4DEA" w:rsidP="00EF4DEA">
      <w:pPr>
        <w:tabs>
          <w:tab w:val="left" w:pos="1080"/>
        </w:tabs>
        <w:spacing w:before="120" w:after="120" w:line="380" w:lineRule="atLeast"/>
        <w:ind w:left="1080" w:hanging="446"/>
        <w:jc w:val="thaiDistribute"/>
        <w:rPr>
          <w:rFonts w:ascii="Arial" w:hAnsi="Arial"/>
          <w:sz w:val="22"/>
          <w:szCs w:val="22"/>
        </w:rPr>
      </w:pPr>
      <w:r>
        <w:rPr>
          <w:rFonts w:ascii="Arial" w:hAnsi="Arial"/>
          <w:sz w:val="22"/>
          <w:szCs w:val="22"/>
        </w:rPr>
        <w:tab/>
        <w:t>On 5 July 2016, the Company purchased 126 shares from</w:t>
      </w:r>
      <w:r w:rsidRPr="00E40758">
        <w:rPr>
          <w:rFonts w:ascii="Arial" w:hAnsi="Arial"/>
          <w:sz w:val="22"/>
          <w:szCs w:val="22"/>
          <w:cs/>
        </w:rPr>
        <w:t xml:space="preserve"> </w:t>
      </w:r>
      <w:r>
        <w:rPr>
          <w:rFonts w:ascii="Arial" w:hAnsi="Arial"/>
          <w:sz w:val="22"/>
          <w:szCs w:val="22"/>
        </w:rPr>
        <w:t>n</w:t>
      </w:r>
      <w:r w:rsidRPr="0057616D">
        <w:rPr>
          <w:rFonts w:ascii="Arial" w:hAnsi="Arial"/>
          <w:sz w:val="22"/>
          <w:szCs w:val="22"/>
        </w:rPr>
        <w:t>on</w:t>
      </w:r>
      <w:r w:rsidRPr="0057616D">
        <w:rPr>
          <w:rFonts w:ascii="Arial" w:hAnsi="Arial"/>
          <w:sz w:val="22"/>
          <w:szCs w:val="22"/>
          <w:cs/>
        </w:rPr>
        <w:t>-</w:t>
      </w:r>
      <w:r w:rsidRPr="0057616D">
        <w:rPr>
          <w:rFonts w:ascii="Arial" w:hAnsi="Arial"/>
          <w:sz w:val="22"/>
          <w:szCs w:val="22"/>
        </w:rPr>
        <w:t>controlling interests</w:t>
      </w:r>
      <w:r>
        <w:rPr>
          <w:rFonts w:ascii="Arial" w:hAnsi="Arial"/>
          <w:sz w:val="22"/>
          <w:szCs w:val="22"/>
        </w:rPr>
        <w:t xml:space="preserve"> of the subsidiary at the </w:t>
      </w:r>
      <w:r w:rsidRPr="005A0105">
        <w:rPr>
          <w:rFonts w:ascii="Arial" w:hAnsi="Arial"/>
          <w:sz w:val="22"/>
          <w:szCs w:val="22"/>
        </w:rPr>
        <w:t>par value of Baht 100</w:t>
      </w:r>
      <w:r>
        <w:rPr>
          <w:rFonts w:ascii="Arial" w:hAnsi="Arial"/>
          <w:sz w:val="22"/>
          <w:szCs w:val="22"/>
          <w:cs/>
        </w:rPr>
        <w:t xml:space="preserve">. </w:t>
      </w:r>
      <w:r>
        <w:rPr>
          <w:rFonts w:ascii="Arial" w:hAnsi="Arial"/>
          <w:sz w:val="22"/>
          <w:szCs w:val="22"/>
        </w:rPr>
        <w:t>As a result, t</w:t>
      </w:r>
      <w:r w:rsidRPr="005A0105">
        <w:rPr>
          <w:rFonts w:ascii="Arial" w:hAnsi="Arial"/>
          <w:sz w:val="22"/>
          <w:szCs w:val="22"/>
        </w:rPr>
        <w:t>he Company h</w:t>
      </w:r>
      <w:r>
        <w:rPr>
          <w:rFonts w:ascii="Arial" w:hAnsi="Arial"/>
          <w:sz w:val="22"/>
          <w:szCs w:val="22"/>
        </w:rPr>
        <w:t>eld</w:t>
      </w:r>
      <w:r w:rsidRPr="005A0105">
        <w:rPr>
          <w:rFonts w:ascii="Arial" w:hAnsi="Arial"/>
          <w:sz w:val="22"/>
          <w:szCs w:val="22"/>
          <w:cs/>
        </w:rPr>
        <w:t xml:space="preserve"> </w:t>
      </w:r>
      <w:r>
        <w:rPr>
          <w:rFonts w:ascii="Arial" w:hAnsi="Arial"/>
          <w:sz w:val="22"/>
          <w:szCs w:val="22"/>
        </w:rPr>
        <w:t>49</w:t>
      </w:r>
      <w:r w:rsidRPr="005A0105">
        <w:rPr>
          <w:rFonts w:ascii="Arial" w:hAnsi="Arial"/>
          <w:sz w:val="22"/>
          <w:szCs w:val="22"/>
        </w:rPr>
        <w:t>,</w:t>
      </w:r>
      <w:r>
        <w:rPr>
          <w:rFonts w:ascii="Arial" w:hAnsi="Arial"/>
          <w:sz w:val="22"/>
          <w:szCs w:val="22"/>
        </w:rPr>
        <w:t>998</w:t>
      </w:r>
      <w:r w:rsidRPr="005A0105">
        <w:rPr>
          <w:rFonts w:ascii="Arial" w:hAnsi="Arial"/>
          <w:sz w:val="22"/>
          <w:szCs w:val="22"/>
        </w:rPr>
        <w:t xml:space="preserve"> shares of </w:t>
      </w:r>
      <w:r>
        <w:rPr>
          <w:rFonts w:ascii="Arial" w:hAnsi="Arial"/>
          <w:sz w:val="22"/>
          <w:szCs w:val="22"/>
        </w:rPr>
        <w:t>the subsidiary,</w:t>
      </w:r>
      <w:r w:rsidRPr="005A0105">
        <w:rPr>
          <w:rFonts w:ascii="Arial" w:hAnsi="Arial"/>
          <w:sz w:val="22"/>
          <w:szCs w:val="22"/>
        </w:rPr>
        <w:t xml:space="preserve"> or a </w:t>
      </w:r>
      <w:r>
        <w:rPr>
          <w:rFonts w:ascii="Arial" w:hAnsi="Arial"/>
          <w:sz w:val="22"/>
          <w:szCs w:val="22"/>
        </w:rPr>
        <w:t>100</w:t>
      </w:r>
      <w:r w:rsidRPr="005A0105">
        <w:rPr>
          <w:rFonts w:ascii="Arial" w:hAnsi="Arial"/>
          <w:sz w:val="22"/>
          <w:szCs w:val="22"/>
          <w:cs/>
        </w:rPr>
        <w:t xml:space="preserve">% </w:t>
      </w:r>
      <w:r w:rsidRPr="005A0105">
        <w:rPr>
          <w:rFonts w:ascii="Arial" w:hAnsi="Arial"/>
          <w:sz w:val="22"/>
          <w:szCs w:val="22"/>
        </w:rPr>
        <w:t>interest</w:t>
      </w:r>
      <w:r>
        <w:rPr>
          <w:rFonts w:ascii="Arial" w:hAnsi="Arial"/>
          <w:sz w:val="22"/>
          <w:szCs w:val="22"/>
          <w:cs/>
        </w:rPr>
        <w:t>.</w:t>
      </w:r>
    </w:p>
    <w:p w:rsidR="005A0105" w:rsidRDefault="005A0105" w:rsidP="00EF4DEA">
      <w:pPr>
        <w:tabs>
          <w:tab w:val="left" w:pos="1080"/>
        </w:tabs>
        <w:spacing w:before="120" w:after="120" w:line="380" w:lineRule="atLeast"/>
        <w:ind w:left="1080" w:hanging="540"/>
        <w:jc w:val="thaiDistribute"/>
        <w:rPr>
          <w:rFonts w:ascii="Arial" w:hAnsi="Arial" w:cs="Arial"/>
          <w:sz w:val="22"/>
          <w:szCs w:val="22"/>
        </w:rPr>
      </w:pPr>
      <w:r w:rsidRPr="008F1613">
        <w:rPr>
          <w:rFonts w:ascii="Arial" w:hAnsi="Arial"/>
          <w:sz w:val="22"/>
          <w:szCs w:val="22"/>
        </w:rPr>
        <w:t>b</w:t>
      </w:r>
      <w:r w:rsidRPr="008F1613">
        <w:rPr>
          <w:rFonts w:ascii="Arial" w:hAnsi="Arial"/>
          <w:sz w:val="22"/>
          <w:szCs w:val="22"/>
          <w:cs/>
        </w:rPr>
        <w:t>)</w:t>
      </w:r>
      <w:r w:rsidRPr="008F1613">
        <w:rPr>
          <w:rFonts w:ascii="Arial" w:hAnsi="Arial"/>
          <w:sz w:val="22"/>
          <w:szCs w:val="22"/>
        </w:rPr>
        <w:tab/>
      </w:r>
      <w:r w:rsidRPr="005A0105">
        <w:rPr>
          <w:rFonts w:ascii="Arial" w:hAnsi="Arial"/>
          <w:sz w:val="22"/>
          <w:szCs w:val="22"/>
        </w:rPr>
        <w:t xml:space="preserve">The Company </w:t>
      </w:r>
      <w:r w:rsidRPr="005A0105">
        <w:rPr>
          <w:rFonts w:ascii="Arial" w:hAnsi="Arial" w:cs="Arial"/>
          <w:sz w:val="22"/>
          <w:szCs w:val="22"/>
        </w:rPr>
        <w:t>is deemed to have control over an investee or subsidiary if it has rights, or is exposed, to variable returns from its involvement with the investee, and it has the ability to direct the activities that affect the amount of its returns</w:t>
      </w:r>
      <w:r w:rsidRPr="005A0105">
        <w:rPr>
          <w:rFonts w:ascii="Arial" w:hAnsi="Arial"/>
          <w:sz w:val="22"/>
          <w:szCs w:val="22"/>
          <w:cs/>
        </w:rPr>
        <w:t>.</w:t>
      </w:r>
    </w:p>
    <w:p w:rsidR="005A0105" w:rsidRPr="008F1613" w:rsidRDefault="005A0105" w:rsidP="00EF4DEA">
      <w:pPr>
        <w:tabs>
          <w:tab w:val="left" w:pos="1080"/>
        </w:tabs>
        <w:spacing w:before="120" w:after="120" w:line="380" w:lineRule="atLeast"/>
        <w:ind w:left="1080" w:hanging="540"/>
        <w:jc w:val="thaiDistribute"/>
        <w:rPr>
          <w:rFonts w:ascii="Arial" w:hAnsi="Arial" w:cs="Arial"/>
          <w:sz w:val="22"/>
          <w:szCs w:val="22"/>
        </w:rPr>
      </w:pPr>
      <w:r>
        <w:rPr>
          <w:rFonts w:ascii="Arial" w:hAnsi="Arial"/>
          <w:sz w:val="22"/>
          <w:szCs w:val="22"/>
        </w:rPr>
        <w:t>c</w:t>
      </w:r>
      <w:r>
        <w:rPr>
          <w:rFonts w:ascii="Arial" w:hAnsi="Arial"/>
          <w:sz w:val="22"/>
          <w:szCs w:val="22"/>
          <w:cs/>
        </w:rPr>
        <w:t>)</w:t>
      </w:r>
      <w:r>
        <w:rPr>
          <w:rFonts w:ascii="Arial" w:hAnsi="Arial"/>
          <w:sz w:val="22"/>
          <w:szCs w:val="22"/>
        </w:rPr>
        <w:tab/>
      </w:r>
      <w:r w:rsidRPr="008F1613">
        <w:rPr>
          <w:rFonts w:ascii="Arial" w:hAnsi="Arial"/>
          <w:sz w:val="22"/>
          <w:szCs w:val="22"/>
        </w:rPr>
        <w:t>Subsidiar</w:t>
      </w:r>
      <w:r>
        <w:rPr>
          <w:rFonts w:ascii="Arial" w:hAnsi="Arial"/>
          <w:sz w:val="22"/>
          <w:szCs w:val="22"/>
        </w:rPr>
        <w:t>y</w:t>
      </w:r>
      <w:r w:rsidRPr="008F1613">
        <w:rPr>
          <w:rFonts w:ascii="Arial" w:hAnsi="Arial"/>
          <w:sz w:val="22"/>
          <w:szCs w:val="22"/>
          <w:cs/>
        </w:rPr>
        <w:t xml:space="preserve"> </w:t>
      </w:r>
      <w:r>
        <w:rPr>
          <w:rFonts w:ascii="Arial" w:hAnsi="Arial"/>
          <w:sz w:val="22"/>
          <w:szCs w:val="22"/>
        </w:rPr>
        <w:t>is</w:t>
      </w:r>
      <w:r w:rsidRPr="008F1613">
        <w:rPr>
          <w:rFonts w:ascii="Arial" w:hAnsi="Arial"/>
          <w:sz w:val="22"/>
          <w:szCs w:val="22"/>
        </w:rPr>
        <w:t xml:space="preserve"> fully consolidated, being the date on which the Company obtains control, and continue to be consolidated until the date when such control ceases</w:t>
      </w:r>
      <w:r w:rsidRPr="008F1613">
        <w:rPr>
          <w:rFonts w:ascii="Arial" w:hAnsi="Arial"/>
          <w:sz w:val="22"/>
          <w:szCs w:val="22"/>
          <w:cs/>
        </w:rPr>
        <w:t>.</w:t>
      </w:r>
    </w:p>
    <w:p w:rsidR="005A0105" w:rsidRPr="008F1613" w:rsidRDefault="005A0105" w:rsidP="00EF4DEA">
      <w:pPr>
        <w:spacing w:before="120" w:after="120" w:line="380" w:lineRule="atLeast"/>
        <w:ind w:left="1080" w:hanging="540"/>
        <w:jc w:val="thaiDistribute"/>
        <w:rPr>
          <w:rFonts w:ascii="Arial" w:hAnsi="Arial"/>
          <w:sz w:val="22"/>
          <w:szCs w:val="22"/>
        </w:rPr>
      </w:pPr>
      <w:r>
        <w:rPr>
          <w:rFonts w:ascii="Arial" w:hAnsi="Arial"/>
          <w:sz w:val="22"/>
          <w:szCs w:val="22"/>
        </w:rPr>
        <w:t>d</w:t>
      </w:r>
      <w:r w:rsidRPr="008F1613">
        <w:rPr>
          <w:rFonts w:ascii="Arial" w:hAnsi="Arial"/>
          <w:sz w:val="22"/>
          <w:szCs w:val="22"/>
          <w:cs/>
        </w:rPr>
        <w:t>)</w:t>
      </w:r>
      <w:r w:rsidRPr="008F1613">
        <w:rPr>
          <w:rFonts w:ascii="Arial" w:hAnsi="Arial"/>
          <w:sz w:val="22"/>
          <w:szCs w:val="22"/>
        </w:rPr>
        <w:tab/>
        <w:t>The financial statements of the subsidiar</w:t>
      </w:r>
      <w:r>
        <w:rPr>
          <w:rFonts w:ascii="Arial" w:hAnsi="Arial"/>
          <w:sz w:val="22"/>
          <w:szCs w:val="22"/>
        </w:rPr>
        <w:t>y</w:t>
      </w:r>
      <w:r w:rsidRPr="008F1613">
        <w:rPr>
          <w:rFonts w:ascii="Arial" w:hAnsi="Arial"/>
          <w:sz w:val="22"/>
          <w:szCs w:val="22"/>
        </w:rPr>
        <w:t xml:space="preserve"> are prepared using the same significant accounting policies as the Company</w:t>
      </w:r>
      <w:r w:rsidRPr="008F1613">
        <w:rPr>
          <w:rFonts w:ascii="Arial" w:hAnsi="Arial"/>
          <w:sz w:val="22"/>
          <w:szCs w:val="22"/>
          <w:cs/>
        </w:rPr>
        <w:t>.</w:t>
      </w:r>
    </w:p>
    <w:p w:rsidR="005A0105" w:rsidRPr="008F1613" w:rsidRDefault="005A0105" w:rsidP="00EF4DEA">
      <w:pPr>
        <w:spacing w:before="120" w:after="120" w:line="380" w:lineRule="atLeast"/>
        <w:ind w:left="1080" w:hanging="540"/>
        <w:jc w:val="thaiDistribute"/>
        <w:rPr>
          <w:rFonts w:ascii="Arial" w:hAnsi="Arial"/>
          <w:sz w:val="22"/>
          <w:szCs w:val="22"/>
        </w:rPr>
      </w:pPr>
      <w:r>
        <w:rPr>
          <w:rFonts w:ascii="Arial" w:hAnsi="Arial"/>
          <w:sz w:val="22"/>
          <w:szCs w:val="22"/>
        </w:rPr>
        <w:t>e</w:t>
      </w:r>
      <w:r w:rsidRPr="008F1613">
        <w:rPr>
          <w:rFonts w:ascii="Arial" w:hAnsi="Arial"/>
          <w:sz w:val="22"/>
          <w:szCs w:val="22"/>
          <w:cs/>
        </w:rPr>
        <w:t>)</w:t>
      </w:r>
      <w:r w:rsidRPr="008F1613">
        <w:rPr>
          <w:rFonts w:ascii="Arial" w:hAnsi="Arial"/>
          <w:sz w:val="22"/>
          <w:szCs w:val="22"/>
        </w:rPr>
        <w:tab/>
        <w:t>Material balances and transactions between the Company and its subsidiary have been eliminated from the consolidated financial statements</w:t>
      </w:r>
      <w:r w:rsidRPr="008F1613">
        <w:rPr>
          <w:rFonts w:ascii="Arial" w:hAnsi="Arial"/>
          <w:sz w:val="22"/>
          <w:szCs w:val="22"/>
          <w:cs/>
        </w:rPr>
        <w:t xml:space="preserve">. </w:t>
      </w:r>
    </w:p>
    <w:p w:rsidR="005A0105" w:rsidRPr="008F1613" w:rsidRDefault="005A0105" w:rsidP="00EF4DEA">
      <w:pPr>
        <w:spacing w:before="120" w:after="120" w:line="380" w:lineRule="atLeast"/>
        <w:ind w:left="1080" w:hanging="540"/>
        <w:jc w:val="thaiDistribute"/>
        <w:rPr>
          <w:rFonts w:ascii="Arial" w:hAnsi="Arial"/>
          <w:sz w:val="22"/>
          <w:szCs w:val="22"/>
        </w:rPr>
      </w:pPr>
      <w:r>
        <w:rPr>
          <w:rFonts w:ascii="Arial" w:hAnsi="Arial"/>
          <w:sz w:val="22"/>
          <w:szCs w:val="22"/>
        </w:rPr>
        <w:t>f</w:t>
      </w:r>
      <w:r w:rsidRPr="008F1613">
        <w:rPr>
          <w:rFonts w:ascii="Arial" w:hAnsi="Arial"/>
          <w:sz w:val="22"/>
          <w:szCs w:val="22"/>
          <w:cs/>
        </w:rPr>
        <w:t>)</w:t>
      </w:r>
      <w:r w:rsidRPr="008F1613">
        <w:rPr>
          <w:rFonts w:ascii="Arial" w:hAnsi="Arial"/>
          <w:sz w:val="22"/>
          <w:szCs w:val="22"/>
        </w:rPr>
        <w:tab/>
        <w:t>Non</w:t>
      </w:r>
      <w:r w:rsidRPr="008F1613">
        <w:rPr>
          <w:rFonts w:ascii="Arial" w:hAnsi="Arial"/>
          <w:sz w:val="22"/>
          <w:szCs w:val="22"/>
          <w:cs/>
        </w:rPr>
        <w:t>-</w:t>
      </w:r>
      <w:r w:rsidRPr="008F1613">
        <w:rPr>
          <w:rFonts w:ascii="Arial" w:hAnsi="Arial"/>
          <w:sz w:val="22"/>
          <w:szCs w:val="22"/>
        </w:rPr>
        <w:t>controlling interests represent the portion of profit or loss and net assets of the subsidiar</w:t>
      </w:r>
      <w:r>
        <w:rPr>
          <w:rFonts w:ascii="Arial" w:hAnsi="Arial"/>
          <w:sz w:val="22"/>
          <w:szCs w:val="22"/>
        </w:rPr>
        <w:t>y</w:t>
      </w:r>
      <w:r w:rsidRPr="008F1613">
        <w:rPr>
          <w:rFonts w:ascii="Arial" w:hAnsi="Arial"/>
          <w:sz w:val="22"/>
          <w:szCs w:val="22"/>
        </w:rPr>
        <w:t xml:space="preserve"> that are not held by the Company and are presented separately in the consolidated profit or loss and within equity in the consolidated statement of financial position</w:t>
      </w:r>
      <w:r w:rsidRPr="008F1613">
        <w:rPr>
          <w:rFonts w:ascii="Arial" w:hAnsi="Arial"/>
          <w:sz w:val="22"/>
          <w:szCs w:val="22"/>
          <w:cs/>
        </w:rPr>
        <w:t xml:space="preserve">. </w:t>
      </w:r>
    </w:p>
    <w:p w:rsidR="005A0105" w:rsidRPr="008F1613" w:rsidRDefault="005A0105" w:rsidP="00EF4DEA">
      <w:pPr>
        <w:tabs>
          <w:tab w:val="left" w:pos="1440"/>
        </w:tabs>
        <w:spacing w:before="120" w:after="120" w:line="380" w:lineRule="atLeast"/>
        <w:ind w:left="540" w:hanging="540"/>
        <w:jc w:val="thaiDistribute"/>
        <w:outlineLvl w:val="0"/>
        <w:rPr>
          <w:rFonts w:ascii="Arial" w:hAnsi="Arial"/>
          <w:sz w:val="22"/>
          <w:szCs w:val="22"/>
        </w:rPr>
      </w:pPr>
      <w:r w:rsidRPr="00C754F6">
        <w:rPr>
          <w:rFonts w:ascii="Arial" w:hAnsi="Arial"/>
          <w:b/>
          <w:bCs/>
          <w:sz w:val="22"/>
          <w:szCs w:val="22"/>
        </w:rPr>
        <w:t>2</w:t>
      </w:r>
      <w:r w:rsidRPr="00C754F6">
        <w:rPr>
          <w:rFonts w:ascii="Arial" w:hAnsi="Arial"/>
          <w:b/>
          <w:bCs/>
          <w:sz w:val="22"/>
          <w:szCs w:val="22"/>
          <w:cs/>
        </w:rPr>
        <w:t>.</w:t>
      </w:r>
      <w:r w:rsidR="00F2427C" w:rsidRPr="00C754F6">
        <w:rPr>
          <w:rFonts w:ascii="Arial" w:hAnsi="Arial"/>
          <w:b/>
          <w:bCs/>
          <w:sz w:val="22"/>
          <w:szCs w:val="22"/>
        </w:rPr>
        <w:t>4</w:t>
      </w:r>
      <w:r w:rsidRPr="008F1613">
        <w:rPr>
          <w:rFonts w:ascii="Arial" w:hAnsi="Arial"/>
          <w:sz w:val="22"/>
          <w:szCs w:val="22"/>
        </w:rPr>
        <w:tab/>
      </w:r>
      <w:r w:rsidRPr="005A0105">
        <w:rPr>
          <w:rFonts w:ascii="Arial" w:hAnsi="Arial"/>
          <w:sz w:val="22"/>
          <w:szCs w:val="22"/>
        </w:rPr>
        <w:t>The separate financial statements present investments</w:t>
      </w:r>
      <w:r w:rsidRPr="008F1613">
        <w:rPr>
          <w:rFonts w:ascii="Arial" w:hAnsi="Arial"/>
          <w:sz w:val="22"/>
          <w:szCs w:val="22"/>
        </w:rPr>
        <w:t xml:space="preserve"> in subsidiar</w:t>
      </w:r>
      <w:r>
        <w:rPr>
          <w:rFonts w:ascii="Arial" w:hAnsi="Arial"/>
          <w:sz w:val="22"/>
          <w:szCs w:val="22"/>
        </w:rPr>
        <w:t>y</w:t>
      </w:r>
      <w:r w:rsidRPr="008F1613">
        <w:rPr>
          <w:rFonts w:ascii="Arial" w:hAnsi="Arial"/>
          <w:sz w:val="22"/>
          <w:szCs w:val="22"/>
        </w:rPr>
        <w:t xml:space="preserve"> under the cost method</w:t>
      </w:r>
      <w:r>
        <w:rPr>
          <w:rFonts w:ascii="Arial" w:hAnsi="Arial"/>
          <w:sz w:val="22"/>
          <w:szCs w:val="22"/>
          <w:cs/>
        </w:rPr>
        <w:t>.</w:t>
      </w:r>
    </w:p>
    <w:p w:rsidR="00FD6FBC" w:rsidRDefault="00FD6FBC" w:rsidP="00EF4DEA">
      <w:pPr>
        <w:spacing w:before="120" w:after="120" w:line="380" w:lineRule="atLeast"/>
        <w:ind w:left="540" w:hanging="540"/>
        <w:jc w:val="thaiDistribute"/>
        <w:rPr>
          <w:rFonts w:ascii="Arial" w:hAnsi="Arial"/>
          <w:b/>
          <w:bCs/>
          <w:sz w:val="22"/>
          <w:szCs w:val="22"/>
        </w:rPr>
      </w:pPr>
      <w:r>
        <w:rPr>
          <w:rFonts w:ascii="Arial" w:hAnsi="Arial"/>
          <w:b/>
          <w:bCs/>
          <w:sz w:val="22"/>
          <w:szCs w:val="22"/>
        </w:rPr>
        <w:t>3</w:t>
      </w:r>
      <w:r>
        <w:rPr>
          <w:rFonts w:ascii="Arial" w:hAnsi="Arial"/>
          <w:b/>
          <w:bCs/>
          <w:sz w:val="22"/>
          <w:szCs w:val="22"/>
          <w:cs/>
        </w:rPr>
        <w:t>.</w:t>
      </w:r>
      <w:r w:rsidRPr="000C4B0C">
        <w:rPr>
          <w:rFonts w:ascii="Arial" w:hAnsi="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FD6FBC" w:rsidRDefault="00FD6FBC" w:rsidP="00EF4DEA">
      <w:pPr>
        <w:spacing w:before="120" w:after="120" w:line="380" w:lineRule="atLeast"/>
        <w:ind w:left="540" w:hanging="540"/>
        <w:jc w:val="thaiDistribute"/>
        <w:rPr>
          <w:rFonts w:ascii="Arial" w:hAnsi="Arial" w:cs="Arial"/>
          <w:b/>
          <w:bCs/>
          <w:sz w:val="22"/>
          <w:szCs w:val="22"/>
        </w:rPr>
      </w:pPr>
      <w:r>
        <w:rPr>
          <w:rFonts w:ascii="Arial" w:hAnsi="Arial" w:cs="Arial"/>
          <w:b/>
          <w:bCs/>
          <w:sz w:val="22"/>
          <w:szCs w:val="22"/>
        </w:rPr>
        <w:t>3</w:t>
      </w:r>
      <w:r>
        <w:rPr>
          <w:rFonts w:ascii="Arial" w:hAnsi="Arial"/>
          <w:b/>
          <w:bCs/>
          <w:sz w:val="22"/>
          <w:szCs w:val="22"/>
          <w:cs/>
        </w:rPr>
        <w:t>.</w:t>
      </w:r>
      <w:r>
        <w:rPr>
          <w:rFonts w:ascii="Arial" w:hAnsi="Arial" w:cs="Arial"/>
          <w:b/>
          <w:bCs/>
          <w:sz w:val="22"/>
          <w:szCs w:val="22"/>
        </w:rPr>
        <w:t>1</w:t>
      </w:r>
      <w:r>
        <w:rPr>
          <w:rFonts w:ascii="Arial" w:hAnsi="Arial" w:cs="Arial"/>
          <w:b/>
          <w:bCs/>
          <w:sz w:val="22"/>
          <w:szCs w:val="22"/>
        </w:rPr>
        <w:tab/>
      </w:r>
      <w:r w:rsidRPr="00FD6FBC">
        <w:rPr>
          <w:rFonts w:ascii="Arial" w:eastAsia="Calibri" w:hAnsi="Arial" w:cs="Arial"/>
          <w:b/>
          <w:bCs/>
          <w:sz w:val="22"/>
          <w:szCs w:val="22"/>
        </w:rPr>
        <w:t>Financial</w:t>
      </w:r>
      <w:r w:rsidRPr="0064301E">
        <w:rPr>
          <w:rFonts w:ascii="Arial" w:hAnsi="Arial" w:cs="Arial"/>
          <w:b/>
          <w:bCs/>
          <w:sz w:val="22"/>
          <w:szCs w:val="22"/>
        </w:rPr>
        <w:t xml:space="preserve"> reporting standards that became effective in the current year</w:t>
      </w:r>
    </w:p>
    <w:p w:rsidR="00FD6FBC" w:rsidRDefault="00FD6FBC" w:rsidP="00EF4DEA">
      <w:pPr>
        <w:tabs>
          <w:tab w:val="left" w:pos="2880"/>
        </w:tabs>
        <w:spacing w:before="120" w:after="120" w:line="380" w:lineRule="atLeast"/>
        <w:ind w:left="540" w:hanging="540"/>
        <w:jc w:val="thaiDistribute"/>
        <w:rPr>
          <w:rFonts w:ascii="Arial" w:eastAsia="Calibri" w:hAnsi="Arial" w:cs="Cordia New"/>
          <w:i/>
          <w:iCs/>
          <w:color w:val="000000"/>
          <w:sz w:val="22"/>
          <w:szCs w:val="28"/>
          <w:highlight w:val="yellow"/>
        </w:rPr>
      </w:pPr>
      <w:r>
        <w:rPr>
          <w:rFonts w:ascii="Arial" w:hAnsi="Arial" w:cs="Arial"/>
          <w:sz w:val="22"/>
          <w:szCs w:val="22"/>
        </w:rPr>
        <w:tab/>
        <w:t>During the year</w:t>
      </w:r>
      <w:r w:rsidR="00F2427C">
        <w:rPr>
          <w:rFonts w:ascii="Arial" w:hAnsi="Arial" w:cs="Arial"/>
          <w:sz w:val="22"/>
          <w:szCs w:val="22"/>
        </w:rPr>
        <w:t xml:space="preserve"> 2016</w:t>
      </w:r>
      <w:r>
        <w:rPr>
          <w:rFonts w:ascii="Arial" w:hAnsi="Arial" w:cs="Arial"/>
          <w:sz w:val="22"/>
          <w:szCs w:val="22"/>
        </w:rPr>
        <w:t xml:space="preserve">, </w:t>
      </w:r>
      <w:r w:rsidRPr="00FD6FBC">
        <w:rPr>
          <w:rFonts w:ascii="Arial" w:hAnsi="Arial" w:cs="Arial"/>
          <w:sz w:val="22"/>
          <w:szCs w:val="22"/>
        </w:rPr>
        <w:t>the Company</w:t>
      </w:r>
      <w:r w:rsidRPr="00FD6FBC">
        <w:rPr>
          <w:rFonts w:ascii="Arial" w:hAnsi="Arial" w:cstheme="minorBidi" w:hint="cs"/>
          <w:sz w:val="22"/>
          <w:szCs w:val="22"/>
          <w:cs/>
        </w:rPr>
        <w:t xml:space="preserve"> </w:t>
      </w:r>
      <w:r w:rsidRPr="00FD6FBC">
        <w:rPr>
          <w:rFonts w:ascii="Arial" w:hAnsi="Arial" w:cstheme="minorBidi"/>
          <w:sz w:val="22"/>
          <w:szCs w:val="22"/>
        </w:rPr>
        <w:t xml:space="preserve">and </w:t>
      </w:r>
      <w:r w:rsidR="00E83858">
        <w:rPr>
          <w:rFonts w:ascii="Arial" w:hAnsi="Arial" w:cstheme="minorBidi"/>
          <w:sz w:val="22"/>
          <w:szCs w:val="22"/>
        </w:rPr>
        <w:t xml:space="preserve">its </w:t>
      </w:r>
      <w:r w:rsidRPr="00FD6FBC">
        <w:rPr>
          <w:rFonts w:ascii="Arial" w:hAnsi="Arial" w:cstheme="minorBidi"/>
          <w:sz w:val="22"/>
          <w:szCs w:val="22"/>
        </w:rPr>
        <w:t>subsidiary</w:t>
      </w:r>
      <w:r w:rsidRPr="00FD6FBC">
        <w:rPr>
          <w:rFonts w:ascii="Arial" w:hAnsi="Arial" w:cs="Arial"/>
          <w:sz w:val="22"/>
          <w:szCs w:val="22"/>
        </w:rPr>
        <w:t xml:space="preserve"> have adopted the </w:t>
      </w:r>
      <w:r w:rsidRPr="00FD6FBC">
        <w:rPr>
          <w:rFonts w:ascii="Arial" w:eastAsia="Calibri" w:hAnsi="Arial" w:cs="Cordia New"/>
          <w:sz w:val="22"/>
          <w:szCs w:val="28"/>
        </w:rPr>
        <w:t xml:space="preserve">revised </w:t>
      </w:r>
      <w:r w:rsidRPr="00FD6FBC">
        <w:rPr>
          <w:rFonts w:ascii="Arial" w:eastAsia="Calibri" w:hAnsi="Arial"/>
          <w:sz w:val="22"/>
          <w:szCs w:val="22"/>
          <w:cs/>
        </w:rPr>
        <w:t>(</w:t>
      </w:r>
      <w:r w:rsidRPr="00FD6FBC">
        <w:rPr>
          <w:rFonts w:ascii="Arial" w:eastAsia="Calibri" w:hAnsi="Arial" w:cs="Cordia New"/>
          <w:sz w:val="22"/>
          <w:szCs w:val="28"/>
        </w:rPr>
        <w:t>revised 2015</w:t>
      </w:r>
      <w:r w:rsidRPr="00FD6FBC">
        <w:rPr>
          <w:rFonts w:ascii="Arial" w:eastAsia="Calibri" w:hAnsi="Arial"/>
          <w:sz w:val="22"/>
          <w:szCs w:val="22"/>
          <w:cs/>
        </w:rPr>
        <w:t xml:space="preserve">) </w:t>
      </w:r>
      <w:r w:rsidRPr="00FD6FBC">
        <w:rPr>
          <w:rFonts w:ascii="Arial" w:eastAsia="Calibri" w:hAnsi="Arial" w:cs="Cordia New"/>
          <w:sz w:val="22"/>
          <w:szCs w:val="28"/>
        </w:rPr>
        <w:t>and new</w:t>
      </w:r>
      <w:r w:rsidRPr="00FD6FBC">
        <w:rPr>
          <w:rFonts w:ascii="Arial" w:eastAsia="Calibri" w:hAnsi="Arial" w:cs="Arial"/>
          <w:sz w:val="22"/>
          <w:szCs w:val="22"/>
        </w:rPr>
        <w:t xml:space="preserve"> financial reporting </w:t>
      </w:r>
      <w:r w:rsidRPr="00FD6FBC">
        <w:rPr>
          <w:rFonts w:ascii="Arial" w:hAnsi="Arial" w:cs="Arial"/>
          <w:sz w:val="22"/>
          <w:szCs w:val="22"/>
        </w:rPr>
        <w:t xml:space="preserve">standards and </w:t>
      </w:r>
      <w:r w:rsidRPr="00FD6FBC">
        <w:rPr>
          <w:rFonts w:ascii="Arial" w:hAnsi="Arial"/>
          <w:sz w:val="22"/>
          <w:szCs w:val="22"/>
        </w:rPr>
        <w:t xml:space="preserve">accounting treatment guidance </w:t>
      </w:r>
      <w:r w:rsidRPr="00FD6FBC">
        <w:rPr>
          <w:rFonts w:ascii="Arial" w:hAnsi="Arial" w:cs="Arial"/>
          <w:sz w:val="22"/>
          <w:szCs w:val="22"/>
        </w:rPr>
        <w:t>issued by t</w:t>
      </w:r>
      <w:r w:rsidRPr="00FD6FBC">
        <w:rPr>
          <w:rFonts w:ascii="Arial" w:eastAsia="Calibri" w:hAnsi="Arial" w:cs="Arial"/>
          <w:sz w:val="22"/>
          <w:szCs w:val="22"/>
        </w:rPr>
        <w:t>he Federation of Accounting Professions which</w:t>
      </w:r>
      <w:r w:rsidRPr="00FD6FBC">
        <w:rPr>
          <w:rFonts w:ascii="Arial" w:hAnsi="Arial" w:cs="Arial"/>
          <w:sz w:val="22"/>
          <w:szCs w:val="22"/>
        </w:rPr>
        <w:t xml:space="preserve"> bec</w:t>
      </w:r>
      <w:r w:rsidR="00F2427C">
        <w:rPr>
          <w:rFonts w:ascii="Arial" w:hAnsi="Arial" w:cs="Arial"/>
          <w:sz w:val="22"/>
          <w:szCs w:val="22"/>
        </w:rPr>
        <w:t>a</w:t>
      </w:r>
      <w:r w:rsidRPr="00FD6FBC">
        <w:rPr>
          <w:rFonts w:ascii="Arial" w:hAnsi="Arial" w:cs="Arial"/>
          <w:sz w:val="22"/>
          <w:szCs w:val="22"/>
        </w:rPr>
        <w:t>me effective for fiscal year beginning on or after 1 January 2016</w:t>
      </w:r>
      <w:r w:rsidRPr="00FD6FBC">
        <w:rPr>
          <w:rFonts w:ascii="Arial" w:hAnsi="Arial"/>
          <w:sz w:val="22"/>
          <w:szCs w:val="22"/>
          <w:cs/>
        </w:rPr>
        <w:t xml:space="preserve">. </w:t>
      </w:r>
      <w:r w:rsidRPr="00FD6FBC">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FD6FBC">
        <w:rPr>
          <w:rFonts w:ascii="Arial" w:hAnsi="Arial"/>
          <w:sz w:val="22"/>
          <w:szCs w:val="22"/>
          <w:cs/>
        </w:rPr>
        <w:t xml:space="preserve">. </w:t>
      </w:r>
      <w:r w:rsidRPr="00FD6FBC">
        <w:rPr>
          <w:rFonts w:ascii="Arial" w:hAnsi="Arial" w:cs="Arial"/>
          <w:sz w:val="22"/>
          <w:szCs w:val="22"/>
        </w:rPr>
        <w:t>The adoption of these financial reporting standards does not have any significant impact</w:t>
      </w:r>
      <w:r w:rsidRPr="001A677A">
        <w:rPr>
          <w:rFonts w:ascii="Arial" w:hAnsi="Arial" w:cs="Arial"/>
          <w:sz w:val="22"/>
          <w:szCs w:val="22"/>
        </w:rPr>
        <w:t xml:space="preserve"> on the </w:t>
      </w:r>
      <w:r>
        <w:rPr>
          <w:rFonts w:ascii="Arial" w:hAnsi="Arial" w:cs="Arial"/>
          <w:sz w:val="22"/>
          <w:szCs w:val="22"/>
        </w:rPr>
        <w:t>Company</w:t>
      </w:r>
      <w:r>
        <w:rPr>
          <w:rFonts w:ascii="Arial" w:hAnsi="Arial" w:cstheme="minorBidi" w:hint="cs"/>
          <w:sz w:val="22"/>
          <w:szCs w:val="22"/>
          <w:cs/>
        </w:rPr>
        <w:t xml:space="preserve"> </w:t>
      </w:r>
      <w:r>
        <w:rPr>
          <w:rFonts w:ascii="Arial" w:hAnsi="Arial" w:cstheme="minorBidi"/>
          <w:sz w:val="22"/>
          <w:szCs w:val="22"/>
        </w:rPr>
        <w:t>and its subsidiary</w:t>
      </w:r>
      <w:r>
        <w:rPr>
          <w:rFonts w:ascii="Arial" w:hAnsi="Arial"/>
          <w:sz w:val="22"/>
          <w:szCs w:val="22"/>
          <w:cs/>
        </w:rPr>
        <w:t>’</w:t>
      </w:r>
      <w:r>
        <w:rPr>
          <w:rFonts w:ascii="Arial" w:hAnsi="Arial" w:cstheme="minorBidi"/>
          <w:sz w:val="22"/>
          <w:szCs w:val="22"/>
        </w:rPr>
        <w:t>s</w:t>
      </w:r>
      <w:r>
        <w:rPr>
          <w:rFonts w:ascii="Arial" w:hAnsi="Arial"/>
          <w:sz w:val="22"/>
          <w:szCs w:val="22"/>
          <w:cs/>
        </w:rPr>
        <w:t xml:space="preserve"> </w:t>
      </w:r>
      <w:r w:rsidRPr="001A677A">
        <w:rPr>
          <w:rFonts w:ascii="Arial" w:hAnsi="Arial" w:cs="Arial"/>
          <w:sz w:val="22"/>
          <w:szCs w:val="22"/>
        </w:rPr>
        <w:t>financial statements</w:t>
      </w:r>
      <w:r>
        <w:rPr>
          <w:rFonts w:ascii="Arial" w:hAnsi="Arial"/>
          <w:sz w:val="22"/>
          <w:szCs w:val="22"/>
          <w:cs/>
        </w:rPr>
        <w:t>.</w:t>
      </w:r>
      <w:r w:rsidRPr="008F1613">
        <w:rPr>
          <w:rFonts w:ascii="Arial" w:eastAsia="Calibri" w:hAnsi="Arial"/>
          <w:i/>
          <w:iCs/>
          <w:color w:val="000000"/>
          <w:sz w:val="22"/>
          <w:szCs w:val="22"/>
          <w:highlight w:val="yellow"/>
          <w:cs/>
        </w:rPr>
        <w:t xml:space="preserve"> </w:t>
      </w:r>
    </w:p>
    <w:p w:rsidR="00874F18" w:rsidRDefault="00874F18">
      <w:pPr>
        <w:overflowPunct/>
        <w:autoSpaceDE/>
        <w:autoSpaceDN/>
        <w:adjustRightInd/>
        <w:textAlignment w:val="auto"/>
        <w:rPr>
          <w:rFonts w:ascii="Arial" w:hAnsi="Arial"/>
          <w:b/>
          <w:bCs/>
          <w:sz w:val="22"/>
          <w:szCs w:val="22"/>
        </w:rPr>
      </w:pPr>
      <w:r>
        <w:rPr>
          <w:rFonts w:ascii="Arial" w:hAnsi="Arial"/>
          <w:b/>
          <w:bCs/>
          <w:sz w:val="22"/>
          <w:szCs w:val="22"/>
          <w:cs/>
        </w:rPr>
        <w:br w:type="page"/>
      </w:r>
    </w:p>
    <w:p w:rsidR="00FD6FBC" w:rsidRPr="00CB5313" w:rsidRDefault="00FD6FBC" w:rsidP="00FD6FBC">
      <w:pPr>
        <w:tabs>
          <w:tab w:val="left" w:pos="1200"/>
          <w:tab w:val="left" w:pos="1800"/>
          <w:tab w:val="left" w:pos="2400"/>
          <w:tab w:val="left" w:pos="3000"/>
        </w:tabs>
        <w:spacing w:before="240" w:after="120" w:line="380" w:lineRule="atLeast"/>
        <w:ind w:left="605" w:hanging="605"/>
        <w:jc w:val="thaiDistribute"/>
        <w:rPr>
          <w:rFonts w:ascii="Arial" w:hAnsi="Arial" w:cs="Arial"/>
          <w:b/>
          <w:bCs/>
          <w:sz w:val="22"/>
          <w:szCs w:val="22"/>
        </w:rPr>
      </w:pPr>
      <w:r>
        <w:rPr>
          <w:rFonts w:ascii="Arial" w:hAnsi="Arial"/>
          <w:b/>
          <w:bCs/>
          <w:sz w:val="22"/>
          <w:szCs w:val="22"/>
        </w:rPr>
        <w:lastRenderedPageBreak/>
        <w:t>3</w:t>
      </w:r>
      <w:r>
        <w:rPr>
          <w:rFonts w:ascii="Arial" w:hAnsi="Arial"/>
          <w:b/>
          <w:bCs/>
          <w:sz w:val="22"/>
          <w:szCs w:val="22"/>
          <w:cs/>
        </w:rPr>
        <w:t>.</w:t>
      </w:r>
      <w:r>
        <w:rPr>
          <w:rFonts w:ascii="Arial" w:hAnsi="Arial"/>
          <w:b/>
          <w:bCs/>
          <w:sz w:val="22"/>
          <w:szCs w:val="22"/>
        </w:rPr>
        <w:t>2</w:t>
      </w:r>
      <w:r>
        <w:rPr>
          <w:rFonts w:ascii="Arial" w:hAnsi="Arial"/>
          <w:b/>
          <w:bCs/>
          <w:sz w:val="22"/>
          <w:szCs w:val="22"/>
        </w:rPr>
        <w:tab/>
      </w:r>
      <w:r w:rsidRPr="00CB5313">
        <w:rPr>
          <w:rFonts w:ascii="Arial" w:eastAsia="Calibri" w:hAnsi="Arial" w:cs="Cordia New"/>
          <w:b/>
          <w:bCs/>
          <w:sz w:val="22"/>
          <w:szCs w:val="28"/>
        </w:rPr>
        <w:t>F</w:t>
      </w:r>
      <w:r w:rsidRPr="00CB5313">
        <w:rPr>
          <w:rFonts w:ascii="Arial" w:eastAsia="Calibri" w:hAnsi="Arial" w:cs="Arial"/>
          <w:b/>
          <w:bCs/>
          <w:sz w:val="22"/>
          <w:szCs w:val="22"/>
        </w:rPr>
        <w:t xml:space="preserve">inancial </w:t>
      </w:r>
      <w:r w:rsidRPr="00CB5313">
        <w:rPr>
          <w:rFonts w:ascii="Arial" w:hAnsi="Arial" w:cs="Arial"/>
          <w:b/>
          <w:bCs/>
          <w:sz w:val="22"/>
          <w:szCs w:val="22"/>
        </w:rPr>
        <w:t>reporting standard that will become effective in the future</w:t>
      </w:r>
    </w:p>
    <w:p w:rsidR="00FD6FBC" w:rsidRDefault="00FD6FBC" w:rsidP="00FD6FBC">
      <w:pPr>
        <w:tabs>
          <w:tab w:val="left" w:pos="1200"/>
          <w:tab w:val="left" w:pos="1800"/>
          <w:tab w:val="left" w:pos="2400"/>
          <w:tab w:val="left" w:pos="3000"/>
        </w:tabs>
        <w:spacing w:before="120" w:after="120" w:line="380" w:lineRule="atLeast"/>
        <w:ind w:left="605" w:hanging="605"/>
        <w:jc w:val="thaiDistribute"/>
        <w:rPr>
          <w:rFonts w:ascii="Arial" w:hAnsi="Arial" w:cs="Arial"/>
          <w:i/>
          <w:iCs/>
          <w:sz w:val="22"/>
          <w:szCs w:val="22"/>
        </w:rPr>
      </w:pPr>
      <w:r w:rsidRPr="00CB5313">
        <w:rPr>
          <w:rFonts w:ascii="Arial" w:hAnsi="Arial" w:cstheme="minorBidi"/>
          <w:b/>
          <w:bCs/>
          <w:sz w:val="22"/>
          <w:szCs w:val="22"/>
        </w:rPr>
        <w:tab/>
      </w:r>
      <w:r w:rsidRPr="00CB5313">
        <w:rPr>
          <w:rFonts w:ascii="Arial" w:hAnsi="Arial" w:cs="Arial"/>
          <w:sz w:val="22"/>
          <w:szCs w:val="22"/>
        </w:rPr>
        <w:t>During the current year, the Federation of Accounting Professions issued</w:t>
      </w:r>
      <w:r w:rsidRPr="00FD6FBC">
        <w:rPr>
          <w:rFonts w:ascii="Arial" w:hAnsi="Arial" w:cs="Arial"/>
          <w:sz w:val="22"/>
          <w:szCs w:val="22"/>
        </w:rPr>
        <w:t xml:space="preserve"> a number of </w:t>
      </w:r>
      <w:r w:rsidRPr="00CB5313">
        <w:rPr>
          <w:rFonts w:ascii="Arial" w:hAnsi="Arial" w:cs="Arial"/>
          <w:sz w:val="22"/>
          <w:szCs w:val="22"/>
        </w:rPr>
        <w:t xml:space="preserve">the revised financial reporting standards and </w:t>
      </w:r>
      <w:r w:rsidRPr="00FD6FBC">
        <w:rPr>
          <w:rFonts w:ascii="Arial" w:hAnsi="Arial" w:cs="Arial"/>
          <w:sz w:val="22"/>
          <w:szCs w:val="22"/>
        </w:rPr>
        <w:t xml:space="preserve">interpretations </w:t>
      </w:r>
      <w:r w:rsidRPr="00CB5313">
        <w:rPr>
          <w:rFonts w:ascii="Arial" w:hAnsi="Arial"/>
          <w:sz w:val="22"/>
          <w:szCs w:val="22"/>
          <w:cs/>
        </w:rPr>
        <w:t>(</w:t>
      </w:r>
      <w:r w:rsidRPr="00CB5313">
        <w:rPr>
          <w:rFonts w:ascii="Arial" w:hAnsi="Arial" w:cs="Arial"/>
          <w:sz w:val="22"/>
          <w:szCs w:val="22"/>
        </w:rPr>
        <w:t>revised 201</w:t>
      </w:r>
      <w:r>
        <w:rPr>
          <w:rFonts w:ascii="Arial" w:hAnsi="Arial" w:cs="Arial"/>
          <w:sz w:val="22"/>
          <w:szCs w:val="22"/>
        </w:rPr>
        <w:t>6</w:t>
      </w:r>
      <w:r w:rsidRPr="00CB5313">
        <w:rPr>
          <w:rFonts w:ascii="Arial" w:hAnsi="Arial"/>
          <w:sz w:val="22"/>
          <w:szCs w:val="22"/>
          <w:cs/>
        </w:rPr>
        <w:t>)</w:t>
      </w:r>
      <w:r w:rsidRPr="00FD6FBC">
        <w:rPr>
          <w:rFonts w:ascii="Arial" w:hAnsi="Arial" w:cs="Arial"/>
          <w:sz w:val="22"/>
          <w:szCs w:val="22"/>
        </w:rPr>
        <w:t xml:space="preserve"> and new accounting treatment guidance </w:t>
      </w:r>
      <w:r w:rsidRPr="00CB5313">
        <w:rPr>
          <w:rFonts w:ascii="Arial" w:hAnsi="Arial" w:cs="Arial"/>
          <w:sz w:val="22"/>
          <w:szCs w:val="22"/>
        </w:rPr>
        <w:t>which is effective for fiscal years beginning on or after 1 January 201</w:t>
      </w:r>
      <w:r>
        <w:rPr>
          <w:rFonts w:ascii="Arial" w:hAnsi="Arial" w:cs="Arial"/>
          <w:sz w:val="22"/>
          <w:szCs w:val="22"/>
        </w:rPr>
        <w:t>7</w:t>
      </w:r>
      <w:r w:rsidRPr="00CB5313">
        <w:rPr>
          <w:rFonts w:ascii="Arial" w:hAnsi="Arial"/>
          <w:sz w:val="22"/>
          <w:szCs w:val="22"/>
          <w:cs/>
        </w:rPr>
        <w:t xml:space="preserve">. </w:t>
      </w:r>
      <w:r w:rsidRPr="00CB5313">
        <w:rPr>
          <w:rFonts w:ascii="Arial" w:hAnsi="Arial" w:cs="Arial"/>
          <w:sz w:val="22"/>
          <w:szCs w:val="22"/>
        </w:rPr>
        <w:t>These financial reporting standards were aimed at alignment with the corresponding International Financial Reporting Standards</w:t>
      </w:r>
      <w:r>
        <w:rPr>
          <w:rFonts w:ascii="Arial" w:hAnsi="Arial"/>
          <w:sz w:val="22"/>
          <w:szCs w:val="22"/>
          <w:cs/>
        </w:rPr>
        <w:t xml:space="preserve"> </w:t>
      </w:r>
      <w:r w:rsidRPr="001A677A">
        <w:rPr>
          <w:rFonts w:ascii="Arial" w:hAnsi="Arial" w:cs="Arial"/>
          <w:sz w:val="22"/>
          <w:szCs w:val="22"/>
        </w:rPr>
        <w:t xml:space="preserve">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standards</w:t>
      </w:r>
      <w:r w:rsidRPr="001A677A">
        <w:rPr>
          <w:rFonts w:ascii="Arial" w:hAnsi="Arial"/>
          <w:sz w:val="22"/>
          <w:szCs w:val="22"/>
          <w:cs/>
        </w:rPr>
        <w:t>.</w:t>
      </w:r>
      <w:r w:rsidRPr="00CB5313">
        <w:rPr>
          <w:rFonts w:ascii="Arial" w:hAnsi="Arial"/>
          <w:sz w:val="22"/>
          <w:szCs w:val="22"/>
          <w:cs/>
        </w:rPr>
        <w:t xml:space="preserve"> </w:t>
      </w:r>
    </w:p>
    <w:p w:rsidR="00FD6FBC" w:rsidRPr="00E00177" w:rsidRDefault="00FD6FBC" w:rsidP="00FD6FBC">
      <w:pPr>
        <w:tabs>
          <w:tab w:val="left" w:pos="1200"/>
          <w:tab w:val="left" w:pos="1800"/>
          <w:tab w:val="left" w:pos="2400"/>
          <w:tab w:val="left" w:pos="3000"/>
        </w:tabs>
        <w:spacing w:before="120" w:after="120" w:line="380" w:lineRule="atLeast"/>
        <w:ind w:left="605" w:hanging="605"/>
        <w:jc w:val="thaiDistribute"/>
        <w:rPr>
          <w:rFonts w:ascii="Arial" w:eastAsia="Calibri" w:hAnsi="Arial" w:cs="Cordia New"/>
          <w:b/>
          <w:bCs/>
          <w:i/>
          <w:iCs/>
          <w:color w:val="FF0000"/>
          <w:sz w:val="22"/>
          <w:szCs w:val="28"/>
          <w:u w:val="single"/>
        </w:rPr>
      </w:pPr>
      <w:r w:rsidRPr="004B42EB">
        <w:rPr>
          <w:rFonts w:ascii="Arial" w:hAnsi="Arial" w:cs="Arial"/>
          <w:sz w:val="22"/>
          <w:szCs w:val="22"/>
        </w:rPr>
        <w:tab/>
        <w:t xml:space="preserve">The management </w:t>
      </w:r>
      <w:r>
        <w:rPr>
          <w:rFonts w:ascii="Arial" w:hAnsi="Arial" w:cs="Arial"/>
          <w:sz w:val="22"/>
          <w:szCs w:val="22"/>
        </w:rPr>
        <w:t xml:space="preserve">of the Company and its subsidiary </w:t>
      </w:r>
      <w:r w:rsidRPr="004B42EB">
        <w:rPr>
          <w:rFonts w:ascii="Arial" w:hAnsi="Arial" w:cs="Arial"/>
          <w:sz w:val="22"/>
          <w:szCs w:val="22"/>
        </w:rPr>
        <w:t xml:space="preserve">believe that the revised financial reporting standards and </w:t>
      </w:r>
      <w:r w:rsidRPr="00FD6FBC">
        <w:rPr>
          <w:rFonts w:ascii="Arial" w:hAnsi="Arial"/>
          <w:sz w:val="22"/>
          <w:szCs w:val="22"/>
        </w:rPr>
        <w:t>interpretations</w:t>
      </w:r>
      <w:r w:rsidRPr="00FD6FBC">
        <w:rPr>
          <w:rFonts w:ascii="Arial" w:hAnsi="Arial" w:hint="cs"/>
          <w:sz w:val="22"/>
          <w:szCs w:val="22"/>
          <w:cs/>
        </w:rPr>
        <w:t xml:space="preserve"> </w:t>
      </w:r>
      <w:r w:rsidRPr="00FD6FBC">
        <w:rPr>
          <w:rFonts w:ascii="Arial" w:hAnsi="Arial"/>
          <w:sz w:val="22"/>
          <w:szCs w:val="22"/>
        </w:rPr>
        <w:t xml:space="preserve">and new accounting treatment guidance </w:t>
      </w:r>
      <w:r w:rsidRPr="00FD6FBC">
        <w:rPr>
          <w:rFonts w:ascii="Arial" w:hAnsi="Arial" w:cs="Arial"/>
          <w:sz w:val="22"/>
          <w:szCs w:val="22"/>
        </w:rPr>
        <w:t>will</w:t>
      </w:r>
      <w:r w:rsidRPr="004B42EB">
        <w:rPr>
          <w:rFonts w:ascii="Arial" w:hAnsi="Arial" w:cs="Arial"/>
          <w:sz w:val="22"/>
          <w:szCs w:val="22"/>
        </w:rPr>
        <w:t xml:space="preserve"> not have any significant impact on the financial statements </w:t>
      </w:r>
      <w:r w:rsidRPr="00DB78F3">
        <w:rPr>
          <w:rFonts w:ascii="Arial" w:eastAsia="Calibri" w:hAnsi="Arial" w:cs="Arial"/>
          <w:sz w:val="22"/>
          <w:szCs w:val="22"/>
        </w:rPr>
        <w:t xml:space="preserve">when they are initially </w:t>
      </w:r>
      <w:r w:rsidRPr="00827EC9">
        <w:rPr>
          <w:rFonts w:ascii="Arial" w:eastAsia="Calibri" w:hAnsi="Arial" w:cs="Arial"/>
          <w:color w:val="000000"/>
          <w:sz w:val="22"/>
          <w:szCs w:val="22"/>
        </w:rPr>
        <w:t>applied</w:t>
      </w:r>
      <w:r w:rsidRPr="00827EC9">
        <w:rPr>
          <w:rFonts w:ascii="Arial" w:eastAsia="Calibri" w:hAnsi="Arial"/>
          <w:color w:val="000000"/>
          <w:sz w:val="22"/>
          <w:szCs w:val="22"/>
          <w:cs/>
        </w:rPr>
        <w:t xml:space="preserve">. </w:t>
      </w:r>
      <w:r w:rsidRPr="00827EC9">
        <w:rPr>
          <w:rFonts w:ascii="Arial" w:hAnsi="Arial" w:cs="Arial"/>
          <w:sz w:val="22"/>
          <w:szCs w:val="22"/>
        </w:rPr>
        <w:t xml:space="preserve">However, one standard involves changes to key principles, which are </w:t>
      </w:r>
      <w:r w:rsidRPr="00827EC9">
        <w:rPr>
          <w:rFonts w:ascii="Arial" w:hAnsi="Arial" w:cs="Cordia New"/>
          <w:sz w:val="22"/>
          <w:szCs w:val="28"/>
        </w:rPr>
        <w:t xml:space="preserve">summarised </w:t>
      </w:r>
      <w:r w:rsidRPr="00827EC9">
        <w:rPr>
          <w:rFonts w:ascii="Arial" w:hAnsi="Arial" w:cs="Arial"/>
          <w:sz w:val="22"/>
          <w:szCs w:val="22"/>
        </w:rPr>
        <w:t>below</w:t>
      </w:r>
      <w:r w:rsidRPr="00827EC9">
        <w:rPr>
          <w:rFonts w:ascii="Arial" w:eastAsia="Calibri" w:hAnsi="Arial"/>
          <w:color w:val="000000"/>
          <w:sz w:val="22"/>
          <w:szCs w:val="22"/>
          <w:cs/>
        </w:rPr>
        <w:t>.</w:t>
      </w:r>
    </w:p>
    <w:p w:rsidR="00FD6FBC" w:rsidRPr="00742652" w:rsidRDefault="00FD6FBC" w:rsidP="00FD6FBC">
      <w:pPr>
        <w:tabs>
          <w:tab w:val="left" w:pos="1200"/>
          <w:tab w:val="left" w:pos="1800"/>
          <w:tab w:val="left" w:pos="2400"/>
          <w:tab w:val="left" w:pos="3000"/>
        </w:tabs>
        <w:spacing w:before="120" w:after="120" w:line="380" w:lineRule="atLeast"/>
        <w:ind w:left="605" w:hanging="605"/>
        <w:jc w:val="thaiDistribute"/>
        <w:rPr>
          <w:rFonts w:ascii="Arial" w:eastAsia="Calibri" w:hAnsi="Arial" w:cs="Cordia New"/>
          <w:b/>
          <w:bCs/>
          <w:color w:val="000000"/>
          <w:sz w:val="22"/>
          <w:szCs w:val="28"/>
        </w:rPr>
      </w:pPr>
      <w:r>
        <w:rPr>
          <w:rFonts w:ascii="Arial" w:eastAsia="Calibri" w:hAnsi="Arial" w:cs="Cordia New"/>
          <w:b/>
          <w:bCs/>
          <w:color w:val="000000"/>
          <w:sz w:val="22"/>
          <w:szCs w:val="28"/>
        </w:rPr>
        <w:tab/>
      </w:r>
      <w:r w:rsidRPr="00742652">
        <w:rPr>
          <w:rFonts w:ascii="Arial" w:eastAsia="Calibri" w:hAnsi="Arial" w:cs="Cordia New"/>
          <w:b/>
          <w:bCs/>
          <w:color w:val="000000"/>
          <w:sz w:val="22"/>
          <w:szCs w:val="28"/>
        </w:rPr>
        <w:t xml:space="preserve">TAS 27 </w:t>
      </w:r>
      <w:r w:rsidRPr="00742652">
        <w:rPr>
          <w:rFonts w:ascii="Arial" w:eastAsia="Calibri" w:hAnsi="Arial"/>
          <w:b/>
          <w:bCs/>
          <w:color w:val="000000"/>
          <w:sz w:val="22"/>
          <w:szCs w:val="22"/>
          <w:cs/>
        </w:rPr>
        <w:t>(</w:t>
      </w:r>
      <w:r w:rsidRPr="00742652">
        <w:rPr>
          <w:rFonts w:ascii="Arial" w:eastAsia="Calibri" w:hAnsi="Arial" w:cs="Cordia New"/>
          <w:b/>
          <w:bCs/>
          <w:color w:val="000000"/>
          <w:sz w:val="22"/>
          <w:szCs w:val="28"/>
        </w:rPr>
        <w:t>revised 2016</w:t>
      </w:r>
      <w:r w:rsidRPr="00742652">
        <w:rPr>
          <w:rFonts w:ascii="Arial" w:eastAsia="Calibri" w:hAnsi="Arial"/>
          <w:b/>
          <w:bCs/>
          <w:color w:val="000000"/>
          <w:sz w:val="22"/>
          <w:szCs w:val="22"/>
          <w:cs/>
        </w:rPr>
        <w:t xml:space="preserve">) </w:t>
      </w:r>
      <w:r w:rsidRPr="00742652">
        <w:rPr>
          <w:rFonts w:ascii="Arial" w:eastAsia="Calibri" w:hAnsi="Arial" w:cs="Cordia New"/>
          <w:b/>
          <w:bCs/>
          <w:color w:val="000000"/>
          <w:sz w:val="22"/>
          <w:szCs w:val="28"/>
        </w:rPr>
        <w:t>Separate Financial Statements</w:t>
      </w:r>
    </w:p>
    <w:p w:rsidR="00FD6FBC" w:rsidRPr="00FD6FBC" w:rsidRDefault="00FD6FBC" w:rsidP="00FD6FBC">
      <w:pPr>
        <w:tabs>
          <w:tab w:val="left" w:pos="1200"/>
          <w:tab w:val="left" w:pos="1800"/>
          <w:tab w:val="left" w:pos="2400"/>
          <w:tab w:val="left" w:pos="3000"/>
        </w:tabs>
        <w:spacing w:before="120" w:after="120" w:line="380" w:lineRule="atLeast"/>
        <w:ind w:left="605" w:hanging="605"/>
        <w:jc w:val="thaiDistribute"/>
        <w:rPr>
          <w:rFonts w:ascii="Arial" w:hAnsi="Arial" w:cs="Arial"/>
          <w:sz w:val="22"/>
          <w:szCs w:val="22"/>
        </w:rPr>
      </w:pPr>
      <w:r>
        <w:rPr>
          <w:rFonts w:ascii="Arial" w:eastAsia="Calibri" w:hAnsi="Arial" w:cs="Cordia New"/>
          <w:color w:val="000000"/>
          <w:sz w:val="22"/>
          <w:szCs w:val="28"/>
        </w:rPr>
        <w:tab/>
        <w:t xml:space="preserve">This revised standard stipulates an additional option to account for investments in subsidiaries, joint ventures and associates in separate financial statements under the equity method, as described in TAS 28 </w:t>
      </w:r>
      <w:r>
        <w:rPr>
          <w:rFonts w:ascii="Arial" w:eastAsia="Calibri" w:hAnsi="Arial"/>
          <w:color w:val="000000"/>
          <w:sz w:val="22"/>
          <w:szCs w:val="22"/>
          <w:cs/>
        </w:rPr>
        <w:t>(</w:t>
      </w:r>
      <w:r>
        <w:rPr>
          <w:rFonts w:ascii="Arial" w:eastAsia="Calibri" w:hAnsi="Arial" w:cs="Cordia New"/>
          <w:color w:val="000000"/>
          <w:sz w:val="22"/>
          <w:szCs w:val="28"/>
        </w:rPr>
        <w:t>revised 2016</w:t>
      </w:r>
      <w:r>
        <w:rPr>
          <w:rFonts w:ascii="Arial" w:eastAsia="Calibri" w:hAnsi="Arial"/>
          <w:color w:val="000000"/>
          <w:sz w:val="22"/>
          <w:szCs w:val="22"/>
          <w:cs/>
        </w:rPr>
        <w:t xml:space="preserve">) </w:t>
      </w:r>
      <w:r>
        <w:rPr>
          <w:rFonts w:ascii="Arial" w:eastAsia="Calibri" w:hAnsi="Arial" w:cs="Cordia New"/>
          <w:color w:val="000000"/>
          <w:sz w:val="22"/>
          <w:szCs w:val="28"/>
        </w:rPr>
        <w:t>Investments in Associates and Joint Ventures</w:t>
      </w:r>
      <w:r>
        <w:rPr>
          <w:rFonts w:ascii="Arial" w:eastAsia="Calibri" w:hAnsi="Arial"/>
          <w:color w:val="000000"/>
          <w:sz w:val="22"/>
          <w:szCs w:val="22"/>
          <w:cs/>
        </w:rPr>
        <w:t xml:space="preserve">. </w:t>
      </w:r>
      <w:r>
        <w:rPr>
          <w:rFonts w:ascii="Arial" w:eastAsia="Calibri" w:hAnsi="Arial" w:cs="Cordia New"/>
          <w:color w:val="000000"/>
          <w:sz w:val="22"/>
          <w:szCs w:val="28"/>
        </w:rPr>
        <w:t xml:space="preserve">However, the </w:t>
      </w:r>
      <w:r w:rsidRPr="00FD6FBC">
        <w:rPr>
          <w:rFonts w:ascii="Arial" w:hAnsi="Arial" w:cs="Arial"/>
          <w:sz w:val="22"/>
          <w:szCs w:val="22"/>
        </w:rPr>
        <w:t>entity is to apply the same accounting treatment for each category of investment</w:t>
      </w:r>
      <w:r w:rsidRPr="00FD6FBC">
        <w:rPr>
          <w:rFonts w:ascii="Arial" w:hAnsi="Arial"/>
          <w:sz w:val="22"/>
          <w:szCs w:val="22"/>
          <w:cs/>
        </w:rPr>
        <w:t xml:space="preserve">. </w:t>
      </w:r>
      <w:r w:rsidRPr="00FD6FBC">
        <w:rPr>
          <w:rFonts w:ascii="Arial" w:hAnsi="Arial" w:cs="Arial"/>
          <w:sz w:val="22"/>
          <w:szCs w:val="22"/>
        </w:rPr>
        <w:t>If an entity elects to account for such investments using the equity method in the separate financial statements, it has to adjust the transaction retrospectively</w:t>
      </w:r>
      <w:r w:rsidRPr="00FD6FBC">
        <w:rPr>
          <w:rFonts w:ascii="Arial" w:hAnsi="Arial"/>
          <w:sz w:val="22"/>
          <w:szCs w:val="22"/>
          <w:cs/>
        </w:rPr>
        <w:t>.</w:t>
      </w:r>
    </w:p>
    <w:p w:rsidR="00FD6FBC" w:rsidRPr="00FD6FBC" w:rsidRDefault="00FD6FBC" w:rsidP="00FD6FBC">
      <w:pPr>
        <w:tabs>
          <w:tab w:val="left" w:pos="1200"/>
          <w:tab w:val="left" w:pos="1800"/>
          <w:tab w:val="left" w:pos="2400"/>
          <w:tab w:val="left" w:pos="3000"/>
        </w:tabs>
        <w:spacing w:before="120" w:after="120" w:line="380" w:lineRule="atLeast"/>
        <w:ind w:left="605" w:hanging="605"/>
        <w:jc w:val="thaiDistribute"/>
        <w:rPr>
          <w:rFonts w:ascii="Arial" w:hAnsi="Arial" w:cs="Arial"/>
          <w:sz w:val="22"/>
          <w:szCs w:val="22"/>
        </w:rPr>
      </w:pPr>
      <w:r w:rsidRPr="00FD6FBC">
        <w:rPr>
          <w:rFonts w:ascii="Arial" w:hAnsi="Arial" w:cs="Arial"/>
          <w:sz w:val="22"/>
          <w:szCs w:val="22"/>
        </w:rPr>
        <w:tab/>
        <w:t>This standard will not have any significant impact on the Company and its subsidiar</w:t>
      </w:r>
      <w:r>
        <w:rPr>
          <w:rFonts w:ascii="Arial" w:hAnsi="Arial" w:cs="Arial"/>
          <w:sz w:val="22"/>
          <w:szCs w:val="22"/>
        </w:rPr>
        <w:t>y</w:t>
      </w:r>
      <w:r w:rsidRPr="00FD6FBC">
        <w:rPr>
          <w:rFonts w:ascii="Arial" w:hAnsi="Arial"/>
          <w:sz w:val="22"/>
          <w:szCs w:val="22"/>
          <w:cs/>
        </w:rPr>
        <w:t>’</w:t>
      </w:r>
      <w:r>
        <w:rPr>
          <w:rFonts w:ascii="Arial" w:hAnsi="Arial" w:cs="Arial"/>
          <w:sz w:val="22"/>
          <w:szCs w:val="22"/>
        </w:rPr>
        <w:t>s</w:t>
      </w:r>
      <w:r w:rsidRPr="00FD6FBC">
        <w:rPr>
          <w:rFonts w:ascii="Arial" w:hAnsi="Arial" w:cs="Arial"/>
          <w:sz w:val="22"/>
          <w:szCs w:val="22"/>
        </w:rPr>
        <w:t xml:space="preserve"> financial statements because the management has decided to continue accounting for such investments under the cost method in the separate financial statements</w:t>
      </w:r>
      <w:r w:rsidRPr="00FD6FBC">
        <w:rPr>
          <w:rFonts w:ascii="Arial" w:hAnsi="Arial"/>
          <w:sz w:val="22"/>
          <w:szCs w:val="22"/>
          <w:cs/>
        </w:rPr>
        <w:t xml:space="preserve">. </w:t>
      </w:r>
    </w:p>
    <w:p w:rsidR="00D66D48" w:rsidRPr="00FE0E61" w:rsidRDefault="00FD6FBC" w:rsidP="00FD6FBC">
      <w:pPr>
        <w:pStyle w:val="ps-000-normal"/>
        <w:spacing w:before="120" w:after="240" w:line="380" w:lineRule="atLeast"/>
        <w:ind w:left="540" w:hanging="540"/>
        <w:rPr>
          <w:rFonts w:ascii="Arial" w:hAnsi="Arial" w:cs="Arial"/>
          <w:b/>
          <w:bCs/>
          <w:sz w:val="22"/>
          <w:szCs w:val="22"/>
        </w:rPr>
      </w:pPr>
      <w:r>
        <w:rPr>
          <w:rFonts w:ascii="Arial" w:hAnsi="Arial" w:cs="Arial"/>
          <w:b/>
          <w:bCs/>
          <w:sz w:val="22"/>
          <w:szCs w:val="22"/>
        </w:rPr>
        <w:t>4</w:t>
      </w:r>
      <w:r w:rsidR="002D5D6A" w:rsidRPr="00FE0E61">
        <w:rPr>
          <w:rFonts w:ascii="Arial" w:hAnsi="Arial" w:cs="Angsana New"/>
          <w:b/>
          <w:bCs/>
          <w:sz w:val="22"/>
          <w:szCs w:val="22"/>
          <w:cs/>
        </w:rPr>
        <w:t xml:space="preserve">. </w:t>
      </w:r>
      <w:r w:rsidR="00400B74" w:rsidRPr="00FE0E61">
        <w:rPr>
          <w:rFonts w:ascii="Arial" w:hAnsi="Arial" w:cs="Arial"/>
          <w:b/>
          <w:bCs/>
          <w:sz w:val="22"/>
          <w:szCs w:val="22"/>
        </w:rPr>
        <w:tab/>
      </w:r>
      <w:r w:rsidR="00D61B3A" w:rsidRPr="00FE0E61">
        <w:rPr>
          <w:rFonts w:ascii="Arial" w:hAnsi="Arial" w:cs="Arial"/>
          <w:b/>
          <w:bCs/>
          <w:sz w:val="22"/>
          <w:szCs w:val="22"/>
        </w:rPr>
        <w:t>Significant accounting policies</w:t>
      </w:r>
    </w:p>
    <w:p w:rsidR="005D5B9A" w:rsidRPr="00FE0E61" w:rsidRDefault="00FD6FBC"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FE0E61">
        <w:rPr>
          <w:rFonts w:ascii="Arial" w:hAnsi="Arial"/>
          <w:b/>
          <w:bCs/>
          <w:sz w:val="22"/>
          <w:szCs w:val="22"/>
          <w:cs/>
        </w:rPr>
        <w:t>.</w:t>
      </w:r>
      <w:r w:rsidR="005D5B9A" w:rsidRPr="00FE0E61">
        <w:rPr>
          <w:rFonts w:ascii="Arial" w:hAnsi="Arial" w:cs="Arial"/>
          <w:b/>
          <w:bCs/>
          <w:sz w:val="22"/>
          <w:szCs w:val="22"/>
        </w:rPr>
        <w:t>1</w:t>
      </w:r>
      <w:r w:rsidR="00D66D48" w:rsidRPr="00FE0E61">
        <w:rPr>
          <w:rFonts w:ascii="Arial" w:hAnsi="Arial" w:cs="Arial"/>
          <w:b/>
          <w:bCs/>
          <w:sz w:val="22"/>
          <w:szCs w:val="22"/>
        </w:rPr>
        <w:tab/>
      </w:r>
      <w:r w:rsidR="005D5B9A" w:rsidRPr="00FE0E61">
        <w:rPr>
          <w:rFonts w:ascii="Arial" w:hAnsi="Arial" w:cs="Arial"/>
          <w:b/>
          <w:bCs/>
          <w:sz w:val="22"/>
          <w:szCs w:val="22"/>
        </w:rPr>
        <w:t xml:space="preserve">Revenue </w:t>
      </w:r>
      <w:r w:rsidR="00D44D40" w:rsidRPr="00FE0E61">
        <w:rPr>
          <w:rFonts w:ascii="Arial" w:hAnsi="Arial" w:cs="Arial"/>
          <w:b/>
          <w:bCs/>
          <w:sz w:val="22"/>
          <w:szCs w:val="22"/>
        </w:rPr>
        <w:t>r</w:t>
      </w:r>
      <w:r w:rsidR="005D5B9A" w:rsidRPr="00FE0E61">
        <w:rPr>
          <w:rFonts w:ascii="Arial" w:hAnsi="Arial" w:cs="Arial"/>
          <w:b/>
          <w:bCs/>
          <w:sz w:val="22"/>
          <w:szCs w:val="22"/>
        </w:rPr>
        <w:t>ecognition</w:t>
      </w:r>
    </w:p>
    <w:p w:rsidR="00FD6FBC" w:rsidRPr="00874F18" w:rsidRDefault="00D61B3A" w:rsidP="00FD6FBC">
      <w:pPr>
        <w:tabs>
          <w:tab w:val="left" w:pos="1440"/>
        </w:tabs>
        <w:spacing w:before="120" w:after="120" w:line="380" w:lineRule="atLeast"/>
        <w:ind w:left="600" w:hanging="600"/>
        <w:jc w:val="thaiDistribute"/>
        <w:outlineLvl w:val="0"/>
        <w:rPr>
          <w:rFonts w:ascii="Arial" w:hAnsi="Arial"/>
          <w:b/>
          <w:bCs/>
          <w:i/>
          <w:iCs/>
          <w:sz w:val="22"/>
          <w:szCs w:val="22"/>
        </w:rPr>
      </w:pPr>
      <w:r w:rsidRPr="00FE0E61">
        <w:rPr>
          <w:rFonts w:ascii="Arial" w:hAnsi="Arial" w:cs="Arial"/>
          <w:i/>
          <w:iCs/>
          <w:sz w:val="22"/>
          <w:szCs w:val="22"/>
        </w:rPr>
        <w:tab/>
      </w:r>
      <w:r w:rsidR="00FD6FBC" w:rsidRPr="00874F18">
        <w:rPr>
          <w:rFonts w:ascii="Arial" w:hAnsi="Arial"/>
          <w:b/>
          <w:bCs/>
          <w:i/>
          <w:iCs/>
          <w:sz w:val="22"/>
          <w:szCs w:val="22"/>
        </w:rPr>
        <w:t>Sales of goods</w:t>
      </w:r>
    </w:p>
    <w:p w:rsidR="00FD6FBC" w:rsidRPr="008F1613" w:rsidRDefault="00FD6FBC" w:rsidP="00FD6FBC">
      <w:pPr>
        <w:tabs>
          <w:tab w:val="left" w:pos="1200"/>
          <w:tab w:val="left" w:pos="1800"/>
          <w:tab w:val="left" w:pos="2400"/>
          <w:tab w:val="left" w:pos="3000"/>
        </w:tabs>
        <w:spacing w:before="120" w:after="120" w:line="380" w:lineRule="atLeast"/>
        <w:ind w:left="605" w:hanging="605"/>
        <w:jc w:val="thaiDistribute"/>
        <w:rPr>
          <w:rFonts w:ascii="Arial" w:hAnsi="Arial"/>
          <w:sz w:val="22"/>
          <w:szCs w:val="22"/>
        </w:rPr>
      </w:pPr>
      <w:r w:rsidRPr="008F1613">
        <w:rPr>
          <w:rFonts w:ascii="Arial" w:hAnsi="Arial"/>
          <w:i/>
          <w:iCs/>
          <w:sz w:val="22"/>
          <w:szCs w:val="22"/>
        </w:rPr>
        <w:tab/>
      </w:r>
      <w:r w:rsidRPr="008F1613">
        <w:rPr>
          <w:rFonts w:ascii="Arial" w:hAnsi="Arial"/>
          <w:sz w:val="22"/>
          <w:szCs w:val="22"/>
        </w:rPr>
        <w:t xml:space="preserve">Sales of goods are recognised when the significant risks and rewards of ownership of the goods </w:t>
      </w:r>
      <w:r w:rsidRPr="00FD6FBC">
        <w:rPr>
          <w:rFonts w:ascii="Arial" w:hAnsi="Arial" w:cs="Arial"/>
          <w:sz w:val="22"/>
          <w:szCs w:val="22"/>
        </w:rPr>
        <w:t>have</w:t>
      </w:r>
      <w:r w:rsidRPr="008F1613">
        <w:rPr>
          <w:rFonts w:ascii="Arial" w:hAnsi="Arial"/>
          <w:sz w:val="22"/>
          <w:szCs w:val="22"/>
        </w:rPr>
        <w:t xml:space="preserve"> passed to the buyer</w:t>
      </w:r>
      <w:r w:rsidRPr="008F1613">
        <w:rPr>
          <w:rFonts w:ascii="Arial" w:hAnsi="Arial"/>
          <w:sz w:val="22"/>
          <w:szCs w:val="22"/>
          <w:cs/>
        </w:rPr>
        <w:t xml:space="preserve">. </w:t>
      </w:r>
      <w:r w:rsidRPr="008F1613">
        <w:rPr>
          <w:rFonts w:ascii="Arial" w:hAnsi="Arial"/>
          <w:sz w:val="22"/>
          <w:szCs w:val="22"/>
        </w:rPr>
        <w:t>Sales are the invoiced value, excluding value added tax, of goods supplied after deducting discounts and allowances</w:t>
      </w:r>
      <w:r w:rsidRPr="008F1613">
        <w:rPr>
          <w:rFonts w:ascii="Arial" w:hAnsi="Arial"/>
          <w:sz w:val="22"/>
          <w:szCs w:val="22"/>
          <w:cs/>
        </w:rPr>
        <w:t>.</w:t>
      </w:r>
    </w:p>
    <w:p w:rsidR="00FD6FBC" w:rsidRPr="00874F18" w:rsidRDefault="00FD6FBC" w:rsidP="00FD6FBC">
      <w:pPr>
        <w:tabs>
          <w:tab w:val="left" w:pos="1440"/>
        </w:tabs>
        <w:spacing w:before="120" w:after="120" w:line="380" w:lineRule="atLeast"/>
        <w:ind w:left="600" w:hanging="600"/>
        <w:jc w:val="thaiDistribute"/>
        <w:outlineLvl w:val="0"/>
        <w:rPr>
          <w:rFonts w:ascii="Arial" w:hAnsi="Arial"/>
          <w:b/>
          <w:bCs/>
          <w:i/>
          <w:iCs/>
          <w:sz w:val="22"/>
          <w:szCs w:val="22"/>
        </w:rPr>
      </w:pPr>
      <w:r w:rsidRPr="008F1613">
        <w:rPr>
          <w:rFonts w:ascii="Arial" w:hAnsi="Arial"/>
          <w:sz w:val="22"/>
          <w:szCs w:val="22"/>
        </w:rPr>
        <w:tab/>
      </w:r>
      <w:r w:rsidRPr="00874F18">
        <w:rPr>
          <w:rFonts w:ascii="Arial" w:hAnsi="Arial"/>
          <w:b/>
          <w:bCs/>
          <w:i/>
          <w:iCs/>
          <w:sz w:val="22"/>
          <w:szCs w:val="22"/>
        </w:rPr>
        <w:t>Rendering of services</w:t>
      </w:r>
    </w:p>
    <w:p w:rsidR="00FD6FBC" w:rsidRPr="008F1613" w:rsidRDefault="00FD6FBC" w:rsidP="00FD6FBC">
      <w:pPr>
        <w:tabs>
          <w:tab w:val="left" w:pos="1440"/>
        </w:tabs>
        <w:spacing w:before="120" w:after="120" w:line="380" w:lineRule="atLeast"/>
        <w:ind w:left="600" w:hanging="600"/>
        <w:jc w:val="thaiDistribute"/>
        <w:outlineLvl w:val="0"/>
        <w:rPr>
          <w:rFonts w:ascii="Arial" w:hAnsi="Arial"/>
          <w:sz w:val="22"/>
          <w:szCs w:val="22"/>
        </w:rPr>
      </w:pPr>
      <w:r w:rsidRPr="008F1613">
        <w:rPr>
          <w:rFonts w:ascii="Arial" w:hAnsi="Arial"/>
          <w:sz w:val="22"/>
          <w:szCs w:val="22"/>
        </w:rPr>
        <w:tab/>
        <w:t>Service revenue is recognised when services have been rendered taking into account the stage of completion</w:t>
      </w:r>
      <w:r w:rsidRPr="008F1613">
        <w:rPr>
          <w:rFonts w:ascii="Arial" w:hAnsi="Arial"/>
          <w:sz w:val="22"/>
          <w:szCs w:val="22"/>
          <w:cs/>
        </w:rPr>
        <w:t xml:space="preserve">. </w:t>
      </w:r>
    </w:p>
    <w:p w:rsidR="00FD6FBC" w:rsidRPr="00874F18" w:rsidRDefault="00FD6FBC" w:rsidP="00FD6FBC">
      <w:pPr>
        <w:tabs>
          <w:tab w:val="left" w:pos="1440"/>
        </w:tabs>
        <w:spacing w:before="120" w:after="120" w:line="380" w:lineRule="atLeast"/>
        <w:ind w:left="600" w:hanging="600"/>
        <w:jc w:val="thaiDistribute"/>
        <w:outlineLvl w:val="0"/>
        <w:rPr>
          <w:rFonts w:ascii="Arial" w:hAnsi="Arial"/>
          <w:b/>
          <w:bCs/>
          <w:i/>
          <w:iCs/>
          <w:sz w:val="22"/>
          <w:szCs w:val="22"/>
        </w:rPr>
      </w:pPr>
      <w:r w:rsidRPr="00874F18">
        <w:rPr>
          <w:rFonts w:ascii="Arial" w:hAnsi="Arial"/>
          <w:b/>
          <w:bCs/>
          <w:sz w:val="22"/>
          <w:szCs w:val="22"/>
        </w:rPr>
        <w:tab/>
      </w:r>
      <w:r w:rsidRPr="00874F18">
        <w:rPr>
          <w:rFonts w:ascii="Arial" w:hAnsi="Arial"/>
          <w:b/>
          <w:bCs/>
          <w:i/>
          <w:iCs/>
          <w:sz w:val="22"/>
          <w:szCs w:val="22"/>
        </w:rPr>
        <w:t xml:space="preserve">Interest income </w:t>
      </w:r>
    </w:p>
    <w:p w:rsidR="00FD6FBC" w:rsidRPr="008F1613" w:rsidRDefault="00FD6FBC" w:rsidP="00FD6FBC">
      <w:pPr>
        <w:tabs>
          <w:tab w:val="left" w:pos="1440"/>
        </w:tabs>
        <w:spacing w:before="120" w:after="120" w:line="380" w:lineRule="atLeast"/>
        <w:ind w:left="600" w:hanging="600"/>
        <w:jc w:val="thaiDistribute"/>
        <w:outlineLvl w:val="0"/>
        <w:rPr>
          <w:rFonts w:ascii="Arial" w:hAnsi="Arial"/>
          <w:sz w:val="22"/>
          <w:szCs w:val="22"/>
        </w:rPr>
      </w:pPr>
      <w:r w:rsidRPr="008F1613">
        <w:rPr>
          <w:rFonts w:ascii="Arial" w:hAnsi="Arial"/>
          <w:sz w:val="22"/>
          <w:szCs w:val="22"/>
        </w:rPr>
        <w:tab/>
        <w:t>Interest income is recognised on an accrual basis based on the effective interest rate</w:t>
      </w:r>
      <w:r w:rsidRPr="008F1613">
        <w:rPr>
          <w:rFonts w:ascii="Arial" w:hAnsi="Arial"/>
          <w:sz w:val="22"/>
          <w:szCs w:val="22"/>
          <w:cs/>
        </w:rPr>
        <w:t xml:space="preserve">.  </w:t>
      </w:r>
    </w:p>
    <w:p w:rsidR="00FD6FBC" w:rsidRPr="00874F18" w:rsidRDefault="00FD6FBC" w:rsidP="00FD6FBC">
      <w:pPr>
        <w:tabs>
          <w:tab w:val="left" w:pos="1440"/>
        </w:tabs>
        <w:spacing w:before="120" w:after="120" w:line="380" w:lineRule="atLeast"/>
        <w:ind w:left="600" w:hanging="600"/>
        <w:jc w:val="thaiDistribute"/>
        <w:outlineLvl w:val="0"/>
        <w:rPr>
          <w:rFonts w:ascii="Arial" w:hAnsi="Arial"/>
          <w:b/>
          <w:bCs/>
          <w:i/>
          <w:iCs/>
          <w:sz w:val="22"/>
          <w:szCs w:val="22"/>
        </w:rPr>
      </w:pPr>
      <w:r w:rsidRPr="00874F18">
        <w:rPr>
          <w:rFonts w:ascii="Arial" w:hAnsi="Arial"/>
          <w:b/>
          <w:bCs/>
          <w:sz w:val="22"/>
          <w:szCs w:val="22"/>
        </w:rPr>
        <w:lastRenderedPageBreak/>
        <w:tab/>
      </w:r>
      <w:r w:rsidRPr="00874F18">
        <w:rPr>
          <w:rFonts w:ascii="Arial" w:hAnsi="Arial"/>
          <w:b/>
          <w:bCs/>
          <w:i/>
          <w:iCs/>
          <w:sz w:val="22"/>
          <w:szCs w:val="22"/>
        </w:rPr>
        <w:t>Dividends</w:t>
      </w:r>
    </w:p>
    <w:p w:rsidR="00FD6FBC" w:rsidRPr="008F1613" w:rsidRDefault="00FD6FBC" w:rsidP="00FD6FBC">
      <w:pPr>
        <w:tabs>
          <w:tab w:val="left" w:pos="1440"/>
        </w:tabs>
        <w:spacing w:before="120" w:after="120" w:line="380" w:lineRule="atLeast"/>
        <w:ind w:left="600" w:hanging="600"/>
        <w:jc w:val="thaiDistribute"/>
        <w:outlineLvl w:val="0"/>
        <w:rPr>
          <w:rFonts w:ascii="Arial" w:hAnsi="Arial"/>
          <w:sz w:val="22"/>
          <w:szCs w:val="22"/>
        </w:rPr>
      </w:pPr>
      <w:r w:rsidRPr="008F1613">
        <w:rPr>
          <w:rFonts w:ascii="Arial" w:hAnsi="Arial"/>
          <w:sz w:val="22"/>
          <w:szCs w:val="22"/>
        </w:rPr>
        <w:tab/>
        <w:t>Dividends are recognised when the right to receive the dividends is established</w:t>
      </w:r>
      <w:r w:rsidRPr="008F1613">
        <w:rPr>
          <w:rFonts w:ascii="Arial" w:hAnsi="Arial"/>
          <w:sz w:val="22"/>
          <w:szCs w:val="22"/>
          <w:cs/>
        </w:rPr>
        <w:t xml:space="preserve">. </w:t>
      </w:r>
    </w:p>
    <w:p w:rsidR="004E3929" w:rsidRPr="00FE0E61" w:rsidRDefault="00FD6FBC"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FE0E61">
        <w:rPr>
          <w:rFonts w:ascii="Arial" w:hAnsi="Arial"/>
          <w:b/>
          <w:bCs/>
          <w:sz w:val="22"/>
          <w:szCs w:val="22"/>
          <w:cs/>
        </w:rPr>
        <w:t>.</w:t>
      </w:r>
      <w:r w:rsidR="004E3929" w:rsidRPr="00FE0E61">
        <w:rPr>
          <w:rFonts w:ascii="Arial" w:hAnsi="Arial" w:cs="Arial"/>
          <w:b/>
          <w:bCs/>
          <w:sz w:val="22"/>
          <w:szCs w:val="22"/>
        </w:rPr>
        <w:t>2</w:t>
      </w:r>
      <w:r w:rsidR="004E3929" w:rsidRPr="00FE0E61">
        <w:rPr>
          <w:rFonts w:ascii="Arial" w:hAnsi="Arial" w:cs="Arial"/>
          <w:b/>
          <w:bCs/>
          <w:sz w:val="22"/>
          <w:szCs w:val="22"/>
        </w:rPr>
        <w:tab/>
        <w:t>Cash and cash equivalents</w:t>
      </w:r>
    </w:p>
    <w:p w:rsidR="004E3929" w:rsidRPr="00FE0E61" w:rsidRDefault="00D61B3A"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004E3929" w:rsidRPr="00FE0E61">
        <w:rPr>
          <w:rFonts w:ascii="Arial" w:hAnsi="Arial" w:cs="Arial"/>
          <w:sz w:val="22"/>
          <w:szCs w:val="22"/>
        </w:rPr>
        <w:t>Cash and cash equivalents consist of cash in hand</w:t>
      </w:r>
      <w:r w:rsidR="00B77264" w:rsidRPr="00FE0E61">
        <w:rPr>
          <w:rFonts w:ascii="Arial" w:hAnsi="Arial" w:cs="Arial"/>
          <w:sz w:val="22"/>
          <w:szCs w:val="22"/>
        </w:rPr>
        <w:t xml:space="preserve"> and</w:t>
      </w:r>
      <w:r w:rsidR="00095960" w:rsidRPr="00FE0E61">
        <w:rPr>
          <w:rFonts w:ascii="Arial" w:hAnsi="Arial" w:cs="Arial"/>
          <w:sz w:val="22"/>
          <w:szCs w:val="22"/>
        </w:rPr>
        <w:t xml:space="preserve"> at </w:t>
      </w:r>
      <w:r w:rsidR="00B77264" w:rsidRPr="00FE0E61">
        <w:rPr>
          <w:rFonts w:ascii="Arial" w:hAnsi="Arial" w:cs="Arial"/>
          <w:sz w:val="22"/>
          <w:szCs w:val="22"/>
        </w:rPr>
        <w:t>banks,</w:t>
      </w:r>
      <w:r w:rsidR="00095960" w:rsidRPr="00FE0E61">
        <w:rPr>
          <w:rFonts w:ascii="Arial" w:hAnsi="Arial" w:cs="Arial"/>
          <w:sz w:val="22"/>
          <w:szCs w:val="22"/>
        </w:rPr>
        <w:t xml:space="preserve"> and all highly liquid investments </w:t>
      </w:r>
      <w:r w:rsidR="004E3929" w:rsidRPr="00FE0E61">
        <w:rPr>
          <w:rFonts w:ascii="Arial" w:hAnsi="Arial" w:cs="Arial"/>
          <w:sz w:val="22"/>
          <w:szCs w:val="22"/>
        </w:rPr>
        <w:t xml:space="preserve">with an original maturity of three months or less and not subject to </w:t>
      </w:r>
      <w:r w:rsidR="000E1086" w:rsidRPr="00FE0E61">
        <w:rPr>
          <w:rFonts w:ascii="Arial" w:hAnsi="Arial" w:cs="Arial"/>
          <w:sz w:val="22"/>
          <w:szCs w:val="22"/>
        </w:rPr>
        <w:t xml:space="preserve">withdrawal </w:t>
      </w:r>
      <w:r w:rsidR="004E3929" w:rsidRPr="00FE0E61">
        <w:rPr>
          <w:rFonts w:ascii="Arial" w:hAnsi="Arial" w:cs="Arial"/>
          <w:sz w:val="22"/>
          <w:szCs w:val="22"/>
        </w:rPr>
        <w:t>restrictions</w:t>
      </w:r>
      <w:r w:rsidR="004E3929" w:rsidRPr="00FE0E61">
        <w:rPr>
          <w:rFonts w:ascii="Arial" w:hAnsi="Arial"/>
          <w:sz w:val="22"/>
          <w:szCs w:val="22"/>
          <w:cs/>
        </w:rPr>
        <w:t>.</w:t>
      </w:r>
    </w:p>
    <w:p w:rsidR="008B0AD5" w:rsidRPr="00FE0E61" w:rsidRDefault="00FD6FBC"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FE0E61">
        <w:rPr>
          <w:rFonts w:ascii="Arial" w:hAnsi="Arial"/>
          <w:b/>
          <w:bCs/>
          <w:sz w:val="22"/>
          <w:szCs w:val="22"/>
          <w:cs/>
        </w:rPr>
        <w:t>.</w:t>
      </w:r>
      <w:r w:rsidR="004E3929" w:rsidRPr="00FE0E61">
        <w:rPr>
          <w:rFonts w:ascii="Arial" w:hAnsi="Arial" w:cs="Arial"/>
          <w:b/>
          <w:bCs/>
          <w:sz w:val="22"/>
          <w:szCs w:val="22"/>
        </w:rPr>
        <w:t>3</w:t>
      </w:r>
      <w:r w:rsidR="008B0AD5" w:rsidRPr="00FE0E61">
        <w:rPr>
          <w:rFonts w:ascii="Arial" w:hAnsi="Arial" w:cs="Arial"/>
          <w:b/>
          <w:bCs/>
          <w:sz w:val="22"/>
          <w:szCs w:val="22"/>
        </w:rPr>
        <w:tab/>
        <w:t xml:space="preserve">Trade accounts receivable </w:t>
      </w:r>
    </w:p>
    <w:p w:rsidR="0093064C" w:rsidRPr="00FE0E61" w:rsidRDefault="00D61B3A"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008B0AD5" w:rsidRPr="00FE0E61">
        <w:rPr>
          <w:rFonts w:ascii="Arial" w:hAnsi="Arial" w:cs="Arial"/>
          <w:sz w:val="22"/>
          <w:szCs w:val="22"/>
        </w:rPr>
        <w:t>Trade accounts receivable are stated at the net realisable value</w:t>
      </w:r>
      <w:r w:rsidR="008B0AD5" w:rsidRPr="00FE0E61">
        <w:rPr>
          <w:rFonts w:ascii="Arial" w:hAnsi="Arial"/>
          <w:sz w:val="22"/>
          <w:szCs w:val="22"/>
          <w:cs/>
        </w:rPr>
        <w:t xml:space="preserve">. </w:t>
      </w:r>
      <w:r w:rsidR="008B0AD5" w:rsidRPr="00FE0E61">
        <w:rPr>
          <w:rFonts w:ascii="Arial" w:hAnsi="Arial" w:cs="Arial"/>
          <w:sz w:val="22"/>
          <w:szCs w:val="22"/>
        </w:rPr>
        <w:t>Allowance for doubtful accounts is provided for the estimated losses that may be incurred in collection of receivables</w:t>
      </w:r>
      <w:r w:rsidR="008B0AD5" w:rsidRPr="00FE0E61">
        <w:rPr>
          <w:rFonts w:ascii="Arial" w:hAnsi="Arial"/>
          <w:sz w:val="22"/>
          <w:szCs w:val="22"/>
          <w:cs/>
        </w:rPr>
        <w:t xml:space="preserve">. </w:t>
      </w:r>
      <w:r w:rsidR="0093064C" w:rsidRPr="00FE0E61">
        <w:rPr>
          <w:rFonts w:ascii="Arial" w:hAnsi="Arial" w:cs="Arial"/>
          <w:sz w:val="22"/>
          <w:szCs w:val="22"/>
        </w:rPr>
        <w:t xml:space="preserve">The allowance is </w:t>
      </w:r>
      <w:r w:rsidR="000E1086" w:rsidRPr="00FE0E61">
        <w:rPr>
          <w:rFonts w:ascii="Arial" w:hAnsi="Arial" w:cs="Arial"/>
          <w:sz w:val="22"/>
          <w:szCs w:val="22"/>
        </w:rPr>
        <w:t xml:space="preserve">generally </w:t>
      </w:r>
      <w:r w:rsidR="008B0AD5" w:rsidRPr="00FE0E61">
        <w:rPr>
          <w:rFonts w:ascii="Arial" w:hAnsi="Arial" w:cs="Arial"/>
          <w:sz w:val="22"/>
          <w:szCs w:val="22"/>
        </w:rPr>
        <w:t>ba</w:t>
      </w:r>
      <w:r w:rsidR="00FE0E61">
        <w:rPr>
          <w:rFonts w:ascii="Arial" w:hAnsi="Arial" w:cs="Arial"/>
          <w:sz w:val="22"/>
          <w:szCs w:val="22"/>
        </w:rPr>
        <w:t xml:space="preserve">sed on collection experience, </w:t>
      </w:r>
      <w:r w:rsidR="003E24DF" w:rsidRPr="00FE0E61">
        <w:rPr>
          <w:rFonts w:ascii="Arial" w:hAnsi="Arial" w:cs="Arial"/>
          <w:sz w:val="22"/>
          <w:szCs w:val="22"/>
        </w:rPr>
        <w:t>analysis of debt</w:t>
      </w:r>
      <w:r w:rsidR="00B14D19" w:rsidRPr="00FE0E61">
        <w:rPr>
          <w:rFonts w:ascii="Arial" w:hAnsi="Arial" w:cs="Arial"/>
          <w:sz w:val="22"/>
          <w:szCs w:val="22"/>
        </w:rPr>
        <w:t xml:space="preserve"> aging</w:t>
      </w:r>
      <w:r w:rsidR="00FE0E61">
        <w:rPr>
          <w:rFonts w:ascii="Arial" w:hAnsi="Arial" w:cs="Arial"/>
          <w:sz w:val="22"/>
          <w:szCs w:val="22"/>
        </w:rPr>
        <w:t xml:space="preserve"> and</w:t>
      </w:r>
      <w:r w:rsidR="00B14D19" w:rsidRPr="00FE0E61">
        <w:rPr>
          <w:rFonts w:ascii="Arial" w:hAnsi="Arial" w:cs="Arial"/>
          <w:sz w:val="22"/>
          <w:szCs w:val="22"/>
        </w:rPr>
        <w:t xml:space="preserve"> current status of receivables outstanding at the end of reporting period, and the likelihood of settlement of debt, on a specific account basis</w:t>
      </w:r>
      <w:r w:rsidR="00B14D19" w:rsidRPr="00FE0E61">
        <w:rPr>
          <w:rFonts w:ascii="Arial" w:hAnsi="Arial"/>
          <w:sz w:val="22"/>
          <w:szCs w:val="22"/>
          <w:cs/>
        </w:rPr>
        <w:t xml:space="preserve">.  </w:t>
      </w:r>
    </w:p>
    <w:p w:rsidR="00741A66" w:rsidRPr="00FE0E61" w:rsidRDefault="00FD6FBC"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BC6CB5" w:rsidRPr="00FE0E61">
        <w:rPr>
          <w:rFonts w:ascii="Arial" w:hAnsi="Arial"/>
          <w:b/>
          <w:bCs/>
          <w:sz w:val="22"/>
          <w:szCs w:val="22"/>
          <w:cs/>
        </w:rPr>
        <w:t>.</w:t>
      </w:r>
      <w:r w:rsidR="00BC6CB5" w:rsidRPr="00FE0E61">
        <w:rPr>
          <w:rFonts w:ascii="Arial" w:hAnsi="Arial" w:cs="Arial"/>
          <w:b/>
          <w:bCs/>
          <w:sz w:val="22"/>
          <w:szCs w:val="22"/>
        </w:rPr>
        <w:t>4</w:t>
      </w:r>
      <w:r w:rsidR="00D04F3A" w:rsidRPr="00FE0E61">
        <w:rPr>
          <w:rFonts w:ascii="Arial" w:hAnsi="Arial" w:cs="Arial"/>
          <w:b/>
          <w:bCs/>
          <w:sz w:val="22"/>
          <w:szCs w:val="22"/>
        </w:rPr>
        <w:tab/>
      </w:r>
      <w:r w:rsidR="00741A66" w:rsidRPr="00FE0E61">
        <w:rPr>
          <w:rFonts w:ascii="Arial" w:hAnsi="Arial" w:cs="Arial"/>
          <w:b/>
          <w:bCs/>
          <w:sz w:val="22"/>
          <w:szCs w:val="22"/>
        </w:rPr>
        <w:t>Inventories</w:t>
      </w:r>
      <w:r w:rsidR="006B28C9" w:rsidRPr="00FE0E61">
        <w:rPr>
          <w:rFonts w:ascii="Arial" w:hAnsi="Arial"/>
          <w:b/>
          <w:bCs/>
          <w:sz w:val="22"/>
          <w:szCs w:val="22"/>
          <w:cs/>
        </w:rPr>
        <w:t xml:space="preserve"> </w:t>
      </w:r>
    </w:p>
    <w:p w:rsidR="00BA21FC" w:rsidRPr="00FE0E61" w:rsidRDefault="00B14D19" w:rsidP="00FD6FBC">
      <w:pPr>
        <w:tabs>
          <w:tab w:val="left" w:pos="1440"/>
        </w:tabs>
        <w:spacing w:before="120" w:after="120" w:line="380" w:lineRule="atLeast"/>
        <w:ind w:left="540" w:hanging="540"/>
        <w:jc w:val="thaiDistribute"/>
        <w:rPr>
          <w:rFonts w:ascii="Arial" w:hAnsi="Arial" w:cs="Arial"/>
          <w:spacing w:val="-2"/>
          <w:sz w:val="22"/>
          <w:szCs w:val="22"/>
        </w:rPr>
      </w:pPr>
      <w:r w:rsidRPr="00FE0E61">
        <w:rPr>
          <w:rFonts w:ascii="Arial" w:hAnsi="Arial" w:cs="Arial"/>
          <w:sz w:val="22"/>
          <w:szCs w:val="22"/>
        </w:rPr>
        <w:tab/>
      </w:r>
      <w:r w:rsidR="00495E88" w:rsidRPr="00FE0E61">
        <w:rPr>
          <w:rFonts w:ascii="Arial" w:hAnsi="Arial" w:cs="Arial"/>
          <w:sz w:val="22"/>
          <w:szCs w:val="22"/>
        </w:rPr>
        <w:t>Finished goods</w:t>
      </w:r>
      <w:r w:rsidR="00495E88" w:rsidRPr="00FE0E61">
        <w:rPr>
          <w:rFonts w:ascii="Arial" w:hAnsi="Arial"/>
          <w:sz w:val="22"/>
          <w:szCs w:val="22"/>
          <w:cs/>
        </w:rPr>
        <w:t xml:space="preserve"> </w:t>
      </w:r>
      <w:r w:rsidR="00495E88" w:rsidRPr="00FE0E61">
        <w:rPr>
          <w:rFonts w:ascii="Arial" w:hAnsi="Arial" w:cs="Arial"/>
          <w:sz w:val="22"/>
          <w:szCs w:val="22"/>
        </w:rPr>
        <w:t>and work in process</w:t>
      </w:r>
      <w:r w:rsidR="00495E88" w:rsidRPr="00FE0E61">
        <w:rPr>
          <w:rFonts w:ascii="Arial" w:hAnsi="Arial"/>
          <w:sz w:val="22"/>
          <w:szCs w:val="22"/>
          <w:cs/>
        </w:rPr>
        <w:t xml:space="preserve"> </w:t>
      </w:r>
      <w:r w:rsidR="00B93516" w:rsidRPr="00FE0E61">
        <w:rPr>
          <w:rFonts w:ascii="Arial" w:hAnsi="Arial" w:cs="Arial"/>
          <w:sz w:val="22"/>
          <w:szCs w:val="22"/>
        </w:rPr>
        <w:t>are valued at the lower of cost</w:t>
      </w:r>
      <w:r w:rsidR="00495E88" w:rsidRPr="00FE0E61">
        <w:rPr>
          <w:rFonts w:ascii="Arial" w:hAnsi="Arial"/>
          <w:sz w:val="22"/>
          <w:szCs w:val="22"/>
          <w:cs/>
        </w:rPr>
        <w:t xml:space="preserve"> (</w:t>
      </w:r>
      <w:r w:rsidR="00495E88" w:rsidRPr="00FE0E61">
        <w:rPr>
          <w:rFonts w:ascii="Arial" w:hAnsi="Arial" w:cs="Arial"/>
          <w:sz w:val="22"/>
          <w:szCs w:val="22"/>
        </w:rPr>
        <w:t>First</w:t>
      </w:r>
      <w:r w:rsidR="00495E88" w:rsidRPr="00FE0E61">
        <w:rPr>
          <w:rFonts w:ascii="Arial" w:hAnsi="Arial"/>
          <w:sz w:val="22"/>
          <w:szCs w:val="22"/>
          <w:cs/>
        </w:rPr>
        <w:t>-</w:t>
      </w:r>
      <w:r w:rsidR="00495E88" w:rsidRPr="00FE0E61">
        <w:rPr>
          <w:rFonts w:ascii="Arial" w:hAnsi="Arial" w:cs="Arial"/>
          <w:sz w:val="22"/>
          <w:szCs w:val="22"/>
        </w:rPr>
        <w:t>in First</w:t>
      </w:r>
      <w:r w:rsidR="00495E88" w:rsidRPr="00FE0E61">
        <w:rPr>
          <w:rFonts w:ascii="Arial" w:hAnsi="Arial"/>
          <w:sz w:val="22"/>
          <w:szCs w:val="22"/>
          <w:cs/>
        </w:rPr>
        <w:t>-</w:t>
      </w:r>
      <w:r w:rsidR="00495E88" w:rsidRPr="00FE0E61">
        <w:rPr>
          <w:rFonts w:ascii="Arial" w:hAnsi="Arial" w:cs="Arial"/>
          <w:sz w:val="22"/>
          <w:szCs w:val="22"/>
        </w:rPr>
        <w:t>out method</w:t>
      </w:r>
      <w:r w:rsidR="00495E88" w:rsidRPr="00FE0E61">
        <w:rPr>
          <w:rFonts w:ascii="Arial" w:hAnsi="Arial"/>
          <w:sz w:val="22"/>
          <w:szCs w:val="22"/>
          <w:cs/>
        </w:rPr>
        <w:t>)</w:t>
      </w:r>
      <w:r w:rsidR="00B93516" w:rsidRPr="00FE0E61">
        <w:rPr>
          <w:rFonts w:ascii="Arial" w:hAnsi="Arial" w:cs="Arial"/>
          <w:sz w:val="22"/>
          <w:szCs w:val="22"/>
        </w:rPr>
        <w:t xml:space="preserve"> and net realisable value</w:t>
      </w:r>
      <w:r w:rsidR="00B93516" w:rsidRPr="00FE0E61">
        <w:rPr>
          <w:rFonts w:ascii="Arial" w:hAnsi="Arial"/>
          <w:sz w:val="22"/>
          <w:szCs w:val="22"/>
          <w:cs/>
        </w:rPr>
        <w:t xml:space="preserve">. </w:t>
      </w:r>
      <w:r w:rsidR="00495E88" w:rsidRPr="00FE0E61">
        <w:rPr>
          <w:rFonts w:ascii="Arial" w:hAnsi="Arial" w:cs="Arial"/>
          <w:spacing w:val="-2"/>
          <w:sz w:val="22"/>
          <w:szCs w:val="22"/>
        </w:rPr>
        <w:t xml:space="preserve">The cost of finished goods </w:t>
      </w:r>
      <w:r w:rsidR="00495E88" w:rsidRPr="00FE0E61">
        <w:rPr>
          <w:rFonts w:ascii="Arial" w:hAnsi="Arial" w:cs="Arial"/>
          <w:sz w:val="22"/>
          <w:szCs w:val="22"/>
        </w:rPr>
        <w:t xml:space="preserve">and work in process valued by standard cost method </w:t>
      </w:r>
      <w:r w:rsidR="006E382F" w:rsidRPr="00FE0E61">
        <w:rPr>
          <w:rFonts w:ascii="Arial" w:hAnsi="Arial" w:cs="Arial"/>
          <w:sz w:val="22"/>
          <w:szCs w:val="22"/>
        </w:rPr>
        <w:t xml:space="preserve">that similar to actual cost, </w:t>
      </w:r>
      <w:r w:rsidR="00495E88" w:rsidRPr="00FE0E61">
        <w:rPr>
          <w:rFonts w:ascii="Arial" w:hAnsi="Arial" w:cs="Arial"/>
          <w:spacing w:val="-2"/>
          <w:sz w:val="22"/>
          <w:szCs w:val="22"/>
        </w:rPr>
        <w:t>comprises d</w:t>
      </w:r>
      <w:r w:rsidR="006E382F" w:rsidRPr="00FE0E61">
        <w:rPr>
          <w:rFonts w:ascii="Arial" w:hAnsi="Arial" w:cs="Arial"/>
          <w:spacing w:val="-2"/>
          <w:sz w:val="22"/>
          <w:szCs w:val="22"/>
        </w:rPr>
        <w:t xml:space="preserve">irect materials, direct labour </w:t>
      </w:r>
      <w:r w:rsidR="00495E88" w:rsidRPr="00FE0E61">
        <w:rPr>
          <w:rFonts w:ascii="Arial" w:hAnsi="Arial" w:cs="Arial"/>
          <w:spacing w:val="-2"/>
          <w:sz w:val="22"/>
          <w:szCs w:val="22"/>
        </w:rPr>
        <w:t>and production overhead</w:t>
      </w:r>
      <w:r w:rsidR="006E382F" w:rsidRPr="00FE0E61">
        <w:rPr>
          <w:rFonts w:ascii="Arial" w:hAnsi="Arial"/>
          <w:spacing w:val="-2"/>
          <w:sz w:val="22"/>
          <w:szCs w:val="22"/>
          <w:cs/>
        </w:rPr>
        <w:t>.</w:t>
      </w:r>
      <w:r w:rsidR="00495E88" w:rsidRPr="00FE0E61">
        <w:rPr>
          <w:rFonts w:ascii="Arial" w:hAnsi="Arial"/>
          <w:spacing w:val="-2"/>
          <w:sz w:val="22"/>
          <w:szCs w:val="22"/>
          <w:cs/>
        </w:rPr>
        <w:t xml:space="preserve">    </w:t>
      </w:r>
    </w:p>
    <w:p w:rsidR="006E382F" w:rsidRPr="00FE0E61" w:rsidRDefault="006E382F" w:rsidP="00FD6FBC">
      <w:pPr>
        <w:tabs>
          <w:tab w:val="left" w:pos="1440"/>
        </w:tabs>
        <w:spacing w:before="120" w:after="120" w:line="380" w:lineRule="atLeast"/>
        <w:ind w:left="540" w:hanging="540"/>
        <w:jc w:val="thaiDistribute"/>
        <w:outlineLvl w:val="0"/>
        <w:rPr>
          <w:rFonts w:ascii="Arial" w:hAnsi="Arial" w:cs="Arial"/>
          <w:spacing w:val="-2"/>
          <w:sz w:val="22"/>
          <w:szCs w:val="22"/>
        </w:rPr>
      </w:pPr>
      <w:r w:rsidRPr="00FE0E61">
        <w:rPr>
          <w:rFonts w:ascii="Arial" w:hAnsi="Arial" w:cs="Arial"/>
          <w:spacing w:val="-2"/>
          <w:sz w:val="22"/>
          <w:szCs w:val="22"/>
        </w:rPr>
        <w:tab/>
        <w:t xml:space="preserve">Raw materials, packaging and supplies </w:t>
      </w:r>
      <w:r w:rsidRPr="00FE0E61">
        <w:rPr>
          <w:rFonts w:ascii="Arial" w:hAnsi="Arial" w:cs="Arial"/>
          <w:sz w:val="22"/>
          <w:szCs w:val="22"/>
        </w:rPr>
        <w:t>are valued at the lower of cost</w:t>
      </w:r>
      <w:r w:rsidRPr="00FE0E61">
        <w:rPr>
          <w:rFonts w:ascii="Arial" w:hAnsi="Arial"/>
          <w:sz w:val="22"/>
          <w:szCs w:val="22"/>
          <w:cs/>
        </w:rPr>
        <w:t xml:space="preserve"> (</w:t>
      </w:r>
      <w:r w:rsidRPr="00FE0E61">
        <w:rPr>
          <w:rFonts w:ascii="Arial" w:hAnsi="Arial" w:cs="Arial"/>
          <w:sz w:val="22"/>
          <w:szCs w:val="22"/>
        </w:rPr>
        <w:t>First</w:t>
      </w:r>
      <w:r w:rsidRPr="00FE0E61">
        <w:rPr>
          <w:rFonts w:ascii="Arial" w:hAnsi="Arial"/>
          <w:sz w:val="22"/>
          <w:szCs w:val="22"/>
          <w:cs/>
        </w:rPr>
        <w:t>-</w:t>
      </w:r>
      <w:r w:rsidRPr="00FE0E61">
        <w:rPr>
          <w:rFonts w:ascii="Arial" w:hAnsi="Arial" w:cs="Arial"/>
          <w:sz w:val="22"/>
          <w:szCs w:val="22"/>
        </w:rPr>
        <w:t>in First</w:t>
      </w:r>
      <w:r w:rsidRPr="00FE0E61">
        <w:rPr>
          <w:rFonts w:ascii="Arial" w:hAnsi="Arial"/>
          <w:sz w:val="22"/>
          <w:szCs w:val="22"/>
          <w:cs/>
        </w:rPr>
        <w:t>-</w:t>
      </w:r>
      <w:r w:rsidRPr="00FE0E61">
        <w:rPr>
          <w:rFonts w:ascii="Arial" w:hAnsi="Arial" w:cs="Arial"/>
          <w:sz w:val="22"/>
          <w:szCs w:val="22"/>
        </w:rPr>
        <w:t>out method</w:t>
      </w:r>
      <w:r w:rsidRPr="00FE0E61">
        <w:rPr>
          <w:rFonts w:ascii="Arial" w:hAnsi="Arial"/>
          <w:sz w:val="22"/>
          <w:szCs w:val="22"/>
          <w:cs/>
        </w:rPr>
        <w:t>)</w:t>
      </w:r>
      <w:r w:rsidRPr="00FE0E61">
        <w:rPr>
          <w:rFonts w:ascii="Arial" w:hAnsi="Arial" w:cs="Arial"/>
          <w:sz w:val="22"/>
          <w:szCs w:val="22"/>
        </w:rPr>
        <w:t xml:space="preserve"> and net realisable value and </w:t>
      </w:r>
      <w:r w:rsidRPr="00FE0E61">
        <w:rPr>
          <w:rFonts w:ascii="Arial" w:hAnsi="Arial" w:cs="Arial"/>
          <w:spacing w:val="-2"/>
          <w:sz w:val="22"/>
          <w:szCs w:val="22"/>
        </w:rPr>
        <w:t>determined as cost when used</w:t>
      </w:r>
      <w:r w:rsidRPr="00FE0E61">
        <w:rPr>
          <w:rFonts w:ascii="Arial" w:hAnsi="Arial"/>
          <w:spacing w:val="-2"/>
          <w:sz w:val="22"/>
          <w:szCs w:val="22"/>
          <w:cs/>
        </w:rPr>
        <w:t>.</w:t>
      </w:r>
    </w:p>
    <w:p w:rsidR="00FD6FBC" w:rsidRDefault="00FD6FBC"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Pr>
          <w:rFonts w:ascii="Arial" w:hAnsi="Arial"/>
          <w:b/>
          <w:bCs/>
          <w:sz w:val="22"/>
          <w:szCs w:val="22"/>
          <w:cs/>
        </w:rPr>
        <w:t>.</w:t>
      </w:r>
      <w:r>
        <w:rPr>
          <w:rFonts w:ascii="Arial" w:hAnsi="Arial" w:cs="Arial"/>
          <w:b/>
          <w:bCs/>
          <w:sz w:val="22"/>
          <w:szCs w:val="22"/>
        </w:rPr>
        <w:t>5</w:t>
      </w:r>
      <w:r>
        <w:rPr>
          <w:rFonts w:ascii="Arial" w:hAnsi="Arial" w:cs="Arial"/>
          <w:b/>
          <w:bCs/>
          <w:sz w:val="22"/>
          <w:szCs w:val="22"/>
        </w:rPr>
        <w:tab/>
        <w:t>Investment</w:t>
      </w:r>
      <w:r w:rsidR="00CB6661">
        <w:rPr>
          <w:rFonts w:ascii="Arial" w:hAnsi="Arial" w:cs="Arial"/>
          <w:b/>
          <w:bCs/>
          <w:sz w:val="22"/>
          <w:szCs w:val="22"/>
        </w:rPr>
        <w:t>s</w:t>
      </w:r>
    </w:p>
    <w:p w:rsidR="00FD6FBC" w:rsidRPr="00FD6FBC" w:rsidRDefault="00FD6FBC" w:rsidP="00FD6FBC">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b/>
          <w:bCs/>
          <w:sz w:val="22"/>
          <w:szCs w:val="22"/>
        </w:rPr>
        <w:tab/>
      </w:r>
      <w:r w:rsidRPr="00FD6FBC">
        <w:rPr>
          <w:rFonts w:ascii="Arial" w:hAnsi="Arial" w:cs="Arial"/>
          <w:sz w:val="22"/>
          <w:szCs w:val="22"/>
        </w:rPr>
        <w:t>Investments in subsidiar</w:t>
      </w:r>
      <w:r>
        <w:rPr>
          <w:rFonts w:ascii="Arial" w:hAnsi="Arial" w:cs="Arial"/>
          <w:sz w:val="22"/>
          <w:szCs w:val="22"/>
        </w:rPr>
        <w:t>y is</w:t>
      </w:r>
      <w:r w:rsidRPr="00FD6FBC">
        <w:rPr>
          <w:rFonts w:ascii="Arial" w:hAnsi="Arial" w:cs="Arial"/>
          <w:sz w:val="22"/>
          <w:szCs w:val="22"/>
        </w:rPr>
        <w:t xml:space="preserve"> accounted for in the separate financial s</w:t>
      </w:r>
      <w:r w:rsidR="00545F4D">
        <w:rPr>
          <w:rFonts w:ascii="Arial" w:hAnsi="Arial" w:cs="Arial"/>
          <w:sz w:val="22"/>
          <w:szCs w:val="22"/>
        </w:rPr>
        <w:t xml:space="preserve">tatements using the cost method </w:t>
      </w:r>
      <w:r w:rsidR="00545F4D" w:rsidRPr="008F1613">
        <w:rPr>
          <w:rFonts w:ascii="Arial" w:hAnsi="Arial"/>
          <w:sz w:val="22"/>
          <w:szCs w:val="22"/>
        </w:rPr>
        <w:t xml:space="preserve">net of allowance for impairment loss </w:t>
      </w:r>
      <w:r w:rsidR="00545F4D" w:rsidRPr="008F1613">
        <w:rPr>
          <w:rFonts w:ascii="Arial" w:hAnsi="Arial"/>
          <w:sz w:val="22"/>
          <w:szCs w:val="22"/>
          <w:cs/>
        </w:rPr>
        <w:t>(</w:t>
      </w:r>
      <w:r w:rsidR="00545F4D" w:rsidRPr="008F1613">
        <w:rPr>
          <w:rFonts w:ascii="Arial" w:hAnsi="Arial"/>
          <w:sz w:val="22"/>
          <w:szCs w:val="22"/>
        </w:rPr>
        <w:t>if any</w:t>
      </w:r>
      <w:r w:rsidR="00545F4D" w:rsidRPr="008F1613">
        <w:rPr>
          <w:rFonts w:ascii="Arial" w:hAnsi="Arial"/>
          <w:sz w:val="22"/>
          <w:szCs w:val="22"/>
          <w:cs/>
        </w:rPr>
        <w:t>)</w:t>
      </w:r>
      <w:r w:rsidR="00545F4D">
        <w:rPr>
          <w:rFonts w:ascii="Arial" w:hAnsi="Arial"/>
          <w:sz w:val="22"/>
          <w:szCs w:val="22"/>
          <w:cs/>
        </w:rPr>
        <w:t>.</w:t>
      </w:r>
    </w:p>
    <w:p w:rsidR="00561A4C" w:rsidRPr="00FE0E61" w:rsidRDefault="00FD6FBC"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FE0E61">
        <w:rPr>
          <w:rFonts w:ascii="Arial" w:hAnsi="Arial"/>
          <w:b/>
          <w:bCs/>
          <w:sz w:val="22"/>
          <w:szCs w:val="22"/>
          <w:cs/>
        </w:rPr>
        <w:t>.</w:t>
      </w:r>
      <w:r w:rsidR="00545F4D">
        <w:rPr>
          <w:rFonts w:ascii="Arial" w:hAnsi="Arial" w:cs="Arial"/>
          <w:b/>
          <w:bCs/>
          <w:sz w:val="22"/>
          <w:szCs w:val="22"/>
        </w:rPr>
        <w:t>6</w:t>
      </w:r>
      <w:r w:rsidR="004E3929" w:rsidRPr="00FE0E61">
        <w:rPr>
          <w:rFonts w:ascii="Arial" w:hAnsi="Arial" w:cs="Arial"/>
          <w:b/>
          <w:bCs/>
          <w:sz w:val="22"/>
          <w:szCs w:val="22"/>
        </w:rPr>
        <w:tab/>
      </w:r>
      <w:r w:rsidR="00561A4C" w:rsidRPr="00FE0E61">
        <w:rPr>
          <w:rFonts w:ascii="Arial" w:hAnsi="Arial" w:cs="Arial"/>
          <w:b/>
          <w:bCs/>
          <w:sz w:val="22"/>
          <w:szCs w:val="22"/>
        </w:rPr>
        <w:t xml:space="preserve">Property, plant and </w:t>
      </w:r>
      <w:r w:rsidR="00F3061C" w:rsidRPr="00FE0E61">
        <w:rPr>
          <w:rFonts w:ascii="Arial" w:hAnsi="Arial" w:cs="Arial"/>
          <w:b/>
          <w:bCs/>
          <w:sz w:val="22"/>
          <w:szCs w:val="22"/>
        </w:rPr>
        <w:t>equipment and d</w:t>
      </w:r>
      <w:r w:rsidR="00561A4C" w:rsidRPr="00FE0E61">
        <w:rPr>
          <w:rFonts w:ascii="Arial" w:hAnsi="Arial" w:cs="Arial"/>
          <w:b/>
          <w:bCs/>
          <w:sz w:val="22"/>
          <w:szCs w:val="22"/>
        </w:rPr>
        <w:t>epreciation</w:t>
      </w:r>
    </w:p>
    <w:p w:rsidR="00BC4DB9" w:rsidRPr="00FE0E61" w:rsidRDefault="00D61B3A"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00561A4C" w:rsidRPr="00FE0E61">
        <w:rPr>
          <w:rFonts w:ascii="Arial" w:hAnsi="Arial" w:cs="Arial"/>
          <w:sz w:val="22"/>
          <w:szCs w:val="22"/>
        </w:rPr>
        <w:t>Land is stated at cost</w:t>
      </w:r>
      <w:r w:rsidR="00561A4C" w:rsidRPr="00FE0E61">
        <w:rPr>
          <w:rFonts w:ascii="Arial" w:hAnsi="Arial"/>
          <w:sz w:val="22"/>
          <w:szCs w:val="22"/>
          <w:cs/>
        </w:rPr>
        <w:t xml:space="preserve">. </w:t>
      </w:r>
      <w:r w:rsidR="00561A4C" w:rsidRPr="00FE0E61">
        <w:rPr>
          <w:rFonts w:ascii="Arial" w:hAnsi="Arial" w:cs="Arial"/>
          <w:sz w:val="22"/>
          <w:szCs w:val="22"/>
        </w:rPr>
        <w:t>Building</w:t>
      </w:r>
      <w:r w:rsidR="006A3B0C" w:rsidRPr="00FE0E61">
        <w:rPr>
          <w:rFonts w:ascii="Arial" w:hAnsi="Arial" w:cs="Arial"/>
          <w:sz w:val="22"/>
          <w:szCs w:val="22"/>
        </w:rPr>
        <w:t>s</w:t>
      </w:r>
      <w:r w:rsidR="00561A4C" w:rsidRPr="00FE0E61">
        <w:rPr>
          <w:rFonts w:ascii="Arial" w:hAnsi="Arial" w:cs="Arial"/>
          <w:sz w:val="22"/>
          <w:szCs w:val="22"/>
        </w:rPr>
        <w:t xml:space="preserve"> a</w:t>
      </w:r>
      <w:r w:rsidR="00AA3559" w:rsidRPr="00FE0E61">
        <w:rPr>
          <w:rFonts w:ascii="Arial" w:hAnsi="Arial" w:cs="Arial"/>
          <w:sz w:val="22"/>
          <w:szCs w:val="22"/>
        </w:rPr>
        <w:t xml:space="preserve">nd equipment are stated at cost </w:t>
      </w:r>
      <w:r w:rsidR="00561A4C" w:rsidRPr="00FE0E61">
        <w:rPr>
          <w:rFonts w:ascii="Arial" w:hAnsi="Arial" w:cs="Arial"/>
          <w:sz w:val="22"/>
          <w:szCs w:val="22"/>
        </w:rPr>
        <w:t xml:space="preserve">less accumulated depreciation and </w:t>
      </w:r>
      <w:r w:rsidR="00874F18" w:rsidRPr="008F1613">
        <w:rPr>
          <w:rFonts w:ascii="Arial" w:hAnsi="Arial"/>
          <w:sz w:val="22"/>
          <w:szCs w:val="22"/>
        </w:rPr>
        <w:t>allowance for impairment loss</w:t>
      </w:r>
      <w:r w:rsidR="00BC4DB9" w:rsidRPr="00FE0E61">
        <w:rPr>
          <w:rFonts w:ascii="Arial" w:hAnsi="Arial"/>
          <w:sz w:val="22"/>
          <w:szCs w:val="22"/>
          <w:cs/>
        </w:rPr>
        <w:t xml:space="preserve"> (</w:t>
      </w:r>
      <w:r w:rsidR="00BC4DB9" w:rsidRPr="00FE0E61">
        <w:rPr>
          <w:rFonts w:ascii="Arial" w:hAnsi="Arial" w:cs="Arial"/>
          <w:sz w:val="22"/>
          <w:szCs w:val="22"/>
        </w:rPr>
        <w:t>if any</w:t>
      </w:r>
      <w:r w:rsidR="00BC4DB9" w:rsidRPr="00FE0E61">
        <w:rPr>
          <w:rFonts w:ascii="Arial" w:hAnsi="Arial"/>
          <w:sz w:val="22"/>
          <w:szCs w:val="22"/>
          <w:cs/>
        </w:rPr>
        <w:t>).</w:t>
      </w:r>
    </w:p>
    <w:p w:rsidR="00561A4C" w:rsidRPr="00FE0E61" w:rsidRDefault="00D61B3A"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00561A4C" w:rsidRPr="00FE0E61">
        <w:rPr>
          <w:rFonts w:ascii="Arial" w:hAnsi="Arial" w:cs="Arial"/>
          <w:sz w:val="22"/>
          <w:szCs w:val="22"/>
        </w:rPr>
        <w:t>Depreciation of plant and equipment is calculated by reference to their costs</w:t>
      </w:r>
      <w:r w:rsidR="002E1126" w:rsidRPr="00FE0E61">
        <w:rPr>
          <w:rFonts w:ascii="Arial" w:hAnsi="Arial"/>
          <w:sz w:val="22"/>
          <w:szCs w:val="22"/>
          <w:cs/>
        </w:rPr>
        <w:t xml:space="preserve"> </w:t>
      </w:r>
      <w:r w:rsidR="00561A4C" w:rsidRPr="00FE0E61">
        <w:rPr>
          <w:rFonts w:ascii="Arial" w:hAnsi="Arial" w:cs="Arial"/>
          <w:sz w:val="22"/>
          <w:szCs w:val="22"/>
        </w:rPr>
        <w:t>on the straight</w:t>
      </w:r>
      <w:r w:rsidR="00561A4C" w:rsidRPr="00FE0E61">
        <w:rPr>
          <w:rFonts w:ascii="Arial" w:hAnsi="Arial"/>
          <w:sz w:val="22"/>
          <w:szCs w:val="22"/>
          <w:cs/>
        </w:rPr>
        <w:t>-</w:t>
      </w:r>
      <w:r w:rsidR="00561A4C" w:rsidRPr="00FE0E61">
        <w:rPr>
          <w:rFonts w:ascii="Arial" w:hAnsi="Arial" w:cs="Arial"/>
          <w:sz w:val="22"/>
          <w:szCs w:val="22"/>
        </w:rPr>
        <w:t xml:space="preserve">line </w:t>
      </w:r>
      <w:r w:rsidR="00B65847" w:rsidRPr="00FE0E61">
        <w:rPr>
          <w:rFonts w:ascii="Arial" w:hAnsi="Arial" w:cs="Arial"/>
          <w:sz w:val="22"/>
          <w:szCs w:val="22"/>
        </w:rPr>
        <w:t>basis</w:t>
      </w:r>
      <w:r w:rsidR="00561A4C" w:rsidRPr="00FE0E61">
        <w:rPr>
          <w:rFonts w:ascii="Arial" w:hAnsi="Arial" w:cs="Arial"/>
          <w:sz w:val="22"/>
          <w:szCs w:val="22"/>
        </w:rPr>
        <w:t xml:space="preserve"> over the following estimated useful li</w:t>
      </w:r>
      <w:r w:rsidR="003F17E1" w:rsidRPr="00FE0E61">
        <w:rPr>
          <w:rFonts w:ascii="Arial" w:hAnsi="Arial" w:cs="Arial"/>
          <w:sz w:val="22"/>
          <w:szCs w:val="22"/>
        </w:rPr>
        <w:t>ves</w:t>
      </w:r>
      <w:r w:rsidR="008A699E" w:rsidRPr="00FE0E61">
        <w:rPr>
          <w:rFonts w:ascii="Arial" w:hAnsi="Arial"/>
          <w:sz w:val="22"/>
          <w:szCs w:val="22"/>
          <w:cs/>
        </w:rPr>
        <w:t xml:space="preserve">: </w:t>
      </w:r>
    </w:p>
    <w:p w:rsidR="00561A4C" w:rsidRPr="00FE0E61" w:rsidRDefault="00561A4C" w:rsidP="00FD6FBC">
      <w:pPr>
        <w:tabs>
          <w:tab w:val="left" w:pos="360"/>
          <w:tab w:val="left" w:pos="900"/>
          <w:tab w:val="left" w:pos="1920"/>
          <w:tab w:val="left" w:pos="6120"/>
          <w:tab w:val="right" w:pos="7920"/>
        </w:tabs>
        <w:spacing w:line="380" w:lineRule="atLeast"/>
        <w:ind w:left="540" w:hanging="540"/>
        <w:jc w:val="both"/>
        <w:rPr>
          <w:rFonts w:ascii="Arial" w:hAnsi="Arial" w:cs="Arial"/>
          <w:sz w:val="22"/>
          <w:szCs w:val="22"/>
        </w:rPr>
      </w:pPr>
      <w:r w:rsidRPr="00FE0E61">
        <w:rPr>
          <w:rFonts w:ascii="Arial" w:hAnsi="Arial" w:cs="Arial"/>
          <w:sz w:val="22"/>
          <w:szCs w:val="22"/>
        </w:rPr>
        <w:tab/>
      </w:r>
      <w:r w:rsidRPr="00FE0E61">
        <w:rPr>
          <w:rFonts w:ascii="Arial" w:hAnsi="Arial" w:cs="Arial"/>
          <w:sz w:val="22"/>
          <w:szCs w:val="22"/>
        </w:rPr>
        <w:tab/>
        <w:t>Building</w:t>
      </w:r>
      <w:r w:rsidR="008176B7" w:rsidRPr="00FE0E61">
        <w:rPr>
          <w:rFonts w:ascii="Arial" w:hAnsi="Arial" w:cs="Arial"/>
          <w:sz w:val="22"/>
          <w:szCs w:val="22"/>
        </w:rPr>
        <w:t>s</w:t>
      </w:r>
      <w:r w:rsidR="00874F18">
        <w:rPr>
          <w:rFonts w:ascii="Arial" w:hAnsi="Arial" w:cs="Arial"/>
          <w:sz w:val="22"/>
          <w:szCs w:val="22"/>
        </w:rPr>
        <w:t xml:space="preserve"> and building improvement</w:t>
      </w:r>
      <w:r w:rsidR="00545F4D">
        <w:rPr>
          <w:rFonts w:ascii="Arial" w:hAnsi="Arial" w:cs="Arial"/>
          <w:sz w:val="22"/>
          <w:szCs w:val="22"/>
        </w:rPr>
        <w:tab/>
      </w:r>
      <w:r w:rsidR="00F3061C" w:rsidRPr="00FE0E61">
        <w:rPr>
          <w:rFonts w:ascii="Arial" w:hAnsi="Arial"/>
          <w:sz w:val="22"/>
          <w:szCs w:val="22"/>
          <w:cs/>
        </w:rPr>
        <w:t>-</w:t>
      </w:r>
      <w:r w:rsidR="00F3061C" w:rsidRPr="00FE0E61">
        <w:rPr>
          <w:rFonts w:ascii="Arial" w:hAnsi="Arial" w:cs="Arial"/>
          <w:sz w:val="22"/>
          <w:szCs w:val="22"/>
        </w:rPr>
        <w:tab/>
      </w:r>
      <w:r w:rsidR="00545F4D">
        <w:rPr>
          <w:rFonts w:ascii="Arial" w:hAnsi="Arial" w:cs="Arial"/>
          <w:sz w:val="22"/>
          <w:szCs w:val="22"/>
        </w:rPr>
        <w:t xml:space="preserve">5 </w:t>
      </w:r>
      <w:r w:rsidR="00545F4D">
        <w:rPr>
          <w:rFonts w:ascii="Arial" w:hAnsi="Arial"/>
          <w:sz w:val="22"/>
          <w:szCs w:val="22"/>
          <w:cs/>
        </w:rPr>
        <w:t xml:space="preserve">- </w:t>
      </w:r>
      <w:r w:rsidR="00F3061C" w:rsidRPr="00FE0E61">
        <w:rPr>
          <w:rFonts w:ascii="Arial" w:hAnsi="Arial" w:cs="Arial"/>
          <w:sz w:val="22"/>
          <w:szCs w:val="22"/>
        </w:rPr>
        <w:t>20</w:t>
      </w:r>
      <w:r w:rsidRPr="00FE0E61">
        <w:rPr>
          <w:rFonts w:ascii="Arial" w:hAnsi="Arial" w:cs="Arial"/>
          <w:sz w:val="22"/>
          <w:szCs w:val="22"/>
        </w:rPr>
        <w:t xml:space="preserve"> years</w:t>
      </w:r>
    </w:p>
    <w:p w:rsidR="00561A4C" w:rsidRPr="00FE0E61" w:rsidRDefault="00BB7035" w:rsidP="00FD6FBC">
      <w:pPr>
        <w:tabs>
          <w:tab w:val="left" w:pos="360"/>
          <w:tab w:val="left" w:pos="900"/>
          <w:tab w:val="left" w:pos="1920"/>
          <w:tab w:val="left" w:pos="6120"/>
          <w:tab w:val="right" w:pos="7920"/>
        </w:tabs>
        <w:spacing w:line="380" w:lineRule="atLeast"/>
        <w:ind w:left="540" w:hanging="540"/>
        <w:jc w:val="both"/>
        <w:rPr>
          <w:rFonts w:ascii="Arial" w:hAnsi="Arial" w:cs="Arial"/>
          <w:sz w:val="22"/>
          <w:szCs w:val="22"/>
        </w:rPr>
      </w:pPr>
      <w:r w:rsidRPr="00FE0E61">
        <w:rPr>
          <w:rFonts w:ascii="Arial" w:hAnsi="Arial" w:cs="Arial"/>
          <w:sz w:val="22"/>
          <w:szCs w:val="22"/>
        </w:rPr>
        <w:tab/>
      </w:r>
      <w:r w:rsidRPr="00FE0E61">
        <w:rPr>
          <w:rFonts w:ascii="Arial" w:hAnsi="Arial" w:cs="Arial"/>
          <w:sz w:val="22"/>
          <w:szCs w:val="22"/>
        </w:rPr>
        <w:tab/>
      </w:r>
      <w:r w:rsidR="00F3061C" w:rsidRPr="00FE0E61">
        <w:rPr>
          <w:rFonts w:ascii="Arial" w:hAnsi="Arial" w:cs="Arial"/>
          <w:sz w:val="22"/>
          <w:szCs w:val="22"/>
        </w:rPr>
        <w:t>Machinery and equipment</w:t>
      </w:r>
      <w:r w:rsidR="00F3061C" w:rsidRPr="00FE0E61">
        <w:rPr>
          <w:rFonts w:ascii="Arial" w:hAnsi="Arial" w:cs="Arial"/>
          <w:sz w:val="22"/>
          <w:szCs w:val="22"/>
        </w:rPr>
        <w:tab/>
      </w:r>
      <w:r w:rsidR="00F3061C" w:rsidRPr="00FE0E61">
        <w:rPr>
          <w:rFonts w:ascii="Arial" w:hAnsi="Arial"/>
          <w:sz w:val="22"/>
          <w:szCs w:val="22"/>
          <w:cs/>
        </w:rPr>
        <w:t>-</w:t>
      </w:r>
      <w:r w:rsidR="00F3061C" w:rsidRPr="00FE0E61">
        <w:rPr>
          <w:rFonts w:ascii="Arial" w:hAnsi="Arial" w:cs="Arial"/>
          <w:sz w:val="22"/>
          <w:szCs w:val="22"/>
        </w:rPr>
        <w:tab/>
        <w:t>5</w:t>
      </w:r>
      <w:r w:rsidR="00545F4D">
        <w:rPr>
          <w:rFonts w:ascii="Arial" w:hAnsi="Arial"/>
          <w:sz w:val="22"/>
          <w:szCs w:val="22"/>
          <w:cs/>
        </w:rPr>
        <w:t xml:space="preserve"> - </w:t>
      </w:r>
      <w:r w:rsidR="00545F4D">
        <w:rPr>
          <w:rFonts w:ascii="Arial" w:hAnsi="Arial" w:cs="Arial"/>
          <w:sz w:val="22"/>
          <w:szCs w:val="22"/>
        </w:rPr>
        <w:t>10</w:t>
      </w:r>
      <w:r w:rsidR="00FE0E61">
        <w:rPr>
          <w:rFonts w:ascii="Arial" w:hAnsi="Arial"/>
          <w:sz w:val="22"/>
          <w:szCs w:val="22"/>
          <w:cs/>
        </w:rPr>
        <w:t xml:space="preserve"> </w:t>
      </w:r>
      <w:r w:rsidR="00561A4C" w:rsidRPr="00FE0E61">
        <w:rPr>
          <w:rFonts w:ascii="Arial" w:hAnsi="Arial" w:cs="Arial"/>
          <w:sz w:val="22"/>
          <w:szCs w:val="22"/>
        </w:rPr>
        <w:t>years</w:t>
      </w:r>
    </w:p>
    <w:p w:rsidR="00561A4C" w:rsidRPr="00FE0E61" w:rsidRDefault="00561A4C" w:rsidP="00FD6FBC">
      <w:pPr>
        <w:tabs>
          <w:tab w:val="left" w:pos="360"/>
          <w:tab w:val="left" w:pos="900"/>
          <w:tab w:val="left" w:pos="1920"/>
          <w:tab w:val="left" w:pos="6120"/>
          <w:tab w:val="right" w:pos="7920"/>
        </w:tabs>
        <w:spacing w:line="380" w:lineRule="atLeast"/>
        <w:ind w:left="540" w:hanging="540"/>
        <w:jc w:val="both"/>
        <w:rPr>
          <w:rFonts w:ascii="Arial" w:hAnsi="Arial" w:cs="Arial"/>
          <w:sz w:val="22"/>
          <w:szCs w:val="22"/>
        </w:rPr>
      </w:pPr>
      <w:r w:rsidRPr="00FE0E61">
        <w:rPr>
          <w:rFonts w:ascii="Arial" w:hAnsi="Arial" w:cs="Arial"/>
          <w:sz w:val="22"/>
          <w:szCs w:val="22"/>
        </w:rPr>
        <w:tab/>
      </w:r>
      <w:r w:rsidRPr="00FE0E61">
        <w:rPr>
          <w:rFonts w:ascii="Arial" w:hAnsi="Arial" w:cs="Arial"/>
          <w:sz w:val="22"/>
          <w:szCs w:val="22"/>
        </w:rPr>
        <w:tab/>
      </w:r>
      <w:r w:rsidR="002E1126" w:rsidRPr="00FE0E61">
        <w:rPr>
          <w:rFonts w:ascii="Arial" w:hAnsi="Arial" w:cs="Arial"/>
          <w:sz w:val="22"/>
          <w:szCs w:val="22"/>
        </w:rPr>
        <w:t>Motor v</w:t>
      </w:r>
      <w:r w:rsidR="00F3061C" w:rsidRPr="00FE0E61">
        <w:rPr>
          <w:rFonts w:ascii="Arial" w:hAnsi="Arial" w:cs="Arial"/>
          <w:sz w:val="22"/>
          <w:szCs w:val="22"/>
        </w:rPr>
        <w:t>ehicles</w:t>
      </w:r>
      <w:r w:rsidR="00F3061C" w:rsidRPr="00FE0E61">
        <w:rPr>
          <w:rFonts w:ascii="Arial" w:hAnsi="Arial" w:cs="Arial"/>
          <w:sz w:val="22"/>
          <w:szCs w:val="22"/>
        </w:rPr>
        <w:tab/>
      </w:r>
      <w:r w:rsidR="00F3061C" w:rsidRPr="00FE0E61">
        <w:rPr>
          <w:rFonts w:ascii="Arial" w:hAnsi="Arial"/>
          <w:sz w:val="22"/>
          <w:szCs w:val="22"/>
          <w:cs/>
        </w:rPr>
        <w:t>-</w:t>
      </w:r>
      <w:r w:rsidR="00F3061C" w:rsidRPr="00FE0E61">
        <w:rPr>
          <w:rFonts w:ascii="Arial" w:hAnsi="Arial" w:cs="Arial"/>
          <w:sz w:val="22"/>
          <w:szCs w:val="22"/>
        </w:rPr>
        <w:tab/>
        <w:t>5</w:t>
      </w:r>
      <w:r w:rsidRPr="00FE0E61">
        <w:rPr>
          <w:rFonts w:ascii="Arial" w:hAnsi="Arial" w:cs="Arial"/>
          <w:sz w:val="22"/>
          <w:szCs w:val="22"/>
        </w:rPr>
        <w:t xml:space="preserve"> years</w:t>
      </w:r>
    </w:p>
    <w:p w:rsidR="00BF7A68" w:rsidRPr="00FE0E61" w:rsidRDefault="00021752" w:rsidP="00FD6FBC">
      <w:pPr>
        <w:tabs>
          <w:tab w:val="left" w:pos="360"/>
          <w:tab w:val="left" w:pos="1440"/>
        </w:tabs>
        <w:spacing w:before="240" w:after="120" w:line="380" w:lineRule="atLeas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2E1126" w:rsidRPr="00FE0E61">
        <w:rPr>
          <w:rFonts w:ascii="Arial" w:hAnsi="Arial" w:cs="Arial"/>
          <w:sz w:val="22"/>
          <w:szCs w:val="22"/>
        </w:rPr>
        <w:t>Depreciation is included in determining income</w:t>
      </w:r>
      <w:r w:rsidR="002E1126" w:rsidRPr="00FE0E61">
        <w:rPr>
          <w:rFonts w:ascii="Arial" w:hAnsi="Arial"/>
          <w:sz w:val="22"/>
          <w:szCs w:val="22"/>
          <w:cs/>
        </w:rPr>
        <w:t>.</w:t>
      </w:r>
      <w:r w:rsidR="00BC4DB9" w:rsidRPr="00FE0E61">
        <w:rPr>
          <w:rFonts w:ascii="Arial" w:hAnsi="Arial"/>
          <w:sz w:val="22"/>
          <w:szCs w:val="22"/>
          <w:cs/>
        </w:rPr>
        <w:t xml:space="preserve"> </w:t>
      </w:r>
      <w:r w:rsidR="00DF7B53" w:rsidRPr="00FE0E61">
        <w:rPr>
          <w:rFonts w:ascii="Arial" w:hAnsi="Arial" w:cs="Arial"/>
          <w:sz w:val="22"/>
          <w:szCs w:val="22"/>
        </w:rPr>
        <w:t xml:space="preserve">No depreciation is provided on land and </w:t>
      </w:r>
      <w:r w:rsidR="00B65847" w:rsidRPr="00FE0E61">
        <w:rPr>
          <w:rFonts w:ascii="Arial" w:hAnsi="Arial" w:cs="Arial"/>
          <w:sz w:val="22"/>
          <w:szCs w:val="22"/>
        </w:rPr>
        <w:t>assets</w:t>
      </w:r>
      <w:r w:rsidR="00DF7B53" w:rsidRPr="00FE0E61">
        <w:rPr>
          <w:rFonts w:ascii="Arial" w:hAnsi="Arial" w:cs="Arial"/>
          <w:sz w:val="22"/>
          <w:szCs w:val="22"/>
        </w:rPr>
        <w:t xml:space="preserve"> under installation</w:t>
      </w:r>
      <w:r w:rsidR="00F2427C">
        <w:rPr>
          <w:rFonts w:ascii="Arial" w:hAnsi="Arial" w:cs="Arial"/>
          <w:sz w:val="22"/>
          <w:szCs w:val="22"/>
        </w:rPr>
        <w:t xml:space="preserve"> and construction in progress</w:t>
      </w:r>
      <w:r w:rsidR="00F2427C">
        <w:rPr>
          <w:rFonts w:ascii="Arial" w:hAnsi="Arial"/>
          <w:sz w:val="22"/>
          <w:szCs w:val="22"/>
          <w:cs/>
        </w:rPr>
        <w:t>.</w:t>
      </w:r>
    </w:p>
    <w:p w:rsidR="00F3061C" w:rsidRPr="00FE0E61" w:rsidRDefault="00420983"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lastRenderedPageBreak/>
        <w:tab/>
      </w:r>
      <w:r w:rsidR="00F3061C" w:rsidRPr="00FE0E61">
        <w:rPr>
          <w:rFonts w:ascii="Arial" w:hAnsi="Arial" w:cs="Arial"/>
          <w:sz w:val="22"/>
          <w:szCs w:val="22"/>
        </w:rPr>
        <w:t>An item of property, plant and equipment is derecognised upon disposal or when no future economic benefits are expected from its use or disposal</w:t>
      </w:r>
      <w:r w:rsidR="00F3061C" w:rsidRPr="00FE0E61">
        <w:rPr>
          <w:rFonts w:ascii="Arial" w:hAnsi="Arial"/>
          <w:sz w:val="22"/>
          <w:szCs w:val="22"/>
          <w:cs/>
        </w:rPr>
        <w:t xml:space="preserve">. </w:t>
      </w:r>
      <w:r w:rsidR="00F3061C" w:rsidRPr="00FE0E61">
        <w:rPr>
          <w:rFonts w:ascii="Arial" w:hAnsi="Arial" w:cs="Arial"/>
          <w:sz w:val="22"/>
          <w:szCs w:val="22"/>
        </w:rPr>
        <w:t>Any gain or loss arising on disposal of an asset</w:t>
      </w:r>
      <w:r w:rsidR="00F3061C" w:rsidRPr="00FE0E61">
        <w:rPr>
          <w:rFonts w:ascii="Arial" w:hAnsi="Arial"/>
          <w:sz w:val="22"/>
          <w:szCs w:val="22"/>
          <w:cs/>
        </w:rPr>
        <w:t xml:space="preserve"> </w:t>
      </w:r>
      <w:r w:rsidR="00F3061C" w:rsidRPr="00FE0E61">
        <w:rPr>
          <w:rFonts w:ascii="Arial" w:hAnsi="Arial" w:cs="Arial"/>
          <w:sz w:val="22"/>
          <w:szCs w:val="22"/>
        </w:rPr>
        <w:t>is included in profit or loss when the asset is derecognised</w:t>
      </w:r>
      <w:r w:rsidR="00F3061C" w:rsidRPr="00FE0E61">
        <w:rPr>
          <w:rFonts w:ascii="Arial" w:hAnsi="Arial"/>
          <w:sz w:val="22"/>
          <w:szCs w:val="22"/>
          <w:cs/>
        </w:rPr>
        <w:t>.</w:t>
      </w:r>
    </w:p>
    <w:p w:rsidR="00E34965" w:rsidRPr="00FE0E61" w:rsidRDefault="00545F4D"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F3061C" w:rsidRPr="00FE0E61">
        <w:rPr>
          <w:rFonts w:ascii="Arial" w:hAnsi="Arial"/>
          <w:b/>
          <w:bCs/>
          <w:sz w:val="22"/>
          <w:szCs w:val="22"/>
          <w:cs/>
        </w:rPr>
        <w:t>.</w:t>
      </w:r>
      <w:r>
        <w:rPr>
          <w:rFonts w:ascii="Arial" w:hAnsi="Arial" w:cs="Arial"/>
          <w:b/>
          <w:bCs/>
          <w:sz w:val="22"/>
          <w:szCs w:val="22"/>
        </w:rPr>
        <w:t>7</w:t>
      </w:r>
      <w:r w:rsidR="003E5A66" w:rsidRPr="00FE0E61">
        <w:rPr>
          <w:rFonts w:ascii="Arial" w:hAnsi="Arial" w:cs="Arial"/>
          <w:b/>
          <w:bCs/>
          <w:sz w:val="22"/>
          <w:szCs w:val="22"/>
        </w:rPr>
        <w:tab/>
        <w:t>Intangible assets</w:t>
      </w:r>
    </w:p>
    <w:p w:rsidR="00BC4DB9" w:rsidRPr="00FE0E61" w:rsidRDefault="00E34965"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b/>
          <w:bCs/>
          <w:sz w:val="22"/>
          <w:szCs w:val="22"/>
          <w:cs/>
        </w:rPr>
        <w:tab/>
      </w:r>
      <w:r w:rsidR="00AD5EFD" w:rsidRPr="00FE0E61">
        <w:rPr>
          <w:rFonts w:ascii="Arial" w:hAnsi="Arial" w:cs="Arial"/>
          <w:sz w:val="22"/>
          <w:szCs w:val="22"/>
        </w:rPr>
        <w:t xml:space="preserve">Intangible assets are </w:t>
      </w:r>
      <w:r w:rsidR="00250652" w:rsidRPr="00FE0E61">
        <w:rPr>
          <w:rFonts w:ascii="Arial" w:hAnsi="Arial" w:cs="Arial"/>
          <w:sz w:val="22"/>
          <w:szCs w:val="22"/>
        </w:rPr>
        <w:t>stated</w:t>
      </w:r>
      <w:r w:rsidR="00AD5EFD" w:rsidRPr="00FE0E61">
        <w:rPr>
          <w:rFonts w:ascii="Arial" w:hAnsi="Arial" w:cs="Arial"/>
          <w:sz w:val="22"/>
          <w:szCs w:val="22"/>
        </w:rPr>
        <w:t xml:space="preserve"> at cost less any accumulated amortisation and </w:t>
      </w:r>
      <w:r w:rsidR="00874F18" w:rsidRPr="008F1613">
        <w:rPr>
          <w:rFonts w:ascii="Arial" w:hAnsi="Arial"/>
          <w:sz w:val="22"/>
          <w:szCs w:val="22"/>
        </w:rPr>
        <w:t>allowance for impairment loss</w:t>
      </w:r>
      <w:r w:rsidR="00BC4DB9" w:rsidRPr="00FE0E61">
        <w:rPr>
          <w:rFonts w:ascii="Arial" w:hAnsi="Arial"/>
          <w:sz w:val="22"/>
          <w:szCs w:val="22"/>
          <w:cs/>
        </w:rPr>
        <w:t xml:space="preserve"> (</w:t>
      </w:r>
      <w:r w:rsidR="00BC4DB9" w:rsidRPr="00FE0E61">
        <w:rPr>
          <w:rFonts w:ascii="Arial" w:hAnsi="Arial" w:cs="Arial"/>
          <w:sz w:val="22"/>
          <w:szCs w:val="22"/>
        </w:rPr>
        <w:t>if any</w:t>
      </w:r>
      <w:r w:rsidR="00BC4DB9" w:rsidRPr="00FE0E61">
        <w:rPr>
          <w:rFonts w:ascii="Arial" w:hAnsi="Arial"/>
          <w:sz w:val="22"/>
          <w:szCs w:val="22"/>
          <w:cs/>
        </w:rPr>
        <w:t>).</w:t>
      </w:r>
    </w:p>
    <w:p w:rsidR="00420983" w:rsidRPr="00FE0E61" w:rsidRDefault="00420983"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t>Intangible assets with finite lives are amortised on a systematic basis over the economic useful life</w:t>
      </w:r>
      <w:r w:rsidRPr="00FE0E61">
        <w:rPr>
          <w:rFonts w:ascii="Arial" w:hAnsi="Arial"/>
          <w:sz w:val="22"/>
          <w:szCs w:val="22"/>
          <w:cs/>
        </w:rPr>
        <w:t xml:space="preserve">. </w:t>
      </w:r>
      <w:r w:rsidRPr="00FE0E61">
        <w:rPr>
          <w:rFonts w:ascii="Arial" w:hAnsi="Arial" w:cs="Arial"/>
          <w:sz w:val="22"/>
          <w:szCs w:val="22"/>
        </w:rPr>
        <w:t>The amortisation period and the amortisation method of such intangible assets are reviewed at least at each financial year end</w:t>
      </w:r>
      <w:r w:rsidRPr="00FE0E61">
        <w:rPr>
          <w:rFonts w:ascii="Arial" w:hAnsi="Arial"/>
          <w:sz w:val="22"/>
          <w:szCs w:val="22"/>
          <w:cs/>
        </w:rPr>
        <w:t xml:space="preserve">. </w:t>
      </w:r>
      <w:r w:rsidRPr="00FE0E61">
        <w:rPr>
          <w:rFonts w:ascii="Arial" w:hAnsi="Arial" w:cs="Arial"/>
          <w:sz w:val="22"/>
          <w:szCs w:val="22"/>
        </w:rPr>
        <w:t>The amortisation expense is charged to the profit or loss</w:t>
      </w:r>
      <w:r w:rsidRPr="00FE0E61">
        <w:rPr>
          <w:rFonts w:ascii="Arial" w:hAnsi="Arial"/>
          <w:sz w:val="22"/>
          <w:szCs w:val="22"/>
          <w:cs/>
        </w:rPr>
        <w:t>.</w:t>
      </w:r>
    </w:p>
    <w:p w:rsidR="00420983" w:rsidRPr="00FE0E61" w:rsidRDefault="00420983"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r>
      <w:r w:rsidR="00FA724C" w:rsidRPr="00FE0E61">
        <w:rPr>
          <w:rFonts w:ascii="Arial" w:hAnsi="Arial" w:cs="Arial"/>
          <w:sz w:val="22"/>
          <w:szCs w:val="22"/>
        </w:rPr>
        <w:t>Intangible assets are</w:t>
      </w:r>
      <w:r w:rsidRPr="00FE0E61">
        <w:rPr>
          <w:rFonts w:ascii="Arial" w:hAnsi="Arial" w:cs="Arial"/>
          <w:sz w:val="22"/>
          <w:szCs w:val="22"/>
        </w:rPr>
        <w:t xml:space="preserve"> computer </w:t>
      </w:r>
      <w:r w:rsidR="00F2427C">
        <w:rPr>
          <w:rFonts w:ascii="Arial" w:hAnsi="Arial" w:cs="Arial"/>
          <w:sz w:val="22"/>
          <w:szCs w:val="22"/>
        </w:rPr>
        <w:t xml:space="preserve">software </w:t>
      </w:r>
      <w:r w:rsidRPr="00FE0E61">
        <w:rPr>
          <w:rFonts w:ascii="Arial" w:hAnsi="Arial" w:cs="Arial"/>
          <w:sz w:val="22"/>
          <w:szCs w:val="22"/>
        </w:rPr>
        <w:t>with estimate useful lives</w:t>
      </w:r>
      <w:r w:rsidR="00FE0E61">
        <w:rPr>
          <w:rFonts w:ascii="Arial" w:hAnsi="Arial"/>
          <w:sz w:val="22"/>
          <w:szCs w:val="22"/>
          <w:cs/>
        </w:rPr>
        <w:t xml:space="preserve"> </w:t>
      </w:r>
      <w:r w:rsidR="00545F4D">
        <w:rPr>
          <w:rFonts w:ascii="Arial" w:hAnsi="Arial" w:cs="Arial"/>
          <w:sz w:val="22"/>
          <w:szCs w:val="22"/>
        </w:rPr>
        <w:t xml:space="preserve">3 </w:t>
      </w:r>
      <w:r w:rsidR="00545F4D">
        <w:rPr>
          <w:rFonts w:ascii="Arial" w:hAnsi="Arial"/>
          <w:sz w:val="22"/>
          <w:szCs w:val="22"/>
          <w:cs/>
        </w:rPr>
        <w:t xml:space="preserve">- </w:t>
      </w:r>
      <w:r w:rsidR="00FE0E61">
        <w:rPr>
          <w:rFonts w:ascii="Arial" w:hAnsi="Arial" w:cs="Arial"/>
          <w:sz w:val="22"/>
          <w:szCs w:val="22"/>
        </w:rPr>
        <w:t xml:space="preserve">5 </w:t>
      </w:r>
      <w:r w:rsidRPr="00FE0E61">
        <w:rPr>
          <w:rFonts w:ascii="Arial" w:hAnsi="Arial" w:cs="Arial"/>
          <w:sz w:val="22"/>
          <w:szCs w:val="22"/>
        </w:rPr>
        <w:t>years</w:t>
      </w:r>
      <w:r w:rsidR="00545F4D">
        <w:rPr>
          <w:rFonts w:ascii="Arial" w:hAnsi="Arial"/>
          <w:sz w:val="22"/>
          <w:szCs w:val="22"/>
          <w:cs/>
        </w:rPr>
        <w:t>.</w:t>
      </w:r>
    </w:p>
    <w:p w:rsidR="00003FB4" w:rsidRPr="00FE0E61" w:rsidRDefault="00545F4D" w:rsidP="00FD6FBC">
      <w:pPr>
        <w:spacing w:before="120" w:after="120" w:line="380" w:lineRule="atLeast"/>
        <w:ind w:left="540" w:hanging="540"/>
        <w:jc w:val="both"/>
        <w:rPr>
          <w:rFonts w:ascii="Arial" w:hAnsi="Arial" w:cs="Arial"/>
          <w:b/>
          <w:sz w:val="22"/>
          <w:szCs w:val="22"/>
        </w:rPr>
      </w:pPr>
      <w:r>
        <w:rPr>
          <w:rFonts w:ascii="Arial" w:hAnsi="Arial" w:cs="Arial"/>
          <w:b/>
          <w:bCs/>
          <w:sz w:val="22"/>
          <w:szCs w:val="22"/>
        </w:rPr>
        <w:t>4</w:t>
      </w:r>
      <w:r w:rsidR="00003FB4" w:rsidRPr="00FE0E61">
        <w:rPr>
          <w:rFonts w:ascii="Arial" w:hAnsi="Arial"/>
          <w:b/>
          <w:bCs/>
          <w:sz w:val="22"/>
          <w:szCs w:val="22"/>
          <w:cs/>
        </w:rPr>
        <w:t>.</w:t>
      </w:r>
      <w:r>
        <w:rPr>
          <w:rFonts w:ascii="Arial" w:hAnsi="Arial" w:cs="Arial"/>
          <w:b/>
          <w:bCs/>
          <w:sz w:val="22"/>
          <w:szCs w:val="22"/>
        </w:rPr>
        <w:t>8</w:t>
      </w:r>
      <w:r w:rsidR="00561A4C" w:rsidRPr="00FE0E61">
        <w:rPr>
          <w:rFonts w:ascii="Arial" w:hAnsi="Arial" w:cs="Arial"/>
          <w:b/>
          <w:bCs/>
          <w:sz w:val="22"/>
          <w:szCs w:val="22"/>
        </w:rPr>
        <w:tab/>
      </w:r>
      <w:r w:rsidR="00003FB4" w:rsidRPr="00FE0E61">
        <w:rPr>
          <w:rFonts w:ascii="Arial" w:hAnsi="Arial" w:cs="Arial"/>
          <w:b/>
          <w:sz w:val="22"/>
          <w:szCs w:val="22"/>
        </w:rPr>
        <w:t>Related party transactions</w:t>
      </w:r>
    </w:p>
    <w:p w:rsidR="00F2427C" w:rsidRDefault="00003FB4" w:rsidP="00FD6FBC">
      <w:pPr>
        <w:tabs>
          <w:tab w:val="left" w:pos="1440"/>
        </w:tabs>
        <w:spacing w:before="120" w:after="120" w:line="380" w:lineRule="atLeast"/>
        <w:ind w:left="540" w:hanging="540"/>
        <w:jc w:val="thaiDistribute"/>
        <w:outlineLvl w:val="0"/>
        <w:rPr>
          <w:rFonts w:ascii="Arial" w:hAnsi="Arial" w:cs="Arial"/>
          <w:sz w:val="22"/>
          <w:szCs w:val="22"/>
        </w:rPr>
      </w:pPr>
      <w:r w:rsidRPr="00FE0E61">
        <w:rPr>
          <w:rFonts w:ascii="Arial" w:hAnsi="Arial" w:cs="Arial"/>
          <w:sz w:val="22"/>
          <w:szCs w:val="22"/>
        </w:rPr>
        <w:tab/>
        <w:t xml:space="preserve">Related parties comprise enterprises and individuals that control or are controlled by </w:t>
      </w:r>
      <w:r w:rsidRPr="00FE0E61">
        <w:rPr>
          <w:rFonts w:ascii="Arial" w:hAnsi="Arial"/>
          <w:sz w:val="22"/>
          <w:szCs w:val="22"/>
          <w:cs/>
        </w:rPr>
        <w:t xml:space="preserve">         </w:t>
      </w:r>
      <w:r w:rsidRPr="00FE0E61">
        <w:rPr>
          <w:rFonts w:ascii="Arial" w:hAnsi="Arial" w:cs="Arial"/>
          <w:sz w:val="22"/>
          <w:szCs w:val="22"/>
        </w:rPr>
        <w:t>the Company</w:t>
      </w:r>
      <w:r w:rsidR="00874F18">
        <w:rPr>
          <w:rFonts w:ascii="Arial" w:hAnsi="Arial" w:cs="Arial"/>
          <w:sz w:val="22"/>
          <w:szCs w:val="22"/>
        </w:rPr>
        <w:t xml:space="preserve"> and its subsidiary</w:t>
      </w:r>
      <w:r w:rsidRPr="00FE0E61">
        <w:rPr>
          <w:rFonts w:ascii="Arial" w:hAnsi="Arial" w:cs="Arial"/>
          <w:sz w:val="22"/>
          <w:szCs w:val="22"/>
        </w:rPr>
        <w:t>, whether directly or indirectly, or which are under common control with the Company</w:t>
      </w:r>
      <w:r w:rsidR="00874F18">
        <w:rPr>
          <w:rFonts w:ascii="Arial" w:hAnsi="Arial" w:cs="Arial"/>
          <w:sz w:val="22"/>
          <w:szCs w:val="22"/>
        </w:rPr>
        <w:t xml:space="preserve"> and its subsidiary</w:t>
      </w:r>
      <w:r w:rsidR="00545F4D">
        <w:rPr>
          <w:rFonts w:ascii="Arial" w:hAnsi="Arial"/>
          <w:sz w:val="22"/>
          <w:szCs w:val="22"/>
          <w:cs/>
        </w:rPr>
        <w:t>.</w:t>
      </w:r>
    </w:p>
    <w:p w:rsidR="00003FB4" w:rsidRPr="00FE0E61" w:rsidRDefault="00F2427C" w:rsidP="00FD6FBC">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sidR="00003FB4" w:rsidRPr="00FE0E61">
        <w:rPr>
          <w:rFonts w:ascii="Arial" w:hAnsi="Arial" w:cs="Arial"/>
          <w:sz w:val="22"/>
          <w:szCs w:val="22"/>
        </w:rPr>
        <w:t xml:space="preserve">They also include </w:t>
      </w:r>
      <w:r w:rsidR="00CE5223">
        <w:rPr>
          <w:rFonts w:ascii="Arial" w:hAnsi="Arial" w:cs="Arial"/>
          <w:sz w:val="22"/>
          <w:szCs w:val="22"/>
        </w:rPr>
        <w:t>parties</w:t>
      </w:r>
      <w:r>
        <w:rPr>
          <w:rFonts w:ascii="Arial" w:hAnsi="Arial" w:cs="Arial"/>
          <w:sz w:val="22"/>
          <w:szCs w:val="22"/>
        </w:rPr>
        <w:t xml:space="preserve"> or </w:t>
      </w:r>
      <w:r w:rsidR="00003FB4" w:rsidRPr="00FE0E61">
        <w:rPr>
          <w:rFonts w:ascii="Arial" w:hAnsi="Arial" w:cs="Arial"/>
          <w:sz w:val="22"/>
          <w:szCs w:val="22"/>
        </w:rPr>
        <w:t>individuals which directly or indirectly own a voting interest in the Company</w:t>
      </w:r>
      <w:r w:rsidR="00F77CAA">
        <w:rPr>
          <w:rFonts w:ascii="Arial" w:hAnsi="Arial" w:cs="Arial"/>
          <w:sz w:val="22"/>
          <w:szCs w:val="22"/>
        </w:rPr>
        <w:t xml:space="preserve"> and its subsidiary</w:t>
      </w:r>
      <w:r w:rsidR="00003FB4" w:rsidRPr="00FE0E61">
        <w:rPr>
          <w:rFonts w:ascii="Arial" w:hAnsi="Arial" w:cs="Arial"/>
          <w:sz w:val="22"/>
          <w:szCs w:val="22"/>
        </w:rPr>
        <w:t xml:space="preserve"> that gives them significant influence over the Company</w:t>
      </w:r>
      <w:r w:rsidR="00F77CAA">
        <w:rPr>
          <w:rFonts w:ascii="Arial" w:hAnsi="Arial" w:cs="Arial"/>
          <w:sz w:val="22"/>
          <w:szCs w:val="22"/>
        </w:rPr>
        <w:t xml:space="preserve"> and its subsidiary</w:t>
      </w:r>
      <w:r w:rsidR="00003FB4" w:rsidRPr="00FE0E61">
        <w:rPr>
          <w:rFonts w:ascii="Arial" w:hAnsi="Arial" w:cs="Arial"/>
          <w:sz w:val="22"/>
          <w:szCs w:val="22"/>
        </w:rPr>
        <w:t xml:space="preserve">, key management personnel, directors and officers with authority in the planning and direction of the </w:t>
      </w:r>
      <w:r>
        <w:rPr>
          <w:rFonts w:ascii="Arial" w:hAnsi="Arial" w:cs="Arial"/>
          <w:sz w:val="22"/>
          <w:szCs w:val="22"/>
        </w:rPr>
        <w:t>C</w:t>
      </w:r>
      <w:r w:rsidR="00003FB4" w:rsidRPr="00FE0E61">
        <w:rPr>
          <w:rFonts w:ascii="Arial" w:hAnsi="Arial" w:cs="Arial"/>
          <w:sz w:val="22"/>
          <w:szCs w:val="22"/>
        </w:rPr>
        <w:t>ompany</w:t>
      </w:r>
      <w:r w:rsidR="00F77CAA">
        <w:rPr>
          <w:rFonts w:ascii="Arial" w:hAnsi="Arial" w:cs="Arial"/>
          <w:sz w:val="22"/>
          <w:szCs w:val="22"/>
        </w:rPr>
        <w:t xml:space="preserve"> and its subsidiary</w:t>
      </w:r>
      <w:r w:rsidR="00003FB4" w:rsidRPr="00FE0E61">
        <w:rPr>
          <w:rFonts w:ascii="Arial" w:hAnsi="Arial"/>
          <w:sz w:val="22"/>
          <w:szCs w:val="22"/>
          <w:cs/>
        </w:rPr>
        <w:t>’</w:t>
      </w:r>
      <w:r w:rsidR="00003FB4" w:rsidRPr="00FE0E61">
        <w:rPr>
          <w:rFonts w:ascii="Arial" w:hAnsi="Arial" w:cs="Arial"/>
          <w:sz w:val="22"/>
          <w:szCs w:val="22"/>
        </w:rPr>
        <w:t>s operations</w:t>
      </w:r>
      <w:r w:rsidR="00003FB4" w:rsidRPr="00FE0E61">
        <w:rPr>
          <w:rFonts w:ascii="Arial" w:hAnsi="Arial"/>
          <w:sz w:val="22"/>
          <w:szCs w:val="22"/>
          <w:cs/>
        </w:rPr>
        <w:t>.</w:t>
      </w:r>
    </w:p>
    <w:p w:rsidR="00545F4D" w:rsidRPr="008F1613" w:rsidRDefault="00545F4D" w:rsidP="00545F4D">
      <w:pPr>
        <w:spacing w:before="120" w:after="120" w:line="380" w:lineRule="atLeast"/>
        <w:ind w:left="540" w:hanging="540"/>
        <w:jc w:val="both"/>
        <w:rPr>
          <w:rFonts w:ascii="Arial" w:hAnsi="Arial"/>
          <w:b/>
          <w:bCs/>
          <w:sz w:val="22"/>
          <w:szCs w:val="22"/>
        </w:rPr>
      </w:pPr>
      <w:r>
        <w:rPr>
          <w:rFonts w:ascii="Arial" w:hAnsi="Arial"/>
          <w:b/>
          <w:bCs/>
          <w:sz w:val="22"/>
          <w:szCs w:val="22"/>
        </w:rPr>
        <w:t>4</w:t>
      </w:r>
      <w:r w:rsidRPr="008F1613">
        <w:rPr>
          <w:rFonts w:ascii="Arial" w:hAnsi="Arial"/>
          <w:b/>
          <w:bCs/>
          <w:sz w:val="22"/>
          <w:szCs w:val="22"/>
          <w:cs/>
        </w:rPr>
        <w:t>.</w:t>
      </w:r>
      <w:r>
        <w:rPr>
          <w:rFonts w:ascii="Arial" w:hAnsi="Arial"/>
          <w:b/>
          <w:bCs/>
          <w:sz w:val="22"/>
          <w:szCs w:val="22"/>
        </w:rPr>
        <w:t>9</w:t>
      </w:r>
      <w:r w:rsidRPr="008F1613">
        <w:rPr>
          <w:rFonts w:ascii="Arial" w:hAnsi="Arial"/>
          <w:b/>
          <w:bCs/>
          <w:sz w:val="22"/>
          <w:szCs w:val="22"/>
        </w:rPr>
        <w:tab/>
      </w:r>
      <w:r w:rsidRPr="00545F4D">
        <w:rPr>
          <w:rFonts w:ascii="Arial" w:hAnsi="Arial" w:cs="Arial"/>
          <w:b/>
          <w:sz w:val="22"/>
          <w:szCs w:val="22"/>
        </w:rPr>
        <w:t>Long</w:t>
      </w:r>
      <w:r w:rsidRPr="008F1613">
        <w:rPr>
          <w:rFonts w:ascii="Arial" w:hAnsi="Arial"/>
          <w:b/>
          <w:bCs/>
          <w:sz w:val="22"/>
          <w:szCs w:val="22"/>
          <w:cs/>
        </w:rPr>
        <w:t>-</w:t>
      </w:r>
      <w:r w:rsidRPr="008F1613">
        <w:rPr>
          <w:rFonts w:ascii="Arial" w:hAnsi="Arial"/>
          <w:b/>
          <w:bCs/>
          <w:sz w:val="22"/>
          <w:szCs w:val="22"/>
        </w:rPr>
        <w:t xml:space="preserve">term leases </w:t>
      </w:r>
    </w:p>
    <w:p w:rsidR="00545F4D" w:rsidRPr="00545F4D" w:rsidRDefault="00545F4D" w:rsidP="00545F4D">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sz w:val="22"/>
          <w:szCs w:val="22"/>
        </w:rPr>
        <w:tab/>
      </w:r>
      <w:r w:rsidRPr="008F1613">
        <w:rPr>
          <w:rFonts w:ascii="Arial" w:hAnsi="Arial"/>
          <w:sz w:val="22"/>
          <w:szCs w:val="22"/>
        </w:rPr>
        <w:t>Leases of equipment which transfer substantially all the risks and rewards of ownership are classified as finance leases</w:t>
      </w:r>
      <w:r w:rsidRPr="008F1613">
        <w:rPr>
          <w:rFonts w:ascii="Arial" w:hAnsi="Arial"/>
          <w:sz w:val="22"/>
          <w:szCs w:val="22"/>
          <w:cs/>
        </w:rPr>
        <w:t xml:space="preserve">. </w:t>
      </w:r>
      <w:r w:rsidRPr="008F1613">
        <w:rPr>
          <w:rFonts w:ascii="Arial" w:hAnsi="Arial"/>
          <w:sz w:val="22"/>
          <w:szCs w:val="22"/>
        </w:rPr>
        <w:t>Finance leases are capitalised at the lower of the fair value of the leased assets and the present value of the minimum lease payments</w:t>
      </w:r>
      <w:r w:rsidRPr="008F1613">
        <w:rPr>
          <w:rFonts w:ascii="Arial" w:hAnsi="Arial"/>
          <w:sz w:val="22"/>
          <w:szCs w:val="22"/>
          <w:cs/>
        </w:rPr>
        <w:t xml:space="preserve">. </w:t>
      </w:r>
      <w:r w:rsidRPr="008F1613">
        <w:rPr>
          <w:rFonts w:ascii="Arial" w:hAnsi="Arial"/>
          <w:sz w:val="22"/>
          <w:szCs w:val="22"/>
        </w:rPr>
        <w:t xml:space="preserve">The </w:t>
      </w:r>
      <w:r w:rsidRPr="00545F4D">
        <w:rPr>
          <w:rFonts w:ascii="Arial" w:hAnsi="Arial" w:cs="Arial"/>
          <w:sz w:val="22"/>
          <w:szCs w:val="22"/>
        </w:rPr>
        <w:t>outstanding rental obligations, net of finance charges, are included in long</w:t>
      </w:r>
      <w:r w:rsidRPr="00545F4D">
        <w:rPr>
          <w:rFonts w:ascii="Arial" w:hAnsi="Arial"/>
          <w:sz w:val="22"/>
          <w:szCs w:val="22"/>
          <w:cs/>
        </w:rPr>
        <w:t>-</w:t>
      </w:r>
      <w:r w:rsidRPr="00545F4D">
        <w:rPr>
          <w:rFonts w:ascii="Arial" w:hAnsi="Arial" w:cs="Arial"/>
          <w:sz w:val="22"/>
          <w:szCs w:val="22"/>
        </w:rPr>
        <w:t>term payables, while the interest element is charged to profit or loss over the lease period</w:t>
      </w:r>
      <w:r w:rsidRPr="00545F4D">
        <w:rPr>
          <w:rFonts w:ascii="Arial" w:hAnsi="Arial"/>
          <w:sz w:val="22"/>
          <w:szCs w:val="22"/>
          <w:cs/>
        </w:rPr>
        <w:t xml:space="preserve">. </w:t>
      </w:r>
      <w:r w:rsidRPr="00545F4D">
        <w:rPr>
          <w:rFonts w:ascii="Arial" w:hAnsi="Arial" w:cs="Arial"/>
          <w:sz w:val="22"/>
          <w:szCs w:val="22"/>
        </w:rPr>
        <w:t>The assets acquired under finance leases is depreciated over the useful life of the asset</w:t>
      </w:r>
      <w:r w:rsidR="00F2427C">
        <w:rPr>
          <w:rFonts w:ascii="Arial" w:hAnsi="Arial" w:cs="Arial"/>
          <w:sz w:val="22"/>
          <w:szCs w:val="22"/>
        </w:rPr>
        <w:t>s</w:t>
      </w:r>
      <w:r>
        <w:rPr>
          <w:rFonts w:ascii="Arial" w:hAnsi="Arial"/>
          <w:sz w:val="22"/>
          <w:szCs w:val="22"/>
          <w:cs/>
        </w:rPr>
        <w:t>.</w:t>
      </w:r>
      <w:r w:rsidRPr="00545F4D">
        <w:rPr>
          <w:rFonts w:ascii="Arial" w:hAnsi="Arial"/>
          <w:sz w:val="22"/>
          <w:szCs w:val="22"/>
          <w:cs/>
        </w:rPr>
        <w:t xml:space="preserve"> </w:t>
      </w:r>
    </w:p>
    <w:p w:rsidR="00545F4D" w:rsidRPr="008F1613" w:rsidRDefault="00545F4D" w:rsidP="00545F4D">
      <w:pPr>
        <w:tabs>
          <w:tab w:val="left" w:pos="1440"/>
        </w:tabs>
        <w:spacing w:before="120" w:after="120" w:line="380" w:lineRule="atLeast"/>
        <w:ind w:left="540" w:hanging="540"/>
        <w:jc w:val="thaiDistribute"/>
        <w:outlineLvl w:val="0"/>
        <w:rPr>
          <w:rFonts w:ascii="Arial" w:hAnsi="Arial"/>
          <w:b/>
          <w:bCs/>
          <w:sz w:val="22"/>
          <w:szCs w:val="22"/>
        </w:rPr>
      </w:pPr>
      <w:r w:rsidRPr="00545F4D">
        <w:rPr>
          <w:rFonts w:ascii="Arial" w:hAnsi="Arial"/>
          <w:sz w:val="22"/>
          <w:szCs w:val="22"/>
          <w:cs/>
        </w:rPr>
        <w:t xml:space="preserve"> </w:t>
      </w:r>
      <w:r w:rsidRPr="00545F4D">
        <w:rPr>
          <w:rFonts w:ascii="Arial" w:hAnsi="Arial" w:cs="Arial"/>
          <w:sz w:val="22"/>
          <w:szCs w:val="22"/>
        </w:rPr>
        <w:tab/>
        <w:t>Leases of equipment which do not transfer substantially all the risks and rewards of ownership are classified as operating leases</w:t>
      </w:r>
      <w:r w:rsidRPr="00545F4D">
        <w:rPr>
          <w:rFonts w:ascii="Arial" w:hAnsi="Arial"/>
          <w:sz w:val="22"/>
          <w:szCs w:val="22"/>
          <w:cs/>
        </w:rPr>
        <w:t xml:space="preserve">. </w:t>
      </w:r>
      <w:r w:rsidRPr="00545F4D">
        <w:rPr>
          <w:rFonts w:ascii="Arial" w:hAnsi="Arial" w:cs="Arial"/>
          <w:sz w:val="22"/>
          <w:szCs w:val="22"/>
        </w:rPr>
        <w:t>Operating lease payments are recognised as an</w:t>
      </w:r>
      <w:r w:rsidRPr="008F1613">
        <w:rPr>
          <w:rFonts w:ascii="Arial" w:hAnsi="Arial"/>
          <w:sz w:val="22"/>
          <w:szCs w:val="22"/>
        </w:rPr>
        <w:t xml:space="preserve"> expense in profit or loss on a straight line basis over the lease term</w:t>
      </w:r>
      <w:r w:rsidRPr="008F1613">
        <w:rPr>
          <w:rFonts w:ascii="Arial" w:hAnsi="Arial"/>
          <w:sz w:val="22"/>
          <w:szCs w:val="22"/>
          <w:cs/>
        </w:rPr>
        <w:t>.</w:t>
      </w:r>
    </w:p>
    <w:p w:rsidR="00545F4D" w:rsidRPr="008F1613" w:rsidRDefault="006C4613" w:rsidP="006C4613">
      <w:pPr>
        <w:spacing w:before="120" w:after="120" w:line="380" w:lineRule="atLeast"/>
        <w:ind w:left="540" w:hanging="540"/>
        <w:jc w:val="both"/>
        <w:rPr>
          <w:rFonts w:ascii="Arial" w:hAnsi="Arial"/>
          <w:b/>
          <w:bCs/>
          <w:sz w:val="22"/>
          <w:szCs w:val="22"/>
        </w:rPr>
      </w:pPr>
      <w:r>
        <w:rPr>
          <w:rFonts w:ascii="Arial" w:hAnsi="Arial"/>
          <w:b/>
          <w:bCs/>
          <w:sz w:val="22"/>
          <w:szCs w:val="22"/>
        </w:rPr>
        <w:t>4</w:t>
      </w:r>
      <w:r w:rsidR="00545F4D" w:rsidRPr="008F1613">
        <w:rPr>
          <w:rFonts w:ascii="Arial" w:hAnsi="Arial"/>
          <w:b/>
          <w:bCs/>
          <w:sz w:val="22"/>
          <w:szCs w:val="22"/>
          <w:cs/>
        </w:rPr>
        <w:t>.</w:t>
      </w:r>
      <w:r w:rsidR="00545F4D" w:rsidRPr="008F1613">
        <w:rPr>
          <w:rFonts w:ascii="Arial" w:hAnsi="Arial"/>
          <w:b/>
          <w:bCs/>
          <w:sz w:val="22"/>
          <w:szCs w:val="22"/>
        </w:rPr>
        <w:t>1</w:t>
      </w:r>
      <w:r>
        <w:rPr>
          <w:rFonts w:ascii="Arial" w:hAnsi="Arial"/>
          <w:b/>
          <w:bCs/>
          <w:sz w:val="22"/>
          <w:szCs w:val="22"/>
        </w:rPr>
        <w:t>0</w:t>
      </w:r>
      <w:r w:rsidR="00545F4D" w:rsidRPr="008F1613">
        <w:rPr>
          <w:rFonts w:ascii="Arial" w:hAnsi="Arial"/>
          <w:b/>
          <w:bCs/>
          <w:sz w:val="22"/>
          <w:szCs w:val="22"/>
        </w:rPr>
        <w:tab/>
        <w:t xml:space="preserve">Foreign </w:t>
      </w:r>
      <w:r w:rsidR="00545F4D" w:rsidRPr="006C4613">
        <w:rPr>
          <w:rFonts w:ascii="Arial" w:hAnsi="Arial" w:cs="Arial"/>
          <w:b/>
          <w:sz w:val="22"/>
          <w:szCs w:val="22"/>
        </w:rPr>
        <w:t>currencies</w:t>
      </w:r>
    </w:p>
    <w:p w:rsidR="00545F4D" w:rsidRPr="008F1613" w:rsidRDefault="006C4613" w:rsidP="006C4613">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t xml:space="preserve">The </w:t>
      </w:r>
      <w:r w:rsidR="00545F4D" w:rsidRPr="008F1613">
        <w:rPr>
          <w:rFonts w:ascii="Arial" w:hAnsi="Arial" w:cs="Arial"/>
          <w:sz w:val="22"/>
          <w:szCs w:val="22"/>
        </w:rPr>
        <w:t>consolidated and separate financial statements are presented in Baht, which is also the C</w:t>
      </w:r>
      <w:r>
        <w:rPr>
          <w:rFonts w:ascii="Arial" w:hAnsi="Arial" w:cs="Arial"/>
          <w:sz w:val="22"/>
          <w:szCs w:val="22"/>
        </w:rPr>
        <w:t>ompany</w:t>
      </w:r>
      <w:r>
        <w:rPr>
          <w:rFonts w:ascii="Arial" w:hAnsi="Arial"/>
          <w:sz w:val="22"/>
          <w:szCs w:val="22"/>
          <w:cs/>
        </w:rPr>
        <w:t>’</w:t>
      </w:r>
      <w:r>
        <w:rPr>
          <w:rFonts w:ascii="Arial" w:hAnsi="Arial" w:cs="Arial"/>
          <w:sz w:val="22"/>
          <w:szCs w:val="22"/>
        </w:rPr>
        <w:t>s functional currency</w:t>
      </w:r>
      <w:r>
        <w:rPr>
          <w:rFonts w:ascii="Arial" w:hAnsi="Arial"/>
          <w:sz w:val="22"/>
          <w:szCs w:val="22"/>
          <w:cs/>
        </w:rPr>
        <w:t xml:space="preserve">. </w:t>
      </w:r>
      <w:r w:rsidR="00545F4D" w:rsidRPr="008F1613">
        <w:rPr>
          <w:rFonts w:ascii="Arial" w:hAnsi="Arial" w:cs="Arial"/>
          <w:sz w:val="22"/>
          <w:szCs w:val="22"/>
        </w:rPr>
        <w:t>Items of each entity included in the consolidated financial statements are measured using the functional currency of that entity</w:t>
      </w:r>
      <w:r>
        <w:rPr>
          <w:rFonts w:ascii="Arial" w:hAnsi="Arial"/>
          <w:sz w:val="22"/>
          <w:szCs w:val="22"/>
          <w:cs/>
        </w:rPr>
        <w:t>.</w:t>
      </w:r>
    </w:p>
    <w:p w:rsidR="00545F4D" w:rsidRPr="006C4613" w:rsidRDefault="006C4613" w:rsidP="006C4613">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lastRenderedPageBreak/>
        <w:tab/>
      </w:r>
      <w:r w:rsidR="00545F4D" w:rsidRPr="008F1613">
        <w:rPr>
          <w:rFonts w:ascii="Arial" w:hAnsi="Arial" w:cs="Arial"/>
          <w:sz w:val="22"/>
          <w:szCs w:val="22"/>
        </w:rPr>
        <w:t>Transactions in foreign currencies are translated into Baht at the exchange rate ruling at the date of the transaction</w:t>
      </w:r>
      <w:r w:rsidR="00545F4D" w:rsidRPr="008F1613">
        <w:rPr>
          <w:rFonts w:ascii="Arial" w:hAnsi="Arial"/>
          <w:sz w:val="22"/>
          <w:szCs w:val="22"/>
          <w:cs/>
        </w:rPr>
        <w:t xml:space="preserve">. </w:t>
      </w:r>
      <w:r w:rsidR="00545F4D" w:rsidRPr="008F1613">
        <w:rPr>
          <w:rFonts w:ascii="Arial" w:hAnsi="Arial" w:cs="Arial"/>
          <w:sz w:val="22"/>
          <w:szCs w:val="22"/>
        </w:rPr>
        <w:t>Monetary assets and liabilities denominated in foreign currencies are translated into Baht at the exchange rate ruling at the end of reporting period</w:t>
      </w:r>
      <w:r w:rsidRPr="006C4613">
        <w:rPr>
          <w:rFonts w:ascii="Arial" w:hAnsi="Arial"/>
          <w:sz w:val="22"/>
          <w:szCs w:val="22"/>
          <w:cs/>
        </w:rPr>
        <w:t>.</w:t>
      </w:r>
    </w:p>
    <w:p w:rsidR="00545F4D" w:rsidRPr="008F1613" w:rsidRDefault="006C4613" w:rsidP="006C4613">
      <w:pPr>
        <w:tabs>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sidR="00545F4D" w:rsidRPr="008F1613">
        <w:rPr>
          <w:rFonts w:ascii="Arial" w:hAnsi="Arial" w:cs="Arial"/>
          <w:sz w:val="22"/>
          <w:szCs w:val="22"/>
        </w:rPr>
        <w:t>Gain and loss on exchange are included in determining income</w:t>
      </w:r>
      <w:r w:rsidR="00545F4D" w:rsidRPr="008F1613">
        <w:rPr>
          <w:rFonts w:ascii="Arial" w:hAnsi="Arial"/>
          <w:sz w:val="22"/>
          <w:szCs w:val="22"/>
          <w:cs/>
        </w:rPr>
        <w:t>.</w:t>
      </w:r>
    </w:p>
    <w:p w:rsidR="006C4613" w:rsidRDefault="006C4613" w:rsidP="006C4613">
      <w:pPr>
        <w:spacing w:before="120" w:after="120" w:line="380" w:lineRule="atLeast"/>
        <w:ind w:left="540" w:hanging="540"/>
        <w:jc w:val="both"/>
        <w:rPr>
          <w:rFonts w:ascii="Arial" w:hAnsi="Arial" w:cs="Arial"/>
          <w:b/>
          <w:bCs/>
          <w:sz w:val="22"/>
          <w:szCs w:val="22"/>
        </w:rPr>
      </w:pPr>
      <w:r>
        <w:rPr>
          <w:rFonts w:ascii="Arial" w:hAnsi="Arial" w:cs="Arial"/>
          <w:b/>
          <w:bCs/>
          <w:sz w:val="22"/>
          <w:szCs w:val="22"/>
        </w:rPr>
        <w:t>4</w:t>
      </w:r>
      <w:r>
        <w:rPr>
          <w:rFonts w:ascii="Arial" w:hAnsi="Arial"/>
          <w:b/>
          <w:bCs/>
          <w:sz w:val="22"/>
          <w:szCs w:val="22"/>
          <w:cs/>
        </w:rPr>
        <w:t>.</w:t>
      </w:r>
      <w:r>
        <w:rPr>
          <w:rFonts w:ascii="Arial" w:hAnsi="Arial" w:cs="Arial"/>
          <w:b/>
          <w:bCs/>
          <w:sz w:val="22"/>
          <w:szCs w:val="22"/>
        </w:rPr>
        <w:t>11</w:t>
      </w:r>
      <w:r>
        <w:rPr>
          <w:rFonts w:ascii="Arial" w:hAnsi="Arial" w:cs="Arial"/>
          <w:b/>
          <w:bCs/>
          <w:sz w:val="22"/>
          <w:szCs w:val="22"/>
        </w:rPr>
        <w:tab/>
      </w:r>
      <w:r w:rsidRPr="006C4613">
        <w:rPr>
          <w:rFonts w:ascii="Arial" w:hAnsi="Arial" w:cs="Arial"/>
          <w:b/>
          <w:bCs/>
          <w:sz w:val="22"/>
          <w:szCs w:val="22"/>
        </w:rPr>
        <w:t>Impairment of assets</w:t>
      </w:r>
    </w:p>
    <w:p w:rsidR="006C4613" w:rsidRPr="008F1613" w:rsidRDefault="006C4613" w:rsidP="006C4613">
      <w:pPr>
        <w:tabs>
          <w:tab w:val="left" w:pos="1440"/>
        </w:tabs>
        <w:spacing w:before="120" w:after="120" w:line="380" w:lineRule="atLeast"/>
        <w:ind w:left="540" w:hanging="540"/>
        <w:jc w:val="thaiDistribute"/>
        <w:outlineLvl w:val="0"/>
        <w:rPr>
          <w:rFonts w:ascii="Arial" w:hAnsi="Arial"/>
          <w:sz w:val="22"/>
          <w:szCs w:val="22"/>
        </w:rPr>
      </w:pPr>
      <w:r>
        <w:rPr>
          <w:rFonts w:ascii="Arial" w:hAnsi="Arial" w:cs="Arial"/>
          <w:sz w:val="22"/>
          <w:szCs w:val="22"/>
        </w:rPr>
        <w:tab/>
      </w:r>
      <w:r w:rsidRPr="006C4613">
        <w:rPr>
          <w:rFonts w:ascii="Arial" w:hAnsi="Arial" w:cs="Arial"/>
          <w:sz w:val="22"/>
          <w:szCs w:val="22"/>
        </w:rPr>
        <w:t>At the end of each reporting period, the Company</w:t>
      </w:r>
      <w:r>
        <w:rPr>
          <w:rFonts w:ascii="Arial" w:hAnsi="Arial" w:cs="Arial"/>
          <w:sz w:val="22"/>
          <w:szCs w:val="22"/>
        </w:rPr>
        <w:t xml:space="preserve"> and its subsidiary perform</w:t>
      </w:r>
      <w:r w:rsidRPr="006C4613">
        <w:rPr>
          <w:rFonts w:ascii="Arial" w:hAnsi="Arial" w:cs="Arial"/>
          <w:sz w:val="22"/>
          <w:szCs w:val="22"/>
        </w:rPr>
        <w:t xml:space="preserve"> impairment reviews in respect of the property, plant and equ</w:t>
      </w:r>
      <w:r w:rsidRPr="008F1613">
        <w:rPr>
          <w:rFonts w:ascii="Arial" w:hAnsi="Arial"/>
          <w:sz w:val="22"/>
          <w:szCs w:val="22"/>
        </w:rPr>
        <w:t>ipment and other intangible assets whenever events or changes in circumstances indicate that an asset may be impaired</w:t>
      </w:r>
      <w:r w:rsidRPr="008F1613">
        <w:rPr>
          <w:rFonts w:ascii="Arial" w:hAnsi="Arial"/>
          <w:sz w:val="22"/>
          <w:szCs w:val="22"/>
          <w:cs/>
        </w:rPr>
        <w:t xml:space="preserve">. </w:t>
      </w:r>
      <w:r w:rsidRPr="008F1613">
        <w:rPr>
          <w:rFonts w:ascii="Arial" w:hAnsi="Arial"/>
          <w:sz w:val="22"/>
          <w:szCs w:val="22"/>
        </w:rPr>
        <w:t>An impairment loss is recognised when the recoverable amount of an asset, which is the higher of the asset</w:t>
      </w:r>
      <w:r w:rsidRPr="008F1613">
        <w:rPr>
          <w:rFonts w:ascii="Arial" w:hAnsi="Arial"/>
          <w:sz w:val="22"/>
          <w:szCs w:val="22"/>
          <w:cs/>
        </w:rPr>
        <w:t>’</w:t>
      </w:r>
      <w:r w:rsidRPr="008F1613">
        <w:rPr>
          <w:rFonts w:ascii="Arial" w:hAnsi="Arial"/>
          <w:sz w:val="22"/>
          <w:szCs w:val="22"/>
        </w:rPr>
        <w:t>s fair value less costs to sell and its value in use, is less than the carrying amount</w:t>
      </w:r>
      <w:r w:rsidRPr="008F1613">
        <w:rPr>
          <w:rFonts w:ascii="Arial" w:hAnsi="Arial"/>
          <w:sz w:val="22"/>
          <w:szCs w:val="22"/>
          <w:cs/>
        </w:rPr>
        <w:t xml:space="preserve">. </w:t>
      </w:r>
    </w:p>
    <w:p w:rsidR="006C4613" w:rsidRPr="00623B78" w:rsidRDefault="00623B78" w:rsidP="00623B78">
      <w:pPr>
        <w:tabs>
          <w:tab w:val="left" w:pos="1440"/>
        </w:tabs>
        <w:spacing w:before="120" w:after="120" w:line="380" w:lineRule="atLeast"/>
        <w:ind w:left="540" w:hanging="540"/>
        <w:jc w:val="thaiDistribute"/>
        <w:outlineLvl w:val="0"/>
        <w:rPr>
          <w:rFonts w:ascii="Arial" w:hAnsi="Arial"/>
          <w:sz w:val="22"/>
          <w:szCs w:val="22"/>
        </w:rPr>
      </w:pPr>
      <w:r>
        <w:rPr>
          <w:rFonts w:ascii="Arial" w:hAnsi="Arial"/>
          <w:sz w:val="22"/>
          <w:szCs w:val="22"/>
        </w:rPr>
        <w:tab/>
      </w:r>
      <w:r w:rsidR="006C4613" w:rsidRPr="008F1613">
        <w:rPr>
          <w:rFonts w:ascii="Arial" w:hAnsi="Arial"/>
          <w:sz w:val="22"/>
          <w:szCs w:val="22"/>
        </w:rPr>
        <w:t>An impairment loss is recognised in profit or loss</w:t>
      </w:r>
      <w:r w:rsidR="006C4613" w:rsidRPr="008F1613">
        <w:rPr>
          <w:rFonts w:ascii="Arial" w:hAnsi="Arial"/>
          <w:sz w:val="22"/>
          <w:szCs w:val="22"/>
          <w:cs/>
        </w:rPr>
        <w:t xml:space="preserve">. </w:t>
      </w:r>
    </w:p>
    <w:p w:rsidR="00003FB4" w:rsidRPr="00FE0E61" w:rsidRDefault="006C4613" w:rsidP="006C4613">
      <w:pPr>
        <w:spacing w:before="120" w:after="120" w:line="380" w:lineRule="atLeast"/>
        <w:ind w:left="540" w:hanging="540"/>
        <w:jc w:val="both"/>
        <w:rPr>
          <w:rFonts w:ascii="Arial" w:hAnsi="Arial" w:cs="Arial"/>
          <w:b/>
          <w:bCs/>
          <w:sz w:val="22"/>
          <w:szCs w:val="22"/>
        </w:rPr>
      </w:pPr>
      <w:r>
        <w:rPr>
          <w:rFonts w:ascii="Arial" w:hAnsi="Arial" w:cs="Arial"/>
          <w:b/>
          <w:bCs/>
          <w:sz w:val="22"/>
          <w:szCs w:val="22"/>
        </w:rPr>
        <w:t>4</w:t>
      </w:r>
      <w:r w:rsidR="00003FB4" w:rsidRPr="00FE0E61">
        <w:rPr>
          <w:rFonts w:ascii="Arial" w:hAnsi="Arial"/>
          <w:b/>
          <w:bCs/>
          <w:sz w:val="22"/>
          <w:szCs w:val="22"/>
          <w:cs/>
        </w:rPr>
        <w:t>.</w:t>
      </w:r>
      <w:r>
        <w:rPr>
          <w:rFonts w:ascii="Arial" w:hAnsi="Arial" w:cs="Arial"/>
          <w:b/>
          <w:bCs/>
          <w:sz w:val="22"/>
          <w:szCs w:val="22"/>
        </w:rPr>
        <w:t>1</w:t>
      </w:r>
      <w:r w:rsidR="00623B78">
        <w:rPr>
          <w:rFonts w:ascii="Arial" w:hAnsi="Arial" w:cs="Arial"/>
          <w:b/>
          <w:bCs/>
          <w:sz w:val="22"/>
          <w:szCs w:val="22"/>
        </w:rPr>
        <w:t>2</w:t>
      </w:r>
      <w:r w:rsidR="00003FB4" w:rsidRPr="00FE0E61">
        <w:rPr>
          <w:rFonts w:ascii="Arial" w:hAnsi="Arial" w:cs="Arial"/>
          <w:b/>
          <w:bCs/>
          <w:sz w:val="22"/>
          <w:szCs w:val="22"/>
        </w:rPr>
        <w:tab/>
      </w:r>
      <w:r w:rsidR="00003FB4" w:rsidRPr="006C4613">
        <w:rPr>
          <w:rFonts w:ascii="Arial" w:hAnsi="Arial"/>
          <w:b/>
          <w:bCs/>
          <w:sz w:val="22"/>
          <w:szCs w:val="22"/>
        </w:rPr>
        <w:t>Employee</w:t>
      </w:r>
      <w:r w:rsidR="00003FB4" w:rsidRPr="00FE0E61">
        <w:rPr>
          <w:rFonts w:ascii="Arial" w:hAnsi="Arial" w:cs="Arial"/>
          <w:b/>
          <w:bCs/>
          <w:sz w:val="22"/>
          <w:szCs w:val="22"/>
        </w:rPr>
        <w:t xml:space="preserve"> benefits</w:t>
      </w:r>
    </w:p>
    <w:p w:rsidR="00003FB4" w:rsidRPr="00FE0E61" w:rsidRDefault="00003FB4" w:rsidP="00FD6FBC">
      <w:pPr>
        <w:tabs>
          <w:tab w:val="left" w:pos="1440"/>
        </w:tabs>
        <w:spacing w:before="120" w:after="120" w:line="380" w:lineRule="atLeast"/>
        <w:ind w:left="540" w:hanging="540"/>
        <w:jc w:val="thaiDistribute"/>
        <w:outlineLvl w:val="0"/>
        <w:rPr>
          <w:rFonts w:ascii="Arial" w:hAnsi="Arial" w:cs="Arial"/>
          <w:b/>
          <w:bCs/>
          <w:i/>
          <w:iCs/>
          <w:sz w:val="22"/>
          <w:szCs w:val="22"/>
        </w:rPr>
      </w:pPr>
      <w:r w:rsidRPr="00FE0E61">
        <w:rPr>
          <w:rFonts w:ascii="Arial" w:hAnsi="Arial" w:cs="Arial"/>
          <w:b/>
          <w:bCs/>
          <w:i/>
          <w:iCs/>
          <w:spacing w:val="-3"/>
          <w:sz w:val="22"/>
          <w:szCs w:val="22"/>
        </w:rPr>
        <w:tab/>
      </w:r>
      <w:r w:rsidRPr="00FE0E61">
        <w:rPr>
          <w:rFonts w:ascii="Arial" w:hAnsi="Arial" w:cs="Arial"/>
          <w:b/>
          <w:bCs/>
          <w:i/>
          <w:iCs/>
          <w:sz w:val="22"/>
          <w:szCs w:val="22"/>
        </w:rPr>
        <w:t>Short</w:t>
      </w:r>
      <w:r w:rsidRPr="00FE0E61">
        <w:rPr>
          <w:rFonts w:ascii="Arial" w:hAnsi="Arial"/>
          <w:b/>
          <w:bCs/>
          <w:i/>
          <w:iCs/>
          <w:sz w:val="22"/>
          <w:szCs w:val="22"/>
          <w:cs/>
        </w:rPr>
        <w:t>-</w:t>
      </w:r>
      <w:r w:rsidRPr="00FE0E61">
        <w:rPr>
          <w:rFonts w:ascii="Arial" w:hAnsi="Arial" w:cs="Arial"/>
          <w:b/>
          <w:bCs/>
          <w:i/>
          <w:iCs/>
          <w:sz w:val="22"/>
          <w:szCs w:val="22"/>
        </w:rPr>
        <w:t>term employee benefits</w:t>
      </w:r>
    </w:p>
    <w:p w:rsidR="00003FB4" w:rsidRPr="00FE0E61" w:rsidRDefault="00021752" w:rsidP="00FD6FBC">
      <w:pPr>
        <w:spacing w:before="120" w:after="120" w:line="380" w:lineRule="atLeast"/>
        <w:ind w:left="540" w:hanging="540"/>
        <w:rPr>
          <w:rFonts w:ascii="Arial" w:hAnsi="Arial" w:cs="Arial"/>
          <w:sz w:val="22"/>
          <w:szCs w:val="22"/>
        </w:rPr>
      </w:pPr>
      <w:r>
        <w:rPr>
          <w:rFonts w:ascii="Arial" w:hAnsi="Arial" w:cs="Arial"/>
          <w:sz w:val="22"/>
          <w:szCs w:val="22"/>
        </w:rPr>
        <w:tab/>
      </w:r>
      <w:r w:rsidR="00003FB4" w:rsidRPr="00FE0E61">
        <w:rPr>
          <w:rFonts w:ascii="Arial" w:hAnsi="Arial" w:cs="Arial"/>
          <w:sz w:val="22"/>
          <w:szCs w:val="22"/>
        </w:rPr>
        <w:t>Salaries, wages, bonuses and contributions to the social security fund are recognised as expenses when incurred</w:t>
      </w:r>
      <w:r w:rsidR="00003FB4" w:rsidRPr="00FE0E61">
        <w:rPr>
          <w:rFonts w:ascii="Arial" w:hAnsi="Arial"/>
          <w:sz w:val="22"/>
          <w:szCs w:val="22"/>
          <w:cs/>
        </w:rPr>
        <w:t>.</w:t>
      </w:r>
    </w:p>
    <w:p w:rsidR="00003FB4" w:rsidRPr="00FE0E61" w:rsidRDefault="00003FB4" w:rsidP="00FD6FBC">
      <w:pPr>
        <w:tabs>
          <w:tab w:val="left" w:pos="1440"/>
        </w:tabs>
        <w:spacing w:before="120" w:after="120" w:line="380" w:lineRule="atLeast"/>
        <w:ind w:left="540" w:hanging="540"/>
        <w:jc w:val="thaiDistribute"/>
        <w:outlineLvl w:val="0"/>
        <w:rPr>
          <w:rFonts w:ascii="Arial" w:hAnsi="Arial" w:cs="Arial"/>
          <w:b/>
          <w:bCs/>
          <w:i/>
          <w:iCs/>
          <w:sz w:val="22"/>
          <w:szCs w:val="22"/>
        </w:rPr>
      </w:pPr>
      <w:r w:rsidRPr="00FE0E61">
        <w:rPr>
          <w:rFonts w:ascii="Arial" w:hAnsi="Arial" w:cs="Arial"/>
          <w:b/>
          <w:bCs/>
          <w:i/>
          <w:iCs/>
          <w:sz w:val="22"/>
          <w:szCs w:val="22"/>
        </w:rPr>
        <w:tab/>
        <w:t>Post</w:t>
      </w:r>
      <w:r w:rsidRPr="00FE0E61">
        <w:rPr>
          <w:rFonts w:ascii="Arial" w:hAnsi="Arial"/>
          <w:b/>
          <w:bCs/>
          <w:i/>
          <w:iCs/>
          <w:sz w:val="22"/>
          <w:szCs w:val="22"/>
          <w:cs/>
        </w:rPr>
        <w:t>-</w:t>
      </w:r>
      <w:r w:rsidRPr="00FE0E61">
        <w:rPr>
          <w:rFonts w:ascii="Arial" w:hAnsi="Arial" w:cs="Arial"/>
          <w:b/>
          <w:bCs/>
          <w:i/>
          <w:iCs/>
          <w:sz w:val="22"/>
          <w:szCs w:val="22"/>
        </w:rPr>
        <w:t>employment benefits</w:t>
      </w:r>
      <w:r w:rsidRPr="00FE0E61">
        <w:rPr>
          <w:rFonts w:ascii="Arial" w:hAnsi="Arial"/>
          <w:b/>
          <w:bCs/>
          <w:i/>
          <w:iCs/>
          <w:sz w:val="22"/>
          <w:szCs w:val="22"/>
          <w:cs/>
        </w:rPr>
        <w:t xml:space="preserve"> - </w:t>
      </w:r>
      <w:r w:rsidRPr="00FE0E61">
        <w:rPr>
          <w:rFonts w:ascii="Arial" w:hAnsi="Arial" w:cs="Arial"/>
          <w:b/>
          <w:bCs/>
          <w:i/>
          <w:iCs/>
          <w:sz w:val="22"/>
          <w:szCs w:val="22"/>
        </w:rPr>
        <w:t xml:space="preserve">Defined benefit plans </w:t>
      </w:r>
    </w:p>
    <w:p w:rsidR="00003FB4" w:rsidRPr="00FE0E61" w:rsidRDefault="00021752" w:rsidP="00623B78">
      <w:pPr>
        <w:spacing w:before="120" w:after="120" w:line="380" w:lineRule="atLeast"/>
        <w:ind w:left="540" w:hanging="540"/>
        <w:jc w:val="thaiDistribute"/>
        <w:rPr>
          <w:rFonts w:ascii="Arial" w:hAnsi="Arial" w:cs="Arial"/>
          <w:sz w:val="22"/>
          <w:szCs w:val="22"/>
        </w:rPr>
      </w:pPr>
      <w:r>
        <w:rPr>
          <w:rFonts w:ascii="Arial" w:hAnsi="Arial" w:cs="Arial"/>
          <w:sz w:val="22"/>
          <w:szCs w:val="22"/>
        </w:rPr>
        <w:tab/>
      </w:r>
      <w:r w:rsidR="00003FB4" w:rsidRPr="00FE0E61">
        <w:rPr>
          <w:rFonts w:ascii="Arial" w:hAnsi="Arial" w:cs="Arial"/>
          <w:sz w:val="22"/>
          <w:szCs w:val="22"/>
        </w:rPr>
        <w:t>The Company</w:t>
      </w:r>
      <w:r w:rsidR="00623B78">
        <w:rPr>
          <w:rFonts w:ascii="Arial" w:hAnsi="Arial" w:cs="Arial"/>
          <w:sz w:val="22"/>
          <w:szCs w:val="22"/>
        </w:rPr>
        <w:t xml:space="preserve"> and its subsidiary</w:t>
      </w:r>
      <w:r w:rsidR="00003FB4" w:rsidRPr="00FE0E61">
        <w:rPr>
          <w:rFonts w:ascii="Arial" w:hAnsi="Arial" w:cs="Arial"/>
          <w:sz w:val="22"/>
          <w:szCs w:val="22"/>
        </w:rPr>
        <w:t xml:space="preserve"> ha</w:t>
      </w:r>
      <w:r w:rsidR="00623B78">
        <w:rPr>
          <w:rFonts w:ascii="Arial" w:hAnsi="Arial" w:cs="Arial"/>
          <w:sz w:val="22"/>
          <w:szCs w:val="22"/>
        </w:rPr>
        <w:t>ve</w:t>
      </w:r>
      <w:r w:rsidR="00003FB4" w:rsidRPr="00FE0E61">
        <w:rPr>
          <w:rFonts w:ascii="Arial" w:hAnsi="Arial" w:cs="Arial"/>
          <w:sz w:val="22"/>
          <w:szCs w:val="22"/>
        </w:rPr>
        <w:t xml:space="preserve"> obligations in respect of the severance payments it must make to employees upon </w:t>
      </w:r>
      <w:r w:rsidR="00003FB4" w:rsidRPr="00623B78">
        <w:rPr>
          <w:rFonts w:ascii="Arial" w:hAnsi="Arial" w:cs="Arial"/>
          <w:sz w:val="22"/>
          <w:szCs w:val="22"/>
        </w:rPr>
        <w:t>retirement</w:t>
      </w:r>
      <w:r w:rsidR="00003FB4" w:rsidRPr="00FE0E61">
        <w:rPr>
          <w:rFonts w:ascii="Arial" w:hAnsi="Arial" w:cs="Arial"/>
          <w:sz w:val="22"/>
          <w:szCs w:val="22"/>
        </w:rPr>
        <w:t xml:space="preserve"> under labor law</w:t>
      </w:r>
      <w:r w:rsidR="00003FB4" w:rsidRPr="00FE0E61">
        <w:rPr>
          <w:rFonts w:ascii="Arial" w:hAnsi="Arial"/>
          <w:sz w:val="22"/>
          <w:szCs w:val="22"/>
          <w:cs/>
        </w:rPr>
        <w:t xml:space="preserve">. </w:t>
      </w:r>
      <w:r w:rsidR="00003FB4" w:rsidRPr="00FE0E61">
        <w:rPr>
          <w:rFonts w:ascii="Arial" w:hAnsi="Arial" w:cs="Arial"/>
          <w:sz w:val="22"/>
          <w:szCs w:val="22"/>
        </w:rPr>
        <w:t xml:space="preserve">The Company </w:t>
      </w:r>
      <w:r w:rsidR="00623B78">
        <w:rPr>
          <w:rFonts w:ascii="Arial" w:hAnsi="Arial" w:cs="Arial"/>
          <w:sz w:val="22"/>
          <w:szCs w:val="22"/>
        </w:rPr>
        <w:t>and its subsidiary treat</w:t>
      </w:r>
      <w:r w:rsidR="00003FB4" w:rsidRPr="00FE0E61">
        <w:rPr>
          <w:rFonts w:ascii="Arial" w:hAnsi="Arial" w:cs="Arial"/>
          <w:sz w:val="22"/>
          <w:szCs w:val="22"/>
        </w:rPr>
        <w:t xml:space="preserve"> these severance payment obligations as a defined benefit plan</w:t>
      </w:r>
      <w:r w:rsidR="00003FB4" w:rsidRPr="00FE0E61">
        <w:rPr>
          <w:rFonts w:ascii="Arial" w:hAnsi="Arial"/>
          <w:sz w:val="22"/>
          <w:szCs w:val="22"/>
          <w:cs/>
        </w:rPr>
        <w:t>.</w:t>
      </w:r>
    </w:p>
    <w:p w:rsidR="00003FB4" w:rsidRPr="00FE0E61" w:rsidRDefault="00021752" w:rsidP="00623B78">
      <w:pPr>
        <w:spacing w:before="120" w:after="120" w:line="380" w:lineRule="atLeast"/>
        <w:ind w:left="540" w:hanging="540"/>
        <w:jc w:val="thaiDistribute"/>
        <w:rPr>
          <w:rFonts w:ascii="Arial" w:hAnsi="Arial" w:cs="Arial"/>
          <w:sz w:val="22"/>
          <w:szCs w:val="22"/>
        </w:rPr>
      </w:pPr>
      <w:r>
        <w:rPr>
          <w:rFonts w:ascii="Arial" w:hAnsi="Arial" w:cs="Arial"/>
          <w:sz w:val="22"/>
          <w:szCs w:val="22"/>
        </w:rPr>
        <w:tab/>
      </w:r>
      <w:r w:rsidR="00003FB4" w:rsidRPr="00FE0E61">
        <w:rPr>
          <w:rFonts w:ascii="Arial" w:hAnsi="Arial" w:cs="Arial"/>
          <w:sz w:val="22"/>
          <w:szCs w:val="22"/>
        </w:rPr>
        <w:t>The obligation under the defined benefit plan is determined based on actuarial techniques, using the projected unit credit method</w:t>
      </w:r>
      <w:r w:rsidR="00003FB4" w:rsidRPr="00FE0E61">
        <w:rPr>
          <w:rFonts w:ascii="Arial" w:hAnsi="Arial"/>
          <w:sz w:val="22"/>
          <w:szCs w:val="22"/>
          <w:cs/>
        </w:rPr>
        <w:t>.</w:t>
      </w:r>
    </w:p>
    <w:p w:rsidR="00003FB4" w:rsidRPr="00FE0E61" w:rsidRDefault="00021752" w:rsidP="00623B78">
      <w:pPr>
        <w:spacing w:before="120" w:after="120" w:line="380" w:lineRule="atLeast"/>
        <w:ind w:left="540" w:hanging="540"/>
        <w:jc w:val="thaiDistribute"/>
        <w:rPr>
          <w:rFonts w:ascii="Arial" w:hAnsi="Arial" w:cs="Arial"/>
          <w:sz w:val="22"/>
          <w:szCs w:val="22"/>
        </w:rPr>
      </w:pPr>
      <w:r>
        <w:rPr>
          <w:rFonts w:ascii="Arial" w:hAnsi="Arial" w:cs="Arial"/>
          <w:sz w:val="22"/>
          <w:szCs w:val="22"/>
        </w:rPr>
        <w:tab/>
      </w:r>
      <w:r w:rsidR="00623B78" w:rsidRPr="00623B78">
        <w:rPr>
          <w:rFonts w:ascii="Arial" w:hAnsi="Arial" w:cs="Arial"/>
          <w:sz w:val="22"/>
          <w:szCs w:val="22"/>
        </w:rPr>
        <w:t>Actuarial gain and loss arising from post</w:t>
      </w:r>
      <w:r w:rsidR="00623B78" w:rsidRPr="00623B78">
        <w:rPr>
          <w:rFonts w:ascii="Arial" w:hAnsi="Arial"/>
          <w:sz w:val="22"/>
          <w:szCs w:val="22"/>
          <w:cs/>
        </w:rPr>
        <w:t>-</w:t>
      </w:r>
      <w:r w:rsidR="00623B78" w:rsidRPr="00623B78">
        <w:rPr>
          <w:rFonts w:ascii="Arial" w:hAnsi="Arial" w:cs="Arial"/>
          <w:sz w:val="22"/>
          <w:szCs w:val="22"/>
        </w:rPr>
        <w:t>employment benefits are recognised immediately in other comprehensive income</w:t>
      </w:r>
      <w:r w:rsidR="00623B78" w:rsidRPr="00623B78">
        <w:rPr>
          <w:rFonts w:ascii="Arial" w:hAnsi="Arial"/>
          <w:sz w:val="22"/>
          <w:szCs w:val="22"/>
          <w:cs/>
        </w:rPr>
        <w:t>.</w:t>
      </w:r>
    </w:p>
    <w:p w:rsidR="00BB7035" w:rsidRPr="00FE0E61" w:rsidRDefault="00623B78"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00003FB4" w:rsidRPr="00FE0E61">
        <w:rPr>
          <w:rFonts w:ascii="Arial" w:hAnsi="Arial"/>
          <w:b/>
          <w:bCs/>
          <w:sz w:val="22"/>
          <w:szCs w:val="22"/>
          <w:cs/>
        </w:rPr>
        <w:t>.</w:t>
      </w:r>
      <w:r w:rsidR="00003FB4" w:rsidRPr="00FE0E61">
        <w:rPr>
          <w:rFonts w:ascii="Arial" w:hAnsi="Arial" w:cs="Arial"/>
          <w:b/>
          <w:bCs/>
          <w:sz w:val="22"/>
          <w:szCs w:val="22"/>
        </w:rPr>
        <w:t>1</w:t>
      </w:r>
      <w:r>
        <w:rPr>
          <w:rFonts w:ascii="Arial" w:hAnsi="Arial" w:cs="Arial"/>
          <w:b/>
          <w:bCs/>
          <w:sz w:val="22"/>
          <w:szCs w:val="22"/>
        </w:rPr>
        <w:t>3</w:t>
      </w:r>
      <w:r w:rsidR="00003FB4" w:rsidRPr="00FE0E61">
        <w:rPr>
          <w:rFonts w:ascii="Arial" w:hAnsi="Arial" w:cs="Arial"/>
          <w:b/>
          <w:bCs/>
          <w:sz w:val="22"/>
          <w:szCs w:val="22"/>
        </w:rPr>
        <w:tab/>
      </w:r>
      <w:r w:rsidR="00561A4C" w:rsidRPr="00FE0E61">
        <w:rPr>
          <w:rFonts w:ascii="Arial" w:hAnsi="Arial" w:cs="Arial"/>
          <w:b/>
          <w:bCs/>
          <w:sz w:val="22"/>
          <w:szCs w:val="22"/>
        </w:rPr>
        <w:t>Provisions</w:t>
      </w:r>
    </w:p>
    <w:p w:rsidR="00561A4C" w:rsidRPr="00FE0E61" w:rsidRDefault="00021752"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561A4C" w:rsidRPr="00FE0E61">
        <w:rPr>
          <w:rFonts w:ascii="Arial" w:hAnsi="Arial" w:cs="Arial"/>
          <w:sz w:val="22"/>
          <w:szCs w:val="22"/>
        </w:rPr>
        <w:t>Provisions are recognised when the Company</w:t>
      </w:r>
      <w:r w:rsidR="00623B78">
        <w:rPr>
          <w:rFonts w:ascii="Arial" w:hAnsi="Arial" w:cs="Arial"/>
          <w:sz w:val="22"/>
          <w:szCs w:val="22"/>
        </w:rPr>
        <w:t xml:space="preserve"> and its subsidiary</w:t>
      </w:r>
      <w:r w:rsidR="00561A4C" w:rsidRPr="00FE0E61">
        <w:rPr>
          <w:rFonts w:ascii="Arial" w:hAnsi="Arial" w:cs="Arial"/>
          <w:sz w:val="22"/>
          <w:szCs w:val="22"/>
        </w:rPr>
        <w:t xml:space="preserve"> ha</w:t>
      </w:r>
      <w:r w:rsidR="00623B78">
        <w:rPr>
          <w:rFonts w:ascii="Arial" w:hAnsi="Arial" w:cs="Arial"/>
          <w:sz w:val="22"/>
          <w:szCs w:val="22"/>
        </w:rPr>
        <w:t>ve</w:t>
      </w:r>
      <w:r w:rsidR="00561A4C" w:rsidRPr="00FE0E61">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FE0E61">
        <w:rPr>
          <w:rFonts w:ascii="Arial" w:hAnsi="Arial" w:cs="Arial"/>
          <w:sz w:val="22"/>
          <w:szCs w:val="22"/>
        </w:rPr>
        <w:t>,</w:t>
      </w:r>
      <w:r w:rsidR="00561A4C" w:rsidRPr="00FE0E61">
        <w:rPr>
          <w:rFonts w:ascii="Arial" w:hAnsi="Arial" w:cs="Arial"/>
          <w:sz w:val="22"/>
          <w:szCs w:val="22"/>
        </w:rPr>
        <w:t xml:space="preserve"> and a reliable estimate can be made of the amount of the obligation</w:t>
      </w:r>
      <w:r w:rsidR="00561A4C" w:rsidRPr="00FE0E61">
        <w:rPr>
          <w:rFonts w:ascii="Arial" w:hAnsi="Arial"/>
          <w:sz w:val="22"/>
          <w:szCs w:val="22"/>
          <w:cs/>
        </w:rPr>
        <w:t xml:space="preserve">. </w:t>
      </w:r>
    </w:p>
    <w:p w:rsidR="00F77CAA" w:rsidRDefault="00F77CAA">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561A4C" w:rsidRPr="00FE0E61" w:rsidRDefault="00623B78" w:rsidP="00FD6FBC">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400B74" w:rsidRPr="00FE0E61">
        <w:rPr>
          <w:rFonts w:ascii="Arial" w:hAnsi="Arial"/>
          <w:b/>
          <w:bCs/>
          <w:sz w:val="22"/>
          <w:szCs w:val="22"/>
          <w:cs/>
        </w:rPr>
        <w:t>.</w:t>
      </w:r>
      <w:r w:rsidR="00400B74" w:rsidRPr="00FE0E61">
        <w:rPr>
          <w:rFonts w:ascii="Arial" w:hAnsi="Arial" w:cs="Arial"/>
          <w:b/>
          <w:bCs/>
          <w:sz w:val="22"/>
          <w:szCs w:val="22"/>
        </w:rPr>
        <w:t>1</w:t>
      </w:r>
      <w:r>
        <w:rPr>
          <w:rFonts w:ascii="Arial" w:hAnsi="Arial" w:cs="Arial"/>
          <w:b/>
          <w:bCs/>
          <w:sz w:val="22"/>
          <w:szCs w:val="22"/>
        </w:rPr>
        <w:t>4</w:t>
      </w:r>
      <w:r w:rsidR="0093064C" w:rsidRPr="00FE0E61">
        <w:rPr>
          <w:rFonts w:ascii="Arial" w:hAnsi="Arial" w:cs="Arial"/>
          <w:b/>
          <w:bCs/>
          <w:sz w:val="22"/>
          <w:szCs w:val="22"/>
        </w:rPr>
        <w:tab/>
      </w:r>
      <w:r w:rsidR="00561A4C" w:rsidRPr="00FE0E61">
        <w:rPr>
          <w:rFonts w:ascii="Arial" w:hAnsi="Arial" w:cs="Arial"/>
          <w:b/>
          <w:bCs/>
          <w:sz w:val="22"/>
          <w:szCs w:val="22"/>
        </w:rPr>
        <w:t xml:space="preserve">Income </w:t>
      </w:r>
      <w:r w:rsidR="00D44D40" w:rsidRPr="00FE0E61">
        <w:rPr>
          <w:rFonts w:ascii="Arial" w:hAnsi="Arial" w:cs="Arial"/>
          <w:b/>
          <w:bCs/>
          <w:sz w:val="22"/>
          <w:szCs w:val="22"/>
        </w:rPr>
        <w:t>t</w:t>
      </w:r>
      <w:r w:rsidR="00561A4C" w:rsidRPr="00FE0E61">
        <w:rPr>
          <w:rFonts w:ascii="Arial" w:hAnsi="Arial" w:cs="Arial"/>
          <w:b/>
          <w:bCs/>
          <w:sz w:val="22"/>
          <w:szCs w:val="22"/>
        </w:rPr>
        <w:t>ax</w:t>
      </w:r>
    </w:p>
    <w:p w:rsidR="00400B74" w:rsidRPr="00FE0E61" w:rsidRDefault="00021752"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400B74" w:rsidRPr="00FE0E61">
        <w:rPr>
          <w:rFonts w:ascii="Arial" w:hAnsi="Arial" w:cs="Arial"/>
          <w:sz w:val="22"/>
          <w:szCs w:val="22"/>
        </w:rPr>
        <w:t>Income tax comprised current tax and deferred tax, as follows</w:t>
      </w:r>
      <w:r w:rsidR="00400B74" w:rsidRPr="00FE0E61">
        <w:rPr>
          <w:rFonts w:ascii="Arial" w:hAnsi="Arial"/>
          <w:sz w:val="22"/>
          <w:szCs w:val="22"/>
          <w:cs/>
        </w:rPr>
        <w:t>:</w:t>
      </w:r>
    </w:p>
    <w:p w:rsidR="00400B74" w:rsidRPr="00FE0E61" w:rsidRDefault="00400B74" w:rsidP="00FD6FBC">
      <w:pPr>
        <w:tabs>
          <w:tab w:val="left" w:pos="1440"/>
        </w:tabs>
        <w:spacing w:before="120" w:after="120" w:line="380" w:lineRule="atLeast"/>
        <w:ind w:left="540" w:hanging="540"/>
        <w:jc w:val="thaiDistribute"/>
        <w:outlineLvl w:val="0"/>
        <w:rPr>
          <w:rFonts w:ascii="Arial" w:hAnsi="Arial" w:cs="Arial"/>
          <w:b/>
          <w:bCs/>
          <w:sz w:val="22"/>
          <w:szCs w:val="22"/>
        </w:rPr>
      </w:pPr>
      <w:r w:rsidRPr="00FE0E61">
        <w:rPr>
          <w:rFonts w:ascii="Arial" w:hAnsi="Arial" w:cs="Arial"/>
          <w:b/>
          <w:bCs/>
          <w:sz w:val="22"/>
          <w:szCs w:val="22"/>
        </w:rPr>
        <w:tab/>
        <w:t>Current tax</w:t>
      </w:r>
    </w:p>
    <w:p w:rsidR="00400B74" w:rsidRPr="00FE0E61" w:rsidRDefault="00021752"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400B74" w:rsidRPr="00FE0E61">
        <w:rPr>
          <w:rFonts w:ascii="Arial" w:hAnsi="Arial" w:cs="Arial"/>
          <w:sz w:val="22"/>
          <w:szCs w:val="22"/>
        </w:rPr>
        <w:t>Income tax is provided in the accounts at the amount expected to be paid to the taxation authorities, based on taxable profits determined in accordance with tax legislation</w:t>
      </w:r>
      <w:r w:rsidR="00400B74" w:rsidRPr="00FE0E61">
        <w:rPr>
          <w:rFonts w:ascii="Arial" w:hAnsi="Arial"/>
          <w:sz w:val="22"/>
          <w:szCs w:val="22"/>
          <w:cs/>
        </w:rPr>
        <w:t>.</w:t>
      </w:r>
    </w:p>
    <w:p w:rsidR="00400B74" w:rsidRPr="00FE0E61" w:rsidRDefault="00400B74" w:rsidP="00FD6FBC">
      <w:pPr>
        <w:tabs>
          <w:tab w:val="left" w:pos="1440"/>
        </w:tabs>
        <w:spacing w:before="120" w:after="120" w:line="380" w:lineRule="atLeast"/>
        <w:ind w:left="540" w:hanging="540"/>
        <w:jc w:val="thaiDistribute"/>
        <w:outlineLvl w:val="0"/>
        <w:rPr>
          <w:rFonts w:ascii="Arial" w:hAnsi="Arial" w:cs="Arial"/>
          <w:b/>
          <w:bCs/>
          <w:sz w:val="22"/>
          <w:szCs w:val="22"/>
        </w:rPr>
      </w:pPr>
      <w:r w:rsidRPr="00FE0E61">
        <w:rPr>
          <w:rFonts w:ascii="Arial" w:hAnsi="Arial" w:cs="Arial"/>
          <w:b/>
          <w:bCs/>
          <w:sz w:val="22"/>
          <w:szCs w:val="22"/>
        </w:rPr>
        <w:tab/>
        <w:t>Deferred tax</w:t>
      </w:r>
    </w:p>
    <w:p w:rsidR="00400B74" w:rsidRPr="00FE0E61" w:rsidRDefault="00021752"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400B74" w:rsidRPr="00FE0E61">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r w:rsidR="00400B74" w:rsidRPr="00FE0E61">
        <w:rPr>
          <w:rFonts w:ascii="Arial" w:hAnsi="Arial"/>
          <w:sz w:val="22"/>
          <w:szCs w:val="22"/>
          <w:cs/>
        </w:rPr>
        <w:t xml:space="preserve">. </w:t>
      </w:r>
    </w:p>
    <w:p w:rsidR="00400B74" w:rsidRPr="00FE0E61" w:rsidRDefault="00021752" w:rsidP="00FD6FBC">
      <w:pPr>
        <w:tabs>
          <w:tab w:val="left" w:pos="360"/>
          <w:tab w:val="left" w:pos="1440"/>
        </w:tabs>
        <w:spacing w:before="120" w:after="120" w:line="380" w:lineRule="atLeas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400B74" w:rsidRPr="00FE0E61">
        <w:rPr>
          <w:rFonts w:ascii="Arial" w:hAnsi="Arial" w:cs="Arial"/>
          <w:sz w:val="22"/>
          <w:szCs w:val="22"/>
        </w:rPr>
        <w:t xml:space="preserve">The </w:t>
      </w:r>
      <w:r w:rsidR="0010444D" w:rsidRPr="00FE0E61">
        <w:rPr>
          <w:rFonts w:ascii="Arial" w:hAnsi="Arial" w:cs="Arial"/>
          <w:sz w:val="22"/>
          <w:szCs w:val="22"/>
        </w:rPr>
        <w:t>Company</w:t>
      </w:r>
      <w:r w:rsidR="00400B74" w:rsidRPr="00FE0E61">
        <w:rPr>
          <w:rFonts w:ascii="Arial" w:hAnsi="Arial"/>
          <w:sz w:val="22"/>
          <w:szCs w:val="22"/>
          <w:cs/>
        </w:rPr>
        <w:t xml:space="preserve"> </w:t>
      </w:r>
      <w:r w:rsidR="00623B78">
        <w:rPr>
          <w:rFonts w:ascii="Arial" w:hAnsi="Arial" w:cs="Arial"/>
          <w:sz w:val="22"/>
          <w:szCs w:val="22"/>
        </w:rPr>
        <w:t>and its subsidiary recognise</w:t>
      </w:r>
      <w:r w:rsidR="00400B74" w:rsidRPr="00FE0E61">
        <w:rPr>
          <w:rFonts w:ascii="Arial" w:hAnsi="Arial" w:cs="Arial"/>
          <w:sz w:val="22"/>
          <w:szCs w:val="22"/>
        </w:rPr>
        <w:t xml:space="preserve"> deferred tax liabilities for all taxable temporary differences while </w:t>
      </w:r>
      <w:r w:rsidR="00623B78">
        <w:rPr>
          <w:rFonts w:ascii="Arial" w:hAnsi="Arial" w:cs="Arial"/>
          <w:sz w:val="22"/>
          <w:szCs w:val="22"/>
        </w:rPr>
        <w:t>they</w:t>
      </w:r>
      <w:r w:rsidR="00400B74" w:rsidRPr="00FE0E61">
        <w:rPr>
          <w:rFonts w:ascii="Arial" w:hAnsi="Arial" w:cs="Arial"/>
          <w:sz w:val="22"/>
          <w:szCs w:val="22"/>
        </w:rPr>
        <w:t xml:space="preserve"> recognises deferred tax assets for all deductible temporary differences to the extent that it is probable that future taxable profit will be available against which such deductible temporary differences can be utilised</w:t>
      </w:r>
      <w:r w:rsidR="00400B74" w:rsidRPr="00FE0E61">
        <w:rPr>
          <w:rFonts w:ascii="Arial" w:hAnsi="Arial"/>
          <w:sz w:val="22"/>
          <w:szCs w:val="22"/>
          <w:cs/>
        </w:rPr>
        <w:t>.</w:t>
      </w:r>
    </w:p>
    <w:p w:rsidR="00400B74" w:rsidRPr="00FE0E61" w:rsidRDefault="00400B74" w:rsidP="00FD6FBC">
      <w:pPr>
        <w:tabs>
          <w:tab w:val="left" w:pos="360"/>
          <w:tab w:val="left" w:pos="1440"/>
        </w:tabs>
        <w:spacing w:before="120" w:after="120" w:line="380" w:lineRule="atLeast"/>
        <w:ind w:left="540"/>
        <w:jc w:val="thaiDistribute"/>
        <w:outlineLvl w:val="0"/>
        <w:rPr>
          <w:rFonts w:ascii="Arial" w:hAnsi="Arial" w:cs="Arial"/>
          <w:sz w:val="22"/>
          <w:szCs w:val="22"/>
        </w:rPr>
      </w:pPr>
      <w:r w:rsidRPr="00FE0E61">
        <w:rPr>
          <w:rFonts w:ascii="Arial" w:hAnsi="Arial" w:cs="Arial"/>
          <w:sz w:val="22"/>
          <w:szCs w:val="22"/>
        </w:rPr>
        <w:t xml:space="preserve">At the end of each reporting period, the </w:t>
      </w:r>
      <w:r w:rsidR="0010444D" w:rsidRPr="00FE0E61">
        <w:rPr>
          <w:rFonts w:ascii="Arial" w:hAnsi="Arial" w:cs="Arial"/>
          <w:sz w:val="22"/>
          <w:szCs w:val="22"/>
        </w:rPr>
        <w:t>Company</w:t>
      </w:r>
      <w:r w:rsidRPr="00FE0E61">
        <w:rPr>
          <w:rFonts w:ascii="Arial" w:hAnsi="Arial"/>
          <w:sz w:val="22"/>
          <w:szCs w:val="22"/>
          <w:cs/>
        </w:rPr>
        <w:t xml:space="preserve"> </w:t>
      </w:r>
      <w:r w:rsidR="00623B78">
        <w:rPr>
          <w:rFonts w:ascii="Arial" w:hAnsi="Arial" w:cs="Arial"/>
          <w:sz w:val="22"/>
          <w:szCs w:val="22"/>
        </w:rPr>
        <w:t xml:space="preserve">and its subsidiary </w:t>
      </w:r>
      <w:r w:rsidRPr="00FE0E61">
        <w:rPr>
          <w:rFonts w:ascii="Arial" w:hAnsi="Arial" w:cs="Arial"/>
          <w:sz w:val="22"/>
          <w:szCs w:val="22"/>
        </w:rPr>
        <w:t>review and reduce the carrying amount of deferred tax assets to the extent that it is no longer probable that sufficient taxable profit will be available to allow all or part of the deferred tax asset to be utilised</w:t>
      </w:r>
      <w:r w:rsidRPr="00FE0E61">
        <w:rPr>
          <w:rFonts w:ascii="Arial" w:hAnsi="Arial"/>
          <w:sz w:val="22"/>
          <w:szCs w:val="22"/>
          <w:cs/>
        </w:rPr>
        <w:t>.</w:t>
      </w:r>
    </w:p>
    <w:p w:rsidR="00400B74" w:rsidRPr="00FE0E61" w:rsidRDefault="00400B74" w:rsidP="00FD6FBC">
      <w:pPr>
        <w:tabs>
          <w:tab w:val="left" w:pos="360"/>
          <w:tab w:val="left" w:pos="1440"/>
        </w:tabs>
        <w:spacing w:before="120" w:after="120" w:line="380" w:lineRule="atLeast"/>
        <w:ind w:left="540"/>
        <w:jc w:val="thaiDistribute"/>
        <w:outlineLvl w:val="0"/>
        <w:rPr>
          <w:rFonts w:ascii="Arial" w:hAnsi="Arial" w:cs="Arial"/>
          <w:sz w:val="22"/>
          <w:szCs w:val="22"/>
        </w:rPr>
      </w:pPr>
      <w:bookmarkStart w:id="0" w:name="IAS_12,_para.61"/>
      <w:r w:rsidRPr="00FE0E61">
        <w:rPr>
          <w:rFonts w:ascii="Arial" w:hAnsi="Arial" w:cs="Arial"/>
          <w:sz w:val="22"/>
          <w:szCs w:val="22"/>
        </w:rPr>
        <w:t xml:space="preserve">The </w:t>
      </w:r>
      <w:r w:rsidR="0010444D" w:rsidRPr="00FE0E61">
        <w:rPr>
          <w:rFonts w:ascii="Arial" w:hAnsi="Arial" w:cs="Arial"/>
          <w:sz w:val="22"/>
          <w:szCs w:val="22"/>
        </w:rPr>
        <w:t>Company</w:t>
      </w:r>
      <w:r w:rsidRPr="00FE0E61">
        <w:rPr>
          <w:rFonts w:ascii="Arial" w:hAnsi="Arial"/>
          <w:sz w:val="22"/>
          <w:szCs w:val="22"/>
          <w:cs/>
        </w:rPr>
        <w:t xml:space="preserve"> </w:t>
      </w:r>
      <w:r w:rsidR="00623B78">
        <w:rPr>
          <w:rFonts w:ascii="Arial" w:hAnsi="Arial" w:cs="Arial"/>
          <w:sz w:val="22"/>
          <w:szCs w:val="22"/>
        </w:rPr>
        <w:t>and its subsidiary record</w:t>
      </w:r>
      <w:r w:rsidRPr="00FE0E61">
        <w:rPr>
          <w:rFonts w:ascii="Arial" w:hAnsi="Arial" w:cs="Arial"/>
          <w:sz w:val="22"/>
          <w:szCs w:val="22"/>
        </w:rPr>
        <w:t xml:space="preserve"> deferred tax directly to shareholders' equity if the tax relates to items that are recorded directly to shareholders' equity</w:t>
      </w:r>
      <w:bookmarkEnd w:id="0"/>
      <w:r w:rsidRPr="00FE0E61">
        <w:rPr>
          <w:rFonts w:ascii="Arial" w:hAnsi="Arial"/>
          <w:sz w:val="22"/>
          <w:szCs w:val="22"/>
          <w:cs/>
        </w:rPr>
        <w:t xml:space="preserve">. </w:t>
      </w:r>
    </w:p>
    <w:p w:rsidR="00623B78" w:rsidRPr="00623B78" w:rsidRDefault="00623B78" w:rsidP="00623B78">
      <w:pPr>
        <w:tabs>
          <w:tab w:val="left" w:pos="1440"/>
        </w:tabs>
        <w:spacing w:before="120" w:after="120" w:line="380" w:lineRule="atLeast"/>
        <w:ind w:left="540" w:hanging="540"/>
        <w:jc w:val="thaiDistribute"/>
        <w:outlineLvl w:val="0"/>
        <w:rPr>
          <w:rFonts w:ascii="Arial" w:hAnsi="Arial" w:cs="Arial"/>
          <w:b/>
          <w:bCs/>
          <w:sz w:val="22"/>
          <w:szCs w:val="22"/>
        </w:rPr>
      </w:pPr>
      <w:r>
        <w:rPr>
          <w:rFonts w:ascii="Arial" w:hAnsi="Arial" w:cs="Arial"/>
          <w:b/>
          <w:bCs/>
          <w:sz w:val="22"/>
          <w:szCs w:val="22"/>
        </w:rPr>
        <w:t>4</w:t>
      </w:r>
      <w:r w:rsidRPr="00623B78">
        <w:rPr>
          <w:rFonts w:ascii="Arial" w:hAnsi="Arial"/>
          <w:b/>
          <w:bCs/>
          <w:sz w:val="22"/>
          <w:szCs w:val="22"/>
          <w:cs/>
        </w:rPr>
        <w:t>.</w:t>
      </w:r>
      <w:r w:rsidRPr="00623B78">
        <w:rPr>
          <w:rFonts w:ascii="Arial" w:hAnsi="Arial" w:cs="Arial"/>
          <w:b/>
          <w:bCs/>
          <w:sz w:val="22"/>
          <w:szCs w:val="22"/>
        </w:rPr>
        <w:t>1</w:t>
      </w:r>
      <w:r>
        <w:rPr>
          <w:rFonts w:ascii="Arial" w:hAnsi="Arial" w:cs="Arial"/>
          <w:b/>
          <w:bCs/>
          <w:sz w:val="22"/>
          <w:szCs w:val="22"/>
        </w:rPr>
        <w:t>5</w:t>
      </w:r>
      <w:r w:rsidRPr="00623B78">
        <w:rPr>
          <w:rFonts w:ascii="Arial" w:hAnsi="Arial" w:cs="Arial"/>
          <w:b/>
          <w:bCs/>
          <w:sz w:val="22"/>
          <w:szCs w:val="22"/>
          <w:cs/>
        </w:rPr>
        <w:tab/>
      </w:r>
      <w:r w:rsidRPr="00623B78">
        <w:rPr>
          <w:rFonts w:ascii="Arial" w:hAnsi="Arial" w:cs="Arial"/>
          <w:b/>
          <w:bCs/>
          <w:sz w:val="22"/>
          <w:szCs w:val="22"/>
        </w:rPr>
        <w:t>Fair value measurement</w:t>
      </w:r>
    </w:p>
    <w:p w:rsidR="00623B78" w:rsidRPr="00623B78" w:rsidRDefault="00623B78" w:rsidP="00623B78">
      <w:pPr>
        <w:tabs>
          <w:tab w:val="left" w:pos="360"/>
          <w:tab w:val="left" w:pos="1440"/>
        </w:tabs>
        <w:spacing w:before="120" w:after="120" w:line="380" w:lineRule="atLeast"/>
        <w:ind w:left="540"/>
        <w:jc w:val="thaiDistribute"/>
        <w:outlineLvl w:val="0"/>
        <w:rPr>
          <w:rFonts w:ascii="Arial" w:hAnsi="Arial" w:cs="Arial"/>
          <w:sz w:val="22"/>
          <w:szCs w:val="22"/>
        </w:rPr>
      </w:pPr>
      <w:r w:rsidRPr="00623B78">
        <w:rPr>
          <w:rFonts w:ascii="Arial" w:hAnsi="Arial" w:cs="Arial"/>
          <w:sz w:val="22"/>
          <w:szCs w:val="22"/>
        </w:rPr>
        <w:t xml:space="preserve">Fair value is the price that would be received to sell an asset or paid to transfer a liability in an orderly transaction between buyer and seller </w:t>
      </w:r>
      <w:r w:rsidRPr="00623B78">
        <w:rPr>
          <w:rFonts w:ascii="Arial" w:hAnsi="Arial"/>
          <w:sz w:val="22"/>
          <w:szCs w:val="22"/>
          <w:cs/>
        </w:rPr>
        <w:t>(</w:t>
      </w:r>
      <w:r w:rsidRPr="00623B78">
        <w:rPr>
          <w:rFonts w:ascii="Arial" w:hAnsi="Arial" w:cs="Arial"/>
          <w:sz w:val="22"/>
          <w:szCs w:val="22"/>
        </w:rPr>
        <w:t>market participants</w:t>
      </w:r>
      <w:r w:rsidRPr="00623B78">
        <w:rPr>
          <w:rFonts w:ascii="Arial" w:hAnsi="Arial"/>
          <w:sz w:val="22"/>
          <w:szCs w:val="22"/>
          <w:cs/>
        </w:rPr>
        <w:t xml:space="preserve">) </w:t>
      </w:r>
      <w:r w:rsidRPr="00623B78">
        <w:rPr>
          <w:rFonts w:ascii="Arial" w:hAnsi="Arial" w:cs="Arial"/>
          <w:sz w:val="22"/>
          <w:szCs w:val="22"/>
        </w:rPr>
        <w:t>at the measurement date</w:t>
      </w:r>
      <w:r w:rsidRPr="00623B78">
        <w:rPr>
          <w:rFonts w:ascii="Arial" w:hAnsi="Arial"/>
          <w:sz w:val="22"/>
          <w:szCs w:val="22"/>
          <w:cs/>
        </w:rPr>
        <w:t xml:space="preserve">. </w:t>
      </w:r>
      <w:r w:rsidR="00FD5DDD">
        <w:rPr>
          <w:rFonts w:ascii="Arial" w:hAnsi="Arial" w:cs="Arial"/>
          <w:sz w:val="22"/>
          <w:szCs w:val="22"/>
        </w:rPr>
        <w:t>The Company and its subsidiary</w:t>
      </w:r>
      <w:r w:rsidRPr="00623B78">
        <w:rPr>
          <w:rFonts w:ascii="Arial" w:hAnsi="Arial" w:cs="Arial"/>
          <w:sz w:val="22"/>
          <w:szCs w:val="22"/>
        </w:rPr>
        <w:t xml:space="preserve"> apply a quoted market price in an active market to measure their assets and liabilities that are required to be measured at fair value by relevant financial reporting standards</w:t>
      </w:r>
      <w:r w:rsidRPr="00623B78">
        <w:rPr>
          <w:rFonts w:ascii="Arial" w:hAnsi="Arial"/>
          <w:sz w:val="22"/>
          <w:szCs w:val="22"/>
          <w:cs/>
        </w:rPr>
        <w:t xml:space="preserve">. </w:t>
      </w:r>
      <w:r w:rsidRPr="00623B78">
        <w:rPr>
          <w:rFonts w:ascii="Arial" w:hAnsi="Arial" w:cs="Arial"/>
          <w:sz w:val="22"/>
          <w:szCs w:val="22"/>
        </w:rPr>
        <w:t xml:space="preserve">Except in case of no active market of an identical asset or liability or when a quoted market price is not available, </w:t>
      </w:r>
      <w:r w:rsidR="00FD5DDD">
        <w:rPr>
          <w:rFonts w:ascii="Arial" w:hAnsi="Arial" w:cs="Arial"/>
          <w:sz w:val="22"/>
          <w:szCs w:val="22"/>
        </w:rPr>
        <w:t>the Company and its subsidiary</w:t>
      </w:r>
      <w:r w:rsidRPr="00623B78">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r w:rsidRPr="00623B78">
        <w:rPr>
          <w:rFonts w:ascii="Arial" w:hAnsi="Arial"/>
          <w:sz w:val="22"/>
          <w:szCs w:val="22"/>
          <w:cs/>
        </w:rPr>
        <w:t>.</w:t>
      </w:r>
    </w:p>
    <w:p w:rsidR="00D97F1C" w:rsidRDefault="00D97F1C">
      <w:pPr>
        <w:overflowPunct/>
        <w:autoSpaceDE/>
        <w:autoSpaceDN/>
        <w:adjustRightInd/>
        <w:textAlignment w:val="auto"/>
        <w:rPr>
          <w:rFonts w:ascii="Arial" w:hAnsi="Arial" w:cs="Arial"/>
          <w:sz w:val="22"/>
          <w:szCs w:val="22"/>
        </w:rPr>
      </w:pPr>
      <w:r>
        <w:rPr>
          <w:rFonts w:ascii="Arial" w:hAnsi="Arial"/>
          <w:sz w:val="22"/>
          <w:szCs w:val="22"/>
          <w:cs/>
        </w:rPr>
        <w:br w:type="page"/>
      </w:r>
    </w:p>
    <w:p w:rsidR="00623B78" w:rsidRPr="00FD5DDD" w:rsidRDefault="00623B78" w:rsidP="00FD5DDD">
      <w:pPr>
        <w:tabs>
          <w:tab w:val="left" w:pos="360"/>
          <w:tab w:val="left" w:pos="1440"/>
        </w:tabs>
        <w:spacing w:before="120" w:after="120" w:line="380" w:lineRule="atLeast"/>
        <w:ind w:left="540"/>
        <w:jc w:val="thaiDistribute"/>
        <w:outlineLvl w:val="0"/>
        <w:rPr>
          <w:rFonts w:ascii="Arial" w:hAnsi="Arial" w:cs="Arial"/>
          <w:sz w:val="22"/>
          <w:szCs w:val="22"/>
        </w:rPr>
      </w:pPr>
      <w:r w:rsidRPr="00FD5DDD">
        <w:rPr>
          <w:rFonts w:ascii="Arial" w:hAnsi="Arial" w:cs="Arial"/>
          <w:sz w:val="22"/>
          <w:szCs w:val="22"/>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FD5DDD">
        <w:rPr>
          <w:rFonts w:ascii="Arial" w:hAnsi="Arial"/>
          <w:sz w:val="22"/>
          <w:szCs w:val="22"/>
          <w:cs/>
        </w:rPr>
        <w:t>:</w:t>
      </w:r>
    </w:p>
    <w:p w:rsidR="00623B78" w:rsidRPr="00FD5DDD" w:rsidRDefault="00623B78" w:rsidP="00F2427C">
      <w:pPr>
        <w:tabs>
          <w:tab w:val="left" w:pos="360"/>
          <w:tab w:val="left" w:pos="1440"/>
        </w:tabs>
        <w:spacing w:before="120" w:after="120" w:line="380" w:lineRule="atLeast"/>
        <w:ind w:left="1530" w:hanging="990"/>
        <w:jc w:val="thaiDistribute"/>
        <w:outlineLvl w:val="0"/>
        <w:rPr>
          <w:rFonts w:ascii="Arial" w:hAnsi="Arial" w:cs="Arial"/>
          <w:sz w:val="22"/>
          <w:szCs w:val="22"/>
        </w:rPr>
      </w:pPr>
      <w:r w:rsidRPr="00FD5DDD">
        <w:rPr>
          <w:rFonts w:ascii="Arial" w:hAnsi="Arial" w:cs="Arial"/>
          <w:sz w:val="22"/>
          <w:szCs w:val="22"/>
        </w:rPr>
        <w:t>Level</w:t>
      </w:r>
      <w:r w:rsidRPr="00FD5DDD">
        <w:rPr>
          <w:rFonts w:ascii="Arial" w:hAnsi="Arial"/>
          <w:sz w:val="22"/>
          <w:szCs w:val="22"/>
          <w:cs/>
        </w:rPr>
        <w:t xml:space="preserve"> </w:t>
      </w:r>
      <w:r w:rsidRPr="00FD5DDD">
        <w:rPr>
          <w:rFonts w:ascii="Arial" w:hAnsi="Arial" w:cs="Arial"/>
          <w:sz w:val="22"/>
          <w:szCs w:val="22"/>
        </w:rPr>
        <w:t xml:space="preserve">1 </w:t>
      </w:r>
      <w:r w:rsidRPr="00FD5DDD">
        <w:rPr>
          <w:rFonts w:ascii="Arial" w:hAnsi="Arial"/>
          <w:sz w:val="22"/>
          <w:szCs w:val="22"/>
          <w:cs/>
        </w:rPr>
        <w:t xml:space="preserve">- </w:t>
      </w:r>
      <w:r w:rsidRPr="00FD5DDD">
        <w:rPr>
          <w:rFonts w:ascii="Arial" w:hAnsi="Arial" w:cs="Arial"/>
          <w:sz w:val="22"/>
          <w:szCs w:val="22"/>
        </w:rPr>
        <w:t xml:space="preserve">Use of quoted market prices in an observable active market for such assets or liabilities </w:t>
      </w:r>
    </w:p>
    <w:p w:rsidR="00623B78" w:rsidRPr="00FD5DDD" w:rsidRDefault="00623B78" w:rsidP="00F2427C">
      <w:pPr>
        <w:tabs>
          <w:tab w:val="left" w:pos="360"/>
          <w:tab w:val="left" w:pos="1440"/>
        </w:tabs>
        <w:spacing w:before="120" w:after="120" w:line="380" w:lineRule="atLeast"/>
        <w:ind w:left="1530" w:hanging="990"/>
        <w:jc w:val="thaiDistribute"/>
        <w:outlineLvl w:val="0"/>
        <w:rPr>
          <w:rFonts w:ascii="Arial" w:hAnsi="Arial" w:cs="Arial"/>
          <w:sz w:val="22"/>
          <w:szCs w:val="22"/>
        </w:rPr>
      </w:pPr>
      <w:r w:rsidRPr="00FD5DDD">
        <w:rPr>
          <w:rFonts w:ascii="Arial" w:hAnsi="Arial" w:cs="Arial"/>
          <w:sz w:val="22"/>
          <w:szCs w:val="22"/>
        </w:rPr>
        <w:t>Level</w:t>
      </w:r>
      <w:r w:rsidRPr="00FD5DDD">
        <w:rPr>
          <w:rFonts w:ascii="Arial" w:hAnsi="Arial"/>
          <w:sz w:val="22"/>
          <w:szCs w:val="22"/>
          <w:cs/>
        </w:rPr>
        <w:t xml:space="preserve"> </w:t>
      </w:r>
      <w:r w:rsidRPr="00FD5DDD">
        <w:rPr>
          <w:rFonts w:ascii="Arial" w:hAnsi="Arial" w:cs="Arial"/>
          <w:sz w:val="22"/>
          <w:szCs w:val="22"/>
        </w:rPr>
        <w:t xml:space="preserve">2 </w:t>
      </w:r>
      <w:r w:rsidRPr="00FD5DDD">
        <w:rPr>
          <w:rFonts w:ascii="Arial" w:hAnsi="Arial"/>
          <w:sz w:val="22"/>
          <w:szCs w:val="22"/>
          <w:cs/>
        </w:rPr>
        <w:t xml:space="preserve">- </w:t>
      </w:r>
      <w:r w:rsidRPr="00FD5DDD">
        <w:rPr>
          <w:rFonts w:ascii="Arial" w:hAnsi="Arial" w:cs="Arial"/>
          <w:sz w:val="22"/>
          <w:szCs w:val="22"/>
        </w:rPr>
        <w:t>Use of other observable inputs for such assets or liabilities, whether directly or indirectly</w:t>
      </w:r>
    </w:p>
    <w:p w:rsidR="00623B78" w:rsidRPr="00FD5DDD" w:rsidRDefault="00623B78" w:rsidP="00F2427C">
      <w:pPr>
        <w:tabs>
          <w:tab w:val="left" w:pos="360"/>
          <w:tab w:val="left" w:pos="1440"/>
        </w:tabs>
        <w:spacing w:before="120" w:after="120" w:line="380" w:lineRule="atLeast"/>
        <w:ind w:left="1530" w:hanging="990"/>
        <w:jc w:val="thaiDistribute"/>
        <w:outlineLvl w:val="0"/>
        <w:rPr>
          <w:rFonts w:ascii="Arial" w:hAnsi="Arial" w:cs="Arial"/>
          <w:sz w:val="22"/>
          <w:szCs w:val="22"/>
        </w:rPr>
      </w:pPr>
      <w:r w:rsidRPr="00FD5DDD">
        <w:rPr>
          <w:rFonts w:ascii="Arial" w:hAnsi="Arial" w:cs="Arial"/>
          <w:sz w:val="22"/>
          <w:szCs w:val="22"/>
        </w:rPr>
        <w:t>Level</w:t>
      </w:r>
      <w:r w:rsidRPr="00FD5DDD">
        <w:rPr>
          <w:rFonts w:ascii="Arial" w:hAnsi="Arial"/>
          <w:sz w:val="22"/>
          <w:szCs w:val="22"/>
          <w:cs/>
        </w:rPr>
        <w:t xml:space="preserve"> </w:t>
      </w:r>
      <w:r w:rsidRPr="00FD5DDD">
        <w:rPr>
          <w:rFonts w:ascii="Arial" w:hAnsi="Arial" w:cs="Arial"/>
          <w:sz w:val="22"/>
          <w:szCs w:val="22"/>
        </w:rPr>
        <w:t>3</w:t>
      </w:r>
      <w:r w:rsidR="00F2427C">
        <w:rPr>
          <w:rFonts w:ascii="Arial" w:hAnsi="Arial"/>
          <w:sz w:val="22"/>
          <w:szCs w:val="22"/>
          <w:cs/>
        </w:rPr>
        <w:t xml:space="preserve"> </w:t>
      </w:r>
      <w:r w:rsidRPr="00FD5DDD">
        <w:rPr>
          <w:rFonts w:ascii="Arial" w:hAnsi="Arial"/>
          <w:sz w:val="22"/>
          <w:szCs w:val="22"/>
          <w:cs/>
        </w:rPr>
        <w:t xml:space="preserve">- </w:t>
      </w:r>
      <w:r w:rsidRPr="00FD5DDD">
        <w:rPr>
          <w:rFonts w:ascii="Arial" w:hAnsi="Arial" w:cs="Arial"/>
          <w:sz w:val="22"/>
          <w:szCs w:val="22"/>
        </w:rPr>
        <w:tab/>
        <w:t xml:space="preserve">Use of unobservable inputs such as estimates of future cash flows </w:t>
      </w:r>
    </w:p>
    <w:p w:rsidR="00623B78" w:rsidRDefault="00623B78" w:rsidP="00FD5DDD">
      <w:pPr>
        <w:tabs>
          <w:tab w:val="left" w:pos="360"/>
          <w:tab w:val="left" w:pos="1440"/>
        </w:tabs>
        <w:spacing w:before="120" w:after="120" w:line="380" w:lineRule="atLeast"/>
        <w:ind w:left="540"/>
        <w:jc w:val="thaiDistribute"/>
        <w:outlineLvl w:val="0"/>
        <w:rPr>
          <w:rFonts w:ascii="Arial" w:hAnsi="Arial" w:cs="Arial"/>
          <w:sz w:val="22"/>
          <w:szCs w:val="22"/>
        </w:rPr>
      </w:pPr>
      <w:r w:rsidRPr="00FD5DDD">
        <w:rPr>
          <w:rFonts w:ascii="Arial" w:hAnsi="Arial" w:cs="Arial"/>
          <w:sz w:val="22"/>
          <w:szCs w:val="22"/>
        </w:rPr>
        <w:t>At the end of each reporting period, the Company and its subsidiar</w:t>
      </w:r>
      <w:r w:rsidR="00FD5DDD">
        <w:rPr>
          <w:rFonts w:ascii="Arial" w:hAnsi="Arial" w:cs="Arial"/>
          <w:sz w:val="22"/>
          <w:szCs w:val="22"/>
        </w:rPr>
        <w:t>y</w:t>
      </w:r>
      <w:r w:rsidRPr="00FD5DDD">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r w:rsidRPr="00FD5DDD">
        <w:rPr>
          <w:rFonts w:ascii="Arial" w:hAnsi="Arial"/>
          <w:sz w:val="22"/>
          <w:szCs w:val="22"/>
          <w:cs/>
        </w:rPr>
        <w:t>.</w:t>
      </w:r>
    </w:p>
    <w:p w:rsidR="00FD5DDD" w:rsidRPr="008F1613" w:rsidRDefault="00FD5DDD" w:rsidP="00FD5DDD">
      <w:pPr>
        <w:tabs>
          <w:tab w:val="left" w:pos="1440"/>
        </w:tabs>
        <w:spacing w:before="120" w:after="120" w:line="380" w:lineRule="atLeast"/>
        <w:ind w:left="540" w:hanging="540"/>
        <w:jc w:val="thaiDistribute"/>
        <w:outlineLvl w:val="0"/>
        <w:rPr>
          <w:rFonts w:ascii="Arial" w:hAnsi="Arial"/>
          <w:b/>
          <w:bCs/>
          <w:sz w:val="22"/>
          <w:szCs w:val="22"/>
        </w:rPr>
      </w:pPr>
      <w:r>
        <w:rPr>
          <w:rFonts w:ascii="Arial" w:hAnsi="Arial"/>
          <w:b/>
          <w:bCs/>
          <w:sz w:val="22"/>
          <w:szCs w:val="22"/>
        </w:rPr>
        <w:t>5</w:t>
      </w:r>
      <w:r w:rsidRPr="008F1613">
        <w:rPr>
          <w:rFonts w:ascii="Arial" w:hAnsi="Arial"/>
          <w:b/>
          <w:bCs/>
          <w:sz w:val="22"/>
          <w:szCs w:val="22"/>
          <w:cs/>
        </w:rPr>
        <w:t>.</w:t>
      </w:r>
      <w:r w:rsidRPr="008F1613">
        <w:rPr>
          <w:rFonts w:ascii="Arial" w:hAnsi="Arial"/>
          <w:b/>
          <w:bCs/>
          <w:sz w:val="22"/>
          <w:szCs w:val="22"/>
        </w:rPr>
        <w:tab/>
      </w:r>
      <w:r w:rsidRPr="00FD5DDD">
        <w:rPr>
          <w:rFonts w:ascii="Arial" w:hAnsi="Arial" w:cs="Arial"/>
          <w:b/>
          <w:bCs/>
          <w:sz w:val="22"/>
          <w:szCs w:val="22"/>
        </w:rPr>
        <w:t>Significant</w:t>
      </w:r>
      <w:r w:rsidRPr="008F1613">
        <w:rPr>
          <w:rFonts w:ascii="Arial" w:hAnsi="Arial"/>
          <w:b/>
          <w:bCs/>
          <w:sz w:val="22"/>
          <w:szCs w:val="22"/>
        </w:rPr>
        <w:t xml:space="preserve"> accounting judgements and estimates</w:t>
      </w:r>
    </w:p>
    <w:p w:rsidR="00FD5DDD" w:rsidRPr="008F1613" w:rsidRDefault="00FD5DDD" w:rsidP="00FD5DDD">
      <w:pPr>
        <w:tabs>
          <w:tab w:val="left" w:pos="360"/>
          <w:tab w:val="left" w:pos="1440"/>
        </w:tabs>
        <w:spacing w:before="120" w:after="120" w:line="380" w:lineRule="atLeast"/>
        <w:ind w:left="540"/>
        <w:jc w:val="thaiDistribute"/>
        <w:outlineLvl w:val="0"/>
        <w:rPr>
          <w:rFonts w:ascii="Arial" w:hAnsi="Arial"/>
          <w:spacing w:val="-4"/>
          <w:sz w:val="22"/>
          <w:szCs w:val="22"/>
        </w:rPr>
      </w:pPr>
      <w:r w:rsidRPr="008F1613">
        <w:rPr>
          <w:rFonts w:ascii="Arial" w:hAnsi="Arial"/>
          <w:sz w:val="22"/>
          <w:szCs w:val="22"/>
        </w:rPr>
        <w:t xml:space="preserve">The preparation of financial statements in conformity with </w:t>
      </w:r>
      <w:r w:rsidRPr="008F1613">
        <w:rPr>
          <w:rFonts w:ascii="Arial" w:hAnsi="Arial"/>
          <w:spacing w:val="-4"/>
          <w:sz w:val="22"/>
          <w:szCs w:val="22"/>
        </w:rPr>
        <w:t>financial reporting standards</w:t>
      </w:r>
      <w:r>
        <w:rPr>
          <w:rFonts w:ascii="Arial" w:hAnsi="Arial"/>
          <w:spacing w:val="-4"/>
          <w:sz w:val="22"/>
          <w:szCs w:val="22"/>
          <w:cs/>
        </w:rPr>
        <w:t xml:space="preserve"> </w:t>
      </w:r>
      <w:r w:rsidRPr="008F1613">
        <w:rPr>
          <w:rFonts w:ascii="Arial" w:hAnsi="Arial"/>
          <w:sz w:val="22"/>
          <w:szCs w:val="22"/>
        </w:rPr>
        <w:t>at times requires management to make subjective judgements and estimates regarding matters that are inherently uncertain</w:t>
      </w:r>
      <w:r w:rsidRPr="008F1613">
        <w:rPr>
          <w:rFonts w:ascii="Arial" w:hAnsi="Arial"/>
          <w:sz w:val="22"/>
          <w:szCs w:val="22"/>
          <w:cs/>
        </w:rPr>
        <w:t xml:space="preserve">. </w:t>
      </w:r>
      <w:r w:rsidRPr="008F1613">
        <w:rPr>
          <w:rFonts w:ascii="Arial" w:hAnsi="Arial"/>
          <w:sz w:val="22"/>
          <w:szCs w:val="22"/>
        </w:rPr>
        <w:t>These judgements and estimates affect reported amounts and disclosures; and actual results could differ</w:t>
      </w:r>
      <w:r w:rsidRPr="008F1613">
        <w:rPr>
          <w:rFonts w:ascii="Arial" w:hAnsi="Arial"/>
          <w:spacing w:val="-4"/>
          <w:sz w:val="22"/>
          <w:szCs w:val="22"/>
        </w:rPr>
        <w:t xml:space="preserve"> from these estimates</w:t>
      </w:r>
      <w:r w:rsidRPr="008F1613">
        <w:rPr>
          <w:rFonts w:ascii="Arial" w:hAnsi="Arial"/>
          <w:spacing w:val="-4"/>
          <w:sz w:val="22"/>
          <w:szCs w:val="22"/>
          <w:cs/>
        </w:rPr>
        <w:t xml:space="preserve">. </w:t>
      </w:r>
      <w:r w:rsidRPr="008F1613">
        <w:rPr>
          <w:rFonts w:ascii="Arial" w:hAnsi="Arial"/>
          <w:sz w:val="22"/>
          <w:szCs w:val="22"/>
        </w:rPr>
        <w:t>Significant judgements and estimates are as follows</w:t>
      </w:r>
      <w:r w:rsidRPr="008F1613">
        <w:rPr>
          <w:rFonts w:ascii="Arial" w:hAnsi="Arial"/>
          <w:sz w:val="22"/>
          <w:szCs w:val="22"/>
          <w:cs/>
        </w:rPr>
        <w:t>:</w:t>
      </w:r>
    </w:p>
    <w:p w:rsidR="00FD5DDD" w:rsidRPr="008F1613" w:rsidRDefault="00FD5DDD" w:rsidP="00FD5DDD">
      <w:pPr>
        <w:tabs>
          <w:tab w:val="left" w:pos="1440"/>
        </w:tabs>
        <w:spacing w:before="120" w:after="120" w:line="380" w:lineRule="atLeast"/>
        <w:ind w:left="540" w:hanging="540"/>
        <w:jc w:val="thaiDistribute"/>
        <w:outlineLvl w:val="0"/>
        <w:rPr>
          <w:rFonts w:ascii="Arial" w:hAnsi="Arial"/>
          <w:b/>
          <w:bCs/>
          <w:sz w:val="22"/>
          <w:szCs w:val="22"/>
        </w:rPr>
      </w:pPr>
      <w:r>
        <w:rPr>
          <w:rFonts w:ascii="Arial" w:hAnsi="Arial"/>
          <w:b/>
          <w:bCs/>
          <w:sz w:val="22"/>
          <w:szCs w:val="22"/>
        </w:rPr>
        <w:t>5</w:t>
      </w:r>
      <w:r>
        <w:rPr>
          <w:rFonts w:ascii="Arial" w:hAnsi="Arial"/>
          <w:b/>
          <w:bCs/>
          <w:sz w:val="22"/>
          <w:szCs w:val="22"/>
          <w:cs/>
        </w:rPr>
        <w:t>.</w:t>
      </w:r>
      <w:r>
        <w:rPr>
          <w:rFonts w:ascii="Arial" w:hAnsi="Arial"/>
          <w:b/>
          <w:bCs/>
          <w:sz w:val="22"/>
          <w:szCs w:val="22"/>
        </w:rPr>
        <w:t>1</w:t>
      </w:r>
      <w:r>
        <w:rPr>
          <w:rFonts w:ascii="Arial" w:hAnsi="Arial"/>
          <w:b/>
          <w:bCs/>
          <w:sz w:val="22"/>
          <w:szCs w:val="22"/>
        </w:rPr>
        <w:tab/>
      </w:r>
      <w:r w:rsidRPr="008F1613">
        <w:rPr>
          <w:rFonts w:ascii="Arial" w:hAnsi="Arial"/>
          <w:b/>
          <w:bCs/>
          <w:sz w:val="22"/>
          <w:szCs w:val="22"/>
        </w:rPr>
        <w:t>Allowance for doubtful accounts</w:t>
      </w:r>
    </w:p>
    <w:p w:rsidR="00FD5DDD" w:rsidRPr="008F1613" w:rsidRDefault="00FD5DDD" w:rsidP="00FD5DDD">
      <w:pPr>
        <w:tabs>
          <w:tab w:val="left" w:pos="360"/>
          <w:tab w:val="left" w:pos="1440"/>
        </w:tabs>
        <w:spacing w:before="120" w:after="120" w:line="380" w:lineRule="atLeast"/>
        <w:ind w:left="540"/>
        <w:jc w:val="thaiDistribute"/>
        <w:outlineLvl w:val="0"/>
        <w:rPr>
          <w:rFonts w:ascii="Arial" w:hAnsi="Arial"/>
          <w:sz w:val="22"/>
          <w:szCs w:val="22"/>
        </w:rPr>
      </w:pPr>
      <w:r w:rsidRPr="008F1613">
        <w:rPr>
          <w:rFonts w:ascii="Arial" w:hAnsi="Arial"/>
          <w:sz w:val="22"/>
          <w:szCs w:val="22"/>
        </w:rPr>
        <w:t>In determining an allowance for doubtful accounts, the management needs to make judgement and estimates based upon, among other things, past collection history, aging profile of outstanding debts and the prevailing economic condition</w:t>
      </w:r>
      <w:r w:rsidRPr="008F1613">
        <w:rPr>
          <w:rFonts w:ascii="Arial" w:hAnsi="Arial"/>
          <w:sz w:val="22"/>
          <w:szCs w:val="22"/>
          <w:cs/>
        </w:rPr>
        <w:t xml:space="preserve">. </w:t>
      </w:r>
    </w:p>
    <w:p w:rsidR="00FD5DDD" w:rsidRPr="00C72D03" w:rsidRDefault="00FD5DDD" w:rsidP="00FD5DDD">
      <w:pPr>
        <w:tabs>
          <w:tab w:val="left" w:pos="1440"/>
        </w:tabs>
        <w:spacing w:before="120" w:after="120" w:line="380" w:lineRule="atLeast"/>
        <w:ind w:left="540" w:hanging="540"/>
        <w:jc w:val="thaiDistribute"/>
        <w:outlineLvl w:val="0"/>
        <w:rPr>
          <w:rFonts w:ascii="Arial" w:hAnsi="Arial"/>
          <w:sz w:val="22"/>
          <w:szCs w:val="22"/>
        </w:rPr>
      </w:pPr>
      <w:r>
        <w:rPr>
          <w:rFonts w:ascii="Arial" w:hAnsi="Arial"/>
          <w:b/>
          <w:bCs/>
          <w:sz w:val="22"/>
          <w:szCs w:val="22"/>
        </w:rPr>
        <w:t>5</w:t>
      </w:r>
      <w:r>
        <w:rPr>
          <w:rFonts w:ascii="Arial" w:hAnsi="Arial"/>
          <w:b/>
          <w:bCs/>
          <w:sz w:val="22"/>
          <w:szCs w:val="22"/>
          <w:cs/>
        </w:rPr>
        <w:t>.</w:t>
      </w:r>
      <w:r>
        <w:rPr>
          <w:rFonts w:ascii="Arial" w:hAnsi="Arial"/>
          <w:b/>
          <w:bCs/>
          <w:sz w:val="22"/>
          <w:szCs w:val="22"/>
        </w:rPr>
        <w:t>2</w:t>
      </w:r>
      <w:r>
        <w:rPr>
          <w:rFonts w:ascii="Arial" w:hAnsi="Arial"/>
          <w:b/>
          <w:bCs/>
          <w:sz w:val="22"/>
          <w:szCs w:val="22"/>
        </w:rPr>
        <w:tab/>
      </w:r>
      <w:r w:rsidRPr="008F1613">
        <w:rPr>
          <w:rFonts w:ascii="Arial" w:hAnsi="Arial"/>
          <w:b/>
          <w:bCs/>
          <w:sz w:val="22"/>
          <w:szCs w:val="22"/>
        </w:rPr>
        <w:t>Property</w:t>
      </w:r>
      <w:r w:rsidR="00F2427C">
        <w:rPr>
          <w:rFonts w:ascii="Arial" w:hAnsi="Arial"/>
          <w:b/>
          <w:bCs/>
          <w:sz w:val="22"/>
          <w:szCs w:val="22"/>
        </w:rPr>
        <w:t>,</w:t>
      </w:r>
      <w:r w:rsidRPr="008F1613">
        <w:rPr>
          <w:rFonts w:ascii="Arial" w:hAnsi="Arial"/>
          <w:b/>
          <w:bCs/>
          <w:sz w:val="22"/>
          <w:szCs w:val="22"/>
        </w:rPr>
        <w:t xml:space="preserve"> plant and equipment</w:t>
      </w:r>
      <w:r w:rsidRPr="008F1613">
        <w:rPr>
          <w:rFonts w:ascii="Arial" w:hAnsi="Arial"/>
          <w:b/>
          <w:bCs/>
          <w:sz w:val="22"/>
          <w:szCs w:val="22"/>
          <w:cs/>
        </w:rPr>
        <w:t>/</w:t>
      </w:r>
      <w:r w:rsidRPr="008F1613">
        <w:rPr>
          <w:rFonts w:ascii="Arial" w:hAnsi="Arial"/>
          <w:b/>
          <w:bCs/>
          <w:sz w:val="22"/>
          <w:szCs w:val="22"/>
        </w:rPr>
        <w:t>Depreciation</w:t>
      </w:r>
    </w:p>
    <w:p w:rsidR="00FD5DDD" w:rsidRPr="008F1613" w:rsidRDefault="00FD5DDD" w:rsidP="00FD5DDD">
      <w:pPr>
        <w:tabs>
          <w:tab w:val="left" w:pos="360"/>
          <w:tab w:val="left" w:pos="1440"/>
        </w:tabs>
        <w:spacing w:before="120" w:after="120" w:line="380" w:lineRule="atLeast"/>
        <w:ind w:left="540"/>
        <w:jc w:val="thaiDistribute"/>
        <w:outlineLvl w:val="0"/>
        <w:rPr>
          <w:rFonts w:ascii="Arial" w:hAnsi="Arial"/>
          <w:sz w:val="22"/>
          <w:szCs w:val="22"/>
        </w:rPr>
      </w:pPr>
      <w:r w:rsidRPr="008F1613">
        <w:rPr>
          <w:rFonts w:ascii="Arial" w:hAnsi="Arial"/>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8F1613">
        <w:rPr>
          <w:rFonts w:ascii="Arial" w:hAnsi="Arial"/>
          <w:sz w:val="22"/>
          <w:szCs w:val="22"/>
          <w:cs/>
        </w:rPr>
        <w:t xml:space="preserve">. </w:t>
      </w:r>
    </w:p>
    <w:p w:rsidR="00FD5DDD" w:rsidRPr="008F1613" w:rsidRDefault="00FD5DDD" w:rsidP="00FD5DDD">
      <w:pPr>
        <w:tabs>
          <w:tab w:val="left" w:pos="360"/>
          <w:tab w:val="left" w:pos="1440"/>
        </w:tabs>
        <w:spacing w:before="120" w:after="120" w:line="380" w:lineRule="atLeast"/>
        <w:ind w:left="540"/>
        <w:jc w:val="thaiDistribute"/>
        <w:outlineLvl w:val="0"/>
        <w:rPr>
          <w:rFonts w:ascii="Arial" w:hAnsi="Arial"/>
          <w:sz w:val="22"/>
          <w:szCs w:val="22"/>
        </w:rPr>
      </w:pPr>
      <w:r w:rsidRPr="008F1613">
        <w:rPr>
          <w:rFonts w:ascii="Arial" w:hAnsi="Arial"/>
          <w:sz w:val="22"/>
          <w:szCs w:val="22"/>
        </w:rPr>
        <w:t>In addition, the management is required to review property, plant and equipment for impairment on a periodical basis and record impairment loss when it is determined that their recoverable amount is lower than the carrying amount</w:t>
      </w:r>
      <w:r w:rsidRPr="008F1613">
        <w:rPr>
          <w:rFonts w:ascii="Arial" w:hAnsi="Arial"/>
          <w:sz w:val="22"/>
          <w:szCs w:val="22"/>
          <w:cs/>
        </w:rPr>
        <w:t xml:space="preserve">. </w:t>
      </w:r>
      <w:r w:rsidRPr="008F1613">
        <w:rPr>
          <w:rFonts w:ascii="Arial" w:hAnsi="Arial"/>
          <w:sz w:val="22"/>
          <w:szCs w:val="22"/>
        </w:rPr>
        <w:t>This requires judgement regarding forecast of future revenues and</w:t>
      </w:r>
      <w:r w:rsidRPr="008F1613">
        <w:rPr>
          <w:rFonts w:ascii="Arial" w:hAnsi="Arial"/>
          <w:sz w:val="22"/>
          <w:szCs w:val="22"/>
          <w:cs/>
        </w:rPr>
        <w:t xml:space="preserve"> </w:t>
      </w:r>
      <w:r w:rsidRPr="008F1613">
        <w:rPr>
          <w:rFonts w:ascii="Arial" w:hAnsi="Arial"/>
          <w:sz w:val="22"/>
          <w:szCs w:val="22"/>
        </w:rPr>
        <w:t>expenses relating to the assets subject to the review</w:t>
      </w:r>
      <w:r w:rsidRPr="008F1613">
        <w:rPr>
          <w:rFonts w:ascii="Arial" w:hAnsi="Arial"/>
          <w:sz w:val="22"/>
          <w:szCs w:val="22"/>
          <w:cs/>
        </w:rPr>
        <w:t>.</w:t>
      </w:r>
    </w:p>
    <w:p w:rsidR="00D97F1C" w:rsidRDefault="00D97F1C">
      <w:pPr>
        <w:overflowPunct/>
        <w:autoSpaceDE/>
        <w:autoSpaceDN/>
        <w:adjustRightInd/>
        <w:textAlignment w:val="auto"/>
        <w:rPr>
          <w:rFonts w:ascii="Arial" w:hAnsi="Arial"/>
          <w:b/>
          <w:bCs/>
          <w:sz w:val="22"/>
          <w:szCs w:val="22"/>
        </w:rPr>
      </w:pPr>
      <w:r>
        <w:rPr>
          <w:rFonts w:ascii="Arial" w:hAnsi="Arial"/>
          <w:b/>
          <w:bCs/>
          <w:sz w:val="22"/>
          <w:szCs w:val="22"/>
          <w:cs/>
        </w:rPr>
        <w:br w:type="page"/>
      </w:r>
    </w:p>
    <w:p w:rsidR="00FD5DDD" w:rsidRPr="008F1613" w:rsidRDefault="00FD5DDD" w:rsidP="00FD5DDD">
      <w:pPr>
        <w:tabs>
          <w:tab w:val="left" w:pos="1440"/>
        </w:tabs>
        <w:spacing w:before="120" w:after="120" w:line="380" w:lineRule="atLeast"/>
        <w:ind w:left="540" w:hanging="540"/>
        <w:jc w:val="thaiDistribute"/>
        <w:outlineLvl w:val="0"/>
        <w:rPr>
          <w:rFonts w:ascii="Arial" w:hAnsi="Arial"/>
          <w:b/>
          <w:bCs/>
          <w:sz w:val="22"/>
          <w:szCs w:val="22"/>
        </w:rPr>
      </w:pPr>
      <w:r>
        <w:rPr>
          <w:rFonts w:ascii="Arial" w:hAnsi="Arial"/>
          <w:b/>
          <w:bCs/>
          <w:sz w:val="22"/>
          <w:szCs w:val="22"/>
        </w:rPr>
        <w:lastRenderedPageBreak/>
        <w:t>5</w:t>
      </w:r>
      <w:r>
        <w:rPr>
          <w:rFonts w:ascii="Arial" w:hAnsi="Arial"/>
          <w:b/>
          <w:bCs/>
          <w:sz w:val="22"/>
          <w:szCs w:val="22"/>
          <w:cs/>
        </w:rPr>
        <w:t>.</w:t>
      </w:r>
      <w:r>
        <w:rPr>
          <w:rFonts w:ascii="Arial" w:hAnsi="Arial"/>
          <w:b/>
          <w:bCs/>
          <w:sz w:val="22"/>
          <w:szCs w:val="22"/>
        </w:rPr>
        <w:t>3</w:t>
      </w:r>
      <w:r>
        <w:rPr>
          <w:rFonts w:ascii="Arial" w:hAnsi="Arial"/>
          <w:b/>
          <w:bCs/>
          <w:sz w:val="22"/>
          <w:szCs w:val="22"/>
        </w:rPr>
        <w:tab/>
      </w:r>
      <w:r w:rsidRPr="008F1613">
        <w:rPr>
          <w:rFonts w:ascii="Arial" w:hAnsi="Arial"/>
          <w:b/>
          <w:bCs/>
          <w:sz w:val="22"/>
          <w:szCs w:val="22"/>
        </w:rPr>
        <w:t>Deferred tax assets</w:t>
      </w:r>
    </w:p>
    <w:p w:rsidR="00FD5DDD" w:rsidRPr="008F1613" w:rsidRDefault="00FD5DDD" w:rsidP="00FD5DDD">
      <w:pPr>
        <w:tabs>
          <w:tab w:val="left" w:pos="360"/>
          <w:tab w:val="left" w:pos="1440"/>
        </w:tabs>
        <w:spacing w:before="120" w:after="120" w:line="380" w:lineRule="atLeast"/>
        <w:ind w:left="540"/>
        <w:jc w:val="thaiDistribute"/>
        <w:outlineLvl w:val="0"/>
        <w:rPr>
          <w:rFonts w:ascii="Arial" w:hAnsi="Arial"/>
          <w:sz w:val="22"/>
          <w:szCs w:val="22"/>
        </w:rPr>
      </w:pPr>
      <w:r w:rsidRPr="008F1613">
        <w:rPr>
          <w:rFonts w:ascii="Arial" w:hAnsi="Arial"/>
          <w:sz w:val="22"/>
          <w:szCs w:val="22"/>
        </w:rPr>
        <w:t>Deferred tax assets are recognised for deductible temporary differences to the extent that it is probable that taxable profit will be available against which the temporary differences can be utilised</w:t>
      </w:r>
      <w:r w:rsidRPr="008F1613">
        <w:rPr>
          <w:rFonts w:ascii="Arial" w:hAnsi="Arial"/>
          <w:sz w:val="22"/>
          <w:szCs w:val="22"/>
          <w:cs/>
        </w:rPr>
        <w:t xml:space="preserve">. </w:t>
      </w:r>
      <w:r w:rsidRPr="008F1613">
        <w:rPr>
          <w:rFonts w:ascii="Arial" w:hAnsi="Arial"/>
          <w:sz w:val="22"/>
          <w:szCs w:val="22"/>
        </w:rPr>
        <w:t>Significant management judgement is required to determine the amount of deferred tax assets that can be recognised, based upon the likely timing and level of estimate future taxable profit</w:t>
      </w:r>
      <w:r w:rsidRPr="008F1613">
        <w:rPr>
          <w:rFonts w:ascii="Arial" w:hAnsi="Arial"/>
          <w:sz w:val="22"/>
          <w:szCs w:val="22"/>
          <w:cs/>
        </w:rPr>
        <w:t xml:space="preserve">. </w:t>
      </w:r>
    </w:p>
    <w:p w:rsidR="00FD5DDD" w:rsidRPr="008F1613" w:rsidRDefault="00FD5DDD" w:rsidP="00FD5DDD">
      <w:pPr>
        <w:tabs>
          <w:tab w:val="left" w:pos="1440"/>
        </w:tabs>
        <w:spacing w:before="120" w:after="120" w:line="380" w:lineRule="atLeast"/>
        <w:ind w:left="540" w:hanging="540"/>
        <w:jc w:val="thaiDistribute"/>
        <w:outlineLvl w:val="0"/>
        <w:rPr>
          <w:rFonts w:ascii="Arial" w:hAnsi="Arial"/>
          <w:b/>
          <w:bCs/>
          <w:sz w:val="22"/>
          <w:szCs w:val="22"/>
        </w:rPr>
      </w:pPr>
      <w:r>
        <w:rPr>
          <w:rFonts w:ascii="Arial" w:hAnsi="Arial"/>
          <w:b/>
          <w:bCs/>
          <w:sz w:val="22"/>
          <w:szCs w:val="22"/>
        </w:rPr>
        <w:t>5</w:t>
      </w:r>
      <w:r>
        <w:rPr>
          <w:rFonts w:ascii="Arial" w:hAnsi="Arial"/>
          <w:b/>
          <w:bCs/>
          <w:sz w:val="22"/>
          <w:szCs w:val="22"/>
          <w:cs/>
        </w:rPr>
        <w:t>.</w:t>
      </w:r>
      <w:r>
        <w:rPr>
          <w:rFonts w:ascii="Arial" w:hAnsi="Arial"/>
          <w:b/>
          <w:bCs/>
          <w:sz w:val="22"/>
          <w:szCs w:val="22"/>
        </w:rPr>
        <w:t>4</w:t>
      </w:r>
      <w:r>
        <w:rPr>
          <w:rFonts w:ascii="Arial" w:hAnsi="Arial"/>
          <w:b/>
          <w:bCs/>
          <w:sz w:val="22"/>
          <w:szCs w:val="22"/>
        </w:rPr>
        <w:tab/>
      </w:r>
      <w:r w:rsidRPr="008F1613">
        <w:rPr>
          <w:rFonts w:ascii="Arial" w:hAnsi="Arial"/>
          <w:b/>
          <w:bCs/>
          <w:sz w:val="22"/>
          <w:szCs w:val="22"/>
        </w:rPr>
        <w:t>Post</w:t>
      </w:r>
      <w:r w:rsidRPr="008F1613">
        <w:rPr>
          <w:rFonts w:ascii="Arial" w:hAnsi="Arial"/>
          <w:b/>
          <w:bCs/>
          <w:sz w:val="22"/>
          <w:szCs w:val="22"/>
          <w:cs/>
        </w:rPr>
        <w:t>-</w:t>
      </w:r>
      <w:r w:rsidRPr="008F1613">
        <w:rPr>
          <w:rFonts w:ascii="Arial" w:hAnsi="Arial"/>
          <w:b/>
          <w:bCs/>
          <w:sz w:val="22"/>
          <w:szCs w:val="22"/>
        </w:rPr>
        <w:t>employment benefits under defined benefit plan</w:t>
      </w:r>
    </w:p>
    <w:p w:rsidR="00FD5DDD" w:rsidRPr="00FD5DDD" w:rsidRDefault="00FD5DDD" w:rsidP="00FD5DDD">
      <w:pPr>
        <w:tabs>
          <w:tab w:val="left" w:pos="360"/>
          <w:tab w:val="left" w:pos="1440"/>
        </w:tabs>
        <w:spacing w:before="120" w:after="120" w:line="380" w:lineRule="atLeast"/>
        <w:ind w:left="540"/>
        <w:jc w:val="thaiDistribute"/>
        <w:outlineLvl w:val="0"/>
        <w:rPr>
          <w:rFonts w:ascii="Arial" w:hAnsi="Arial"/>
          <w:sz w:val="22"/>
          <w:szCs w:val="22"/>
        </w:rPr>
      </w:pPr>
      <w:r w:rsidRPr="00FD5DDD">
        <w:rPr>
          <w:rFonts w:ascii="Arial" w:hAnsi="Arial"/>
          <w:sz w:val="22"/>
          <w:szCs w:val="22"/>
        </w:rPr>
        <w:t>The obligation under the defined benefit plan is determined based on actuarial techniques</w:t>
      </w:r>
      <w:r w:rsidRPr="00FD5DDD">
        <w:rPr>
          <w:rFonts w:ascii="Arial" w:hAnsi="Arial"/>
          <w:sz w:val="22"/>
          <w:szCs w:val="22"/>
          <w:cs/>
        </w:rPr>
        <w:t xml:space="preserve">. </w:t>
      </w:r>
      <w:r w:rsidRPr="00FD5DDD">
        <w:rPr>
          <w:rFonts w:ascii="Arial" w:hAnsi="Arial"/>
          <w:sz w:val="22"/>
          <w:szCs w:val="22"/>
        </w:rPr>
        <w:t>Such determination is made based on various assumptions, including discount rate, future salary increase rate, mortality rate and staff turnover rate</w:t>
      </w:r>
      <w:r w:rsidRPr="00FD5DDD">
        <w:rPr>
          <w:rFonts w:ascii="Arial" w:hAnsi="Arial"/>
          <w:sz w:val="22"/>
          <w:szCs w:val="22"/>
          <w:cs/>
        </w:rPr>
        <w:t>.</w:t>
      </w:r>
    </w:p>
    <w:p w:rsidR="00FD5DDD" w:rsidRPr="00FD5DDD" w:rsidRDefault="00FD5DDD" w:rsidP="008555D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Pr>
          <w:rFonts w:ascii="Arial" w:hAnsi="Arial"/>
          <w:b/>
          <w:bCs/>
          <w:sz w:val="22"/>
          <w:szCs w:val="22"/>
          <w:cs/>
        </w:rPr>
        <w:t>.</w:t>
      </w:r>
      <w:r>
        <w:rPr>
          <w:rFonts w:ascii="Arial" w:hAnsi="Arial"/>
          <w:b/>
          <w:bCs/>
          <w:sz w:val="22"/>
          <w:szCs w:val="22"/>
        </w:rPr>
        <w:t>5</w:t>
      </w:r>
      <w:r>
        <w:rPr>
          <w:rFonts w:ascii="Arial" w:hAnsi="Arial"/>
          <w:b/>
          <w:bCs/>
          <w:sz w:val="22"/>
          <w:szCs w:val="22"/>
        </w:rPr>
        <w:tab/>
      </w:r>
      <w:r w:rsidRPr="008F1613">
        <w:rPr>
          <w:rFonts w:ascii="Arial" w:hAnsi="Arial"/>
          <w:b/>
          <w:bCs/>
          <w:sz w:val="22"/>
          <w:szCs w:val="22"/>
        </w:rPr>
        <w:t xml:space="preserve">Leases </w:t>
      </w:r>
    </w:p>
    <w:p w:rsidR="00FD5DDD" w:rsidRPr="008F1613" w:rsidRDefault="00FD5DDD" w:rsidP="008555D9">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Pr="008F1613">
        <w:rPr>
          <w:rFonts w:ascii="Arial" w:hAnsi="Arial"/>
          <w:sz w:val="22"/>
          <w:szCs w:val="22"/>
          <w:cs/>
        </w:rPr>
        <w:t xml:space="preserve">. </w:t>
      </w:r>
    </w:p>
    <w:p w:rsidR="00D631D4" w:rsidRPr="00FE0E61" w:rsidRDefault="00677956" w:rsidP="008555D9">
      <w:pPr>
        <w:tabs>
          <w:tab w:val="right" w:pos="6300"/>
          <w:tab w:val="right" w:pos="8100"/>
        </w:tabs>
        <w:spacing w:before="120" w:after="120" w:line="380" w:lineRule="exact"/>
        <w:ind w:left="547" w:right="58" w:hanging="547"/>
        <w:jc w:val="both"/>
        <w:rPr>
          <w:rFonts w:ascii="Arial" w:hAnsi="Arial" w:cs="Arial"/>
          <w:b/>
          <w:bCs/>
          <w:sz w:val="22"/>
          <w:szCs w:val="22"/>
        </w:rPr>
      </w:pPr>
      <w:r>
        <w:rPr>
          <w:rFonts w:ascii="Arial" w:hAnsi="Arial" w:cs="Arial"/>
          <w:b/>
          <w:bCs/>
          <w:sz w:val="22"/>
          <w:szCs w:val="22"/>
        </w:rPr>
        <w:t>6</w:t>
      </w:r>
      <w:r w:rsidR="0091199A" w:rsidRPr="00FE0E61">
        <w:rPr>
          <w:rFonts w:ascii="Arial" w:hAnsi="Arial"/>
          <w:b/>
          <w:bCs/>
          <w:sz w:val="22"/>
          <w:szCs w:val="22"/>
          <w:cs/>
        </w:rPr>
        <w:t>.</w:t>
      </w:r>
      <w:r w:rsidR="0091199A" w:rsidRPr="00FE0E61">
        <w:rPr>
          <w:rFonts w:ascii="Arial" w:hAnsi="Arial" w:cs="Arial"/>
          <w:b/>
          <w:bCs/>
          <w:sz w:val="22"/>
          <w:szCs w:val="22"/>
        </w:rPr>
        <w:tab/>
      </w:r>
      <w:r w:rsidR="00D631D4" w:rsidRPr="00FE0E61">
        <w:rPr>
          <w:rFonts w:ascii="Arial" w:hAnsi="Arial" w:cs="Arial"/>
          <w:b/>
          <w:bCs/>
          <w:sz w:val="22"/>
          <w:szCs w:val="22"/>
        </w:rPr>
        <w:t>Related party transactions</w:t>
      </w:r>
    </w:p>
    <w:p w:rsidR="00677956" w:rsidRPr="008F1613" w:rsidRDefault="00677956" w:rsidP="008555D9">
      <w:pPr>
        <w:pStyle w:val="BodyTextIndent2"/>
        <w:spacing w:after="240"/>
        <w:ind w:left="547" w:firstLine="0"/>
        <w:rPr>
          <w:rFonts w:ascii="Arial" w:hAnsi="Arial"/>
          <w:sz w:val="22"/>
          <w:szCs w:val="22"/>
        </w:rPr>
      </w:pPr>
      <w:r w:rsidRPr="008F1613">
        <w:rPr>
          <w:rFonts w:ascii="Arial" w:hAnsi="Arial"/>
          <w:sz w:val="22"/>
          <w:szCs w:val="22"/>
        </w:rPr>
        <w:t>During the years, the Company and its subsidiar</w:t>
      </w:r>
      <w:r>
        <w:rPr>
          <w:rFonts w:ascii="Arial" w:hAnsi="Arial"/>
          <w:sz w:val="22"/>
          <w:szCs w:val="22"/>
        </w:rPr>
        <w:t>y</w:t>
      </w:r>
      <w:r w:rsidRPr="008F1613">
        <w:rPr>
          <w:rFonts w:ascii="Arial" w:hAnsi="Arial"/>
          <w:sz w:val="22"/>
          <w:szCs w:val="22"/>
        </w:rPr>
        <w:t xml:space="preserve"> had significant business transactions with related parties</w:t>
      </w:r>
      <w:r w:rsidRPr="008F1613">
        <w:rPr>
          <w:rFonts w:ascii="Arial" w:hAnsi="Arial"/>
          <w:sz w:val="22"/>
          <w:szCs w:val="22"/>
          <w:cs/>
        </w:rPr>
        <w:t xml:space="preserve">. </w:t>
      </w:r>
      <w:r w:rsidRPr="008F1613">
        <w:rPr>
          <w:rFonts w:ascii="Arial" w:hAnsi="Arial"/>
          <w:sz w:val="22"/>
          <w:szCs w:val="22"/>
        </w:rPr>
        <w:t xml:space="preserve">Such transactions, which are summarised below, arose in the ordinary course of business and were concluded on commercial terms and bases </w:t>
      </w:r>
      <w:r w:rsidR="00F77CAA">
        <w:rPr>
          <w:rFonts w:ascii="Arial" w:hAnsi="Arial"/>
          <w:sz w:val="22"/>
          <w:szCs w:val="22"/>
        </w:rPr>
        <w:t>agreed upon between the Company,</w:t>
      </w:r>
      <w:r>
        <w:rPr>
          <w:rFonts w:ascii="Arial" w:hAnsi="Arial"/>
          <w:sz w:val="22"/>
          <w:szCs w:val="22"/>
        </w:rPr>
        <w:t xml:space="preserve"> its subsidiary </w:t>
      </w:r>
      <w:r w:rsidRPr="008F1613">
        <w:rPr>
          <w:rFonts w:ascii="Arial" w:hAnsi="Arial"/>
          <w:sz w:val="22"/>
          <w:szCs w:val="22"/>
        </w:rPr>
        <w:t>and those related parties</w:t>
      </w:r>
      <w:r w:rsidRPr="008F1613">
        <w:rPr>
          <w:rFonts w:ascii="Arial" w:hAnsi="Arial"/>
          <w:sz w:val="22"/>
          <w:szCs w:val="22"/>
          <w:cs/>
        </w:rPr>
        <w:t xml:space="preserve">. </w:t>
      </w:r>
      <w:r w:rsidRPr="00677956">
        <w:rPr>
          <w:rFonts w:ascii="Arial" w:hAnsi="Arial"/>
          <w:sz w:val="22"/>
          <w:szCs w:val="22"/>
        </w:rPr>
        <w:t>List of related parties and transactions are summarised below</w:t>
      </w:r>
      <w:r w:rsidRPr="00677956">
        <w:rPr>
          <w:rFonts w:ascii="Arial" w:hAnsi="Arial"/>
          <w:sz w:val="22"/>
          <w:szCs w:val="22"/>
          <w:cs/>
        </w:rPr>
        <w:t>.</w:t>
      </w:r>
    </w:p>
    <w:tbl>
      <w:tblPr>
        <w:tblW w:w="9090" w:type="dxa"/>
        <w:tblInd w:w="558" w:type="dxa"/>
        <w:tblLayout w:type="fixed"/>
        <w:tblLook w:val="0000" w:firstRow="0" w:lastRow="0" w:firstColumn="0" w:lastColumn="0" w:noHBand="0" w:noVBand="0"/>
      </w:tblPr>
      <w:tblGrid>
        <w:gridCol w:w="4320"/>
        <w:gridCol w:w="4770"/>
      </w:tblGrid>
      <w:tr w:rsidR="00677956" w:rsidRPr="008555D9" w:rsidTr="00677956">
        <w:trPr>
          <w:tblHeader/>
        </w:trPr>
        <w:tc>
          <w:tcPr>
            <w:tcW w:w="4320" w:type="dxa"/>
            <w:vAlign w:val="bottom"/>
          </w:tcPr>
          <w:p w:rsidR="00677956" w:rsidRPr="008555D9" w:rsidRDefault="00677956" w:rsidP="00677956">
            <w:pPr>
              <w:pStyle w:val="Heading8"/>
              <w:pBdr>
                <w:bottom w:val="single" w:sz="4" w:space="1" w:color="auto"/>
              </w:pBdr>
              <w:spacing w:before="0" w:after="0" w:line="380" w:lineRule="exact"/>
              <w:jc w:val="center"/>
              <w:rPr>
                <w:rFonts w:ascii="Arial" w:hAnsi="Arial" w:cs="Arial"/>
                <w:i w:val="0"/>
                <w:iCs w:val="0"/>
                <w:sz w:val="20"/>
                <w:szCs w:val="20"/>
                <w:cs/>
              </w:rPr>
            </w:pPr>
            <w:r w:rsidRPr="008555D9">
              <w:rPr>
                <w:rFonts w:ascii="Arial" w:hAnsi="Arial" w:cs="Arial"/>
                <w:i w:val="0"/>
                <w:iCs w:val="0"/>
                <w:sz w:val="20"/>
                <w:szCs w:val="20"/>
              </w:rPr>
              <w:t>Name of related parties</w:t>
            </w:r>
          </w:p>
        </w:tc>
        <w:tc>
          <w:tcPr>
            <w:tcW w:w="4770" w:type="dxa"/>
            <w:vAlign w:val="bottom"/>
          </w:tcPr>
          <w:p w:rsidR="00677956" w:rsidRPr="008555D9" w:rsidRDefault="00677956" w:rsidP="00677956">
            <w:pPr>
              <w:pStyle w:val="Heading8"/>
              <w:pBdr>
                <w:bottom w:val="single" w:sz="4" w:space="1" w:color="auto"/>
              </w:pBdr>
              <w:spacing w:before="0" w:after="0" w:line="380" w:lineRule="exact"/>
              <w:jc w:val="center"/>
              <w:rPr>
                <w:rFonts w:ascii="Arial" w:hAnsi="Arial" w:cs="Arial"/>
                <w:i w:val="0"/>
                <w:iCs w:val="0"/>
                <w:sz w:val="20"/>
                <w:szCs w:val="20"/>
                <w:cs/>
              </w:rPr>
            </w:pPr>
            <w:r w:rsidRPr="008555D9">
              <w:rPr>
                <w:rFonts w:ascii="Arial" w:hAnsi="Arial" w:cs="Arial"/>
                <w:i w:val="0"/>
                <w:iCs w:val="0"/>
                <w:sz w:val="20"/>
                <w:szCs w:val="20"/>
              </w:rPr>
              <w:t>Relationship with the Company</w:t>
            </w:r>
          </w:p>
        </w:tc>
      </w:tr>
      <w:tr w:rsidR="00677956" w:rsidRPr="008555D9" w:rsidTr="00677956">
        <w:tc>
          <w:tcPr>
            <w:tcW w:w="4320" w:type="dxa"/>
            <w:vAlign w:val="bottom"/>
          </w:tcPr>
          <w:p w:rsidR="00677956" w:rsidRPr="008555D9" w:rsidRDefault="00677956" w:rsidP="00677956">
            <w:pPr>
              <w:spacing w:line="380" w:lineRule="exact"/>
              <w:ind w:right="-144"/>
              <w:jc w:val="both"/>
              <w:rPr>
                <w:rFonts w:ascii="Arial" w:hAnsi="Arial" w:cs="Arial"/>
                <w:sz w:val="20"/>
                <w:szCs w:val="20"/>
                <w:cs/>
              </w:rPr>
            </w:pPr>
            <w:r w:rsidRPr="008555D9">
              <w:rPr>
                <w:rFonts w:ascii="Arial" w:hAnsi="Arial" w:cs="Arial"/>
                <w:sz w:val="20"/>
                <w:szCs w:val="20"/>
              </w:rPr>
              <w:t>Namu Life Plus Company Limited</w:t>
            </w:r>
          </w:p>
        </w:tc>
        <w:tc>
          <w:tcPr>
            <w:tcW w:w="4770" w:type="dxa"/>
            <w:vAlign w:val="bottom"/>
          </w:tcPr>
          <w:p w:rsidR="00677956" w:rsidRPr="008555D9" w:rsidRDefault="00677956" w:rsidP="00677956">
            <w:pPr>
              <w:spacing w:line="380" w:lineRule="exact"/>
              <w:ind w:right="-144"/>
              <w:jc w:val="center"/>
              <w:rPr>
                <w:rFonts w:ascii="Arial" w:hAnsi="Arial" w:cs="Arial"/>
                <w:sz w:val="20"/>
                <w:szCs w:val="20"/>
              </w:rPr>
            </w:pPr>
            <w:r w:rsidRPr="008555D9">
              <w:rPr>
                <w:rFonts w:ascii="Arial" w:hAnsi="Arial" w:cs="Arial"/>
                <w:sz w:val="20"/>
                <w:szCs w:val="20"/>
              </w:rPr>
              <w:t>Subsidiary company</w:t>
            </w:r>
          </w:p>
        </w:tc>
      </w:tr>
      <w:tr w:rsidR="00677956" w:rsidRPr="008555D9" w:rsidTr="00677956">
        <w:tc>
          <w:tcPr>
            <w:tcW w:w="4320" w:type="dxa"/>
            <w:vAlign w:val="bottom"/>
          </w:tcPr>
          <w:p w:rsidR="00677956" w:rsidRPr="008555D9" w:rsidRDefault="00677956" w:rsidP="00677956">
            <w:pPr>
              <w:spacing w:line="380" w:lineRule="exact"/>
              <w:ind w:right="-144"/>
              <w:jc w:val="both"/>
              <w:rPr>
                <w:rFonts w:ascii="Arial" w:hAnsi="Arial" w:cs="Arial"/>
                <w:sz w:val="20"/>
                <w:szCs w:val="20"/>
                <w:cs/>
              </w:rPr>
            </w:pPr>
            <w:r w:rsidRPr="008555D9">
              <w:rPr>
                <w:rFonts w:ascii="Arial" w:hAnsi="Arial" w:cs="Arial"/>
                <w:sz w:val="20"/>
                <w:szCs w:val="20"/>
              </w:rPr>
              <w:t>PM Chemical Company Limited</w:t>
            </w:r>
          </w:p>
        </w:tc>
        <w:tc>
          <w:tcPr>
            <w:tcW w:w="4770" w:type="dxa"/>
            <w:vAlign w:val="bottom"/>
          </w:tcPr>
          <w:p w:rsidR="00677956" w:rsidRPr="008555D9" w:rsidRDefault="00677956" w:rsidP="00677956">
            <w:pPr>
              <w:spacing w:line="380" w:lineRule="exact"/>
              <w:ind w:right="-144"/>
              <w:jc w:val="center"/>
              <w:rPr>
                <w:rFonts w:ascii="Arial" w:hAnsi="Arial" w:cs="Arial"/>
                <w:sz w:val="20"/>
                <w:szCs w:val="20"/>
                <w:cs/>
              </w:rPr>
            </w:pPr>
            <w:r w:rsidRPr="008555D9">
              <w:rPr>
                <w:rFonts w:ascii="Arial" w:hAnsi="Arial" w:cs="Arial"/>
                <w:sz w:val="20"/>
                <w:szCs w:val="20"/>
              </w:rPr>
              <w:t xml:space="preserve">Related by </w:t>
            </w:r>
            <w:r w:rsidR="00F2427C">
              <w:rPr>
                <w:rFonts w:ascii="Arial" w:hAnsi="Arial" w:cs="Arial"/>
                <w:sz w:val="20"/>
                <w:szCs w:val="20"/>
              </w:rPr>
              <w:t xml:space="preserve">common </w:t>
            </w:r>
            <w:r w:rsidRPr="008555D9">
              <w:rPr>
                <w:rFonts w:ascii="Arial" w:hAnsi="Arial" w:cs="Arial"/>
                <w:sz w:val="20"/>
                <w:szCs w:val="20"/>
              </w:rPr>
              <w:t>shareholder</w:t>
            </w:r>
            <w:r w:rsidR="00F77CAA">
              <w:rPr>
                <w:rFonts w:ascii="Arial" w:hAnsi="Arial" w:cs="Arial"/>
                <w:sz w:val="20"/>
                <w:szCs w:val="20"/>
              </w:rPr>
              <w:t xml:space="preserve"> and director</w:t>
            </w:r>
          </w:p>
        </w:tc>
      </w:tr>
      <w:tr w:rsidR="00677956" w:rsidRPr="008555D9" w:rsidTr="00F77CAA">
        <w:tc>
          <w:tcPr>
            <w:tcW w:w="4320" w:type="dxa"/>
          </w:tcPr>
          <w:p w:rsidR="00677956" w:rsidRPr="008555D9" w:rsidRDefault="00677956" w:rsidP="00F77CAA">
            <w:pPr>
              <w:spacing w:line="380" w:lineRule="exact"/>
              <w:ind w:right="-144"/>
              <w:rPr>
                <w:rFonts w:ascii="Arial" w:hAnsi="Arial" w:cs="Arial"/>
                <w:sz w:val="20"/>
                <w:szCs w:val="20"/>
              </w:rPr>
            </w:pPr>
            <w:r w:rsidRPr="008555D9">
              <w:rPr>
                <w:rFonts w:ascii="Arial" w:hAnsi="Arial" w:cs="Arial"/>
                <w:sz w:val="20"/>
                <w:szCs w:val="20"/>
              </w:rPr>
              <w:t xml:space="preserve">RIYA HOME </w:t>
            </w:r>
            <w:r w:rsidRPr="008555D9">
              <w:rPr>
                <w:rFonts w:ascii="Arial" w:hAnsi="Arial"/>
                <w:sz w:val="20"/>
                <w:szCs w:val="20"/>
                <w:cs/>
              </w:rPr>
              <w:t>(</w:t>
            </w:r>
            <w:r w:rsidRPr="008555D9">
              <w:rPr>
                <w:rFonts w:ascii="Arial" w:hAnsi="Arial" w:cs="Arial"/>
                <w:sz w:val="20"/>
                <w:szCs w:val="20"/>
              </w:rPr>
              <w:t>HOLDING</w:t>
            </w:r>
            <w:r w:rsidRPr="008555D9">
              <w:rPr>
                <w:rFonts w:ascii="Arial" w:hAnsi="Arial"/>
                <w:sz w:val="20"/>
                <w:szCs w:val="20"/>
                <w:cs/>
              </w:rPr>
              <w:t xml:space="preserve">) </w:t>
            </w:r>
            <w:r w:rsidRPr="008555D9">
              <w:rPr>
                <w:rFonts w:ascii="Arial" w:hAnsi="Arial" w:cs="Arial"/>
                <w:sz w:val="20"/>
                <w:szCs w:val="20"/>
              </w:rPr>
              <w:t xml:space="preserve">LIMITED </w:t>
            </w:r>
          </w:p>
        </w:tc>
        <w:tc>
          <w:tcPr>
            <w:tcW w:w="4770" w:type="dxa"/>
            <w:vAlign w:val="bottom"/>
          </w:tcPr>
          <w:p w:rsidR="00677956" w:rsidRPr="008555D9" w:rsidRDefault="00677956" w:rsidP="00677956">
            <w:pPr>
              <w:spacing w:line="380" w:lineRule="exact"/>
              <w:ind w:right="-144"/>
              <w:jc w:val="center"/>
              <w:rPr>
                <w:rFonts w:ascii="Arial" w:hAnsi="Arial" w:cs="Arial"/>
                <w:sz w:val="20"/>
                <w:szCs w:val="20"/>
              </w:rPr>
            </w:pPr>
            <w:r w:rsidRPr="008555D9">
              <w:rPr>
                <w:rFonts w:ascii="Arial" w:hAnsi="Arial" w:cs="Arial"/>
                <w:sz w:val="20"/>
                <w:szCs w:val="20"/>
              </w:rPr>
              <w:t xml:space="preserve">Related by </w:t>
            </w:r>
            <w:r w:rsidR="00F2427C">
              <w:rPr>
                <w:rFonts w:ascii="Arial" w:hAnsi="Arial" w:cs="Arial"/>
                <w:sz w:val="20"/>
                <w:szCs w:val="20"/>
              </w:rPr>
              <w:t xml:space="preserve">common </w:t>
            </w:r>
            <w:r w:rsidRPr="008555D9">
              <w:rPr>
                <w:rFonts w:ascii="Arial" w:hAnsi="Arial" w:cs="Arial"/>
                <w:sz w:val="20"/>
                <w:szCs w:val="20"/>
              </w:rPr>
              <w:t xml:space="preserve">shareholder </w:t>
            </w:r>
            <w:r w:rsidR="00F77CAA">
              <w:rPr>
                <w:rFonts w:ascii="Arial" w:hAnsi="Arial" w:cs="Arial"/>
                <w:sz w:val="20"/>
                <w:szCs w:val="20"/>
              </w:rPr>
              <w:t xml:space="preserve">and director         </w:t>
            </w:r>
            <w:r w:rsidR="00F77CAA">
              <w:rPr>
                <w:rFonts w:ascii="Arial" w:hAnsi="Arial"/>
                <w:sz w:val="20"/>
                <w:szCs w:val="20"/>
                <w:cs/>
              </w:rPr>
              <w:t>(</w:t>
            </w:r>
            <w:r w:rsidR="00F77CAA">
              <w:rPr>
                <w:rFonts w:ascii="Arial" w:hAnsi="Arial" w:cs="Arial"/>
                <w:sz w:val="20"/>
                <w:szCs w:val="20"/>
              </w:rPr>
              <w:t xml:space="preserve">Related party </w:t>
            </w:r>
            <w:r w:rsidRPr="008555D9">
              <w:rPr>
                <w:rFonts w:ascii="Arial" w:hAnsi="Arial" w:cs="Arial"/>
                <w:sz w:val="20"/>
                <w:szCs w:val="20"/>
              </w:rPr>
              <w:t>until January 2015</w:t>
            </w:r>
            <w:r w:rsidR="00F77CAA">
              <w:rPr>
                <w:rFonts w:ascii="Arial" w:hAnsi="Arial"/>
                <w:sz w:val="20"/>
                <w:szCs w:val="20"/>
                <w:cs/>
              </w:rPr>
              <w:t>)</w:t>
            </w:r>
          </w:p>
        </w:tc>
      </w:tr>
    </w:tbl>
    <w:p w:rsidR="00D97F1C" w:rsidRDefault="00D97F1C">
      <w:pPr>
        <w:overflowPunct/>
        <w:autoSpaceDE/>
        <w:autoSpaceDN/>
        <w:adjustRightInd/>
        <w:textAlignment w:val="auto"/>
        <w:rPr>
          <w:rFonts w:ascii="Arial" w:hAnsi="Arial" w:cs="Arial"/>
          <w:sz w:val="20"/>
          <w:szCs w:val="20"/>
        </w:rPr>
      </w:pPr>
      <w:r>
        <w:rPr>
          <w:rFonts w:ascii="Arial" w:hAnsi="Arial"/>
          <w:sz w:val="20"/>
          <w:szCs w:val="20"/>
          <w:cs/>
        </w:rPr>
        <w:br w:type="page"/>
      </w:r>
    </w:p>
    <w:tbl>
      <w:tblPr>
        <w:tblW w:w="9270" w:type="dxa"/>
        <w:tblInd w:w="558" w:type="dxa"/>
        <w:tblLayout w:type="fixed"/>
        <w:tblLook w:val="0000" w:firstRow="0" w:lastRow="0" w:firstColumn="0" w:lastColumn="0" w:noHBand="0" w:noVBand="0"/>
      </w:tblPr>
      <w:tblGrid>
        <w:gridCol w:w="2070"/>
        <w:gridCol w:w="900"/>
        <w:gridCol w:w="270"/>
        <w:gridCol w:w="540"/>
        <w:gridCol w:w="180"/>
        <w:gridCol w:w="180"/>
        <w:gridCol w:w="270"/>
        <w:gridCol w:w="1170"/>
        <w:gridCol w:w="1170"/>
        <w:gridCol w:w="2520"/>
      </w:tblGrid>
      <w:tr w:rsidR="00E63C73" w:rsidRPr="00F2427C" w:rsidTr="00E83858">
        <w:tc>
          <w:tcPr>
            <w:tcW w:w="2070" w:type="dxa"/>
          </w:tcPr>
          <w:p w:rsidR="00E63C73" w:rsidRPr="00F2427C" w:rsidRDefault="00E63C73" w:rsidP="00F77CAA">
            <w:pPr>
              <w:spacing w:line="320" w:lineRule="exact"/>
              <w:ind w:left="162" w:right="-108" w:hanging="162"/>
              <w:jc w:val="both"/>
              <w:rPr>
                <w:rFonts w:ascii="Arial" w:hAnsi="Arial" w:cs="Arial"/>
                <w:sz w:val="16"/>
                <w:szCs w:val="16"/>
              </w:rPr>
            </w:pPr>
          </w:p>
        </w:tc>
        <w:tc>
          <w:tcPr>
            <w:tcW w:w="2340" w:type="dxa"/>
            <w:gridSpan w:val="6"/>
          </w:tcPr>
          <w:p w:rsidR="00E63C73" w:rsidRPr="00F2427C" w:rsidRDefault="00E63C73" w:rsidP="00F77CAA">
            <w:pPr>
              <w:spacing w:line="320" w:lineRule="exact"/>
              <w:ind w:left="162" w:right="-108" w:hanging="162"/>
              <w:jc w:val="center"/>
              <w:rPr>
                <w:rFonts w:ascii="Arial" w:hAnsi="Arial" w:cs="Arial"/>
                <w:sz w:val="16"/>
                <w:szCs w:val="16"/>
              </w:rPr>
            </w:pPr>
          </w:p>
        </w:tc>
        <w:tc>
          <w:tcPr>
            <w:tcW w:w="2340" w:type="dxa"/>
            <w:gridSpan w:val="2"/>
          </w:tcPr>
          <w:p w:rsidR="00E63C73" w:rsidRPr="00F2427C" w:rsidRDefault="00E63C73" w:rsidP="00F77CAA">
            <w:pPr>
              <w:spacing w:line="320" w:lineRule="exact"/>
              <w:ind w:left="162" w:right="-108" w:hanging="162"/>
              <w:jc w:val="center"/>
              <w:rPr>
                <w:rFonts w:ascii="Arial" w:hAnsi="Arial" w:cs="Arial"/>
                <w:sz w:val="16"/>
                <w:szCs w:val="16"/>
              </w:rPr>
            </w:pPr>
          </w:p>
        </w:tc>
        <w:tc>
          <w:tcPr>
            <w:tcW w:w="2520" w:type="dxa"/>
          </w:tcPr>
          <w:p w:rsidR="00E63C73" w:rsidRPr="00F2427C" w:rsidRDefault="00E63C73" w:rsidP="00F77CAA">
            <w:pPr>
              <w:spacing w:line="320" w:lineRule="exact"/>
              <w:ind w:left="162" w:hanging="162"/>
              <w:jc w:val="right"/>
              <w:rPr>
                <w:rFonts w:ascii="Arial" w:hAnsi="Arial" w:cs="Arial"/>
                <w:sz w:val="16"/>
                <w:szCs w:val="16"/>
              </w:rPr>
            </w:pPr>
            <w:r w:rsidRPr="00F2427C">
              <w:rPr>
                <w:rFonts w:ascii="Arial" w:hAnsi="Arial"/>
                <w:sz w:val="16"/>
                <w:szCs w:val="16"/>
                <w:cs/>
              </w:rPr>
              <w:t>(</w:t>
            </w:r>
            <w:r w:rsidRPr="00F2427C">
              <w:rPr>
                <w:rFonts w:ascii="Arial" w:hAnsi="Arial" w:cs="Arial"/>
                <w:sz w:val="16"/>
                <w:szCs w:val="16"/>
              </w:rPr>
              <w:t>Unit</w:t>
            </w:r>
            <w:r w:rsidRPr="00F2427C">
              <w:rPr>
                <w:rFonts w:ascii="Arial" w:hAnsi="Arial"/>
                <w:sz w:val="16"/>
                <w:szCs w:val="16"/>
                <w:cs/>
              </w:rPr>
              <w:t xml:space="preserve">: </w:t>
            </w:r>
            <w:r w:rsidRPr="00F2427C">
              <w:rPr>
                <w:rFonts w:ascii="Arial" w:hAnsi="Arial" w:cs="Arial"/>
                <w:sz w:val="16"/>
                <w:szCs w:val="16"/>
              </w:rPr>
              <w:t>Baht</w:t>
            </w:r>
            <w:r w:rsidRPr="00F2427C">
              <w:rPr>
                <w:rFonts w:ascii="Arial" w:hAnsi="Arial"/>
                <w:sz w:val="16"/>
                <w:szCs w:val="16"/>
                <w:cs/>
              </w:rPr>
              <w:t>)</w:t>
            </w:r>
          </w:p>
        </w:tc>
      </w:tr>
      <w:tr w:rsidR="00E63C73" w:rsidRPr="00F2427C" w:rsidTr="00E83858">
        <w:tc>
          <w:tcPr>
            <w:tcW w:w="2070" w:type="dxa"/>
          </w:tcPr>
          <w:p w:rsidR="00E63C73" w:rsidRPr="00F2427C" w:rsidRDefault="00E63C73" w:rsidP="00F77CAA">
            <w:pPr>
              <w:spacing w:line="320" w:lineRule="exact"/>
              <w:ind w:left="162" w:right="-108" w:hanging="162"/>
              <w:jc w:val="both"/>
              <w:rPr>
                <w:rFonts w:ascii="Arial" w:hAnsi="Arial" w:cs="Arial"/>
                <w:sz w:val="16"/>
                <w:szCs w:val="16"/>
              </w:rPr>
            </w:pPr>
          </w:p>
        </w:tc>
        <w:tc>
          <w:tcPr>
            <w:tcW w:w="2340" w:type="dxa"/>
            <w:gridSpan w:val="6"/>
          </w:tcPr>
          <w:p w:rsidR="00E63C73" w:rsidRPr="00F2427C" w:rsidRDefault="00E63C73" w:rsidP="00F77CAA">
            <w:pPr>
              <w:spacing w:line="320" w:lineRule="exact"/>
              <w:ind w:left="162" w:right="-108" w:hanging="162"/>
              <w:jc w:val="center"/>
              <w:rPr>
                <w:rFonts w:ascii="Arial" w:hAnsi="Arial" w:cs="Arial"/>
                <w:sz w:val="16"/>
                <w:szCs w:val="16"/>
              </w:rPr>
            </w:pPr>
            <w:r w:rsidRPr="00F2427C">
              <w:rPr>
                <w:rFonts w:ascii="Arial" w:hAnsi="Arial" w:cs="Arial"/>
                <w:sz w:val="16"/>
                <w:szCs w:val="16"/>
              </w:rPr>
              <w:t>Consolidated</w:t>
            </w:r>
          </w:p>
        </w:tc>
        <w:tc>
          <w:tcPr>
            <w:tcW w:w="2340" w:type="dxa"/>
            <w:gridSpan w:val="2"/>
          </w:tcPr>
          <w:p w:rsidR="00E63C73" w:rsidRPr="00F2427C" w:rsidRDefault="00E63C73" w:rsidP="00F77CAA">
            <w:pPr>
              <w:spacing w:line="320" w:lineRule="exact"/>
              <w:ind w:left="162" w:right="-108" w:hanging="162"/>
              <w:jc w:val="center"/>
              <w:rPr>
                <w:rFonts w:ascii="Arial" w:hAnsi="Arial" w:cs="Arial"/>
                <w:sz w:val="16"/>
                <w:szCs w:val="16"/>
              </w:rPr>
            </w:pPr>
            <w:r w:rsidRPr="00F2427C">
              <w:rPr>
                <w:rFonts w:ascii="Arial" w:hAnsi="Arial" w:cs="Arial"/>
                <w:sz w:val="16"/>
                <w:szCs w:val="16"/>
              </w:rPr>
              <w:t>Separate</w:t>
            </w:r>
          </w:p>
        </w:tc>
        <w:tc>
          <w:tcPr>
            <w:tcW w:w="2520" w:type="dxa"/>
          </w:tcPr>
          <w:p w:rsidR="00E63C73" w:rsidRPr="00F2427C" w:rsidRDefault="00E63C73" w:rsidP="00F77CAA">
            <w:pPr>
              <w:spacing w:line="320" w:lineRule="exact"/>
              <w:ind w:left="162" w:hanging="162"/>
              <w:jc w:val="right"/>
              <w:rPr>
                <w:rFonts w:ascii="Arial" w:hAnsi="Arial" w:cs="Arial"/>
                <w:sz w:val="16"/>
                <w:szCs w:val="16"/>
              </w:rPr>
            </w:pPr>
          </w:p>
        </w:tc>
      </w:tr>
      <w:tr w:rsidR="00E63C73" w:rsidRPr="00F2427C" w:rsidTr="00E83858">
        <w:tc>
          <w:tcPr>
            <w:tcW w:w="2070" w:type="dxa"/>
          </w:tcPr>
          <w:p w:rsidR="00E63C73" w:rsidRPr="00F2427C" w:rsidRDefault="00E63C73" w:rsidP="00F77CAA">
            <w:pPr>
              <w:spacing w:line="320" w:lineRule="exact"/>
              <w:ind w:left="162" w:right="-108" w:hanging="162"/>
              <w:jc w:val="both"/>
              <w:rPr>
                <w:rFonts w:ascii="Arial" w:hAnsi="Arial" w:cs="Arial"/>
                <w:sz w:val="16"/>
                <w:szCs w:val="16"/>
              </w:rPr>
            </w:pPr>
          </w:p>
        </w:tc>
        <w:tc>
          <w:tcPr>
            <w:tcW w:w="2340" w:type="dxa"/>
            <w:gridSpan w:val="6"/>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financial statements</w:t>
            </w:r>
          </w:p>
        </w:tc>
        <w:tc>
          <w:tcPr>
            <w:tcW w:w="2340" w:type="dxa"/>
            <w:gridSpan w:val="2"/>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financial statements</w:t>
            </w:r>
          </w:p>
        </w:tc>
        <w:tc>
          <w:tcPr>
            <w:tcW w:w="2520" w:type="dxa"/>
            <w:vAlign w:val="bottom"/>
          </w:tcPr>
          <w:p w:rsidR="00E63C73" w:rsidRPr="00F2427C" w:rsidRDefault="00E63C73" w:rsidP="00F77CAA">
            <w:pPr>
              <w:spacing w:line="320" w:lineRule="exact"/>
              <w:jc w:val="center"/>
              <w:rPr>
                <w:rFonts w:ascii="Arial" w:hAnsi="Arial" w:cs="Arial"/>
                <w:sz w:val="16"/>
                <w:szCs w:val="16"/>
              </w:rPr>
            </w:pPr>
          </w:p>
        </w:tc>
      </w:tr>
      <w:tr w:rsidR="00E63C73" w:rsidRPr="00F2427C" w:rsidTr="00E83858">
        <w:tc>
          <w:tcPr>
            <w:tcW w:w="2070" w:type="dxa"/>
          </w:tcPr>
          <w:p w:rsidR="00E63C73" w:rsidRPr="00F2427C" w:rsidRDefault="00E63C73" w:rsidP="00F77CAA">
            <w:pPr>
              <w:spacing w:line="320" w:lineRule="exact"/>
              <w:ind w:left="162" w:right="-108" w:hanging="162"/>
              <w:jc w:val="both"/>
              <w:rPr>
                <w:rFonts w:ascii="Arial" w:hAnsi="Arial" w:cs="Arial"/>
                <w:sz w:val="16"/>
                <w:szCs w:val="16"/>
              </w:rPr>
            </w:pPr>
          </w:p>
        </w:tc>
        <w:tc>
          <w:tcPr>
            <w:tcW w:w="1170" w:type="dxa"/>
            <w:gridSpan w:val="2"/>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2016</w:t>
            </w:r>
          </w:p>
        </w:tc>
        <w:tc>
          <w:tcPr>
            <w:tcW w:w="1170" w:type="dxa"/>
            <w:gridSpan w:val="4"/>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2015</w:t>
            </w:r>
          </w:p>
        </w:tc>
        <w:tc>
          <w:tcPr>
            <w:tcW w:w="1170" w:type="dxa"/>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2016</w:t>
            </w:r>
          </w:p>
        </w:tc>
        <w:tc>
          <w:tcPr>
            <w:tcW w:w="1170" w:type="dxa"/>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2015</w:t>
            </w:r>
          </w:p>
        </w:tc>
        <w:tc>
          <w:tcPr>
            <w:tcW w:w="2520" w:type="dxa"/>
            <w:vAlign w:val="bottom"/>
          </w:tcPr>
          <w:p w:rsidR="00E63C73" w:rsidRPr="00F2427C" w:rsidRDefault="00E63C73" w:rsidP="00F77CAA">
            <w:pPr>
              <w:pBdr>
                <w:bottom w:val="single" w:sz="6" w:space="1" w:color="auto"/>
              </w:pBdr>
              <w:spacing w:line="320" w:lineRule="exact"/>
              <w:jc w:val="center"/>
              <w:rPr>
                <w:rFonts w:ascii="Arial" w:hAnsi="Arial" w:cs="Arial"/>
                <w:sz w:val="16"/>
                <w:szCs w:val="16"/>
              </w:rPr>
            </w:pPr>
            <w:r w:rsidRPr="00F2427C">
              <w:rPr>
                <w:rFonts w:ascii="Arial" w:hAnsi="Arial" w:cs="Arial"/>
                <w:sz w:val="16"/>
                <w:szCs w:val="16"/>
              </w:rPr>
              <w:t>Transfer pricing policy</w:t>
            </w:r>
          </w:p>
        </w:tc>
      </w:tr>
      <w:tr w:rsidR="00F77CAA" w:rsidRPr="00F2427C" w:rsidTr="00E83858">
        <w:tc>
          <w:tcPr>
            <w:tcW w:w="2970" w:type="dxa"/>
            <w:gridSpan w:val="2"/>
          </w:tcPr>
          <w:p w:rsidR="00F77CAA" w:rsidRPr="00F2427C" w:rsidRDefault="00F77CAA" w:rsidP="00F77CAA">
            <w:pPr>
              <w:spacing w:line="320" w:lineRule="exact"/>
              <w:ind w:left="162" w:hanging="162"/>
              <w:rPr>
                <w:rFonts w:ascii="Arial" w:hAnsi="Arial" w:cs="Arial"/>
                <w:b/>
                <w:bCs/>
                <w:sz w:val="16"/>
                <w:szCs w:val="16"/>
              </w:rPr>
            </w:pPr>
          </w:p>
        </w:tc>
        <w:tc>
          <w:tcPr>
            <w:tcW w:w="270" w:type="dxa"/>
          </w:tcPr>
          <w:p w:rsidR="00F77CAA" w:rsidRPr="00F2427C" w:rsidRDefault="00F77CAA" w:rsidP="00F77CAA">
            <w:pPr>
              <w:tabs>
                <w:tab w:val="decimal" w:pos="792"/>
              </w:tabs>
              <w:spacing w:line="320" w:lineRule="exact"/>
              <w:rPr>
                <w:rFonts w:ascii="Arial" w:hAnsi="Arial" w:cs="Arial"/>
                <w:sz w:val="16"/>
                <w:szCs w:val="16"/>
              </w:rPr>
            </w:pPr>
          </w:p>
        </w:tc>
        <w:tc>
          <w:tcPr>
            <w:tcW w:w="1170" w:type="dxa"/>
            <w:gridSpan w:val="4"/>
          </w:tcPr>
          <w:p w:rsidR="00F77CAA" w:rsidRPr="00F2427C" w:rsidRDefault="00F77CAA" w:rsidP="00F77CAA">
            <w:pPr>
              <w:tabs>
                <w:tab w:val="decimal" w:pos="792"/>
              </w:tabs>
              <w:spacing w:line="320" w:lineRule="exact"/>
              <w:rPr>
                <w:rFonts w:ascii="Arial" w:hAnsi="Arial" w:cs="Arial"/>
                <w:sz w:val="16"/>
                <w:szCs w:val="16"/>
              </w:rPr>
            </w:pPr>
          </w:p>
        </w:tc>
        <w:tc>
          <w:tcPr>
            <w:tcW w:w="1170" w:type="dxa"/>
          </w:tcPr>
          <w:p w:rsidR="00F77CAA" w:rsidRPr="00F2427C" w:rsidRDefault="00F77CAA" w:rsidP="00F77CAA">
            <w:pPr>
              <w:tabs>
                <w:tab w:val="decimal" w:pos="792"/>
              </w:tabs>
              <w:spacing w:line="320" w:lineRule="exact"/>
              <w:rPr>
                <w:rFonts w:ascii="Arial" w:hAnsi="Arial" w:cs="Arial"/>
                <w:sz w:val="16"/>
                <w:szCs w:val="16"/>
              </w:rPr>
            </w:pPr>
          </w:p>
        </w:tc>
        <w:tc>
          <w:tcPr>
            <w:tcW w:w="1170" w:type="dxa"/>
          </w:tcPr>
          <w:p w:rsidR="00F77CAA" w:rsidRPr="00F2427C" w:rsidRDefault="00F77CAA" w:rsidP="00F77CAA">
            <w:pPr>
              <w:tabs>
                <w:tab w:val="decimal" w:pos="792"/>
              </w:tabs>
              <w:spacing w:line="320" w:lineRule="exact"/>
              <w:rPr>
                <w:rFonts w:ascii="Arial" w:hAnsi="Arial" w:cs="Arial"/>
                <w:sz w:val="16"/>
                <w:szCs w:val="16"/>
              </w:rPr>
            </w:pPr>
          </w:p>
        </w:tc>
        <w:tc>
          <w:tcPr>
            <w:tcW w:w="2520" w:type="dxa"/>
          </w:tcPr>
          <w:p w:rsidR="00F77CAA" w:rsidRPr="00F2427C" w:rsidRDefault="00F77CAA" w:rsidP="00F77CAA">
            <w:pPr>
              <w:spacing w:line="320" w:lineRule="exact"/>
              <w:ind w:right="-108"/>
              <w:jc w:val="center"/>
              <w:rPr>
                <w:rFonts w:ascii="Arial" w:hAnsi="Arial" w:cs="Arial"/>
                <w:sz w:val="16"/>
                <w:szCs w:val="16"/>
              </w:rPr>
            </w:pPr>
            <w:r w:rsidRPr="00F2427C">
              <w:rPr>
                <w:rFonts w:ascii="Arial" w:hAnsi="Arial"/>
                <w:sz w:val="16"/>
                <w:szCs w:val="16"/>
                <w:cs/>
              </w:rPr>
              <w:t>(</w:t>
            </w:r>
            <w:r w:rsidRPr="00F2427C">
              <w:rPr>
                <w:rFonts w:ascii="Arial" w:hAnsi="Arial" w:cs="Arial"/>
                <w:sz w:val="16"/>
                <w:szCs w:val="16"/>
              </w:rPr>
              <w:t>For 2016</w:t>
            </w:r>
            <w:r w:rsidRPr="00F2427C">
              <w:rPr>
                <w:rFonts w:ascii="Arial" w:hAnsi="Arial"/>
                <w:sz w:val="16"/>
                <w:szCs w:val="16"/>
                <w:cs/>
              </w:rPr>
              <w:t>)</w:t>
            </w:r>
          </w:p>
        </w:tc>
      </w:tr>
      <w:tr w:rsidR="00E63C73" w:rsidRPr="00F2427C" w:rsidTr="00E83858">
        <w:tc>
          <w:tcPr>
            <w:tcW w:w="3960" w:type="dxa"/>
            <w:gridSpan w:val="5"/>
          </w:tcPr>
          <w:p w:rsidR="00E63C73" w:rsidRPr="00F2427C" w:rsidRDefault="00E63C73" w:rsidP="00F77CAA">
            <w:pPr>
              <w:tabs>
                <w:tab w:val="decimal" w:pos="792"/>
              </w:tabs>
              <w:spacing w:line="320" w:lineRule="exact"/>
              <w:rPr>
                <w:rFonts w:ascii="Arial" w:hAnsi="Arial" w:cs="Arial"/>
                <w:sz w:val="16"/>
                <w:szCs w:val="16"/>
              </w:rPr>
            </w:pPr>
            <w:r w:rsidRPr="00F2427C">
              <w:rPr>
                <w:rFonts w:ascii="Arial" w:hAnsi="Arial" w:cs="Arial"/>
                <w:sz w:val="16"/>
                <w:szCs w:val="16"/>
                <w:u w:val="single"/>
              </w:rPr>
              <w:t>Transa</w:t>
            </w:r>
            <w:r w:rsidR="00E83858" w:rsidRPr="00F2427C">
              <w:rPr>
                <w:rFonts w:ascii="Arial" w:hAnsi="Arial" w:cs="Arial"/>
                <w:sz w:val="16"/>
                <w:szCs w:val="16"/>
                <w:u w:val="single"/>
              </w:rPr>
              <w:t>ctions with subsidiary company</w:t>
            </w:r>
          </w:p>
        </w:tc>
        <w:tc>
          <w:tcPr>
            <w:tcW w:w="450" w:type="dxa"/>
            <w:gridSpan w:val="2"/>
          </w:tcPr>
          <w:p w:rsidR="00E63C73" w:rsidRPr="00F2427C" w:rsidRDefault="00E63C73" w:rsidP="00F77CAA">
            <w:pPr>
              <w:tabs>
                <w:tab w:val="decimal" w:pos="792"/>
              </w:tabs>
              <w:spacing w:line="320" w:lineRule="exact"/>
              <w:rPr>
                <w:rFonts w:ascii="Arial" w:hAnsi="Arial" w:cs="Arial"/>
                <w:sz w:val="16"/>
                <w:szCs w:val="16"/>
              </w:rPr>
            </w:pPr>
          </w:p>
        </w:tc>
        <w:tc>
          <w:tcPr>
            <w:tcW w:w="1170" w:type="dxa"/>
          </w:tcPr>
          <w:p w:rsidR="00E63C73" w:rsidRPr="00F2427C" w:rsidRDefault="00E63C73" w:rsidP="00F77CAA">
            <w:pPr>
              <w:tabs>
                <w:tab w:val="decimal" w:pos="792"/>
              </w:tabs>
              <w:spacing w:line="320" w:lineRule="exact"/>
              <w:rPr>
                <w:rFonts w:ascii="Arial" w:hAnsi="Arial" w:cs="Arial"/>
                <w:sz w:val="16"/>
                <w:szCs w:val="16"/>
              </w:rPr>
            </w:pPr>
          </w:p>
        </w:tc>
        <w:tc>
          <w:tcPr>
            <w:tcW w:w="1170" w:type="dxa"/>
          </w:tcPr>
          <w:p w:rsidR="00E63C73" w:rsidRPr="00F2427C" w:rsidRDefault="00E63C73" w:rsidP="00F77CAA">
            <w:pPr>
              <w:tabs>
                <w:tab w:val="decimal" w:pos="792"/>
              </w:tabs>
              <w:spacing w:line="320" w:lineRule="exact"/>
              <w:rPr>
                <w:rFonts w:ascii="Arial" w:hAnsi="Arial" w:cs="Arial"/>
                <w:sz w:val="16"/>
                <w:szCs w:val="16"/>
              </w:rPr>
            </w:pPr>
          </w:p>
        </w:tc>
        <w:tc>
          <w:tcPr>
            <w:tcW w:w="2520" w:type="dxa"/>
          </w:tcPr>
          <w:p w:rsidR="00E63C73" w:rsidRPr="00F2427C" w:rsidRDefault="00E63C73" w:rsidP="00F77CAA">
            <w:pPr>
              <w:spacing w:line="320" w:lineRule="exact"/>
              <w:ind w:right="-108"/>
              <w:jc w:val="right"/>
              <w:rPr>
                <w:rFonts w:ascii="Arial" w:hAnsi="Arial" w:cs="Arial"/>
                <w:b/>
                <w:bCs/>
                <w:sz w:val="16"/>
                <w:szCs w:val="16"/>
              </w:rPr>
            </w:pPr>
          </w:p>
        </w:tc>
      </w:tr>
      <w:tr w:rsidR="00E63C73" w:rsidRPr="00F2427C" w:rsidTr="00E83858">
        <w:tc>
          <w:tcPr>
            <w:tcW w:w="4410" w:type="dxa"/>
            <w:gridSpan w:val="7"/>
          </w:tcPr>
          <w:p w:rsidR="00E63C73" w:rsidRPr="00F2427C" w:rsidRDefault="00E63C73" w:rsidP="00F77CAA">
            <w:pPr>
              <w:spacing w:line="320" w:lineRule="exact"/>
              <w:ind w:left="162" w:hanging="162"/>
              <w:jc w:val="thaiDistribute"/>
              <w:rPr>
                <w:rFonts w:ascii="Arial" w:hAnsi="Arial" w:cs="Arial"/>
                <w:spacing w:val="-8"/>
                <w:sz w:val="16"/>
                <w:szCs w:val="16"/>
              </w:rPr>
            </w:pPr>
            <w:r w:rsidRPr="00F2427C">
              <w:rPr>
                <w:rFonts w:ascii="Arial" w:hAnsi="Arial"/>
                <w:spacing w:val="-8"/>
                <w:sz w:val="16"/>
                <w:szCs w:val="16"/>
                <w:cs/>
              </w:rPr>
              <w:t>(</w:t>
            </w:r>
            <w:r w:rsidRPr="00F2427C">
              <w:rPr>
                <w:rFonts w:ascii="Arial" w:hAnsi="Arial" w:cs="Arial"/>
                <w:sz w:val="16"/>
                <w:szCs w:val="16"/>
              </w:rPr>
              <w:t>eliminated</w:t>
            </w:r>
            <w:r w:rsidRPr="00F2427C">
              <w:rPr>
                <w:rFonts w:ascii="Arial" w:hAnsi="Arial" w:cs="Arial"/>
                <w:spacing w:val="-8"/>
                <w:sz w:val="16"/>
                <w:szCs w:val="16"/>
              </w:rPr>
              <w:t xml:space="preserve"> from the consolidated financial statements</w:t>
            </w:r>
            <w:r w:rsidRPr="00F2427C">
              <w:rPr>
                <w:rFonts w:ascii="Arial" w:hAnsi="Arial"/>
                <w:spacing w:val="-8"/>
                <w:sz w:val="16"/>
                <w:szCs w:val="16"/>
                <w:cs/>
              </w:rPr>
              <w:t>)</w:t>
            </w:r>
          </w:p>
        </w:tc>
        <w:tc>
          <w:tcPr>
            <w:tcW w:w="1170" w:type="dxa"/>
          </w:tcPr>
          <w:p w:rsidR="00E63C73" w:rsidRPr="00F2427C" w:rsidRDefault="00E63C73" w:rsidP="00F77CAA">
            <w:pPr>
              <w:tabs>
                <w:tab w:val="decimal" w:pos="792"/>
              </w:tabs>
              <w:spacing w:line="320" w:lineRule="exact"/>
              <w:ind w:left="-108" w:right="29"/>
              <w:jc w:val="right"/>
              <w:rPr>
                <w:rFonts w:ascii="Arial" w:hAnsi="Arial" w:cs="Arial"/>
                <w:spacing w:val="-8"/>
                <w:sz w:val="16"/>
                <w:szCs w:val="16"/>
              </w:rPr>
            </w:pPr>
          </w:p>
        </w:tc>
        <w:tc>
          <w:tcPr>
            <w:tcW w:w="1170" w:type="dxa"/>
          </w:tcPr>
          <w:p w:rsidR="00E63C73" w:rsidRPr="00F2427C" w:rsidRDefault="00E63C73" w:rsidP="00F77CAA">
            <w:pPr>
              <w:tabs>
                <w:tab w:val="decimal" w:pos="792"/>
              </w:tabs>
              <w:spacing w:line="320" w:lineRule="exact"/>
              <w:ind w:left="-108" w:right="29"/>
              <w:jc w:val="right"/>
              <w:rPr>
                <w:rFonts w:ascii="Arial" w:hAnsi="Arial" w:cs="Arial"/>
                <w:spacing w:val="-8"/>
                <w:sz w:val="16"/>
                <w:szCs w:val="16"/>
              </w:rPr>
            </w:pPr>
          </w:p>
        </w:tc>
        <w:tc>
          <w:tcPr>
            <w:tcW w:w="2520" w:type="dxa"/>
            <w:vAlign w:val="bottom"/>
          </w:tcPr>
          <w:p w:rsidR="00E63C73" w:rsidRPr="00F2427C" w:rsidRDefault="00E63C73" w:rsidP="00F77CAA">
            <w:pPr>
              <w:spacing w:line="320" w:lineRule="exact"/>
              <w:ind w:left="130" w:right="-108" w:hanging="130"/>
              <w:rPr>
                <w:rFonts w:ascii="Arial" w:hAnsi="Arial" w:cs="Arial"/>
                <w:sz w:val="16"/>
                <w:szCs w:val="16"/>
              </w:rPr>
            </w:pPr>
          </w:p>
        </w:tc>
      </w:tr>
      <w:tr w:rsidR="00F77CAA" w:rsidRPr="00F2427C" w:rsidTr="00E83858">
        <w:tc>
          <w:tcPr>
            <w:tcW w:w="2070" w:type="dxa"/>
          </w:tcPr>
          <w:p w:rsidR="00F77CAA" w:rsidRPr="00F2427C" w:rsidRDefault="00F77CAA" w:rsidP="00F77CAA">
            <w:pPr>
              <w:spacing w:line="320" w:lineRule="exact"/>
              <w:ind w:left="162" w:hanging="162"/>
              <w:jc w:val="thaiDistribute"/>
              <w:rPr>
                <w:rFonts w:ascii="Arial" w:hAnsi="Arial" w:cs="Arial"/>
                <w:b/>
                <w:bCs/>
                <w:sz w:val="16"/>
                <w:szCs w:val="16"/>
              </w:rPr>
            </w:pPr>
            <w:r w:rsidRPr="00F2427C">
              <w:rPr>
                <w:rFonts w:ascii="Arial" w:hAnsi="Arial" w:cs="Arial"/>
                <w:sz w:val="16"/>
                <w:szCs w:val="16"/>
              </w:rPr>
              <w:t>Sales of goods</w:t>
            </w:r>
          </w:p>
        </w:tc>
        <w:tc>
          <w:tcPr>
            <w:tcW w:w="1170" w:type="dxa"/>
            <w:gridSpan w:val="2"/>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sz w:val="16"/>
                <w:szCs w:val="16"/>
                <w:cs/>
              </w:rPr>
              <w:t>-</w:t>
            </w:r>
          </w:p>
        </w:tc>
        <w:tc>
          <w:tcPr>
            <w:tcW w:w="1170" w:type="dxa"/>
            <w:gridSpan w:val="4"/>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sz w:val="16"/>
                <w:szCs w:val="16"/>
                <w:cs/>
              </w:rPr>
              <w:t>-</w:t>
            </w:r>
          </w:p>
        </w:tc>
        <w:tc>
          <w:tcPr>
            <w:tcW w:w="1170" w:type="dxa"/>
            <w:vAlign w:val="bottom"/>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615,459,026</w:t>
            </w:r>
          </w:p>
        </w:tc>
        <w:tc>
          <w:tcPr>
            <w:tcW w:w="1170" w:type="dxa"/>
            <w:vAlign w:val="bottom"/>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330,576,340</w:t>
            </w:r>
          </w:p>
        </w:tc>
        <w:tc>
          <w:tcPr>
            <w:tcW w:w="2520" w:type="dxa"/>
            <w:vAlign w:val="bottom"/>
          </w:tcPr>
          <w:p w:rsidR="00F77CAA" w:rsidRPr="00F2427C" w:rsidRDefault="00F77CAA" w:rsidP="00F77CAA">
            <w:pPr>
              <w:spacing w:line="320" w:lineRule="exact"/>
              <w:ind w:left="130" w:right="-108" w:hanging="130"/>
              <w:rPr>
                <w:rFonts w:ascii="Arial" w:hAnsi="Arial" w:cs="Arial"/>
                <w:sz w:val="16"/>
                <w:szCs w:val="16"/>
              </w:rPr>
            </w:pPr>
            <w:r w:rsidRPr="00F2427C">
              <w:rPr>
                <w:rFonts w:ascii="Arial" w:hAnsi="Arial" w:cs="Arial"/>
                <w:sz w:val="16"/>
                <w:szCs w:val="16"/>
              </w:rPr>
              <w:t>Rate as agreed</w:t>
            </w:r>
          </w:p>
        </w:tc>
      </w:tr>
      <w:tr w:rsidR="00F77CAA" w:rsidRPr="00F2427C" w:rsidTr="00E83858">
        <w:tc>
          <w:tcPr>
            <w:tcW w:w="2070" w:type="dxa"/>
          </w:tcPr>
          <w:p w:rsidR="00F77CAA" w:rsidRPr="00F2427C" w:rsidRDefault="00F77CAA" w:rsidP="00F77CAA">
            <w:pPr>
              <w:spacing w:line="320" w:lineRule="exact"/>
              <w:ind w:left="162" w:hanging="162"/>
              <w:jc w:val="both"/>
              <w:rPr>
                <w:rFonts w:ascii="Arial" w:hAnsi="Arial" w:cs="Arial"/>
                <w:b/>
                <w:bCs/>
                <w:sz w:val="16"/>
                <w:szCs w:val="16"/>
              </w:rPr>
            </w:pPr>
            <w:r w:rsidRPr="00F2427C">
              <w:rPr>
                <w:rFonts w:ascii="Arial" w:hAnsi="Arial" w:cs="Arial"/>
                <w:sz w:val="16"/>
                <w:szCs w:val="16"/>
              </w:rPr>
              <w:t>Rental income</w:t>
            </w:r>
          </w:p>
        </w:tc>
        <w:tc>
          <w:tcPr>
            <w:tcW w:w="1170" w:type="dxa"/>
            <w:gridSpan w:val="2"/>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gridSpan w:val="4"/>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tcPr>
          <w:p w:rsidR="00F77CAA" w:rsidRPr="00F2427C" w:rsidRDefault="00F77CAA" w:rsidP="00F77CAA">
            <w:pPr>
              <w:tabs>
                <w:tab w:val="decimal" w:pos="792"/>
              </w:tabs>
              <w:spacing w:line="320" w:lineRule="exact"/>
              <w:ind w:left="-108" w:right="29"/>
              <w:jc w:val="right"/>
              <w:rPr>
                <w:rFonts w:ascii="Arial" w:hAnsi="Arial" w:cs="Arial"/>
                <w:sz w:val="16"/>
                <w:szCs w:val="16"/>
                <w:cs/>
              </w:rPr>
            </w:pPr>
            <w:r w:rsidRPr="00F2427C">
              <w:rPr>
                <w:rFonts w:ascii="Arial" w:hAnsi="Arial" w:cs="Arial"/>
                <w:sz w:val="16"/>
                <w:szCs w:val="16"/>
              </w:rPr>
              <w:t>87,500</w:t>
            </w:r>
          </w:p>
        </w:tc>
        <w:tc>
          <w:tcPr>
            <w:tcW w:w="1170" w:type="dxa"/>
          </w:tcPr>
          <w:p w:rsidR="00F77CAA" w:rsidRPr="00F2427C" w:rsidRDefault="00F77CAA" w:rsidP="00F77CAA">
            <w:pPr>
              <w:tabs>
                <w:tab w:val="decimal" w:pos="792"/>
              </w:tabs>
              <w:spacing w:line="320" w:lineRule="exact"/>
              <w:ind w:left="-108" w:right="29"/>
              <w:jc w:val="right"/>
              <w:rPr>
                <w:rFonts w:ascii="Arial" w:hAnsi="Arial" w:cs="Arial"/>
                <w:sz w:val="16"/>
                <w:szCs w:val="16"/>
                <w:cs/>
              </w:rPr>
            </w:pPr>
            <w:r w:rsidRPr="00F2427C">
              <w:rPr>
                <w:rFonts w:ascii="Arial" w:hAnsi="Arial" w:cs="Arial"/>
                <w:sz w:val="16"/>
                <w:szCs w:val="16"/>
              </w:rPr>
              <w:t>55,000</w:t>
            </w:r>
          </w:p>
        </w:tc>
        <w:tc>
          <w:tcPr>
            <w:tcW w:w="2520" w:type="dxa"/>
            <w:vAlign w:val="bottom"/>
          </w:tcPr>
          <w:p w:rsidR="00F77CAA" w:rsidRPr="00F2427C" w:rsidRDefault="00F77CAA" w:rsidP="00F77CAA">
            <w:pPr>
              <w:spacing w:line="320" w:lineRule="exact"/>
              <w:ind w:left="130" w:hanging="130"/>
              <w:rPr>
                <w:rFonts w:ascii="Arial" w:hAnsi="Arial" w:cs="Arial"/>
                <w:sz w:val="16"/>
                <w:szCs w:val="16"/>
              </w:rPr>
            </w:pPr>
            <w:r w:rsidRPr="00F2427C">
              <w:rPr>
                <w:rFonts w:ascii="Arial" w:hAnsi="Arial" w:cs="Arial"/>
                <w:sz w:val="16"/>
                <w:szCs w:val="16"/>
              </w:rPr>
              <w:t>Rate as agreed in contract</w:t>
            </w:r>
          </w:p>
        </w:tc>
      </w:tr>
      <w:tr w:rsidR="00F77CAA" w:rsidRPr="00F2427C" w:rsidTr="00E83858">
        <w:tc>
          <w:tcPr>
            <w:tcW w:w="2070" w:type="dxa"/>
          </w:tcPr>
          <w:p w:rsidR="00F77CAA" w:rsidRPr="00F2427C" w:rsidRDefault="00F77CAA" w:rsidP="00F2427C">
            <w:pPr>
              <w:spacing w:line="320" w:lineRule="exact"/>
              <w:ind w:left="162" w:right="-18" w:hanging="162"/>
              <w:rPr>
                <w:rFonts w:ascii="Arial" w:hAnsi="Arial" w:cs="Arial"/>
                <w:b/>
                <w:bCs/>
                <w:sz w:val="16"/>
                <w:szCs w:val="16"/>
              </w:rPr>
            </w:pPr>
            <w:r w:rsidRPr="00F2427C">
              <w:rPr>
                <w:rFonts w:ascii="Arial" w:hAnsi="Arial" w:cs="Arial"/>
                <w:sz w:val="16"/>
                <w:szCs w:val="16"/>
              </w:rPr>
              <w:t>Transportation fee</w:t>
            </w:r>
            <w:r w:rsidR="00F2427C">
              <w:rPr>
                <w:rFonts w:ascii="Arial" w:hAnsi="Arial" w:cs="Arial"/>
                <w:sz w:val="16"/>
                <w:szCs w:val="16"/>
              </w:rPr>
              <w:t xml:space="preserve"> income</w:t>
            </w:r>
          </w:p>
        </w:tc>
        <w:tc>
          <w:tcPr>
            <w:tcW w:w="1170" w:type="dxa"/>
            <w:gridSpan w:val="2"/>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gridSpan w:val="4"/>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18,821,682</w:t>
            </w:r>
          </w:p>
        </w:tc>
        <w:tc>
          <w:tcPr>
            <w:tcW w:w="1170" w:type="dxa"/>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9,915,813</w:t>
            </w:r>
          </w:p>
        </w:tc>
        <w:tc>
          <w:tcPr>
            <w:tcW w:w="2520" w:type="dxa"/>
            <w:vAlign w:val="bottom"/>
          </w:tcPr>
          <w:p w:rsidR="00F77CAA" w:rsidRPr="00F2427C" w:rsidRDefault="00F77CAA" w:rsidP="00F2427C">
            <w:pPr>
              <w:spacing w:line="320" w:lineRule="exact"/>
              <w:ind w:left="130" w:right="-18" w:hanging="130"/>
              <w:rPr>
                <w:rFonts w:ascii="Arial" w:hAnsi="Arial" w:cs="Arial"/>
                <w:sz w:val="16"/>
                <w:szCs w:val="16"/>
              </w:rPr>
            </w:pPr>
            <w:r w:rsidRPr="00F2427C">
              <w:rPr>
                <w:rFonts w:ascii="Arial" w:hAnsi="Arial" w:cs="Arial"/>
                <w:sz w:val="16"/>
                <w:szCs w:val="16"/>
              </w:rPr>
              <w:t xml:space="preserve">Rate as agreed </w:t>
            </w:r>
            <w:r w:rsidR="00F2427C">
              <w:rPr>
                <w:rFonts w:ascii="Arial" w:hAnsi="Arial" w:cs="Arial"/>
                <w:sz w:val="16"/>
                <w:szCs w:val="16"/>
              </w:rPr>
              <w:t xml:space="preserve">at a </w:t>
            </w:r>
            <w:r w:rsidRPr="00F2427C">
              <w:rPr>
                <w:rFonts w:ascii="Arial" w:hAnsi="Arial" w:cs="Arial"/>
                <w:sz w:val="16"/>
                <w:szCs w:val="16"/>
              </w:rPr>
              <w:t xml:space="preserve">percentage </w:t>
            </w:r>
            <w:r w:rsidR="00F2427C">
              <w:rPr>
                <w:rFonts w:ascii="Arial" w:hAnsi="Arial"/>
                <w:sz w:val="16"/>
                <w:szCs w:val="16"/>
                <w:cs/>
              </w:rPr>
              <w:t xml:space="preserve">   </w:t>
            </w:r>
            <w:r w:rsidRPr="00F2427C">
              <w:rPr>
                <w:rFonts w:ascii="Arial" w:hAnsi="Arial" w:cs="Arial"/>
                <w:sz w:val="16"/>
                <w:szCs w:val="16"/>
              </w:rPr>
              <w:t>of total purchase</w:t>
            </w:r>
          </w:p>
        </w:tc>
      </w:tr>
      <w:tr w:rsidR="00F77CAA" w:rsidRPr="00F2427C" w:rsidTr="00E83858">
        <w:tc>
          <w:tcPr>
            <w:tcW w:w="2070" w:type="dxa"/>
          </w:tcPr>
          <w:p w:rsidR="00F77CAA" w:rsidRPr="00F2427C" w:rsidRDefault="00F77CAA" w:rsidP="00F2427C">
            <w:pPr>
              <w:spacing w:line="320" w:lineRule="exact"/>
              <w:ind w:left="162" w:hanging="162"/>
              <w:rPr>
                <w:rFonts w:ascii="Arial" w:hAnsi="Arial" w:cs="Arial"/>
                <w:sz w:val="16"/>
                <w:szCs w:val="16"/>
              </w:rPr>
            </w:pPr>
            <w:r w:rsidRPr="00F2427C">
              <w:rPr>
                <w:rFonts w:ascii="Arial" w:hAnsi="Arial" w:cs="Arial"/>
                <w:sz w:val="16"/>
                <w:szCs w:val="16"/>
              </w:rPr>
              <w:t>Management fee</w:t>
            </w:r>
            <w:r w:rsidR="00F2427C">
              <w:rPr>
                <w:rFonts w:ascii="Arial" w:hAnsi="Arial" w:cs="Arial"/>
                <w:sz w:val="16"/>
                <w:szCs w:val="16"/>
              </w:rPr>
              <w:t xml:space="preserve"> income</w:t>
            </w:r>
          </w:p>
        </w:tc>
        <w:tc>
          <w:tcPr>
            <w:tcW w:w="1170" w:type="dxa"/>
            <w:gridSpan w:val="2"/>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gridSpan w:val="4"/>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17,</w:t>
            </w:r>
            <w:r w:rsidRPr="00F2427C">
              <w:rPr>
                <w:rFonts w:ascii="Arial" w:hAnsi="Arial" w:cs="Arial" w:hint="cs"/>
                <w:sz w:val="16"/>
                <w:szCs w:val="16"/>
                <w:cs/>
              </w:rPr>
              <w:t>504</w:t>
            </w:r>
            <w:r w:rsidRPr="00F2427C">
              <w:rPr>
                <w:rFonts w:ascii="Arial" w:hAnsi="Arial" w:cs="Arial"/>
                <w:sz w:val="16"/>
                <w:szCs w:val="16"/>
              </w:rPr>
              <w:t>,889</w:t>
            </w:r>
          </w:p>
        </w:tc>
        <w:tc>
          <w:tcPr>
            <w:tcW w:w="1170" w:type="dxa"/>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8,566,709</w:t>
            </w:r>
          </w:p>
        </w:tc>
        <w:tc>
          <w:tcPr>
            <w:tcW w:w="2520" w:type="dxa"/>
            <w:vAlign w:val="bottom"/>
          </w:tcPr>
          <w:p w:rsidR="00F77CAA" w:rsidRPr="00F2427C" w:rsidRDefault="00F77CAA" w:rsidP="00F2427C">
            <w:pPr>
              <w:spacing w:line="320" w:lineRule="exact"/>
              <w:ind w:left="130" w:right="-18" w:hanging="130"/>
              <w:rPr>
                <w:rFonts w:ascii="Arial" w:hAnsi="Arial" w:cs="Arial"/>
                <w:sz w:val="16"/>
                <w:szCs w:val="16"/>
              </w:rPr>
            </w:pPr>
            <w:r w:rsidRPr="00F2427C">
              <w:rPr>
                <w:rFonts w:ascii="Arial" w:hAnsi="Arial" w:cs="Arial"/>
                <w:sz w:val="16"/>
                <w:szCs w:val="16"/>
              </w:rPr>
              <w:t xml:space="preserve">Rate as agreed in contract </w:t>
            </w:r>
            <w:r w:rsidR="00F2427C">
              <w:rPr>
                <w:rFonts w:ascii="Arial" w:hAnsi="Arial" w:cs="Arial"/>
                <w:sz w:val="16"/>
                <w:szCs w:val="16"/>
              </w:rPr>
              <w:t xml:space="preserve">at           a </w:t>
            </w:r>
            <w:r w:rsidRPr="00F2427C">
              <w:rPr>
                <w:rFonts w:ascii="Arial" w:hAnsi="Arial" w:cs="Arial"/>
                <w:sz w:val="16"/>
                <w:szCs w:val="16"/>
              </w:rPr>
              <w:t>percentage of total sales</w:t>
            </w:r>
          </w:p>
        </w:tc>
      </w:tr>
      <w:tr w:rsidR="00F77CAA" w:rsidRPr="00F2427C" w:rsidTr="00E83858">
        <w:tc>
          <w:tcPr>
            <w:tcW w:w="2070" w:type="dxa"/>
          </w:tcPr>
          <w:p w:rsidR="00F77CAA" w:rsidRPr="00F2427C" w:rsidRDefault="00F77CAA" w:rsidP="00F77CAA">
            <w:pPr>
              <w:spacing w:line="320" w:lineRule="exact"/>
              <w:ind w:left="162" w:hanging="162"/>
              <w:rPr>
                <w:rFonts w:ascii="Arial" w:hAnsi="Arial" w:cs="Arial"/>
                <w:sz w:val="16"/>
                <w:szCs w:val="16"/>
              </w:rPr>
            </w:pPr>
            <w:r w:rsidRPr="00F2427C">
              <w:rPr>
                <w:rFonts w:ascii="Arial" w:hAnsi="Arial" w:cs="Arial"/>
                <w:sz w:val="16"/>
                <w:szCs w:val="16"/>
              </w:rPr>
              <w:t>Dividend income</w:t>
            </w:r>
          </w:p>
        </w:tc>
        <w:tc>
          <w:tcPr>
            <w:tcW w:w="1170" w:type="dxa"/>
            <w:gridSpan w:val="2"/>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gridSpan w:val="4"/>
          </w:tcPr>
          <w:p w:rsidR="00F77CAA" w:rsidRPr="00F2427C" w:rsidRDefault="00F77CAA" w:rsidP="00F77CAA">
            <w:pPr>
              <w:tabs>
                <w:tab w:val="decimal" w:pos="792"/>
              </w:tabs>
              <w:spacing w:line="320" w:lineRule="exact"/>
              <w:ind w:left="72" w:right="29"/>
              <w:jc w:val="right"/>
              <w:rPr>
                <w:rFonts w:ascii="Arial" w:hAnsi="Arial" w:cs="Arial"/>
                <w:sz w:val="16"/>
                <w:szCs w:val="16"/>
              </w:rPr>
            </w:pPr>
            <w:r w:rsidRPr="00F2427C">
              <w:rPr>
                <w:rFonts w:ascii="Arial" w:hAnsi="Arial"/>
                <w:sz w:val="16"/>
                <w:szCs w:val="16"/>
                <w:cs/>
              </w:rPr>
              <w:t>-</w:t>
            </w:r>
          </w:p>
        </w:tc>
        <w:tc>
          <w:tcPr>
            <w:tcW w:w="1170" w:type="dxa"/>
            <w:vAlign w:val="bottom"/>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cs="Arial" w:hint="cs"/>
                <w:sz w:val="16"/>
                <w:szCs w:val="16"/>
                <w:cs/>
              </w:rPr>
              <w:t>46</w:t>
            </w:r>
            <w:r w:rsidRPr="00F2427C">
              <w:rPr>
                <w:rFonts w:ascii="Arial" w:hAnsi="Arial" w:cs="Arial"/>
                <w:sz w:val="16"/>
                <w:szCs w:val="16"/>
              </w:rPr>
              <w:t>,381,638</w:t>
            </w:r>
          </w:p>
        </w:tc>
        <w:tc>
          <w:tcPr>
            <w:tcW w:w="1170" w:type="dxa"/>
            <w:vAlign w:val="bottom"/>
          </w:tcPr>
          <w:p w:rsidR="00F77CAA" w:rsidRPr="00F2427C" w:rsidRDefault="00F77CAA" w:rsidP="00F77CAA">
            <w:pPr>
              <w:tabs>
                <w:tab w:val="decimal" w:pos="792"/>
              </w:tabs>
              <w:spacing w:line="320" w:lineRule="exact"/>
              <w:ind w:left="-108" w:right="29"/>
              <w:jc w:val="right"/>
              <w:rPr>
                <w:rFonts w:ascii="Arial" w:hAnsi="Arial" w:cs="Arial"/>
                <w:sz w:val="16"/>
                <w:szCs w:val="16"/>
              </w:rPr>
            </w:pPr>
            <w:r w:rsidRPr="00F2427C">
              <w:rPr>
                <w:rFonts w:ascii="Arial" w:hAnsi="Arial"/>
                <w:sz w:val="16"/>
                <w:szCs w:val="16"/>
                <w:cs/>
              </w:rPr>
              <w:t>-</w:t>
            </w:r>
          </w:p>
        </w:tc>
        <w:tc>
          <w:tcPr>
            <w:tcW w:w="2520" w:type="dxa"/>
            <w:vAlign w:val="bottom"/>
          </w:tcPr>
          <w:p w:rsidR="00F77CAA" w:rsidRPr="00F2427C" w:rsidRDefault="00F77CAA" w:rsidP="00F77CAA">
            <w:pPr>
              <w:spacing w:line="320" w:lineRule="exact"/>
              <w:ind w:left="130" w:hanging="130"/>
              <w:rPr>
                <w:rFonts w:ascii="Arial" w:hAnsi="Arial" w:cs="Arial"/>
                <w:sz w:val="16"/>
                <w:szCs w:val="16"/>
              </w:rPr>
            </w:pPr>
            <w:r w:rsidRPr="00F2427C">
              <w:rPr>
                <w:rFonts w:ascii="Arial" w:hAnsi="Arial" w:cs="Arial"/>
                <w:sz w:val="16"/>
                <w:szCs w:val="16"/>
              </w:rPr>
              <w:t>As declared</w:t>
            </w:r>
          </w:p>
        </w:tc>
      </w:tr>
      <w:tr w:rsidR="00E63C73" w:rsidRPr="00F2427C" w:rsidTr="00E83858">
        <w:tc>
          <w:tcPr>
            <w:tcW w:w="3780" w:type="dxa"/>
            <w:gridSpan w:val="4"/>
            <w:vAlign w:val="bottom"/>
          </w:tcPr>
          <w:p w:rsidR="00E63C73" w:rsidRPr="00F2427C" w:rsidRDefault="00E63C73" w:rsidP="00F77CAA">
            <w:pPr>
              <w:spacing w:line="320" w:lineRule="exact"/>
              <w:ind w:left="162" w:hanging="162"/>
              <w:rPr>
                <w:rFonts w:ascii="Arial" w:hAnsi="Arial" w:cs="Browallia New"/>
                <w:b/>
                <w:bCs/>
                <w:sz w:val="16"/>
                <w:szCs w:val="16"/>
              </w:rPr>
            </w:pPr>
            <w:r w:rsidRPr="00F2427C">
              <w:rPr>
                <w:rFonts w:ascii="Arial" w:hAnsi="Arial" w:cs="Arial"/>
                <w:sz w:val="16"/>
                <w:szCs w:val="16"/>
                <w:u w:val="single"/>
              </w:rPr>
              <w:t xml:space="preserve">Transactions with related </w:t>
            </w:r>
            <w:r w:rsidR="00E83858" w:rsidRPr="00F2427C">
              <w:rPr>
                <w:rFonts w:ascii="Arial" w:hAnsi="Arial" w:cs="Arial"/>
                <w:sz w:val="16"/>
                <w:szCs w:val="16"/>
                <w:u w:val="single"/>
              </w:rPr>
              <w:t>compan</w:t>
            </w:r>
            <w:r w:rsidR="00845944" w:rsidRPr="00F2427C">
              <w:rPr>
                <w:rFonts w:ascii="Arial" w:hAnsi="Arial" w:cs="Browallia New"/>
                <w:sz w:val="16"/>
                <w:szCs w:val="16"/>
                <w:u w:val="single"/>
              </w:rPr>
              <w:t>ies</w:t>
            </w:r>
          </w:p>
        </w:tc>
        <w:tc>
          <w:tcPr>
            <w:tcW w:w="360" w:type="dxa"/>
            <w:gridSpan w:val="2"/>
            <w:vAlign w:val="bottom"/>
          </w:tcPr>
          <w:p w:rsidR="00E63C73" w:rsidRPr="00F2427C" w:rsidRDefault="00E63C73" w:rsidP="00F77CAA">
            <w:pPr>
              <w:tabs>
                <w:tab w:val="decimal" w:pos="792"/>
              </w:tabs>
              <w:spacing w:line="320" w:lineRule="exact"/>
              <w:jc w:val="right"/>
              <w:rPr>
                <w:rFonts w:ascii="Arial" w:hAnsi="Arial" w:cs="Arial"/>
                <w:b/>
                <w:bCs/>
                <w:sz w:val="16"/>
                <w:szCs w:val="16"/>
              </w:rPr>
            </w:pPr>
          </w:p>
        </w:tc>
        <w:tc>
          <w:tcPr>
            <w:tcW w:w="270" w:type="dxa"/>
            <w:vAlign w:val="bottom"/>
          </w:tcPr>
          <w:p w:rsidR="00E63C73" w:rsidRPr="00F2427C" w:rsidRDefault="00E63C73" w:rsidP="00F77CAA">
            <w:pPr>
              <w:tabs>
                <w:tab w:val="decimal" w:pos="792"/>
              </w:tabs>
              <w:spacing w:line="320" w:lineRule="exact"/>
              <w:jc w:val="right"/>
              <w:rPr>
                <w:rFonts w:ascii="Arial" w:hAnsi="Arial" w:cs="Arial"/>
                <w:b/>
                <w:bCs/>
                <w:sz w:val="16"/>
                <w:szCs w:val="16"/>
              </w:rPr>
            </w:pPr>
          </w:p>
        </w:tc>
        <w:tc>
          <w:tcPr>
            <w:tcW w:w="1170" w:type="dxa"/>
            <w:vAlign w:val="bottom"/>
          </w:tcPr>
          <w:p w:rsidR="00E63C73" w:rsidRPr="00F2427C" w:rsidRDefault="00E63C73" w:rsidP="00F77CAA">
            <w:pPr>
              <w:tabs>
                <w:tab w:val="decimal" w:pos="792"/>
              </w:tabs>
              <w:spacing w:line="320" w:lineRule="exact"/>
              <w:jc w:val="right"/>
              <w:rPr>
                <w:rFonts w:ascii="Arial" w:hAnsi="Arial" w:cs="Arial"/>
                <w:b/>
                <w:bCs/>
                <w:sz w:val="16"/>
                <w:szCs w:val="16"/>
              </w:rPr>
            </w:pPr>
          </w:p>
        </w:tc>
        <w:tc>
          <w:tcPr>
            <w:tcW w:w="1170" w:type="dxa"/>
            <w:vAlign w:val="bottom"/>
          </w:tcPr>
          <w:p w:rsidR="00E63C73" w:rsidRPr="00F2427C" w:rsidRDefault="00E63C73" w:rsidP="00F77CAA">
            <w:pPr>
              <w:tabs>
                <w:tab w:val="decimal" w:pos="792"/>
              </w:tabs>
              <w:spacing w:line="320" w:lineRule="exact"/>
              <w:jc w:val="right"/>
              <w:rPr>
                <w:rFonts w:ascii="Arial" w:hAnsi="Arial" w:cs="Arial"/>
                <w:b/>
                <w:bCs/>
                <w:sz w:val="16"/>
                <w:szCs w:val="16"/>
              </w:rPr>
            </w:pPr>
          </w:p>
        </w:tc>
        <w:tc>
          <w:tcPr>
            <w:tcW w:w="2520" w:type="dxa"/>
            <w:vAlign w:val="bottom"/>
          </w:tcPr>
          <w:p w:rsidR="00E63C73" w:rsidRPr="00F2427C" w:rsidRDefault="00E63C73" w:rsidP="00F77CAA">
            <w:pPr>
              <w:spacing w:line="320" w:lineRule="exact"/>
              <w:ind w:left="130" w:right="-108" w:hanging="130"/>
              <w:rPr>
                <w:rFonts w:ascii="Arial" w:hAnsi="Arial" w:cs="Arial"/>
                <w:sz w:val="16"/>
                <w:szCs w:val="16"/>
              </w:rPr>
            </w:pPr>
          </w:p>
        </w:tc>
      </w:tr>
      <w:tr w:rsidR="00DB47AC" w:rsidRPr="00F2427C" w:rsidTr="00E83858">
        <w:tc>
          <w:tcPr>
            <w:tcW w:w="2070" w:type="dxa"/>
          </w:tcPr>
          <w:p w:rsidR="00DB47AC" w:rsidRPr="00F2427C" w:rsidRDefault="00DB47AC" w:rsidP="00DB47AC">
            <w:pPr>
              <w:spacing w:line="320" w:lineRule="exact"/>
              <w:ind w:left="162" w:hanging="162"/>
              <w:jc w:val="thaiDistribute"/>
              <w:rPr>
                <w:rFonts w:ascii="Arial" w:hAnsi="Arial" w:cs="Arial"/>
                <w:b/>
                <w:bCs/>
                <w:sz w:val="16"/>
                <w:szCs w:val="16"/>
              </w:rPr>
            </w:pPr>
            <w:r w:rsidRPr="00F2427C">
              <w:rPr>
                <w:rFonts w:ascii="Arial" w:hAnsi="Arial" w:cs="Arial"/>
                <w:sz w:val="16"/>
                <w:szCs w:val="16"/>
              </w:rPr>
              <w:t>Sales of goods</w:t>
            </w:r>
          </w:p>
        </w:tc>
        <w:tc>
          <w:tcPr>
            <w:tcW w:w="1170" w:type="dxa"/>
            <w:gridSpan w:val="2"/>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4,328,883</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63,191,319</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4,328,883</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63,191,319</w:t>
            </w:r>
          </w:p>
        </w:tc>
        <w:tc>
          <w:tcPr>
            <w:tcW w:w="2520" w:type="dxa"/>
          </w:tcPr>
          <w:p w:rsidR="00DB47AC" w:rsidRPr="00F2427C" w:rsidRDefault="00DB47AC" w:rsidP="00DB47AC">
            <w:pPr>
              <w:spacing w:line="320" w:lineRule="exact"/>
              <w:ind w:left="130" w:hanging="130"/>
              <w:rPr>
                <w:rFonts w:ascii="Arial" w:hAnsi="Arial" w:cs="Arial"/>
                <w:sz w:val="16"/>
                <w:szCs w:val="16"/>
              </w:rPr>
            </w:pPr>
            <w:r w:rsidRPr="00F2427C">
              <w:rPr>
                <w:rFonts w:ascii="Arial" w:hAnsi="Arial" w:cs="Arial"/>
                <w:sz w:val="16"/>
                <w:szCs w:val="16"/>
              </w:rPr>
              <w:t>Rate as agreed</w:t>
            </w:r>
          </w:p>
        </w:tc>
      </w:tr>
      <w:tr w:rsidR="00DB47AC" w:rsidRPr="00F2427C" w:rsidTr="00E83858">
        <w:tc>
          <w:tcPr>
            <w:tcW w:w="2070" w:type="dxa"/>
          </w:tcPr>
          <w:p w:rsidR="00DB47AC" w:rsidRPr="00F2427C" w:rsidRDefault="00DB47AC" w:rsidP="00DB47AC">
            <w:pPr>
              <w:spacing w:line="320" w:lineRule="exact"/>
              <w:ind w:left="162" w:hanging="162"/>
              <w:jc w:val="thaiDistribute"/>
              <w:rPr>
                <w:rFonts w:ascii="Arial" w:hAnsi="Arial" w:cs="Arial"/>
                <w:sz w:val="16"/>
                <w:szCs w:val="16"/>
              </w:rPr>
            </w:pPr>
            <w:r w:rsidRPr="00F2427C">
              <w:rPr>
                <w:rFonts w:ascii="Arial" w:hAnsi="Arial" w:cs="Arial"/>
                <w:sz w:val="16"/>
                <w:szCs w:val="16"/>
              </w:rPr>
              <w:t>Purchases of goods</w:t>
            </w:r>
          </w:p>
        </w:tc>
        <w:tc>
          <w:tcPr>
            <w:tcW w:w="1170" w:type="dxa"/>
            <w:gridSpan w:val="2"/>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15,748,046</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58,350,940</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15,748,046</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55,350,940</w:t>
            </w:r>
          </w:p>
        </w:tc>
        <w:tc>
          <w:tcPr>
            <w:tcW w:w="2520" w:type="dxa"/>
          </w:tcPr>
          <w:p w:rsidR="00DB47AC" w:rsidRPr="00F2427C" w:rsidRDefault="00DB47AC" w:rsidP="00DB47AC">
            <w:pPr>
              <w:spacing w:line="320" w:lineRule="exact"/>
              <w:ind w:left="130" w:hanging="130"/>
              <w:rPr>
                <w:rFonts w:ascii="Arial" w:hAnsi="Arial" w:cs="Arial"/>
                <w:sz w:val="16"/>
                <w:szCs w:val="16"/>
              </w:rPr>
            </w:pPr>
            <w:r w:rsidRPr="00F2427C">
              <w:rPr>
                <w:rFonts w:ascii="Arial" w:hAnsi="Arial" w:cs="Arial"/>
                <w:sz w:val="16"/>
                <w:szCs w:val="16"/>
              </w:rPr>
              <w:t>Rate as agreed</w:t>
            </w:r>
          </w:p>
        </w:tc>
      </w:tr>
      <w:tr w:rsidR="00DB47AC" w:rsidRPr="00F2427C" w:rsidTr="00E83858">
        <w:tc>
          <w:tcPr>
            <w:tcW w:w="2070" w:type="dxa"/>
          </w:tcPr>
          <w:p w:rsidR="00DB47AC" w:rsidRPr="00F2427C" w:rsidRDefault="00DB47AC" w:rsidP="00DB47AC">
            <w:pPr>
              <w:spacing w:line="320" w:lineRule="exact"/>
              <w:ind w:left="162" w:right="-108" w:hanging="162"/>
              <w:rPr>
                <w:rFonts w:ascii="Arial" w:hAnsi="Arial" w:cs="Arial"/>
                <w:sz w:val="16"/>
                <w:szCs w:val="16"/>
              </w:rPr>
            </w:pPr>
            <w:r w:rsidRPr="00F2427C">
              <w:rPr>
                <w:rFonts w:ascii="Arial" w:hAnsi="Arial" w:cs="Arial"/>
                <w:sz w:val="16"/>
                <w:szCs w:val="16"/>
              </w:rPr>
              <w:t>Purchases of equipment</w:t>
            </w:r>
          </w:p>
        </w:tc>
        <w:tc>
          <w:tcPr>
            <w:tcW w:w="1170" w:type="dxa"/>
            <w:gridSpan w:val="2"/>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774,987</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66,000</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774,987</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66,000</w:t>
            </w:r>
          </w:p>
        </w:tc>
        <w:tc>
          <w:tcPr>
            <w:tcW w:w="2520" w:type="dxa"/>
          </w:tcPr>
          <w:p w:rsidR="00DB47AC" w:rsidRPr="00F2427C" w:rsidRDefault="00DB47AC" w:rsidP="00DB47AC">
            <w:pPr>
              <w:spacing w:line="320" w:lineRule="exact"/>
              <w:ind w:left="130" w:hanging="130"/>
              <w:rPr>
                <w:rFonts w:ascii="Arial" w:hAnsi="Arial" w:cs="Arial"/>
                <w:sz w:val="16"/>
                <w:szCs w:val="16"/>
              </w:rPr>
            </w:pPr>
            <w:r w:rsidRPr="00F2427C">
              <w:rPr>
                <w:rFonts w:ascii="Arial" w:hAnsi="Arial" w:cs="Arial"/>
                <w:sz w:val="16"/>
                <w:szCs w:val="16"/>
              </w:rPr>
              <w:t>Rate as agreed</w:t>
            </w:r>
          </w:p>
        </w:tc>
      </w:tr>
      <w:tr w:rsidR="00DB47AC" w:rsidRPr="00F2427C" w:rsidTr="00E83858">
        <w:tc>
          <w:tcPr>
            <w:tcW w:w="2070" w:type="dxa"/>
          </w:tcPr>
          <w:p w:rsidR="00DB47AC" w:rsidRPr="00F2427C" w:rsidRDefault="00DB47AC" w:rsidP="00DB47AC">
            <w:pPr>
              <w:spacing w:line="320" w:lineRule="exact"/>
              <w:ind w:left="162" w:right="-108" w:hanging="162"/>
              <w:rPr>
                <w:rFonts w:ascii="Arial" w:hAnsi="Arial" w:cs="Arial"/>
                <w:sz w:val="16"/>
                <w:szCs w:val="16"/>
              </w:rPr>
            </w:pPr>
            <w:r w:rsidRPr="00F2427C">
              <w:rPr>
                <w:rFonts w:ascii="Arial" w:hAnsi="Arial" w:cs="Arial"/>
                <w:sz w:val="16"/>
                <w:szCs w:val="16"/>
              </w:rPr>
              <w:t xml:space="preserve">Rental fee </w:t>
            </w:r>
            <w:r w:rsidR="00F2427C">
              <w:rPr>
                <w:rFonts w:ascii="Arial" w:hAnsi="Arial" w:cs="Arial"/>
                <w:sz w:val="16"/>
                <w:szCs w:val="16"/>
              </w:rPr>
              <w:t>expenses</w:t>
            </w:r>
          </w:p>
        </w:tc>
        <w:tc>
          <w:tcPr>
            <w:tcW w:w="1170" w:type="dxa"/>
            <w:gridSpan w:val="2"/>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1,152,000</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288,000</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1,152,000</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288,000</w:t>
            </w:r>
          </w:p>
        </w:tc>
        <w:tc>
          <w:tcPr>
            <w:tcW w:w="2520" w:type="dxa"/>
          </w:tcPr>
          <w:p w:rsidR="00DB47AC" w:rsidRPr="00F2427C" w:rsidRDefault="00DB47AC" w:rsidP="00DB47AC">
            <w:pPr>
              <w:spacing w:line="320" w:lineRule="exact"/>
              <w:ind w:left="130" w:hanging="130"/>
              <w:rPr>
                <w:rFonts w:ascii="Arial" w:hAnsi="Arial" w:cs="Arial"/>
                <w:sz w:val="16"/>
                <w:szCs w:val="16"/>
              </w:rPr>
            </w:pPr>
            <w:r w:rsidRPr="00F2427C">
              <w:rPr>
                <w:rFonts w:ascii="Arial" w:hAnsi="Arial" w:cs="Arial"/>
                <w:sz w:val="16"/>
                <w:szCs w:val="16"/>
              </w:rPr>
              <w:t>Rate as agreed in contract</w:t>
            </w:r>
          </w:p>
        </w:tc>
      </w:tr>
      <w:tr w:rsidR="00DB47AC" w:rsidRPr="00F2427C" w:rsidTr="00E83858">
        <w:tc>
          <w:tcPr>
            <w:tcW w:w="2070" w:type="dxa"/>
          </w:tcPr>
          <w:p w:rsidR="00DB47AC" w:rsidRPr="00F2427C" w:rsidRDefault="00DB47AC" w:rsidP="00DB47AC">
            <w:pPr>
              <w:spacing w:line="320" w:lineRule="exact"/>
              <w:ind w:left="162" w:right="-108" w:hanging="162"/>
              <w:rPr>
                <w:rFonts w:ascii="Arial" w:hAnsi="Arial" w:cs="Arial"/>
                <w:sz w:val="16"/>
                <w:szCs w:val="16"/>
              </w:rPr>
            </w:pPr>
            <w:r w:rsidRPr="00F2427C">
              <w:rPr>
                <w:rFonts w:ascii="Arial" w:hAnsi="Arial" w:cs="Arial"/>
                <w:sz w:val="16"/>
                <w:szCs w:val="16"/>
              </w:rPr>
              <w:t>Service fee</w:t>
            </w:r>
            <w:r w:rsidR="00F2427C">
              <w:rPr>
                <w:rFonts w:ascii="Arial" w:hAnsi="Arial" w:cs="Arial"/>
                <w:sz w:val="16"/>
                <w:szCs w:val="16"/>
              </w:rPr>
              <w:t xml:space="preserve"> expenses</w:t>
            </w:r>
          </w:p>
        </w:tc>
        <w:tc>
          <w:tcPr>
            <w:tcW w:w="1170" w:type="dxa"/>
            <w:gridSpan w:val="2"/>
          </w:tcPr>
          <w:p w:rsidR="00DB47AC" w:rsidRPr="00F2427C" w:rsidRDefault="00DB47AC" w:rsidP="00DB47AC">
            <w:pPr>
              <w:tabs>
                <w:tab w:val="decimal" w:pos="792"/>
              </w:tabs>
              <w:spacing w:line="320" w:lineRule="exact"/>
              <w:ind w:left="-108" w:right="29"/>
              <w:jc w:val="right"/>
              <w:rPr>
                <w:rFonts w:ascii="Arial" w:hAnsi="Arial" w:cs="Arial"/>
                <w:sz w:val="16"/>
                <w:szCs w:val="16"/>
                <w:cs/>
              </w:rPr>
            </w:pPr>
            <w:r w:rsidRPr="00F2427C">
              <w:rPr>
                <w:rFonts w:ascii="Arial" w:hAnsi="Arial" w:cs="Arial"/>
                <w:sz w:val="16"/>
                <w:szCs w:val="16"/>
              </w:rPr>
              <w:t>353,294</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z w:val="16"/>
                <w:szCs w:val="16"/>
                <w:cs/>
              </w:rPr>
            </w:pPr>
            <w:r w:rsidRPr="00F2427C">
              <w:rPr>
                <w:rFonts w:ascii="Arial" w:hAnsi="Arial" w:cs="Arial"/>
                <w:sz w:val="16"/>
                <w:szCs w:val="16"/>
              </w:rPr>
              <w:t>25,062,021</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cs/>
              </w:rPr>
            </w:pPr>
            <w:r w:rsidRPr="00F2427C">
              <w:rPr>
                <w:rFonts w:ascii="Arial" w:hAnsi="Arial" w:cs="Arial"/>
                <w:sz w:val="16"/>
                <w:szCs w:val="16"/>
              </w:rPr>
              <w:t>353,294</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cs/>
              </w:rPr>
            </w:pPr>
            <w:r w:rsidRPr="00F2427C">
              <w:rPr>
                <w:rFonts w:ascii="Arial" w:hAnsi="Arial" w:cs="Arial"/>
                <w:sz w:val="16"/>
                <w:szCs w:val="16"/>
              </w:rPr>
              <w:t>25,062,021</w:t>
            </w:r>
          </w:p>
        </w:tc>
        <w:tc>
          <w:tcPr>
            <w:tcW w:w="2520" w:type="dxa"/>
          </w:tcPr>
          <w:p w:rsidR="00DB47AC" w:rsidRPr="00F2427C" w:rsidRDefault="00DB47AC" w:rsidP="00DB47AC">
            <w:pPr>
              <w:spacing w:line="320" w:lineRule="exact"/>
              <w:ind w:left="130" w:hanging="130"/>
              <w:rPr>
                <w:rFonts w:ascii="Arial" w:hAnsi="Arial" w:cs="Arial"/>
                <w:sz w:val="16"/>
                <w:szCs w:val="16"/>
              </w:rPr>
            </w:pPr>
            <w:r w:rsidRPr="00F2427C">
              <w:rPr>
                <w:rFonts w:ascii="Arial" w:hAnsi="Arial" w:cs="Arial"/>
                <w:sz w:val="16"/>
                <w:szCs w:val="16"/>
              </w:rPr>
              <w:t>Rate as agreed in contract</w:t>
            </w:r>
          </w:p>
        </w:tc>
      </w:tr>
      <w:tr w:rsidR="00DB47AC" w:rsidRPr="00F2427C" w:rsidTr="00E83858">
        <w:tc>
          <w:tcPr>
            <w:tcW w:w="3240" w:type="dxa"/>
            <w:gridSpan w:val="3"/>
          </w:tcPr>
          <w:p w:rsidR="00DB47AC" w:rsidRPr="00F2427C" w:rsidRDefault="00DB47AC" w:rsidP="00DB47AC">
            <w:pPr>
              <w:spacing w:line="320" w:lineRule="exact"/>
              <w:ind w:left="162" w:hanging="162"/>
              <w:rPr>
                <w:rFonts w:ascii="Arial" w:hAnsi="Arial" w:cs="Arial"/>
                <w:spacing w:val="-8"/>
                <w:sz w:val="16"/>
                <w:szCs w:val="16"/>
                <w:u w:val="single"/>
              </w:rPr>
            </w:pPr>
            <w:r w:rsidRPr="00F2427C">
              <w:rPr>
                <w:rFonts w:ascii="Arial" w:hAnsi="Arial" w:cs="Arial"/>
                <w:sz w:val="16"/>
                <w:szCs w:val="16"/>
                <w:u w:val="single"/>
              </w:rPr>
              <w:t>Transactions with directors</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pacing w:val="-8"/>
                <w:sz w:val="16"/>
                <w:szCs w:val="16"/>
              </w:rPr>
            </w:pPr>
          </w:p>
        </w:tc>
        <w:tc>
          <w:tcPr>
            <w:tcW w:w="1170" w:type="dxa"/>
          </w:tcPr>
          <w:p w:rsidR="00DB47AC" w:rsidRPr="00F2427C" w:rsidRDefault="00DB47AC" w:rsidP="00DB47AC">
            <w:pPr>
              <w:tabs>
                <w:tab w:val="decimal" w:pos="792"/>
              </w:tabs>
              <w:spacing w:line="320" w:lineRule="exact"/>
              <w:ind w:left="-108" w:right="29"/>
              <w:jc w:val="right"/>
              <w:rPr>
                <w:rFonts w:ascii="Arial" w:hAnsi="Arial" w:cs="Arial"/>
                <w:spacing w:val="-8"/>
                <w:sz w:val="16"/>
                <w:szCs w:val="16"/>
              </w:rPr>
            </w:pPr>
          </w:p>
        </w:tc>
        <w:tc>
          <w:tcPr>
            <w:tcW w:w="1170" w:type="dxa"/>
          </w:tcPr>
          <w:p w:rsidR="00DB47AC" w:rsidRPr="00F2427C" w:rsidRDefault="00DB47AC" w:rsidP="00DB47AC">
            <w:pPr>
              <w:tabs>
                <w:tab w:val="decimal" w:pos="792"/>
              </w:tabs>
              <w:spacing w:line="320" w:lineRule="exact"/>
              <w:ind w:left="-108" w:right="29"/>
              <w:jc w:val="right"/>
              <w:rPr>
                <w:rFonts w:ascii="Arial" w:hAnsi="Arial" w:cs="Arial"/>
                <w:spacing w:val="-8"/>
                <w:sz w:val="16"/>
                <w:szCs w:val="16"/>
              </w:rPr>
            </w:pPr>
          </w:p>
        </w:tc>
        <w:tc>
          <w:tcPr>
            <w:tcW w:w="2520" w:type="dxa"/>
          </w:tcPr>
          <w:p w:rsidR="00DB47AC" w:rsidRPr="00F2427C" w:rsidRDefault="00DB47AC" w:rsidP="00DB47AC">
            <w:pPr>
              <w:spacing w:line="320" w:lineRule="exact"/>
              <w:ind w:left="130" w:hanging="130"/>
              <w:rPr>
                <w:rFonts w:ascii="Arial" w:hAnsi="Arial" w:cs="Arial"/>
                <w:sz w:val="16"/>
                <w:szCs w:val="16"/>
              </w:rPr>
            </w:pPr>
          </w:p>
        </w:tc>
      </w:tr>
      <w:tr w:rsidR="00DB47AC" w:rsidRPr="00F2427C" w:rsidTr="00E83858">
        <w:tc>
          <w:tcPr>
            <w:tcW w:w="2070" w:type="dxa"/>
          </w:tcPr>
          <w:p w:rsidR="00DB47AC" w:rsidRPr="00F2427C" w:rsidRDefault="00DB47AC" w:rsidP="00DB47AC">
            <w:pPr>
              <w:spacing w:line="320" w:lineRule="exact"/>
              <w:ind w:left="162" w:right="-108" w:hanging="162"/>
              <w:rPr>
                <w:rFonts w:ascii="Arial" w:hAnsi="Arial" w:cs="Arial"/>
                <w:sz w:val="16"/>
                <w:szCs w:val="16"/>
              </w:rPr>
            </w:pPr>
            <w:r w:rsidRPr="00F2427C">
              <w:rPr>
                <w:rFonts w:ascii="Arial" w:hAnsi="Arial" w:cs="Arial"/>
                <w:sz w:val="16"/>
                <w:szCs w:val="16"/>
              </w:rPr>
              <w:t>Interest income</w:t>
            </w:r>
          </w:p>
        </w:tc>
        <w:tc>
          <w:tcPr>
            <w:tcW w:w="1170" w:type="dxa"/>
            <w:gridSpan w:val="2"/>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5,534</w:t>
            </w:r>
          </w:p>
        </w:tc>
        <w:tc>
          <w:tcPr>
            <w:tcW w:w="1170" w:type="dxa"/>
            <w:gridSpan w:val="4"/>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cs="Arial"/>
                <w:sz w:val="16"/>
                <w:szCs w:val="16"/>
              </w:rPr>
              <w:t>8,281</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sz w:val="16"/>
                <w:szCs w:val="16"/>
                <w:cs/>
              </w:rPr>
              <w:t>-</w:t>
            </w:r>
          </w:p>
        </w:tc>
        <w:tc>
          <w:tcPr>
            <w:tcW w:w="1170" w:type="dxa"/>
          </w:tcPr>
          <w:p w:rsidR="00DB47AC" w:rsidRPr="00F2427C" w:rsidRDefault="00DB47AC" w:rsidP="00DB47AC">
            <w:pPr>
              <w:tabs>
                <w:tab w:val="decimal" w:pos="792"/>
              </w:tabs>
              <w:spacing w:line="320" w:lineRule="exact"/>
              <w:ind w:left="-108" w:right="29"/>
              <w:jc w:val="right"/>
              <w:rPr>
                <w:rFonts w:ascii="Arial" w:hAnsi="Arial" w:cs="Arial"/>
                <w:sz w:val="16"/>
                <w:szCs w:val="16"/>
              </w:rPr>
            </w:pPr>
            <w:r w:rsidRPr="00F2427C">
              <w:rPr>
                <w:rFonts w:ascii="Arial" w:hAnsi="Arial"/>
                <w:sz w:val="16"/>
                <w:szCs w:val="16"/>
                <w:cs/>
              </w:rPr>
              <w:t>-</w:t>
            </w:r>
          </w:p>
        </w:tc>
        <w:tc>
          <w:tcPr>
            <w:tcW w:w="2520" w:type="dxa"/>
          </w:tcPr>
          <w:p w:rsidR="00DB47AC" w:rsidRPr="00F2427C" w:rsidRDefault="00DB47AC" w:rsidP="00DB47AC">
            <w:pPr>
              <w:spacing w:line="320" w:lineRule="exact"/>
              <w:ind w:left="130" w:hanging="130"/>
              <w:rPr>
                <w:rFonts w:ascii="Arial" w:hAnsi="Arial" w:cs="Arial"/>
                <w:sz w:val="16"/>
                <w:szCs w:val="16"/>
              </w:rPr>
            </w:pPr>
            <w:r w:rsidRPr="00F2427C">
              <w:rPr>
                <w:rFonts w:ascii="Arial" w:hAnsi="Arial" w:cs="Arial"/>
                <w:sz w:val="16"/>
                <w:szCs w:val="16"/>
              </w:rPr>
              <w:t>Rate as agreed in contract</w:t>
            </w:r>
          </w:p>
        </w:tc>
      </w:tr>
    </w:tbl>
    <w:p w:rsidR="00D631D4" w:rsidRPr="00FE0E61" w:rsidRDefault="00FE0E61" w:rsidP="00E83858">
      <w:pPr>
        <w:spacing w:before="160" w:line="380" w:lineRule="atLeast"/>
        <w:ind w:left="547"/>
        <w:jc w:val="thaiDistribute"/>
        <w:rPr>
          <w:rFonts w:ascii="Arial" w:hAnsi="Arial" w:cs="Arial"/>
          <w:bCs/>
          <w:sz w:val="22"/>
          <w:szCs w:val="22"/>
        </w:rPr>
      </w:pPr>
      <w:r>
        <w:rPr>
          <w:rFonts w:ascii="Arial" w:hAnsi="Arial" w:cs="Arial"/>
          <w:bCs/>
          <w:sz w:val="22"/>
          <w:szCs w:val="22"/>
        </w:rPr>
        <w:t>T</w:t>
      </w:r>
      <w:r w:rsidR="00D631D4" w:rsidRPr="00FE0E61">
        <w:rPr>
          <w:rFonts w:ascii="Arial" w:hAnsi="Arial" w:cs="Arial"/>
          <w:bCs/>
          <w:sz w:val="22"/>
          <w:szCs w:val="22"/>
        </w:rPr>
        <w:t>he balances of the accounts between the Company</w:t>
      </w:r>
      <w:r w:rsidR="00E83858">
        <w:rPr>
          <w:rFonts w:ascii="Arial" w:hAnsi="Arial" w:cs="Arial"/>
          <w:bCs/>
          <w:sz w:val="22"/>
          <w:szCs w:val="22"/>
        </w:rPr>
        <w:t>,</w:t>
      </w:r>
      <w:r w:rsidR="00D631D4" w:rsidRPr="00FE0E61">
        <w:rPr>
          <w:rFonts w:ascii="Arial" w:hAnsi="Arial"/>
          <w:bCs/>
          <w:sz w:val="22"/>
          <w:szCs w:val="22"/>
          <w:cs/>
        </w:rPr>
        <w:t xml:space="preserve"> </w:t>
      </w:r>
      <w:r w:rsidR="00942E45">
        <w:rPr>
          <w:rFonts w:ascii="Arial" w:hAnsi="Arial" w:cs="Arial"/>
          <w:bCs/>
          <w:sz w:val="22"/>
          <w:szCs w:val="22"/>
        </w:rPr>
        <w:t xml:space="preserve">its subsidiary </w:t>
      </w:r>
      <w:r w:rsidR="00D631D4" w:rsidRPr="00FE0E61">
        <w:rPr>
          <w:rFonts w:ascii="Arial" w:hAnsi="Arial" w:cs="Arial"/>
          <w:bCs/>
          <w:sz w:val="22"/>
          <w:szCs w:val="22"/>
        </w:rPr>
        <w:t>and those related companies</w:t>
      </w:r>
      <w:r w:rsidR="00DB47AC">
        <w:rPr>
          <w:rFonts w:ascii="Arial" w:hAnsi="Arial" w:cs="Arial"/>
          <w:bCs/>
          <w:sz w:val="22"/>
          <w:szCs w:val="22"/>
        </w:rPr>
        <w:t xml:space="preserve"> as at 31 December 2016 and 2015</w:t>
      </w:r>
      <w:r w:rsidR="00D631D4" w:rsidRPr="00FE0E61">
        <w:rPr>
          <w:rFonts w:ascii="Arial" w:hAnsi="Arial" w:cs="Arial"/>
          <w:bCs/>
          <w:sz w:val="22"/>
          <w:szCs w:val="22"/>
        </w:rPr>
        <w:t xml:space="preserve"> are as follows</w:t>
      </w:r>
      <w:r w:rsidR="00D631D4" w:rsidRPr="00FE0E61">
        <w:rPr>
          <w:rFonts w:ascii="Arial" w:hAnsi="Arial"/>
          <w:bCs/>
          <w:sz w:val="22"/>
          <w:szCs w:val="22"/>
          <w:cs/>
        </w:rPr>
        <w:t>:</w:t>
      </w:r>
    </w:p>
    <w:p w:rsidR="006B3F5F" w:rsidRPr="00F2427C" w:rsidRDefault="00CE015E" w:rsidP="00FD6FBC">
      <w:pPr>
        <w:tabs>
          <w:tab w:val="left" w:pos="900"/>
        </w:tabs>
        <w:spacing w:line="380" w:lineRule="atLeast"/>
        <w:ind w:left="540" w:right="-90" w:hanging="540"/>
        <w:jc w:val="right"/>
        <w:outlineLvl w:val="0"/>
        <w:rPr>
          <w:rFonts w:ascii="Arial" w:hAnsi="Arial" w:cs="Arial"/>
          <w:sz w:val="18"/>
          <w:szCs w:val="18"/>
        </w:rPr>
      </w:pPr>
      <w:r w:rsidRPr="00F2427C">
        <w:rPr>
          <w:rFonts w:ascii="Arial" w:hAnsi="Arial"/>
          <w:sz w:val="18"/>
          <w:szCs w:val="18"/>
          <w:cs/>
        </w:rPr>
        <w:t>(</w:t>
      </w:r>
      <w:r w:rsidR="006B3F5F" w:rsidRPr="00F2427C">
        <w:rPr>
          <w:rFonts w:ascii="Arial" w:hAnsi="Arial" w:cs="Arial"/>
          <w:sz w:val="18"/>
          <w:szCs w:val="18"/>
        </w:rPr>
        <w:t>Unit</w:t>
      </w:r>
      <w:r w:rsidR="006B3F5F" w:rsidRPr="00F2427C">
        <w:rPr>
          <w:rFonts w:ascii="Arial" w:hAnsi="Arial"/>
          <w:sz w:val="18"/>
          <w:szCs w:val="18"/>
          <w:cs/>
        </w:rPr>
        <w:t xml:space="preserve">: </w:t>
      </w:r>
      <w:r w:rsidR="006B3F5F" w:rsidRPr="00F2427C">
        <w:rPr>
          <w:rFonts w:ascii="Arial" w:hAnsi="Arial" w:cs="Arial"/>
          <w:sz w:val="18"/>
          <w:szCs w:val="18"/>
        </w:rPr>
        <w:t>Baht</w:t>
      </w:r>
      <w:r w:rsidRPr="00F2427C">
        <w:rPr>
          <w:rFonts w:ascii="Arial" w:hAnsi="Arial"/>
          <w:sz w:val="18"/>
          <w:szCs w:val="18"/>
          <w:cs/>
        </w:rPr>
        <w:t>)</w:t>
      </w:r>
    </w:p>
    <w:tbl>
      <w:tblPr>
        <w:tblW w:w="9180" w:type="dxa"/>
        <w:tblInd w:w="558" w:type="dxa"/>
        <w:tblBorders>
          <w:top w:val="single" w:sz="4" w:space="0" w:color="auto"/>
        </w:tblBorders>
        <w:tblLayout w:type="fixed"/>
        <w:tblLook w:val="0000" w:firstRow="0" w:lastRow="0" w:firstColumn="0" w:lastColumn="0" w:noHBand="0" w:noVBand="0"/>
      </w:tblPr>
      <w:tblGrid>
        <w:gridCol w:w="3510"/>
        <w:gridCol w:w="1417"/>
        <w:gridCol w:w="1418"/>
        <w:gridCol w:w="1417"/>
        <w:gridCol w:w="1418"/>
      </w:tblGrid>
      <w:tr w:rsidR="00942E45" w:rsidRPr="00F2427C" w:rsidTr="00E83858">
        <w:tc>
          <w:tcPr>
            <w:tcW w:w="3510" w:type="dxa"/>
            <w:tcBorders>
              <w:top w:val="nil"/>
            </w:tcBorders>
            <w:vAlign w:val="bottom"/>
          </w:tcPr>
          <w:p w:rsidR="00942E45" w:rsidRPr="00F2427C" w:rsidRDefault="00942E45" w:rsidP="00E83858">
            <w:pPr>
              <w:spacing w:line="340" w:lineRule="atLeast"/>
              <w:ind w:right="-108"/>
              <w:jc w:val="thaiDistribute"/>
              <w:rPr>
                <w:rFonts w:ascii="Arial" w:hAnsi="Arial" w:cs="Arial"/>
                <w:sz w:val="18"/>
                <w:szCs w:val="18"/>
              </w:rPr>
            </w:pPr>
          </w:p>
        </w:tc>
        <w:tc>
          <w:tcPr>
            <w:tcW w:w="2835" w:type="dxa"/>
            <w:gridSpan w:val="2"/>
            <w:tcBorders>
              <w:top w:val="nil"/>
            </w:tcBorders>
            <w:vAlign w:val="bottom"/>
          </w:tcPr>
          <w:p w:rsidR="00942E45" w:rsidRPr="00F2427C" w:rsidRDefault="00942E45" w:rsidP="00E83858">
            <w:pPr>
              <w:pBdr>
                <w:bottom w:val="single" w:sz="4" w:space="1" w:color="auto"/>
              </w:pBdr>
              <w:spacing w:line="340" w:lineRule="atLeast"/>
              <w:ind w:left="-18" w:right="72"/>
              <w:jc w:val="center"/>
              <w:rPr>
                <w:rFonts w:ascii="Arial" w:hAnsi="Arial" w:cs="Arial"/>
                <w:sz w:val="18"/>
                <w:szCs w:val="18"/>
              </w:rPr>
            </w:pPr>
            <w:r w:rsidRPr="00F2427C">
              <w:rPr>
                <w:rFonts w:ascii="Arial" w:hAnsi="Arial" w:cs="Arial"/>
                <w:sz w:val="18"/>
                <w:szCs w:val="18"/>
              </w:rPr>
              <w:t>Consolidated           financial statements</w:t>
            </w:r>
          </w:p>
        </w:tc>
        <w:tc>
          <w:tcPr>
            <w:tcW w:w="2835" w:type="dxa"/>
            <w:gridSpan w:val="2"/>
            <w:tcBorders>
              <w:top w:val="nil"/>
            </w:tcBorders>
          </w:tcPr>
          <w:p w:rsidR="00942E45" w:rsidRPr="00F2427C" w:rsidRDefault="00942E45" w:rsidP="00E83858">
            <w:pPr>
              <w:pBdr>
                <w:bottom w:val="single" w:sz="4" w:space="1" w:color="auto"/>
              </w:pBdr>
              <w:spacing w:line="340" w:lineRule="atLeast"/>
              <w:ind w:left="-18" w:right="72"/>
              <w:jc w:val="center"/>
              <w:rPr>
                <w:rFonts w:ascii="Arial" w:hAnsi="Arial" w:cs="Arial"/>
                <w:sz w:val="18"/>
                <w:szCs w:val="18"/>
              </w:rPr>
            </w:pPr>
            <w:r w:rsidRPr="00F2427C">
              <w:rPr>
                <w:rFonts w:ascii="Arial" w:hAnsi="Arial" w:cs="Arial"/>
                <w:sz w:val="18"/>
                <w:szCs w:val="18"/>
              </w:rPr>
              <w:t>Separate                financial statements</w:t>
            </w:r>
          </w:p>
        </w:tc>
      </w:tr>
      <w:tr w:rsidR="00942E45" w:rsidRPr="00F2427C" w:rsidTr="00E83858">
        <w:tc>
          <w:tcPr>
            <w:tcW w:w="3510" w:type="dxa"/>
            <w:tcBorders>
              <w:top w:val="nil"/>
            </w:tcBorders>
            <w:vAlign w:val="bottom"/>
          </w:tcPr>
          <w:p w:rsidR="00942E45" w:rsidRPr="00F2427C" w:rsidRDefault="00942E45" w:rsidP="00E83858">
            <w:pPr>
              <w:spacing w:line="340" w:lineRule="atLeast"/>
              <w:ind w:right="-108"/>
              <w:jc w:val="thaiDistribute"/>
              <w:rPr>
                <w:rFonts w:ascii="Arial" w:hAnsi="Arial" w:cs="Arial"/>
                <w:sz w:val="18"/>
                <w:szCs w:val="18"/>
              </w:rPr>
            </w:pPr>
          </w:p>
        </w:tc>
        <w:tc>
          <w:tcPr>
            <w:tcW w:w="1417" w:type="dxa"/>
            <w:tcBorders>
              <w:top w:val="nil"/>
            </w:tcBorders>
            <w:vAlign w:val="bottom"/>
          </w:tcPr>
          <w:p w:rsidR="00942E45" w:rsidRPr="00F2427C" w:rsidRDefault="00942E45" w:rsidP="00E83858">
            <w:pPr>
              <w:pBdr>
                <w:bottom w:val="single" w:sz="4" w:space="1" w:color="auto"/>
              </w:pBdr>
              <w:spacing w:line="340" w:lineRule="atLeast"/>
              <w:ind w:left="-18" w:right="72"/>
              <w:jc w:val="center"/>
              <w:rPr>
                <w:rFonts w:ascii="Arial" w:hAnsi="Arial" w:cs="Arial"/>
                <w:sz w:val="18"/>
                <w:szCs w:val="18"/>
              </w:rPr>
            </w:pPr>
            <w:r w:rsidRPr="00F2427C">
              <w:rPr>
                <w:rFonts w:ascii="Arial" w:hAnsi="Arial" w:cs="Arial"/>
                <w:sz w:val="18"/>
                <w:szCs w:val="18"/>
              </w:rPr>
              <w:t>2016</w:t>
            </w:r>
          </w:p>
        </w:tc>
        <w:tc>
          <w:tcPr>
            <w:tcW w:w="1418" w:type="dxa"/>
            <w:tcBorders>
              <w:top w:val="nil"/>
            </w:tcBorders>
            <w:vAlign w:val="bottom"/>
          </w:tcPr>
          <w:p w:rsidR="00942E45" w:rsidRPr="00F2427C" w:rsidRDefault="00942E45" w:rsidP="00E83858">
            <w:pPr>
              <w:pBdr>
                <w:bottom w:val="single" w:sz="4" w:space="1" w:color="auto"/>
              </w:pBdr>
              <w:spacing w:line="340" w:lineRule="atLeast"/>
              <w:ind w:left="-18" w:right="72"/>
              <w:jc w:val="center"/>
              <w:rPr>
                <w:rFonts w:ascii="Arial" w:hAnsi="Arial" w:cs="Arial"/>
                <w:sz w:val="18"/>
                <w:szCs w:val="18"/>
              </w:rPr>
            </w:pPr>
            <w:r w:rsidRPr="00F2427C">
              <w:rPr>
                <w:rFonts w:ascii="Arial" w:hAnsi="Arial" w:cs="Arial"/>
                <w:sz w:val="18"/>
                <w:szCs w:val="18"/>
              </w:rPr>
              <w:t>2015</w:t>
            </w:r>
          </w:p>
        </w:tc>
        <w:tc>
          <w:tcPr>
            <w:tcW w:w="1417" w:type="dxa"/>
            <w:tcBorders>
              <w:top w:val="nil"/>
            </w:tcBorders>
            <w:vAlign w:val="bottom"/>
          </w:tcPr>
          <w:p w:rsidR="00942E45" w:rsidRPr="00F2427C" w:rsidRDefault="00942E45" w:rsidP="00E83858">
            <w:pPr>
              <w:pBdr>
                <w:bottom w:val="single" w:sz="4" w:space="1" w:color="auto"/>
              </w:pBdr>
              <w:spacing w:line="340" w:lineRule="atLeast"/>
              <w:ind w:left="-18" w:right="72"/>
              <w:jc w:val="center"/>
              <w:rPr>
                <w:rFonts w:ascii="Arial" w:hAnsi="Arial" w:cs="Arial"/>
                <w:sz w:val="18"/>
                <w:szCs w:val="18"/>
              </w:rPr>
            </w:pPr>
            <w:r w:rsidRPr="00F2427C">
              <w:rPr>
                <w:rFonts w:ascii="Arial" w:hAnsi="Arial" w:cs="Arial"/>
                <w:sz w:val="18"/>
                <w:szCs w:val="18"/>
              </w:rPr>
              <w:t>2016</w:t>
            </w:r>
          </w:p>
        </w:tc>
        <w:tc>
          <w:tcPr>
            <w:tcW w:w="1418" w:type="dxa"/>
            <w:tcBorders>
              <w:top w:val="nil"/>
            </w:tcBorders>
            <w:vAlign w:val="bottom"/>
          </w:tcPr>
          <w:p w:rsidR="00942E45" w:rsidRPr="00F2427C" w:rsidRDefault="00942E45" w:rsidP="00E83858">
            <w:pPr>
              <w:pBdr>
                <w:bottom w:val="single" w:sz="4" w:space="1" w:color="auto"/>
              </w:pBdr>
              <w:spacing w:line="340" w:lineRule="atLeast"/>
              <w:ind w:left="-18" w:right="72"/>
              <w:jc w:val="center"/>
              <w:rPr>
                <w:rFonts w:ascii="Arial" w:hAnsi="Arial" w:cs="Arial"/>
                <w:sz w:val="18"/>
                <w:szCs w:val="18"/>
              </w:rPr>
            </w:pPr>
            <w:r w:rsidRPr="00F2427C">
              <w:rPr>
                <w:rFonts w:ascii="Arial" w:hAnsi="Arial" w:cs="Arial"/>
                <w:sz w:val="18"/>
                <w:szCs w:val="18"/>
              </w:rPr>
              <w:t>2015</w:t>
            </w:r>
          </w:p>
        </w:tc>
      </w:tr>
      <w:tr w:rsidR="00942E45" w:rsidRPr="00F2427C" w:rsidTr="00F2427C">
        <w:tc>
          <w:tcPr>
            <w:tcW w:w="3510" w:type="dxa"/>
            <w:vAlign w:val="bottom"/>
          </w:tcPr>
          <w:p w:rsidR="00942E45" w:rsidRPr="00F2427C" w:rsidRDefault="00942E45" w:rsidP="00E83858">
            <w:pPr>
              <w:spacing w:line="340" w:lineRule="atLeast"/>
              <w:ind w:left="162" w:right="-108" w:hanging="162"/>
              <w:jc w:val="thaiDistribute"/>
              <w:rPr>
                <w:rFonts w:ascii="Arial" w:hAnsi="Arial" w:cs="Arial"/>
                <w:sz w:val="18"/>
                <w:szCs w:val="18"/>
                <w:cs/>
              </w:rPr>
            </w:pPr>
            <w:r w:rsidRPr="00F2427C">
              <w:rPr>
                <w:rFonts w:ascii="Arial" w:hAnsi="Arial" w:cs="Arial"/>
                <w:b/>
                <w:bCs/>
                <w:sz w:val="18"/>
                <w:szCs w:val="18"/>
              </w:rPr>
              <w:t>Trade and other receivables</w:t>
            </w:r>
          </w:p>
        </w:tc>
        <w:tc>
          <w:tcPr>
            <w:tcW w:w="1417" w:type="dxa"/>
            <w:vAlign w:val="bottom"/>
          </w:tcPr>
          <w:p w:rsidR="00942E45" w:rsidRPr="00F2427C" w:rsidRDefault="00942E45" w:rsidP="00F2427C">
            <w:pPr>
              <w:tabs>
                <w:tab w:val="decimal" w:pos="1152"/>
              </w:tabs>
              <w:spacing w:line="340" w:lineRule="atLeast"/>
              <w:rPr>
                <w:rFonts w:ascii="Arial" w:hAnsi="Arial" w:cs="Arial"/>
                <w:sz w:val="18"/>
                <w:szCs w:val="18"/>
              </w:rPr>
            </w:pPr>
          </w:p>
        </w:tc>
        <w:tc>
          <w:tcPr>
            <w:tcW w:w="1418" w:type="dxa"/>
            <w:vAlign w:val="bottom"/>
          </w:tcPr>
          <w:p w:rsidR="00942E45" w:rsidRPr="00F2427C" w:rsidRDefault="00942E45" w:rsidP="00F2427C">
            <w:pPr>
              <w:tabs>
                <w:tab w:val="decimal" w:pos="1152"/>
              </w:tabs>
              <w:spacing w:line="340" w:lineRule="atLeast"/>
              <w:rPr>
                <w:rFonts w:ascii="Arial" w:hAnsi="Arial" w:cs="Arial"/>
                <w:sz w:val="18"/>
                <w:szCs w:val="18"/>
              </w:rPr>
            </w:pPr>
          </w:p>
        </w:tc>
        <w:tc>
          <w:tcPr>
            <w:tcW w:w="1417" w:type="dxa"/>
            <w:vAlign w:val="bottom"/>
          </w:tcPr>
          <w:p w:rsidR="00942E45" w:rsidRPr="00F2427C" w:rsidRDefault="00942E45" w:rsidP="00F2427C">
            <w:pPr>
              <w:tabs>
                <w:tab w:val="decimal" w:pos="1152"/>
              </w:tabs>
              <w:spacing w:line="340" w:lineRule="atLeast"/>
              <w:rPr>
                <w:rFonts w:ascii="Arial" w:hAnsi="Arial" w:cs="Arial"/>
                <w:sz w:val="18"/>
                <w:szCs w:val="18"/>
              </w:rPr>
            </w:pPr>
          </w:p>
        </w:tc>
        <w:tc>
          <w:tcPr>
            <w:tcW w:w="1418" w:type="dxa"/>
            <w:vAlign w:val="bottom"/>
          </w:tcPr>
          <w:p w:rsidR="00942E45" w:rsidRPr="00F2427C" w:rsidRDefault="00942E45" w:rsidP="00F2427C">
            <w:pPr>
              <w:tabs>
                <w:tab w:val="decimal" w:pos="1152"/>
              </w:tabs>
              <w:spacing w:line="340" w:lineRule="atLeast"/>
              <w:rPr>
                <w:rFonts w:ascii="Arial" w:hAnsi="Arial" w:cs="Arial"/>
                <w:sz w:val="18"/>
                <w:szCs w:val="18"/>
              </w:rPr>
            </w:pPr>
          </w:p>
        </w:tc>
      </w:tr>
      <w:tr w:rsidR="00DB47AC" w:rsidRPr="00F2427C" w:rsidTr="00F2427C">
        <w:tc>
          <w:tcPr>
            <w:tcW w:w="3510" w:type="dxa"/>
            <w:vAlign w:val="bottom"/>
          </w:tcPr>
          <w:p w:rsidR="00DB47AC" w:rsidRPr="00F2427C" w:rsidRDefault="00DB47AC" w:rsidP="00E83858">
            <w:pPr>
              <w:spacing w:line="340" w:lineRule="atLeast"/>
              <w:ind w:left="162" w:right="-108" w:hanging="162"/>
              <w:jc w:val="thaiDistribute"/>
              <w:rPr>
                <w:rFonts w:ascii="Arial" w:hAnsi="Arial" w:cs="Arial"/>
                <w:sz w:val="18"/>
                <w:szCs w:val="18"/>
                <w:cs/>
              </w:rPr>
            </w:pPr>
            <w:r w:rsidRPr="00F2427C">
              <w:rPr>
                <w:rFonts w:ascii="Arial" w:hAnsi="Arial" w:cs="Arial"/>
                <w:sz w:val="18"/>
                <w:szCs w:val="18"/>
              </w:rPr>
              <w:t>Subsidiaries</w:t>
            </w: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cs="Arial"/>
                <w:sz w:val="18"/>
                <w:szCs w:val="18"/>
              </w:rPr>
              <w:t>11,570,136</w:t>
            </w: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cs="Arial"/>
                <w:sz w:val="18"/>
                <w:szCs w:val="18"/>
              </w:rPr>
              <w:t>67,562,678</w:t>
            </w:r>
          </w:p>
        </w:tc>
      </w:tr>
      <w:tr w:rsidR="00DB47AC" w:rsidRPr="00F2427C" w:rsidTr="00F2427C">
        <w:tc>
          <w:tcPr>
            <w:tcW w:w="3510" w:type="dxa"/>
            <w:vAlign w:val="bottom"/>
          </w:tcPr>
          <w:p w:rsidR="00DB47AC" w:rsidRPr="00F2427C" w:rsidRDefault="00DB47AC" w:rsidP="00E83858">
            <w:pPr>
              <w:spacing w:line="340" w:lineRule="atLeast"/>
              <w:ind w:left="162" w:right="-108" w:hanging="162"/>
              <w:jc w:val="thaiDistribute"/>
              <w:rPr>
                <w:rFonts w:ascii="Arial" w:hAnsi="Arial" w:cs="Arial"/>
                <w:sz w:val="18"/>
                <w:szCs w:val="18"/>
                <w:cs/>
              </w:rPr>
            </w:pPr>
            <w:r w:rsidRPr="00F2427C">
              <w:rPr>
                <w:rFonts w:ascii="Arial" w:hAnsi="Arial" w:cs="Arial"/>
                <w:sz w:val="18"/>
                <w:szCs w:val="18"/>
              </w:rPr>
              <w:t>Related companies</w:t>
            </w:r>
          </w:p>
        </w:tc>
        <w:tc>
          <w:tcPr>
            <w:tcW w:w="1417"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28,363,921</w:t>
            </w:r>
          </w:p>
        </w:tc>
        <w:tc>
          <w:tcPr>
            <w:tcW w:w="1417"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28,363,921</w:t>
            </w:r>
          </w:p>
        </w:tc>
      </w:tr>
      <w:tr w:rsidR="00DB47AC" w:rsidRPr="00F2427C" w:rsidTr="00F2427C">
        <w:tc>
          <w:tcPr>
            <w:tcW w:w="3510" w:type="dxa"/>
            <w:vAlign w:val="bottom"/>
          </w:tcPr>
          <w:p w:rsidR="00DB47AC" w:rsidRPr="00F2427C" w:rsidRDefault="00DB47AC" w:rsidP="00E83858">
            <w:pPr>
              <w:spacing w:line="340" w:lineRule="atLeast"/>
              <w:ind w:left="162" w:right="-108" w:hanging="162"/>
              <w:rPr>
                <w:rFonts w:ascii="Arial" w:hAnsi="Arial" w:cs="Arial"/>
                <w:sz w:val="18"/>
                <w:szCs w:val="18"/>
              </w:rPr>
            </w:pPr>
            <w:r w:rsidRPr="00F2427C">
              <w:rPr>
                <w:rFonts w:ascii="Arial" w:hAnsi="Arial" w:cs="Arial"/>
                <w:sz w:val="18"/>
                <w:szCs w:val="18"/>
              </w:rPr>
              <w:t>Total trade and other receivables</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28,363,921</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11,570,136</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95,926,599</w:t>
            </w:r>
          </w:p>
        </w:tc>
      </w:tr>
      <w:tr w:rsidR="00DB47AC" w:rsidRPr="00F2427C" w:rsidTr="00F2427C">
        <w:tc>
          <w:tcPr>
            <w:tcW w:w="3510" w:type="dxa"/>
            <w:vAlign w:val="bottom"/>
          </w:tcPr>
          <w:p w:rsidR="00DB47AC" w:rsidRPr="00F2427C" w:rsidRDefault="00DB47AC" w:rsidP="00E83858">
            <w:pPr>
              <w:spacing w:line="340" w:lineRule="atLeast"/>
              <w:ind w:left="162" w:right="-108" w:hanging="162"/>
              <w:rPr>
                <w:rFonts w:ascii="Arial" w:hAnsi="Arial" w:cs="Arial"/>
                <w:b/>
                <w:bCs/>
                <w:sz w:val="18"/>
                <w:szCs w:val="18"/>
                <w:cs/>
              </w:rPr>
            </w:pPr>
            <w:r w:rsidRPr="00F2427C">
              <w:rPr>
                <w:rFonts w:ascii="Arial" w:hAnsi="Arial" w:cs="Arial"/>
                <w:b/>
                <w:bCs/>
                <w:sz w:val="18"/>
                <w:szCs w:val="18"/>
              </w:rPr>
              <w:t>Short</w:t>
            </w:r>
            <w:r w:rsidRPr="00F2427C">
              <w:rPr>
                <w:rFonts w:ascii="Arial" w:hAnsi="Arial"/>
                <w:b/>
                <w:bCs/>
                <w:sz w:val="18"/>
                <w:szCs w:val="18"/>
                <w:cs/>
              </w:rPr>
              <w:t>-</w:t>
            </w:r>
            <w:r w:rsidRPr="00F2427C">
              <w:rPr>
                <w:rFonts w:ascii="Arial" w:hAnsi="Arial" w:cs="Arial"/>
                <w:b/>
                <w:bCs/>
                <w:sz w:val="18"/>
                <w:szCs w:val="18"/>
              </w:rPr>
              <w:t>term loans to related person</w:t>
            </w:r>
            <w:r w:rsidR="00E83858" w:rsidRPr="00F2427C">
              <w:rPr>
                <w:rFonts w:ascii="Arial" w:hAnsi="Arial" w:cs="Arial"/>
                <w:b/>
                <w:bCs/>
                <w:sz w:val="18"/>
                <w:szCs w:val="18"/>
              </w:rPr>
              <w:t>s</w:t>
            </w:r>
            <w:r w:rsidRPr="00F2427C">
              <w:rPr>
                <w:rFonts w:ascii="Arial" w:hAnsi="Arial"/>
                <w:b/>
                <w:bCs/>
                <w:sz w:val="18"/>
                <w:szCs w:val="18"/>
                <w:cs/>
              </w:rPr>
              <w:t xml:space="preserve"> </w:t>
            </w: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p>
        </w:tc>
      </w:tr>
      <w:tr w:rsidR="00DB47AC" w:rsidRPr="00F2427C" w:rsidTr="00F2427C">
        <w:trPr>
          <w:trHeight w:val="171"/>
        </w:trPr>
        <w:tc>
          <w:tcPr>
            <w:tcW w:w="3510" w:type="dxa"/>
            <w:vAlign w:val="bottom"/>
          </w:tcPr>
          <w:p w:rsidR="00DB47AC" w:rsidRPr="00F2427C" w:rsidRDefault="00DB47AC" w:rsidP="00E83858">
            <w:pPr>
              <w:spacing w:line="340" w:lineRule="atLeast"/>
              <w:ind w:left="162" w:right="-108" w:hanging="162"/>
              <w:jc w:val="thaiDistribute"/>
              <w:rPr>
                <w:rFonts w:ascii="Arial" w:hAnsi="Arial" w:cs="Arial"/>
                <w:sz w:val="18"/>
                <w:szCs w:val="18"/>
                <w:cs/>
              </w:rPr>
            </w:pPr>
            <w:r w:rsidRPr="00F2427C">
              <w:rPr>
                <w:rFonts w:ascii="Arial" w:hAnsi="Arial" w:cs="Arial"/>
                <w:sz w:val="18"/>
                <w:szCs w:val="18"/>
              </w:rPr>
              <w:t>Directors</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1,600,000</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r>
      <w:tr w:rsidR="00942E45" w:rsidRPr="00F2427C" w:rsidTr="00F2427C">
        <w:tc>
          <w:tcPr>
            <w:tcW w:w="3510" w:type="dxa"/>
            <w:vAlign w:val="bottom"/>
          </w:tcPr>
          <w:p w:rsidR="00942E45" w:rsidRPr="00F2427C" w:rsidRDefault="00942E45" w:rsidP="00E83858">
            <w:pPr>
              <w:spacing w:line="340" w:lineRule="atLeast"/>
              <w:ind w:left="162" w:right="-108" w:hanging="162"/>
              <w:rPr>
                <w:rFonts w:ascii="Arial" w:hAnsi="Arial" w:cs="Arial"/>
                <w:sz w:val="18"/>
                <w:szCs w:val="18"/>
                <w:cs/>
              </w:rPr>
            </w:pPr>
            <w:r w:rsidRPr="00F2427C">
              <w:rPr>
                <w:rFonts w:ascii="Arial" w:hAnsi="Arial" w:cs="Arial"/>
                <w:b/>
                <w:bCs/>
                <w:sz w:val="18"/>
                <w:szCs w:val="18"/>
              </w:rPr>
              <w:t>Trade and other payables</w:t>
            </w:r>
          </w:p>
        </w:tc>
        <w:tc>
          <w:tcPr>
            <w:tcW w:w="1417" w:type="dxa"/>
            <w:vAlign w:val="bottom"/>
          </w:tcPr>
          <w:p w:rsidR="00942E45" w:rsidRPr="00F2427C" w:rsidRDefault="00942E45" w:rsidP="00F2427C">
            <w:pPr>
              <w:tabs>
                <w:tab w:val="decimal" w:pos="1152"/>
              </w:tabs>
              <w:spacing w:line="340" w:lineRule="atLeast"/>
              <w:rPr>
                <w:rFonts w:ascii="Arial" w:hAnsi="Arial" w:cs="Arial"/>
                <w:sz w:val="18"/>
                <w:szCs w:val="18"/>
              </w:rPr>
            </w:pPr>
          </w:p>
        </w:tc>
        <w:tc>
          <w:tcPr>
            <w:tcW w:w="1418" w:type="dxa"/>
            <w:vAlign w:val="bottom"/>
          </w:tcPr>
          <w:p w:rsidR="00942E45" w:rsidRPr="00F2427C" w:rsidRDefault="00942E45" w:rsidP="00F2427C">
            <w:pPr>
              <w:tabs>
                <w:tab w:val="decimal" w:pos="1152"/>
              </w:tabs>
              <w:spacing w:line="340" w:lineRule="atLeast"/>
              <w:rPr>
                <w:rFonts w:ascii="Arial" w:hAnsi="Arial" w:cs="Arial"/>
                <w:sz w:val="18"/>
                <w:szCs w:val="18"/>
              </w:rPr>
            </w:pPr>
          </w:p>
        </w:tc>
        <w:tc>
          <w:tcPr>
            <w:tcW w:w="1417" w:type="dxa"/>
            <w:vAlign w:val="bottom"/>
          </w:tcPr>
          <w:p w:rsidR="00942E45" w:rsidRPr="00F2427C" w:rsidRDefault="00942E45" w:rsidP="00F2427C">
            <w:pPr>
              <w:tabs>
                <w:tab w:val="decimal" w:pos="1152"/>
              </w:tabs>
              <w:spacing w:line="340" w:lineRule="atLeast"/>
              <w:rPr>
                <w:rFonts w:ascii="Arial" w:hAnsi="Arial" w:cs="Arial"/>
                <w:sz w:val="18"/>
                <w:szCs w:val="18"/>
              </w:rPr>
            </w:pPr>
          </w:p>
        </w:tc>
        <w:tc>
          <w:tcPr>
            <w:tcW w:w="1418" w:type="dxa"/>
            <w:vAlign w:val="bottom"/>
          </w:tcPr>
          <w:p w:rsidR="00942E45" w:rsidRPr="00F2427C" w:rsidRDefault="00942E45" w:rsidP="00F2427C">
            <w:pPr>
              <w:tabs>
                <w:tab w:val="decimal" w:pos="1152"/>
              </w:tabs>
              <w:spacing w:line="340" w:lineRule="atLeast"/>
              <w:rPr>
                <w:rFonts w:ascii="Arial" w:hAnsi="Arial" w:cs="Arial"/>
                <w:sz w:val="18"/>
                <w:szCs w:val="18"/>
              </w:rPr>
            </w:pPr>
          </w:p>
        </w:tc>
      </w:tr>
      <w:tr w:rsidR="00DB47AC" w:rsidRPr="00F2427C" w:rsidTr="00F2427C">
        <w:tc>
          <w:tcPr>
            <w:tcW w:w="3510" w:type="dxa"/>
            <w:vAlign w:val="bottom"/>
          </w:tcPr>
          <w:p w:rsidR="00DB47AC" w:rsidRPr="00F2427C" w:rsidRDefault="00DB47AC" w:rsidP="00E83858">
            <w:pPr>
              <w:spacing w:line="340" w:lineRule="atLeast"/>
              <w:ind w:left="162" w:right="-108" w:hanging="162"/>
              <w:rPr>
                <w:rFonts w:ascii="Arial" w:hAnsi="Arial" w:cs="Arial"/>
                <w:sz w:val="18"/>
                <w:szCs w:val="18"/>
              </w:rPr>
            </w:pPr>
            <w:r w:rsidRPr="00F2427C">
              <w:rPr>
                <w:rFonts w:ascii="Arial" w:hAnsi="Arial" w:cs="Arial"/>
                <w:sz w:val="18"/>
                <w:szCs w:val="18"/>
              </w:rPr>
              <w:t>Subsidiary</w:t>
            </w: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cs="Arial"/>
                <w:sz w:val="18"/>
                <w:szCs w:val="18"/>
              </w:rPr>
              <w:t>6,817,905</w:t>
            </w: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r w:rsidRPr="00F2427C">
              <w:rPr>
                <w:rFonts w:ascii="Arial" w:hAnsi="Arial"/>
                <w:sz w:val="18"/>
                <w:szCs w:val="18"/>
                <w:cs/>
              </w:rPr>
              <w:t>-</w:t>
            </w:r>
          </w:p>
        </w:tc>
      </w:tr>
      <w:tr w:rsidR="00DB47AC" w:rsidRPr="00F2427C" w:rsidTr="00F2427C">
        <w:tc>
          <w:tcPr>
            <w:tcW w:w="3510" w:type="dxa"/>
            <w:vAlign w:val="bottom"/>
          </w:tcPr>
          <w:p w:rsidR="00DB47AC" w:rsidRPr="00F2427C" w:rsidRDefault="00DB47AC" w:rsidP="00E83858">
            <w:pPr>
              <w:spacing w:line="340" w:lineRule="atLeast"/>
              <w:ind w:right="-108"/>
              <w:jc w:val="thaiDistribute"/>
              <w:rPr>
                <w:rFonts w:ascii="Arial" w:hAnsi="Arial" w:cs="Arial"/>
                <w:sz w:val="18"/>
                <w:szCs w:val="18"/>
                <w:cs/>
              </w:rPr>
            </w:pPr>
            <w:r w:rsidRPr="00F2427C">
              <w:rPr>
                <w:rFonts w:ascii="Arial" w:hAnsi="Arial" w:cs="Arial"/>
                <w:sz w:val="18"/>
                <w:szCs w:val="18"/>
              </w:rPr>
              <w:t>Related companies</w:t>
            </w:r>
          </w:p>
        </w:tc>
        <w:tc>
          <w:tcPr>
            <w:tcW w:w="1417"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798,463</w:t>
            </w:r>
          </w:p>
        </w:tc>
        <w:tc>
          <w:tcPr>
            <w:tcW w:w="1418"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18,495,392</w:t>
            </w:r>
          </w:p>
        </w:tc>
        <w:tc>
          <w:tcPr>
            <w:tcW w:w="1417"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798,463</w:t>
            </w:r>
          </w:p>
        </w:tc>
        <w:tc>
          <w:tcPr>
            <w:tcW w:w="1418" w:type="dxa"/>
            <w:vAlign w:val="bottom"/>
          </w:tcPr>
          <w:p w:rsidR="00DB47AC" w:rsidRPr="00F2427C" w:rsidRDefault="00DB47AC" w:rsidP="00F2427C">
            <w:pPr>
              <w:pBdr>
                <w:bottom w:val="sing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18,495,392</w:t>
            </w:r>
          </w:p>
        </w:tc>
      </w:tr>
      <w:tr w:rsidR="00DB47AC" w:rsidRPr="00F2427C" w:rsidTr="00F2427C">
        <w:tc>
          <w:tcPr>
            <w:tcW w:w="3510" w:type="dxa"/>
            <w:vAlign w:val="bottom"/>
          </w:tcPr>
          <w:p w:rsidR="00DB47AC" w:rsidRPr="00F2427C" w:rsidRDefault="00DB47AC" w:rsidP="00E83858">
            <w:pPr>
              <w:spacing w:line="340" w:lineRule="atLeast"/>
              <w:ind w:left="162" w:right="-108" w:hanging="162"/>
              <w:rPr>
                <w:rFonts w:ascii="Arial" w:hAnsi="Arial" w:cs="Arial"/>
                <w:sz w:val="18"/>
                <w:szCs w:val="18"/>
                <w:cs/>
              </w:rPr>
            </w:pPr>
            <w:r w:rsidRPr="00F2427C">
              <w:rPr>
                <w:rFonts w:ascii="Arial" w:hAnsi="Arial" w:cs="Arial"/>
                <w:sz w:val="18"/>
                <w:szCs w:val="18"/>
              </w:rPr>
              <w:t>Total trade and other payables</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798,463</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18,495,392</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7,616,368</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18,495,392</w:t>
            </w:r>
          </w:p>
        </w:tc>
      </w:tr>
      <w:tr w:rsidR="00DB47AC" w:rsidRPr="00F2427C" w:rsidTr="00F2427C">
        <w:tc>
          <w:tcPr>
            <w:tcW w:w="3510" w:type="dxa"/>
            <w:vAlign w:val="bottom"/>
          </w:tcPr>
          <w:p w:rsidR="00DB47AC" w:rsidRPr="00F2427C" w:rsidRDefault="00DB47AC" w:rsidP="00E83858">
            <w:pPr>
              <w:spacing w:line="340" w:lineRule="atLeast"/>
              <w:ind w:left="252" w:right="-108" w:hanging="252"/>
              <w:rPr>
                <w:rFonts w:ascii="Arial" w:hAnsi="Arial" w:cs="Arial"/>
                <w:sz w:val="18"/>
                <w:szCs w:val="18"/>
                <w:cs/>
              </w:rPr>
            </w:pPr>
            <w:r w:rsidRPr="00F2427C">
              <w:rPr>
                <w:rFonts w:ascii="Arial" w:hAnsi="Arial" w:cs="Arial"/>
                <w:b/>
                <w:bCs/>
                <w:sz w:val="18"/>
                <w:szCs w:val="18"/>
              </w:rPr>
              <w:t>Short</w:t>
            </w:r>
            <w:r w:rsidRPr="00F2427C">
              <w:rPr>
                <w:rFonts w:ascii="Arial" w:hAnsi="Arial"/>
                <w:b/>
                <w:bCs/>
                <w:sz w:val="18"/>
                <w:szCs w:val="18"/>
                <w:cs/>
              </w:rPr>
              <w:t>-</w:t>
            </w:r>
            <w:r w:rsidRPr="00F2427C">
              <w:rPr>
                <w:rFonts w:ascii="Arial" w:hAnsi="Arial" w:cs="Arial"/>
                <w:b/>
                <w:bCs/>
                <w:sz w:val="18"/>
                <w:szCs w:val="18"/>
              </w:rPr>
              <w:t>term loans from related person</w:t>
            </w: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p>
        </w:tc>
        <w:tc>
          <w:tcPr>
            <w:tcW w:w="1417" w:type="dxa"/>
            <w:vAlign w:val="bottom"/>
          </w:tcPr>
          <w:p w:rsidR="00DB47AC" w:rsidRPr="00F2427C" w:rsidRDefault="00DB47AC" w:rsidP="00F2427C">
            <w:pPr>
              <w:tabs>
                <w:tab w:val="decimal" w:pos="1152"/>
              </w:tabs>
              <w:spacing w:line="340" w:lineRule="atLeast"/>
              <w:rPr>
                <w:rFonts w:ascii="Arial" w:hAnsi="Arial" w:cs="Arial"/>
                <w:sz w:val="18"/>
                <w:szCs w:val="18"/>
              </w:rPr>
            </w:pPr>
          </w:p>
        </w:tc>
        <w:tc>
          <w:tcPr>
            <w:tcW w:w="1418" w:type="dxa"/>
            <w:vAlign w:val="bottom"/>
          </w:tcPr>
          <w:p w:rsidR="00DB47AC" w:rsidRPr="00F2427C" w:rsidRDefault="00DB47AC" w:rsidP="00F2427C">
            <w:pPr>
              <w:tabs>
                <w:tab w:val="decimal" w:pos="1152"/>
              </w:tabs>
              <w:spacing w:line="340" w:lineRule="atLeast"/>
              <w:rPr>
                <w:rFonts w:ascii="Arial" w:hAnsi="Arial" w:cs="Arial"/>
                <w:sz w:val="18"/>
                <w:szCs w:val="18"/>
              </w:rPr>
            </w:pPr>
          </w:p>
        </w:tc>
      </w:tr>
      <w:tr w:rsidR="00DB47AC" w:rsidRPr="00F2427C" w:rsidTr="00F2427C">
        <w:tc>
          <w:tcPr>
            <w:tcW w:w="3510" w:type="dxa"/>
            <w:vAlign w:val="bottom"/>
          </w:tcPr>
          <w:p w:rsidR="00DB47AC" w:rsidRPr="00F2427C" w:rsidRDefault="00DB47AC" w:rsidP="00E83858">
            <w:pPr>
              <w:spacing w:line="340" w:lineRule="atLeast"/>
              <w:ind w:left="252" w:right="-108" w:hanging="252"/>
              <w:rPr>
                <w:rFonts w:ascii="Arial" w:hAnsi="Arial" w:cs="Arial"/>
                <w:sz w:val="18"/>
                <w:szCs w:val="18"/>
              </w:rPr>
            </w:pPr>
            <w:r w:rsidRPr="00F2427C">
              <w:rPr>
                <w:rFonts w:ascii="Arial" w:hAnsi="Arial" w:cs="Arial"/>
                <w:sz w:val="18"/>
                <w:szCs w:val="18"/>
              </w:rPr>
              <w:t>Director</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68,325,225</w:t>
            </w:r>
          </w:p>
        </w:tc>
        <w:tc>
          <w:tcPr>
            <w:tcW w:w="1417"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sz w:val="18"/>
                <w:szCs w:val="18"/>
                <w:cs/>
              </w:rPr>
              <w:t>-</w:t>
            </w:r>
          </w:p>
        </w:tc>
        <w:tc>
          <w:tcPr>
            <w:tcW w:w="1418" w:type="dxa"/>
            <w:vAlign w:val="bottom"/>
          </w:tcPr>
          <w:p w:rsidR="00DB47AC" w:rsidRPr="00F2427C" w:rsidRDefault="00DB47AC" w:rsidP="00F2427C">
            <w:pPr>
              <w:pBdr>
                <w:bottom w:val="double" w:sz="4" w:space="1" w:color="auto"/>
              </w:pBdr>
              <w:tabs>
                <w:tab w:val="decimal" w:pos="1152"/>
              </w:tabs>
              <w:spacing w:line="340" w:lineRule="atLeast"/>
              <w:rPr>
                <w:rFonts w:ascii="Arial" w:hAnsi="Arial" w:cs="Arial"/>
                <w:sz w:val="18"/>
                <w:szCs w:val="18"/>
              </w:rPr>
            </w:pPr>
            <w:r w:rsidRPr="00F2427C">
              <w:rPr>
                <w:rFonts w:ascii="Arial" w:hAnsi="Arial" w:cs="Arial"/>
                <w:sz w:val="18"/>
                <w:szCs w:val="18"/>
              </w:rPr>
              <w:t>68,325,225</w:t>
            </w:r>
          </w:p>
        </w:tc>
      </w:tr>
    </w:tbl>
    <w:p w:rsidR="006B3F5F" w:rsidRPr="00FE0E61" w:rsidRDefault="003E5DCB" w:rsidP="00FD6FBC">
      <w:pPr>
        <w:tabs>
          <w:tab w:val="right" w:pos="6300"/>
          <w:tab w:val="right" w:pos="8100"/>
        </w:tabs>
        <w:spacing w:before="120" w:after="120" w:line="380" w:lineRule="atLeast"/>
        <w:ind w:left="547" w:right="58"/>
        <w:jc w:val="thaiDistribute"/>
        <w:rPr>
          <w:rFonts w:ascii="Arial" w:hAnsi="Arial" w:cs="Arial"/>
          <w:sz w:val="22"/>
          <w:szCs w:val="22"/>
        </w:rPr>
      </w:pPr>
      <w:r w:rsidRPr="00FE0E61">
        <w:rPr>
          <w:rFonts w:ascii="Arial" w:hAnsi="Arial" w:cs="Arial"/>
          <w:sz w:val="22"/>
          <w:szCs w:val="22"/>
        </w:rPr>
        <w:lastRenderedPageBreak/>
        <w:t>S</w:t>
      </w:r>
      <w:r w:rsidR="006B3F5F" w:rsidRPr="00FE0E61">
        <w:rPr>
          <w:rFonts w:ascii="Arial" w:hAnsi="Arial" w:cs="Arial"/>
          <w:sz w:val="22"/>
          <w:szCs w:val="22"/>
        </w:rPr>
        <w:t>hort</w:t>
      </w:r>
      <w:r w:rsidR="006B3F5F" w:rsidRPr="00FE0E61">
        <w:rPr>
          <w:rFonts w:ascii="Arial" w:hAnsi="Arial"/>
          <w:sz w:val="22"/>
          <w:szCs w:val="22"/>
          <w:cs/>
        </w:rPr>
        <w:t>-</w:t>
      </w:r>
      <w:r w:rsidR="006B3F5F" w:rsidRPr="00FE0E61">
        <w:rPr>
          <w:rFonts w:ascii="Arial" w:hAnsi="Arial" w:cs="Arial"/>
          <w:sz w:val="22"/>
          <w:szCs w:val="22"/>
        </w:rPr>
        <w:t xml:space="preserve">term loans </w:t>
      </w:r>
      <w:r w:rsidR="00B84297">
        <w:rPr>
          <w:rFonts w:ascii="Arial" w:hAnsi="Arial" w:cs="Arial"/>
          <w:sz w:val="22"/>
          <w:szCs w:val="22"/>
        </w:rPr>
        <w:t>to</w:t>
      </w:r>
      <w:r w:rsidR="00DB47AC">
        <w:rPr>
          <w:rFonts w:ascii="Arial" w:hAnsi="Arial"/>
          <w:sz w:val="22"/>
          <w:szCs w:val="22"/>
          <w:cs/>
        </w:rPr>
        <w:t>/</w:t>
      </w:r>
      <w:r w:rsidR="00B84297">
        <w:rPr>
          <w:rFonts w:ascii="Arial" w:hAnsi="Arial" w:cs="Arial"/>
          <w:sz w:val="22"/>
          <w:szCs w:val="22"/>
        </w:rPr>
        <w:t>short</w:t>
      </w:r>
      <w:r w:rsidR="00B84297">
        <w:rPr>
          <w:rFonts w:ascii="Arial" w:hAnsi="Arial"/>
          <w:sz w:val="22"/>
          <w:szCs w:val="22"/>
          <w:cs/>
        </w:rPr>
        <w:t>-</w:t>
      </w:r>
      <w:r w:rsidR="00B84297">
        <w:rPr>
          <w:rFonts w:ascii="Arial" w:hAnsi="Arial" w:cs="Arial"/>
          <w:sz w:val="22"/>
          <w:szCs w:val="22"/>
        </w:rPr>
        <w:t>term loan</w:t>
      </w:r>
      <w:r w:rsidR="00F2427C">
        <w:rPr>
          <w:rFonts w:ascii="Arial" w:hAnsi="Arial" w:cs="Arial"/>
          <w:sz w:val="22"/>
          <w:szCs w:val="22"/>
        </w:rPr>
        <w:t>s</w:t>
      </w:r>
      <w:r w:rsidR="00B84297">
        <w:rPr>
          <w:rFonts w:ascii="Arial" w:hAnsi="Arial" w:cs="Arial"/>
          <w:sz w:val="22"/>
          <w:szCs w:val="22"/>
        </w:rPr>
        <w:t xml:space="preserve"> from related person</w:t>
      </w:r>
      <w:r w:rsidR="00DB47AC">
        <w:rPr>
          <w:rFonts w:ascii="Arial" w:hAnsi="Arial" w:cs="Arial"/>
          <w:sz w:val="22"/>
          <w:szCs w:val="22"/>
        </w:rPr>
        <w:t>s</w:t>
      </w:r>
      <w:r w:rsidRPr="00FE0E61">
        <w:rPr>
          <w:rFonts w:ascii="Arial" w:hAnsi="Arial" w:cs="Arial"/>
          <w:bCs/>
          <w:sz w:val="22"/>
          <w:szCs w:val="22"/>
        </w:rPr>
        <w:t xml:space="preserve"> and </w:t>
      </w:r>
      <w:r w:rsidRPr="00FE0E61">
        <w:rPr>
          <w:rFonts w:ascii="Arial" w:hAnsi="Arial" w:cs="Arial"/>
          <w:sz w:val="22"/>
          <w:szCs w:val="22"/>
        </w:rPr>
        <w:t>the movements</w:t>
      </w:r>
      <w:r w:rsidRPr="00FE0E61">
        <w:rPr>
          <w:rFonts w:ascii="Arial" w:hAnsi="Arial"/>
          <w:sz w:val="22"/>
          <w:szCs w:val="22"/>
          <w:cs/>
        </w:rPr>
        <w:t xml:space="preserve"> </w:t>
      </w:r>
      <w:r w:rsidR="00F2427C">
        <w:rPr>
          <w:rFonts w:ascii="Arial" w:hAnsi="Arial" w:cs="Arial"/>
          <w:sz w:val="22"/>
          <w:szCs w:val="22"/>
        </w:rPr>
        <w:t xml:space="preserve">for the year ended </w:t>
      </w:r>
      <w:r w:rsidR="00F2427C">
        <w:rPr>
          <w:rFonts w:ascii="Arial" w:hAnsi="Arial" w:cs="Arial"/>
          <w:bCs/>
          <w:sz w:val="22"/>
          <w:szCs w:val="22"/>
        </w:rPr>
        <w:t>31 December 2016 and 2015</w:t>
      </w:r>
      <w:r w:rsidR="00056180">
        <w:rPr>
          <w:rFonts w:ascii="Arial" w:hAnsi="Arial"/>
          <w:bCs/>
          <w:sz w:val="22"/>
          <w:szCs w:val="22"/>
          <w:cs/>
        </w:rPr>
        <w:t xml:space="preserve"> </w:t>
      </w:r>
      <w:r w:rsidR="006B3F5F" w:rsidRPr="00FE0E61">
        <w:rPr>
          <w:rFonts w:ascii="Arial" w:hAnsi="Arial" w:cs="Arial"/>
          <w:sz w:val="22"/>
          <w:szCs w:val="22"/>
        </w:rPr>
        <w:t>are as follows</w:t>
      </w:r>
      <w:r w:rsidR="006B3F5F" w:rsidRPr="00FE0E61">
        <w:rPr>
          <w:rFonts w:ascii="Arial" w:hAnsi="Arial"/>
          <w:sz w:val="22"/>
          <w:szCs w:val="22"/>
          <w:cs/>
        </w:rPr>
        <w:t>:</w:t>
      </w:r>
    </w:p>
    <w:p w:rsidR="006B3F5F" w:rsidRPr="00F2427C" w:rsidRDefault="00CE015E" w:rsidP="00F2427C">
      <w:pPr>
        <w:tabs>
          <w:tab w:val="left" w:pos="900"/>
        </w:tabs>
        <w:spacing w:line="380" w:lineRule="exact"/>
        <w:ind w:left="360" w:right="58" w:hanging="360"/>
        <w:jc w:val="right"/>
        <w:rPr>
          <w:rFonts w:ascii="Arial" w:hAnsi="Arial" w:cs="Arial"/>
          <w:sz w:val="18"/>
          <w:szCs w:val="18"/>
        </w:rPr>
      </w:pPr>
      <w:r w:rsidRPr="00F2427C">
        <w:rPr>
          <w:rFonts w:ascii="Arial" w:hAnsi="Arial"/>
          <w:sz w:val="18"/>
          <w:szCs w:val="18"/>
          <w:cs/>
        </w:rPr>
        <w:t>(</w:t>
      </w:r>
      <w:r w:rsidR="006B3F5F" w:rsidRPr="00F2427C">
        <w:rPr>
          <w:rFonts w:ascii="Arial" w:hAnsi="Arial" w:cs="Arial"/>
          <w:sz w:val="18"/>
          <w:szCs w:val="18"/>
        </w:rPr>
        <w:t>Unit</w:t>
      </w:r>
      <w:r w:rsidR="006B3F5F" w:rsidRPr="00F2427C">
        <w:rPr>
          <w:rFonts w:ascii="Arial" w:hAnsi="Arial"/>
          <w:sz w:val="18"/>
          <w:szCs w:val="18"/>
          <w:cs/>
        </w:rPr>
        <w:t xml:space="preserve">: </w:t>
      </w:r>
      <w:r w:rsidR="006B3F5F" w:rsidRPr="00F2427C">
        <w:rPr>
          <w:rFonts w:ascii="Arial" w:hAnsi="Arial" w:cs="Arial"/>
          <w:sz w:val="18"/>
          <w:szCs w:val="18"/>
        </w:rPr>
        <w:t>Baht</w:t>
      </w:r>
      <w:r w:rsidRPr="00F2427C">
        <w:rPr>
          <w:rFonts w:ascii="Arial" w:hAnsi="Arial"/>
          <w:sz w:val="18"/>
          <w:szCs w:val="18"/>
          <w:cs/>
        </w:rPr>
        <w:t>)</w:t>
      </w:r>
    </w:p>
    <w:tbl>
      <w:tblPr>
        <w:tblW w:w="9180" w:type="dxa"/>
        <w:tblInd w:w="45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B84297" w:rsidRPr="00F2427C" w:rsidTr="00061949">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Consolidated financial statements</w:t>
            </w:r>
          </w:p>
        </w:tc>
      </w:tr>
      <w:tr w:rsidR="006B3F5F" w:rsidRPr="00F2427C" w:rsidTr="00061949">
        <w:trPr>
          <w:cantSplit/>
        </w:trPr>
        <w:tc>
          <w:tcPr>
            <w:tcW w:w="2430" w:type="dxa"/>
            <w:vAlign w:val="bottom"/>
          </w:tcPr>
          <w:p w:rsidR="006B3F5F" w:rsidRPr="00F2427C" w:rsidRDefault="006B3F5F"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6B3F5F" w:rsidRPr="00F2427C" w:rsidRDefault="00E60F6F"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For the year ended 31 December 201</w:t>
            </w:r>
            <w:r w:rsidR="004153E5" w:rsidRPr="00F2427C">
              <w:rPr>
                <w:rFonts w:ascii="Arial" w:hAnsi="Arial" w:cs="Arial"/>
                <w:sz w:val="18"/>
                <w:szCs w:val="18"/>
              </w:rPr>
              <w:t>6</w:t>
            </w:r>
          </w:p>
        </w:tc>
      </w:tr>
      <w:tr w:rsidR="006B3F5F" w:rsidRPr="00F2427C" w:rsidTr="00061949">
        <w:trPr>
          <w:cantSplit/>
        </w:trPr>
        <w:tc>
          <w:tcPr>
            <w:tcW w:w="2430" w:type="dxa"/>
            <w:vAlign w:val="bottom"/>
          </w:tcPr>
          <w:p w:rsidR="006B3F5F" w:rsidRPr="00F2427C" w:rsidRDefault="006B3F5F"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1687" w:type="dxa"/>
            <w:vAlign w:val="bottom"/>
          </w:tcPr>
          <w:p w:rsidR="006B3F5F" w:rsidRPr="00F2427C" w:rsidRDefault="00E60F6F" w:rsidP="00F2427C">
            <w:pPr>
              <w:pBdr>
                <w:bottom w:val="single" w:sz="4" w:space="1" w:color="auto"/>
              </w:pBdr>
              <w:tabs>
                <w:tab w:val="left" w:pos="6198"/>
                <w:tab w:val="left" w:pos="8080"/>
              </w:tabs>
              <w:spacing w:line="380" w:lineRule="exact"/>
              <w:ind w:left="73" w:right="68"/>
              <w:jc w:val="center"/>
              <w:rPr>
                <w:rFonts w:ascii="Arial" w:hAnsi="Arial" w:cs="Arial"/>
                <w:sz w:val="18"/>
                <w:szCs w:val="18"/>
                <w:cs/>
              </w:rPr>
            </w:pPr>
            <w:r w:rsidRPr="00F2427C">
              <w:rPr>
                <w:rFonts w:ascii="Arial" w:hAnsi="Arial" w:cs="Arial"/>
                <w:sz w:val="18"/>
                <w:szCs w:val="18"/>
              </w:rPr>
              <w:t>Beginning balance</w:t>
            </w:r>
          </w:p>
        </w:tc>
        <w:tc>
          <w:tcPr>
            <w:tcW w:w="1688" w:type="dxa"/>
            <w:vAlign w:val="bottom"/>
          </w:tcPr>
          <w:p w:rsidR="006B3F5F" w:rsidRPr="00F2427C" w:rsidRDefault="006B3F5F" w:rsidP="00F2427C">
            <w:pPr>
              <w:pBdr>
                <w:bottom w:val="single" w:sz="4" w:space="1" w:color="auto"/>
              </w:pBdr>
              <w:tabs>
                <w:tab w:val="left" w:pos="8080"/>
              </w:tabs>
              <w:spacing w:line="380" w:lineRule="exact"/>
              <w:ind w:right="68"/>
              <w:jc w:val="center"/>
              <w:rPr>
                <w:rFonts w:ascii="Arial" w:hAnsi="Arial" w:cs="Arial"/>
                <w:sz w:val="18"/>
                <w:szCs w:val="18"/>
                <w:cs/>
              </w:rPr>
            </w:pPr>
            <w:r w:rsidRPr="00F2427C">
              <w:rPr>
                <w:rFonts w:ascii="Arial" w:hAnsi="Arial" w:cs="Arial"/>
                <w:sz w:val="18"/>
                <w:szCs w:val="18"/>
              </w:rPr>
              <w:t>Addition</w:t>
            </w:r>
          </w:p>
        </w:tc>
        <w:tc>
          <w:tcPr>
            <w:tcW w:w="1687" w:type="dxa"/>
            <w:vAlign w:val="bottom"/>
          </w:tcPr>
          <w:p w:rsidR="006B3F5F" w:rsidRPr="00F2427C" w:rsidRDefault="006B3F5F" w:rsidP="00F2427C">
            <w:pPr>
              <w:pBdr>
                <w:bottom w:val="single" w:sz="4" w:space="1" w:color="auto"/>
              </w:pBdr>
              <w:tabs>
                <w:tab w:val="left" w:pos="8080"/>
              </w:tabs>
              <w:spacing w:line="380" w:lineRule="exact"/>
              <w:ind w:left="73" w:right="68"/>
              <w:jc w:val="center"/>
              <w:rPr>
                <w:rFonts w:ascii="Arial" w:hAnsi="Arial" w:cs="Arial"/>
                <w:sz w:val="18"/>
                <w:szCs w:val="18"/>
                <w:cs/>
                <w:lang w:val="en-GB"/>
              </w:rPr>
            </w:pPr>
            <w:r w:rsidRPr="00F2427C">
              <w:rPr>
                <w:rFonts w:ascii="Arial" w:hAnsi="Arial" w:cs="Arial"/>
                <w:sz w:val="18"/>
                <w:szCs w:val="18"/>
              </w:rPr>
              <w:t>Settlement</w:t>
            </w:r>
          </w:p>
        </w:tc>
        <w:tc>
          <w:tcPr>
            <w:tcW w:w="1688" w:type="dxa"/>
            <w:vAlign w:val="bottom"/>
          </w:tcPr>
          <w:p w:rsidR="006B3F5F" w:rsidRPr="00F2427C" w:rsidRDefault="00E60F6F"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Ending balance</w:t>
            </w:r>
          </w:p>
        </w:tc>
      </w:tr>
      <w:tr w:rsidR="00B84297" w:rsidRPr="00F2427C" w:rsidTr="00061949">
        <w:trPr>
          <w:cantSplit/>
          <w:trHeight w:val="189"/>
        </w:trPr>
        <w:tc>
          <w:tcPr>
            <w:tcW w:w="2430" w:type="dxa"/>
            <w:vAlign w:val="bottom"/>
          </w:tcPr>
          <w:p w:rsidR="00B84297" w:rsidRPr="00F2427C" w:rsidRDefault="00B84297" w:rsidP="00F2427C">
            <w:pPr>
              <w:tabs>
                <w:tab w:val="left" w:pos="352"/>
                <w:tab w:val="left" w:pos="532"/>
              </w:tabs>
              <w:spacing w:line="380" w:lineRule="exact"/>
              <w:ind w:left="360" w:right="90" w:hanging="187"/>
              <w:rPr>
                <w:rFonts w:ascii="Arial" w:hAnsi="Arial" w:cs="Arial"/>
                <w:sz w:val="18"/>
                <w:szCs w:val="18"/>
              </w:rPr>
            </w:pPr>
            <w:r w:rsidRPr="00F2427C">
              <w:rPr>
                <w:rFonts w:ascii="Arial" w:hAnsi="Arial" w:cs="Arial"/>
                <w:sz w:val="18"/>
                <w:szCs w:val="18"/>
              </w:rPr>
              <w:t>Short</w:t>
            </w:r>
            <w:r w:rsidRPr="00F2427C">
              <w:rPr>
                <w:rFonts w:ascii="Arial" w:hAnsi="Arial"/>
                <w:sz w:val="18"/>
                <w:szCs w:val="18"/>
                <w:cs/>
              </w:rPr>
              <w:t>-</w:t>
            </w:r>
            <w:r w:rsidRPr="00F2427C">
              <w:rPr>
                <w:rFonts w:ascii="Arial" w:hAnsi="Arial" w:cs="Arial"/>
                <w:sz w:val="18"/>
                <w:szCs w:val="18"/>
              </w:rPr>
              <w:t>term loans to related person</w:t>
            </w:r>
            <w:r w:rsidR="00E83858" w:rsidRPr="00F2427C">
              <w:rPr>
                <w:rFonts w:ascii="Arial" w:hAnsi="Arial" w:cs="Arial"/>
                <w:sz w:val="18"/>
                <w:szCs w:val="18"/>
              </w:rPr>
              <w:t>s</w:t>
            </w:r>
            <w:r w:rsidR="008D51CC" w:rsidRPr="00F2427C">
              <w:rPr>
                <w:rFonts w:ascii="Arial" w:hAnsi="Arial"/>
                <w:sz w:val="18"/>
                <w:szCs w:val="18"/>
                <w:cs/>
              </w:rPr>
              <w:t xml:space="preserve"> - </w:t>
            </w:r>
            <w:r w:rsidR="008D51CC" w:rsidRPr="00F2427C">
              <w:rPr>
                <w:rFonts w:ascii="Arial" w:hAnsi="Arial" w:cs="Arial"/>
                <w:sz w:val="18"/>
                <w:szCs w:val="18"/>
              </w:rPr>
              <w:t>Directors</w:t>
            </w:r>
          </w:p>
        </w:tc>
        <w:tc>
          <w:tcPr>
            <w:tcW w:w="1687" w:type="dxa"/>
            <w:vAlign w:val="bottom"/>
          </w:tcPr>
          <w:p w:rsidR="00B84297" w:rsidRPr="00F2427C" w:rsidRDefault="00B84297"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1,600,000</w:t>
            </w:r>
          </w:p>
        </w:tc>
        <w:tc>
          <w:tcPr>
            <w:tcW w:w="1688" w:type="dxa"/>
            <w:vAlign w:val="bottom"/>
          </w:tcPr>
          <w:p w:rsidR="00B84297" w:rsidRPr="00F2427C" w:rsidRDefault="00B84297"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c>
          <w:tcPr>
            <w:tcW w:w="1687" w:type="dxa"/>
            <w:vAlign w:val="bottom"/>
          </w:tcPr>
          <w:p w:rsidR="00B84297"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r w:rsidR="00B84297" w:rsidRPr="00F2427C">
              <w:rPr>
                <w:rFonts w:ascii="Arial" w:hAnsi="Arial" w:cs="Arial"/>
                <w:sz w:val="18"/>
                <w:szCs w:val="18"/>
              </w:rPr>
              <w:t>1,600,000</w:t>
            </w:r>
            <w:r w:rsidRPr="00F2427C">
              <w:rPr>
                <w:rFonts w:ascii="Arial" w:hAnsi="Arial"/>
                <w:sz w:val="18"/>
                <w:szCs w:val="18"/>
                <w:cs/>
              </w:rPr>
              <w:t>)</w:t>
            </w:r>
          </w:p>
        </w:tc>
        <w:tc>
          <w:tcPr>
            <w:tcW w:w="1688" w:type="dxa"/>
            <w:vAlign w:val="bottom"/>
          </w:tcPr>
          <w:p w:rsidR="00B84297" w:rsidRPr="00F2427C" w:rsidRDefault="00B84297"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r>
      <w:tr w:rsidR="00B84297" w:rsidRPr="00F2427C" w:rsidTr="00061949">
        <w:trPr>
          <w:cantSplit/>
          <w:trHeight w:val="189"/>
        </w:trPr>
        <w:tc>
          <w:tcPr>
            <w:tcW w:w="2430" w:type="dxa"/>
            <w:vAlign w:val="bottom"/>
          </w:tcPr>
          <w:p w:rsidR="00B84297" w:rsidRPr="00F2427C" w:rsidRDefault="00B84297" w:rsidP="00F2427C">
            <w:pPr>
              <w:tabs>
                <w:tab w:val="left" w:pos="352"/>
                <w:tab w:val="left" w:pos="532"/>
              </w:tabs>
              <w:spacing w:line="380" w:lineRule="exact"/>
              <w:ind w:left="360" w:right="90" w:hanging="187"/>
              <w:rPr>
                <w:rFonts w:ascii="Arial" w:hAnsi="Arial" w:cs="Arial"/>
                <w:sz w:val="18"/>
                <w:szCs w:val="18"/>
              </w:rPr>
            </w:pPr>
            <w:r w:rsidRPr="00F2427C">
              <w:rPr>
                <w:rFonts w:ascii="Arial" w:hAnsi="Arial" w:cs="Arial"/>
                <w:sz w:val="18"/>
                <w:szCs w:val="18"/>
              </w:rPr>
              <w:t>Short</w:t>
            </w:r>
            <w:r w:rsidRPr="00F2427C">
              <w:rPr>
                <w:rFonts w:ascii="Arial" w:hAnsi="Arial"/>
                <w:sz w:val="18"/>
                <w:szCs w:val="18"/>
                <w:cs/>
              </w:rPr>
              <w:t>-</w:t>
            </w:r>
            <w:r w:rsidRPr="00F2427C">
              <w:rPr>
                <w:rFonts w:ascii="Arial" w:hAnsi="Arial" w:cs="Arial"/>
                <w:sz w:val="18"/>
                <w:szCs w:val="18"/>
              </w:rPr>
              <w:t>term loans from related person</w:t>
            </w:r>
            <w:r w:rsidR="008D51CC" w:rsidRPr="00F2427C">
              <w:rPr>
                <w:rFonts w:ascii="Arial" w:hAnsi="Arial"/>
                <w:sz w:val="18"/>
                <w:szCs w:val="18"/>
                <w:cs/>
              </w:rPr>
              <w:t xml:space="preserve"> - </w:t>
            </w:r>
            <w:r w:rsidR="008D51CC" w:rsidRPr="00F2427C">
              <w:rPr>
                <w:rFonts w:ascii="Arial" w:hAnsi="Arial" w:cs="Arial"/>
                <w:sz w:val="18"/>
                <w:szCs w:val="18"/>
              </w:rPr>
              <w:t xml:space="preserve">Director </w:t>
            </w:r>
          </w:p>
        </w:tc>
        <w:tc>
          <w:tcPr>
            <w:tcW w:w="1687" w:type="dxa"/>
            <w:vAlign w:val="bottom"/>
          </w:tcPr>
          <w:p w:rsidR="00B84297" w:rsidRPr="00F2427C" w:rsidRDefault="00B84297"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68,325,225</w:t>
            </w:r>
          </w:p>
        </w:tc>
        <w:tc>
          <w:tcPr>
            <w:tcW w:w="1688" w:type="dxa"/>
            <w:vAlign w:val="bottom"/>
          </w:tcPr>
          <w:p w:rsidR="00B84297" w:rsidRPr="00F2427C" w:rsidRDefault="00B84297"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c>
          <w:tcPr>
            <w:tcW w:w="1687" w:type="dxa"/>
            <w:vAlign w:val="bottom"/>
          </w:tcPr>
          <w:p w:rsidR="00B84297"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r w:rsidR="00B84297" w:rsidRPr="00F2427C">
              <w:rPr>
                <w:rFonts w:ascii="Arial" w:hAnsi="Arial" w:cs="Arial"/>
                <w:sz w:val="18"/>
                <w:szCs w:val="18"/>
              </w:rPr>
              <w:t>68,325,225</w:t>
            </w:r>
            <w:r w:rsidRPr="00F2427C">
              <w:rPr>
                <w:rFonts w:ascii="Arial" w:hAnsi="Arial"/>
                <w:sz w:val="18"/>
                <w:szCs w:val="18"/>
                <w:cs/>
              </w:rPr>
              <w:t>)</w:t>
            </w:r>
          </w:p>
        </w:tc>
        <w:tc>
          <w:tcPr>
            <w:tcW w:w="1688" w:type="dxa"/>
            <w:vAlign w:val="bottom"/>
          </w:tcPr>
          <w:p w:rsidR="00B84297" w:rsidRPr="00F2427C" w:rsidRDefault="00B84297"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r>
    </w:tbl>
    <w:p w:rsidR="00B84297" w:rsidRPr="00F2427C" w:rsidRDefault="00B84297" w:rsidP="00F2427C">
      <w:pPr>
        <w:tabs>
          <w:tab w:val="left" w:pos="900"/>
        </w:tabs>
        <w:spacing w:before="120" w:line="380" w:lineRule="exact"/>
        <w:ind w:left="360" w:right="58" w:hanging="360"/>
        <w:jc w:val="right"/>
        <w:rPr>
          <w:rFonts w:ascii="Arial" w:hAnsi="Arial" w:cs="Arial"/>
          <w:sz w:val="18"/>
          <w:szCs w:val="18"/>
        </w:rPr>
      </w:pPr>
      <w:r w:rsidRPr="00F2427C">
        <w:rPr>
          <w:rFonts w:ascii="Arial" w:hAnsi="Arial"/>
          <w:sz w:val="18"/>
          <w:szCs w:val="18"/>
          <w:cs/>
        </w:rPr>
        <w:t>(</w:t>
      </w:r>
      <w:r w:rsidRPr="00F2427C">
        <w:rPr>
          <w:rFonts w:ascii="Arial" w:hAnsi="Arial" w:cs="Arial"/>
          <w:sz w:val="18"/>
          <w:szCs w:val="18"/>
        </w:rPr>
        <w:t>Unit</w:t>
      </w:r>
      <w:r w:rsidRPr="00F2427C">
        <w:rPr>
          <w:rFonts w:ascii="Arial" w:hAnsi="Arial"/>
          <w:sz w:val="18"/>
          <w:szCs w:val="18"/>
          <w:cs/>
        </w:rPr>
        <w:t xml:space="preserve">: </w:t>
      </w:r>
      <w:r w:rsidRPr="00F2427C">
        <w:rPr>
          <w:rFonts w:ascii="Arial" w:hAnsi="Arial" w:cs="Arial"/>
          <w:sz w:val="18"/>
          <w:szCs w:val="18"/>
        </w:rPr>
        <w:t>Baht</w:t>
      </w:r>
      <w:r w:rsidRPr="00F2427C">
        <w:rPr>
          <w:rFonts w:ascii="Arial" w:hAnsi="Arial"/>
          <w:sz w:val="18"/>
          <w:szCs w:val="18"/>
          <w:cs/>
        </w:rPr>
        <w:t>)</w:t>
      </w:r>
    </w:p>
    <w:tbl>
      <w:tblPr>
        <w:tblW w:w="9180" w:type="dxa"/>
        <w:tblInd w:w="45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Consolidated financial statements</w:t>
            </w:r>
          </w:p>
        </w:tc>
      </w:tr>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For the year ended 31 December 2015</w:t>
            </w:r>
          </w:p>
        </w:tc>
      </w:tr>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1687" w:type="dxa"/>
            <w:vAlign w:val="bottom"/>
          </w:tcPr>
          <w:p w:rsidR="00B84297" w:rsidRPr="00F2427C" w:rsidRDefault="00B84297" w:rsidP="00F2427C">
            <w:pPr>
              <w:pBdr>
                <w:bottom w:val="single" w:sz="4" w:space="1" w:color="auto"/>
              </w:pBdr>
              <w:tabs>
                <w:tab w:val="left" w:pos="6198"/>
                <w:tab w:val="left" w:pos="8080"/>
              </w:tabs>
              <w:spacing w:line="380" w:lineRule="exact"/>
              <w:ind w:left="73" w:right="68"/>
              <w:jc w:val="center"/>
              <w:rPr>
                <w:rFonts w:ascii="Arial" w:hAnsi="Arial" w:cs="Arial"/>
                <w:sz w:val="18"/>
                <w:szCs w:val="18"/>
                <w:cs/>
              </w:rPr>
            </w:pPr>
            <w:r w:rsidRPr="00F2427C">
              <w:rPr>
                <w:rFonts w:ascii="Arial" w:hAnsi="Arial" w:cs="Arial"/>
                <w:sz w:val="18"/>
                <w:szCs w:val="18"/>
              </w:rPr>
              <w:t>Beginning balance</w:t>
            </w:r>
          </w:p>
        </w:tc>
        <w:tc>
          <w:tcPr>
            <w:tcW w:w="1688" w:type="dxa"/>
            <w:vAlign w:val="bottom"/>
          </w:tcPr>
          <w:p w:rsidR="00B84297" w:rsidRPr="00F2427C" w:rsidRDefault="00B84297" w:rsidP="00F2427C">
            <w:pPr>
              <w:pBdr>
                <w:bottom w:val="single" w:sz="4" w:space="1" w:color="auto"/>
              </w:pBdr>
              <w:tabs>
                <w:tab w:val="left" w:pos="8080"/>
              </w:tabs>
              <w:spacing w:line="380" w:lineRule="exact"/>
              <w:ind w:right="68"/>
              <w:jc w:val="center"/>
              <w:rPr>
                <w:rFonts w:ascii="Arial" w:hAnsi="Arial" w:cs="Arial"/>
                <w:sz w:val="18"/>
                <w:szCs w:val="18"/>
                <w:cs/>
              </w:rPr>
            </w:pPr>
            <w:r w:rsidRPr="00F2427C">
              <w:rPr>
                <w:rFonts w:ascii="Arial" w:hAnsi="Arial" w:cs="Arial"/>
                <w:sz w:val="18"/>
                <w:szCs w:val="18"/>
              </w:rPr>
              <w:t>Addition</w:t>
            </w:r>
          </w:p>
        </w:tc>
        <w:tc>
          <w:tcPr>
            <w:tcW w:w="1687" w:type="dxa"/>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cs/>
                <w:lang w:val="en-GB"/>
              </w:rPr>
            </w:pPr>
            <w:r w:rsidRPr="00F2427C">
              <w:rPr>
                <w:rFonts w:ascii="Arial" w:hAnsi="Arial" w:cs="Arial"/>
                <w:sz w:val="18"/>
                <w:szCs w:val="18"/>
              </w:rPr>
              <w:t>Settlement</w:t>
            </w:r>
          </w:p>
        </w:tc>
        <w:tc>
          <w:tcPr>
            <w:tcW w:w="1688" w:type="dxa"/>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Ending balance</w:t>
            </w:r>
          </w:p>
        </w:tc>
      </w:tr>
      <w:tr w:rsidR="008D51CC" w:rsidRPr="00F2427C" w:rsidTr="00645F5A">
        <w:trPr>
          <w:cantSplit/>
          <w:trHeight w:val="189"/>
        </w:trPr>
        <w:tc>
          <w:tcPr>
            <w:tcW w:w="2430" w:type="dxa"/>
            <w:vAlign w:val="bottom"/>
          </w:tcPr>
          <w:p w:rsidR="008D51CC" w:rsidRPr="00F2427C" w:rsidRDefault="008D51CC" w:rsidP="00F2427C">
            <w:pPr>
              <w:tabs>
                <w:tab w:val="left" w:pos="352"/>
                <w:tab w:val="left" w:pos="532"/>
              </w:tabs>
              <w:spacing w:line="380" w:lineRule="exact"/>
              <w:ind w:left="360" w:right="90" w:hanging="187"/>
              <w:rPr>
                <w:rFonts w:ascii="Arial" w:hAnsi="Arial" w:cs="Arial"/>
                <w:sz w:val="18"/>
                <w:szCs w:val="18"/>
              </w:rPr>
            </w:pPr>
            <w:r w:rsidRPr="00F2427C">
              <w:rPr>
                <w:rFonts w:ascii="Arial" w:hAnsi="Arial" w:cs="Arial"/>
                <w:sz w:val="18"/>
                <w:szCs w:val="18"/>
              </w:rPr>
              <w:t>Short</w:t>
            </w:r>
            <w:r w:rsidRPr="00F2427C">
              <w:rPr>
                <w:rFonts w:ascii="Arial" w:hAnsi="Arial"/>
                <w:sz w:val="18"/>
                <w:szCs w:val="18"/>
                <w:cs/>
              </w:rPr>
              <w:t>-</w:t>
            </w:r>
            <w:r w:rsidRPr="00F2427C">
              <w:rPr>
                <w:rFonts w:ascii="Arial" w:hAnsi="Arial" w:cs="Arial"/>
                <w:sz w:val="18"/>
                <w:szCs w:val="18"/>
              </w:rPr>
              <w:t>term loans to related person</w:t>
            </w:r>
            <w:r w:rsidR="00E83858" w:rsidRPr="00F2427C">
              <w:rPr>
                <w:rFonts w:ascii="Arial" w:hAnsi="Arial" w:cs="Arial"/>
                <w:sz w:val="18"/>
                <w:szCs w:val="18"/>
              </w:rPr>
              <w:t>s</w:t>
            </w:r>
            <w:r w:rsidRPr="00F2427C">
              <w:rPr>
                <w:rFonts w:ascii="Arial" w:hAnsi="Arial"/>
                <w:sz w:val="18"/>
                <w:szCs w:val="18"/>
                <w:cs/>
              </w:rPr>
              <w:t xml:space="preserve"> - </w:t>
            </w:r>
            <w:r w:rsidRPr="00F2427C">
              <w:rPr>
                <w:rFonts w:ascii="Arial" w:hAnsi="Arial" w:cs="Arial"/>
                <w:sz w:val="18"/>
                <w:szCs w:val="18"/>
              </w:rPr>
              <w:t>Directors</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1,600,000</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1,600,000</w:t>
            </w:r>
          </w:p>
        </w:tc>
      </w:tr>
      <w:tr w:rsidR="008D51CC" w:rsidRPr="00F2427C" w:rsidTr="00645F5A">
        <w:trPr>
          <w:cantSplit/>
          <w:trHeight w:val="189"/>
        </w:trPr>
        <w:tc>
          <w:tcPr>
            <w:tcW w:w="2430" w:type="dxa"/>
            <w:vAlign w:val="bottom"/>
          </w:tcPr>
          <w:p w:rsidR="008D51CC" w:rsidRPr="00F2427C" w:rsidRDefault="008D51CC" w:rsidP="00F2427C">
            <w:pPr>
              <w:tabs>
                <w:tab w:val="left" w:pos="352"/>
                <w:tab w:val="left" w:pos="532"/>
              </w:tabs>
              <w:spacing w:line="380" w:lineRule="exact"/>
              <w:ind w:left="360" w:right="90" w:hanging="187"/>
              <w:rPr>
                <w:rFonts w:ascii="Arial" w:hAnsi="Arial" w:cs="Arial"/>
                <w:sz w:val="18"/>
                <w:szCs w:val="18"/>
              </w:rPr>
            </w:pPr>
            <w:r w:rsidRPr="00F2427C">
              <w:rPr>
                <w:rFonts w:ascii="Arial" w:hAnsi="Arial" w:cs="Arial"/>
                <w:sz w:val="18"/>
                <w:szCs w:val="18"/>
              </w:rPr>
              <w:t>Short</w:t>
            </w:r>
            <w:r w:rsidRPr="00F2427C">
              <w:rPr>
                <w:rFonts w:ascii="Arial" w:hAnsi="Arial"/>
                <w:sz w:val="18"/>
                <w:szCs w:val="18"/>
                <w:cs/>
              </w:rPr>
              <w:t>-</w:t>
            </w:r>
            <w:r w:rsidRPr="00F2427C">
              <w:rPr>
                <w:rFonts w:ascii="Arial" w:hAnsi="Arial" w:cs="Arial"/>
                <w:sz w:val="18"/>
                <w:szCs w:val="18"/>
              </w:rPr>
              <w:t xml:space="preserve">term loans from related person </w:t>
            </w:r>
            <w:r w:rsidRPr="00F2427C">
              <w:rPr>
                <w:rFonts w:ascii="Arial" w:hAnsi="Arial"/>
                <w:sz w:val="18"/>
                <w:szCs w:val="18"/>
                <w:cs/>
              </w:rPr>
              <w:t xml:space="preserve">- </w:t>
            </w:r>
            <w:r w:rsidRPr="00F2427C">
              <w:rPr>
                <w:rFonts w:ascii="Arial" w:hAnsi="Arial" w:cs="Arial"/>
                <w:sz w:val="18"/>
                <w:szCs w:val="18"/>
              </w:rPr>
              <w:t xml:space="preserve">Director </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20,840,000</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95,798,113</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r w:rsidRPr="00F2427C">
              <w:rPr>
                <w:rFonts w:ascii="Arial" w:hAnsi="Arial" w:cs="Arial"/>
                <w:sz w:val="18"/>
                <w:szCs w:val="18"/>
              </w:rPr>
              <w:t>48,312,888</w:t>
            </w:r>
            <w:r w:rsidRPr="00F2427C">
              <w:rPr>
                <w:rFonts w:ascii="Arial" w:hAnsi="Arial"/>
                <w:sz w:val="18"/>
                <w:szCs w:val="18"/>
                <w:cs/>
              </w:rPr>
              <w:t>)</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68,325,225</w:t>
            </w:r>
          </w:p>
        </w:tc>
      </w:tr>
    </w:tbl>
    <w:p w:rsidR="00B84297" w:rsidRPr="00F2427C" w:rsidRDefault="00B84297" w:rsidP="00F2427C">
      <w:pPr>
        <w:tabs>
          <w:tab w:val="left" w:pos="900"/>
        </w:tabs>
        <w:spacing w:before="120" w:line="380" w:lineRule="exact"/>
        <w:ind w:left="360" w:right="58" w:hanging="360"/>
        <w:jc w:val="right"/>
        <w:rPr>
          <w:rFonts w:ascii="Arial" w:hAnsi="Arial" w:cs="Arial"/>
          <w:sz w:val="18"/>
          <w:szCs w:val="18"/>
        </w:rPr>
      </w:pPr>
      <w:r w:rsidRPr="00F2427C">
        <w:rPr>
          <w:rFonts w:ascii="Arial" w:hAnsi="Arial"/>
          <w:sz w:val="18"/>
          <w:szCs w:val="18"/>
          <w:cs/>
        </w:rPr>
        <w:t>(</w:t>
      </w:r>
      <w:r w:rsidRPr="00F2427C">
        <w:rPr>
          <w:rFonts w:ascii="Arial" w:hAnsi="Arial" w:cs="Arial"/>
          <w:sz w:val="18"/>
          <w:szCs w:val="18"/>
        </w:rPr>
        <w:t>Unit</w:t>
      </w:r>
      <w:r w:rsidRPr="00F2427C">
        <w:rPr>
          <w:rFonts w:ascii="Arial" w:hAnsi="Arial"/>
          <w:sz w:val="18"/>
          <w:szCs w:val="18"/>
          <w:cs/>
        </w:rPr>
        <w:t xml:space="preserve">: </w:t>
      </w:r>
      <w:r w:rsidRPr="00F2427C">
        <w:rPr>
          <w:rFonts w:ascii="Arial" w:hAnsi="Arial" w:cs="Arial"/>
          <w:sz w:val="18"/>
          <w:szCs w:val="18"/>
        </w:rPr>
        <w:t>Baht</w:t>
      </w:r>
      <w:r w:rsidRPr="00F2427C">
        <w:rPr>
          <w:rFonts w:ascii="Arial" w:hAnsi="Arial"/>
          <w:sz w:val="18"/>
          <w:szCs w:val="18"/>
          <w:cs/>
        </w:rPr>
        <w:t>)</w:t>
      </w:r>
    </w:p>
    <w:tbl>
      <w:tblPr>
        <w:tblW w:w="9180" w:type="dxa"/>
        <w:tblInd w:w="45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Separate financial statements</w:t>
            </w:r>
          </w:p>
        </w:tc>
      </w:tr>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For the year ended 31 December 2016</w:t>
            </w:r>
          </w:p>
        </w:tc>
      </w:tr>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1687" w:type="dxa"/>
            <w:vAlign w:val="bottom"/>
          </w:tcPr>
          <w:p w:rsidR="00B84297" w:rsidRPr="00F2427C" w:rsidRDefault="00B84297" w:rsidP="00F2427C">
            <w:pPr>
              <w:pBdr>
                <w:bottom w:val="single" w:sz="4" w:space="1" w:color="auto"/>
              </w:pBdr>
              <w:tabs>
                <w:tab w:val="left" w:pos="6198"/>
                <w:tab w:val="left" w:pos="8080"/>
              </w:tabs>
              <w:spacing w:line="380" w:lineRule="exact"/>
              <w:ind w:left="73" w:right="68"/>
              <w:jc w:val="center"/>
              <w:rPr>
                <w:rFonts w:ascii="Arial" w:hAnsi="Arial" w:cs="Arial"/>
                <w:sz w:val="18"/>
                <w:szCs w:val="18"/>
                <w:cs/>
              </w:rPr>
            </w:pPr>
            <w:r w:rsidRPr="00F2427C">
              <w:rPr>
                <w:rFonts w:ascii="Arial" w:hAnsi="Arial" w:cs="Arial"/>
                <w:sz w:val="18"/>
                <w:szCs w:val="18"/>
              </w:rPr>
              <w:t>Beginning balance</w:t>
            </w:r>
          </w:p>
        </w:tc>
        <w:tc>
          <w:tcPr>
            <w:tcW w:w="1688" w:type="dxa"/>
            <w:vAlign w:val="bottom"/>
          </w:tcPr>
          <w:p w:rsidR="00B84297" w:rsidRPr="00F2427C" w:rsidRDefault="00B84297" w:rsidP="00F2427C">
            <w:pPr>
              <w:pBdr>
                <w:bottom w:val="single" w:sz="4" w:space="1" w:color="auto"/>
              </w:pBdr>
              <w:tabs>
                <w:tab w:val="left" w:pos="8080"/>
              </w:tabs>
              <w:spacing w:line="380" w:lineRule="exact"/>
              <w:ind w:right="68"/>
              <w:jc w:val="center"/>
              <w:rPr>
                <w:rFonts w:ascii="Arial" w:hAnsi="Arial" w:cs="Arial"/>
                <w:sz w:val="18"/>
                <w:szCs w:val="18"/>
                <w:cs/>
              </w:rPr>
            </w:pPr>
            <w:r w:rsidRPr="00F2427C">
              <w:rPr>
                <w:rFonts w:ascii="Arial" w:hAnsi="Arial" w:cs="Arial"/>
                <w:sz w:val="18"/>
                <w:szCs w:val="18"/>
              </w:rPr>
              <w:t>Addition</w:t>
            </w:r>
          </w:p>
        </w:tc>
        <w:tc>
          <w:tcPr>
            <w:tcW w:w="1687" w:type="dxa"/>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cs/>
                <w:lang w:val="en-GB"/>
              </w:rPr>
            </w:pPr>
            <w:r w:rsidRPr="00F2427C">
              <w:rPr>
                <w:rFonts w:ascii="Arial" w:hAnsi="Arial" w:cs="Arial"/>
                <w:sz w:val="18"/>
                <w:szCs w:val="18"/>
              </w:rPr>
              <w:t>Settlement</w:t>
            </w:r>
          </w:p>
        </w:tc>
        <w:tc>
          <w:tcPr>
            <w:tcW w:w="1688" w:type="dxa"/>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Ending balance</w:t>
            </w:r>
          </w:p>
        </w:tc>
      </w:tr>
      <w:tr w:rsidR="008D51CC" w:rsidRPr="00F2427C" w:rsidTr="00645F5A">
        <w:trPr>
          <w:cantSplit/>
          <w:trHeight w:val="189"/>
        </w:trPr>
        <w:tc>
          <w:tcPr>
            <w:tcW w:w="2430" w:type="dxa"/>
            <w:vAlign w:val="bottom"/>
          </w:tcPr>
          <w:p w:rsidR="008D51CC" w:rsidRPr="00F2427C" w:rsidRDefault="008D51CC" w:rsidP="00F2427C">
            <w:pPr>
              <w:tabs>
                <w:tab w:val="left" w:pos="352"/>
                <w:tab w:val="left" w:pos="532"/>
              </w:tabs>
              <w:spacing w:line="380" w:lineRule="exact"/>
              <w:ind w:left="360" w:right="90" w:hanging="187"/>
              <w:rPr>
                <w:rFonts w:ascii="Arial" w:hAnsi="Arial" w:cs="Arial"/>
                <w:sz w:val="18"/>
                <w:szCs w:val="18"/>
              </w:rPr>
            </w:pPr>
            <w:r w:rsidRPr="00F2427C">
              <w:rPr>
                <w:rFonts w:ascii="Arial" w:hAnsi="Arial" w:cs="Arial"/>
                <w:sz w:val="18"/>
                <w:szCs w:val="18"/>
              </w:rPr>
              <w:t>Short</w:t>
            </w:r>
            <w:r w:rsidRPr="00F2427C">
              <w:rPr>
                <w:rFonts w:ascii="Arial" w:hAnsi="Arial"/>
                <w:sz w:val="18"/>
                <w:szCs w:val="18"/>
                <w:cs/>
              </w:rPr>
              <w:t>-</w:t>
            </w:r>
            <w:r w:rsidRPr="00F2427C">
              <w:rPr>
                <w:rFonts w:ascii="Arial" w:hAnsi="Arial" w:cs="Arial"/>
                <w:sz w:val="18"/>
                <w:szCs w:val="18"/>
              </w:rPr>
              <w:t xml:space="preserve">term loans from related person </w:t>
            </w:r>
            <w:r w:rsidRPr="00F2427C">
              <w:rPr>
                <w:rFonts w:ascii="Arial" w:hAnsi="Arial"/>
                <w:sz w:val="18"/>
                <w:szCs w:val="18"/>
                <w:cs/>
              </w:rPr>
              <w:t xml:space="preserve">- </w:t>
            </w:r>
            <w:r w:rsidRPr="00F2427C">
              <w:rPr>
                <w:rFonts w:ascii="Arial" w:hAnsi="Arial" w:cs="Arial"/>
                <w:sz w:val="18"/>
                <w:szCs w:val="18"/>
              </w:rPr>
              <w:t xml:space="preserve">Director </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68,325,225</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r w:rsidRPr="00F2427C">
              <w:rPr>
                <w:rFonts w:ascii="Arial" w:hAnsi="Arial" w:cs="Arial"/>
                <w:sz w:val="18"/>
                <w:szCs w:val="18"/>
              </w:rPr>
              <w:t>68,325,225</w:t>
            </w:r>
            <w:r w:rsidRPr="00F2427C">
              <w:rPr>
                <w:rFonts w:ascii="Arial" w:hAnsi="Arial"/>
                <w:sz w:val="18"/>
                <w:szCs w:val="18"/>
                <w:cs/>
              </w:rPr>
              <w:t>)</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p>
        </w:tc>
      </w:tr>
    </w:tbl>
    <w:p w:rsidR="00B84297" w:rsidRPr="00F2427C" w:rsidRDefault="00B84297" w:rsidP="00F2427C">
      <w:pPr>
        <w:tabs>
          <w:tab w:val="left" w:pos="900"/>
        </w:tabs>
        <w:spacing w:before="120" w:line="380" w:lineRule="exact"/>
        <w:ind w:left="360" w:right="58" w:hanging="360"/>
        <w:jc w:val="right"/>
        <w:rPr>
          <w:rFonts w:ascii="Arial" w:hAnsi="Arial" w:cs="Arial"/>
          <w:sz w:val="18"/>
          <w:szCs w:val="18"/>
        </w:rPr>
      </w:pPr>
      <w:r w:rsidRPr="00F2427C">
        <w:rPr>
          <w:rFonts w:ascii="Arial" w:hAnsi="Arial"/>
          <w:sz w:val="18"/>
          <w:szCs w:val="18"/>
          <w:cs/>
        </w:rPr>
        <w:t>(</w:t>
      </w:r>
      <w:r w:rsidRPr="00F2427C">
        <w:rPr>
          <w:rFonts w:ascii="Arial" w:hAnsi="Arial" w:cs="Arial"/>
          <w:sz w:val="18"/>
          <w:szCs w:val="18"/>
        </w:rPr>
        <w:t>Unit</w:t>
      </w:r>
      <w:r w:rsidRPr="00F2427C">
        <w:rPr>
          <w:rFonts w:ascii="Arial" w:hAnsi="Arial"/>
          <w:sz w:val="18"/>
          <w:szCs w:val="18"/>
          <w:cs/>
        </w:rPr>
        <w:t xml:space="preserve">: </w:t>
      </w:r>
      <w:r w:rsidRPr="00F2427C">
        <w:rPr>
          <w:rFonts w:ascii="Arial" w:hAnsi="Arial" w:cs="Arial"/>
          <w:sz w:val="18"/>
          <w:szCs w:val="18"/>
        </w:rPr>
        <w:t>Baht</w:t>
      </w:r>
      <w:r w:rsidRPr="00F2427C">
        <w:rPr>
          <w:rFonts w:ascii="Arial" w:hAnsi="Arial"/>
          <w:sz w:val="18"/>
          <w:szCs w:val="18"/>
          <w:cs/>
        </w:rPr>
        <w:t>)</w:t>
      </w:r>
    </w:p>
    <w:tbl>
      <w:tblPr>
        <w:tblW w:w="9180" w:type="dxa"/>
        <w:tblInd w:w="45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Separate financial statements</w:t>
            </w:r>
          </w:p>
        </w:tc>
      </w:tr>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6750" w:type="dxa"/>
            <w:gridSpan w:val="4"/>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For the year ended 31 December 2015</w:t>
            </w:r>
          </w:p>
        </w:tc>
      </w:tr>
      <w:tr w:rsidR="00B84297" w:rsidRPr="00F2427C" w:rsidTr="00645F5A">
        <w:trPr>
          <w:cantSplit/>
        </w:trPr>
        <w:tc>
          <w:tcPr>
            <w:tcW w:w="2430" w:type="dxa"/>
            <w:vAlign w:val="bottom"/>
          </w:tcPr>
          <w:p w:rsidR="00B84297" w:rsidRPr="00F2427C" w:rsidRDefault="00B84297" w:rsidP="00F2427C">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1687" w:type="dxa"/>
            <w:vAlign w:val="bottom"/>
          </w:tcPr>
          <w:p w:rsidR="00B84297" w:rsidRPr="00F2427C" w:rsidRDefault="00B84297" w:rsidP="00F2427C">
            <w:pPr>
              <w:pBdr>
                <w:bottom w:val="single" w:sz="4" w:space="1" w:color="auto"/>
              </w:pBdr>
              <w:tabs>
                <w:tab w:val="left" w:pos="6198"/>
                <w:tab w:val="left" w:pos="8080"/>
              </w:tabs>
              <w:spacing w:line="380" w:lineRule="exact"/>
              <w:ind w:left="73" w:right="68"/>
              <w:jc w:val="center"/>
              <w:rPr>
                <w:rFonts w:ascii="Arial" w:hAnsi="Arial" w:cs="Arial"/>
                <w:sz w:val="18"/>
                <w:szCs w:val="18"/>
                <w:cs/>
              </w:rPr>
            </w:pPr>
            <w:r w:rsidRPr="00F2427C">
              <w:rPr>
                <w:rFonts w:ascii="Arial" w:hAnsi="Arial" w:cs="Arial"/>
                <w:sz w:val="18"/>
                <w:szCs w:val="18"/>
              </w:rPr>
              <w:t>Beginning balance</w:t>
            </w:r>
          </w:p>
        </w:tc>
        <w:tc>
          <w:tcPr>
            <w:tcW w:w="1688" w:type="dxa"/>
            <w:vAlign w:val="bottom"/>
          </w:tcPr>
          <w:p w:rsidR="00B84297" w:rsidRPr="00F2427C" w:rsidRDefault="00B84297" w:rsidP="00F2427C">
            <w:pPr>
              <w:pBdr>
                <w:bottom w:val="single" w:sz="4" w:space="1" w:color="auto"/>
              </w:pBdr>
              <w:tabs>
                <w:tab w:val="left" w:pos="8080"/>
              </w:tabs>
              <w:spacing w:line="380" w:lineRule="exact"/>
              <w:ind w:right="68"/>
              <w:jc w:val="center"/>
              <w:rPr>
                <w:rFonts w:ascii="Arial" w:hAnsi="Arial" w:cs="Arial"/>
                <w:sz w:val="18"/>
                <w:szCs w:val="18"/>
                <w:cs/>
              </w:rPr>
            </w:pPr>
            <w:r w:rsidRPr="00F2427C">
              <w:rPr>
                <w:rFonts w:ascii="Arial" w:hAnsi="Arial" w:cs="Arial"/>
                <w:sz w:val="18"/>
                <w:szCs w:val="18"/>
              </w:rPr>
              <w:t>Addition</w:t>
            </w:r>
          </w:p>
        </w:tc>
        <w:tc>
          <w:tcPr>
            <w:tcW w:w="1687" w:type="dxa"/>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cs/>
                <w:lang w:val="en-GB"/>
              </w:rPr>
            </w:pPr>
            <w:r w:rsidRPr="00F2427C">
              <w:rPr>
                <w:rFonts w:ascii="Arial" w:hAnsi="Arial" w:cs="Arial"/>
                <w:sz w:val="18"/>
                <w:szCs w:val="18"/>
              </w:rPr>
              <w:t>Settlement</w:t>
            </w:r>
          </w:p>
        </w:tc>
        <w:tc>
          <w:tcPr>
            <w:tcW w:w="1688" w:type="dxa"/>
            <w:vAlign w:val="bottom"/>
          </w:tcPr>
          <w:p w:rsidR="00B84297" w:rsidRPr="00F2427C" w:rsidRDefault="00B84297" w:rsidP="00F2427C">
            <w:pPr>
              <w:pBdr>
                <w:bottom w:val="single" w:sz="4" w:space="1" w:color="auto"/>
              </w:pBdr>
              <w:tabs>
                <w:tab w:val="left" w:pos="8080"/>
              </w:tabs>
              <w:spacing w:line="380" w:lineRule="exact"/>
              <w:ind w:left="73" w:right="68"/>
              <w:jc w:val="center"/>
              <w:rPr>
                <w:rFonts w:ascii="Arial" w:hAnsi="Arial" w:cs="Arial"/>
                <w:sz w:val="18"/>
                <w:szCs w:val="18"/>
              </w:rPr>
            </w:pPr>
            <w:r w:rsidRPr="00F2427C">
              <w:rPr>
                <w:rFonts w:ascii="Arial" w:hAnsi="Arial" w:cs="Arial"/>
                <w:sz w:val="18"/>
                <w:szCs w:val="18"/>
              </w:rPr>
              <w:t>Ending balance</w:t>
            </w:r>
          </w:p>
        </w:tc>
      </w:tr>
      <w:tr w:rsidR="008D51CC" w:rsidRPr="00F2427C" w:rsidTr="00645F5A">
        <w:trPr>
          <w:cantSplit/>
          <w:trHeight w:val="189"/>
        </w:trPr>
        <w:tc>
          <w:tcPr>
            <w:tcW w:w="2430" w:type="dxa"/>
            <w:vAlign w:val="bottom"/>
          </w:tcPr>
          <w:p w:rsidR="008D51CC" w:rsidRPr="00F2427C" w:rsidRDefault="008D51CC" w:rsidP="00F2427C">
            <w:pPr>
              <w:tabs>
                <w:tab w:val="left" w:pos="352"/>
                <w:tab w:val="left" w:pos="532"/>
              </w:tabs>
              <w:spacing w:line="380" w:lineRule="exact"/>
              <w:ind w:left="360" w:right="90" w:hanging="187"/>
              <w:rPr>
                <w:rFonts w:ascii="Arial" w:hAnsi="Arial" w:cs="Arial"/>
                <w:sz w:val="18"/>
                <w:szCs w:val="18"/>
              </w:rPr>
            </w:pPr>
            <w:r w:rsidRPr="00F2427C">
              <w:rPr>
                <w:rFonts w:ascii="Arial" w:hAnsi="Arial" w:cs="Arial"/>
                <w:sz w:val="18"/>
                <w:szCs w:val="18"/>
              </w:rPr>
              <w:t>Short</w:t>
            </w:r>
            <w:r w:rsidRPr="00F2427C">
              <w:rPr>
                <w:rFonts w:ascii="Arial" w:hAnsi="Arial"/>
                <w:sz w:val="18"/>
                <w:szCs w:val="18"/>
                <w:cs/>
              </w:rPr>
              <w:t>-</w:t>
            </w:r>
            <w:r w:rsidRPr="00F2427C">
              <w:rPr>
                <w:rFonts w:ascii="Arial" w:hAnsi="Arial" w:cs="Arial"/>
                <w:sz w:val="18"/>
                <w:szCs w:val="18"/>
              </w:rPr>
              <w:t xml:space="preserve">term loans from related person </w:t>
            </w:r>
            <w:r w:rsidRPr="00F2427C">
              <w:rPr>
                <w:rFonts w:ascii="Arial" w:hAnsi="Arial"/>
                <w:sz w:val="18"/>
                <w:szCs w:val="18"/>
                <w:cs/>
              </w:rPr>
              <w:t xml:space="preserve">- </w:t>
            </w:r>
            <w:r w:rsidRPr="00F2427C">
              <w:rPr>
                <w:rFonts w:ascii="Arial" w:hAnsi="Arial" w:cs="Arial"/>
                <w:sz w:val="18"/>
                <w:szCs w:val="18"/>
              </w:rPr>
              <w:t xml:space="preserve">Director </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20,840,000</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95,798,113</w:t>
            </w:r>
          </w:p>
        </w:tc>
        <w:tc>
          <w:tcPr>
            <w:tcW w:w="1687"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sz w:val="18"/>
                <w:szCs w:val="18"/>
                <w:cs/>
              </w:rPr>
              <w:t>(</w:t>
            </w:r>
            <w:r w:rsidRPr="00F2427C">
              <w:rPr>
                <w:rFonts w:ascii="Arial" w:hAnsi="Arial" w:cs="Arial"/>
                <w:sz w:val="18"/>
                <w:szCs w:val="18"/>
              </w:rPr>
              <w:t>48,312,888</w:t>
            </w:r>
            <w:r w:rsidRPr="00F2427C">
              <w:rPr>
                <w:rFonts w:ascii="Arial" w:hAnsi="Arial"/>
                <w:sz w:val="18"/>
                <w:szCs w:val="18"/>
                <w:cs/>
              </w:rPr>
              <w:t>)</w:t>
            </w:r>
          </w:p>
        </w:tc>
        <w:tc>
          <w:tcPr>
            <w:tcW w:w="1688" w:type="dxa"/>
            <w:vAlign w:val="bottom"/>
          </w:tcPr>
          <w:p w:rsidR="008D51CC" w:rsidRPr="00F2427C" w:rsidRDefault="008D51CC" w:rsidP="00F2427C">
            <w:pPr>
              <w:tabs>
                <w:tab w:val="decimal" w:pos="1530"/>
              </w:tabs>
              <w:spacing w:line="380" w:lineRule="exact"/>
              <w:ind w:left="90" w:right="90"/>
              <w:rPr>
                <w:rFonts w:ascii="Arial" w:hAnsi="Arial" w:cs="Arial"/>
                <w:sz w:val="18"/>
                <w:szCs w:val="18"/>
              </w:rPr>
            </w:pPr>
            <w:r w:rsidRPr="00F2427C">
              <w:rPr>
                <w:rFonts w:ascii="Arial" w:hAnsi="Arial" w:cs="Arial"/>
                <w:sz w:val="18"/>
                <w:szCs w:val="18"/>
              </w:rPr>
              <w:t>68,325,225</w:t>
            </w:r>
          </w:p>
        </w:tc>
      </w:tr>
    </w:tbl>
    <w:p w:rsidR="00F2427C" w:rsidRDefault="00F2427C">
      <w:pPr>
        <w:overflowPunct/>
        <w:autoSpaceDE/>
        <w:autoSpaceDN/>
        <w:adjustRightInd/>
        <w:textAlignment w:val="auto"/>
        <w:rPr>
          <w:rFonts w:ascii="Arial" w:hAnsi="Arial"/>
          <w:b/>
          <w:bCs/>
          <w:sz w:val="22"/>
          <w:szCs w:val="22"/>
        </w:rPr>
      </w:pPr>
      <w:r>
        <w:rPr>
          <w:rFonts w:ascii="Arial" w:hAnsi="Arial"/>
          <w:b/>
          <w:bCs/>
          <w:sz w:val="22"/>
          <w:szCs w:val="22"/>
          <w:cs/>
        </w:rPr>
        <w:br w:type="page"/>
      </w:r>
    </w:p>
    <w:p w:rsidR="00B84297" w:rsidRPr="000A304C" w:rsidRDefault="00B84297" w:rsidP="008555D9">
      <w:pPr>
        <w:tabs>
          <w:tab w:val="left" w:pos="900"/>
          <w:tab w:val="left" w:pos="1440"/>
        </w:tabs>
        <w:spacing w:before="120" w:after="120" w:line="360" w:lineRule="exact"/>
        <w:ind w:left="605" w:right="-43"/>
        <w:jc w:val="thaiDistribute"/>
        <w:rPr>
          <w:rFonts w:ascii="Arial" w:hAnsi="Arial"/>
          <w:b/>
          <w:bCs/>
          <w:sz w:val="22"/>
          <w:szCs w:val="22"/>
        </w:rPr>
      </w:pPr>
      <w:r w:rsidRPr="000A304C">
        <w:rPr>
          <w:rFonts w:ascii="Arial" w:hAnsi="Arial"/>
          <w:b/>
          <w:bCs/>
          <w:sz w:val="22"/>
          <w:szCs w:val="22"/>
        </w:rPr>
        <w:lastRenderedPageBreak/>
        <w:t>Directors and management</w:t>
      </w:r>
      <w:r w:rsidRPr="000A304C">
        <w:rPr>
          <w:rFonts w:ascii="Arial" w:hAnsi="Arial"/>
          <w:b/>
          <w:bCs/>
          <w:sz w:val="22"/>
          <w:szCs w:val="22"/>
          <w:cs/>
        </w:rPr>
        <w:t>’</w:t>
      </w:r>
      <w:r w:rsidRPr="000A304C">
        <w:rPr>
          <w:rFonts w:ascii="Arial" w:hAnsi="Arial"/>
          <w:b/>
          <w:bCs/>
          <w:sz w:val="22"/>
          <w:szCs w:val="22"/>
        </w:rPr>
        <w:t>s benefits</w:t>
      </w:r>
    </w:p>
    <w:p w:rsidR="00B84297" w:rsidRPr="008F1613" w:rsidRDefault="00B84297" w:rsidP="008555D9">
      <w:pPr>
        <w:tabs>
          <w:tab w:val="left" w:pos="900"/>
          <w:tab w:val="left" w:pos="1440"/>
        </w:tabs>
        <w:spacing w:before="120" w:after="120" w:line="360" w:lineRule="exact"/>
        <w:ind w:left="605" w:right="-43"/>
        <w:jc w:val="thaiDistribute"/>
        <w:rPr>
          <w:rFonts w:ascii="Arial" w:hAnsi="Arial"/>
          <w:sz w:val="22"/>
          <w:szCs w:val="22"/>
        </w:rPr>
      </w:pPr>
      <w:r w:rsidRPr="008F1613">
        <w:rPr>
          <w:rFonts w:ascii="Arial" w:hAnsi="Arial"/>
          <w:sz w:val="22"/>
          <w:szCs w:val="22"/>
        </w:rPr>
        <w:t xml:space="preserve">During the year ended </w:t>
      </w:r>
      <w:r>
        <w:rPr>
          <w:rFonts w:ascii="Arial" w:hAnsi="Arial"/>
          <w:sz w:val="22"/>
          <w:szCs w:val="22"/>
        </w:rPr>
        <w:t>31 December 2016</w:t>
      </w:r>
      <w:r w:rsidRPr="008F1613">
        <w:rPr>
          <w:rFonts w:ascii="Arial" w:hAnsi="Arial"/>
          <w:sz w:val="22"/>
          <w:szCs w:val="22"/>
        </w:rPr>
        <w:t xml:space="preserve"> and 201</w:t>
      </w:r>
      <w:r>
        <w:rPr>
          <w:rFonts w:ascii="Arial" w:hAnsi="Arial"/>
          <w:sz w:val="22"/>
          <w:szCs w:val="22"/>
        </w:rPr>
        <w:t>5</w:t>
      </w:r>
      <w:r w:rsidRPr="008F1613">
        <w:rPr>
          <w:rFonts w:ascii="Arial" w:hAnsi="Arial"/>
          <w:sz w:val="22"/>
          <w:szCs w:val="22"/>
        </w:rPr>
        <w:t>, the Company and its subsidiar</w:t>
      </w:r>
      <w:r w:rsidR="000A304C">
        <w:rPr>
          <w:rFonts w:ascii="Arial" w:hAnsi="Arial"/>
          <w:sz w:val="22"/>
          <w:szCs w:val="22"/>
        </w:rPr>
        <w:t>y</w:t>
      </w:r>
      <w:r w:rsidRPr="008F1613">
        <w:rPr>
          <w:rFonts w:ascii="Arial" w:hAnsi="Arial"/>
          <w:sz w:val="22"/>
          <w:szCs w:val="22"/>
        </w:rPr>
        <w:t xml:space="preserve"> had employee benefit expenses payable to their directors and management as below</w:t>
      </w:r>
      <w:r w:rsidRPr="008F1613">
        <w:rPr>
          <w:rFonts w:ascii="Arial" w:hAnsi="Arial"/>
          <w:sz w:val="22"/>
          <w:szCs w:val="22"/>
          <w:cs/>
        </w:rPr>
        <w:t>.</w:t>
      </w:r>
    </w:p>
    <w:tbl>
      <w:tblPr>
        <w:tblStyle w:val="TableGrid"/>
        <w:tblW w:w="9090" w:type="dxa"/>
        <w:tblInd w:w="558" w:type="dxa"/>
        <w:tblLayout w:type="fixed"/>
        <w:tblLook w:val="04A0" w:firstRow="1" w:lastRow="0" w:firstColumn="1" w:lastColumn="0" w:noHBand="0" w:noVBand="1"/>
      </w:tblPr>
      <w:tblGrid>
        <w:gridCol w:w="3330"/>
        <w:gridCol w:w="1440"/>
        <w:gridCol w:w="1440"/>
        <w:gridCol w:w="1440"/>
        <w:gridCol w:w="1440"/>
      </w:tblGrid>
      <w:tr w:rsidR="00B84297" w:rsidRPr="008F1613" w:rsidTr="008D51CC">
        <w:tc>
          <w:tcPr>
            <w:tcW w:w="9090" w:type="dxa"/>
            <w:gridSpan w:val="5"/>
            <w:tcBorders>
              <w:top w:val="nil"/>
              <w:left w:val="nil"/>
              <w:bottom w:val="nil"/>
              <w:right w:val="nil"/>
            </w:tcBorders>
          </w:tcPr>
          <w:p w:rsidR="00B84297" w:rsidRPr="008F1613" w:rsidRDefault="00B84297" w:rsidP="00645F5A">
            <w:pPr>
              <w:tabs>
                <w:tab w:val="left" w:pos="600"/>
                <w:tab w:val="left" w:pos="900"/>
                <w:tab w:val="right" w:pos="7280"/>
                <w:tab w:val="right" w:pos="8540"/>
              </w:tabs>
              <w:spacing w:line="380" w:lineRule="exact"/>
              <w:ind w:right="-45"/>
              <w:jc w:val="right"/>
              <w:rPr>
                <w:rFonts w:ascii="Arial" w:hAnsi="Arial" w:cs="Arial"/>
                <w:sz w:val="20"/>
                <w:szCs w:val="20"/>
                <w:cs/>
              </w:rPr>
            </w:pPr>
            <w:r w:rsidRPr="008F1613">
              <w:rPr>
                <w:rFonts w:ascii="Arial" w:hAnsi="Arial"/>
                <w:sz w:val="20"/>
                <w:szCs w:val="20"/>
                <w:cs/>
              </w:rPr>
              <w:t>(</w:t>
            </w:r>
            <w:r w:rsidRPr="008F1613">
              <w:rPr>
                <w:rFonts w:ascii="Arial" w:hAnsi="Arial" w:cs="Arial"/>
                <w:sz w:val="20"/>
                <w:szCs w:val="20"/>
              </w:rPr>
              <w:t>Unit</w:t>
            </w:r>
            <w:r w:rsidRPr="008F1613">
              <w:rPr>
                <w:rFonts w:ascii="Arial" w:hAnsi="Arial"/>
                <w:sz w:val="20"/>
                <w:szCs w:val="20"/>
                <w:cs/>
              </w:rPr>
              <w:t xml:space="preserve">: </w:t>
            </w:r>
            <w:r w:rsidRPr="008F1613">
              <w:rPr>
                <w:rFonts w:ascii="Arial" w:hAnsi="Arial" w:cs="Arial"/>
                <w:sz w:val="20"/>
                <w:szCs w:val="20"/>
              </w:rPr>
              <w:t>Million Baht</w:t>
            </w:r>
            <w:r w:rsidRPr="008F1613">
              <w:rPr>
                <w:rFonts w:ascii="Arial" w:hAnsi="Arial"/>
                <w:sz w:val="20"/>
                <w:szCs w:val="20"/>
                <w:cs/>
              </w:rPr>
              <w:t>)</w:t>
            </w:r>
          </w:p>
        </w:tc>
      </w:tr>
      <w:tr w:rsidR="00B84297" w:rsidRPr="008F1613" w:rsidTr="008D51CC">
        <w:tc>
          <w:tcPr>
            <w:tcW w:w="3330" w:type="dxa"/>
            <w:tcBorders>
              <w:top w:val="nil"/>
              <w:left w:val="nil"/>
              <w:bottom w:val="nil"/>
              <w:right w:val="nil"/>
            </w:tcBorders>
          </w:tcPr>
          <w:p w:rsidR="00B84297" w:rsidRPr="008F1613" w:rsidRDefault="00B84297" w:rsidP="00645F5A">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rsidR="00B84297" w:rsidRPr="008F1613" w:rsidRDefault="00B84297" w:rsidP="00645F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F1613">
              <w:rPr>
                <w:rFonts w:ascii="Arial" w:hAnsi="Arial"/>
                <w:sz w:val="20"/>
                <w:szCs w:val="20"/>
              </w:rPr>
              <w:t>Consolidated               financial statements</w:t>
            </w:r>
          </w:p>
        </w:tc>
        <w:tc>
          <w:tcPr>
            <w:tcW w:w="2880" w:type="dxa"/>
            <w:gridSpan w:val="2"/>
            <w:tcBorders>
              <w:top w:val="nil"/>
              <w:left w:val="nil"/>
              <w:bottom w:val="nil"/>
              <w:right w:val="nil"/>
            </w:tcBorders>
          </w:tcPr>
          <w:p w:rsidR="00B84297" w:rsidRPr="008F1613" w:rsidRDefault="00B84297" w:rsidP="00645F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F1613">
              <w:rPr>
                <w:rFonts w:ascii="Arial" w:hAnsi="Arial"/>
                <w:sz w:val="20"/>
                <w:szCs w:val="20"/>
              </w:rPr>
              <w:t>Separate                      financial statements</w:t>
            </w:r>
          </w:p>
        </w:tc>
      </w:tr>
      <w:tr w:rsidR="00B84297" w:rsidRPr="008F1613" w:rsidTr="008D51CC">
        <w:tc>
          <w:tcPr>
            <w:tcW w:w="3330" w:type="dxa"/>
            <w:tcBorders>
              <w:top w:val="nil"/>
              <w:left w:val="nil"/>
              <w:bottom w:val="nil"/>
              <w:right w:val="nil"/>
            </w:tcBorders>
          </w:tcPr>
          <w:p w:rsidR="00B84297" w:rsidRPr="008F1613" w:rsidRDefault="00B84297" w:rsidP="00645F5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B84297" w:rsidRPr="000A304C" w:rsidRDefault="00B84297" w:rsidP="000A3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304C">
              <w:rPr>
                <w:rFonts w:ascii="Arial" w:hAnsi="Arial" w:cs="Arial"/>
                <w:sz w:val="20"/>
                <w:szCs w:val="20"/>
              </w:rPr>
              <w:t>2016</w:t>
            </w:r>
          </w:p>
        </w:tc>
        <w:tc>
          <w:tcPr>
            <w:tcW w:w="1440" w:type="dxa"/>
            <w:tcBorders>
              <w:top w:val="nil"/>
              <w:left w:val="nil"/>
              <w:bottom w:val="nil"/>
              <w:right w:val="nil"/>
            </w:tcBorders>
          </w:tcPr>
          <w:p w:rsidR="00B84297" w:rsidRPr="000A304C" w:rsidRDefault="00B84297" w:rsidP="000A3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304C">
              <w:rPr>
                <w:rFonts w:ascii="Arial" w:hAnsi="Arial" w:cs="Arial"/>
                <w:sz w:val="20"/>
                <w:szCs w:val="20"/>
              </w:rPr>
              <w:t>2015</w:t>
            </w:r>
          </w:p>
        </w:tc>
        <w:tc>
          <w:tcPr>
            <w:tcW w:w="1440" w:type="dxa"/>
            <w:tcBorders>
              <w:top w:val="nil"/>
              <w:left w:val="nil"/>
              <w:bottom w:val="nil"/>
              <w:right w:val="nil"/>
            </w:tcBorders>
          </w:tcPr>
          <w:p w:rsidR="00B84297" w:rsidRPr="000A304C" w:rsidRDefault="00B84297" w:rsidP="000A3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304C">
              <w:rPr>
                <w:rFonts w:ascii="Arial" w:hAnsi="Arial" w:cs="Arial"/>
                <w:sz w:val="20"/>
                <w:szCs w:val="20"/>
              </w:rPr>
              <w:t>2016</w:t>
            </w:r>
          </w:p>
        </w:tc>
        <w:tc>
          <w:tcPr>
            <w:tcW w:w="1440" w:type="dxa"/>
            <w:tcBorders>
              <w:top w:val="nil"/>
              <w:left w:val="nil"/>
              <w:bottom w:val="nil"/>
              <w:right w:val="nil"/>
            </w:tcBorders>
          </w:tcPr>
          <w:p w:rsidR="00B84297" w:rsidRPr="000A304C" w:rsidRDefault="00B84297" w:rsidP="000A3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304C">
              <w:rPr>
                <w:rFonts w:ascii="Arial" w:hAnsi="Arial" w:cs="Arial"/>
                <w:sz w:val="20"/>
                <w:szCs w:val="20"/>
              </w:rPr>
              <w:t>2015</w:t>
            </w:r>
          </w:p>
        </w:tc>
      </w:tr>
      <w:tr w:rsidR="008D51CC" w:rsidRPr="008F1613" w:rsidTr="008D51CC">
        <w:tc>
          <w:tcPr>
            <w:tcW w:w="3330" w:type="dxa"/>
            <w:tcBorders>
              <w:top w:val="nil"/>
              <w:left w:val="nil"/>
              <w:bottom w:val="nil"/>
              <w:right w:val="nil"/>
            </w:tcBorders>
          </w:tcPr>
          <w:p w:rsidR="008D51CC" w:rsidRPr="008F1613" w:rsidRDefault="008D51CC" w:rsidP="008D51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F1613">
              <w:rPr>
                <w:rFonts w:ascii="Arial" w:hAnsi="Arial" w:cs="Arial"/>
                <w:sz w:val="20"/>
                <w:szCs w:val="20"/>
              </w:rPr>
              <w:t>Short</w:t>
            </w:r>
            <w:r w:rsidRPr="008F1613">
              <w:rPr>
                <w:rFonts w:ascii="Arial" w:hAnsi="Arial"/>
                <w:sz w:val="20"/>
                <w:szCs w:val="20"/>
                <w:cs/>
              </w:rPr>
              <w:t>-</w:t>
            </w:r>
            <w:r w:rsidRPr="008F1613">
              <w:rPr>
                <w:rFonts w:ascii="Arial" w:hAnsi="Arial" w:cs="Arial"/>
                <w:sz w:val="20"/>
                <w:szCs w:val="20"/>
              </w:rPr>
              <w:t>term employee benefits</w:t>
            </w:r>
          </w:p>
        </w:tc>
        <w:tc>
          <w:tcPr>
            <w:tcW w:w="1440" w:type="dxa"/>
            <w:tcBorders>
              <w:top w:val="nil"/>
              <w:left w:val="nil"/>
              <w:bottom w:val="nil"/>
              <w:right w:val="nil"/>
            </w:tcBorders>
            <w:vAlign w:val="bottom"/>
          </w:tcPr>
          <w:p w:rsidR="008D51CC" w:rsidRPr="008D51CC" w:rsidRDefault="00E83858" w:rsidP="008D51CC">
            <w:pPr>
              <w:tabs>
                <w:tab w:val="decimal" w:pos="1152"/>
              </w:tabs>
              <w:spacing w:line="380" w:lineRule="atLeast"/>
              <w:ind w:right="12"/>
              <w:rPr>
                <w:rFonts w:ascii="Arial" w:hAnsi="Arial" w:cs="Arial"/>
                <w:sz w:val="20"/>
                <w:szCs w:val="20"/>
                <w:cs/>
              </w:rPr>
            </w:pPr>
            <w:r>
              <w:rPr>
                <w:rFonts w:ascii="Arial" w:hAnsi="Arial" w:cs="Arial"/>
                <w:sz w:val="20"/>
                <w:szCs w:val="20"/>
              </w:rPr>
              <w:t>26</w:t>
            </w:r>
            <w:r>
              <w:rPr>
                <w:rFonts w:ascii="Arial" w:hAnsi="Arial"/>
                <w:sz w:val="20"/>
                <w:szCs w:val="20"/>
                <w:cs/>
              </w:rPr>
              <w:t>.</w:t>
            </w:r>
            <w:r>
              <w:rPr>
                <w:rFonts w:ascii="Arial" w:hAnsi="Arial" w:cs="Arial"/>
                <w:sz w:val="20"/>
                <w:szCs w:val="20"/>
              </w:rPr>
              <w:t>09</w:t>
            </w:r>
          </w:p>
        </w:tc>
        <w:tc>
          <w:tcPr>
            <w:tcW w:w="1440" w:type="dxa"/>
            <w:tcBorders>
              <w:top w:val="nil"/>
              <w:left w:val="nil"/>
              <w:bottom w:val="nil"/>
              <w:right w:val="nil"/>
            </w:tcBorders>
            <w:vAlign w:val="bottom"/>
          </w:tcPr>
          <w:p w:rsidR="008D51CC" w:rsidRPr="008D51CC" w:rsidRDefault="00E83858" w:rsidP="008D51CC">
            <w:pPr>
              <w:tabs>
                <w:tab w:val="decimal" w:pos="1152"/>
              </w:tabs>
              <w:spacing w:line="380" w:lineRule="atLeast"/>
              <w:ind w:right="12"/>
              <w:rPr>
                <w:rFonts w:ascii="Arial" w:hAnsi="Arial" w:cs="Arial"/>
                <w:sz w:val="20"/>
                <w:szCs w:val="20"/>
              </w:rPr>
            </w:pPr>
            <w:r>
              <w:rPr>
                <w:rFonts w:ascii="Arial" w:hAnsi="Arial" w:cs="Arial"/>
                <w:sz w:val="20"/>
                <w:szCs w:val="20"/>
              </w:rPr>
              <w:t>11</w:t>
            </w:r>
            <w:r>
              <w:rPr>
                <w:rFonts w:ascii="Arial" w:hAnsi="Arial"/>
                <w:sz w:val="20"/>
                <w:szCs w:val="20"/>
                <w:cs/>
              </w:rPr>
              <w:t>.</w:t>
            </w:r>
            <w:r>
              <w:rPr>
                <w:rFonts w:ascii="Arial" w:hAnsi="Arial" w:cs="Arial"/>
                <w:sz w:val="20"/>
                <w:szCs w:val="20"/>
              </w:rPr>
              <w:t>32</w:t>
            </w:r>
          </w:p>
        </w:tc>
        <w:tc>
          <w:tcPr>
            <w:tcW w:w="1440" w:type="dxa"/>
            <w:tcBorders>
              <w:top w:val="nil"/>
              <w:left w:val="nil"/>
              <w:bottom w:val="nil"/>
              <w:right w:val="nil"/>
            </w:tcBorders>
            <w:vAlign w:val="bottom"/>
          </w:tcPr>
          <w:p w:rsidR="008D51CC" w:rsidRPr="008D51CC" w:rsidRDefault="00E83858" w:rsidP="008D51CC">
            <w:pPr>
              <w:tabs>
                <w:tab w:val="decimal" w:pos="1152"/>
              </w:tabs>
              <w:spacing w:line="380" w:lineRule="atLeast"/>
              <w:ind w:right="12"/>
              <w:rPr>
                <w:rFonts w:ascii="Arial" w:hAnsi="Arial" w:cs="Arial"/>
                <w:sz w:val="20"/>
                <w:szCs w:val="20"/>
              </w:rPr>
            </w:pPr>
            <w:r>
              <w:rPr>
                <w:rFonts w:ascii="Arial" w:hAnsi="Arial" w:cs="Arial"/>
                <w:sz w:val="20"/>
                <w:szCs w:val="20"/>
              </w:rPr>
              <w:t>22</w:t>
            </w:r>
            <w:r>
              <w:rPr>
                <w:rFonts w:ascii="Arial" w:hAnsi="Arial"/>
                <w:sz w:val="20"/>
                <w:szCs w:val="20"/>
                <w:cs/>
              </w:rPr>
              <w:t>.</w:t>
            </w:r>
            <w:r>
              <w:rPr>
                <w:rFonts w:ascii="Arial" w:hAnsi="Arial" w:cs="Arial"/>
                <w:sz w:val="20"/>
                <w:szCs w:val="20"/>
              </w:rPr>
              <w:t>97</w:t>
            </w:r>
          </w:p>
        </w:tc>
        <w:tc>
          <w:tcPr>
            <w:tcW w:w="1440" w:type="dxa"/>
            <w:tcBorders>
              <w:top w:val="nil"/>
              <w:left w:val="nil"/>
              <w:bottom w:val="nil"/>
              <w:right w:val="nil"/>
            </w:tcBorders>
            <w:vAlign w:val="bottom"/>
          </w:tcPr>
          <w:p w:rsidR="008D51CC" w:rsidRPr="008D51CC" w:rsidRDefault="00E83858" w:rsidP="008D51CC">
            <w:pPr>
              <w:tabs>
                <w:tab w:val="decimal" w:pos="1152"/>
              </w:tabs>
              <w:spacing w:line="380" w:lineRule="atLeast"/>
              <w:ind w:right="12"/>
              <w:rPr>
                <w:rFonts w:ascii="Arial" w:hAnsi="Arial" w:cs="Arial"/>
                <w:sz w:val="20"/>
                <w:szCs w:val="20"/>
              </w:rPr>
            </w:pPr>
            <w:r>
              <w:rPr>
                <w:rFonts w:ascii="Arial" w:hAnsi="Arial" w:cs="Arial"/>
                <w:sz w:val="20"/>
                <w:szCs w:val="20"/>
              </w:rPr>
              <w:t>10</w:t>
            </w:r>
            <w:r>
              <w:rPr>
                <w:rFonts w:ascii="Arial" w:hAnsi="Arial"/>
                <w:sz w:val="20"/>
                <w:szCs w:val="20"/>
                <w:cs/>
              </w:rPr>
              <w:t>.</w:t>
            </w:r>
            <w:r>
              <w:rPr>
                <w:rFonts w:ascii="Arial" w:hAnsi="Arial" w:cs="Arial"/>
                <w:sz w:val="20"/>
                <w:szCs w:val="20"/>
              </w:rPr>
              <w:t>75</w:t>
            </w:r>
          </w:p>
        </w:tc>
      </w:tr>
      <w:tr w:rsidR="008D51CC" w:rsidRPr="008F1613" w:rsidTr="008D51CC">
        <w:tc>
          <w:tcPr>
            <w:tcW w:w="3330" w:type="dxa"/>
            <w:tcBorders>
              <w:top w:val="nil"/>
              <w:left w:val="nil"/>
              <w:bottom w:val="nil"/>
              <w:right w:val="nil"/>
            </w:tcBorders>
          </w:tcPr>
          <w:p w:rsidR="008D51CC" w:rsidRPr="008F1613" w:rsidRDefault="008D51CC" w:rsidP="008D51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F1613">
              <w:rPr>
                <w:rFonts w:ascii="Arial" w:hAnsi="Arial" w:cs="Arial"/>
                <w:sz w:val="20"/>
                <w:szCs w:val="20"/>
              </w:rPr>
              <w:t>Post</w:t>
            </w:r>
            <w:r w:rsidRPr="008F1613">
              <w:rPr>
                <w:rFonts w:ascii="Arial" w:hAnsi="Arial"/>
                <w:sz w:val="20"/>
                <w:szCs w:val="20"/>
                <w:cs/>
              </w:rPr>
              <w:t>-</w:t>
            </w:r>
            <w:r w:rsidRPr="008F1613">
              <w:rPr>
                <w:rFonts w:ascii="Arial" w:hAnsi="Arial" w:cs="Arial"/>
                <w:sz w:val="20"/>
                <w:szCs w:val="20"/>
              </w:rPr>
              <w:t>employment benefits</w:t>
            </w:r>
          </w:p>
        </w:tc>
        <w:tc>
          <w:tcPr>
            <w:tcW w:w="1440" w:type="dxa"/>
            <w:tcBorders>
              <w:top w:val="nil"/>
              <w:left w:val="nil"/>
              <w:bottom w:val="nil"/>
              <w:right w:val="nil"/>
            </w:tcBorders>
            <w:vAlign w:val="bottom"/>
          </w:tcPr>
          <w:p w:rsidR="008D51CC" w:rsidRPr="008D51CC" w:rsidRDefault="00E83858" w:rsidP="008D51CC">
            <w:pPr>
              <w:pBdr>
                <w:bottom w:val="sing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44</w:t>
            </w:r>
          </w:p>
        </w:tc>
        <w:tc>
          <w:tcPr>
            <w:tcW w:w="1440" w:type="dxa"/>
            <w:tcBorders>
              <w:top w:val="nil"/>
              <w:left w:val="nil"/>
              <w:bottom w:val="nil"/>
              <w:right w:val="nil"/>
            </w:tcBorders>
            <w:vAlign w:val="bottom"/>
          </w:tcPr>
          <w:p w:rsidR="008D51CC" w:rsidRPr="008D51CC" w:rsidRDefault="00E83858" w:rsidP="008D51CC">
            <w:pPr>
              <w:pBdr>
                <w:bottom w:val="sing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47</w:t>
            </w:r>
          </w:p>
        </w:tc>
        <w:tc>
          <w:tcPr>
            <w:tcW w:w="1440" w:type="dxa"/>
            <w:tcBorders>
              <w:top w:val="nil"/>
              <w:left w:val="nil"/>
              <w:bottom w:val="nil"/>
              <w:right w:val="nil"/>
            </w:tcBorders>
            <w:vAlign w:val="bottom"/>
          </w:tcPr>
          <w:p w:rsidR="008D51CC" w:rsidRPr="008D51CC" w:rsidRDefault="00E83858" w:rsidP="008D51CC">
            <w:pPr>
              <w:pBdr>
                <w:bottom w:val="sing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31</w:t>
            </w:r>
          </w:p>
        </w:tc>
        <w:tc>
          <w:tcPr>
            <w:tcW w:w="1440" w:type="dxa"/>
            <w:tcBorders>
              <w:top w:val="nil"/>
              <w:left w:val="nil"/>
              <w:bottom w:val="nil"/>
              <w:right w:val="nil"/>
            </w:tcBorders>
            <w:vAlign w:val="bottom"/>
          </w:tcPr>
          <w:p w:rsidR="008D51CC" w:rsidRPr="008D51CC" w:rsidRDefault="00E83858" w:rsidP="008D51CC">
            <w:pPr>
              <w:pBdr>
                <w:bottom w:val="sing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44</w:t>
            </w:r>
          </w:p>
        </w:tc>
      </w:tr>
      <w:tr w:rsidR="008D51CC" w:rsidRPr="008F1613" w:rsidTr="008D51CC">
        <w:tc>
          <w:tcPr>
            <w:tcW w:w="3330" w:type="dxa"/>
            <w:tcBorders>
              <w:top w:val="nil"/>
              <w:left w:val="nil"/>
              <w:bottom w:val="nil"/>
              <w:right w:val="nil"/>
            </w:tcBorders>
          </w:tcPr>
          <w:p w:rsidR="008D51CC" w:rsidRPr="008F1613" w:rsidRDefault="008D51CC" w:rsidP="008D51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F1613">
              <w:rPr>
                <w:rFonts w:ascii="Arial" w:hAnsi="Arial" w:cs="Arial"/>
                <w:sz w:val="20"/>
                <w:szCs w:val="20"/>
              </w:rPr>
              <w:t>Total</w:t>
            </w:r>
          </w:p>
        </w:tc>
        <w:tc>
          <w:tcPr>
            <w:tcW w:w="1440" w:type="dxa"/>
            <w:tcBorders>
              <w:top w:val="nil"/>
              <w:left w:val="nil"/>
              <w:bottom w:val="nil"/>
              <w:right w:val="nil"/>
            </w:tcBorders>
            <w:vAlign w:val="bottom"/>
          </w:tcPr>
          <w:p w:rsidR="008D51CC" w:rsidRPr="008D51CC" w:rsidRDefault="00E83858" w:rsidP="008D51CC">
            <w:pPr>
              <w:pBdr>
                <w:bottom w:val="doub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26</w:t>
            </w:r>
            <w:r>
              <w:rPr>
                <w:rFonts w:ascii="Arial" w:hAnsi="Arial"/>
                <w:sz w:val="20"/>
                <w:szCs w:val="20"/>
                <w:cs/>
              </w:rPr>
              <w:t>.</w:t>
            </w:r>
            <w:r>
              <w:rPr>
                <w:rFonts w:ascii="Arial" w:hAnsi="Arial" w:cs="Arial"/>
                <w:sz w:val="20"/>
                <w:szCs w:val="20"/>
              </w:rPr>
              <w:t>53</w:t>
            </w:r>
          </w:p>
        </w:tc>
        <w:tc>
          <w:tcPr>
            <w:tcW w:w="1440" w:type="dxa"/>
            <w:tcBorders>
              <w:top w:val="nil"/>
              <w:left w:val="nil"/>
              <w:bottom w:val="nil"/>
              <w:right w:val="nil"/>
            </w:tcBorders>
            <w:vAlign w:val="bottom"/>
          </w:tcPr>
          <w:p w:rsidR="008D51CC" w:rsidRPr="008D51CC" w:rsidRDefault="00E83858" w:rsidP="008D51CC">
            <w:pPr>
              <w:pBdr>
                <w:bottom w:val="doub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11</w:t>
            </w:r>
            <w:r>
              <w:rPr>
                <w:rFonts w:ascii="Arial" w:hAnsi="Arial"/>
                <w:sz w:val="20"/>
                <w:szCs w:val="20"/>
                <w:cs/>
              </w:rPr>
              <w:t>.</w:t>
            </w:r>
            <w:r>
              <w:rPr>
                <w:rFonts w:ascii="Arial" w:hAnsi="Arial" w:cs="Arial"/>
                <w:sz w:val="20"/>
                <w:szCs w:val="20"/>
              </w:rPr>
              <w:t>79</w:t>
            </w:r>
          </w:p>
        </w:tc>
        <w:tc>
          <w:tcPr>
            <w:tcW w:w="1440" w:type="dxa"/>
            <w:tcBorders>
              <w:top w:val="nil"/>
              <w:left w:val="nil"/>
              <w:bottom w:val="nil"/>
              <w:right w:val="nil"/>
            </w:tcBorders>
            <w:vAlign w:val="bottom"/>
          </w:tcPr>
          <w:p w:rsidR="008D51CC" w:rsidRPr="008D51CC" w:rsidRDefault="00E83858" w:rsidP="008D51CC">
            <w:pPr>
              <w:pBdr>
                <w:bottom w:val="doub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23</w:t>
            </w:r>
            <w:r>
              <w:rPr>
                <w:rFonts w:ascii="Arial" w:hAnsi="Arial"/>
                <w:sz w:val="20"/>
                <w:szCs w:val="20"/>
                <w:cs/>
              </w:rPr>
              <w:t>.</w:t>
            </w:r>
            <w:r>
              <w:rPr>
                <w:rFonts w:ascii="Arial" w:hAnsi="Arial" w:cs="Arial"/>
                <w:sz w:val="20"/>
                <w:szCs w:val="20"/>
              </w:rPr>
              <w:t>28</w:t>
            </w:r>
          </w:p>
        </w:tc>
        <w:tc>
          <w:tcPr>
            <w:tcW w:w="1440" w:type="dxa"/>
            <w:tcBorders>
              <w:top w:val="nil"/>
              <w:left w:val="nil"/>
              <w:bottom w:val="nil"/>
              <w:right w:val="nil"/>
            </w:tcBorders>
            <w:vAlign w:val="bottom"/>
          </w:tcPr>
          <w:p w:rsidR="008D51CC" w:rsidRPr="008D51CC" w:rsidRDefault="00E83858" w:rsidP="008D51CC">
            <w:pPr>
              <w:pBdr>
                <w:bottom w:val="double" w:sz="4" w:space="1" w:color="auto"/>
              </w:pBdr>
              <w:tabs>
                <w:tab w:val="decimal" w:pos="1152"/>
              </w:tabs>
              <w:spacing w:line="380" w:lineRule="atLeast"/>
              <w:ind w:right="12"/>
              <w:rPr>
                <w:rFonts w:ascii="Arial" w:hAnsi="Arial" w:cs="Arial"/>
                <w:sz w:val="20"/>
                <w:szCs w:val="20"/>
              </w:rPr>
            </w:pPr>
            <w:r>
              <w:rPr>
                <w:rFonts w:ascii="Arial" w:hAnsi="Arial" w:cs="Arial"/>
                <w:sz w:val="20"/>
                <w:szCs w:val="20"/>
              </w:rPr>
              <w:t>11</w:t>
            </w:r>
            <w:r>
              <w:rPr>
                <w:rFonts w:ascii="Arial" w:hAnsi="Arial"/>
                <w:sz w:val="20"/>
                <w:szCs w:val="20"/>
                <w:cs/>
              </w:rPr>
              <w:t>.</w:t>
            </w:r>
            <w:r>
              <w:rPr>
                <w:rFonts w:ascii="Arial" w:hAnsi="Arial" w:cs="Arial"/>
                <w:sz w:val="20"/>
                <w:szCs w:val="20"/>
              </w:rPr>
              <w:t>19</w:t>
            </w:r>
          </w:p>
        </w:tc>
      </w:tr>
    </w:tbl>
    <w:p w:rsidR="00125FE4" w:rsidRPr="00FE0E61" w:rsidRDefault="00645F5A" w:rsidP="008555D9">
      <w:pPr>
        <w:tabs>
          <w:tab w:val="left" w:pos="1440"/>
        </w:tabs>
        <w:spacing w:before="240" w:after="120" w:line="380" w:lineRule="atLeast"/>
        <w:ind w:left="547" w:hanging="547"/>
        <w:jc w:val="thaiDistribute"/>
        <w:outlineLvl w:val="0"/>
        <w:rPr>
          <w:rFonts w:ascii="Arial" w:hAnsi="Arial" w:cs="Arial"/>
          <w:bCs/>
          <w:sz w:val="22"/>
          <w:szCs w:val="22"/>
        </w:rPr>
      </w:pPr>
      <w:r>
        <w:rPr>
          <w:rFonts w:ascii="Arial" w:hAnsi="Arial" w:cs="Arial"/>
          <w:b/>
          <w:sz w:val="22"/>
          <w:szCs w:val="22"/>
        </w:rPr>
        <w:t>7</w:t>
      </w:r>
      <w:r w:rsidR="00125FE4" w:rsidRPr="00FE0E61">
        <w:rPr>
          <w:rFonts w:ascii="Arial" w:hAnsi="Arial"/>
          <w:b/>
          <w:bCs/>
          <w:sz w:val="22"/>
          <w:szCs w:val="22"/>
          <w:cs/>
        </w:rPr>
        <w:t>.</w:t>
      </w:r>
      <w:r w:rsidR="00125FE4" w:rsidRPr="00FE0E61">
        <w:rPr>
          <w:rFonts w:ascii="Arial" w:hAnsi="Arial" w:cs="Arial"/>
          <w:b/>
          <w:sz w:val="22"/>
          <w:szCs w:val="22"/>
        </w:rPr>
        <w:tab/>
        <w:t>Cash and cash equivalents</w:t>
      </w:r>
    </w:p>
    <w:p w:rsidR="00CE015E" w:rsidRPr="008555D9" w:rsidRDefault="00CE015E" w:rsidP="00FD6FBC">
      <w:pPr>
        <w:tabs>
          <w:tab w:val="left" w:pos="900"/>
        </w:tabs>
        <w:spacing w:line="380" w:lineRule="atLeast"/>
        <w:ind w:left="360" w:right="58" w:hanging="360"/>
        <w:jc w:val="right"/>
        <w:rPr>
          <w:rFonts w:ascii="Arial" w:hAnsi="Arial" w:cs="Arial"/>
          <w:sz w:val="20"/>
          <w:szCs w:val="20"/>
        </w:rPr>
      </w:pPr>
      <w:r w:rsidRPr="008555D9">
        <w:rPr>
          <w:rFonts w:ascii="Arial" w:hAnsi="Arial"/>
          <w:sz w:val="20"/>
          <w:szCs w:val="20"/>
          <w:cs/>
        </w:rPr>
        <w:t>(</w:t>
      </w:r>
      <w:r w:rsidRPr="008555D9">
        <w:rPr>
          <w:rFonts w:ascii="Arial" w:hAnsi="Arial" w:cs="Arial"/>
          <w:sz w:val="20"/>
          <w:szCs w:val="20"/>
        </w:rPr>
        <w:t>Unit</w:t>
      </w:r>
      <w:r w:rsidRPr="008555D9">
        <w:rPr>
          <w:rFonts w:ascii="Arial" w:hAnsi="Arial"/>
          <w:sz w:val="20"/>
          <w:szCs w:val="20"/>
          <w:cs/>
        </w:rPr>
        <w:t xml:space="preserve">: </w:t>
      </w:r>
      <w:r w:rsidRPr="008555D9">
        <w:rPr>
          <w:rFonts w:ascii="Arial" w:hAnsi="Arial" w:cs="Arial"/>
          <w:sz w:val="20"/>
          <w:szCs w:val="20"/>
        </w:rPr>
        <w:t>Baht</w:t>
      </w:r>
      <w:r w:rsidRPr="008555D9">
        <w:rPr>
          <w:rFonts w:ascii="Arial" w:hAnsi="Arial"/>
          <w:sz w:val="20"/>
          <w:szCs w:val="20"/>
          <w:cs/>
        </w:rPr>
        <w: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645F5A" w:rsidRPr="009163D8" w:rsidTr="00645F5A">
        <w:tc>
          <w:tcPr>
            <w:tcW w:w="3330" w:type="dxa"/>
          </w:tcPr>
          <w:p w:rsidR="00645F5A" w:rsidRPr="009163D8" w:rsidRDefault="00645F5A" w:rsidP="00645F5A">
            <w:pPr>
              <w:spacing w:line="380" w:lineRule="atLeast"/>
              <w:ind w:right="-18"/>
              <w:jc w:val="both"/>
              <w:rPr>
                <w:rFonts w:ascii="Arial" w:hAnsi="Arial" w:cs="Arial"/>
                <w:sz w:val="20"/>
                <w:szCs w:val="20"/>
              </w:rPr>
            </w:pPr>
          </w:p>
        </w:tc>
        <w:tc>
          <w:tcPr>
            <w:tcW w:w="2880" w:type="dxa"/>
            <w:gridSpan w:val="2"/>
            <w:vAlign w:val="bottom"/>
          </w:tcPr>
          <w:p w:rsidR="00645F5A" w:rsidRPr="009163D8" w:rsidRDefault="00645F5A" w:rsidP="00645F5A">
            <w:pPr>
              <w:pBdr>
                <w:bottom w:val="single" w:sz="6" w:space="1" w:color="auto"/>
              </w:pBdr>
              <w:spacing w:line="380" w:lineRule="atLeast"/>
              <w:jc w:val="center"/>
              <w:rPr>
                <w:rFonts w:ascii="Arial" w:hAnsi="Arial" w:cs="Arial"/>
                <w:sz w:val="20"/>
                <w:szCs w:val="20"/>
              </w:rPr>
            </w:pPr>
            <w:r>
              <w:rPr>
                <w:rFonts w:ascii="Arial" w:hAnsi="Arial" w:cs="Arial"/>
                <w:sz w:val="20"/>
                <w:szCs w:val="20"/>
              </w:rPr>
              <w:t>Consolidated           financial statements</w:t>
            </w:r>
          </w:p>
        </w:tc>
        <w:tc>
          <w:tcPr>
            <w:tcW w:w="2880" w:type="dxa"/>
            <w:gridSpan w:val="2"/>
            <w:vAlign w:val="bottom"/>
          </w:tcPr>
          <w:p w:rsidR="00645F5A" w:rsidRPr="009163D8" w:rsidRDefault="00645F5A" w:rsidP="00645F5A">
            <w:pPr>
              <w:pBdr>
                <w:bottom w:val="single" w:sz="6" w:space="1" w:color="auto"/>
              </w:pBdr>
              <w:spacing w:line="380" w:lineRule="atLeast"/>
              <w:jc w:val="center"/>
              <w:rPr>
                <w:rFonts w:ascii="Arial" w:hAnsi="Arial" w:cs="Arial"/>
                <w:sz w:val="20"/>
                <w:szCs w:val="20"/>
              </w:rPr>
            </w:pPr>
            <w:r>
              <w:rPr>
                <w:rFonts w:ascii="Arial" w:hAnsi="Arial" w:cs="Arial"/>
                <w:sz w:val="20"/>
                <w:szCs w:val="20"/>
              </w:rPr>
              <w:t>Separate             financial statements</w:t>
            </w:r>
          </w:p>
        </w:tc>
      </w:tr>
      <w:tr w:rsidR="00645F5A" w:rsidRPr="009163D8" w:rsidTr="00645F5A">
        <w:tc>
          <w:tcPr>
            <w:tcW w:w="3330" w:type="dxa"/>
          </w:tcPr>
          <w:p w:rsidR="00645F5A" w:rsidRPr="009163D8" w:rsidRDefault="00645F5A" w:rsidP="00645F5A">
            <w:pPr>
              <w:spacing w:line="380" w:lineRule="atLeast"/>
              <w:ind w:right="-18"/>
              <w:jc w:val="both"/>
              <w:rPr>
                <w:rFonts w:ascii="Arial" w:hAnsi="Arial" w:cs="Arial"/>
                <w:sz w:val="20"/>
                <w:szCs w:val="20"/>
              </w:rPr>
            </w:pPr>
          </w:p>
        </w:tc>
        <w:tc>
          <w:tcPr>
            <w:tcW w:w="1440" w:type="dxa"/>
            <w:vAlign w:val="bottom"/>
          </w:tcPr>
          <w:p w:rsidR="00645F5A" w:rsidRPr="009163D8" w:rsidRDefault="00645F5A" w:rsidP="00645F5A">
            <w:pPr>
              <w:pBdr>
                <w:bottom w:val="single" w:sz="6" w:space="1" w:color="auto"/>
              </w:pBdr>
              <w:spacing w:line="380" w:lineRule="atLeast"/>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6</w:t>
            </w:r>
          </w:p>
        </w:tc>
        <w:tc>
          <w:tcPr>
            <w:tcW w:w="1440" w:type="dxa"/>
            <w:vAlign w:val="bottom"/>
          </w:tcPr>
          <w:p w:rsidR="00645F5A" w:rsidRPr="009163D8" w:rsidRDefault="00645F5A" w:rsidP="00645F5A">
            <w:pPr>
              <w:pBdr>
                <w:bottom w:val="single" w:sz="6" w:space="1" w:color="auto"/>
              </w:pBdr>
              <w:spacing w:line="380" w:lineRule="atLeast"/>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5</w:t>
            </w:r>
          </w:p>
        </w:tc>
        <w:tc>
          <w:tcPr>
            <w:tcW w:w="1440" w:type="dxa"/>
            <w:vAlign w:val="bottom"/>
          </w:tcPr>
          <w:p w:rsidR="00645F5A" w:rsidRPr="009163D8" w:rsidRDefault="00645F5A" w:rsidP="00645F5A">
            <w:pPr>
              <w:pBdr>
                <w:bottom w:val="single" w:sz="6" w:space="1" w:color="auto"/>
              </w:pBdr>
              <w:spacing w:line="380" w:lineRule="atLeast"/>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6</w:t>
            </w:r>
          </w:p>
        </w:tc>
        <w:tc>
          <w:tcPr>
            <w:tcW w:w="1440" w:type="dxa"/>
            <w:vAlign w:val="bottom"/>
          </w:tcPr>
          <w:p w:rsidR="00645F5A" w:rsidRPr="009163D8" w:rsidRDefault="00645F5A" w:rsidP="00645F5A">
            <w:pPr>
              <w:pBdr>
                <w:bottom w:val="single" w:sz="6" w:space="1" w:color="auto"/>
              </w:pBdr>
              <w:spacing w:line="380" w:lineRule="atLeast"/>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5</w:t>
            </w:r>
          </w:p>
        </w:tc>
      </w:tr>
      <w:tr w:rsidR="008D51CC" w:rsidRPr="009163D8" w:rsidTr="00645F5A">
        <w:trPr>
          <w:trHeight w:val="234"/>
        </w:trPr>
        <w:tc>
          <w:tcPr>
            <w:tcW w:w="3330" w:type="dxa"/>
          </w:tcPr>
          <w:p w:rsidR="008D51CC" w:rsidRPr="009163D8" w:rsidRDefault="008D51CC" w:rsidP="008D51CC">
            <w:pPr>
              <w:spacing w:line="380" w:lineRule="atLeast"/>
              <w:ind w:right="-108"/>
              <w:jc w:val="both"/>
              <w:rPr>
                <w:rFonts w:ascii="Arial" w:hAnsi="Arial" w:cs="Arial"/>
                <w:sz w:val="20"/>
                <w:szCs w:val="20"/>
                <w:cs/>
              </w:rPr>
            </w:pPr>
            <w:r w:rsidRPr="009163D8">
              <w:rPr>
                <w:rFonts w:ascii="Arial" w:hAnsi="Arial" w:cs="Arial"/>
                <w:sz w:val="20"/>
                <w:szCs w:val="20"/>
              </w:rPr>
              <w:t>Cash on hand</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41,242</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103,691</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35,142</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100,000</w:t>
            </w:r>
          </w:p>
        </w:tc>
      </w:tr>
      <w:tr w:rsidR="008D51CC" w:rsidRPr="009163D8" w:rsidTr="00645F5A">
        <w:tc>
          <w:tcPr>
            <w:tcW w:w="3330" w:type="dxa"/>
          </w:tcPr>
          <w:p w:rsidR="008D51CC" w:rsidRPr="009163D8" w:rsidRDefault="008D51CC" w:rsidP="008D51CC">
            <w:pPr>
              <w:spacing w:line="380" w:lineRule="atLeast"/>
              <w:ind w:right="-108"/>
              <w:jc w:val="both"/>
              <w:rPr>
                <w:rFonts w:ascii="Arial" w:hAnsi="Arial" w:cs="Arial"/>
                <w:sz w:val="20"/>
                <w:szCs w:val="20"/>
              </w:rPr>
            </w:pPr>
            <w:r w:rsidRPr="009163D8">
              <w:rPr>
                <w:rFonts w:ascii="Arial" w:hAnsi="Arial" w:cs="Arial"/>
                <w:sz w:val="20"/>
                <w:szCs w:val="20"/>
              </w:rPr>
              <w:t xml:space="preserve">Cash at banks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Savings account</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41,144,214</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73,757,100</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18,507,545</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29,204,939</w:t>
            </w:r>
          </w:p>
        </w:tc>
      </w:tr>
      <w:tr w:rsidR="008D51CC" w:rsidRPr="009163D8" w:rsidTr="00645F5A">
        <w:tc>
          <w:tcPr>
            <w:tcW w:w="3330" w:type="dxa"/>
            <w:vAlign w:val="bottom"/>
          </w:tcPr>
          <w:p w:rsidR="008D51CC" w:rsidRPr="009163D8" w:rsidRDefault="008D51CC" w:rsidP="008D51CC">
            <w:pPr>
              <w:spacing w:line="380" w:lineRule="atLeast"/>
              <w:ind w:left="162" w:right="-108" w:hanging="162"/>
              <w:rPr>
                <w:rFonts w:ascii="Arial" w:hAnsi="Arial" w:cs="Arial"/>
                <w:sz w:val="20"/>
                <w:szCs w:val="20"/>
              </w:rPr>
            </w:pPr>
            <w:r w:rsidRPr="009163D8">
              <w:rPr>
                <w:rFonts w:ascii="Arial" w:hAnsi="Arial" w:cs="Arial"/>
                <w:sz w:val="20"/>
                <w:szCs w:val="20"/>
              </w:rPr>
              <w:t xml:space="preserve">Cash at banks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Fixed deposits</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3,250,708</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3,248,000</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3,250,708</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3,248,000</w:t>
            </w:r>
          </w:p>
        </w:tc>
      </w:tr>
      <w:tr w:rsidR="008D51CC" w:rsidRPr="009163D8" w:rsidTr="00645F5A">
        <w:tc>
          <w:tcPr>
            <w:tcW w:w="3330" w:type="dxa"/>
            <w:vAlign w:val="bottom"/>
          </w:tcPr>
          <w:p w:rsidR="008D51CC" w:rsidRPr="009163D8" w:rsidRDefault="008D51CC" w:rsidP="008D51CC">
            <w:pPr>
              <w:spacing w:line="380" w:lineRule="atLeast"/>
              <w:ind w:left="162" w:right="-108" w:hanging="162"/>
              <w:rPr>
                <w:rFonts w:ascii="Arial" w:hAnsi="Arial" w:cs="Arial"/>
                <w:sz w:val="20"/>
                <w:szCs w:val="20"/>
              </w:rPr>
            </w:pPr>
            <w:r w:rsidRPr="009163D8">
              <w:rPr>
                <w:rFonts w:ascii="Arial" w:hAnsi="Arial" w:cs="Arial"/>
                <w:sz w:val="20"/>
                <w:szCs w:val="20"/>
              </w:rPr>
              <w:t xml:space="preserve">Cash at banks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Current account</w:t>
            </w:r>
          </w:p>
        </w:tc>
        <w:tc>
          <w:tcPr>
            <w:tcW w:w="1440" w:type="dxa"/>
            <w:vAlign w:val="bottom"/>
          </w:tcPr>
          <w:p w:rsidR="008D51CC" w:rsidRPr="008D51CC" w:rsidRDefault="008D51CC" w:rsidP="008D51CC">
            <w:pPr>
              <w:pBdr>
                <w:bottom w:val="single" w:sz="4" w:space="1" w:color="auto"/>
              </w:pBdr>
              <w:tabs>
                <w:tab w:val="decimal" w:pos="1152"/>
              </w:tabs>
              <w:spacing w:line="380" w:lineRule="atLeast"/>
              <w:ind w:right="12"/>
              <w:rPr>
                <w:rFonts w:ascii="Arial" w:hAnsi="Arial" w:cs="Arial"/>
                <w:sz w:val="20"/>
                <w:szCs w:val="20"/>
              </w:rPr>
            </w:pPr>
            <w:r w:rsidRPr="008D51CC">
              <w:rPr>
                <w:rFonts w:ascii="Arial" w:hAnsi="Arial" w:cs="Arial"/>
                <w:sz w:val="20"/>
                <w:szCs w:val="20"/>
              </w:rPr>
              <w:t>360,200</w:t>
            </w:r>
          </w:p>
        </w:tc>
        <w:tc>
          <w:tcPr>
            <w:tcW w:w="1440" w:type="dxa"/>
            <w:vAlign w:val="bottom"/>
          </w:tcPr>
          <w:p w:rsidR="008D51CC" w:rsidRPr="008D51CC" w:rsidRDefault="008D51CC" w:rsidP="008D51CC">
            <w:pPr>
              <w:pBdr>
                <w:bottom w:val="single" w:sz="4" w:space="1" w:color="auto"/>
              </w:pBdr>
              <w:tabs>
                <w:tab w:val="decimal" w:pos="1152"/>
              </w:tabs>
              <w:spacing w:line="380" w:lineRule="atLeast"/>
              <w:ind w:right="12"/>
              <w:rPr>
                <w:rFonts w:ascii="Arial" w:hAnsi="Arial" w:cs="Arial"/>
                <w:sz w:val="20"/>
                <w:szCs w:val="20"/>
              </w:rPr>
            </w:pPr>
            <w:r w:rsidRPr="008D51CC">
              <w:rPr>
                <w:rFonts w:ascii="Arial" w:hAnsi="Arial" w:cs="Arial"/>
                <w:sz w:val="20"/>
                <w:szCs w:val="20"/>
              </w:rPr>
              <w:t>53,399</w:t>
            </w:r>
          </w:p>
        </w:tc>
        <w:tc>
          <w:tcPr>
            <w:tcW w:w="1440" w:type="dxa"/>
            <w:vAlign w:val="bottom"/>
          </w:tcPr>
          <w:p w:rsidR="008D51CC" w:rsidRPr="008D51CC" w:rsidRDefault="008D51CC" w:rsidP="008D51CC">
            <w:pPr>
              <w:pBdr>
                <w:bottom w:val="single" w:sz="4" w:space="1" w:color="auto"/>
              </w:pBdr>
              <w:tabs>
                <w:tab w:val="decimal" w:pos="1152"/>
              </w:tabs>
              <w:spacing w:line="380" w:lineRule="atLeast"/>
              <w:ind w:right="12"/>
              <w:rPr>
                <w:rFonts w:ascii="Arial" w:hAnsi="Arial" w:cs="Arial"/>
                <w:sz w:val="20"/>
                <w:szCs w:val="20"/>
              </w:rPr>
            </w:pPr>
            <w:r w:rsidRPr="008D51CC">
              <w:rPr>
                <w:rFonts w:ascii="Arial" w:hAnsi="Arial" w:cs="Arial"/>
                <w:sz w:val="20"/>
                <w:szCs w:val="20"/>
              </w:rPr>
              <w:t>220,500</w:t>
            </w:r>
          </w:p>
        </w:tc>
        <w:tc>
          <w:tcPr>
            <w:tcW w:w="1440" w:type="dxa"/>
            <w:vAlign w:val="bottom"/>
          </w:tcPr>
          <w:p w:rsidR="008D51CC" w:rsidRPr="008D51CC" w:rsidRDefault="008D51CC" w:rsidP="008D51CC">
            <w:pPr>
              <w:pBdr>
                <w:bottom w:val="single" w:sz="4" w:space="1" w:color="auto"/>
              </w:pBdr>
              <w:tabs>
                <w:tab w:val="decimal" w:pos="1152"/>
              </w:tabs>
              <w:spacing w:line="380" w:lineRule="atLeast"/>
              <w:ind w:right="12"/>
              <w:rPr>
                <w:rFonts w:ascii="Arial" w:hAnsi="Arial" w:cs="Arial"/>
                <w:sz w:val="20"/>
                <w:szCs w:val="20"/>
              </w:rPr>
            </w:pPr>
            <w:r w:rsidRPr="008D51CC">
              <w:rPr>
                <w:rFonts w:ascii="Arial" w:hAnsi="Arial" w:cs="Arial"/>
                <w:sz w:val="20"/>
                <w:szCs w:val="20"/>
              </w:rPr>
              <w:t>28,571</w:t>
            </w:r>
          </w:p>
        </w:tc>
      </w:tr>
      <w:tr w:rsidR="008D51CC" w:rsidRPr="009163D8" w:rsidTr="00645F5A">
        <w:tc>
          <w:tcPr>
            <w:tcW w:w="3330" w:type="dxa"/>
            <w:vAlign w:val="bottom"/>
          </w:tcPr>
          <w:p w:rsidR="008D51CC" w:rsidRPr="009163D8" w:rsidRDefault="008D51CC" w:rsidP="008D51CC">
            <w:pPr>
              <w:spacing w:line="380" w:lineRule="atLeast"/>
              <w:ind w:left="162" w:right="-108" w:hanging="162"/>
              <w:rPr>
                <w:rFonts w:ascii="Arial" w:hAnsi="Arial" w:cs="Arial"/>
                <w:sz w:val="20"/>
                <w:szCs w:val="20"/>
                <w:cs/>
              </w:rPr>
            </w:pPr>
            <w:r w:rsidRPr="009163D8">
              <w:rPr>
                <w:rFonts w:ascii="Arial" w:hAnsi="Arial" w:cs="Arial"/>
                <w:sz w:val="20"/>
                <w:szCs w:val="20"/>
              </w:rPr>
              <w:t>Total</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44,796,364</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77,162,190</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22,013,895</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cs="Arial"/>
                <w:sz w:val="20"/>
                <w:szCs w:val="20"/>
              </w:rPr>
              <w:t>32,581,510</w:t>
            </w:r>
          </w:p>
        </w:tc>
      </w:tr>
      <w:tr w:rsidR="008D51CC" w:rsidRPr="009163D8" w:rsidTr="00645F5A">
        <w:tc>
          <w:tcPr>
            <w:tcW w:w="3330" w:type="dxa"/>
          </w:tcPr>
          <w:p w:rsidR="008D51CC" w:rsidRPr="009163D8" w:rsidRDefault="008D51CC" w:rsidP="00CE5223">
            <w:pPr>
              <w:spacing w:line="380" w:lineRule="atLeast"/>
              <w:ind w:left="252" w:hanging="252"/>
              <w:rPr>
                <w:rFonts w:ascii="Arial" w:hAnsi="Arial" w:cs="Arial"/>
                <w:sz w:val="20"/>
                <w:szCs w:val="20"/>
              </w:rPr>
            </w:pPr>
            <w:r w:rsidRPr="009163D8">
              <w:rPr>
                <w:rFonts w:ascii="Arial" w:hAnsi="Arial" w:cs="Arial"/>
                <w:sz w:val="20"/>
                <w:szCs w:val="20"/>
              </w:rPr>
              <w:t>Less</w:t>
            </w:r>
            <w:r w:rsidRPr="009163D8">
              <w:rPr>
                <w:rFonts w:ascii="Arial" w:hAnsi="Arial"/>
                <w:sz w:val="20"/>
                <w:szCs w:val="20"/>
                <w:cs/>
              </w:rPr>
              <w:t xml:space="preserve">: </w:t>
            </w:r>
            <w:r w:rsidRPr="009163D8">
              <w:rPr>
                <w:rFonts w:ascii="Arial" w:hAnsi="Arial" w:cs="Arial"/>
                <w:sz w:val="20"/>
                <w:szCs w:val="20"/>
              </w:rPr>
              <w:t>Cash at banks pledge</w:t>
            </w:r>
            <w:r w:rsidR="00CE5223">
              <w:rPr>
                <w:rFonts w:ascii="Arial" w:hAnsi="Arial" w:cs="Arial"/>
                <w:sz w:val="20"/>
                <w:szCs w:val="20"/>
              </w:rPr>
              <w:t>d</w:t>
            </w:r>
            <w:r w:rsidRPr="009163D8">
              <w:rPr>
                <w:rFonts w:ascii="Arial" w:hAnsi="Arial"/>
                <w:sz w:val="20"/>
                <w:szCs w:val="20"/>
                <w:cs/>
              </w:rPr>
              <w:t xml:space="preserve"> </w:t>
            </w:r>
            <w:r w:rsidR="00CE5223">
              <w:rPr>
                <w:rFonts w:ascii="Arial" w:hAnsi="Arial" w:cs="Arial"/>
                <w:sz w:val="20"/>
                <w:szCs w:val="20"/>
              </w:rPr>
              <w:t xml:space="preserve">as security </w:t>
            </w:r>
            <w:r w:rsidRPr="009163D8">
              <w:rPr>
                <w:rFonts w:ascii="Arial" w:hAnsi="Arial" w:cs="Arial"/>
                <w:sz w:val="20"/>
                <w:szCs w:val="20"/>
              </w:rPr>
              <w:t>for electricity</w:t>
            </w:r>
            <w:r w:rsidRPr="009163D8">
              <w:rPr>
                <w:rFonts w:ascii="Arial" w:hAnsi="Arial"/>
                <w:sz w:val="20"/>
                <w:szCs w:val="20"/>
                <w:cs/>
              </w:rPr>
              <w:t xml:space="preserve"> </w:t>
            </w:r>
            <w:r w:rsidR="00CE5223">
              <w:rPr>
                <w:rFonts w:ascii="Arial" w:hAnsi="Arial" w:cs="Arial"/>
                <w:sz w:val="20"/>
                <w:szCs w:val="20"/>
              </w:rPr>
              <w:t>use</w:t>
            </w:r>
            <w:r w:rsidRPr="009163D8">
              <w:rPr>
                <w:rFonts w:ascii="Arial" w:hAnsi="Arial" w:cs="Arial"/>
                <w:sz w:val="20"/>
                <w:szCs w:val="20"/>
              </w:rPr>
              <w:br/>
              <w:t xml:space="preserve">and </w:t>
            </w:r>
            <w:r w:rsidR="009E43E5">
              <w:rPr>
                <w:rFonts w:ascii="Arial" w:hAnsi="Arial" w:cs="Arial"/>
                <w:sz w:val="20"/>
                <w:szCs w:val="20"/>
              </w:rPr>
              <w:t>credit facilities</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sz w:val="20"/>
                <w:szCs w:val="20"/>
                <w:cs/>
              </w:rPr>
              <w:t>(</w:t>
            </w:r>
            <w:r w:rsidRPr="008D51CC">
              <w:rPr>
                <w:rFonts w:ascii="Arial" w:hAnsi="Arial" w:cs="Arial"/>
                <w:sz w:val="20"/>
                <w:szCs w:val="20"/>
              </w:rPr>
              <w:t>3,250,708</w:t>
            </w:r>
            <w:r w:rsidRPr="008D51CC">
              <w:rPr>
                <w:rFonts w:ascii="Arial" w:hAnsi="Arial"/>
                <w:sz w:val="20"/>
                <w:szCs w:val="20"/>
                <w:cs/>
              </w:rPr>
              <w:t>)</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sz w:val="20"/>
                <w:szCs w:val="20"/>
                <w:cs/>
              </w:rPr>
              <w:t>(</w:t>
            </w:r>
            <w:r w:rsidRPr="008D51CC">
              <w:rPr>
                <w:rFonts w:ascii="Arial" w:hAnsi="Arial" w:cs="Arial"/>
                <w:sz w:val="20"/>
                <w:szCs w:val="20"/>
              </w:rPr>
              <w:t>3,248,000</w:t>
            </w:r>
            <w:r w:rsidRPr="008D51CC">
              <w:rPr>
                <w:rFonts w:ascii="Arial" w:hAnsi="Arial"/>
                <w:sz w:val="20"/>
                <w:szCs w:val="20"/>
                <w:cs/>
              </w:rPr>
              <w:t>)</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sz w:val="20"/>
                <w:szCs w:val="20"/>
                <w:cs/>
              </w:rPr>
              <w:t>(</w:t>
            </w:r>
            <w:r w:rsidRPr="008D51CC">
              <w:rPr>
                <w:rFonts w:ascii="Arial" w:hAnsi="Arial" w:cs="Arial"/>
                <w:sz w:val="20"/>
                <w:szCs w:val="20"/>
              </w:rPr>
              <w:t>3,250,708</w:t>
            </w:r>
            <w:r w:rsidRPr="008D51CC">
              <w:rPr>
                <w:rFonts w:ascii="Arial" w:hAnsi="Arial"/>
                <w:sz w:val="20"/>
                <w:szCs w:val="20"/>
                <w:cs/>
              </w:rPr>
              <w:t>)</w:t>
            </w:r>
          </w:p>
        </w:tc>
        <w:tc>
          <w:tcPr>
            <w:tcW w:w="1440" w:type="dxa"/>
            <w:vAlign w:val="bottom"/>
          </w:tcPr>
          <w:p w:rsidR="008D51CC" w:rsidRPr="008D51CC" w:rsidRDefault="008D51CC" w:rsidP="008D51CC">
            <w:pPr>
              <w:tabs>
                <w:tab w:val="decimal" w:pos="1152"/>
              </w:tabs>
              <w:spacing w:line="380" w:lineRule="atLeast"/>
              <w:ind w:right="12"/>
              <w:rPr>
                <w:rFonts w:ascii="Arial" w:hAnsi="Arial" w:cs="Arial"/>
                <w:sz w:val="20"/>
                <w:szCs w:val="20"/>
              </w:rPr>
            </w:pPr>
            <w:r w:rsidRPr="008D51CC">
              <w:rPr>
                <w:rFonts w:ascii="Arial" w:hAnsi="Arial"/>
                <w:sz w:val="20"/>
                <w:szCs w:val="20"/>
                <w:cs/>
              </w:rPr>
              <w:t>(</w:t>
            </w:r>
            <w:r w:rsidRPr="008D51CC">
              <w:rPr>
                <w:rFonts w:ascii="Arial" w:hAnsi="Arial" w:cs="Arial"/>
                <w:sz w:val="20"/>
                <w:szCs w:val="20"/>
              </w:rPr>
              <w:t>3,248,000</w:t>
            </w:r>
            <w:r w:rsidRPr="008D51CC">
              <w:rPr>
                <w:rFonts w:ascii="Arial" w:hAnsi="Arial"/>
                <w:sz w:val="20"/>
                <w:szCs w:val="20"/>
                <w:cs/>
              </w:rPr>
              <w:t>)</w:t>
            </w:r>
          </w:p>
        </w:tc>
      </w:tr>
      <w:tr w:rsidR="008D51CC" w:rsidRPr="009163D8" w:rsidTr="00645F5A">
        <w:tc>
          <w:tcPr>
            <w:tcW w:w="3330" w:type="dxa"/>
          </w:tcPr>
          <w:p w:rsidR="008D51CC" w:rsidRPr="009163D8" w:rsidRDefault="008D51CC" w:rsidP="008D51CC">
            <w:pPr>
              <w:spacing w:line="380" w:lineRule="atLeast"/>
              <w:ind w:right="-108"/>
              <w:jc w:val="both"/>
              <w:rPr>
                <w:rFonts w:ascii="Arial" w:hAnsi="Arial" w:cs="Arial"/>
                <w:sz w:val="20"/>
                <w:szCs w:val="20"/>
              </w:rPr>
            </w:pPr>
            <w:r w:rsidRPr="009163D8">
              <w:rPr>
                <w:rFonts w:ascii="Arial" w:hAnsi="Arial" w:cs="Arial"/>
                <w:sz w:val="20"/>
                <w:szCs w:val="20"/>
              </w:rPr>
              <w:t>Total</w:t>
            </w:r>
          </w:p>
        </w:tc>
        <w:tc>
          <w:tcPr>
            <w:tcW w:w="1440" w:type="dxa"/>
            <w:vAlign w:val="bottom"/>
          </w:tcPr>
          <w:p w:rsidR="008D51CC" w:rsidRPr="008D51CC" w:rsidRDefault="008D51CC" w:rsidP="008D51CC">
            <w:pPr>
              <w:pBdr>
                <w:top w:val="single" w:sz="4" w:space="1" w:color="auto"/>
                <w:bottom w:val="double" w:sz="4" w:space="1" w:color="auto"/>
              </w:pBdr>
              <w:tabs>
                <w:tab w:val="decimal" w:pos="1152"/>
              </w:tabs>
              <w:spacing w:line="380" w:lineRule="atLeast"/>
              <w:ind w:right="12"/>
              <w:rPr>
                <w:rFonts w:ascii="Arial" w:hAnsi="Arial" w:cs="Arial"/>
                <w:sz w:val="20"/>
                <w:szCs w:val="20"/>
                <w:cs/>
              </w:rPr>
            </w:pPr>
            <w:r w:rsidRPr="008D51CC">
              <w:rPr>
                <w:rFonts w:ascii="Arial" w:hAnsi="Arial" w:cs="Arial"/>
                <w:sz w:val="20"/>
                <w:szCs w:val="20"/>
              </w:rPr>
              <w:t>41,545,656</w:t>
            </w:r>
          </w:p>
        </w:tc>
        <w:tc>
          <w:tcPr>
            <w:tcW w:w="1440" w:type="dxa"/>
            <w:vAlign w:val="bottom"/>
          </w:tcPr>
          <w:p w:rsidR="008D51CC" w:rsidRPr="008D51CC" w:rsidRDefault="008D51CC" w:rsidP="008D51CC">
            <w:pPr>
              <w:pBdr>
                <w:top w:val="single" w:sz="4" w:space="1" w:color="auto"/>
                <w:bottom w:val="double" w:sz="4" w:space="1" w:color="auto"/>
              </w:pBdr>
              <w:tabs>
                <w:tab w:val="decimal" w:pos="1152"/>
              </w:tabs>
              <w:spacing w:line="380" w:lineRule="atLeast"/>
              <w:ind w:right="12"/>
              <w:rPr>
                <w:rFonts w:ascii="Arial" w:hAnsi="Arial" w:cs="Arial"/>
                <w:sz w:val="20"/>
                <w:szCs w:val="20"/>
                <w:cs/>
              </w:rPr>
            </w:pPr>
            <w:r w:rsidRPr="008D51CC">
              <w:rPr>
                <w:rFonts w:ascii="Arial" w:hAnsi="Arial" w:cs="Arial"/>
                <w:sz w:val="20"/>
                <w:szCs w:val="20"/>
              </w:rPr>
              <w:t>73,914,190</w:t>
            </w:r>
          </w:p>
        </w:tc>
        <w:tc>
          <w:tcPr>
            <w:tcW w:w="1440" w:type="dxa"/>
            <w:vAlign w:val="bottom"/>
          </w:tcPr>
          <w:p w:rsidR="008D51CC" w:rsidRPr="008D51CC" w:rsidRDefault="008D51CC" w:rsidP="008D51CC">
            <w:pPr>
              <w:pBdr>
                <w:top w:val="single" w:sz="4" w:space="1" w:color="auto"/>
                <w:bottom w:val="double" w:sz="4" w:space="1" w:color="auto"/>
              </w:pBdr>
              <w:tabs>
                <w:tab w:val="decimal" w:pos="1152"/>
              </w:tabs>
              <w:spacing w:line="380" w:lineRule="atLeast"/>
              <w:ind w:right="12"/>
              <w:rPr>
                <w:rFonts w:ascii="Arial" w:hAnsi="Arial" w:cs="Arial"/>
                <w:sz w:val="20"/>
                <w:szCs w:val="20"/>
                <w:cs/>
              </w:rPr>
            </w:pPr>
            <w:r w:rsidRPr="008D51CC">
              <w:rPr>
                <w:rFonts w:ascii="Arial" w:hAnsi="Arial" w:cs="Arial"/>
                <w:sz w:val="20"/>
                <w:szCs w:val="20"/>
              </w:rPr>
              <w:t>18,763,187</w:t>
            </w:r>
          </w:p>
        </w:tc>
        <w:tc>
          <w:tcPr>
            <w:tcW w:w="1440" w:type="dxa"/>
            <w:vAlign w:val="bottom"/>
          </w:tcPr>
          <w:p w:rsidR="008D51CC" w:rsidRPr="008D51CC" w:rsidRDefault="008D51CC" w:rsidP="008D51CC">
            <w:pPr>
              <w:pBdr>
                <w:top w:val="single" w:sz="4" w:space="1" w:color="auto"/>
                <w:bottom w:val="double" w:sz="4" w:space="1" w:color="auto"/>
              </w:pBdr>
              <w:tabs>
                <w:tab w:val="decimal" w:pos="1152"/>
              </w:tabs>
              <w:spacing w:line="380" w:lineRule="atLeast"/>
              <w:ind w:right="12"/>
              <w:rPr>
                <w:rFonts w:ascii="Arial" w:hAnsi="Arial" w:cs="Arial"/>
                <w:sz w:val="20"/>
                <w:szCs w:val="20"/>
                <w:cs/>
              </w:rPr>
            </w:pPr>
            <w:r w:rsidRPr="008D51CC">
              <w:rPr>
                <w:rFonts w:ascii="Arial" w:hAnsi="Arial" w:cs="Arial"/>
                <w:sz w:val="20"/>
                <w:szCs w:val="20"/>
              </w:rPr>
              <w:t>29,333,510</w:t>
            </w:r>
          </w:p>
        </w:tc>
      </w:tr>
    </w:tbl>
    <w:p w:rsidR="00125FE4" w:rsidRPr="00FE0E61" w:rsidRDefault="00125FE4" w:rsidP="00FD6FBC">
      <w:pPr>
        <w:spacing w:before="240" w:after="120" w:line="380" w:lineRule="atLeast"/>
        <w:ind w:left="562" w:hanging="562"/>
        <w:jc w:val="both"/>
        <w:outlineLvl w:val="0"/>
        <w:rPr>
          <w:rFonts w:ascii="Arial" w:hAnsi="Arial" w:cs="Arial"/>
          <w:b/>
          <w:sz w:val="22"/>
          <w:szCs w:val="22"/>
        </w:rPr>
      </w:pPr>
      <w:r w:rsidRPr="00FE0E61">
        <w:rPr>
          <w:rFonts w:ascii="Arial" w:hAnsi="Arial" w:cs="Arial"/>
          <w:sz w:val="22"/>
          <w:szCs w:val="22"/>
        </w:rPr>
        <w:tab/>
        <w:t>As at 31 December 201</w:t>
      </w:r>
      <w:r w:rsidR="004153E5">
        <w:rPr>
          <w:rFonts w:ascii="Arial" w:hAnsi="Arial" w:cs="Arial"/>
          <w:sz w:val="22"/>
          <w:szCs w:val="22"/>
        </w:rPr>
        <w:t>6</w:t>
      </w:r>
      <w:r w:rsidRPr="00FE0E61">
        <w:rPr>
          <w:rFonts w:ascii="Arial" w:hAnsi="Arial" w:cs="Arial"/>
          <w:sz w:val="22"/>
          <w:szCs w:val="22"/>
        </w:rPr>
        <w:t xml:space="preserve">, deposits in savings accounts </w:t>
      </w:r>
      <w:r w:rsidR="00645F5A">
        <w:rPr>
          <w:rFonts w:ascii="Arial" w:hAnsi="Arial" w:cs="Arial"/>
          <w:sz w:val="22"/>
          <w:szCs w:val="22"/>
        </w:rPr>
        <w:t xml:space="preserve">and fixed deposits </w:t>
      </w:r>
      <w:r w:rsidRPr="00FE0E61">
        <w:rPr>
          <w:rFonts w:ascii="Arial" w:hAnsi="Arial" w:cs="Arial"/>
          <w:sz w:val="22"/>
          <w:szCs w:val="22"/>
        </w:rPr>
        <w:t xml:space="preserve">carried interests between </w:t>
      </w:r>
      <w:r w:rsidR="00645F5A">
        <w:rPr>
          <w:rFonts w:ascii="Arial" w:hAnsi="Arial" w:cs="Arial"/>
          <w:sz w:val="22"/>
          <w:szCs w:val="22"/>
        </w:rPr>
        <w:t>0</w:t>
      </w:r>
      <w:r w:rsidR="00645F5A">
        <w:rPr>
          <w:rFonts w:ascii="Arial" w:hAnsi="Arial"/>
          <w:sz w:val="22"/>
          <w:szCs w:val="22"/>
          <w:cs/>
        </w:rPr>
        <w:t>.</w:t>
      </w:r>
      <w:r w:rsidR="00645F5A">
        <w:rPr>
          <w:rFonts w:ascii="Arial" w:hAnsi="Arial" w:cs="Arial"/>
          <w:sz w:val="22"/>
          <w:szCs w:val="22"/>
        </w:rPr>
        <w:t>1</w:t>
      </w:r>
      <w:r w:rsidR="005D1F05" w:rsidRPr="00FE0E61">
        <w:rPr>
          <w:rFonts w:ascii="Arial" w:hAnsi="Arial"/>
          <w:sz w:val="22"/>
          <w:szCs w:val="22"/>
          <w:cs/>
        </w:rPr>
        <w:t xml:space="preserve"> </w:t>
      </w:r>
      <w:r w:rsidRPr="00FE0E61">
        <w:rPr>
          <w:rFonts w:ascii="Arial" w:hAnsi="Arial" w:cs="Arial"/>
          <w:sz w:val="22"/>
          <w:szCs w:val="22"/>
        </w:rPr>
        <w:t xml:space="preserve">and </w:t>
      </w:r>
      <w:r w:rsidR="00645F5A">
        <w:rPr>
          <w:rFonts w:ascii="Arial" w:hAnsi="Arial" w:cs="Arial"/>
          <w:sz w:val="22"/>
          <w:szCs w:val="22"/>
        </w:rPr>
        <w:t>1</w:t>
      </w:r>
      <w:r w:rsidR="00645F5A">
        <w:rPr>
          <w:rFonts w:ascii="Arial" w:hAnsi="Arial"/>
          <w:sz w:val="22"/>
          <w:szCs w:val="22"/>
          <w:cs/>
        </w:rPr>
        <w:t>.</w:t>
      </w:r>
      <w:r w:rsidR="00645F5A">
        <w:rPr>
          <w:rFonts w:ascii="Arial" w:hAnsi="Arial" w:cs="Arial"/>
          <w:sz w:val="22"/>
          <w:szCs w:val="22"/>
        </w:rPr>
        <w:t>5</w:t>
      </w:r>
      <w:r w:rsidR="005D1F05" w:rsidRPr="00FE0E61">
        <w:rPr>
          <w:rFonts w:ascii="Arial" w:hAnsi="Arial"/>
          <w:sz w:val="22"/>
          <w:szCs w:val="22"/>
          <w:cs/>
        </w:rPr>
        <w:t xml:space="preserve"> </w:t>
      </w:r>
      <w:r w:rsidRPr="00FE0E61">
        <w:rPr>
          <w:rFonts w:ascii="Arial" w:hAnsi="Arial" w:cs="Arial"/>
          <w:sz w:val="22"/>
          <w:szCs w:val="22"/>
        </w:rPr>
        <w:t>percent per annum</w:t>
      </w:r>
      <w:r w:rsidR="00645F5A">
        <w:rPr>
          <w:rFonts w:ascii="Arial" w:hAnsi="Arial"/>
          <w:sz w:val="22"/>
          <w:szCs w:val="22"/>
          <w:cs/>
        </w:rPr>
        <w:t xml:space="preserve"> (</w:t>
      </w:r>
      <w:r w:rsidR="00645F5A">
        <w:rPr>
          <w:rFonts w:ascii="Arial" w:hAnsi="Arial" w:cs="Arial"/>
          <w:sz w:val="22"/>
          <w:szCs w:val="22"/>
        </w:rPr>
        <w:t>2015</w:t>
      </w:r>
      <w:r w:rsidR="00645F5A">
        <w:rPr>
          <w:rFonts w:ascii="Arial" w:hAnsi="Arial"/>
          <w:sz w:val="22"/>
          <w:szCs w:val="22"/>
          <w:cs/>
        </w:rPr>
        <w:t xml:space="preserve">: </w:t>
      </w:r>
      <w:r w:rsidR="00645F5A">
        <w:rPr>
          <w:rFonts w:ascii="Arial" w:hAnsi="Arial" w:cs="Arial"/>
          <w:sz w:val="22"/>
          <w:szCs w:val="22"/>
        </w:rPr>
        <w:t>between 0</w:t>
      </w:r>
      <w:r w:rsidR="00645F5A">
        <w:rPr>
          <w:rFonts w:ascii="Arial" w:hAnsi="Arial"/>
          <w:sz w:val="22"/>
          <w:szCs w:val="22"/>
          <w:cs/>
        </w:rPr>
        <w:t>.</w:t>
      </w:r>
      <w:r w:rsidR="00645F5A">
        <w:rPr>
          <w:rFonts w:ascii="Arial" w:hAnsi="Arial" w:cs="Arial"/>
          <w:sz w:val="22"/>
          <w:szCs w:val="22"/>
        </w:rPr>
        <w:t>37</w:t>
      </w:r>
      <w:r w:rsidR="00645F5A" w:rsidRPr="00FE0E61">
        <w:rPr>
          <w:rFonts w:ascii="Arial" w:hAnsi="Arial" w:cs="Arial"/>
          <w:sz w:val="22"/>
          <w:szCs w:val="22"/>
        </w:rPr>
        <w:t xml:space="preserve"> and </w:t>
      </w:r>
      <w:r w:rsidR="00645F5A">
        <w:rPr>
          <w:rFonts w:ascii="Arial" w:hAnsi="Arial" w:cs="Arial"/>
          <w:sz w:val="22"/>
          <w:szCs w:val="22"/>
        </w:rPr>
        <w:t>1</w:t>
      </w:r>
      <w:r w:rsidR="00645F5A">
        <w:rPr>
          <w:rFonts w:ascii="Arial" w:hAnsi="Arial"/>
          <w:sz w:val="22"/>
          <w:szCs w:val="22"/>
          <w:cs/>
        </w:rPr>
        <w:t>.</w:t>
      </w:r>
      <w:r w:rsidR="00645F5A">
        <w:rPr>
          <w:rFonts w:ascii="Arial" w:hAnsi="Arial" w:cs="Arial"/>
          <w:sz w:val="22"/>
          <w:szCs w:val="22"/>
        </w:rPr>
        <w:t>5</w:t>
      </w:r>
      <w:r w:rsidR="00645F5A" w:rsidRPr="00FE0E61">
        <w:rPr>
          <w:rFonts w:ascii="Arial" w:hAnsi="Arial" w:cs="Arial"/>
          <w:sz w:val="22"/>
          <w:szCs w:val="22"/>
        </w:rPr>
        <w:t xml:space="preserve"> percent per annum</w:t>
      </w:r>
      <w:r w:rsidR="00645F5A">
        <w:rPr>
          <w:rFonts w:ascii="Arial" w:hAnsi="Arial"/>
          <w:sz w:val="22"/>
          <w:szCs w:val="22"/>
          <w:cs/>
        </w:rPr>
        <w:t>)</w:t>
      </w:r>
      <w:r w:rsidR="008D51CC">
        <w:rPr>
          <w:rFonts w:ascii="Arial" w:hAnsi="Arial"/>
          <w:sz w:val="22"/>
          <w:szCs w:val="22"/>
          <w:cs/>
        </w:rPr>
        <w:t>.</w:t>
      </w:r>
    </w:p>
    <w:p w:rsidR="00645F5A" w:rsidRDefault="00645F5A">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D66D48" w:rsidRPr="00FE0E61" w:rsidRDefault="00645F5A" w:rsidP="00FD6FBC">
      <w:pPr>
        <w:tabs>
          <w:tab w:val="left" w:pos="2160"/>
          <w:tab w:val="right" w:pos="7200"/>
          <w:tab w:val="right" w:pos="8540"/>
        </w:tabs>
        <w:spacing w:before="120" w:after="120" w:line="380" w:lineRule="atLeast"/>
        <w:ind w:left="540" w:right="-34" w:hanging="540"/>
        <w:jc w:val="thaiDistribute"/>
        <w:rPr>
          <w:rFonts w:ascii="Arial" w:hAnsi="Arial" w:cs="Arial"/>
          <w:b/>
          <w:bCs/>
          <w:sz w:val="22"/>
          <w:szCs w:val="22"/>
        </w:rPr>
      </w:pPr>
      <w:r>
        <w:rPr>
          <w:rFonts w:ascii="Arial" w:hAnsi="Arial" w:cs="Arial"/>
          <w:b/>
          <w:bCs/>
          <w:sz w:val="22"/>
          <w:szCs w:val="22"/>
        </w:rPr>
        <w:lastRenderedPageBreak/>
        <w:t>8</w:t>
      </w:r>
      <w:r w:rsidR="0094329B" w:rsidRPr="00FE0E61">
        <w:rPr>
          <w:rFonts w:ascii="Arial" w:hAnsi="Arial"/>
          <w:b/>
          <w:bCs/>
          <w:sz w:val="22"/>
          <w:szCs w:val="22"/>
          <w:cs/>
        </w:rPr>
        <w:t>.</w:t>
      </w:r>
      <w:r w:rsidR="0094329B" w:rsidRPr="00FE0E61">
        <w:rPr>
          <w:rFonts w:ascii="Arial" w:hAnsi="Arial" w:cs="Arial"/>
          <w:b/>
          <w:bCs/>
          <w:sz w:val="22"/>
          <w:szCs w:val="22"/>
        </w:rPr>
        <w:tab/>
        <w:t>Trade and other</w:t>
      </w:r>
      <w:r w:rsidR="00E62BEE" w:rsidRPr="00FE0E61">
        <w:rPr>
          <w:rFonts w:ascii="Arial" w:hAnsi="Arial" w:cs="Arial"/>
          <w:b/>
          <w:bCs/>
          <w:sz w:val="22"/>
          <w:szCs w:val="22"/>
        </w:rPr>
        <w:t xml:space="preserve"> receivable</w:t>
      </w:r>
      <w:r w:rsidR="0094329B" w:rsidRPr="00FE0E61">
        <w:rPr>
          <w:rFonts w:ascii="Arial" w:hAnsi="Arial" w:cs="Arial"/>
          <w:b/>
          <w:bCs/>
          <w:sz w:val="22"/>
          <w:szCs w:val="22"/>
        </w:rPr>
        <w:t>s</w:t>
      </w:r>
      <w:r w:rsidR="00E62BEE" w:rsidRPr="00FE0E61">
        <w:rPr>
          <w:rFonts w:ascii="Arial" w:hAnsi="Arial"/>
          <w:b/>
          <w:bCs/>
          <w:sz w:val="22"/>
          <w:szCs w:val="22"/>
          <w:cs/>
        </w:rPr>
        <w:t xml:space="preserve"> </w:t>
      </w:r>
    </w:p>
    <w:tbl>
      <w:tblPr>
        <w:tblW w:w="9060" w:type="dxa"/>
        <w:tblInd w:w="588" w:type="dxa"/>
        <w:tblLayout w:type="fixed"/>
        <w:tblLook w:val="0000" w:firstRow="0" w:lastRow="0" w:firstColumn="0" w:lastColumn="0" w:noHBand="0" w:noVBand="0"/>
      </w:tblPr>
      <w:tblGrid>
        <w:gridCol w:w="3360"/>
        <w:gridCol w:w="1380"/>
        <w:gridCol w:w="1440"/>
        <w:gridCol w:w="1440"/>
        <w:gridCol w:w="1440"/>
      </w:tblGrid>
      <w:tr w:rsidR="00645F5A" w:rsidRPr="009E43E5" w:rsidTr="00DA3003">
        <w:trPr>
          <w:tblHeader/>
        </w:trPr>
        <w:tc>
          <w:tcPr>
            <w:tcW w:w="3360" w:type="dxa"/>
          </w:tcPr>
          <w:p w:rsidR="00645F5A" w:rsidRPr="009E43E5" w:rsidRDefault="00645F5A" w:rsidP="00DA3003">
            <w:pPr>
              <w:spacing w:line="380" w:lineRule="exact"/>
              <w:ind w:right="-18"/>
              <w:jc w:val="thaiDistribute"/>
              <w:rPr>
                <w:rFonts w:ascii="Arial" w:hAnsi="Arial" w:cs="Arial"/>
                <w:b/>
                <w:bCs/>
                <w:sz w:val="18"/>
                <w:szCs w:val="18"/>
              </w:rPr>
            </w:pPr>
          </w:p>
        </w:tc>
        <w:tc>
          <w:tcPr>
            <w:tcW w:w="2820" w:type="dxa"/>
            <w:gridSpan w:val="2"/>
          </w:tcPr>
          <w:p w:rsidR="00645F5A" w:rsidRPr="009E43E5" w:rsidRDefault="00645F5A" w:rsidP="00DA300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80" w:type="dxa"/>
            <w:gridSpan w:val="2"/>
          </w:tcPr>
          <w:p w:rsidR="00645F5A" w:rsidRPr="009E43E5" w:rsidRDefault="00645F5A" w:rsidP="00DA3003">
            <w:pPr>
              <w:tabs>
                <w:tab w:val="left" w:pos="600"/>
                <w:tab w:val="left" w:pos="900"/>
                <w:tab w:val="right" w:pos="7280"/>
                <w:tab w:val="right" w:pos="8540"/>
              </w:tabs>
              <w:spacing w:line="380" w:lineRule="exact"/>
              <w:ind w:right="-45"/>
              <w:jc w:val="right"/>
              <w:rPr>
                <w:rFonts w:ascii="Arial" w:hAnsi="Arial" w:cs="Arial"/>
                <w:sz w:val="18"/>
                <w:szCs w:val="18"/>
                <w:cs/>
              </w:rPr>
            </w:pPr>
            <w:r w:rsidRPr="009E43E5">
              <w:rPr>
                <w:rFonts w:ascii="Arial" w:hAnsi="Arial"/>
                <w:sz w:val="18"/>
                <w:szCs w:val="18"/>
                <w:cs/>
              </w:rPr>
              <w:t>(</w:t>
            </w:r>
            <w:r w:rsidRPr="009E43E5">
              <w:rPr>
                <w:rFonts w:ascii="Arial" w:hAnsi="Arial" w:cs="Arial"/>
                <w:sz w:val="18"/>
                <w:szCs w:val="18"/>
              </w:rPr>
              <w:t>Unit</w:t>
            </w:r>
            <w:r w:rsidRPr="009E43E5">
              <w:rPr>
                <w:rFonts w:ascii="Arial" w:hAnsi="Arial"/>
                <w:sz w:val="18"/>
                <w:szCs w:val="18"/>
                <w:cs/>
              </w:rPr>
              <w:t xml:space="preserve">: </w:t>
            </w:r>
            <w:r w:rsidRPr="009E43E5">
              <w:rPr>
                <w:rFonts w:ascii="Arial" w:hAnsi="Arial" w:cs="Arial"/>
                <w:sz w:val="18"/>
                <w:szCs w:val="18"/>
              </w:rPr>
              <w:t>Baht</w:t>
            </w:r>
            <w:r w:rsidRPr="009E43E5">
              <w:rPr>
                <w:rFonts w:ascii="Arial" w:hAnsi="Arial"/>
                <w:sz w:val="18"/>
                <w:szCs w:val="18"/>
                <w:cs/>
              </w:rPr>
              <w:t>)</w:t>
            </w:r>
          </w:p>
        </w:tc>
      </w:tr>
      <w:tr w:rsidR="00645F5A" w:rsidRPr="009E43E5" w:rsidTr="009E43E5">
        <w:trPr>
          <w:tblHeader/>
        </w:trPr>
        <w:tc>
          <w:tcPr>
            <w:tcW w:w="3360" w:type="dxa"/>
            <w:vAlign w:val="bottom"/>
          </w:tcPr>
          <w:p w:rsidR="00645F5A" w:rsidRPr="009E43E5" w:rsidRDefault="00645F5A" w:rsidP="009E43E5">
            <w:pPr>
              <w:spacing w:line="380" w:lineRule="exact"/>
              <w:ind w:right="-18"/>
              <w:jc w:val="center"/>
              <w:rPr>
                <w:rFonts w:ascii="Angsana New" w:hAnsi="Angsana New"/>
                <w:sz w:val="18"/>
                <w:szCs w:val="18"/>
              </w:rPr>
            </w:pPr>
          </w:p>
        </w:tc>
        <w:tc>
          <w:tcPr>
            <w:tcW w:w="2820" w:type="dxa"/>
            <w:gridSpan w:val="2"/>
            <w:vAlign w:val="bottom"/>
          </w:tcPr>
          <w:p w:rsidR="00645F5A" w:rsidRPr="009E43E5"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43E5">
              <w:rPr>
                <w:rFonts w:ascii="Arial" w:hAnsi="Arial"/>
                <w:sz w:val="18"/>
                <w:szCs w:val="18"/>
              </w:rPr>
              <w:t>Consolidated             financial statements</w:t>
            </w:r>
          </w:p>
        </w:tc>
        <w:tc>
          <w:tcPr>
            <w:tcW w:w="2880" w:type="dxa"/>
            <w:gridSpan w:val="2"/>
            <w:vAlign w:val="bottom"/>
          </w:tcPr>
          <w:p w:rsidR="00645F5A" w:rsidRPr="009E43E5"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43E5">
              <w:rPr>
                <w:rFonts w:ascii="Arial" w:hAnsi="Arial"/>
                <w:sz w:val="18"/>
                <w:szCs w:val="18"/>
              </w:rPr>
              <w:t>Separate                    financial statements</w:t>
            </w:r>
          </w:p>
        </w:tc>
      </w:tr>
      <w:tr w:rsidR="00645F5A" w:rsidRPr="009E43E5" w:rsidTr="009E43E5">
        <w:trPr>
          <w:tblHeader/>
        </w:trPr>
        <w:tc>
          <w:tcPr>
            <w:tcW w:w="3360" w:type="dxa"/>
            <w:vAlign w:val="bottom"/>
          </w:tcPr>
          <w:p w:rsidR="00645F5A" w:rsidRPr="009E43E5" w:rsidRDefault="00645F5A" w:rsidP="009E43E5">
            <w:pPr>
              <w:spacing w:line="380" w:lineRule="exact"/>
              <w:ind w:right="-18"/>
              <w:jc w:val="center"/>
              <w:rPr>
                <w:rFonts w:ascii="Angsana New" w:hAnsi="Angsana New"/>
                <w:b/>
                <w:bCs/>
                <w:sz w:val="18"/>
                <w:szCs w:val="18"/>
                <w:u w:val="single"/>
              </w:rPr>
            </w:pPr>
          </w:p>
        </w:tc>
        <w:tc>
          <w:tcPr>
            <w:tcW w:w="1380" w:type="dxa"/>
            <w:vAlign w:val="bottom"/>
          </w:tcPr>
          <w:p w:rsidR="00645F5A" w:rsidRPr="009E43E5"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43E5">
              <w:rPr>
                <w:rFonts w:ascii="Arial" w:hAnsi="Arial" w:cs="Arial"/>
                <w:sz w:val="18"/>
                <w:szCs w:val="18"/>
              </w:rPr>
              <w:t>2016</w:t>
            </w:r>
          </w:p>
        </w:tc>
        <w:tc>
          <w:tcPr>
            <w:tcW w:w="1440" w:type="dxa"/>
            <w:vAlign w:val="bottom"/>
          </w:tcPr>
          <w:p w:rsidR="00645F5A" w:rsidRPr="009E43E5"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43E5">
              <w:rPr>
                <w:rFonts w:ascii="Arial" w:hAnsi="Arial" w:cs="Arial"/>
                <w:sz w:val="18"/>
                <w:szCs w:val="18"/>
              </w:rPr>
              <w:t>2015</w:t>
            </w:r>
          </w:p>
        </w:tc>
        <w:tc>
          <w:tcPr>
            <w:tcW w:w="1440" w:type="dxa"/>
            <w:vAlign w:val="bottom"/>
          </w:tcPr>
          <w:p w:rsidR="00645F5A" w:rsidRPr="009E43E5"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43E5">
              <w:rPr>
                <w:rFonts w:ascii="Arial" w:hAnsi="Arial" w:cs="Arial"/>
                <w:sz w:val="18"/>
                <w:szCs w:val="18"/>
              </w:rPr>
              <w:t>2016</w:t>
            </w:r>
          </w:p>
        </w:tc>
        <w:tc>
          <w:tcPr>
            <w:tcW w:w="1440" w:type="dxa"/>
            <w:vAlign w:val="bottom"/>
          </w:tcPr>
          <w:p w:rsidR="00645F5A" w:rsidRPr="009E43E5"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43E5">
              <w:rPr>
                <w:rFonts w:ascii="Arial" w:hAnsi="Arial" w:cs="Arial"/>
                <w:sz w:val="18"/>
                <w:szCs w:val="18"/>
              </w:rPr>
              <w:t>2015</w:t>
            </w:r>
          </w:p>
        </w:tc>
      </w:tr>
      <w:tr w:rsidR="00645F5A" w:rsidRPr="009E43E5" w:rsidTr="00DA3003">
        <w:tc>
          <w:tcPr>
            <w:tcW w:w="3360" w:type="dxa"/>
          </w:tcPr>
          <w:p w:rsidR="00645F5A" w:rsidRPr="009E43E5" w:rsidRDefault="00645F5A" w:rsidP="00DA3003">
            <w:pPr>
              <w:spacing w:line="380" w:lineRule="exact"/>
              <w:ind w:right="-18"/>
              <w:jc w:val="thaiDistribute"/>
              <w:rPr>
                <w:rFonts w:ascii="Arial" w:hAnsi="Arial"/>
                <w:sz w:val="18"/>
                <w:szCs w:val="18"/>
                <w:u w:val="single"/>
                <w:cs/>
              </w:rPr>
            </w:pPr>
            <w:r w:rsidRPr="009E43E5">
              <w:rPr>
                <w:rFonts w:ascii="Arial" w:hAnsi="Arial"/>
                <w:sz w:val="18"/>
                <w:szCs w:val="18"/>
                <w:u w:val="single"/>
              </w:rPr>
              <w:t xml:space="preserve">Trade receivables </w:t>
            </w:r>
            <w:r w:rsidRPr="009E43E5">
              <w:rPr>
                <w:rFonts w:ascii="Arial" w:hAnsi="Arial"/>
                <w:sz w:val="18"/>
                <w:szCs w:val="18"/>
                <w:u w:val="single"/>
                <w:cs/>
              </w:rPr>
              <w:t xml:space="preserve">- </w:t>
            </w:r>
            <w:r w:rsidRPr="009E43E5">
              <w:rPr>
                <w:rFonts w:ascii="Arial" w:hAnsi="Arial"/>
                <w:sz w:val="18"/>
                <w:szCs w:val="18"/>
                <w:u w:val="single"/>
              </w:rPr>
              <w:t>related parties</w:t>
            </w:r>
          </w:p>
        </w:tc>
        <w:tc>
          <w:tcPr>
            <w:tcW w:w="1380" w:type="dxa"/>
          </w:tcPr>
          <w:p w:rsidR="00645F5A" w:rsidRPr="009E43E5" w:rsidRDefault="00645F5A" w:rsidP="009E43E5">
            <w:pPr>
              <w:tabs>
                <w:tab w:val="decimal" w:pos="1092"/>
              </w:tabs>
              <w:spacing w:line="380" w:lineRule="exact"/>
              <w:ind w:right="-18"/>
              <w:rPr>
                <w:rFonts w:ascii="Arial" w:hAnsi="Arial" w:cs="Arial"/>
                <w:sz w:val="18"/>
                <w:szCs w:val="18"/>
                <w:cs/>
              </w:rPr>
            </w:pPr>
          </w:p>
        </w:tc>
        <w:tc>
          <w:tcPr>
            <w:tcW w:w="1440" w:type="dxa"/>
          </w:tcPr>
          <w:p w:rsidR="00645F5A" w:rsidRPr="009E43E5" w:rsidRDefault="00645F5A" w:rsidP="009E43E5">
            <w:pPr>
              <w:tabs>
                <w:tab w:val="decimal" w:pos="1092"/>
              </w:tabs>
              <w:spacing w:line="380" w:lineRule="exact"/>
              <w:ind w:right="-18"/>
              <w:rPr>
                <w:rFonts w:ascii="Arial" w:hAnsi="Arial" w:cs="Arial"/>
                <w:sz w:val="18"/>
                <w:szCs w:val="18"/>
                <w:cs/>
              </w:rPr>
            </w:pPr>
          </w:p>
        </w:tc>
        <w:tc>
          <w:tcPr>
            <w:tcW w:w="1440" w:type="dxa"/>
          </w:tcPr>
          <w:p w:rsidR="00645F5A" w:rsidRPr="009E43E5" w:rsidRDefault="00645F5A" w:rsidP="009E43E5">
            <w:pPr>
              <w:tabs>
                <w:tab w:val="decimal" w:pos="1092"/>
              </w:tabs>
              <w:spacing w:line="380" w:lineRule="exact"/>
              <w:ind w:right="-18"/>
              <w:rPr>
                <w:rFonts w:ascii="Arial" w:hAnsi="Arial" w:cs="Arial"/>
                <w:sz w:val="18"/>
                <w:szCs w:val="18"/>
                <w:cs/>
              </w:rPr>
            </w:pPr>
          </w:p>
        </w:tc>
        <w:tc>
          <w:tcPr>
            <w:tcW w:w="1440" w:type="dxa"/>
          </w:tcPr>
          <w:p w:rsidR="00645F5A" w:rsidRPr="009E43E5" w:rsidRDefault="00645F5A" w:rsidP="009E43E5">
            <w:pPr>
              <w:tabs>
                <w:tab w:val="decimal" w:pos="1092"/>
              </w:tabs>
              <w:spacing w:line="380" w:lineRule="exact"/>
              <w:ind w:right="-18"/>
              <w:rPr>
                <w:rFonts w:ascii="Arial" w:hAnsi="Arial" w:cs="Arial"/>
                <w:sz w:val="18"/>
                <w:szCs w:val="18"/>
                <w:cs/>
              </w:rPr>
            </w:pPr>
          </w:p>
        </w:tc>
      </w:tr>
      <w:tr w:rsidR="00645F5A" w:rsidRPr="009E43E5" w:rsidTr="00DA3003">
        <w:tc>
          <w:tcPr>
            <w:tcW w:w="3360" w:type="dxa"/>
          </w:tcPr>
          <w:p w:rsidR="00645F5A" w:rsidRPr="009E43E5" w:rsidRDefault="00645F5A" w:rsidP="00DA3003">
            <w:pPr>
              <w:spacing w:line="380" w:lineRule="exact"/>
              <w:ind w:right="-17"/>
              <w:jc w:val="thaiDistribute"/>
              <w:rPr>
                <w:rFonts w:ascii="Arial" w:hAnsi="Arial"/>
                <w:sz w:val="18"/>
                <w:szCs w:val="18"/>
                <w:cs/>
              </w:rPr>
            </w:pPr>
            <w:r w:rsidRPr="009E43E5">
              <w:rPr>
                <w:rFonts w:ascii="Arial" w:hAnsi="Arial"/>
                <w:sz w:val="18"/>
                <w:szCs w:val="18"/>
              </w:rPr>
              <w:t>Aged on the basis of due dates</w:t>
            </w:r>
          </w:p>
        </w:tc>
        <w:tc>
          <w:tcPr>
            <w:tcW w:w="1380" w:type="dxa"/>
          </w:tcPr>
          <w:p w:rsidR="00645F5A" w:rsidRPr="009E43E5" w:rsidRDefault="00645F5A" w:rsidP="009E43E5">
            <w:pPr>
              <w:tabs>
                <w:tab w:val="decimal" w:pos="1092"/>
              </w:tabs>
              <w:spacing w:line="380" w:lineRule="exact"/>
              <w:ind w:right="-18"/>
              <w:rPr>
                <w:rFonts w:ascii="Arial" w:hAnsi="Arial" w:cs="Arial"/>
                <w:sz w:val="18"/>
                <w:szCs w:val="18"/>
              </w:rPr>
            </w:pPr>
          </w:p>
        </w:tc>
        <w:tc>
          <w:tcPr>
            <w:tcW w:w="1440" w:type="dxa"/>
          </w:tcPr>
          <w:p w:rsidR="00645F5A" w:rsidRPr="009E43E5" w:rsidRDefault="00645F5A" w:rsidP="009E43E5">
            <w:pPr>
              <w:tabs>
                <w:tab w:val="decimal" w:pos="1092"/>
              </w:tabs>
              <w:spacing w:line="380" w:lineRule="exact"/>
              <w:ind w:right="-18"/>
              <w:rPr>
                <w:rFonts w:ascii="Arial" w:hAnsi="Arial" w:cs="Arial"/>
                <w:sz w:val="18"/>
                <w:szCs w:val="18"/>
              </w:rPr>
            </w:pPr>
          </w:p>
        </w:tc>
        <w:tc>
          <w:tcPr>
            <w:tcW w:w="1440" w:type="dxa"/>
          </w:tcPr>
          <w:p w:rsidR="00645F5A" w:rsidRPr="009E43E5" w:rsidRDefault="00645F5A" w:rsidP="009E43E5">
            <w:pPr>
              <w:tabs>
                <w:tab w:val="decimal" w:pos="1092"/>
              </w:tabs>
              <w:spacing w:line="380" w:lineRule="exact"/>
              <w:ind w:right="-18"/>
              <w:rPr>
                <w:rFonts w:ascii="Arial" w:hAnsi="Arial" w:cs="Arial"/>
                <w:sz w:val="18"/>
                <w:szCs w:val="18"/>
              </w:rPr>
            </w:pPr>
          </w:p>
        </w:tc>
        <w:tc>
          <w:tcPr>
            <w:tcW w:w="1440" w:type="dxa"/>
          </w:tcPr>
          <w:p w:rsidR="00645F5A" w:rsidRPr="009E43E5" w:rsidRDefault="00645F5A" w:rsidP="009E43E5">
            <w:pPr>
              <w:tabs>
                <w:tab w:val="decimal" w:pos="1092"/>
              </w:tabs>
              <w:spacing w:line="380" w:lineRule="exact"/>
              <w:ind w:right="-18"/>
              <w:rPr>
                <w:rFonts w:ascii="Arial" w:hAnsi="Arial" w:cs="Arial"/>
                <w:sz w:val="18"/>
                <w:szCs w:val="18"/>
              </w:rPr>
            </w:pPr>
          </w:p>
        </w:tc>
      </w:tr>
      <w:tr w:rsidR="008D51CC" w:rsidRPr="009E43E5" w:rsidTr="00DA3003">
        <w:tc>
          <w:tcPr>
            <w:tcW w:w="3360" w:type="dxa"/>
          </w:tcPr>
          <w:p w:rsidR="008D51CC" w:rsidRPr="009E43E5" w:rsidRDefault="008D51CC" w:rsidP="008D51CC">
            <w:pPr>
              <w:tabs>
                <w:tab w:val="left" w:pos="162"/>
              </w:tabs>
              <w:spacing w:line="380" w:lineRule="exact"/>
              <w:ind w:right="-45"/>
              <w:jc w:val="thaiDistribute"/>
              <w:rPr>
                <w:rFonts w:ascii="Arial" w:hAnsi="Arial"/>
                <w:sz w:val="18"/>
                <w:szCs w:val="18"/>
              </w:rPr>
            </w:pPr>
            <w:r w:rsidRPr="009E43E5">
              <w:rPr>
                <w:rFonts w:ascii="Arial" w:hAnsi="Arial"/>
                <w:sz w:val="18"/>
                <w:szCs w:val="18"/>
              </w:rPr>
              <w:t>Not yet due</w:t>
            </w:r>
          </w:p>
        </w:tc>
        <w:tc>
          <w:tcPr>
            <w:tcW w:w="1380" w:type="dxa"/>
            <w:vAlign w:val="bottom"/>
          </w:tcPr>
          <w:p w:rsidR="008D51CC" w:rsidRPr="009E43E5" w:rsidRDefault="008D51CC" w:rsidP="008D51CC">
            <w:pPr>
              <w:tabs>
                <w:tab w:val="decimal" w:pos="1092"/>
              </w:tabs>
              <w:spacing w:line="380" w:lineRule="exact"/>
              <w:ind w:right="-18"/>
              <w:rPr>
                <w:rFonts w:ascii="Arial" w:hAnsi="Arial" w:cs="Arial"/>
                <w:sz w:val="18"/>
                <w:szCs w:val="18"/>
              </w:rPr>
            </w:pPr>
            <w:r w:rsidRPr="009E43E5">
              <w:rPr>
                <w:rFonts w:ascii="Arial" w:hAnsi="Arial"/>
                <w:sz w:val="18"/>
                <w:szCs w:val="18"/>
                <w:cs/>
              </w:rPr>
              <w:t>-</w:t>
            </w:r>
          </w:p>
        </w:tc>
        <w:tc>
          <w:tcPr>
            <w:tcW w:w="1440" w:type="dxa"/>
            <w:vAlign w:val="bottom"/>
          </w:tcPr>
          <w:p w:rsidR="008D51CC" w:rsidRPr="009E43E5" w:rsidRDefault="008D51CC" w:rsidP="008D51CC">
            <w:pPr>
              <w:tabs>
                <w:tab w:val="decimal" w:pos="1092"/>
              </w:tabs>
              <w:spacing w:line="380" w:lineRule="exact"/>
              <w:ind w:right="-18"/>
              <w:rPr>
                <w:rFonts w:ascii="Arial" w:hAnsi="Arial" w:cs="Arial"/>
                <w:sz w:val="18"/>
                <w:szCs w:val="18"/>
              </w:rPr>
            </w:pPr>
            <w:r w:rsidRPr="009E43E5">
              <w:rPr>
                <w:rFonts w:ascii="Arial" w:hAnsi="Arial" w:cs="Arial"/>
                <w:sz w:val="18"/>
                <w:szCs w:val="18"/>
              </w:rPr>
              <w:t>28,363,921</w:t>
            </w:r>
          </w:p>
        </w:tc>
        <w:tc>
          <w:tcPr>
            <w:tcW w:w="1440" w:type="dxa"/>
            <w:vAlign w:val="bottom"/>
          </w:tcPr>
          <w:p w:rsidR="008D51CC" w:rsidRPr="009E43E5" w:rsidRDefault="008D51CC" w:rsidP="008D51CC">
            <w:pPr>
              <w:tabs>
                <w:tab w:val="decimal" w:pos="1092"/>
              </w:tabs>
              <w:spacing w:line="380" w:lineRule="exact"/>
              <w:ind w:right="-18"/>
              <w:rPr>
                <w:rFonts w:ascii="Arial" w:hAnsi="Arial" w:cs="Arial"/>
                <w:sz w:val="18"/>
                <w:szCs w:val="18"/>
              </w:rPr>
            </w:pPr>
            <w:r w:rsidRPr="009E43E5">
              <w:rPr>
                <w:rFonts w:ascii="Arial" w:hAnsi="Arial" w:cs="Arial"/>
                <w:sz w:val="18"/>
                <w:szCs w:val="18"/>
              </w:rPr>
              <w:t>3,842,932</w:t>
            </w:r>
          </w:p>
        </w:tc>
        <w:tc>
          <w:tcPr>
            <w:tcW w:w="1440" w:type="dxa"/>
            <w:vAlign w:val="bottom"/>
          </w:tcPr>
          <w:p w:rsidR="008D51CC" w:rsidRPr="009E43E5" w:rsidRDefault="008D51CC" w:rsidP="008D51CC">
            <w:pPr>
              <w:tabs>
                <w:tab w:val="decimal" w:pos="1092"/>
              </w:tabs>
              <w:spacing w:line="380" w:lineRule="exact"/>
              <w:ind w:right="-18"/>
              <w:rPr>
                <w:rFonts w:ascii="Arial" w:hAnsi="Arial" w:cs="Arial"/>
                <w:sz w:val="18"/>
                <w:szCs w:val="18"/>
              </w:rPr>
            </w:pPr>
            <w:r w:rsidRPr="009E43E5">
              <w:rPr>
                <w:rFonts w:ascii="Arial" w:hAnsi="Arial" w:cs="Arial"/>
                <w:sz w:val="18"/>
                <w:szCs w:val="18"/>
              </w:rPr>
              <w:t>53,</w:t>
            </w:r>
            <w:r w:rsidRPr="009E43E5">
              <w:rPr>
                <w:rFonts w:ascii="Arial" w:hAnsi="Arial" w:cs="Arial" w:hint="cs"/>
                <w:sz w:val="18"/>
                <w:szCs w:val="18"/>
                <w:cs/>
              </w:rPr>
              <w:t>399</w:t>
            </w:r>
            <w:r w:rsidRPr="009E43E5">
              <w:rPr>
                <w:rFonts w:ascii="Arial" w:hAnsi="Arial" w:cs="Arial"/>
                <w:sz w:val="18"/>
                <w:szCs w:val="18"/>
              </w:rPr>
              <w:t>,405</w:t>
            </w:r>
          </w:p>
        </w:tc>
      </w:tr>
      <w:tr w:rsidR="008D51CC" w:rsidRPr="009E43E5" w:rsidTr="008D51CC">
        <w:tc>
          <w:tcPr>
            <w:tcW w:w="3360" w:type="dxa"/>
          </w:tcPr>
          <w:p w:rsidR="008D51CC" w:rsidRPr="009E43E5" w:rsidRDefault="008D51CC" w:rsidP="008D51CC">
            <w:pPr>
              <w:tabs>
                <w:tab w:val="left" w:pos="162"/>
              </w:tabs>
              <w:spacing w:line="380" w:lineRule="exact"/>
              <w:ind w:right="-45"/>
              <w:jc w:val="thaiDistribute"/>
              <w:rPr>
                <w:rFonts w:ascii="Arial" w:hAnsi="Arial"/>
                <w:sz w:val="18"/>
                <w:szCs w:val="18"/>
              </w:rPr>
            </w:pPr>
            <w:r w:rsidRPr="009E43E5">
              <w:rPr>
                <w:rFonts w:ascii="Arial" w:hAnsi="Arial"/>
                <w:sz w:val="18"/>
                <w:szCs w:val="18"/>
              </w:rPr>
              <w:t>Past due</w:t>
            </w:r>
          </w:p>
        </w:tc>
        <w:tc>
          <w:tcPr>
            <w:tcW w:w="1380" w:type="dxa"/>
            <w:vAlign w:val="bottom"/>
          </w:tcPr>
          <w:p w:rsidR="008D51CC" w:rsidRPr="009E43E5" w:rsidRDefault="008D51CC" w:rsidP="008D51CC">
            <w:pPr>
              <w:tabs>
                <w:tab w:val="decimal" w:pos="1092"/>
              </w:tabs>
              <w:spacing w:line="380" w:lineRule="exact"/>
              <w:ind w:right="-18"/>
              <w:rPr>
                <w:rFonts w:ascii="Arial" w:hAnsi="Arial" w:cs="Arial"/>
                <w:sz w:val="18"/>
                <w:szCs w:val="18"/>
              </w:rPr>
            </w:pPr>
          </w:p>
        </w:tc>
        <w:tc>
          <w:tcPr>
            <w:tcW w:w="1440" w:type="dxa"/>
            <w:vAlign w:val="bottom"/>
          </w:tcPr>
          <w:p w:rsidR="008D51CC" w:rsidRPr="009E43E5" w:rsidRDefault="008D51CC" w:rsidP="008D51CC">
            <w:pPr>
              <w:tabs>
                <w:tab w:val="decimal" w:pos="1092"/>
              </w:tabs>
              <w:spacing w:line="380" w:lineRule="exact"/>
              <w:ind w:right="-18"/>
              <w:rPr>
                <w:rFonts w:ascii="Arial" w:hAnsi="Arial" w:cs="Arial"/>
                <w:sz w:val="18"/>
                <w:szCs w:val="18"/>
              </w:rPr>
            </w:pPr>
          </w:p>
        </w:tc>
        <w:tc>
          <w:tcPr>
            <w:tcW w:w="1440" w:type="dxa"/>
            <w:vAlign w:val="bottom"/>
          </w:tcPr>
          <w:p w:rsidR="008D51CC" w:rsidRPr="009E43E5" w:rsidRDefault="008D51CC" w:rsidP="008D51CC">
            <w:pPr>
              <w:tabs>
                <w:tab w:val="decimal" w:pos="1092"/>
              </w:tabs>
              <w:spacing w:line="380" w:lineRule="exact"/>
              <w:ind w:right="-18"/>
              <w:rPr>
                <w:rFonts w:ascii="Arial" w:hAnsi="Arial" w:cs="Arial"/>
                <w:sz w:val="18"/>
                <w:szCs w:val="18"/>
              </w:rPr>
            </w:pPr>
          </w:p>
        </w:tc>
        <w:tc>
          <w:tcPr>
            <w:tcW w:w="1440" w:type="dxa"/>
            <w:vAlign w:val="bottom"/>
          </w:tcPr>
          <w:p w:rsidR="008D51CC" w:rsidRPr="009E43E5" w:rsidRDefault="008D51CC" w:rsidP="008D51CC">
            <w:pPr>
              <w:tabs>
                <w:tab w:val="decimal" w:pos="1092"/>
              </w:tabs>
              <w:spacing w:line="380" w:lineRule="exact"/>
              <w:ind w:right="-18"/>
              <w:rPr>
                <w:rFonts w:ascii="Arial" w:hAnsi="Arial" w:cs="Arial"/>
                <w:sz w:val="18"/>
                <w:szCs w:val="18"/>
              </w:rPr>
            </w:pPr>
          </w:p>
        </w:tc>
      </w:tr>
      <w:tr w:rsidR="008D51CC" w:rsidRPr="009E43E5" w:rsidTr="00DA3003">
        <w:tc>
          <w:tcPr>
            <w:tcW w:w="3360" w:type="dxa"/>
          </w:tcPr>
          <w:p w:rsidR="008D51CC" w:rsidRPr="009E43E5" w:rsidRDefault="008D51CC" w:rsidP="009E43E5">
            <w:pPr>
              <w:tabs>
                <w:tab w:val="left" w:pos="492"/>
              </w:tabs>
              <w:spacing w:line="380" w:lineRule="exact"/>
              <w:ind w:left="222" w:right="-45"/>
              <w:jc w:val="thaiDistribute"/>
              <w:rPr>
                <w:rFonts w:ascii="Arial" w:hAnsi="Arial"/>
                <w:sz w:val="18"/>
                <w:szCs w:val="18"/>
                <w:cs/>
              </w:rPr>
            </w:pPr>
            <w:r w:rsidRPr="009E43E5">
              <w:rPr>
                <w:rFonts w:ascii="Arial" w:hAnsi="Arial"/>
                <w:sz w:val="18"/>
                <w:szCs w:val="18"/>
              </w:rPr>
              <w:t>Up to 3 months</w:t>
            </w:r>
          </w:p>
        </w:tc>
        <w:tc>
          <w:tcPr>
            <w:tcW w:w="138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p>
        </w:tc>
        <w:tc>
          <w:tcPr>
            <w:tcW w:w="144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p>
        </w:tc>
        <w:tc>
          <w:tcPr>
            <w:tcW w:w="144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18,326</w:t>
            </w:r>
          </w:p>
        </w:tc>
        <w:tc>
          <w:tcPr>
            <w:tcW w:w="144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33,955,486</w:t>
            </w:r>
          </w:p>
        </w:tc>
      </w:tr>
      <w:tr w:rsidR="008D51CC" w:rsidRPr="009E43E5" w:rsidTr="00DA3003">
        <w:tc>
          <w:tcPr>
            <w:tcW w:w="3360" w:type="dxa"/>
          </w:tcPr>
          <w:p w:rsidR="008D51CC" w:rsidRPr="009E43E5" w:rsidRDefault="008D51CC" w:rsidP="008D51CC">
            <w:pPr>
              <w:tabs>
                <w:tab w:val="left" w:pos="162"/>
              </w:tabs>
              <w:spacing w:line="380" w:lineRule="exact"/>
              <w:ind w:right="-17"/>
              <w:rPr>
                <w:rFonts w:ascii="Arial" w:hAnsi="Arial"/>
                <w:sz w:val="18"/>
                <w:szCs w:val="18"/>
              </w:rPr>
            </w:pPr>
            <w:r w:rsidRPr="009E43E5">
              <w:rPr>
                <w:rFonts w:ascii="Arial" w:hAnsi="Arial"/>
                <w:sz w:val="18"/>
                <w:szCs w:val="18"/>
              </w:rPr>
              <w:t xml:space="preserve">Total trade receivables </w:t>
            </w:r>
            <w:r w:rsidRPr="009E43E5">
              <w:rPr>
                <w:rFonts w:ascii="Arial" w:hAnsi="Arial"/>
                <w:sz w:val="18"/>
                <w:szCs w:val="18"/>
                <w:cs/>
              </w:rPr>
              <w:t xml:space="preserve">- </w:t>
            </w:r>
            <w:r w:rsidRPr="009E43E5">
              <w:rPr>
                <w:rFonts w:ascii="Arial" w:hAnsi="Arial"/>
                <w:sz w:val="18"/>
                <w:szCs w:val="18"/>
              </w:rPr>
              <w:t xml:space="preserve">related </w:t>
            </w:r>
          </w:p>
          <w:p w:rsidR="008D51CC" w:rsidRPr="009E43E5" w:rsidRDefault="008D51CC" w:rsidP="008D51CC">
            <w:pPr>
              <w:tabs>
                <w:tab w:val="left" w:pos="162"/>
              </w:tabs>
              <w:spacing w:line="380" w:lineRule="exact"/>
              <w:ind w:right="-17"/>
              <w:rPr>
                <w:rFonts w:ascii="Arial" w:hAnsi="Arial"/>
                <w:sz w:val="18"/>
                <w:szCs w:val="18"/>
              </w:rPr>
            </w:pPr>
            <w:r w:rsidRPr="009E43E5">
              <w:rPr>
                <w:rFonts w:ascii="Arial" w:hAnsi="Arial"/>
                <w:sz w:val="18"/>
                <w:szCs w:val="18"/>
              </w:rPr>
              <w:t xml:space="preserve">   parties, net</w:t>
            </w:r>
          </w:p>
        </w:tc>
        <w:tc>
          <w:tcPr>
            <w:tcW w:w="138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p>
        </w:tc>
        <w:tc>
          <w:tcPr>
            <w:tcW w:w="144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cs/>
              </w:rPr>
              <w:t>28</w:t>
            </w:r>
            <w:r w:rsidRPr="009E43E5">
              <w:rPr>
                <w:rFonts w:ascii="Arial" w:hAnsi="Arial" w:cs="Arial"/>
                <w:sz w:val="18"/>
                <w:szCs w:val="18"/>
              </w:rPr>
              <w:t>,363,</w:t>
            </w:r>
            <w:r w:rsidRPr="009E43E5">
              <w:rPr>
                <w:rFonts w:ascii="Arial" w:hAnsi="Arial" w:cs="Arial"/>
                <w:sz w:val="18"/>
                <w:szCs w:val="18"/>
                <w:cs/>
              </w:rPr>
              <w:t>921</w:t>
            </w:r>
          </w:p>
        </w:tc>
        <w:tc>
          <w:tcPr>
            <w:tcW w:w="144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3,861,258</w:t>
            </w:r>
          </w:p>
        </w:tc>
        <w:tc>
          <w:tcPr>
            <w:tcW w:w="1440" w:type="dxa"/>
            <w:vAlign w:val="bottom"/>
          </w:tcPr>
          <w:p w:rsidR="008D51CC" w:rsidRPr="009E43E5" w:rsidRDefault="008D51CC" w:rsidP="008D51CC">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cs/>
              </w:rPr>
              <w:t>87</w:t>
            </w:r>
            <w:r w:rsidRPr="009E43E5">
              <w:rPr>
                <w:rFonts w:ascii="Arial" w:hAnsi="Arial" w:cs="Arial"/>
                <w:sz w:val="18"/>
                <w:szCs w:val="18"/>
              </w:rPr>
              <w:t>,</w:t>
            </w:r>
            <w:r w:rsidRPr="009E43E5">
              <w:rPr>
                <w:rFonts w:ascii="Arial" w:hAnsi="Arial" w:cs="Arial" w:hint="cs"/>
                <w:sz w:val="18"/>
                <w:szCs w:val="18"/>
                <w:cs/>
              </w:rPr>
              <w:t>354</w:t>
            </w:r>
            <w:r w:rsidRPr="009E43E5">
              <w:rPr>
                <w:rFonts w:ascii="Arial" w:hAnsi="Arial" w:cs="Arial"/>
                <w:sz w:val="18"/>
                <w:szCs w:val="18"/>
              </w:rPr>
              <w:t>,</w:t>
            </w:r>
            <w:r w:rsidRPr="009E43E5">
              <w:rPr>
                <w:rFonts w:ascii="Arial" w:hAnsi="Arial" w:cs="Arial"/>
                <w:sz w:val="18"/>
                <w:szCs w:val="18"/>
                <w:cs/>
              </w:rPr>
              <w:t>891</w:t>
            </w:r>
          </w:p>
        </w:tc>
      </w:tr>
      <w:tr w:rsidR="009E43E5" w:rsidRPr="009E43E5" w:rsidTr="00DA3003">
        <w:tc>
          <w:tcPr>
            <w:tcW w:w="3360" w:type="dxa"/>
          </w:tcPr>
          <w:p w:rsidR="009E43E5" w:rsidRPr="009E43E5" w:rsidRDefault="009E43E5" w:rsidP="009E43E5">
            <w:pPr>
              <w:tabs>
                <w:tab w:val="decimal" w:pos="1002"/>
              </w:tabs>
              <w:spacing w:line="380" w:lineRule="exact"/>
              <w:ind w:right="-18"/>
              <w:rPr>
                <w:rFonts w:ascii="Angsana New" w:hAnsi="Angsana New"/>
                <w:sz w:val="18"/>
                <w:szCs w:val="18"/>
                <w:cs/>
              </w:rPr>
            </w:pPr>
            <w:r w:rsidRPr="009E43E5">
              <w:rPr>
                <w:rFonts w:ascii="Arial" w:hAnsi="Arial"/>
                <w:sz w:val="18"/>
                <w:szCs w:val="18"/>
                <w:u w:val="single"/>
              </w:rPr>
              <w:t xml:space="preserve">Trade receivables </w:t>
            </w:r>
            <w:r w:rsidRPr="009E43E5">
              <w:rPr>
                <w:rFonts w:ascii="Arial" w:hAnsi="Arial"/>
                <w:sz w:val="18"/>
                <w:szCs w:val="18"/>
                <w:u w:val="single"/>
                <w:cs/>
              </w:rPr>
              <w:t xml:space="preserve">- </w:t>
            </w:r>
            <w:r w:rsidRPr="009E43E5">
              <w:rPr>
                <w:rFonts w:ascii="Arial" w:hAnsi="Arial"/>
                <w:sz w:val="18"/>
                <w:szCs w:val="18"/>
                <w:u w:val="single"/>
              </w:rPr>
              <w:t>unrelated parties</w:t>
            </w:r>
          </w:p>
        </w:tc>
        <w:tc>
          <w:tcPr>
            <w:tcW w:w="1380" w:type="dxa"/>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tcPr>
          <w:p w:rsidR="009E43E5" w:rsidRPr="009E43E5" w:rsidRDefault="009E43E5" w:rsidP="009E43E5">
            <w:pPr>
              <w:tabs>
                <w:tab w:val="decimal" w:pos="1092"/>
              </w:tabs>
              <w:spacing w:line="380" w:lineRule="exact"/>
              <w:ind w:right="-18"/>
              <w:rPr>
                <w:rFonts w:ascii="Arial" w:hAnsi="Arial" w:cs="Arial"/>
                <w:sz w:val="18"/>
                <w:szCs w:val="18"/>
              </w:rPr>
            </w:pPr>
          </w:p>
        </w:tc>
      </w:tr>
      <w:tr w:rsidR="009E43E5" w:rsidRPr="009E43E5" w:rsidTr="00DA3003">
        <w:tc>
          <w:tcPr>
            <w:tcW w:w="3360" w:type="dxa"/>
          </w:tcPr>
          <w:p w:rsidR="009E43E5" w:rsidRPr="009E43E5" w:rsidRDefault="009E43E5" w:rsidP="009E43E5">
            <w:pPr>
              <w:spacing w:line="380" w:lineRule="exact"/>
              <w:ind w:right="-17"/>
              <w:jc w:val="thaiDistribute"/>
              <w:rPr>
                <w:rFonts w:ascii="Arial" w:hAnsi="Arial"/>
                <w:sz w:val="18"/>
                <w:szCs w:val="18"/>
                <w:cs/>
              </w:rPr>
            </w:pPr>
            <w:r w:rsidRPr="009E43E5">
              <w:rPr>
                <w:rFonts w:ascii="Arial" w:hAnsi="Arial"/>
                <w:sz w:val="18"/>
                <w:szCs w:val="18"/>
              </w:rPr>
              <w:t>Aged on the basis of due dates</w:t>
            </w:r>
          </w:p>
        </w:tc>
        <w:tc>
          <w:tcPr>
            <w:tcW w:w="1380" w:type="dxa"/>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tcPr>
          <w:p w:rsidR="009E43E5" w:rsidRPr="009E43E5" w:rsidRDefault="009E43E5" w:rsidP="009E43E5">
            <w:pPr>
              <w:tabs>
                <w:tab w:val="decimal" w:pos="1092"/>
              </w:tabs>
              <w:spacing w:line="380" w:lineRule="exact"/>
              <w:ind w:right="-18"/>
              <w:rPr>
                <w:rFonts w:ascii="Arial" w:hAnsi="Arial" w:cs="Arial"/>
                <w:sz w:val="18"/>
                <w:szCs w:val="18"/>
              </w:rPr>
            </w:pPr>
          </w:p>
        </w:tc>
      </w:tr>
      <w:tr w:rsidR="009E43E5" w:rsidRPr="009E43E5" w:rsidTr="000F28A6">
        <w:tc>
          <w:tcPr>
            <w:tcW w:w="3360" w:type="dxa"/>
          </w:tcPr>
          <w:p w:rsidR="009E43E5" w:rsidRPr="009E43E5" w:rsidRDefault="009E43E5" w:rsidP="009E43E5">
            <w:pPr>
              <w:tabs>
                <w:tab w:val="left" w:pos="162"/>
              </w:tabs>
              <w:spacing w:line="380" w:lineRule="exact"/>
              <w:ind w:right="-45"/>
              <w:jc w:val="thaiDistribute"/>
              <w:rPr>
                <w:rFonts w:ascii="Arial" w:hAnsi="Arial"/>
                <w:sz w:val="18"/>
                <w:szCs w:val="18"/>
              </w:rPr>
            </w:pPr>
            <w:r w:rsidRPr="009E43E5">
              <w:rPr>
                <w:rFonts w:ascii="Arial" w:hAnsi="Arial"/>
                <w:sz w:val="18"/>
                <w:szCs w:val="18"/>
              </w:rPr>
              <w:t>Not yet due</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hint="cs"/>
                <w:sz w:val="18"/>
                <w:szCs w:val="18"/>
                <w:cs/>
              </w:rPr>
              <w:t>132</w:t>
            </w:r>
            <w:r w:rsidRPr="009E43E5">
              <w:rPr>
                <w:rFonts w:ascii="Arial" w:hAnsi="Arial" w:cs="Arial"/>
                <w:sz w:val="18"/>
                <w:szCs w:val="18"/>
              </w:rPr>
              <w:t>,052,431</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133,696,631</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67,778,539</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52,886,708</w:t>
            </w:r>
          </w:p>
        </w:tc>
      </w:tr>
      <w:tr w:rsidR="009E43E5" w:rsidRPr="009E43E5" w:rsidTr="000F28A6">
        <w:tc>
          <w:tcPr>
            <w:tcW w:w="3360" w:type="dxa"/>
          </w:tcPr>
          <w:p w:rsidR="009E43E5" w:rsidRPr="009E43E5" w:rsidRDefault="009E43E5" w:rsidP="009E43E5">
            <w:pPr>
              <w:tabs>
                <w:tab w:val="left" w:pos="162"/>
              </w:tabs>
              <w:spacing w:line="380" w:lineRule="exact"/>
              <w:ind w:right="-45"/>
              <w:jc w:val="thaiDistribute"/>
              <w:rPr>
                <w:rFonts w:ascii="Arial" w:hAnsi="Arial"/>
                <w:sz w:val="18"/>
                <w:szCs w:val="18"/>
              </w:rPr>
            </w:pPr>
            <w:r w:rsidRPr="009E43E5">
              <w:rPr>
                <w:rFonts w:ascii="Arial" w:hAnsi="Arial"/>
                <w:sz w:val="18"/>
                <w:szCs w:val="18"/>
              </w:rPr>
              <w:t>Past due</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r>
      <w:tr w:rsidR="009E43E5" w:rsidRPr="009E43E5" w:rsidTr="000F28A6">
        <w:tc>
          <w:tcPr>
            <w:tcW w:w="3360" w:type="dxa"/>
          </w:tcPr>
          <w:p w:rsidR="009E43E5" w:rsidRPr="009E43E5" w:rsidRDefault="009E43E5" w:rsidP="009E43E5">
            <w:pPr>
              <w:tabs>
                <w:tab w:val="left" w:pos="492"/>
              </w:tabs>
              <w:spacing w:line="380" w:lineRule="exact"/>
              <w:ind w:left="222" w:right="-45"/>
              <w:jc w:val="thaiDistribute"/>
              <w:rPr>
                <w:rFonts w:ascii="Arial" w:hAnsi="Arial"/>
                <w:sz w:val="18"/>
                <w:szCs w:val="18"/>
                <w:cs/>
              </w:rPr>
            </w:pPr>
            <w:r w:rsidRPr="009E43E5">
              <w:rPr>
                <w:rFonts w:ascii="Arial" w:hAnsi="Arial"/>
                <w:sz w:val="18"/>
                <w:szCs w:val="18"/>
              </w:rPr>
              <w:t>Up to 3 months</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31,484,338</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21,474,146</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729,721</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4,253,465</w:t>
            </w:r>
          </w:p>
        </w:tc>
      </w:tr>
      <w:tr w:rsidR="009E43E5" w:rsidRPr="009E43E5" w:rsidTr="000F28A6">
        <w:tc>
          <w:tcPr>
            <w:tcW w:w="3360" w:type="dxa"/>
          </w:tcPr>
          <w:p w:rsidR="009E43E5" w:rsidRPr="009E43E5" w:rsidRDefault="009E43E5" w:rsidP="009E43E5">
            <w:pPr>
              <w:tabs>
                <w:tab w:val="left" w:pos="492"/>
              </w:tabs>
              <w:spacing w:line="380" w:lineRule="exact"/>
              <w:ind w:left="222" w:right="-45"/>
              <w:jc w:val="thaiDistribute"/>
              <w:rPr>
                <w:rFonts w:ascii="Arial" w:hAnsi="Arial"/>
                <w:sz w:val="18"/>
                <w:szCs w:val="18"/>
              </w:rPr>
            </w:pPr>
            <w:r w:rsidRPr="009E43E5">
              <w:rPr>
                <w:rFonts w:ascii="Arial" w:hAnsi="Arial"/>
                <w:sz w:val="18"/>
                <w:szCs w:val="18"/>
              </w:rPr>
              <w:t xml:space="preserve">3 </w:t>
            </w:r>
            <w:r w:rsidRPr="009E43E5">
              <w:rPr>
                <w:rFonts w:ascii="Arial" w:hAnsi="Arial"/>
                <w:sz w:val="18"/>
                <w:szCs w:val="18"/>
                <w:cs/>
              </w:rPr>
              <w:t xml:space="preserve">- </w:t>
            </w:r>
            <w:r w:rsidRPr="009E43E5">
              <w:rPr>
                <w:rFonts w:ascii="Arial" w:hAnsi="Arial"/>
                <w:sz w:val="18"/>
                <w:szCs w:val="18"/>
              </w:rPr>
              <w:t>6 months</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5,265,186</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815,029</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300,228</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631,224</w:t>
            </w:r>
          </w:p>
        </w:tc>
      </w:tr>
      <w:tr w:rsidR="009E43E5" w:rsidRPr="009E43E5" w:rsidTr="000F28A6">
        <w:tc>
          <w:tcPr>
            <w:tcW w:w="3360" w:type="dxa"/>
          </w:tcPr>
          <w:p w:rsidR="009E43E5" w:rsidRPr="009E43E5" w:rsidRDefault="009E43E5" w:rsidP="009E43E5">
            <w:pPr>
              <w:tabs>
                <w:tab w:val="left" w:pos="492"/>
              </w:tabs>
              <w:spacing w:line="380" w:lineRule="exact"/>
              <w:ind w:left="222" w:right="-45"/>
              <w:jc w:val="thaiDistribute"/>
              <w:rPr>
                <w:rFonts w:ascii="Arial" w:hAnsi="Arial"/>
                <w:sz w:val="18"/>
                <w:szCs w:val="18"/>
              </w:rPr>
            </w:pPr>
            <w:r w:rsidRPr="009E43E5">
              <w:rPr>
                <w:rFonts w:ascii="Arial" w:hAnsi="Arial"/>
                <w:sz w:val="18"/>
                <w:szCs w:val="18"/>
              </w:rPr>
              <w:t>6</w:t>
            </w:r>
            <w:r>
              <w:rPr>
                <w:rFonts w:ascii="Arial" w:hAnsi="Arial"/>
                <w:sz w:val="18"/>
                <w:szCs w:val="18"/>
                <w:cs/>
              </w:rPr>
              <w:t xml:space="preserve"> - </w:t>
            </w:r>
            <w:r w:rsidRPr="009E43E5">
              <w:rPr>
                <w:rFonts w:ascii="Arial" w:hAnsi="Arial"/>
                <w:sz w:val="18"/>
                <w:szCs w:val="18"/>
              </w:rPr>
              <w:t>12</w:t>
            </w:r>
            <w:r w:rsidRPr="009E43E5">
              <w:rPr>
                <w:rFonts w:ascii="Arial" w:hAnsi="Arial"/>
                <w:sz w:val="18"/>
                <w:szCs w:val="18"/>
                <w:cs/>
              </w:rPr>
              <w:t xml:space="preserve"> </w:t>
            </w:r>
            <w:r w:rsidRPr="009E43E5">
              <w:rPr>
                <w:rFonts w:ascii="Arial" w:hAnsi="Arial"/>
                <w:sz w:val="18"/>
                <w:szCs w:val="18"/>
              </w:rPr>
              <w:t>months</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2,626,266</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1,891,858</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744,645</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1,869,572</w:t>
            </w:r>
          </w:p>
        </w:tc>
      </w:tr>
      <w:tr w:rsidR="009E43E5" w:rsidRPr="009E43E5" w:rsidTr="000F28A6">
        <w:tc>
          <w:tcPr>
            <w:tcW w:w="3360" w:type="dxa"/>
          </w:tcPr>
          <w:p w:rsidR="009E43E5" w:rsidRPr="009E43E5" w:rsidRDefault="009E43E5" w:rsidP="009E43E5">
            <w:pPr>
              <w:tabs>
                <w:tab w:val="left" w:pos="492"/>
              </w:tabs>
              <w:spacing w:line="380" w:lineRule="exact"/>
              <w:ind w:left="222" w:right="-45"/>
              <w:jc w:val="thaiDistribute"/>
              <w:rPr>
                <w:rFonts w:ascii="Arial" w:hAnsi="Arial"/>
                <w:sz w:val="18"/>
                <w:szCs w:val="18"/>
              </w:rPr>
            </w:pPr>
            <w:r w:rsidRPr="009E43E5">
              <w:rPr>
                <w:rFonts w:ascii="Arial" w:hAnsi="Arial"/>
                <w:sz w:val="18"/>
                <w:szCs w:val="18"/>
              </w:rPr>
              <w:t>Over</w:t>
            </w:r>
            <w:r w:rsidRPr="009E43E5">
              <w:rPr>
                <w:rFonts w:ascii="Arial" w:hAnsi="Arial"/>
                <w:sz w:val="18"/>
                <w:szCs w:val="18"/>
                <w:cs/>
              </w:rPr>
              <w:t xml:space="preserve"> </w:t>
            </w:r>
            <w:r w:rsidRPr="009E43E5">
              <w:rPr>
                <w:rFonts w:ascii="Arial" w:hAnsi="Arial"/>
                <w:sz w:val="18"/>
                <w:szCs w:val="18"/>
              </w:rPr>
              <w:t>12</w:t>
            </w:r>
            <w:r w:rsidRPr="009E43E5">
              <w:rPr>
                <w:rFonts w:ascii="Arial" w:hAnsi="Arial"/>
                <w:sz w:val="18"/>
                <w:szCs w:val="18"/>
                <w:cs/>
              </w:rPr>
              <w:t xml:space="preserve"> </w:t>
            </w:r>
            <w:r w:rsidRPr="009E43E5">
              <w:rPr>
                <w:rFonts w:ascii="Arial" w:hAnsi="Arial"/>
                <w:sz w:val="18"/>
                <w:szCs w:val="18"/>
              </w:rPr>
              <w:t>months</w:t>
            </w:r>
          </w:p>
        </w:tc>
        <w:tc>
          <w:tcPr>
            <w:tcW w:w="138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3,904,665</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365,330</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3,104,252</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365,330</w:t>
            </w:r>
          </w:p>
        </w:tc>
      </w:tr>
      <w:tr w:rsidR="009E43E5" w:rsidRPr="009E43E5" w:rsidTr="000F28A6">
        <w:tc>
          <w:tcPr>
            <w:tcW w:w="3360" w:type="dxa"/>
          </w:tcPr>
          <w:p w:rsidR="009E43E5" w:rsidRPr="009E43E5" w:rsidRDefault="009E43E5" w:rsidP="009E43E5">
            <w:pPr>
              <w:tabs>
                <w:tab w:val="left" w:pos="162"/>
              </w:tabs>
              <w:spacing w:line="380" w:lineRule="exact"/>
              <w:ind w:right="-17"/>
              <w:rPr>
                <w:rFonts w:ascii="Arial" w:hAnsi="Arial"/>
                <w:sz w:val="18"/>
                <w:szCs w:val="18"/>
                <w:cs/>
              </w:rPr>
            </w:pPr>
            <w:r w:rsidRPr="009E43E5">
              <w:rPr>
                <w:rFonts w:ascii="Arial" w:hAnsi="Arial"/>
                <w:sz w:val="18"/>
                <w:szCs w:val="18"/>
              </w:rPr>
              <w:t>Total</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175,332,886</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158,242,994</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72,657,385</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60,006,299</w:t>
            </w:r>
          </w:p>
        </w:tc>
      </w:tr>
      <w:tr w:rsidR="009E43E5" w:rsidRPr="009E43E5" w:rsidTr="000F28A6">
        <w:tc>
          <w:tcPr>
            <w:tcW w:w="3360" w:type="dxa"/>
          </w:tcPr>
          <w:p w:rsidR="009E43E5" w:rsidRPr="009E43E5" w:rsidRDefault="009E43E5" w:rsidP="009E43E5">
            <w:pPr>
              <w:tabs>
                <w:tab w:val="left" w:pos="162"/>
              </w:tabs>
              <w:spacing w:line="380" w:lineRule="exact"/>
              <w:ind w:right="-17"/>
              <w:rPr>
                <w:rFonts w:ascii="Arial" w:hAnsi="Arial"/>
                <w:sz w:val="18"/>
                <w:szCs w:val="18"/>
                <w:cs/>
              </w:rPr>
            </w:pPr>
            <w:r w:rsidRPr="009E43E5">
              <w:rPr>
                <w:rFonts w:ascii="Arial" w:hAnsi="Arial"/>
                <w:sz w:val="18"/>
                <w:szCs w:val="18"/>
              </w:rPr>
              <w:t>Less</w:t>
            </w:r>
            <w:r w:rsidRPr="009E43E5">
              <w:rPr>
                <w:rFonts w:ascii="Arial" w:hAnsi="Arial"/>
                <w:sz w:val="18"/>
                <w:szCs w:val="18"/>
                <w:cs/>
              </w:rPr>
              <w:t xml:space="preserve">: </w:t>
            </w:r>
            <w:r w:rsidRPr="009E43E5">
              <w:rPr>
                <w:rFonts w:ascii="Arial" w:hAnsi="Arial"/>
                <w:sz w:val="18"/>
                <w:szCs w:val="18"/>
              </w:rPr>
              <w:t>Allowance for doubtful debts</w:t>
            </w:r>
          </w:p>
        </w:tc>
        <w:tc>
          <w:tcPr>
            <w:tcW w:w="138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r w:rsidRPr="009E43E5">
              <w:rPr>
                <w:rFonts w:ascii="Arial" w:hAnsi="Arial" w:cs="Arial"/>
                <w:sz w:val="18"/>
                <w:szCs w:val="18"/>
              </w:rPr>
              <w:t>2,229,890</w:t>
            </w:r>
            <w:r w:rsidRPr="009E43E5">
              <w:rPr>
                <w:rFonts w:ascii="Arial" w:hAnsi="Arial"/>
                <w:sz w:val="18"/>
                <w:szCs w:val="18"/>
                <w:cs/>
              </w:rPr>
              <w:t>)</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r w:rsidRPr="009E43E5">
              <w:rPr>
                <w:rFonts w:ascii="Arial" w:hAnsi="Arial" w:cs="Arial"/>
                <w:sz w:val="18"/>
                <w:szCs w:val="18"/>
              </w:rPr>
              <w:t>2,229,890</w:t>
            </w:r>
            <w:r w:rsidRPr="009E43E5">
              <w:rPr>
                <w:rFonts w:ascii="Arial" w:hAnsi="Arial"/>
                <w:sz w:val="18"/>
                <w:szCs w:val="18"/>
                <w:cs/>
              </w:rPr>
              <w:t>)</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r w:rsidRPr="009E43E5">
              <w:rPr>
                <w:rFonts w:ascii="Arial" w:hAnsi="Arial" w:cs="Arial"/>
                <w:sz w:val="18"/>
                <w:szCs w:val="18"/>
              </w:rPr>
              <w:t>2,229,890</w:t>
            </w:r>
            <w:r w:rsidRPr="009E43E5">
              <w:rPr>
                <w:rFonts w:ascii="Arial" w:hAnsi="Arial"/>
                <w:sz w:val="18"/>
                <w:szCs w:val="18"/>
                <w:cs/>
              </w:rPr>
              <w:t>)</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sz w:val="18"/>
                <w:szCs w:val="18"/>
                <w:cs/>
              </w:rPr>
              <w:t>(</w:t>
            </w:r>
            <w:r w:rsidRPr="009E43E5">
              <w:rPr>
                <w:rFonts w:ascii="Arial" w:hAnsi="Arial" w:cs="Arial"/>
                <w:sz w:val="18"/>
                <w:szCs w:val="18"/>
              </w:rPr>
              <w:t>2,229,890</w:t>
            </w:r>
            <w:r w:rsidRPr="009E43E5">
              <w:rPr>
                <w:rFonts w:ascii="Arial" w:hAnsi="Arial"/>
                <w:sz w:val="18"/>
                <w:szCs w:val="18"/>
                <w:cs/>
              </w:rPr>
              <w:t>)</w:t>
            </w:r>
          </w:p>
        </w:tc>
      </w:tr>
      <w:tr w:rsidR="009E43E5" w:rsidRPr="009E43E5" w:rsidTr="000F28A6">
        <w:tc>
          <w:tcPr>
            <w:tcW w:w="3360" w:type="dxa"/>
          </w:tcPr>
          <w:p w:rsidR="009E43E5" w:rsidRPr="009E43E5" w:rsidRDefault="009E43E5" w:rsidP="009E43E5">
            <w:pPr>
              <w:tabs>
                <w:tab w:val="left" w:pos="162"/>
              </w:tabs>
              <w:spacing w:line="380" w:lineRule="exact"/>
              <w:ind w:right="-17"/>
              <w:rPr>
                <w:rFonts w:ascii="Arial" w:hAnsi="Arial"/>
                <w:sz w:val="18"/>
                <w:szCs w:val="18"/>
              </w:rPr>
            </w:pPr>
            <w:r w:rsidRPr="009E43E5">
              <w:rPr>
                <w:rFonts w:ascii="Arial" w:hAnsi="Arial"/>
                <w:sz w:val="18"/>
                <w:szCs w:val="18"/>
              </w:rPr>
              <w:t xml:space="preserve">Total trade receivables </w:t>
            </w:r>
            <w:r w:rsidRPr="009E43E5">
              <w:rPr>
                <w:rFonts w:ascii="Arial" w:hAnsi="Arial"/>
                <w:sz w:val="18"/>
                <w:szCs w:val="18"/>
                <w:cs/>
              </w:rPr>
              <w:t xml:space="preserve">- </w:t>
            </w:r>
            <w:r w:rsidRPr="009E43E5">
              <w:rPr>
                <w:rFonts w:ascii="Arial" w:hAnsi="Arial"/>
                <w:sz w:val="18"/>
                <w:szCs w:val="18"/>
              </w:rPr>
              <w:t xml:space="preserve">unrelated </w:t>
            </w:r>
          </w:p>
          <w:p w:rsidR="009E43E5" w:rsidRPr="009E43E5" w:rsidRDefault="009E43E5" w:rsidP="009E43E5">
            <w:pPr>
              <w:tabs>
                <w:tab w:val="left" w:pos="162"/>
              </w:tabs>
              <w:spacing w:line="380" w:lineRule="exact"/>
              <w:ind w:right="-17"/>
              <w:rPr>
                <w:rFonts w:ascii="Arial" w:hAnsi="Arial"/>
                <w:sz w:val="18"/>
                <w:szCs w:val="18"/>
              </w:rPr>
            </w:pPr>
            <w:r w:rsidRPr="009E43E5">
              <w:rPr>
                <w:rFonts w:ascii="Arial" w:hAnsi="Arial"/>
                <w:sz w:val="18"/>
                <w:szCs w:val="18"/>
              </w:rPr>
              <w:t xml:space="preserve">   parties, net</w:t>
            </w:r>
          </w:p>
        </w:tc>
        <w:tc>
          <w:tcPr>
            <w:tcW w:w="1380" w:type="dxa"/>
            <w:vAlign w:val="bottom"/>
          </w:tcPr>
          <w:p w:rsidR="009E43E5" w:rsidRPr="009E43E5" w:rsidRDefault="009E43E5" w:rsidP="00056180">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173,102,996</w:t>
            </w:r>
          </w:p>
        </w:tc>
        <w:tc>
          <w:tcPr>
            <w:tcW w:w="1440" w:type="dxa"/>
            <w:vAlign w:val="bottom"/>
          </w:tcPr>
          <w:p w:rsidR="009E43E5" w:rsidRPr="009E43E5" w:rsidRDefault="009E43E5" w:rsidP="00056180">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156,013,104</w:t>
            </w:r>
          </w:p>
        </w:tc>
        <w:tc>
          <w:tcPr>
            <w:tcW w:w="1440" w:type="dxa"/>
            <w:vAlign w:val="bottom"/>
          </w:tcPr>
          <w:p w:rsidR="009E43E5" w:rsidRPr="009E43E5" w:rsidRDefault="009E43E5" w:rsidP="00056180">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70,427,495</w:t>
            </w:r>
          </w:p>
        </w:tc>
        <w:tc>
          <w:tcPr>
            <w:tcW w:w="1440" w:type="dxa"/>
            <w:vAlign w:val="bottom"/>
          </w:tcPr>
          <w:p w:rsidR="009E43E5" w:rsidRPr="009E43E5" w:rsidRDefault="009E43E5" w:rsidP="00056180">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57,776,409</w:t>
            </w:r>
          </w:p>
        </w:tc>
      </w:tr>
      <w:tr w:rsidR="009E43E5" w:rsidRPr="009E43E5" w:rsidTr="000F28A6">
        <w:tc>
          <w:tcPr>
            <w:tcW w:w="3360" w:type="dxa"/>
          </w:tcPr>
          <w:p w:rsidR="009E43E5" w:rsidRPr="009E43E5" w:rsidRDefault="009E43E5" w:rsidP="009E43E5">
            <w:pPr>
              <w:tabs>
                <w:tab w:val="left" w:pos="162"/>
              </w:tabs>
              <w:spacing w:line="380" w:lineRule="exact"/>
              <w:ind w:right="-17"/>
              <w:rPr>
                <w:rFonts w:ascii="Arial" w:hAnsi="Arial"/>
                <w:sz w:val="18"/>
                <w:szCs w:val="18"/>
              </w:rPr>
            </w:pPr>
            <w:r w:rsidRPr="009E43E5">
              <w:rPr>
                <w:rFonts w:ascii="Arial" w:hAnsi="Arial"/>
                <w:sz w:val="18"/>
                <w:szCs w:val="18"/>
              </w:rPr>
              <w:t xml:space="preserve">Total trade receivable </w:t>
            </w:r>
            <w:r w:rsidRPr="009E43E5">
              <w:rPr>
                <w:rFonts w:ascii="Arial" w:hAnsi="Arial"/>
                <w:sz w:val="18"/>
                <w:szCs w:val="18"/>
                <w:cs/>
              </w:rPr>
              <w:t xml:space="preserve">- </w:t>
            </w:r>
            <w:r w:rsidRPr="009E43E5">
              <w:rPr>
                <w:rFonts w:ascii="Arial" w:hAnsi="Arial"/>
                <w:sz w:val="18"/>
                <w:szCs w:val="18"/>
              </w:rPr>
              <w:t>net</w:t>
            </w:r>
          </w:p>
        </w:tc>
        <w:tc>
          <w:tcPr>
            <w:tcW w:w="138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173,102,996</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184,377,025</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74,288,753</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145,131,300</w:t>
            </w:r>
          </w:p>
        </w:tc>
      </w:tr>
      <w:tr w:rsidR="009E43E5" w:rsidRPr="009E43E5" w:rsidTr="000F28A6">
        <w:tc>
          <w:tcPr>
            <w:tcW w:w="3360" w:type="dxa"/>
          </w:tcPr>
          <w:p w:rsidR="009E43E5" w:rsidRPr="009E43E5" w:rsidRDefault="009E43E5" w:rsidP="009E43E5">
            <w:pPr>
              <w:tabs>
                <w:tab w:val="decimal" w:pos="1002"/>
              </w:tabs>
              <w:spacing w:line="380" w:lineRule="exact"/>
              <w:ind w:right="-17"/>
              <w:rPr>
                <w:rFonts w:ascii="Angsana New" w:hAnsi="Angsana New"/>
                <w:sz w:val="18"/>
                <w:szCs w:val="18"/>
              </w:rPr>
            </w:pPr>
            <w:r w:rsidRPr="009E43E5">
              <w:rPr>
                <w:rFonts w:ascii="Arial" w:hAnsi="Arial"/>
                <w:sz w:val="18"/>
                <w:szCs w:val="18"/>
                <w:u w:val="single"/>
              </w:rPr>
              <w:t xml:space="preserve">Other receivables </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r>
      <w:tr w:rsidR="009E43E5" w:rsidRPr="009E43E5" w:rsidTr="000F28A6">
        <w:tc>
          <w:tcPr>
            <w:tcW w:w="3360" w:type="dxa"/>
          </w:tcPr>
          <w:p w:rsidR="009E43E5" w:rsidRPr="009E43E5" w:rsidRDefault="009E43E5" w:rsidP="009E43E5">
            <w:pPr>
              <w:tabs>
                <w:tab w:val="left" w:pos="162"/>
              </w:tabs>
              <w:spacing w:line="380" w:lineRule="exact"/>
              <w:ind w:right="-17"/>
              <w:rPr>
                <w:rFonts w:ascii="Angsana New" w:hAnsi="Angsana New"/>
                <w:sz w:val="18"/>
                <w:szCs w:val="18"/>
                <w:cs/>
              </w:rPr>
            </w:pPr>
            <w:r w:rsidRPr="009E43E5">
              <w:rPr>
                <w:rFonts w:ascii="Arial" w:hAnsi="Arial"/>
                <w:sz w:val="18"/>
                <w:szCs w:val="18"/>
              </w:rPr>
              <w:t xml:space="preserve">Other receivables </w:t>
            </w:r>
            <w:r w:rsidRPr="009E43E5">
              <w:rPr>
                <w:rFonts w:ascii="Arial" w:hAnsi="Arial"/>
                <w:sz w:val="18"/>
                <w:szCs w:val="18"/>
                <w:cs/>
              </w:rPr>
              <w:t xml:space="preserve">- </w:t>
            </w:r>
            <w:r w:rsidRPr="009E43E5">
              <w:rPr>
                <w:rFonts w:ascii="Arial" w:hAnsi="Arial"/>
                <w:sz w:val="18"/>
                <w:szCs w:val="18"/>
              </w:rPr>
              <w:t>related part</w:t>
            </w:r>
            <w:r>
              <w:rPr>
                <w:rFonts w:ascii="Arial" w:hAnsi="Arial"/>
                <w:sz w:val="18"/>
                <w:szCs w:val="18"/>
              </w:rPr>
              <w:t>ies</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hint="cs"/>
                <w:sz w:val="18"/>
                <w:szCs w:val="18"/>
                <w:cs/>
              </w:rPr>
              <w:t>-</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hint="cs"/>
                <w:sz w:val="18"/>
                <w:szCs w:val="18"/>
                <w:cs/>
              </w:rPr>
              <w:t>-</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7,708,878</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8,571,708</w:t>
            </w:r>
          </w:p>
        </w:tc>
      </w:tr>
      <w:tr w:rsidR="009E43E5" w:rsidRPr="009E43E5" w:rsidTr="000F28A6">
        <w:tc>
          <w:tcPr>
            <w:tcW w:w="3360" w:type="dxa"/>
          </w:tcPr>
          <w:p w:rsidR="009E43E5" w:rsidRPr="009E43E5" w:rsidRDefault="009E43E5" w:rsidP="009E43E5">
            <w:pPr>
              <w:tabs>
                <w:tab w:val="left" w:pos="162"/>
              </w:tabs>
              <w:spacing w:line="380" w:lineRule="exact"/>
              <w:ind w:left="222" w:right="-17" w:hanging="222"/>
              <w:rPr>
                <w:rFonts w:ascii="Angsana New" w:hAnsi="Angsana New"/>
                <w:sz w:val="18"/>
                <w:szCs w:val="18"/>
                <w:cs/>
              </w:rPr>
            </w:pPr>
            <w:r w:rsidRPr="009E43E5">
              <w:rPr>
                <w:rFonts w:ascii="Arial" w:hAnsi="Arial"/>
                <w:sz w:val="18"/>
                <w:szCs w:val="18"/>
              </w:rPr>
              <w:t xml:space="preserve">Other receivables </w:t>
            </w:r>
            <w:r w:rsidRPr="009E43E5">
              <w:rPr>
                <w:rFonts w:ascii="Arial" w:hAnsi="Arial"/>
                <w:sz w:val="18"/>
                <w:szCs w:val="18"/>
                <w:cs/>
              </w:rPr>
              <w:t xml:space="preserve">- </w:t>
            </w:r>
            <w:r w:rsidRPr="009E43E5">
              <w:rPr>
                <w:rFonts w:ascii="Arial" w:hAnsi="Arial"/>
                <w:sz w:val="18"/>
                <w:szCs w:val="18"/>
              </w:rPr>
              <w:t>non</w:t>
            </w:r>
            <w:r w:rsidRPr="009E43E5">
              <w:rPr>
                <w:rFonts w:ascii="Arial" w:hAnsi="Arial"/>
                <w:sz w:val="18"/>
                <w:szCs w:val="18"/>
                <w:cs/>
              </w:rPr>
              <w:t>-</w:t>
            </w:r>
            <w:r w:rsidRPr="009E43E5">
              <w:rPr>
                <w:rFonts w:ascii="Arial" w:hAnsi="Arial"/>
                <w:sz w:val="18"/>
                <w:szCs w:val="18"/>
              </w:rPr>
              <w:t>related parties</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cs/>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cs/>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p>
        </w:tc>
      </w:tr>
      <w:tr w:rsidR="009E43E5" w:rsidRPr="009E43E5" w:rsidTr="000F28A6">
        <w:tc>
          <w:tcPr>
            <w:tcW w:w="3360" w:type="dxa"/>
          </w:tcPr>
          <w:p w:rsidR="009E43E5" w:rsidRPr="009E43E5" w:rsidRDefault="009E43E5" w:rsidP="009E43E5">
            <w:pPr>
              <w:tabs>
                <w:tab w:val="left" w:pos="162"/>
              </w:tabs>
              <w:spacing w:line="380" w:lineRule="exact"/>
              <w:ind w:left="222" w:right="-17"/>
              <w:rPr>
                <w:rFonts w:ascii="Arial" w:hAnsi="Arial"/>
                <w:sz w:val="18"/>
                <w:szCs w:val="18"/>
              </w:rPr>
            </w:pPr>
            <w:r w:rsidRPr="009E43E5">
              <w:rPr>
                <w:rFonts w:ascii="Arial" w:hAnsi="Arial"/>
                <w:sz w:val="18"/>
                <w:szCs w:val="18"/>
              </w:rPr>
              <w:t>Prepaid expenses</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16,563,108</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1,054,167</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15,479,677</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1,043,734</w:t>
            </w:r>
          </w:p>
        </w:tc>
      </w:tr>
      <w:tr w:rsidR="009E43E5" w:rsidRPr="009E43E5" w:rsidTr="000F28A6">
        <w:tc>
          <w:tcPr>
            <w:tcW w:w="3360" w:type="dxa"/>
          </w:tcPr>
          <w:p w:rsidR="009E43E5" w:rsidRPr="009E43E5" w:rsidRDefault="009E43E5" w:rsidP="009E43E5">
            <w:pPr>
              <w:spacing w:line="380" w:lineRule="exact"/>
              <w:ind w:left="222" w:right="-17"/>
              <w:rPr>
                <w:rFonts w:ascii="Angsana New" w:hAnsi="Angsana New"/>
                <w:sz w:val="18"/>
                <w:szCs w:val="18"/>
              </w:rPr>
            </w:pPr>
            <w:r w:rsidRPr="009E43E5">
              <w:rPr>
                <w:rFonts w:ascii="Arial" w:hAnsi="Arial"/>
                <w:sz w:val="18"/>
                <w:szCs w:val="18"/>
              </w:rPr>
              <w:t>Accrued income</w:t>
            </w:r>
          </w:p>
        </w:tc>
        <w:tc>
          <w:tcPr>
            <w:tcW w:w="138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6,132,765</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300,537</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5,169,971</w:t>
            </w:r>
          </w:p>
        </w:tc>
        <w:tc>
          <w:tcPr>
            <w:tcW w:w="1440" w:type="dxa"/>
            <w:vAlign w:val="bottom"/>
          </w:tcPr>
          <w:p w:rsidR="009E43E5" w:rsidRPr="009E43E5" w:rsidRDefault="009E43E5" w:rsidP="009E43E5">
            <w:pPr>
              <w:tabs>
                <w:tab w:val="decimal" w:pos="1092"/>
              </w:tabs>
              <w:spacing w:line="380" w:lineRule="exact"/>
              <w:ind w:right="-18"/>
              <w:rPr>
                <w:rFonts w:ascii="Arial" w:hAnsi="Arial" w:cs="Arial"/>
                <w:sz w:val="18"/>
                <w:szCs w:val="18"/>
              </w:rPr>
            </w:pPr>
            <w:r w:rsidRPr="009E43E5">
              <w:rPr>
                <w:rFonts w:ascii="Arial" w:hAnsi="Arial" w:cs="Arial"/>
                <w:sz w:val="18"/>
                <w:szCs w:val="18"/>
              </w:rPr>
              <w:t>4,080</w:t>
            </w:r>
          </w:p>
        </w:tc>
      </w:tr>
      <w:tr w:rsidR="009E43E5" w:rsidRPr="009E43E5" w:rsidTr="000F28A6">
        <w:tc>
          <w:tcPr>
            <w:tcW w:w="3360" w:type="dxa"/>
          </w:tcPr>
          <w:p w:rsidR="009E43E5" w:rsidRPr="009E43E5" w:rsidRDefault="009E43E5" w:rsidP="009E43E5">
            <w:pPr>
              <w:spacing w:line="380" w:lineRule="exact"/>
              <w:ind w:left="222" w:right="-17"/>
              <w:rPr>
                <w:rFonts w:ascii="Arial" w:hAnsi="Arial"/>
                <w:sz w:val="18"/>
                <w:szCs w:val="18"/>
              </w:rPr>
            </w:pPr>
            <w:r w:rsidRPr="009E43E5">
              <w:rPr>
                <w:rFonts w:ascii="Arial" w:hAnsi="Arial"/>
                <w:sz w:val="18"/>
                <w:szCs w:val="18"/>
              </w:rPr>
              <w:t>Other receivables</w:t>
            </w:r>
          </w:p>
        </w:tc>
        <w:tc>
          <w:tcPr>
            <w:tcW w:w="138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1,118,892</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26,943</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1,138,934</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20,943</w:t>
            </w:r>
          </w:p>
        </w:tc>
      </w:tr>
      <w:tr w:rsidR="009E43E5" w:rsidRPr="009E43E5" w:rsidTr="000F28A6">
        <w:tc>
          <w:tcPr>
            <w:tcW w:w="3360" w:type="dxa"/>
          </w:tcPr>
          <w:p w:rsidR="009E43E5" w:rsidRPr="009E43E5" w:rsidRDefault="009E43E5" w:rsidP="009E43E5">
            <w:pPr>
              <w:spacing w:line="380" w:lineRule="exact"/>
              <w:ind w:right="-17"/>
              <w:rPr>
                <w:rFonts w:ascii="Arial" w:hAnsi="Arial"/>
                <w:sz w:val="18"/>
                <w:szCs w:val="18"/>
              </w:rPr>
            </w:pPr>
            <w:r w:rsidRPr="009E43E5">
              <w:rPr>
                <w:rFonts w:ascii="Arial" w:hAnsi="Arial"/>
                <w:sz w:val="18"/>
                <w:szCs w:val="18"/>
              </w:rPr>
              <w:t>Total other receivables</w:t>
            </w:r>
          </w:p>
        </w:tc>
        <w:tc>
          <w:tcPr>
            <w:tcW w:w="138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23,814,765</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1,381,647</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29,497,460</w:t>
            </w:r>
          </w:p>
        </w:tc>
        <w:tc>
          <w:tcPr>
            <w:tcW w:w="1440" w:type="dxa"/>
            <w:vAlign w:val="bottom"/>
          </w:tcPr>
          <w:p w:rsidR="009E43E5" w:rsidRPr="009E43E5" w:rsidRDefault="009E43E5" w:rsidP="009E43E5">
            <w:pPr>
              <w:pBdr>
                <w:bottom w:val="sing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9,</w:t>
            </w:r>
            <w:r w:rsidRPr="009E43E5">
              <w:rPr>
                <w:rFonts w:ascii="Arial" w:hAnsi="Arial" w:cs="Arial" w:hint="cs"/>
                <w:sz w:val="18"/>
                <w:szCs w:val="18"/>
                <w:cs/>
              </w:rPr>
              <w:t>640</w:t>
            </w:r>
            <w:r w:rsidRPr="009E43E5">
              <w:rPr>
                <w:rFonts w:ascii="Arial" w:hAnsi="Arial" w:cs="Arial"/>
                <w:sz w:val="18"/>
                <w:szCs w:val="18"/>
              </w:rPr>
              <w:t>,465</w:t>
            </w:r>
          </w:p>
        </w:tc>
      </w:tr>
      <w:tr w:rsidR="009E43E5" w:rsidRPr="009E43E5" w:rsidTr="000F28A6">
        <w:tc>
          <w:tcPr>
            <w:tcW w:w="3360" w:type="dxa"/>
          </w:tcPr>
          <w:p w:rsidR="009E43E5" w:rsidRPr="009E43E5" w:rsidRDefault="009E43E5" w:rsidP="009E43E5">
            <w:pPr>
              <w:spacing w:line="380" w:lineRule="exact"/>
              <w:ind w:right="-17"/>
              <w:rPr>
                <w:rFonts w:ascii="Angsana New" w:hAnsi="Angsana New"/>
                <w:sz w:val="18"/>
                <w:szCs w:val="18"/>
                <w:cs/>
              </w:rPr>
            </w:pPr>
            <w:r w:rsidRPr="009E43E5">
              <w:rPr>
                <w:rFonts w:ascii="Arial" w:hAnsi="Arial"/>
                <w:sz w:val="18"/>
                <w:szCs w:val="18"/>
              </w:rPr>
              <w:t xml:space="preserve">Trade and other receivables </w:t>
            </w:r>
            <w:r w:rsidRPr="009E43E5">
              <w:rPr>
                <w:rFonts w:ascii="Arial" w:hAnsi="Arial"/>
                <w:sz w:val="18"/>
                <w:szCs w:val="18"/>
                <w:cs/>
              </w:rPr>
              <w:t xml:space="preserve">- </w:t>
            </w:r>
            <w:r w:rsidRPr="009E43E5">
              <w:rPr>
                <w:rFonts w:ascii="Arial" w:hAnsi="Arial"/>
                <w:sz w:val="18"/>
                <w:szCs w:val="18"/>
              </w:rPr>
              <w:t>net</w:t>
            </w:r>
          </w:p>
        </w:tc>
        <w:tc>
          <w:tcPr>
            <w:tcW w:w="1380" w:type="dxa"/>
            <w:vAlign w:val="bottom"/>
          </w:tcPr>
          <w:p w:rsidR="009E43E5" w:rsidRPr="009E43E5" w:rsidRDefault="009E43E5" w:rsidP="009E43E5">
            <w:pPr>
              <w:pBdr>
                <w:bottom w:val="doub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196,917,761</w:t>
            </w:r>
          </w:p>
        </w:tc>
        <w:tc>
          <w:tcPr>
            <w:tcW w:w="1440" w:type="dxa"/>
            <w:vAlign w:val="bottom"/>
          </w:tcPr>
          <w:p w:rsidR="009E43E5" w:rsidRPr="009E43E5" w:rsidRDefault="009E43E5" w:rsidP="009E43E5">
            <w:pPr>
              <w:pBdr>
                <w:bottom w:val="doub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185,758,672</w:t>
            </w:r>
          </w:p>
        </w:tc>
        <w:tc>
          <w:tcPr>
            <w:tcW w:w="1440" w:type="dxa"/>
            <w:vAlign w:val="bottom"/>
          </w:tcPr>
          <w:p w:rsidR="009E43E5" w:rsidRPr="009E43E5" w:rsidRDefault="009E43E5" w:rsidP="009E43E5">
            <w:pPr>
              <w:pBdr>
                <w:bottom w:val="doub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103,786,213</w:t>
            </w:r>
          </w:p>
        </w:tc>
        <w:tc>
          <w:tcPr>
            <w:tcW w:w="1440" w:type="dxa"/>
            <w:vAlign w:val="bottom"/>
          </w:tcPr>
          <w:p w:rsidR="009E43E5" w:rsidRPr="009E43E5" w:rsidRDefault="009E43E5" w:rsidP="009E43E5">
            <w:pPr>
              <w:pBdr>
                <w:bottom w:val="double" w:sz="4" w:space="1" w:color="auto"/>
              </w:pBdr>
              <w:tabs>
                <w:tab w:val="decimal" w:pos="1092"/>
              </w:tabs>
              <w:spacing w:line="380" w:lineRule="exact"/>
              <w:ind w:right="-18"/>
              <w:rPr>
                <w:rFonts w:ascii="Arial" w:hAnsi="Arial" w:cs="Arial"/>
                <w:sz w:val="18"/>
                <w:szCs w:val="18"/>
              </w:rPr>
            </w:pPr>
            <w:r w:rsidRPr="009E43E5">
              <w:rPr>
                <w:rFonts w:ascii="Arial" w:hAnsi="Arial" w:cs="Arial"/>
                <w:sz w:val="18"/>
                <w:szCs w:val="18"/>
              </w:rPr>
              <w:t>154,771,765</w:t>
            </w:r>
          </w:p>
        </w:tc>
      </w:tr>
    </w:tbl>
    <w:p w:rsidR="00DA3003" w:rsidRDefault="00DA3003">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D66D48" w:rsidRPr="00FE0E61" w:rsidRDefault="00DA3003" w:rsidP="00FD6FBC">
      <w:pPr>
        <w:tabs>
          <w:tab w:val="left" w:pos="2160"/>
          <w:tab w:val="right" w:pos="7200"/>
          <w:tab w:val="right" w:pos="8540"/>
        </w:tabs>
        <w:spacing w:before="120" w:after="120" w:line="380" w:lineRule="atLeast"/>
        <w:ind w:left="540" w:right="-29" w:hanging="540"/>
        <w:jc w:val="thaiDistribute"/>
        <w:rPr>
          <w:rFonts w:ascii="Arial" w:hAnsi="Arial" w:cs="Arial"/>
          <w:b/>
          <w:bCs/>
          <w:sz w:val="22"/>
          <w:szCs w:val="22"/>
        </w:rPr>
      </w:pPr>
      <w:r>
        <w:rPr>
          <w:rFonts w:ascii="Arial" w:hAnsi="Arial" w:cs="Arial"/>
          <w:b/>
          <w:bCs/>
          <w:sz w:val="22"/>
          <w:szCs w:val="22"/>
        </w:rPr>
        <w:lastRenderedPageBreak/>
        <w:t>9</w:t>
      </w:r>
      <w:r w:rsidR="00E62BEE" w:rsidRPr="00FE0E61">
        <w:rPr>
          <w:rFonts w:ascii="Arial" w:hAnsi="Arial"/>
          <w:b/>
          <w:bCs/>
          <w:sz w:val="22"/>
          <w:szCs w:val="22"/>
          <w:cs/>
        </w:rPr>
        <w:t>.</w:t>
      </w:r>
      <w:r w:rsidR="00E62BEE" w:rsidRPr="00FE0E61">
        <w:rPr>
          <w:rFonts w:ascii="Arial" w:hAnsi="Arial" w:cs="Arial"/>
          <w:b/>
          <w:bCs/>
          <w:sz w:val="22"/>
          <w:szCs w:val="22"/>
        </w:rPr>
        <w:tab/>
        <w:t>Inventories</w:t>
      </w:r>
    </w:p>
    <w:tbl>
      <w:tblPr>
        <w:tblW w:w="9180" w:type="dxa"/>
        <w:tblInd w:w="558" w:type="dxa"/>
        <w:tblLayout w:type="fixed"/>
        <w:tblLook w:val="0000" w:firstRow="0" w:lastRow="0" w:firstColumn="0" w:lastColumn="0" w:noHBand="0" w:noVBand="0"/>
      </w:tblPr>
      <w:tblGrid>
        <w:gridCol w:w="1890"/>
        <w:gridCol w:w="1215"/>
        <w:gridCol w:w="1215"/>
        <w:gridCol w:w="1215"/>
        <w:gridCol w:w="1215"/>
        <w:gridCol w:w="1215"/>
        <w:gridCol w:w="1215"/>
      </w:tblGrid>
      <w:tr w:rsidR="00E92069" w:rsidRPr="004153E5" w:rsidTr="00DA1637">
        <w:trPr>
          <w:trHeight w:val="63"/>
        </w:trPr>
        <w:tc>
          <w:tcPr>
            <w:tcW w:w="1890" w:type="dxa"/>
          </w:tcPr>
          <w:p w:rsidR="00BE6DC6" w:rsidRPr="004153E5" w:rsidRDefault="00BE6DC6" w:rsidP="00FD6FBC">
            <w:pPr>
              <w:spacing w:line="380" w:lineRule="atLeast"/>
              <w:ind w:left="72" w:right="-14"/>
              <w:jc w:val="thaiDistribute"/>
              <w:rPr>
                <w:rFonts w:ascii="Arial" w:hAnsi="Arial" w:cs="Arial"/>
                <w:sz w:val="18"/>
                <w:szCs w:val="18"/>
                <w:u w:val="single"/>
              </w:rPr>
            </w:pPr>
          </w:p>
        </w:tc>
        <w:tc>
          <w:tcPr>
            <w:tcW w:w="7290" w:type="dxa"/>
            <w:gridSpan w:val="6"/>
            <w:shd w:val="clear" w:color="auto" w:fill="auto"/>
          </w:tcPr>
          <w:p w:rsidR="00E92069" w:rsidRPr="004153E5" w:rsidRDefault="00CE015E" w:rsidP="00FD6FBC">
            <w:pPr>
              <w:spacing w:line="380" w:lineRule="atLeast"/>
              <w:ind w:left="-18" w:right="-63"/>
              <w:jc w:val="right"/>
              <w:rPr>
                <w:rFonts w:ascii="Arial" w:hAnsi="Arial" w:cs="Arial"/>
                <w:sz w:val="18"/>
                <w:szCs w:val="18"/>
                <w:cs/>
              </w:rPr>
            </w:pPr>
            <w:r w:rsidRPr="004153E5">
              <w:rPr>
                <w:rFonts w:ascii="Arial" w:hAnsi="Arial"/>
                <w:sz w:val="18"/>
                <w:szCs w:val="18"/>
                <w:cs/>
              </w:rPr>
              <w:t>(</w:t>
            </w:r>
            <w:r w:rsidRPr="004153E5">
              <w:rPr>
                <w:rFonts w:ascii="Arial" w:hAnsi="Arial" w:cs="Arial"/>
                <w:sz w:val="18"/>
                <w:szCs w:val="18"/>
              </w:rPr>
              <w:t>Unit</w:t>
            </w:r>
            <w:r w:rsidRPr="004153E5">
              <w:rPr>
                <w:rFonts w:ascii="Arial" w:hAnsi="Arial"/>
                <w:sz w:val="18"/>
                <w:szCs w:val="18"/>
                <w:cs/>
              </w:rPr>
              <w:t xml:space="preserve">: </w:t>
            </w:r>
            <w:r w:rsidRPr="004153E5">
              <w:rPr>
                <w:rFonts w:ascii="Arial" w:hAnsi="Arial" w:cs="Arial"/>
                <w:sz w:val="18"/>
                <w:szCs w:val="18"/>
              </w:rPr>
              <w:t>Baht</w:t>
            </w:r>
            <w:r w:rsidRPr="004153E5">
              <w:rPr>
                <w:rFonts w:ascii="Arial" w:hAnsi="Arial"/>
                <w:sz w:val="18"/>
                <w:szCs w:val="18"/>
                <w:cs/>
              </w:rPr>
              <w:t>)</w:t>
            </w:r>
          </w:p>
        </w:tc>
      </w:tr>
      <w:tr w:rsidR="00DA3003" w:rsidRPr="004153E5" w:rsidTr="000F28A6">
        <w:trPr>
          <w:trHeight w:val="372"/>
        </w:trPr>
        <w:tc>
          <w:tcPr>
            <w:tcW w:w="1890" w:type="dxa"/>
          </w:tcPr>
          <w:p w:rsidR="00DA3003" w:rsidRPr="004153E5" w:rsidRDefault="00DA3003" w:rsidP="00FD6FBC">
            <w:pPr>
              <w:tabs>
                <w:tab w:val="center" w:pos="6552"/>
              </w:tabs>
              <w:spacing w:line="380" w:lineRule="atLeast"/>
              <w:ind w:left="72" w:right="-14"/>
              <w:jc w:val="thaiDistribute"/>
              <w:rPr>
                <w:rFonts w:ascii="Arial" w:hAnsi="Arial" w:cs="Arial"/>
                <w:sz w:val="18"/>
                <w:szCs w:val="18"/>
                <w:u w:val="single"/>
              </w:rPr>
            </w:pPr>
          </w:p>
        </w:tc>
        <w:tc>
          <w:tcPr>
            <w:tcW w:w="7290" w:type="dxa"/>
            <w:gridSpan w:val="6"/>
            <w:shd w:val="clear" w:color="auto" w:fill="auto"/>
            <w:vAlign w:val="bottom"/>
          </w:tcPr>
          <w:p w:rsidR="00DA3003" w:rsidRPr="004153E5" w:rsidRDefault="00DA3003"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Pr>
                <w:rFonts w:ascii="Arial" w:hAnsi="Arial" w:cs="Arial"/>
                <w:sz w:val="18"/>
                <w:szCs w:val="18"/>
              </w:rPr>
              <w:t>Consolidated financial statements</w:t>
            </w:r>
          </w:p>
        </w:tc>
      </w:tr>
      <w:tr w:rsidR="00E92CFB" w:rsidRPr="004153E5" w:rsidTr="00FE0E61">
        <w:trPr>
          <w:trHeight w:val="372"/>
        </w:trPr>
        <w:tc>
          <w:tcPr>
            <w:tcW w:w="1890" w:type="dxa"/>
          </w:tcPr>
          <w:p w:rsidR="00E92CFB" w:rsidRPr="004153E5" w:rsidRDefault="00E92CFB" w:rsidP="00FD6FBC">
            <w:pPr>
              <w:tabs>
                <w:tab w:val="center" w:pos="6552"/>
              </w:tabs>
              <w:spacing w:line="380" w:lineRule="atLeast"/>
              <w:ind w:left="72" w:right="-14"/>
              <w:jc w:val="thaiDistribute"/>
              <w:rPr>
                <w:rFonts w:ascii="Arial" w:hAnsi="Arial" w:cs="Arial"/>
                <w:sz w:val="18"/>
                <w:szCs w:val="18"/>
                <w:u w:val="single"/>
              </w:rPr>
            </w:pPr>
          </w:p>
        </w:tc>
        <w:tc>
          <w:tcPr>
            <w:tcW w:w="2430" w:type="dxa"/>
            <w:gridSpan w:val="2"/>
            <w:shd w:val="clear" w:color="auto" w:fill="auto"/>
            <w:vAlign w:val="bottom"/>
          </w:tcPr>
          <w:p w:rsidR="00E92CFB" w:rsidRPr="004153E5" w:rsidRDefault="00E92CFB"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p>
          <w:p w:rsidR="00E92CFB" w:rsidRPr="004153E5" w:rsidRDefault="00E92CFB"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Cost</w:t>
            </w:r>
          </w:p>
        </w:tc>
        <w:tc>
          <w:tcPr>
            <w:tcW w:w="2430" w:type="dxa"/>
            <w:gridSpan w:val="2"/>
            <w:shd w:val="clear" w:color="auto" w:fill="auto"/>
            <w:vAlign w:val="bottom"/>
          </w:tcPr>
          <w:p w:rsidR="00E92CFB" w:rsidRPr="004153E5" w:rsidRDefault="009B3698"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cs/>
              </w:rPr>
            </w:pPr>
            <w:r w:rsidRPr="004153E5">
              <w:rPr>
                <w:rFonts w:ascii="Arial" w:hAnsi="Arial" w:cs="Arial"/>
                <w:sz w:val="18"/>
                <w:szCs w:val="18"/>
              </w:rPr>
              <w:t>Reduce cost to net realisable value</w:t>
            </w:r>
            <w:r w:rsidR="00E92CFB" w:rsidRPr="004153E5">
              <w:rPr>
                <w:rFonts w:ascii="Arial" w:hAnsi="Arial"/>
                <w:sz w:val="18"/>
                <w:szCs w:val="18"/>
                <w:cs/>
              </w:rPr>
              <w:t xml:space="preserve"> </w:t>
            </w:r>
          </w:p>
        </w:tc>
        <w:tc>
          <w:tcPr>
            <w:tcW w:w="2430" w:type="dxa"/>
            <w:gridSpan w:val="2"/>
            <w:shd w:val="clear" w:color="auto" w:fill="auto"/>
            <w:vAlign w:val="bottom"/>
          </w:tcPr>
          <w:p w:rsidR="00E92CFB" w:rsidRPr="004153E5" w:rsidRDefault="00E92CFB"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Inventories</w:t>
            </w:r>
            <w:r w:rsidRPr="004153E5">
              <w:rPr>
                <w:rFonts w:ascii="Arial" w:hAnsi="Arial"/>
                <w:sz w:val="18"/>
                <w:szCs w:val="18"/>
                <w:cs/>
              </w:rPr>
              <w:t>-</w:t>
            </w:r>
            <w:r w:rsidRPr="004153E5">
              <w:rPr>
                <w:rFonts w:ascii="Arial" w:hAnsi="Arial" w:cs="Arial"/>
                <w:sz w:val="18"/>
                <w:szCs w:val="18"/>
              </w:rPr>
              <w:t>net</w:t>
            </w:r>
          </w:p>
        </w:tc>
      </w:tr>
      <w:tr w:rsidR="004153E5" w:rsidRPr="004153E5" w:rsidTr="00FE0E61">
        <w:trPr>
          <w:trHeight w:val="372"/>
        </w:trPr>
        <w:tc>
          <w:tcPr>
            <w:tcW w:w="1890" w:type="dxa"/>
          </w:tcPr>
          <w:p w:rsidR="004153E5" w:rsidRPr="004153E5" w:rsidRDefault="004153E5" w:rsidP="00FD6FBC">
            <w:pPr>
              <w:tabs>
                <w:tab w:val="center" w:pos="6552"/>
              </w:tabs>
              <w:spacing w:line="380" w:lineRule="atLeast"/>
              <w:ind w:left="72" w:right="-14"/>
              <w:jc w:val="thaiDistribute"/>
              <w:rPr>
                <w:rFonts w:ascii="Arial" w:hAnsi="Arial" w:cs="Arial"/>
                <w:sz w:val="18"/>
                <w:szCs w:val="18"/>
                <w:u w:val="single"/>
              </w:rPr>
            </w:pPr>
          </w:p>
        </w:tc>
        <w:tc>
          <w:tcPr>
            <w:tcW w:w="1215" w:type="dxa"/>
            <w:shd w:val="clear" w:color="auto" w:fill="auto"/>
          </w:tcPr>
          <w:p w:rsidR="004153E5" w:rsidRPr="004153E5" w:rsidRDefault="004153E5"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2016</w:t>
            </w:r>
          </w:p>
        </w:tc>
        <w:tc>
          <w:tcPr>
            <w:tcW w:w="1215" w:type="dxa"/>
            <w:shd w:val="clear" w:color="auto" w:fill="auto"/>
          </w:tcPr>
          <w:p w:rsidR="004153E5" w:rsidRPr="004153E5" w:rsidRDefault="004153E5"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2015</w:t>
            </w:r>
          </w:p>
        </w:tc>
        <w:tc>
          <w:tcPr>
            <w:tcW w:w="1215" w:type="dxa"/>
            <w:shd w:val="clear" w:color="auto" w:fill="auto"/>
          </w:tcPr>
          <w:p w:rsidR="004153E5" w:rsidRPr="004153E5" w:rsidRDefault="004153E5"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2016</w:t>
            </w:r>
          </w:p>
        </w:tc>
        <w:tc>
          <w:tcPr>
            <w:tcW w:w="1215" w:type="dxa"/>
            <w:shd w:val="clear" w:color="auto" w:fill="auto"/>
          </w:tcPr>
          <w:p w:rsidR="004153E5" w:rsidRPr="004153E5" w:rsidRDefault="004153E5" w:rsidP="00FD6FBC">
            <w:pPr>
              <w:pBdr>
                <w:bottom w:val="single" w:sz="4" w:space="1" w:color="auto"/>
              </w:pBdr>
              <w:tabs>
                <w:tab w:val="left" w:pos="897"/>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2015</w:t>
            </w:r>
          </w:p>
        </w:tc>
        <w:tc>
          <w:tcPr>
            <w:tcW w:w="1215" w:type="dxa"/>
            <w:shd w:val="clear" w:color="auto" w:fill="auto"/>
          </w:tcPr>
          <w:p w:rsidR="004153E5" w:rsidRPr="004153E5" w:rsidRDefault="004153E5" w:rsidP="00FD6FBC">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2016</w:t>
            </w:r>
          </w:p>
        </w:tc>
        <w:tc>
          <w:tcPr>
            <w:tcW w:w="1215" w:type="dxa"/>
            <w:shd w:val="clear" w:color="auto" w:fill="auto"/>
          </w:tcPr>
          <w:p w:rsidR="004153E5" w:rsidRPr="004153E5" w:rsidRDefault="004153E5" w:rsidP="00FD6FBC">
            <w:pPr>
              <w:pBdr>
                <w:bottom w:val="single" w:sz="4" w:space="1" w:color="auto"/>
              </w:pBdr>
              <w:tabs>
                <w:tab w:val="left" w:pos="897"/>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2015</w:t>
            </w:r>
          </w:p>
        </w:tc>
      </w:tr>
      <w:tr w:rsidR="008D51CC" w:rsidRPr="004153E5" w:rsidTr="004153E5">
        <w:trPr>
          <w:trHeight w:val="372"/>
        </w:trPr>
        <w:tc>
          <w:tcPr>
            <w:tcW w:w="1890" w:type="dxa"/>
          </w:tcPr>
          <w:p w:rsidR="008D51CC" w:rsidRPr="004153E5" w:rsidRDefault="008D51CC" w:rsidP="008D51CC">
            <w:pPr>
              <w:tabs>
                <w:tab w:val="center" w:pos="6552"/>
              </w:tabs>
              <w:spacing w:line="380" w:lineRule="atLeast"/>
              <w:ind w:right="-36"/>
              <w:jc w:val="thaiDistribute"/>
              <w:rPr>
                <w:rFonts w:ascii="Arial" w:hAnsi="Arial" w:cs="Arial"/>
                <w:sz w:val="18"/>
                <w:szCs w:val="18"/>
              </w:rPr>
            </w:pPr>
            <w:r w:rsidRPr="004153E5">
              <w:rPr>
                <w:rFonts w:ascii="Arial" w:hAnsi="Arial" w:cs="Arial"/>
                <w:sz w:val="18"/>
                <w:szCs w:val="18"/>
              </w:rPr>
              <w:t>Finished goods</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53,147,908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30,220,838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53,147,908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30,220,838</w:t>
            </w:r>
          </w:p>
        </w:tc>
      </w:tr>
      <w:tr w:rsidR="008D51CC" w:rsidRPr="004153E5" w:rsidTr="00FE0E61">
        <w:trPr>
          <w:trHeight w:val="110"/>
        </w:trPr>
        <w:tc>
          <w:tcPr>
            <w:tcW w:w="1890" w:type="dxa"/>
          </w:tcPr>
          <w:p w:rsidR="008D51CC" w:rsidRPr="004153E5" w:rsidRDefault="008D51CC" w:rsidP="008D51CC">
            <w:pPr>
              <w:tabs>
                <w:tab w:val="center" w:pos="6552"/>
              </w:tabs>
              <w:spacing w:line="380" w:lineRule="atLeast"/>
              <w:ind w:right="-36"/>
              <w:jc w:val="thaiDistribute"/>
              <w:rPr>
                <w:rFonts w:ascii="Arial" w:hAnsi="Arial" w:cs="Arial"/>
                <w:sz w:val="18"/>
                <w:szCs w:val="18"/>
              </w:rPr>
            </w:pPr>
            <w:r w:rsidRPr="004153E5">
              <w:rPr>
                <w:rFonts w:ascii="Arial" w:hAnsi="Arial" w:cs="Arial"/>
                <w:sz w:val="18"/>
                <w:szCs w:val="18"/>
              </w:rPr>
              <w:t>Work in process</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9,870,458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8,565,506</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9,870,458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8,565,506</w:t>
            </w:r>
          </w:p>
        </w:tc>
      </w:tr>
      <w:tr w:rsidR="008D51CC" w:rsidRPr="004153E5" w:rsidTr="00FE0E61">
        <w:trPr>
          <w:trHeight w:val="387"/>
        </w:trPr>
        <w:tc>
          <w:tcPr>
            <w:tcW w:w="1890" w:type="dxa"/>
          </w:tcPr>
          <w:p w:rsidR="008D51CC" w:rsidRPr="004153E5" w:rsidRDefault="008D51CC" w:rsidP="008D51CC">
            <w:pPr>
              <w:tabs>
                <w:tab w:val="center" w:pos="6552"/>
              </w:tabs>
              <w:spacing w:line="380" w:lineRule="atLeast"/>
              <w:ind w:right="-36"/>
              <w:jc w:val="thaiDistribute"/>
              <w:rPr>
                <w:rFonts w:ascii="Arial" w:hAnsi="Arial" w:cs="Arial"/>
                <w:sz w:val="18"/>
                <w:szCs w:val="18"/>
              </w:rPr>
            </w:pPr>
            <w:r w:rsidRPr="004153E5">
              <w:rPr>
                <w:rFonts w:ascii="Arial" w:hAnsi="Arial" w:cs="Arial"/>
                <w:sz w:val="18"/>
                <w:szCs w:val="18"/>
              </w:rPr>
              <w:t>Raw materials</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85,047,078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23,757,728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85,047,078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23,757,728</w:t>
            </w:r>
          </w:p>
        </w:tc>
      </w:tr>
      <w:tr w:rsidR="008D51CC" w:rsidRPr="004153E5" w:rsidTr="004153E5">
        <w:trPr>
          <w:trHeight w:val="63"/>
        </w:trPr>
        <w:tc>
          <w:tcPr>
            <w:tcW w:w="1890" w:type="dxa"/>
          </w:tcPr>
          <w:p w:rsidR="008D51CC" w:rsidRPr="004153E5" w:rsidRDefault="008D51CC" w:rsidP="008D51CC">
            <w:pPr>
              <w:tabs>
                <w:tab w:val="center" w:pos="6552"/>
              </w:tabs>
              <w:spacing w:line="380" w:lineRule="atLeast"/>
              <w:ind w:right="-36"/>
              <w:rPr>
                <w:rFonts w:ascii="Arial" w:hAnsi="Arial" w:cs="Arial"/>
                <w:sz w:val="18"/>
                <w:szCs w:val="18"/>
              </w:rPr>
            </w:pPr>
            <w:r w:rsidRPr="004153E5">
              <w:rPr>
                <w:rFonts w:ascii="Arial" w:hAnsi="Arial" w:cs="Arial"/>
                <w:sz w:val="18"/>
                <w:szCs w:val="18"/>
              </w:rPr>
              <w:t>Packaging</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115,653,615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45,742,872</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115,653,615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45,742,872</w:t>
            </w:r>
          </w:p>
        </w:tc>
      </w:tr>
      <w:tr w:rsidR="008D51CC" w:rsidRPr="004153E5" w:rsidTr="004153E5">
        <w:trPr>
          <w:trHeight w:val="63"/>
        </w:trPr>
        <w:tc>
          <w:tcPr>
            <w:tcW w:w="1890" w:type="dxa"/>
          </w:tcPr>
          <w:p w:rsidR="008D51CC" w:rsidRPr="004153E5" w:rsidRDefault="008D51CC" w:rsidP="008D51CC">
            <w:pPr>
              <w:tabs>
                <w:tab w:val="center" w:pos="6552"/>
              </w:tabs>
              <w:spacing w:line="380" w:lineRule="atLeast"/>
              <w:ind w:right="-36"/>
              <w:rPr>
                <w:rFonts w:ascii="Arial" w:hAnsi="Arial" w:cs="Arial"/>
                <w:sz w:val="18"/>
                <w:szCs w:val="18"/>
              </w:rPr>
            </w:pPr>
            <w:r w:rsidRPr="004153E5">
              <w:rPr>
                <w:rFonts w:ascii="Arial" w:hAnsi="Arial" w:cs="Arial"/>
                <w:sz w:val="18"/>
                <w:szCs w:val="18"/>
              </w:rPr>
              <w:t>Supplies</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4,054,886</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1,192,873</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4,054,886</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1,192,873</w:t>
            </w:r>
          </w:p>
        </w:tc>
      </w:tr>
      <w:tr w:rsidR="008D51CC" w:rsidRPr="004153E5" w:rsidTr="004153E5">
        <w:trPr>
          <w:trHeight w:val="189"/>
        </w:trPr>
        <w:tc>
          <w:tcPr>
            <w:tcW w:w="1890" w:type="dxa"/>
          </w:tcPr>
          <w:p w:rsidR="008D51CC" w:rsidRPr="004153E5" w:rsidRDefault="008D51CC" w:rsidP="008D51CC">
            <w:pPr>
              <w:tabs>
                <w:tab w:val="center" w:pos="6552"/>
              </w:tabs>
              <w:spacing w:line="380" w:lineRule="atLeast"/>
              <w:ind w:right="-14"/>
              <w:jc w:val="thaiDistribute"/>
              <w:rPr>
                <w:rFonts w:ascii="Arial" w:hAnsi="Arial" w:cs="Arial"/>
                <w:sz w:val="18"/>
                <w:szCs w:val="18"/>
              </w:rPr>
            </w:pPr>
            <w:r w:rsidRPr="004153E5">
              <w:rPr>
                <w:rFonts w:ascii="Arial" w:hAnsi="Arial" w:cs="Arial"/>
                <w:sz w:val="18"/>
                <w:szCs w:val="18"/>
              </w:rPr>
              <w:t>Total</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267,773,945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109,479,817</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267,773,945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109,479,817</w:t>
            </w:r>
          </w:p>
        </w:tc>
      </w:tr>
      <w:tr w:rsidR="008D51CC" w:rsidRPr="004153E5" w:rsidTr="004153E5">
        <w:trPr>
          <w:trHeight w:val="446"/>
        </w:trPr>
        <w:tc>
          <w:tcPr>
            <w:tcW w:w="1890" w:type="dxa"/>
          </w:tcPr>
          <w:p w:rsidR="008D51CC" w:rsidRPr="004153E5" w:rsidRDefault="008D51CC" w:rsidP="008D51CC">
            <w:pPr>
              <w:tabs>
                <w:tab w:val="center" w:pos="6552"/>
              </w:tabs>
              <w:spacing w:line="380" w:lineRule="atLeast"/>
              <w:ind w:right="-14"/>
              <w:rPr>
                <w:rFonts w:ascii="Arial" w:hAnsi="Arial" w:cs="Arial"/>
                <w:sz w:val="18"/>
                <w:szCs w:val="18"/>
              </w:rPr>
            </w:pPr>
            <w:r w:rsidRPr="004153E5">
              <w:rPr>
                <w:rFonts w:ascii="Arial" w:hAnsi="Arial" w:cs="Arial"/>
                <w:sz w:val="18"/>
                <w:szCs w:val="18"/>
              </w:rPr>
              <w:t>Less</w:t>
            </w:r>
            <w:r w:rsidRPr="004153E5">
              <w:rPr>
                <w:rFonts w:ascii="Arial" w:hAnsi="Arial"/>
                <w:sz w:val="18"/>
                <w:szCs w:val="18"/>
                <w:cs/>
              </w:rPr>
              <w:t xml:space="preserve">: </w:t>
            </w:r>
            <w:r w:rsidRPr="004153E5">
              <w:rPr>
                <w:rFonts w:ascii="Arial" w:hAnsi="Arial" w:cs="Arial"/>
                <w:sz w:val="18"/>
                <w:szCs w:val="18"/>
              </w:rPr>
              <w:t>Allowance for obsolete stock</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4,125,623</w:t>
            </w: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3,512,129</w:t>
            </w: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4,125,623</w:t>
            </w: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3,512,129</w:t>
            </w:r>
            <w:r w:rsidRPr="008D51CC">
              <w:rPr>
                <w:rFonts w:ascii="Arial" w:hAnsi="Arial"/>
                <w:sz w:val="18"/>
                <w:szCs w:val="18"/>
                <w:cs/>
              </w:rPr>
              <w:t>)</w:t>
            </w:r>
          </w:p>
        </w:tc>
      </w:tr>
      <w:tr w:rsidR="008D51CC" w:rsidRPr="004153E5" w:rsidTr="004153E5">
        <w:trPr>
          <w:trHeight w:val="63"/>
        </w:trPr>
        <w:tc>
          <w:tcPr>
            <w:tcW w:w="1890" w:type="dxa"/>
          </w:tcPr>
          <w:p w:rsidR="008D51CC" w:rsidRPr="004153E5" w:rsidRDefault="008D51CC" w:rsidP="008D51CC">
            <w:pPr>
              <w:tabs>
                <w:tab w:val="center" w:pos="6552"/>
              </w:tabs>
              <w:spacing w:line="380" w:lineRule="atLeast"/>
              <w:ind w:right="-14"/>
              <w:jc w:val="thaiDistribute"/>
              <w:rPr>
                <w:rFonts w:ascii="Arial" w:hAnsi="Arial" w:cs="Arial"/>
                <w:sz w:val="18"/>
                <w:szCs w:val="18"/>
              </w:rPr>
            </w:pPr>
            <w:r w:rsidRPr="004153E5">
              <w:rPr>
                <w:rFonts w:ascii="Arial" w:hAnsi="Arial" w:cs="Arial"/>
                <w:sz w:val="18"/>
                <w:szCs w:val="18"/>
              </w:rPr>
              <w:t>Total</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263,648,322</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105,967,688</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263,648,322</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105,967,688</w:t>
            </w:r>
          </w:p>
        </w:tc>
      </w:tr>
    </w:tbl>
    <w:p w:rsidR="00DA3003" w:rsidRDefault="00DA3003" w:rsidP="00DA3003">
      <w:pPr>
        <w:pStyle w:val="BlockText"/>
        <w:tabs>
          <w:tab w:val="clear" w:pos="7200"/>
          <w:tab w:val="center" w:pos="6840"/>
          <w:tab w:val="center" w:pos="8280"/>
        </w:tabs>
        <w:spacing w:before="0" w:after="0" w:line="380" w:lineRule="atLeast"/>
        <w:ind w:left="547" w:hanging="547"/>
        <w:jc w:val="both"/>
        <w:rPr>
          <w:rFonts w:ascii="Arial" w:hAnsi="Arial" w:cs="Arial"/>
          <w:b/>
          <w:bCs/>
          <w:sz w:val="22"/>
          <w:szCs w:val="22"/>
        </w:rPr>
      </w:pPr>
    </w:p>
    <w:tbl>
      <w:tblPr>
        <w:tblW w:w="9180" w:type="dxa"/>
        <w:tblInd w:w="558" w:type="dxa"/>
        <w:tblLayout w:type="fixed"/>
        <w:tblLook w:val="0000" w:firstRow="0" w:lastRow="0" w:firstColumn="0" w:lastColumn="0" w:noHBand="0" w:noVBand="0"/>
      </w:tblPr>
      <w:tblGrid>
        <w:gridCol w:w="1890"/>
        <w:gridCol w:w="1215"/>
        <w:gridCol w:w="1215"/>
        <w:gridCol w:w="1215"/>
        <w:gridCol w:w="1215"/>
        <w:gridCol w:w="1215"/>
        <w:gridCol w:w="1215"/>
      </w:tblGrid>
      <w:tr w:rsidR="00DA3003" w:rsidRPr="004153E5" w:rsidTr="000F28A6">
        <w:trPr>
          <w:trHeight w:val="63"/>
        </w:trPr>
        <w:tc>
          <w:tcPr>
            <w:tcW w:w="1890" w:type="dxa"/>
          </w:tcPr>
          <w:p w:rsidR="00DA3003" w:rsidRPr="004153E5" w:rsidRDefault="00DA3003" w:rsidP="000F28A6">
            <w:pPr>
              <w:spacing w:line="380" w:lineRule="atLeast"/>
              <w:ind w:left="72" w:right="-14"/>
              <w:jc w:val="thaiDistribute"/>
              <w:rPr>
                <w:rFonts w:ascii="Arial" w:hAnsi="Arial" w:cs="Arial"/>
                <w:sz w:val="18"/>
                <w:szCs w:val="18"/>
                <w:u w:val="single"/>
              </w:rPr>
            </w:pPr>
          </w:p>
        </w:tc>
        <w:tc>
          <w:tcPr>
            <w:tcW w:w="7290" w:type="dxa"/>
            <w:gridSpan w:val="6"/>
            <w:shd w:val="clear" w:color="auto" w:fill="auto"/>
          </w:tcPr>
          <w:p w:rsidR="00DA3003" w:rsidRPr="004153E5" w:rsidRDefault="00DA3003" w:rsidP="000F28A6">
            <w:pPr>
              <w:spacing w:line="380" w:lineRule="atLeast"/>
              <w:ind w:left="-18" w:right="-63"/>
              <w:jc w:val="right"/>
              <w:rPr>
                <w:rFonts w:ascii="Arial" w:hAnsi="Arial" w:cs="Arial"/>
                <w:sz w:val="18"/>
                <w:szCs w:val="18"/>
                <w:cs/>
              </w:rPr>
            </w:pPr>
            <w:r w:rsidRPr="004153E5">
              <w:rPr>
                <w:rFonts w:ascii="Arial" w:hAnsi="Arial"/>
                <w:sz w:val="18"/>
                <w:szCs w:val="18"/>
                <w:cs/>
              </w:rPr>
              <w:t>(</w:t>
            </w:r>
            <w:r w:rsidRPr="004153E5">
              <w:rPr>
                <w:rFonts w:ascii="Arial" w:hAnsi="Arial" w:cs="Arial"/>
                <w:sz w:val="18"/>
                <w:szCs w:val="18"/>
              </w:rPr>
              <w:t>Unit</w:t>
            </w:r>
            <w:r w:rsidRPr="004153E5">
              <w:rPr>
                <w:rFonts w:ascii="Arial" w:hAnsi="Arial"/>
                <w:sz w:val="18"/>
                <w:szCs w:val="18"/>
                <w:cs/>
              </w:rPr>
              <w:t xml:space="preserve">: </w:t>
            </w:r>
            <w:r w:rsidRPr="004153E5">
              <w:rPr>
                <w:rFonts w:ascii="Arial" w:hAnsi="Arial" w:cs="Arial"/>
                <w:sz w:val="18"/>
                <w:szCs w:val="18"/>
              </w:rPr>
              <w:t>Baht</w:t>
            </w:r>
            <w:r w:rsidRPr="004153E5">
              <w:rPr>
                <w:rFonts w:ascii="Arial" w:hAnsi="Arial"/>
                <w:sz w:val="18"/>
                <w:szCs w:val="18"/>
                <w:cs/>
              </w:rPr>
              <w:t>)</w:t>
            </w:r>
          </w:p>
        </w:tc>
      </w:tr>
      <w:tr w:rsidR="00DA3003" w:rsidRPr="004153E5" w:rsidTr="000F28A6">
        <w:trPr>
          <w:trHeight w:val="372"/>
        </w:trPr>
        <w:tc>
          <w:tcPr>
            <w:tcW w:w="1890" w:type="dxa"/>
          </w:tcPr>
          <w:p w:rsidR="00DA3003" w:rsidRPr="004153E5" w:rsidRDefault="00DA3003" w:rsidP="000F28A6">
            <w:pPr>
              <w:tabs>
                <w:tab w:val="center" w:pos="6552"/>
              </w:tabs>
              <w:spacing w:line="380" w:lineRule="atLeast"/>
              <w:ind w:left="72" w:right="-14"/>
              <w:jc w:val="thaiDistribute"/>
              <w:rPr>
                <w:rFonts w:ascii="Arial" w:hAnsi="Arial" w:cs="Arial"/>
                <w:sz w:val="18"/>
                <w:szCs w:val="18"/>
                <w:u w:val="single"/>
              </w:rPr>
            </w:pPr>
          </w:p>
        </w:tc>
        <w:tc>
          <w:tcPr>
            <w:tcW w:w="7290" w:type="dxa"/>
            <w:gridSpan w:val="6"/>
            <w:shd w:val="clear" w:color="auto" w:fill="auto"/>
            <w:vAlign w:val="bottom"/>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Pr>
                <w:rFonts w:ascii="Arial" w:hAnsi="Arial" w:cs="Arial"/>
                <w:sz w:val="18"/>
                <w:szCs w:val="18"/>
              </w:rPr>
              <w:t>Separate financial statements</w:t>
            </w:r>
          </w:p>
        </w:tc>
      </w:tr>
      <w:tr w:rsidR="00DA3003" w:rsidRPr="004153E5" w:rsidTr="000F28A6">
        <w:trPr>
          <w:trHeight w:val="372"/>
        </w:trPr>
        <w:tc>
          <w:tcPr>
            <w:tcW w:w="1890" w:type="dxa"/>
          </w:tcPr>
          <w:p w:rsidR="00DA3003" w:rsidRPr="004153E5" w:rsidRDefault="00DA3003" w:rsidP="000F28A6">
            <w:pPr>
              <w:tabs>
                <w:tab w:val="center" w:pos="6552"/>
              </w:tabs>
              <w:spacing w:line="380" w:lineRule="atLeast"/>
              <w:ind w:left="72" w:right="-14"/>
              <w:jc w:val="thaiDistribute"/>
              <w:rPr>
                <w:rFonts w:ascii="Arial" w:hAnsi="Arial" w:cs="Arial"/>
                <w:sz w:val="18"/>
                <w:szCs w:val="18"/>
                <w:u w:val="single"/>
              </w:rPr>
            </w:pPr>
          </w:p>
        </w:tc>
        <w:tc>
          <w:tcPr>
            <w:tcW w:w="2430" w:type="dxa"/>
            <w:gridSpan w:val="2"/>
            <w:shd w:val="clear" w:color="auto" w:fill="auto"/>
            <w:vAlign w:val="bottom"/>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p>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Cost</w:t>
            </w:r>
          </w:p>
        </w:tc>
        <w:tc>
          <w:tcPr>
            <w:tcW w:w="2430" w:type="dxa"/>
            <w:gridSpan w:val="2"/>
            <w:shd w:val="clear" w:color="auto" w:fill="auto"/>
            <w:vAlign w:val="bottom"/>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cs/>
              </w:rPr>
            </w:pPr>
            <w:r w:rsidRPr="004153E5">
              <w:rPr>
                <w:rFonts w:ascii="Arial" w:hAnsi="Arial" w:cs="Arial"/>
                <w:sz w:val="18"/>
                <w:szCs w:val="18"/>
              </w:rPr>
              <w:t>Reduce cost to net realisable value</w:t>
            </w:r>
            <w:r w:rsidRPr="004153E5">
              <w:rPr>
                <w:rFonts w:ascii="Arial" w:hAnsi="Arial"/>
                <w:sz w:val="18"/>
                <w:szCs w:val="18"/>
                <w:cs/>
              </w:rPr>
              <w:t xml:space="preserve"> </w:t>
            </w:r>
          </w:p>
        </w:tc>
        <w:tc>
          <w:tcPr>
            <w:tcW w:w="2430" w:type="dxa"/>
            <w:gridSpan w:val="2"/>
            <w:shd w:val="clear" w:color="auto" w:fill="auto"/>
            <w:vAlign w:val="bottom"/>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Inventories</w:t>
            </w:r>
            <w:r w:rsidRPr="004153E5">
              <w:rPr>
                <w:rFonts w:ascii="Arial" w:hAnsi="Arial"/>
                <w:sz w:val="18"/>
                <w:szCs w:val="18"/>
                <w:cs/>
              </w:rPr>
              <w:t>-</w:t>
            </w:r>
            <w:r w:rsidRPr="004153E5">
              <w:rPr>
                <w:rFonts w:ascii="Arial" w:hAnsi="Arial" w:cs="Arial"/>
                <w:sz w:val="18"/>
                <w:szCs w:val="18"/>
              </w:rPr>
              <w:t>net</w:t>
            </w:r>
          </w:p>
        </w:tc>
      </w:tr>
      <w:tr w:rsidR="00DA3003" w:rsidRPr="004153E5" w:rsidTr="000F28A6">
        <w:trPr>
          <w:trHeight w:val="372"/>
        </w:trPr>
        <w:tc>
          <w:tcPr>
            <w:tcW w:w="1890" w:type="dxa"/>
          </w:tcPr>
          <w:p w:rsidR="00DA3003" w:rsidRPr="004153E5" w:rsidRDefault="00DA3003" w:rsidP="000F28A6">
            <w:pPr>
              <w:tabs>
                <w:tab w:val="center" w:pos="6552"/>
              </w:tabs>
              <w:spacing w:line="380" w:lineRule="atLeast"/>
              <w:ind w:left="72" w:right="-14"/>
              <w:jc w:val="thaiDistribute"/>
              <w:rPr>
                <w:rFonts w:ascii="Arial" w:hAnsi="Arial" w:cs="Arial"/>
                <w:sz w:val="18"/>
                <w:szCs w:val="18"/>
                <w:u w:val="single"/>
              </w:rPr>
            </w:pPr>
          </w:p>
        </w:tc>
        <w:tc>
          <w:tcPr>
            <w:tcW w:w="1215" w:type="dxa"/>
            <w:shd w:val="clear" w:color="auto" w:fill="auto"/>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2016</w:t>
            </w:r>
          </w:p>
        </w:tc>
        <w:tc>
          <w:tcPr>
            <w:tcW w:w="1215" w:type="dxa"/>
            <w:shd w:val="clear" w:color="auto" w:fill="auto"/>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2015</w:t>
            </w:r>
          </w:p>
        </w:tc>
        <w:tc>
          <w:tcPr>
            <w:tcW w:w="1215" w:type="dxa"/>
            <w:shd w:val="clear" w:color="auto" w:fill="auto"/>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2016</w:t>
            </w:r>
          </w:p>
        </w:tc>
        <w:tc>
          <w:tcPr>
            <w:tcW w:w="1215" w:type="dxa"/>
            <w:shd w:val="clear" w:color="auto" w:fill="auto"/>
          </w:tcPr>
          <w:p w:rsidR="00DA3003" w:rsidRPr="004153E5" w:rsidRDefault="00DA3003" w:rsidP="000F28A6">
            <w:pPr>
              <w:pBdr>
                <w:bottom w:val="single" w:sz="4" w:space="1" w:color="auto"/>
              </w:pBdr>
              <w:tabs>
                <w:tab w:val="left" w:pos="897"/>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2015</w:t>
            </w:r>
          </w:p>
        </w:tc>
        <w:tc>
          <w:tcPr>
            <w:tcW w:w="1215" w:type="dxa"/>
            <w:shd w:val="clear" w:color="auto" w:fill="auto"/>
          </w:tcPr>
          <w:p w:rsidR="00DA3003" w:rsidRPr="004153E5"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2016</w:t>
            </w:r>
          </w:p>
        </w:tc>
        <w:tc>
          <w:tcPr>
            <w:tcW w:w="1215" w:type="dxa"/>
            <w:shd w:val="clear" w:color="auto" w:fill="auto"/>
          </w:tcPr>
          <w:p w:rsidR="00DA3003" w:rsidRPr="004153E5" w:rsidRDefault="00DA3003" w:rsidP="000F28A6">
            <w:pPr>
              <w:pBdr>
                <w:bottom w:val="single" w:sz="4" w:space="1" w:color="auto"/>
              </w:pBdr>
              <w:tabs>
                <w:tab w:val="left" w:pos="897"/>
                <w:tab w:val="center" w:pos="6552"/>
                <w:tab w:val="center" w:pos="8820"/>
              </w:tabs>
              <w:spacing w:line="380" w:lineRule="atLeast"/>
              <w:ind w:left="-18" w:right="-63"/>
              <w:jc w:val="center"/>
              <w:rPr>
                <w:rFonts w:ascii="Arial" w:hAnsi="Arial" w:cs="Arial"/>
                <w:sz w:val="18"/>
                <w:szCs w:val="18"/>
              </w:rPr>
            </w:pPr>
            <w:r w:rsidRPr="004153E5">
              <w:rPr>
                <w:rFonts w:ascii="Arial" w:hAnsi="Arial" w:cs="Arial"/>
                <w:sz w:val="18"/>
                <w:szCs w:val="18"/>
              </w:rPr>
              <w:t>2015</w:t>
            </w:r>
          </w:p>
        </w:tc>
      </w:tr>
      <w:tr w:rsidR="008D51CC" w:rsidRPr="004153E5" w:rsidTr="000F28A6">
        <w:trPr>
          <w:trHeight w:val="372"/>
        </w:trPr>
        <w:tc>
          <w:tcPr>
            <w:tcW w:w="1890" w:type="dxa"/>
          </w:tcPr>
          <w:p w:rsidR="008D51CC" w:rsidRPr="004153E5" w:rsidRDefault="008D51CC" w:rsidP="008D51CC">
            <w:pPr>
              <w:tabs>
                <w:tab w:val="center" w:pos="6552"/>
              </w:tabs>
              <w:spacing w:line="380" w:lineRule="atLeast"/>
              <w:ind w:right="-36"/>
              <w:jc w:val="thaiDistribute"/>
              <w:rPr>
                <w:rFonts w:ascii="Arial" w:hAnsi="Arial" w:cs="Arial"/>
                <w:sz w:val="18"/>
                <w:szCs w:val="18"/>
              </w:rPr>
            </w:pPr>
            <w:r w:rsidRPr="004153E5">
              <w:rPr>
                <w:rFonts w:ascii="Arial" w:hAnsi="Arial" w:cs="Arial"/>
                <w:sz w:val="18"/>
                <w:szCs w:val="18"/>
              </w:rPr>
              <w:t>Finished goods</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38,855,415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 xml:space="preserve"> 26,019,942</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cs/>
              </w:rPr>
            </w:pPr>
            <w:r w:rsidRPr="008D51CC">
              <w:rPr>
                <w:rFonts w:ascii="Arial" w:hAnsi="Arial" w:cs="Arial"/>
                <w:sz w:val="18"/>
                <w:szCs w:val="18"/>
              </w:rPr>
              <w:t>38,855,415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26,019,942</w:t>
            </w:r>
          </w:p>
        </w:tc>
      </w:tr>
      <w:tr w:rsidR="008D51CC" w:rsidRPr="004153E5" w:rsidTr="000F28A6">
        <w:trPr>
          <w:trHeight w:val="110"/>
        </w:trPr>
        <w:tc>
          <w:tcPr>
            <w:tcW w:w="1890" w:type="dxa"/>
          </w:tcPr>
          <w:p w:rsidR="008D51CC" w:rsidRPr="004153E5" w:rsidRDefault="008D51CC" w:rsidP="008D51CC">
            <w:pPr>
              <w:tabs>
                <w:tab w:val="center" w:pos="6552"/>
              </w:tabs>
              <w:spacing w:line="380" w:lineRule="atLeast"/>
              <w:ind w:right="-36"/>
              <w:jc w:val="thaiDistribute"/>
              <w:rPr>
                <w:rFonts w:ascii="Arial" w:hAnsi="Arial" w:cs="Arial"/>
                <w:sz w:val="18"/>
                <w:szCs w:val="18"/>
              </w:rPr>
            </w:pPr>
            <w:r w:rsidRPr="004153E5">
              <w:rPr>
                <w:rFonts w:ascii="Arial" w:hAnsi="Arial" w:cs="Arial"/>
                <w:sz w:val="18"/>
                <w:szCs w:val="18"/>
              </w:rPr>
              <w:t>Work in process</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9,870,458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 xml:space="preserve">  8,565,506</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9,870,458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 xml:space="preserve"> 8,565,506</w:t>
            </w:r>
          </w:p>
        </w:tc>
      </w:tr>
      <w:tr w:rsidR="008D51CC" w:rsidRPr="004153E5" w:rsidTr="000F28A6">
        <w:trPr>
          <w:trHeight w:val="387"/>
        </w:trPr>
        <w:tc>
          <w:tcPr>
            <w:tcW w:w="1890" w:type="dxa"/>
          </w:tcPr>
          <w:p w:rsidR="008D51CC" w:rsidRPr="004153E5" w:rsidRDefault="008D51CC" w:rsidP="008D51CC">
            <w:pPr>
              <w:tabs>
                <w:tab w:val="center" w:pos="6552"/>
              </w:tabs>
              <w:spacing w:line="380" w:lineRule="atLeast"/>
              <w:ind w:right="-36"/>
              <w:jc w:val="thaiDistribute"/>
              <w:rPr>
                <w:rFonts w:ascii="Arial" w:hAnsi="Arial" w:cs="Arial"/>
                <w:sz w:val="18"/>
                <w:szCs w:val="18"/>
              </w:rPr>
            </w:pPr>
            <w:r w:rsidRPr="004153E5">
              <w:rPr>
                <w:rFonts w:ascii="Arial" w:hAnsi="Arial" w:cs="Arial"/>
                <w:sz w:val="18"/>
                <w:szCs w:val="18"/>
              </w:rPr>
              <w:t>Raw materials</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85,047,078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 xml:space="preserve"> 23,757,728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85,047,078</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23,757,728</w:t>
            </w:r>
          </w:p>
        </w:tc>
      </w:tr>
      <w:tr w:rsidR="008D51CC" w:rsidRPr="004153E5" w:rsidTr="000F28A6">
        <w:trPr>
          <w:trHeight w:val="63"/>
        </w:trPr>
        <w:tc>
          <w:tcPr>
            <w:tcW w:w="1890" w:type="dxa"/>
          </w:tcPr>
          <w:p w:rsidR="008D51CC" w:rsidRPr="004153E5" w:rsidRDefault="008D51CC" w:rsidP="008D51CC">
            <w:pPr>
              <w:tabs>
                <w:tab w:val="center" w:pos="6552"/>
              </w:tabs>
              <w:spacing w:line="380" w:lineRule="atLeast"/>
              <w:ind w:right="-36"/>
              <w:rPr>
                <w:rFonts w:ascii="Arial" w:hAnsi="Arial" w:cs="Arial"/>
                <w:sz w:val="18"/>
                <w:szCs w:val="18"/>
              </w:rPr>
            </w:pPr>
            <w:r w:rsidRPr="004153E5">
              <w:rPr>
                <w:rFonts w:ascii="Arial" w:hAnsi="Arial" w:cs="Arial"/>
                <w:sz w:val="18"/>
                <w:szCs w:val="18"/>
              </w:rPr>
              <w:t>Packaging</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115,653,615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 xml:space="preserve"> 45,742,872</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115,653,615</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45,742,872</w:t>
            </w:r>
          </w:p>
        </w:tc>
      </w:tr>
      <w:tr w:rsidR="008D51CC" w:rsidRPr="004153E5" w:rsidTr="000F28A6">
        <w:trPr>
          <w:trHeight w:val="63"/>
        </w:trPr>
        <w:tc>
          <w:tcPr>
            <w:tcW w:w="1890" w:type="dxa"/>
          </w:tcPr>
          <w:p w:rsidR="008D51CC" w:rsidRPr="004153E5" w:rsidRDefault="008D51CC" w:rsidP="008D51CC">
            <w:pPr>
              <w:tabs>
                <w:tab w:val="center" w:pos="6552"/>
              </w:tabs>
              <w:spacing w:line="380" w:lineRule="atLeast"/>
              <w:ind w:right="-36"/>
              <w:rPr>
                <w:rFonts w:ascii="Arial" w:hAnsi="Arial" w:cs="Arial"/>
                <w:sz w:val="18"/>
                <w:szCs w:val="18"/>
              </w:rPr>
            </w:pPr>
            <w:r w:rsidRPr="004153E5">
              <w:rPr>
                <w:rFonts w:ascii="Arial" w:hAnsi="Arial" w:cs="Arial"/>
                <w:sz w:val="18"/>
                <w:szCs w:val="18"/>
              </w:rPr>
              <w:t>Supplies</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4,054,886</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 xml:space="preserve">  1,192,873</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4,054,886</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 xml:space="preserve"> 1,192,873</w:t>
            </w:r>
          </w:p>
        </w:tc>
      </w:tr>
      <w:tr w:rsidR="008D51CC" w:rsidRPr="004153E5" w:rsidTr="000F28A6">
        <w:trPr>
          <w:trHeight w:val="189"/>
        </w:trPr>
        <w:tc>
          <w:tcPr>
            <w:tcW w:w="1890" w:type="dxa"/>
          </w:tcPr>
          <w:p w:rsidR="008D51CC" w:rsidRPr="004153E5" w:rsidRDefault="008D51CC" w:rsidP="008D51CC">
            <w:pPr>
              <w:tabs>
                <w:tab w:val="center" w:pos="6552"/>
              </w:tabs>
              <w:spacing w:line="380" w:lineRule="atLeast"/>
              <w:ind w:right="-14"/>
              <w:jc w:val="thaiDistribute"/>
              <w:rPr>
                <w:rFonts w:ascii="Arial" w:hAnsi="Arial" w:cs="Arial"/>
                <w:sz w:val="18"/>
                <w:szCs w:val="18"/>
              </w:rPr>
            </w:pPr>
            <w:r w:rsidRPr="004153E5">
              <w:rPr>
                <w:rFonts w:ascii="Arial" w:hAnsi="Arial" w:cs="Arial"/>
                <w:sz w:val="18"/>
                <w:szCs w:val="18"/>
              </w:rPr>
              <w:t>Total</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253,481,452</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105,278,921</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253,481,452</w:t>
            </w:r>
          </w:p>
        </w:tc>
        <w:tc>
          <w:tcPr>
            <w:tcW w:w="1215" w:type="dxa"/>
            <w:shd w:val="clear" w:color="auto" w:fill="auto"/>
            <w:vAlign w:val="bottom"/>
          </w:tcPr>
          <w:p w:rsidR="008D51CC" w:rsidRPr="008D51CC" w:rsidRDefault="008D51CC" w:rsidP="008D51CC">
            <w:pPr>
              <w:tabs>
                <w:tab w:val="decimal" w:pos="972"/>
              </w:tabs>
              <w:spacing w:line="380" w:lineRule="atLeast"/>
              <w:ind w:left="-18" w:right="-63"/>
              <w:rPr>
                <w:rFonts w:ascii="Arial" w:hAnsi="Arial" w:cs="Arial"/>
                <w:sz w:val="18"/>
                <w:szCs w:val="18"/>
              </w:rPr>
            </w:pPr>
            <w:r w:rsidRPr="008D51CC">
              <w:rPr>
                <w:rFonts w:ascii="Arial" w:hAnsi="Arial" w:cs="Arial"/>
                <w:sz w:val="18"/>
                <w:szCs w:val="18"/>
              </w:rPr>
              <w:t>105,278,921</w:t>
            </w:r>
          </w:p>
        </w:tc>
      </w:tr>
      <w:tr w:rsidR="008D51CC" w:rsidRPr="004153E5" w:rsidTr="000F28A6">
        <w:trPr>
          <w:trHeight w:val="446"/>
        </w:trPr>
        <w:tc>
          <w:tcPr>
            <w:tcW w:w="1890" w:type="dxa"/>
          </w:tcPr>
          <w:p w:rsidR="008D51CC" w:rsidRPr="004153E5" w:rsidRDefault="008D51CC" w:rsidP="008D51CC">
            <w:pPr>
              <w:tabs>
                <w:tab w:val="center" w:pos="6552"/>
              </w:tabs>
              <w:spacing w:line="380" w:lineRule="atLeast"/>
              <w:ind w:right="-14"/>
              <w:rPr>
                <w:rFonts w:ascii="Arial" w:hAnsi="Arial" w:cs="Arial"/>
                <w:sz w:val="18"/>
                <w:szCs w:val="18"/>
              </w:rPr>
            </w:pPr>
            <w:r w:rsidRPr="004153E5">
              <w:rPr>
                <w:rFonts w:ascii="Arial" w:hAnsi="Arial" w:cs="Arial"/>
                <w:sz w:val="18"/>
                <w:szCs w:val="18"/>
              </w:rPr>
              <w:t>Less</w:t>
            </w:r>
            <w:r w:rsidRPr="004153E5">
              <w:rPr>
                <w:rFonts w:ascii="Arial" w:hAnsi="Arial"/>
                <w:sz w:val="18"/>
                <w:szCs w:val="18"/>
                <w:cs/>
              </w:rPr>
              <w:t xml:space="preserve">: </w:t>
            </w:r>
            <w:r w:rsidRPr="004153E5">
              <w:rPr>
                <w:rFonts w:ascii="Arial" w:hAnsi="Arial" w:cs="Arial"/>
                <w:sz w:val="18"/>
                <w:szCs w:val="18"/>
              </w:rPr>
              <w:t>Allowance for obsolete stock</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4,125,623</w:t>
            </w: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3,512,129</w:t>
            </w: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4,125,623</w:t>
            </w: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r w:rsidRPr="008D51CC">
              <w:rPr>
                <w:rFonts w:ascii="Arial" w:hAnsi="Arial" w:cs="Arial"/>
                <w:sz w:val="18"/>
                <w:szCs w:val="18"/>
              </w:rPr>
              <w:t>3,512,129</w:t>
            </w:r>
            <w:r w:rsidRPr="008D51CC">
              <w:rPr>
                <w:rFonts w:ascii="Arial" w:hAnsi="Arial"/>
                <w:sz w:val="18"/>
                <w:szCs w:val="18"/>
                <w:cs/>
              </w:rPr>
              <w:t>)</w:t>
            </w:r>
          </w:p>
        </w:tc>
      </w:tr>
      <w:tr w:rsidR="008D51CC" w:rsidRPr="004153E5" w:rsidTr="000F28A6">
        <w:trPr>
          <w:trHeight w:val="63"/>
        </w:trPr>
        <w:tc>
          <w:tcPr>
            <w:tcW w:w="1890" w:type="dxa"/>
          </w:tcPr>
          <w:p w:rsidR="008D51CC" w:rsidRPr="004153E5" w:rsidRDefault="008D51CC" w:rsidP="008D51CC">
            <w:pPr>
              <w:tabs>
                <w:tab w:val="center" w:pos="6552"/>
              </w:tabs>
              <w:spacing w:line="380" w:lineRule="atLeast"/>
              <w:ind w:right="-14"/>
              <w:jc w:val="thaiDistribute"/>
              <w:rPr>
                <w:rFonts w:ascii="Arial" w:hAnsi="Arial" w:cs="Arial"/>
                <w:sz w:val="18"/>
                <w:szCs w:val="18"/>
              </w:rPr>
            </w:pPr>
            <w:r w:rsidRPr="004153E5">
              <w:rPr>
                <w:rFonts w:ascii="Arial" w:hAnsi="Arial" w:cs="Arial"/>
                <w:sz w:val="18"/>
                <w:szCs w:val="18"/>
              </w:rPr>
              <w:t>Total</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249,355,829</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101,766,792</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sz w:val="18"/>
                <w:szCs w:val="18"/>
                <w:cs/>
              </w:rPr>
              <w:t>-</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249,355,829</w:t>
            </w:r>
          </w:p>
        </w:tc>
        <w:tc>
          <w:tcPr>
            <w:tcW w:w="1215" w:type="dxa"/>
            <w:shd w:val="clear" w:color="auto" w:fill="auto"/>
            <w:vAlign w:val="bottom"/>
          </w:tcPr>
          <w:p w:rsidR="008D51CC" w:rsidRPr="008D51CC" w:rsidRDefault="008D51CC" w:rsidP="008D51CC">
            <w:pPr>
              <w:pBdr>
                <w:bottom w:val="double" w:sz="4" w:space="1" w:color="auto"/>
                <w:between w:val="single" w:sz="4" w:space="1" w:color="auto"/>
              </w:pBdr>
              <w:tabs>
                <w:tab w:val="decimal" w:pos="972"/>
              </w:tabs>
              <w:spacing w:line="380" w:lineRule="atLeast"/>
              <w:ind w:left="-18" w:right="-63"/>
              <w:rPr>
                <w:rFonts w:ascii="Arial" w:hAnsi="Arial" w:cs="Arial"/>
                <w:sz w:val="18"/>
                <w:szCs w:val="18"/>
              </w:rPr>
            </w:pPr>
            <w:r w:rsidRPr="008D51CC">
              <w:rPr>
                <w:rFonts w:ascii="Arial" w:hAnsi="Arial" w:cs="Arial"/>
                <w:sz w:val="18"/>
                <w:szCs w:val="18"/>
              </w:rPr>
              <w:t>101,766,792</w:t>
            </w:r>
          </w:p>
        </w:tc>
      </w:tr>
    </w:tbl>
    <w:p w:rsidR="00DA3003" w:rsidRPr="00DA3003" w:rsidRDefault="00DA3003" w:rsidP="00DA3003">
      <w:pPr>
        <w:pStyle w:val="BlockText"/>
        <w:tabs>
          <w:tab w:val="center" w:pos="6840"/>
          <w:tab w:val="center" w:pos="8280"/>
        </w:tabs>
        <w:spacing w:before="240" w:line="380" w:lineRule="atLeast"/>
        <w:ind w:left="547" w:hanging="547"/>
        <w:jc w:val="both"/>
        <w:rPr>
          <w:rFonts w:ascii="Arial" w:hAnsi="Arial" w:cs="Arial"/>
          <w:b/>
          <w:bCs/>
          <w:sz w:val="22"/>
          <w:szCs w:val="22"/>
        </w:rPr>
      </w:pPr>
      <w:r>
        <w:rPr>
          <w:rFonts w:ascii="Arial" w:hAnsi="Arial" w:cs="Arial"/>
          <w:b/>
          <w:bCs/>
          <w:sz w:val="22"/>
          <w:szCs w:val="22"/>
        </w:rPr>
        <w:t>10</w:t>
      </w:r>
      <w:r>
        <w:rPr>
          <w:rFonts w:ascii="Arial" w:hAnsi="Arial"/>
          <w:b/>
          <w:bCs/>
          <w:sz w:val="22"/>
          <w:szCs w:val="22"/>
          <w:cs/>
        </w:rPr>
        <w:t>.</w:t>
      </w:r>
      <w:r>
        <w:rPr>
          <w:rFonts w:ascii="Arial" w:hAnsi="Arial" w:cs="Arial"/>
          <w:b/>
          <w:bCs/>
          <w:sz w:val="22"/>
          <w:szCs w:val="22"/>
        </w:rPr>
        <w:tab/>
        <w:t>Re</w:t>
      </w:r>
      <w:r w:rsidRPr="00DA3003">
        <w:rPr>
          <w:rFonts w:ascii="Arial" w:hAnsi="Arial" w:cs="Arial"/>
          <w:b/>
          <w:bCs/>
          <w:sz w:val="22"/>
          <w:szCs w:val="22"/>
        </w:rPr>
        <w:t>stricted bank deposits</w:t>
      </w:r>
    </w:p>
    <w:p w:rsidR="00DA3003" w:rsidRPr="00DA3003" w:rsidRDefault="00DA3003" w:rsidP="00DA3003">
      <w:pPr>
        <w:spacing w:before="240" w:after="120" w:line="380" w:lineRule="atLeast"/>
        <w:ind w:left="562" w:hanging="562"/>
        <w:jc w:val="both"/>
        <w:outlineLvl w:val="0"/>
        <w:rPr>
          <w:rFonts w:ascii="Arial" w:hAnsi="Arial" w:cs="Arial"/>
          <w:sz w:val="22"/>
          <w:szCs w:val="22"/>
        </w:rPr>
      </w:pPr>
      <w:r w:rsidRPr="00DA3003">
        <w:rPr>
          <w:rFonts w:ascii="Arial" w:hAnsi="Arial" w:cs="Arial"/>
          <w:sz w:val="22"/>
          <w:szCs w:val="22"/>
        </w:rPr>
        <w:tab/>
        <w:t xml:space="preserve">These represent fixed deposits pledged with the banks to secure </w:t>
      </w:r>
      <w:r w:rsidR="00CB6661" w:rsidRPr="00CB6661">
        <w:rPr>
          <w:rFonts w:ascii="Arial" w:hAnsi="Arial" w:cs="Arial"/>
          <w:sz w:val="22"/>
          <w:szCs w:val="22"/>
        </w:rPr>
        <w:t>credit facilities received from financial institutions</w:t>
      </w:r>
      <w:r w:rsidR="00CB6661">
        <w:rPr>
          <w:rFonts w:ascii="Arial" w:hAnsi="Arial" w:cs="Arial"/>
          <w:sz w:val="22"/>
          <w:szCs w:val="22"/>
        </w:rPr>
        <w:t xml:space="preserve"> and </w:t>
      </w:r>
      <w:r w:rsidR="00B77C47">
        <w:rPr>
          <w:rFonts w:ascii="Arial" w:eastAsia="Arial Unicode MS" w:hAnsi="Arial" w:cs="Arial"/>
          <w:sz w:val="22"/>
          <w:szCs w:val="22"/>
        </w:rPr>
        <w:t>bank guarantee</w:t>
      </w:r>
      <w:r w:rsidR="00CB6661" w:rsidRPr="008A6473">
        <w:rPr>
          <w:rFonts w:ascii="Arial" w:eastAsia="Arial Unicode MS" w:hAnsi="Arial" w:cs="Arial"/>
          <w:sz w:val="22"/>
          <w:szCs w:val="22"/>
        </w:rPr>
        <w:t xml:space="preserve"> of the Company</w:t>
      </w:r>
      <w:r w:rsidRPr="00DA3003">
        <w:rPr>
          <w:rFonts w:ascii="Arial" w:hAnsi="Arial"/>
          <w:sz w:val="22"/>
          <w:szCs w:val="22"/>
          <w:cs/>
        </w:rPr>
        <w:t>.</w:t>
      </w:r>
    </w:p>
    <w:p w:rsidR="00CB6661" w:rsidRDefault="00CB6661">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2A536F" w:rsidRDefault="000657B1" w:rsidP="00FD6FBC">
      <w:pPr>
        <w:pStyle w:val="BlockText"/>
        <w:tabs>
          <w:tab w:val="clear" w:pos="7200"/>
          <w:tab w:val="center" w:pos="6840"/>
          <w:tab w:val="center" w:pos="8280"/>
        </w:tabs>
        <w:spacing w:before="240" w:line="380" w:lineRule="atLeast"/>
        <w:ind w:left="547" w:hanging="547"/>
        <w:jc w:val="both"/>
        <w:rPr>
          <w:rFonts w:ascii="Arial" w:hAnsi="Arial" w:cs="Arial"/>
          <w:b/>
          <w:bCs/>
          <w:sz w:val="22"/>
          <w:szCs w:val="22"/>
        </w:rPr>
      </w:pPr>
      <w:r w:rsidRPr="00FE0E61">
        <w:rPr>
          <w:rFonts w:ascii="Arial" w:hAnsi="Arial" w:cs="Arial"/>
          <w:b/>
          <w:bCs/>
          <w:sz w:val="22"/>
          <w:szCs w:val="22"/>
        </w:rPr>
        <w:lastRenderedPageBreak/>
        <w:t>11</w:t>
      </w:r>
      <w:r w:rsidR="002A536F" w:rsidRPr="00FE0E61">
        <w:rPr>
          <w:rFonts w:ascii="Arial" w:hAnsi="Arial"/>
          <w:b/>
          <w:bCs/>
          <w:sz w:val="22"/>
          <w:szCs w:val="22"/>
          <w:cs/>
        </w:rPr>
        <w:t>.</w:t>
      </w:r>
      <w:r w:rsidR="002A536F" w:rsidRPr="00FE0E61">
        <w:rPr>
          <w:rFonts w:ascii="Arial" w:hAnsi="Arial" w:cs="Arial"/>
          <w:b/>
          <w:bCs/>
          <w:sz w:val="22"/>
          <w:szCs w:val="22"/>
        </w:rPr>
        <w:tab/>
      </w:r>
      <w:r w:rsidR="00BE6DC6">
        <w:rPr>
          <w:rFonts w:ascii="Arial" w:hAnsi="Arial" w:cs="Arial"/>
          <w:b/>
          <w:bCs/>
          <w:sz w:val="22"/>
          <w:szCs w:val="22"/>
        </w:rPr>
        <w:t>Investments in subsidiary</w:t>
      </w:r>
    </w:p>
    <w:p w:rsidR="00CB6661" w:rsidRDefault="00CB6661" w:rsidP="00CB6661">
      <w:pPr>
        <w:spacing w:before="240" w:after="120" w:line="380" w:lineRule="atLeast"/>
        <w:ind w:left="562" w:hanging="562"/>
        <w:jc w:val="both"/>
        <w:outlineLvl w:val="0"/>
        <w:rPr>
          <w:rFonts w:ascii="Arial" w:hAnsi="Arial" w:cs="Arial"/>
          <w:sz w:val="22"/>
          <w:szCs w:val="22"/>
        </w:rPr>
      </w:pPr>
      <w:r w:rsidRPr="00CB6661">
        <w:rPr>
          <w:rFonts w:ascii="Arial" w:hAnsi="Arial" w:cs="Arial"/>
          <w:b/>
          <w:bCs/>
          <w:sz w:val="22"/>
          <w:szCs w:val="22"/>
        </w:rPr>
        <w:t>11</w:t>
      </w:r>
      <w:r w:rsidRPr="00CB6661">
        <w:rPr>
          <w:rFonts w:ascii="Arial" w:hAnsi="Arial"/>
          <w:b/>
          <w:bCs/>
          <w:sz w:val="22"/>
          <w:szCs w:val="22"/>
          <w:cs/>
        </w:rPr>
        <w:t>.</w:t>
      </w:r>
      <w:r w:rsidRPr="00CB6661">
        <w:rPr>
          <w:rFonts w:ascii="Arial" w:hAnsi="Arial" w:cs="Arial"/>
          <w:b/>
          <w:bCs/>
          <w:sz w:val="22"/>
          <w:szCs w:val="22"/>
        </w:rPr>
        <w:t>1</w:t>
      </w:r>
      <w:r w:rsidRPr="00CB6661">
        <w:rPr>
          <w:rFonts w:ascii="Arial" w:hAnsi="Arial" w:cs="Arial"/>
          <w:sz w:val="22"/>
          <w:szCs w:val="22"/>
        </w:rPr>
        <w:tab/>
        <w:t xml:space="preserve">Details </w:t>
      </w:r>
      <w:r>
        <w:rPr>
          <w:rFonts w:ascii="Arial" w:hAnsi="Arial" w:cs="Arial"/>
          <w:sz w:val="22"/>
          <w:szCs w:val="22"/>
        </w:rPr>
        <w:t>of investments</w:t>
      </w:r>
      <w:r w:rsidRPr="00CB6661">
        <w:rPr>
          <w:rFonts w:ascii="Arial" w:hAnsi="Arial" w:cs="Arial"/>
          <w:sz w:val="22"/>
          <w:szCs w:val="22"/>
        </w:rPr>
        <w:t xml:space="preserve"> in subsidiar</w:t>
      </w:r>
      <w:r>
        <w:rPr>
          <w:rFonts w:ascii="Arial" w:hAnsi="Arial" w:cs="Arial"/>
          <w:sz w:val="22"/>
          <w:szCs w:val="22"/>
        </w:rPr>
        <w:t>y</w:t>
      </w:r>
      <w:r w:rsidRPr="00CB6661">
        <w:rPr>
          <w:rFonts w:ascii="Arial" w:hAnsi="Arial" w:cs="Arial"/>
          <w:sz w:val="22"/>
          <w:szCs w:val="22"/>
        </w:rPr>
        <w:t xml:space="preserve"> as presented in separate financial statements are as follows</w:t>
      </w:r>
      <w:r w:rsidRPr="00CB6661">
        <w:rPr>
          <w:rFonts w:ascii="Arial" w:hAnsi="Arial"/>
          <w:sz w:val="22"/>
          <w:szCs w:val="22"/>
          <w:cs/>
        </w:rPr>
        <w:t>:</w:t>
      </w:r>
    </w:p>
    <w:tbl>
      <w:tblPr>
        <w:tblW w:w="9546" w:type="dxa"/>
        <w:tblInd w:w="348" w:type="dxa"/>
        <w:tblLayout w:type="fixed"/>
        <w:tblLook w:val="0000" w:firstRow="0" w:lastRow="0" w:firstColumn="0" w:lastColumn="0" w:noHBand="0" w:noVBand="0"/>
      </w:tblPr>
      <w:tblGrid>
        <w:gridCol w:w="1920"/>
        <w:gridCol w:w="928"/>
        <w:gridCol w:w="929"/>
        <w:gridCol w:w="753"/>
        <w:gridCol w:w="810"/>
        <w:gridCol w:w="1056"/>
        <w:gridCol w:w="990"/>
        <w:gridCol w:w="1080"/>
        <w:gridCol w:w="1080"/>
      </w:tblGrid>
      <w:tr w:rsidR="00CB6661" w:rsidRPr="00134854" w:rsidTr="00CB6661">
        <w:tc>
          <w:tcPr>
            <w:tcW w:w="1920" w:type="dxa"/>
            <w:tcBorders>
              <w:left w:val="nil"/>
              <w:bottom w:val="nil"/>
              <w:right w:val="nil"/>
            </w:tcBorders>
            <w:vAlign w:val="bottom"/>
          </w:tcPr>
          <w:p w:rsidR="00CB6661" w:rsidRPr="00134854" w:rsidRDefault="00CB6661" w:rsidP="000F28A6">
            <w:pPr>
              <w:spacing w:line="380" w:lineRule="exact"/>
              <w:jc w:val="center"/>
              <w:rPr>
                <w:rFonts w:ascii="Arial" w:hAnsi="Arial"/>
                <w:sz w:val="16"/>
                <w:szCs w:val="16"/>
                <w:cs/>
              </w:rPr>
            </w:pPr>
          </w:p>
        </w:tc>
        <w:tc>
          <w:tcPr>
            <w:tcW w:w="1857" w:type="dxa"/>
            <w:gridSpan w:val="2"/>
            <w:tcBorders>
              <w:top w:val="nil"/>
              <w:left w:val="nil"/>
              <w:bottom w:val="nil"/>
              <w:right w:val="nil"/>
            </w:tcBorders>
            <w:vAlign w:val="bottom"/>
          </w:tcPr>
          <w:p w:rsidR="00CB6661" w:rsidRPr="00134854" w:rsidRDefault="00CB6661" w:rsidP="000F28A6">
            <w:pPr>
              <w:spacing w:line="380" w:lineRule="exact"/>
              <w:jc w:val="center"/>
              <w:rPr>
                <w:rFonts w:ascii="Arial" w:hAnsi="Arial"/>
                <w:sz w:val="16"/>
                <w:szCs w:val="16"/>
                <w:cs/>
              </w:rPr>
            </w:pPr>
          </w:p>
        </w:tc>
        <w:tc>
          <w:tcPr>
            <w:tcW w:w="1563" w:type="dxa"/>
            <w:gridSpan w:val="2"/>
            <w:tcBorders>
              <w:top w:val="nil"/>
              <w:left w:val="nil"/>
              <w:bottom w:val="nil"/>
              <w:right w:val="nil"/>
            </w:tcBorders>
            <w:vAlign w:val="bottom"/>
          </w:tcPr>
          <w:p w:rsidR="00CB6661" w:rsidRPr="00134854" w:rsidRDefault="00CB6661" w:rsidP="000F28A6">
            <w:pPr>
              <w:spacing w:line="380" w:lineRule="exact"/>
              <w:jc w:val="center"/>
              <w:rPr>
                <w:rFonts w:ascii="Arial" w:hAnsi="Arial"/>
                <w:sz w:val="16"/>
                <w:szCs w:val="16"/>
                <w:cs/>
              </w:rPr>
            </w:pPr>
          </w:p>
        </w:tc>
        <w:tc>
          <w:tcPr>
            <w:tcW w:w="4206" w:type="dxa"/>
            <w:gridSpan w:val="4"/>
            <w:tcBorders>
              <w:top w:val="nil"/>
              <w:left w:val="nil"/>
              <w:bottom w:val="nil"/>
              <w:right w:val="nil"/>
            </w:tcBorders>
            <w:vAlign w:val="bottom"/>
          </w:tcPr>
          <w:p w:rsidR="00CB6661" w:rsidRPr="00134854" w:rsidRDefault="00CB6661" w:rsidP="00CB6661">
            <w:pPr>
              <w:spacing w:line="380" w:lineRule="exact"/>
              <w:jc w:val="right"/>
              <w:rPr>
                <w:rFonts w:ascii="Arial" w:hAnsi="Arial"/>
                <w:sz w:val="16"/>
                <w:szCs w:val="16"/>
                <w:cs/>
              </w:rPr>
            </w:pPr>
            <w:r w:rsidRPr="00134854">
              <w:rPr>
                <w:rFonts w:ascii="Arial" w:hAnsi="Arial"/>
                <w:sz w:val="16"/>
                <w:szCs w:val="16"/>
                <w:cs/>
              </w:rPr>
              <w:t>(</w:t>
            </w:r>
            <w:r w:rsidRPr="00134854">
              <w:rPr>
                <w:rFonts w:ascii="Arial" w:hAnsi="Arial"/>
                <w:sz w:val="16"/>
                <w:szCs w:val="16"/>
              </w:rPr>
              <w:t>Unit</w:t>
            </w:r>
            <w:r w:rsidRPr="00134854">
              <w:rPr>
                <w:rFonts w:ascii="Arial" w:hAnsi="Arial"/>
                <w:sz w:val="16"/>
                <w:szCs w:val="16"/>
                <w:cs/>
              </w:rPr>
              <w:t xml:space="preserve">: </w:t>
            </w:r>
            <w:r w:rsidRPr="00134854">
              <w:rPr>
                <w:rFonts w:ascii="Arial" w:hAnsi="Arial"/>
                <w:sz w:val="16"/>
                <w:szCs w:val="16"/>
              </w:rPr>
              <w:t>Baht</w:t>
            </w:r>
            <w:r w:rsidRPr="00134854">
              <w:rPr>
                <w:rFonts w:ascii="Arial" w:hAnsi="Arial"/>
                <w:sz w:val="16"/>
                <w:szCs w:val="16"/>
                <w:cs/>
              </w:rPr>
              <w:t>)</w:t>
            </w:r>
          </w:p>
        </w:tc>
      </w:tr>
      <w:tr w:rsidR="00CB6661" w:rsidRPr="00134854" w:rsidTr="00CB6661">
        <w:tc>
          <w:tcPr>
            <w:tcW w:w="1920" w:type="dxa"/>
            <w:tcBorders>
              <w:left w:val="nil"/>
              <w:bottom w:val="nil"/>
              <w:right w:val="nil"/>
            </w:tcBorders>
            <w:vAlign w:val="bottom"/>
          </w:tcPr>
          <w:p w:rsidR="00CB6661" w:rsidRPr="00134854" w:rsidRDefault="00CB6661" w:rsidP="000F28A6">
            <w:pPr>
              <w:pBdr>
                <w:bottom w:val="single" w:sz="4" w:space="1" w:color="auto"/>
              </w:pBdr>
              <w:spacing w:line="380" w:lineRule="exact"/>
              <w:jc w:val="center"/>
              <w:rPr>
                <w:rFonts w:ascii="Arial" w:hAnsi="Arial"/>
                <w:sz w:val="16"/>
                <w:szCs w:val="16"/>
                <w:cs/>
              </w:rPr>
            </w:pPr>
            <w:r w:rsidRPr="00134854">
              <w:rPr>
                <w:rFonts w:ascii="Arial" w:hAnsi="Arial"/>
                <w:sz w:val="16"/>
                <w:szCs w:val="16"/>
              </w:rPr>
              <w:t>Company</w:t>
            </w:r>
            <w:r w:rsidRPr="00134854">
              <w:rPr>
                <w:rFonts w:ascii="Arial" w:hAnsi="Arial"/>
                <w:sz w:val="16"/>
                <w:szCs w:val="16"/>
                <w:cs/>
              </w:rPr>
              <w:t>’</w:t>
            </w:r>
            <w:r w:rsidRPr="00134854">
              <w:rPr>
                <w:rFonts w:ascii="Arial" w:hAnsi="Arial"/>
                <w:sz w:val="16"/>
                <w:szCs w:val="16"/>
              </w:rPr>
              <w:t>s name</w:t>
            </w:r>
          </w:p>
        </w:tc>
        <w:tc>
          <w:tcPr>
            <w:tcW w:w="1857" w:type="dxa"/>
            <w:gridSpan w:val="2"/>
            <w:tcBorders>
              <w:top w:val="nil"/>
              <w:left w:val="nil"/>
              <w:bottom w:val="nil"/>
              <w:right w:val="nil"/>
            </w:tcBorders>
            <w:vAlign w:val="bottom"/>
          </w:tcPr>
          <w:p w:rsidR="00CB6661" w:rsidRPr="00134854" w:rsidRDefault="00CB6661" w:rsidP="000F28A6">
            <w:pPr>
              <w:pBdr>
                <w:bottom w:val="single" w:sz="4" w:space="1" w:color="auto"/>
              </w:pBdr>
              <w:spacing w:line="380" w:lineRule="exact"/>
              <w:jc w:val="center"/>
              <w:rPr>
                <w:rFonts w:ascii="Arial" w:hAnsi="Arial"/>
                <w:sz w:val="16"/>
                <w:szCs w:val="16"/>
                <w:cs/>
              </w:rPr>
            </w:pPr>
            <w:r w:rsidRPr="00134854">
              <w:rPr>
                <w:rFonts w:ascii="Arial" w:hAnsi="Arial"/>
                <w:sz w:val="16"/>
                <w:szCs w:val="16"/>
              </w:rPr>
              <w:t>Paid</w:t>
            </w:r>
            <w:r w:rsidRPr="00134854">
              <w:rPr>
                <w:rFonts w:ascii="Arial" w:hAnsi="Arial"/>
                <w:sz w:val="16"/>
                <w:szCs w:val="16"/>
                <w:cs/>
              </w:rPr>
              <w:t>-</w:t>
            </w:r>
            <w:r w:rsidRPr="00134854">
              <w:rPr>
                <w:rFonts w:ascii="Arial" w:hAnsi="Arial"/>
                <w:sz w:val="16"/>
                <w:szCs w:val="16"/>
              </w:rPr>
              <w:t>up capital</w:t>
            </w:r>
            <w:r w:rsidR="00E63C73">
              <w:rPr>
                <w:rFonts w:ascii="Arial" w:hAnsi="Arial"/>
                <w:sz w:val="16"/>
                <w:szCs w:val="16"/>
              </w:rPr>
              <w:t xml:space="preserve"> as at 31 December</w:t>
            </w:r>
          </w:p>
        </w:tc>
        <w:tc>
          <w:tcPr>
            <w:tcW w:w="1563" w:type="dxa"/>
            <w:gridSpan w:val="2"/>
            <w:tcBorders>
              <w:top w:val="nil"/>
              <w:left w:val="nil"/>
              <w:bottom w:val="nil"/>
              <w:right w:val="nil"/>
            </w:tcBorders>
            <w:vAlign w:val="bottom"/>
          </w:tcPr>
          <w:p w:rsidR="00CB6661" w:rsidRPr="00134854" w:rsidRDefault="00CB6661" w:rsidP="000F28A6">
            <w:pPr>
              <w:pBdr>
                <w:bottom w:val="single" w:sz="4" w:space="1" w:color="auto"/>
              </w:pBdr>
              <w:spacing w:line="380" w:lineRule="exact"/>
              <w:jc w:val="center"/>
              <w:rPr>
                <w:rFonts w:ascii="Arial" w:hAnsi="Arial"/>
                <w:sz w:val="16"/>
                <w:szCs w:val="16"/>
                <w:cs/>
              </w:rPr>
            </w:pPr>
            <w:r w:rsidRPr="00134854">
              <w:rPr>
                <w:rFonts w:ascii="Arial" w:hAnsi="Arial"/>
                <w:sz w:val="16"/>
                <w:szCs w:val="16"/>
              </w:rPr>
              <w:t>Shareholding percentage</w:t>
            </w:r>
          </w:p>
        </w:tc>
        <w:tc>
          <w:tcPr>
            <w:tcW w:w="2046" w:type="dxa"/>
            <w:gridSpan w:val="2"/>
            <w:tcBorders>
              <w:top w:val="nil"/>
              <w:left w:val="nil"/>
              <w:bottom w:val="nil"/>
              <w:right w:val="nil"/>
            </w:tcBorders>
            <w:vAlign w:val="bottom"/>
          </w:tcPr>
          <w:p w:rsidR="00CB6661" w:rsidRPr="00134854" w:rsidRDefault="00CB6661" w:rsidP="000F28A6">
            <w:pPr>
              <w:pBdr>
                <w:bottom w:val="single" w:sz="4" w:space="1" w:color="auto"/>
              </w:pBdr>
              <w:tabs>
                <w:tab w:val="right" w:pos="7200"/>
                <w:tab w:val="right" w:pos="8540"/>
              </w:tabs>
              <w:spacing w:line="380" w:lineRule="exact"/>
              <w:jc w:val="center"/>
              <w:rPr>
                <w:rFonts w:ascii="Arial" w:hAnsi="Arial"/>
                <w:sz w:val="16"/>
                <w:szCs w:val="16"/>
                <w:cs/>
              </w:rPr>
            </w:pPr>
            <w:r w:rsidRPr="00134854">
              <w:rPr>
                <w:rFonts w:ascii="Arial" w:hAnsi="Arial"/>
                <w:sz w:val="16"/>
                <w:szCs w:val="16"/>
              </w:rPr>
              <w:t>Cost</w:t>
            </w:r>
          </w:p>
        </w:tc>
        <w:tc>
          <w:tcPr>
            <w:tcW w:w="2160" w:type="dxa"/>
            <w:gridSpan w:val="2"/>
            <w:tcBorders>
              <w:left w:val="nil"/>
              <w:right w:val="nil"/>
            </w:tcBorders>
            <w:shd w:val="clear" w:color="auto" w:fill="auto"/>
            <w:vAlign w:val="bottom"/>
          </w:tcPr>
          <w:p w:rsidR="00CB6661" w:rsidRPr="00134854" w:rsidRDefault="00CB6661" w:rsidP="000F28A6">
            <w:pPr>
              <w:pBdr>
                <w:bottom w:val="single" w:sz="4" w:space="1" w:color="auto"/>
              </w:pBdr>
              <w:spacing w:line="380" w:lineRule="exact"/>
              <w:jc w:val="center"/>
              <w:rPr>
                <w:rFonts w:ascii="Arial" w:hAnsi="Arial"/>
                <w:sz w:val="16"/>
                <w:szCs w:val="16"/>
                <w:cs/>
              </w:rPr>
            </w:pPr>
            <w:r w:rsidRPr="00134854">
              <w:rPr>
                <w:rFonts w:ascii="Arial" w:hAnsi="Arial"/>
                <w:sz w:val="16"/>
                <w:szCs w:val="16"/>
              </w:rPr>
              <w:t>Dividend received during the year</w:t>
            </w:r>
            <w:r w:rsidR="00E63C73">
              <w:rPr>
                <w:rFonts w:ascii="Arial" w:hAnsi="Arial"/>
                <w:sz w:val="16"/>
                <w:szCs w:val="16"/>
              </w:rPr>
              <w:t>s end               31 December</w:t>
            </w:r>
          </w:p>
        </w:tc>
      </w:tr>
      <w:tr w:rsidR="00CB6661" w:rsidRPr="00134854" w:rsidTr="00CB6661">
        <w:tc>
          <w:tcPr>
            <w:tcW w:w="1920" w:type="dxa"/>
            <w:tcBorders>
              <w:top w:val="nil"/>
              <w:left w:val="nil"/>
              <w:bottom w:val="nil"/>
              <w:right w:val="nil"/>
            </w:tcBorders>
          </w:tcPr>
          <w:p w:rsidR="00CB6661" w:rsidRPr="00134854" w:rsidRDefault="00CB6661" w:rsidP="000F28A6">
            <w:pPr>
              <w:spacing w:line="380" w:lineRule="exact"/>
              <w:jc w:val="center"/>
              <w:rPr>
                <w:rFonts w:ascii="Arial" w:hAnsi="Arial"/>
                <w:sz w:val="16"/>
                <w:szCs w:val="16"/>
                <w:cs/>
              </w:rPr>
            </w:pPr>
          </w:p>
        </w:tc>
        <w:tc>
          <w:tcPr>
            <w:tcW w:w="928"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2016</w:t>
            </w:r>
          </w:p>
        </w:tc>
        <w:tc>
          <w:tcPr>
            <w:tcW w:w="929"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2015</w:t>
            </w:r>
          </w:p>
        </w:tc>
        <w:tc>
          <w:tcPr>
            <w:tcW w:w="753"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2016</w:t>
            </w:r>
          </w:p>
        </w:tc>
        <w:tc>
          <w:tcPr>
            <w:tcW w:w="810"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2015</w:t>
            </w:r>
          </w:p>
        </w:tc>
        <w:tc>
          <w:tcPr>
            <w:tcW w:w="1056"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2016</w:t>
            </w:r>
          </w:p>
        </w:tc>
        <w:tc>
          <w:tcPr>
            <w:tcW w:w="990"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2015</w:t>
            </w:r>
          </w:p>
        </w:tc>
        <w:tc>
          <w:tcPr>
            <w:tcW w:w="1080"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2016</w:t>
            </w:r>
          </w:p>
        </w:tc>
        <w:tc>
          <w:tcPr>
            <w:tcW w:w="1080" w:type="dxa"/>
            <w:tcBorders>
              <w:top w:val="nil"/>
              <w:left w:val="nil"/>
              <w:bottom w:val="nil"/>
              <w:right w:val="nil"/>
            </w:tcBorders>
          </w:tcPr>
          <w:p w:rsidR="00CB6661" w:rsidRPr="00CB6661" w:rsidRDefault="00CB6661" w:rsidP="00CB6661">
            <w:pPr>
              <w:pBdr>
                <w:bottom w:val="single" w:sz="4" w:space="1" w:color="auto"/>
              </w:pBdr>
              <w:tabs>
                <w:tab w:val="right" w:pos="7200"/>
                <w:tab w:val="right" w:pos="8540"/>
              </w:tabs>
              <w:spacing w:line="380" w:lineRule="exact"/>
              <w:jc w:val="center"/>
              <w:rPr>
                <w:rFonts w:ascii="Arial" w:hAnsi="Arial"/>
                <w:sz w:val="16"/>
                <w:szCs w:val="16"/>
              </w:rPr>
            </w:pPr>
            <w:r w:rsidRPr="00CB6661">
              <w:rPr>
                <w:rFonts w:ascii="Arial" w:hAnsi="Arial"/>
                <w:sz w:val="16"/>
                <w:szCs w:val="16"/>
              </w:rPr>
              <w:t>2015</w:t>
            </w:r>
          </w:p>
        </w:tc>
      </w:tr>
      <w:tr w:rsidR="00CB6661" w:rsidRPr="00134854" w:rsidTr="00CB6661">
        <w:tc>
          <w:tcPr>
            <w:tcW w:w="1920" w:type="dxa"/>
            <w:tcBorders>
              <w:top w:val="nil"/>
              <w:left w:val="nil"/>
              <w:bottom w:val="nil"/>
              <w:right w:val="nil"/>
            </w:tcBorders>
          </w:tcPr>
          <w:p w:rsidR="00CB6661" w:rsidRPr="00134854" w:rsidRDefault="00CB6661" w:rsidP="000F28A6">
            <w:pPr>
              <w:spacing w:line="380" w:lineRule="exact"/>
              <w:jc w:val="center"/>
              <w:rPr>
                <w:rFonts w:ascii="Arial" w:hAnsi="Arial"/>
                <w:sz w:val="16"/>
                <w:szCs w:val="16"/>
                <w:cs/>
              </w:rPr>
            </w:pPr>
          </w:p>
        </w:tc>
        <w:tc>
          <w:tcPr>
            <w:tcW w:w="928" w:type="dxa"/>
            <w:tcBorders>
              <w:top w:val="nil"/>
              <w:left w:val="nil"/>
              <w:bottom w:val="nil"/>
              <w:right w:val="nil"/>
            </w:tcBorders>
          </w:tcPr>
          <w:p w:rsidR="00CB6661" w:rsidRPr="00134854" w:rsidRDefault="00CB6661" w:rsidP="000F28A6">
            <w:pPr>
              <w:tabs>
                <w:tab w:val="right" w:pos="7200"/>
                <w:tab w:val="right" w:pos="8540"/>
              </w:tabs>
              <w:spacing w:line="380" w:lineRule="exact"/>
              <w:jc w:val="center"/>
              <w:rPr>
                <w:rFonts w:ascii="Arial" w:hAnsi="Arial"/>
                <w:sz w:val="16"/>
                <w:szCs w:val="16"/>
              </w:rPr>
            </w:pPr>
          </w:p>
        </w:tc>
        <w:tc>
          <w:tcPr>
            <w:tcW w:w="929" w:type="dxa"/>
            <w:tcBorders>
              <w:top w:val="nil"/>
              <w:left w:val="nil"/>
              <w:bottom w:val="nil"/>
              <w:right w:val="nil"/>
            </w:tcBorders>
          </w:tcPr>
          <w:p w:rsidR="00CB6661" w:rsidRPr="00134854" w:rsidRDefault="00CB6661" w:rsidP="000F28A6">
            <w:pPr>
              <w:tabs>
                <w:tab w:val="right" w:pos="7200"/>
                <w:tab w:val="right" w:pos="8540"/>
              </w:tabs>
              <w:spacing w:line="380" w:lineRule="exact"/>
              <w:jc w:val="center"/>
              <w:rPr>
                <w:rFonts w:ascii="Arial" w:hAnsi="Arial"/>
                <w:sz w:val="16"/>
                <w:szCs w:val="16"/>
                <w:u w:val="single"/>
              </w:rPr>
            </w:pPr>
          </w:p>
        </w:tc>
        <w:tc>
          <w:tcPr>
            <w:tcW w:w="753" w:type="dxa"/>
            <w:tcBorders>
              <w:top w:val="nil"/>
              <w:left w:val="nil"/>
              <w:bottom w:val="nil"/>
              <w:right w:val="nil"/>
            </w:tcBorders>
          </w:tcPr>
          <w:p w:rsidR="00CB6661" w:rsidRPr="00134854" w:rsidRDefault="00CB6661" w:rsidP="000F28A6">
            <w:pPr>
              <w:spacing w:line="380" w:lineRule="exact"/>
              <w:jc w:val="center"/>
              <w:rPr>
                <w:rFonts w:ascii="Arial" w:hAnsi="Arial"/>
                <w:sz w:val="16"/>
                <w:szCs w:val="16"/>
              </w:rPr>
            </w:pPr>
            <w:r w:rsidRPr="00134854">
              <w:rPr>
                <w:rFonts w:ascii="Arial" w:hAnsi="Arial"/>
                <w:sz w:val="16"/>
                <w:szCs w:val="16"/>
                <w:cs/>
              </w:rPr>
              <w:t>(%)</w:t>
            </w:r>
          </w:p>
        </w:tc>
        <w:tc>
          <w:tcPr>
            <w:tcW w:w="810" w:type="dxa"/>
            <w:tcBorders>
              <w:top w:val="nil"/>
              <w:left w:val="nil"/>
              <w:bottom w:val="nil"/>
              <w:right w:val="nil"/>
            </w:tcBorders>
          </w:tcPr>
          <w:p w:rsidR="00CB6661" w:rsidRPr="00134854" w:rsidRDefault="00CB6661" w:rsidP="000F28A6">
            <w:pPr>
              <w:spacing w:line="380" w:lineRule="exact"/>
              <w:jc w:val="center"/>
              <w:rPr>
                <w:rFonts w:ascii="Arial" w:hAnsi="Arial"/>
                <w:sz w:val="16"/>
                <w:szCs w:val="16"/>
              </w:rPr>
            </w:pPr>
            <w:r w:rsidRPr="00134854">
              <w:rPr>
                <w:rFonts w:ascii="Arial" w:hAnsi="Arial"/>
                <w:sz w:val="16"/>
                <w:szCs w:val="16"/>
                <w:cs/>
              </w:rPr>
              <w:t>(%)</w:t>
            </w:r>
          </w:p>
        </w:tc>
        <w:tc>
          <w:tcPr>
            <w:tcW w:w="1056" w:type="dxa"/>
            <w:tcBorders>
              <w:top w:val="nil"/>
              <w:left w:val="nil"/>
              <w:bottom w:val="nil"/>
              <w:right w:val="nil"/>
            </w:tcBorders>
          </w:tcPr>
          <w:p w:rsidR="00CB6661" w:rsidRPr="00134854" w:rsidRDefault="00CB6661" w:rsidP="000F28A6">
            <w:pPr>
              <w:tabs>
                <w:tab w:val="right" w:pos="7200"/>
                <w:tab w:val="right" w:pos="8540"/>
              </w:tabs>
              <w:spacing w:line="380" w:lineRule="exact"/>
              <w:jc w:val="center"/>
              <w:rPr>
                <w:rFonts w:ascii="Arial" w:hAnsi="Arial"/>
                <w:sz w:val="16"/>
                <w:szCs w:val="16"/>
                <w:u w:val="single"/>
              </w:rPr>
            </w:pPr>
          </w:p>
        </w:tc>
        <w:tc>
          <w:tcPr>
            <w:tcW w:w="990" w:type="dxa"/>
            <w:tcBorders>
              <w:top w:val="nil"/>
              <w:left w:val="nil"/>
              <w:bottom w:val="nil"/>
              <w:right w:val="nil"/>
            </w:tcBorders>
          </w:tcPr>
          <w:p w:rsidR="00CB6661" w:rsidRPr="00134854" w:rsidRDefault="00CB6661" w:rsidP="000F28A6">
            <w:pPr>
              <w:tabs>
                <w:tab w:val="right" w:pos="7200"/>
                <w:tab w:val="right" w:pos="8540"/>
              </w:tabs>
              <w:spacing w:line="380" w:lineRule="exact"/>
              <w:jc w:val="center"/>
              <w:rPr>
                <w:rFonts w:ascii="Arial" w:hAnsi="Arial"/>
                <w:sz w:val="16"/>
                <w:szCs w:val="16"/>
                <w:u w:val="single"/>
              </w:rPr>
            </w:pPr>
          </w:p>
        </w:tc>
        <w:tc>
          <w:tcPr>
            <w:tcW w:w="1080" w:type="dxa"/>
            <w:tcBorders>
              <w:top w:val="nil"/>
              <w:left w:val="nil"/>
              <w:right w:val="nil"/>
            </w:tcBorders>
          </w:tcPr>
          <w:p w:rsidR="00CB6661" w:rsidRPr="00134854" w:rsidRDefault="00CB6661" w:rsidP="000F28A6">
            <w:pPr>
              <w:tabs>
                <w:tab w:val="right" w:pos="7200"/>
                <w:tab w:val="right" w:pos="8540"/>
              </w:tabs>
              <w:spacing w:line="380" w:lineRule="exact"/>
              <w:jc w:val="center"/>
              <w:rPr>
                <w:rFonts w:ascii="Arial" w:hAnsi="Arial"/>
                <w:sz w:val="16"/>
                <w:szCs w:val="16"/>
                <w:u w:val="single"/>
              </w:rPr>
            </w:pPr>
          </w:p>
        </w:tc>
        <w:tc>
          <w:tcPr>
            <w:tcW w:w="1080" w:type="dxa"/>
            <w:tcBorders>
              <w:top w:val="nil"/>
              <w:left w:val="nil"/>
              <w:right w:val="nil"/>
            </w:tcBorders>
          </w:tcPr>
          <w:p w:rsidR="00CB6661" w:rsidRPr="00134854" w:rsidRDefault="00CB6661" w:rsidP="000F28A6">
            <w:pPr>
              <w:tabs>
                <w:tab w:val="right" w:pos="7200"/>
                <w:tab w:val="right" w:pos="8540"/>
              </w:tabs>
              <w:spacing w:line="380" w:lineRule="exact"/>
              <w:jc w:val="center"/>
              <w:rPr>
                <w:rFonts w:ascii="Arial" w:hAnsi="Arial"/>
                <w:sz w:val="16"/>
                <w:szCs w:val="16"/>
                <w:u w:val="single"/>
              </w:rPr>
            </w:pPr>
          </w:p>
        </w:tc>
      </w:tr>
      <w:tr w:rsidR="00CB6661" w:rsidRPr="00134854" w:rsidTr="00CB6661">
        <w:tc>
          <w:tcPr>
            <w:tcW w:w="1920" w:type="dxa"/>
            <w:tcBorders>
              <w:top w:val="nil"/>
              <w:left w:val="nil"/>
              <w:bottom w:val="nil"/>
              <w:right w:val="nil"/>
            </w:tcBorders>
          </w:tcPr>
          <w:p w:rsidR="00CB6661" w:rsidRPr="00134854" w:rsidRDefault="00CB6661" w:rsidP="00CB6661">
            <w:pPr>
              <w:spacing w:line="380" w:lineRule="exact"/>
              <w:ind w:left="192" w:hanging="192"/>
              <w:rPr>
                <w:rFonts w:ascii="Arial" w:hAnsi="Arial"/>
                <w:sz w:val="16"/>
                <w:szCs w:val="16"/>
                <w:cs/>
              </w:rPr>
            </w:pPr>
            <w:r>
              <w:rPr>
                <w:rFonts w:ascii="Arial" w:hAnsi="Arial"/>
                <w:sz w:val="16"/>
                <w:szCs w:val="16"/>
              </w:rPr>
              <w:t xml:space="preserve">Namu Life Plus </w:t>
            </w:r>
            <w:r w:rsidRPr="00134854">
              <w:rPr>
                <w:rFonts w:ascii="Arial" w:hAnsi="Arial"/>
                <w:sz w:val="16"/>
                <w:szCs w:val="16"/>
                <w:cs/>
              </w:rPr>
              <w:t xml:space="preserve"> </w:t>
            </w:r>
            <w:r w:rsidRPr="00134854">
              <w:rPr>
                <w:rFonts w:ascii="Arial" w:hAnsi="Arial"/>
                <w:sz w:val="16"/>
                <w:szCs w:val="16"/>
              </w:rPr>
              <w:t>Company Limited</w:t>
            </w:r>
          </w:p>
        </w:tc>
        <w:tc>
          <w:tcPr>
            <w:tcW w:w="928" w:type="dxa"/>
            <w:tcBorders>
              <w:top w:val="nil"/>
              <w:left w:val="nil"/>
              <w:bottom w:val="nil"/>
              <w:right w:val="nil"/>
            </w:tcBorders>
            <w:vAlign w:val="bottom"/>
          </w:tcPr>
          <w:p w:rsidR="00CB6661" w:rsidRPr="00CB6661" w:rsidRDefault="00CB6661" w:rsidP="00CB6661">
            <w:pPr>
              <w:spacing w:line="380" w:lineRule="exact"/>
              <w:jc w:val="center"/>
              <w:rPr>
                <w:rFonts w:ascii="Arial" w:hAnsi="Arial"/>
                <w:sz w:val="16"/>
                <w:szCs w:val="16"/>
              </w:rPr>
            </w:pPr>
            <w:r w:rsidRPr="00CB6661">
              <w:rPr>
                <w:rFonts w:ascii="Arial" w:hAnsi="Arial"/>
                <w:sz w:val="16"/>
                <w:szCs w:val="16"/>
              </w:rPr>
              <w:t>5,000,000</w:t>
            </w:r>
          </w:p>
        </w:tc>
        <w:tc>
          <w:tcPr>
            <w:tcW w:w="929" w:type="dxa"/>
            <w:tcBorders>
              <w:top w:val="nil"/>
              <w:left w:val="nil"/>
              <w:bottom w:val="nil"/>
              <w:right w:val="nil"/>
            </w:tcBorders>
            <w:vAlign w:val="bottom"/>
          </w:tcPr>
          <w:p w:rsidR="00CB6661" w:rsidRPr="00CB6661" w:rsidRDefault="00CB6661" w:rsidP="00CB6661">
            <w:pPr>
              <w:spacing w:line="380" w:lineRule="exact"/>
              <w:jc w:val="center"/>
              <w:rPr>
                <w:rFonts w:ascii="Arial" w:hAnsi="Arial"/>
                <w:sz w:val="16"/>
                <w:szCs w:val="16"/>
              </w:rPr>
            </w:pPr>
            <w:r w:rsidRPr="00CB6661">
              <w:rPr>
                <w:rFonts w:ascii="Arial" w:hAnsi="Arial"/>
                <w:sz w:val="16"/>
                <w:szCs w:val="16"/>
              </w:rPr>
              <w:t>1,250,000</w:t>
            </w:r>
          </w:p>
        </w:tc>
        <w:tc>
          <w:tcPr>
            <w:tcW w:w="753" w:type="dxa"/>
            <w:tcBorders>
              <w:top w:val="nil"/>
              <w:left w:val="nil"/>
              <w:bottom w:val="nil"/>
              <w:right w:val="nil"/>
            </w:tcBorders>
            <w:vAlign w:val="bottom"/>
          </w:tcPr>
          <w:p w:rsidR="00CB6661" w:rsidRPr="00CB6661" w:rsidRDefault="00CB6661" w:rsidP="00CB6661">
            <w:pPr>
              <w:spacing w:line="380" w:lineRule="exact"/>
              <w:jc w:val="center"/>
              <w:rPr>
                <w:rFonts w:ascii="Arial" w:hAnsi="Arial"/>
                <w:sz w:val="16"/>
                <w:szCs w:val="16"/>
              </w:rPr>
            </w:pPr>
            <w:r w:rsidRPr="00CB6661">
              <w:rPr>
                <w:rFonts w:ascii="Arial" w:hAnsi="Arial"/>
                <w:sz w:val="16"/>
                <w:szCs w:val="16"/>
              </w:rPr>
              <w:t>100</w:t>
            </w:r>
          </w:p>
        </w:tc>
        <w:tc>
          <w:tcPr>
            <w:tcW w:w="810" w:type="dxa"/>
            <w:tcBorders>
              <w:top w:val="nil"/>
              <w:left w:val="nil"/>
              <w:bottom w:val="nil"/>
              <w:right w:val="nil"/>
            </w:tcBorders>
            <w:vAlign w:val="bottom"/>
          </w:tcPr>
          <w:p w:rsidR="00CB6661" w:rsidRPr="00CB6661" w:rsidRDefault="00CB6661" w:rsidP="00CB6661">
            <w:pPr>
              <w:spacing w:line="380" w:lineRule="exact"/>
              <w:jc w:val="center"/>
              <w:rPr>
                <w:rFonts w:ascii="Arial" w:hAnsi="Arial"/>
                <w:sz w:val="16"/>
                <w:szCs w:val="16"/>
              </w:rPr>
            </w:pPr>
            <w:r w:rsidRPr="00CB6661">
              <w:rPr>
                <w:rFonts w:ascii="Arial" w:hAnsi="Arial"/>
                <w:sz w:val="16"/>
                <w:szCs w:val="16"/>
              </w:rPr>
              <w:t>69</w:t>
            </w:r>
          </w:p>
        </w:tc>
        <w:tc>
          <w:tcPr>
            <w:tcW w:w="1056" w:type="dxa"/>
            <w:tcBorders>
              <w:top w:val="nil"/>
              <w:left w:val="nil"/>
              <w:bottom w:val="nil"/>
              <w:right w:val="nil"/>
            </w:tcBorders>
            <w:vAlign w:val="bottom"/>
          </w:tcPr>
          <w:p w:rsidR="00CB6661" w:rsidRPr="00CB6661" w:rsidRDefault="00CB6661" w:rsidP="00CB6661">
            <w:pPr>
              <w:pBdr>
                <w:bottom w:val="single" w:sz="4" w:space="1" w:color="auto"/>
              </w:pBdr>
              <w:tabs>
                <w:tab w:val="decimal" w:pos="678"/>
              </w:tabs>
              <w:spacing w:line="380" w:lineRule="exact"/>
              <w:jc w:val="center"/>
              <w:rPr>
                <w:rFonts w:ascii="Arial" w:hAnsi="Arial"/>
                <w:sz w:val="16"/>
                <w:szCs w:val="16"/>
                <w:cs/>
              </w:rPr>
            </w:pPr>
            <w:r w:rsidRPr="00CB6661">
              <w:rPr>
                <w:rFonts w:ascii="Arial" w:hAnsi="Arial"/>
                <w:sz w:val="16"/>
                <w:szCs w:val="16"/>
              </w:rPr>
              <w:t>52,654,960</w:t>
            </w:r>
          </w:p>
        </w:tc>
        <w:tc>
          <w:tcPr>
            <w:tcW w:w="990" w:type="dxa"/>
            <w:tcBorders>
              <w:top w:val="nil"/>
              <w:left w:val="nil"/>
              <w:bottom w:val="nil"/>
              <w:right w:val="nil"/>
            </w:tcBorders>
            <w:vAlign w:val="bottom"/>
          </w:tcPr>
          <w:p w:rsidR="00CB6661" w:rsidRPr="00CB6661" w:rsidRDefault="00CB6661" w:rsidP="00CB6661">
            <w:pPr>
              <w:pBdr>
                <w:bottom w:val="single" w:sz="4" w:space="1" w:color="auto"/>
              </w:pBdr>
              <w:tabs>
                <w:tab w:val="decimal" w:pos="678"/>
              </w:tabs>
              <w:spacing w:line="380" w:lineRule="exact"/>
              <w:jc w:val="center"/>
              <w:rPr>
                <w:rFonts w:ascii="Arial" w:hAnsi="Arial"/>
                <w:sz w:val="16"/>
                <w:szCs w:val="16"/>
                <w:cs/>
              </w:rPr>
            </w:pPr>
            <w:r w:rsidRPr="00CB6661">
              <w:rPr>
                <w:rFonts w:ascii="Arial" w:hAnsi="Arial"/>
                <w:sz w:val="16"/>
                <w:szCs w:val="16"/>
              </w:rPr>
              <w:t>862,500</w:t>
            </w:r>
          </w:p>
        </w:tc>
        <w:tc>
          <w:tcPr>
            <w:tcW w:w="1080" w:type="dxa"/>
            <w:tcBorders>
              <w:top w:val="nil"/>
              <w:left w:val="nil"/>
              <w:right w:val="nil"/>
            </w:tcBorders>
            <w:vAlign w:val="bottom"/>
          </w:tcPr>
          <w:p w:rsidR="00CB6661" w:rsidRPr="00CB6661" w:rsidRDefault="00CB6661" w:rsidP="00CB6661">
            <w:pPr>
              <w:pBdr>
                <w:bottom w:val="single" w:sz="4" w:space="1" w:color="auto"/>
              </w:pBdr>
              <w:tabs>
                <w:tab w:val="decimal" w:pos="678"/>
              </w:tabs>
              <w:spacing w:line="380" w:lineRule="exact"/>
              <w:jc w:val="center"/>
              <w:rPr>
                <w:rFonts w:ascii="Arial" w:hAnsi="Arial"/>
                <w:sz w:val="16"/>
                <w:szCs w:val="16"/>
              </w:rPr>
            </w:pPr>
            <w:r w:rsidRPr="00CB6661">
              <w:rPr>
                <w:rFonts w:ascii="Arial" w:hAnsi="Arial"/>
                <w:sz w:val="16"/>
                <w:szCs w:val="16"/>
              </w:rPr>
              <w:t>46,381,638</w:t>
            </w:r>
          </w:p>
        </w:tc>
        <w:tc>
          <w:tcPr>
            <w:tcW w:w="1080" w:type="dxa"/>
            <w:tcBorders>
              <w:top w:val="nil"/>
              <w:left w:val="nil"/>
              <w:right w:val="nil"/>
            </w:tcBorders>
            <w:vAlign w:val="bottom"/>
          </w:tcPr>
          <w:p w:rsidR="00CB6661" w:rsidRPr="00CB6661" w:rsidRDefault="00CB6661" w:rsidP="00CB6661">
            <w:pPr>
              <w:pBdr>
                <w:bottom w:val="single" w:sz="4" w:space="1" w:color="auto"/>
              </w:pBdr>
              <w:tabs>
                <w:tab w:val="decimal" w:pos="725"/>
              </w:tabs>
              <w:spacing w:line="380" w:lineRule="exact"/>
              <w:rPr>
                <w:rFonts w:ascii="Arial" w:hAnsi="Arial"/>
                <w:sz w:val="16"/>
                <w:szCs w:val="16"/>
              </w:rPr>
            </w:pPr>
            <w:r w:rsidRPr="00CB6661">
              <w:rPr>
                <w:rFonts w:ascii="Arial" w:hAnsi="Arial"/>
                <w:sz w:val="16"/>
                <w:szCs w:val="16"/>
                <w:cs/>
              </w:rPr>
              <w:t>-</w:t>
            </w:r>
          </w:p>
        </w:tc>
      </w:tr>
      <w:tr w:rsidR="00CB6661" w:rsidRPr="00134854" w:rsidTr="00CB6661">
        <w:tc>
          <w:tcPr>
            <w:tcW w:w="1920" w:type="dxa"/>
            <w:tcBorders>
              <w:top w:val="nil"/>
              <w:left w:val="nil"/>
              <w:bottom w:val="nil"/>
              <w:right w:val="nil"/>
            </w:tcBorders>
          </w:tcPr>
          <w:p w:rsidR="00CB6661" w:rsidRPr="00134854" w:rsidRDefault="00CB6661" w:rsidP="00CB6661">
            <w:pPr>
              <w:spacing w:line="380" w:lineRule="exact"/>
              <w:rPr>
                <w:rFonts w:ascii="Arial" w:hAnsi="Arial"/>
                <w:sz w:val="16"/>
                <w:szCs w:val="16"/>
              </w:rPr>
            </w:pPr>
            <w:r w:rsidRPr="00134854">
              <w:rPr>
                <w:rFonts w:ascii="Arial" w:hAnsi="Arial"/>
                <w:sz w:val="16"/>
                <w:szCs w:val="16"/>
              </w:rPr>
              <w:t>Total</w:t>
            </w:r>
          </w:p>
        </w:tc>
        <w:tc>
          <w:tcPr>
            <w:tcW w:w="928" w:type="dxa"/>
            <w:tcBorders>
              <w:top w:val="nil"/>
              <w:left w:val="nil"/>
              <w:bottom w:val="nil"/>
              <w:right w:val="nil"/>
            </w:tcBorders>
          </w:tcPr>
          <w:p w:rsidR="00CB6661" w:rsidRPr="00134854" w:rsidRDefault="00CB6661" w:rsidP="00CB6661">
            <w:pPr>
              <w:spacing w:line="380" w:lineRule="exact"/>
              <w:jc w:val="center"/>
              <w:rPr>
                <w:rFonts w:ascii="Arial" w:hAnsi="Arial"/>
                <w:sz w:val="16"/>
                <w:szCs w:val="16"/>
              </w:rPr>
            </w:pPr>
          </w:p>
        </w:tc>
        <w:tc>
          <w:tcPr>
            <w:tcW w:w="929" w:type="dxa"/>
            <w:tcBorders>
              <w:top w:val="nil"/>
              <w:left w:val="nil"/>
              <w:bottom w:val="nil"/>
              <w:right w:val="nil"/>
            </w:tcBorders>
          </w:tcPr>
          <w:p w:rsidR="00CB6661" w:rsidRPr="00134854" w:rsidRDefault="00CB6661" w:rsidP="00CB6661">
            <w:pPr>
              <w:spacing w:line="380" w:lineRule="exact"/>
              <w:rPr>
                <w:rFonts w:ascii="Arial" w:hAnsi="Arial"/>
                <w:b/>
                <w:bCs/>
                <w:sz w:val="16"/>
                <w:szCs w:val="16"/>
              </w:rPr>
            </w:pPr>
          </w:p>
        </w:tc>
        <w:tc>
          <w:tcPr>
            <w:tcW w:w="753" w:type="dxa"/>
            <w:tcBorders>
              <w:top w:val="nil"/>
              <w:left w:val="nil"/>
              <w:bottom w:val="nil"/>
              <w:right w:val="nil"/>
            </w:tcBorders>
          </w:tcPr>
          <w:p w:rsidR="00CB6661" w:rsidRPr="00134854" w:rsidRDefault="00CB6661" w:rsidP="00CB6661">
            <w:pPr>
              <w:spacing w:line="380" w:lineRule="exact"/>
              <w:rPr>
                <w:rFonts w:ascii="Arial" w:hAnsi="Arial"/>
                <w:b/>
                <w:bCs/>
                <w:sz w:val="16"/>
                <w:szCs w:val="16"/>
              </w:rPr>
            </w:pPr>
          </w:p>
        </w:tc>
        <w:tc>
          <w:tcPr>
            <w:tcW w:w="810" w:type="dxa"/>
            <w:tcBorders>
              <w:top w:val="nil"/>
              <w:left w:val="nil"/>
              <w:bottom w:val="nil"/>
              <w:right w:val="nil"/>
            </w:tcBorders>
          </w:tcPr>
          <w:p w:rsidR="00CB6661" w:rsidRPr="00134854" w:rsidRDefault="00CB6661" w:rsidP="00CB6661">
            <w:pPr>
              <w:spacing w:line="380" w:lineRule="exact"/>
              <w:rPr>
                <w:rFonts w:ascii="Arial" w:hAnsi="Arial"/>
                <w:b/>
                <w:bCs/>
                <w:sz w:val="16"/>
                <w:szCs w:val="16"/>
              </w:rPr>
            </w:pPr>
          </w:p>
        </w:tc>
        <w:tc>
          <w:tcPr>
            <w:tcW w:w="1056" w:type="dxa"/>
            <w:tcBorders>
              <w:top w:val="nil"/>
              <w:left w:val="nil"/>
              <w:bottom w:val="nil"/>
              <w:right w:val="nil"/>
            </w:tcBorders>
            <w:vAlign w:val="bottom"/>
          </w:tcPr>
          <w:p w:rsidR="00CB6661" w:rsidRPr="00CB6661" w:rsidRDefault="00CB6661" w:rsidP="00CB6661">
            <w:pPr>
              <w:pBdr>
                <w:bottom w:val="double" w:sz="4" w:space="1" w:color="auto"/>
              </w:pBdr>
              <w:tabs>
                <w:tab w:val="decimal" w:pos="678"/>
              </w:tabs>
              <w:spacing w:line="380" w:lineRule="exact"/>
              <w:jc w:val="center"/>
              <w:rPr>
                <w:rFonts w:ascii="Arial" w:hAnsi="Arial"/>
                <w:sz w:val="16"/>
                <w:szCs w:val="16"/>
                <w:cs/>
              </w:rPr>
            </w:pPr>
            <w:r w:rsidRPr="00CB6661">
              <w:rPr>
                <w:rFonts w:ascii="Arial" w:hAnsi="Arial"/>
                <w:sz w:val="16"/>
                <w:szCs w:val="16"/>
              </w:rPr>
              <w:t>52,654,960</w:t>
            </w:r>
          </w:p>
        </w:tc>
        <w:tc>
          <w:tcPr>
            <w:tcW w:w="990" w:type="dxa"/>
            <w:tcBorders>
              <w:top w:val="nil"/>
              <w:left w:val="nil"/>
              <w:bottom w:val="nil"/>
              <w:right w:val="nil"/>
            </w:tcBorders>
            <w:vAlign w:val="bottom"/>
          </w:tcPr>
          <w:p w:rsidR="00CB6661" w:rsidRPr="00CB6661" w:rsidRDefault="00CB6661" w:rsidP="00CB6661">
            <w:pPr>
              <w:pBdr>
                <w:bottom w:val="double" w:sz="4" w:space="1" w:color="auto"/>
              </w:pBdr>
              <w:tabs>
                <w:tab w:val="decimal" w:pos="678"/>
              </w:tabs>
              <w:spacing w:line="380" w:lineRule="exact"/>
              <w:jc w:val="center"/>
              <w:rPr>
                <w:rFonts w:ascii="Arial" w:hAnsi="Arial"/>
                <w:sz w:val="16"/>
                <w:szCs w:val="16"/>
                <w:cs/>
              </w:rPr>
            </w:pPr>
            <w:r w:rsidRPr="00CB6661">
              <w:rPr>
                <w:rFonts w:ascii="Arial" w:hAnsi="Arial"/>
                <w:sz w:val="16"/>
                <w:szCs w:val="16"/>
              </w:rPr>
              <w:t>862,500</w:t>
            </w:r>
          </w:p>
        </w:tc>
        <w:tc>
          <w:tcPr>
            <w:tcW w:w="1080" w:type="dxa"/>
            <w:tcBorders>
              <w:left w:val="nil"/>
              <w:right w:val="nil"/>
            </w:tcBorders>
            <w:vAlign w:val="bottom"/>
          </w:tcPr>
          <w:p w:rsidR="00CB6661" w:rsidRPr="00CB6661" w:rsidRDefault="00CB6661" w:rsidP="00CB6661">
            <w:pPr>
              <w:pBdr>
                <w:bottom w:val="double" w:sz="4" w:space="1" w:color="auto"/>
              </w:pBdr>
              <w:tabs>
                <w:tab w:val="decimal" w:pos="678"/>
              </w:tabs>
              <w:spacing w:line="380" w:lineRule="exact"/>
              <w:jc w:val="center"/>
              <w:rPr>
                <w:rFonts w:ascii="Arial" w:hAnsi="Arial"/>
                <w:sz w:val="16"/>
                <w:szCs w:val="16"/>
              </w:rPr>
            </w:pPr>
            <w:r w:rsidRPr="00CB6661">
              <w:rPr>
                <w:rFonts w:ascii="Arial" w:hAnsi="Arial"/>
                <w:sz w:val="16"/>
                <w:szCs w:val="16"/>
              </w:rPr>
              <w:t>46,381,638</w:t>
            </w:r>
          </w:p>
        </w:tc>
        <w:tc>
          <w:tcPr>
            <w:tcW w:w="1080" w:type="dxa"/>
            <w:tcBorders>
              <w:left w:val="nil"/>
              <w:right w:val="nil"/>
            </w:tcBorders>
            <w:vAlign w:val="bottom"/>
          </w:tcPr>
          <w:p w:rsidR="00CB6661" w:rsidRPr="00CB6661" w:rsidRDefault="00CB6661" w:rsidP="00CB6661">
            <w:pPr>
              <w:pBdr>
                <w:bottom w:val="double" w:sz="4" w:space="1" w:color="auto"/>
              </w:pBdr>
              <w:tabs>
                <w:tab w:val="decimal" w:pos="725"/>
              </w:tabs>
              <w:spacing w:line="380" w:lineRule="exact"/>
              <w:rPr>
                <w:rFonts w:ascii="Arial" w:hAnsi="Arial"/>
                <w:sz w:val="16"/>
                <w:szCs w:val="16"/>
              </w:rPr>
            </w:pPr>
            <w:r w:rsidRPr="00CB6661">
              <w:rPr>
                <w:rFonts w:ascii="Arial" w:hAnsi="Arial"/>
                <w:sz w:val="16"/>
                <w:szCs w:val="16"/>
                <w:cs/>
              </w:rPr>
              <w:t>-</w:t>
            </w:r>
          </w:p>
        </w:tc>
      </w:tr>
    </w:tbl>
    <w:p w:rsidR="008D51CC" w:rsidRPr="006C2227" w:rsidRDefault="008D51CC" w:rsidP="00845944">
      <w:pPr>
        <w:tabs>
          <w:tab w:val="left" w:pos="900"/>
          <w:tab w:val="left" w:pos="2160"/>
          <w:tab w:val="left" w:pos="2880"/>
        </w:tabs>
        <w:spacing w:before="240" w:after="120" w:line="380" w:lineRule="atLeast"/>
        <w:ind w:left="540" w:right="-43"/>
        <w:jc w:val="both"/>
        <w:rPr>
          <w:rFonts w:ascii="Arial" w:hAnsi="Arial" w:cs="Arial"/>
          <w:sz w:val="22"/>
          <w:szCs w:val="22"/>
        </w:rPr>
      </w:pPr>
      <w:r w:rsidRPr="006C2227">
        <w:rPr>
          <w:rFonts w:ascii="Arial" w:hAnsi="Arial" w:cs="Arial"/>
          <w:sz w:val="22"/>
          <w:szCs w:val="22"/>
        </w:rPr>
        <w:t>During the year 2015, Namu Life Plus Company Limited was incorporated and issued 50,000 new shares with a par value of Baht 100, 25 percent called</w:t>
      </w:r>
      <w:r w:rsidRPr="006C2227">
        <w:rPr>
          <w:rFonts w:ascii="Arial" w:hAnsi="Arial"/>
          <w:sz w:val="22"/>
          <w:szCs w:val="22"/>
          <w:cs/>
        </w:rPr>
        <w:t>-</w:t>
      </w:r>
      <w:r w:rsidRPr="006C2227">
        <w:rPr>
          <w:rFonts w:ascii="Arial" w:hAnsi="Arial" w:cs="Arial"/>
          <w:sz w:val="22"/>
          <w:szCs w:val="22"/>
        </w:rPr>
        <w:t>up</w:t>
      </w:r>
      <w:r w:rsidRPr="006C2227">
        <w:rPr>
          <w:rFonts w:ascii="Arial" w:hAnsi="Arial"/>
          <w:sz w:val="22"/>
          <w:szCs w:val="22"/>
          <w:cs/>
        </w:rPr>
        <w:t xml:space="preserve">. </w:t>
      </w:r>
      <w:r w:rsidRPr="006C2227">
        <w:rPr>
          <w:rFonts w:ascii="Arial" w:hAnsi="Arial" w:cs="Arial"/>
          <w:sz w:val="22"/>
          <w:szCs w:val="22"/>
        </w:rPr>
        <w:t>The Company holds 34,500 shares of such company, or a 69</w:t>
      </w:r>
      <w:r w:rsidRPr="006C2227">
        <w:rPr>
          <w:rFonts w:ascii="Arial" w:hAnsi="Arial"/>
          <w:sz w:val="22"/>
          <w:szCs w:val="22"/>
          <w:cs/>
        </w:rPr>
        <w:t xml:space="preserve">% </w:t>
      </w:r>
      <w:r w:rsidRPr="006C2227">
        <w:rPr>
          <w:rFonts w:ascii="Arial" w:hAnsi="Arial" w:cs="Arial"/>
          <w:sz w:val="22"/>
          <w:szCs w:val="22"/>
        </w:rPr>
        <w:t>interest, and treats it as investment in subsidiary</w:t>
      </w:r>
      <w:r w:rsidRPr="006C2227">
        <w:rPr>
          <w:rFonts w:ascii="Arial" w:hAnsi="Arial"/>
          <w:sz w:val="22"/>
          <w:szCs w:val="22"/>
          <w:cs/>
        </w:rPr>
        <w:t>.</w:t>
      </w:r>
    </w:p>
    <w:p w:rsidR="00845944" w:rsidRPr="00F213AC" w:rsidRDefault="00845944" w:rsidP="00845944">
      <w:pPr>
        <w:tabs>
          <w:tab w:val="left" w:pos="360"/>
          <w:tab w:val="left" w:pos="1440"/>
        </w:tabs>
        <w:spacing w:before="120" w:after="120" w:line="380" w:lineRule="atLeast"/>
        <w:ind w:left="540" w:hanging="540"/>
        <w:jc w:val="thaiDistribute"/>
        <w:outlineLvl w:val="0"/>
        <w:rPr>
          <w:rFonts w:ascii="Arial" w:hAnsi="Arial" w:cs="Arial"/>
          <w:color w:val="000000"/>
          <w:sz w:val="22"/>
          <w:szCs w:val="22"/>
        </w:rPr>
      </w:pPr>
      <w:r>
        <w:rPr>
          <w:rFonts w:ascii="Arial" w:hAnsi="Arial" w:cs="Arial"/>
          <w:sz w:val="22"/>
          <w:szCs w:val="22"/>
        </w:rPr>
        <w:tab/>
      </w:r>
      <w:r>
        <w:rPr>
          <w:rFonts w:ascii="Arial" w:hAnsi="Arial" w:cs="Arial"/>
          <w:sz w:val="22"/>
          <w:szCs w:val="22"/>
        </w:rPr>
        <w:tab/>
      </w:r>
      <w:r w:rsidRPr="006C2227">
        <w:rPr>
          <w:rFonts w:ascii="Arial" w:hAnsi="Arial" w:cs="Arial"/>
          <w:sz w:val="22"/>
          <w:szCs w:val="22"/>
        </w:rPr>
        <w:t xml:space="preserve">On 9 March 2016, the Company issued </w:t>
      </w:r>
      <w:r>
        <w:rPr>
          <w:rFonts w:ascii="Arial" w:hAnsi="Arial" w:cs="Arial"/>
          <w:sz w:val="22"/>
          <w:szCs w:val="22"/>
        </w:rPr>
        <w:t>500,000 additional shares with a</w:t>
      </w:r>
      <w:r w:rsidRPr="006C2227">
        <w:rPr>
          <w:rFonts w:ascii="Arial" w:hAnsi="Arial" w:cs="Arial"/>
          <w:sz w:val="22"/>
          <w:szCs w:val="22"/>
        </w:rPr>
        <w:t xml:space="preserve"> par value of Baht 100</w:t>
      </w:r>
      <w:r>
        <w:rPr>
          <w:rFonts w:ascii="Arial" w:hAnsi="Arial" w:cs="Arial"/>
          <w:sz w:val="22"/>
          <w:szCs w:val="22"/>
        </w:rPr>
        <w:t>,</w:t>
      </w:r>
      <w:r w:rsidRPr="006C2227">
        <w:rPr>
          <w:rFonts w:ascii="Arial" w:hAnsi="Arial"/>
          <w:sz w:val="22"/>
          <w:szCs w:val="22"/>
          <w:cs/>
        </w:rPr>
        <w:t xml:space="preserve"> </w:t>
      </w:r>
      <w:r>
        <w:rPr>
          <w:rFonts w:ascii="Arial" w:hAnsi="Arial" w:cs="Arial"/>
          <w:sz w:val="22"/>
          <w:szCs w:val="22"/>
        </w:rPr>
        <w:t>and</w:t>
      </w:r>
      <w:r w:rsidRPr="006C2227">
        <w:rPr>
          <w:rFonts w:ascii="Arial" w:hAnsi="Arial" w:cs="Arial"/>
          <w:sz w:val="22"/>
          <w:szCs w:val="22"/>
        </w:rPr>
        <w:t xml:space="preserve"> 3,843 </w:t>
      </w:r>
      <w:r>
        <w:rPr>
          <w:rFonts w:ascii="Arial" w:hAnsi="Arial" w:cs="Arial"/>
          <w:sz w:val="22"/>
          <w:szCs w:val="22"/>
        </w:rPr>
        <w:t xml:space="preserve">of these </w:t>
      </w:r>
      <w:r w:rsidRPr="006C2227">
        <w:rPr>
          <w:rFonts w:ascii="Arial" w:hAnsi="Arial" w:cs="Arial"/>
          <w:sz w:val="22"/>
          <w:szCs w:val="22"/>
        </w:rPr>
        <w:t xml:space="preserve">shares </w:t>
      </w:r>
      <w:r>
        <w:rPr>
          <w:rFonts w:ascii="Arial" w:hAnsi="Arial" w:cs="Arial"/>
          <w:sz w:val="22"/>
          <w:szCs w:val="22"/>
        </w:rPr>
        <w:t>were</w:t>
      </w:r>
      <w:r w:rsidRPr="006C2227">
        <w:rPr>
          <w:rFonts w:ascii="Arial" w:hAnsi="Arial" w:cs="Arial"/>
          <w:sz w:val="22"/>
          <w:szCs w:val="22"/>
        </w:rPr>
        <w:t xml:space="preserve"> exchange</w:t>
      </w:r>
      <w:r>
        <w:rPr>
          <w:rFonts w:ascii="Arial" w:hAnsi="Arial" w:cs="Arial"/>
          <w:sz w:val="22"/>
          <w:szCs w:val="22"/>
        </w:rPr>
        <w:t>d</w:t>
      </w:r>
      <w:r w:rsidRPr="006C2227">
        <w:rPr>
          <w:rFonts w:ascii="Arial" w:hAnsi="Arial"/>
          <w:sz w:val="22"/>
          <w:szCs w:val="22"/>
          <w:cs/>
        </w:rPr>
        <w:t xml:space="preserve"> </w:t>
      </w:r>
      <w:r>
        <w:rPr>
          <w:rFonts w:ascii="Arial" w:hAnsi="Arial" w:cs="Arial"/>
          <w:sz w:val="22"/>
          <w:szCs w:val="22"/>
        </w:rPr>
        <w:t xml:space="preserve">for </w:t>
      </w:r>
      <w:r w:rsidRPr="006C2227">
        <w:rPr>
          <w:rFonts w:ascii="Arial" w:hAnsi="Arial" w:cs="Arial"/>
          <w:sz w:val="22"/>
          <w:szCs w:val="22"/>
        </w:rPr>
        <w:t xml:space="preserve">15,372 shares </w:t>
      </w:r>
      <w:r>
        <w:rPr>
          <w:rFonts w:ascii="Arial" w:hAnsi="Arial" w:cs="Arial"/>
          <w:sz w:val="22"/>
          <w:szCs w:val="22"/>
        </w:rPr>
        <w:t xml:space="preserve">of the </w:t>
      </w:r>
      <w:r w:rsidRPr="006C2227">
        <w:rPr>
          <w:rFonts w:ascii="Arial" w:hAnsi="Arial" w:cs="Arial"/>
          <w:sz w:val="22"/>
          <w:szCs w:val="22"/>
        </w:rPr>
        <w:t xml:space="preserve">subsidiary </w:t>
      </w:r>
      <w:r>
        <w:rPr>
          <w:rFonts w:ascii="Arial" w:hAnsi="Arial" w:cs="Arial"/>
          <w:sz w:val="22"/>
          <w:szCs w:val="22"/>
        </w:rPr>
        <w:t xml:space="preserve">with a par value of Baht 100 that were </w:t>
      </w:r>
      <w:r w:rsidRPr="006C2227">
        <w:rPr>
          <w:rFonts w:ascii="Arial" w:hAnsi="Arial" w:cs="Arial"/>
          <w:sz w:val="22"/>
          <w:szCs w:val="22"/>
        </w:rPr>
        <w:t xml:space="preserve">held by </w:t>
      </w:r>
      <w:r>
        <w:rPr>
          <w:rFonts w:ascii="Arial" w:hAnsi="Arial" w:cs="Arial"/>
          <w:sz w:val="22"/>
          <w:szCs w:val="22"/>
        </w:rPr>
        <w:t xml:space="preserve">the </w:t>
      </w:r>
      <w:r w:rsidRPr="006C2227">
        <w:rPr>
          <w:rFonts w:ascii="Arial" w:hAnsi="Arial" w:cs="Arial"/>
          <w:sz w:val="22"/>
          <w:szCs w:val="22"/>
        </w:rPr>
        <w:t>non</w:t>
      </w:r>
      <w:r w:rsidRPr="006C2227">
        <w:rPr>
          <w:rFonts w:ascii="Arial" w:hAnsi="Arial"/>
          <w:sz w:val="22"/>
          <w:szCs w:val="22"/>
          <w:cs/>
        </w:rPr>
        <w:t>-</w:t>
      </w:r>
      <w:r w:rsidRPr="006C2227">
        <w:rPr>
          <w:rFonts w:ascii="Arial" w:hAnsi="Arial" w:cs="Arial"/>
          <w:sz w:val="22"/>
          <w:szCs w:val="22"/>
        </w:rPr>
        <w:t>controlling interests</w:t>
      </w:r>
      <w:r>
        <w:rPr>
          <w:rFonts w:ascii="Arial" w:hAnsi="Arial" w:cs="Arial"/>
          <w:sz w:val="22"/>
          <w:szCs w:val="22"/>
        </w:rPr>
        <w:t xml:space="preserve">, </w:t>
      </w:r>
      <w:r>
        <w:rPr>
          <w:rFonts w:ascii="Arial" w:hAnsi="Arial"/>
          <w:sz w:val="22"/>
          <w:szCs w:val="22"/>
        </w:rPr>
        <w:t>at a ratio of 4 shares of the subsidiary for each 1 share of the Company</w:t>
      </w:r>
      <w:r>
        <w:rPr>
          <w:rFonts w:ascii="Arial" w:hAnsi="Arial"/>
          <w:sz w:val="22"/>
          <w:szCs w:val="22"/>
          <w:cs/>
        </w:rPr>
        <w:t xml:space="preserve">. </w:t>
      </w:r>
      <w:r>
        <w:rPr>
          <w:rFonts w:ascii="Arial" w:hAnsi="Arial" w:cs="Arial"/>
          <w:sz w:val="22"/>
          <w:szCs w:val="22"/>
        </w:rPr>
        <w:t xml:space="preserve">The Company calculated the fair value </w:t>
      </w:r>
      <w:r w:rsidRPr="006C2227">
        <w:rPr>
          <w:rFonts w:ascii="Arial" w:hAnsi="Arial" w:cs="Arial"/>
          <w:sz w:val="22"/>
          <w:szCs w:val="22"/>
        </w:rPr>
        <w:t xml:space="preserve">of </w:t>
      </w:r>
      <w:r>
        <w:rPr>
          <w:rFonts w:ascii="Arial" w:hAnsi="Arial" w:cs="Arial"/>
          <w:sz w:val="22"/>
          <w:szCs w:val="22"/>
        </w:rPr>
        <w:t>its</w:t>
      </w:r>
      <w:r w:rsidRPr="006C2227">
        <w:rPr>
          <w:rFonts w:ascii="Arial" w:hAnsi="Arial" w:cs="Arial"/>
          <w:sz w:val="22"/>
          <w:szCs w:val="22"/>
        </w:rPr>
        <w:t xml:space="preserve"> shares</w:t>
      </w:r>
      <w:r>
        <w:rPr>
          <w:rFonts w:ascii="Arial" w:hAnsi="Arial" w:cs="Arial"/>
          <w:sz w:val="22"/>
          <w:szCs w:val="22"/>
        </w:rPr>
        <w:t xml:space="preserve"> for the purpose of exchanging them for shares of</w:t>
      </w:r>
      <w:r w:rsidRPr="006C2227">
        <w:rPr>
          <w:rFonts w:ascii="Arial" w:hAnsi="Arial" w:cs="Arial"/>
          <w:sz w:val="22"/>
          <w:szCs w:val="22"/>
        </w:rPr>
        <w:t xml:space="preserve"> the subsidiary </w:t>
      </w:r>
      <w:r>
        <w:rPr>
          <w:rFonts w:ascii="Arial" w:hAnsi="Arial" w:cs="Arial"/>
          <w:sz w:val="22"/>
          <w:szCs w:val="22"/>
        </w:rPr>
        <w:t xml:space="preserve">and recorded the investment in the subsidiary at this fair value, which was </w:t>
      </w:r>
      <w:r w:rsidRPr="006C2227">
        <w:rPr>
          <w:rFonts w:ascii="Arial" w:hAnsi="Arial" w:cs="Arial"/>
          <w:sz w:val="22"/>
          <w:szCs w:val="22"/>
        </w:rPr>
        <w:t xml:space="preserve">Baht </w:t>
      </w:r>
      <w:r>
        <w:rPr>
          <w:rFonts w:ascii="Arial" w:hAnsi="Arial" w:cs="Arial"/>
          <w:sz w:val="22"/>
          <w:szCs w:val="22"/>
        </w:rPr>
        <w:t>48,039,460</w:t>
      </w:r>
      <w:r>
        <w:rPr>
          <w:rFonts w:ascii="Arial" w:hAnsi="Arial"/>
          <w:sz w:val="22"/>
          <w:szCs w:val="22"/>
          <w:cs/>
        </w:rPr>
        <w:t xml:space="preserve">. </w:t>
      </w:r>
      <w:r>
        <w:rPr>
          <w:rFonts w:ascii="Arial" w:hAnsi="Arial" w:cs="Arial"/>
          <w:sz w:val="22"/>
          <w:szCs w:val="22"/>
        </w:rPr>
        <w:t>Following the exchange</w:t>
      </w:r>
      <w:r w:rsidRPr="006C2227">
        <w:rPr>
          <w:rFonts w:ascii="Arial" w:hAnsi="Arial"/>
          <w:sz w:val="22"/>
          <w:szCs w:val="22"/>
          <w:cs/>
        </w:rPr>
        <w:t xml:space="preserve"> </w:t>
      </w:r>
      <w:r>
        <w:rPr>
          <w:rFonts w:ascii="Arial" w:hAnsi="Arial" w:cs="Arial"/>
          <w:sz w:val="22"/>
          <w:szCs w:val="22"/>
        </w:rPr>
        <w:t>of shares t</w:t>
      </w:r>
      <w:r w:rsidRPr="006C2227">
        <w:rPr>
          <w:rFonts w:ascii="Arial" w:hAnsi="Arial" w:cs="Arial"/>
          <w:sz w:val="22"/>
          <w:szCs w:val="22"/>
        </w:rPr>
        <w:t>he Company h</w:t>
      </w:r>
      <w:r>
        <w:rPr>
          <w:rFonts w:ascii="Arial" w:hAnsi="Arial" w:cs="Arial"/>
          <w:sz w:val="22"/>
          <w:szCs w:val="22"/>
        </w:rPr>
        <w:t>eld</w:t>
      </w:r>
      <w:r w:rsidRPr="006C2227">
        <w:rPr>
          <w:rFonts w:ascii="Arial" w:hAnsi="Arial"/>
          <w:sz w:val="22"/>
          <w:szCs w:val="22"/>
          <w:cs/>
        </w:rPr>
        <w:t xml:space="preserve"> </w:t>
      </w:r>
      <w:r>
        <w:rPr>
          <w:rFonts w:ascii="Arial" w:hAnsi="Arial" w:cs="Arial"/>
          <w:sz w:val="22"/>
          <w:szCs w:val="22"/>
        </w:rPr>
        <w:t>49,872</w:t>
      </w:r>
      <w:r w:rsidRPr="006C2227">
        <w:rPr>
          <w:rFonts w:ascii="Arial" w:hAnsi="Arial" w:cs="Arial"/>
          <w:sz w:val="22"/>
          <w:szCs w:val="22"/>
        </w:rPr>
        <w:t xml:space="preserve"> shares of </w:t>
      </w:r>
      <w:r>
        <w:rPr>
          <w:rFonts w:ascii="Arial" w:hAnsi="Arial" w:cs="Arial"/>
          <w:sz w:val="22"/>
          <w:szCs w:val="22"/>
        </w:rPr>
        <w:t>the subsidiary</w:t>
      </w:r>
      <w:r w:rsidRPr="006C2227">
        <w:rPr>
          <w:rFonts w:ascii="Arial" w:hAnsi="Arial" w:cs="Arial"/>
          <w:sz w:val="22"/>
          <w:szCs w:val="22"/>
        </w:rPr>
        <w:t xml:space="preserve">, or a </w:t>
      </w:r>
      <w:r>
        <w:rPr>
          <w:rFonts w:ascii="Arial" w:hAnsi="Arial" w:cs="Arial"/>
          <w:sz w:val="22"/>
          <w:szCs w:val="22"/>
        </w:rPr>
        <w:t>99</w:t>
      </w:r>
      <w:r>
        <w:rPr>
          <w:rFonts w:ascii="Arial" w:hAnsi="Arial"/>
          <w:sz w:val="22"/>
          <w:szCs w:val="22"/>
          <w:cs/>
        </w:rPr>
        <w:t>.</w:t>
      </w:r>
      <w:r>
        <w:rPr>
          <w:rFonts w:ascii="Arial" w:hAnsi="Arial" w:cs="Arial"/>
          <w:sz w:val="22"/>
          <w:szCs w:val="22"/>
        </w:rPr>
        <w:t>74</w:t>
      </w:r>
      <w:r w:rsidRPr="006C2227">
        <w:rPr>
          <w:rFonts w:ascii="Arial" w:hAnsi="Arial"/>
          <w:sz w:val="22"/>
          <w:szCs w:val="22"/>
          <w:cs/>
        </w:rPr>
        <w:t xml:space="preserve">% </w:t>
      </w:r>
      <w:r w:rsidRPr="00F213AC">
        <w:rPr>
          <w:rFonts w:ascii="Arial" w:hAnsi="Arial" w:cs="Arial"/>
          <w:color w:val="000000"/>
          <w:sz w:val="22"/>
          <w:szCs w:val="22"/>
        </w:rPr>
        <w:t>interest</w:t>
      </w:r>
      <w:r w:rsidRPr="00F213AC">
        <w:rPr>
          <w:rFonts w:ascii="Arial" w:hAnsi="Arial"/>
          <w:color w:val="000000"/>
          <w:sz w:val="22"/>
          <w:szCs w:val="22"/>
          <w:cs/>
        </w:rPr>
        <w:t xml:space="preserve">. </w:t>
      </w:r>
      <w:r w:rsidRPr="00F213AC">
        <w:rPr>
          <w:rFonts w:ascii="Arial" w:hAnsi="Arial" w:cs="Arial"/>
          <w:color w:val="000000"/>
          <w:sz w:val="22"/>
          <w:szCs w:val="22"/>
        </w:rPr>
        <w:t>The exchange was a result of a restructuring of the Group</w:t>
      </w:r>
      <w:r w:rsidRPr="00F213AC">
        <w:rPr>
          <w:rFonts w:ascii="Arial" w:hAnsi="Arial"/>
          <w:color w:val="000000"/>
          <w:sz w:val="22"/>
          <w:szCs w:val="22"/>
          <w:cs/>
        </w:rPr>
        <w:t xml:space="preserve">. </w:t>
      </w:r>
      <w:r w:rsidRPr="00F213AC">
        <w:rPr>
          <w:rFonts w:ascii="Arial" w:hAnsi="Arial" w:cs="Arial"/>
          <w:color w:val="000000"/>
          <w:sz w:val="22"/>
          <w:szCs w:val="22"/>
        </w:rPr>
        <w:t>The group of major shareholders of the subsidiary is unchanged and it is controlled and managed by the same Board of Directors and management</w:t>
      </w:r>
      <w:r w:rsidRPr="00F213AC">
        <w:rPr>
          <w:rFonts w:ascii="Arial" w:hAnsi="Arial"/>
          <w:color w:val="000000"/>
          <w:sz w:val="22"/>
          <w:szCs w:val="22"/>
          <w:cs/>
        </w:rPr>
        <w:t>.</w:t>
      </w:r>
    </w:p>
    <w:p w:rsidR="00845944" w:rsidRPr="00F213AC" w:rsidRDefault="00845944" w:rsidP="00845944">
      <w:pPr>
        <w:tabs>
          <w:tab w:val="left" w:pos="360"/>
          <w:tab w:val="left" w:pos="1440"/>
        </w:tabs>
        <w:spacing w:before="120" w:after="120" w:line="380" w:lineRule="atLeast"/>
        <w:ind w:left="540" w:hanging="540"/>
        <w:jc w:val="thaiDistribute"/>
        <w:outlineLvl w:val="0"/>
        <w:rPr>
          <w:rFonts w:ascii="Arial" w:hAnsi="Arial" w:cs="Arial"/>
          <w:color w:val="000000"/>
          <w:sz w:val="22"/>
          <w:szCs w:val="22"/>
        </w:rPr>
      </w:pPr>
      <w:r>
        <w:rPr>
          <w:rFonts w:ascii="Arial" w:hAnsi="Arial" w:cs="Arial"/>
          <w:color w:val="000000"/>
          <w:sz w:val="22"/>
          <w:szCs w:val="22"/>
        </w:rPr>
        <w:tab/>
      </w:r>
      <w:r w:rsidRPr="00F213AC">
        <w:rPr>
          <w:rFonts w:ascii="Arial" w:hAnsi="Arial" w:cs="Arial"/>
          <w:color w:val="000000"/>
          <w:sz w:val="22"/>
          <w:szCs w:val="22"/>
        </w:rPr>
        <w:tab/>
        <w:t>On 4 July 2016, the subsidiary called up the remaining 75</w:t>
      </w:r>
      <w:r w:rsidRPr="00F213AC">
        <w:rPr>
          <w:rFonts w:ascii="Arial" w:hAnsi="Arial"/>
          <w:color w:val="000000"/>
          <w:sz w:val="22"/>
          <w:szCs w:val="22"/>
          <w:cs/>
        </w:rPr>
        <w:t xml:space="preserve">% </w:t>
      </w:r>
      <w:r w:rsidRPr="00F213AC">
        <w:rPr>
          <w:rFonts w:ascii="Arial" w:hAnsi="Arial" w:cs="Arial"/>
          <w:color w:val="000000"/>
          <w:sz w:val="22"/>
          <w:szCs w:val="22"/>
        </w:rPr>
        <w:t>of the value of its ordinary shares and the Company made an additional payment of Baht 3</w:t>
      </w:r>
      <w:r w:rsidRPr="00F213AC">
        <w:rPr>
          <w:rFonts w:ascii="Arial" w:hAnsi="Arial"/>
          <w:color w:val="000000"/>
          <w:sz w:val="22"/>
          <w:szCs w:val="22"/>
          <w:cs/>
        </w:rPr>
        <w:t>.</w:t>
      </w:r>
      <w:r w:rsidRPr="00F213AC">
        <w:rPr>
          <w:rFonts w:ascii="Arial" w:hAnsi="Arial" w:cs="Arial"/>
          <w:color w:val="000000"/>
          <w:sz w:val="22"/>
          <w:szCs w:val="22"/>
        </w:rPr>
        <w:t>75 million for the shares that it held in the subsidiary</w:t>
      </w:r>
      <w:r w:rsidRPr="00F213AC">
        <w:rPr>
          <w:rFonts w:ascii="Arial" w:hAnsi="Arial"/>
          <w:color w:val="000000"/>
          <w:sz w:val="22"/>
          <w:szCs w:val="22"/>
          <w:cs/>
        </w:rPr>
        <w:t>.</w:t>
      </w:r>
    </w:p>
    <w:p w:rsidR="00845944" w:rsidRPr="00F213AC" w:rsidRDefault="00845944" w:rsidP="00845944">
      <w:pPr>
        <w:tabs>
          <w:tab w:val="left" w:pos="360"/>
          <w:tab w:val="left" w:pos="1440"/>
        </w:tabs>
        <w:spacing w:before="120" w:after="120" w:line="380" w:lineRule="atLeast"/>
        <w:ind w:left="540" w:hanging="540"/>
        <w:jc w:val="thaiDistribute"/>
        <w:outlineLvl w:val="0"/>
        <w:rPr>
          <w:rFonts w:ascii="Arial" w:hAnsi="Arial" w:cs="Arial"/>
          <w:color w:val="000000"/>
          <w:sz w:val="22"/>
          <w:szCs w:val="22"/>
        </w:rPr>
      </w:pPr>
      <w:r>
        <w:rPr>
          <w:rFonts w:ascii="Arial" w:hAnsi="Arial" w:cs="Arial"/>
          <w:color w:val="000000"/>
          <w:sz w:val="22"/>
          <w:szCs w:val="22"/>
        </w:rPr>
        <w:tab/>
      </w:r>
      <w:r w:rsidRPr="00F213AC">
        <w:rPr>
          <w:rFonts w:ascii="Arial" w:hAnsi="Arial" w:cs="Arial"/>
          <w:color w:val="000000"/>
          <w:sz w:val="22"/>
          <w:szCs w:val="22"/>
        </w:rPr>
        <w:tab/>
      </w:r>
      <w:r w:rsidR="009E43E5">
        <w:rPr>
          <w:rFonts w:ascii="Arial" w:hAnsi="Arial" w:cs="Arial"/>
          <w:color w:val="000000"/>
          <w:sz w:val="22"/>
          <w:szCs w:val="22"/>
        </w:rPr>
        <w:t>In addition, o</w:t>
      </w:r>
      <w:r w:rsidRPr="00F213AC">
        <w:rPr>
          <w:rFonts w:ascii="Arial" w:hAnsi="Arial" w:cs="Arial"/>
          <w:color w:val="000000"/>
          <w:sz w:val="22"/>
          <w:szCs w:val="22"/>
        </w:rPr>
        <w:t>n 5 July 2016, the Company purchased 126 shares from non</w:t>
      </w:r>
      <w:r w:rsidRPr="00F213AC">
        <w:rPr>
          <w:rFonts w:ascii="Arial" w:hAnsi="Arial"/>
          <w:color w:val="000000"/>
          <w:sz w:val="22"/>
          <w:szCs w:val="22"/>
          <w:cs/>
        </w:rPr>
        <w:t>-</w:t>
      </w:r>
      <w:r w:rsidRPr="00F213AC">
        <w:rPr>
          <w:rFonts w:ascii="Arial" w:hAnsi="Arial" w:cs="Arial"/>
          <w:color w:val="000000"/>
          <w:sz w:val="22"/>
          <w:szCs w:val="22"/>
        </w:rPr>
        <w:t>controlling interests of the subsidiary at the par value of Baht 100</w:t>
      </w:r>
      <w:r w:rsidRPr="00F213AC">
        <w:rPr>
          <w:rFonts w:ascii="Arial" w:hAnsi="Arial"/>
          <w:color w:val="000000"/>
          <w:sz w:val="22"/>
          <w:szCs w:val="22"/>
          <w:cs/>
        </w:rPr>
        <w:t xml:space="preserve">. </w:t>
      </w:r>
      <w:r w:rsidRPr="00F213AC">
        <w:rPr>
          <w:rFonts w:ascii="Arial" w:hAnsi="Arial" w:cs="Arial"/>
          <w:color w:val="000000"/>
          <w:sz w:val="22"/>
          <w:szCs w:val="22"/>
        </w:rPr>
        <w:t>As a result, the Company held 49,998 shares of the subsidiary, or a 100</w:t>
      </w:r>
      <w:r w:rsidRPr="00F213AC">
        <w:rPr>
          <w:rFonts w:ascii="Arial" w:hAnsi="Arial"/>
          <w:color w:val="000000"/>
          <w:sz w:val="22"/>
          <w:szCs w:val="22"/>
          <w:cs/>
        </w:rPr>
        <w:t xml:space="preserve">% </w:t>
      </w:r>
      <w:r w:rsidRPr="00F213AC">
        <w:rPr>
          <w:rFonts w:ascii="Arial" w:hAnsi="Arial" w:cs="Arial"/>
          <w:color w:val="000000"/>
          <w:sz w:val="22"/>
          <w:szCs w:val="22"/>
        </w:rPr>
        <w:t>interest</w:t>
      </w:r>
      <w:r w:rsidRPr="00F213AC">
        <w:rPr>
          <w:rFonts w:ascii="Arial" w:hAnsi="Arial"/>
          <w:color w:val="000000"/>
          <w:sz w:val="22"/>
          <w:szCs w:val="22"/>
          <w:cs/>
        </w:rPr>
        <w:t>.</w:t>
      </w:r>
    </w:p>
    <w:p w:rsidR="009E43E5" w:rsidRDefault="009E43E5">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CB6661" w:rsidRDefault="00CB6661" w:rsidP="00CB6661">
      <w:pPr>
        <w:spacing w:before="240" w:after="120" w:line="380" w:lineRule="atLeast"/>
        <w:ind w:left="562" w:hanging="562"/>
        <w:jc w:val="both"/>
        <w:outlineLvl w:val="0"/>
        <w:rPr>
          <w:rFonts w:ascii="Arial" w:hAnsi="Arial" w:cs="Arial"/>
          <w:sz w:val="22"/>
          <w:szCs w:val="22"/>
        </w:rPr>
      </w:pPr>
      <w:r w:rsidRPr="00CB6661">
        <w:rPr>
          <w:rFonts w:ascii="Arial" w:hAnsi="Arial" w:cs="Arial"/>
          <w:b/>
          <w:bCs/>
          <w:sz w:val="22"/>
          <w:szCs w:val="22"/>
        </w:rPr>
        <w:lastRenderedPageBreak/>
        <w:t>1</w:t>
      </w:r>
      <w:r>
        <w:rPr>
          <w:rFonts w:ascii="Arial" w:hAnsi="Arial" w:cs="Arial"/>
          <w:b/>
          <w:bCs/>
          <w:sz w:val="22"/>
          <w:szCs w:val="22"/>
        </w:rPr>
        <w:t>1</w:t>
      </w:r>
      <w:r w:rsidRPr="00CB6661">
        <w:rPr>
          <w:rFonts w:ascii="Arial" w:hAnsi="Arial"/>
          <w:b/>
          <w:bCs/>
          <w:sz w:val="22"/>
          <w:szCs w:val="22"/>
          <w:cs/>
        </w:rPr>
        <w:t>.</w:t>
      </w:r>
      <w:r>
        <w:rPr>
          <w:rFonts w:ascii="Arial" w:hAnsi="Arial" w:cs="Arial"/>
          <w:b/>
          <w:bCs/>
          <w:sz w:val="22"/>
          <w:szCs w:val="22"/>
        </w:rPr>
        <w:t>2</w:t>
      </w:r>
      <w:r w:rsidRPr="00CB6661">
        <w:rPr>
          <w:rFonts w:ascii="Arial" w:hAnsi="Arial" w:cs="Arial"/>
          <w:sz w:val="22"/>
          <w:szCs w:val="22"/>
        </w:rPr>
        <w:tab/>
        <w:t>Summarised financial information that based on amounts before inter</w:t>
      </w:r>
      <w:r w:rsidRPr="00CB6661">
        <w:rPr>
          <w:rFonts w:ascii="Arial" w:hAnsi="Arial"/>
          <w:sz w:val="22"/>
          <w:szCs w:val="22"/>
          <w:cs/>
        </w:rPr>
        <w:t>-</w:t>
      </w:r>
      <w:r w:rsidRPr="00CB6661">
        <w:rPr>
          <w:rFonts w:ascii="Arial" w:hAnsi="Arial" w:cs="Arial"/>
          <w:sz w:val="22"/>
          <w:szCs w:val="22"/>
        </w:rPr>
        <w:t>compan</w:t>
      </w:r>
      <w:r w:rsidR="00D01299">
        <w:rPr>
          <w:rFonts w:ascii="Arial" w:hAnsi="Arial" w:cs="Arial"/>
          <w:sz w:val="22"/>
          <w:szCs w:val="22"/>
        </w:rPr>
        <w:t>y elimination about subsidiary</w:t>
      </w:r>
      <w:r>
        <w:rPr>
          <w:rFonts w:ascii="Arial" w:hAnsi="Arial"/>
          <w:sz w:val="22"/>
          <w:szCs w:val="22"/>
          <w:cs/>
        </w:rPr>
        <w:t>.</w:t>
      </w:r>
    </w:p>
    <w:p w:rsidR="008D0157" w:rsidRPr="008D0157" w:rsidRDefault="008D0157" w:rsidP="008D0157">
      <w:pPr>
        <w:spacing w:before="120" w:after="120" w:line="380" w:lineRule="atLeast"/>
        <w:ind w:left="562" w:hanging="562"/>
        <w:jc w:val="both"/>
        <w:outlineLvl w:val="0"/>
        <w:rPr>
          <w:rFonts w:ascii="Arial" w:hAnsi="Arial" w:cs="Arial"/>
          <w:sz w:val="22"/>
          <w:szCs w:val="22"/>
          <w:u w:val="single"/>
        </w:rPr>
      </w:pPr>
      <w:r>
        <w:rPr>
          <w:rFonts w:ascii="Arial" w:hAnsi="Arial" w:cs="Arial"/>
          <w:b/>
          <w:bCs/>
          <w:sz w:val="22"/>
          <w:szCs w:val="22"/>
        </w:rPr>
        <w:tab/>
      </w:r>
      <w:r w:rsidRPr="008D0157">
        <w:rPr>
          <w:rFonts w:ascii="Arial" w:hAnsi="Arial" w:cs="Arial"/>
          <w:sz w:val="22"/>
          <w:szCs w:val="22"/>
          <w:u w:val="single"/>
        </w:rPr>
        <w:t>Summarised information about financial position</w:t>
      </w:r>
    </w:p>
    <w:tbl>
      <w:tblPr>
        <w:tblW w:w="9360" w:type="dxa"/>
        <w:tblInd w:w="558" w:type="dxa"/>
        <w:tblLayout w:type="fixed"/>
        <w:tblLook w:val="0000" w:firstRow="0" w:lastRow="0" w:firstColumn="0" w:lastColumn="0" w:noHBand="0" w:noVBand="0"/>
      </w:tblPr>
      <w:tblGrid>
        <w:gridCol w:w="5040"/>
        <w:gridCol w:w="2160"/>
        <w:gridCol w:w="2160"/>
      </w:tblGrid>
      <w:tr w:rsidR="00EE7334" w:rsidRPr="008555D9" w:rsidTr="008555D9">
        <w:tc>
          <w:tcPr>
            <w:tcW w:w="5040" w:type="dxa"/>
            <w:tcBorders>
              <w:left w:val="nil"/>
              <w:bottom w:val="nil"/>
              <w:right w:val="nil"/>
            </w:tcBorders>
            <w:vAlign w:val="bottom"/>
          </w:tcPr>
          <w:p w:rsidR="00EE7334" w:rsidRPr="008555D9" w:rsidRDefault="00EE7334" w:rsidP="008555D9">
            <w:pPr>
              <w:spacing w:line="360" w:lineRule="exact"/>
              <w:jc w:val="center"/>
              <w:rPr>
                <w:rFonts w:ascii="Arial" w:hAnsi="Arial" w:cs="Arial"/>
                <w:sz w:val="20"/>
                <w:szCs w:val="20"/>
                <w:cs/>
              </w:rPr>
            </w:pPr>
          </w:p>
        </w:tc>
        <w:tc>
          <w:tcPr>
            <w:tcW w:w="4320" w:type="dxa"/>
            <w:gridSpan w:val="2"/>
            <w:tcBorders>
              <w:top w:val="nil"/>
              <w:left w:val="nil"/>
              <w:bottom w:val="nil"/>
              <w:right w:val="nil"/>
            </w:tcBorders>
            <w:vAlign w:val="bottom"/>
          </w:tcPr>
          <w:p w:rsidR="00EE7334" w:rsidRPr="008555D9" w:rsidRDefault="00EE7334" w:rsidP="008555D9">
            <w:pPr>
              <w:spacing w:line="360" w:lineRule="exact"/>
              <w:jc w:val="right"/>
              <w:rPr>
                <w:rFonts w:ascii="Arial" w:hAnsi="Arial" w:cs="Arial"/>
                <w:sz w:val="20"/>
                <w:szCs w:val="20"/>
                <w:cs/>
              </w:rPr>
            </w:pPr>
            <w:r w:rsidRPr="008555D9">
              <w:rPr>
                <w:rFonts w:ascii="Arial" w:hAnsi="Arial"/>
                <w:sz w:val="20"/>
                <w:szCs w:val="20"/>
                <w:cs/>
              </w:rPr>
              <w:t>(</w:t>
            </w:r>
            <w:r w:rsidRPr="008555D9">
              <w:rPr>
                <w:rFonts w:ascii="Arial" w:hAnsi="Arial" w:cs="Arial"/>
                <w:sz w:val="20"/>
                <w:szCs w:val="20"/>
              </w:rPr>
              <w:t>Unit</w:t>
            </w:r>
            <w:r w:rsidRPr="008555D9">
              <w:rPr>
                <w:rFonts w:ascii="Arial" w:hAnsi="Arial"/>
                <w:sz w:val="20"/>
                <w:szCs w:val="20"/>
                <w:cs/>
              </w:rPr>
              <w:t xml:space="preserve">: </w:t>
            </w:r>
            <w:r w:rsidRPr="008555D9">
              <w:rPr>
                <w:rFonts w:ascii="Arial" w:hAnsi="Arial" w:cs="Arial"/>
                <w:sz w:val="20"/>
                <w:szCs w:val="20"/>
              </w:rPr>
              <w:t>Million Baht</w:t>
            </w:r>
            <w:r w:rsidRPr="008555D9">
              <w:rPr>
                <w:rFonts w:ascii="Arial" w:hAnsi="Arial"/>
                <w:sz w:val="20"/>
                <w:szCs w:val="20"/>
                <w:cs/>
              </w:rPr>
              <w:t>)</w:t>
            </w:r>
          </w:p>
        </w:tc>
      </w:tr>
      <w:tr w:rsidR="00EE7334" w:rsidRPr="008555D9" w:rsidTr="008555D9">
        <w:tc>
          <w:tcPr>
            <w:tcW w:w="5040" w:type="dxa"/>
            <w:tcBorders>
              <w:top w:val="nil"/>
              <w:left w:val="nil"/>
              <w:bottom w:val="nil"/>
              <w:right w:val="nil"/>
            </w:tcBorders>
            <w:vAlign w:val="bottom"/>
          </w:tcPr>
          <w:p w:rsidR="00EE7334" w:rsidRPr="008555D9" w:rsidRDefault="00EE7334" w:rsidP="008555D9">
            <w:pPr>
              <w:spacing w:line="360" w:lineRule="exact"/>
              <w:jc w:val="center"/>
              <w:rPr>
                <w:rFonts w:ascii="Arial" w:hAnsi="Arial" w:cs="Arial"/>
                <w:sz w:val="20"/>
                <w:szCs w:val="20"/>
                <w:cs/>
              </w:rPr>
            </w:pPr>
          </w:p>
        </w:tc>
        <w:tc>
          <w:tcPr>
            <w:tcW w:w="2160" w:type="dxa"/>
            <w:tcBorders>
              <w:top w:val="nil"/>
              <w:left w:val="nil"/>
              <w:bottom w:val="nil"/>
              <w:right w:val="nil"/>
            </w:tcBorders>
          </w:tcPr>
          <w:p w:rsidR="00EE7334" w:rsidRPr="008555D9" w:rsidRDefault="00EE7334" w:rsidP="008555D9">
            <w:pPr>
              <w:pBdr>
                <w:bottom w:val="single" w:sz="4" w:space="1" w:color="auto"/>
              </w:pBdr>
              <w:tabs>
                <w:tab w:val="right" w:pos="7200"/>
                <w:tab w:val="right" w:pos="8540"/>
              </w:tabs>
              <w:spacing w:line="360" w:lineRule="exact"/>
              <w:jc w:val="center"/>
              <w:rPr>
                <w:rFonts w:ascii="Arial" w:hAnsi="Arial"/>
                <w:sz w:val="20"/>
                <w:szCs w:val="20"/>
              </w:rPr>
            </w:pPr>
            <w:r w:rsidRPr="008555D9">
              <w:rPr>
                <w:rFonts w:ascii="Arial" w:hAnsi="Arial"/>
                <w:sz w:val="20"/>
                <w:szCs w:val="20"/>
              </w:rPr>
              <w:t>31 December 2016</w:t>
            </w:r>
          </w:p>
        </w:tc>
        <w:tc>
          <w:tcPr>
            <w:tcW w:w="2160" w:type="dxa"/>
            <w:tcBorders>
              <w:top w:val="nil"/>
              <w:left w:val="nil"/>
              <w:bottom w:val="nil"/>
              <w:right w:val="nil"/>
            </w:tcBorders>
          </w:tcPr>
          <w:p w:rsidR="00EE7334" w:rsidRPr="008555D9" w:rsidRDefault="00EE7334" w:rsidP="008555D9">
            <w:pPr>
              <w:pBdr>
                <w:bottom w:val="single" w:sz="4" w:space="1" w:color="auto"/>
              </w:pBdr>
              <w:tabs>
                <w:tab w:val="right" w:pos="7200"/>
                <w:tab w:val="right" w:pos="8540"/>
              </w:tabs>
              <w:spacing w:line="360" w:lineRule="exact"/>
              <w:jc w:val="center"/>
              <w:rPr>
                <w:rFonts w:ascii="Arial" w:hAnsi="Arial"/>
                <w:sz w:val="20"/>
                <w:szCs w:val="20"/>
              </w:rPr>
            </w:pPr>
            <w:r w:rsidRPr="008555D9">
              <w:rPr>
                <w:rFonts w:ascii="Arial" w:hAnsi="Arial"/>
                <w:sz w:val="20"/>
                <w:szCs w:val="20"/>
              </w:rPr>
              <w:t>31 December 2015</w:t>
            </w:r>
          </w:p>
        </w:tc>
      </w:tr>
      <w:tr w:rsidR="00EE7334" w:rsidRPr="008555D9" w:rsidTr="008555D9">
        <w:tc>
          <w:tcPr>
            <w:tcW w:w="5040" w:type="dxa"/>
            <w:tcBorders>
              <w:top w:val="nil"/>
              <w:left w:val="nil"/>
              <w:bottom w:val="nil"/>
              <w:right w:val="nil"/>
            </w:tcBorders>
          </w:tcPr>
          <w:p w:rsidR="00EE7334" w:rsidRPr="008555D9" w:rsidRDefault="00EE7334" w:rsidP="008555D9">
            <w:pPr>
              <w:spacing w:line="360" w:lineRule="exact"/>
              <w:rPr>
                <w:rFonts w:ascii="Arial" w:hAnsi="Arial" w:cs="Arial"/>
                <w:sz w:val="20"/>
                <w:szCs w:val="20"/>
                <w:cs/>
              </w:rPr>
            </w:pPr>
            <w:r w:rsidRPr="008555D9">
              <w:rPr>
                <w:rFonts w:ascii="Arial" w:hAnsi="Arial" w:cs="Arial"/>
                <w:sz w:val="20"/>
                <w:szCs w:val="20"/>
              </w:rPr>
              <w:t>Current assets</w:t>
            </w:r>
          </w:p>
        </w:tc>
        <w:tc>
          <w:tcPr>
            <w:tcW w:w="2160" w:type="dxa"/>
            <w:tcBorders>
              <w:top w:val="nil"/>
              <w:left w:val="nil"/>
              <w:right w:val="nil"/>
            </w:tcBorders>
            <w:vAlign w:val="bottom"/>
          </w:tcPr>
          <w:p w:rsidR="00EE7334" w:rsidRPr="008555D9" w:rsidRDefault="00EE7334" w:rsidP="008555D9">
            <w:pPr>
              <w:tabs>
                <w:tab w:val="decimal" w:pos="1332"/>
              </w:tabs>
              <w:spacing w:line="360" w:lineRule="exact"/>
              <w:rPr>
                <w:rFonts w:ascii="Arial" w:hAnsi="Arial" w:cs="Arial"/>
                <w:sz w:val="20"/>
                <w:szCs w:val="20"/>
              </w:rPr>
            </w:pPr>
            <w:r w:rsidRPr="008555D9">
              <w:rPr>
                <w:rFonts w:ascii="Arial" w:hAnsi="Arial" w:cs="Arial"/>
                <w:sz w:val="20"/>
                <w:szCs w:val="20"/>
              </w:rPr>
              <w:t>157</w:t>
            </w:r>
            <w:r w:rsidRPr="008555D9">
              <w:rPr>
                <w:rFonts w:ascii="Arial" w:hAnsi="Arial"/>
                <w:sz w:val="20"/>
                <w:szCs w:val="20"/>
                <w:cs/>
              </w:rPr>
              <w:t>.</w:t>
            </w:r>
            <w:r w:rsidRPr="008555D9">
              <w:rPr>
                <w:rFonts w:ascii="Arial" w:hAnsi="Arial" w:cs="Arial"/>
                <w:sz w:val="20"/>
                <w:szCs w:val="20"/>
              </w:rPr>
              <w:t>0</w:t>
            </w:r>
          </w:p>
        </w:tc>
        <w:tc>
          <w:tcPr>
            <w:tcW w:w="2160" w:type="dxa"/>
            <w:tcBorders>
              <w:top w:val="nil"/>
              <w:left w:val="nil"/>
              <w:right w:val="nil"/>
            </w:tcBorders>
            <w:vAlign w:val="bottom"/>
          </w:tcPr>
          <w:p w:rsidR="00EE7334" w:rsidRPr="008555D9" w:rsidRDefault="00EE7334" w:rsidP="008555D9">
            <w:pPr>
              <w:tabs>
                <w:tab w:val="decimal" w:pos="1332"/>
              </w:tabs>
              <w:spacing w:line="360" w:lineRule="exact"/>
              <w:rPr>
                <w:rFonts w:ascii="Arial" w:hAnsi="Arial" w:cs="Arial"/>
                <w:sz w:val="20"/>
                <w:szCs w:val="20"/>
              </w:rPr>
            </w:pPr>
            <w:r w:rsidRPr="008555D9">
              <w:rPr>
                <w:rFonts w:ascii="Arial" w:hAnsi="Arial" w:cs="Arial"/>
                <w:sz w:val="20"/>
                <w:szCs w:val="20"/>
              </w:rPr>
              <w:t>153</w:t>
            </w:r>
            <w:r w:rsidRPr="008555D9">
              <w:rPr>
                <w:rFonts w:ascii="Arial" w:hAnsi="Arial"/>
                <w:sz w:val="20"/>
                <w:szCs w:val="20"/>
                <w:cs/>
              </w:rPr>
              <w:t>.</w:t>
            </w:r>
            <w:r w:rsidRPr="008555D9">
              <w:rPr>
                <w:rFonts w:ascii="Arial" w:hAnsi="Arial" w:cs="Arial"/>
                <w:sz w:val="20"/>
                <w:szCs w:val="20"/>
              </w:rPr>
              <w:t>6</w:t>
            </w:r>
          </w:p>
        </w:tc>
      </w:tr>
      <w:tr w:rsidR="00EE7334" w:rsidRPr="008555D9" w:rsidTr="008555D9">
        <w:tc>
          <w:tcPr>
            <w:tcW w:w="5040" w:type="dxa"/>
            <w:tcBorders>
              <w:top w:val="nil"/>
              <w:left w:val="nil"/>
              <w:bottom w:val="nil"/>
              <w:right w:val="nil"/>
            </w:tcBorders>
          </w:tcPr>
          <w:p w:rsidR="00EE7334" w:rsidRPr="008555D9" w:rsidRDefault="00EE7334" w:rsidP="008555D9">
            <w:pPr>
              <w:spacing w:line="360" w:lineRule="exact"/>
              <w:rPr>
                <w:rFonts w:ascii="Arial" w:hAnsi="Arial" w:cs="Arial"/>
                <w:sz w:val="20"/>
                <w:szCs w:val="20"/>
                <w:cs/>
              </w:rPr>
            </w:pPr>
            <w:r w:rsidRPr="008555D9">
              <w:rPr>
                <w:rFonts w:ascii="Arial" w:hAnsi="Arial" w:cs="Arial"/>
                <w:sz w:val="20"/>
                <w:szCs w:val="20"/>
              </w:rPr>
              <w:t>Non</w:t>
            </w:r>
            <w:r w:rsidRPr="008555D9">
              <w:rPr>
                <w:rFonts w:ascii="Arial" w:hAnsi="Arial"/>
                <w:sz w:val="20"/>
                <w:szCs w:val="20"/>
                <w:cs/>
              </w:rPr>
              <w:t>-</w:t>
            </w:r>
            <w:r w:rsidRPr="008555D9">
              <w:rPr>
                <w:rFonts w:ascii="Arial" w:hAnsi="Arial" w:cs="Arial"/>
                <w:sz w:val="20"/>
                <w:szCs w:val="20"/>
              </w:rPr>
              <w:t>current assets</w:t>
            </w:r>
          </w:p>
        </w:tc>
        <w:tc>
          <w:tcPr>
            <w:tcW w:w="2160" w:type="dxa"/>
            <w:tcBorders>
              <w:top w:val="nil"/>
              <w:left w:val="nil"/>
              <w:right w:val="nil"/>
            </w:tcBorders>
            <w:vAlign w:val="bottom"/>
          </w:tcPr>
          <w:p w:rsidR="00EE7334" w:rsidRPr="008555D9" w:rsidRDefault="00EE7334" w:rsidP="008555D9">
            <w:pPr>
              <w:tabs>
                <w:tab w:val="decimal" w:pos="1332"/>
              </w:tabs>
              <w:spacing w:line="360" w:lineRule="exact"/>
              <w:rPr>
                <w:rFonts w:ascii="Arial" w:hAnsi="Arial" w:cs="Arial"/>
                <w:sz w:val="20"/>
                <w:szCs w:val="20"/>
              </w:rPr>
            </w:pPr>
            <w:r w:rsidRPr="008555D9">
              <w:rPr>
                <w:rFonts w:ascii="Arial" w:hAnsi="Arial" w:cs="Arial"/>
                <w:sz w:val="20"/>
                <w:szCs w:val="20"/>
              </w:rPr>
              <w:t>0</w:t>
            </w:r>
            <w:r w:rsidRPr="008555D9">
              <w:rPr>
                <w:rFonts w:ascii="Arial" w:hAnsi="Arial"/>
                <w:sz w:val="20"/>
                <w:szCs w:val="20"/>
                <w:cs/>
              </w:rPr>
              <w:t>.</w:t>
            </w:r>
            <w:r w:rsidRPr="008555D9">
              <w:rPr>
                <w:rFonts w:ascii="Arial" w:hAnsi="Arial" w:cs="Arial"/>
                <w:sz w:val="20"/>
                <w:szCs w:val="20"/>
              </w:rPr>
              <w:t>4</w:t>
            </w:r>
          </w:p>
        </w:tc>
        <w:tc>
          <w:tcPr>
            <w:tcW w:w="2160" w:type="dxa"/>
            <w:tcBorders>
              <w:top w:val="nil"/>
              <w:left w:val="nil"/>
              <w:right w:val="nil"/>
            </w:tcBorders>
            <w:vAlign w:val="bottom"/>
          </w:tcPr>
          <w:p w:rsidR="00EE7334" w:rsidRPr="008555D9" w:rsidRDefault="00EE7334" w:rsidP="008555D9">
            <w:pPr>
              <w:tabs>
                <w:tab w:val="decimal" w:pos="1332"/>
              </w:tabs>
              <w:spacing w:line="360" w:lineRule="exact"/>
              <w:rPr>
                <w:rFonts w:ascii="Arial" w:hAnsi="Arial" w:cs="Arial"/>
                <w:sz w:val="20"/>
                <w:szCs w:val="20"/>
              </w:rPr>
            </w:pPr>
            <w:r w:rsidRPr="008555D9">
              <w:rPr>
                <w:rFonts w:ascii="Arial" w:hAnsi="Arial" w:cs="Arial"/>
                <w:sz w:val="20"/>
                <w:szCs w:val="20"/>
              </w:rPr>
              <w:t>0</w:t>
            </w:r>
            <w:r w:rsidRPr="008555D9">
              <w:rPr>
                <w:rFonts w:ascii="Arial" w:hAnsi="Arial"/>
                <w:sz w:val="20"/>
                <w:szCs w:val="20"/>
                <w:cs/>
              </w:rPr>
              <w:t>.</w:t>
            </w:r>
            <w:r w:rsidRPr="008555D9">
              <w:rPr>
                <w:rFonts w:ascii="Arial" w:hAnsi="Arial" w:cs="Arial"/>
                <w:sz w:val="20"/>
                <w:szCs w:val="20"/>
              </w:rPr>
              <w:t>1</w:t>
            </w:r>
          </w:p>
        </w:tc>
      </w:tr>
      <w:tr w:rsidR="00EE7334" w:rsidRPr="008555D9" w:rsidTr="008555D9">
        <w:tc>
          <w:tcPr>
            <w:tcW w:w="5040" w:type="dxa"/>
            <w:tcBorders>
              <w:top w:val="nil"/>
              <w:left w:val="nil"/>
              <w:bottom w:val="nil"/>
              <w:right w:val="nil"/>
            </w:tcBorders>
          </w:tcPr>
          <w:p w:rsidR="00EE7334" w:rsidRPr="008555D9" w:rsidRDefault="00EE7334" w:rsidP="008555D9">
            <w:pPr>
              <w:spacing w:line="360" w:lineRule="exact"/>
              <w:rPr>
                <w:rFonts w:ascii="Arial" w:hAnsi="Arial" w:cs="Arial"/>
                <w:sz w:val="20"/>
                <w:szCs w:val="20"/>
                <w:cs/>
              </w:rPr>
            </w:pPr>
            <w:r w:rsidRPr="008555D9">
              <w:rPr>
                <w:rFonts w:ascii="Arial" w:hAnsi="Arial" w:cs="Arial"/>
                <w:sz w:val="20"/>
                <w:szCs w:val="20"/>
              </w:rPr>
              <w:t>Current liabilities</w:t>
            </w:r>
          </w:p>
        </w:tc>
        <w:tc>
          <w:tcPr>
            <w:tcW w:w="2160" w:type="dxa"/>
            <w:tcBorders>
              <w:left w:val="nil"/>
              <w:right w:val="nil"/>
            </w:tcBorders>
            <w:vAlign w:val="bottom"/>
          </w:tcPr>
          <w:p w:rsidR="00EE7334" w:rsidRPr="008555D9" w:rsidRDefault="00EE7334" w:rsidP="008555D9">
            <w:pPr>
              <w:tabs>
                <w:tab w:val="decimal" w:pos="1332"/>
              </w:tabs>
              <w:spacing w:line="360" w:lineRule="exact"/>
              <w:rPr>
                <w:rFonts w:ascii="Arial" w:hAnsi="Arial" w:cs="Arial"/>
                <w:sz w:val="20"/>
                <w:szCs w:val="20"/>
              </w:rPr>
            </w:pPr>
            <w:r w:rsidRPr="008555D9">
              <w:rPr>
                <w:rFonts w:ascii="Arial" w:hAnsi="Arial" w:cs="Arial"/>
                <w:sz w:val="20"/>
                <w:szCs w:val="20"/>
              </w:rPr>
              <w:t>44</w:t>
            </w:r>
            <w:r w:rsidRPr="008555D9">
              <w:rPr>
                <w:rFonts w:ascii="Arial" w:hAnsi="Arial"/>
                <w:sz w:val="20"/>
                <w:szCs w:val="20"/>
                <w:cs/>
              </w:rPr>
              <w:t>.</w:t>
            </w:r>
            <w:r w:rsidRPr="008555D9">
              <w:rPr>
                <w:rFonts w:ascii="Arial" w:hAnsi="Arial" w:cs="Arial"/>
                <w:sz w:val="20"/>
                <w:szCs w:val="20"/>
              </w:rPr>
              <w:t>3</w:t>
            </w:r>
          </w:p>
        </w:tc>
        <w:tc>
          <w:tcPr>
            <w:tcW w:w="2160" w:type="dxa"/>
            <w:tcBorders>
              <w:left w:val="nil"/>
              <w:right w:val="nil"/>
            </w:tcBorders>
            <w:vAlign w:val="bottom"/>
          </w:tcPr>
          <w:p w:rsidR="00EE7334" w:rsidRPr="008555D9" w:rsidRDefault="00EE7334" w:rsidP="008555D9">
            <w:pPr>
              <w:tabs>
                <w:tab w:val="decimal" w:pos="1332"/>
              </w:tabs>
              <w:spacing w:line="360" w:lineRule="exact"/>
              <w:rPr>
                <w:rFonts w:ascii="Arial" w:hAnsi="Arial" w:cs="Arial"/>
                <w:sz w:val="20"/>
                <w:szCs w:val="20"/>
              </w:rPr>
            </w:pPr>
            <w:r w:rsidRPr="008555D9">
              <w:rPr>
                <w:rFonts w:ascii="Arial" w:hAnsi="Arial" w:cs="Arial"/>
                <w:sz w:val="20"/>
                <w:szCs w:val="20"/>
              </w:rPr>
              <w:t>93</w:t>
            </w:r>
            <w:r w:rsidRPr="008555D9">
              <w:rPr>
                <w:rFonts w:ascii="Arial" w:hAnsi="Arial"/>
                <w:sz w:val="20"/>
                <w:szCs w:val="20"/>
                <w:cs/>
              </w:rPr>
              <w:t>.</w:t>
            </w:r>
            <w:r w:rsidRPr="008555D9">
              <w:rPr>
                <w:rFonts w:ascii="Arial" w:hAnsi="Arial" w:cs="Arial"/>
                <w:sz w:val="20"/>
                <w:szCs w:val="20"/>
              </w:rPr>
              <w:t>5</w:t>
            </w:r>
          </w:p>
        </w:tc>
      </w:tr>
      <w:tr w:rsidR="00EE7334" w:rsidRPr="008555D9" w:rsidTr="008555D9">
        <w:tc>
          <w:tcPr>
            <w:tcW w:w="5040" w:type="dxa"/>
            <w:tcBorders>
              <w:top w:val="nil"/>
              <w:left w:val="nil"/>
              <w:bottom w:val="nil"/>
              <w:right w:val="nil"/>
            </w:tcBorders>
          </w:tcPr>
          <w:p w:rsidR="00EE7334" w:rsidRPr="008555D9" w:rsidRDefault="00EE7334" w:rsidP="008555D9">
            <w:pPr>
              <w:spacing w:line="360" w:lineRule="exact"/>
              <w:rPr>
                <w:rFonts w:ascii="Arial" w:hAnsi="Arial" w:cs="Arial"/>
                <w:sz w:val="20"/>
                <w:szCs w:val="20"/>
                <w:cs/>
              </w:rPr>
            </w:pPr>
            <w:r w:rsidRPr="008555D9">
              <w:rPr>
                <w:rFonts w:ascii="Arial" w:hAnsi="Arial" w:cs="Arial"/>
                <w:sz w:val="20"/>
                <w:szCs w:val="20"/>
              </w:rPr>
              <w:t>Non</w:t>
            </w:r>
            <w:r w:rsidRPr="008555D9">
              <w:rPr>
                <w:rFonts w:ascii="Arial" w:hAnsi="Arial"/>
                <w:sz w:val="20"/>
                <w:szCs w:val="20"/>
                <w:cs/>
              </w:rPr>
              <w:t>-</w:t>
            </w:r>
            <w:r w:rsidRPr="008555D9">
              <w:rPr>
                <w:rFonts w:ascii="Arial" w:hAnsi="Arial" w:cs="Arial"/>
                <w:sz w:val="20"/>
                <w:szCs w:val="20"/>
              </w:rPr>
              <w:t>current liabilities</w:t>
            </w:r>
          </w:p>
        </w:tc>
        <w:tc>
          <w:tcPr>
            <w:tcW w:w="2160" w:type="dxa"/>
            <w:tcBorders>
              <w:left w:val="nil"/>
              <w:right w:val="nil"/>
            </w:tcBorders>
            <w:vAlign w:val="bottom"/>
          </w:tcPr>
          <w:p w:rsidR="00EE7334" w:rsidRPr="008555D9" w:rsidRDefault="00EE7334" w:rsidP="008555D9">
            <w:pPr>
              <w:pBdr>
                <w:bottom w:val="single" w:sz="4" w:space="1" w:color="auto"/>
              </w:pBdr>
              <w:tabs>
                <w:tab w:val="decimal" w:pos="1332"/>
              </w:tabs>
              <w:spacing w:line="360" w:lineRule="exact"/>
              <w:rPr>
                <w:rFonts w:ascii="Arial" w:hAnsi="Arial" w:cs="Arial"/>
                <w:sz w:val="20"/>
                <w:szCs w:val="20"/>
              </w:rPr>
            </w:pPr>
            <w:r w:rsidRPr="008555D9">
              <w:rPr>
                <w:rFonts w:ascii="Arial" w:hAnsi="Arial" w:cs="Arial"/>
                <w:sz w:val="20"/>
                <w:szCs w:val="20"/>
              </w:rPr>
              <w:t>0</w:t>
            </w:r>
            <w:r w:rsidRPr="008555D9">
              <w:rPr>
                <w:rFonts w:ascii="Arial" w:hAnsi="Arial"/>
                <w:sz w:val="20"/>
                <w:szCs w:val="20"/>
                <w:cs/>
              </w:rPr>
              <w:t>.</w:t>
            </w:r>
            <w:r w:rsidRPr="008555D9">
              <w:rPr>
                <w:rFonts w:ascii="Arial" w:hAnsi="Arial" w:cs="Arial"/>
                <w:sz w:val="20"/>
                <w:szCs w:val="20"/>
              </w:rPr>
              <w:t>3</w:t>
            </w:r>
          </w:p>
        </w:tc>
        <w:tc>
          <w:tcPr>
            <w:tcW w:w="2160" w:type="dxa"/>
            <w:tcBorders>
              <w:left w:val="nil"/>
              <w:right w:val="nil"/>
            </w:tcBorders>
            <w:vAlign w:val="bottom"/>
          </w:tcPr>
          <w:p w:rsidR="00EE7334" w:rsidRPr="008555D9" w:rsidRDefault="00EE7334" w:rsidP="008555D9">
            <w:pPr>
              <w:pBdr>
                <w:bottom w:val="single" w:sz="4" w:space="1" w:color="auto"/>
              </w:pBdr>
              <w:tabs>
                <w:tab w:val="decimal" w:pos="1332"/>
              </w:tabs>
              <w:spacing w:line="360" w:lineRule="exact"/>
              <w:rPr>
                <w:rFonts w:ascii="Arial" w:hAnsi="Arial" w:cs="Arial"/>
                <w:sz w:val="20"/>
                <w:szCs w:val="20"/>
              </w:rPr>
            </w:pPr>
            <w:r w:rsidRPr="008555D9">
              <w:rPr>
                <w:rFonts w:ascii="Arial" w:hAnsi="Arial" w:cs="Arial"/>
                <w:sz w:val="20"/>
                <w:szCs w:val="20"/>
              </w:rPr>
              <w:t>0</w:t>
            </w:r>
            <w:r w:rsidRPr="008555D9">
              <w:rPr>
                <w:rFonts w:ascii="Arial" w:hAnsi="Arial"/>
                <w:sz w:val="20"/>
                <w:szCs w:val="20"/>
                <w:cs/>
              </w:rPr>
              <w:t>.</w:t>
            </w:r>
            <w:r w:rsidRPr="008555D9">
              <w:rPr>
                <w:rFonts w:ascii="Arial" w:hAnsi="Arial" w:cs="Arial"/>
                <w:sz w:val="20"/>
                <w:szCs w:val="20"/>
              </w:rPr>
              <w:t>1</w:t>
            </w:r>
          </w:p>
        </w:tc>
      </w:tr>
      <w:tr w:rsidR="00EE7334" w:rsidRPr="008555D9" w:rsidTr="008555D9">
        <w:tc>
          <w:tcPr>
            <w:tcW w:w="5040" w:type="dxa"/>
            <w:tcBorders>
              <w:top w:val="nil"/>
              <w:left w:val="nil"/>
              <w:bottom w:val="nil"/>
              <w:right w:val="nil"/>
            </w:tcBorders>
          </w:tcPr>
          <w:p w:rsidR="00EE7334" w:rsidRPr="008555D9" w:rsidRDefault="00EE7334" w:rsidP="008555D9">
            <w:pPr>
              <w:spacing w:line="360" w:lineRule="exact"/>
              <w:rPr>
                <w:rFonts w:ascii="Arial" w:hAnsi="Arial" w:cs="Arial"/>
                <w:sz w:val="20"/>
                <w:szCs w:val="20"/>
              </w:rPr>
            </w:pPr>
            <w:r w:rsidRPr="008555D9">
              <w:rPr>
                <w:rFonts w:ascii="Arial" w:hAnsi="Arial" w:cs="Arial"/>
                <w:sz w:val="20"/>
                <w:szCs w:val="20"/>
              </w:rPr>
              <w:t>Shareholders</w:t>
            </w:r>
            <w:r w:rsidRPr="008555D9">
              <w:rPr>
                <w:rFonts w:ascii="Arial" w:hAnsi="Arial"/>
                <w:sz w:val="20"/>
                <w:szCs w:val="20"/>
                <w:cs/>
              </w:rPr>
              <w:t xml:space="preserve">’ </w:t>
            </w:r>
            <w:r w:rsidRPr="008555D9">
              <w:rPr>
                <w:rFonts w:ascii="Arial" w:hAnsi="Arial" w:cs="Arial"/>
                <w:sz w:val="20"/>
                <w:szCs w:val="20"/>
              </w:rPr>
              <w:t>equity</w:t>
            </w:r>
          </w:p>
        </w:tc>
        <w:tc>
          <w:tcPr>
            <w:tcW w:w="2160" w:type="dxa"/>
            <w:tcBorders>
              <w:left w:val="nil"/>
              <w:right w:val="nil"/>
            </w:tcBorders>
            <w:vAlign w:val="bottom"/>
          </w:tcPr>
          <w:p w:rsidR="00EE7334" w:rsidRPr="008555D9" w:rsidRDefault="00EE7334" w:rsidP="008555D9">
            <w:pPr>
              <w:pBdr>
                <w:bottom w:val="double" w:sz="4" w:space="1" w:color="auto"/>
              </w:pBdr>
              <w:tabs>
                <w:tab w:val="decimal" w:pos="1332"/>
              </w:tabs>
              <w:spacing w:line="360" w:lineRule="exact"/>
              <w:rPr>
                <w:rFonts w:ascii="Arial" w:hAnsi="Arial" w:cs="Arial"/>
                <w:sz w:val="20"/>
                <w:szCs w:val="20"/>
              </w:rPr>
            </w:pPr>
            <w:r w:rsidRPr="008555D9">
              <w:rPr>
                <w:rFonts w:ascii="Arial" w:hAnsi="Arial" w:cs="Arial"/>
                <w:sz w:val="20"/>
                <w:szCs w:val="20"/>
              </w:rPr>
              <w:t>112</w:t>
            </w:r>
            <w:r w:rsidRPr="008555D9">
              <w:rPr>
                <w:rFonts w:ascii="Arial" w:hAnsi="Arial"/>
                <w:sz w:val="20"/>
                <w:szCs w:val="20"/>
                <w:cs/>
              </w:rPr>
              <w:t>.</w:t>
            </w:r>
            <w:r w:rsidRPr="008555D9">
              <w:rPr>
                <w:rFonts w:ascii="Arial" w:hAnsi="Arial" w:cs="Arial"/>
                <w:sz w:val="20"/>
                <w:szCs w:val="20"/>
              </w:rPr>
              <w:t>8</w:t>
            </w:r>
          </w:p>
        </w:tc>
        <w:tc>
          <w:tcPr>
            <w:tcW w:w="2160" w:type="dxa"/>
            <w:tcBorders>
              <w:left w:val="nil"/>
              <w:right w:val="nil"/>
            </w:tcBorders>
            <w:vAlign w:val="bottom"/>
          </w:tcPr>
          <w:p w:rsidR="00EE7334" w:rsidRPr="008555D9" w:rsidRDefault="00EE7334" w:rsidP="008555D9">
            <w:pPr>
              <w:pBdr>
                <w:bottom w:val="double" w:sz="4" w:space="1" w:color="auto"/>
              </w:pBdr>
              <w:tabs>
                <w:tab w:val="decimal" w:pos="1332"/>
              </w:tabs>
              <w:spacing w:line="360" w:lineRule="exact"/>
              <w:rPr>
                <w:rFonts w:ascii="Arial" w:hAnsi="Arial" w:cs="Arial"/>
                <w:sz w:val="20"/>
                <w:szCs w:val="20"/>
              </w:rPr>
            </w:pPr>
            <w:r w:rsidRPr="008555D9">
              <w:rPr>
                <w:rFonts w:ascii="Arial" w:hAnsi="Arial" w:cs="Arial"/>
                <w:sz w:val="20"/>
                <w:szCs w:val="20"/>
              </w:rPr>
              <w:t>60</w:t>
            </w:r>
            <w:r w:rsidRPr="008555D9">
              <w:rPr>
                <w:rFonts w:ascii="Arial" w:hAnsi="Arial"/>
                <w:sz w:val="20"/>
                <w:szCs w:val="20"/>
                <w:cs/>
              </w:rPr>
              <w:t>.</w:t>
            </w:r>
            <w:r w:rsidRPr="008555D9">
              <w:rPr>
                <w:rFonts w:ascii="Arial" w:hAnsi="Arial" w:cs="Arial"/>
                <w:sz w:val="20"/>
                <w:szCs w:val="20"/>
              </w:rPr>
              <w:t>1</w:t>
            </w:r>
          </w:p>
        </w:tc>
      </w:tr>
      <w:tr w:rsidR="00EE7334" w:rsidRPr="008555D9" w:rsidTr="008555D9">
        <w:tc>
          <w:tcPr>
            <w:tcW w:w="5040" w:type="dxa"/>
            <w:tcBorders>
              <w:top w:val="nil"/>
              <w:left w:val="nil"/>
              <w:bottom w:val="nil"/>
              <w:right w:val="nil"/>
            </w:tcBorders>
          </w:tcPr>
          <w:p w:rsidR="00EE7334" w:rsidRPr="008555D9" w:rsidRDefault="008D0157" w:rsidP="008555D9">
            <w:pPr>
              <w:spacing w:line="360" w:lineRule="exact"/>
              <w:rPr>
                <w:rFonts w:ascii="Arial" w:hAnsi="Arial" w:cs="Arial"/>
                <w:sz w:val="20"/>
                <w:szCs w:val="20"/>
              </w:rPr>
            </w:pPr>
            <w:r w:rsidRPr="008555D9">
              <w:rPr>
                <w:rFonts w:ascii="Arial" w:hAnsi="Arial" w:cs="Arial"/>
                <w:sz w:val="20"/>
                <w:szCs w:val="20"/>
              </w:rPr>
              <w:t>Non</w:t>
            </w:r>
            <w:r w:rsidRPr="008555D9">
              <w:rPr>
                <w:rFonts w:ascii="Arial" w:hAnsi="Arial"/>
                <w:sz w:val="20"/>
                <w:szCs w:val="20"/>
                <w:cs/>
              </w:rPr>
              <w:t>-</w:t>
            </w:r>
            <w:r w:rsidRPr="008555D9">
              <w:rPr>
                <w:rFonts w:ascii="Arial" w:hAnsi="Arial" w:cs="Arial"/>
                <w:sz w:val="20"/>
                <w:szCs w:val="20"/>
              </w:rPr>
              <w:t>controlling interests of the subsidiary</w:t>
            </w:r>
          </w:p>
        </w:tc>
        <w:tc>
          <w:tcPr>
            <w:tcW w:w="2160" w:type="dxa"/>
            <w:tcBorders>
              <w:left w:val="nil"/>
              <w:right w:val="nil"/>
            </w:tcBorders>
            <w:vAlign w:val="bottom"/>
          </w:tcPr>
          <w:p w:rsidR="00EE7334" w:rsidRPr="008555D9" w:rsidRDefault="008D0157" w:rsidP="008555D9">
            <w:pPr>
              <w:tabs>
                <w:tab w:val="decimal" w:pos="1332"/>
              </w:tabs>
              <w:spacing w:line="360" w:lineRule="exact"/>
              <w:rPr>
                <w:rFonts w:ascii="Arial" w:hAnsi="Arial" w:cs="Arial"/>
                <w:sz w:val="20"/>
                <w:szCs w:val="20"/>
              </w:rPr>
            </w:pPr>
            <w:r w:rsidRPr="008555D9">
              <w:rPr>
                <w:rFonts w:ascii="Arial" w:hAnsi="Arial"/>
                <w:sz w:val="20"/>
                <w:szCs w:val="20"/>
                <w:cs/>
              </w:rPr>
              <w:t>-</w:t>
            </w:r>
          </w:p>
        </w:tc>
        <w:tc>
          <w:tcPr>
            <w:tcW w:w="2160" w:type="dxa"/>
            <w:tcBorders>
              <w:left w:val="nil"/>
              <w:right w:val="nil"/>
            </w:tcBorders>
            <w:vAlign w:val="bottom"/>
          </w:tcPr>
          <w:p w:rsidR="00EE7334" w:rsidRPr="008555D9" w:rsidRDefault="008D0157" w:rsidP="008555D9">
            <w:pPr>
              <w:tabs>
                <w:tab w:val="decimal" w:pos="1332"/>
              </w:tabs>
              <w:spacing w:line="360" w:lineRule="exact"/>
              <w:rPr>
                <w:rFonts w:ascii="Arial" w:hAnsi="Arial" w:cs="Arial"/>
                <w:sz w:val="20"/>
                <w:szCs w:val="20"/>
              </w:rPr>
            </w:pPr>
            <w:r w:rsidRPr="008555D9">
              <w:rPr>
                <w:rFonts w:ascii="Arial" w:hAnsi="Arial" w:cs="Arial"/>
                <w:sz w:val="20"/>
                <w:szCs w:val="20"/>
              </w:rPr>
              <w:t>18</w:t>
            </w:r>
            <w:r w:rsidRPr="008555D9">
              <w:rPr>
                <w:rFonts w:ascii="Arial" w:hAnsi="Arial"/>
                <w:sz w:val="20"/>
                <w:szCs w:val="20"/>
                <w:cs/>
              </w:rPr>
              <w:t>.</w:t>
            </w:r>
            <w:r w:rsidRPr="008555D9">
              <w:rPr>
                <w:rFonts w:ascii="Arial" w:hAnsi="Arial" w:cs="Arial"/>
                <w:sz w:val="20"/>
                <w:szCs w:val="20"/>
              </w:rPr>
              <w:t>6</w:t>
            </w:r>
          </w:p>
        </w:tc>
      </w:tr>
    </w:tbl>
    <w:p w:rsidR="00CB6661" w:rsidRPr="00E83858" w:rsidRDefault="00CE015E" w:rsidP="00CB6661">
      <w:pPr>
        <w:spacing w:before="240" w:after="120" w:line="380" w:lineRule="atLeast"/>
        <w:ind w:left="562" w:hanging="562"/>
        <w:jc w:val="both"/>
        <w:outlineLvl w:val="0"/>
        <w:rPr>
          <w:rFonts w:ascii="Arial" w:hAnsi="Arial" w:cs="Arial"/>
          <w:sz w:val="22"/>
          <w:szCs w:val="22"/>
          <w:u w:val="single"/>
        </w:rPr>
      </w:pPr>
      <w:r w:rsidRPr="00FE0E61">
        <w:rPr>
          <w:rFonts w:ascii="Arial" w:hAnsi="Arial" w:cs="Arial"/>
          <w:sz w:val="22"/>
          <w:szCs w:val="22"/>
        </w:rPr>
        <w:tab/>
      </w:r>
      <w:r w:rsidR="008D0157" w:rsidRPr="00E83858">
        <w:rPr>
          <w:rFonts w:ascii="Arial" w:hAnsi="Arial" w:cs="Arial"/>
          <w:sz w:val="22"/>
          <w:szCs w:val="22"/>
          <w:u w:val="single"/>
        </w:rPr>
        <w:t>Summarised information about comprehensive income</w:t>
      </w: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160"/>
        <w:gridCol w:w="2160"/>
      </w:tblGrid>
      <w:tr w:rsidR="008D0157" w:rsidRPr="008555D9" w:rsidTr="008555D9">
        <w:tc>
          <w:tcPr>
            <w:tcW w:w="5040" w:type="dxa"/>
            <w:vAlign w:val="bottom"/>
          </w:tcPr>
          <w:p w:rsidR="008D0157" w:rsidRPr="008555D9" w:rsidRDefault="008D0157" w:rsidP="006C2227">
            <w:pPr>
              <w:spacing w:line="380" w:lineRule="exact"/>
              <w:jc w:val="center"/>
              <w:rPr>
                <w:rFonts w:asciiTheme="majorBidi" w:hAnsiTheme="majorBidi" w:cstheme="majorBidi"/>
                <w:b/>
                <w:bCs/>
                <w:sz w:val="20"/>
                <w:szCs w:val="20"/>
                <w:cs/>
              </w:rPr>
            </w:pPr>
          </w:p>
        </w:tc>
        <w:tc>
          <w:tcPr>
            <w:tcW w:w="2160" w:type="dxa"/>
            <w:vAlign w:val="bottom"/>
          </w:tcPr>
          <w:p w:rsidR="008D0157" w:rsidRPr="008555D9" w:rsidRDefault="008D0157" w:rsidP="006C2227">
            <w:pPr>
              <w:spacing w:line="380" w:lineRule="exact"/>
              <w:jc w:val="center"/>
              <w:rPr>
                <w:rFonts w:asciiTheme="majorBidi" w:hAnsiTheme="majorBidi" w:cstheme="majorBidi"/>
                <w:b/>
                <w:bCs/>
                <w:sz w:val="20"/>
                <w:szCs w:val="20"/>
              </w:rPr>
            </w:pPr>
          </w:p>
        </w:tc>
        <w:tc>
          <w:tcPr>
            <w:tcW w:w="2160" w:type="dxa"/>
            <w:vAlign w:val="bottom"/>
          </w:tcPr>
          <w:p w:rsidR="008D0157" w:rsidRPr="008555D9" w:rsidRDefault="008D0157" w:rsidP="006C2227">
            <w:pPr>
              <w:spacing w:line="380" w:lineRule="exact"/>
              <w:jc w:val="right"/>
              <w:rPr>
                <w:rFonts w:asciiTheme="majorBidi" w:hAnsiTheme="majorBidi" w:cstheme="majorBidi"/>
                <w:sz w:val="20"/>
                <w:szCs w:val="20"/>
              </w:rPr>
            </w:pPr>
            <w:r w:rsidRPr="008555D9">
              <w:rPr>
                <w:rFonts w:ascii="Arial" w:hAnsi="Arial"/>
                <w:sz w:val="20"/>
                <w:szCs w:val="20"/>
                <w:cs/>
              </w:rPr>
              <w:t>(</w:t>
            </w:r>
            <w:r w:rsidRPr="008555D9">
              <w:rPr>
                <w:rFonts w:ascii="Arial" w:hAnsi="Arial" w:cs="Arial"/>
                <w:sz w:val="20"/>
                <w:szCs w:val="20"/>
              </w:rPr>
              <w:t>Unit</w:t>
            </w:r>
            <w:r w:rsidRPr="008555D9">
              <w:rPr>
                <w:rFonts w:ascii="Arial" w:hAnsi="Arial"/>
                <w:sz w:val="20"/>
                <w:szCs w:val="20"/>
                <w:cs/>
              </w:rPr>
              <w:t xml:space="preserve">: </w:t>
            </w:r>
            <w:r w:rsidRPr="008555D9">
              <w:rPr>
                <w:rFonts w:ascii="Arial" w:hAnsi="Arial" w:cs="Arial"/>
                <w:sz w:val="20"/>
                <w:szCs w:val="20"/>
              </w:rPr>
              <w:t>Million Baht</w:t>
            </w:r>
            <w:r w:rsidRPr="008555D9">
              <w:rPr>
                <w:rFonts w:ascii="Arial" w:hAnsi="Arial"/>
                <w:sz w:val="20"/>
                <w:szCs w:val="20"/>
                <w:cs/>
              </w:rPr>
              <w:t>)</w:t>
            </w:r>
          </w:p>
        </w:tc>
      </w:tr>
      <w:tr w:rsidR="008D0157" w:rsidRPr="008555D9" w:rsidTr="008555D9">
        <w:tc>
          <w:tcPr>
            <w:tcW w:w="5040" w:type="dxa"/>
          </w:tcPr>
          <w:p w:rsidR="008D0157" w:rsidRPr="008555D9" w:rsidRDefault="008D0157" w:rsidP="006C2227">
            <w:pPr>
              <w:spacing w:line="380" w:lineRule="exact"/>
              <w:ind w:left="-18"/>
              <w:rPr>
                <w:rFonts w:asciiTheme="majorBidi" w:hAnsiTheme="majorBidi" w:cstheme="majorBidi"/>
                <w:sz w:val="20"/>
                <w:szCs w:val="20"/>
                <w:cs/>
              </w:rPr>
            </w:pPr>
          </w:p>
        </w:tc>
        <w:tc>
          <w:tcPr>
            <w:tcW w:w="2160" w:type="dxa"/>
            <w:vAlign w:val="bottom"/>
          </w:tcPr>
          <w:p w:rsidR="008D0157" w:rsidRPr="008555D9" w:rsidRDefault="006C2227" w:rsidP="006C2227">
            <w:pPr>
              <w:pBdr>
                <w:bottom w:val="single" w:sz="4" w:space="1" w:color="auto"/>
              </w:pBdr>
              <w:tabs>
                <w:tab w:val="right" w:pos="7200"/>
                <w:tab w:val="right" w:pos="8540"/>
              </w:tabs>
              <w:spacing w:line="380" w:lineRule="exact"/>
              <w:jc w:val="center"/>
              <w:rPr>
                <w:rFonts w:ascii="Arial" w:hAnsi="Arial" w:cs="Arial"/>
                <w:sz w:val="20"/>
                <w:szCs w:val="20"/>
                <w:cs/>
              </w:rPr>
            </w:pPr>
            <w:r w:rsidRPr="008555D9">
              <w:rPr>
                <w:rFonts w:ascii="Arial" w:hAnsi="Arial" w:cs="Arial"/>
                <w:sz w:val="20"/>
                <w:szCs w:val="20"/>
              </w:rPr>
              <w:t>For the year ended 31 December 2016</w:t>
            </w:r>
          </w:p>
        </w:tc>
        <w:tc>
          <w:tcPr>
            <w:tcW w:w="2160" w:type="dxa"/>
            <w:vAlign w:val="bottom"/>
          </w:tcPr>
          <w:p w:rsidR="008D0157" w:rsidRPr="008555D9" w:rsidRDefault="006C2227" w:rsidP="006C2227">
            <w:pPr>
              <w:pBdr>
                <w:bottom w:val="single" w:sz="4" w:space="1" w:color="auto"/>
              </w:pBdr>
              <w:tabs>
                <w:tab w:val="right" w:pos="7200"/>
                <w:tab w:val="right" w:pos="8540"/>
              </w:tabs>
              <w:spacing w:line="380" w:lineRule="exact"/>
              <w:ind w:left="-18" w:right="-18"/>
              <w:jc w:val="center"/>
              <w:rPr>
                <w:rFonts w:ascii="Arial" w:hAnsi="Arial" w:cs="Arial"/>
                <w:sz w:val="20"/>
                <w:szCs w:val="20"/>
                <w:cs/>
              </w:rPr>
            </w:pPr>
            <w:r w:rsidRPr="008555D9">
              <w:rPr>
                <w:rFonts w:ascii="Arial" w:hAnsi="Arial" w:cs="Arial"/>
                <w:sz w:val="20"/>
                <w:szCs w:val="20"/>
              </w:rPr>
              <w:t>For the period as from 10 March 2015 to</w:t>
            </w:r>
            <w:r w:rsidR="008555D9">
              <w:rPr>
                <w:rFonts w:ascii="Arial" w:hAnsi="Arial"/>
                <w:sz w:val="20"/>
                <w:szCs w:val="20"/>
                <w:cs/>
              </w:rPr>
              <w:t xml:space="preserve">           </w:t>
            </w:r>
            <w:r w:rsidRPr="008555D9">
              <w:rPr>
                <w:rFonts w:ascii="Arial" w:hAnsi="Arial" w:cs="Arial"/>
                <w:sz w:val="20"/>
                <w:szCs w:val="20"/>
              </w:rPr>
              <w:t xml:space="preserve"> 31 December 2015</w:t>
            </w:r>
          </w:p>
        </w:tc>
      </w:tr>
      <w:tr w:rsidR="008D0157" w:rsidRPr="008555D9" w:rsidTr="008555D9">
        <w:tc>
          <w:tcPr>
            <w:tcW w:w="5040" w:type="dxa"/>
          </w:tcPr>
          <w:p w:rsidR="008D0157" w:rsidRPr="008555D9" w:rsidRDefault="008D0157" w:rsidP="006C2227">
            <w:pPr>
              <w:spacing w:line="380" w:lineRule="exact"/>
              <w:rPr>
                <w:rFonts w:ascii="Arial" w:hAnsi="Arial" w:cs="Arial"/>
                <w:sz w:val="20"/>
                <w:szCs w:val="20"/>
              </w:rPr>
            </w:pPr>
            <w:r w:rsidRPr="008555D9">
              <w:rPr>
                <w:rFonts w:ascii="Arial" w:hAnsi="Arial" w:cs="Arial"/>
                <w:sz w:val="20"/>
                <w:szCs w:val="20"/>
              </w:rPr>
              <w:t>Sales</w:t>
            </w:r>
          </w:p>
        </w:tc>
        <w:tc>
          <w:tcPr>
            <w:tcW w:w="2160" w:type="dxa"/>
            <w:vAlign w:val="bottom"/>
          </w:tcPr>
          <w:p w:rsidR="008D0157" w:rsidRPr="008555D9" w:rsidRDefault="008D0157" w:rsidP="006C2227">
            <w:pPr>
              <w:tabs>
                <w:tab w:val="decimal" w:pos="1332"/>
              </w:tabs>
              <w:spacing w:line="380" w:lineRule="exact"/>
              <w:rPr>
                <w:rFonts w:ascii="Arial" w:hAnsi="Arial" w:cs="Arial"/>
                <w:sz w:val="20"/>
                <w:szCs w:val="20"/>
              </w:rPr>
            </w:pPr>
            <w:r w:rsidRPr="008555D9">
              <w:rPr>
                <w:rFonts w:ascii="Arial" w:hAnsi="Arial" w:cs="Arial"/>
                <w:sz w:val="20"/>
                <w:szCs w:val="20"/>
              </w:rPr>
              <w:t>813</w:t>
            </w:r>
            <w:r w:rsidRPr="008555D9">
              <w:rPr>
                <w:rFonts w:ascii="Arial" w:hAnsi="Arial"/>
                <w:sz w:val="20"/>
                <w:szCs w:val="20"/>
                <w:cs/>
              </w:rPr>
              <w:t>.</w:t>
            </w:r>
            <w:r w:rsidRPr="008555D9">
              <w:rPr>
                <w:rFonts w:ascii="Arial" w:hAnsi="Arial" w:cs="Arial"/>
                <w:sz w:val="20"/>
                <w:szCs w:val="20"/>
              </w:rPr>
              <w:t>5</w:t>
            </w:r>
          </w:p>
        </w:tc>
        <w:tc>
          <w:tcPr>
            <w:tcW w:w="2160" w:type="dxa"/>
            <w:vAlign w:val="bottom"/>
          </w:tcPr>
          <w:p w:rsidR="008D0157" w:rsidRPr="008555D9" w:rsidRDefault="008D0157" w:rsidP="006C2227">
            <w:pPr>
              <w:tabs>
                <w:tab w:val="decimal" w:pos="1332"/>
              </w:tabs>
              <w:spacing w:line="380" w:lineRule="exact"/>
              <w:rPr>
                <w:rFonts w:ascii="Arial" w:hAnsi="Arial" w:cs="Arial"/>
                <w:sz w:val="20"/>
                <w:szCs w:val="20"/>
              </w:rPr>
            </w:pPr>
            <w:r w:rsidRPr="008555D9">
              <w:rPr>
                <w:rFonts w:ascii="Arial" w:hAnsi="Arial" w:cs="Arial"/>
                <w:sz w:val="20"/>
                <w:szCs w:val="20"/>
              </w:rPr>
              <w:t>428</w:t>
            </w:r>
            <w:r w:rsidRPr="008555D9">
              <w:rPr>
                <w:rFonts w:ascii="Arial" w:hAnsi="Arial"/>
                <w:sz w:val="20"/>
                <w:szCs w:val="20"/>
                <w:cs/>
              </w:rPr>
              <w:t>.</w:t>
            </w:r>
            <w:r w:rsidRPr="008555D9">
              <w:rPr>
                <w:rFonts w:ascii="Arial" w:hAnsi="Arial" w:cs="Arial"/>
                <w:sz w:val="20"/>
                <w:szCs w:val="20"/>
              </w:rPr>
              <w:t>4</w:t>
            </w:r>
          </w:p>
        </w:tc>
      </w:tr>
      <w:tr w:rsidR="008D0157" w:rsidRPr="008555D9" w:rsidTr="008555D9">
        <w:tc>
          <w:tcPr>
            <w:tcW w:w="5040" w:type="dxa"/>
          </w:tcPr>
          <w:p w:rsidR="008D0157" w:rsidRPr="008555D9" w:rsidRDefault="008D0157" w:rsidP="006C2227">
            <w:pPr>
              <w:spacing w:line="380" w:lineRule="exact"/>
              <w:rPr>
                <w:rFonts w:ascii="Arial" w:hAnsi="Arial" w:cs="Arial"/>
                <w:sz w:val="20"/>
                <w:szCs w:val="20"/>
              </w:rPr>
            </w:pPr>
            <w:r w:rsidRPr="008555D9">
              <w:rPr>
                <w:rFonts w:ascii="Arial" w:hAnsi="Arial" w:cs="Arial"/>
                <w:sz w:val="20"/>
                <w:szCs w:val="20"/>
              </w:rPr>
              <w:t>Net profit</w:t>
            </w:r>
          </w:p>
        </w:tc>
        <w:tc>
          <w:tcPr>
            <w:tcW w:w="2160" w:type="dxa"/>
            <w:vAlign w:val="bottom"/>
          </w:tcPr>
          <w:p w:rsidR="008D0157" w:rsidRPr="008555D9" w:rsidRDefault="008D0157" w:rsidP="006C2227">
            <w:pPr>
              <w:tabs>
                <w:tab w:val="decimal" w:pos="1332"/>
              </w:tabs>
              <w:spacing w:line="380" w:lineRule="exact"/>
              <w:rPr>
                <w:rFonts w:ascii="Arial" w:hAnsi="Arial" w:cs="Arial"/>
                <w:sz w:val="20"/>
                <w:szCs w:val="20"/>
              </w:rPr>
            </w:pPr>
            <w:r w:rsidRPr="008555D9">
              <w:rPr>
                <w:rFonts w:ascii="Arial" w:hAnsi="Arial" w:cs="Arial"/>
                <w:sz w:val="20"/>
                <w:szCs w:val="20"/>
                <w:cs/>
              </w:rPr>
              <w:t>105</w:t>
            </w:r>
            <w:r w:rsidRPr="008555D9">
              <w:rPr>
                <w:rFonts w:ascii="Arial" w:hAnsi="Arial"/>
                <w:sz w:val="20"/>
                <w:szCs w:val="20"/>
                <w:cs/>
              </w:rPr>
              <w:t>.</w:t>
            </w:r>
            <w:r w:rsidRPr="008555D9">
              <w:rPr>
                <w:rFonts w:ascii="Arial" w:hAnsi="Arial" w:cs="Arial"/>
                <w:sz w:val="20"/>
                <w:szCs w:val="20"/>
              </w:rPr>
              <w:t>0</w:t>
            </w:r>
          </w:p>
        </w:tc>
        <w:tc>
          <w:tcPr>
            <w:tcW w:w="2160" w:type="dxa"/>
            <w:vAlign w:val="bottom"/>
          </w:tcPr>
          <w:p w:rsidR="008D0157" w:rsidRPr="008555D9" w:rsidRDefault="008D0157" w:rsidP="006C2227">
            <w:pPr>
              <w:tabs>
                <w:tab w:val="decimal" w:pos="1332"/>
              </w:tabs>
              <w:spacing w:line="380" w:lineRule="exact"/>
              <w:rPr>
                <w:rFonts w:ascii="Arial" w:hAnsi="Arial" w:cs="Arial"/>
                <w:sz w:val="20"/>
                <w:szCs w:val="20"/>
              </w:rPr>
            </w:pPr>
            <w:r w:rsidRPr="008555D9">
              <w:rPr>
                <w:rFonts w:ascii="Arial" w:hAnsi="Arial" w:cs="Arial"/>
                <w:sz w:val="20"/>
                <w:szCs w:val="20"/>
              </w:rPr>
              <w:t>58</w:t>
            </w:r>
            <w:r w:rsidRPr="008555D9">
              <w:rPr>
                <w:rFonts w:ascii="Arial" w:hAnsi="Arial"/>
                <w:sz w:val="20"/>
                <w:szCs w:val="20"/>
                <w:cs/>
              </w:rPr>
              <w:t>.</w:t>
            </w:r>
            <w:r w:rsidRPr="008555D9">
              <w:rPr>
                <w:rFonts w:ascii="Arial" w:hAnsi="Arial" w:cs="Arial"/>
                <w:sz w:val="20"/>
                <w:szCs w:val="20"/>
              </w:rPr>
              <w:t>8</w:t>
            </w:r>
          </w:p>
        </w:tc>
      </w:tr>
      <w:tr w:rsidR="008D0157" w:rsidRPr="008555D9" w:rsidTr="008555D9">
        <w:tc>
          <w:tcPr>
            <w:tcW w:w="5040" w:type="dxa"/>
          </w:tcPr>
          <w:p w:rsidR="008D0157" w:rsidRPr="008555D9" w:rsidRDefault="006C2227" w:rsidP="006C2227">
            <w:pPr>
              <w:spacing w:line="380" w:lineRule="exact"/>
              <w:ind w:left="252" w:hanging="252"/>
              <w:rPr>
                <w:rFonts w:ascii="Arial" w:hAnsi="Arial" w:cs="Arial"/>
                <w:sz w:val="20"/>
                <w:szCs w:val="20"/>
                <w:cs/>
              </w:rPr>
            </w:pPr>
            <w:r w:rsidRPr="008555D9">
              <w:rPr>
                <w:rFonts w:ascii="Arial" w:hAnsi="Arial" w:cs="Arial"/>
                <w:sz w:val="20"/>
                <w:szCs w:val="20"/>
              </w:rPr>
              <w:t>Profit attributable to non</w:t>
            </w:r>
            <w:r w:rsidRPr="008555D9">
              <w:rPr>
                <w:rFonts w:ascii="Arial" w:hAnsi="Arial"/>
                <w:sz w:val="20"/>
                <w:szCs w:val="20"/>
                <w:cs/>
              </w:rPr>
              <w:t>-</w:t>
            </w:r>
            <w:r w:rsidRPr="008555D9">
              <w:rPr>
                <w:rFonts w:ascii="Arial" w:hAnsi="Arial" w:cs="Arial"/>
                <w:sz w:val="20"/>
                <w:szCs w:val="20"/>
              </w:rPr>
              <w:t>controlling interests of the subsidiary</w:t>
            </w:r>
          </w:p>
        </w:tc>
        <w:tc>
          <w:tcPr>
            <w:tcW w:w="2160" w:type="dxa"/>
            <w:vAlign w:val="bottom"/>
          </w:tcPr>
          <w:p w:rsidR="008D0157" w:rsidRPr="008555D9" w:rsidRDefault="008D0157" w:rsidP="006C2227">
            <w:pPr>
              <w:tabs>
                <w:tab w:val="decimal" w:pos="1332"/>
              </w:tabs>
              <w:spacing w:line="380" w:lineRule="exact"/>
              <w:rPr>
                <w:rFonts w:ascii="Arial" w:hAnsi="Arial" w:cs="Arial"/>
                <w:sz w:val="20"/>
                <w:szCs w:val="20"/>
              </w:rPr>
            </w:pPr>
            <w:r w:rsidRPr="008555D9">
              <w:rPr>
                <w:rFonts w:ascii="Arial" w:hAnsi="Arial" w:cs="Arial"/>
                <w:sz w:val="20"/>
                <w:szCs w:val="20"/>
              </w:rPr>
              <w:t>7</w:t>
            </w:r>
            <w:r w:rsidRPr="008555D9">
              <w:rPr>
                <w:rFonts w:ascii="Arial" w:hAnsi="Arial"/>
                <w:sz w:val="20"/>
                <w:szCs w:val="20"/>
                <w:cs/>
              </w:rPr>
              <w:t>.</w:t>
            </w:r>
            <w:r w:rsidRPr="008555D9">
              <w:rPr>
                <w:rFonts w:ascii="Arial" w:hAnsi="Arial" w:cs="Arial"/>
                <w:sz w:val="20"/>
                <w:szCs w:val="20"/>
              </w:rPr>
              <w:t>2</w:t>
            </w:r>
          </w:p>
        </w:tc>
        <w:tc>
          <w:tcPr>
            <w:tcW w:w="2160" w:type="dxa"/>
            <w:vAlign w:val="bottom"/>
          </w:tcPr>
          <w:p w:rsidR="008D0157" w:rsidRPr="008555D9" w:rsidRDefault="008D0157" w:rsidP="006C2227">
            <w:pPr>
              <w:tabs>
                <w:tab w:val="decimal" w:pos="1332"/>
              </w:tabs>
              <w:spacing w:line="380" w:lineRule="exact"/>
              <w:rPr>
                <w:rFonts w:ascii="Arial" w:hAnsi="Arial" w:cs="Arial"/>
                <w:sz w:val="20"/>
                <w:szCs w:val="20"/>
              </w:rPr>
            </w:pPr>
            <w:r w:rsidRPr="008555D9">
              <w:rPr>
                <w:rFonts w:ascii="Arial" w:hAnsi="Arial" w:cs="Arial"/>
                <w:sz w:val="20"/>
                <w:szCs w:val="20"/>
              </w:rPr>
              <w:t>18</w:t>
            </w:r>
            <w:r w:rsidRPr="008555D9">
              <w:rPr>
                <w:rFonts w:ascii="Arial" w:hAnsi="Arial"/>
                <w:sz w:val="20"/>
                <w:szCs w:val="20"/>
                <w:cs/>
              </w:rPr>
              <w:t>.</w:t>
            </w:r>
            <w:r w:rsidRPr="008555D9">
              <w:rPr>
                <w:rFonts w:ascii="Arial" w:hAnsi="Arial" w:cs="Arial"/>
                <w:sz w:val="20"/>
                <w:szCs w:val="20"/>
              </w:rPr>
              <w:t>2</w:t>
            </w:r>
          </w:p>
        </w:tc>
      </w:tr>
    </w:tbl>
    <w:p w:rsidR="002F2A92" w:rsidRDefault="002F2A92">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D66D48" w:rsidRPr="00FE0E61" w:rsidRDefault="00D66D48" w:rsidP="00FD6FBC">
      <w:pPr>
        <w:tabs>
          <w:tab w:val="left" w:pos="2160"/>
          <w:tab w:val="center" w:pos="6840"/>
          <w:tab w:val="center" w:pos="8280"/>
        </w:tabs>
        <w:spacing w:before="120" w:after="120" w:line="380" w:lineRule="atLeast"/>
        <w:ind w:left="600" w:right="-43" w:hanging="600"/>
        <w:jc w:val="thaiDistribute"/>
        <w:rPr>
          <w:rFonts w:ascii="Arial" w:hAnsi="Arial" w:cs="Arial"/>
          <w:b/>
          <w:bCs/>
          <w:sz w:val="22"/>
          <w:szCs w:val="22"/>
        </w:rPr>
      </w:pPr>
      <w:r w:rsidRPr="00FE0E61">
        <w:rPr>
          <w:rFonts w:ascii="Arial" w:hAnsi="Arial" w:cs="Arial"/>
          <w:b/>
          <w:bCs/>
          <w:sz w:val="22"/>
          <w:szCs w:val="22"/>
        </w:rPr>
        <w:lastRenderedPageBreak/>
        <w:t>1</w:t>
      </w:r>
      <w:r w:rsidR="00AE7235" w:rsidRPr="00FE0E61">
        <w:rPr>
          <w:rFonts w:ascii="Arial" w:hAnsi="Arial" w:cs="Arial"/>
          <w:b/>
          <w:bCs/>
          <w:sz w:val="22"/>
          <w:szCs w:val="22"/>
        </w:rPr>
        <w:t>2</w:t>
      </w:r>
      <w:r w:rsidR="007F1BCD" w:rsidRPr="00FE0E61">
        <w:rPr>
          <w:rFonts w:ascii="Arial" w:hAnsi="Arial"/>
          <w:b/>
          <w:bCs/>
          <w:sz w:val="22"/>
          <w:szCs w:val="22"/>
          <w:cs/>
        </w:rPr>
        <w:t>.</w:t>
      </w:r>
      <w:r w:rsidR="007F1BCD" w:rsidRPr="00FE0E61">
        <w:rPr>
          <w:rFonts w:ascii="Arial" w:hAnsi="Arial" w:cs="Arial"/>
          <w:b/>
          <w:bCs/>
          <w:sz w:val="22"/>
          <w:szCs w:val="22"/>
        </w:rPr>
        <w:tab/>
        <w:t>Property, plant and equipment</w:t>
      </w:r>
    </w:p>
    <w:tbl>
      <w:tblPr>
        <w:tblStyle w:val="TableGrid"/>
        <w:tblW w:w="990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290"/>
        <w:gridCol w:w="1290"/>
        <w:gridCol w:w="1290"/>
        <w:gridCol w:w="1290"/>
        <w:gridCol w:w="1290"/>
        <w:gridCol w:w="30"/>
        <w:gridCol w:w="1260"/>
      </w:tblGrid>
      <w:tr w:rsidR="00061949" w:rsidRPr="009E43E5" w:rsidTr="009E43E5">
        <w:tc>
          <w:tcPr>
            <w:tcW w:w="9900" w:type="dxa"/>
            <w:gridSpan w:val="8"/>
          </w:tcPr>
          <w:p w:rsidR="00061949" w:rsidRPr="009E43E5" w:rsidRDefault="00CE015E" w:rsidP="009E43E5">
            <w:pPr>
              <w:tabs>
                <w:tab w:val="left" w:pos="900"/>
              </w:tabs>
              <w:spacing w:line="340" w:lineRule="exact"/>
              <w:ind w:left="360" w:right="-14" w:hanging="360"/>
              <w:jc w:val="right"/>
              <w:rPr>
                <w:rFonts w:ascii="Arial" w:hAnsi="Arial" w:cs="Arial"/>
                <w:sz w:val="16"/>
                <w:szCs w:val="16"/>
              </w:rPr>
            </w:pPr>
            <w:r w:rsidRPr="009E43E5">
              <w:rPr>
                <w:rFonts w:ascii="Arial" w:hAnsi="Arial"/>
                <w:sz w:val="16"/>
                <w:szCs w:val="16"/>
                <w:cs/>
              </w:rPr>
              <w:t>(</w:t>
            </w:r>
            <w:r w:rsidRPr="009E43E5">
              <w:rPr>
                <w:rFonts w:ascii="Arial" w:hAnsi="Arial" w:cs="Arial"/>
                <w:sz w:val="16"/>
                <w:szCs w:val="16"/>
              </w:rPr>
              <w:t>Unit</w:t>
            </w:r>
            <w:r w:rsidRPr="009E43E5">
              <w:rPr>
                <w:rFonts w:ascii="Arial" w:hAnsi="Arial"/>
                <w:sz w:val="16"/>
                <w:szCs w:val="16"/>
                <w:cs/>
              </w:rPr>
              <w:t xml:space="preserve">: </w:t>
            </w:r>
            <w:r w:rsidRPr="009E43E5">
              <w:rPr>
                <w:rFonts w:ascii="Arial" w:hAnsi="Arial" w:cs="Arial"/>
                <w:sz w:val="16"/>
                <w:szCs w:val="16"/>
              </w:rPr>
              <w:t>Baht</w:t>
            </w:r>
            <w:r w:rsidRPr="009E43E5">
              <w:rPr>
                <w:rFonts w:ascii="Arial" w:hAnsi="Arial"/>
                <w:sz w:val="16"/>
                <w:szCs w:val="16"/>
                <w:cs/>
              </w:rPr>
              <w:t>)</w:t>
            </w:r>
          </w:p>
        </w:tc>
      </w:tr>
      <w:tr w:rsidR="002F2A92" w:rsidRPr="009E43E5" w:rsidTr="009E43E5">
        <w:tc>
          <w:tcPr>
            <w:tcW w:w="2160" w:type="dxa"/>
          </w:tcPr>
          <w:p w:rsidR="002F2A92" w:rsidRPr="009E43E5" w:rsidRDefault="002F2A92" w:rsidP="009E43E5">
            <w:pPr>
              <w:tabs>
                <w:tab w:val="left" w:pos="7074"/>
                <w:tab w:val="center" w:pos="8010"/>
              </w:tabs>
              <w:spacing w:line="340" w:lineRule="exact"/>
              <w:ind w:left="-90" w:right="-108"/>
              <w:jc w:val="center"/>
              <w:rPr>
                <w:rFonts w:ascii="Arial" w:hAnsi="Arial" w:cs="Arial"/>
                <w:sz w:val="16"/>
                <w:szCs w:val="16"/>
              </w:rPr>
            </w:pPr>
          </w:p>
        </w:tc>
        <w:tc>
          <w:tcPr>
            <w:tcW w:w="7740" w:type="dxa"/>
            <w:gridSpan w:val="7"/>
            <w:vAlign w:val="bottom"/>
          </w:tcPr>
          <w:p w:rsidR="002F2A92" w:rsidRPr="009E43E5" w:rsidRDefault="002F2A92" w:rsidP="009E43E5">
            <w:pPr>
              <w:pBdr>
                <w:bottom w:val="single" w:sz="4" w:space="1" w:color="auto"/>
              </w:pBdr>
              <w:tabs>
                <w:tab w:val="left" w:pos="7074"/>
                <w:tab w:val="center" w:pos="8010"/>
              </w:tabs>
              <w:spacing w:line="340" w:lineRule="exact"/>
              <w:ind w:left="12" w:right="-108"/>
              <w:jc w:val="center"/>
              <w:rPr>
                <w:rFonts w:ascii="Arial" w:hAnsi="Arial" w:cs="Arial"/>
                <w:sz w:val="16"/>
                <w:szCs w:val="16"/>
              </w:rPr>
            </w:pPr>
            <w:r w:rsidRPr="009E43E5">
              <w:rPr>
                <w:rFonts w:ascii="Arial" w:hAnsi="Arial" w:cs="Arial"/>
                <w:sz w:val="16"/>
                <w:szCs w:val="16"/>
              </w:rPr>
              <w:t>Consolidated financial statements</w:t>
            </w:r>
          </w:p>
        </w:tc>
      </w:tr>
      <w:tr w:rsidR="002B7FCD" w:rsidRPr="009E43E5" w:rsidTr="00095813">
        <w:tc>
          <w:tcPr>
            <w:tcW w:w="2160" w:type="dxa"/>
          </w:tcPr>
          <w:p w:rsidR="002B7FCD" w:rsidRPr="009E43E5" w:rsidRDefault="002B7FCD" w:rsidP="009E43E5">
            <w:pPr>
              <w:tabs>
                <w:tab w:val="left" w:pos="7074"/>
                <w:tab w:val="center" w:pos="8010"/>
              </w:tabs>
              <w:spacing w:line="340" w:lineRule="exact"/>
              <w:ind w:left="-90" w:right="-108"/>
              <w:jc w:val="center"/>
              <w:rPr>
                <w:rFonts w:ascii="Arial" w:hAnsi="Arial" w:cs="Arial"/>
                <w:sz w:val="16"/>
                <w:szCs w:val="16"/>
              </w:rPr>
            </w:pPr>
          </w:p>
        </w:tc>
        <w:tc>
          <w:tcPr>
            <w:tcW w:w="1290" w:type="dxa"/>
            <w:vAlign w:val="bottom"/>
          </w:tcPr>
          <w:p w:rsidR="002B7FCD" w:rsidRPr="009E43E5" w:rsidRDefault="002B7FCD" w:rsidP="009E43E5">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9E43E5">
              <w:rPr>
                <w:rFonts w:ascii="Arial" w:hAnsi="Arial" w:cs="Arial"/>
                <w:sz w:val="16"/>
                <w:szCs w:val="16"/>
              </w:rPr>
              <w:t>Land</w:t>
            </w:r>
          </w:p>
        </w:tc>
        <w:tc>
          <w:tcPr>
            <w:tcW w:w="1290" w:type="dxa"/>
            <w:vAlign w:val="bottom"/>
          </w:tcPr>
          <w:p w:rsidR="002B7FCD" w:rsidRPr="009E43E5" w:rsidRDefault="002B7FCD" w:rsidP="009E43E5">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9E43E5">
              <w:rPr>
                <w:rFonts w:ascii="Arial" w:hAnsi="Arial" w:cs="Arial"/>
                <w:sz w:val="16"/>
                <w:szCs w:val="16"/>
              </w:rPr>
              <w:t>Buildings</w:t>
            </w:r>
            <w:r w:rsidR="00D01299" w:rsidRPr="009E43E5">
              <w:rPr>
                <w:rFonts w:ascii="Arial" w:hAnsi="Arial" w:cs="Arial"/>
                <w:sz w:val="16"/>
                <w:szCs w:val="16"/>
              </w:rPr>
              <w:t xml:space="preserve"> and building improvement</w:t>
            </w:r>
          </w:p>
        </w:tc>
        <w:tc>
          <w:tcPr>
            <w:tcW w:w="1290" w:type="dxa"/>
            <w:vAlign w:val="bottom"/>
          </w:tcPr>
          <w:p w:rsidR="002B7FCD" w:rsidRPr="009E43E5" w:rsidRDefault="002B7FCD" w:rsidP="009E43E5">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9E43E5">
              <w:rPr>
                <w:rFonts w:ascii="Arial" w:hAnsi="Arial" w:cs="Arial"/>
                <w:sz w:val="16"/>
                <w:szCs w:val="16"/>
              </w:rPr>
              <w:t>Machinery</w:t>
            </w:r>
            <w:r w:rsidR="00095813">
              <w:rPr>
                <w:rFonts w:ascii="Arial" w:hAnsi="Arial"/>
                <w:sz w:val="16"/>
                <w:szCs w:val="16"/>
                <w:cs/>
              </w:rPr>
              <w:t xml:space="preserve">   </w:t>
            </w:r>
            <w:r w:rsidRPr="009E43E5">
              <w:rPr>
                <w:rFonts w:ascii="Arial" w:hAnsi="Arial" w:cs="Arial"/>
                <w:sz w:val="16"/>
                <w:szCs w:val="16"/>
              </w:rPr>
              <w:t xml:space="preserve"> and equipment</w:t>
            </w:r>
          </w:p>
        </w:tc>
        <w:tc>
          <w:tcPr>
            <w:tcW w:w="1290" w:type="dxa"/>
            <w:vAlign w:val="bottom"/>
          </w:tcPr>
          <w:p w:rsidR="002B7FCD" w:rsidRPr="009E43E5" w:rsidRDefault="002B7FCD" w:rsidP="009E43E5">
            <w:pPr>
              <w:pBdr>
                <w:bottom w:val="single" w:sz="4" w:space="1" w:color="auto"/>
              </w:pBdr>
              <w:tabs>
                <w:tab w:val="left" w:pos="7074"/>
                <w:tab w:val="center" w:pos="8010"/>
              </w:tabs>
              <w:spacing w:line="340" w:lineRule="exact"/>
              <w:ind w:left="12"/>
              <w:jc w:val="center"/>
              <w:rPr>
                <w:rFonts w:ascii="Arial" w:hAnsi="Arial" w:cs="Arial"/>
                <w:sz w:val="16"/>
                <w:szCs w:val="16"/>
              </w:rPr>
            </w:pPr>
            <w:r w:rsidRPr="009E43E5">
              <w:rPr>
                <w:rFonts w:ascii="Arial" w:hAnsi="Arial" w:cs="Arial"/>
                <w:sz w:val="16"/>
                <w:szCs w:val="16"/>
              </w:rPr>
              <w:t>Motor vehicles</w:t>
            </w:r>
          </w:p>
        </w:tc>
        <w:tc>
          <w:tcPr>
            <w:tcW w:w="1290" w:type="dxa"/>
            <w:vAlign w:val="bottom"/>
          </w:tcPr>
          <w:p w:rsidR="002B7FCD" w:rsidRPr="009E43E5" w:rsidRDefault="002B7FCD" w:rsidP="009E43E5">
            <w:pPr>
              <w:pBdr>
                <w:bottom w:val="single" w:sz="4" w:space="1" w:color="auto"/>
              </w:pBdr>
              <w:tabs>
                <w:tab w:val="left" w:pos="7074"/>
                <w:tab w:val="center" w:pos="8010"/>
              </w:tabs>
              <w:spacing w:line="340" w:lineRule="exact"/>
              <w:ind w:left="12" w:right="-18"/>
              <w:jc w:val="center"/>
              <w:rPr>
                <w:rFonts w:ascii="Arial" w:hAnsi="Arial" w:cs="Arial"/>
                <w:sz w:val="16"/>
                <w:szCs w:val="16"/>
              </w:rPr>
            </w:pPr>
            <w:r w:rsidRPr="009E43E5">
              <w:rPr>
                <w:rFonts w:ascii="Arial" w:hAnsi="Arial" w:cs="Arial"/>
                <w:sz w:val="16"/>
                <w:szCs w:val="16"/>
              </w:rPr>
              <w:t>Assets under installation and construction              in progress</w:t>
            </w:r>
          </w:p>
        </w:tc>
        <w:tc>
          <w:tcPr>
            <w:tcW w:w="1290" w:type="dxa"/>
            <w:gridSpan w:val="2"/>
            <w:vAlign w:val="bottom"/>
          </w:tcPr>
          <w:p w:rsidR="002B7FCD" w:rsidRPr="009E43E5" w:rsidRDefault="002B7FCD" w:rsidP="009E43E5">
            <w:pPr>
              <w:pBdr>
                <w:bottom w:val="single" w:sz="4" w:space="1" w:color="auto"/>
              </w:pBdr>
              <w:tabs>
                <w:tab w:val="left" w:pos="7074"/>
                <w:tab w:val="center" w:pos="8010"/>
              </w:tabs>
              <w:spacing w:line="340" w:lineRule="exact"/>
              <w:ind w:left="12" w:right="-108"/>
              <w:jc w:val="center"/>
              <w:rPr>
                <w:rFonts w:ascii="Arial" w:hAnsi="Arial" w:cs="Arial"/>
                <w:sz w:val="16"/>
                <w:szCs w:val="16"/>
              </w:rPr>
            </w:pPr>
            <w:r w:rsidRPr="009E43E5">
              <w:rPr>
                <w:rFonts w:ascii="Arial" w:hAnsi="Arial" w:cs="Arial"/>
                <w:sz w:val="16"/>
                <w:szCs w:val="16"/>
              </w:rPr>
              <w:t>Total</w:t>
            </w:r>
          </w:p>
        </w:tc>
      </w:tr>
      <w:tr w:rsidR="00AE7235" w:rsidRPr="009E43E5" w:rsidTr="00095813">
        <w:tc>
          <w:tcPr>
            <w:tcW w:w="2160" w:type="dxa"/>
          </w:tcPr>
          <w:p w:rsidR="00AE7235" w:rsidRPr="009E43E5" w:rsidRDefault="00AE7235" w:rsidP="009E43E5">
            <w:pPr>
              <w:tabs>
                <w:tab w:val="left" w:pos="7074"/>
              </w:tabs>
              <w:spacing w:line="340" w:lineRule="exact"/>
              <w:ind w:right="-108"/>
              <w:jc w:val="both"/>
              <w:rPr>
                <w:rFonts w:ascii="Arial" w:hAnsi="Arial" w:cs="Arial"/>
                <w:b/>
                <w:bCs/>
                <w:sz w:val="16"/>
                <w:szCs w:val="16"/>
              </w:rPr>
            </w:pPr>
            <w:r w:rsidRPr="009E43E5">
              <w:rPr>
                <w:rFonts w:ascii="Arial" w:hAnsi="Arial" w:cs="Arial"/>
                <w:b/>
                <w:bCs/>
                <w:sz w:val="16"/>
                <w:szCs w:val="16"/>
              </w:rPr>
              <w:t xml:space="preserve">Cost </w:t>
            </w:r>
          </w:p>
        </w:tc>
        <w:tc>
          <w:tcPr>
            <w:tcW w:w="1290" w:type="dxa"/>
            <w:vAlign w:val="bottom"/>
          </w:tcPr>
          <w:p w:rsidR="00AE7235" w:rsidRPr="009E43E5" w:rsidRDefault="00AE7235" w:rsidP="00095813">
            <w:pPr>
              <w:tabs>
                <w:tab w:val="decimal" w:pos="984"/>
              </w:tabs>
              <w:spacing w:line="340" w:lineRule="exact"/>
              <w:rPr>
                <w:rFonts w:ascii="Arial" w:hAnsi="Arial" w:cs="Arial"/>
                <w:sz w:val="16"/>
                <w:szCs w:val="16"/>
              </w:rPr>
            </w:pPr>
          </w:p>
        </w:tc>
        <w:tc>
          <w:tcPr>
            <w:tcW w:w="1290" w:type="dxa"/>
            <w:vAlign w:val="bottom"/>
          </w:tcPr>
          <w:p w:rsidR="00AE7235" w:rsidRPr="009E43E5" w:rsidRDefault="00AE7235" w:rsidP="00095813">
            <w:pPr>
              <w:tabs>
                <w:tab w:val="decimal" w:pos="984"/>
              </w:tabs>
              <w:spacing w:line="340" w:lineRule="exact"/>
              <w:rPr>
                <w:rFonts w:ascii="Arial" w:hAnsi="Arial" w:cs="Arial"/>
                <w:sz w:val="16"/>
                <w:szCs w:val="16"/>
              </w:rPr>
            </w:pPr>
          </w:p>
        </w:tc>
        <w:tc>
          <w:tcPr>
            <w:tcW w:w="1290" w:type="dxa"/>
            <w:vAlign w:val="bottom"/>
          </w:tcPr>
          <w:p w:rsidR="00AE7235" w:rsidRPr="009E43E5" w:rsidRDefault="00AE7235" w:rsidP="00095813">
            <w:pPr>
              <w:tabs>
                <w:tab w:val="decimal" w:pos="984"/>
              </w:tabs>
              <w:spacing w:line="340" w:lineRule="exact"/>
              <w:rPr>
                <w:rFonts w:ascii="Arial" w:hAnsi="Arial" w:cs="Arial"/>
                <w:sz w:val="16"/>
                <w:szCs w:val="16"/>
              </w:rPr>
            </w:pPr>
          </w:p>
        </w:tc>
        <w:tc>
          <w:tcPr>
            <w:tcW w:w="1290" w:type="dxa"/>
            <w:vAlign w:val="bottom"/>
          </w:tcPr>
          <w:p w:rsidR="00AE7235" w:rsidRPr="009E43E5" w:rsidRDefault="00AE7235" w:rsidP="00095813">
            <w:pPr>
              <w:tabs>
                <w:tab w:val="decimal" w:pos="984"/>
              </w:tabs>
              <w:spacing w:line="340" w:lineRule="exact"/>
              <w:rPr>
                <w:rFonts w:ascii="Arial" w:hAnsi="Arial" w:cs="Arial"/>
                <w:sz w:val="16"/>
                <w:szCs w:val="16"/>
              </w:rPr>
            </w:pPr>
          </w:p>
        </w:tc>
        <w:tc>
          <w:tcPr>
            <w:tcW w:w="1290" w:type="dxa"/>
            <w:vAlign w:val="bottom"/>
          </w:tcPr>
          <w:p w:rsidR="00AE7235" w:rsidRPr="009E43E5" w:rsidRDefault="00AE7235" w:rsidP="00095813">
            <w:pPr>
              <w:tabs>
                <w:tab w:val="decimal" w:pos="984"/>
              </w:tabs>
              <w:spacing w:line="340" w:lineRule="exact"/>
              <w:rPr>
                <w:rFonts w:ascii="Arial" w:hAnsi="Arial" w:cs="Arial"/>
                <w:sz w:val="16"/>
                <w:szCs w:val="16"/>
              </w:rPr>
            </w:pPr>
          </w:p>
        </w:tc>
        <w:tc>
          <w:tcPr>
            <w:tcW w:w="1290" w:type="dxa"/>
            <w:gridSpan w:val="2"/>
            <w:vAlign w:val="bottom"/>
          </w:tcPr>
          <w:p w:rsidR="00AE7235" w:rsidRPr="009E43E5" w:rsidRDefault="00AE7235" w:rsidP="00095813">
            <w:pPr>
              <w:tabs>
                <w:tab w:val="decimal" w:pos="984"/>
              </w:tabs>
              <w:spacing w:line="340" w:lineRule="exact"/>
              <w:rPr>
                <w:rFonts w:ascii="Arial" w:hAnsi="Arial" w:cs="Arial"/>
                <w:sz w:val="16"/>
                <w:szCs w:val="16"/>
              </w:rPr>
            </w:pP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1 January 2015</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20,820,560</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33,987,002</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6,263,943</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9,588,350</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gridSpan w:val="2"/>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70,659,855</w:t>
            </w: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Additions</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38,775,837</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2,104,181</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14,024,330</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2,530,000</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21,357,027</w:t>
            </w:r>
          </w:p>
        </w:tc>
        <w:tc>
          <w:tcPr>
            <w:tcW w:w="1290" w:type="dxa"/>
            <w:gridSpan w:val="2"/>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cs/>
              </w:rPr>
            </w:pPr>
            <w:r w:rsidRPr="009E43E5">
              <w:rPr>
                <w:rFonts w:ascii="Arial" w:hAnsi="Arial" w:cs="Arial"/>
                <w:sz w:val="16"/>
                <w:szCs w:val="16"/>
              </w:rPr>
              <w:t>78,791,375</w:t>
            </w: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31 December 2015</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59,596,397</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36,091,183</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20,288,273</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12,118,350</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21,357,027</w:t>
            </w:r>
          </w:p>
        </w:tc>
        <w:tc>
          <w:tcPr>
            <w:tcW w:w="1290" w:type="dxa"/>
            <w:gridSpan w:val="2"/>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149,451,230</w:t>
            </w: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Addition</w:t>
            </w:r>
            <w:r w:rsidR="00E83858" w:rsidRPr="009E43E5">
              <w:rPr>
                <w:rFonts w:ascii="Arial" w:hAnsi="Arial" w:cs="Arial"/>
                <w:sz w:val="16"/>
                <w:szCs w:val="16"/>
              </w:rPr>
              <w:t>s</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69,982,332</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46,354,101</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4,381,099</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cs="Arial"/>
                <w:sz w:val="16"/>
                <w:szCs w:val="16"/>
              </w:rPr>
              <w:t>2,615,500</w:t>
            </w:r>
          </w:p>
        </w:tc>
        <w:tc>
          <w:tcPr>
            <w:tcW w:w="1290" w:type="dxa"/>
            <w:gridSpan w:val="2"/>
            <w:vAlign w:val="bottom"/>
          </w:tcPr>
          <w:p w:rsidR="00D01299" w:rsidRPr="009E43E5" w:rsidRDefault="00D01299" w:rsidP="00095813">
            <w:pPr>
              <w:tabs>
                <w:tab w:val="decimal" w:pos="984"/>
              </w:tabs>
              <w:spacing w:line="340" w:lineRule="exact"/>
              <w:rPr>
                <w:rFonts w:ascii="Arial" w:hAnsi="Arial" w:cs="Arial"/>
                <w:sz w:val="16"/>
                <w:szCs w:val="16"/>
                <w:cs/>
              </w:rPr>
            </w:pPr>
            <w:r w:rsidRPr="009E43E5">
              <w:rPr>
                <w:rFonts w:ascii="Arial" w:hAnsi="Arial" w:cs="Arial"/>
                <w:sz w:val="16"/>
                <w:szCs w:val="16"/>
              </w:rPr>
              <w:t>123,333,032</w:t>
            </w: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Disposal</w:t>
            </w:r>
            <w:r w:rsidR="00E83858" w:rsidRPr="009E43E5">
              <w:rPr>
                <w:rFonts w:ascii="Arial" w:hAnsi="Arial" w:cs="Arial"/>
                <w:sz w:val="16"/>
                <w:szCs w:val="16"/>
              </w:rPr>
              <w:t>s</w:t>
            </w:r>
            <w:r w:rsidRPr="009E43E5">
              <w:rPr>
                <w:rFonts w:ascii="Arial" w:hAnsi="Arial"/>
                <w:sz w:val="16"/>
                <w:szCs w:val="16"/>
                <w:cs/>
              </w:rPr>
              <w:t>/</w:t>
            </w:r>
            <w:r w:rsidRPr="009E43E5">
              <w:rPr>
                <w:rFonts w:ascii="Arial" w:hAnsi="Arial" w:cs="Arial"/>
                <w:sz w:val="16"/>
                <w:szCs w:val="16"/>
              </w:rPr>
              <w:t>Write</w:t>
            </w:r>
            <w:r w:rsidRPr="009E43E5">
              <w:rPr>
                <w:rFonts w:ascii="Arial" w:hAnsi="Arial"/>
                <w:sz w:val="16"/>
                <w:szCs w:val="16"/>
                <w:cs/>
              </w:rPr>
              <w:t>-</w:t>
            </w:r>
            <w:r w:rsidRPr="009E43E5">
              <w:rPr>
                <w:rFonts w:ascii="Arial" w:hAnsi="Arial" w:cs="Arial"/>
                <w:sz w:val="16"/>
                <w:szCs w:val="16"/>
              </w:rPr>
              <w:t>off</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cs/>
              </w:rPr>
            </w:pPr>
            <w:r w:rsidRPr="009E43E5">
              <w:rPr>
                <w:rFonts w:ascii="Arial" w:hAnsi="Arial"/>
                <w:sz w:val="16"/>
                <w:szCs w:val="16"/>
                <w:cs/>
              </w:rPr>
              <w:t>-</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cs/>
              </w:rPr>
            </w:pPr>
            <w:r w:rsidRPr="009E43E5">
              <w:rPr>
                <w:rFonts w:ascii="Arial" w:hAnsi="Arial"/>
                <w:sz w:val="16"/>
                <w:szCs w:val="16"/>
                <w:cs/>
              </w:rPr>
              <w:t>(</w:t>
            </w:r>
            <w:r w:rsidRPr="009E43E5">
              <w:rPr>
                <w:rFonts w:ascii="Arial" w:hAnsi="Arial" w:cs="Arial"/>
                <w:sz w:val="16"/>
                <w:szCs w:val="16"/>
              </w:rPr>
              <w:t>5,300,500</w:t>
            </w:r>
            <w:r w:rsidRPr="009E43E5">
              <w:rPr>
                <w:rFonts w:ascii="Arial" w:hAnsi="Arial"/>
                <w:sz w:val="16"/>
                <w:szCs w:val="16"/>
                <w:cs/>
              </w:rPr>
              <w:t>)</w:t>
            </w:r>
          </w:p>
        </w:tc>
        <w:tc>
          <w:tcPr>
            <w:tcW w:w="1290" w:type="dxa"/>
            <w:vAlign w:val="bottom"/>
          </w:tcPr>
          <w:p w:rsidR="00D01299" w:rsidRPr="009E43E5" w:rsidRDefault="00D01299" w:rsidP="00095813">
            <w:pPr>
              <w:tabs>
                <w:tab w:val="decimal" w:pos="984"/>
              </w:tabs>
              <w:spacing w:line="340" w:lineRule="exact"/>
              <w:rPr>
                <w:rFonts w:ascii="Arial" w:hAnsi="Arial" w:cs="Arial"/>
                <w:sz w:val="16"/>
                <w:szCs w:val="16"/>
                <w:cs/>
              </w:rPr>
            </w:pPr>
            <w:r w:rsidRPr="009E43E5">
              <w:rPr>
                <w:rFonts w:ascii="Arial" w:hAnsi="Arial"/>
                <w:sz w:val="16"/>
                <w:szCs w:val="16"/>
                <w:cs/>
              </w:rPr>
              <w:t>(</w:t>
            </w:r>
            <w:r w:rsidRPr="009E43E5">
              <w:rPr>
                <w:rFonts w:ascii="Arial" w:hAnsi="Arial" w:cs="Arial"/>
                <w:sz w:val="16"/>
                <w:szCs w:val="16"/>
              </w:rPr>
              <w:t>331,662</w:t>
            </w:r>
            <w:r w:rsidRPr="009E43E5">
              <w:rPr>
                <w:rFonts w:ascii="Arial" w:hAnsi="Arial"/>
                <w:sz w:val="16"/>
                <w:szCs w:val="16"/>
                <w:cs/>
              </w:rPr>
              <w:t>)</w:t>
            </w:r>
          </w:p>
        </w:tc>
        <w:tc>
          <w:tcPr>
            <w:tcW w:w="1290" w:type="dxa"/>
            <w:gridSpan w:val="2"/>
            <w:vAlign w:val="bottom"/>
          </w:tcPr>
          <w:p w:rsidR="00D01299" w:rsidRPr="009E43E5" w:rsidRDefault="00D01299" w:rsidP="00095813">
            <w:pPr>
              <w:tabs>
                <w:tab w:val="decimal" w:pos="984"/>
              </w:tabs>
              <w:spacing w:line="340" w:lineRule="exact"/>
              <w:rPr>
                <w:rFonts w:ascii="Arial" w:hAnsi="Arial" w:cs="Arial"/>
                <w:sz w:val="16"/>
                <w:szCs w:val="16"/>
              </w:rPr>
            </w:pPr>
            <w:r w:rsidRPr="009E43E5">
              <w:rPr>
                <w:rFonts w:ascii="Arial" w:hAnsi="Arial"/>
                <w:sz w:val="16"/>
                <w:szCs w:val="16"/>
                <w:cs/>
              </w:rPr>
              <w:t>(</w:t>
            </w:r>
            <w:r w:rsidRPr="009E43E5">
              <w:rPr>
                <w:rFonts w:ascii="Arial" w:hAnsi="Arial" w:cs="Arial"/>
                <w:sz w:val="16"/>
                <w:szCs w:val="16"/>
              </w:rPr>
              <w:t>5,632,162</w:t>
            </w:r>
            <w:r w:rsidRPr="009E43E5">
              <w:rPr>
                <w:rFonts w:ascii="Arial" w:hAnsi="Arial"/>
                <w:sz w:val="16"/>
                <w:szCs w:val="16"/>
                <w:cs/>
              </w:rPr>
              <w:t>)</w:t>
            </w: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 xml:space="preserve">Transfer in </w:t>
            </w:r>
            <w:r w:rsidRPr="009E43E5">
              <w:rPr>
                <w:rFonts w:ascii="Arial" w:hAnsi="Arial"/>
                <w:sz w:val="16"/>
                <w:szCs w:val="16"/>
                <w:cs/>
              </w:rPr>
              <w:t>(</w:t>
            </w:r>
            <w:r w:rsidRPr="009E43E5">
              <w:rPr>
                <w:rFonts w:ascii="Arial" w:hAnsi="Arial" w:cs="Arial"/>
                <w:sz w:val="16"/>
                <w:szCs w:val="16"/>
              </w:rPr>
              <w:t>out</w:t>
            </w:r>
            <w:r w:rsidRPr="009E43E5">
              <w:rPr>
                <w:rFonts w:ascii="Arial" w:hAnsi="Arial"/>
                <w:sz w:val="16"/>
                <w:szCs w:val="16"/>
                <w:cs/>
              </w:rPr>
              <w:t>)</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cs/>
              </w:rPr>
            </w:pPr>
            <w:r w:rsidRPr="009E43E5">
              <w:rPr>
                <w:rFonts w:ascii="Arial" w:hAnsi="Arial"/>
                <w:sz w:val="16"/>
                <w:szCs w:val="16"/>
                <w:cs/>
              </w:rPr>
              <w:t>-</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17,037,277</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1,389,504</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cs/>
              </w:rPr>
            </w:pPr>
            <w:r w:rsidRPr="009E43E5">
              <w:rPr>
                <w:rFonts w:ascii="Arial" w:hAnsi="Arial"/>
                <w:sz w:val="16"/>
                <w:szCs w:val="16"/>
                <w:cs/>
              </w:rPr>
              <w:t>-</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cs/>
              </w:rPr>
            </w:pPr>
            <w:r w:rsidRPr="009E43E5">
              <w:rPr>
                <w:rFonts w:ascii="Arial" w:hAnsi="Arial"/>
                <w:sz w:val="16"/>
                <w:szCs w:val="16"/>
                <w:cs/>
              </w:rPr>
              <w:t>(</w:t>
            </w:r>
            <w:r w:rsidRPr="009E43E5">
              <w:rPr>
                <w:rFonts w:ascii="Arial" w:hAnsi="Arial" w:cs="Arial"/>
                <w:sz w:val="16"/>
                <w:szCs w:val="16"/>
              </w:rPr>
              <w:t>18,426,781</w:t>
            </w:r>
            <w:r w:rsidRPr="009E43E5">
              <w:rPr>
                <w:rFonts w:ascii="Arial" w:hAnsi="Arial"/>
                <w:sz w:val="16"/>
                <w:szCs w:val="16"/>
                <w:cs/>
              </w:rPr>
              <w:t>)</w:t>
            </w:r>
          </w:p>
        </w:tc>
        <w:tc>
          <w:tcPr>
            <w:tcW w:w="1290" w:type="dxa"/>
            <w:gridSpan w:val="2"/>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r>
      <w:tr w:rsidR="00D01299" w:rsidRPr="009E43E5" w:rsidTr="00095813">
        <w:tc>
          <w:tcPr>
            <w:tcW w:w="2160" w:type="dxa"/>
          </w:tcPr>
          <w:p w:rsidR="00D01299" w:rsidRPr="009E43E5" w:rsidRDefault="00D01299" w:rsidP="009E43E5">
            <w:pPr>
              <w:tabs>
                <w:tab w:val="left" w:pos="7074"/>
              </w:tabs>
              <w:spacing w:line="340" w:lineRule="exact"/>
              <w:ind w:right="-108"/>
              <w:jc w:val="both"/>
              <w:rPr>
                <w:rFonts w:ascii="Arial" w:hAnsi="Arial" w:cs="Arial"/>
                <w:sz w:val="16"/>
                <w:szCs w:val="16"/>
              </w:rPr>
            </w:pPr>
            <w:r w:rsidRPr="009E43E5">
              <w:rPr>
                <w:rFonts w:ascii="Arial" w:hAnsi="Arial" w:cs="Arial"/>
                <w:sz w:val="16"/>
                <w:szCs w:val="16"/>
              </w:rPr>
              <w:t>31 December 2016</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59,596,397</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123,110,792</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68,031,878</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11,198,949</w:t>
            </w:r>
          </w:p>
        </w:tc>
        <w:tc>
          <w:tcPr>
            <w:tcW w:w="1290" w:type="dxa"/>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5,214,084</w:t>
            </w:r>
          </w:p>
        </w:tc>
        <w:tc>
          <w:tcPr>
            <w:tcW w:w="1290" w:type="dxa"/>
            <w:gridSpan w:val="2"/>
            <w:vAlign w:val="bottom"/>
          </w:tcPr>
          <w:p w:rsidR="00D01299" w:rsidRPr="009E43E5" w:rsidRDefault="00D01299"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267,152,100</w:t>
            </w:r>
          </w:p>
        </w:tc>
      </w:tr>
      <w:tr w:rsidR="00095813" w:rsidRPr="009E43E5" w:rsidTr="00CE5223">
        <w:tc>
          <w:tcPr>
            <w:tcW w:w="3450" w:type="dxa"/>
            <w:gridSpan w:val="2"/>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b/>
                <w:bCs/>
                <w:sz w:val="16"/>
                <w:szCs w:val="16"/>
              </w:rPr>
              <w:t>Accumulated depreciation</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gridSpan w:val="2"/>
            <w:vAlign w:val="bottom"/>
          </w:tcPr>
          <w:p w:rsidR="00095813" w:rsidRPr="009E43E5" w:rsidRDefault="00095813" w:rsidP="00095813">
            <w:pPr>
              <w:tabs>
                <w:tab w:val="decimal" w:pos="984"/>
              </w:tabs>
              <w:spacing w:line="340" w:lineRule="exact"/>
              <w:rPr>
                <w:rFonts w:ascii="Arial" w:hAnsi="Arial" w:cs="Arial"/>
                <w:sz w:val="16"/>
                <w:szCs w:val="16"/>
              </w:rPr>
            </w:pPr>
          </w:p>
        </w:tc>
      </w:tr>
      <w:tr w:rsidR="00095813" w:rsidRPr="009E43E5" w:rsidTr="00095813">
        <w:tc>
          <w:tcPr>
            <w:tcW w:w="2160" w:type="dxa"/>
          </w:tcPr>
          <w:p w:rsidR="00095813" w:rsidRPr="009E43E5" w:rsidRDefault="00095813" w:rsidP="00095813">
            <w:pPr>
              <w:spacing w:line="340" w:lineRule="exact"/>
              <w:ind w:right="-50"/>
              <w:jc w:val="both"/>
              <w:rPr>
                <w:rFonts w:ascii="Arial" w:hAnsi="Arial" w:cs="Arial"/>
                <w:sz w:val="16"/>
                <w:szCs w:val="16"/>
              </w:rPr>
            </w:pPr>
            <w:r w:rsidRPr="009E43E5">
              <w:rPr>
                <w:rFonts w:ascii="Arial" w:hAnsi="Arial" w:cs="Arial"/>
                <w:sz w:val="16"/>
                <w:szCs w:val="16"/>
              </w:rPr>
              <w:t>1 January 2015</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358,493</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690,225</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861,069</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gridSpan w:val="2"/>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1,909,787</w:t>
            </w:r>
          </w:p>
        </w:tc>
      </w:tr>
      <w:tr w:rsidR="00095813" w:rsidRPr="009E43E5" w:rsidTr="00095813">
        <w:tc>
          <w:tcPr>
            <w:tcW w:w="2160" w:type="dxa"/>
          </w:tcPr>
          <w:p w:rsidR="00095813" w:rsidRPr="009E43E5" w:rsidRDefault="00095813" w:rsidP="00095813">
            <w:pPr>
              <w:spacing w:line="340" w:lineRule="exact"/>
              <w:ind w:left="162" w:right="-50" w:hanging="162"/>
              <w:rPr>
                <w:rFonts w:ascii="Arial" w:hAnsi="Arial" w:cs="Arial"/>
                <w:sz w:val="16"/>
                <w:szCs w:val="16"/>
              </w:rPr>
            </w:pPr>
            <w:r w:rsidRPr="009E43E5">
              <w:rPr>
                <w:rFonts w:ascii="Arial" w:hAnsi="Arial" w:cs="Arial"/>
                <w:sz w:val="16"/>
                <w:szCs w:val="16"/>
              </w:rPr>
              <w:t>Depreciation for the year</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1,878,515</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2,171,874</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2,318,310</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gridSpan w:val="2"/>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6,368,699</w:t>
            </w:r>
          </w:p>
        </w:tc>
      </w:tr>
      <w:tr w:rsidR="00095813" w:rsidRPr="009E43E5" w:rsidTr="00095813">
        <w:tc>
          <w:tcPr>
            <w:tcW w:w="2160" w:type="dxa"/>
          </w:tcPr>
          <w:p w:rsidR="00095813" w:rsidRPr="009E43E5" w:rsidRDefault="00095813" w:rsidP="00095813">
            <w:pPr>
              <w:spacing w:line="340" w:lineRule="exact"/>
              <w:ind w:left="162" w:right="-50" w:hanging="162"/>
              <w:rPr>
                <w:rFonts w:ascii="Arial" w:hAnsi="Arial" w:cs="Arial"/>
                <w:sz w:val="16"/>
                <w:szCs w:val="16"/>
              </w:rPr>
            </w:pPr>
            <w:r w:rsidRPr="009E43E5">
              <w:rPr>
                <w:rFonts w:ascii="Arial" w:hAnsi="Arial" w:cs="Arial"/>
                <w:sz w:val="16"/>
                <w:szCs w:val="16"/>
              </w:rPr>
              <w:t>31 December 2015</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2,237,008</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2,862,099</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3,179,379</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gridSpan w:val="2"/>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8,278,486</w:t>
            </w:r>
          </w:p>
        </w:tc>
      </w:tr>
      <w:tr w:rsidR="00095813" w:rsidRPr="009E43E5" w:rsidTr="00095813">
        <w:tc>
          <w:tcPr>
            <w:tcW w:w="2160" w:type="dxa"/>
          </w:tcPr>
          <w:p w:rsidR="00095813" w:rsidRPr="009E43E5" w:rsidRDefault="00095813" w:rsidP="00095813">
            <w:pPr>
              <w:spacing w:line="340" w:lineRule="exact"/>
              <w:ind w:left="162" w:right="-50" w:hanging="162"/>
              <w:rPr>
                <w:rFonts w:ascii="Arial" w:hAnsi="Arial" w:cs="Arial"/>
                <w:sz w:val="16"/>
                <w:szCs w:val="16"/>
              </w:rPr>
            </w:pPr>
            <w:r w:rsidRPr="009E43E5">
              <w:rPr>
                <w:rFonts w:ascii="Arial" w:hAnsi="Arial" w:cs="Arial"/>
                <w:sz w:val="16"/>
                <w:szCs w:val="16"/>
              </w:rPr>
              <w:t>Depreciation for the year</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4,985,394</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8,252,286</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2,785,658</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gridSpan w:val="2"/>
            <w:vAlign w:val="bottom"/>
          </w:tcPr>
          <w:p w:rsidR="00095813" w:rsidRPr="009E43E5" w:rsidRDefault="00095813" w:rsidP="00095813">
            <w:pPr>
              <w:tabs>
                <w:tab w:val="decimal" w:pos="984"/>
              </w:tabs>
              <w:spacing w:line="340" w:lineRule="exact"/>
              <w:rPr>
                <w:rFonts w:ascii="Arial" w:hAnsi="Arial" w:cs="Arial"/>
                <w:sz w:val="16"/>
                <w:szCs w:val="16"/>
              </w:rPr>
            </w:pPr>
            <w:r w:rsidRPr="009E43E5">
              <w:rPr>
                <w:rFonts w:ascii="Arial" w:hAnsi="Arial" w:cs="Arial"/>
                <w:sz w:val="16"/>
                <w:szCs w:val="16"/>
              </w:rPr>
              <w:t>16,023,338</w:t>
            </w:r>
          </w:p>
        </w:tc>
      </w:tr>
      <w:tr w:rsidR="00095813" w:rsidRPr="009E43E5" w:rsidTr="00095813">
        <w:tc>
          <w:tcPr>
            <w:tcW w:w="2160" w:type="dxa"/>
          </w:tcPr>
          <w:p w:rsidR="00095813" w:rsidRPr="009E43E5" w:rsidRDefault="00095813" w:rsidP="00095813">
            <w:pPr>
              <w:spacing w:line="340" w:lineRule="exact"/>
              <w:ind w:left="162" w:right="-50" w:hanging="162"/>
              <w:rPr>
                <w:rFonts w:ascii="Arial" w:hAnsi="Arial" w:cs="Arial"/>
                <w:sz w:val="16"/>
                <w:szCs w:val="16"/>
              </w:rPr>
            </w:pPr>
            <w:r w:rsidRPr="009E43E5">
              <w:rPr>
                <w:rFonts w:ascii="Arial" w:hAnsi="Arial" w:cs="Arial"/>
                <w:sz w:val="16"/>
                <w:szCs w:val="16"/>
              </w:rPr>
              <w:t xml:space="preserve">Accumulated depreciation </w:t>
            </w:r>
          </w:p>
          <w:p w:rsidR="00095813" w:rsidRPr="009E43E5" w:rsidRDefault="00095813" w:rsidP="00095813">
            <w:pPr>
              <w:spacing w:line="340" w:lineRule="exact"/>
              <w:ind w:left="162" w:right="-50" w:hanging="162"/>
              <w:rPr>
                <w:rFonts w:ascii="Arial" w:hAnsi="Arial" w:cs="Arial"/>
                <w:sz w:val="16"/>
                <w:szCs w:val="16"/>
              </w:rPr>
            </w:pPr>
            <w:r w:rsidRPr="009E43E5">
              <w:rPr>
                <w:rFonts w:ascii="Arial" w:hAnsi="Arial" w:cs="Arial"/>
                <w:sz w:val="16"/>
                <w:szCs w:val="16"/>
              </w:rPr>
              <w:tab/>
              <w:t>on disposals</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cs/>
              </w:rPr>
            </w:pPr>
            <w:r w:rsidRPr="009E43E5">
              <w:rPr>
                <w:rFonts w:ascii="Arial" w:hAnsi="Arial"/>
                <w:sz w:val="16"/>
                <w:szCs w:val="16"/>
                <w:cs/>
              </w:rPr>
              <w:t>-</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r w:rsidRPr="009E43E5">
              <w:rPr>
                <w:rFonts w:ascii="Arial" w:hAnsi="Arial" w:cs="Arial"/>
                <w:sz w:val="16"/>
                <w:szCs w:val="16"/>
              </w:rPr>
              <w:t>2,287,638</w:t>
            </w:r>
            <w:r w:rsidRPr="009E43E5">
              <w:rPr>
                <w:rFonts w:ascii="Arial" w:hAnsi="Arial"/>
                <w:sz w:val="16"/>
                <w:szCs w:val="16"/>
                <w:cs/>
              </w:rPr>
              <w:t>)</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cs/>
              </w:rPr>
            </w:pPr>
            <w:r w:rsidRPr="009E43E5">
              <w:rPr>
                <w:rFonts w:ascii="Arial" w:hAnsi="Arial"/>
                <w:sz w:val="16"/>
                <w:szCs w:val="16"/>
                <w:cs/>
              </w:rPr>
              <w:t>-</w:t>
            </w:r>
          </w:p>
        </w:tc>
        <w:tc>
          <w:tcPr>
            <w:tcW w:w="1290" w:type="dxa"/>
            <w:gridSpan w:val="2"/>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r w:rsidRPr="009E43E5">
              <w:rPr>
                <w:rFonts w:ascii="Arial" w:hAnsi="Arial" w:cs="Arial"/>
                <w:sz w:val="16"/>
                <w:szCs w:val="16"/>
              </w:rPr>
              <w:t>2,287,638</w:t>
            </w:r>
            <w:r w:rsidRPr="009E43E5">
              <w:rPr>
                <w:rFonts w:ascii="Arial" w:hAnsi="Arial"/>
                <w:sz w:val="16"/>
                <w:szCs w:val="16"/>
                <w:cs/>
              </w:rPr>
              <w:t>)</w:t>
            </w:r>
          </w:p>
        </w:tc>
      </w:tr>
      <w:tr w:rsidR="00095813" w:rsidRPr="009E43E5" w:rsidTr="00095813">
        <w:tc>
          <w:tcPr>
            <w:tcW w:w="2160" w:type="dxa"/>
          </w:tcPr>
          <w:p w:rsidR="00095813" w:rsidRPr="009E43E5" w:rsidRDefault="00095813" w:rsidP="00095813">
            <w:pPr>
              <w:spacing w:line="340" w:lineRule="exact"/>
              <w:ind w:right="-50"/>
              <w:jc w:val="both"/>
              <w:rPr>
                <w:rFonts w:ascii="Arial" w:hAnsi="Arial" w:cs="Arial"/>
                <w:sz w:val="16"/>
                <w:szCs w:val="16"/>
              </w:rPr>
            </w:pPr>
            <w:r w:rsidRPr="009E43E5">
              <w:rPr>
                <w:rFonts w:ascii="Arial" w:hAnsi="Arial" w:cs="Arial"/>
                <w:sz w:val="16"/>
                <w:szCs w:val="16"/>
              </w:rPr>
              <w:t>31 December 2016</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7,222,402</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11,114,385</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3,677,399</w:t>
            </w:r>
          </w:p>
        </w:tc>
        <w:tc>
          <w:tcPr>
            <w:tcW w:w="1290" w:type="dxa"/>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sz w:val="16"/>
                <w:szCs w:val="16"/>
                <w:cs/>
              </w:rPr>
              <w:t>-</w:t>
            </w:r>
          </w:p>
        </w:tc>
        <w:tc>
          <w:tcPr>
            <w:tcW w:w="1290" w:type="dxa"/>
            <w:gridSpan w:val="2"/>
            <w:vAlign w:val="bottom"/>
          </w:tcPr>
          <w:p w:rsidR="00095813" w:rsidRPr="009E43E5" w:rsidRDefault="00095813" w:rsidP="00095813">
            <w:pPr>
              <w:pBdr>
                <w:bottom w:val="sing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22,014,186</w:t>
            </w:r>
          </w:p>
        </w:tc>
      </w:tr>
      <w:tr w:rsidR="00095813" w:rsidRPr="009E43E5" w:rsidTr="00095813">
        <w:tc>
          <w:tcPr>
            <w:tcW w:w="2160" w:type="dxa"/>
          </w:tcPr>
          <w:p w:rsidR="00095813" w:rsidRPr="009E43E5" w:rsidRDefault="00095813" w:rsidP="00095813">
            <w:pPr>
              <w:spacing w:line="340" w:lineRule="exact"/>
              <w:ind w:right="-43"/>
              <w:jc w:val="both"/>
              <w:rPr>
                <w:rFonts w:ascii="Arial" w:hAnsi="Arial" w:cs="Arial"/>
                <w:b/>
                <w:bCs/>
                <w:sz w:val="16"/>
                <w:szCs w:val="16"/>
                <w:cs/>
              </w:rPr>
            </w:pPr>
            <w:r w:rsidRPr="009E43E5">
              <w:rPr>
                <w:rFonts w:ascii="Arial" w:hAnsi="Arial" w:cs="Arial"/>
                <w:b/>
                <w:bCs/>
                <w:sz w:val="16"/>
                <w:szCs w:val="16"/>
              </w:rPr>
              <w:t>Net book value</w:t>
            </w: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vAlign w:val="bottom"/>
          </w:tcPr>
          <w:p w:rsidR="00095813" w:rsidRPr="009E43E5" w:rsidRDefault="00095813" w:rsidP="00095813">
            <w:pPr>
              <w:tabs>
                <w:tab w:val="decimal" w:pos="984"/>
              </w:tabs>
              <w:spacing w:line="340" w:lineRule="exact"/>
              <w:rPr>
                <w:rFonts w:ascii="Arial" w:hAnsi="Arial" w:cs="Arial"/>
                <w:sz w:val="16"/>
                <w:szCs w:val="16"/>
              </w:rPr>
            </w:pPr>
          </w:p>
        </w:tc>
        <w:tc>
          <w:tcPr>
            <w:tcW w:w="1290" w:type="dxa"/>
            <w:gridSpan w:val="2"/>
            <w:vAlign w:val="bottom"/>
          </w:tcPr>
          <w:p w:rsidR="00095813" w:rsidRPr="009E43E5" w:rsidRDefault="00095813" w:rsidP="00095813">
            <w:pPr>
              <w:tabs>
                <w:tab w:val="decimal" w:pos="984"/>
              </w:tabs>
              <w:spacing w:line="340" w:lineRule="exact"/>
              <w:rPr>
                <w:rFonts w:ascii="Arial" w:hAnsi="Arial" w:cs="Arial"/>
                <w:sz w:val="16"/>
                <w:szCs w:val="16"/>
              </w:rPr>
            </w:pPr>
          </w:p>
        </w:tc>
      </w:tr>
      <w:tr w:rsidR="00095813" w:rsidRPr="009E43E5" w:rsidTr="00095813">
        <w:tc>
          <w:tcPr>
            <w:tcW w:w="2160" w:type="dxa"/>
          </w:tcPr>
          <w:p w:rsidR="00095813" w:rsidRPr="009E43E5" w:rsidRDefault="00095813" w:rsidP="00095813">
            <w:pPr>
              <w:spacing w:line="340" w:lineRule="exact"/>
              <w:ind w:right="-50"/>
              <w:jc w:val="both"/>
              <w:rPr>
                <w:rFonts w:ascii="Arial" w:hAnsi="Arial" w:cs="Arial"/>
                <w:sz w:val="16"/>
                <w:szCs w:val="16"/>
              </w:rPr>
            </w:pPr>
            <w:r w:rsidRPr="009E43E5">
              <w:rPr>
                <w:rFonts w:ascii="Arial" w:hAnsi="Arial" w:cs="Arial"/>
                <w:sz w:val="16"/>
                <w:szCs w:val="16"/>
              </w:rPr>
              <w:t>31 December 2015</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59,596,397</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33,854,175</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17,426,174</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8,938,971</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21,357,027</w:t>
            </w:r>
          </w:p>
        </w:tc>
        <w:tc>
          <w:tcPr>
            <w:tcW w:w="1290" w:type="dxa"/>
            <w:gridSpan w:val="2"/>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cs/>
              </w:rPr>
            </w:pPr>
            <w:r w:rsidRPr="009E43E5">
              <w:rPr>
                <w:rFonts w:ascii="Arial" w:hAnsi="Arial" w:cs="Arial"/>
                <w:sz w:val="16"/>
                <w:szCs w:val="16"/>
              </w:rPr>
              <w:t>141,172,744</w:t>
            </w:r>
          </w:p>
        </w:tc>
      </w:tr>
      <w:tr w:rsidR="00095813" w:rsidRPr="009E43E5" w:rsidTr="00095813">
        <w:tc>
          <w:tcPr>
            <w:tcW w:w="2160" w:type="dxa"/>
          </w:tcPr>
          <w:p w:rsidR="00095813" w:rsidRPr="009E43E5" w:rsidRDefault="00095813" w:rsidP="00095813">
            <w:pPr>
              <w:spacing w:line="340" w:lineRule="exact"/>
              <w:ind w:right="-50"/>
              <w:jc w:val="both"/>
              <w:rPr>
                <w:rFonts w:ascii="Arial" w:hAnsi="Arial" w:cs="Arial"/>
                <w:sz w:val="16"/>
                <w:szCs w:val="16"/>
              </w:rPr>
            </w:pPr>
            <w:r w:rsidRPr="009E43E5">
              <w:rPr>
                <w:rFonts w:ascii="Arial" w:hAnsi="Arial" w:cs="Arial"/>
                <w:sz w:val="16"/>
                <w:szCs w:val="16"/>
              </w:rPr>
              <w:t>31 December 2016</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59,596,397</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115,888,390</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56,917,493</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7,521,550</w:t>
            </w:r>
          </w:p>
        </w:tc>
        <w:tc>
          <w:tcPr>
            <w:tcW w:w="1290" w:type="dxa"/>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5,214,084</w:t>
            </w:r>
          </w:p>
        </w:tc>
        <w:tc>
          <w:tcPr>
            <w:tcW w:w="1290" w:type="dxa"/>
            <w:gridSpan w:val="2"/>
            <w:vAlign w:val="bottom"/>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cs/>
              </w:rPr>
            </w:pPr>
            <w:r w:rsidRPr="009E43E5">
              <w:rPr>
                <w:rFonts w:ascii="Arial" w:hAnsi="Arial" w:cs="Arial"/>
                <w:sz w:val="16"/>
                <w:szCs w:val="16"/>
              </w:rPr>
              <w:t>245,137,914</w:t>
            </w:r>
          </w:p>
        </w:tc>
      </w:tr>
      <w:tr w:rsidR="00095813" w:rsidRPr="009E43E5" w:rsidTr="009E43E5">
        <w:tc>
          <w:tcPr>
            <w:tcW w:w="9900" w:type="dxa"/>
            <w:gridSpan w:val="8"/>
          </w:tcPr>
          <w:p w:rsidR="00095813" w:rsidRPr="009E43E5" w:rsidRDefault="00095813" w:rsidP="00095813">
            <w:pPr>
              <w:spacing w:line="340" w:lineRule="exact"/>
              <w:ind w:right="-43"/>
              <w:jc w:val="both"/>
              <w:rPr>
                <w:rFonts w:ascii="Arial" w:hAnsi="Arial" w:cs="Arial"/>
                <w:sz w:val="16"/>
                <w:szCs w:val="16"/>
              </w:rPr>
            </w:pPr>
            <w:r w:rsidRPr="009E43E5">
              <w:rPr>
                <w:rFonts w:ascii="Arial" w:hAnsi="Arial" w:cs="Arial"/>
                <w:b/>
                <w:bCs/>
                <w:sz w:val="16"/>
                <w:szCs w:val="16"/>
              </w:rPr>
              <w:t>Depreciation for the year</w:t>
            </w:r>
          </w:p>
        </w:tc>
      </w:tr>
      <w:tr w:rsidR="00095813" w:rsidRPr="009E43E5" w:rsidTr="009E43E5">
        <w:tc>
          <w:tcPr>
            <w:tcW w:w="8640" w:type="dxa"/>
            <w:gridSpan w:val="7"/>
          </w:tcPr>
          <w:p w:rsidR="00095813" w:rsidRPr="009E43E5" w:rsidRDefault="00095813" w:rsidP="00095813">
            <w:pPr>
              <w:spacing w:line="340" w:lineRule="exact"/>
              <w:ind w:left="162" w:right="-50" w:hanging="150"/>
              <w:rPr>
                <w:rFonts w:ascii="Arial" w:hAnsi="Arial" w:cs="Arial"/>
                <w:sz w:val="16"/>
                <w:szCs w:val="16"/>
              </w:rPr>
            </w:pPr>
            <w:r w:rsidRPr="009E43E5">
              <w:rPr>
                <w:rFonts w:ascii="Arial" w:hAnsi="Arial" w:cs="Arial"/>
                <w:sz w:val="16"/>
                <w:szCs w:val="16"/>
              </w:rPr>
              <w:t xml:space="preserve">2015 </w:t>
            </w:r>
            <w:r w:rsidRPr="009E43E5">
              <w:rPr>
                <w:rFonts w:ascii="Arial" w:hAnsi="Arial"/>
                <w:sz w:val="16"/>
                <w:szCs w:val="16"/>
                <w:cs/>
              </w:rPr>
              <w:t>(</w:t>
            </w:r>
            <w:r w:rsidRPr="009E43E5">
              <w:rPr>
                <w:rFonts w:ascii="Arial" w:hAnsi="Arial" w:cs="Arial"/>
                <w:sz w:val="16"/>
                <w:szCs w:val="16"/>
              </w:rPr>
              <w:t>Baht 2</w:t>
            </w:r>
            <w:r w:rsidRPr="009E43E5">
              <w:rPr>
                <w:rFonts w:ascii="Arial" w:hAnsi="Arial"/>
                <w:sz w:val="16"/>
                <w:szCs w:val="16"/>
                <w:cs/>
              </w:rPr>
              <w:t>.</w:t>
            </w:r>
            <w:r w:rsidRPr="009E43E5">
              <w:rPr>
                <w:rFonts w:ascii="Arial" w:hAnsi="Arial" w:cs="Arial"/>
                <w:sz w:val="16"/>
                <w:szCs w:val="16"/>
              </w:rPr>
              <w:t>77 million included in manufacturing cost, and the balance in selling and administrative expenses</w:t>
            </w:r>
            <w:r w:rsidRPr="009E43E5">
              <w:rPr>
                <w:rFonts w:ascii="Arial" w:hAnsi="Arial"/>
                <w:sz w:val="16"/>
                <w:szCs w:val="16"/>
                <w:cs/>
              </w:rPr>
              <w:t>)</w:t>
            </w:r>
          </w:p>
        </w:tc>
        <w:tc>
          <w:tcPr>
            <w:tcW w:w="1260" w:type="dxa"/>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6,368,699</w:t>
            </w:r>
          </w:p>
        </w:tc>
      </w:tr>
      <w:tr w:rsidR="00095813" w:rsidRPr="009E43E5" w:rsidTr="009E43E5">
        <w:tc>
          <w:tcPr>
            <w:tcW w:w="8640" w:type="dxa"/>
            <w:gridSpan w:val="7"/>
          </w:tcPr>
          <w:p w:rsidR="00095813" w:rsidRPr="009E43E5" w:rsidRDefault="00095813" w:rsidP="00095813">
            <w:pPr>
              <w:spacing w:line="340" w:lineRule="exact"/>
              <w:ind w:left="162" w:right="-50" w:hanging="150"/>
              <w:rPr>
                <w:rFonts w:ascii="Arial" w:hAnsi="Arial" w:cs="Arial"/>
                <w:sz w:val="16"/>
                <w:szCs w:val="16"/>
              </w:rPr>
            </w:pPr>
            <w:r w:rsidRPr="009E43E5">
              <w:rPr>
                <w:rFonts w:ascii="Arial" w:hAnsi="Arial" w:cs="Arial"/>
                <w:sz w:val="16"/>
                <w:szCs w:val="16"/>
              </w:rPr>
              <w:t xml:space="preserve">2016 </w:t>
            </w:r>
            <w:r w:rsidRPr="009E43E5">
              <w:rPr>
                <w:rFonts w:ascii="Arial" w:hAnsi="Arial"/>
                <w:sz w:val="16"/>
                <w:szCs w:val="16"/>
                <w:cs/>
              </w:rPr>
              <w:t>(</w:t>
            </w:r>
            <w:r w:rsidRPr="009E43E5">
              <w:rPr>
                <w:rFonts w:ascii="Arial" w:hAnsi="Arial" w:cs="Arial"/>
                <w:sz w:val="16"/>
                <w:szCs w:val="16"/>
              </w:rPr>
              <w:t>Baht 9</w:t>
            </w:r>
            <w:r w:rsidRPr="009E43E5">
              <w:rPr>
                <w:rFonts w:ascii="Arial" w:hAnsi="Arial"/>
                <w:sz w:val="16"/>
                <w:szCs w:val="16"/>
                <w:cs/>
              </w:rPr>
              <w:t>.</w:t>
            </w:r>
            <w:r w:rsidRPr="009E43E5">
              <w:rPr>
                <w:rFonts w:ascii="Arial" w:hAnsi="Arial" w:cs="Arial"/>
                <w:sz w:val="16"/>
                <w:szCs w:val="16"/>
              </w:rPr>
              <w:t>32 million included in manufacturing cost, and the balance in selling and administrative expenses</w:t>
            </w:r>
            <w:r w:rsidRPr="009E43E5">
              <w:rPr>
                <w:rFonts w:ascii="Arial" w:hAnsi="Arial"/>
                <w:sz w:val="16"/>
                <w:szCs w:val="16"/>
                <w:cs/>
              </w:rPr>
              <w:t>)</w:t>
            </w:r>
          </w:p>
        </w:tc>
        <w:tc>
          <w:tcPr>
            <w:tcW w:w="1260" w:type="dxa"/>
          </w:tcPr>
          <w:p w:rsidR="00095813" w:rsidRPr="009E43E5" w:rsidRDefault="00095813" w:rsidP="00095813">
            <w:pPr>
              <w:pBdr>
                <w:bottom w:val="double" w:sz="4" w:space="1" w:color="auto"/>
              </w:pBdr>
              <w:tabs>
                <w:tab w:val="decimal" w:pos="984"/>
              </w:tabs>
              <w:spacing w:line="340" w:lineRule="exact"/>
              <w:rPr>
                <w:rFonts w:ascii="Arial" w:hAnsi="Arial" w:cs="Arial"/>
                <w:sz w:val="16"/>
                <w:szCs w:val="16"/>
              </w:rPr>
            </w:pPr>
            <w:r w:rsidRPr="009E43E5">
              <w:rPr>
                <w:rFonts w:ascii="Arial" w:hAnsi="Arial" w:cs="Arial"/>
                <w:sz w:val="16"/>
                <w:szCs w:val="16"/>
              </w:rPr>
              <w:t>16,023,338</w:t>
            </w:r>
          </w:p>
        </w:tc>
      </w:tr>
    </w:tbl>
    <w:p w:rsidR="008555D9" w:rsidRDefault="008555D9">
      <w:r>
        <w:rPr>
          <w:cs/>
        </w:rPr>
        <w:br w:type="page"/>
      </w:r>
    </w:p>
    <w:tbl>
      <w:tblPr>
        <w:tblStyle w:val="TableGrid"/>
        <w:tblW w:w="977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269"/>
        <w:gridCol w:w="1270"/>
        <w:gridCol w:w="1270"/>
        <w:gridCol w:w="1269"/>
        <w:gridCol w:w="1270"/>
        <w:gridCol w:w="1270"/>
      </w:tblGrid>
      <w:tr w:rsidR="00771FC1" w:rsidRPr="00095813" w:rsidTr="00880DDB">
        <w:tc>
          <w:tcPr>
            <w:tcW w:w="9778" w:type="dxa"/>
            <w:gridSpan w:val="7"/>
          </w:tcPr>
          <w:p w:rsidR="00771FC1" w:rsidRPr="00095813" w:rsidRDefault="00771FC1" w:rsidP="00095813">
            <w:pPr>
              <w:tabs>
                <w:tab w:val="left" w:pos="900"/>
              </w:tabs>
              <w:spacing w:line="340" w:lineRule="exact"/>
              <w:ind w:left="360" w:right="58" w:hanging="360"/>
              <w:jc w:val="right"/>
              <w:rPr>
                <w:rFonts w:ascii="Arial" w:hAnsi="Arial" w:cs="Arial"/>
                <w:sz w:val="16"/>
                <w:szCs w:val="16"/>
              </w:rPr>
            </w:pPr>
            <w:r w:rsidRPr="00095813">
              <w:rPr>
                <w:rFonts w:ascii="Arial" w:hAnsi="Arial"/>
                <w:sz w:val="16"/>
                <w:szCs w:val="16"/>
                <w:cs/>
              </w:rPr>
              <w:lastRenderedPageBreak/>
              <w:t>(</w:t>
            </w:r>
            <w:r w:rsidRPr="00095813">
              <w:rPr>
                <w:rFonts w:ascii="Arial" w:hAnsi="Arial" w:cs="Arial"/>
                <w:sz w:val="16"/>
                <w:szCs w:val="16"/>
              </w:rPr>
              <w:t>Unit</w:t>
            </w:r>
            <w:r w:rsidRPr="00095813">
              <w:rPr>
                <w:rFonts w:ascii="Arial" w:hAnsi="Arial"/>
                <w:sz w:val="16"/>
                <w:szCs w:val="16"/>
                <w:cs/>
              </w:rPr>
              <w:t xml:space="preserve">: </w:t>
            </w:r>
            <w:r w:rsidRPr="00095813">
              <w:rPr>
                <w:rFonts w:ascii="Arial" w:hAnsi="Arial" w:cs="Arial"/>
                <w:sz w:val="16"/>
                <w:szCs w:val="16"/>
              </w:rPr>
              <w:t>Baht</w:t>
            </w:r>
            <w:r w:rsidRPr="00095813">
              <w:rPr>
                <w:rFonts w:ascii="Arial" w:hAnsi="Arial"/>
                <w:sz w:val="16"/>
                <w:szCs w:val="16"/>
                <w:cs/>
              </w:rPr>
              <w:t>))</w:t>
            </w:r>
          </w:p>
        </w:tc>
      </w:tr>
      <w:tr w:rsidR="00771FC1" w:rsidRPr="00095813" w:rsidTr="00880DDB">
        <w:tc>
          <w:tcPr>
            <w:tcW w:w="2160" w:type="dxa"/>
          </w:tcPr>
          <w:p w:rsidR="00771FC1" w:rsidRPr="00095813" w:rsidRDefault="00771FC1" w:rsidP="00095813">
            <w:pPr>
              <w:tabs>
                <w:tab w:val="left" w:pos="7074"/>
                <w:tab w:val="center" w:pos="8010"/>
              </w:tabs>
              <w:spacing w:line="340" w:lineRule="exact"/>
              <w:ind w:left="-90" w:right="-108"/>
              <w:jc w:val="center"/>
              <w:rPr>
                <w:rFonts w:ascii="Arial" w:hAnsi="Arial" w:cs="Arial"/>
                <w:sz w:val="16"/>
                <w:szCs w:val="16"/>
              </w:rPr>
            </w:pPr>
          </w:p>
        </w:tc>
        <w:tc>
          <w:tcPr>
            <w:tcW w:w="7618" w:type="dxa"/>
            <w:gridSpan w:val="6"/>
            <w:vAlign w:val="bottom"/>
          </w:tcPr>
          <w:p w:rsidR="00771FC1" w:rsidRPr="00095813" w:rsidRDefault="00771FC1" w:rsidP="00095813">
            <w:pPr>
              <w:pBdr>
                <w:bottom w:val="single" w:sz="4" w:space="1" w:color="auto"/>
              </w:pBdr>
              <w:tabs>
                <w:tab w:val="left" w:pos="7074"/>
                <w:tab w:val="center" w:pos="8010"/>
              </w:tabs>
              <w:spacing w:line="340" w:lineRule="exact"/>
              <w:ind w:left="12" w:right="-108"/>
              <w:jc w:val="center"/>
              <w:rPr>
                <w:rFonts w:ascii="Arial" w:hAnsi="Arial" w:cs="Arial"/>
                <w:sz w:val="16"/>
                <w:szCs w:val="16"/>
              </w:rPr>
            </w:pPr>
            <w:r w:rsidRPr="00095813">
              <w:rPr>
                <w:rFonts w:ascii="Arial" w:hAnsi="Arial" w:cs="Arial"/>
                <w:sz w:val="16"/>
                <w:szCs w:val="16"/>
              </w:rPr>
              <w:t>Separate financial statements</w:t>
            </w:r>
          </w:p>
        </w:tc>
      </w:tr>
      <w:tr w:rsidR="00D01299" w:rsidRPr="00095813" w:rsidTr="00880DDB">
        <w:tc>
          <w:tcPr>
            <w:tcW w:w="2160" w:type="dxa"/>
          </w:tcPr>
          <w:p w:rsidR="00D01299" w:rsidRPr="00095813" w:rsidRDefault="00D01299" w:rsidP="00095813">
            <w:pPr>
              <w:tabs>
                <w:tab w:val="left" w:pos="7074"/>
                <w:tab w:val="center" w:pos="8010"/>
              </w:tabs>
              <w:spacing w:line="340" w:lineRule="exact"/>
              <w:ind w:left="-90" w:right="-108"/>
              <w:jc w:val="center"/>
              <w:rPr>
                <w:rFonts w:ascii="Arial" w:hAnsi="Arial" w:cs="Arial"/>
                <w:sz w:val="16"/>
                <w:szCs w:val="16"/>
              </w:rPr>
            </w:pPr>
          </w:p>
        </w:tc>
        <w:tc>
          <w:tcPr>
            <w:tcW w:w="1269" w:type="dxa"/>
            <w:vAlign w:val="bottom"/>
          </w:tcPr>
          <w:p w:rsidR="00D01299" w:rsidRPr="00095813" w:rsidRDefault="00D01299" w:rsidP="00095813">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095813">
              <w:rPr>
                <w:rFonts w:ascii="Arial" w:hAnsi="Arial" w:cs="Arial"/>
                <w:sz w:val="16"/>
                <w:szCs w:val="16"/>
              </w:rPr>
              <w:t>Land</w:t>
            </w:r>
          </w:p>
        </w:tc>
        <w:tc>
          <w:tcPr>
            <w:tcW w:w="1270" w:type="dxa"/>
            <w:vAlign w:val="bottom"/>
          </w:tcPr>
          <w:p w:rsidR="00D01299" w:rsidRPr="00095813" w:rsidRDefault="00D01299" w:rsidP="00095813">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095813">
              <w:rPr>
                <w:rFonts w:ascii="Arial" w:hAnsi="Arial" w:cs="Arial"/>
                <w:sz w:val="16"/>
                <w:szCs w:val="16"/>
              </w:rPr>
              <w:t>Buildings and building improvement</w:t>
            </w:r>
          </w:p>
        </w:tc>
        <w:tc>
          <w:tcPr>
            <w:tcW w:w="1270" w:type="dxa"/>
            <w:vAlign w:val="bottom"/>
          </w:tcPr>
          <w:p w:rsidR="00D01299" w:rsidRPr="00095813" w:rsidRDefault="00D01299" w:rsidP="00095813">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095813">
              <w:rPr>
                <w:rFonts w:ascii="Arial" w:hAnsi="Arial" w:cs="Arial"/>
                <w:sz w:val="16"/>
                <w:szCs w:val="16"/>
              </w:rPr>
              <w:t>Machinery</w:t>
            </w:r>
            <w:r w:rsidR="00095813">
              <w:rPr>
                <w:rFonts w:ascii="Arial" w:hAnsi="Arial"/>
                <w:sz w:val="16"/>
                <w:szCs w:val="16"/>
                <w:cs/>
              </w:rPr>
              <w:t xml:space="preserve">   </w:t>
            </w:r>
            <w:r w:rsidRPr="00095813">
              <w:rPr>
                <w:rFonts w:ascii="Arial" w:hAnsi="Arial" w:cs="Arial"/>
                <w:sz w:val="16"/>
                <w:szCs w:val="16"/>
              </w:rPr>
              <w:t xml:space="preserve"> and equipment</w:t>
            </w:r>
          </w:p>
        </w:tc>
        <w:tc>
          <w:tcPr>
            <w:tcW w:w="1269" w:type="dxa"/>
            <w:vAlign w:val="bottom"/>
          </w:tcPr>
          <w:p w:rsidR="00D01299" w:rsidRPr="00095813" w:rsidRDefault="00D01299" w:rsidP="00095813">
            <w:pPr>
              <w:pBdr>
                <w:bottom w:val="single" w:sz="4" w:space="1" w:color="auto"/>
              </w:pBdr>
              <w:tabs>
                <w:tab w:val="left" w:pos="7074"/>
                <w:tab w:val="center" w:pos="8010"/>
              </w:tabs>
              <w:spacing w:line="340" w:lineRule="exact"/>
              <w:ind w:left="12"/>
              <w:jc w:val="center"/>
              <w:rPr>
                <w:rFonts w:ascii="Arial" w:hAnsi="Arial" w:cs="Arial"/>
                <w:sz w:val="16"/>
                <w:szCs w:val="16"/>
              </w:rPr>
            </w:pPr>
            <w:r w:rsidRPr="00095813">
              <w:rPr>
                <w:rFonts w:ascii="Arial" w:hAnsi="Arial" w:cs="Arial"/>
                <w:sz w:val="16"/>
                <w:szCs w:val="16"/>
              </w:rPr>
              <w:t>Motor vehicles</w:t>
            </w:r>
          </w:p>
        </w:tc>
        <w:tc>
          <w:tcPr>
            <w:tcW w:w="1270" w:type="dxa"/>
            <w:vAlign w:val="bottom"/>
          </w:tcPr>
          <w:p w:rsidR="00D01299" w:rsidRPr="00095813" w:rsidRDefault="00D01299" w:rsidP="00095813">
            <w:pPr>
              <w:pBdr>
                <w:bottom w:val="single" w:sz="4" w:space="1" w:color="auto"/>
              </w:pBdr>
              <w:tabs>
                <w:tab w:val="left" w:pos="7074"/>
                <w:tab w:val="center" w:pos="8010"/>
              </w:tabs>
              <w:spacing w:line="340" w:lineRule="exact"/>
              <w:ind w:left="12" w:right="-18"/>
              <w:jc w:val="center"/>
              <w:rPr>
                <w:rFonts w:ascii="Arial" w:hAnsi="Arial" w:cs="Arial"/>
                <w:sz w:val="16"/>
                <w:szCs w:val="16"/>
              </w:rPr>
            </w:pPr>
            <w:r w:rsidRPr="00095813">
              <w:rPr>
                <w:rFonts w:ascii="Arial" w:hAnsi="Arial" w:cs="Arial"/>
                <w:sz w:val="16"/>
                <w:szCs w:val="16"/>
              </w:rPr>
              <w:t>Assets under installation and construction              in progress</w:t>
            </w:r>
          </w:p>
        </w:tc>
        <w:tc>
          <w:tcPr>
            <w:tcW w:w="1270" w:type="dxa"/>
            <w:vAlign w:val="bottom"/>
          </w:tcPr>
          <w:p w:rsidR="00D01299" w:rsidRPr="00095813" w:rsidRDefault="00D01299" w:rsidP="00095813">
            <w:pPr>
              <w:pBdr>
                <w:bottom w:val="single" w:sz="4" w:space="1" w:color="auto"/>
              </w:pBdr>
              <w:tabs>
                <w:tab w:val="left" w:pos="7074"/>
                <w:tab w:val="center" w:pos="8010"/>
              </w:tabs>
              <w:spacing w:line="340" w:lineRule="exact"/>
              <w:ind w:left="12" w:right="-108"/>
              <w:jc w:val="center"/>
              <w:rPr>
                <w:rFonts w:ascii="Arial" w:hAnsi="Arial" w:cs="Arial"/>
                <w:sz w:val="16"/>
                <w:szCs w:val="16"/>
              </w:rPr>
            </w:pPr>
            <w:r w:rsidRPr="00095813">
              <w:rPr>
                <w:rFonts w:ascii="Arial" w:hAnsi="Arial" w:cs="Arial"/>
                <w:sz w:val="16"/>
                <w:szCs w:val="16"/>
              </w:rPr>
              <w:t>Total</w:t>
            </w:r>
          </w:p>
        </w:tc>
      </w:tr>
      <w:tr w:rsidR="00771FC1" w:rsidRPr="00095813" w:rsidTr="00880DDB">
        <w:tc>
          <w:tcPr>
            <w:tcW w:w="2160" w:type="dxa"/>
          </w:tcPr>
          <w:p w:rsidR="00771FC1" w:rsidRPr="00095813" w:rsidRDefault="00771FC1" w:rsidP="00095813">
            <w:pPr>
              <w:tabs>
                <w:tab w:val="left" w:pos="7074"/>
              </w:tabs>
              <w:spacing w:line="340" w:lineRule="exact"/>
              <w:ind w:right="-108"/>
              <w:jc w:val="both"/>
              <w:rPr>
                <w:rFonts w:ascii="Arial" w:hAnsi="Arial" w:cs="Arial"/>
                <w:b/>
                <w:bCs/>
                <w:sz w:val="16"/>
                <w:szCs w:val="16"/>
              </w:rPr>
            </w:pPr>
            <w:r w:rsidRPr="00095813">
              <w:rPr>
                <w:rFonts w:ascii="Arial" w:hAnsi="Arial" w:cs="Arial"/>
                <w:b/>
                <w:bCs/>
                <w:sz w:val="16"/>
                <w:szCs w:val="16"/>
              </w:rPr>
              <w:t xml:space="preserve">Cost </w:t>
            </w:r>
          </w:p>
        </w:tc>
        <w:tc>
          <w:tcPr>
            <w:tcW w:w="1269" w:type="dxa"/>
            <w:vAlign w:val="bottom"/>
          </w:tcPr>
          <w:p w:rsidR="00771FC1" w:rsidRPr="00095813" w:rsidRDefault="00771FC1" w:rsidP="00095813">
            <w:pPr>
              <w:tabs>
                <w:tab w:val="decimal" w:pos="984"/>
              </w:tabs>
              <w:spacing w:line="340" w:lineRule="exact"/>
              <w:rPr>
                <w:rFonts w:ascii="Arial" w:hAnsi="Arial" w:cs="Arial"/>
                <w:sz w:val="16"/>
                <w:szCs w:val="16"/>
              </w:rPr>
            </w:pPr>
          </w:p>
        </w:tc>
        <w:tc>
          <w:tcPr>
            <w:tcW w:w="1270" w:type="dxa"/>
            <w:vAlign w:val="bottom"/>
          </w:tcPr>
          <w:p w:rsidR="00771FC1" w:rsidRPr="00095813" w:rsidRDefault="00771FC1" w:rsidP="00095813">
            <w:pPr>
              <w:tabs>
                <w:tab w:val="decimal" w:pos="984"/>
              </w:tabs>
              <w:spacing w:line="340" w:lineRule="exact"/>
              <w:rPr>
                <w:rFonts w:ascii="Arial" w:hAnsi="Arial" w:cs="Arial"/>
                <w:sz w:val="16"/>
                <w:szCs w:val="16"/>
              </w:rPr>
            </w:pPr>
          </w:p>
        </w:tc>
        <w:tc>
          <w:tcPr>
            <w:tcW w:w="1270" w:type="dxa"/>
            <w:vAlign w:val="bottom"/>
          </w:tcPr>
          <w:p w:rsidR="00771FC1" w:rsidRPr="00095813" w:rsidRDefault="00771FC1" w:rsidP="00095813">
            <w:pPr>
              <w:tabs>
                <w:tab w:val="decimal" w:pos="984"/>
              </w:tabs>
              <w:spacing w:line="340" w:lineRule="exact"/>
              <w:rPr>
                <w:rFonts w:ascii="Arial" w:hAnsi="Arial" w:cs="Arial"/>
                <w:sz w:val="16"/>
                <w:szCs w:val="16"/>
              </w:rPr>
            </w:pPr>
          </w:p>
        </w:tc>
        <w:tc>
          <w:tcPr>
            <w:tcW w:w="1269" w:type="dxa"/>
            <w:vAlign w:val="bottom"/>
          </w:tcPr>
          <w:p w:rsidR="00771FC1" w:rsidRPr="00095813" w:rsidRDefault="00771FC1" w:rsidP="00095813">
            <w:pPr>
              <w:tabs>
                <w:tab w:val="decimal" w:pos="984"/>
              </w:tabs>
              <w:spacing w:line="340" w:lineRule="exact"/>
              <w:rPr>
                <w:rFonts w:ascii="Arial" w:hAnsi="Arial" w:cs="Arial"/>
                <w:sz w:val="16"/>
                <w:szCs w:val="16"/>
              </w:rPr>
            </w:pPr>
          </w:p>
        </w:tc>
        <w:tc>
          <w:tcPr>
            <w:tcW w:w="1270" w:type="dxa"/>
            <w:vAlign w:val="bottom"/>
          </w:tcPr>
          <w:p w:rsidR="00771FC1" w:rsidRPr="00095813" w:rsidRDefault="00771FC1" w:rsidP="00095813">
            <w:pPr>
              <w:tabs>
                <w:tab w:val="decimal" w:pos="984"/>
              </w:tabs>
              <w:spacing w:line="340" w:lineRule="exact"/>
              <w:rPr>
                <w:rFonts w:ascii="Arial" w:hAnsi="Arial" w:cs="Arial"/>
                <w:sz w:val="16"/>
                <w:szCs w:val="16"/>
              </w:rPr>
            </w:pPr>
          </w:p>
        </w:tc>
        <w:tc>
          <w:tcPr>
            <w:tcW w:w="1270" w:type="dxa"/>
            <w:vAlign w:val="bottom"/>
          </w:tcPr>
          <w:p w:rsidR="00771FC1" w:rsidRPr="00095813" w:rsidRDefault="00771FC1" w:rsidP="00095813">
            <w:pPr>
              <w:tabs>
                <w:tab w:val="decimal" w:pos="984"/>
              </w:tabs>
              <w:spacing w:line="340" w:lineRule="exact"/>
              <w:rPr>
                <w:rFonts w:ascii="Arial" w:hAnsi="Arial" w:cs="Arial"/>
                <w:sz w:val="16"/>
                <w:szCs w:val="16"/>
              </w:rPr>
            </w:pP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1 January 2015</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cs/>
              </w:rPr>
              <w:t>20,82</w:t>
            </w:r>
            <w:r w:rsidRPr="00095813">
              <w:rPr>
                <w:rFonts w:ascii="Arial" w:hAnsi="Arial" w:cs="Arial"/>
                <w:sz w:val="16"/>
                <w:szCs w:val="16"/>
              </w:rPr>
              <w:t>0,560</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cs/>
              </w:rPr>
              <w:t>33,98</w:t>
            </w:r>
            <w:r w:rsidRPr="00095813">
              <w:rPr>
                <w:rFonts w:ascii="Arial" w:hAnsi="Arial" w:cs="Arial"/>
                <w:sz w:val="16"/>
                <w:szCs w:val="16"/>
              </w:rPr>
              <w:t>7,002</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cs/>
              </w:rPr>
              <w:t>6,26</w:t>
            </w:r>
            <w:r w:rsidRPr="00095813">
              <w:rPr>
                <w:rFonts w:ascii="Arial" w:hAnsi="Arial" w:cs="Arial"/>
                <w:sz w:val="16"/>
                <w:szCs w:val="16"/>
              </w:rPr>
              <w:t>3,943</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cs/>
              </w:rPr>
              <w:t>9,588</w:t>
            </w:r>
            <w:r w:rsidRPr="00095813">
              <w:rPr>
                <w:rFonts w:ascii="Arial" w:hAnsi="Arial" w:cs="Arial"/>
                <w:sz w:val="16"/>
                <w:szCs w:val="16"/>
              </w:rPr>
              <w:t>,350</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cs/>
              </w:rPr>
              <w:t>70,6</w:t>
            </w:r>
            <w:r w:rsidRPr="00095813">
              <w:rPr>
                <w:rFonts w:ascii="Arial" w:hAnsi="Arial" w:cs="Arial"/>
                <w:sz w:val="16"/>
                <w:szCs w:val="16"/>
              </w:rPr>
              <w:t>59,855</w:t>
            </w: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Additions</w:t>
            </w:r>
          </w:p>
        </w:tc>
        <w:tc>
          <w:tcPr>
            <w:tcW w:w="1269"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38,775,837</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2,104,181</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w:t>
            </w:r>
            <w:r w:rsidRPr="00095813">
              <w:rPr>
                <w:rFonts w:ascii="Arial" w:hAnsi="Arial" w:cs="Arial"/>
                <w:sz w:val="16"/>
                <w:szCs w:val="16"/>
                <w:cs/>
              </w:rPr>
              <w:t>3</w:t>
            </w:r>
            <w:r w:rsidRPr="00095813">
              <w:rPr>
                <w:rFonts w:ascii="Arial" w:hAnsi="Arial" w:cs="Arial"/>
                <w:sz w:val="16"/>
                <w:szCs w:val="16"/>
              </w:rPr>
              <w:t>,</w:t>
            </w:r>
            <w:r w:rsidRPr="00095813">
              <w:rPr>
                <w:rFonts w:ascii="Arial" w:hAnsi="Arial" w:cs="Arial"/>
                <w:sz w:val="16"/>
                <w:szCs w:val="16"/>
                <w:cs/>
              </w:rPr>
              <w:t>9</w:t>
            </w:r>
            <w:r w:rsidRPr="00095813">
              <w:rPr>
                <w:rFonts w:ascii="Arial" w:hAnsi="Arial" w:cs="Arial"/>
                <w:sz w:val="16"/>
                <w:szCs w:val="16"/>
              </w:rPr>
              <w:t>56,009</w:t>
            </w:r>
          </w:p>
        </w:tc>
        <w:tc>
          <w:tcPr>
            <w:tcW w:w="1269"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2,530,000</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21,357,027</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cs/>
              </w:rPr>
            </w:pPr>
            <w:r w:rsidRPr="00095813">
              <w:rPr>
                <w:rFonts w:ascii="Arial" w:hAnsi="Arial" w:cs="Arial"/>
                <w:sz w:val="16"/>
                <w:szCs w:val="16"/>
              </w:rPr>
              <w:t>78,723,054</w:t>
            </w: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31 December 2015</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59,596,397</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36,091,183</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cs/>
              </w:rPr>
              <w:t>20</w:t>
            </w:r>
            <w:r w:rsidRPr="00095813">
              <w:rPr>
                <w:rFonts w:ascii="Arial" w:hAnsi="Arial" w:cs="Arial"/>
                <w:sz w:val="16"/>
                <w:szCs w:val="16"/>
              </w:rPr>
              <w:t>,</w:t>
            </w:r>
            <w:r w:rsidRPr="00095813">
              <w:rPr>
                <w:rFonts w:ascii="Arial" w:hAnsi="Arial" w:cs="Arial"/>
                <w:sz w:val="16"/>
                <w:szCs w:val="16"/>
                <w:cs/>
              </w:rPr>
              <w:t>2</w:t>
            </w:r>
            <w:r w:rsidRPr="00095813">
              <w:rPr>
                <w:rFonts w:ascii="Arial" w:hAnsi="Arial" w:cs="Arial"/>
                <w:sz w:val="16"/>
                <w:szCs w:val="16"/>
              </w:rPr>
              <w:t>19,952</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12,118,350</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21,357,027</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149,382,909</w:t>
            </w: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Addition</w:t>
            </w:r>
            <w:r w:rsidR="00E83858" w:rsidRPr="00095813">
              <w:rPr>
                <w:rFonts w:ascii="Arial" w:hAnsi="Arial" w:cs="Arial"/>
                <w:sz w:val="16"/>
                <w:szCs w:val="16"/>
              </w:rPr>
              <w:t>s</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69,982,332</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45,934,681</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4,381,099</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2,615,500</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cs="Arial"/>
                <w:sz w:val="16"/>
                <w:szCs w:val="16"/>
              </w:rPr>
              <w:t>122,913,612</w:t>
            </w: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Disposal</w:t>
            </w:r>
            <w:r w:rsidR="00E83858" w:rsidRPr="00095813">
              <w:rPr>
                <w:rFonts w:ascii="Arial" w:hAnsi="Arial" w:cs="Arial"/>
                <w:sz w:val="16"/>
                <w:szCs w:val="16"/>
              </w:rPr>
              <w:t>s</w:t>
            </w:r>
            <w:r w:rsidRPr="00095813">
              <w:rPr>
                <w:rFonts w:ascii="Arial" w:hAnsi="Arial"/>
                <w:sz w:val="16"/>
                <w:szCs w:val="16"/>
                <w:cs/>
              </w:rPr>
              <w:t>/</w:t>
            </w:r>
            <w:r w:rsidRPr="00095813">
              <w:rPr>
                <w:rFonts w:ascii="Arial" w:hAnsi="Arial" w:cs="Arial"/>
                <w:sz w:val="16"/>
                <w:szCs w:val="16"/>
              </w:rPr>
              <w:t>Write</w:t>
            </w:r>
            <w:r w:rsidRPr="00095813">
              <w:rPr>
                <w:rFonts w:ascii="Arial" w:hAnsi="Arial"/>
                <w:sz w:val="16"/>
                <w:szCs w:val="16"/>
                <w:cs/>
              </w:rPr>
              <w:t>-</w:t>
            </w:r>
            <w:r w:rsidRPr="00095813">
              <w:rPr>
                <w:rFonts w:ascii="Arial" w:hAnsi="Arial" w:cs="Arial"/>
                <w:sz w:val="16"/>
                <w:szCs w:val="16"/>
              </w:rPr>
              <w:t>off</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cs/>
              </w:rPr>
            </w:pPr>
            <w:r w:rsidRPr="00095813">
              <w:rPr>
                <w:rFonts w:ascii="Arial" w:hAnsi="Arial"/>
                <w:sz w:val="16"/>
                <w:szCs w:val="16"/>
                <w:cs/>
              </w:rPr>
              <w:t>-</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69" w:type="dxa"/>
            <w:vAlign w:val="bottom"/>
          </w:tcPr>
          <w:p w:rsidR="00D01299" w:rsidRPr="00095813" w:rsidRDefault="00D01299" w:rsidP="00095813">
            <w:pPr>
              <w:tabs>
                <w:tab w:val="decimal" w:pos="984"/>
              </w:tabs>
              <w:spacing w:line="340" w:lineRule="exact"/>
              <w:rPr>
                <w:rFonts w:ascii="Arial" w:hAnsi="Arial" w:cs="Arial"/>
                <w:sz w:val="16"/>
                <w:szCs w:val="16"/>
                <w:cs/>
              </w:rPr>
            </w:pPr>
            <w:r w:rsidRPr="00095813">
              <w:rPr>
                <w:rFonts w:ascii="Arial" w:hAnsi="Arial"/>
                <w:sz w:val="16"/>
                <w:szCs w:val="16"/>
                <w:cs/>
              </w:rPr>
              <w:t>(</w:t>
            </w:r>
            <w:r w:rsidRPr="00095813">
              <w:rPr>
                <w:rFonts w:ascii="Arial" w:hAnsi="Arial" w:cs="Arial"/>
                <w:sz w:val="16"/>
                <w:szCs w:val="16"/>
              </w:rPr>
              <w:t>5,300,500</w:t>
            </w:r>
            <w:r w:rsidRPr="00095813">
              <w:rPr>
                <w:rFonts w:ascii="Arial" w:hAnsi="Arial"/>
                <w:sz w:val="16"/>
                <w:szCs w:val="16"/>
                <w:cs/>
              </w:rPr>
              <w:t>)</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cs/>
              </w:rPr>
            </w:pPr>
            <w:r w:rsidRPr="00095813">
              <w:rPr>
                <w:rFonts w:ascii="Arial" w:hAnsi="Arial"/>
                <w:sz w:val="16"/>
                <w:szCs w:val="16"/>
                <w:cs/>
              </w:rPr>
              <w:t>(</w:t>
            </w:r>
            <w:r w:rsidRPr="00095813">
              <w:rPr>
                <w:rFonts w:ascii="Arial" w:hAnsi="Arial" w:cs="Arial"/>
                <w:sz w:val="16"/>
                <w:szCs w:val="16"/>
              </w:rPr>
              <w:t>331,662</w:t>
            </w:r>
            <w:r w:rsidRPr="00095813">
              <w:rPr>
                <w:rFonts w:ascii="Arial" w:hAnsi="Arial"/>
                <w:sz w:val="16"/>
                <w:szCs w:val="16"/>
                <w:cs/>
              </w:rPr>
              <w:t>)</w:t>
            </w:r>
          </w:p>
        </w:tc>
        <w:tc>
          <w:tcPr>
            <w:tcW w:w="1270" w:type="dxa"/>
            <w:vAlign w:val="bottom"/>
          </w:tcPr>
          <w:p w:rsidR="00D01299" w:rsidRPr="00095813" w:rsidRDefault="00D01299" w:rsidP="00095813">
            <w:pPr>
              <w:tabs>
                <w:tab w:val="decimal" w:pos="984"/>
              </w:tabs>
              <w:spacing w:line="340" w:lineRule="exact"/>
              <w:rPr>
                <w:rFonts w:ascii="Arial" w:hAnsi="Arial" w:cs="Arial"/>
                <w:sz w:val="16"/>
                <w:szCs w:val="16"/>
              </w:rPr>
            </w:pPr>
            <w:r w:rsidRPr="00095813">
              <w:rPr>
                <w:rFonts w:ascii="Arial" w:hAnsi="Arial"/>
                <w:sz w:val="16"/>
                <w:szCs w:val="16"/>
                <w:cs/>
              </w:rPr>
              <w:t>(</w:t>
            </w:r>
            <w:r w:rsidRPr="00095813">
              <w:rPr>
                <w:rFonts w:ascii="Arial" w:hAnsi="Arial" w:cs="Arial"/>
                <w:sz w:val="16"/>
                <w:szCs w:val="16"/>
              </w:rPr>
              <w:t>5,632,162</w:t>
            </w:r>
            <w:r w:rsidRPr="00095813">
              <w:rPr>
                <w:rFonts w:ascii="Arial" w:hAnsi="Arial"/>
                <w:sz w:val="16"/>
                <w:szCs w:val="16"/>
                <w:cs/>
              </w:rPr>
              <w:t>)</w:t>
            </w: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 xml:space="preserve">Transfer in </w:t>
            </w:r>
            <w:r w:rsidRPr="00095813">
              <w:rPr>
                <w:rFonts w:ascii="Arial" w:hAnsi="Arial"/>
                <w:sz w:val="16"/>
                <w:szCs w:val="16"/>
                <w:cs/>
              </w:rPr>
              <w:t>(</w:t>
            </w:r>
            <w:r w:rsidRPr="00095813">
              <w:rPr>
                <w:rFonts w:ascii="Arial" w:hAnsi="Arial" w:cs="Arial"/>
                <w:sz w:val="16"/>
                <w:szCs w:val="16"/>
              </w:rPr>
              <w:t>out</w:t>
            </w:r>
            <w:r w:rsidRPr="00095813">
              <w:rPr>
                <w:rFonts w:ascii="Arial" w:hAnsi="Arial"/>
                <w:sz w:val="16"/>
                <w:szCs w:val="16"/>
                <w:cs/>
              </w:rPr>
              <w:t>)</w:t>
            </w:r>
          </w:p>
        </w:tc>
        <w:tc>
          <w:tcPr>
            <w:tcW w:w="1269"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cs/>
              </w:rPr>
            </w:pPr>
            <w:r w:rsidRPr="00095813">
              <w:rPr>
                <w:rFonts w:ascii="Arial" w:hAnsi="Arial"/>
                <w:sz w:val="16"/>
                <w:szCs w:val="16"/>
                <w:cs/>
              </w:rPr>
              <w:t>-</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17,037,277</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1,389,504</w:t>
            </w:r>
          </w:p>
        </w:tc>
        <w:tc>
          <w:tcPr>
            <w:tcW w:w="1269"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cs/>
              </w:rPr>
            </w:pPr>
            <w:r w:rsidRPr="00095813">
              <w:rPr>
                <w:rFonts w:ascii="Arial" w:hAnsi="Arial"/>
                <w:sz w:val="16"/>
                <w:szCs w:val="16"/>
                <w:cs/>
              </w:rPr>
              <w:t>-</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cs/>
              </w:rPr>
            </w:pPr>
            <w:r w:rsidRPr="00095813">
              <w:rPr>
                <w:rFonts w:ascii="Arial" w:hAnsi="Arial"/>
                <w:sz w:val="16"/>
                <w:szCs w:val="16"/>
                <w:cs/>
              </w:rPr>
              <w:t>(</w:t>
            </w:r>
            <w:r w:rsidRPr="00095813">
              <w:rPr>
                <w:rFonts w:ascii="Arial" w:hAnsi="Arial" w:cs="Arial"/>
                <w:sz w:val="16"/>
                <w:szCs w:val="16"/>
              </w:rPr>
              <w:t>18,426,781</w:t>
            </w:r>
            <w:r w:rsidRPr="00095813">
              <w:rPr>
                <w:rFonts w:ascii="Arial" w:hAnsi="Arial"/>
                <w:sz w:val="16"/>
                <w:szCs w:val="16"/>
                <w:cs/>
              </w:rPr>
              <w:t>)</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r>
      <w:tr w:rsidR="00D01299" w:rsidRPr="00095813" w:rsidTr="00880DDB">
        <w:tc>
          <w:tcPr>
            <w:tcW w:w="2160" w:type="dxa"/>
          </w:tcPr>
          <w:p w:rsidR="00D01299" w:rsidRPr="00095813" w:rsidRDefault="00D01299" w:rsidP="00095813">
            <w:pPr>
              <w:tabs>
                <w:tab w:val="left" w:pos="7074"/>
              </w:tabs>
              <w:spacing w:line="340" w:lineRule="exact"/>
              <w:ind w:right="-108"/>
              <w:jc w:val="both"/>
              <w:rPr>
                <w:rFonts w:ascii="Arial" w:hAnsi="Arial" w:cs="Arial"/>
                <w:sz w:val="16"/>
                <w:szCs w:val="16"/>
              </w:rPr>
            </w:pPr>
            <w:r w:rsidRPr="00095813">
              <w:rPr>
                <w:rFonts w:ascii="Arial" w:hAnsi="Arial" w:cs="Arial"/>
                <w:sz w:val="16"/>
                <w:szCs w:val="16"/>
              </w:rPr>
              <w:t>31 December 2016</w:t>
            </w:r>
          </w:p>
        </w:tc>
        <w:tc>
          <w:tcPr>
            <w:tcW w:w="1269"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59,596,397</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123,110,792</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67,544,137</w:t>
            </w:r>
          </w:p>
        </w:tc>
        <w:tc>
          <w:tcPr>
            <w:tcW w:w="1269"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11,198,949</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5,214,084</w:t>
            </w:r>
          </w:p>
        </w:tc>
        <w:tc>
          <w:tcPr>
            <w:tcW w:w="1270" w:type="dxa"/>
            <w:vAlign w:val="bottom"/>
          </w:tcPr>
          <w:p w:rsidR="00D01299" w:rsidRPr="00095813" w:rsidRDefault="00D01299"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266,664,359</w:t>
            </w:r>
          </w:p>
        </w:tc>
      </w:tr>
      <w:tr w:rsidR="00095813" w:rsidRPr="00095813" w:rsidTr="00880DDB">
        <w:tc>
          <w:tcPr>
            <w:tcW w:w="3429" w:type="dxa"/>
            <w:gridSpan w:val="2"/>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b/>
                <w:bCs/>
                <w:sz w:val="16"/>
                <w:szCs w:val="16"/>
              </w:rPr>
              <w:t>Accumulated depreciation</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r>
      <w:tr w:rsidR="00095813" w:rsidRPr="00095813" w:rsidTr="00880DDB">
        <w:tc>
          <w:tcPr>
            <w:tcW w:w="2160" w:type="dxa"/>
          </w:tcPr>
          <w:p w:rsidR="00095813" w:rsidRPr="00095813" w:rsidRDefault="00095813" w:rsidP="00095813">
            <w:pPr>
              <w:spacing w:line="340" w:lineRule="exact"/>
              <w:ind w:right="-50"/>
              <w:jc w:val="both"/>
              <w:rPr>
                <w:rFonts w:ascii="Arial" w:hAnsi="Arial" w:cs="Arial"/>
                <w:sz w:val="16"/>
                <w:szCs w:val="16"/>
              </w:rPr>
            </w:pPr>
            <w:r w:rsidRPr="00095813">
              <w:rPr>
                <w:rFonts w:ascii="Arial" w:hAnsi="Arial" w:cs="Arial"/>
                <w:sz w:val="16"/>
                <w:szCs w:val="16"/>
              </w:rPr>
              <w:t>1 January 2015</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358,493</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cs/>
              </w:rPr>
              <w:t>690</w:t>
            </w:r>
            <w:r w:rsidRPr="00095813">
              <w:rPr>
                <w:rFonts w:ascii="Arial" w:hAnsi="Arial" w:cs="Arial"/>
                <w:sz w:val="16"/>
                <w:szCs w:val="16"/>
              </w:rPr>
              <w:t>,225</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861,069</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1,909,787</w:t>
            </w:r>
          </w:p>
        </w:tc>
      </w:tr>
      <w:tr w:rsidR="00095813" w:rsidRPr="00095813" w:rsidTr="00880DDB">
        <w:tc>
          <w:tcPr>
            <w:tcW w:w="2160" w:type="dxa"/>
          </w:tcPr>
          <w:p w:rsidR="00095813" w:rsidRPr="00095813" w:rsidRDefault="00095813" w:rsidP="00095813">
            <w:pPr>
              <w:spacing w:line="340" w:lineRule="exact"/>
              <w:ind w:left="162" w:right="-50" w:hanging="162"/>
              <w:rPr>
                <w:rFonts w:ascii="Arial" w:hAnsi="Arial" w:cs="Arial"/>
                <w:sz w:val="16"/>
                <w:szCs w:val="16"/>
              </w:rPr>
            </w:pPr>
            <w:r w:rsidRPr="00095813">
              <w:rPr>
                <w:rFonts w:ascii="Arial" w:hAnsi="Arial" w:cs="Arial"/>
                <w:sz w:val="16"/>
                <w:szCs w:val="16"/>
              </w:rPr>
              <w:t>Depreciation for the year</w:t>
            </w:r>
          </w:p>
        </w:tc>
        <w:tc>
          <w:tcPr>
            <w:tcW w:w="1269"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1,878,515</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2,169,271</w:t>
            </w:r>
          </w:p>
        </w:tc>
        <w:tc>
          <w:tcPr>
            <w:tcW w:w="1269"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2,318,310</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6,366,096</w:t>
            </w:r>
          </w:p>
        </w:tc>
      </w:tr>
      <w:tr w:rsidR="00095813" w:rsidRPr="00095813" w:rsidTr="00880DDB">
        <w:tc>
          <w:tcPr>
            <w:tcW w:w="2160" w:type="dxa"/>
          </w:tcPr>
          <w:p w:rsidR="00095813" w:rsidRPr="00095813" w:rsidRDefault="00095813" w:rsidP="00095813">
            <w:pPr>
              <w:spacing w:line="340" w:lineRule="exact"/>
              <w:ind w:left="162" w:right="-50" w:hanging="162"/>
              <w:rPr>
                <w:rFonts w:ascii="Arial" w:hAnsi="Arial" w:cs="Arial"/>
                <w:sz w:val="16"/>
                <w:szCs w:val="16"/>
              </w:rPr>
            </w:pPr>
            <w:r w:rsidRPr="00095813">
              <w:rPr>
                <w:rFonts w:ascii="Arial" w:hAnsi="Arial" w:cs="Arial"/>
                <w:sz w:val="16"/>
                <w:szCs w:val="16"/>
              </w:rPr>
              <w:t>31 December 2015</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2,237,008</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2,859,496</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3,179,379</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8,275,883</w:t>
            </w:r>
          </w:p>
        </w:tc>
      </w:tr>
      <w:tr w:rsidR="00095813" w:rsidRPr="00095813" w:rsidTr="00880DDB">
        <w:tc>
          <w:tcPr>
            <w:tcW w:w="2160" w:type="dxa"/>
          </w:tcPr>
          <w:p w:rsidR="00095813" w:rsidRPr="00095813" w:rsidRDefault="00095813" w:rsidP="00095813">
            <w:pPr>
              <w:spacing w:line="340" w:lineRule="exact"/>
              <w:ind w:left="162" w:right="-50" w:hanging="162"/>
              <w:rPr>
                <w:rFonts w:ascii="Arial" w:hAnsi="Arial" w:cs="Arial"/>
                <w:sz w:val="16"/>
                <w:szCs w:val="16"/>
              </w:rPr>
            </w:pPr>
            <w:r w:rsidRPr="00095813">
              <w:rPr>
                <w:rFonts w:ascii="Arial" w:hAnsi="Arial" w:cs="Arial"/>
                <w:sz w:val="16"/>
                <w:szCs w:val="16"/>
              </w:rPr>
              <w:t>Depreciation for the year</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4,985,394</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8,139,803</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2,785,658</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r w:rsidRPr="00095813">
              <w:rPr>
                <w:rFonts w:ascii="Arial" w:hAnsi="Arial" w:cs="Arial"/>
                <w:sz w:val="16"/>
                <w:szCs w:val="16"/>
              </w:rPr>
              <w:t>15,910,855</w:t>
            </w:r>
          </w:p>
        </w:tc>
      </w:tr>
      <w:tr w:rsidR="00095813" w:rsidRPr="00095813" w:rsidTr="00880DDB">
        <w:tc>
          <w:tcPr>
            <w:tcW w:w="2160" w:type="dxa"/>
          </w:tcPr>
          <w:p w:rsidR="00095813" w:rsidRPr="00095813" w:rsidRDefault="00095813" w:rsidP="00095813">
            <w:pPr>
              <w:spacing w:line="340" w:lineRule="exact"/>
              <w:ind w:left="162" w:right="-50" w:hanging="162"/>
              <w:rPr>
                <w:rFonts w:ascii="Arial" w:hAnsi="Arial" w:cs="Arial"/>
                <w:sz w:val="16"/>
                <w:szCs w:val="16"/>
              </w:rPr>
            </w:pPr>
            <w:r w:rsidRPr="00095813">
              <w:rPr>
                <w:rFonts w:ascii="Arial" w:hAnsi="Arial" w:cs="Arial"/>
                <w:sz w:val="16"/>
                <w:szCs w:val="16"/>
              </w:rPr>
              <w:t xml:space="preserve">Accumulated depreciation </w:t>
            </w:r>
          </w:p>
          <w:p w:rsidR="00095813" w:rsidRPr="00095813" w:rsidRDefault="00095813" w:rsidP="00095813">
            <w:pPr>
              <w:spacing w:line="340" w:lineRule="exact"/>
              <w:ind w:left="162" w:right="-50" w:hanging="162"/>
              <w:rPr>
                <w:rFonts w:ascii="Arial" w:hAnsi="Arial" w:cs="Arial"/>
                <w:sz w:val="16"/>
                <w:szCs w:val="16"/>
              </w:rPr>
            </w:pPr>
            <w:r w:rsidRPr="00095813">
              <w:rPr>
                <w:rFonts w:ascii="Arial" w:hAnsi="Arial" w:cs="Arial"/>
                <w:sz w:val="16"/>
                <w:szCs w:val="16"/>
              </w:rPr>
              <w:tab/>
              <w:t>on disposals</w:t>
            </w:r>
          </w:p>
        </w:tc>
        <w:tc>
          <w:tcPr>
            <w:tcW w:w="1269"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cs/>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c>
          <w:tcPr>
            <w:tcW w:w="1269"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r w:rsidRPr="00095813">
              <w:rPr>
                <w:rFonts w:ascii="Arial" w:hAnsi="Arial" w:cs="Arial"/>
                <w:sz w:val="16"/>
                <w:szCs w:val="16"/>
              </w:rPr>
              <w:t>2,287,638</w:t>
            </w: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cs/>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r w:rsidRPr="00095813">
              <w:rPr>
                <w:rFonts w:ascii="Arial" w:hAnsi="Arial" w:cs="Arial"/>
                <w:sz w:val="16"/>
                <w:szCs w:val="16"/>
              </w:rPr>
              <w:t>2,287,638</w:t>
            </w:r>
            <w:r w:rsidRPr="00095813">
              <w:rPr>
                <w:rFonts w:ascii="Arial" w:hAnsi="Arial"/>
                <w:sz w:val="16"/>
                <w:szCs w:val="16"/>
                <w:cs/>
              </w:rPr>
              <w:t>)</w:t>
            </w:r>
          </w:p>
        </w:tc>
      </w:tr>
      <w:tr w:rsidR="00095813" w:rsidRPr="00095813" w:rsidTr="00880DDB">
        <w:tc>
          <w:tcPr>
            <w:tcW w:w="2160" w:type="dxa"/>
          </w:tcPr>
          <w:p w:rsidR="00095813" w:rsidRPr="00095813" w:rsidRDefault="00095813" w:rsidP="00095813">
            <w:pPr>
              <w:spacing w:line="340" w:lineRule="exact"/>
              <w:ind w:right="-50"/>
              <w:jc w:val="both"/>
              <w:rPr>
                <w:rFonts w:ascii="Arial" w:hAnsi="Arial" w:cs="Arial"/>
                <w:sz w:val="16"/>
                <w:szCs w:val="16"/>
              </w:rPr>
            </w:pPr>
            <w:r w:rsidRPr="00095813">
              <w:rPr>
                <w:rFonts w:ascii="Arial" w:hAnsi="Arial" w:cs="Arial"/>
                <w:sz w:val="16"/>
                <w:szCs w:val="16"/>
              </w:rPr>
              <w:t>31 December 2016</w:t>
            </w:r>
          </w:p>
        </w:tc>
        <w:tc>
          <w:tcPr>
            <w:tcW w:w="1269"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7,222,402</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10,999,299</w:t>
            </w:r>
          </w:p>
        </w:tc>
        <w:tc>
          <w:tcPr>
            <w:tcW w:w="1269"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3,677,399</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sz w:val="16"/>
                <w:szCs w:val="16"/>
                <w:cs/>
              </w:rPr>
              <w:t>-</w:t>
            </w:r>
          </w:p>
        </w:tc>
        <w:tc>
          <w:tcPr>
            <w:tcW w:w="1270" w:type="dxa"/>
            <w:vAlign w:val="bottom"/>
          </w:tcPr>
          <w:p w:rsidR="00095813" w:rsidRPr="00095813" w:rsidRDefault="00095813" w:rsidP="00095813">
            <w:pPr>
              <w:pBdr>
                <w:bottom w:val="sing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21,899,100</w:t>
            </w:r>
          </w:p>
        </w:tc>
      </w:tr>
      <w:tr w:rsidR="00095813" w:rsidRPr="00095813" w:rsidTr="00880DDB">
        <w:tc>
          <w:tcPr>
            <w:tcW w:w="2160" w:type="dxa"/>
          </w:tcPr>
          <w:p w:rsidR="00095813" w:rsidRPr="00095813" w:rsidRDefault="00095813" w:rsidP="00095813">
            <w:pPr>
              <w:spacing w:line="340" w:lineRule="exact"/>
              <w:ind w:right="-50"/>
              <w:jc w:val="both"/>
              <w:rPr>
                <w:rFonts w:ascii="Arial" w:hAnsi="Arial" w:cs="Arial"/>
                <w:b/>
                <w:bCs/>
                <w:sz w:val="16"/>
                <w:szCs w:val="16"/>
                <w:cs/>
              </w:rPr>
            </w:pPr>
            <w:r w:rsidRPr="00095813">
              <w:rPr>
                <w:rFonts w:ascii="Arial" w:hAnsi="Arial" w:cs="Arial"/>
                <w:b/>
                <w:bCs/>
                <w:sz w:val="16"/>
                <w:szCs w:val="16"/>
              </w:rPr>
              <w:t>Net book value</w:t>
            </w: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69"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c>
          <w:tcPr>
            <w:tcW w:w="1270" w:type="dxa"/>
            <w:vAlign w:val="bottom"/>
          </w:tcPr>
          <w:p w:rsidR="00095813" w:rsidRPr="00095813" w:rsidRDefault="00095813" w:rsidP="00095813">
            <w:pPr>
              <w:tabs>
                <w:tab w:val="decimal" w:pos="984"/>
              </w:tabs>
              <w:spacing w:line="340" w:lineRule="exact"/>
              <w:rPr>
                <w:rFonts w:ascii="Arial" w:hAnsi="Arial" w:cs="Arial"/>
                <w:sz w:val="16"/>
                <w:szCs w:val="16"/>
              </w:rPr>
            </w:pPr>
          </w:p>
        </w:tc>
      </w:tr>
      <w:tr w:rsidR="00095813" w:rsidRPr="00095813" w:rsidTr="00880DDB">
        <w:tc>
          <w:tcPr>
            <w:tcW w:w="2160" w:type="dxa"/>
          </w:tcPr>
          <w:p w:rsidR="00095813" w:rsidRPr="00095813" w:rsidRDefault="00095813" w:rsidP="00095813">
            <w:pPr>
              <w:spacing w:line="340" w:lineRule="exact"/>
              <w:ind w:right="-50"/>
              <w:jc w:val="both"/>
              <w:rPr>
                <w:rFonts w:ascii="Arial" w:hAnsi="Arial" w:cs="Arial"/>
                <w:sz w:val="16"/>
                <w:szCs w:val="16"/>
              </w:rPr>
            </w:pPr>
            <w:r w:rsidRPr="00095813">
              <w:rPr>
                <w:rFonts w:ascii="Arial" w:hAnsi="Arial" w:cs="Arial"/>
                <w:sz w:val="16"/>
                <w:szCs w:val="16"/>
              </w:rPr>
              <w:t>31 December 2015</w:t>
            </w:r>
          </w:p>
        </w:tc>
        <w:tc>
          <w:tcPr>
            <w:tcW w:w="1269"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59,596,397</w:t>
            </w:r>
          </w:p>
        </w:tc>
        <w:tc>
          <w:tcPr>
            <w:tcW w:w="1270"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33,854,175</w:t>
            </w:r>
          </w:p>
        </w:tc>
        <w:tc>
          <w:tcPr>
            <w:tcW w:w="1270"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17,360,456</w:t>
            </w:r>
          </w:p>
        </w:tc>
        <w:tc>
          <w:tcPr>
            <w:tcW w:w="1269"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8,938,971</w:t>
            </w:r>
          </w:p>
        </w:tc>
        <w:tc>
          <w:tcPr>
            <w:tcW w:w="1270"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21,357,027</w:t>
            </w:r>
          </w:p>
        </w:tc>
        <w:tc>
          <w:tcPr>
            <w:tcW w:w="1270" w:type="dxa"/>
            <w:vAlign w:val="bottom"/>
          </w:tcPr>
          <w:p w:rsidR="00095813" w:rsidRPr="00095813" w:rsidRDefault="00095813" w:rsidP="00880DDB">
            <w:pPr>
              <w:pBdr>
                <w:bottom w:val="double" w:sz="4" w:space="1" w:color="auto"/>
              </w:pBdr>
              <w:tabs>
                <w:tab w:val="decimal" w:pos="984"/>
              </w:tabs>
              <w:spacing w:line="340" w:lineRule="exact"/>
              <w:rPr>
                <w:rFonts w:ascii="Arial" w:hAnsi="Arial" w:cs="Arial"/>
                <w:sz w:val="16"/>
                <w:szCs w:val="16"/>
                <w:cs/>
              </w:rPr>
            </w:pPr>
            <w:r w:rsidRPr="00095813">
              <w:rPr>
                <w:rFonts w:ascii="Arial" w:hAnsi="Arial" w:cs="Arial"/>
                <w:sz w:val="16"/>
                <w:szCs w:val="16"/>
              </w:rPr>
              <w:t>141,107,026</w:t>
            </w:r>
          </w:p>
        </w:tc>
      </w:tr>
      <w:tr w:rsidR="00095813" w:rsidRPr="00095813" w:rsidTr="00880DDB">
        <w:tc>
          <w:tcPr>
            <w:tcW w:w="2160" w:type="dxa"/>
          </w:tcPr>
          <w:p w:rsidR="00095813" w:rsidRPr="00095813" w:rsidRDefault="00095813" w:rsidP="00095813">
            <w:pPr>
              <w:spacing w:line="340" w:lineRule="exact"/>
              <w:ind w:right="-50"/>
              <w:jc w:val="both"/>
              <w:rPr>
                <w:rFonts w:ascii="Arial" w:hAnsi="Arial" w:cs="Arial"/>
                <w:sz w:val="16"/>
                <w:szCs w:val="16"/>
              </w:rPr>
            </w:pPr>
            <w:r w:rsidRPr="00095813">
              <w:rPr>
                <w:rFonts w:ascii="Arial" w:hAnsi="Arial" w:cs="Arial"/>
                <w:sz w:val="16"/>
                <w:szCs w:val="16"/>
              </w:rPr>
              <w:t>31 December 2016</w:t>
            </w:r>
          </w:p>
        </w:tc>
        <w:tc>
          <w:tcPr>
            <w:tcW w:w="1269"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59,596,397</w:t>
            </w:r>
          </w:p>
        </w:tc>
        <w:tc>
          <w:tcPr>
            <w:tcW w:w="1270"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115,888,390</w:t>
            </w:r>
          </w:p>
        </w:tc>
        <w:tc>
          <w:tcPr>
            <w:tcW w:w="1270"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56,544,838</w:t>
            </w:r>
          </w:p>
        </w:tc>
        <w:tc>
          <w:tcPr>
            <w:tcW w:w="1269"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7,521,550</w:t>
            </w:r>
          </w:p>
        </w:tc>
        <w:tc>
          <w:tcPr>
            <w:tcW w:w="1270" w:type="dxa"/>
            <w:vAlign w:val="bottom"/>
          </w:tcPr>
          <w:p w:rsidR="00095813" w:rsidRPr="00095813" w:rsidRDefault="00095813" w:rsidP="00095813">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5,214,084</w:t>
            </w:r>
          </w:p>
        </w:tc>
        <w:tc>
          <w:tcPr>
            <w:tcW w:w="1270" w:type="dxa"/>
            <w:vAlign w:val="bottom"/>
          </w:tcPr>
          <w:p w:rsidR="00095813" w:rsidRPr="00095813" w:rsidRDefault="00095813" w:rsidP="00880DDB">
            <w:pPr>
              <w:pBdr>
                <w:bottom w:val="double" w:sz="4" w:space="1" w:color="auto"/>
              </w:pBdr>
              <w:tabs>
                <w:tab w:val="decimal" w:pos="984"/>
              </w:tabs>
              <w:spacing w:line="340" w:lineRule="exact"/>
              <w:rPr>
                <w:rFonts w:ascii="Arial" w:hAnsi="Arial" w:cs="Arial"/>
                <w:sz w:val="16"/>
                <w:szCs w:val="16"/>
                <w:cs/>
              </w:rPr>
            </w:pPr>
            <w:r w:rsidRPr="00095813">
              <w:rPr>
                <w:rFonts w:ascii="Arial" w:hAnsi="Arial" w:cs="Arial"/>
                <w:sz w:val="16"/>
                <w:szCs w:val="16"/>
              </w:rPr>
              <w:t>244,765,259</w:t>
            </w:r>
          </w:p>
        </w:tc>
      </w:tr>
      <w:tr w:rsidR="00880DDB" w:rsidRPr="00095813" w:rsidTr="00880DDB">
        <w:tc>
          <w:tcPr>
            <w:tcW w:w="2160" w:type="dxa"/>
          </w:tcPr>
          <w:p w:rsidR="00880DDB" w:rsidRPr="00095813" w:rsidRDefault="00880DDB" w:rsidP="00880DDB">
            <w:pPr>
              <w:tabs>
                <w:tab w:val="decimal" w:pos="984"/>
              </w:tabs>
              <w:spacing w:line="340" w:lineRule="exact"/>
              <w:rPr>
                <w:rFonts w:ascii="Arial" w:hAnsi="Arial" w:cs="Arial"/>
                <w:sz w:val="16"/>
                <w:szCs w:val="16"/>
              </w:rPr>
            </w:pPr>
            <w:r w:rsidRPr="00095813">
              <w:rPr>
                <w:rFonts w:ascii="Arial" w:hAnsi="Arial" w:cs="Arial"/>
                <w:b/>
                <w:bCs/>
                <w:sz w:val="16"/>
                <w:szCs w:val="16"/>
              </w:rPr>
              <w:t>Depreciation for the year</w:t>
            </w:r>
          </w:p>
        </w:tc>
        <w:tc>
          <w:tcPr>
            <w:tcW w:w="1269" w:type="dxa"/>
            <w:vAlign w:val="bottom"/>
          </w:tcPr>
          <w:p w:rsidR="00880DDB" w:rsidRPr="00095813" w:rsidRDefault="00880DDB" w:rsidP="00880DDB">
            <w:pPr>
              <w:tabs>
                <w:tab w:val="decimal" w:pos="984"/>
              </w:tabs>
              <w:spacing w:line="340" w:lineRule="exact"/>
              <w:rPr>
                <w:rFonts w:ascii="Arial" w:hAnsi="Arial" w:cs="Arial"/>
                <w:sz w:val="16"/>
                <w:szCs w:val="16"/>
              </w:rPr>
            </w:pPr>
          </w:p>
        </w:tc>
        <w:tc>
          <w:tcPr>
            <w:tcW w:w="1270" w:type="dxa"/>
            <w:vAlign w:val="bottom"/>
          </w:tcPr>
          <w:p w:rsidR="00880DDB" w:rsidRPr="00095813" w:rsidRDefault="00880DDB" w:rsidP="00880DDB">
            <w:pPr>
              <w:tabs>
                <w:tab w:val="decimal" w:pos="984"/>
              </w:tabs>
              <w:spacing w:line="340" w:lineRule="exact"/>
              <w:rPr>
                <w:rFonts w:ascii="Arial" w:hAnsi="Arial" w:cs="Arial"/>
                <w:sz w:val="16"/>
                <w:szCs w:val="16"/>
              </w:rPr>
            </w:pPr>
          </w:p>
        </w:tc>
        <w:tc>
          <w:tcPr>
            <w:tcW w:w="1270" w:type="dxa"/>
            <w:vAlign w:val="bottom"/>
          </w:tcPr>
          <w:p w:rsidR="00880DDB" w:rsidRPr="00095813" w:rsidRDefault="00880DDB" w:rsidP="00880DDB">
            <w:pPr>
              <w:tabs>
                <w:tab w:val="decimal" w:pos="984"/>
              </w:tabs>
              <w:spacing w:line="340" w:lineRule="exact"/>
              <w:rPr>
                <w:rFonts w:ascii="Arial" w:hAnsi="Arial" w:cs="Arial"/>
                <w:sz w:val="16"/>
                <w:szCs w:val="16"/>
              </w:rPr>
            </w:pPr>
          </w:p>
        </w:tc>
        <w:tc>
          <w:tcPr>
            <w:tcW w:w="1269" w:type="dxa"/>
            <w:vAlign w:val="bottom"/>
          </w:tcPr>
          <w:p w:rsidR="00880DDB" w:rsidRPr="00095813" w:rsidRDefault="00880DDB" w:rsidP="00880DDB">
            <w:pPr>
              <w:tabs>
                <w:tab w:val="decimal" w:pos="984"/>
              </w:tabs>
              <w:spacing w:line="340" w:lineRule="exact"/>
              <w:rPr>
                <w:rFonts w:ascii="Arial" w:hAnsi="Arial" w:cs="Arial"/>
                <w:sz w:val="16"/>
                <w:szCs w:val="16"/>
              </w:rPr>
            </w:pPr>
          </w:p>
        </w:tc>
        <w:tc>
          <w:tcPr>
            <w:tcW w:w="1270" w:type="dxa"/>
            <w:vAlign w:val="bottom"/>
          </w:tcPr>
          <w:p w:rsidR="00880DDB" w:rsidRPr="00095813" w:rsidRDefault="00880DDB" w:rsidP="00880DDB">
            <w:pPr>
              <w:tabs>
                <w:tab w:val="decimal" w:pos="984"/>
              </w:tabs>
              <w:spacing w:line="340" w:lineRule="exact"/>
              <w:rPr>
                <w:rFonts w:ascii="Arial" w:hAnsi="Arial" w:cs="Arial"/>
                <w:sz w:val="16"/>
                <w:szCs w:val="16"/>
              </w:rPr>
            </w:pPr>
          </w:p>
        </w:tc>
        <w:tc>
          <w:tcPr>
            <w:tcW w:w="1270" w:type="dxa"/>
            <w:vAlign w:val="bottom"/>
          </w:tcPr>
          <w:p w:rsidR="00880DDB" w:rsidRPr="00095813" w:rsidRDefault="00880DDB" w:rsidP="00880DDB">
            <w:pPr>
              <w:tabs>
                <w:tab w:val="decimal" w:pos="984"/>
              </w:tabs>
              <w:spacing w:line="340" w:lineRule="exact"/>
              <w:rPr>
                <w:rFonts w:ascii="Arial" w:hAnsi="Arial" w:cs="Arial"/>
                <w:sz w:val="16"/>
                <w:szCs w:val="16"/>
              </w:rPr>
            </w:pPr>
          </w:p>
        </w:tc>
      </w:tr>
      <w:tr w:rsidR="00880DDB" w:rsidRPr="00095813" w:rsidTr="00880DDB">
        <w:tc>
          <w:tcPr>
            <w:tcW w:w="8508" w:type="dxa"/>
            <w:gridSpan w:val="6"/>
          </w:tcPr>
          <w:p w:rsidR="00880DDB" w:rsidRPr="00095813" w:rsidRDefault="00880DDB" w:rsidP="00880DDB">
            <w:pPr>
              <w:spacing w:line="340" w:lineRule="exact"/>
              <w:ind w:left="252" w:right="-50" w:hanging="270"/>
              <w:rPr>
                <w:rFonts w:ascii="Arial" w:hAnsi="Arial" w:cs="Arial"/>
                <w:sz w:val="16"/>
                <w:szCs w:val="16"/>
              </w:rPr>
            </w:pPr>
            <w:r w:rsidRPr="00095813">
              <w:rPr>
                <w:rFonts w:ascii="Arial" w:hAnsi="Arial" w:cs="Arial"/>
                <w:sz w:val="16"/>
                <w:szCs w:val="16"/>
              </w:rPr>
              <w:t xml:space="preserve">2015 </w:t>
            </w:r>
            <w:r w:rsidRPr="00095813">
              <w:rPr>
                <w:rFonts w:ascii="Arial" w:hAnsi="Arial"/>
                <w:sz w:val="16"/>
                <w:szCs w:val="16"/>
                <w:cs/>
              </w:rPr>
              <w:t>(</w:t>
            </w:r>
            <w:r w:rsidRPr="00095813">
              <w:rPr>
                <w:rFonts w:ascii="Arial" w:hAnsi="Arial" w:cs="Arial"/>
                <w:sz w:val="16"/>
                <w:szCs w:val="16"/>
              </w:rPr>
              <w:t>Baht 2</w:t>
            </w:r>
            <w:r w:rsidRPr="00095813">
              <w:rPr>
                <w:rFonts w:ascii="Arial" w:hAnsi="Arial"/>
                <w:sz w:val="16"/>
                <w:szCs w:val="16"/>
                <w:cs/>
              </w:rPr>
              <w:t>.</w:t>
            </w:r>
            <w:r w:rsidRPr="00095813">
              <w:rPr>
                <w:rFonts w:ascii="Arial" w:hAnsi="Arial" w:cs="Arial"/>
                <w:sz w:val="16"/>
                <w:szCs w:val="16"/>
              </w:rPr>
              <w:t>77 million included in manufacturing cost, and the balance in selling and administrative expenses</w:t>
            </w:r>
            <w:r w:rsidRPr="00095813">
              <w:rPr>
                <w:rFonts w:ascii="Arial" w:hAnsi="Arial"/>
                <w:sz w:val="16"/>
                <w:szCs w:val="16"/>
                <w:cs/>
              </w:rPr>
              <w:t>)</w:t>
            </w:r>
          </w:p>
        </w:tc>
        <w:tc>
          <w:tcPr>
            <w:tcW w:w="1270" w:type="dxa"/>
            <w:vAlign w:val="bottom"/>
          </w:tcPr>
          <w:p w:rsidR="00880DDB" w:rsidRPr="00095813" w:rsidRDefault="00880DDB" w:rsidP="00880DDB">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6,366,096</w:t>
            </w:r>
          </w:p>
        </w:tc>
      </w:tr>
      <w:tr w:rsidR="00880DDB" w:rsidRPr="00095813" w:rsidTr="00880DDB">
        <w:tc>
          <w:tcPr>
            <w:tcW w:w="8508" w:type="dxa"/>
            <w:gridSpan w:val="6"/>
          </w:tcPr>
          <w:p w:rsidR="00880DDB" w:rsidRPr="00095813" w:rsidRDefault="00880DDB" w:rsidP="00880DDB">
            <w:pPr>
              <w:spacing w:line="340" w:lineRule="exact"/>
              <w:ind w:left="252" w:right="-50" w:hanging="270"/>
              <w:rPr>
                <w:rFonts w:ascii="Arial" w:hAnsi="Arial" w:cs="Arial"/>
                <w:sz w:val="16"/>
                <w:szCs w:val="16"/>
              </w:rPr>
            </w:pPr>
            <w:r w:rsidRPr="00095813">
              <w:rPr>
                <w:rFonts w:ascii="Arial" w:hAnsi="Arial" w:cs="Arial"/>
                <w:sz w:val="16"/>
                <w:szCs w:val="16"/>
              </w:rPr>
              <w:t xml:space="preserve">2016 </w:t>
            </w:r>
            <w:r w:rsidRPr="00095813">
              <w:rPr>
                <w:rFonts w:ascii="Arial" w:hAnsi="Arial"/>
                <w:sz w:val="16"/>
                <w:szCs w:val="16"/>
                <w:cs/>
              </w:rPr>
              <w:t>(</w:t>
            </w:r>
            <w:r w:rsidRPr="00095813">
              <w:rPr>
                <w:rFonts w:ascii="Arial" w:hAnsi="Arial" w:cs="Arial"/>
                <w:sz w:val="16"/>
                <w:szCs w:val="16"/>
              </w:rPr>
              <w:t>Baht 9</w:t>
            </w:r>
            <w:r w:rsidRPr="00095813">
              <w:rPr>
                <w:rFonts w:ascii="Arial" w:hAnsi="Arial"/>
                <w:sz w:val="16"/>
                <w:szCs w:val="16"/>
                <w:cs/>
              </w:rPr>
              <w:t>.</w:t>
            </w:r>
            <w:r w:rsidRPr="00095813">
              <w:rPr>
                <w:rFonts w:ascii="Arial" w:hAnsi="Arial" w:cs="Arial"/>
                <w:sz w:val="16"/>
                <w:szCs w:val="16"/>
              </w:rPr>
              <w:t>32 million included in manufacturing cost, and the balance in selling and administrative expenses</w:t>
            </w:r>
            <w:r w:rsidRPr="00095813">
              <w:rPr>
                <w:rFonts w:ascii="Arial" w:hAnsi="Arial"/>
                <w:sz w:val="16"/>
                <w:szCs w:val="16"/>
                <w:cs/>
              </w:rPr>
              <w:t>)</w:t>
            </w:r>
          </w:p>
        </w:tc>
        <w:tc>
          <w:tcPr>
            <w:tcW w:w="1270" w:type="dxa"/>
            <w:vAlign w:val="bottom"/>
          </w:tcPr>
          <w:p w:rsidR="00880DDB" w:rsidRPr="00095813" w:rsidRDefault="00880DDB" w:rsidP="00880DDB">
            <w:pPr>
              <w:pBdr>
                <w:bottom w:val="double" w:sz="4" w:space="1" w:color="auto"/>
              </w:pBdr>
              <w:tabs>
                <w:tab w:val="decimal" w:pos="984"/>
              </w:tabs>
              <w:spacing w:line="340" w:lineRule="exact"/>
              <w:rPr>
                <w:rFonts w:ascii="Arial" w:hAnsi="Arial" w:cs="Arial"/>
                <w:sz w:val="16"/>
                <w:szCs w:val="16"/>
              </w:rPr>
            </w:pPr>
            <w:r w:rsidRPr="00095813">
              <w:rPr>
                <w:rFonts w:ascii="Arial" w:hAnsi="Arial" w:cs="Arial"/>
                <w:sz w:val="16"/>
                <w:szCs w:val="16"/>
              </w:rPr>
              <w:t>15,910,855</w:t>
            </w:r>
          </w:p>
        </w:tc>
      </w:tr>
    </w:tbl>
    <w:p w:rsidR="00771FC1" w:rsidRDefault="00771FC1" w:rsidP="00FD6FBC">
      <w:pPr>
        <w:tabs>
          <w:tab w:val="left" w:pos="900"/>
          <w:tab w:val="left" w:pos="2160"/>
          <w:tab w:val="left" w:pos="2880"/>
        </w:tabs>
        <w:spacing w:before="240" w:after="120" w:line="380" w:lineRule="atLeast"/>
        <w:ind w:left="605" w:right="-43"/>
        <w:jc w:val="both"/>
        <w:rPr>
          <w:rFonts w:ascii="Arial" w:hAnsi="Arial" w:cs="Arial"/>
          <w:sz w:val="22"/>
          <w:szCs w:val="22"/>
        </w:rPr>
      </w:pPr>
      <w:r w:rsidRPr="00771FC1">
        <w:rPr>
          <w:rFonts w:ascii="Arial" w:hAnsi="Arial" w:cs="Arial"/>
          <w:sz w:val="22"/>
          <w:szCs w:val="22"/>
        </w:rPr>
        <w:t xml:space="preserve">As at 31 December 2016, the Company had vehicles with net book value of Baht </w:t>
      </w:r>
      <w:r>
        <w:rPr>
          <w:rFonts w:ascii="Arial" w:hAnsi="Arial" w:cs="Arial"/>
          <w:sz w:val="22"/>
          <w:szCs w:val="22"/>
        </w:rPr>
        <w:t>5</w:t>
      </w:r>
      <w:r>
        <w:rPr>
          <w:rFonts w:ascii="Arial" w:hAnsi="Arial"/>
          <w:sz w:val="22"/>
          <w:szCs w:val="22"/>
          <w:cs/>
        </w:rPr>
        <w:t>.</w:t>
      </w:r>
      <w:r>
        <w:rPr>
          <w:rFonts w:ascii="Arial" w:hAnsi="Arial" w:cs="Arial"/>
          <w:sz w:val="22"/>
          <w:szCs w:val="22"/>
        </w:rPr>
        <w:t>90</w:t>
      </w:r>
      <w:r w:rsidRPr="00771FC1">
        <w:rPr>
          <w:rFonts w:ascii="Arial" w:hAnsi="Arial" w:cs="Arial"/>
          <w:sz w:val="22"/>
          <w:szCs w:val="22"/>
        </w:rPr>
        <w:t xml:space="preserve"> million </w:t>
      </w:r>
      <w:r w:rsidRPr="00771FC1">
        <w:rPr>
          <w:rFonts w:ascii="Arial" w:hAnsi="Arial"/>
          <w:sz w:val="22"/>
          <w:szCs w:val="22"/>
          <w:cs/>
        </w:rPr>
        <w:t>(</w:t>
      </w:r>
      <w:r w:rsidRPr="00771FC1">
        <w:rPr>
          <w:rFonts w:ascii="Arial" w:hAnsi="Arial" w:cs="Arial"/>
          <w:sz w:val="22"/>
          <w:szCs w:val="22"/>
        </w:rPr>
        <w:t>2015</w:t>
      </w:r>
      <w:r w:rsidRPr="00771FC1">
        <w:rPr>
          <w:rFonts w:ascii="Arial" w:hAnsi="Arial"/>
          <w:sz w:val="22"/>
          <w:szCs w:val="22"/>
          <w:cs/>
        </w:rPr>
        <w:t xml:space="preserve">: </w:t>
      </w:r>
      <w:r w:rsidRPr="00771FC1">
        <w:rPr>
          <w:rFonts w:ascii="Arial" w:hAnsi="Arial" w:cs="Arial"/>
          <w:sz w:val="22"/>
          <w:szCs w:val="22"/>
        </w:rPr>
        <w:t xml:space="preserve">Baht </w:t>
      </w:r>
      <w:r>
        <w:rPr>
          <w:rFonts w:ascii="Arial" w:hAnsi="Arial" w:cs="Arial"/>
          <w:sz w:val="22"/>
          <w:szCs w:val="22"/>
        </w:rPr>
        <w:t>4</w:t>
      </w:r>
      <w:r>
        <w:rPr>
          <w:rFonts w:ascii="Arial" w:hAnsi="Arial"/>
          <w:sz w:val="22"/>
          <w:szCs w:val="22"/>
          <w:cs/>
        </w:rPr>
        <w:t>.</w:t>
      </w:r>
      <w:r>
        <w:rPr>
          <w:rFonts w:ascii="Arial" w:hAnsi="Arial" w:cs="Arial"/>
          <w:sz w:val="22"/>
          <w:szCs w:val="22"/>
        </w:rPr>
        <w:t>55</w:t>
      </w:r>
      <w:r w:rsidRPr="00771FC1">
        <w:rPr>
          <w:rFonts w:ascii="Arial" w:hAnsi="Arial" w:cs="Arial"/>
          <w:sz w:val="22"/>
          <w:szCs w:val="22"/>
        </w:rPr>
        <w:t xml:space="preserve"> million</w:t>
      </w:r>
      <w:r w:rsidRPr="00771FC1">
        <w:rPr>
          <w:rFonts w:ascii="Arial" w:hAnsi="Arial"/>
          <w:sz w:val="22"/>
          <w:szCs w:val="22"/>
          <w:cs/>
        </w:rPr>
        <w:t xml:space="preserve">) </w:t>
      </w:r>
      <w:r w:rsidRPr="00771FC1">
        <w:rPr>
          <w:rFonts w:ascii="Arial" w:hAnsi="Arial" w:cs="Arial"/>
          <w:sz w:val="22"/>
          <w:szCs w:val="22"/>
        </w:rPr>
        <w:t>which were acquired under finance lease agreements</w:t>
      </w:r>
      <w:r>
        <w:rPr>
          <w:rFonts w:ascii="Arial" w:hAnsi="Arial" w:cs="Arial"/>
          <w:sz w:val="22"/>
          <w:szCs w:val="22"/>
        </w:rPr>
        <w:t xml:space="preserve"> and hire purchase agreements</w:t>
      </w:r>
      <w:r w:rsidRPr="00771FC1">
        <w:rPr>
          <w:rFonts w:ascii="Arial" w:hAnsi="Arial"/>
          <w:sz w:val="22"/>
          <w:szCs w:val="22"/>
          <w:cs/>
        </w:rPr>
        <w:t>.</w:t>
      </w:r>
    </w:p>
    <w:p w:rsidR="00E03ED3" w:rsidRPr="00FE0E61" w:rsidRDefault="0053409E" w:rsidP="00FD6FBC">
      <w:pPr>
        <w:tabs>
          <w:tab w:val="left" w:pos="900"/>
          <w:tab w:val="left" w:pos="2160"/>
          <w:tab w:val="left" w:pos="2880"/>
        </w:tabs>
        <w:spacing w:before="240" w:after="120" w:line="380" w:lineRule="atLeast"/>
        <w:ind w:left="605" w:right="-43"/>
        <w:jc w:val="both"/>
        <w:rPr>
          <w:rFonts w:ascii="Arial" w:hAnsi="Arial" w:cs="Arial"/>
          <w:sz w:val="22"/>
          <w:szCs w:val="22"/>
        </w:rPr>
      </w:pPr>
      <w:r w:rsidRPr="00FE0E61">
        <w:rPr>
          <w:rFonts w:ascii="Arial" w:hAnsi="Arial" w:cs="Arial"/>
          <w:sz w:val="22"/>
          <w:szCs w:val="22"/>
        </w:rPr>
        <w:t xml:space="preserve">The Company </w:t>
      </w:r>
      <w:r w:rsidR="004158CE" w:rsidRPr="00FE0E61">
        <w:rPr>
          <w:rFonts w:ascii="Arial" w:hAnsi="Arial" w:cs="Arial"/>
          <w:sz w:val="22"/>
          <w:szCs w:val="22"/>
        </w:rPr>
        <w:t>has</w:t>
      </w:r>
      <w:r w:rsidRPr="00FE0E61">
        <w:rPr>
          <w:rFonts w:ascii="Arial" w:hAnsi="Arial" w:cs="Arial"/>
          <w:sz w:val="22"/>
          <w:szCs w:val="22"/>
        </w:rPr>
        <w:t xml:space="preserve"> pledged </w:t>
      </w:r>
      <w:r w:rsidR="00771FC1">
        <w:rPr>
          <w:rFonts w:ascii="Arial" w:hAnsi="Arial" w:cs="Arial"/>
          <w:sz w:val="22"/>
          <w:szCs w:val="22"/>
        </w:rPr>
        <w:t xml:space="preserve">land, </w:t>
      </w:r>
      <w:r w:rsidR="00591DA6" w:rsidRPr="00FE0E61">
        <w:rPr>
          <w:rFonts w:ascii="Arial" w:hAnsi="Arial" w:cs="Arial"/>
          <w:sz w:val="22"/>
          <w:szCs w:val="22"/>
        </w:rPr>
        <w:t>buildings</w:t>
      </w:r>
      <w:r w:rsidR="00771FC1">
        <w:rPr>
          <w:rFonts w:ascii="Arial" w:hAnsi="Arial" w:cs="Arial"/>
          <w:sz w:val="22"/>
          <w:szCs w:val="22"/>
        </w:rPr>
        <w:t xml:space="preserve"> and equipment</w:t>
      </w:r>
      <w:r w:rsidR="00591DA6" w:rsidRPr="00FE0E61">
        <w:rPr>
          <w:rFonts w:ascii="Arial" w:hAnsi="Arial"/>
          <w:sz w:val="22"/>
          <w:szCs w:val="22"/>
          <w:cs/>
        </w:rPr>
        <w:t xml:space="preserve"> </w:t>
      </w:r>
      <w:r w:rsidR="00880DDB">
        <w:rPr>
          <w:rFonts w:ascii="Arial" w:hAnsi="Arial" w:cs="Arial"/>
          <w:sz w:val="22"/>
          <w:szCs w:val="22"/>
        </w:rPr>
        <w:t xml:space="preserve">with </w:t>
      </w:r>
      <w:r w:rsidR="00591DA6" w:rsidRPr="00FE0E61">
        <w:rPr>
          <w:rFonts w:ascii="Arial" w:hAnsi="Arial" w:cs="Arial"/>
          <w:sz w:val="22"/>
          <w:szCs w:val="22"/>
        </w:rPr>
        <w:t xml:space="preserve">net book value </w:t>
      </w:r>
      <w:r w:rsidR="00A63EA7" w:rsidRPr="00FE0E61">
        <w:rPr>
          <w:rFonts w:ascii="Arial" w:hAnsi="Arial" w:cs="Arial"/>
          <w:sz w:val="22"/>
          <w:szCs w:val="22"/>
        </w:rPr>
        <w:t xml:space="preserve">amounting to approximately Baht </w:t>
      </w:r>
      <w:r w:rsidR="00771FC1">
        <w:rPr>
          <w:rFonts w:ascii="Arial" w:hAnsi="Arial" w:cs="Arial"/>
          <w:sz w:val="22"/>
          <w:szCs w:val="22"/>
        </w:rPr>
        <w:t>104</w:t>
      </w:r>
      <w:r w:rsidR="00771FC1">
        <w:rPr>
          <w:rFonts w:ascii="Arial" w:hAnsi="Arial"/>
          <w:sz w:val="22"/>
          <w:szCs w:val="22"/>
          <w:cs/>
        </w:rPr>
        <w:t>.</w:t>
      </w:r>
      <w:r w:rsidR="00771FC1">
        <w:rPr>
          <w:rFonts w:ascii="Arial" w:hAnsi="Arial" w:cs="Arial"/>
          <w:sz w:val="22"/>
          <w:szCs w:val="22"/>
        </w:rPr>
        <w:t>57</w:t>
      </w:r>
      <w:r w:rsidRPr="00FE0E61">
        <w:rPr>
          <w:rFonts w:ascii="Arial" w:hAnsi="Arial"/>
          <w:sz w:val="22"/>
          <w:szCs w:val="22"/>
          <w:cs/>
        </w:rPr>
        <w:t xml:space="preserve"> </w:t>
      </w:r>
      <w:r w:rsidRPr="00FE0E61">
        <w:rPr>
          <w:rFonts w:ascii="Arial" w:hAnsi="Arial" w:cs="Arial"/>
          <w:sz w:val="22"/>
          <w:szCs w:val="22"/>
        </w:rPr>
        <w:t xml:space="preserve">million </w:t>
      </w:r>
      <w:r w:rsidR="0084259C" w:rsidRPr="00FE0E61">
        <w:rPr>
          <w:rFonts w:ascii="Arial" w:hAnsi="Arial"/>
          <w:sz w:val="22"/>
          <w:szCs w:val="22"/>
          <w:cs/>
        </w:rPr>
        <w:t>(</w:t>
      </w:r>
      <w:r w:rsidR="00E92069" w:rsidRPr="00FE0E61">
        <w:rPr>
          <w:rFonts w:ascii="Arial" w:hAnsi="Arial" w:cs="Arial"/>
          <w:sz w:val="22"/>
          <w:szCs w:val="22"/>
        </w:rPr>
        <w:t>201</w:t>
      </w:r>
      <w:r w:rsidR="00DA1637">
        <w:rPr>
          <w:rFonts w:ascii="Arial" w:hAnsi="Arial" w:cs="Arial"/>
          <w:sz w:val="22"/>
          <w:szCs w:val="22"/>
        </w:rPr>
        <w:t>5</w:t>
      </w:r>
      <w:r w:rsidRPr="00FE0E61">
        <w:rPr>
          <w:rFonts w:ascii="Arial" w:hAnsi="Arial"/>
          <w:sz w:val="22"/>
          <w:szCs w:val="22"/>
          <w:cs/>
        </w:rPr>
        <w:t xml:space="preserve">: </w:t>
      </w:r>
      <w:r w:rsidRPr="00FE0E61">
        <w:rPr>
          <w:rFonts w:ascii="Arial" w:hAnsi="Arial" w:cs="Arial"/>
          <w:sz w:val="22"/>
          <w:szCs w:val="22"/>
        </w:rPr>
        <w:t xml:space="preserve">Baht </w:t>
      </w:r>
      <w:r w:rsidR="00771FC1">
        <w:rPr>
          <w:rFonts w:ascii="Arial" w:hAnsi="Arial" w:cs="Arial"/>
          <w:sz w:val="22"/>
          <w:szCs w:val="22"/>
        </w:rPr>
        <w:t>52</w:t>
      </w:r>
      <w:r w:rsidR="00771FC1">
        <w:rPr>
          <w:rFonts w:ascii="Arial" w:hAnsi="Arial"/>
          <w:sz w:val="22"/>
          <w:szCs w:val="22"/>
          <w:cs/>
        </w:rPr>
        <w:t>.</w:t>
      </w:r>
      <w:r w:rsidR="00771FC1">
        <w:rPr>
          <w:rFonts w:ascii="Arial" w:hAnsi="Arial" w:cs="Arial"/>
          <w:sz w:val="22"/>
          <w:szCs w:val="22"/>
        </w:rPr>
        <w:t>00</w:t>
      </w:r>
      <w:r w:rsidRPr="00FE0E61">
        <w:rPr>
          <w:rFonts w:ascii="Arial" w:hAnsi="Arial" w:cs="Arial"/>
          <w:sz w:val="22"/>
          <w:szCs w:val="22"/>
        </w:rPr>
        <w:t xml:space="preserve"> million</w:t>
      </w:r>
      <w:r w:rsidRPr="00FE0E61">
        <w:rPr>
          <w:rFonts w:ascii="Arial" w:hAnsi="Arial"/>
          <w:sz w:val="22"/>
          <w:szCs w:val="22"/>
          <w:cs/>
        </w:rPr>
        <w:t xml:space="preserve">) </w:t>
      </w:r>
      <w:r w:rsidRPr="00FE0E61">
        <w:rPr>
          <w:rFonts w:ascii="Arial" w:hAnsi="Arial" w:cs="Arial"/>
          <w:sz w:val="22"/>
          <w:szCs w:val="22"/>
        </w:rPr>
        <w:t>as collateral against credit facilities received from financial institutions</w:t>
      </w:r>
      <w:r w:rsidR="00591DA6" w:rsidRPr="00FE0E61">
        <w:rPr>
          <w:rFonts w:ascii="Arial" w:hAnsi="Arial"/>
          <w:sz w:val="22"/>
          <w:szCs w:val="22"/>
          <w:cs/>
        </w:rPr>
        <w:t xml:space="preserve"> </w:t>
      </w:r>
      <w:r w:rsidR="00591DA6" w:rsidRPr="00FE0E61">
        <w:rPr>
          <w:rFonts w:ascii="Arial" w:hAnsi="Arial" w:cs="Arial"/>
          <w:sz w:val="22"/>
          <w:szCs w:val="22"/>
        </w:rPr>
        <w:t>as described in Notes</w:t>
      </w:r>
      <w:r w:rsidR="00591DA6" w:rsidRPr="00FE0E61">
        <w:rPr>
          <w:rFonts w:ascii="Arial" w:hAnsi="Arial"/>
          <w:sz w:val="22"/>
          <w:szCs w:val="22"/>
          <w:cs/>
        </w:rPr>
        <w:t xml:space="preserve"> </w:t>
      </w:r>
      <w:r w:rsidR="00A63EA7" w:rsidRPr="00FE0E61">
        <w:rPr>
          <w:rFonts w:ascii="Arial" w:hAnsi="Arial" w:cs="Arial"/>
          <w:sz w:val="22"/>
          <w:szCs w:val="22"/>
        </w:rPr>
        <w:t>1</w:t>
      </w:r>
      <w:r w:rsidR="006A00C1">
        <w:rPr>
          <w:rFonts w:ascii="Arial" w:hAnsi="Arial" w:cs="Arial"/>
          <w:sz w:val="22"/>
          <w:szCs w:val="22"/>
        </w:rPr>
        <w:t>8</w:t>
      </w:r>
      <w:r w:rsidR="00A63EA7" w:rsidRPr="00FE0E61">
        <w:rPr>
          <w:rFonts w:ascii="Arial" w:hAnsi="Arial"/>
          <w:sz w:val="22"/>
          <w:szCs w:val="22"/>
          <w:cs/>
        </w:rPr>
        <w:t>.</w:t>
      </w:r>
    </w:p>
    <w:p w:rsidR="00880DDB" w:rsidRDefault="00880DDB">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3068CB" w:rsidRPr="00FE0E61" w:rsidRDefault="003D43E8" w:rsidP="00FD6FBC">
      <w:pPr>
        <w:tabs>
          <w:tab w:val="decimal" w:pos="720"/>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r w:rsidRPr="00FE0E61">
        <w:rPr>
          <w:rFonts w:ascii="Arial" w:hAnsi="Arial" w:cs="Arial"/>
          <w:b/>
          <w:bCs/>
          <w:sz w:val="22"/>
          <w:szCs w:val="22"/>
        </w:rPr>
        <w:lastRenderedPageBreak/>
        <w:t>1</w:t>
      </w:r>
      <w:r w:rsidR="003953DF" w:rsidRPr="00FE0E61">
        <w:rPr>
          <w:rFonts w:ascii="Arial" w:hAnsi="Arial" w:cs="Arial"/>
          <w:b/>
          <w:bCs/>
          <w:sz w:val="22"/>
          <w:szCs w:val="22"/>
        </w:rPr>
        <w:t>3</w:t>
      </w:r>
      <w:r w:rsidR="0021250D" w:rsidRPr="00FE0E61">
        <w:rPr>
          <w:rFonts w:ascii="Arial" w:hAnsi="Arial"/>
          <w:b/>
          <w:bCs/>
          <w:sz w:val="22"/>
          <w:szCs w:val="22"/>
          <w:cs/>
        </w:rPr>
        <w:t>.</w:t>
      </w:r>
      <w:r w:rsidR="00BE6DC6">
        <w:rPr>
          <w:rFonts w:ascii="Arial" w:hAnsi="Arial" w:cs="Arial"/>
          <w:b/>
          <w:bCs/>
          <w:sz w:val="22"/>
          <w:szCs w:val="22"/>
        </w:rPr>
        <w:tab/>
      </w:r>
      <w:r w:rsidR="0021250D" w:rsidRPr="00FE0E61">
        <w:rPr>
          <w:rFonts w:ascii="Arial" w:hAnsi="Arial" w:cs="Arial"/>
          <w:b/>
          <w:bCs/>
          <w:sz w:val="22"/>
          <w:szCs w:val="22"/>
        </w:rPr>
        <w:t>Intangible assets</w:t>
      </w:r>
      <w:r w:rsidR="004C6E9D" w:rsidRPr="00FE0E61">
        <w:rPr>
          <w:rFonts w:ascii="Arial" w:hAnsi="Arial"/>
          <w:b/>
          <w:bCs/>
          <w:sz w:val="22"/>
          <w:szCs w:val="22"/>
          <w:cs/>
        </w:rPr>
        <w:t xml:space="preserve"> </w:t>
      </w:r>
    </w:p>
    <w:tbl>
      <w:tblPr>
        <w:tblStyle w:val="TableGrid"/>
        <w:tblW w:w="91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10"/>
        <w:gridCol w:w="1590"/>
        <w:gridCol w:w="1650"/>
        <w:gridCol w:w="1532"/>
      </w:tblGrid>
      <w:tr w:rsidR="00061949" w:rsidRPr="006A00C1" w:rsidTr="00BE6DC6">
        <w:tc>
          <w:tcPr>
            <w:tcW w:w="9182" w:type="dxa"/>
            <w:gridSpan w:val="4"/>
          </w:tcPr>
          <w:p w:rsidR="00061949" w:rsidRPr="006A00C1" w:rsidRDefault="00CE015E" w:rsidP="00FD6FBC">
            <w:pPr>
              <w:tabs>
                <w:tab w:val="left" w:pos="900"/>
              </w:tabs>
              <w:spacing w:line="380" w:lineRule="atLeast"/>
              <w:ind w:left="360" w:right="58" w:hanging="360"/>
              <w:jc w:val="right"/>
              <w:rPr>
                <w:rFonts w:ascii="Arial" w:hAnsi="Arial" w:cs="Arial"/>
                <w:sz w:val="18"/>
                <w:szCs w:val="18"/>
              </w:rPr>
            </w:pPr>
            <w:r w:rsidRPr="006A00C1">
              <w:rPr>
                <w:rFonts w:ascii="Arial" w:hAnsi="Arial"/>
                <w:sz w:val="18"/>
                <w:szCs w:val="18"/>
                <w:cs/>
              </w:rPr>
              <w:t>(</w:t>
            </w:r>
            <w:r w:rsidRPr="006A00C1">
              <w:rPr>
                <w:rFonts w:ascii="Arial" w:hAnsi="Arial" w:cs="Arial"/>
                <w:sz w:val="18"/>
                <w:szCs w:val="18"/>
              </w:rPr>
              <w:t>Unit</w:t>
            </w:r>
            <w:r w:rsidRPr="006A00C1">
              <w:rPr>
                <w:rFonts w:ascii="Arial" w:hAnsi="Arial"/>
                <w:sz w:val="18"/>
                <w:szCs w:val="18"/>
                <w:cs/>
              </w:rPr>
              <w:t xml:space="preserve">: </w:t>
            </w:r>
            <w:r w:rsidRPr="006A00C1">
              <w:rPr>
                <w:rFonts w:ascii="Arial" w:hAnsi="Arial" w:cs="Arial"/>
                <w:sz w:val="18"/>
                <w:szCs w:val="18"/>
              </w:rPr>
              <w:t>Baht</w:t>
            </w:r>
            <w:r w:rsidRPr="006A00C1">
              <w:rPr>
                <w:rFonts w:ascii="Arial" w:hAnsi="Arial"/>
                <w:sz w:val="18"/>
                <w:szCs w:val="18"/>
                <w:cs/>
              </w:rPr>
              <w:t>)</w:t>
            </w:r>
          </w:p>
        </w:tc>
      </w:tr>
      <w:tr w:rsidR="000F28A6" w:rsidRPr="006A00C1" w:rsidTr="000F28A6">
        <w:tc>
          <w:tcPr>
            <w:tcW w:w="4410" w:type="dxa"/>
          </w:tcPr>
          <w:p w:rsidR="000F28A6" w:rsidRPr="006A00C1" w:rsidRDefault="000F28A6" w:rsidP="00FD6FBC">
            <w:pPr>
              <w:tabs>
                <w:tab w:val="left" w:pos="7074"/>
                <w:tab w:val="center" w:pos="8010"/>
              </w:tabs>
              <w:spacing w:line="380" w:lineRule="atLeast"/>
              <w:ind w:left="-90" w:right="-108"/>
              <w:jc w:val="center"/>
              <w:rPr>
                <w:rFonts w:ascii="Arial" w:hAnsi="Arial" w:cs="Arial"/>
                <w:sz w:val="18"/>
                <w:szCs w:val="18"/>
              </w:rPr>
            </w:pPr>
          </w:p>
        </w:tc>
        <w:tc>
          <w:tcPr>
            <w:tcW w:w="4772" w:type="dxa"/>
            <w:gridSpan w:val="3"/>
            <w:vAlign w:val="bottom"/>
          </w:tcPr>
          <w:p w:rsidR="000F28A6" w:rsidRPr="006A00C1" w:rsidRDefault="000F28A6" w:rsidP="000F28A6">
            <w:pPr>
              <w:pBdr>
                <w:bottom w:val="single" w:sz="4" w:space="1" w:color="auto"/>
              </w:pBdr>
              <w:tabs>
                <w:tab w:val="left" w:pos="7074"/>
                <w:tab w:val="center" w:pos="8010"/>
              </w:tabs>
              <w:spacing w:line="380" w:lineRule="atLeast"/>
              <w:ind w:left="12" w:right="-16"/>
              <w:jc w:val="center"/>
              <w:rPr>
                <w:rFonts w:ascii="Arial" w:hAnsi="Arial" w:cs="Arial"/>
                <w:sz w:val="18"/>
                <w:szCs w:val="18"/>
              </w:rPr>
            </w:pPr>
            <w:r w:rsidRPr="006A00C1">
              <w:rPr>
                <w:rFonts w:ascii="Arial" w:hAnsi="Arial" w:cs="Arial"/>
                <w:sz w:val="18"/>
                <w:szCs w:val="18"/>
              </w:rPr>
              <w:t>Consolidated financial statements</w:t>
            </w:r>
          </w:p>
        </w:tc>
      </w:tr>
      <w:tr w:rsidR="0037775B" w:rsidRPr="006A00C1" w:rsidTr="000F28A6">
        <w:tc>
          <w:tcPr>
            <w:tcW w:w="4410" w:type="dxa"/>
          </w:tcPr>
          <w:p w:rsidR="0037775B" w:rsidRPr="006A00C1" w:rsidRDefault="0037775B" w:rsidP="00FD6FBC">
            <w:pPr>
              <w:tabs>
                <w:tab w:val="left" w:pos="7074"/>
                <w:tab w:val="center" w:pos="8010"/>
              </w:tabs>
              <w:spacing w:line="380" w:lineRule="atLeast"/>
              <w:ind w:left="-90" w:right="-108"/>
              <w:jc w:val="center"/>
              <w:rPr>
                <w:rFonts w:ascii="Arial" w:hAnsi="Arial" w:cs="Arial"/>
                <w:sz w:val="18"/>
                <w:szCs w:val="18"/>
              </w:rPr>
            </w:pPr>
          </w:p>
        </w:tc>
        <w:tc>
          <w:tcPr>
            <w:tcW w:w="1590" w:type="dxa"/>
            <w:vAlign w:val="bottom"/>
          </w:tcPr>
          <w:p w:rsidR="0037775B" w:rsidRPr="006A00C1" w:rsidRDefault="0037775B" w:rsidP="00771FC1">
            <w:pPr>
              <w:pBdr>
                <w:bottom w:val="single" w:sz="4" w:space="1" w:color="auto"/>
              </w:pBdr>
              <w:tabs>
                <w:tab w:val="left" w:pos="7074"/>
                <w:tab w:val="center" w:pos="8010"/>
              </w:tabs>
              <w:spacing w:line="380" w:lineRule="atLeast"/>
              <w:ind w:left="12"/>
              <w:jc w:val="center"/>
              <w:rPr>
                <w:rFonts w:ascii="Arial" w:hAnsi="Arial" w:cs="Arial"/>
                <w:sz w:val="18"/>
                <w:szCs w:val="18"/>
              </w:rPr>
            </w:pPr>
            <w:r w:rsidRPr="006A00C1">
              <w:rPr>
                <w:rFonts w:ascii="Arial" w:hAnsi="Arial" w:cs="Arial"/>
                <w:sz w:val="18"/>
                <w:szCs w:val="18"/>
              </w:rPr>
              <w:t>Computer software</w:t>
            </w:r>
          </w:p>
        </w:tc>
        <w:tc>
          <w:tcPr>
            <w:tcW w:w="1650" w:type="dxa"/>
            <w:vAlign w:val="bottom"/>
          </w:tcPr>
          <w:p w:rsidR="0037775B" w:rsidRPr="006A00C1" w:rsidRDefault="0037775B" w:rsidP="00771FC1">
            <w:pPr>
              <w:pBdr>
                <w:bottom w:val="single" w:sz="4" w:space="1" w:color="auto"/>
              </w:pBdr>
              <w:tabs>
                <w:tab w:val="left" w:pos="7074"/>
                <w:tab w:val="center" w:pos="8010"/>
              </w:tabs>
              <w:spacing w:line="380" w:lineRule="atLeast"/>
              <w:ind w:left="12" w:right="-18"/>
              <w:jc w:val="center"/>
              <w:rPr>
                <w:rFonts w:ascii="Arial" w:hAnsi="Arial" w:cs="Arial"/>
                <w:sz w:val="18"/>
                <w:szCs w:val="18"/>
              </w:rPr>
            </w:pPr>
            <w:r w:rsidRPr="006A00C1">
              <w:rPr>
                <w:rFonts w:ascii="Arial" w:hAnsi="Arial" w:cs="Arial"/>
                <w:sz w:val="18"/>
                <w:szCs w:val="18"/>
              </w:rPr>
              <w:t xml:space="preserve">Computer </w:t>
            </w:r>
            <w:r w:rsidR="00CE015E" w:rsidRPr="006A00C1">
              <w:rPr>
                <w:rFonts w:ascii="Arial" w:hAnsi="Arial"/>
                <w:sz w:val="18"/>
                <w:szCs w:val="18"/>
                <w:cs/>
              </w:rPr>
              <w:t xml:space="preserve">  </w:t>
            </w:r>
            <w:r w:rsidRPr="006A00C1">
              <w:rPr>
                <w:rFonts w:ascii="Arial" w:hAnsi="Arial" w:cs="Arial"/>
                <w:sz w:val="18"/>
                <w:szCs w:val="18"/>
              </w:rPr>
              <w:t>software in progress</w:t>
            </w:r>
          </w:p>
        </w:tc>
        <w:tc>
          <w:tcPr>
            <w:tcW w:w="1532" w:type="dxa"/>
            <w:vAlign w:val="bottom"/>
          </w:tcPr>
          <w:p w:rsidR="0037775B" w:rsidRPr="006A00C1" w:rsidRDefault="000F28A6" w:rsidP="000F28A6">
            <w:pPr>
              <w:pBdr>
                <w:bottom w:val="single" w:sz="4" w:space="1" w:color="auto"/>
              </w:pBdr>
              <w:tabs>
                <w:tab w:val="left" w:pos="7074"/>
                <w:tab w:val="center" w:pos="8010"/>
              </w:tabs>
              <w:spacing w:line="380" w:lineRule="atLeast"/>
              <w:ind w:left="12" w:right="-16"/>
              <w:jc w:val="center"/>
              <w:rPr>
                <w:rFonts w:ascii="Arial" w:hAnsi="Arial" w:cs="Arial"/>
                <w:sz w:val="18"/>
                <w:szCs w:val="18"/>
              </w:rPr>
            </w:pPr>
            <w:r w:rsidRPr="006A00C1">
              <w:rPr>
                <w:rFonts w:ascii="Arial" w:hAnsi="Arial" w:cs="Arial"/>
                <w:sz w:val="18"/>
                <w:szCs w:val="18"/>
              </w:rPr>
              <w:t>T</w:t>
            </w:r>
            <w:r w:rsidR="0037775B" w:rsidRPr="006A00C1">
              <w:rPr>
                <w:rFonts w:ascii="Arial" w:hAnsi="Arial" w:cs="Arial"/>
                <w:sz w:val="18"/>
                <w:szCs w:val="18"/>
              </w:rPr>
              <w:t>otal</w:t>
            </w:r>
          </w:p>
        </w:tc>
      </w:tr>
      <w:tr w:rsidR="0037775B" w:rsidRPr="006A00C1" w:rsidTr="00BE6DC6">
        <w:tc>
          <w:tcPr>
            <w:tcW w:w="4410" w:type="dxa"/>
          </w:tcPr>
          <w:p w:rsidR="0037775B" w:rsidRPr="006A00C1" w:rsidRDefault="0037775B" w:rsidP="00FD6FBC">
            <w:pPr>
              <w:tabs>
                <w:tab w:val="left" w:pos="7074"/>
              </w:tabs>
              <w:spacing w:line="380" w:lineRule="atLeast"/>
              <w:ind w:right="-108"/>
              <w:jc w:val="both"/>
              <w:rPr>
                <w:rFonts w:ascii="Arial" w:hAnsi="Arial" w:cs="Arial"/>
                <w:b/>
                <w:bCs/>
                <w:sz w:val="18"/>
                <w:szCs w:val="18"/>
              </w:rPr>
            </w:pPr>
            <w:r w:rsidRPr="006A00C1">
              <w:rPr>
                <w:rFonts w:ascii="Arial" w:hAnsi="Arial" w:cs="Arial"/>
                <w:b/>
                <w:bCs/>
                <w:sz w:val="18"/>
                <w:szCs w:val="18"/>
              </w:rPr>
              <w:t xml:space="preserve">Cost </w:t>
            </w:r>
          </w:p>
        </w:tc>
        <w:tc>
          <w:tcPr>
            <w:tcW w:w="1590" w:type="dxa"/>
          </w:tcPr>
          <w:p w:rsidR="0037775B" w:rsidRPr="006A00C1" w:rsidRDefault="0037775B" w:rsidP="00FD6FBC">
            <w:pPr>
              <w:tabs>
                <w:tab w:val="left" w:pos="7074"/>
                <w:tab w:val="center" w:pos="8010"/>
              </w:tabs>
              <w:spacing w:line="380" w:lineRule="atLeast"/>
              <w:ind w:left="-18" w:right="-108"/>
              <w:jc w:val="right"/>
              <w:rPr>
                <w:rFonts w:ascii="Arial" w:hAnsi="Arial" w:cs="Arial"/>
                <w:sz w:val="18"/>
                <w:szCs w:val="18"/>
              </w:rPr>
            </w:pPr>
          </w:p>
        </w:tc>
        <w:tc>
          <w:tcPr>
            <w:tcW w:w="1650" w:type="dxa"/>
          </w:tcPr>
          <w:p w:rsidR="0037775B" w:rsidRPr="006A00C1" w:rsidRDefault="0037775B" w:rsidP="00FD6FBC">
            <w:pPr>
              <w:tabs>
                <w:tab w:val="left" w:pos="7074"/>
                <w:tab w:val="center" w:pos="8010"/>
              </w:tabs>
              <w:spacing w:line="380" w:lineRule="atLeast"/>
              <w:ind w:left="-18" w:right="-108"/>
              <w:jc w:val="right"/>
              <w:rPr>
                <w:rFonts w:ascii="Arial" w:hAnsi="Arial" w:cs="Arial"/>
                <w:sz w:val="18"/>
                <w:szCs w:val="18"/>
              </w:rPr>
            </w:pPr>
          </w:p>
        </w:tc>
        <w:tc>
          <w:tcPr>
            <w:tcW w:w="1532" w:type="dxa"/>
          </w:tcPr>
          <w:p w:rsidR="0037775B" w:rsidRPr="006A00C1" w:rsidRDefault="0037775B" w:rsidP="00FD6FBC">
            <w:pPr>
              <w:tabs>
                <w:tab w:val="left" w:pos="7074"/>
                <w:tab w:val="center" w:pos="8010"/>
              </w:tabs>
              <w:spacing w:line="380" w:lineRule="atLeast"/>
              <w:ind w:left="12" w:right="-108"/>
              <w:jc w:val="right"/>
              <w:rPr>
                <w:rFonts w:ascii="Arial" w:hAnsi="Arial" w:cs="Arial"/>
                <w:sz w:val="18"/>
                <w:szCs w:val="18"/>
              </w:rPr>
            </w:pPr>
          </w:p>
        </w:tc>
      </w:tr>
      <w:tr w:rsidR="00D01299" w:rsidRPr="006A00C1" w:rsidTr="00DA1637">
        <w:tc>
          <w:tcPr>
            <w:tcW w:w="4410" w:type="dxa"/>
          </w:tcPr>
          <w:p w:rsidR="00D01299" w:rsidRPr="006A00C1" w:rsidRDefault="00D01299" w:rsidP="00D01299">
            <w:pPr>
              <w:tabs>
                <w:tab w:val="left" w:pos="7074"/>
              </w:tabs>
              <w:spacing w:line="380" w:lineRule="atLeast"/>
              <w:ind w:right="-108"/>
              <w:jc w:val="both"/>
              <w:rPr>
                <w:rFonts w:ascii="Arial" w:hAnsi="Arial" w:cs="Arial"/>
                <w:sz w:val="18"/>
                <w:szCs w:val="18"/>
              </w:rPr>
            </w:pPr>
            <w:r w:rsidRPr="006A00C1">
              <w:rPr>
                <w:rFonts w:ascii="Arial" w:hAnsi="Arial" w:cs="Arial"/>
                <w:sz w:val="18"/>
                <w:szCs w:val="18"/>
              </w:rPr>
              <w:t>1 January 2015</w:t>
            </w:r>
          </w:p>
        </w:tc>
        <w:tc>
          <w:tcPr>
            <w:tcW w:w="159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76,800</w:t>
            </w:r>
          </w:p>
        </w:tc>
        <w:tc>
          <w:tcPr>
            <w:tcW w:w="165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sz w:val="18"/>
                <w:szCs w:val="18"/>
                <w:cs/>
              </w:rPr>
              <w:t>-</w:t>
            </w:r>
          </w:p>
        </w:tc>
        <w:tc>
          <w:tcPr>
            <w:tcW w:w="1532"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76,800</w:t>
            </w:r>
          </w:p>
        </w:tc>
      </w:tr>
      <w:tr w:rsidR="00D01299" w:rsidRPr="006A00C1" w:rsidTr="00DA1637">
        <w:tc>
          <w:tcPr>
            <w:tcW w:w="4410" w:type="dxa"/>
          </w:tcPr>
          <w:p w:rsidR="00D01299" w:rsidRPr="006A00C1" w:rsidRDefault="00D01299" w:rsidP="00D01299">
            <w:pPr>
              <w:tabs>
                <w:tab w:val="left" w:pos="7074"/>
              </w:tabs>
              <w:spacing w:line="380" w:lineRule="atLeast"/>
              <w:ind w:right="-108"/>
              <w:jc w:val="both"/>
              <w:rPr>
                <w:rFonts w:ascii="Arial" w:hAnsi="Arial" w:cs="Arial"/>
                <w:sz w:val="18"/>
                <w:szCs w:val="18"/>
              </w:rPr>
            </w:pPr>
            <w:r w:rsidRPr="006A00C1">
              <w:rPr>
                <w:rFonts w:ascii="Arial" w:hAnsi="Arial" w:cs="Arial"/>
                <w:sz w:val="18"/>
                <w:szCs w:val="18"/>
              </w:rPr>
              <w:t>Additions</w:t>
            </w:r>
          </w:p>
        </w:tc>
        <w:tc>
          <w:tcPr>
            <w:tcW w:w="159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1,675,000</w:t>
            </w:r>
          </w:p>
        </w:tc>
        <w:tc>
          <w:tcPr>
            <w:tcW w:w="165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1,568,000</w:t>
            </w:r>
          </w:p>
        </w:tc>
        <w:tc>
          <w:tcPr>
            <w:tcW w:w="1532"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3,243,000</w:t>
            </w:r>
          </w:p>
        </w:tc>
      </w:tr>
      <w:tr w:rsidR="00D01299" w:rsidRPr="006A00C1" w:rsidTr="00DA1637">
        <w:tc>
          <w:tcPr>
            <w:tcW w:w="4410" w:type="dxa"/>
          </w:tcPr>
          <w:p w:rsidR="00D01299" w:rsidRPr="006A00C1" w:rsidRDefault="00D01299" w:rsidP="00D01299">
            <w:pPr>
              <w:tabs>
                <w:tab w:val="left" w:pos="7074"/>
              </w:tabs>
              <w:spacing w:line="380" w:lineRule="atLeast"/>
              <w:ind w:right="-108"/>
              <w:jc w:val="both"/>
              <w:rPr>
                <w:rFonts w:ascii="Arial" w:hAnsi="Arial" w:cs="Arial"/>
                <w:sz w:val="18"/>
                <w:szCs w:val="18"/>
              </w:rPr>
            </w:pPr>
            <w:r w:rsidRPr="006A00C1">
              <w:rPr>
                <w:rFonts w:ascii="Arial" w:hAnsi="Arial" w:cs="Arial"/>
                <w:sz w:val="18"/>
                <w:szCs w:val="18"/>
              </w:rPr>
              <w:t>31 December 2015</w:t>
            </w:r>
          </w:p>
        </w:tc>
        <w:tc>
          <w:tcPr>
            <w:tcW w:w="159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1,751,800</w:t>
            </w:r>
          </w:p>
        </w:tc>
        <w:tc>
          <w:tcPr>
            <w:tcW w:w="165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1,568,000</w:t>
            </w:r>
          </w:p>
        </w:tc>
        <w:tc>
          <w:tcPr>
            <w:tcW w:w="1532"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3,319,800</w:t>
            </w:r>
          </w:p>
        </w:tc>
      </w:tr>
      <w:tr w:rsidR="00D01299" w:rsidRPr="006A00C1" w:rsidTr="00DA1637">
        <w:tc>
          <w:tcPr>
            <w:tcW w:w="4410" w:type="dxa"/>
          </w:tcPr>
          <w:p w:rsidR="00D01299" w:rsidRPr="006A00C1" w:rsidRDefault="00D01299" w:rsidP="00D01299">
            <w:pPr>
              <w:tabs>
                <w:tab w:val="left" w:pos="7074"/>
              </w:tabs>
              <w:spacing w:line="380" w:lineRule="atLeast"/>
              <w:ind w:right="-108"/>
              <w:jc w:val="both"/>
              <w:rPr>
                <w:rFonts w:ascii="Arial" w:hAnsi="Arial" w:cs="Arial"/>
                <w:sz w:val="18"/>
                <w:szCs w:val="18"/>
              </w:rPr>
            </w:pPr>
            <w:r w:rsidRPr="006A00C1">
              <w:rPr>
                <w:rFonts w:ascii="Arial" w:hAnsi="Arial" w:cs="Arial"/>
                <w:sz w:val="18"/>
                <w:szCs w:val="18"/>
              </w:rPr>
              <w:t>Additions</w:t>
            </w:r>
          </w:p>
        </w:tc>
        <w:tc>
          <w:tcPr>
            <w:tcW w:w="159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4,739,347</w:t>
            </w:r>
          </w:p>
        </w:tc>
        <w:tc>
          <w:tcPr>
            <w:tcW w:w="165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616,200</w:t>
            </w:r>
          </w:p>
        </w:tc>
        <w:tc>
          <w:tcPr>
            <w:tcW w:w="1532"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5,355,547</w:t>
            </w:r>
          </w:p>
        </w:tc>
      </w:tr>
      <w:tr w:rsidR="00D01299" w:rsidRPr="006A00C1" w:rsidTr="00DA1637">
        <w:tc>
          <w:tcPr>
            <w:tcW w:w="4410" w:type="dxa"/>
          </w:tcPr>
          <w:p w:rsidR="00D01299" w:rsidRPr="006A00C1" w:rsidRDefault="00D01299" w:rsidP="00D01299">
            <w:pPr>
              <w:tabs>
                <w:tab w:val="left" w:pos="7074"/>
              </w:tabs>
              <w:spacing w:line="380" w:lineRule="atLeast"/>
              <w:ind w:right="-108"/>
              <w:jc w:val="both"/>
              <w:rPr>
                <w:rFonts w:ascii="Arial" w:hAnsi="Arial" w:cs="Arial"/>
                <w:sz w:val="18"/>
                <w:szCs w:val="18"/>
              </w:rPr>
            </w:pPr>
            <w:r w:rsidRPr="006A00C1">
              <w:rPr>
                <w:rFonts w:ascii="Arial" w:hAnsi="Arial" w:cs="Arial"/>
                <w:sz w:val="18"/>
                <w:szCs w:val="18"/>
              </w:rPr>
              <w:t xml:space="preserve">Transfer in </w:t>
            </w:r>
            <w:r w:rsidRPr="006A00C1">
              <w:rPr>
                <w:rFonts w:ascii="Arial" w:hAnsi="Arial"/>
                <w:sz w:val="18"/>
                <w:szCs w:val="18"/>
                <w:cs/>
              </w:rPr>
              <w:t>(</w:t>
            </w:r>
            <w:r w:rsidRPr="006A00C1">
              <w:rPr>
                <w:rFonts w:ascii="Arial" w:hAnsi="Arial" w:cs="Arial"/>
                <w:sz w:val="18"/>
                <w:szCs w:val="18"/>
              </w:rPr>
              <w:t>out</w:t>
            </w:r>
            <w:r w:rsidRPr="006A00C1">
              <w:rPr>
                <w:rFonts w:ascii="Arial" w:hAnsi="Arial"/>
                <w:sz w:val="18"/>
                <w:szCs w:val="18"/>
                <w:cs/>
              </w:rPr>
              <w:t>)</w:t>
            </w:r>
          </w:p>
        </w:tc>
        <w:tc>
          <w:tcPr>
            <w:tcW w:w="159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2,184,200</w:t>
            </w:r>
          </w:p>
        </w:tc>
        <w:tc>
          <w:tcPr>
            <w:tcW w:w="165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cs/>
              </w:rPr>
            </w:pPr>
            <w:r w:rsidRPr="00D01299">
              <w:rPr>
                <w:rFonts w:ascii="Arial" w:hAnsi="Arial"/>
                <w:sz w:val="18"/>
                <w:szCs w:val="18"/>
                <w:cs/>
              </w:rPr>
              <w:t>(</w:t>
            </w:r>
            <w:r w:rsidRPr="00D01299">
              <w:rPr>
                <w:rFonts w:ascii="Arial" w:hAnsi="Arial" w:cs="Arial"/>
                <w:sz w:val="18"/>
                <w:szCs w:val="18"/>
              </w:rPr>
              <w:t>2,184,200</w:t>
            </w:r>
            <w:r w:rsidRPr="00D01299">
              <w:rPr>
                <w:rFonts w:ascii="Arial" w:hAnsi="Arial"/>
                <w:sz w:val="18"/>
                <w:szCs w:val="18"/>
                <w:cs/>
              </w:rPr>
              <w:t>)</w:t>
            </w:r>
          </w:p>
        </w:tc>
        <w:tc>
          <w:tcPr>
            <w:tcW w:w="1532"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sz w:val="18"/>
                <w:szCs w:val="18"/>
                <w:cs/>
              </w:rPr>
              <w:t>-</w:t>
            </w:r>
          </w:p>
        </w:tc>
      </w:tr>
      <w:tr w:rsidR="00D01299" w:rsidRPr="006A00C1" w:rsidTr="00DA1637">
        <w:tc>
          <w:tcPr>
            <w:tcW w:w="4410" w:type="dxa"/>
          </w:tcPr>
          <w:p w:rsidR="00D01299" w:rsidRPr="006A00C1" w:rsidRDefault="00D01299" w:rsidP="00D01299">
            <w:pPr>
              <w:tabs>
                <w:tab w:val="left" w:pos="7074"/>
              </w:tabs>
              <w:spacing w:line="380" w:lineRule="atLeast"/>
              <w:ind w:right="-108"/>
              <w:jc w:val="both"/>
              <w:rPr>
                <w:rFonts w:ascii="Arial" w:hAnsi="Arial" w:cs="Arial"/>
                <w:sz w:val="18"/>
                <w:szCs w:val="18"/>
              </w:rPr>
            </w:pPr>
            <w:r w:rsidRPr="006A00C1">
              <w:rPr>
                <w:rFonts w:ascii="Arial" w:hAnsi="Arial" w:cs="Arial"/>
                <w:sz w:val="18"/>
                <w:szCs w:val="18"/>
              </w:rPr>
              <w:t>31 December 2016</w:t>
            </w:r>
          </w:p>
        </w:tc>
        <w:tc>
          <w:tcPr>
            <w:tcW w:w="159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8,675,347</w:t>
            </w:r>
          </w:p>
        </w:tc>
        <w:tc>
          <w:tcPr>
            <w:tcW w:w="165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sz w:val="18"/>
                <w:szCs w:val="18"/>
                <w:cs/>
              </w:rPr>
              <w:t>-</w:t>
            </w:r>
          </w:p>
        </w:tc>
        <w:tc>
          <w:tcPr>
            <w:tcW w:w="1532"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8,675,347</w:t>
            </w:r>
          </w:p>
        </w:tc>
      </w:tr>
      <w:tr w:rsidR="00DA1637" w:rsidRPr="006A00C1" w:rsidTr="00BE6DC6">
        <w:tc>
          <w:tcPr>
            <w:tcW w:w="9182" w:type="dxa"/>
            <w:gridSpan w:val="4"/>
          </w:tcPr>
          <w:p w:rsidR="00DA1637" w:rsidRPr="006A00C1" w:rsidRDefault="00DA1637" w:rsidP="000F28A6">
            <w:pPr>
              <w:tabs>
                <w:tab w:val="decimal" w:pos="792"/>
              </w:tabs>
              <w:spacing w:line="380" w:lineRule="atLeast"/>
              <w:ind w:left="-18" w:right="-50"/>
              <w:jc w:val="both"/>
              <w:rPr>
                <w:rFonts w:ascii="Arial" w:hAnsi="Arial" w:cs="Arial"/>
                <w:b/>
                <w:bCs/>
                <w:sz w:val="18"/>
                <w:szCs w:val="18"/>
              </w:rPr>
            </w:pPr>
            <w:r w:rsidRPr="006A00C1">
              <w:rPr>
                <w:rFonts w:ascii="Arial" w:hAnsi="Arial" w:cs="Arial"/>
                <w:b/>
                <w:bCs/>
                <w:sz w:val="18"/>
                <w:szCs w:val="18"/>
              </w:rPr>
              <w:t xml:space="preserve">Accumulated </w:t>
            </w:r>
            <w:r w:rsidR="000F28A6" w:rsidRPr="006A00C1">
              <w:rPr>
                <w:rFonts w:ascii="Arial" w:hAnsi="Arial" w:cs="Arial"/>
                <w:b/>
                <w:bCs/>
                <w:sz w:val="18"/>
                <w:szCs w:val="18"/>
              </w:rPr>
              <w:t>amortisation</w:t>
            </w:r>
          </w:p>
        </w:tc>
      </w:tr>
      <w:tr w:rsidR="00D01299" w:rsidRPr="006A00C1" w:rsidTr="00DA1637">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1 January 2015</w:t>
            </w:r>
          </w:p>
        </w:tc>
        <w:tc>
          <w:tcPr>
            <w:tcW w:w="159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6,644</w:t>
            </w:r>
          </w:p>
        </w:tc>
        <w:tc>
          <w:tcPr>
            <w:tcW w:w="1650" w:type="dxa"/>
            <w:vAlign w:val="bottom"/>
          </w:tcPr>
          <w:p w:rsidR="00D01299" w:rsidRPr="00D01299" w:rsidRDefault="00D01299" w:rsidP="00D01299">
            <w:pPr>
              <w:tabs>
                <w:tab w:val="decimal" w:pos="1242"/>
              </w:tabs>
              <w:spacing w:line="380" w:lineRule="atLeast"/>
              <w:ind w:left="-18"/>
              <w:rPr>
                <w:rFonts w:ascii="Arial" w:hAnsi="Arial" w:cs="Arial"/>
                <w:sz w:val="18"/>
                <w:szCs w:val="18"/>
                <w:cs/>
              </w:rPr>
            </w:pPr>
            <w:r w:rsidRPr="00D01299">
              <w:rPr>
                <w:rFonts w:ascii="Arial" w:hAnsi="Arial"/>
                <w:sz w:val="18"/>
                <w:szCs w:val="18"/>
                <w:cs/>
              </w:rPr>
              <w:t>-</w:t>
            </w:r>
          </w:p>
        </w:tc>
        <w:tc>
          <w:tcPr>
            <w:tcW w:w="1532"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6,644</w:t>
            </w:r>
          </w:p>
        </w:tc>
      </w:tr>
      <w:tr w:rsidR="00D01299" w:rsidRPr="006A00C1" w:rsidTr="00DA1637">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Amortisation for the year</w:t>
            </w:r>
          </w:p>
        </w:tc>
        <w:tc>
          <w:tcPr>
            <w:tcW w:w="159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46,457</w:t>
            </w:r>
          </w:p>
        </w:tc>
        <w:tc>
          <w:tcPr>
            <w:tcW w:w="165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cs/>
              </w:rPr>
            </w:pPr>
            <w:r w:rsidRPr="00D01299">
              <w:rPr>
                <w:rFonts w:ascii="Arial" w:hAnsi="Arial"/>
                <w:sz w:val="18"/>
                <w:szCs w:val="18"/>
                <w:cs/>
              </w:rPr>
              <w:t>-</w:t>
            </w:r>
          </w:p>
        </w:tc>
        <w:tc>
          <w:tcPr>
            <w:tcW w:w="1532"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46,457</w:t>
            </w:r>
          </w:p>
        </w:tc>
      </w:tr>
      <w:tr w:rsidR="00D01299" w:rsidRPr="006A00C1" w:rsidTr="00DA1637">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31 December 2015</w:t>
            </w:r>
          </w:p>
        </w:tc>
        <w:tc>
          <w:tcPr>
            <w:tcW w:w="1590"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53,101</w:t>
            </w:r>
          </w:p>
        </w:tc>
        <w:tc>
          <w:tcPr>
            <w:tcW w:w="1650" w:type="dxa"/>
            <w:vAlign w:val="bottom"/>
          </w:tcPr>
          <w:p w:rsidR="00D01299" w:rsidRPr="00D01299" w:rsidRDefault="00D01299" w:rsidP="00D01299">
            <w:pPr>
              <w:tabs>
                <w:tab w:val="decimal" w:pos="1242"/>
              </w:tabs>
              <w:spacing w:line="380" w:lineRule="atLeast"/>
              <w:ind w:left="-18"/>
              <w:rPr>
                <w:rFonts w:ascii="Arial" w:hAnsi="Arial" w:cs="Arial"/>
                <w:sz w:val="18"/>
                <w:szCs w:val="18"/>
                <w:cs/>
              </w:rPr>
            </w:pPr>
            <w:r w:rsidRPr="00D01299">
              <w:rPr>
                <w:rFonts w:ascii="Arial" w:hAnsi="Arial"/>
                <w:sz w:val="18"/>
                <w:szCs w:val="18"/>
                <w:cs/>
              </w:rPr>
              <w:t>-</w:t>
            </w:r>
          </w:p>
        </w:tc>
        <w:tc>
          <w:tcPr>
            <w:tcW w:w="1532" w:type="dxa"/>
            <w:vAlign w:val="bottom"/>
          </w:tcPr>
          <w:p w:rsidR="00D01299" w:rsidRPr="00D01299" w:rsidRDefault="00D01299" w:rsidP="00D01299">
            <w:pPr>
              <w:tabs>
                <w:tab w:val="decimal" w:pos="1242"/>
              </w:tabs>
              <w:spacing w:line="380" w:lineRule="atLeast"/>
              <w:ind w:left="-18"/>
              <w:rPr>
                <w:rFonts w:ascii="Arial" w:hAnsi="Arial" w:cs="Arial"/>
                <w:sz w:val="18"/>
                <w:szCs w:val="18"/>
              </w:rPr>
            </w:pPr>
            <w:r w:rsidRPr="00D01299">
              <w:rPr>
                <w:rFonts w:ascii="Arial" w:hAnsi="Arial" w:cs="Arial"/>
                <w:sz w:val="18"/>
                <w:szCs w:val="18"/>
              </w:rPr>
              <w:t>53,101</w:t>
            </w:r>
          </w:p>
        </w:tc>
      </w:tr>
      <w:tr w:rsidR="00D01299" w:rsidRPr="006A00C1" w:rsidTr="00DA1637">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Amortisation for the year</w:t>
            </w:r>
          </w:p>
        </w:tc>
        <w:tc>
          <w:tcPr>
            <w:tcW w:w="159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913,793</w:t>
            </w:r>
          </w:p>
        </w:tc>
        <w:tc>
          <w:tcPr>
            <w:tcW w:w="165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cs/>
              </w:rPr>
            </w:pPr>
            <w:r w:rsidRPr="00D01299">
              <w:rPr>
                <w:rFonts w:ascii="Arial" w:hAnsi="Arial"/>
                <w:sz w:val="18"/>
                <w:szCs w:val="18"/>
                <w:cs/>
              </w:rPr>
              <w:t>-</w:t>
            </w:r>
          </w:p>
        </w:tc>
        <w:tc>
          <w:tcPr>
            <w:tcW w:w="1532"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913,793</w:t>
            </w:r>
          </w:p>
        </w:tc>
      </w:tr>
      <w:tr w:rsidR="00D01299" w:rsidRPr="006A00C1" w:rsidTr="00DA1637">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31 December 2016</w:t>
            </w:r>
          </w:p>
        </w:tc>
        <w:tc>
          <w:tcPr>
            <w:tcW w:w="159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966,894</w:t>
            </w:r>
          </w:p>
        </w:tc>
        <w:tc>
          <w:tcPr>
            <w:tcW w:w="1650"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cs/>
              </w:rPr>
            </w:pPr>
            <w:r w:rsidRPr="00D01299">
              <w:rPr>
                <w:rFonts w:ascii="Arial" w:hAnsi="Arial"/>
                <w:sz w:val="18"/>
                <w:szCs w:val="18"/>
                <w:cs/>
              </w:rPr>
              <w:t>-</w:t>
            </w:r>
          </w:p>
        </w:tc>
        <w:tc>
          <w:tcPr>
            <w:tcW w:w="1532" w:type="dxa"/>
            <w:vAlign w:val="bottom"/>
          </w:tcPr>
          <w:p w:rsidR="00D01299" w:rsidRPr="00D01299" w:rsidRDefault="00D01299" w:rsidP="00D01299">
            <w:pPr>
              <w:pBdr>
                <w:bottom w:val="sing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966,894</w:t>
            </w:r>
          </w:p>
        </w:tc>
      </w:tr>
      <w:tr w:rsidR="00D01299" w:rsidRPr="006A00C1" w:rsidTr="00DA1637">
        <w:tc>
          <w:tcPr>
            <w:tcW w:w="4410" w:type="dxa"/>
          </w:tcPr>
          <w:p w:rsidR="00D01299" w:rsidRPr="006A00C1" w:rsidRDefault="00D01299" w:rsidP="00D01299">
            <w:pPr>
              <w:spacing w:line="380" w:lineRule="atLeast"/>
              <w:ind w:right="-50"/>
              <w:jc w:val="both"/>
              <w:rPr>
                <w:rFonts w:ascii="Arial" w:hAnsi="Arial" w:cs="Arial"/>
                <w:b/>
                <w:bCs/>
                <w:sz w:val="18"/>
                <w:szCs w:val="18"/>
                <w:cs/>
              </w:rPr>
            </w:pPr>
            <w:r w:rsidRPr="006A00C1">
              <w:rPr>
                <w:rFonts w:ascii="Arial" w:hAnsi="Arial" w:cs="Arial"/>
                <w:b/>
                <w:bCs/>
                <w:sz w:val="18"/>
                <w:szCs w:val="18"/>
              </w:rPr>
              <w:t>Net book value</w:t>
            </w:r>
          </w:p>
        </w:tc>
        <w:tc>
          <w:tcPr>
            <w:tcW w:w="1590" w:type="dxa"/>
            <w:vAlign w:val="bottom"/>
          </w:tcPr>
          <w:p w:rsidR="00D01299" w:rsidRPr="00D01299" w:rsidRDefault="00D01299" w:rsidP="00D01299">
            <w:pPr>
              <w:tabs>
                <w:tab w:val="decimal" w:pos="1242"/>
              </w:tabs>
              <w:spacing w:line="380" w:lineRule="atLeast"/>
              <w:ind w:left="-18"/>
              <w:rPr>
                <w:rFonts w:ascii="Arial" w:hAnsi="Arial" w:cs="Arial"/>
                <w:sz w:val="18"/>
                <w:szCs w:val="18"/>
                <w:cs/>
              </w:rPr>
            </w:pPr>
          </w:p>
        </w:tc>
        <w:tc>
          <w:tcPr>
            <w:tcW w:w="1650" w:type="dxa"/>
            <w:vAlign w:val="bottom"/>
          </w:tcPr>
          <w:p w:rsidR="00D01299" w:rsidRPr="00D01299" w:rsidRDefault="00D01299" w:rsidP="00D01299">
            <w:pPr>
              <w:tabs>
                <w:tab w:val="decimal" w:pos="1242"/>
              </w:tabs>
              <w:spacing w:line="380" w:lineRule="atLeast"/>
              <w:ind w:left="-18"/>
              <w:rPr>
                <w:rFonts w:ascii="Arial" w:hAnsi="Arial" w:cs="Arial"/>
                <w:sz w:val="18"/>
                <w:szCs w:val="18"/>
                <w:cs/>
              </w:rPr>
            </w:pPr>
          </w:p>
        </w:tc>
        <w:tc>
          <w:tcPr>
            <w:tcW w:w="1532" w:type="dxa"/>
            <w:vAlign w:val="bottom"/>
          </w:tcPr>
          <w:p w:rsidR="00D01299" w:rsidRPr="00D01299" w:rsidRDefault="00D01299" w:rsidP="00D01299">
            <w:pPr>
              <w:tabs>
                <w:tab w:val="decimal" w:pos="1242"/>
              </w:tabs>
              <w:spacing w:line="380" w:lineRule="atLeast"/>
              <w:ind w:left="-18"/>
              <w:rPr>
                <w:rFonts w:ascii="Arial" w:hAnsi="Arial" w:cs="Arial"/>
                <w:sz w:val="18"/>
                <w:szCs w:val="18"/>
                <w:cs/>
              </w:rPr>
            </w:pPr>
          </w:p>
        </w:tc>
      </w:tr>
      <w:tr w:rsidR="00D01299" w:rsidRPr="006A00C1" w:rsidTr="000F28A6">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31 December 2015</w:t>
            </w:r>
          </w:p>
        </w:tc>
        <w:tc>
          <w:tcPr>
            <w:tcW w:w="1590"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cs/>
              </w:rPr>
            </w:pPr>
            <w:r w:rsidRPr="00D01299">
              <w:rPr>
                <w:rFonts w:ascii="Arial" w:hAnsi="Arial" w:cs="Arial"/>
                <w:sz w:val="18"/>
                <w:szCs w:val="18"/>
              </w:rPr>
              <w:t>1,698,699</w:t>
            </w:r>
          </w:p>
        </w:tc>
        <w:tc>
          <w:tcPr>
            <w:tcW w:w="1650"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1,568,000</w:t>
            </w:r>
          </w:p>
        </w:tc>
        <w:tc>
          <w:tcPr>
            <w:tcW w:w="1532"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3,266,699</w:t>
            </w:r>
          </w:p>
        </w:tc>
      </w:tr>
      <w:tr w:rsidR="00D01299" w:rsidRPr="006A00C1" w:rsidTr="000F28A6">
        <w:tc>
          <w:tcPr>
            <w:tcW w:w="4410" w:type="dxa"/>
          </w:tcPr>
          <w:p w:rsidR="00D01299" w:rsidRPr="006A00C1" w:rsidRDefault="00D01299" w:rsidP="00D01299">
            <w:pPr>
              <w:spacing w:line="380" w:lineRule="atLeast"/>
              <w:ind w:right="-50"/>
              <w:jc w:val="both"/>
              <w:rPr>
                <w:rFonts w:ascii="Arial" w:hAnsi="Arial" w:cs="Arial"/>
                <w:sz w:val="18"/>
                <w:szCs w:val="18"/>
              </w:rPr>
            </w:pPr>
            <w:r w:rsidRPr="006A00C1">
              <w:rPr>
                <w:rFonts w:ascii="Arial" w:hAnsi="Arial" w:cs="Arial"/>
                <w:sz w:val="18"/>
                <w:szCs w:val="18"/>
              </w:rPr>
              <w:t>31 December 2016</w:t>
            </w:r>
          </w:p>
        </w:tc>
        <w:tc>
          <w:tcPr>
            <w:tcW w:w="1590"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cs/>
              </w:rPr>
            </w:pPr>
            <w:r w:rsidRPr="00D01299">
              <w:rPr>
                <w:rFonts w:ascii="Arial" w:hAnsi="Arial" w:cs="Arial"/>
                <w:sz w:val="18"/>
                <w:szCs w:val="18"/>
              </w:rPr>
              <w:t>7,708,453</w:t>
            </w:r>
          </w:p>
        </w:tc>
        <w:tc>
          <w:tcPr>
            <w:tcW w:w="1650"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rPr>
            </w:pPr>
            <w:r w:rsidRPr="00D01299">
              <w:rPr>
                <w:rFonts w:ascii="Arial" w:hAnsi="Arial"/>
                <w:sz w:val="18"/>
                <w:szCs w:val="18"/>
                <w:cs/>
              </w:rPr>
              <w:t>-</w:t>
            </w:r>
          </w:p>
        </w:tc>
        <w:tc>
          <w:tcPr>
            <w:tcW w:w="1532"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7,708,453</w:t>
            </w:r>
          </w:p>
        </w:tc>
      </w:tr>
      <w:tr w:rsidR="00DA1637" w:rsidRPr="006A00C1" w:rsidTr="00BE6DC6">
        <w:tc>
          <w:tcPr>
            <w:tcW w:w="9182" w:type="dxa"/>
            <w:gridSpan w:val="4"/>
          </w:tcPr>
          <w:p w:rsidR="00DA1637" w:rsidRPr="006A00C1" w:rsidRDefault="006A00C1" w:rsidP="00056180">
            <w:pPr>
              <w:tabs>
                <w:tab w:val="decimal" w:pos="792"/>
              </w:tabs>
              <w:spacing w:line="380" w:lineRule="atLeast"/>
              <w:ind w:left="12" w:right="-50"/>
              <w:jc w:val="both"/>
              <w:rPr>
                <w:rFonts w:ascii="Arial" w:hAnsi="Arial" w:cs="Arial"/>
                <w:sz w:val="18"/>
                <w:szCs w:val="18"/>
              </w:rPr>
            </w:pPr>
            <w:r w:rsidRPr="006A00C1">
              <w:rPr>
                <w:rFonts w:ascii="Arial" w:hAnsi="Arial" w:cs="Arial"/>
                <w:b/>
                <w:bCs/>
                <w:sz w:val="18"/>
                <w:szCs w:val="18"/>
              </w:rPr>
              <w:t>Amortisation</w:t>
            </w:r>
            <w:r w:rsidRPr="006A00C1">
              <w:rPr>
                <w:rFonts w:ascii="Arial" w:hAnsi="Arial"/>
                <w:sz w:val="18"/>
                <w:szCs w:val="18"/>
                <w:cs/>
              </w:rPr>
              <w:t xml:space="preserve"> </w:t>
            </w:r>
            <w:r w:rsidR="00DA1637" w:rsidRPr="006A00C1">
              <w:rPr>
                <w:rFonts w:ascii="Arial" w:hAnsi="Arial" w:cs="Arial"/>
                <w:b/>
                <w:bCs/>
                <w:sz w:val="18"/>
                <w:szCs w:val="18"/>
              </w:rPr>
              <w:t xml:space="preserve">recognised in </w:t>
            </w:r>
            <w:r w:rsidR="00056180">
              <w:rPr>
                <w:rFonts w:ascii="Arial" w:hAnsi="Arial" w:cs="Arial"/>
                <w:b/>
                <w:bCs/>
                <w:sz w:val="18"/>
                <w:szCs w:val="18"/>
              </w:rPr>
              <w:t>profit or</w:t>
            </w:r>
            <w:r w:rsidR="00880DDB">
              <w:rPr>
                <w:rFonts w:ascii="Arial" w:hAnsi="Arial" w:cs="Arial"/>
                <w:b/>
                <w:bCs/>
                <w:sz w:val="18"/>
                <w:szCs w:val="18"/>
              </w:rPr>
              <w:t xml:space="preserve"> loss</w:t>
            </w:r>
            <w:r w:rsidR="00DA1637" w:rsidRPr="006A00C1">
              <w:rPr>
                <w:rFonts w:ascii="Arial" w:hAnsi="Arial"/>
                <w:b/>
                <w:bCs/>
                <w:sz w:val="18"/>
                <w:szCs w:val="18"/>
                <w:cs/>
              </w:rPr>
              <w:t xml:space="preserve"> </w:t>
            </w:r>
            <w:r w:rsidR="00DA1637" w:rsidRPr="006A00C1">
              <w:rPr>
                <w:rFonts w:ascii="Arial" w:hAnsi="Arial" w:cs="Arial"/>
                <w:b/>
                <w:bCs/>
                <w:sz w:val="18"/>
                <w:szCs w:val="18"/>
              </w:rPr>
              <w:t>for the year</w:t>
            </w:r>
          </w:p>
        </w:tc>
      </w:tr>
      <w:tr w:rsidR="00D01299" w:rsidRPr="006A00C1" w:rsidTr="000F28A6">
        <w:tc>
          <w:tcPr>
            <w:tcW w:w="7650" w:type="dxa"/>
            <w:gridSpan w:val="3"/>
          </w:tcPr>
          <w:p w:rsidR="00D01299" w:rsidRPr="006A00C1" w:rsidRDefault="00D01299" w:rsidP="00D01299">
            <w:pPr>
              <w:tabs>
                <w:tab w:val="decimal" w:pos="0"/>
              </w:tabs>
              <w:spacing w:line="380" w:lineRule="atLeast"/>
              <w:ind w:left="-18" w:right="-50"/>
              <w:rPr>
                <w:rFonts w:ascii="Arial" w:hAnsi="Arial" w:cs="Arial"/>
                <w:sz w:val="18"/>
                <w:szCs w:val="18"/>
              </w:rPr>
            </w:pPr>
            <w:r w:rsidRPr="006A00C1">
              <w:rPr>
                <w:rFonts w:ascii="Arial" w:hAnsi="Arial" w:cs="Arial"/>
                <w:sz w:val="18"/>
                <w:szCs w:val="18"/>
              </w:rPr>
              <w:t>2015</w:t>
            </w:r>
          </w:p>
        </w:tc>
        <w:tc>
          <w:tcPr>
            <w:tcW w:w="1532"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46,457</w:t>
            </w:r>
          </w:p>
        </w:tc>
      </w:tr>
      <w:tr w:rsidR="00D01299" w:rsidRPr="006A00C1" w:rsidTr="000F28A6">
        <w:tc>
          <w:tcPr>
            <w:tcW w:w="7650" w:type="dxa"/>
            <w:gridSpan w:val="3"/>
          </w:tcPr>
          <w:p w:rsidR="00D01299" w:rsidRPr="006A00C1" w:rsidRDefault="00D01299" w:rsidP="00D01299">
            <w:pPr>
              <w:tabs>
                <w:tab w:val="decimal" w:pos="0"/>
              </w:tabs>
              <w:spacing w:line="380" w:lineRule="atLeast"/>
              <w:ind w:left="-18" w:right="-50"/>
              <w:rPr>
                <w:rFonts w:ascii="Arial" w:hAnsi="Arial" w:cs="Arial"/>
                <w:sz w:val="18"/>
                <w:szCs w:val="18"/>
              </w:rPr>
            </w:pPr>
            <w:r w:rsidRPr="006A00C1">
              <w:rPr>
                <w:rFonts w:ascii="Arial" w:hAnsi="Arial" w:cs="Arial"/>
                <w:sz w:val="18"/>
                <w:szCs w:val="18"/>
              </w:rPr>
              <w:t>2016</w:t>
            </w:r>
          </w:p>
        </w:tc>
        <w:tc>
          <w:tcPr>
            <w:tcW w:w="1532" w:type="dxa"/>
            <w:vAlign w:val="bottom"/>
          </w:tcPr>
          <w:p w:rsidR="00D01299" w:rsidRPr="00D01299" w:rsidRDefault="00D01299" w:rsidP="00D01299">
            <w:pPr>
              <w:pBdr>
                <w:bottom w:val="double" w:sz="4" w:space="1" w:color="auto"/>
              </w:pBdr>
              <w:tabs>
                <w:tab w:val="decimal" w:pos="1242"/>
              </w:tabs>
              <w:spacing w:line="380" w:lineRule="atLeast"/>
              <w:ind w:left="-18"/>
              <w:rPr>
                <w:rFonts w:ascii="Arial" w:hAnsi="Arial" w:cs="Arial"/>
                <w:sz w:val="18"/>
                <w:szCs w:val="18"/>
              </w:rPr>
            </w:pPr>
            <w:r w:rsidRPr="00D01299">
              <w:rPr>
                <w:rFonts w:ascii="Arial" w:hAnsi="Arial" w:cs="Arial"/>
                <w:sz w:val="18"/>
                <w:szCs w:val="18"/>
              </w:rPr>
              <w:t>913,793</w:t>
            </w:r>
          </w:p>
        </w:tc>
      </w:tr>
      <w:tr w:rsidR="00E83858" w:rsidRPr="006A00C1" w:rsidTr="00BE6DC6">
        <w:tc>
          <w:tcPr>
            <w:tcW w:w="4410" w:type="dxa"/>
          </w:tcPr>
          <w:p w:rsidR="00E83858" w:rsidRPr="006A00C1" w:rsidRDefault="00E83858" w:rsidP="00E83858">
            <w:pPr>
              <w:tabs>
                <w:tab w:val="decimal" w:pos="0"/>
              </w:tabs>
              <w:spacing w:line="380" w:lineRule="atLeast"/>
              <w:ind w:left="-18" w:right="-50"/>
              <w:rPr>
                <w:rFonts w:ascii="Arial" w:hAnsi="Arial" w:cs="Arial"/>
                <w:sz w:val="18"/>
                <w:szCs w:val="18"/>
              </w:rPr>
            </w:pPr>
            <w:r w:rsidRPr="006A00C1">
              <w:rPr>
                <w:rFonts w:ascii="Arial" w:hAnsi="Arial" w:cs="Arial"/>
                <w:sz w:val="18"/>
                <w:szCs w:val="18"/>
              </w:rPr>
              <w:t xml:space="preserve">Remaining useful lives </w:t>
            </w:r>
            <w:r w:rsidRPr="006A00C1">
              <w:rPr>
                <w:rFonts w:ascii="Arial" w:hAnsi="Arial"/>
                <w:sz w:val="18"/>
                <w:szCs w:val="18"/>
                <w:cs/>
              </w:rPr>
              <w:t>(</w:t>
            </w:r>
            <w:r w:rsidRPr="006A00C1">
              <w:rPr>
                <w:rFonts w:ascii="Arial" w:hAnsi="Arial" w:cs="Arial"/>
                <w:sz w:val="18"/>
                <w:szCs w:val="18"/>
              </w:rPr>
              <w:t>Years</w:t>
            </w:r>
            <w:r w:rsidRPr="006A00C1">
              <w:rPr>
                <w:rFonts w:ascii="Arial" w:hAnsi="Arial"/>
                <w:sz w:val="18"/>
                <w:szCs w:val="18"/>
                <w:cs/>
              </w:rPr>
              <w:t>)</w:t>
            </w:r>
          </w:p>
        </w:tc>
        <w:tc>
          <w:tcPr>
            <w:tcW w:w="1590" w:type="dxa"/>
          </w:tcPr>
          <w:p w:rsidR="00E83858" w:rsidRPr="006A00C1" w:rsidRDefault="00E83858" w:rsidP="00E83858">
            <w:pPr>
              <w:pBdr>
                <w:bottom w:val="double" w:sz="4" w:space="1" w:color="auto"/>
              </w:pBdr>
              <w:tabs>
                <w:tab w:val="decimal" w:pos="0"/>
              </w:tabs>
              <w:spacing w:line="380" w:lineRule="atLeast"/>
              <w:ind w:left="-18"/>
              <w:jc w:val="center"/>
              <w:rPr>
                <w:rFonts w:ascii="Arial" w:hAnsi="Arial" w:cs="Arial"/>
                <w:sz w:val="18"/>
                <w:szCs w:val="18"/>
              </w:rPr>
            </w:pPr>
            <w:r w:rsidRPr="006A00C1">
              <w:rPr>
                <w:rFonts w:ascii="Arial" w:hAnsi="Arial" w:cs="Arial"/>
                <w:sz w:val="18"/>
                <w:szCs w:val="18"/>
              </w:rPr>
              <w:t xml:space="preserve">3 </w:t>
            </w:r>
            <w:r>
              <w:rPr>
                <w:rFonts w:ascii="Arial" w:hAnsi="Arial"/>
                <w:sz w:val="18"/>
                <w:szCs w:val="18"/>
                <w:cs/>
              </w:rPr>
              <w:t>-</w:t>
            </w:r>
            <w:r w:rsidRPr="006A00C1">
              <w:rPr>
                <w:rFonts w:ascii="Arial" w:hAnsi="Arial" w:cs="Arial"/>
                <w:sz w:val="18"/>
                <w:szCs w:val="18"/>
              </w:rPr>
              <w:t xml:space="preserve"> 5</w:t>
            </w:r>
            <w:r>
              <w:rPr>
                <w:rFonts w:ascii="Arial" w:hAnsi="Arial" w:cs="Arial"/>
                <w:sz w:val="18"/>
                <w:szCs w:val="18"/>
              </w:rPr>
              <w:t xml:space="preserve"> years</w:t>
            </w:r>
          </w:p>
        </w:tc>
        <w:tc>
          <w:tcPr>
            <w:tcW w:w="1650" w:type="dxa"/>
          </w:tcPr>
          <w:p w:rsidR="00E83858" w:rsidRPr="006A00C1" w:rsidRDefault="00E83858" w:rsidP="00E83858">
            <w:pPr>
              <w:tabs>
                <w:tab w:val="decimal" w:pos="792"/>
              </w:tabs>
              <w:spacing w:line="380" w:lineRule="atLeast"/>
              <w:ind w:left="-108"/>
              <w:jc w:val="both"/>
              <w:rPr>
                <w:rFonts w:ascii="Arial" w:hAnsi="Arial" w:cs="Arial"/>
                <w:sz w:val="18"/>
                <w:szCs w:val="18"/>
              </w:rPr>
            </w:pPr>
          </w:p>
        </w:tc>
        <w:tc>
          <w:tcPr>
            <w:tcW w:w="1532" w:type="dxa"/>
          </w:tcPr>
          <w:p w:rsidR="00E83858" w:rsidRPr="006A00C1" w:rsidRDefault="00E83858" w:rsidP="00E83858">
            <w:pPr>
              <w:tabs>
                <w:tab w:val="decimal" w:pos="0"/>
              </w:tabs>
              <w:spacing w:line="380" w:lineRule="atLeast"/>
              <w:ind w:left="-18"/>
              <w:jc w:val="center"/>
              <w:rPr>
                <w:rFonts w:ascii="Arial" w:hAnsi="Arial" w:cs="Arial"/>
                <w:sz w:val="18"/>
                <w:szCs w:val="18"/>
              </w:rPr>
            </w:pPr>
          </w:p>
        </w:tc>
      </w:tr>
    </w:tbl>
    <w:p w:rsidR="000F28A6" w:rsidRDefault="000F28A6"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p>
    <w:p w:rsidR="008555D9" w:rsidRDefault="008555D9">
      <w:r>
        <w:rPr>
          <w:cs/>
        </w:rPr>
        <w:br w:type="page"/>
      </w:r>
    </w:p>
    <w:tbl>
      <w:tblPr>
        <w:tblStyle w:val="TableGrid"/>
        <w:tblW w:w="91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10"/>
        <w:gridCol w:w="1590"/>
        <w:gridCol w:w="1650"/>
        <w:gridCol w:w="1532"/>
      </w:tblGrid>
      <w:tr w:rsidR="000F28A6" w:rsidRPr="00FE0E61" w:rsidTr="000F28A6">
        <w:tc>
          <w:tcPr>
            <w:tcW w:w="9182" w:type="dxa"/>
            <w:gridSpan w:val="4"/>
          </w:tcPr>
          <w:p w:rsidR="000F28A6" w:rsidRPr="00BE6DC6" w:rsidRDefault="000F28A6" w:rsidP="000F28A6">
            <w:pPr>
              <w:tabs>
                <w:tab w:val="left" w:pos="900"/>
              </w:tabs>
              <w:spacing w:line="380" w:lineRule="atLeast"/>
              <w:ind w:left="360" w:right="58" w:hanging="360"/>
              <w:jc w:val="right"/>
              <w:rPr>
                <w:rFonts w:ascii="Arial" w:hAnsi="Arial" w:cs="Arial"/>
                <w:sz w:val="18"/>
                <w:szCs w:val="18"/>
              </w:rPr>
            </w:pPr>
            <w:r w:rsidRPr="00BE6DC6">
              <w:rPr>
                <w:rFonts w:ascii="Arial" w:hAnsi="Arial"/>
                <w:sz w:val="18"/>
                <w:szCs w:val="18"/>
                <w:cs/>
              </w:rPr>
              <w:lastRenderedPageBreak/>
              <w:t>(</w:t>
            </w:r>
            <w:r w:rsidRPr="00BE6DC6">
              <w:rPr>
                <w:rFonts w:ascii="Arial" w:hAnsi="Arial" w:cs="Arial"/>
                <w:sz w:val="18"/>
                <w:szCs w:val="18"/>
              </w:rPr>
              <w:t>Unit</w:t>
            </w:r>
            <w:r w:rsidRPr="00BE6DC6">
              <w:rPr>
                <w:rFonts w:ascii="Arial" w:hAnsi="Arial"/>
                <w:sz w:val="18"/>
                <w:szCs w:val="18"/>
                <w:cs/>
              </w:rPr>
              <w:t xml:space="preserve">: </w:t>
            </w:r>
            <w:r w:rsidRPr="00BE6DC6">
              <w:rPr>
                <w:rFonts w:ascii="Arial" w:hAnsi="Arial" w:cs="Arial"/>
                <w:sz w:val="18"/>
                <w:szCs w:val="18"/>
              </w:rPr>
              <w:t>Baht</w:t>
            </w:r>
            <w:r w:rsidRPr="00BE6DC6">
              <w:rPr>
                <w:rFonts w:ascii="Arial" w:hAnsi="Arial"/>
                <w:sz w:val="18"/>
                <w:szCs w:val="18"/>
                <w:cs/>
              </w:rPr>
              <w:t>)</w:t>
            </w:r>
          </w:p>
        </w:tc>
      </w:tr>
      <w:tr w:rsidR="000F28A6" w:rsidRPr="00FE0E61" w:rsidTr="000F28A6">
        <w:tc>
          <w:tcPr>
            <w:tcW w:w="4410" w:type="dxa"/>
          </w:tcPr>
          <w:p w:rsidR="000F28A6" w:rsidRPr="00BE6DC6" w:rsidRDefault="000F28A6" w:rsidP="000F28A6">
            <w:pPr>
              <w:tabs>
                <w:tab w:val="left" w:pos="7074"/>
                <w:tab w:val="center" w:pos="8010"/>
              </w:tabs>
              <w:spacing w:line="380" w:lineRule="atLeast"/>
              <w:ind w:left="-90" w:right="-108"/>
              <w:jc w:val="center"/>
              <w:rPr>
                <w:rFonts w:ascii="Arial" w:hAnsi="Arial" w:cs="Arial"/>
                <w:sz w:val="18"/>
                <w:szCs w:val="18"/>
              </w:rPr>
            </w:pPr>
          </w:p>
        </w:tc>
        <w:tc>
          <w:tcPr>
            <w:tcW w:w="4772" w:type="dxa"/>
            <w:gridSpan w:val="3"/>
            <w:vAlign w:val="bottom"/>
          </w:tcPr>
          <w:p w:rsidR="000F28A6" w:rsidRDefault="000F28A6" w:rsidP="000F28A6">
            <w:pPr>
              <w:pBdr>
                <w:bottom w:val="single" w:sz="4" w:space="1" w:color="auto"/>
              </w:pBdr>
              <w:tabs>
                <w:tab w:val="left" w:pos="7074"/>
                <w:tab w:val="center" w:pos="8010"/>
              </w:tabs>
              <w:spacing w:line="380" w:lineRule="atLeast"/>
              <w:ind w:left="12" w:right="-16"/>
              <w:jc w:val="center"/>
              <w:rPr>
                <w:rFonts w:ascii="Arial" w:hAnsi="Arial" w:cs="Arial"/>
                <w:sz w:val="18"/>
                <w:szCs w:val="18"/>
              </w:rPr>
            </w:pPr>
            <w:r>
              <w:rPr>
                <w:rFonts w:ascii="Arial" w:hAnsi="Arial" w:cs="Arial"/>
                <w:sz w:val="18"/>
                <w:szCs w:val="18"/>
              </w:rPr>
              <w:t>Separate financial statements</w:t>
            </w:r>
          </w:p>
        </w:tc>
      </w:tr>
      <w:tr w:rsidR="000F28A6" w:rsidRPr="00FE0E61" w:rsidTr="000F28A6">
        <w:tc>
          <w:tcPr>
            <w:tcW w:w="4410" w:type="dxa"/>
          </w:tcPr>
          <w:p w:rsidR="000F28A6" w:rsidRPr="00BE6DC6" w:rsidRDefault="000F28A6" w:rsidP="000F28A6">
            <w:pPr>
              <w:tabs>
                <w:tab w:val="left" w:pos="7074"/>
                <w:tab w:val="center" w:pos="8010"/>
              </w:tabs>
              <w:spacing w:line="380" w:lineRule="atLeast"/>
              <w:ind w:left="-90" w:right="-108"/>
              <w:jc w:val="center"/>
              <w:rPr>
                <w:rFonts w:ascii="Arial" w:hAnsi="Arial" w:cs="Arial"/>
                <w:sz w:val="18"/>
                <w:szCs w:val="18"/>
              </w:rPr>
            </w:pPr>
          </w:p>
        </w:tc>
        <w:tc>
          <w:tcPr>
            <w:tcW w:w="1590" w:type="dxa"/>
            <w:vAlign w:val="bottom"/>
          </w:tcPr>
          <w:p w:rsidR="000F28A6" w:rsidRPr="00BE6DC6" w:rsidRDefault="000F28A6" w:rsidP="000F28A6">
            <w:pPr>
              <w:pBdr>
                <w:bottom w:val="single" w:sz="4" w:space="1" w:color="auto"/>
              </w:pBdr>
              <w:tabs>
                <w:tab w:val="left" w:pos="7074"/>
                <w:tab w:val="center" w:pos="8010"/>
              </w:tabs>
              <w:spacing w:line="380" w:lineRule="atLeast"/>
              <w:ind w:left="12"/>
              <w:jc w:val="center"/>
              <w:rPr>
                <w:rFonts w:ascii="Arial" w:hAnsi="Arial" w:cs="Arial"/>
                <w:sz w:val="18"/>
                <w:szCs w:val="18"/>
              </w:rPr>
            </w:pPr>
            <w:r w:rsidRPr="00BE6DC6">
              <w:rPr>
                <w:rFonts w:ascii="Arial" w:hAnsi="Arial" w:cs="Arial"/>
                <w:sz w:val="18"/>
                <w:szCs w:val="18"/>
              </w:rPr>
              <w:t>Computer software</w:t>
            </w:r>
          </w:p>
        </w:tc>
        <w:tc>
          <w:tcPr>
            <w:tcW w:w="1650" w:type="dxa"/>
            <w:vAlign w:val="bottom"/>
          </w:tcPr>
          <w:p w:rsidR="000F28A6" w:rsidRPr="00BE6DC6" w:rsidRDefault="000F28A6" w:rsidP="000F28A6">
            <w:pPr>
              <w:pBdr>
                <w:bottom w:val="single" w:sz="4" w:space="1" w:color="auto"/>
              </w:pBdr>
              <w:tabs>
                <w:tab w:val="left" w:pos="7074"/>
                <w:tab w:val="center" w:pos="8010"/>
              </w:tabs>
              <w:spacing w:line="380" w:lineRule="atLeast"/>
              <w:ind w:left="12" w:right="-18"/>
              <w:jc w:val="center"/>
              <w:rPr>
                <w:rFonts w:ascii="Arial" w:hAnsi="Arial" w:cs="Arial"/>
                <w:sz w:val="18"/>
                <w:szCs w:val="18"/>
              </w:rPr>
            </w:pPr>
            <w:r w:rsidRPr="00BE6DC6">
              <w:rPr>
                <w:rFonts w:ascii="Arial" w:hAnsi="Arial" w:cs="Arial"/>
                <w:sz w:val="18"/>
                <w:szCs w:val="18"/>
              </w:rPr>
              <w:t>Computer   software in progress</w:t>
            </w:r>
          </w:p>
        </w:tc>
        <w:tc>
          <w:tcPr>
            <w:tcW w:w="1532" w:type="dxa"/>
            <w:vAlign w:val="bottom"/>
          </w:tcPr>
          <w:p w:rsidR="000F28A6" w:rsidRPr="00BE6DC6" w:rsidRDefault="000F28A6" w:rsidP="000F28A6">
            <w:pPr>
              <w:pBdr>
                <w:bottom w:val="single" w:sz="4" w:space="1" w:color="auto"/>
              </w:pBdr>
              <w:tabs>
                <w:tab w:val="left" w:pos="7074"/>
                <w:tab w:val="center" w:pos="8010"/>
              </w:tabs>
              <w:spacing w:line="380" w:lineRule="atLeast"/>
              <w:ind w:left="12" w:right="-16"/>
              <w:jc w:val="center"/>
              <w:rPr>
                <w:rFonts w:ascii="Arial" w:hAnsi="Arial" w:cs="Arial"/>
                <w:sz w:val="18"/>
                <w:szCs w:val="18"/>
              </w:rPr>
            </w:pPr>
            <w:r>
              <w:rPr>
                <w:rFonts w:ascii="Arial" w:hAnsi="Arial" w:cs="Arial"/>
                <w:sz w:val="18"/>
                <w:szCs w:val="18"/>
              </w:rPr>
              <w:t>T</w:t>
            </w:r>
            <w:r w:rsidRPr="00BE6DC6">
              <w:rPr>
                <w:rFonts w:ascii="Arial" w:hAnsi="Arial" w:cs="Arial"/>
                <w:sz w:val="18"/>
                <w:szCs w:val="18"/>
              </w:rPr>
              <w:t>otal</w:t>
            </w:r>
          </w:p>
        </w:tc>
      </w:tr>
      <w:tr w:rsidR="000F28A6" w:rsidRPr="00FE0E61" w:rsidTr="000F28A6">
        <w:tc>
          <w:tcPr>
            <w:tcW w:w="4410" w:type="dxa"/>
          </w:tcPr>
          <w:p w:rsidR="000F28A6" w:rsidRPr="00BE6DC6" w:rsidRDefault="000F28A6" w:rsidP="000F28A6">
            <w:pPr>
              <w:tabs>
                <w:tab w:val="left" w:pos="7074"/>
              </w:tabs>
              <w:spacing w:line="380" w:lineRule="atLeast"/>
              <w:ind w:right="-108"/>
              <w:jc w:val="both"/>
              <w:rPr>
                <w:rFonts w:ascii="Arial" w:hAnsi="Arial" w:cs="Arial"/>
                <w:b/>
                <w:bCs/>
                <w:sz w:val="18"/>
                <w:szCs w:val="18"/>
              </w:rPr>
            </w:pPr>
            <w:r w:rsidRPr="00BE6DC6">
              <w:rPr>
                <w:rFonts w:ascii="Arial" w:hAnsi="Arial" w:cs="Arial"/>
                <w:b/>
                <w:bCs/>
                <w:sz w:val="18"/>
                <w:szCs w:val="18"/>
              </w:rPr>
              <w:t xml:space="preserve">Cost </w:t>
            </w:r>
          </w:p>
        </w:tc>
        <w:tc>
          <w:tcPr>
            <w:tcW w:w="1590" w:type="dxa"/>
          </w:tcPr>
          <w:p w:rsidR="000F28A6" w:rsidRPr="00BE6DC6" w:rsidRDefault="000F28A6" w:rsidP="000F28A6">
            <w:pPr>
              <w:tabs>
                <w:tab w:val="left" w:pos="7074"/>
                <w:tab w:val="center" w:pos="8010"/>
              </w:tabs>
              <w:spacing w:line="380" w:lineRule="atLeast"/>
              <w:ind w:left="-18" w:right="-108"/>
              <w:jc w:val="right"/>
              <w:rPr>
                <w:rFonts w:ascii="Arial" w:hAnsi="Arial" w:cs="Arial"/>
                <w:sz w:val="18"/>
                <w:szCs w:val="18"/>
              </w:rPr>
            </w:pPr>
          </w:p>
        </w:tc>
        <w:tc>
          <w:tcPr>
            <w:tcW w:w="1650" w:type="dxa"/>
          </w:tcPr>
          <w:p w:rsidR="000F28A6" w:rsidRPr="00BE6DC6" w:rsidRDefault="000F28A6" w:rsidP="000F28A6">
            <w:pPr>
              <w:tabs>
                <w:tab w:val="left" w:pos="7074"/>
                <w:tab w:val="center" w:pos="8010"/>
              </w:tabs>
              <w:spacing w:line="380" w:lineRule="atLeast"/>
              <w:ind w:left="-18" w:right="-108"/>
              <w:jc w:val="right"/>
              <w:rPr>
                <w:rFonts w:ascii="Arial" w:hAnsi="Arial" w:cs="Arial"/>
                <w:sz w:val="18"/>
                <w:szCs w:val="18"/>
              </w:rPr>
            </w:pPr>
          </w:p>
        </w:tc>
        <w:tc>
          <w:tcPr>
            <w:tcW w:w="1532" w:type="dxa"/>
          </w:tcPr>
          <w:p w:rsidR="000F28A6" w:rsidRPr="00BE6DC6" w:rsidRDefault="000F28A6" w:rsidP="000F28A6">
            <w:pPr>
              <w:tabs>
                <w:tab w:val="left" w:pos="7074"/>
                <w:tab w:val="center" w:pos="8010"/>
              </w:tabs>
              <w:spacing w:line="380" w:lineRule="atLeast"/>
              <w:ind w:left="12" w:right="-108"/>
              <w:jc w:val="right"/>
              <w:rPr>
                <w:rFonts w:ascii="Arial" w:hAnsi="Arial" w:cs="Arial"/>
                <w:sz w:val="18"/>
                <w:szCs w:val="18"/>
              </w:rPr>
            </w:pPr>
          </w:p>
        </w:tc>
      </w:tr>
      <w:tr w:rsidR="00ED08B2" w:rsidRPr="00FE0E61" w:rsidTr="000F28A6">
        <w:tc>
          <w:tcPr>
            <w:tcW w:w="4410" w:type="dxa"/>
          </w:tcPr>
          <w:p w:rsidR="00ED08B2" w:rsidRPr="00BE6DC6" w:rsidRDefault="00ED08B2" w:rsidP="00ED08B2">
            <w:pPr>
              <w:tabs>
                <w:tab w:val="left" w:pos="7074"/>
              </w:tabs>
              <w:spacing w:line="380" w:lineRule="atLeast"/>
              <w:ind w:right="-108"/>
              <w:jc w:val="both"/>
              <w:rPr>
                <w:rFonts w:ascii="Arial" w:hAnsi="Arial" w:cs="Arial"/>
                <w:sz w:val="18"/>
                <w:szCs w:val="18"/>
              </w:rPr>
            </w:pPr>
            <w:r w:rsidRPr="00BE6DC6">
              <w:rPr>
                <w:rFonts w:ascii="Arial" w:hAnsi="Arial" w:cs="Arial"/>
                <w:sz w:val="18"/>
                <w:szCs w:val="18"/>
              </w:rPr>
              <w:t>1 January 201</w:t>
            </w:r>
            <w:r>
              <w:rPr>
                <w:rFonts w:ascii="Arial" w:hAnsi="Arial" w:cs="Arial"/>
                <w:sz w:val="18"/>
                <w:szCs w:val="18"/>
              </w:rPr>
              <w:t>5</w:t>
            </w:r>
          </w:p>
        </w:tc>
        <w:tc>
          <w:tcPr>
            <w:tcW w:w="159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76,800</w:t>
            </w:r>
          </w:p>
        </w:tc>
        <w:tc>
          <w:tcPr>
            <w:tcW w:w="165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sz w:val="18"/>
                <w:szCs w:val="18"/>
                <w:cs/>
              </w:rPr>
              <w:t>-</w:t>
            </w:r>
          </w:p>
        </w:tc>
        <w:tc>
          <w:tcPr>
            <w:tcW w:w="1532"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76,800</w:t>
            </w:r>
          </w:p>
        </w:tc>
      </w:tr>
      <w:tr w:rsidR="00ED08B2" w:rsidRPr="00FE0E61" w:rsidTr="000F28A6">
        <w:tc>
          <w:tcPr>
            <w:tcW w:w="4410" w:type="dxa"/>
          </w:tcPr>
          <w:p w:rsidR="00ED08B2" w:rsidRPr="00BE6DC6" w:rsidRDefault="00ED08B2" w:rsidP="00ED08B2">
            <w:pPr>
              <w:tabs>
                <w:tab w:val="left" w:pos="7074"/>
              </w:tabs>
              <w:spacing w:line="380" w:lineRule="atLeast"/>
              <w:ind w:right="-108"/>
              <w:jc w:val="both"/>
              <w:rPr>
                <w:rFonts w:ascii="Arial" w:hAnsi="Arial" w:cs="Arial"/>
                <w:sz w:val="18"/>
                <w:szCs w:val="18"/>
              </w:rPr>
            </w:pPr>
            <w:r w:rsidRPr="00BE6DC6">
              <w:rPr>
                <w:rFonts w:ascii="Arial" w:hAnsi="Arial" w:cs="Arial"/>
                <w:sz w:val="18"/>
                <w:szCs w:val="18"/>
              </w:rPr>
              <w:t>Additions</w:t>
            </w:r>
          </w:p>
        </w:tc>
        <w:tc>
          <w:tcPr>
            <w:tcW w:w="159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1,675,000</w:t>
            </w:r>
          </w:p>
        </w:tc>
        <w:tc>
          <w:tcPr>
            <w:tcW w:w="165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1,568,000</w:t>
            </w:r>
          </w:p>
        </w:tc>
        <w:tc>
          <w:tcPr>
            <w:tcW w:w="1532"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3,243,000</w:t>
            </w:r>
          </w:p>
        </w:tc>
      </w:tr>
      <w:tr w:rsidR="00ED08B2" w:rsidRPr="00FE0E61" w:rsidTr="000F28A6">
        <w:tc>
          <w:tcPr>
            <w:tcW w:w="4410" w:type="dxa"/>
          </w:tcPr>
          <w:p w:rsidR="00ED08B2" w:rsidRPr="00BE6DC6" w:rsidRDefault="00ED08B2" w:rsidP="00ED08B2">
            <w:pPr>
              <w:tabs>
                <w:tab w:val="left" w:pos="7074"/>
              </w:tabs>
              <w:spacing w:line="380" w:lineRule="atLeast"/>
              <w:ind w:right="-108"/>
              <w:jc w:val="both"/>
              <w:rPr>
                <w:rFonts w:ascii="Arial" w:hAnsi="Arial" w:cs="Arial"/>
                <w:sz w:val="18"/>
                <w:szCs w:val="18"/>
              </w:rPr>
            </w:pPr>
            <w:r w:rsidRPr="00BE6DC6">
              <w:rPr>
                <w:rFonts w:ascii="Arial" w:hAnsi="Arial" w:cs="Arial"/>
                <w:sz w:val="18"/>
                <w:szCs w:val="18"/>
              </w:rPr>
              <w:t>31 December 201</w:t>
            </w:r>
            <w:r>
              <w:rPr>
                <w:rFonts w:ascii="Arial" w:hAnsi="Arial" w:cs="Arial"/>
                <w:sz w:val="18"/>
                <w:szCs w:val="18"/>
              </w:rPr>
              <w:t>5</w:t>
            </w:r>
          </w:p>
        </w:tc>
        <w:tc>
          <w:tcPr>
            <w:tcW w:w="159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1,751,800</w:t>
            </w:r>
          </w:p>
        </w:tc>
        <w:tc>
          <w:tcPr>
            <w:tcW w:w="165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1,568,000</w:t>
            </w:r>
          </w:p>
        </w:tc>
        <w:tc>
          <w:tcPr>
            <w:tcW w:w="1532"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3,319,800</w:t>
            </w:r>
          </w:p>
        </w:tc>
      </w:tr>
      <w:tr w:rsidR="00ED08B2" w:rsidRPr="00FE0E61" w:rsidTr="000F28A6">
        <w:tc>
          <w:tcPr>
            <w:tcW w:w="4410" w:type="dxa"/>
          </w:tcPr>
          <w:p w:rsidR="00ED08B2" w:rsidRPr="00BE6DC6" w:rsidRDefault="00ED08B2" w:rsidP="00ED08B2">
            <w:pPr>
              <w:tabs>
                <w:tab w:val="left" w:pos="7074"/>
              </w:tabs>
              <w:spacing w:line="380" w:lineRule="atLeast"/>
              <w:ind w:right="-108"/>
              <w:jc w:val="both"/>
              <w:rPr>
                <w:rFonts w:ascii="Arial" w:hAnsi="Arial" w:cs="Arial"/>
                <w:sz w:val="18"/>
                <w:szCs w:val="18"/>
              </w:rPr>
            </w:pPr>
            <w:r w:rsidRPr="00BE6DC6">
              <w:rPr>
                <w:rFonts w:ascii="Arial" w:hAnsi="Arial" w:cs="Arial"/>
                <w:sz w:val="18"/>
                <w:szCs w:val="18"/>
              </w:rPr>
              <w:t>Additions</w:t>
            </w:r>
          </w:p>
        </w:tc>
        <w:tc>
          <w:tcPr>
            <w:tcW w:w="159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4,728,347</w:t>
            </w:r>
          </w:p>
        </w:tc>
        <w:tc>
          <w:tcPr>
            <w:tcW w:w="165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616,200</w:t>
            </w:r>
          </w:p>
        </w:tc>
        <w:tc>
          <w:tcPr>
            <w:tcW w:w="1532"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5,344,547</w:t>
            </w:r>
          </w:p>
        </w:tc>
      </w:tr>
      <w:tr w:rsidR="00ED08B2" w:rsidRPr="00FE0E61" w:rsidTr="000F28A6">
        <w:tc>
          <w:tcPr>
            <w:tcW w:w="4410" w:type="dxa"/>
          </w:tcPr>
          <w:p w:rsidR="00ED08B2" w:rsidRPr="00BE6DC6" w:rsidRDefault="00ED08B2" w:rsidP="00ED08B2">
            <w:pPr>
              <w:tabs>
                <w:tab w:val="left" w:pos="7074"/>
              </w:tabs>
              <w:spacing w:line="380" w:lineRule="atLeast"/>
              <w:ind w:right="-108"/>
              <w:jc w:val="both"/>
              <w:rPr>
                <w:rFonts w:ascii="Arial" w:hAnsi="Arial" w:cs="Arial"/>
                <w:sz w:val="18"/>
                <w:szCs w:val="18"/>
              </w:rPr>
            </w:pPr>
            <w:r>
              <w:rPr>
                <w:rFonts w:ascii="Arial" w:hAnsi="Arial" w:cs="Arial"/>
                <w:sz w:val="18"/>
                <w:szCs w:val="18"/>
              </w:rPr>
              <w:t xml:space="preserve">Transfer in </w:t>
            </w:r>
            <w:r>
              <w:rPr>
                <w:rFonts w:ascii="Arial" w:hAnsi="Arial"/>
                <w:sz w:val="18"/>
                <w:szCs w:val="18"/>
                <w:cs/>
              </w:rPr>
              <w:t>(</w:t>
            </w:r>
            <w:r>
              <w:rPr>
                <w:rFonts w:ascii="Arial" w:hAnsi="Arial" w:cs="Arial"/>
                <w:sz w:val="18"/>
                <w:szCs w:val="18"/>
              </w:rPr>
              <w:t>out</w:t>
            </w:r>
            <w:r>
              <w:rPr>
                <w:rFonts w:ascii="Arial" w:hAnsi="Arial"/>
                <w:sz w:val="18"/>
                <w:szCs w:val="18"/>
                <w:cs/>
              </w:rPr>
              <w:t>)</w:t>
            </w:r>
          </w:p>
        </w:tc>
        <w:tc>
          <w:tcPr>
            <w:tcW w:w="159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2,184,200</w:t>
            </w:r>
          </w:p>
        </w:tc>
        <w:tc>
          <w:tcPr>
            <w:tcW w:w="165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cs/>
              </w:rPr>
            </w:pPr>
            <w:r w:rsidRPr="00ED08B2">
              <w:rPr>
                <w:rFonts w:ascii="Arial" w:hAnsi="Arial"/>
                <w:sz w:val="18"/>
                <w:szCs w:val="18"/>
                <w:cs/>
              </w:rPr>
              <w:t>(</w:t>
            </w:r>
            <w:r w:rsidRPr="00ED08B2">
              <w:rPr>
                <w:rFonts w:ascii="Arial" w:hAnsi="Arial" w:cs="Arial"/>
                <w:sz w:val="18"/>
                <w:szCs w:val="18"/>
              </w:rPr>
              <w:t>2,184,200</w:t>
            </w:r>
            <w:r w:rsidRPr="00ED08B2">
              <w:rPr>
                <w:rFonts w:ascii="Arial" w:hAnsi="Arial"/>
                <w:sz w:val="18"/>
                <w:szCs w:val="18"/>
                <w:cs/>
              </w:rPr>
              <w:t>)</w:t>
            </w:r>
          </w:p>
        </w:tc>
        <w:tc>
          <w:tcPr>
            <w:tcW w:w="1532"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sz w:val="18"/>
                <w:szCs w:val="18"/>
                <w:cs/>
              </w:rPr>
              <w:t>-</w:t>
            </w:r>
          </w:p>
        </w:tc>
      </w:tr>
      <w:tr w:rsidR="00ED08B2" w:rsidRPr="00FE0E61" w:rsidTr="000F28A6">
        <w:tc>
          <w:tcPr>
            <w:tcW w:w="4410" w:type="dxa"/>
          </w:tcPr>
          <w:p w:rsidR="00ED08B2" w:rsidRPr="00BE6DC6" w:rsidRDefault="00ED08B2" w:rsidP="00ED08B2">
            <w:pPr>
              <w:tabs>
                <w:tab w:val="left" w:pos="7074"/>
              </w:tabs>
              <w:spacing w:line="380" w:lineRule="atLeast"/>
              <w:ind w:right="-108"/>
              <w:jc w:val="both"/>
              <w:rPr>
                <w:rFonts w:ascii="Arial" w:hAnsi="Arial" w:cs="Arial"/>
                <w:sz w:val="18"/>
                <w:szCs w:val="18"/>
              </w:rPr>
            </w:pPr>
            <w:r w:rsidRPr="00BE6DC6">
              <w:rPr>
                <w:rFonts w:ascii="Arial" w:hAnsi="Arial" w:cs="Arial"/>
                <w:sz w:val="18"/>
                <w:szCs w:val="18"/>
              </w:rPr>
              <w:t>31 December 201</w:t>
            </w:r>
            <w:r>
              <w:rPr>
                <w:rFonts w:ascii="Arial" w:hAnsi="Arial" w:cs="Arial"/>
                <w:sz w:val="18"/>
                <w:szCs w:val="18"/>
              </w:rPr>
              <w:t>6</w:t>
            </w:r>
          </w:p>
        </w:tc>
        <w:tc>
          <w:tcPr>
            <w:tcW w:w="159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8,664,347</w:t>
            </w:r>
          </w:p>
        </w:tc>
        <w:tc>
          <w:tcPr>
            <w:tcW w:w="165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sz w:val="18"/>
                <w:szCs w:val="18"/>
                <w:cs/>
              </w:rPr>
              <w:t>-</w:t>
            </w:r>
          </w:p>
        </w:tc>
        <w:tc>
          <w:tcPr>
            <w:tcW w:w="1532"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8,664,347</w:t>
            </w:r>
          </w:p>
        </w:tc>
      </w:tr>
      <w:tr w:rsidR="000F28A6" w:rsidRPr="00FE0E61" w:rsidTr="000F28A6">
        <w:tc>
          <w:tcPr>
            <w:tcW w:w="9182" w:type="dxa"/>
            <w:gridSpan w:val="4"/>
          </w:tcPr>
          <w:p w:rsidR="000F28A6" w:rsidRPr="00BE6DC6" w:rsidRDefault="000F28A6" w:rsidP="000F28A6">
            <w:pPr>
              <w:tabs>
                <w:tab w:val="decimal" w:pos="792"/>
              </w:tabs>
              <w:spacing w:line="380" w:lineRule="atLeast"/>
              <w:ind w:left="-18" w:right="-50"/>
              <w:jc w:val="both"/>
              <w:rPr>
                <w:rFonts w:ascii="Arial" w:hAnsi="Arial" w:cs="Arial"/>
                <w:b/>
                <w:bCs/>
                <w:sz w:val="18"/>
                <w:szCs w:val="18"/>
              </w:rPr>
            </w:pPr>
            <w:r w:rsidRPr="00BE6DC6">
              <w:rPr>
                <w:rFonts w:ascii="Arial" w:hAnsi="Arial" w:cs="Arial"/>
                <w:b/>
                <w:bCs/>
                <w:sz w:val="18"/>
                <w:szCs w:val="18"/>
              </w:rPr>
              <w:t xml:space="preserve">Accumulated </w:t>
            </w:r>
            <w:r>
              <w:rPr>
                <w:rFonts w:ascii="Arial" w:hAnsi="Arial" w:cs="Arial"/>
                <w:b/>
                <w:bCs/>
                <w:sz w:val="18"/>
                <w:szCs w:val="18"/>
              </w:rPr>
              <w:t>amortisation</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sidRPr="00BE6DC6">
              <w:rPr>
                <w:rFonts w:ascii="Arial" w:hAnsi="Arial" w:cs="Arial"/>
                <w:sz w:val="18"/>
                <w:szCs w:val="18"/>
              </w:rPr>
              <w:t>1 January 201</w:t>
            </w:r>
            <w:r>
              <w:rPr>
                <w:rFonts w:ascii="Arial" w:hAnsi="Arial" w:cs="Arial"/>
                <w:sz w:val="18"/>
                <w:szCs w:val="18"/>
              </w:rPr>
              <w:t>5</w:t>
            </w:r>
          </w:p>
        </w:tc>
        <w:tc>
          <w:tcPr>
            <w:tcW w:w="159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6,644</w:t>
            </w:r>
          </w:p>
        </w:tc>
        <w:tc>
          <w:tcPr>
            <w:tcW w:w="1650" w:type="dxa"/>
            <w:vAlign w:val="bottom"/>
          </w:tcPr>
          <w:p w:rsidR="00ED08B2" w:rsidRPr="00ED08B2" w:rsidRDefault="00ED08B2" w:rsidP="00ED08B2">
            <w:pPr>
              <w:tabs>
                <w:tab w:val="decimal" w:pos="1242"/>
              </w:tabs>
              <w:spacing w:line="380" w:lineRule="atLeast"/>
              <w:ind w:left="-18"/>
              <w:rPr>
                <w:rFonts w:ascii="Arial" w:hAnsi="Arial" w:cs="Arial"/>
                <w:sz w:val="18"/>
                <w:szCs w:val="18"/>
                <w:cs/>
              </w:rPr>
            </w:pPr>
            <w:r w:rsidRPr="00ED08B2">
              <w:rPr>
                <w:rFonts w:ascii="Arial" w:hAnsi="Arial"/>
                <w:sz w:val="18"/>
                <w:szCs w:val="18"/>
                <w:cs/>
              </w:rPr>
              <w:t>-</w:t>
            </w:r>
          </w:p>
        </w:tc>
        <w:tc>
          <w:tcPr>
            <w:tcW w:w="1532"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6,644</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Pr>
                <w:rFonts w:ascii="Arial" w:hAnsi="Arial" w:cs="Arial"/>
                <w:sz w:val="18"/>
                <w:szCs w:val="18"/>
              </w:rPr>
              <w:t>Amortisation</w:t>
            </w:r>
            <w:r w:rsidRPr="00BE6DC6">
              <w:rPr>
                <w:rFonts w:ascii="Arial" w:hAnsi="Arial" w:cs="Arial"/>
                <w:sz w:val="18"/>
                <w:szCs w:val="18"/>
              </w:rPr>
              <w:t xml:space="preserve"> for the year</w:t>
            </w:r>
          </w:p>
        </w:tc>
        <w:tc>
          <w:tcPr>
            <w:tcW w:w="159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46,457</w:t>
            </w:r>
          </w:p>
        </w:tc>
        <w:tc>
          <w:tcPr>
            <w:tcW w:w="165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cs/>
              </w:rPr>
            </w:pPr>
            <w:r w:rsidRPr="00ED08B2">
              <w:rPr>
                <w:rFonts w:ascii="Arial" w:hAnsi="Arial"/>
                <w:sz w:val="18"/>
                <w:szCs w:val="18"/>
                <w:cs/>
              </w:rPr>
              <w:t>-</w:t>
            </w:r>
          </w:p>
        </w:tc>
        <w:tc>
          <w:tcPr>
            <w:tcW w:w="1532"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46,457</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Pr>
                <w:rFonts w:ascii="Arial" w:hAnsi="Arial" w:cs="Arial"/>
                <w:sz w:val="18"/>
                <w:szCs w:val="18"/>
              </w:rPr>
              <w:t>31 December 2015</w:t>
            </w:r>
          </w:p>
        </w:tc>
        <w:tc>
          <w:tcPr>
            <w:tcW w:w="1590"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53,101</w:t>
            </w:r>
          </w:p>
        </w:tc>
        <w:tc>
          <w:tcPr>
            <w:tcW w:w="1650" w:type="dxa"/>
            <w:vAlign w:val="bottom"/>
          </w:tcPr>
          <w:p w:rsidR="00ED08B2" w:rsidRPr="00ED08B2" w:rsidRDefault="00ED08B2" w:rsidP="00ED08B2">
            <w:pPr>
              <w:tabs>
                <w:tab w:val="decimal" w:pos="1242"/>
              </w:tabs>
              <w:spacing w:line="380" w:lineRule="atLeast"/>
              <w:ind w:left="-18"/>
              <w:rPr>
                <w:rFonts w:ascii="Arial" w:hAnsi="Arial" w:cs="Arial"/>
                <w:sz w:val="18"/>
                <w:szCs w:val="18"/>
                <w:cs/>
              </w:rPr>
            </w:pPr>
            <w:r w:rsidRPr="00ED08B2">
              <w:rPr>
                <w:rFonts w:ascii="Arial" w:hAnsi="Arial"/>
                <w:sz w:val="18"/>
                <w:szCs w:val="18"/>
                <w:cs/>
              </w:rPr>
              <w:t>-</w:t>
            </w:r>
          </w:p>
        </w:tc>
        <w:tc>
          <w:tcPr>
            <w:tcW w:w="1532" w:type="dxa"/>
            <w:vAlign w:val="bottom"/>
          </w:tcPr>
          <w:p w:rsidR="00ED08B2" w:rsidRPr="00ED08B2" w:rsidRDefault="00ED08B2" w:rsidP="00ED08B2">
            <w:pPr>
              <w:tabs>
                <w:tab w:val="decimal" w:pos="1242"/>
              </w:tabs>
              <w:spacing w:line="380" w:lineRule="atLeast"/>
              <w:ind w:left="-18"/>
              <w:rPr>
                <w:rFonts w:ascii="Arial" w:hAnsi="Arial" w:cs="Arial"/>
                <w:sz w:val="18"/>
                <w:szCs w:val="18"/>
              </w:rPr>
            </w:pPr>
            <w:r w:rsidRPr="00ED08B2">
              <w:rPr>
                <w:rFonts w:ascii="Arial" w:hAnsi="Arial" w:cs="Arial"/>
                <w:sz w:val="18"/>
                <w:szCs w:val="18"/>
              </w:rPr>
              <w:t>53,101</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Pr>
                <w:rFonts w:ascii="Arial" w:hAnsi="Arial" w:cs="Arial"/>
                <w:sz w:val="18"/>
                <w:szCs w:val="18"/>
              </w:rPr>
              <w:t>Amortisation</w:t>
            </w:r>
            <w:r w:rsidRPr="00BE6DC6">
              <w:rPr>
                <w:rFonts w:ascii="Arial" w:hAnsi="Arial" w:cs="Arial"/>
                <w:sz w:val="18"/>
                <w:szCs w:val="18"/>
              </w:rPr>
              <w:t xml:space="preserve"> for the year</w:t>
            </w:r>
          </w:p>
        </w:tc>
        <w:tc>
          <w:tcPr>
            <w:tcW w:w="159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913,517</w:t>
            </w:r>
          </w:p>
        </w:tc>
        <w:tc>
          <w:tcPr>
            <w:tcW w:w="165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cs/>
              </w:rPr>
            </w:pPr>
            <w:r w:rsidRPr="00ED08B2">
              <w:rPr>
                <w:rFonts w:ascii="Arial" w:hAnsi="Arial"/>
                <w:sz w:val="18"/>
                <w:szCs w:val="18"/>
                <w:cs/>
              </w:rPr>
              <w:t>-</w:t>
            </w:r>
          </w:p>
        </w:tc>
        <w:tc>
          <w:tcPr>
            <w:tcW w:w="1532"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913,517</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sidRPr="00BE6DC6">
              <w:rPr>
                <w:rFonts w:ascii="Arial" w:hAnsi="Arial" w:cs="Arial"/>
                <w:sz w:val="18"/>
                <w:szCs w:val="18"/>
              </w:rPr>
              <w:t>31 December 201</w:t>
            </w:r>
            <w:r>
              <w:rPr>
                <w:rFonts w:ascii="Arial" w:hAnsi="Arial" w:cs="Arial"/>
                <w:sz w:val="18"/>
                <w:szCs w:val="18"/>
              </w:rPr>
              <w:t>6</w:t>
            </w:r>
          </w:p>
        </w:tc>
        <w:tc>
          <w:tcPr>
            <w:tcW w:w="159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966,618</w:t>
            </w:r>
          </w:p>
        </w:tc>
        <w:tc>
          <w:tcPr>
            <w:tcW w:w="1650"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cs/>
              </w:rPr>
            </w:pPr>
            <w:r w:rsidRPr="00ED08B2">
              <w:rPr>
                <w:rFonts w:ascii="Arial" w:hAnsi="Arial"/>
                <w:sz w:val="18"/>
                <w:szCs w:val="18"/>
                <w:cs/>
              </w:rPr>
              <w:t>-</w:t>
            </w:r>
          </w:p>
        </w:tc>
        <w:tc>
          <w:tcPr>
            <w:tcW w:w="1532" w:type="dxa"/>
            <w:vAlign w:val="bottom"/>
          </w:tcPr>
          <w:p w:rsidR="00ED08B2" w:rsidRPr="00ED08B2" w:rsidRDefault="00ED08B2" w:rsidP="00ED08B2">
            <w:pPr>
              <w:pBdr>
                <w:bottom w:val="sing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966,618</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b/>
                <w:bCs/>
                <w:sz w:val="18"/>
                <w:szCs w:val="18"/>
                <w:cs/>
              </w:rPr>
            </w:pPr>
            <w:r w:rsidRPr="00BE6DC6">
              <w:rPr>
                <w:rFonts w:ascii="Arial" w:hAnsi="Arial" w:cs="Arial"/>
                <w:b/>
                <w:bCs/>
                <w:sz w:val="18"/>
                <w:szCs w:val="18"/>
              </w:rPr>
              <w:t>Net book value</w:t>
            </w:r>
          </w:p>
        </w:tc>
        <w:tc>
          <w:tcPr>
            <w:tcW w:w="1590" w:type="dxa"/>
            <w:vAlign w:val="bottom"/>
          </w:tcPr>
          <w:p w:rsidR="00ED08B2" w:rsidRPr="00ED08B2" w:rsidRDefault="00ED08B2" w:rsidP="00ED08B2">
            <w:pPr>
              <w:tabs>
                <w:tab w:val="decimal" w:pos="1242"/>
              </w:tabs>
              <w:spacing w:line="380" w:lineRule="atLeast"/>
              <w:ind w:left="-18"/>
              <w:rPr>
                <w:rFonts w:ascii="Arial" w:hAnsi="Arial" w:cs="Arial"/>
                <w:sz w:val="18"/>
                <w:szCs w:val="18"/>
                <w:cs/>
              </w:rPr>
            </w:pPr>
          </w:p>
        </w:tc>
        <w:tc>
          <w:tcPr>
            <w:tcW w:w="1650" w:type="dxa"/>
            <w:vAlign w:val="bottom"/>
          </w:tcPr>
          <w:p w:rsidR="00ED08B2" w:rsidRPr="00ED08B2" w:rsidRDefault="00ED08B2" w:rsidP="00ED08B2">
            <w:pPr>
              <w:tabs>
                <w:tab w:val="decimal" w:pos="1152"/>
                <w:tab w:val="decimal" w:pos="1242"/>
              </w:tabs>
              <w:spacing w:line="380" w:lineRule="atLeast"/>
              <w:ind w:left="-18"/>
              <w:rPr>
                <w:rFonts w:ascii="Arial" w:hAnsi="Arial" w:cs="Arial"/>
                <w:sz w:val="18"/>
                <w:szCs w:val="18"/>
                <w:cs/>
              </w:rPr>
            </w:pPr>
          </w:p>
        </w:tc>
        <w:tc>
          <w:tcPr>
            <w:tcW w:w="1532" w:type="dxa"/>
            <w:vAlign w:val="bottom"/>
          </w:tcPr>
          <w:p w:rsidR="00ED08B2" w:rsidRPr="00ED08B2" w:rsidRDefault="00ED08B2" w:rsidP="00ED08B2">
            <w:pPr>
              <w:tabs>
                <w:tab w:val="decimal" w:pos="1062"/>
                <w:tab w:val="decimal" w:pos="1242"/>
              </w:tabs>
              <w:spacing w:line="380" w:lineRule="atLeast"/>
              <w:ind w:left="-18"/>
              <w:rPr>
                <w:rFonts w:ascii="Arial" w:hAnsi="Arial" w:cs="Arial"/>
                <w:sz w:val="18"/>
                <w:szCs w:val="18"/>
                <w:cs/>
              </w:rPr>
            </w:pP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sidRPr="00BE6DC6">
              <w:rPr>
                <w:rFonts w:ascii="Arial" w:hAnsi="Arial" w:cs="Arial"/>
                <w:sz w:val="18"/>
                <w:szCs w:val="18"/>
              </w:rPr>
              <w:t>31 December 201</w:t>
            </w:r>
            <w:r>
              <w:rPr>
                <w:rFonts w:ascii="Arial" w:hAnsi="Arial" w:cs="Arial"/>
                <w:sz w:val="18"/>
                <w:szCs w:val="18"/>
              </w:rPr>
              <w:t>5</w:t>
            </w:r>
          </w:p>
        </w:tc>
        <w:tc>
          <w:tcPr>
            <w:tcW w:w="1590" w:type="dxa"/>
            <w:vAlign w:val="bottom"/>
          </w:tcPr>
          <w:p w:rsidR="00ED08B2" w:rsidRPr="00ED08B2" w:rsidRDefault="00ED08B2" w:rsidP="00ED08B2">
            <w:pPr>
              <w:pBdr>
                <w:bottom w:val="double" w:sz="4" w:space="1" w:color="auto"/>
              </w:pBdr>
              <w:tabs>
                <w:tab w:val="decimal" w:pos="1242"/>
              </w:tabs>
              <w:spacing w:line="380" w:lineRule="atLeast"/>
              <w:ind w:left="-18"/>
              <w:rPr>
                <w:rFonts w:ascii="Arial" w:hAnsi="Arial" w:cs="Arial"/>
                <w:sz w:val="18"/>
                <w:szCs w:val="18"/>
                <w:cs/>
              </w:rPr>
            </w:pPr>
            <w:r w:rsidRPr="00ED08B2">
              <w:rPr>
                <w:rFonts w:ascii="Arial" w:hAnsi="Arial" w:cs="Arial"/>
                <w:sz w:val="18"/>
                <w:szCs w:val="18"/>
              </w:rPr>
              <w:t>1,698,699</w:t>
            </w:r>
          </w:p>
        </w:tc>
        <w:tc>
          <w:tcPr>
            <w:tcW w:w="1650" w:type="dxa"/>
            <w:vAlign w:val="bottom"/>
          </w:tcPr>
          <w:p w:rsidR="00ED08B2" w:rsidRPr="00ED08B2" w:rsidRDefault="00ED08B2" w:rsidP="00ED08B2">
            <w:pPr>
              <w:pBdr>
                <w:bottom w:val="doub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1,568,000</w:t>
            </w:r>
          </w:p>
        </w:tc>
        <w:tc>
          <w:tcPr>
            <w:tcW w:w="1532" w:type="dxa"/>
            <w:vAlign w:val="bottom"/>
          </w:tcPr>
          <w:p w:rsidR="00ED08B2" w:rsidRPr="00ED08B2" w:rsidRDefault="00ED08B2" w:rsidP="00ED08B2">
            <w:pPr>
              <w:pBdr>
                <w:bottom w:val="doub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3,266,699</w:t>
            </w:r>
          </w:p>
        </w:tc>
      </w:tr>
      <w:tr w:rsidR="00ED08B2" w:rsidRPr="00FE0E61" w:rsidTr="000F28A6">
        <w:tc>
          <w:tcPr>
            <w:tcW w:w="4410" w:type="dxa"/>
          </w:tcPr>
          <w:p w:rsidR="00ED08B2" w:rsidRPr="00BE6DC6" w:rsidRDefault="00ED08B2" w:rsidP="00ED08B2">
            <w:pPr>
              <w:spacing w:line="380" w:lineRule="atLeast"/>
              <w:ind w:right="-50"/>
              <w:jc w:val="both"/>
              <w:rPr>
                <w:rFonts w:ascii="Arial" w:hAnsi="Arial" w:cs="Arial"/>
                <w:sz w:val="18"/>
                <w:szCs w:val="18"/>
              </w:rPr>
            </w:pPr>
            <w:r w:rsidRPr="00BE6DC6">
              <w:rPr>
                <w:rFonts w:ascii="Arial" w:hAnsi="Arial" w:cs="Arial"/>
                <w:sz w:val="18"/>
                <w:szCs w:val="18"/>
              </w:rPr>
              <w:t>31 December 201</w:t>
            </w:r>
            <w:r>
              <w:rPr>
                <w:rFonts w:ascii="Arial" w:hAnsi="Arial" w:cs="Arial"/>
                <w:sz w:val="18"/>
                <w:szCs w:val="18"/>
              </w:rPr>
              <w:t>6</w:t>
            </w:r>
          </w:p>
        </w:tc>
        <w:tc>
          <w:tcPr>
            <w:tcW w:w="1590" w:type="dxa"/>
            <w:vAlign w:val="bottom"/>
          </w:tcPr>
          <w:p w:rsidR="00ED08B2" w:rsidRPr="00ED08B2" w:rsidRDefault="00ED08B2" w:rsidP="00ED08B2">
            <w:pPr>
              <w:pBdr>
                <w:bottom w:val="double" w:sz="4" w:space="1" w:color="auto"/>
              </w:pBdr>
              <w:tabs>
                <w:tab w:val="decimal" w:pos="1242"/>
              </w:tabs>
              <w:spacing w:line="380" w:lineRule="atLeast"/>
              <w:ind w:left="-18"/>
              <w:rPr>
                <w:rFonts w:ascii="Arial" w:hAnsi="Arial" w:cs="Arial"/>
                <w:sz w:val="18"/>
                <w:szCs w:val="18"/>
                <w:cs/>
              </w:rPr>
            </w:pPr>
            <w:r w:rsidRPr="00ED08B2">
              <w:rPr>
                <w:rFonts w:ascii="Arial" w:hAnsi="Arial" w:cs="Arial"/>
                <w:sz w:val="18"/>
                <w:szCs w:val="18"/>
              </w:rPr>
              <w:t>7,697,729</w:t>
            </w:r>
          </w:p>
        </w:tc>
        <w:tc>
          <w:tcPr>
            <w:tcW w:w="1650" w:type="dxa"/>
            <w:vAlign w:val="bottom"/>
          </w:tcPr>
          <w:p w:rsidR="00ED08B2" w:rsidRPr="00ED08B2" w:rsidRDefault="00ED08B2" w:rsidP="00ED08B2">
            <w:pPr>
              <w:pBdr>
                <w:bottom w:val="double" w:sz="4" w:space="1" w:color="auto"/>
              </w:pBdr>
              <w:tabs>
                <w:tab w:val="decimal" w:pos="1242"/>
              </w:tabs>
              <w:spacing w:line="380" w:lineRule="atLeast"/>
              <w:ind w:left="-18"/>
              <w:rPr>
                <w:rFonts w:ascii="Arial" w:hAnsi="Arial" w:cs="Arial"/>
                <w:sz w:val="18"/>
                <w:szCs w:val="18"/>
              </w:rPr>
            </w:pPr>
            <w:r w:rsidRPr="00ED08B2">
              <w:rPr>
                <w:rFonts w:ascii="Arial" w:hAnsi="Arial"/>
                <w:sz w:val="18"/>
                <w:szCs w:val="18"/>
                <w:cs/>
              </w:rPr>
              <w:t>-</w:t>
            </w:r>
          </w:p>
        </w:tc>
        <w:tc>
          <w:tcPr>
            <w:tcW w:w="1532" w:type="dxa"/>
            <w:vAlign w:val="bottom"/>
          </w:tcPr>
          <w:p w:rsidR="00ED08B2" w:rsidRPr="00ED08B2" w:rsidRDefault="00ED08B2" w:rsidP="00ED08B2">
            <w:pPr>
              <w:pBdr>
                <w:bottom w:val="double" w:sz="4" w:space="1" w:color="auto"/>
              </w:pBdr>
              <w:tabs>
                <w:tab w:val="decimal" w:pos="1242"/>
              </w:tabs>
              <w:spacing w:line="380" w:lineRule="atLeast"/>
              <w:ind w:left="-18"/>
              <w:rPr>
                <w:rFonts w:ascii="Arial" w:hAnsi="Arial" w:cs="Arial"/>
                <w:sz w:val="18"/>
                <w:szCs w:val="18"/>
              </w:rPr>
            </w:pPr>
            <w:r w:rsidRPr="00ED08B2">
              <w:rPr>
                <w:rFonts w:ascii="Arial" w:hAnsi="Arial" w:cs="Arial"/>
                <w:sz w:val="18"/>
                <w:szCs w:val="18"/>
              </w:rPr>
              <w:t>7,697,729</w:t>
            </w:r>
          </w:p>
        </w:tc>
      </w:tr>
      <w:tr w:rsidR="000F28A6" w:rsidRPr="00FE0E61" w:rsidTr="000F28A6">
        <w:tc>
          <w:tcPr>
            <w:tcW w:w="9182" w:type="dxa"/>
            <w:gridSpan w:val="4"/>
          </w:tcPr>
          <w:p w:rsidR="000F28A6" w:rsidRPr="00BE6DC6" w:rsidRDefault="006A00C1" w:rsidP="000F28A6">
            <w:pPr>
              <w:tabs>
                <w:tab w:val="decimal" w:pos="792"/>
              </w:tabs>
              <w:spacing w:line="380" w:lineRule="atLeast"/>
              <w:ind w:left="12" w:right="-50"/>
              <w:jc w:val="both"/>
              <w:rPr>
                <w:rFonts w:ascii="Arial" w:hAnsi="Arial" w:cs="Arial"/>
                <w:sz w:val="18"/>
                <w:szCs w:val="18"/>
              </w:rPr>
            </w:pPr>
            <w:r w:rsidRPr="006A00C1">
              <w:rPr>
                <w:rFonts w:ascii="Arial" w:hAnsi="Arial" w:cs="Arial"/>
                <w:b/>
                <w:bCs/>
                <w:sz w:val="18"/>
                <w:szCs w:val="18"/>
              </w:rPr>
              <w:t>Amortisation</w:t>
            </w:r>
            <w:r w:rsidRPr="006A00C1">
              <w:rPr>
                <w:rFonts w:ascii="Arial" w:hAnsi="Arial"/>
                <w:sz w:val="18"/>
                <w:szCs w:val="18"/>
                <w:cs/>
              </w:rPr>
              <w:t xml:space="preserve"> </w:t>
            </w:r>
            <w:r w:rsidR="000F28A6" w:rsidRPr="00BE6DC6">
              <w:rPr>
                <w:rFonts w:ascii="Arial" w:hAnsi="Arial" w:cs="Arial"/>
                <w:b/>
                <w:bCs/>
                <w:sz w:val="18"/>
                <w:szCs w:val="18"/>
              </w:rPr>
              <w:t xml:space="preserve">recognised in </w:t>
            </w:r>
            <w:r w:rsidR="00056180">
              <w:rPr>
                <w:rFonts w:ascii="Arial" w:hAnsi="Arial" w:cs="Arial"/>
                <w:b/>
                <w:bCs/>
                <w:sz w:val="18"/>
                <w:szCs w:val="18"/>
              </w:rPr>
              <w:t>profit or</w:t>
            </w:r>
            <w:r w:rsidR="00880DDB">
              <w:rPr>
                <w:rFonts w:ascii="Arial" w:hAnsi="Arial" w:cs="Arial"/>
                <w:b/>
                <w:bCs/>
                <w:sz w:val="18"/>
                <w:szCs w:val="18"/>
              </w:rPr>
              <w:t xml:space="preserve"> loss</w:t>
            </w:r>
            <w:r w:rsidR="00880DDB" w:rsidRPr="006A00C1">
              <w:rPr>
                <w:rFonts w:ascii="Arial" w:hAnsi="Arial"/>
                <w:b/>
                <w:bCs/>
                <w:sz w:val="18"/>
                <w:szCs w:val="18"/>
                <w:cs/>
              </w:rPr>
              <w:t xml:space="preserve"> </w:t>
            </w:r>
            <w:r w:rsidR="000F28A6" w:rsidRPr="00BE6DC6">
              <w:rPr>
                <w:rFonts w:ascii="Arial" w:hAnsi="Arial" w:cs="Arial"/>
                <w:b/>
                <w:bCs/>
                <w:sz w:val="18"/>
                <w:szCs w:val="18"/>
              </w:rPr>
              <w:t>for the year</w:t>
            </w:r>
          </w:p>
        </w:tc>
      </w:tr>
      <w:tr w:rsidR="000F28A6" w:rsidRPr="00FE0E61" w:rsidTr="000F28A6">
        <w:tc>
          <w:tcPr>
            <w:tcW w:w="7650" w:type="dxa"/>
            <w:gridSpan w:val="3"/>
          </w:tcPr>
          <w:p w:rsidR="000F28A6" w:rsidRPr="00BE6DC6" w:rsidRDefault="000F28A6" w:rsidP="000F28A6">
            <w:pPr>
              <w:tabs>
                <w:tab w:val="decimal" w:pos="0"/>
              </w:tabs>
              <w:spacing w:line="380" w:lineRule="atLeast"/>
              <w:ind w:left="-18" w:right="-50"/>
              <w:rPr>
                <w:rFonts w:ascii="Arial" w:hAnsi="Arial" w:cs="Arial"/>
                <w:sz w:val="18"/>
                <w:szCs w:val="18"/>
              </w:rPr>
            </w:pPr>
            <w:r w:rsidRPr="00BE6DC6">
              <w:rPr>
                <w:rFonts w:ascii="Arial" w:hAnsi="Arial" w:cs="Arial"/>
                <w:sz w:val="18"/>
                <w:szCs w:val="18"/>
              </w:rPr>
              <w:t>201</w:t>
            </w:r>
            <w:r>
              <w:rPr>
                <w:rFonts w:ascii="Arial" w:hAnsi="Arial" w:cs="Arial"/>
                <w:sz w:val="18"/>
                <w:szCs w:val="18"/>
              </w:rPr>
              <w:t>5</w:t>
            </w:r>
          </w:p>
        </w:tc>
        <w:tc>
          <w:tcPr>
            <w:tcW w:w="1532" w:type="dxa"/>
            <w:vAlign w:val="bottom"/>
          </w:tcPr>
          <w:p w:rsidR="000F28A6" w:rsidRPr="000F28A6" w:rsidRDefault="000F28A6" w:rsidP="000F28A6">
            <w:pPr>
              <w:pBdr>
                <w:bottom w:val="double" w:sz="4" w:space="1" w:color="auto"/>
              </w:pBdr>
              <w:tabs>
                <w:tab w:val="decimal" w:pos="1242"/>
              </w:tabs>
              <w:spacing w:line="380" w:lineRule="atLeast"/>
              <w:ind w:left="-18"/>
              <w:rPr>
                <w:rFonts w:ascii="Arial" w:hAnsi="Arial" w:cs="Arial"/>
                <w:sz w:val="18"/>
                <w:szCs w:val="18"/>
              </w:rPr>
            </w:pPr>
            <w:r w:rsidRPr="000F28A6">
              <w:rPr>
                <w:rFonts w:ascii="Arial" w:hAnsi="Arial" w:cs="Arial"/>
                <w:sz w:val="18"/>
                <w:szCs w:val="18"/>
              </w:rPr>
              <w:t>46,457</w:t>
            </w:r>
          </w:p>
        </w:tc>
      </w:tr>
      <w:tr w:rsidR="000F28A6" w:rsidRPr="00FE0E61" w:rsidTr="000F28A6">
        <w:tc>
          <w:tcPr>
            <w:tcW w:w="7650" w:type="dxa"/>
            <w:gridSpan w:val="3"/>
          </w:tcPr>
          <w:p w:rsidR="000F28A6" w:rsidRPr="00BE6DC6" w:rsidRDefault="000F28A6" w:rsidP="000F28A6">
            <w:pPr>
              <w:tabs>
                <w:tab w:val="decimal" w:pos="0"/>
              </w:tabs>
              <w:spacing w:line="380" w:lineRule="atLeast"/>
              <w:ind w:left="-18" w:right="-50"/>
              <w:rPr>
                <w:rFonts w:ascii="Arial" w:hAnsi="Arial" w:cs="Arial"/>
                <w:sz w:val="18"/>
                <w:szCs w:val="18"/>
              </w:rPr>
            </w:pPr>
            <w:r w:rsidRPr="00BE6DC6">
              <w:rPr>
                <w:rFonts w:ascii="Arial" w:hAnsi="Arial" w:cs="Arial"/>
                <w:sz w:val="18"/>
                <w:szCs w:val="18"/>
              </w:rPr>
              <w:t>201</w:t>
            </w:r>
            <w:r>
              <w:rPr>
                <w:rFonts w:ascii="Arial" w:hAnsi="Arial" w:cs="Arial"/>
                <w:sz w:val="18"/>
                <w:szCs w:val="18"/>
              </w:rPr>
              <w:t>6</w:t>
            </w:r>
          </w:p>
        </w:tc>
        <w:tc>
          <w:tcPr>
            <w:tcW w:w="1532" w:type="dxa"/>
            <w:vAlign w:val="bottom"/>
          </w:tcPr>
          <w:p w:rsidR="000F28A6" w:rsidRPr="000F28A6" w:rsidRDefault="000F28A6" w:rsidP="000F28A6">
            <w:pPr>
              <w:pBdr>
                <w:bottom w:val="double" w:sz="4" w:space="1" w:color="auto"/>
              </w:pBdr>
              <w:tabs>
                <w:tab w:val="decimal" w:pos="1242"/>
              </w:tabs>
              <w:spacing w:line="380" w:lineRule="atLeast"/>
              <w:ind w:left="-18"/>
              <w:rPr>
                <w:rFonts w:ascii="Arial" w:hAnsi="Arial" w:cs="Arial"/>
                <w:sz w:val="18"/>
                <w:szCs w:val="18"/>
              </w:rPr>
            </w:pPr>
            <w:r w:rsidRPr="000F28A6">
              <w:rPr>
                <w:rFonts w:ascii="Arial" w:hAnsi="Arial" w:cs="Arial"/>
                <w:sz w:val="18"/>
                <w:szCs w:val="18"/>
              </w:rPr>
              <w:t>913,517</w:t>
            </w:r>
          </w:p>
        </w:tc>
      </w:tr>
      <w:tr w:rsidR="00E83858" w:rsidRPr="00FE0E61" w:rsidTr="000F28A6">
        <w:tc>
          <w:tcPr>
            <w:tcW w:w="4410" w:type="dxa"/>
          </w:tcPr>
          <w:p w:rsidR="00E83858" w:rsidRPr="00BE6DC6" w:rsidRDefault="00E83858" w:rsidP="00E83858">
            <w:pPr>
              <w:tabs>
                <w:tab w:val="decimal" w:pos="0"/>
              </w:tabs>
              <w:spacing w:line="380" w:lineRule="atLeast"/>
              <w:ind w:left="-18" w:right="-50"/>
              <w:rPr>
                <w:rFonts w:ascii="Arial" w:hAnsi="Arial" w:cs="Arial"/>
                <w:sz w:val="18"/>
                <w:szCs w:val="18"/>
              </w:rPr>
            </w:pPr>
            <w:r w:rsidRPr="00BE6DC6">
              <w:rPr>
                <w:rFonts w:ascii="Arial" w:hAnsi="Arial" w:cs="Arial"/>
                <w:sz w:val="18"/>
                <w:szCs w:val="18"/>
              </w:rPr>
              <w:t xml:space="preserve">Remaining useful lives </w:t>
            </w:r>
            <w:r w:rsidRPr="00BE6DC6">
              <w:rPr>
                <w:rFonts w:ascii="Arial" w:hAnsi="Arial"/>
                <w:sz w:val="18"/>
                <w:szCs w:val="18"/>
                <w:cs/>
              </w:rPr>
              <w:t>(</w:t>
            </w:r>
            <w:r w:rsidRPr="00BE6DC6">
              <w:rPr>
                <w:rFonts w:ascii="Arial" w:hAnsi="Arial" w:cs="Arial"/>
                <w:sz w:val="18"/>
                <w:szCs w:val="18"/>
              </w:rPr>
              <w:t>Years</w:t>
            </w:r>
            <w:r w:rsidRPr="00BE6DC6">
              <w:rPr>
                <w:rFonts w:ascii="Arial" w:hAnsi="Arial"/>
                <w:sz w:val="18"/>
                <w:szCs w:val="18"/>
                <w:cs/>
              </w:rPr>
              <w:t>)</w:t>
            </w:r>
          </w:p>
        </w:tc>
        <w:tc>
          <w:tcPr>
            <w:tcW w:w="1590" w:type="dxa"/>
          </w:tcPr>
          <w:p w:rsidR="00E83858" w:rsidRPr="00BE6DC6" w:rsidRDefault="00E83858" w:rsidP="00E83858">
            <w:pPr>
              <w:pBdr>
                <w:bottom w:val="double" w:sz="4" w:space="1" w:color="auto"/>
              </w:pBdr>
              <w:tabs>
                <w:tab w:val="decimal" w:pos="0"/>
              </w:tabs>
              <w:spacing w:line="380" w:lineRule="atLeast"/>
              <w:ind w:left="-18"/>
              <w:jc w:val="center"/>
              <w:rPr>
                <w:rFonts w:ascii="Arial" w:hAnsi="Arial" w:cs="Arial"/>
                <w:sz w:val="18"/>
                <w:szCs w:val="18"/>
              </w:rPr>
            </w:pPr>
            <w:r w:rsidRPr="00BE6DC6">
              <w:rPr>
                <w:rFonts w:ascii="Arial" w:hAnsi="Arial" w:cs="Arial"/>
                <w:sz w:val="18"/>
                <w:szCs w:val="18"/>
              </w:rPr>
              <w:t>3</w:t>
            </w:r>
            <w:r>
              <w:rPr>
                <w:rFonts w:ascii="Arial" w:hAnsi="Arial"/>
                <w:sz w:val="18"/>
                <w:szCs w:val="18"/>
                <w:cs/>
              </w:rPr>
              <w:t xml:space="preserve"> - </w:t>
            </w:r>
            <w:r>
              <w:rPr>
                <w:rFonts w:ascii="Arial" w:hAnsi="Arial" w:cs="Arial"/>
                <w:sz w:val="18"/>
                <w:szCs w:val="18"/>
              </w:rPr>
              <w:t>5 years</w:t>
            </w:r>
          </w:p>
        </w:tc>
        <w:tc>
          <w:tcPr>
            <w:tcW w:w="1650" w:type="dxa"/>
          </w:tcPr>
          <w:p w:rsidR="00E83858" w:rsidRPr="00BE6DC6" w:rsidRDefault="00E83858" w:rsidP="00E83858">
            <w:pPr>
              <w:tabs>
                <w:tab w:val="decimal" w:pos="792"/>
              </w:tabs>
              <w:spacing w:line="380" w:lineRule="atLeast"/>
              <w:ind w:left="-108"/>
              <w:jc w:val="both"/>
              <w:rPr>
                <w:rFonts w:ascii="Arial" w:hAnsi="Arial" w:cs="Arial"/>
                <w:sz w:val="18"/>
                <w:szCs w:val="18"/>
              </w:rPr>
            </w:pPr>
          </w:p>
        </w:tc>
        <w:tc>
          <w:tcPr>
            <w:tcW w:w="1532" w:type="dxa"/>
          </w:tcPr>
          <w:p w:rsidR="00E83858" w:rsidRPr="00BE6DC6" w:rsidRDefault="00E83858" w:rsidP="00E83858">
            <w:pPr>
              <w:tabs>
                <w:tab w:val="decimal" w:pos="0"/>
              </w:tabs>
              <w:spacing w:line="380" w:lineRule="atLeast"/>
              <w:ind w:left="-18"/>
              <w:jc w:val="center"/>
              <w:rPr>
                <w:rFonts w:ascii="Arial" w:hAnsi="Arial" w:cs="Arial"/>
                <w:sz w:val="18"/>
                <w:szCs w:val="18"/>
              </w:rPr>
            </w:pPr>
          </w:p>
        </w:tc>
      </w:tr>
    </w:tbl>
    <w:p w:rsidR="000F28A6" w:rsidRDefault="000F28A6"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p>
    <w:p w:rsidR="000F28A6" w:rsidRDefault="000F28A6">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BE4C1B" w:rsidRPr="00FE0E61" w:rsidRDefault="00BE4C1B"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r w:rsidRPr="00FE0E61">
        <w:rPr>
          <w:rFonts w:ascii="Arial" w:hAnsi="Arial" w:cs="Arial"/>
          <w:b/>
          <w:bCs/>
          <w:sz w:val="22"/>
          <w:szCs w:val="22"/>
        </w:rPr>
        <w:lastRenderedPageBreak/>
        <w:t>14</w:t>
      </w:r>
      <w:r w:rsidRPr="00FE0E61">
        <w:rPr>
          <w:rFonts w:ascii="Arial" w:hAnsi="Arial"/>
          <w:b/>
          <w:bCs/>
          <w:sz w:val="22"/>
          <w:szCs w:val="22"/>
          <w:cs/>
        </w:rPr>
        <w:t xml:space="preserve">. </w:t>
      </w:r>
      <w:r w:rsidR="00BE6DC6">
        <w:rPr>
          <w:rFonts w:ascii="Arial" w:hAnsi="Arial" w:cs="Arial"/>
          <w:b/>
          <w:bCs/>
          <w:sz w:val="22"/>
          <w:szCs w:val="22"/>
        </w:rPr>
        <w:tab/>
      </w:r>
      <w:r w:rsidR="00F61A53" w:rsidRPr="00FE0E61">
        <w:rPr>
          <w:rFonts w:ascii="Arial" w:hAnsi="Arial" w:cs="Arial"/>
          <w:b/>
          <w:bCs/>
          <w:sz w:val="22"/>
          <w:szCs w:val="22"/>
        </w:rPr>
        <w:t>Deferred tax asset</w:t>
      </w:r>
      <w:r w:rsidR="00880DDB">
        <w:rPr>
          <w:rFonts w:ascii="Arial" w:hAnsi="Arial" w:cs="Arial"/>
          <w:b/>
          <w:bCs/>
          <w:sz w:val="22"/>
          <w:szCs w:val="22"/>
        </w:rPr>
        <w:t>s</w:t>
      </w:r>
      <w:r w:rsidR="00F61A53" w:rsidRPr="00FE0E61">
        <w:rPr>
          <w:rFonts w:ascii="Arial" w:hAnsi="Arial"/>
          <w:b/>
          <w:bCs/>
          <w:sz w:val="22"/>
          <w:szCs w:val="22"/>
          <w:cs/>
        </w:rPr>
        <w:t>/</w:t>
      </w:r>
      <w:r w:rsidRPr="00FE0E61">
        <w:rPr>
          <w:rFonts w:ascii="Arial" w:hAnsi="Arial" w:cs="Arial"/>
          <w:b/>
          <w:bCs/>
          <w:sz w:val="22"/>
          <w:szCs w:val="22"/>
        </w:rPr>
        <w:t>Income tax expenses</w:t>
      </w:r>
    </w:p>
    <w:p w:rsidR="00F61A53" w:rsidRPr="00FE0E61" w:rsidRDefault="00F61A53"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r w:rsidRPr="00FE0E61">
        <w:rPr>
          <w:rFonts w:ascii="Arial" w:hAnsi="Arial" w:cs="Arial"/>
          <w:b/>
          <w:bCs/>
          <w:sz w:val="22"/>
          <w:szCs w:val="22"/>
        </w:rPr>
        <w:t>14</w:t>
      </w:r>
      <w:r w:rsidRPr="00FE0E61">
        <w:rPr>
          <w:rFonts w:ascii="Arial" w:hAnsi="Arial"/>
          <w:b/>
          <w:bCs/>
          <w:sz w:val="22"/>
          <w:szCs w:val="22"/>
          <w:cs/>
        </w:rPr>
        <w:t>.</w:t>
      </w:r>
      <w:r w:rsidRPr="00FE0E61">
        <w:rPr>
          <w:rFonts w:ascii="Arial" w:hAnsi="Arial" w:cs="Arial"/>
          <w:b/>
          <w:bCs/>
          <w:sz w:val="22"/>
          <w:szCs w:val="22"/>
        </w:rPr>
        <w:t xml:space="preserve">1 </w:t>
      </w:r>
      <w:r w:rsidRPr="00FE0E61">
        <w:rPr>
          <w:rFonts w:ascii="Arial" w:hAnsi="Arial" w:cs="Arial"/>
          <w:b/>
          <w:bCs/>
          <w:sz w:val="22"/>
          <w:szCs w:val="22"/>
        </w:rPr>
        <w:tab/>
        <w:t>Deferred tax asset</w:t>
      </w:r>
      <w:r w:rsidR="00880DDB">
        <w:rPr>
          <w:rFonts w:ascii="Arial" w:hAnsi="Arial" w:cs="Arial"/>
          <w:b/>
          <w:bCs/>
          <w:sz w:val="22"/>
          <w:szCs w:val="22"/>
        </w:rPr>
        <w:t>s</w:t>
      </w:r>
    </w:p>
    <w:p w:rsidR="00BE4C1B" w:rsidRPr="00FE0E61" w:rsidRDefault="00BE4C1B" w:rsidP="00FD6FBC">
      <w:pPr>
        <w:spacing w:before="120" w:after="120" w:line="380" w:lineRule="atLeast"/>
        <w:ind w:left="533" w:hanging="533"/>
        <w:jc w:val="both"/>
        <w:rPr>
          <w:rFonts w:ascii="Arial" w:hAnsi="Arial" w:cs="Arial"/>
          <w:sz w:val="22"/>
          <w:szCs w:val="22"/>
        </w:rPr>
      </w:pPr>
      <w:r w:rsidRPr="00FE0E61">
        <w:rPr>
          <w:rFonts w:ascii="Arial" w:hAnsi="Arial" w:cs="Arial"/>
          <w:b/>
          <w:bCs/>
          <w:sz w:val="22"/>
          <w:szCs w:val="22"/>
        </w:rPr>
        <w:tab/>
      </w:r>
      <w:r w:rsidR="00B10B0B">
        <w:rPr>
          <w:rFonts w:ascii="Arial" w:hAnsi="Arial" w:cs="Arial"/>
          <w:sz w:val="22"/>
          <w:szCs w:val="22"/>
        </w:rPr>
        <w:t>As at 31 December 2016 and 2015</w:t>
      </w:r>
      <w:r w:rsidR="002D63F7" w:rsidRPr="00FE0E61">
        <w:rPr>
          <w:rFonts w:ascii="Arial" w:hAnsi="Arial" w:cs="Arial"/>
          <w:sz w:val="22"/>
          <w:szCs w:val="22"/>
        </w:rPr>
        <w:t>, t</w:t>
      </w:r>
      <w:r w:rsidRPr="00FE0E61">
        <w:rPr>
          <w:rFonts w:ascii="Arial" w:hAnsi="Arial" w:cs="Arial"/>
          <w:sz w:val="22"/>
          <w:szCs w:val="22"/>
        </w:rPr>
        <w:t xml:space="preserve">he </w:t>
      </w:r>
      <w:r w:rsidR="00880DDB">
        <w:rPr>
          <w:rFonts w:ascii="Arial" w:hAnsi="Arial" w:cs="Arial"/>
          <w:sz w:val="22"/>
          <w:szCs w:val="22"/>
        </w:rPr>
        <w:t>component</w:t>
      </w:r>
      <w:r w:rsidR="002D63F7" w:rsidRPr="00FE0E61">
        <w:rPr>
          <w:rFonts w:ascii="Arial" w:hAnsi="Arial" w:cs="Arial"/>
          <w:sz w:val="22"/>
          <w:szCs w:val="22"/>
        </w:rPr>
        <w:t xml:space="preserve"> of deferred tax assets </w:t>
      </w:r>
      <w:r w:rsidRPr="00FE0E61">
        <w:rPr>
          <w:rFonts w:ascii="Arial" w:hAnsi="Arial" w:cs="Arial"/>
          <w:sz w:val="22"/>
          <w:szCs w:val="22"/>
        </w:rPr>
        <w:t>are as follows</w:t>
      </w:r>
      <w:r w:rsidRPr="00FE0E61">
        <w:rPr>
          <w:rFonts w:ascii="Arial" w:hAnsi="Arial"/>
          <w:sz w:val="22"/>
          <w:szCs w:val="22"/>
          <w:cs/>
        </w:rPr>
        <w:t>:</w:t>
      </w:r>
    </w:p>
    <w:p w:rsidR="00BE4C1B" w:rsidRPr="008555D9" w:rsidRDefault="00BE4C1B" w:rsidP="00FD6FBC">
      <w:pPr>
        <w:tabs>
          <w:tab w:val="left" w:pos="900"/>
        </w:tabs>
        <w:spacing w:line="380" w:lineRule="atLeast"/>
        <w:ind w:left="360" w:right="-43" w:hanging="360"/>
        <w:jc w:val="right"/>
        <w:rPr>
          <w:rFonts w:ascii="Arial" w:hAnsi="Arial" w:cs="Arial"/>
          <w:sz w:val="20"/>
          <w:szCs w:val="20"/>
        </w:rPr>
      </w:pPr>
      <w:r w:rsidRPr="008555D9">
        <w:rPr>
          <w:rFonts w:ascii="Arial" w:hAnsi="Arial"/>
          <w:sz w:val="20"/>
          <w:szCs w:val="20"/>
          <w:cs/>
        </w:rPr>
        <w:t>(</w:t>
      </w:r>
      <w:r w:rsidRPr="008555D9">
        <w:rPr>
          <w:rFonts w:ascii="Arial" w:hAnsi="Arial" w:cs="Arial"/>
          <w:sz w:val="20"/>
          <w:szCs w:val="20"/>
        </w:rPr>
        <w:t>Unit</w:t>
      </w:r>
      <w:r w:rsidRPr="008555D9">
        <w:rPr>
          <w:rFonts w:ascii="Arial" w:hAnsi="Arial"/>
          <w:sz w:val="20"/>
          <w:szCs w:val="20"/>
          <w:cs/>
        </w:rPr>
        <w:t xml:space="preserve">: </w:t>
      </w:r>
      <w:r w:rsidRPr="008555D9">
        <w:rPr>
          <w:rFonts w:ascii="Arial" w:hAnsi="Arial" w:cs="Arial"/>
          <w:sz w:val="20"/>
          <w:szCs w:val="20"/>
        </w:rPr>
        <w:t>Baht</w:t>
      </w:r>
      <w:r w:rsidRPr="008555D9">
        <w:rPr>
          <w:rFonts w:ascii="Arial" w:hAnsi="Arial"/>
          <w:sz w:val="20"/>
          <w:szCs w:val="20"/>
          <w:cs/>
        </w:rPr>
        <w:t>)</w:t>
      </w:r>
    </w:p>
    <w:tbl>
      <w:tblPr>
        <w:tblW w:w="9270" w:type="dxa"/>
        <w:tblInd w:w="558" w:type="dxa"/>
        <w:tblLayout w:type="fixed"/>
        <w:tblLook w:val="0000" w:firstRow="0" w:lastRow="0" w:firstColumn="0" w:lastColumn="0" w:noHBand="0" w:noVBand="0"/>
      </w:tblPr>
      <w:tblGrid>
        <w:gridCol w:w="3420"/>
        <w:gridCol w:w="1440"/>
        <w:gridCol w:w="1530"/>
        <w:gridCol w:w="1440"/>
        <w:gridCol w:w="1440"/>
      </w:tblGrid>
      <w:tr w:rsidR="000F28A6" w:rsidRPr="00BE6DC6" w:rsidTr="001E2512">
        <w:tc>
          <w:tcPr>
            <w:tcW w:w="3420" w:type="dxa"/>
            <w:vAlign w:val="bottom"/>
          </w:tcPr>
          <w:p w:rsidR="000F28A6" w:rsidRPr="00BE6DC6" w:rsidRDefault="000F28A6" w:rsidP="00FD6FBC">
            <w:pPr>
              <w:spacing w:line="380" w:lineRule="atLeast"/>
              <w:ind w:right="-18"/>
              <w:jc w:val="both"/>
              <w:rPr>
                <w:rFonts w:ascii="Arial" w:hAnsi="Arial" w:cs="Arial"/>
                <w:sz w:val="20"/>
                <w:szCs w:val="20"/>
              </w:rPr>
            </w:pPr>
          </w:p>
        </w:tc>
        <w:tc>
          <w:tcPr>
            <w:tcW w:w="2970" w:type="dxa"/>
            <w:gridSpan w:val="2"/>
            <w:vAlign w:val="bottom"/>
          </w:tcPr>
          <w:p w:rsidR="000F28A6" w:rsidRDefault="000F28A6" w:rsidP="00FD6FBC">
            <w:pPr>
              <w:pBdr>
                <w:bottom w:val="single" w:sz="6" w:space="1" w:color="auto"/>
              </w:pBdr>
              <w:spacing w:line="380" w:lineRule="atLeast"/>
              <w:jc w:val="center"/>
              <w:rPr>
                <w:rFonts w:ascii="Arial" w:hAnsi="Arial" w:cs="Arial"/>
                <w:sz w:val="20"/>
                <w:szCs w:val="20"/>
              </w:rPr>
            </w:pPr>
            <w:r>
              <w:rPr>
                <w:rFonts w:ascii="Arial" w:hAnsi="Arial" w:cs="Arial"/>
                <w:sz w:val="20"/>
                <w:szCs w:val="20"/>
              </w:rPr>
              <w:t>Consolidated           financial statements</w:t>
            </w:r>
          </w:p>
        </w:tc>
        <w:tc>
          <w:tcPr>
            <w:tcW w:w="2880" w:type="dxa"/>
            <w:gridSpan w:val="2"/>
          </w:tcPr>
          <w:p w:rsidR="000F28A6" w:rsidRDefault="000F28A6" w:rsidP="00FD6FBC">
            <w:pPr>
              <w:pBdr>
                <w:bottom w:val="single" w:sz="6" w:space="1" w:color="auto"/>
              </w:pBdr>
              <w:spacing w:line="380" w:lineRule="atLeast"/>
              <w:jc w:val="center"/>
              <w:rPr>
                <w:rFonts w:ascii="Arial" w:hAnsi="Arial" w:cs="Arial"/>
                <w:sz w:val="20"/>
                <w:szCs w:val="20"/>
              </w:rPr>
            </w:pPr>
            <w:r>
              <w:rPr>
                <w:rFonts w:ascii="Arial" w:hAnsi="Arial" w:cs="Arial"/>
                <w:sz w:val="20"/>
                <w:szCs w:val="20"/>
              </w:rPr>
              <w:t>Separate              financial statements</w:t>
            </w:r>
          </w:p>
        </w:tc>
      </w:tr>
      <w:tr w:rsidR="000F28A6" w:rsidRPr="00BE6DC6" w:rsidTr="001E2512">
        <w:tc>
          <w:tcPr>
            <w:tcW w:w="3420" w:type="dxa"/>
            <w:vAlign w:val="bottom"/>
          </w:tcPr>
          <w:p w:rsidR="000F28A6" w:rsidRPr="00BE6DC6" w:rsidRDefault="000F28A6" w:rsidP="00FD6FBC">
            <w:pPr>
              <w:spacing w:line="380" w:lineRule="atLeast"/>
              <w:ind w:right="-18"/>
              <w:jc w:val="both"/>
              <w:rPr>
                <w:rFonts w:ascii="Arial" w:hAnsi="Arial" w:cs="Arial"/>
                <w:sz w:val="20"/>
                <w:szCs w:val="20"/>
              </w:rPr>
            </w:pPr>
          </w:p>
        </w:tc>
        <w:tc>
          <w:tcPr>
            <w:tcW w:w="1440" w:type="dxa"/>
            <w:vAlign w:val="bottom"/>
          </w:tcPr>
          <w:p w:rsidR="000F28A6" w:rsidRPr="00BE6DC6" w:rsidRDefault="000F28A6" w:rsidP="00FD6FBC">
            <w:pPr>
              <w:pBdr>
                <w:bottom w:val="single" w:sz="6" w:space="1" w:color="auto"/>
              </w:pBdr>
              <w:spacing w:line="380" w:lineRule="atLeast"/>
              <w:jc w:val="center"/>
              <w:rPr>
                <w:rFonts w:ascii="Arial" w:hAnsi="Arial" w:cs="Arial"/>
                <w:sz w:val="20"/>
                <w:szCs w:val="20"/>
              </w:rPr>
            </w:pPr>
            <w:r>
              <w:rPr>
                <w:rFonts w:ascii="Arial" w:hAnsi="Arial" w:cs="Arial"/>
                <w:sz w:val="20"/>
                <w:szCs w:val="20"/>
              </w:rPr>
              <w:t>2016</w:t>
            </w:r>
          </w:p>
        </w:tc>
        <w:tc>
          <w:tcPr>
            <w:tcW w:w="1530" w:type="dxa"/>
            <w:vAlign w:val="bottom"/>
          </w:tcPr>
          <w:p w:rsidR="000F28A6" w:rsidRPr="00BE6DC6" w:rsidRDefault="000F28A6" w:rsidP="00FD6FBC">
            <w:pPr>
              <w:pBdr>
                <w:bottom w:val="single" w:sz="6" w:space="1" w:color="auto"/>
              </w:pBdr>
              <w:spacing w:line="380" w:lineRule="atLeast"/>
              <w:jc w:val="center"/>
              <w:rPr>
                <w:rFonts w:ascii="Arial" w:hAnsi="Arial" w:cs="Arial"/>
                <w:sz w:val="20"/>
                <w:szCs w:val="20"/>
              </w:rPr>
            </w:pPr>
            <w:r>
              <w:rPr>
                <w:rFonts w:ascii="Arial" w:hAnsi="Arial" w:cs="Arial"/>
                <w:sz w:val="20"/>
                <w:szCs w:val="20"/>
              </w:rPr>
              <w:t>2015</w:t>
            </w:r>
          </w:p>
        </w:tc>
        <w:tc>
          <w:tcPr>
            <w:tcW w:w="1440" w:type="dxa"/>
          </w:tcPr>
          <w:p w:rsidR="000F28A6" w:rsidRDefault="000F28A6" w:rsidP="00FD6FBC">
            <w:pPr>
              <w:pBdr>
                <w:bottom w:val="single" w:sz="6" w:space="1" w:color="auto"/>
              </w:pBdr>
              <w:spacing w:line="380" w:lineRule="atLeast"/>
              <w:jc w:val="center"/>
              <w:rPr>
                <w:rFonts w:ascii="Arial" w:hAnsi="Arial" w:cs="Arial"/>
                <w:sz w:val="20"/>
                <w:szCs w:val="20"/>
              </w:rPr>
            </w:pPr>
            <w:r>
              <w:rPr>
                <w:rFonts w:ascii="Arial" w:hAnsi="Arial" w:cs="Arial"/>
                <w:sz w:val="20"/>
                <w:szCs w:val="20"/>
              </w:rPr>
              <w:t>2016</w:t>
            </w:r>
          </w:p>
        </w:tc>
        <w:tc>
          <w:tcPr>
            <w:tcW w:w="1440" w:type="dxa"/>
          </w:tcPr>
          <w:p w:rsidR="000F28A6" w:rsidRDefault="000F28A6" w:rsidP="00FD6FBC">
            <w:pPr>
              <w:pBdr>
                <w:bottom w:val="single" w:sz="6" w:space="1" w:color="auto"/>
              </w:pBdr>
              <w:spacing w:line="380" w:lineRule="atLeast"/>
              <w:jc w:val="center"/>
              <w:rPr>
                <w:rFonts w:ascii="Arial" w:hAnsi="Arial" w:cs="Arial"/>
                <w:sz w:val="20"/>
                <w:szCs w:val="20"/>
              </w:rPr>
            </w:pPr>
            <w:r>
              <w:rPr>
                <w:rFonts w:ascii="Arial" w:hAnsi="Arial" w:cs="Arial"/>
                <w:sz w:val="20"/>
                <w:szCs w:val="20"/>
              </w:rPr>
              <w:t>2015</w:t>
            </w:r>
          </w:p>
        </w:tc>
      </w:tr>
      <w:tr w:rsidR="000F28A6" w:rsidRPr="00BE6DC6" w:rsidTr="001E2512">
        <w:tc>
          <w:tcPr>
            <w:tcW w:w="3420" w:type="dxa"/>
            <w:vAlign w:val="bottom"/>
          </w:tcPr>
          <w:p w:rsidR="000F28A6" w:rsidRPr="00BE6DC6" w:rsidRDefault="000F28A6" w:rsidP="00FD6FBC">
            <w:pPr>
              <w:tabs>
                <w:tab w:val="left" w:pos="342"/>
              </w:tabs>
              <w:spacing w:line="380" w:lineRule="atLeast"/>
              <w:ind w:left="162" w:right="-108" w:hanging="162"/>
              <w:jc w:val="both"/>
              <w:rPr>
                <w:rFonts w:ascii="Arial" w:hAnsi="Arial" w:cs="Arial"/>
                <w:b/>
                <w:bCs/>
                <w:sz w:val="20"/>
                <w:szCs w:val="20"/>
              </w:rPr>
            </w:pPr>
            <w:r w:rsidRPr="00BE6DC6">
              <w:rPr>
                <w:rFonts w:ascii="Arial" w:hAnsi="Arial" w:cs="Arial"/>
                <w:b/>
                <w:bCs/>
                <w:sz w:val="20"/>
                <w:szCs w:val="20"/>
              </w:rPr>
              <w:t>Deferred tax asset</w:t>
            </w:r>
            <w:r w:rsidR="00880DDB">
              <w:rPr>
                <w:rFonts w:ascii="Arial" w:hAnsi="Arial" w:cs="Arial"/>
                <w:b/>
                <w:bCs/>
                <w:sz w:val="20"/>
                <w:szCs w:val="20"/>
              </w:rPr>
              <w:t>s</w:t>
            </w:r>
          </w:p>
        </w:tc>
        <w:tc>
          <w:tcPr>
            <w:tcW w:w="1440" w:type="dxa"/>
            <w:vAlign w:val="bottom"/>
          </w:tcPr>
          <w:p w:rsidR="000F28A6" w:rsidRPr="00BE6DC6" w:rsidRDefault="000F28A6" w:rsidP="00FD6FBC">
            <w:pPr>
              <w:tabs>
                <w:tab w:val="decimal" w:pos="1062"/>
              </w:tabs>
              <w:spacing w:line="380" w:lineRule="atLeast"/>
              <w:rPr>
                <w:rFonts w:ascii="Arial" w:hAnsi="Arial" w:cs="Arial"/>
                <w:sz w:val="20"/>
                <w:szCs w:val="20"/>
              </w:rPr>
            </w:pPr>
          </w:p>
        </w:tc>
        <w:tc>
          <w:tcPr>
            <w:tcW w:w="1530" w:type="dxa"/>
            <w:vAlign w:val="bottom"/>
          </w:tcPr>
          <w:p w:rsidR="000F28A6" w:rsidRPr="00BE6DC6" w:rsidRDefault="000F28A6" w:rsidP="00FD6FBC">
            <w:pPr>
              <w:tabs>
                <w:tab w:val="decimal" w:pos="1062"/>
              </w:tabs>
              <w:spacing w:line="380" w:lineRule="atLeast"/>
              <w:ind w:left="-18"/>
              <w:rPr>
                <w:rFonts w:ascii="Arial" w:hAnsi="Arial" w:cs="Arial"/>
                <w:sz w:val="20"/>
                <w:szCs w:val="20"/>
              </w:rPr>
            </w:pPr>
          </w:p>
        </w:tc>
        <w:tc>
          <w:tcPr>
            <w:tcW w:w="1440" w:type="dxa"/>
          </w:tcPr>
          <w:p w:rsidR="000F28A6" w:rsidRPr="00BE6DC6" w:rsidRDefault="000F28A6" w:rsidP="00FD6FBC">
            <w:pPr>
              <w:tabs>
                <w:tab w:val="decimal" w:pos="1062"/>
              </w:tabs>
              <w:spacing w:line="380" w:lineRule="atLeast"/>
              <w:ind w:left="-18"/>
              <w:rPr>
                <w:rFonts w:ascii="Arial" w:hAnsi="Arial" w:cs="Arial"/>
                <w:sz w:val="20"/>
                <w:szCs w:val="20"/>
              </w:rPr>
            </w:pPr>
          </w:p>
        </w:tc>
        <w:tc>
          <w:tcPr>
            <w:tcW w:w="1440" w:type="dxa"/>
          </w:tcPr>
          <w:p w:rsidR="000F28A6" w:rsidRPr="00BE6DC6" w:rsidRDefault="000F28A6" w:rsidP="00FD6FBC">
            <w:pPr>
              <w:tabs>
                <w:tab w:val="decimal" w:pos="1062"/>
              </w:tabs>
              <w:spacing w:line="380" w:lineRule="atLeast"/>
              <w:ind w:left="-18"/>
              <w:rPr>
                <w:rFonts w:ascii="Arial" w:hAnsi="Arial" w:cs="Arial"/>
                <w:sz w:val="20"/>
                <w:szCs w:val="20"/>
              </w:rPr>
            </w:pPr>
          </w:p>
        </w:tc>
      </w:tr>
      <w:tr w:rsidR="00ED08B2" w:rsidRPr="00BE6DC6" w:rsidTr="001E2512">
        <w:tc>
          <w:tcPr>
            <w:tcW w:w="3420" w:type="dxa"/>
            <w:vAlign w:val="bottom"/>
          </w:tcPr>
          <w:p w:rsidR="00ED08B2" w:rsidRPr="00BE6DC6" w:rsidRDefault="00ED08B2" w:rsidP="00ED08B2">
            <w:pPr>
              <w:tabs>
                <w:tab w:val="left" w:pos="342"/>
              </w:tabs>
              <w:spacing w:line="380" w:lineRule="atLeast"/>
              <w:ind w:left="162" w:right="-108" w:hanging="162"/>
              <w:jc w:val="both"/>
              <w:rPr>
                <w:rFonts w:ascii="Arial" w:hAnsi="Arial" w:cs="Arial"/>
                <w:sz w:val="20"/>
                <w:szCs w:val="20"/>
                <w:cs/>
              </w:rPr>
            </w:pPr>
            <w:r w:rsidRPr="00BE6DC6">
              <w:rPr>
                <w:rFonts w:ascii="Arial" w:hAnsi="Arial" w:cs="Arial"/>
                <w:sz w:val="20"/>
                <w:szCs w:val="20"/>
              </w:rPr>
              <w:t>Allowance for doubtful accounts</w:t>
            </w:r>
          </w:p>
        </w:tc>
        <w:tc>
          <w:tcPr>
            <w:tcW w:w="144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445,978</w:t>
            </w:r>
          </w:p>
        </w:tc>
        <w:tc>
          <w:tcPr>
            <w:tcW w:w="153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445,978</w:t>
            </w:r>
          </w:p>
        </w:tc>
        <w:tc>
          <w:tcPr>
            <w:tcW w:w="144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445,978</w:t>
            </w:r>
          </w:p>
        </w:tc>
        <w:tc>
          <w:tcPr>
            <w:tcW w:w="144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445,978</w:t>
            </w:r>
          </w:p>
        </w:tc>
      </w:tr>
      <w:tr w:rsidR="00ED08B2" w:rsidRPr="00BE6DC6" w:rsidTr="001E2512">
        <w:tc>
          <w:tcPr>
            <w:tcW w:w="3420" w:type="dxa"/>
            <w:vAlign w:val="bottom"/>
          </w:tcPr>
          <w:p w:rsidR="00ED08B2" w:rsidRPr="00BE6DC6" w:rsidRDefault="00ED08B2" w:rsidP="00ED08B2">
            <w:pPr>
              <w:tabs>
                <w:tab w:val="left" w:pos="342"/>
              </w:tabs>
              <w:spacing w:line="380" w:lineRule="atLeast"/>
              <w:ind w:left="162" w:right="-108" w:hanging="162"/>
              <w:rPr>
                <w:rFonts w:ascii="Arial" w:hAnsi="Arial" w:cs="Arial"/>
                <w:sz w:val="20"/>
                <w:szCs w:val="20"/>
              </w:rPr>
            </w:pPr>
            <w:r w:rsidRPr="00BE6DC6">
              <w:rPr>
                <w:rFonts w:ascii="Arial" w:hAnsi="Arial" w:cs="Arial"/>
                <w:sz w:val="20"/>
                <w:szCs w:val="20"/>
              </w:rPr>
              <w:t>Allowance for obsolete stock</w:t>
            </w:r>
          </w:p>
        </w:tc>
        <w:tc>
          <w:tcPr>
            <w:tcW w:w="144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825,125</w:t>
            </w:r>
          </w:p>
        </w:tc>
        <w:tc>
          <w:tcPr>
            <w:tcW w:w="153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702,426</w:t>
            </w:r>
          </w:p>
        </w:tc>
        <w:tc>
          <w:tcPr>
            <w:tcW w:w="144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825,125</w:t>
            </w:r>
          </w:p>
        </w:tc>
        <w:tc>
          <w:tcPr>
            <w:tcW w:w="1440" w:type="dxa"/>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702,426</w:t>
            </w:r>
          </w:p>
        </w:tc>
      </w:tr>
      <w:tr w:rsidR="00ED08B2" w:rsidRPr="00BE6DC6" w:rsidTr="001E2512">
        <w:tc>
          <w:tcPr>
            <w:tcW w:w="3420" w:type="dxa"/>
            <w:vAlign w:val="bottom"/>
          </w:tcPr>
          <w:p w:rsidR="00ED08B2" w:rsidRPr="00BE6DC6" w:rsidRDefault="00ED08B2" w:rsidP="00ED08B2">
            <w:pPr>
              <w:tabs>
                <w:tab w:val="left" w:pos="342"/>
              </w:tabs>
              <w:spacing w:line="380" w:lineRule="atLeast"/>
              <w:ind w:left="162" w:right="-108" w:hanging="162"/>
              <w:rPr>
                <w:rFonts w:ascii="Arial" w:hAnsi="Arial" w:cs="Arial"/>
                <w:sz w:val="20"/>
                <w:szCs w:val="20"/>
              </w:rPr>
            </w:pPr>
            <w:r w:rsidRPr="00BE6DC6">
              <w:rPr>
                <w:rFonts w:ascii="Arial" w:hAnsi="Arial" w:cs="Arial"/>
                <w:sz w:val="20"/>
                <w:szCs w:val="20"/>
              </w:rPr>
              <w:t>Excess depreciation of fixed asset</w:t>
            </w:r>
            <w:r w:rsidR="00880DDB">
              <w:rPr>
                <w:rFonts w:ascii="Arial" w:hAnsi="Arial" w:cs="Arial"/>
                <w:sz w:val="20"/>
                <w:szCs w:val="20"/>
              </w:rPr>
              <w:t>s</w:t>
            </w:r>
            <w:r w:rsidRPr="00BE6DC6">
              <w:rPr>
                <w:rFonts w:ascii="Arial" w:hAnsi="Arial" w:cs="Arial"/>
                <w:sz w:val="20"/>
                <w:szCs w:val="20"/>
              </w:rPr>
              <w:t xml:space="preserve"> and intangible assets</w:t>
            </w:r>
            <w:r w:rsidRPr="00BE6DC6">
              <w:rPr>
                <w:rFonts w:ascii="Arial" w:hAnsi="Arial"/>
                <w:sz w:val="20"/>
                <w:szCs w:val="20"/>
                <w:cs/>
              </w:rPr>
              <w:t xml:space="preserve"> </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691,689</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30,049</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691,689</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30,049</w:t>
            </w:r>
          </w:p>
        </w:tc>
      </w:tr>
      <w:tr w:rsidR="00ED08B2" w:rsidRPr="00BE6DC6" w:rsidTr="001E2512">
        <w:tc>
          <w:tcPr>
            <w:tcW w:w="3420" w:type="dxa"/>
            <w:vAlign w:val="bottom"/>
          </w:tcPr>
          <w:p w:rsidR="00ED08B2" w:rsidRPr="00BE6DC6" w:rsidRDefault="00ED08B2" w:rsidP="00ED08B2">
            <w:pPr>
              <w:tabs>
                <w:tab w:val="left" w:pos="342"/>
              </w:tabs>
              <w:spacing w:line="380" w:lineRule="atLeast"/>
              <w:ind w:left="162" w:right="-108" w:hanging="162"/>
              <w:rPr>
                <w:rFonts w:ascii="Arial" w:hAnsi="Arial" w:cs="Arial"/>
                <w:sz w:val="20"/>
                <w:szCs w:val="20"/>
              </w:rPr>
            </w:pPr>
            <w:r w:rsidRPr="00BE6DC6">
              <w:rPr>
                <w:rFonts w:ascii="Arial" w:hAnsi="Arial" w:cs="Arial"/>
                <w:sz w:val="20"/>
                <w:szCs w:val="20"/>
              </w:rPr>
              <w:t>Provision for long</w:t>
            </w:r>
            <w:r w:rsidRPr="00BE6DC6">
              <w:rPr>
                <w:rFonts w:ascii="Arial" w:hAnsi="Arial"/>
                <w:sz w:val="20"/>
                <w:szCs w:val="20"/>
                <w:cs/>
              </w:rPr>
              <w:t>-</w:t>
            </w:r>
            <w:r w:rsidRPr="00BE6DC6">
              <w:rPr>
                <w:rFonts w:ascii="Arial" w:hAnsi="Arial" w:cs="Arial"/>
                <w:sz w:val="20"/>
                <w:szCs w:val="20"/>
              </w:rPr>
              <w:t>term employee benefits</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329,248</w:t>
            </w:r>
          </w:p>
        </w:tc>
        <w:tc>
          <w:tcPr>
            <w:tcW w:w="153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337,512</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271,742</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328,320</w:t>
            </w:r>
          </w:p>
        </w:tc>
      </w:tr>
      <w:tr w:rsidR="00ED08B2" w:rsidRPr="00BE6DC6" w:rsidTr="001E2512">
        <w:tc>
          <w:tcPr>
            <w:tcW w:w="3420" w:type="dxa"/>
            <w:vAlign w:val="bottom"/>
          </w:tcPr>
          <w:p w:rsidR="00ED08B2" w:rsidRPr="00BE6DC6" w:rsidRDefault="00ED08B2" w:rsidP="00ED08B2">
            <w:pPr>
              <w:tabs>
                <w:tab w:val="decimal" w:pos="0"/>
              </w:tabs>
              <w:spacing w:line="380" w:lineRule="atLeast"/>
              <w:jc w:val="both"/>
              <w:rPr>
                <w:rFonts w:ascii="Arial" w:hAnsi="Arial" w:cs="Arial"/>
                <w:sz w:val="20"/>
                <w:szCs w:val="20"/>
                <w:cs/>
              </w:rPr>
            </w:pPr>
            <w:r w:rsidRPr="00BE6DC6">
              <w:rPr>
                <w:rFonts w:ascii="Arial" w:hAnsi="Arial" w:cs="Arial"/>
                <w:sz w:val="20"/>
                <w:szCs w:val="20"/>
              </w:rPr>
              <w:t>Total</w:t>
            </w:r>
          </w:p>
        </w:tc>
        <w:tc>
          <w:tcPr>
            <w:tcW w:w="144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cs/>
              </w:rPr>
            </w:pPr>
            <w:r w:rsidRPr="00ED08B2">
              <w:rPr>
                <w:rFonts w:ascii="Arial" w:hAnsi="Arial" w:cs="Arial"/>
                <w:sz w:val="20"/>
                <w:szCs w:val="20"/>
              </w:rPr>
              <w:t>2,292,040</w:t>
            </w:r>
          </w:p>
        </w:tc>
        <w:tc>
          <w:tcPr>
            <w:tcW w:w="153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cs/>
              </w:rPr>
            </w:pPr>
            <w:r w:rsidRPr="00ED08B2">
              <w:rPr>
                <w:rFonts w:ascii="Arial" w:hAnsi="Arial" w:cs="Arial"/>
                <w:sz w:val="20"/>
                <w:szCs w:val="20"/>
              </w:rPr>
              <w:t>1,515,965</w:t>
            </w:r>
          </w:p>
        </w:tc>
        <w:tc>
          <w:tcPr>
            <w:tcW w:w="144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cs/>
              </w:rPr>
            </w:pPr>
            <w:r w:rsidRPr="00ED08B2">
              <w:rPr>
                <w:rFonts w:ascii="Arial" w:hAnsi="Arial" w:cs="Arial"/>
                <w:sz w:val="20"/>
                <w:szCs w:val="20"/>
              </w:rPr>
              <w:t>2,234,534</w:t>
            </w:r>
          </w:p>
        </w:tc>
        <w:tc>
          <w:tcPr>
            <w:tcW w:w="144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cs/>
              </w:rPr>
            </w:pPr>
            <w:r w:rsidRPr="00ED08B2">
              <w:rPr>
                <w:rFonts w:ascii="Arial" w:hAnsi="Arial" w:cs="Arial"/>
                <w:sz w:val="20"/>
                <w:szCs w:val="20"/>
              </w:rPr>
              <w:t>1,506,773</w:t>
            </w:r>
          </w:p>
        </w:tc>
      </w:tr>
    </w:tbl>
    <w:p w:rsidR="00F61A53" w:rsidRPr="00FE0E61" w:rsidRDefault="00F61A53" w:rsidP="008555D9">
      <w:pPr>
        <w:tabs>
          <w:tab w:val="left" w:pos="2160"/>
          <w:tab w:val="center" w:pos="6840"/>
          <w:tab w:val="center" w:pos="8280"/>
        </w:tabs>
        <w:spacing w:before="240" w:after="120" w:line="380" w:lineRule="atLeast"/>
        <w:ind w:left="547" w:right="-43" w:hanging="547"/>
        <w:jc w:val="thaiDistribute"/>
        <w:rPr>
          <w:rFonts w:ascii="Arial" w:hAnsi="Arial" w:cs="Arial"/>
          <w:b/>
          <w:bCs/>
          <w:sz w:val="22"/>
          <w:szCs w:val="22"/>
        </w:rPr>
      </w:pPr>
      <w:r w:rsidRPr="00FE0E61">
        <w:rPr>
          <w:rFonts w:ascii="Arial" w:hAnsi="Arial" w:cs="Arial"/>
          <w:b/>
          <w:bCs/>
          <w:sz w:val="22"/>
          <w:szCs w:val="22"/>
        </w:rPr>
        <w:t>14</w:t>
      </w:r>
      <w:r w:rsidRPr="00FE0E61">
        <w:rPr>
          <w:rFonts w:ascii="Arial" w:hAnsi="Arial"/>
          <w:b/>
          <w:bCs/>
          <w:sz w:val="22"/>
          <w:szCs w:val="22"/>
          <w:cs/>
        </w:rPr>
        <w:t>.</w:t>
      </w:r>
      <w:r w:rsidRPr="00FE0E61">
        <w:rPr>
          <w:rFonts w:ascii="Arial" w:hAnsi="Arial" w:cs="Arial"/>
          <w:b/>
          <w:bCs/>
          <w:sz w:val="22"/>
          <w:szCs w:val="22"/>
        </w:rPr>
        <w:t xml:space="preserve">2 </w:t>
      </w:r>
      <w:r w:rsidRPr="00FE0E61">
        <w:rPr>
          <w:rFonts w:ascii="Arial" w:hAnsi="Arial" w:cs="Arial"/>
          <w:b/>
          <w:bCs/>
          <w:sz w:val="22"/>
          <w:szCs w:val="22"/>
        </w:rPr>
        <w:tab/>
        <w:t>Income tax expenses</w:t>
      </w:r>
    </w:p>
    <w:p w:rsidR="00BE4C1B" w:rsidRPr="00FE0E61" w:rsidRDefault="00BE4C1B" w:rsidP="00FD6FBC">
      <w:pPr>
        <w:spacing w:before="120" w:after="120" w:line="380" w:lineRule="atLeast"/>
        <w:ind w:left="533"/>
        <w:jc w:val="both"/>
        <w:rPr>
          <w:rFonts w:ascii="Arial" w:hAnsi="Arial" w:cs="Arial"/>
          <w:sz w:val="22"/>
          <w:szCs w:val="22"/>
        </w:rPr>
      </w:pPr>
      <w:r w:rsidRPr="00FE0E61">
        <w:rPr>
          <w:rFonts w:ascii="Arial" w:hAnsi="Arial" w:cs="Arial"/>
          <w:sz w:val="22"/>
          <w:szCs w:val="22"/>
        </w:rPr>
        <w:t>The income tax expenses for the years ended</w:t>
      </w:r>
      <w:r w:rsidR="002D63F7" w:rsidRPr="00FE0E61">
        <w:rPr>
          <w:rFonts w:ascii="Arial" w:hAnsi="Arial"/>
          <w:sz w:val="22"/>
          <w:szCs w:val="22"/>
          <w:cs/>
        </w:rPr>
        <w:t xml:space="preserve"> </w:t>
      </w:r>
      <w:r w:rsidR="00B10B0B">
        <w:rPr>
          <w:rFonts w:ascii="Arial" w:hAnsi="Arial" w:cs="Arial"/>
          <w:sz w:val="22"/>
          <w:szCs w:val="22"/>
        </w:rPr>
        <w:t>31 December 2016 and 2015</w:t>
      </w:r>
      <w:r w:rsidRPr="00FE0E61">
        <w:rPr>
          <w:rFonts w:ascii="Arial" w:hAnsi="Arial" w:cs="Arial"/>
          <w:sz w:val="22"/>
          <w:szCs w:val="22"/>
        </w:rPr>
        <w:t xml:space="preserve"> are as follows</w:t>
      </w:r>
      <w:r w:rsidRPr="00FE0E61">
        <w:rPr>
          <w:rFonts w:ascii="Arial" w:hAnsi="Arial"/>
          <w:sz w:val="22"/>
          <w:szCs w:val="22"/>
          <w:cs/>
        </w:rPr>
        <w:t>:</w:t>
      </w:r>
    </w:p>
    <w:p w:rsidR="00A734B9" w:rsidRPr="008555D9" w:rsidRDefault="00A734B9" w:rsidP="00FD6FBC">
      <w:pPr>
        <w:tabs>
          <w:tab w:val="left" w:pos="900"/>
        </w:tabs>
        <w:spacing w:line="380" w:lineRule="atLeast"/>
        <w:ind w:left="360" w:right="-43" w:hanging="360"/>
        <w:jc w:val="right"/>
        <w:rPr>
          <w:rFonts w:ascii="Arial" w:hAnsi="Arial" w:cs="Arial"/>
          <w:sz w:val="20"/>
          <w:szCs w:val="20"/>
        </w:rPr>
      </w:pPr>
      <w:r w:rsidRPr="008555D9">
        <w:rPr>
          <w:rFonts w:ascii="Arial" w:hAnsi="Arial"/>
          <w:sz w:val="20"/>
          <w:szCs w:val="20"/>
          <w:cs/>
        </w:rPr>
        <w:t>(</w:t>
      </w:r>
      <w:r w:rsidRPr="008555D9">
        <w:rPr>
          <w:rFonts w:ascii="Arial" w:hAnsi="Arial" w:cs="Arial"/>
          <w:sz w:val="20"/>
          <w:szCs w:val="20"/>
        </w:rPr>
        <w:t>Unit</w:t>
      </w:r>
      <w:r w:rsidRPr="008555D9">
        <w:rPr>
          <w:rFonts w:ascii="Arial" w:hAnsi="Arial"/>
          <w:sz w:val="20"/>
          <w:szCs w:val="20"/>
          <w:cs/>
        </w:rPr>
        <w:t xml:space="preserve">: </w:t>
      </w:r>
      <w:r w:rsidRPr="008555D9">
        <w:rPr>
          <w:rFonts w:ascii="Arial" w:hAnsi="Arial" w:cs="Arial"/>
          <w:sz w:val="20"/>
          <w:szCs w:val="20"/>
        </w:rPr>
        <w:t>Baht</w:t>
      </w:r>
      <w:r w:rsidRPr="008555D9">
        <w:rPr>
          <w:rFonts w:ascii="Arial" w:hAnsi="Arial"/>
          <w:sz w:val="20"/>
          <w:szCs w:val="20"/>
          <w:cs/>
        </w:rPr>
        <w:t>)</w:t>
      </w:r>
    </w:p>
    <w:tbl>
      <w:tblPr>
        <w:tblW w:w="9270" w:type="dxa"/>
        <w:tblInd w:w="558" w:type="dxa"/>
        <w:tblLayout w:type="fixed"/>
        <w:tblLook w:val="0000" w:firstRow="0" w:lastRow="0" w:firstColumn="0" w:lastColumn="0" w:noHBand="0" w:noVBand="0"/>
      </w:tblPr>
      <w:tblGrid>
        <w:gridCol w:w="3420"/>
        <w:gridCol w:w="1440"/>
        <w:gridCol w:w="1530"/>
        <w:gridCol w:w="1440"/>
        <w:gridCol w:w="1440"/>
      </w:tblGrid>
      <w:tr w:rsidR="001E2512" w:rsidRPr="00BE6DC6" w:rsidTr="001E2512">
        <w:tc>
          <w:tcPr>
            <w:tcW w:w="3420" w:type="dxa"/>
            <w:vAlign w:val="bottom"/>
          </w:tcPr>
          <w:p w:rsidR="001E2512" w:rsidRPr="00BE6DC6" w:rsidRDefault="001E2512" w:rsidP="001E2512">
            <w:pPr>
              <w:spacing w:line="380" w:lineRule="atLeast"/>
              <w:ind w:right="-18"/>
              <w:jc w:val="both"/>
              <w:rPr>
                <w:rFonts w:ascii="Arial" w:hAnsi="Arial" w:cs="Arial"/>
                <w:sz w:val="20"/>
                <w:szCs w:val="20"/>
              </w:rPr>
            </w:pPr>
          </w:p>
        </w:tc>
        <w:tc>
          <w:tcPr>
            <w:tcW w:w="2970" w:type="dxa"/>
            <w:gridSpan w:val="2"/>
            <w:vAlign w:val="bottom"/>
          </w:tcPr>
          <w:p w:rsidR="001E2512"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Consolidated           financial statements</w:t>
            </w:r>
          </w:p>
        </w:tc>
        <w:tc>
          <w:tcPr>
            <w:tcW w:w="2880" w:type="dxa"/>
            <w:gridSpan w:val="2"/>
          </w:tcPr>
          <w:p w:rsidR="001E2512"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Separate              financial statements</w:t>
            </w:r>
          </w:p>
        </w:tc>
      </w:tr>
      <w:tr w:rsidR="001E2512" w:rsidRPr="00BE6DC6" w:rsidTr="001E2512">
        <w:tc>
          <w:tcPr>
            <w:tcW w:w="3420" w:type="dxa"/>
            <w:vAlign w:val="bottom"/>
          </w:tcPr>
          <w:p w:rsidR="001E2512" w:rsidRPr="00BE6DC6" w:rsidRDefault="001E2512" w:rsidP="001E2512">
            <w:pPr>
              <w:spacing w:line="380" w:lineRule="atLeast"/>
              <w:ind w:right="-18"/>
              <w:jc w:val="both"/>
              <w:rPr>
                <w:rFonts w:ascii="Arial" w:hAnsi="Arial" w:cs="Arial"/>
                <w:sz w:val="20"/>
                <w:szCs w:val="20"/>
              </w:rPr>
            </w:pPr>
          </w:p>
        </w:tc>
        <w:tc>
          <w:tcPr>
            <w:tcW w:w="144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sidRPr="00BE6DC6">
              <w:rPr>
                <w:rFonts w:ascii="Arial" w:hAnsi="Arial" w:cs="Arial"/>
                <w:sz w:val="20"/>
                <w:szCs w:val="20"/>
              </w:rPr>
              <w:t>201</w:t>
            </w:r>
            <w:r>
              <w:rPr>
                <w:rFonts w:ascii="Arial" w:hAnsi="Arial" w:cs="Arial"/>
                <w:sz w:val="20"/>
                <w:szCs w:val="20"/>
              </w:rPr>
              <w:t>6</w:t>
            </w:r>
          </w:p>
        </w:tc>
        <w:tc>
          <w:tcPr>
            <w:tcW w:w="153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sidRPr="00BE6DC6">
              <w:rPr>
                <w:rFonts w:ascii="Arial" w:hAnsi="Arial" w:cs="Arial"/>
                <w:sz w:val="20"/>
                <w:szCs w:val="20"/>
              </w:rPr>
              <w:t>201</w:t>
            </w:r>
            <w:r>
              <w:rPr>
                <w:rFonts w:ascii="Arial" w:hAnsi="Arial" w:cs="Arial"/>
                <w:sz w:val="20"/>
                <w:szCs w:val="20"/>
              </w:rPr>
              <w:t>5</w:t>
            </w:r>
          </w:p>
        </w:tc>
        <w:tc>
          <w:tcPr>
            <w:tcW w:w="144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sidRPr="00BE6DC6">
              <w:rPr>
                <w:rFonts w:ascii="Arial" w:hAnsi="Arial" w:cs="Arial"/>
                <w:sz w:val="20"/>
                <w:szCs w:val="20"/>
              </w:rPr>
              <w:t>201</w:t>
            </w:r>
            <w:r>
              <w:rPr>
                <w:rFonts w:ascii="Arial" w:hAnsi="Arial" w:cs="Arial"/>
                <w:sz w:val="20"/>
                <w:szCs w:val="20"/>
              </w:rPr>
              <w:t>6</w:t>
            </w:r>
          </w:p>
        </w:tc>
        <w:tc>
          <w:tcPr>
            <w:tcW w:w="144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sidRPr="00BE6DC6">
              <w:rPr>
                <w:rFonts w:ascii="Arial" w:hAnsi="Arial" w:cs="Arial"/>
                <w:sz w:val="20"/>
                <w:szCs w:val="20"/>
              </w:rPr>
              <w:t>201</w:t>
            </w:r>
            <w:r>
              <w:rPr>
                <w:rFonts w:ascii="Arial" w:hAnsi="Arial" w:cs="Arial"/>
                <w:sz w:val="20"/>
                <w:szCs w:val="20"/>
              </w:rPr>
              <w:t>5</w:t>
            </w:r>
          </w:p>
        </w:tc>
      </w:tr>
      <w:tr w:rsidR="001E2512" w:rsidRPr="00BE6DC6" w:rsidTr="001E2512">
        <w:trPr>
          <w:trHeight w:val="557"/>
        </w:trPr>
        <w:tc>
          <w:tcPr>
            <w:tcW w:w="3420" w:type="dxa"/>
            <w:vAlign w:val="bottom"/>
          </w:tcPr>
          <w:p w:rsidR="001E2512" w:rsidRPr="00BE6DC6" w:rsidRDefault="001E2512" w:rsidP="00FD6FBC">
            <w:pPr>
              <w:tabs>
                <w:tab w:val="left" w:pos="342"/>
              </w:tabs>
              <w:spacing w:line="380" w:lineRule="atLeast"/>
              <w:ind w:left="162" w:right="-108" w:hanging="162"/>
              <w:jc w:val="both"/>
              <w:rPr>
                <w:rFonts w:ascii="Arial" w:hAnsi="Arial" w:cs="Arial"/>
                <w:b/>
                <w:bCs/>
                <w:sz w:val="20"/>
                <w:szCs w:val="20"/>
              </w:rPr>
            </w:pPr>
            <w:r w:rsidRPr="00BE6DC6">
              <w:rPr>
                <w:rFonts w:ascii="Arial" w:hAnsi="Arial" w:cs="Arial"/>
                <w:b/>
                <w:bCs/>
                <w:sz w:val="20"/>
                <w:szCs w:val="20"/>
              </w:rPr>
              <w:t>Current income tax</w:t>
            </w:r>
            <w:r w:rsidRPr="00BE6DC6">
              <w:rPr>
                <w:rFonts w:ascii="Arial" w:hAnsi="Arial"/>
                <w:b/>
                <w:bCs/>
                <w:sz w:val="20"/>
                <w:szCs w:val="20"/>
                <w:cs/>
              </w:rPr>
              <w:t>:</w:t>
            </w:r>
          </w:p>
        </w:tc>
        <w:tc>
          <w:tcPr>
            <w:tcW w:w="1440" w:type="dxa"/>
            <w:vAlign w:val="bottom"/>
          </w:tcPr>
          <w:p w:rsidR="001E2512" w:rsidRPr="00BE6DC6" w:rsidRDefault="001E2512" w:rsidP="00FD6FBC">
            <w:pPr>
              <w:tabs>
                <w:tab w:val="decimal" w:pos="1062"/>
              </w:tabs>
              <w:spacing w:line="380" w:lineRule="atLeast"/>
              <w:rPr>
                <w:rFonts w:ascii="Arial" w:hAnsi="Arial" w:cs="Arial"/>
                <w:sz w:val="20"/>
                <w:szCs w:val="20"/>
              </w:rPr>
            </w:pPr>
          </w:p>
        </w:tc>
        <w:tc>
          <w:tcPr>
            <w:tcW w:w="1530" w:type="dxa"/>
            <w:vAlign w:val="bottom"/>
          </w:tcPr>
          <w:p w:rsidR="001E2512" w:rsidRPr="00BE6DC6" w:rsidRDefault="001E2512" w:rsidP="00FD6FBC">
            <w:pPr>
              <w:tabs>
                <w:tab w:val="decimal" w:pos="1062"/>
              </w:tabs>
              <w:spacing w:line="380" w:lineRule="atLeast"/>
              <w:ind w:left="-18"/>
              <w:rPr>
                <w:rFonts w:ascii="Arial" w:hAnsi="Arial" w:cs="Arial"/>
                <w:sz w:val="20"/>
                <w:szCs w:val="20"/>
              </w:rPr>
            </w:pPr>
          </w:p>
        </w:tc>
        <w:tc>
          <w:tcPr>
            <w:tcW w:w="1440" w:type="dxa"/>
          </w:tcPr>
          <w:p w:rsidR="001E2512" w:rsidRPr="00BE6DC6" w:rsidRDefault="001E2512" w:rsidP="00FD6FBC">
            <w:pPr>
              <w:tabs>
                <w:tab w:val="decimal" w:pos="1062"/>
              </w:tabs>
              <w:spacing w:line="380" w:lineRule="atLeast"/>
              <w:ind w:left="-18"/>
              <w:rPr>
                <w:rFonts w:ascii="Arial" w:hAnsi="Arial" w:cs="Arial"/>
                <w:sz w:val="20"/>
                <w:szCs w:val="20"/>
              </w:rPr>
            </w:pPr>
          </w:p>
        </w:tc>
        <w:tc>
          <w:tcPr>
            <w:tcW w:w="1440" w:type="dxa"/>
          </w:tcPr>
          <w:p w:rsidR="001E2512" w:rsidRPr="00BE6DC6" w:rsidRDefault="001E2512" w:rsidP="00FD6FBC">
            <w:pPr>
              <w:tabs>
                <w:tab w:val="decimal" w:pos="1062"/>
              </w:tabs>
              <w:spacing w:line="380" w:lineRule="atLeast"/>
              <w:ind w:left="-18"/>
              <w:rPr>
                <w:rFonts w:ascii="Arial" w:hAnsi="Arial" w:cs="Arial"/>
                <w:sz w:val="20"/>
                <w:szCs w:val="20"/>
              </w:rPr>
            </w:pPr>
          </w:p>
        </w:tc>
      </w:tr>
      <w:tr w:rsidR="00ED08B2" w:rsidRPr="00BE6DC6" w:rsidTr="001E2512">
        <w:tc>
          <w:tcPr>
            <w:tcW w:w="3420" w:type="dxa"/>
            <w:vAlign w:val="bottom"/>
          </w:tcPr>
          <w:p w:rsidR="00ED08B2" w:rsidRPr="00BE6DC6" w:rsidRDefault="00ED08B2" w:rsidP="00ED08B2">
            <w:pPr>
              <w:tabs>
                <w:tab w:val="left" w:pos="342"/>
              </w:tabs>
              <w:spacing w:line="380" w:lineRule="atLeast"/>
              <w:ind w:left="162" w:hanging="162"/>
              <w:rPr>
                <w:rFonts w:ascii="Arial" w:hAnsi="Arial" w:cs="Arial"/>
                <w:sz w:val="20"/>
                <w:szCs w:val="20"/>
                <w:cs/>
              </w:rPr>
            </w:pPr>
            <w:r w:rsidRPr="00BE6DC6">
              <w:rPr>
                <w:rFonts w:ascii="Arial" w:hAnsi="Arial" w:cs="Arial"/>
                <w:sz w:val="20"/>
                <w:szCs w:val="20"/>
              </w:rPr>
              <w:t>Current income tax charge for the year</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83,413,411</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51,565,515</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57,060,764</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36,846,020</w:t>
            </w:r>
          </w:p>
        </w:tc>
      </w:tr>
      <w:tr w:rsidR="00ED08B2" w:rsidRPr="00BE6DC6" w:rsidTr="00ED08B2">
        <w:tc>
          <w:tcPr>
            <w:tcW w:w="3420" w:type="dxa"/>
            <w:vAlign w:val="bottom"/>
          </w:tcPr>
          <w:p w:rsidR="00ED08B2" w:rsidRPr="00BE6DC6" w:rsidRDefault="00ED08B2" w:rsidP="00ED08B2">
            <w:pPr>
              <w:tabs>
                <w:tab w:val="left" w:pos="342"/>
              </w:tabs>
              <w:spacing w:line="380" w:lineRule="atLeast"/>
              <w:ind w:left="162" w:right="-108" w:hanging="162"/>
              <w:rPr>
                <w:rFonts w:ascii="Arial" w:hAnsi="Arial" w:cs="Arial"/>
                <w:b/>
                <w:bCs/>
                <w:sz w:val="20"/>
                <w:szCs w:val="20"/>
              </w:rPr>
            </w:pPr>
            <w:r w:rsidRPr="00BE6DC6">
              <w:rPr>
                <w:rFonts w:ascii="Arial" w:hAnsi="Arial" w:cs="Arial"/>
                <w:b/>
                <w:bCs/>
                <w:sz w:val="20"/>
                <w:szCs w:val="20"/>
              </w:rPr>
              <w:t>Deferred tax</w:t>
            </w:r>
            <w:r w:rsidRPr="00BE6DC6">
              <w:rPr>
                <w:rFonts w:ascii="Arial" w:hAnsi="Arial"/>
                <w:b/>
                <w:bCs/>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p>
        </w:tc>
      </w:tr>
      <w:tr w:rsidR="00ED08B2" w:rsidRPr="00BE6DC6" w:rsidTr="001E2512">
        <w:trPr>
          <w:trHeight w:val="378"/>
        </w:trPr>
        <w:tc>
          <w:tcPr>
            <w:tcW w:w="3420" w:type="dxa"/>
            <w:vAlign w:val="bottom"/>
          </w:tcPr>
          <w:p w:rsidR="00ED08B2" w:rsidRPr="00BE6DC6" w:rsidRDefault="00ED08B2" w:rsidP="00ED08B2">
            <w:pPr>
              <w:tabs>
                <w:tab w:val="left" w:pos="342"/>
              </w:tabs>
              <w:spacing w:line="380" w:lineRule="atLeast"/>
              <w:ind w:left="162" w:right="-18" w:hanging="162"/>
              <w:rPr>
                <w:rFonts w:ascii="Arial" w:hAnsi="Arial" w:cs="Arial"/>
                <w:sz w:val="20"/>
                <w:szCs w:val="20"/>
              </w:rPr>
            </w:pPr>
            <w:r w:rsidRPr="00BE6DC6">
              <w:rPr>
                <w:rFonts w:ascii="Arial" w:hAnsi="Arial" w:cs="Arial"/>
                <w:sz w:val="20"/>
                <w:szCs w:val="20"/>
              </w:rPr>
              <w:t>Relating to origination and reversal of temporary differences</w:t>
            </w:r>
            <w:r w:rsidRPr="00BE6DC6">
              <w:rPr>
                <w:rFonts w:ascii="Arial" w:hAnsi="Arial"/>
                <w:sz w:val="20"/>
                <w:szCs w:val="20"/>
                <w:cs/>
              </w:rPr>
              <w:t xml:space="preserve">  </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648,634</w:t>
            </w:r>
            <w:r w:rsidRPr="00ED08B2">
              <w:rPr>
                <w:rFonts w:ascii="Arial" w:hAnsi="Arial"/>
                <w:sz w:val="20"/>
                <w:szCs w:val="20"/>
                <w:cs/>
              </w:rPr>
              <w:t>)</w:t>
            </w:r>
          </w:p>
        </w:tc>
        <w:tc>
          <w:tcPr>
            <w:tcW w:w="153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1,340,964</w:t>
            </w:r>
            <w:r w:rsidRPr="00ED08B2">
              <w:rPr>
                <w:rFonts w:ascii="Arial" w:hAnsi="Arial"/>
                <w:sz w:val="20"/>
                <w:szCs w:val="20"/>
                <w:cs/>
              </w:rPr>
              <w:t>)</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601,960</w:t>
            </w:r>
            <w:r w:rsidRPr="00ED08B2">
              <w:rPr>
                <w:rFonts w:ascii="Arial" w:hAnsi="Arial"/>
                <w:sz w:val="20"/>
                <w:szCs w:val="20"/>
                <w:cs/>
              </w:rPr>
              <w:t>)</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1,331,772</w:t>
            </w:r>
            <w:r w:rsidRPr="00ED08B2">
              <w:rPr>
                <w:rFonts w:ascii="Arial" w:hAnsi="Arial"/>
                <w:sz w:val="20"/>
                <w:szCs w:val="20"/>
                <w:cs/>
              </w:rPr>
              <w:t>)</w:t>
            </w:r>
          </w:p>
        </w:tc>
      </w:tr>
      <w:tr w:rsidR="00ED08B2" w:rsidRPr="00BE6DC6" w:rsidTr="001E2512">
        <w:trPr>
          <w:trHeight w:val="603"/>
        </w:trPr>
        <w:tc>
          <w:tcPr>
            <w:tcW w:w="3420" w:type="dxa"/>
            <w:vAlign w:val="bottom"/>
          </w:tcPr>
          <w:p w:rsidR="00ED08B2" w:rsidRPr="00BE6DC6" w:rsidRDefault="00ED08B2" w:rsidP="00ED08B2">
            <w:pPr>
              <w:spacing w:line="380" w:lineRule="atLeast"/>
              <w:ind w:left="162" w:right="-108" w:hanging="162"/>
              <w:rPr>
                <w:rFonts w:ascii="Arial" w:hAnsi="Arial" w:cs="Arial"/>
                <w:b/>
                <w:bCs/>
                <w:sz w:val="20"/>
                <w:szCs w:val="20"/>
                <w:cs/>
              </w:rPr>
            </w:pPr>
            <w:r w:rsidRPr="00BE6DC6">
              <w:rPr>
                <w:rFonts w:ascii="Arial" w:hAnsi="Arial" w:cs="Arial"/>
                <w:b/>
                <w:bCs/>
                <w:sz w:val="20"/>
                <w:szCs w:val="20"/>
              </w:rPr>
              <w:t>Income tax expenses reported in the statement</w:t>
            </w:r>
            <w:r>
              <w:rPr>
                <w:rFonts w:ascii="Arial" w:hAnsi="Arial" w:cs="Arial"/>
                <w:b/>
                <w:bCs/>
                <w:sz w:val="20"/>
                <w:szCs w:val="20"/>
              </w:rPr>
              <w:t xml:space="preserve"> of comprehensive income</w:t>
            </w:r>
          </w:p>
        </w:tc>
        <w:tc>
          <w:tcPr>
            <w:tcW w:w="1440" w:type="dxa"/>
            <w:vAlign w:val="bottom"/>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82,764,777</w:t>
            </w:r>
          </w:p>
        </w:tc>
        <w:tc>
          <w:tcPr>
            <w:tcW w:w="1530" w:type="dxa"/>
            <w:vAlign w:val="bottom"/>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50,224,551</w:t>
            </w:r>
          </w:p>
        </w:tc>
        <w:tc>
          <w:tcPr>
            <w:tcW w:w="1440" w:type="dxa"/>
            <w:vAlign w:val="bottom"/>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56,458,804</w:t>
            </w:r>
          </w:p>
        </w:tc>
        <w:tc>
          <w:tcPr>
            <w:tcW w:w="1440" w:type="dxa"/>
            <w:vAlign w:val="bottom"/>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35,514,248</w:t>
            </w:r>
          </w:p>
        </w:tc>
      </w:tr>
    </w:tbl>
    <w:p w:rsidR="001E2512" w:rsidRDefault="001E2512" w:rsidP="00FD6FBC">
      <w:pPr>
        <w:tabs>
          <w:tab w:val="left" w:pos="1134"/>
          <w:tab w:val="left" w:pos="1701"/>
        </w:tabs>
        <w:spacing w:before="240" w:after="120" w:line="380" w:lineRule="atLeast"/>
        <w:ind w:left="547"/>
        <w:jc w:val="thaiDistribute"/>
        <w:rPr>
          <w:rFonts w:ascii="Arial" w:hAnsi="Arial" w:cs="Arial"/>
          <w:sz w:val="22"/>
          <w:szCs w:val="22"/>
        </w:rPr>
      </w:pPr>
    </w:p>
    <w:p w:rsidR="001E2512" w:rsidRDefault="001E2512">
      <w:pPr>
        <w:overflowPunct/>
        <w:autoSpaceDE/>
        <w:autoSpaceDN/>
        <w:adjustRightInd/>
        <w:textAlignment w:val="auto"/>
        <w:rPr>
          <w:rFonts w:ascii="Arial" w:hAnsi="Arial" w:cs="Arial"/>
          <w:sz w:val="22"/>
          <w:szCs w:val="22"/>
        </w:rPr>
      </w:pPr>
      <w:r>
        <w:rPr>
          <w:rFonts w:ascii="Arial" w:hAnsi="Arial"/>
          <w:sz w:val="22"/>
          <w:szCs w:val="22"/>
          <w:cs/>
        </w:rPr>
        <w:br w:type="page"/>
      </w:r>
    </w:p>
    <w:p w:rsidR="00BE4C1B" w:rsidRPr="00FE0E61" w:rsidRDefault="00BE4C1B" w:rsidP="00FD6FBC">
      <w:pPr>
        <w:tabs>
          <w:tab w:val="left" w:pos="1134"/>
          <w:tab w:val="left" w:pos="1701"/>
        </w:tabs>
        <w:spacing w:before="240" w:after="120" w:line="380" w:lineRule="atLeast"/>
        <w:ind w:left="547"/>
        <w:jc w:val="thaiDistribute"/>
        <w:rPr>
          <w:rFonts w:ascii="Arial" w:hAnsi="Arial" w:cs="Arial"/>
          <w:sz w:val="22"/>
          <w:szCs w:val="22"/>
        </w:rPr>
      </w:pPr>
      <w:r w:rsidRPr="00FE0E61">
        <w:rPr>
          <w:rFonts w:ascii="Arial" w:hAnsi="Arial" w:cs="Arial"/>
          <w:sz w:val="22"/>
          <w:szCs w:val="22"/>
        </w:rPr>
        <w:lastRenderedPageBreak/>
        <w:t xml:space="preserve">Reconciliations between accounting profit </w:t>
      </w:r>
      <w:r w:rsidR="00475301" w:rsidRPr="00FE0E61">
        <w:rPr>
          <w:rFonts w:ascii="Arial" w:hAnsi="Arial" w:cs="Arial"/>
          <w:sz w:val="22"/>
          <w:szCs w:val="22"/>
        </w:rPr>
        <w:t>and tax expense</w:t>
      </w:r>
      <w:r w:rsidR="00880DDB">
        <w:rPr>
          <w:rFonts w:ascii="Arial" w:hAnsi="Arial" w:cs="Arial"/>
          <w:sz w:val="22"/>
          <w:szCs w:val="22"/>
        </w:rPr>
        <w:t>s</w:t>
      </w:r>
      <w:r w:rsidR="00475301" w:rsidRPr="00FE0E61">
        <w:rPr>
          <w:rFonts w:ascii="Arial" w:hAnsi="Arial"/>
          <w:sz w:val="22"/>
          <w:szCs w:val="22"/>
          <w:cs/>
        </w:rPr>
        <w:t xml:space="preserve"> </w:t>
      </w:r>
      <w:r w:rsidRPr="00FE0E61">
        <w:rPr>
          <w:rFonts w:ascii="Arial" w:hAnsi="Arial" w:cs="Arial"/>
          <w:sz w:val="22"/>
          <w:szCs w:val="22"/>
        </w:rPr>
        <w:t>are as follows</w:t>
      </w:r>
      <w:r w:rsidRPr="00FE0E61">
        <w:rPr>
          <w:rFonts w:ascii="Arial" w:hAnsi="Arial"/>
          <w:sz w:val="22"/>
          <w:szCs w:val="22"/>
          <w:cs/>
        </w:rPr>
        <w:t>:</w:t>
      </w:r>
    </w:p>
    <w:p w:rsidR="00475301" w:rsidRPr="008555D9" w:rsidRDefault="00475301" w:rsidP="00FD6FBC">
      <w:pPr>
        <w:tabs>
          <w:tab w:val="left" w:pos="900"/>
        </w:tabs>
        <w:spacing w:line="380" w:lineRule="atLeast"/>
        <w:ind w:left="360" w:right="-43" w:hanging="360"/>
        <w:jc w:val="right"/>
        <w:rPr>
          <w:rFonts w:ascii="Arial" w:hAnsi="Arial" w:cs="Arial"/>
          <w:sz w:val="20"/>
          <w:szCs w:val="20"/>
        </w:rPr>
      </w:pPr>
      <w:r w:rsidRPr="008555D9">
        <w:rPr>
          <w:rFonts w:ascii="Arial" w:hAnsi="Arial"/>
          <w:sz w:val="20"/>
          <w:szCs w:val="20"/>
          <w:cs/>
        </w:rPr>
        <w:t>(</w:t>
      </w:r>
      <w:r w:rsidRPr="008555D9">
        <w:rPr>
          <w:rFonts w:ascii="Arial" w:hAnsi="Arial" w:cs="Arial"/>
          <w:sz w:val="20"/>
          <w:szCs w:val="20"/>
        </w:rPr>
        <w:t>Unit</w:t>
      </w:r>
      <w:r w:rsidRPr="008555D9">
        <w:rPr>
          <w:rFonts w:ascii="Arial" w:hAnsi="Arial"/>
          <w:sz w:val="20"/>
          <w:szCs w:val="20"/>
          <w:cs/>
        </w:rPr>
        <w:t xml:space="preserve">: </w:t>
      </w:r>
      <w:r w:rsidRPr="008555D9">
        <w:rPr>
          <w:rFonts w:ascii="Arial" w:hAnsi="Arial" w:cs="Arial"/>
          <w:sz w:val="20"/>
          <w:szCs w:val="20"/>
        </w:rPr>
        <w:t>Baht</w:t>
      </w:r>
      <w:r w:rsidRPr="008555D9">
        <w:rPr>
          <w:rFonts w:ascii="Arial" w:hAnsi="Arial"/>
          <w:sz w:val="20"/>
          <w:szCs w:val="20"/>
          <w:cs/>
        </w:rPr>
        <w:t>)</w:t>
      </w:r>
    </w:p>
    <w:tbl>
      <w:tblPr>
        <w:tblW w:w="9270" w:type="dxa"/>
        <w:tblInd w:w="558" w:type="dxa"/>
        <w:tblLayout w:type="fixed"/>
        <w:tblLook w:val="0000" w:firstRow="0" w:lastRow="0" w:firstColumn="0" w:lastColumn="0" w:noHBand="0" w:noVBand="0"/>
      </w:tblPr>
      <w:tblGrid>
        <w:gridCol w:w="3420"/>
        <w:gridCol w:w="1440"/>
        <w:gridCol w:w="1530"/>
        <w:gridCol w:w="1440"/>
        <w:gridCol w:w="1440"/>
      </w:tblGrid>
      <w:tr w:rsidR="001E2512" w:rsidRPr="00BE6DC6" w:rsidTr="00FC61F8">
        <w:tc>
          <w:tcPr>
            <w:tcW w:w="3420" w:type="dxa"/>
            <w:vAlign w:val="bottom"/>
          </w:tcPr>
          <w:p w:rsidR="001E2512" w:rsidRPr="00BE6DC6" w:rsidRDefault="001E2512" w:rsidP="001E2512">
            <w:pPr>
              <w:spacing w:line="380" w:lineRule="atLeast"/>
              <w:ind w:right="-18"/>
              <w:jc w:val="both"/>
              <w:rPr>
                <w:rFonts w:ascii="Arial" w:hAnsi="Arial" w:cs="Arial"/>
                <w:sz w:val="20"/>
                <w:szCs w:val="20"/>
              </w:rPr>
            </w:pPr>
          </w:p>
        </w:tc>
        <w:tc>
          <w:tcPr>
            <w:tcW w:w="2970" w:type="dxa"/>
            <w:gridSpan w:val="2"/>
            <w:vAlign w:val="bottom"/>
          </w:tcPr>
          <w:p w:rsidR="001E2512"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Consolidated           financial statements</w:t>
            </w:r>
          </w:p>
        </w:tc>
        <w:tc>
          <w:tcPr>
            <w:tcW w:w="2880" w:type="dxa"/>
            <w:gridSpan w:val="2"/>
          </w:tcPr>
          <w:p w:rsidR="001E2512"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Separate              financial statements</w:t>
            </w:r>
          </w:p>
        </w:tc>
      </w:tr>
      <w:tr w:rsidR="001E2512" w:rsidRPr="00BE6DC6" w:rsidTr="00FC61F8">
        <w:tc>
          <w:tcPr>
            <w:tcW w:w="3420" w:type="dxa"/>
            <w:vAlign w:val="bottom"/>
          </w:tcPr>
          <w:p w:rsidR="001E2512" w:rsidRPr="00BE6DC6" w:rsidRDefault="001E2512" w:rsidP="001E2512">
            <w:pPr>
              <w:spacing w:line="380" w:lineRule="atLeast"/>
              <w:ind w:right="-18"/>
              <w:jc w:val="both"/>
              <w:rPr>
                <w:rFonts w:ascii="Arial" w:hAnsi="Arial" w:cs="Arial"/>
                <w:sz w:val="20"/>
                <w:szCs w:val="20"/>
              </w:rPr>
            </w:pPr>
          </w:p>
        </w:tc>
        <w:tc>
          <w:tcPr>
            <w:tcW w:w="144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2016</w:t>
            </w:r>
          </w:p>
        </w:tc>
        <w:tc>
          <w:tcPr>
            <w:tcW w:w="153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2015</w:t>
            </w:r>
          </w:p>
        </w:tc>
        <w:tc>
          <w:tcPr>
            <w:tcW w:w="144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2016</w:t>
            </w:r>
          </w:p>
        </w:tc>
        <w:tc>
          <w:tcPr>
            <w:tcW w:w="1440" w:type="dxa"/>
            <w:vAlign w:val="bottom"/>
          </w:tcPr>
          <w:p w:rsidR="001E2512" w:rsidRPr="00BE6DC6" w:rsidRDefault="001E2512" w:rsidP="001E2512">
            <w:pPr>
              <w:pBdr>
                <w:bottom w:val="single" w:sz="6" w:space="1" w:color="auto"/>
              </w:pBdr>
              <w:spacing w:line="380" w:lineRule="atLeast"/>
              <w:jc w:val="center"/>
              <w:rPr>
                <w:rFonts w:ascii="Arial" w:hAnsi="Arial" w:cs="Arial"/>
                <w:sz w:val="20"/>
                <w:szCs w:val="20"/>
              </w:rPr>
            </w:pPr>
            <w:r>
              <w:rPr>
                <w:rFonts w:ascii="Arial" w:hAnsi="Arial" w:cs="Arial"/>
                <w:sz w:val="20"/>
                <w:szCs w:val="20"/>
              </w:rPr>
              <w:t>2015</w:t>
            </w:r>
          </w:p>
        </w:tc>
      </w:tr>
      <w:tr w:rsidR="00ED08B2" w:rsidRPr="00BE6DC6" w:rsidTr="00FC61F8">
        <w:tc>
          <w:tcPr>
            <w:tcW w:w="3420" w:type="dxa"/>
            <w:vAlign w:val="bottom"/>
          </w:tcPr>
          <w:p w:rsidR="00ED08B2" w:rsidRPr="00BE6DC6" w:rsidRDefault="00ED08B2" w:rsidP="00ED08B2">
            <w:pPr>
              <w:tabs>
                <w:tab w:val="left" w:pos="342"/>
              </w:tabs>
              <w:spacing w:line="380" w:lineRule="atLeast"/>
              <w:ind w:left="162" w:right="-108" w:hanging="162"/>
              <w:jc w:val="both"/>
              <w:rPr>
                <w:rFonts w:ascii="Arial" w:hAnsi="Arial" w:cs="Arial"/>
                <w:sz w:val="20"/>
                <w:szCs w:val="20"/>
              </w:rPr>
            </w:pPr>
            <w:r w:rsidRPr="00231BF8">
              <w:rPr>
                <w:rFonts w:ascii="Arial" w:hAnsi="Arial" w:cs="Arial"/>
                <w:sz w:val="20"/>
                <w:szCs w:val="20"/>
              </w:rPr>
              <w:t>Accounting profit before tax</w:t>
            </w:r>
          </w:p>
        </w:tc>
        <w:tc>
          <w:tcPr>
            <w:tcW w:w="1440" w:type="dxa"/>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417,956,249</w:t>
            </w:r>
          </w:p>
        </w:tc>
        <w:tc>
          <w:tcPr>
            <w:tcW w:w="1530" w:type="dxa"/>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244,158,564</w:t>
            </w:r>
          </w:p>
        </w:tc>
        <w:tc>
          <w:tcPr>
            <w:tcW w:w="1440" w:type="dxa"/>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cs/>
              </w:rPr>
            </w:pPr>
            <w:r w:rsidRPr="00ED08B2">
              <w:rPr>
                <w:rFonts w:ascii="Arial" w:hAnsi="Arial" w:cs="Arial"/>
                <w:sz w:val="20"/>
                <w:szCs w:val="20"/>
              </w:rPr>
              <w:t>335,765,390</w:t>
            </w:r>
          </w:p>
        </w:tc>
        <w:tc>
          <w:tcPr>
            <w:tcW w:w="1440" w:type="dxa"/>
          </w:tcPr>
          <w:p w:rsidR="00ED08B2" w:rsidRPr="00ED08B2" w:rsidRDefault="00ED08B2" w:rsidP="00ED08B2">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174,984,448</w:t>
            </w:r>
          </w:p>
        </w:tc>
      </w:tr>
      <w:tr w:rsidR="001E2512" w:rsidRPr="00BE6DC6" w:rsidTr="001E2512">
        <w:tc>
          <w:tcPr>
            <w:tcW w:w="3420" w:type="dxa"/>
            <w:vAlign w:val="bottom"/>
          </w:tcPr>
          <w:p w:rsidR="001E2512" w:rsidRPr="00BE6DC6" w:rsidRDefault="001E2512" w:rsidP="001E2512">
            <w:pPr>
              <w:tabs>
                <w:tab w:val="left" w:pos="342"/>
              </w:tabs>
              <w:spacing w:line="380" w:lineRule="atLeast"/>
              <w:ind w:left="162" w:right="-108" w:hanging="162"/>
              <w:jc w:val="both"/>
              <w:rPr>
                <w:rFonts w:ascii="Arial" w:hAnsi="Arial" w:cs="Arial"/>
                <w:sz w:val="20"/>
                <w:szCs w:val="20"/>
              </w:rPr>
            </w:pPr>
          </w:p>
        </w:tc>
        <w:tc>
          <w:tcPr>
            <w:tcW w:w="1440" w:type="dxa"/>
            <w:vAlign w:val="bottom"/>
          </w:tcPr>
          <w:p w:rsidR="001E2512" w:rsidRPr="00BE6DC6" w:rsidRDefault="001E2512" w:rsidP="001E2512">
            <w:pPr>
              <w:tabs>
                <w:tab w:val="decimal" w:pos="1062"/>
              </w:tabs>
              <w:spacing w:line="380" w:lineRule="atLeast"/>
              <w:rPr>
                <w:rFonts w:ascii="Arial" w:hAnsi="Arial" w:cs="Arial"/>
                <w:sz w:val="20"/>
                <w:szCs w:val="20"/>
                <w:cs/>
              </w:rPr>
            </w:pPr>
          </w:p>
        </w:tc>
        <w:tc>
          <w:tcPr>
            <w:tcW w:w="1530" w:type="dxa"/>
            <w:vAlign w:val="bottom"/>
          </w:tcPr>
          <w:p w:rsidR="001E2512" w:rsidRPr="00BE6DC6" w:rsidRDefault="001E2512" w:rsidP="001E2512">
            <w:pPr>
              <w:tabs>
                <w:tab w:val="decimal" w:pos="1062"/>
              </w:tabs>
              <w:spacing w:line="380" w:lineRule="atLeast"/>
              <w:ind w:left="-18"/>
              <w:rPr>
                <w:rFonts w:ascii="Arial" w:hAnsi="Arial" w:cs="Arial"/>
                <w:sz w:val="20"/>
                <w:szCs w:val="20"/>
                <w:cs/>
              </w:rPr>
            </w:pPr>
          </w:p>
        </w:tc>
        <w:tc>
          <w:tcPr>
            <w:tcW w:w="1440" w:type="dxa"/>
          </w:tcPr>
          <w:p w:rsidR="001E2512" w:rsidRPr="00BE6DC6" w:rsidRDefault="001E2512" w:rsidP="001E2512">
            <w:pPr>
              <w:tabs>
                <w:tab w:val="decimal" w:pos="1062"/>
              </w:tabs>
              <w:spacing w:line="380" w:lineRule="atLeast"/>
              <w:ind w:left="-18"/>
              <w:rPr>
                <w:rFonts w:ascii="Arial" w:hAnsi="Arial" w:cs="Arial"/>
                <w:sz w:val="20"/>
                <w:szCs w:val="20"/>
                <w:cs/>
              </w:rPr>
            </w:pPr>
          </w:p>
        </w:tc>
        <w:tc>
          <w:tcPr>
            <w:tcW w:w="1440" w:type="dxa"/>
          </w:tcPr>
          <w:p w:rsidR="001E2512" w:rsidRPr="00BE6DC6" w:rsidRDefault="001E2512" w:rsidP="001E2512">
            <w:pPr>
              <w:tabs>
                <w:tab w:val="decimal" w:pos="1062"/>
              </w:tabs>
              <w:spacing w:line="380" w:lineRule="atLeast"/>
              <w:ind w:left="-18"/>
              <w:rPr>
                <w:rFonts w:ascii="Arial" w:hAnsi="Arial" w:cs="Arial"/>
                <w:sz w:val="20"/>
                <w:szCs w:val="20"/>
                <w:cs/>
              </w:rPr>
            </w:pPr>
          </w:p>
        </w:tc>
      </w:tr>
      <w:tr w:rsidR="001E2512" w:rsidRPr="00BE6DC6" w:rsidTr="001E2512">
        <w:tc>
          <w:tcPr>
            <w:tcW w:w="3420" w:type="dxa"/>
            <w:vAlign w:val="bottom"/>
          </w:tcPr>
          <w:p w:rsidR="001E2512" w:rsidRPr="00BE6DC6" w:rsidRDefault="00231BF8" w:rsidP="001E2512">
            <w:pPr>
              <w:tabs>
                <w:tab w:val="left" w:pos="342"/>
              </w:tabs>
              <w:spacing w:line="380" w:lineRule="atLeast"/>
              <w:ind w:left="162" w:right="-108" w:hanging="162"/>
              <w:jc w:val="both"/>
              <w:rPr>
                <w:rFonts w:ascii="Arial" w:hAnsi="Arial" w:cs="Arial"/>
                <w:sz w:val="20"/>
                <w:szCs w:val="20"/>
              </w:rPr>
            </w:pPr>
            <w:r w:rsidRPr="00231BF8">
              <w:rPr>
                <w:rFonts w:ascii="Arial" w:hAnsi="Arial" w:cs="Arial"/>
                <w:sz w:val="20"/>
                <w:szCs w:val="20"/>
              </w:rPr>
              <w:t>Applicable tax rate</w:t>
            </w:r>
          </w:p>
        </w:tc>
        <w:tc>
          <w:tcPr>
            <w:tcW w:w="1440" w:type="dxa"/>
            <w:vAlign w:val="bottom"/>
          </w:tcPr>
          <w:p w:rsidR="001E2512" w:rsidRPr="00BE6DC6" w:rsidRDefault="001E2512" w:rsidP="001E2512">
            <w:pPr>
              <w:spacing w:line="380" w:lineRule="atLeast"/>
              <w:jc w:val="center"/>
              <w:rPr>
                <w:rFonts w:ascii="Arial" w:hAnsi="Arial" w:cs="Arial"/>
                <w:sz w:val="20"/>
                <w:szCs w:val="20"/>
                <w:cs/>
              </w:rPr>
            </w:pPr>
            <w:r w:rsidRPr="00BE6DC6">
              <w:rPr>
                <w:rFonts w:ascii="Arial" w:hAnsi="Arial" w:cs="Arial"/>
                <w:sz w:val="20"/>
                <w:szCs w:val="20"/>
              </w:rPr>
              <w:t>20</w:t>
            </w:r>
            <w:r w:rsidRPr="00BE6DC6">
              <w:rPr>
                <w:rFonts w:ascii="Arial" w:hAnsi="Arial"/>
                <w:sz w:val="20"/>
                <w:szCs w:val="20"/>
                <w:cs/>
              </w:rPr>
              <w:t>%</w:t>
            </w:r>
          </w:p>
        </w:tc>
        <w:tc>
          <w:tcPr>
            <w:tcW w:w="1530" w:type="dxa"/>
            <w:vAlign w:val="bottom"/>
          </w:tcPr>
          <w:p w:rsidR="001E2512" w:rsidRPr="00BE6DC6" w:rsidRDefault="001E2512" w:rsidP="001E2512">
            <w:pPr>
              <w:spacing w:line="380" w:lineRule="atLeast"/>
              <w:ind w:left="-18"/>
              <w:jc w:val="center"/>
              <w:rPr>
                <w:rFonts w:ascii="Arial" w:hAnsi="Arial" w:cs="Arial"/>
                <w:sz w:val="20"/>
                <w:szCs w:val="20"/>
                <w:cs/>
              </w:rPr>
            </w:pPr>
            <w:r w:rsidRPr="00BE6DC6">
              <w:rPr>
                <w:rFonts w:ascii="Arial" w:hAnsi="Arial" w:cs="Arial"/>
                <w:sz w:val="20"/>
                <w:szCs w:val="20"/>
              </w:rPr>
              <w:t>20</w:t>
            </w:r>
            <w:r w:rsidRPr="00BE6DC6">
              <w:rPr>
                <w:rFonts w:ascii="Arial" w:hAnsi="Arial"/>
                <w:sz w:val="20"/>
                <w:szCs w:val="20"/>
                <w:cs/>
              </w:rPr>
              <w:t>%</w:t>
            </w:r>
          </w:p>
        </w:tc>
        <w:tc>
          <w:tcPr>
            <w:tcW w:w="1440" w:type="dxa"/>
          </w:tcPr>
          <w:p w:rsidR="001E2512" w:rsidRPr="00BE6DC6" w:rsidRDefault="001E2512" w:rsidP="001E2512">
            <w:pPr>
              <w:spacing w:line="380" w:lineRule="atLeast"/>
              <w:ind w:left="-18"/>
              <w:jc w:val="center"/>
              <w:rPr>
                <w:rFonts w:ascii="Arial" w:hAnsi="Arial" w:cs="Arial"/>
                <w:sz w:val="20"/>
                <w:szCs w:val="20"/>
              </w:rPr>
            </w:pPr>
            <w:r>
              <w:rPr>
                <w:rFonts w:ascii="Arial" w:hAnsi="Arial" w:cs="Arial"/>
                <w:sz w:val="20"/>
                <w:szCs w:val="20"/>
              </w:rPr>
              <w:t>20</w:t>
            </w:r>
            <w:r>
              <w:rPr>
                <w:rFonts w:ascii="Arial" w:hAnsi="Arial"/>
                <w:sz w:val="20"/>
                <w:szCs w:val="20"/>
                <w:cs/>
              </w:rPr>
              <w:t>%</w:t>
            </w:r>
          </w:p>
        </w:tc>
        <w:tc>
          <w:tcPr>
            <w:tcW w:w="1440" w:type="dxa"/>
          </w:tcPr>
          <w:p w:rsidR="001E2512" w:rsidRPr="00BE6DC6" w:rsidRDefault="001E2512" w:rsidP="001E2512">
            <w:pPr>
              <w:spacing w:line="380" w:lineRule="atLeast"/>
              <w:ind w:left="-18"/>
              <w:jc w:val="center"/>
              <w:rPr>
                <w:rFonts w:ascii="Arial" w:hAnsi="Arial" w:cs="Arial"/>
                <w:sz w:val="20"/>
                <w:szCs w:val="20"/>
              </w:rPr>
            </w:pPr>
            <w:r>
              <w:rPr>
                <w:rFonts w:ascii="Arial" w:hAnsi="Arial" w:cs="Arial"/>
                <w:sz w:val="20"/>
                <w:szCs w:val="20"/>
              </w:rPr>
              <w:t>20</w:t>
            </w:r>
            <w:r>
              <w:rPr>
                <w:rFonts w:ascii="Arial" w:hAnsi="Arial"/>
                <w:sz w:val="20"/>
                <w:szCs w:val="20"/>
                <w:cs/>
              </w:rPr>
              <w:t>%</w:t>
            </w:r>
          </w:p>
        </w:tc>
      </w:tr>
      <w:tr w:rsidR="00ED08B2" w:rsidRPr="00BE6DC6" w:rsidTr="00FC61F8">
        <w:tc>
          <w:tcPr>
            <w:tcW w:w="3420" w:type="dxa"/>
            <w:vAlign w:val="bottom"/>
          </w:tcPr>
          <w:p w:rsidR="00ED08B2" w:rsidRPr="00BE6DC6" w:rsidRDefault="00ED08B2" w:rsidP="00ED08B2">
            <w:pPr>
              <w:tabs>
                <w:tab w:val="left" w:pos="342"/>
              </w:tabs>
              <w:spacing w:line="380" w:lineRule="atLeast"/>
              <w:ind w:left="162" w:right="-108" w:hanging="162"/>
              <w:rPr>
                <w:rFonts w:ascii="Arial" w:hAnsi="Arial" w:cs="Arial"/>
                <w:sz w:val="20"/>
                <w:szCs w:val="20"/>
              </w:rPr>
            </w:pPr>
            <w:r w:rsidRPr="00231BF8">
              <w:rPr>
                <w:rFonts w:ascii="Arial" w:hAnsi="Arial" w:cs="Arial"/>
                <w:sz w:val="20"/>
                <w:szCs w:val="20"/>
              </w:rPr>
              <w:t>Accounting profit before tax multiplied by</w:t>
            </w:r>
            <w:r>
              <w:rPr>
                <w:rFonts w:ascii="Arial" w:hAnsi="Arial"/>
                <w:sz w:val="20"/>
                <w:szCs w:val="20"/>
                <w:cs/>
              </w:rPr>
              <w:t xml:space="preserve"> </w:t>
            </w:r>
            <w:r w:rsidRPr="00231BF8">
              <w:rPr>
                <w:rFonts w:ascii="Arial" w:hAnsi="Arial" w:cs="Arial"/>
                <w:sz w:val="20"/>
                <w:szCs w:val="20"/>
              </w:rPr>
              <w:t>income tax rate</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83,591,250</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48,831,713</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67,153,078</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34,996,890</w:t>
            </w:r>
          </w:p>
        </w:tc>
      </w:tr>
      <w:tr w:rsidR="00ED08B2" w:rsidRPr="00BE6DC6" w:rsidTr="00FC61F8">
        <w:tc>
          <w:tcPr>
            <w:tcW w:w="3420" w:type="dxa"/>
            <w:vAlign w:val="bottom"/>
          </w:tcPr>
          <w:p w:rsidR="00ED08B2" w:rsidRPr="00231BF8" w:rsidRDefault="00ED08B2" w:rsidP="00ED08B2">
            <w:pPr>
              <w:tabs>
                <w:tab w:val="left" w:pos="342"/>
              </w:tabs>
              <w:spacing w:line="380" w:lineRule="atLeast"/>
              <w:ind w:left="162" w:right="-108" w:hanging="162"/>
              <w:rPr>
                <w:rFonts w:ascii="Arial" w:hAnsi="Arial" w:cs="Arial"/>
                <w:sz w:val="20"/>
                <w:szCs w:val="20"/>
              </w:rPr>
            </w:pPr>
            <w:r w:rsidRPr="00231BF8">
              <w:rPr>
                <w:rFonts w:ascii="Arial" w:hAnsi="Arial" w:cs="Arial"/>
                <w:sz w:val="20"/>
                <w:szCs w:val="20"/>
              </w:rPr>
              <w:t>Effects of</w:t>
            </w:r>
            <w:r w:rsidRPr="00231BF8">
              <w:rPr>
                <w:rFonts w:ascii="Arial" w:hAnsi="Arial"/>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p>
        </w:tc>
      </w:tr>
      <w:tr w:rsidR="00ED08B2" w:rsidRPr="00BE6DC6" w:rsidTr="00FC61F8">
        <w:tc>
          <w:tcPr>
            <w:tcW w:w="3420" w:type="dxa"/>
            <w:vAlign w:val="bottom"/>
          </w:tcPr>
          <w:p w:rsidR="00ED08B2" w:rsidRPr="00231BF8" w:rsidRDefault="00ED08B2" w:rsidP="00880DDB">
            <w:pPr>
              <w:spacing w:line="380" w:lineRule="atLeast"/>
              <w:ind w:left="342" w:right="-108" w:hanging="180"/>
              <w:rPr>
                <w:rFonts w:ascii="Arial" w:hAnsi="Arial" w:cs="Arial"/>
                <w:sz w:val="20"/>
                <w:szCs w:val="20"/>
              </w:rPr>
            </w:pPr>
            <w:r>
              <w:rPr>
                <w:rFonts w:ascii="Arial" w:hAnsi="Arial" w:cs="Arial"/>
                <w:sz w:val="20"/>
                <w:szCs w:val="20"/>
              </w:rPr>
              <w:t>Non</w:t>
            </w:r>
            <w:r>
              <w:rPr>
                <w:rFonts w:ascii="Arial" w:hAnsi="Arial"/>
                <w:sz w:val="20"/>
                <w:szCs w:val="20"/>
                <w:cs/>
              </w:rPr>
              <w:t>-</w:t>
            </w:r>
            <w:r>
              <w:rPr>
                <w:rFonts w:ascii="Arial" w:hAnsi="Arial" w:cs="Arial"/>
                <w:sz w:val="20"/>
                <w:szCs w:val="20"/>
              </w:rPr>
              <w:t xml:space="preserve">taxable </w:t>
            </w:r>
            <w:r w:rsidR="00880DDB">
              <w:rPr>
                <w:rFonts w:ascii="Arial" w:hAnsi="Arial" w:cs="Arial"/>
                <w:sz w:val="20"/>
                <w:szCs w:val="20"/>
              </w:rPr>
              <w:t>income</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9,276,328</w:t>
            </w:r>
            <w:r w:rsidRPr="00ED08B2">
              <w:rPr>
                <w:rFonts w:ascii="Arial" w:hAnsi="Arial"/>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p>
        </w:tc>
      </w:tr>
      <w:tr w:rsidR="00ED08B2" w:rsidRPr="00BE6DC6" w:rsidTr="00FC61F8">
        <w:tc>
          <w:tcPr>
            <w:tcW w:w="3420" w:type="dxa"/>
            <w:vAlign w:val="bottom"/>
          </w:tcPr>
          <w:p w:rsidR="00ED08B2" w:rsidRPr="00231BF8" w:rsidRDefault="00ED08B2" w:rsidP="00ED08B2">
            <w:pPr>
              <w:spacing w:line="380" w:lineRule="atLeast"/>
              <w:ind w:left="342" w:right="-108" w:hanging="180"/>
              <w:rPr>
                <w:rFonts w:ascii="Arial" w:hAnsi="Arial" w:cs="Arial"/>
                <w:sz w:val="20"/>
                <w:szCs w:val="20"/>
              </w:rPr>
            </w:pPr>
            <w:r w:rsidRPr="00231BF8">
              <w:rPr>
                <w:rFonts w:ascii="Arial" w:hAnsi="Arial" w:cs="Arial"/>
                <w:sz w:val="20"/>
                <w:szCs w:val="20"/>
              </w:rPr>
              <w:t>Non</w:t>
            </w:r>
            <w:r w:rsidRPr="00231BF8">
              <w:rPr>
                <w:rFonts w:ascii="Arial" w:hAnsi="Arial"/>
                <w:sz w:val="20"/>
                <w:szCs w:val="20"/>
                <w:cs/>
              </w:rPr>
              <w:t>-</w:t>
            </w:r>
            <w:r w:rsidRPr="00231BF8">
              <w:rPr>
                <w:rFonts w:ascii="Arial" w:hAnsi="Arial" w:cs="Arial"/>
                <w:sz w:val="20"/>
                <w:szCs w:val="20"/>
              </w:rPr>
              <w:t>deductible expenses</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1,051,855</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534,569</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1,012,110</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532,235</w:t>
            </w:r>
          </w:p>
        </w:tc>
      </w:tr>
      <w:tr w:rsidR="00ED08B2" w:rsidRPr="00BE6DC6" w:rsidTr="00FC61F8">
        <w:tc>
          <w:tcPr>
            <w:tcW w:w="3420" w:type="dxa"/>
            <w:vAlign w:val="bottom"/>
          </w:tcPr>
          <w:p w:rsidR="00ED08B2" w:rsidRPr="00231BF8" w:rsidRDefault="00ED08B2" w:rsidP="00ED08B2">
            <w:pPr>
              <w:spacing w:line="380" w:lineRule="atLeast"/>
              <w:ind w:left="342" w:right="-108" w:hanging="180"/>
              <w:rPr>
                <w:rFonts w:ascii="Arial" w:hAnsi="Arial" w:cs="Arial"/>
                <w:sz w:val="20"/>
                <w:szCs w:val="20"/>
              </w:rPr>
            </w:pPr>
            <w:r w:rsidRPr="00231BF8">
              <w:rPr>
                <w:rFonts w:ascii="Arial" w:hAnsi="Arial" w:cs="Arial"/>
                <w:sz w:val="20"/>
                <w:szCs w:val="20"/>
              </w:rPr>
              <w:t>Additional expense</w:t>
            </w:r>
            <w:r>
              <w:rPr>
                <w:rFonts w:ascii="Arial" w:hAnsi="Arial" w:cs="Arial"/>
                <w:sz w:val="20"/>
                <w:szCs w:val="20"/>
              </w:rPr>
              <w:t>s deduction</w:t>
            </w:r>
            <w:r w:rsidRPr="00231BF8">
              <w:rPr>
                <w:rFonts w:ascii="Arial" w:hAnsi="Arial" w:cs="Arial"/>
                <w:sz w:val="20"/>
                <w:szCs w:val="20"/>
              </w:rPr>
              <w:t xml:space="preserve"> allowed</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2,430,056</w:t>
            </w:r>
            <w:r w:rsidRPr="00ED08B2">
              <w:rPr>
                <w:rFonts w:ascii="Arial" w:hAnsi="Arial"/>
                <w:sz w:val="20"/>
                <w:szCs w:val="20"/>
                <w:cs/>
              </w:rPr>
              <w:t>)</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14,877</w:t>
            </w:r>
            <w:r w:rsidRPr="00ED08B2">
              <w:rPr>
                <w:rFonts w:ascii="Arial" w:hAnsi="Arial"/>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2,430,056</w:t>
            </w:r>
            <w:r w:rsidRPr="00ED08B2">
              <w:rPr>
                <w:rFonts w:ascii="Arial" w:hAnsi="Arial"/>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r w:rsidRPr="00ED08B2">
              <w:rPr>
                <w:rFonts w:ascii="Arial" w:hAnsi="Arial" w:cs="Arial"/>
                <w:sz w:val="20"/>
                <w:szCs w:val="20"/>
              </w:rPr>
              <w:t>14,877</w:t>
            </w:r>
            <w:r w:rsidRPr="00ED08B2">
              <w:rPr>
                <w:rFonts w:ascii="Arial" w:hAnsi="Arial"/>
                <w:sz w:val="20"/>
                <w:szCs w:val="20"/>
                <w:cs/>
              </w:rPr>
              <w:t>)</w:t>
            </w:r>
          </w:p>
        </w:tc>
      </w:tr>
      <w:tr w:rsidR="00ED08B2" w:rsidRPr="00BE6DC6" w:rsidTr="00FC61F8">
        <w:tc>
          <w:tcPr>
            <w:tcW w:w="3420" w:type="dxa"/>
            <w:vAlign w:val="bottom"/>
          </w:tcPr>
          <w:p w:rsidR="00ED08B2" w:rsidRPr="00231BF8" w:rsidRDefault="00ED08B2" w:rsidP="00ED08B2">
            <w:pPr>
              <w:spacing w:line="380" w:lineRule="atLeast"/>
              <w:ind w:left="342" w:right="-108" w:hanging="180"/>
              <w:rPr>
                <w:rFonts w:ascii="Arial" w:hAnsi="Arial" w:cs="Arial"/>
                <w:sz w:val="20"/>
                <w:szCs w:val="20"/>
              </w:rPr>
            </w:pPr>
            <w:r w:rsidRPr="00231BF8">
              <w:rPr>
                <w:rFonts w:ascii="Arial" w:hAnsi="Arial" w:cs="Arial"/>
                <w:sz w:val="20"/>
                <w:szCs w:val="20"/>
              </w:rPr>
              <w:t>Others</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551,728</w:t>
            </w:r>
          </w:p>
        </w:tc>
        <w:tc>
          <w:tcPr>
            <w:tcW w:w="153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873,146</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sz w:val="20"/>
                <w:szCs w:val="20"/>
                <w:cs/>
              </w:rPr>
              <w:t>-</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sz w:val="20"/>
                <w:szCs w:val="20"/>
                <w:cs/>
              </w:rPr>
              <w:t>-</w:t>
            </w:r>
          </w:p>
        </w:tc>
      </w:tr>
      <w:tr w:rsidR="00E83858" w:rsidRPr="00BE6DC6" w:rsidTr="00FC61F8">
        <w:trPr>
          <w:trHeight w:val="279"/>
        </w:trPr>
        <w:tc>
          <w:tcPr>
            <w:tcW w:w="3420" w:type="dxa"/>
            <w:vAlign w:val="bottom"/>
          </w:tcPr>
          <w:p w:rsidR="00E83858" w:rsidRPr="00BE6DC6" w:rsidRDefault="00E83858" w:rsidP="00E83858">
            <w:pPr>
              <w:spacing w:line="380" w:lineRule="atLeast"/>
              <w:ind w:left="162" w:right="-108" w:hanging="162"/>
              <w:rPr>
                <w:rFonts w:ascii="Arial" w:hAnsi="Arial" w:cs="Arial"/>
                <w:b/>
                <w:bCs/>
                <w:sz w:val="20"/>
                <w:szCs w:val="20"/>
                <w:cs/>
              </w:rPr>
            </w:pPr>
            <w:r w:rsidRPr="00BE6DC6">
              <w:rPr>
                <w:rFonts w:ascii="Arial" w:hAnsi="Arial" w:cs="Arial"/>
                <w:b/>
                <w:bCs/>
                <w:sz w:val="20"/>
                <w:szCs w:val="20"/>
              </w:rPr>
              <w:t>Income tax expenses reported in the statement</w:t>
            </w:r>
            <w:r>
              <w:rPr>
                <w:rFonts w:ascii="Arial" w:hAnsi="Arial" w:cs="Arial"/>
                <w:b/>
                <w:bCs/>
                <w:sz w:val="20"/>
                <w:szCs w:val="20"/>
              </w:rPr>
              <w:t xml:space="preserve"> of comprehensive income</w:t>
            </w:r>
          </w:p>
        </w:tc>
        <w:tc>
          <w:tcPr>
            <w:tcW w:w="1440" w:type="dxa"/>
            <w:vAlign w:val="bottom"/>
          </w:tcPr>
          <w:p w:rsidR="00E83858" w:rsidRPr="00ED08B2" w:rsidRDefault="00E83858" w:rsidP="00E83858">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82,764,777</w:t>
            </w:r>
          </w:p>
        </w:tc>
        <w:tc>
          <w:tcPr>
            <w:tcW w:w="1530" w:type="dxa"/>
            <w:vAlign w:val="bottom"/>
          </w:tcPr>
          <w:p w:rsidR="00E83858" w:rsidRPr="00ED08B2" w:rsidRDefault="00E83858" w:rsidP="00E83858">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50,224,551</w:t>
            </w:r>
          </w:p>
        </w:tc>
        <w:tc>
          <w:tcPr>
            <w:tcW w:w="1440" w:type="dxa"/>
            <w:vAlign w:val="bottom"/>
          </w:tcPr>
          <w:p w:rsidR="00E83858" w:rsidRPr="00ED08B2" w:rsidRDefault="00E83858" w:rsidP="00E83858">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56,458,804</w:t>
            </w:r>
          </w:p>
        </w:tc>
        <w:tc>
          <w:tcPr>
            <w:tcW w:w="1440" w:type="dxa"/>
            <w:vAlign w:val="bottom"/>
          </w:tcPr>
          <w:p w:rsidR="00E83858" w:rsidRPr="00ED08B2" w:rsidRDefault="00E83858" w:rsidP="00E83858">
            <w:pPr>
              <w:pBdr>
                <w:bottom w:val="double" w:sz="6" w:space="1" w:color="auto"/>
              </w:pBdr>
              <w:tabs>
                <w:tab w:val="decimal" w:pos="1152"/>
              </w:tabs>
              <w:spacing w:line="380" w:lineRule="atLeast"/>
              <w:rPr>
                <w:rFonts w:ascii="Arial" w:hAnsi="Arial" w:cs="Arial"/>
                <w:sz w:val="20"/>
                <w:szCs w:val="20"/>
              </w:rPr>
            </w:pPr>
            <w:r w:rsidRPr="00ED08B2">
              <w:rPr>
                <w:rFonts w:ascii="Arial" w:hAnsi="Arial" w:cs="Arial"/>
                <w:sz w:val="20"/>
                <w:szCs w:val="20"/>
              </w:rPr>
              <w:t>35,514,248</w:t>
            </w:r>
          </w:p>
        </w:tc>
      </w:tr>
    </w:tbl>
    <w:p w:rsidR="00852181" w:rsidRPr="008F1613" w:rsidRDefault="00852181" w:rsidP="00852181">
      <w:pPr>
        <w:tabs>
          <w:tab w:val="left" w:pos="1080"/>
          <w:tab w:val="left" w:pos="2880"/>
        </w:tabs>
        <w:spacing w:before="240" w:after="120" w:line="380" w:lineRule="atLeast"/>
        <w:ind w:left="540" w:right="-43" w:hanging="540"/>
        <w:jc w:val="thaiDistribute"/>
        <w:rPr>
          <w:rFonts w:ascii="Arial" w:hAnsi="Arial"/>
          <w:b/>
          <w:bCs/>
          <w:sz w:val="22"/>
          <w:szCs w:val="22"/>
        </w:rPr>
      </w:pPr>
      <w:r>
        <w:rPr>
          <w:rFonts w:ascii="Arial" w:hAnsi="Arial" w:cs="Arial"/>
          <w:b/>
          <w:bCs/>
          <w:sz w:val="22"/>
          <w:szCs w:val="22"/>
        </w:rPr>
        <w:t>15</w:t>
      </w:r>
      <w:r>
        <w:rPr>
          <w:rFonts w:ascii="Arial" w:hAnsi="Arial"/>
          <w:b/>
          <w:bCs/>
          <w:sz w:val="22"/>
          <w:szCs w:val="22"/>
          <w:cs/>
        </w:rPr>
        <w:t>.</w:t>
      </w:r>
      <w:r>
        <w:rPr>
          <w:rFonts w:ascii="Arial" w:hAnsi="Arial" w:cs="Arial"/>
          <w:b/>
          <w:bCs/>
          <w:sz w:val="22"/>
          <w:szCs w:val="22"/>
        </w:rPr>
        <w:tab/>
      </w:r>
      <w:r>
        <w:rPr>
          <w:rFonts w:ascii="Arial" w:hAnsi="Arial"/>
          <w:b/>
          <w:bCs/>
          <w:sz w:val="22"/>
          <w:szCs w:val="22"/>
        </w:rPr>
        <w:t>S</w:t>
      </w:r>
      <w:r w:rsidRPr="008F1613">
        <w:rPr>
          <w:rFonts w:ascii="Arial" w:hAnsi="Arial"/>
          <w:b/>
          <w:bCs/>
          <w:sz w:val="22"/>
          <w:szCs w:val="22"/>
        </w:rPr>
        <w:t>hort</w:t>
      </w:r>
      <w:r w:rsidRPr="008F1613">
        <w:rPr>
          <w:rFonts w:ascii="Arial" w:hAnsi="Arial"/>
          <w:b/>
          <w:bCs/>
          <w:sz w:val="22"/>
          <w:szCs w:val="22"/>
          <w:cs/>
        </w:rPr>
        <w:t>-</w:t>
      </w:r>
      <w:r w:rsidRPr="008F1613">
        <w:rPr>
          <w:rFonts w:ascii="Arial" w:hAnsi="Arial"/>
          <w:b/>
          <w:bCs/>
          <w:sz w:val="22"/>
          <w:szCs w:val="22"/>
        </w:rPr>
        <w:t>term loans from financial institutions</w:t>
      </w:r>
    </w:p>
    <w:tbl>
      <w:tblPr>
        <w:tblW w:w="9318" w:type="dxa"/>
        <w:tblInd w:w="588" w:type="dxa"/>
        <w:tblLayout w:type="fixed"/>
        <w:tblLook w:val="01E0" w:firstRow="1" w:lastRow="1" w:firstColumn="1" w:lastColumn="1" w:noHBand="0" w:noVBand="0"/>
      </w:tblPr>
      <w:tblGrid>
        <w:gridCol w:w="2040"/>
        <w:gridCol w:w="2070"/>
        <w:gridCol w:w="1302"/>
        <w:gridCol w:w="1302"/>
        <w:gridCol w:w="1302"/>
        <w:gridCol w:w="1302"/>
      </w:tblGrid>
      <w:tr w:rsidR="00852181" w:rsidRPr="008F1613" w:rsidTr="00E83858">
        <w:tc>
          <w:tcPr>
            <w:tcW w:w="2040" w:type="dxa"/>
          </w:tcPr>
          <w:p w:rsidR="00852181" w:rsidRPr="008F1613" w:rsidRDefault="00852181" w:rsidP="00FC61F8">
            <w:pPr>
              <w:spacing w:line="380" w:lineRule="exact"/>
              <w:jc w:val="thaiDistribute"/>
              <w:rPr>
                <w:rFonts w:ascii="Arial" w:hAnsi="Arial"/>
                <w:sz w:val="20"/>
                <w:szCs w:val="20"/>
              </w:rPr>
            </w:pPr>
          </w:p>
        </w:tc>
        <w:tc>
          <w:tcPr>
            <w:tcW w:w="2070" w:type="dxa"/>
          </w:tcPr>
          <w:p w:rsidR="00852181" w:rsidRPr="008F1613" w:rsidRDefault="00852181" w:rsidP="00FC61F8">
            <w:pPr>
              <w:spacing w:line="380" w:lineRule="exact"/>
              <w:jc w:val="thaiDistribute"/>
              <w:rPr>
                <w:rFonts w:ascii="Arial" w:hAnsi="Arial"/>
                <w:sz w:val="20"/>
                <w:szCs w:val="20"/>
              </w:rPr>
            </w:pPr>
          </w:p>
        </w:tc>
        <w:tc>
          <w:tcPr>
            <w:tcW w:w="5208" w:type="dxa"/>
            <w:gridSpan w:val="4"/>
          </w:tcPr>
          <w:p w:rsidR="00852181" w:rsidRPr="008F1613" w:rsidRDefault="00852181" w:rsidP="006A00C1">
            <w:pPr>
              <w:spacing w:line="380" w:lineRule="exact"/>
              <w:jc w:val="right"/>
              <w:rPr>
                <w:rFonts w:ascii="Arial" w:hAnsi="Arial"/>
                <w:sz w:val="20"/>
                <w:szCs w:val="20"/>
                <w:cs/>
              </w:rPr>
            </w:pPr>
            <w:r w:rsidRPr="008F1613">
              <w:rPr>
                <w:rFonts w:ascii="Arial" w:hAnsi="Arial"/>
                <w:sz w:val="20"/>
                <w:szCs w:val="20"/>
                <w:cs/>
              </w:rPr>
              <w:t>(</w:t>
            </w:r>
            <w:r w:rsidRPr="008F1613">
              <w:rPr>
                <w:rFonts w:ascii="Arial" w:hAnsi="Arial"/>
                <w:sz w:val="20"/>
                <w:szCs w:val="20"/>
              </w:rPr>
              <w:t>Unit</w:t>
            </w:r>
            <w:r w:rsidRPr="008F1613">
              <w:rPr>
                <w:rFonts w:ascii="Arial" w:hAnsi="Arial"/>
                <w:sz w:val="20"/>
                <w:szCs w:val="20"/>
                <w:cs/>
              </w:rPr>
              <w:t xml:space="preserve">: </w:t>
            </w:r>
            <w:r w:rsidRPr="008F1613">
              <w:rPr>
                <w:rFonts w:ascii="Arial" w:hAnsi="Arial"/>
                <w:sz w:val="20"/>
                <w:szCs w:val="20"/>
              </w:rPr>
              <w:t>Baht</w:t>
            </w:r>
            <w:r w:rsidRPr="008F1613">
              <w:rPr>
                <w:rFonts w:ascii="Arial" w:hAnsi="Arial"/>
                <w:sz w:val="20"/>
                <w:szCs w:val="20"/>
                <w:cs/>
              </w:rPr>
              <w:t>)</w:t>
            </w:r>
          </w:p>
        </w:tc>
      </w:tr>
      <w:tr w:rsidR="00852181" w:rsidRPr="008F1613" w:rsidTr="00E83858">
        <w:tc>
          <w:tcPr>
            <w:tcW w:w="2040" w:type="dxa"/>
          </w:tcPr>
          <w:p w:rsidR="00852181" w:rsidRPr="008F1613" w:rsidRDefault="00852181" w:rsidP="00FC61F8">
            <w:pPr>
              <w:spacing w:line="380" w:lineRule="exact"/>
              <w:ind w:left="12"/>
              <w:jc w:val="thaiDistribute"/>
              <w:rPr>
                <w:rFonts w:ascii="Arial" w:hAnsi="Arial"/>
                <w:sz w:val="20"/>
                <w:szCs w:val="20"/>
              </w:rPr>
            </w:pPr>
          </w:p>
        </w:tc>
        <w:tc>
          <w:tcPr>
            <w:tcW w:w="2070" w:type="dxa"/>
            <w:vAlign w:val="bottom"/>
          </w:tcPr>
          <w:p w:rsidR="00852181" w:rsidRPr="008F1613" w:rsidRDefault="00852181" w:rsidP="00FC61F8">
            <w:pPr>
              <w:spacing w:line="380" w:lineRule="exact"/>
              <w:jc w:val="center"/>
              <w:rPr>
                <w:rFonts w:ascii="Arial" w:hAnsi="Arial"/>
                <w:sz w:val="20"/>
                <w:szCs w:val="20"/>
              </w:rPr>
            </w:pPr>
            <w:r w:rsidRPr="008F1613">
              <w:rPr>
                <w:rFonts w:ascii="Arial" w:hAnsi="Arial"/>
                <w:sz w:val="20"/>
                <w:szCs w:val="20"/>
              </w:rPr>
              <w:t>Interest rate</w:t>
            </w:r>
          </w:p>
        </w:tc>
        <w:tc>
          <w:tcPr>
            <w:tcW w:w="2604" w:type="dxa"/>
            <w:gridSpan w:val="2"/>
            <w:vAlign w:val="bottom"/>
          </w:tcPr>
          <w:p w:rsidR="00852181" w:rsidRPr="008F1613" w:rsidRDefault="00852181" w:rsidP="00FC61F8">
            <w:pPr>
              <w:pBdr>
                <w:bottom w:val="single" w:sz="4" w:space="1" w:color="auto"/>
              </w:pBdr>
              <w:spacing w:line="380" w:lineRule="exact"/>
              <w:jc w:val="center"/>
              <w:rPr>
                <w:rFonts w:ascii="Arial" w:hAnsi="Arial"/>
                <w:sz w:val="20"/>
                <w:szCs w:val="20"/>
                <w:cs/>
              </w:rPr>
            </w:pPr>
            <w:r w:rsidRPr="008F1613">
              <w:rPr>
                <w:rFonts w:ascii="Arial" w:hAnsi="Arial"/>
                <w:sz w:val="20"/>
                <w:szCs w:val="20"/>
              </w:rPr>
              <w:t>Consolidated financial statements</w:t>
            </w:r>
          </w:p>
        </w:tc>
        <w:tc>
          <w:tcPr>
            <w:tcW w:w="2604" w:type="dxa"/>
            <w:gridSpan w:val="2"/>
            <w:vAlign w:val="bottom"/>
          </w:tcPr>
          <w:p w:rsidR="00852181" w:rsidRPr="008F1613" w:rsidRDefault="00852181" w:rsidP="00FC61F8">
            <w:pPr>
              <w:pBdr>
                <w:bottom w:val="single" w:sz="4" w:space="1" w:color="auto"/>
              </w:pBdr>
              <w:spacing w:line="380" w:lineRule="exact"/>
              <w:jc w:val="center"/>
              <w:rPr>
                <w:rFonts w:ascii="Arial" w:hAnsi="Arial"/>
                <w:sz w:val="20"/>
                <w:szCs w:val="20"/>
              </w:rPr>
            </w:pPr>
            <w:r w:rsidRPr="008F1613">
              <w:rPr>
                <w:rFonts w:ascii="Arial" w:hAnsi="Arial"/>
                <w:sz w:val="20"/>
                <w:szCs w:val="20"/>
              </w:rPr>
              <w:t xml:space="preserve">Separate </w:t>
            </w:r>
          </w:p>
          <w:p w:rsidR="00852181" w:rsidRPr="008F1613" w:rsidRDefault="00852181" w:rsidP="00FC61F8">
            <w:pPr>
              <w:pBdr>
                <w:bottom w:val="single" w:sz="4" w:space="1" w:color="auto"/>
              </w:pBdr>
              <w:spacing w:line="380" w:lineRule="exact"/>
              <w:jc w:val="center"/>
              <w:rPr>
                <w:rFonts w:ascii="Arial" w:hAnsi="Arial"/>
                <w:sz w:val="20"/>
                <w:szCs w:val="20"/>
                <w:cs/>
              </w:rPr>
            </w:pPr>
            <w:r w:rsidRPr="008F1613">
              <w:rPr>
                <w:rFonts w:ascii="Arial" w:hAnsi="Arial"/>
                <w:sz w:val="20"/>
                <w:szCs w:val="20"/>
              </w:rPr>
              <w:t>financial statements</w:t>
            </w:r>
          </w:p>
        </w:tc>
      </w:tr>
      <w:tr w:rsidR="00852181" w:rsidRPr="008F1613" w:rsidTr="00E83858">
        <w:tc>
          <w:tcPr>
            <w:tcW w:w="2040" w:type="dxa"/>
          </w:tcPr>
          <w:p w:rsidR="00852181" w:rsidRPr="008F1613" w:rsidRDefault="00852181" w:rsidP="00FC61F8">
            <w:pPr>
              <w:spacing w:line="380" w:lineRule="exact"/>
              <w:jc w:val="thaiDistribute"/>
              <w:rPr>
                <w:rFonts w:ascii="Arial" w:hAnsi="Arial"/>
                <w:sz w:val="20"/>
                <w:szCs w:val="20"/>
              </w:rPr>
            </w:pPr>
          </w:p>
        </w:tc>
        <w:tc>
          <w:tcPr>
            <w:tcW w:w="2070" w:type="dxa"/>
          </w:tcPr>
          <w:p w:rsidR="00852181" w:rsidRPr="008F1613" w:rsidRDefault="00852181" w:rsidP="00FC61F8">
            <w:pPr>
              <w:pBdr>
                <w:bottom w:val="single" w:sz="4" w:space="1" w:color="auto"/>
              </w:pBdr>
              <w:spacing w:line="380" w:lineRule="exact"/>
              <w:jc w:val="center"/>
              <w:rPr>
                <w:rFonts w:ascii="Arial" w:hAnsi="Arial"/>
                <w:sz w:val="20"/>
                <w:szCs w:val="20"/>
              </w:rPr>
            </w:pPr>
            <w:r w:rsidRPr="008F1613">
              <w:rPr>
                <w:rFonts w:ascii="Arial" w:hAnsi="Arial"/>
                <w:sz w:val="20"/>
                <w:szCs w:val="20"/>
                <w:cs/>
              </w:rPr>
              <w:t>(</w:t>
            </w:r>
            <w:r w:rsidRPr="008F1613">
              <w:rPr>
                <w:rFonts w:ascii="Arial" w:hAnsi="Arial"/>
                <w:sz w:val="20"/>
                <w:szCs w:val="20"/>
              </w:rPr>
              <w:t>percent per annum</w:t>
            </w:r>
            <w:r w:rsidRPr="008F1613">
              <w:rPr>
                <w:rFonts w:ascii="Arial" w:hAnsi="Arial"/>
                <w:sz w:val="20"/>
                <w:szCs w:val="20"/>
                <w:cs/>
              </w:rPr>
              <w:t>)</w:t>
            </w:r>
          </w:p>
        </w:tc>
        <w:tc>
          <w:tcPr>
            <w:tcW w:w="1302" w:type="dxa"/>
          </w:tcPr>
          <w:p w:rsidR="00852181" w:rsidRPr="008F1613" w:rsidRDefault="00852181" w:rsidP="00FC61F8">
            <w:pPr>
              <w:pBdr>
                <w:bottom w:val="single" w:sz="4" w:space="1" w:color="auto"/>
              </w:pBdr>
              <w:spacing w:line="380" w:lineRule="exact"/>
              <w:jc w:val="center"/>
              <w:rPr>
                <w:rFonts w:ascii="Arial" w:hAnsi="Arial"/>
                <w:sz w:val="20"/>
                <w:szCs w:val="20"/>
              </w:rPr>
            </w:pPr>
            <w:r w:rsidRPr="008F1613">
              <w:rPr>
                <w:rFonts w:ascii="Arial" w:hAnsi="Arial"/>
                <w:sz w:val="20"/>
                <w:szCs w:val="20"/>
              </w:rPr>
              <w:t>201</w:t>
            </w:r>
            <w:r>
              <w:rPr>
                <w:rFonts w:ascii="Arial" w:hAnsi="Arial"/>
                <w:sz w:val="20"/>
                <w:szCs w:val="20"/>
              </w:rPr>
              <w:t>6</w:t>
            </w:r>
          </w:p>
        </w:tc>
        <w:tc>
          <w:tcPr>
            <w:tcW w:w="1302" w:type="dxa"/>
          </w:tcPr>
          <w:p w:rsidR="00852181" w:rsidRPr="008F1613" w:rsidRDefault="00852181" w:rsidP="00FC61F8">
            <w:pPr>
              <w:pBdr>
                <w:bottom w:val="single" w:sz="4" w:space="1" w:color="auto"/>
              </w:pBdr>
              <w:spacing w:line="380" w:lineRule="exact"/>
              <w:jc w:val="center"/>
              <w:rPr>
                <w:rFonts w:ascii="Arial" w:hAnsi="Arial"/>
                <w:sz w:val="20"/>
                <w:szCs w:val="20"/>
              </w:rPr>
            </w:pPr>
            <w:r w:rsidRPr="008F1613">
              <w:rPr>
                <w:rFonts w:ascii="Arial" w:hAnsi="Arial"/>
                <w:sz w:val="20"/>
                <w:szCs w:val="20"/>
              </w:rPr>
              <w:t>201</w:t>
            </w:r>
            <w:r>
              <w:rPr>
                <w:rFonts w:ascii="Arial" w:hAnsi="Arial"/>
                <w:sz w:val="20"/>
                <w:szCs w:val="20"/>
              </w:rPr>
              <w:t>5</w:t>
            </w:r>
          </w:p>
        </w:tc>
        <w:tc>
          <w:tcPr>
            <w:tcW w:w="1302" w:type="dxa"/>
          </w:tcPr>
          <w:p w:rsidR="00852181" w:rsidRPr="008F1613" w:rsidRDefault="00852181" w:rsidP="00FC61F8">
            <w:pPr>
              <w:pBdr>
                <w:bottom w:val="single" w:sz="4" w:space="1" w:color="auto"/>
              </w:pBdr>
              <w:spacing w:line="380" w:lineRule="exact"/>
              <w:jc w:val="center"/>
              <w:rPr>
                <w:rFonts w:ascii="Arial" w:hAnsi="Arial"/>
                <w:sz w:val="20"/>
                <w:szCs w:val="20"/>
              </w:rPr>
            </w:pPr>
            <w:r w:rsidRPr="008F1613">
              <w:rPr>
                <w:rFonts w:ascii="Arial" w:hAnsi="Arial"/>
                <w:sz w:val="20"/>
                <w:szCs w:val="20"/>
              </w:rPr>
              <w:t>201</w:t>
            </w:r>
            <w:r>
              <w:rPr>
                <w:rFonts w:ascii="Arial" w:hAnsi="Arial"/>
                <w:sz w:val="20"/>
                <w:szCs w:val="20"/>
              </w:rPr>
              <w:t>6</w:t>
            </w:r>
          </w:p>
        </w:tc>
        <w:tc>
          <w:tcPr>
            <w:tcW w:w="1302" w:type="dxa"/>
          </w:tcPr>
          <w:p w:rsidR="00852181" w:rsidRPr="008F1613" w:rsidRDefault="00852181" w:rsidP="00FC61F8">
            <w:pPr>
              <w:pBdr>
                <w:bottom w:val="single" w:sz="4" w:space="1" w:color="auto"/>
              </w:pBdr>
              <w:spacing w:line="380" w:lineRule="exact"/>
              <w:jc w:val="center"/>
              <w:rPr>
                <w:rFonts w:ascii="Arial" w:hAnsi="Arial"/>
                <w:sz w:val="20"/>
                <w:szCs w:val="20"/>
              </w:rPr>
            </w:pPr>
            <w:r w:rsidRPr="008F1613">
              <w:rPr>
                <w:rFonts w:ascii="Arial" w:hAnsi="Arial"/>
                <w:sz w:val="20"/>
                <w:szCs w:val="20"/>
              </w:rPr>
              <w:t>201</w:t>
            </w:r>
            <w:r>
              <w:rPr>
                <w:rFonts w:ascii="Arial" w:hAnsi="Arial"/>
                <w:sz w:val="20"/>
                <w:szCs w:val="20"/>
              </w:rPr>
              <w:t>5</w:t>
            </w:r>
          </w:p>
        </w:tc>
      </w:tr>
      <w:tr w:rsidR="00E83858" w:rsidRPr="008F1613" w:rsidTr="00E83858">
        <w:tc>
          <w:tcPr>
            <w:tcW w:w="2040" w:type="dxa"/>
          </w:tcPr>
          <w:p w:rsidR="00E83858" w:rsidRPr="008F1613" w:rsidRDefault="00E83858" w:rsidP="00E83858">
            <w:pPr>
              <w:tabs>
                <w:tab w:val="left" w:pos="360"/>
              </w:tabs>
              <w:spacing w:line="380" w:lineRule="exact"/>
              <w:ind w:left="252" w:right="-108" w:hanging="252"/>
              <w:rPr>
                <w:rFonts w:ascii="Arial" w:hAnsi="Arial"/>
                <w:sz w:val="20"/>
                <w:szCs w:val="20"/>
              </w:rPr>
            </w:pPr>
            <w:r>
              <w:rPr>
                <w:rFonts w:ascii="Arial" w:hAnsi="Arial"/>
                <w:sz w:val="20"/>
                <w:szCs w:val="20"/>
              </w:rPr>
              <w:t>Promissory note</w:t>
            </w:r>
            <w:r w:rsidR="00880DDB">
              <w:rPr>
                <w:rFonts w:ascii="Arial" w:hAnsi="Arial"/>
                <w:sz w:val="20"/>
                <w:szCs w:val="20"/>
              </w:rPr>
              <w:t>s</w:t>
            </w:r>
            <w:r>
              <w:rPr>
                <w:rFonts w:ascii="Arial" w:hAnsi="Arial"/>
                <w:sz w:val="20"/>
                <w:szCs w:val="20"/>
                <w:cs/>
              </w:rPr>
              <w:t xml:space="preserve"> </w:t>
            </w:r>
            <w:r w:rsidRPr="008F1613">
              <w:rPr>
                <w:rFonts w:ascii="Arial" w:hAnsi="Arial"/>
                <w:sz w:val="20"/>
                <w:szCs w:val="20"/>
                <w:cs/>
              </w:rPr>
              <w:t xml:space="preserve"> </w:t>
            </w:r>
          </w:p>
        </w:tc>
        <w:tc>
          <w:tcPr>
            <w:tcW w:w="2070" w:type="dxa"/>
          </w:tcPr>
          <w:p w:rsidR="00E83858" w:rsidRPr="00ED08B2" w:rsidRDefault="00E83858" w:rsidP="00E83858">
            <w:pPr>
              <w:spacing w:line="380" w:lineRule="atLeast"/>
              <w:jc w:val="center"/>
              <w:rPr>
                <w:rFonts w:ascii="Arial" w:hAnsi="Arial" w:cs="Arial"/>
                <w:sz w:val="20"/>
                <w:szCs w:val="20"/>
              </w:rPr>
            </w:pPr>
            <w:r w:rsidRPr="00ED08B2">
              <w:rPr>
                <w:rFonts w:ascii="Arial" w:hAnsi="Arial" w:cs="Arial"/>
                <w:sz w:val="20"/>
                <w:szCs w:val="20"/>
              </w:rPr>
              <w:t>3</w:t>
            </w:r>
            <w:r w:rsidRPr="00ED08B2">
              <w:rPr>
                <w:rFonts w:ascii="Arial" w:hAnsi="Arial"/>
                <w:sz w:val="20"/>
                <w:szCs w:val="20"/>
                <w:cs/>
              </w:rPr>
              <w:t>.</w:t>
            </w:r>
            <w:r w:rsidRPr="00ED08B2">
              <w:rPr>
                <w:rFonts w:ascii="Arial" w:hAnsi="Arial" w:cs="Arial"/>
                <w:sz w:val="20"/>
                <w:szCs w:val="20"/>
              </w:rPr>
              <w:t xml:space="preserve">50 </w:t>
            </w:r>
            <w:r w:rsidRPr="00ED08B2">
              <w:rPr>
                <w:rFonts w:ascii="Arial" w:hAnsi="Arial" w:hint="cs"/>
                <w:sz w:val="20"/>
                <w:szCs w:val="20"/>
                <w:cs/>
              </w:rPr>
              <w:t xml:space="preserve">- </w:t>
            </w:r>
            <w:r w:rsidRPr="00ED08B2">
              <w:rPr>
                <w:rFonts w:ascii="Arial" w:hAnsi="Arial" w:cs="Arial"/>
                <w:sz w:val="20"/>
                <w:szCs w:val="20"/>
              </w:rPr>
              <w:t>3</w:t>
            </w:r>
            <w:r w:rsidRPr="00ED08B2">
              <w:rPr>
                <w:rFonts w:ascii="Arial" w:hAnsi="Arial"/>
                <w:sz w:val="20"/>
                <w:szCs w:val="20"/>
                <w:cs/>
              </w:rPr>
              <w:t>.</w:t>
            </w:r>
            <w:r w:rsidRPr="00ED08B2">
              <w:rPr>
                <w:rFonts w:ascii="Arial" w:hAnsi="Arial" w:cs="Arial"/>
                <w:sz w:val="20"/>
                <w:szCs w:val="20"/>
              </w:rPr>
              <w:t>90</w:t>
            </w:r>
          </w:p>
        </w:tc>
        <w:tc>
          <w:tcPr>
            <w:tcW w:w="1302" w:type="dxa"/>
          </w:tcPr>
          <w:p w:rsidR="00E83858" w:rsidRPr="00ED08B2" w:rsidRDefault="00E83858" w:rsidP="00E83858">
            <w:pPr>
              <w:tabs>
                <w:tab w:val="decimal" w:pos="1092"/>
              </w:tabs>
              <w:spacing w:line="380" w:lineRule="atLeast"/>
              <w:rPr>
                <w:rFonts w:ascii="Arial" w:hAnsi="Arial" w:cs="Arial"/>
                <w:sz w:val="20"/>
                <w:szCs w:val="20"/>
              </w:rPr>
            </w:pPr>
            <w:r w:rsidRPr="00ED08B2">
              <w:rPr>
                <w:rFonts w:ascii="Arial" w:hAnsi="Arial" w:cs="Arial" w:hint="cs"/>
                <w:sz w:val="20"/>
                <w:szCs w:val="20"/>
                <w:cs/>
              </w:rPr>
              <w:t>30</w:t>
            </w:r>
            <w:r w:rsidRPr="00ED08B2">
              <w:rPr>
                <w:rFonts w:ascii="Arial" w:hAnsi="Arial" w:cs="Arial"/>
                <w:sz w:val="20"/>
                <w:szCs w:val="20"/>
              </w:rPr>
              <w:t>,000,000</w:t>
            </w:r>
          </w:p>
        </w:tc>
        <w:tc>
          <w:tcPr>
            <w:tcW w:w="1302" w:type="dxa"/>
          </w:tcPr>
          <w:p w:rsidR="00E83858" w:rsidRPr="00ED08B2" w:rsidRDefault="00E83858" w:rsidP="00E83858">
            <w:pPr>
              <w:tabs>
                <w:tab w:val="decimal" w:pos="978"/>
              </w:tabs>
              <w:spacing w:line="380" w:lineRule="atLeast"/>
              <w:rPr>
                <w:rFonts w:ascii="Arial" w:hAnsi="Arial" w:cs="Arial"/>
                <w:sz w:val="20"/>
                <w:szCs w:val="20"/>
              </w:rPr>
            </w:pPr>
            <w:r w:rsidRPr="00ED08B2">
              <w:rPr>
                <w:rFonts w:ascii="Arial" w:hAnsi="Arial"/>
                <w:sz w:val="20"/>
                <w:szCs w:val="20"/>
                <w:cs/>
              </w:rPr>
              <w:t>-</w:t>
            </w:r>
          </w:p>
        </w:tc>
        <w:tc>
          <w:tcPr>
            <w:tcW w:w="1302" w:type="dxa"/>
          </w:tcPr>
          <w:p w:rsidR="00E83858" w:rsidRPr="00ED08B2" w:rsidRDefault="00E83858" w:rsidP="00E83858">
            <w:pPr>
              <w:tabs>
                <w:tab w:val="decimal" w:pos="1092"/>
              </w:tabs>
              <w:spacing w:line="380" w:lineRule="atLeast"/>
              <w:rPr>
                <w:rFonts w:ascii="Arial" w:hAnsi="Arial" w:cs="Arial"/>
                <w:sz w:val="20"/>
                <w:szCs w:val="20"/>
              </w:rPr>
            </w:pPr>
            <w:r w:rsidRPr="00ED08B2">
              <w:rPr>
                <w:rFonts w:ascii="Arial" w:hAnsi="Arial" w:cs="Arial" w:hint="cs"/>
                <w:sz w:val="20"/>
                <w:szCs w:val="20"/>
                <w:cs/>
              </w:rPr>
              <w:t>30</w:t>
            </w:r>
            <w:r w:rsidRPr="00ED08B2">
              <w:rPr>
                <w:rFonts w:ascii="Arial" w:hAnsi="Arial" w:cs="Arial"/>
                <w:sz w:val="20"/>
                <w:szCs w:val="20"/>
              </w:rPr>
              <w:t>,000,000</w:t>
            </w:r>
          </w:p>
        </w:tc>
        <w:tc>
          <w:tcPr>
            <w:tcW w:w="1302" w:type="dxa"/>
          </w:tcPr>
          <w:p w:rsidR="00E83858" w:rsidRPr="00ED08B2" w:rsidRDefault="00E83858" w:rsidP="00E83858">
            <w:pPr>
              <w:tabs>
                <w:tab w:val="decimal" w:pos="978"/>
              </w:tabs>
              <w:spacing w:line="380" w:lineRule="atLeast"/>
              <w:rPr>
                <w:rFonts w:ascii="Arial" w:hAnsi="Arial" w:cs="Arial"/>
                <w:sz w:val="20"/>
                <w:szCs w:val="20"/>
              </w:rPr>
            </w:pPr>
            <w:r w:rsidRPr="00ED08B2">
              <w:rPr>
                <w:rFonts w:ascii="Arial" w:hAnsi="Arial"/>
                <w:sz w:val="20"/>
                <w:szCs w:val="20"/>
                <w:cs/>
              </w:rPr>
              <w:t>-</w:t>
            </w:r>
          </w:p>
        </w:tc>
      </w:tr>
      <w:tr w:rsidR="00E83858" w:rsidRPr="008F1613" w:rsidTr="00E83858">
        <w:tc>
          <w:tcPr>
            <w:tcW w:w="2040" w:type="dxa"/>
          </w:tcPr>
          <w:p w:rsidR="00E83858" w:rsidRPr="008F1613" w:rsidRDefault="00E83858" w:rsidP="00E83858">
            <w:pPr>
              <w:tabs>
                <w:tab w:val="left" w:pos="360"/>
              </w:tabs>
              <w:spacing w:line="380" w:lineRule="exact"/>
              <w:ind w:left="252" w:right="-108" w:hanging="252"/>
              <w:rPr>
                <w:rFonts w:ascii="Arial" w:hAnsi="Arial"/>
                <w:sz w:val="20"/>
                <w:szCs w:val="20"/>
              </w:rPr>
            </w:pPr>
            <w:r>
              <w:rPr>
                <w:rFonts w:ascii="Arial" w:hAnsi="Arial"/>
                <w:sz w:val="20"/>
                <w:szCs w:val="20"/>
              </w:rPr>
              <w:t>Trust receipt</w:t>
            </w:r>
            <w:r w:rsidR="00880DDB">
              <w:rPr>
                <w:rFonts w:ascii="Arial" w:hAnsi="Arial"/>
                <w:sz w:val="20"/>
                <w:szCs w:val="20"/>
              </w:rPr>
              <w:t>s</w:t>
            </w:r>
          </w:p>
        </w:tc>
        <w:tc>
          <w:tcPr>
            <w:tcW w:w="2070" w:type="dxa"/>
          </w:tcPr>
          <w:p w:rsidR="00E83858" w:rsidRPr="00ED08B2" w:rsidRDefault="00E83858" w:rsidP="00E83858">
            <w:pPr>
              <w:spacing w:line="380" w:lineRule="atLeast"/>
              <w:jc w:val="center"/>
              <w:rPr>
                <w:rFonts w:ascii="Arial" w:hAnsi="Arial" w:cs="Arial"/>
                <w:sz w:val="20"/>
                <w:szCs w:val="20"/>
              </w:rPr>
            </w:pPr>
            <w:r w:rsidRPr="00ED08B2">
              <w:rPr>
                <w:rFonts w:ascii="Arial" w:hAnsi="Arial" w:cs="Arial" w:hint="cs"/>
                <w:sz w:val="20"/>
                <w:szCs w:val="20"/>
                <w:cs/>
              </w:rPr>
              <w:t>3</w:t>
            </w:r>
            <w:r w:rsidRPr="00ED08B2">
              <w:rPr>
                <w:rFonts w:ascii="Arial" w:hAnsi="Arial" w:hint="cs"/>
                <w:sz w:val="20"/>
                <w:szCs w:val="20"/>
                <w:cs/>
              </w:rPr>
              <w:t>.</w:t>
            </w:r>
            <w:r w:rsidRPr="00ED08B2">
              <w:rPr>
                <w:rFonts w:ascii="Arial" w:hAnsi="Arial" w:cs="Arial" w:hint="cs"/>
                <w:sz w:val="20"/>
                <w:szCs w:val="20"/>
                <w:cs/>
              </w:rPr>
              <w:t xml:space="preserve">80 </w:t>
            </w:r>
            <w:r w:rsidRPr="00ED08B2">
              <w:rPr>
                <w:rFonts w:ascii="Arial" w:hAnsi="Arial" w:hint="cs"/>
                <w:sz w:val="20"/>
                <w:szCs w:val="20"/>
                <w:cs/>
              </w:rPr>
              <w:t xml:space="preserve">- </w:t>
            </w:r>
            <w:r w:rsidRPr="00ED08B2">
              <w:rPr>
                <w:rFonts w:ascii="Arial" w:hAnsi="Arial" w:cs="Arial" w:hint="cs"/>
                <w:sz w:val="20"/>
                <w:szCs w:val="20"/>
                <w:cs/>
              </w:rPr>
              <w:t>3</w:t>
            </w:r>
            <w:r w:rsidRPr="00ED08B2">
              <w:rPr>
                <w:rFonts w:ascii="Arial" w:hAnsi="Arial" w:hint="cs"/>
                <w:sz w:val="20"/>
                <w:szCs w:val="20"/>
                <w:cs/>
              </w:rPr>
              <w:t>.</w:t>
            </w:r>
            <w:r w:rsidRPr="00ED08B2">
              <w:rPr>
                <w:rFonts w:ascii="Arial" w:hAnsi="Arial" w:cs="Arial" w:hint="cs"/>
                <w:sz w:val="20"/>
                <w:szCs w:val="20"/>
                <w:cs/>
              </w:rPr>
              <w:t>85</w:t>
            </w:r>
          </w:p>
        </w:tc>
        <w:tc>
          <w:tcPr>
            <w:tcW w:w="1302" w:type="dxa"/>
          </w:tcPr>
          <w:p w:rsidR="00E83858" w:rsidRPr="00ED08B2" w:rsidRDefault="00E83858" w:rsidP="00E83858">
            <w:pPr>
              <w:pBdr>
                <w:bottom w:val="single" w:sz="4" w:space="1" w:color="auto"/>
              </w:pBdr>
              <w:tabs>
                <w:tab w:val="decimal" w:pos="1092"/>
              </w:tabs>
              <w:spacing w:line="380" w:lineRule="atLeast"/>
              <w:rPr>
                <w:rFonts w:ascii="Arial" w:hAnsi="Arial" w:cs="Arial"/>
                <w:sz w:val="20"/>
                <w:szCs w:val="20"/>
              </w:rPr>
            </w:pPr>
            <w:r w:rsidRPr="00ED08B2">
              <w:rPr>
                <w:rFonts w:ascii="Arial" w:hAnsi="Arial" w:cs="Arial"/>
                <w:sz w:val="20"/>
                <w:szCs w:val="20"/>
              </w:rPr>
              <w:t>42,816,170</w:t>
            </w:r>
          </w:p>
        </w:tc>
        <w:tc>
          <w:tcPr>
            <w:tcW w:w="1302" w:type="dxa"/>
          </w:tcPr>
          <w:p w:rsidR="00E83858" w:rsidRPr="00ED08B2" w:rsidRDefault="00E83858" w:rsidP="00E83858">
            <w:pPr>
              <w:pBdr>
                <w:bottom w:val="single" w:sz="4" w:space="1" w:color="auto"/>
              </w:pBdr>
              <w:tabs>
                <w:tab w:val="decimal" w:pos="978"/>
              </w:tabs>
              <w:spacing w:line="380" w:lineRule="atLeast"/>
              <w:rPr>
                <w:rFonts w:ascii="Arial" w:hAnsi="Arial" w:cs="Arial"/>
                <w:sz w:val="20"/>
                <w:szCs w:val="20"/>
              </w:rPr>
            </w:pPr>
            <w:r w:rsidRPr="00ED08B2">
              <w:rPr>
                <w:rFonts w:ascii="Arial" w:hAnsi="Arial"/>
                <w:sz w:val="20"/>
                <w:szCs w:val="20"/>
                <w:cs/>
              </w:rPr>
              <w:t>-</w:t>
            </w:r>
          </w:p>
        </w:tc>
        <w:tc>
          <w:tcPr>
            <w:tcW w:w="1302" w:type="dxa"/>
          </w:tcPr>
          <w:p w:rsidR="00E83858" w:rsidRPr="00ED08B2" w:rsidRDefault="00E83858" w:rsidP="00E83858">
            <w:pPr>
              <w:pBdr>
                <w:bottom w:val="single" w:sz="4" w:space="1" w:color="auto"/>
              </w:pBdr>
              <w:tabs>
                <w:tab w:val="decimal" w:pos="1092"/>
              </w:tabs>
              <w:spacing w:line="380" w:lineRule="atLeast"/>
              <w:rPr>
                <w:rFonts w:ascii="Arial" w:hAnsi="Arial" w:cs="Arial"/>
                <w:sz w:val="20"/>
                <w:szCs w:val="20"/>
              </w:rPr>
            </w:pPr>
            <w:r w:rsidRPr="00ED08B2">
              <w:rPr>
                <w:rFonts w:ascii="Arial" w:hAnsi="Arial" w:cs="Arial"/>
                <w:sz w:val="20"/>
                <w:szCs w:val="20"/>
              </w:rPr>
              <w:t>42,816,170</w:t>
            </w:r>
          </w:p>
        </w:tc>
        <w:tc>
          <w:tcPr>
            <w:tcW w:w="1302" w:type="dxa"/>
          </w:tcPr>
          <w:p w:rsidR="00E83858" w:rsidRPr="00ED08B2" w:rsidRDefault="00E83858" w:rsidP="00E83858">
            <w:pPr>
              <w:pBdr>
                <w:bottom w:val="single" w:sz="4" w:space="1" w:color="auto"/>
              </w:pBdr>
              <w:tabs>
                <w:tab w:val="decimal" w:pos="978"/>
              </w:tabs>
              <w:spacing w:line="380" w:lineRule="atLeast"/>
              <w:rPr>
                <w:rFonts w:ascii="Arial" w:hAnsi="Arial" w:cs="Arial"/>
                <w:sz w:val="20"/>
                <w:szCs w:val="20"/>
              </w:rPr>
            </w:pPr>
            <w:r>
              <w:rPr>
                <w:rFonts w:ascii="Arial" w:hAnsi="Arial"/>
                <w:sz w:val="20"/>
                <w:szCs w:val="20"/>
                <w:cs/>
              </w:rPr>
              <w:t>-</w:t>
            </w:r>
          </w:p>
        </w:tc>
      </w:tr>
      <w:tr w:rsidR="00E83858" w:rsidRPr="008F1613" w:rsidTr="00E83858">
        <w:tc>
          <w:tcPr>
            <w:tcW w:w="4110" w:type="dxa"/>
            <w:gridSpan w:val="2"/>
          </w:tcPr>
          <w:p w:rsidR="00E83858" w:rsidRPr="008F1613" w:rsidRDefault="00E83858" w:rsidP="00E83858">
            <w:pPr>
              <w:tabs>
                <w:tab w:val="left" w:pos="360"/>
              </w:tabs>
              <w:spacing w:line="380" w:lineRule="exact"/>
              <w:ind w:left="252" w:hanging="252"/>
              <w:rPr>
                <w:rFonts w:ascii="Arial" w:hAnsi="Arial"/>
                <w:sz w:val="20"/>
                <w:szCs w:val="20"/>
              </w:rPr>
            </w:pPr>
            <w:r w:rsidRPr="008F1613">
              <w:rPr>
                <w:rFonts w:ascii="Arial" w:hAnsi="Arial"/>
                <w:sz w:val="20"/>
                <w:szCs w:val="20"/>
              </w:rPr>
              <w:t>Total</w:t>
            </w:r>
          </w:p>
        </w:tc>
        <w:tc>
          <w:tcPr>
            <w:tcW w:w="1302" w:type="dxa"/>
          </w:tcPr>
          <w:p w:rsidR="00E83858" w:rsidRPr="00ED08B2" w:rsidRDefault="00E83858" w:rsidP="00E83858">
            <w:pPr>
              <w:pBdr>
                <w:bottom w:val="double" w:sz="4" w:space="1" w:color="auto"/>
              </w:pBdr>
              <w:tabs>
                <w:tab w:val="decimal" w:pos="1092"/>
              </w:tabs>
              <w:spacing w:line="380" w:lineRule="atLeast"/>
              <w:rPr>
                <w:rFonts w:ascii="Arial" w:hAnsi="Arial" w:cs="Arial"/>
                <w:sz w:val="20"/>
                <w:szCs w:val="20"/>
              </w:rPr>
            </w:pPr>
            <w:r w:rsidRPr="00ED08B2">
              <w:rPr>
                <w:rFonts w:ascii="Arial" w:hAnsi="Arial" w:cs="Arial"/>
                <w:sz w:val="20"/>
                <w:szCs w:val="20"/>
              </w:rPr>
              <w:t>72,816,170</w:t>
            </w:r>
          </w:p>
        </w:tc>
        <w:tc>
          <w:tcPr>
            <w:tcW w:w="1302" w:type="dxa"/>
          </w:tcPr>
          <w:p w:rsidR="00E83858" w:rsidRPr="00ED08B2" w:rsidRDefault="00E83858" w:rsidP="00E83858">
            <w:pPr>
              <w:pBdr>
                <w:bottom w:val="double" w:sz="4" w:space="1" w:color="auto"/>
              </w:pBdr>
              <w:tabs>
                <w:tab w:val="decimal" w:pos="978"/>
              </w:tabs>
              <w:spacing w:line="380" w:lineRule="atLeast"/>
              <w:rPr>
                <w:rFonts w:ascii="Arial" w:hAnsi="Arial" w:cs="Arial"/>
                <w:sz w:val="20"/>
                <w:szCs w:val="20"/>
              </w:rPr>
            </w:pPr>
            <w:r w:rsidRPr="00ED08B2">
              <w:rPr>
                <w:rFonts w:ascii="Arial" w:hAnsi="Arial"/>
                <w:sz w:val="20"/>
                <w:szCs w:val="20"/>
                <w:cs/>
              </w:rPr>
              <w:t>-</w:t>
            </w:r>
          </w:p>
        </w:tc>
        <w:tc>
          <w:tcPr>
            <w:tcW w:w="1302" w:type="dxa"/>
          </w:tcPr>
          <w:p w:rsidR="00E83858" w:rsidRPr="00ED08B2" w:rsidRDefault="00E83858" w:rsidP="00E83858">
            <w:pPr>
              <w:pBdr>
                <w:bottom w:val="double" w:sz="4" w:space="1" w:color="auto"/>
              </w:pBdr>
              <w:tabs>
                <w:tab w:val="decimal" w:pos="1092"/>
              </w:tabs>
              <w:spacing w:line="380" w:lineRule="atLeast"/>
              <w:rPr>
                <w:rFonts w:ascii="Arial" w:hAnsi="Arial" w:cs="Arial"/>
                <w:sz w:val="20"/>
                <w:szCs w:val="20"/>
              </w:rPr>
            </w:pPr>
            <w:r w:rsidRPr="00ED08B2">
              <w:rPr>
                <w:rFonts w:ascii="Arial" w:hAnsi="Arial" w:cs="Arial"/>
                <w:sz w:val="20"/>
                <w:szCs w:val="20"/>
              </w:rPr>
              <w:t>72,816,170</w:t>
            </w:r>
          </w:p>
        </w:tc>
        <w:tc>
          <w:tcPr>
            <w:tcW w:w="1302" w:type="dxa"/>
          </w:tcPr>
          <w:p w:rsidR="00E83858" w:rsidRPr="00ED08B2" w:rsidRDefault="00E83858" w:rsidP="00E83858">
            <w:pPr>
              <w:pBdr>
                <w:bottom w:val="double" w:sz="4" w:space="1" w:color="auto"/>
              </w:pBdr>
              <w:tabs>
                <w:tab w:val="decimal" w:pos="978"/>
              </w:tabs>
              <w:spacing w:line="380" w:lineRule="atLeast"/>
              <w:rPr>
                <w:rFonts w:ascii="Arial" w:hAnsi="Arial" w:cs="Arial"/>
                <w:sz w:val="20"/>
                <w:szCs w:val="20"/>
              </w:rPr>
            </w:pPr>
            <w:r w:rsidRPr="00ED08B2">
              <w:rPr>
                <w:rFonts w:ascii="Arial" w:hAnsi="Arial"/>
                <w:sz w:val="20"/>
                <w:szCs w:val="20"/>
                <w:cs/>
              </w:rPr>
              <w:t>-</w:t>
            </w:r>
          </w:p>
        </w:tc>
      </w:tr>
    </w:tbl>
    <w:p w:rsidR="00852181" w:rsidRPr="008F1613" w:rsidRDefault="006F3950" w:rsidP="008555D9">
      <w:pPr>
        <w:spacing w:before="240" w:after="120" w:line="380" w:lineRule="atLeast"/>
        <w:ind w:left="547"/>
        <w:jc w:val="both"/>
        <w:rPr>
          <w:rFonts w:ascii="Arial" w:hAnsi="Arial"/>
          <w:sz w:val="22"/>
          <w:szCs w:val="22"/>
        </w:rPr>
      </w:pPr>
      <w:r>
        <w:rPr>
          <w:rFonts w:ascii="Arial" w:hAnsi="Arial"/>
          <w:sz w:val="22"/>
          <w:szCs w:val="22"/>
        </w:rPr>
        <w:t>S</w:t>
      </w:r>
      <w:r w:rsidR="00852181" w:rsidRPr="008F1613">
        <w:rPr>
          <w:rFonts w:ascii="Arial" w:hAnsi="Arial"/>
          <w:sz w:val="22"/>
          <w:szCs w:val="22"/>
        </w:rPr>
        <w:t>hort</w:t>
      </w:r>
      <w:r w:rsidR="00852181" w:rsidRPr="008F1613">
        <w:rPr>
          <w:rFonts w:ascii="Arial" w:hAnsi="Arial"/>
          <w:sz w:val="22"/>
          <w:szCs w:val="22"/>
          <w:cs/>
        </w:rPr>
        <w:t>-</w:t>
      </w:r>
      <w:r w:rsidR="00852181" w:rsidRPr="008F1613">
        <w:rPr>
          <w:rFonts w:ascii="Arial" w:hAnsi="Arial"/>
          <w:sz w:val="22"/>
          <w:szCs w:val="22"/>
        </w:rPr>
        <w:t>term loan</w:t>
      </w:r>
      <w:r>
        <w:rPr>
          <w:rFonts w:ascii="Arial" w:hAnsi="Arial"/>
          <w:sz w:val="22"/>
          <w:szCs w:val="22"/>
        </w:rPr>
        <w:t>s</w:t>
      </w:r>
      <w:r w:rsidR="00852181" w:rsidRPr="008F1613">
        <w:rPr>
          <w:rFonts w:ascii="Arial" w:hAnsi="Arial"/>
          <w:sz w:val="22"/>
          <w:szCs w:val="22"/>
        </w:rPr>
        <w:t xml:space="preserve"> from financial institution</w:t>
      </w:r>
      <w:r>
        <w:rPr>
          <w:rFonts w:ascii="Arial" w:hAnsi="Arial"/>
          <w:sz w:val="22"/>
          <w:szCs w:val="22"/>
        </w:rPr>
        <w:t>s</w:t>
      </w:r>
      <w:r w:rsidR="00852181" w:rsidRPr="008F1613">
        <w:rPr>
          <w:rFonts w:ascii="Arial" w:hAnsi="Arial"/>
          <w:sz w:val="22"/>
          <w:szCs w:val="22"/>
          <w:cs/>
        </w:rPr>
        <w:t xml:space="preserve"> </w:t>
      </w:r>
      <w:r>
        <w:rPr>
          <w:rFonts w:ascii="Arial" w:hAnsi="Arial"/>
          <w:sz w:val="22"/>
          <w:szCs w:val="22"/>
        </w:rPr>
        <w:t>are</w:t>
      </w:r>
      <w:r w:rsidR="00852181" w:rsidRPr="008F1613">
        <w:rPr>
          <w:rFonts w:ascii="Arial" w:hAnsi="Arial"/>
          <w:sz w:val="22"/>
          <w:szCs w:val="22"/>
        </w:rPr>
        <w:t xml:space="preserve"> secured by </w:t>
      </w:r>
      <w:r>
        <w:rPr>
          <w:rFonts w:ascii="Arial" w:hAnsi="Arial"/>
          <w:sz w:val="22"/>
          <w:szCs w:val="22"/>
        </w:rPr>
        <w:t>fixed deposits</w:t>
      </w:r>
      <w:r w:rsidR="00852181" w:rsidRPr="008F1613">
        <w:rPr>
          <w:rFonts w:ascii="Arial" w:hAnsi="Arial"/>
          <w:sz w:val="22"/>
          <w:szCs w:val="22"/>
          <w:cs/>
        </w:rPr>
        <w:t>.</w:t>
      </w:r>
    </w:p>
    <w:p w:rsidR="006F3950" w:rsidRDefault="006F3950">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864075" w:rsidRPr="00FE0E61" w:rsidRDefault="00864075" w:rsidP="00880DDB">
      <w:pPr>
        <w:tabs>
          <w:tab w:val="left" w:pos="1080"/>
          <w:tab w:val="left" w:pos="2880"/>
        </w:tabs>
        <w:spacing w:before="120" w:line="380" w:lineRule="atLeast"/>
        <w:ind w:left="547" w:right="-43" w:hanging="547"/>
        <w:jc w:val="thaiDistribute"/>
        <w:rPr>
          <w:rFonts w:ascii="Arial" w:hAnsi="Arial" w:cs="Arial"/>
          <w:b/>
          <w:bCs/>
          <w:sz w:val="22"/>
          <w:szCs w:val="22"/>
        </w:rPr>
      </w:pPr>
      <w:r w:rsidRPr="00FE0E61">
        <w:rPr>
          <w:rFonts w:ascii="Arial" w:hAnsi="Arial" w:cs="Arial"/>
          <w:b/>
          <w:bCs/>
          <w:sz w:val="22"/>
          <w:szCs w:val="22"/>
        </w:rPr>
        <w:lastRenderedPageBreak/>
        <w:t>1</w:t>
      </w:r>
      <w:r w:rsidR="006F3950">
        <w:rPr>
          <w:rFonts w:ascii="Arial" w:hAnsi="Arial" w:cs="Arial"/>
          <w:b/>
          <w:bCs/>
          <w:sz w:val="22"/>
          <w:szCs w:val="22"/>
        </w:rPr>
        <w:t>6</w:t>
      </w:r>
      <w:r w:rsidRPr="00FE0E61">
        <w:rPr>
          <w:rFonts w:ascii="Arial" w:hAnsi="Arial"/>
          <w:b/>
          <w:bCs/>
          <w:sz w:val="22"/>
          <w:szCs w:val="22"/>
          <w:cs/>
        </w:rPr>
        <w:t>.</w:t>
      </w:r>
      <w:r w:rsidRPr="00FE0E61">
        <w:rPr>
          <w:rFonts w:ascii="Arial" w:hAnsi="Arial" w:cs="Arial"/>
          <w:b/>
          <w:bCs/>
          <w:sz w:val="22"/>
          <w:szCs w:val="22"/>
        </w:rPr>
        <w:tab/>
        <w:t>Trade and other payables</w:t>
      </w:r>
    </w:p>
    <w:tbl>
      <w:tblPr>
        <w:tblW w:w="9270" w:type="dxa"/>
        <w:tblInd w:w="558" w:type="dxa"/>
        <w:tblLayout w:type="fixed"/>
        <w:tblLook w:val="0000" w:firstRow="0" w:lastRow="0" w:firstColumn="0" w:lastColumn="0" w:noHBand="0" w:noVBand="0"/>
      </w:tblPr>
      <w:tblGrid>
        <w:gridCol w:w="3420"/>
        <w:gridCol w:w="1440"/>
        <w:gridCol w:w="1530"/>
        <w:gridCol w:w="1440"/>
        <w:gridCol w:w="1440"/>
      </w:tblGrid>
      <w:tr w:rsidR="006F3950" w:rsidRPr="009163D8" w:rsidTr="006F3950">
        <w:tc>
          <w:tcPr>
            <w:tcW w:w="3420" w:type="dxa"/>
          </w:tcPr>
          <w:p w:rsidR="006F3950" w:rsidRPr="009163D8" w:rsidRDefault="006F3950" w:rsidP="006F3950">
            <w:pPr>
              <w:tabs>
                <w:tab w:val="left" w:pos="8"/>
              </w:tabs>
              <w:spacing w:line="380" w:lineRule="atLeast"/>
              <w:ind w:left="-108" w:firstLine="14"/>
              <w:jc w:val="both"/>
              <w:rPr>
                <w:rFonts w:ascii="Arial" w:hAnsi="Arial" w:cs="Arial"/>
                <w:sz w:val="20"/>
                <w:szCs w:val="20"/>
                <w:u w:val="single"/>
              </w:rPr>
            </w:pPr>
          </w:p>
        </w:tc>
        <w:tc>
          <w:tcPr>
            <w:tcW w:w="1440" w:type="dxa"/>
          </w:tcPr>
          <w:p w:rsidR="006F3950" w:rsidRPr="009163D8" w:rsidRDefault="006F3950" w:rsidP="006F3950">
            <w:pPr>
              <w:tabs>
                <w:tab w:val="left" w:pos="8"/>
              </w:tabs>
              <w:spacing w:line="380" w:lineRule="atLeast"/>
              <w:ind w:left="-18" w:right="-63"/>
              <w:jc w:val="right"/>
              <w:rPr>
                <w:rFonts w:ascii="Arial" w:hAnsi="Arial" w:cs="Arial"/>
                <w:sz w:val="20"/>
                <w:szCs w:val="20"/>
              </w:rPr>
            </w:pPr>
          </w:p>
        </w:tc>
        <w:tc>
          <w:tcPr>
            <w:tcW w:w="1530" w:type="dxa"/>
          </w:tcPr>
          <w:p w:rsidR="006F3950" w:rsidRPr="009163D8" w:rsidRDefault="006F3950" w:rsidP="006F3950">
            <w:pPr>
              <w:tabs>
                <w:tab w:val="left" w:pos="8"/>
              </w:tabs>
              <w:spacing w:line="380" w:lineRule="atLeast"/>
              <w:ind w:left="-18" w:right="-63"/>
              <w:jc w:val="right"/>
              <w:rPr>
                <w:rFonts w:ascii="Arial" w:hAnsi="Arial" w:cs="Arial"/>
                <w:sz w:val="20"/>
                <w:szCs w:val="20"/>
              </w:rPr>
            </w:pPr>
          </w:p>
        </w:tc>
        <w:tc>
          <w:tcPr>
            <w:tcW w:w="1440" w:type="dxa"/>
          </w:tcPr>
          <w:p w:rsidR="006F3950" w:rsidRPr="009163D8" w:rsidRDefault="006F3950" w:rsidP="006F3950">
            <w:pPr>
              <w:tabs>
                <w:tab w:val="left" w:pos="8"/>
              </w:tabs>
              <w:spacing w:line="380" w:lineRule="atLeast"/>
              <w:ind w:left="-18" w:right="-63"/>
              <w:jc w:val="right"/>
              <w:rPr>
                <w:rFonts w:ascii="Arial" w:hAnsi="Arial" w:cs="Arial"/>
                <w:sz w:val="20"/>
                <w:szCs w:val="20"/>
                <w:cs/>
              </w:rPr>
            </w:pPr>
          </w:p>
        </w:tc>
        <w:tc>
          <w:tcPr>
            <w:tcW w:w="1440" w:type="dxa"/>
          </w:tcPr>
          <w:p w:rsidR="006F3950" w:rsidRPr="009163D8" w:rsidRDefault="006F3950" w:rsidP="006F3950">
            <w:pPr>
              <w:tabs>
                <w:tab w:val="left" w:pos="8"/>
              </w:tabs>
              <w:spacing w:line="380" w:lineRule="atLeast"/>
              <w:ind w:left="-18" w:right="-63"/>
              <w:jc w:val="right"/>
              <w:rPr>
                <w:rFonts w:ascii="Arial" w:hAnsi="Arial" w:cs="Arial"/>
                <w:sz w:val="20"/>
                <w:szCs w:val="20"/>
              </w:rPr>
            </w:pPr>
            <w:r w:rsidRPr="009163D8">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sidRPr="009163D8">
              <w:rPr>
                <w:rFonts w:ascii="Arial" w:hAnsi="Arial" w:cs="Arial"/>
                <w:sz w:val="20"/>
                <w:szCs w:val="20"/>
              </w:rPr>
              <w:t>Baht</w:t>
            </w:r>
            <w:r w:rsidRPr="009163D8">
              <w:rPr>
                <w:rFonts w:ascii="Arial" w:hAnsi="Arial"/>
                <w:sz w:val="20"/>
                <w:szCs w:val="20"/>
                <w:cs/>
              </w:rPr>
              <w:t>)</w:t>
            </w:r>
          </w:p>
        </w:tc>
      </w:tr>
      <w:tr w:rsidR="006F3950" w:rsidRPr="009163D8" w:rsidTr="00880DDB">
        <w:tc>
          <w:tcPr>
            <w:tcW w:w="3420" w:type="dxa"/>
            <w:vAlign w:val="bottom"/>
          </w:tcPr>
          <w:p w:rsidR="006F3950" w:rsidRPr="009163D8" w:rsidRDefault="006F3950" w:rsidP="00880DDB">
            <w:pPr>
              <w:tabs>
                <w:tab w:val="left" w:pos="8"/>
              </w:tabs>
              <w:spacing w:line="380" w:lineRule="atLeast"/>
              <w:ind w:left="-108" w:firstLine="14"/>
              <w:jc w:val="center"/>
              <w:rPr>
                <w:rFonts w:ascii="Arial" w:hAnsi="Arial" w:cs="Arial"/>
                <w:sz w:val="20"/>
                <w:szCs w:val="20"/>
                <w:u w:val="single"/>
              </w:rPr>
            </w:pPr>
          </w:p>
        </w:tc>
        <w:tc>
          <w:tcPr>
            <w:tcW w:w="2970" w:type="dxa"/>
            <w:gridSpan w:val="2"/>
            <w:vAlign w:val="bottom"/>
          </w:tcPr>
          <w:p w:rsidR="006F3950" w:rsidRDefault="006F3950" w:rsidP="00880DDB">
            <w:pPr>
              <w:pBdr>
                <w:bottom w:val="single" w:sz="6" w:space="1" w:color="auto"/>
              </w:pBdr>
              <w:spacing w:line="380" w:lineRule="atLeast"/>
              <w:jc w:val="center"/>
              <w:rPr>
                <w:rFonts w:ascii="Arial" w:hAnsi="Arial" w:cs="Arial"/>
                <w:sz w:val="20"/>
                <w:szCs w:val="20"/>
              </w:rPr>
            </w:pPr>
            <w:r>
              <w:rPr>
                <w:rFonts w:ascii="Arial" w:hAnsi="Arial" w:cs="Arial"/>
                <w:sz w:val="20"/>
                <w:szCs w:val="20"/>
              </w:rPr>
              <w:t>Consolidated           financial statements</w:t>
            </w:r>
          </w:p>
        </w:tc>
        <w:tc>
          <w:tcPr>
            <w:tcW w:w="2880" w:type="dxa"/>
            <w:gridSpan w:val="2"/>
            <w:vAlign w:val="bottom"/>
          </w:tcPr>
          <w:p w:rsidR="006F3950" w:rsidRDefault="006F3950" w:rsidP="00880DDB">
            <w:pPr>
              <w:pBdr>
                <w:bottom w:val="single" w:sz="6" w:space="1" w:color="auto"/>
              </w:pBdr>
              <w:spacing w:line="380" w:lineRule="atLeast"/>
              <w:jc w:val="center"/>
              <w:rPr>
                <w:rFonts w:ascii="Arial" w:hAnsi="Arial" w:cs="Arial"/>
                <w:sz w:val="20"/>
                <w:szCs w:val="20"/>
              </w:rPr>
            </w:pPr>
            <w:r>
              <w:rPr>
                <w:rFonts w:ascii="Arial" w:hAnsi="Arial" w:cs="Arial"/>
                <w:sz w:val="20"/>
                <w:szCs w:val="20"/>
              </w:rPr>
              <w:t>Separate              financial statements</w:t>
            </w:r>
          </w:p>
        </w:tc>
      </w:tr>
      <w:tr w:rsidR="006F3950" w:rsidRPr="009163D8" w:rsidTr="00880DDB">
        <w:tc>
          <w:tcPr>
            <w:tcW w:w="3420" w:type="dxa"/>
            <w:vAlign w:val="bottom"/>
          </w:tcPr>
          <w:p w:rsidR="006F3950" w:rsidRPr="009163D8" w:rsidRDefault="006F3950" w:rsidP="00880DDB">
            <w:pPr>
              <w:tabs>
                <w:tab w:val="left" w:pos="8"/>
              </w:tabs>
              <w:spacing w:line="380" w:lineRule="atLeast"/>
              <w:ind w:left="-108" w:firstLine="14"/>
              <w:jc w:val="center"/>
              <w:rPr>
                <w:rFonts w:ascii="Arial" w:hAnsi="Arial" w:cs="Arial"/>
                <w:sz w:val="20"/>
                <w:szCs w:val="20"/>
                <w:u w:val="single"/>
              </w:rPr>
            </w:pPr>
          </w:p>
        </w:tc>
        <w:tc>
          <w:tcPr>
            <w:tcW w:w="1440" w:type="dxa"/>
            <w:vAlign w:val="bottom"/>
          </w:tcPr>
          <w:p w:rsidR="006F3950" w:rsidRPr="009163D8" w:rsidRDefault="006F3950" w:rsidP="00880DDB">
            <w:pPr>
              <w:pBdr>
                <w:bottom w:val="single" w:sz="4" w:space="1" w:color="auto"/>
              </w:pBdr>
              <w:tabs>
                <w:tab w:val="left" w:pos="8"/>
              </w:tabs>
              <w:spacing w:line="380" w:lineRule="atLeast"/>
              <w:ind w:left="-18"/>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6</w:t>
            </w:r>
          </w:p>
        </w:tc>
        <w:tc>
          <w:tcPr>
            <w:tcW w:w="1530" w:type="dxa"/>
            <w:vAlign w:val="bottom"/>
          </w:tcPr>
          <w:p w:rsidR="006F3950" w:rsidRPr="009163D8" w:rsidRDefault="006F3950" w:rsidP="00880DDB">
            <w:pPr>
              <w:pBdr>
                <w:bottom w:val="single" w:sz="4" w:space="1" w:color="auto"/>
              </w:pBdr>
              <w:tabs>
                <w:tab w:val="left" w:pos="8"/>
              </w:tabs>
              <w:spacing w:line="380" w:lineRule="atLeast"/>
              <w:ind w:left="-18"/>
              <w:jc w:val="center"/>
              <w:rPr>
                <w:rFonts w:ascii="Arial" w:hAnsi="Arial" w:cs="Arial"/>
                <w:sz w:val="20"/>
                <w:szCs w:val="20"/>
              </w:rPr>
            </w:pPr>
            <w:r>
              <w:rPr>
                <w:rFonts w:ascii="Arial" w:hAnsi="Arial" w:cs="Arial"/>
                <w:sz w:val="20"/>
                <w:szCs w:val="20"/>
              </w:rPr>
              <w:t>2015</w:t>
            </w:r>
          </w:p>
        </w:tc>
        <w:tc>
          <w:tcPr>
            <w:tcW w:w="1440" w:type="dxa"/>
            <w:vAlign w:val="bottom"/>
          </w:tcPr>
          <w:p w:rsidR="006F3950" w:rsidRPr="009163D8" w:rsidRDefault="006F3950" w:rsidP="00880DDB">
            <w:pPr>
              <w:pBdr>
                <w:bottom w:val="single" w:sz="4" w:space="1" w:color="auto"/>
              </w:pBdr>
              <w:tabs>
                <w:tab w:val="left" w:pos="8"/>
              </w:tabs>
              <w:spacing w:line="380" w:lineRule="atLeast"/>
              <w:ind w:left="-18"/>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6</w:t>
            </w:r>
          </w:p>
        </w:tc>
        <w:tc>
          <w:tcPr>
            <w:tcW w:w="1440" w:type="dxa"/>
            <w:vAlign w:val="bottom"/>
          </w:tcPr>
          <w:p w:rsidR="006F3950" w:rsidRPr="009163D8" w:rsidRDefault="006F3950" w:rsidP="00880DDB">
            <w:pPr>
              <w:pBdr>
                <w:bottom w:val="single" w:sz="4" w:space="1" w:color="auto"/>
              </w:pBdr>
              <w:tabs>
                <w:tab w:val="left" w:pos="8"/>
              </w:tabs>
              <w:spacing w:line="380" w:lineRule="atLeast"/>
              <w:ind w:left="-18"/>
              <w:jc w:val="center"/>
              <w:rPr>
                <w:rFonts w:ascii="Arial" w:hAnsi="Arial" w:cs="Arial"/>
                <w:sz w:val="20"/>
                <w:szCs w:val="20"/>
              </w:rPr>
            </w:pPr>
            <w:r>
              <w:rPr>
                <w:rFonts w:ascii="Arial" w:hAnsi="Arial" w:cs="Arial"/>
                <w:sz w:val="20"/>
                <w:szCs w:val="20"/>
              </w:rPr>
              <w:t>2015</w:t>
            </w:r>
          </w:p>
        </w:tc>
      </w:tr>
      <w:tr w:rsidR="00ED08B2" w:rsidRPr="009163D8" w:rsidTr="00FC61F8">
        <w:tc>
          <w:tcPr>
            <w:tcW w:w="3420" w:type="dxa"/>
          </w:tcPr>
          <w:p w:rsidR="00ED08B2" w:rsidRPr="009163D8" w:rsidRDefault="00ED08B2" w:rsidP="00ED08B2">
            <w:pPr>
              <w:tabs>
                <w:tab w:val="left" w:pos="342"/>
              </w:tabs>
              <w:spacing w:line="380" w:lineRule="atLeast"/>
              <w:ind w:left="162" w:right="-108" w:hanging="162"/>
              <w:jc w:val="both"/>
              <w:rPr>
                <w:rFonts w:ascii="Arial" w:hAnsi="Arial" w:cs="Arial"/>
                <w:sz w:val="20"/>
                <w:szCs w:val="20"/>
              </w:rPr>
            </w:pPr>
            <w:r w:rsidRPr="009163D8">
              <w:rPr>
                <w:rFonts w:ascii="Arial" w:hAnsi="Arial" w:cs="Arial"/>
                <w:sz w:val="20"/>
                <w:szCs w:val="20"/>
              </w:rPr>
              <w:t xml:space="preserve">Trade payables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related parties</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798,463</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16,706,708</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7,616,368</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16,706,708</w:t>
            </w:r>
          </w:p>
        </w:tc>
      </w:tr>
      <w:tr w:rsidR="00ED08B2" w:rsidRPr="009163D8" w:rsidTr="00FC61F8">
        <w:tc>
          <w:tcPr>
            <w:tcW w:w="3420" w:type="dxa"/>
          </w:tcPr>
          <w:p w:rsidR="00ED08B2" w:rsidRPr="009163D8" w:rsidRDefault="00ED08B2" w:rsidP="00ED08B2">
            <w:pPr>
              <w:tabs>
                <w:tab w:val="left" w:pos="342"/>
              </w:tabs>
              <w:spacing w:line="380" w:lineRule="atLeast"/>
              <w:ind w:left="162" w:right="-108" w:hanging="162"/>
              <w:jc w:val="both"/>
              <w:rPr>
                <w:rFonts w:ascii="Arial" w:hAnsi="Arial" w:cs="Arial"/>
                <w:sz w:val="20"/>
                <w:szCs w:val="20"/>
              </w:rPr>
            </w:pPr>
            <w:r w:rsidRPr="009163D8">
              <w:rPr>
                <w:rFonts w:ascii="Arial" w:hAnsi="Arial" w:cs="Arial"/>
                <w:sz w:val="20"/>
                <w:szCs w:val="20"/>
              </w:rPr>
              <w:t xml:space="preserve">Trade payables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unrelated parties</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110,872,973</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38,007,083</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97,133,324</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38,007,083</w:t>
            </w:r>
          </w:p>
        </w:tc>
      </w:tr>
      <w:tr w:rsidR="00ED08B2" w:rsidRPr="009163D8" w:rsidTr="00FC61F8">
        <w:tc>
          <w:tcPr>
            <w:tcW w:w="3420" w:type="dxa"/>
          </w:tcPr>
          <w:p w:rsidR="00ED08B2" w:rsidRPr="009163D8" w:rsidRDefault="00ED08B2" w:rsidP="00ED08B2">
            <w:pPr>
              <w:tabs>
                <w:tab w:val="left" w:pos="342"/>
              </w:tabs>
              <w:spacing w:line="380" w:lineRule="atLeast"/>
              <w:ind w:left="162" w:right="-108" w:hanging="162"/>
              <w:jc w:val="both"/>
              <w:rPr>
                <w:rFonts w:ascii="Arial" w:hAnsi="Arial" w:cs="Arial"/>
                <w:sz w:val="20"/>
                <w:szCs w:val="20"/>
                <w:cs/>
              </w:rPr>
            </w:pPr>
            <w:r w:rsidRPr="009163D8">
              <w:rPr>
                <w:rFonts w:ascii="Arial" w:hAnsi="Arial" w:cs="Arial"/>
                <w:sz w:val="20"/>
                <w:szCs w:val="20"/>
              </w:rPr>
              <w:t>Other payables</w:t>
            </w:r>
            <w:r w:rsidRPr="009163D8">
              <w:rPr>
                <w:rFonts w:ascii="Arial" w:hAnsi="Arial"/>
                <w:sz w:val="20"/>
                <w:szCs w:val="20"/>
                <w:cs/>
              </w:rPr>
              <w:t xml:space="preserve">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unrelated parties</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5,408,748</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32,776,412</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4,269,505</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31,404,279</w:t>
            </w:r>
          </w:p>
        </w:tc>
      </w:tr>
      <w:tr w:rsidR="00ED08B2" w:rsidRPr="009163D8" w:rsidTr="00FC61F8">
        <w:tc>
          <w:tcPr>
            <w:tcW w:w="3420" w:type="dxa"/>
          </w:tcPr>
          <w:p w:rsidR="00ED08B2" w:rsidRPr="009163D8" w:rsidRDefault="00ED08B2" w:rsidP="00ED08B2">
            <w:pPr>
              <w:tabs>
                <w:tab w:val="left" w:pos="342"/>
              </w:tabs>
              <w:spacing w:line="380" w:lineRule="atLeast"/>
              <w:ind w:left="162" w:right="-108" w:hanging="162"/>
              <w:jc w:val="both"/>
              <w:rPr>
                <w:rFonts w:ascii="Arial" w:hAnsi="Arial" w:cs="Arial"/>
                <w:sz w:val="20"/>
                <w:szCs w:val="20"/>
              </w:rPr>
            </w:pPr>
            <w:r w:rsidRPr="009163D8">
              <w:rPr>
                <w:rFonts w:ascii="Arial" w:hAnsi="Arial" w:cs="Arial"/>
                <w:sz w:val="20"/>
                <w:szCs w:val="20"/>
              </w:rPr>
              <w:t>Accrued expenses</w:t>
            </w:r>
            <w:r w:rsidRPr="009163D8">
              <w:rPr>
                <w:rFonts w:ascii="Arial" w:hAnsi="Arial"/>
                <w:sz w:val="20"/>
                <w:szCs w:val="20"/>
                <w:cs/>
              </w:rPr>
              <w:t xml:space="preserve">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related parties</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p>
        </w:tc>
        <w:tc>
          <w:tcPr>
            <w:tcW w:w="153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1,788,684</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sz w:val="20"/>
                <w:szCs w:val="20"/>
                <w:cs/>
              </w:rPr>
              <w:t>-</w:t>
            </w:r>
          </w:p>
        </w:tc>
        <w:tc>
          <w:tcPr>
            <w:tcW w:w="1440" w:type="dxa"/>
            <w:vAlign w:val="bottom"/>
          </w:tcPr>
          <w:p w:rsidR="00ED08B2" w:rsidRPr="00ED08B2" w:rsidRDefault="00ED08B2" w:rsidP="00ED08B2">
            <w:pPr>
              <w:tabs>
                <w:tab w:val="decimal" w:pos="1152"/>
              </w:tabs>
              <w:spacing w:line="380" w:lineRule="atLeast"/>
              <w:rPr>
                <w:rFonts w:ascii="Arial" w:hAnsi="Arial" w:cs="Arial"/>
                <w:sz w:val="20"/>
                <w:szCs w:val="20"/>
              </w:rPr>
            </w:pPr>
            <w:r w:rsidRPr="00ED08B2">
              <w:rPr>
                <w:rFonts w:ascii="Arial" w:hAnsi="Arial" w:cs="Arial"/>
                <w:sz w:val="20"/>
                <w:szCs w:val="20"/>
              </w:rPr>
              <w:t>1,788,684</w:t>
            </w:r>
          </w:p>
        </w:tc>
      </w:tr>
      <w:tr w:rsidR="00ED08B2" w:rsidRPr="009163D8" w:rsidTr="00FC61F8">
        <w:tc>
          <w:tcPr>
            <w:tcW w:w="3420" w:type="dxa"/>
          </w:tcPr>
          <w:p w:rsidR="00ED08B2" w:rsidRPr="009163D8" w:rsidRDefault="00ED08B2" w:rsidP="00ED08B2">
            <w:pPr>
              <w:tabs>
                <w:tab w:val="left" w:pos="342"/>
              </w:tabs>
              <w:spacing w:line="380" w:lineRule="atLeast"/>
              <w:ind w:left="162" w:right="-108" w:hanging="162"/>
              <w:rPr>
                <w:rFonts w:ascii="Arial" w:hAnsi="Arial" w:cs="Arial"/>
                <w:sz w:val="20"/>
                <w:szCs w:val="20"/>
              </w:rPr>
            </w:pPr>
            <w:r w:rsidRPr="009163D8">
              <w:rPr>
                <w:rFonts w:ascii="Arial" w:hAnsi="Arial" w:cs="Arial"/>
                <w:sz w:val="20"/>
                <w:szCs w:val="20"/>
              </w:rPr>
              <w:t>Accrued expenses</w:t>
            </w:r>
            <w:r w:rsidRPr="009163D8">
              <w:rPr>
                <w:rFonts w:ascii="Arial" w:hAnsi="Arial"/>
                <w:sz w:val="20"/>
                <w:szCs w:val="20"/>
                <w:cs/>
              </w:rPr>
              <w:t xml:space="preserve"> </w:t>
            </w:r>
            <w:r>
              <w:rPr>
                <w:rFonts w:ascii="Arial" w:hAnsi="Arial"/>
                <w:sz w:val="20"/>
                <w:szCs w:val="20"/>
                <w:cs/>
              </w:rPr>
              <w:t>-</w:t>
            </w:r>
            <w:r w:rsidRPr="009163D8">
              <w:rPr>
                <w:rFonts w:ascii="Arial" w:hAnsi="Arial"/>
                <w:sz w:val="20"/>
                <w:szCs w:val="20"/>
                <w:cs/>
              </w:rPr>
              <w:t xml:space="preserve"> </w:t>
            </w:r>
            <w:r w:rsidRPr="009163D8">
              <w:rPr>
                <w:rFonts w:ascii="Arial" w:hAnsi="Arial" w:cs="Arial"/>
                <w:sz w:val="20"/>
                <w:szCs w:val="20"/>
              </w:rPr>
              <w:t>unrelated parties</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53,663,160</w:t>
            </w:r>
          </w:p>
        </w:tc>
        <w:tc>
          <w:tcPr>
            <w:tcW w:w="153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34,913,866</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47,857,034</w:t>
            </w:r>
          </w:p>
        </w:tc>
        <w:tc>
          <w:tcPr>
            <w:tcW w:w="1440" w:type="dxa"/>
            <w:vAlign w:val="bottom"/>
          </w:tcPr>
          <w:p w:rsidR="00ED08B2" w:rsidRPr="00ED08B2" w:rsidRDefault="00ED08B2" w:rsidP="00ED08B2">
            <w:pPr>
              <w:pBdr>
                <w:bottom w:val="sing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26,918,395</w:t>
            </w:r>
          </w:p>
        </w:tc>
      </w:tr>
      <w:tr w:rsidR="00ED08B2" w:rsidRPr="009163D8" w:rsidTr="00FC61F8">
        <w:tc>
          <w:tcPr>
            <w:tcW w:w="3420" w:type="dxa"/>
            <w:vAlign w:val="bottom"/>
          </w:tcPr>
          <w:p w:rsidR="00ED08B2" w:rsidRPr="009163D8" w:rsidRDefault="00ED08B2" w:rsidP="00ED08B2">
            <w:pPr>
              <w:tabs>
                <w:tab w:val="left" w:pos="342"/>
              </w:tabs>
              <w:spacing w:line="380" w:lineRule="atLeast"/>
              <w:ind w:left="162" w:right="-108" w:hanging="162"/>
              <w:jc w:val="both"/>
              <w:rPr>
                <w:rFonts w:ascii="Arial" w:hAnsi="Arial" w:cs="Arial"/>
                <w:sz w:val="20"/>
                <w:szCs w:val="20"/>
                <w:cs/>
              </w:rPr>
            </w:pPr>
            <w:r w:rsidRPr="009163D8">
              <w:rPr>
                <w:rFonts w:ascii="Arial" w:hAnsi="Arial" w:cs="Arial"/>
                <w:sz w:val="20"/>
                <w:szCs w:val="20"/>
              </w:rPr>
              <w:t>Total trade and other payables</w:t>
            </w:r>
          </w:p>
        </w:tc>
        <w:tc>
          <w:tcPr>
            <w:tcW w:w="144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170,743,344</w:t>
            </w:r>
          </w:p>
        </w:tc>
        <w:tc>
          <w:tcPr>
            <w:tcW w:w="153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124,192,753</w:t>
            </w:r>
          </w:p>
        </w:tc>
        <w:tc>
          <w:tcPr>
            <w:tcW w:w="144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156,876,231</w:t>
            </w:r>
          </w:p>
        </w:tc>
        <w:tc>
          <w:tcPr>
            <w:tcW w:w="1440" w:type="dxa"/>
            <w:vAlign w:val="bottom"/>
          </w:tcPr>
          <w:p w:rsidR="00ED08B2" w:rsidRPr="00ED08B2" w:rsidRDefault="00ED08B2" w:rsidP="00ED08B2">
            <w:pPr>
              <w:pBdr>
                <w:bottom w:val="double" w:sz="4" w:space="1" w:color="auto"/>
              </w:pBdr>
              <w:tabs>
                <w:tab w:val="decimal" w:pos="1152"/>
              </w:tabs>
              <w:spacing w:line="380" w:lineRule="atLeast"/>
              <w:rPr>
                <w:rFonts w:ascii="Arial" w:hAnsi="Arial" w:cs="Arial"/>
                <w:sz w:val="20"/>
                <w:szCs w:val="20"/>
              </w:rPr>
            </w:pPr>
            <w:r w:rsidRPr="00ED08B2">
              <w:rPr>
                <w:rFonts w:ascii="Arial" w:hAnsi="Arial" w:cs="Arial"/>
                <w:sz w:val="20"/>
                <w:szCs w:val="20"/>
              </w:rPr>
              <w:t>114,825,149</w:t>
            </w:r>
          </w:p>
        </w:tc>
      </w:tr>
    </w:tbl>
    <w:p w:rsidR="00A63EA7" w:rsidRPr="00FE0E61" w:rsidRDefault="006559AD" w:rsidP="00880DDB">
      <w:pPr>
        <w:tabs>
          <w:tab w:val="left" w:pos="2880"/>
        </w:tabs>
        <w:spacing w:before="120" w:line="340" w:lineRule="exact"/>
        <w:ind w:left="547" w:right="-43" w:hanging="547"/>
        <w:jc w:val="thaiDistribute"/>
        <w:rPr>
          <w:rFonts w:ascii="Arial" w:hAnsi="Arial" w:cs="Arial"/>
          <w:b/>
          <w:bCs/>
          <w:sz w:val="22"/>
          <w:szCs w:val="22"/>
        </w:rPr>
      </w:pPr>
      <w:r>
        <w:rPr>
          <w:rFonts w:ascii="Arial" w:hAnsi="Arial" w:cs="Arial"/>
          <w:b/>
          <w:bCs/>
          <w:sz w:val="22"/>
          <w:szCs w:val="22"/>
        </w:rPr>
        <w:t>17</w:t>
      </w:r>
      <w:r w:rsidR="006F0F66" w:rsidRPr="00FE0E61">
        <w:rPr>
          <w:rFonts w:ascii="Arial" w:hAnsi="Arial"/>
          <w:b/>
          <w:bCs/>
          <w:sz w:val="22"/>
          <w:szCs w:val="22"/>
          <w:cs/>
        </w:rPr>
        <w:t>.</w:t>
      </w:r>
      <w:r w:rsidR="006F0F66" w:rsidRPr="00FE0E61">
        <w:rPr>
          <w:rFonts w:ascii="Arial" w:hAnsi="Arial" w:cs="Arial"/>
          <w:b/>
          <w:bCs/>
          <w:sz w:val="22"/>
          <w:szCs w:val="22"/>
          <w:cs/>
        </w:rPr>
        <w:tab/>
      </w:r>
      <w:r w:rsidR="00475301" w:rsidRPr="00FE0E61">
        <w:rPr>
          <w:rFonts w:ascii="Arial" w:hAnsi="Arial" w:cs="Arial"/>
          <w:b/>
          <w:bCs/>
          <w:sz w:val="22"/>
          <w:szCs w:val="22"/>
        </w:rPr>
        <w:t>Short</w:t>
      </w:r>
      <w:r w:rsidR="00475301" w:rsidRPr="00FE0E61">
        <w:rPr>
          <w:rFonts w:ascii="Arial" w:hAnsi="Arial"/>
          <w:b/>
          <w:bCs/>
          <w:sz w:val="22"/>
          <w:szCs w:val="22"/>
          <w:cs/>
        </w:rPr>
        <w:t>-</w:t>
      </w:r>
      <w:r w:rsidR="00475301" w:rsidRPr="00FE0E61">
        <w:rPr>
          <w:rFonts w:ascii="Arial" w:hAnsi="Arial" w:cs="Arial"/>
          <w:b/>
          <w:bCs/>
          <w:sz w:val="22"/>
          <w:szCs w:val="22"/>
        </w:rPr>
        <w:t xml:space="preserve">term loans from </w:t>
      </w:r>
      <w:r w:rsidR="00880DDB">
        <w:rPr>
          <w:rFonts w:ascii="Arial" w:hAnsi="Arial" w:cs="Arial"/>
          <w:b/>
          <w:bCs/>
          <w:sz w:val="22"/>
          <w:szCs w:val="22"/>
        </w:rPr>
        <w:t>related person</w:t>
      </w:r>
    </w:p>
    <w:p w:rsidR="00475301" w:rsidRPr="00FE0E61" w:rsidRDefault="00475301" w:rsidP="00880DDB">
      <w:pPr>
        <w:spacing w:before="120" w:after="120" w:line="340" w:lineRule="exact"/>
        <w:ind w:left="540"/>
        <w:jc w:val="both"/>
        <w:rPr>
          <w:rFonts w:ascii="Arial" w:hAnsi="Arial" w:cs="Arial"/>
          <w:sz w:val="22"/>
          <w:szCs w:val="22"/>
        </w:rPr>
      </w:pPr>
      <w:r w:rsidRPr="00FE0E61">
        <w:rPr>
          <w:rFonts w:ascii="Arial" w:hAnsi="Arial" w:cs="Arial"/>
          <w:sz w:val="22"/>
          <w:szCs w:val="22"/>
        </w:rPr>
        <w:t xml:space="preserve">As at 31 December 2015, </w:t>
      </w:r>
      <w:r w:rsidR="00CE5223">
        <w:rPr>
          <w:rFonts w:ascii="Arial" w:hAnsi="Arial" w:cs="Arial"/>
          <w:sz w:val="22"/>
          <w:szCs w:val="22"/>
        </w:rPr>
        <w:t>these represent</w:t>
      </w:r>
      <w:r w:rsidR="00C754F6">
        <w:rPr>
          <w:rFonts w:ascii="Arial" w:hAnsi="Arial" w:cs="Arial"/>
          <w:sz w:val="22"/>
          <w:szCs w:val="22"/>
        </w:rPr>
        <w:t>ed</w:t>
      </w:r>
      <w:r w:rsidR="009D0341" w:rsidRPr="00FE0E61">
        <w:rPr>
          <w:rFonts w:ascii="Arial" w:hAnsi="Arial"/>
          <w:sz w:val="22"/>
          <w:szCs w:val="22"/>
          <w:cs/>
        </w:rPr>
        <w:t xml:space="preserve"> </w:t>
      </w:r>
      <w:r w:rsidRPr="00FE0E61">
        <w:rPr>
          <w:rFonts w:ascii="Arial" w:hAnsi="Arial" w:cs="Arial"/>
          <w:sz w:val="22"/>
          <w:szCs w:val="22"/>
        </w:rPr>
        <w:t>s</w:t>
      </w:r>
      <w:r w:rsidR="004C0AD8" w:rsidRPr="00FE0E61">
        <w:rPr>
          <w:rFonts w:ascii="Arial" w:hAnsi="Arial" w:cs="Arial"/>
          <w:sz w:val="22"/>
          <w:szCs w:val="22"/>
        </w:rPr>
        <w:t>hort</w:t>
      </w:r>
      <w:r w:rsidR="004C0AD8" w:rsidRPr="00FE0E61">
        <w:rPr>
          <w:rFonts w:ascii="Arial" w:hAnsi="Arial"/>
          <w:sz w:val="22"/>
          <w:szCs w:val="22"/>
          <w:cs/>
        </w:rPr>
        <w:t>-</w:t>
      </w:r>
      <w:r w:rsidR="004C0AD8" w:rsidRPr="00FE0E61">
        <w:rPr>
          <w:rFonts w:ascii="Arial" w:hAnsi="Arial" w:cs="Arial"/>
          <w:sz w:val="22"/>
          <w:szCs w:val="22"/>
        </w:rPr>
        <w:t>term loan</w:t>
      </w:r>
      <w:r w:rsidR="006F0D9F" w:rsidRPr="00FE0E61">
        <w:rPr>
          <w:rFonts w:ascii="Arial" w:hAnsi="Arial" w:cs="Arial"/>
          <w:sz w:val="22"/>
          <w:szCs w:val="22"/>
        </w:rPr>
        <w:t>s</w:t>
      </w:r>
      <w:r w:rsidR="004C0AD8" w:rsidRPr="00FE0E61">
        <w:rPr>
          <w:rFonts w:ascii="Arial" w:hAnsi="Arial" w:cs="Arial"/>
          <w:sz w:val="22"/>
          <w:szCs w:val="22"/>
        </w:rPr>
        <w:t xml:space="preserve"> from</w:t>
      </w:r>
      <w:r w:rsidR="00880DDB">
        <w:rPr>
          <w:rFonts w:ascii="Arial" w:hAnsi="Arial" w:cs="Arial"/>
          <w:sz w:val="22"/>
          <w:szCs w:val="22"/>
        </w:rPr>
        <w:t xml:space="preserve"> a</w:t>
      </w:r>
      <w:r w:rsidR="004C0AD8" w:rsidRPr="00FE0E61">
        <w:rPr>
          <w:rFonts w:ascii="Arial" w:hAnsi="Arial"/>
          <w:sz w:val="22"/>
          <w:szCs w:val="22"/>
          <w:cs/>
        </w:rPr>
        <w:t xml:space="preserve"> </w:t>
      </w:r>
      <w:r w:rsidRPr="00FE0E61">
        <w:rPr>
          <w:rFonts w:ascii="Arial" w:hAnsi="Arial" w:cs="Arial"/>
          <w:sz w:val="22"/>
          <w:szCs w:val="22"/>
        </w:rPr>
        <w:t>director</w:t>
      </w:r>
      <w:r w:rsidR="00880DDB">
        <w:rPr>
          <w:rFonts w:ascii="Arial" w:hAnsi="Arial" w:cs="Arial"/>
          <w:sz w:val="22"/>
          <w:szCs w:val="22"/>
        </w:rPr>
        <w:t>, with</w:t>
      </w:r>
      <w:r w:rsidRPr="00FE0E61">
        <w:rPr>
          <w:rFonts w:ascii="Arial" w:hAnsi="Arial"/>
          <w:sz w:val="22"/>
          <w:szCs w:val="22"/>
          <w:cs/>
        </w:rPr>
        <w:t xml:space="preserve"> </w:t>
      </w:r>
      <w:r w:rsidR="00880DDB" w:rsidRPr="00FE0E61">
        <w:rPr>
          <w:rFonts w:ascii="Arial" w:hAnsi="Arial" w:cs="Arial"/>
          <w:sz w:val="22"/>
          <w:szCs w:val="22"/>
        </w:rPr>
        <w:t>no interest and no due</w:t>
      </w:r>
      <w:r w:rsidR="00880DDB">
        <w:rPr>
          <w:rFonts w:ascii="Arial" w:hAnsi="Arial" w:cs="Arial"/>
          <w:sz w:val="22"/>
          <w:szCs w:val="22"/>
        </w:rPr>
        <w:t xml:space="preserve"> date</w:t>
      </w:r>
      <w:r w:rsidR="00880DDB">
        <w:rPr>
          <w:rFonts w:ascii="Arial" w:hAnsi="Arial"/>
          <w:sz w:val="22"/>
          <w:szCs w:val="22"/>
          <w:cs/>
        </w:rPr>
        <w:t>.</w:t>
      </w:r>
    </w:p>
    <w:p w:rsidR="006F0F66" w:rsidRPr="00FE0E61" w:rsidRDefault="00410247" w:rsidP="00880DDB">
      <w:pPr>
        <w:tabs>
          <w:tab w:val="left" w:pos="2880"/>
        </w:tabs>
        <w:spacing w:before="240" w:after="120" w:line="340" w:lineRule="exact"/>
        <w:ind w:left="540" w:right="-43" w:hanging="540"/>
        <w:jc w:val="thaiDistribute"/>
        <w:rPr>
          <w:rFonts w:ascii="Arial" w:hAnsi="Arial" w:cs="Arial"/>
          <w:b/>
          <w:bCs/>
          <w:sz w:val="22"/>
          <w:szCs w:val="22"/>
        </w:rPr>
      </w:pPr>
      <w:r w:rsidRPr="00FE0E61">
        <w:rPr>
          <w:rFonts w:ascii="Arial" w:hAnsi="Arial" w:cs="Arial"/>
          <w:b/>
          <w:bCs/>
          <w:sz w:val="22"/>
          <w:szCs w:val="22"/>
        </w:rPr>
        <w:t>1</w:t>
      </w:r>
      <w:r w:rsidR="006559AD">
        <w:rPr>
          <w:rFonts w:ascii="Arial" w:hAnsi="Arial" w:cs="Arial"/>
          <w:b/>
          <w:bCs/>
          <w:sz w:val="22"/>
          <w:szCs w:val="22"/>
        </w:rPr>
        <w:t>8</w:t>
      </w:r>
      <w:r w:rsidR="006F0F66" w:rsidRPr="00FE0E61">
        <w:rPr>
          <w:rFonts w:ascii="Arial" w:hAnsi="Arial"/>
          <w:b/>
          <w:bCs/>
          <w:sz w:val="22"/>
          <w:szCs w:val="22"/>
          <w:cs/>
        </w:rPr>
        <w:t>.</w:t>
      </w:r>
      <w:r w:rsidR="006F0F66" w:rsidRPr="00FE0E61">
        <w:rPr>
          <w:rFonts w:ascii="Arial" w:hAnsi="Arial" w:cs="Arial"/>
          <w:b/>
          <w:bCs/>
          <w:sz w:val="22"/>
          <w:szCs w:val="22"/>
        </w:rPr>
        <w:tab/>
      </w:r>
      <w:r w:rsidR="0021250D" w:rsidRPr="00FE0E61">
        <w:rPr>
          <w:rFonts w:ascii="Arial" w:hAnsi="Arial" w:cs="Arial"/>
          <w:b/>
          <w:bCs/>
          <w:sz w:val="22"/>
          <w:szCs w:val="22"/>
        </w:rPr>
        <w:t>Long</w:t>
      </w:r>
      <w:r w:rsidR="0021250D" w:rsidRPr="00FE0E61">
        <w:rPr>
          <w:rFonts w:ascii="Arial" w:hAnsi="Arial"/>
          <w:b/>
          <w:bCs/>
          <w:sz w:val="22"/>
          <w:szCs w:val="22"/>
          <w:cs/>
        </w:rPr>
        <w:t>-</w:t>
      </w:r>
      <w:r w:rsidR="0021250D" w:rsidRPr="00FE0E61">
        <w:rPr>
          <w:rFonts w:ascii="Arial" w:hAnsi="Arial" w:cs="Arial"/>
          <w:b/>
          <w:bCs/>
          <w:sz w:val="22"/>
          <w:szCs w:val="22"/>
        </w:rPr>
        <w:t>term loans</w:t>
      </w:r>
    </w:p>
    <w:p w:rsidR="009D0341" w:rsidRDefault="00B10B0B" w:rsidP="00880DDB">
      <w:pPr>
        <w:spacing w:before="120" w:line="340" w:lineRule="exact"/>
        <w:ind w:left="547"/>
        <w:jc w:val="both"/>
        <w:rPr>
          <w:rFonts w:ascii="Arial" w:hAnsi="Arial" w:cs="Arial"/>
          <w:sz w:val="22"/>
          <w:szCs w:val="22"/>
        </w:rPr>
      </w:pPr>
      <w:r>
        <w:rPr>
          <w:rFonts w:ascii="Arial" w:hAnsi="Arial" w:cs="Arial"/>
          <w:sz w:val="22"/>
          <w:szCs w:val="22"/>
        </w:rPr>
        <w:t>As at 31 December 2016 and 2015</w:t>
      </w:r>
      <w:r w:rsidR="009D0341" w:rsidRPr="00FE0E61">
        <w:rPr>
          <w:rFonts w:ascii="Arial" w:hAnsi="Arial" w:cs="Arial"/>
          <w:sz w:val="22"/>
          <w:szCs w:val="22"/>
        </w:rPr>
        <w:t>, the Company has long</w:t>
      </w:r>
      <w:r w:rsidR="009D0341" w:rsidRPr="00FE0E61">
        <w:rPr>
          <w:rFonts w:ascii="Arial" w:hAnsi="Arial"/>
          <w:sz w:val="22"/>
          <w:szCs w:val="22"/>
          <w:cs/>
        </w:rPr>
        <w:t>-</w:t>
      </w:r>
      <w:r w:rsidR="009D0341" w:rsidRPr="00FE0E61">
        <w:rPr>
          <w:rFonts w:ascii="Arial" w:hAnsi="Arial" w:cs="Arial"/>
          <w:sz w:val="22"/>
          <w:szCs w:val="22"/>
        </w:rPr>
        <w:t>term loan</w:t>
      </w:r>
      <w:r w:rsidR="006A00C1">
        <w:rPr>
          <w:rFonts w:ascii="Arial" w:hAnsi="Arial" w:cs="Arial"/>
          <w:sz w:val="22"/>
          <w:szCs w:val="22"/>
        </w:rPr>
        <w:t>s</w:t>
      </w:r>
      <w:r w:rsidR="009D0341" w:rsidRPr="00FE0E61">
        <w:rPr>
          <w:rFonts w:ascii="Arial" w:hAnsi="Arial" w:cs="Arial"/>
          <w:sz w:val="22"/>
          <w:szCs w:val="22"/>
        </w:rPr>
        <w:t xml:space="preserve"> from financial institution</w:t>
      </w:r>
      <w:r w:rsidR="00880DDB">
        <w:rPr>
          <w:rFonts w:ascii="Arial" w:hAnsi="Arial" w:cs="Arial"/>
          <w:sz w:val="22"/>
          <w:szCs w:val="22"/>
        </w:rPr>
        <w:t>s</w:t>
      </w:r>
      <w:r w:rsidR="009D0341" w:rsidRPr="00FE0E61">
        <w:rPr>
          <w:rFonts w:ascii="Arial" w:hAnsi="Arial" w:cs="Arial"/>
          <w:sz w:val="22"/>
          <w:szCs w:val="22"/>
        </w:rPr>
        <w:t xml:space="preserve"> as follows</w:t>
      </w:r>
      <w:r w:rsidR="009D0341" w:rsidRPr="00FE0E61">
        <w:rPr>
          <w:rFonts w:ascii="Arial" w:hAnsi="Arial"/>
          <w:sz w:val="22"/>
          <w:szCs w:val="22"/>
          <w:cs/>
        </w:rPr>
        <w:t>:</w:t>
      </w:r>
    </w:p>
    <w:p w:rsidR="00BA4B07" w:rsidRPr="00BA4B07" w:rsidRDefault="00BA4B07" w:rsidP="00880DDB">
      <w:pPr>
        <w:spacing w:line="340" w:lineRule="exact"/>
        <w:ind w:left="547"/>
        <w:jc w:val="right"/>
        <w:rPr>
          <w:rFonts w:ascii="Arial" w:hAnsi="Arial" w:cs="Arial"/>
          <w:sz w:val="18"/>
          <w:szCs w:val="18"/>
        </w:rPr>
      </w:pPr>
      <w:r w:rsidRPr="00BA4B07">
        <w:rPr>
          <w:rFonts w:ascii="Arial" w:hAnsi="Arial"/>
          <w:sz w:val="18"/>
          <w:szCs w:val="18"/>
          <w:cs/>
        </w:rPr>
        <w:t>(</w:t>
      </w:r>
      <w:r w:rsidRPr="00BA4B07">
        <w:rPr>
          <w:rFonts w:ascii="Arial" w:hAnsi="Arial" w:cs="Arial"/>
          <w:sz w:val="18"/>
          <w:szCs w:val="18"/>
        </w:rPr>
        <w:t>Unit</w:t>
      </w:r>
      <w:r w:rsidRPr="00BA4B07">
        <w:rPr>
          <w:rFonts w:ascii="Arial" w:hAnsi="Arial"/>
          <w:sz w:val="18"/>
          <w:szCs w:val="18"/>
          <w:cs/>
        </w:rPr>
        <w:t xml:space="preserve">: </w:t>
      </w:r>
      <w:r w:rsidRPr="00BA4B07">
        <w:rPr>
          <w:rFonts w:ascii="Arial" w:hAnsi="Arial" w:cs="Arial"/>
          <w:sz w:val="18"/>
          <w:szCs w:val="18"/>
        </w:rPr>
        <w:t>Baht</w:t>
      </w:r>
      <w:r w:rsidRPr="00BA4B07">
        <w:rPr>
          <w:rFonts w:ascii="Arial" w:hAnsi="Arial"/>
          <w:sz w:val="18"/>
          <w:szCs w:val="18"/>
          <w:cs/>
        </w:rPr>
        <w:t>)</w:t>
      </w:r>
    </w:p>
    <w:tbl>
      <w:tblPr>
        <w:tblW w:w="9720" w:type="dxa"/>
        <w:tblInd w:w="18" w:type="dxa"/>
        <w:tblLayout w:type="fixed"/>
        <w:tblLook w:val="0000" w:firstRow="0" w:lastRow="0" w:firstColumn="0" w:lastColumn="0" w:noHBand="0" w:noVBand="0"/>
      </w:tblPr>
      <w:tblGrid>
        <w:gridCol w:w="630"/>
        <w:gridCol w:w="1350"/>
        <w:gridCol w:w="2250"/>
        <w:gridCol w:w="2250"/>
        <w:gridCol w:w="1620"/>
        <w:gridCol w:w="1620"/>
      </w:tblGrid>
      <w:tr w:rsidR="005331EE" w:rsidRPr="008D7CD5" w:rsidTr="008555D9">
        <w:tc>
          <w:tcPr>
            <w:tcW w:w="630" w:type="dxa"/>
            <w:vAlign w:val="bottom"/>
          </w:tcPr>
          <w:p w:rsidR="005331EE" w:rsidRPr="008D7CD5" w:rsidRDefault="005331EE" w:rsidP="0059163F">
            <w:pPr>
              <w:spacing w:line="320" w:lineRule="exact"/>
              <w:ind w:right="-36"/>
              <w:jc w:val="center"/>
              <w:rPr>
                <w:rFonts w:ascii="Arial" w:hAnsi="Arial" w:cs="Arial"/>
                <w:sz w:val="18"/>
                <w:szCs w:val="18"/>
              </w:rPr>
            </w:pPr>
          </w:p>
        </w:tc>
        <w:tc>
          <w:tcPr>
            <w:tcW w:w="1350" w:type="dxa"/>
            <w:vAlign w:val="bottom"/>
          </w:tcPr>
          <w:p w:rsidR="005331EE" w:rsidRPr="008D7CD5" w:rsidRDefault="005331EE" w:rsidP="0059163F">
            <w:pPr>
              <w:spacing w:line="320" w:lineRule="exact"/>
              <w:ind w:left="-108" w:right="-108"/>
              <w:jc w:val="center"/>
              <w:rPr>
                <w:rFonts w:ascii="Arial" w:hAnsi="Arial" w:cs="Arial"/>
                <w:sz w:val="18"/>
                <w:szCs w:val="18"/>
              </w:rPr>
            </w:pPr>
            <w:r w:rsidRPr="008D7CD5">
              <w:rPr>
                <w:rFonts w:ascii="Arial" w:hAnsi="Arial" w:cs="Arial"/>
                <w:sz w:val="18"/>
                <w:szCs w:val="18"/>
              </w:rPr>
              <w:t xml:space="preserve">Credit </w:t>
            </w:r>
            <w:r w:rsidR="00E83858">
              <w:rPr>
                <w:rFonts w:ascii="Arial" w:hAnsi="Arial" w:cs="Arial"/>
                <w:sz w:val="18"/>
                <w:szCs w:val="18"/>
              </w:rPr>
              <w:t>facilities</w:t>
            </w:r>
          </w:p>
        </w:tc>
        <w:tc>
          <w:tcPr>
            <w:tcW w:w="2250" w:type="dxa"/>
            <w:vAlign w:val="bottom"/>
          </w:tcPr>
          <w:p w:rsidR="005331EE" w:rsidRPr="008D7CD5" w:rsidRDefault="005331EE" w:rsidP="0059163F">
            <w:pPr>
              <w:spacing w:line="320" w:lineRule="exact"/>
              <w:ind w:left="-108" w:right="-108"/>
              <w:jc w:val="center"/>
              <w:rPr>
                <w:rFonts w:ascii="Arial" w:hAnsi="Arial" w:cs="Arial"/>
                <w:sz w:val="18"/>
                <w:szCs w:val="18"/>
              </w:rPr>
            </w:pPr>
            <w:r w:rsidRPr="008D7CD5">
              <w:rPr>
                <w:rFonts w:ascii="Arial" w:hAnsi="Arial" w:cs="Arial"/>
                <w:sz w:val="18"/>
                <w:szCs w:val="18"/>
              </w:rPr>
              <w:t>Interest rate</w:t>
            </w:r>
          </w:p>
        </w:tc>
        <w:tc>
          <w:tcPr>
            <w:tcW w:w="2250" w:type="dxa"/>
            <w:vAlign w:val="bottom"/>
          </w:tcPr>
          <w:p w:rsidR="005331EE" w:rsidRPr="008D7CD5" w:rsidRDefault="005331EE" w:rsidP="0059163F">
            <w:pPr>
              <w:spacing w:line="320" w:lineRule="exact"/>
              <w:jc w:val="center"/>
              <w:rPr>
                <w:rFonts w:ascii="Arial" w:hAnsi="Arial" w:cs="Arial"/>
                <w:sz w:val="18"/>
                <w:szCs w:val="18"/>
              </w:rPr>
            </w:pPr>
          </w:p>
        </w:tc>
        <w:tc>
          <w:tcPr>
            <w:tcW w:w="3240" w:type="dxa"/>
            <w:gridSpan w:val="2"/>
            <w:vAlign w:val="bottom"/>
          </w:tcPr>
          <w:p w:rsidR="005331EE" w:rsidRPr="008D7CD5" w:rsidRDefault="005331EE" w:rsidP="0059163F">
            <w:pPr>
              <w:pBdr>
                <w:bottom w:val="single" w:sz="4" w:space="1" w:color="auto"/>
              </w:pBdr>
              <w:spacing w:line="320" w:lineRule="exact"/>
              <w:ind w:right="12"/>
              <w:jc w:val="center"/>
              <w:rPr>
                <w:rFonts w:ascii="Arial" w:hAnsi="Arial" w:cs="Arial"/>
                <w:sz w:val="18"/>
                <w:szCs w:val="18"/>
                <w:cs/>
              </w:rPr>
            </w:pPr>
            <w:r>
              <w:rPr>
                <w:rFonts w:ascii="Arial" w:hAnsi="Arial" w:cs="Arial"/>
                <w:sz w:val="18"/>
                <w:szCs w:val="18"/>
              </w:rPr>
              <w:t>Consolidated and s</w:t>
            </w:r>
            <w:r w:rsidRPr="008D7CD5">
              <w:rPr>
                <w:rFonts w:ascii="Arial" w:hAnsi="Arial" w:cs="Arial"/>
                <w:sz w:val="18"/>
                <w:szCs w:val="18"/>
              </w:rPr>
              <w:t>eparate          financial statements</w:t>
            </w:r>
          </w:p>
        </w:tc>
      </w:tr>
      <w:tr w:rsidR="005331EE" w:rsidRPr="008D7CD5" w:rsidTr="008555D9">
        <w:tc>
          <w:tcPr>
            <w:tcW w:w="630" w:type="dxa"/>
            <w:vAlign w:val="bottom"/>
          </w:tcPr>
          <w:p w:rsidR="005331EE" w:rsidRPr="008D7CD5" w:rsidRDefault="005331EE" w:rsidP="0059163F">
            <w:pPr>
              <w:pBdr>
                <w:bottom w:val="single" w:sz="4" w:space="1" w:color="auto"/>
              </w:pBdr>
              <w:spacing w:line="320" w:lineRule="exact"/>
              <w:jc w:val="center"/>
              <w:rPr>
                <w:rFonts w:ascii="Arial" w:hAnsi="Arial" w:cs="Arial"/>
                <w:sz w:val="18"/>
                <w:szCs w:val="18"/>
              </w:rPr>
            </w:pPr>
            <w:r w:rsidRPr="008D7CD5">
              <w:rPr>
                <w:rFonts w:ascii="Arial" w:hAnsi="Arial" w:cs="Arial"/>
                <w:sz w:val="18"/>
                <w:szCs w:val="18"/>
              </w:rPr>
              <w:t>Loan</w:t>
            </w:r>
          </w:p>
        </w:tc>
        <w:tc>
          <w:tcPr>
            <w:tcW w:w="1350" w:type="dxa"/>
            <w:vAlign w:val="bottom"/>
          </w:tcPr>
          <w:p w:rsidR="005331EE" w:rsidRPr="008D7CD5" w:rsidRDefault="00BA4B07" w:rsidP="0059163F">
            <w:pPr>
              <w:pBdr>
                <w:bottom w:val="single" w:sz="4" w:space="1" w:color="auto"/>
              </w:pBdr>
              <w:spacing w:line="320" w:lineRule="exact"/>
              <w:jc w:val="center"/>
              <w:rPr>
                <w:rFonts w:ascii="Arial" w:hAnsi="Arial" w:cs="Arial"/>
                <w:sz w:val="18"/>
                <w:szCs w:val="18"/>
              </w:rPr>
            </w:pPr>
            <w:r>
              <w:rPr>
                <w:rFonts w:ascii="Arial" w:hAnsi="Arial"/>
                <w:sz w:val="18"/>
                <w:szCs w:val="18"/>
                <w:cs/>
              </w:rPr>
              <w:t>(</w:t>
            </w:r>
            <w:r>
              <w:rPr>
                <w:rFonts w:ascii="Arial" w:hAnsi="Arial" w:cs="Arial"/>
                <w:sz w:val="18"/>
                <w:szCs w:val="18"/>
              </w:rPr>
              <w:t>Million Baht</w:t>
            </w:r>
            <w:r>
              <w:rPr>
                <w:rFonts w:ascii="Arial" w:hAnsi="Arial"/>
                <w:sz w:val="18"/>
                <w:szCs w:val="18"/>
                <w:cs/>
              </w:rPr>
              <w:t>)</w:t>
            </w:r>
          </w:p>
        </w:tc>
        <w:tc>
          <w:tcPr>
            <w:tcW w:w="2250" w:type="dxa"/>
            <w:vAlign w:val="bottom"/>
          </w:tcPr>
          <w:p w:rsidR="005331EE" w:rsidRPr="008D7CD5" w:rsidRDefault="005331EE" w:rsidP="0059163F">
            <w:pPr>
              <w:pBdr>
                <w:bottom w:val="single" w:sz="4" w:space="1" w:color="auto"/>
              </w:pBdr>
              <w:spacing w:line="320" w:lineRule="exact"/>
              <w:jc w:val="center"/>
              <w:rPr>
                <w:rFonts w:ascii="Arial" w:hAnsi="Arial" w:cs="Arial"/>
                <w:sz w:val="18"/>
                <w:szCs w:val="18"/>
              </w:rPr>
            </w:pPr>
            <w:r w:rsidRPr="008D7CD5">
              <w:rPr>
                <w:rFonts w:ascii="Arial" w:hAnsi="Arial"/>
                <w:sz w:val="18"/>
                <w:szCs w:val="18"/>
                <w:cs/>
              </w:rPr>
              <w:t>(%)</w:t>
            </w:r>
          </w:p>
        </w:tc>
        <w:tc>
          <w:tcPr>
            <w:tcW w:w="2250" w:type="dxa"/>
            <w:vAlign w:val="bottom"/>
          </w:tcPr>
          <w:p w:rsidR="005331EE" w:rsidRPr="008D7CD5" w:rsidRDefault="005331EE" w:rsidP="0059163F">
            <w:pPr>
              <w:pBdr>
                <w:bottom w:val="single" w:sz="4" w:space="1" w:color="auto"/>
              </w:pBdr>
              <w:spacing w:line="320" w:lineRule="exact"/>
              <w:jc w:val="center"/>
              <w:rPr>
                <w:rFonts w:ascii="Arial" w:hAnsi="Arial" w:cs="Arial"/>
                <w:sz w:val="18"/>
                <w:szCs w:val="18"/>
              </w:rPr>
            </w:pPr>
            <w:r w:rsidRPr="008D7CD5">
              <w:rPr>
                <w:rFonts w:ascii="Arial" w:hAnsi="Arial" w:cs="Arial"/>
                <w:sz w:val="18"/>
                <w:szCs w:val="18"/>
              </w:rPr>
              <w:t>Repayment schedule</w:t>
            </w:r>
          </w:p>
        </w:tc>
        <w:tc>
          <w:tcPr>
            <w:tcW w:w="1620" w:type="dxa"/>
            <w:vAlign w:val="bottom"/>
          </w:tcPr>
          <w:p w:rsidR="005331EE" w:rsidRPr="008D7CD5" w:rsidRDefault="005331EE" w:rsidP="0059163F">
            <w:pPr>
              <w:pBdr>
                <w:bottom w:val="single" w:sz="4" w:space="1" w:color="auto"/>
              </w:pBdr>
              <w:spacing w:line="320" w:lineRule="exact"/>
              <w:ind w:right="12"/>
              <w:jc w:val="center"/>
              <w:rPr>
                <w:rFonts w:ascii="Arial" w:hAnsi="Arial" w:cs="Arial"/>
                <w:sz w:val="18"/>
                <w:szCs w:val="18"/>
              </w:rPr>
            </w:pPr>
            <w:r w:rsidRPr="008D7CD5">
              <w:rPr>
                <w:rFonts w:ascii="Arial" w:hAnsi="Arial" w:cs="Arial"/>
                <w:sz w:val="18"/>
                <w:szCs w:val="18"/>
              </w:rPr>
              <w:t>2016</w:t>
            </w:r>
          </w:p>
        </w:tc>
        <w:tc>
          <w:tcPr>
            <w:tcW w:w="1620" w:type="dxa"/>
            <w:vAlign w:val="bottom"/>
          </w:tcPr>
          <w:p w:rsidR="005331EE" w:rsidRPr="008D7CD5" w:rsidRDefault="005331EE" w:rsidP="0059163F">
            <w:pPr>
              <w:pBdr>
                <w:bottom w:val="single" w:sz="4" w:space="1" w:color="auto"/>
              </w:pBdr>
              <w:spacing w:line="320" w:lineRule="exact"/>
              <w:ind w:right="12"/>
              <w:jc w:val="center"/>
              <w:rPr>
                <w:rFonts w:ascii="Arial" w:hAnsi="Arial" w:cs="Arial"/>
                <w:sz w:val="18"/>
                <w:szCs w:val="18"/>
              </w:rPr>
            </w:pPr>
            <w:r w:rsidRPr="008D7CD5">
              <w:rPr>
                <w:rFonts w:ascii="Arial" w:hAnsi="Arial" w:cs="Arial"/>
                <w:sz w:val="18"/>
                <w:szCs w:val="18"/>
              </w:rPr>
              <w:t>2015</w:t>
            </w:r>
          </w:p>
        </w:tc>
      </w:tr>
      <w:tr w:rsidR="005331EE" w:rsidRPr="008D7CD5" w:rsidTr="008555D9">
        <w:tc>
          <w:tcPr>
            <w:tcW w:w="630" w:type="dxa"/>
          </w:tcPr>
          <w:p w:rsidR="005331EE" w:rsidRPr="008D7CD5" w:rsidRDefault="005331EE" w:rsidP="0059163F">
            <w:pPr>
              <w:spacing w:line="320" w:lineRule="exact"/>
              <w:ind w:right="-36"/>
              <w:jc w:val="center"/>
              <w:rPr>
                <w:rFonts w:ascii="Arial" w:hAnsi="Arial" w:cs="Arial"/>
                <w:sz w:val="18"/>
                <w:szCs w:val="18"/>
              </w:rPr>
            </w:pPr>
            <w:r w:rsidRPr="008D7CD5">
              <w:rPr>
                <w:rFonts w:ascii="Arial" w:hAnsi="Arial" w:cs="Arial"/>
                <w:sz w:val="18"/>
                <w:szCs w:val="18"/>
              </w:rPr>
              <w:t>1</w:t>
            </w:r>
          </w:p>
        </w:tc>
        <w:tc>
          <w:tcPr>
            <w:tcW w:w="1350" w:type="dxa"/>
          </w:tcPr>
          <w:p w:rsidR="005331EE" w:rsidRPr="008D7CD5" w:rsidRDefault="005331EE" w:rsidP="0059163F">
            <w:pPr>
              <w:spacing w:line="320" w:lineRule="exact"/>
              <w:ind w:right="-36"/>
              <w:jc w:val="center"/>
              <w:rPr>
                <w:rFonts w:ascii="Arial" w:hAnsi="Arial" w:cs="Arial"/>
                <w:sz w:val="18"/>
                <w:szCs w:val="18"/>
              </w:rPr>
            </w:pPr>
            <w:r>
              <w:rPr>
                <w:rFonts w:ascii="Arial" w:hAnsi="Arial" w:cs="Arial"/>
                <w:sz w:val="18"/>
                <w:szCs w:val="18"/>
              </w:rPr>
              <w:t>70</w:t>
            </w:r>
          </w:p>
        </w:tc>
        <w:tc>
          <w:tcPr>
            <w:tcW w:w="2250" w:type="dxa"/>
          </w:tcPr>
          <w:p w:rsidR="005331EE" w:rsidRPr="008D7CD5" w:rsidRDefault="005331EE" w:rsidP="0059163F">
            <w:pPr>
              <w:spacing w:line="320" w:lineRule="exact"/>
              <w:rPr>
                <w:rFonts w:ascii="Arial" w:hAnsi="Arial" w:cs="Arial"/>
                <w:sz w:val="18"/>
                <w:szCs w:val="18"/>
              </w:rPr>
            </w:pPr>
            <w:r w:rsidRPr="008D7CD5">
              <w:rPr>
                <w:rFonts w:ascii="Arial" w:hAnsi="Arial" w:cs="Arial"/>
                <w:sz w:val="18"/>
                <w:szCs w:val="18"/>
              </w:rPr>
              <w:t xml:space="preserve">1st </w:t>
            </w:r>
            <w:r w:rsidR="00E83858">
              <w:rPr>
                <w:rFonts w:ascii="Arial" w:hAnsi="Arial"/>
                <w:sz w:val="18"/>
                <w:szCs w:val="18"/>
                <w:cs/>
              </w:rPr>
              <w:t>-</w:t>
            </w:r>
            <w:r w:rsidRPr="008D7CD5">
              <w:rPr>
                <w:rFonts w:ascii="Arial" w:hAnsi="Arial"/>
                <w:sz w:val="18"/>
                <w:szCs w:val="18"/>
                <w:cs/>
              </w:rPr>
              <w:t xml:space="preserve"> </w:t>
            </w:r>
            <w:r w:rsidRPr="008D7CD5">
              <w:rPr>
                <w:rFonts w:ascii="Arial" w:hAnsi="Arial" w:cs="Arial"/>
                <w:sz w:val="18"/>
                <w:szCs w:val="18"/>
              </w:rPr>
              <w:t>3rd month</w:t>
            </w:r>
            <w:r>
              <w:rPr>
                <w:rFonts w:ascii="Arial" w:hAnsi="Arial"/>
                <w:sz w:val="18"/>
                <w:szCs w:val="18"/>
                <w:cs/>
              </w:rPr>
              <w:t xml:space="preserve"> : </w:t>
            </w:r>
            <w:r>
              <w:rPr>
                <w:rFonts w:ascii="Arial" w:hAnsi="Arial" w:cs="Arial"/>
                <w:sz w:val="18"/>
                <w:szCs w:val="18"/>
              </w:rPr>
              <w:t>2</w:t>
            </w:r>
            <w:r>
              <w:rPr>
                <w:rFonts w:ascii="Arial" w:hAnsi="Arial"/>
                <w:sz w:val="18"/>
                <w:szCs w:val="18"/>
                <w:cs/>
              </w:rPr>
              <w:t>.</w:t>
            </w:r>
            <w:r>
              <w:rPr>
                <w:rFonts w:ascii="Arial" w:hAnsi="Arial" w:cs="Arial"/>
                <w:sz w:val="18"/>
                <w:szCs w:val="18"/>
              </w:rPr>
              <w:t>20</w:t>
            </w:r>
            <w:r w:rsidRPr="008D7CD5">
              <w:rPr>
                <w:rFonts w:ascii="Arial" w:hAnsi="Arial"/>
                <w:sz w:val="18"/>
                <w:szCs w:val="18"/>
                <w:cs/>
              </w:rPr>
              <w:t xml:space="preserve">% </w:t>
            </w:r>
            <w:r w:rsidRPr="008D7CD5">
              <w:rPr>
                <w:rFonts w:ascii="Arial" w:hAnsi="Arial" w:cs="Arial"/>
                <w:sz w:val="18"/>
                <w:szCs w:val="18"/>
              </w:rPr>
              <w:t>per annum</w:t>
            </w:r>
          </w:p>
          <w:p w:rsidR="005331EE" w:rsidRPr="008D7CD5" w:rsidRDefault="005331EE" w:rsidP="0059163F">
            <w:pPr>
              <w:spacing w:line="320" w:lineRule="exact"/>
              <w:rPr>
                <w:rFonts w:ascii="Arial" w:hAnsi="Arial" w:cs="Arial"/>
                <w:sz w:val="18"/>
                <w:szCs w:val="18"/>
              </w:rPr>
            </w:pPr>
            <w:r w:rsidRPr="008D7CD5">
              <w:rPr>
                <w:rFonts w:ascii="Arial" w:hAnsi="Arial" w:cs="Arial"/>
                <w:sz w:val="18"/>
                <w:szCs w:val="18"/>
              </w:rPr>
              <w:t xml:space="preserve">4th </w:t>
            </w:r>
            <w:r w:rsidR="00E83858">
              <w:rPr>
                <w:rFonts w:ascii="Arial" w:hAnsi="Arial"/>
                <w:sz w:val="18"/>
                <w:szCs w:val="18"/>
                <w:cs/>
              </w:rPr>
              <w:t>-</w:t>
            </w:r>
            <w:r w:rsidRPr="008D7CD5">
              <w:rPr>
                <w:rFonts w:ascii="Arial" w:hAnsi="Arial" w:cs="Arial"/>
                <w:sz w:val="18"/>
                <w:szCs w:val="18"/>
              </w:rPr>
              <w:t xml:space="preserve"> 60th month </w:t>
            </w:r>
            <w:r w:rsidRPr="008D7CD5">
              <w:rPr>
                <w:rFonts w:ascii="Arial" w:hAnsi="Arial"/>
                <w:sz w:val="18"/>
                <w:szCs w:val="18"/>
                <w:cs/>
              </w:rPr>
              <w:t xml:space="preserve">: </w:t>
            </w:r>
            <w:r w:rsidRPr="008D7CD5">
              <w:rPr>
                <w:rFonts w:ascii="Arial" w:hAnsi="Arial" w:cs="Arial"/>
                <w:sz w:val="18"/>
                <w:szCs w:val="18"/>
              </w:rPr>
              <w:t xml:space="preserve">MLR </w:t>
            </w:r>
            <w:r w:rsidRPr="008D7CD5">
              <w:rPr>
                <w:rFonts w:ascii="Arial" w:hAnsi="Arial"/>
                <w:sz w:val="18"/>
                <w:szCs w:val="18"/>
                <w:cs/>
              </w:rPr>
              <w:t xml:space="preserve">- </w:t>
            </w:r>
            <w:r w:rsidRPr="008D7CD5">
              <w:rPr>
                <w:rFonts w:ascii="Arial" w:hAnsi="Arial" w:cs="Arial"/>
                <w:sz w:val="18"/>
                <w:szCs w:val="18"/>
              </w:rPr>
              <w:t>2</w:t>
            </w:r>
            <w:r w:rsidRPr="008D7CD5">
              <w:rPr>
                <w:rFonts w:ascii="Arial" w:hAnsi="Arial"/>
                <w:sz w:val="18"/>
                <w:szCs w:val="18"/>
                <w:cs/>
              </w:rPr>
              <w:t>.</w:t>
            </w:r>
            <w:r w:rsidRPr="008D7CD5">
              <w:rPr>
                <w:rFonts w:ascii="Arial" w:hAnsi="Arial" w:cs="Arial"/>
                <w:sz w:val="18"/>
                <w:szCs w:val="18"/>
              </w:rPr>
              <w:t>72 per annum</w:t>
            </w:r>
          </w:p>
          <w:p w:rsidR="005331EE" w:rsidRPr="008D7CD5" w:rsidRDefault="005331EE" w:rsidP="0059163F">
            <w:pPr>
              <w:spacing w:line="320" w:lineRule="exact"/>
              <w:rPr>
                <w:rFonts w:ascii="Arial" w:hAnsi="Arial" w:cs="Arial"/>
                <w:sz w:val="18"/>
                <w:szCs w:val="18"/>
                <w:cs/>
              </w:rPr>
            </w:pPr>
            <w:r w:rsidRPr="008D7CD5">
              <w:rPr>
                <w:rFonts w:ascii="Arial" w:hAnsi="Arial" w:cs="Arial"/>
                <w:sz w:val="18"/>
                <w:szCs w:val="18"/>
              </w:rPr>
              <w:t>From</w:t>
            </w:r>
            <w:r w:rsidRPr="008D7CD5">
              <w:rPr>
                <w:rFonts w:ascii="Arial" w:hAnsi="Arial"/>
                <w:sz w:val="18"/>
                <w:szCs w:val="18"/>
                <w:cs/>
              </w:rPr>
              <w:t xml:space="preserve"> </w:t>
            </w:r>
            <w:r w:rsidRPr="008D7CD5">
              <w:rPr>
                <w:rFonts w:ascii="Arial" w:hAnsi="Arial" w:cs="Arial"/>
                <w:sz w:val="18"/>
                <w:szCs w:val="18"/>
              </w:rPr>
              <w:t>61st</w:t>
            </w:r>
            <w:r w:rsidRPr="008D7CD5">
              <w:rPr>
                <w:rFonts w:ascii="Arial" w:hAnsi="Arial"/>
                <w:sz w:val="18"/>
                <w:szCs w:val="18"/>
                <w:cs/>
              </w:rPr>
              <w:t xml:space="preserve"> </w:t>
            </w:r>
            <w:r w:rsidRPr="008D7CD5">
              <w:rPr>
                <w:rFonts w:ascii="Arial" w:hAnsi="Arial" w:cs="Arial"/>
                <w:sz w:val="18"/>
                <w:szCs w:val="18"/>
              </w:rPr>
              <w:t xml:space="preserve">month </w:t>
            </w:r>
            <w:r w:rsidRPr="008D7CD5">
              <w:rPr>
                <w:rFonts w:ascii="Arial" w:hAnsi="Arial"/>
                <w:sz w:val="18"/>
                <w:szCs w:val="18"/>
                <w:cs/>
              </w:rPr>
              <w:t xml:space="preserve">: </w:t>
            </w:r>
            <w:r w:rsidRPr="008D7CD5">
              <w:rPr>
                <w:rFonts w:ascii="Arial" w:hAnsi="Arial" w:cs="Arial"/>
                <w:sz w:val="18"/>
                <w:szCs w:val="18"/>
              </w:rPr>
              <w:t xml:space="preserve">MLR </w:t>
            </w:r>
            <w:r w:rsidRPr="008D7CD5">
              <w:rPr>
                <w:rFonts w:ascii="Arial" w:hAnsi="Arial"/>
                <w:sz w:val="18"/>
                <w:szCs w:val="18"/>
                <w:cs/>
              </w:rPr>
              <w:t>-</w:t>
            </w:r>
            <w:r w:rsidRPr="008D7CD5">
              <w:rPr>
                <w:rFonts w:ascii="Arial" w:hAnsi="Arial" w:cs="Arial"/>
                <w:sz w:val="18"/>
                <w:szCs w:val="18"/>
              </w:rPr>
              <w:t xml:space="preserve"> 1</w:t>
            </w:r>
            <w:r w:rsidRPr="008D7CD5">
              <w:rPr>
                <w:rFonts w:ascii="Arial" w:hAnsi="Arial"/>
                <w:sz w:val="18"/>
                <w:szCs w:val="18"/>
                <w:cs/>
              </w:rPr>
              <w:t>.</w:t>
            </w:r>
            <w:r w:rsidRPr="008D7CD5">
              <w:rPr>
                <w:rFonts w:ascii="Arial" w:hAnsi="Arial" w:cs="Arial"/>
                <w:sz w:val="18"/>
                <w:szCs w:val="18"/>
              </w:rPr>
              <w:t>72 per annum</w:t>
            </w:r>
          </w:p>
        </w:tc>
        <w:tc>
          <w:tcPr>
            <w:tcW w:w="2250" w:type="dxa"/>
          </w:tcPr>
          <w:p w:rsidR="005331EE" w:rsidRPr="008D7CD5" w:rsidRDefault="00880DDB" w:rsidP="00C754F6">
            <w:pPr>
              <w:spacing w:line="320" w:lineRule="exact"/>
              <w:ind w:right="-18"/>
              <w:rPr>
                <w:rFonts w:ascii="Arial" w:hAnsi="Arial" w:cs="Arial"/>
                <w:sz w:val="18"/>
                <w:szCs w:val="18"/>
              </w:rPr>
            </w:pPr>
            <w:r>
              <w:rPr>
                <w:rFonts w:ascii="Arial" w:hAnsi="Arial" w:cs="Arial"/>
                <w:sz w:val="18"/>
                <w:szCs w:val="18"/>
              </w:rPr>
              <w:t>Monthly installments of principal</w:t>
            </w:r>
            <w:r w:rsidR="005331EE" w:rsidRPr="00B000A1">
              <w:rPr>
                <w:rFonts w:ascii="Arial" w:hAnsi="Arial" w:cs="Arial"/>
                <w:sz w:val="18"/>
                <w:szCs w:val="18"/>
              </w:rPr>
              <w:t xml:space="preserve"> and interest </w:t>
            </w:r>
            <w:r w:rsidR="00CE5223" w:rsidRPr="00B000A1">
              <w:rPr>
                <w:rFonts w:ascii="Arial" w:hAnsi="Arial" w:cs="Arial"/>
                <w:sz w:val="18"/>
                <w:szCs w:val="18"/>
              </w:rPr>
              <w:t xml:space="preserve">within </w:t>
            </w:r>
            <w:r w:rsidR="00CE5223">
              <w:rPr>
                <w:rFonts w:ascii="Arial" w:hAnsi="Arial" w:cs="Arial"/>
                <w:sz w:val="18"/>
                <w:szCs w:val="18"/>
              </w:rPr>
              <w:t>8</w:t>
            </w:r>
            <w:r w:rsidR="00CE5223" w:rsidRPr="00B000A1">
              <w:rPr>
                <w:rFonts w:ascii="Arial" w:hAnsi="Arial" w:cs="Arial"/>
                <w:sz w:val="18"/>
                <w:szCs w:val="18"/>
              </w:rPr>
              <w:t xml:space="preserve"> years </w:t>
            </w:r>
            <w:r w:rsidR="00CE5223">
              <w:rPr>
                <w:rFonts w:ascii="Arial" w:hAnsi="Arial" w:cs="Arial"/>
                <w:sz w:val="18"/>
                <w:szCs w:val="18"/>
              </w:rPr>
              <w:t xml:space="preserve">from the first drawdown date, at amount not less than </w:t>
            </w:r>
            <w:r w:rsidR="005331EE" w:rsidRPr="00B000A1">
              <w:rPr>
                <w:rFonts w:ascii="Arial" w:hAnsi="Arial" w:cs="Arial"/>
                <w:sz w:val="18"/>
                <w:szCs w:val="18"/>
              </w:rPr>
              <w:t>Baht 1</w:t>
            </w:r>
            <w:r w:rsidR="005331EE">
              <w:rPr>
                <w:rFonts w:ascii="Arial" w:hAnsi="Arial" w:cs="Arial"/>
                <w:sz w:val="18"/>
                <w:szCs w:val="18"/>
              </w:rPr>
              <w:t>,100,000</w:t>
            </w:r>
            <w:r w:rsidR="005331EE" w:rsidRPr="00B000A1">
              <w:rPr>
                <w:rFonts w:ascii="Arial" w:hAnsi="Arial" w:cs="Arial"/>
                <w:sz w:val="18"/>
                <w:szCs w:val="18"/>
              </w:rPr>
              <w:t xml:space="preserve"> per month</w:t>
            </w:r>
            <w:r w:rsidR="00CE5223">
              <w:rPr>
                <w:rFonts w:ascii="Arial" w:hAnsi="Arial" w:cs="Arial"/>
                <w:sz w:val="18"/>
                <w:szCs w:val="18"/>
              </w:rPr>
              <w:t>, payable within</w:t>
            </w:r>
            <w:r>
              <w:rPr>
                <w:rFonts w:ascii="Arial" w:hAnsi="Arial" w:cs="Arial"/>
                <w:sz w:val="18"/>
                <w:szCs w:val="18"/>
              </w:rPr>
              <w:t xml:space="preserve"> the last commercial </w:t>
            </w:r>
            <w:r w:rsidR="000E304B">
              <w:rPr>
                <w:rFonts w:ascii="Arial" w:hAnsi="Arial" w:cs="Arial"/>
                <w:sz w:val="18"/>
                <w:szCs w:val="18"/>
              </w:rPr>
              <w:t xml:space="preserve">day </w:t>
            </w:r>
            <w:r>
              <w:rPr>
                <w:rFonts w:ascii="Arial" w:hAnsi="Arial" w:cs="Arial"/>
                <w:sz w:val="18"/>
                <w:szCs w:val="18"/>
              </w:rPr>
              <w:t>of each month</w:t>
            </w:r>
          </w:p>
        </w:tc>
        <w:tc>
          <w:tcPr>
            <w:tcW w:w="1620" w:type="dxa"/>
          </w:tcPr>
          <w:p w:rsidR="005331EE" w:rsidRPr="005331EE" w:rsidRDefault="005331EE" w:rsidP="0059163F">
            <w:pPr>
              <w:tabs>
                <w:tab w:val="decimal" w:pos="1242"/>
              </w:tabs>
              <w:spacing w:line="320" w:lineRule="exact"/>
              <w:ind w:right="12"/>
              <w:rPr>
                <w:rFonts w:ascii="Arial" w:hAnsi="Arial" w:cs="Arial"/>
                <w:sz w:val="18"/>
                <w:szCs w:val="18"/>
                <w:cs/>
              </w:rPr>
            </w:pPr>
            <w:r w:rsidRPr="005331EE">
              <w:rPr>
                <w:rFonts w:ascii="Arial" w:hAnsi="Arial"/>
                <w:sz w:val="18"/>
                <w:szCs w:val="18"/>
                <w:cs/>
              </w:rPr>
              <w:t>-</w:t>
            </w:r>
          </w:p>
        </w:tc>
        <w:tc>
          <w:tcPr>
            <w:tcW w:w="1620" w:type="dxa"/>
          </w:tcPr>
          <w:p w:rsidR="005331EE" w:rsidRPr="005331EE" w:rsidRDefault="005331EE" w:rsidP="0059163F">
            <w:pPr>
              <w:tabs>
                <w:tab w:val="decimal" w:pos="1242"/>
              </w:tabs>
              <w:spacing w:line="320" w:lineRule="exact"/>
              <w:ind w:right="12"/>
              <w:rPr>
                <w:rFonts w:ascii="Arial" w:hAnsi="Arial" w:cs="Arial"/>
                <w:sz w:val="18"/>
                <w:szCs w:val="18"/>
                <w:cs/>
              </w:rPr>
            </w:pPr>
            <w:r w:rsidRPr="005331EE">
              <w:rPr>
                <w:rFonts w:ascii="Arial" w:hAnsi="Arial" w:cs="Arial"/>
                <w:sz w:val="18"/>
                <w:szCs w:val="18"/>
              </w:rPr>
              <w:t>58,521,555</w:t>
            </w:r>
          </w:p>
        </w:tc>
      </w:tr>
      <w:tr w:rsidR="005331EE" w:rsidRPr="008D7CD5" w:rsidTr="008555D9">
        <w:tc>
          <w:tcPr>
            <w:tcW w:w="630" w:type="dxa"/>
          </w:tcPr>
          <w:p w:rsidR="005331EE" w:rsidRPr="008D7CD5" w:rsidRDefault="005331EE" w:rsidP="0059163F">
            <w:pPr>
              <w:spacing w:line="320" w:lineRule="exact"/>
              <w:jc w:val="center"/>
              <w:rPr>
                <w:rFonts w:ascii="Arial" w:hAnsi="Arial" w:cs="Arial"/>
                <w:sz w:val="18"/>
                <w:szCs w:val="18"/>
              </w:rPr>
            </w:pPr>
            <w:r w:rsidRPr="008D7CD5">
              <w:rPr>
                <w:rFonts w:ascii="Arial" w:hAnsi="Arial" w:cs="Arial"/>
                <w:sz w:val="18"/>
                <w:szCs w:val="18"/>
              </w:rPr>
              <w:t>2</w:t>
            </w:r>
          </w:p>
        </w:tc>
        <w:tc>
          <w:tcPr>
            <w:tcW w:w="1350" w:type="dxa"/>
          </w:tcPr>
          <w:p w:rsidR="005331EE" w:rsidRPr="008D7CD5" w:rsidRDefault="005331EE" w:rsidP="0059163F">
            <w:pPr>
              <w:spacing w:line="320" w:lineRule="exact"/>
              <w:jc w:val="center"/>
              <w:rPr>
                <w:rFonts w:ascii="Arial" w:hAnsi="Arial" w:cs="Arial"/>
                <w:sz w:val="18"/>
                <w:szCs w:val="18"/>
              </w:rPr>
            </w:pPr>
            <w:r>
              <w:rPr>
                <w:rFonts w:ascii="Arial" w:hAnsi="Arial" w:cs="Arial"/>
                <w:sz w:val="18"/>
                <w:szCs w:val="18"/>
              </w:rPr>
              <w:t>60</w:t>
            </w:r>
          </w:p>
        </w:tc>
        <w:tc>
          <w:tcPr>
            <w:tcW w:w="2250" w:type="dxa"/>
          </w:tcPr>
          <w:p w:rsidR="005331EE" w:rsidRPr="008D7CD5" w:rsidRDefault="005331EE" w:rsidP="0059163F">
            <w:pPr>
              <w:spacing w:line="320" w:lineRule="exact"/>
              <w:rPr>
                <w:rFonts w:ascii="Arial" w:hAnsi="Arial" w:cs="Arial"/>
                <w:sz w:val="18"/>
                <w:szCs w:val="18"/>
              </w:rPr>
            </w:pPr>
            <w:r w:rsidRPr="008D7CD5">
              <w:rPr>
                <w:rFonts w:ascii="Arial" w:hAnsi="Arial" w:cs="Arial"/>
                <w:sz w:val="18"/>
                <w:szCs w:val="18"/>
              </w:rPr>
              <w:t>1</w:t>
            </w:r>
            <w:r>
              <w:rPr>
                <w:rFonts w:ascii="Arial" w:hAnsi="Arial" w:cs="Arial"/>
                <w:sz w:val="18"/>
                <w:szCs w:val="18"/>
              </w:rPr>
              <w:t>st</w:t>
            </w:r>
            <w:r w:rsidRPr="008D7CD5">
              <w:rPr>
                <w:rFonts w:ascii="Arial" w:hAnsi="Arial"/>
                <w:sz w:val="18"/>
                <w:szCs w:val="18"/>
                <w:cs/>
              </w:rPr>
              <w:t xml:space="preserve"> </w:t>
            </w:r>
            <w:r w:rsidR="00E83858">
              <w:rPr>
                <w:rFonts w:ascii="Arial" w:hAnsi="Arial"/>
                <w:sz w:val="18"/>
                <w:szCs w:val="18"/>
                <w:cs/>
              </w:rPr>
              <w:t>-</w:t>
            </w:r>
            <w:r w:rsidRPr="008D7CD5">
              <w:rPr>
                <w:rFonts w:ascii="Arial" w:hAnsi="Arial" w:cs="Arial"/>
                <w:sz w:val="18"/>
                <w:szCs w:val="18"/>
              </w:rPr>
              <w:t xml:space="preserve"> 2</w:t>
            </w:r>
            <w:r>
              <w:rPr>
                <w:rFonts w:ascii="Arial" w:hAnsi="Arial" w:cs="Arial"/>
                <w:sz w:val="18"/>
                <w:szCs w:val="18"/>
              </w:rPr>
              <w:t>nd</w:t>
            </w:r>
            <w:r w:rsidRPr="008D7CD5">
              <w:rPr>
                <w:rFonts w:ascii="Arial" w:hAnsi="Arial"/>
                <w:sz w:val="18"/>
                <w:szCs w:val="18"/>
                <w:cs/>
              </w:rPr>
              <w:t xml:space="preserve"> </w:t>
            </w:r>
            <w:r>
              <w:rPr>
                <w:rFonts w:ascii="Arial" w:hAnsi="Arial" w:cs="Arial"/>
                <w:sz w:val="18"/>
                <w:szCs w:val="18"/>
              </w:rPr>
              <w:t xml:space="preserve">year </w:t>
            </w:r>
            <w:r w:rsidRPr="008D7CD5">
              <w:rPr>
                <w:rFonts w:ascii="Arial" w:hAnsi="Arial"/>
                <w:sz w:val="18"/>
                <w:szCs w:val="18"/>
                <w:cs/>
              </w:rPr>
              <w:t xml:space="preserve">: </w:t>
            </w:r>
            <w:r w:rsidRPr="008D7CD5">
              <w:rPr>
                <w:rFonts w:ascii="Arial" w:hAnsi="Arial" w:cs="Arial"/>
                <w:sz w:val="18"/>
                <w:szCs w:val="18"/>
              </w:rPr>
              <w:t xml:space="preserve">MLR </w:t>
            </w:r>
            <w:r w:rsidRPr="008D7CD5">
              <w:rPr>
                <w:rFonts w:ascii="Arial" w:hAnsi="Arial"/>
                <w:sz w:val="18"/>
                <w:szCs w:val="18"/>
                <w:cs/>
              </w:rPr>
              <w:t>-</w:t>
            </w:r>
            <w:r w:rsidRPr="008D7CD5">
              <w:rPr>
                <w:rFonts w:ascii="Arial" w:hAnsi="Arial" w:cs="Arial"/>
                <w:sz w:val="18"/>
                <w:szCs w:val="18"/>
              </w:rPr>
              <w:t xml:space="preserve"> 2</w:t>
            </w:r>
            <w:r w:rsidRPr="008D7CD5">
              <w:rPr>
                <w:rFonts w:ascii="Arial" w:hAnsi="Arial"/>
                <w:sz w:val="18"/>
                <w:szCs w:val="18"/>
                <w:cs/>
              </w:rPr>
              <w:t>.</w:t>
            </w:r>
            <w:r w:rsidRPr="008D7CD5">
              <w:rPr>
                <w:rFonts w:ascii="Arial" w:hAnsi="Arial" w:cs="Arial"/>
                <w:sz w:val="18"/>
                <w:szCs w:val="18"/>
              </w:rPr>
              <w:t>00</w:t>
            </w:r>
            <w:r>
              <w:rPr>
                <w:rFonts w:ascii="Arial" w:hAnsi="Arial"/>
                <w:sz w:val="18"/>
                <w:szCs w:val="18"/>
                <w:cs/>
              </w:rPr>
              <w:t xml:space="preserve">% </w:t>
            </w:r>
            <w:r>
              <w:rPr>
                <w:rFonts w:ascii="Arial" w:hAnsi="Arial" w:cs="Arial"/>
                <w:sz w:val="18"/>
                <w:szCs w:val="18"/>
              </w:rPr>
              <w:t>per annum</w:t>
            </w:r>
          </w:p>
          <w:p w:rsidR="005331EE" w:rsidRPr="008D7CD5" w:rsidRDefault="005331EE" w:rsidP="0059163F">
            <w:pPr>
              <w:spacing w:line="320" w:lineRule="exact"/>
              <w:rPr>
                <w:rFonts w:ascii="Arial" w:hAnsi="Arial" w:cs="Arial"/>
                <w:sz w:val="18"/>
                <w:szCs w:val="18"/>
                <w:cs/>
              </w:rPr>
            </w:pPr>
            <w:r>
              <w:rPr>
                <w:rFonts w:ascii="Arial" w:hAnsi="Arial" w:cs="Arial"/>
                <w:sz w:val="18"/>
                <w:szCs w:val="18"/>
              </w:rPr>
              <w:t xml:space="preserve">From </w:t>
            </w:r>
            <w:r w:rsidRPr="008D7CD5">
              <w:rPr>
                <w:rFonts w:ascii="Arial" w:hAnsi="Arial" w:cs="Arial"/>
                <w:sz w:val="18"/>
                <w:szCs w:val="18"/>
              </w:rPr>
              <w:t>3</w:t>
            </w:r>
            <w:r>
              <w:rPr>
                <w:rFonts w:ascii="Arial" w:hAnsi="Arial" w:cs="Arial"/>
                <w:sz w:val="18"/>
                <w:szCs w:val="18"/>
              </w:rPr>
              <w:t>rd</w:t>
            </w:r>
            <w:r w:rsidRPr="008D7CD5">
              <w:rPr>
                <w:rFonts w:ascii="Arial" w:hAnsi="Arial"/>
                <w:sz w:val="18"/>
                <w:szCs w:val="18"/>
                <w:cs/>
              </w:rPr>
              <w:t xml:space="preserve"> </w:t>
            </w:r>
            <w:r>
              <w:rPr>
                <w:rFonts w:ascii="Arial" w:hAnsi="Arial" w:cs="Arial"/>
                <w:sz w:val="18"/>
                <w:szCs w:val="18"/>
              </w:rPr>
              <w:t xml:space="preserve">year </w:t>
            </w:r>
            <w:r>
              <w:rPr>
                <w:rFonts w:ascii="Arial" w:hAnsi="Arial"/>
                <w:sz w:val="18"/>
                <w:szCs w:val="18"/>
                <w:cs/>
              </w:rPr>
              <w:t xml:space="preserve">: </w:t>
            </w:r>
            <w:r w:rsidRPr="008D7CD5">
              <w:rPr>
                <w:rFonts w:ascii="Arial" w:hAnsi="Arial" w:cs="Arial"/>
                <w:sz w:val="18"/>
                <w:szCs w:val="18"/>
              </w:rPr>
              <w:t xml:space="preserve">MLR </w:t>
            </w:r>
            <w:r w:rsidRPr="008D7CD5">
              <w:rPr>
                <w:rFonts w:ascii="Arial" w:hAnsi="Arial"/>
                <w:sz w:val="18"/>
                <w:szCs w:val="18"/>
                <w:cs/>
              </w:rPr>
              <w:t>-</w:t>
            </w:r>
            <w:r w:rsidRPr="008D7CD5">
              <w:rPr>
                <w:rFonts w:ascii="Arial" w:hAnsi="Arial" w:cs="Arial"/>
                <w:sz w:val="18"/>
                <w:szCs w:val="18"/>
              </w:rPr>
              <w:t xml:space="preserve"> 1</w:t>
            </w:r>
            <w:r w:rsidRPr="008D7CD5">
              <w:rPr>
                <w:rFonts w:ascii="Arial" w:hAnsi="Arial"/>
                <w:sz w:val="18"/>
                <w:szCs w:val="18"/>
                <w:cs/>
              </w:rPr>
              <w:t>.</w:t>
            </w:r>
            <w:r w:rsidRPr="008D7CD5">
              <w:rPr>
                <w:rFonts w:ascii="Arial" w:hAnsi="Arial" w:cs="Arial"/>
                <w:sz w:val="18"/>
                <w:szCs w:val="18"/>
              </w:rPr>
              <w:t>75</w:t>
            </w:r>
            <w:r>
              <w:rPr>
                <w:rFonts w:ascii="Arial" w:hAnsi="Arial"/>
                <w:sz w:val="18"/>
                <w:szCs w:val="18"/>
                <w:cs/>
              </w:rPr>
              <w:t xml:space="preserve">% </w:t>
            </w:r>
            <w:r>
              <w:rPr>
                <w:rFonts w:ascii="Arial" w:hAnsi="Arial" w:cs="Arial"/>
                <w:sz w:val="18"/>
                <w:szCs w:val="18"/>
              </w:rPr>
              <w:t>per annum</w:t>
            </w:r>
          </w:p>
        </w:tc>
        <w:tc>
          <w:tcPr>
            <w:tcW w:w="2250" w:type="dxa"/>
          </w:tcPr>
          <w:p w:rsidR="005331EE" w:rsidRPr="008D7CD5" w:rsidRDefault="005331EE" w:rsidP="00C754F6">
            <w:pPr>
              <w:spacing w:line="320" w:lineRule="exact"/>
              <w:ind w:right="-18"/>
              <w:rPr>
                <w:rFonts w:ascii="Arial" w:hAnsi="Arial" w:cs="Arial"/>
                <w:sz w:val="18"/>
                <w:szCs w:val="18"/>
              </w:rPr>
            </w:pPr>
            <w:r w:rsidRPr="00B000A1">
              <w:rPr>
                <w:rFonts w:ascii="Arial" w:hAnsi="Arial" w:cs="Arial"/>
                <w:sz w:val="18"/>
                <w:szCs w:val="18"/>
              </w:rPr>
              <w:t>Monthly installments of princip</w:t>
            </w:r>
            <w:r w:rsidR="00880DDB">
              <w:rPr>
                <w:rFonts w:ascii="Arial" w:hAnsi="Arial" w:cs="Arial"/>
                <w:sz w:val="18"/>
                <w:szCs w:val="18"/>
              </w:rPr>
              <w:t>a</w:t>
            </w:r>
            <w:r w:rsidRPr="00B000A1">
              <w:rPr>
                <w:rFonts w:ascii="Arial" w:hAnsi="Arial" w:cs="Arial"/>
                <w:sz w:val="18"/>
                <w:szCs w:val="18"/>
              </w:rPr>
              <w:t xml:space="preserve">l and interest </w:t>
            </w:r>
            <w:r w:rsidR="00CE5223" w:rsidRPr="00B000A1">
              <w:rPr>
                <w:rFonts w:ascii="Arial" w:hAnsi="Arial" w:cs="Arial"/>
                <w:sz w:val="18"/>
                <w:szCs w:val="18"/>
              </w:rPr>
              <w:t xml:space="preserve">within </w:t>
            </w:r>
            <w:r w:rsidR="00CE5223">
              <w:rPr>
                <w:rFonts w:ascii="Arial" w:hAnsi="Arial" w:cs="Arial"/>
                <w:sz w:val="18"/>
                <w:szCs w:val="18"/>
              </w:rPr>
              <w:t>7</w:t>
            </w:r>
            <w:r w:rsidR="00CE5223" w:rsidRPr="00B000A1">
              <w:rPr>
                <w:rFonts w:ascii="Arial" w:hAnsi="Arial" w:cs="Arial"/>
                <w:sz w:val="18"/>
                <w:szCs w:val="18"/>
              </w:rPr>
              <w:t xml:space="preserve"> years</w:t>
            </w:r>
            <w:r w:rsidR="00CE5223">
              <w:rPr>
                <w:rFonts w:ascii="Arial" w:hAnsi="Arial" w:cs="Arial"/>
                <w:sz w:val="18"/>
                <w:szCs w:val="18"/>
              </w:rPr>
              <w:t xml:space="preserve"> from the first drawdown date, at</w:t>
            </w:r>
            <w:r w:rsidR="00CE5223" w:rsidRPr="00B000A1">
              <w:rPr>
                <w:rFonts w:ascii="Arial" w:hAnsi="Arial"/>
                <w:sz w:val="18"/>
                <w:szCs w:val="18"/>
                <w:cs/>
              </w:rPr>
              <w:t xml:space="preserve"> </w:t>
            </w:r>
            <w:r w:rsidRPr="00B000A1">
              <w:rPr>
                <w:rFonts w:ascii="Arial" w:hAnsi="Arial" w:cs="Arial"/>
                <w:sz w:val="18"/>
                <w:szCs w:val="18"/>
              </w:rPr>
              <w:t xml:space="preserve">Baht </w:t>
            </w:r>
            <w:r>
              <w:rPr>
                <w:rFonts w:ascii="Arial" w:hAnsi="Arial" w:cs="Arial"/>
                <w:sz w:val="18"/>
                <w:szCs w:val="18"/>
              </w:rPr>
              <w:t>970,000</w:t>
            </w:r>
            <w:r w:rsidRPr="00B000A1">
              <w:rPr>
                <w:rFonts w:ascii="Arial" w:hAnsi="Arial" w:cs="Arial"/>
                <w:sz w:val="18"/>
                <w:szCs w:val="18"/>
              </w:rPr>
              <w:t xml:space="preserve"> per month</w:t>
            </w:r>
            <w:r w:rsidR="00CE5223">
              <w:rPr>
                <w:rFonts w:ascii="Arial" w:hAnsi="Arial" w:cs="Arial"/>
                <w:sz w:val="18"/>
                <w:szCs w:val="18"/>
              </w:rPr>
              <w:t xml:space="preserve">, payable within </w:t>
            </w:r>
            <w:r w:rsidR="00880DDB">
              <w:rPr>
                <w:rFonts w:ascii="Arial" w:hAnsi="Arial" w:cs="Arial"/>
                <w:sz w:val="18"/>
                <w:szCs w:val="18"/>
              </w:rPr>
              <w:t xml:space="preserve">the last commercial </w:t>
            </w:r>
            <w:r w:rsidR="000E304B">
              <w:rPr>
                <w:rFonts w:ascii="Arial" w:hAnsi="Arial" w:cs="Arial"/>
                <w:sz w:val="18"/>
                <w:szCs w:val="18"/>
              </w:rPr>
              <w:t xml:space="preserve">day </w:t>
            </w:r>
            <w:r w:rsidR="00880DDB">
              <w:rPr>
                <w:rFonts w:ascii="Arial" w:hAnsi="Arial" w:cs="Arial"/>
                <w:sz w:val="18"/>
                <w:szCs w:val="18"/>
              </w:rPr>
              <w:t>of each month</w:t>
            </w:r>
          </w:p>
        </w:tc>
        <w:tc>
          <w:tcPr>
            <w:tcW w:w="1620" w:type="dxa"/>
          </w:tcPr>
          <w:p w:rsidR="005331EE" w:rsidRPr="005331EE" w:rsidRDefault="005331EE" w:rsidP="0059163F">
            <w:pPr>
              <w:tabs>
                <w:tab w:val="decimal" w:pos="1242"/>
              </w:tabs>
              <w:spacing w:line="320" w:lineRule="exact"/>
              <w:ind w:right="12"/>
              <w:rPr>
                <w:rFonts w:ascii="Arial" w:hAnsi="Arial" w:cs="Arial"/>
                <w:sz w:val="18"/>
                <w:szCs w:val="18"/>
                <w:cs/>
              </w:rPr>
            </w:pPr>
            <w:r w:rsidRPr="005331EE">
              <w:rPr>
                <w:rFonts w:ascii="Arial" w:hAnsi="Arial" w:cs="Arial"/>
                <w:sz w:val="18"/>
                <w:szCs w:val="18"/>
              </w:rPr>
              <w:t>53,564,709</w:t>
            </w:r>
          </w:p>
        </w:tc>
        <w:tc>
          <w:tcPr>
            <w:tcW w:w="1620" w:type="dxa"/>
          </w:tcPr>
          <w:p w:rsidR="005331EE" w:rsidRPr="005331EE" w:rsidRDefault="005331EE" w:rsidP="0059163F">
            <w:pPr>
              <w:tabs>
                <w:tab w:val="decimal" w:pos="1242"/>
              </w:tabs>
              <w:spacing w:line="320" w:lineRule="exact"/>
              <w:ind w:right="12"/>
              <w:rPr>
                <w:rFonts w:ascii="Arial" w:hAnsi="Arial" w:cs="Arial"/>
                <w:sz w:val="18"/>
                <w:szCs w:val="18"/>
                <w:cs/>
              </w:rPr>
            </w:pPr>
            <w:r w:rsidRPr="005331EE">
              <w:rPr>
                <w:rFonts w:ascii="Arial" w:hAnsi="Arial"/>
                <w:sz w:val="18"/>
                <w:szCs w:val="18"/>
                <w:cs/>
              </w:rPr>
              <w:t>-</w:t>
            </w:r>
          </w:p>
        </w:tc>
      </w:tr>
    </w:tbl>
    <w:p w:rsidR="00880DDB" w:rsidRDefault="00880DDB">
      <w:pPr>
        <w:overflowPunct/>
        <w:autoSpaceDE/>
        <w:autoSpaceDN/>
        <w:adjustRightInd/>
        <w:textAlignment w:val="auto"/>
        <w:rPr>
          <w:rFonts w:ascii="Arial" w:hAnsi="Arial" w:cs="Arial"/>
          <w:sz w:val="18"/>
          <w:szCs w:val="18"/>
        </w:rPr>
      </w:pPr>
      <w:r>
        <w:rPr>
          <w:rFonts w:ascii="Arial" w:hAnsi="Arial"/>
          <w:sz w:val="18"/>
          <w:szCs w:val="18"/>
          <w:cs/>
        </w:rPr>
        <w:br w:type="page"/>
      </w:r>
    </w:p>
    <w:p w:rsidR="00BA4B07" w:rsidRPr="00BA4B07" w:rsidRDefault="00BA4B07" w:rsidP="00880DDB">
      <w:pPr>
        <w:spacing w:before="120" w:line="320" w:lineRule="exact"/>
        <w:ind w:left="547"/>
        <w:jc w:val="right"/>
        <w:rPr>
          <w:rFonts w:ascii="Arial" w:hAnsi="Arial" w:cs="Arial"/>
          <w:sz w:val="18"/>
          <w:szCs w:val="18"/>
        </w:rPr>
      </w:pPr>
      <w:r w:rsidRPr="00BA4B07">
        <w:rPr>
          <w:rFonts w:ascii="Arial" w:hAnsi="Arial"/>
          <w:sz w:val="18"/>
          <w:szCs w:val="18"/>
          <w:cs/>
        </w:rPr>
        <w:lastRenderedPageBreak/>
        <w:t>(</w:t>
      </w:r>
      <w:r w:rsidRPr="00BA4B07">
        <w:rPr>
          <w:rFonts w:ascii="Arial" w:hAnsi="Arial" w:cs="Arial"/>
          <w:sz w:val="18"/>
          <w:szCs w:val="18"/>
        </w:rPr>
        <w:t>Unit</w:t>
      </w:r>
      <w:r w:rsidRPr="00BA4B07">
        <w:rPr>
          <w:rFonts w:ascii="Arial" w:hAnsi="Arial"/>
          <w:sz w:val="18"/>
          <w:szCs w:val="18"/>
          <w:cs/>
        </w:rPr>
        <w:t xml:space="preserve">: </w:t>
      </w:r>
      <w:r w:rsidRPr="00BA4B07">
        <w:rPr>
          <w:rFonts w:ascii="Arial" w:hAnsi="Arial" w:cs="Arial"/>
          <w:sz w:val="18"/>
          <w:szCs w:val="18"/>
        </w:rPr>
        <w:t>Baht</w:t>
      </w:r>
      <w:r w:rsidRPr="00BA4B07">
        <w:rPr>
          <w:rFonts w:ascii="Arial" w:hAnsi="Arial"/>
          <w:sz w:val="18"/>
          <w:szCs w:val="18"/>
          <w:cs/>
        </w:rPr>
        <w:t>)</w:t>
      </w:r>
    </w:p>
    <w:tbl>
      <w:tblPr>
        <w:tblW w:w="9630" w:type="dxa"/>
        <w:tblInd w:w="18" w:type="dxa"/>
        <w:tblLayout w:type="fixed"/>
        <w:tblLook w:val="0000" w:firstRow="0" w:lastRow="0" w:firstColumn="0" w:lastColumn="0" w:noHBand="0" w:noVBand="0"/>
      </w:tblPr>
      <w:tblGrid>
        <w:gridCol w:w="690"/>
        <w:gridCol w:w="1320"/>
        <w:gridCol w:w="2220"/>
        <w:gridCol w:w="2160"/>
        <w:gridCol w:w="1620"/>
        <w:gridCol w:w="1620"/>
      </w:tblGrid>
      <w:tr w:rsidR="00BA4B07" w:rsidRPr="008D7CD5" w:rsidTr="008555D9">
        <w:tc>
          <w:tcPr>
            <w:tcW w:w="690" w:type="dxa"/>
            <w:vAlign w:val="bottom"/>
          </w:tcPr>
          <w:p w:rsidR="00BA4B07" w:rsidRPr="008D7CD5" w:rsidRDefault="00BA4B07" w:rsidP="0045393D">
            <w:pPr>
              <w:spacing w:line="300" w:lineRule="exact"/>
              <w:ind w:right="-36"/>
              <w:jc w:val="center"/>
              <w:rPr>
                <w:rFonts w:ascii="Arial" w:hAnsi="Arial" w:cs="Arial"/>
                <w:sz w:val="18"/>
                <w:szCs w:val="18"/>
              </w:rPr>
            </w:pPr>
          </w:p>
        </w:tc>
        <w:tc>
          <w:tcPr>
            <w:tcW w:w="1320" w:type="dxa"/>
            <w:vAlign w:val="bottom"/>
          </w:tcPr>
          <w:p w:rsidR="00BA4B07" w:rsidRPr="00C25826" w:rsidRDefault="00BA4B07" w:rsidP="00C25826">
            <w:pPr>
              <w:spacing w:line="300" w:lineRule="exact"/>
              <w:ind w:right="-36"/>
              <w:jc w:val="center"/>
              <w:rPr>
                <w:rFonts w:ascii="Arial" w:hAnsi="Arial" w:cs="Arial"/>
                <w:spacing w:val="-2"/>
                <w:sz w:val="18"/>
                <w:szCs w:val="18"/>
              </w:rPr>
            </w:pPr>
            <w:r w:rsidRPr="00C25826">
              <w:rPr>
                <w:rFonts w:ascii="Arial" w:hAnsi="Arial" w:cs="Arial"/>
                <w:spacing w:val="-2"/>
                <w:sz w:val="18"/>
                <w:szCs w:val="18"/>
              </w:rPr>
              <w:t xml:space="preserve">Credit </w:t>
            </w:r>
            <w:r w:rsidR="00C25826" w:rsidRPr="00C25826">
              <w:rPr>
                <w:rFonts w:ascii="Arial" w:hAnsi="Arial" w:cs="Arial"/>
                <w:spacing w:val="-2"/>
                <w:sz w:val="18"/>
                <w:szCs w:val="18"/>
              </w:rPr>
              <w:t>facilities</w:t>
            </w:r>
          </w:p>
        </w:tc>
        <w:tc>
          <w:tcPr>
            <w:tcW w:w="2220" w:type="dxa"/>
            <w:vAlign w:val="bottom"/>
          </w:tcPr>
          <w:p w:rsidR="00BA4B07" w:rsidRPr="008D7CD5" w:rsidRDefault="00BA4B07" w:rsidP="0045393D">
            <w:pPr>
              <w:spacing w:line="300" w:lineRule="exact"/>
              <w:ind w:left="-108" w:right="-108"/>
              <w:jc w:val="center"/>
              <w:rPr>
                <w:rFonts w:ascii="Arial" w:hAnsi="Arial" w:cs="Arial"/>
                <w:sz w:val="18"/>
                <w:szCs w:val="18"/>
              </w:rPr>
            </w:pPr>
            <w:r w:rsidRPr="008D7CD5">
              <w:rPr>
                <w:rFonts w:ascii="Arial" w:hAnsi="Arial" w:cs="Arial"/>
                <w:sz w:val="18"/>
                <w:szCs w:val="18"/>
              </w:rPr>
              <w:t>Interest rate</w:t>
            </w:r>
          </w:p>
        </w:tc>
        <w:tc>
          <w:tcPr>
            <w:tcW w:w="2160" w:type="dxa"/>
            <w:vAlign w:val="bottom"/>
          </w:tcPr>
          <w:p w:rsidR="00BA4B07" w:rsidRPr="008D7CD5" w:rsidRDefault="00BA4B07" w:rsidP="0045393D">
            <w:pPr>
              <w:spacing w:line="300" w:lineRule="exact"/>
              <w:jc w:val="center"/>
              <w:rPr>
                <w:rFonts w:ascii="Arial" w:hAnsi="Arial" w:cs="Arial"/>
                <w:sz w:val="18"/>
                <w:szCs w:val="18"/>
              </w:rPr>
            </w:pPr>
          </w:p>
        </w:tc>
        <w:tc>
          <w:tcPr>
            <w:tcW w:w="3240" w:type="dxa"/>
            <w:gridSpan w:val="2"/>
            <w:vAlign w:val="bottom"/>
          </w:tcPr>
          <w:p w:rsidR="00BA4B07" w:rsidRPr="008D7CD5" w:rsidRDefault="00BA4B07" w:rsidP="0045393D">
            <w:pPr>
              <w:pBdr>
                <w:bottom w:val="single" w:sz="4" w:space="1" w:color="auto"/>
              </w:pBdr>
              <w:spacing w:line="300" w:lineRule="exact"/>
              <w:ind w:right="12"/>
              <w:jc w:val="center"/>
              <w:rPr>
                <w:rFonts w:ascii="Arial" w:hAnsi="Arial" w:cs="Arial"/>
                <w:sz w:val="18"/>
                <w:szCs w:val="18"/>
                <w:cs/>
              </w:rPr>
            </w:pPr>
            <w:r>
              <w:rPr>
                <w:rFonts w:ascii="Arial" w:hAnsi="Arial" w:cs="Arial"/>
                <w:sz w:val="18"/>
                <w:szCs w:val="18"/>
              </w:rPr>
              <w:t>Consolidated and s</w:t>
            </w:r>
            <w:r w:rsidRPr="008D7CD5">
              <w:rPr>
                <w:rFonts w:ascii="Arial" w:hAnsi="Arial" w:cs="Arial"/>
                <w:sz w:val="18"/>
                <w:szCs w:val="18"/>
              </w:rPr>
              <w:t>eparate          financial statements</w:t>
            </w:r>
          </w:p>
        </w:tc>
      </w:tr>
      <w:tr w:rsidR="00BA4B07" w:rsidRPr="008D7CD5" w:rsidTr="008555D9">
        <w:tc>
          <w:tcPr>
            <w:tcW w:w="690" w:type="dxa"/>
            <w:vAlign w:val="bottom"/>
          </w:tcPr>
          <w:p w:rsidR="00BA4B07" w:rsidRPr="008D7CD5" w:rsidRDefault="00BA4B07" w:rsidP="0045393D">
            <w:pPr>
              <w:pBdr>
                <w:bottom w:val="single" w:sz="4" w:space="1" w:color="auto"/>
              </w:pBdr>
              <w:spacing w:line="300" w:lineRule="exact"/>
              <w:jc w:val="center"/>
              <w:rPr>
                <w:rFonts w:ascii="Arial" w:hAnsi="Arial" w:cs="Arial"/>
                <w:sz w:val="18"/>
                <w:szCs w:val="18"/>
              </w:rPr>
            </w:pPr>
            <w:r w:rsidRPr="008D7CD5">
              <w:rPr>
                <w:rFonts w:ascii="Arial" w:hAnsi="Arial" w:cs="Arial"/>
                <w:sz w:val="18"/>
                <w:szCs w:val="18"/>
              </w:rPr>
              <w:t>Loan</w:t>
            </w:r>
          </w:p>
        </w:tc>
        <w:tc>
          <w:tcPr>
            <w:tcW w:w="1320" w:type="dxa"/>
            <w:vAlign w:val="bottom"/>
          </w:tcPr>
          <w:p w:rsidR="00BA4B07" w:rsidRPr="008D7CD5" w:rsidRDefault="00BA4B07" w:rsidP="0045393D">
            <w:pPr>
              <w:pBdr>
                <w:bottom w:val="single" w:sz="4" w:space="1" w:color="auto"/>
              </w:pBdr>
              <w:spacing w:line="300" w:lineRule="exact"/>
              <w:jc w:val="center"/>
              <w:rPr>
                <w:rFonts w:ascii="Arial" w:hAnsi="Arial" w:cs="Arial"/>
                <w:sz w:val="18"/>
                <w:szCs w:val="18"/>
              </w:rPr>
            </w:pPr>
            <w:r>
              <w:rPr>
                <w:rFonts w:ascii="Arial" w:hAnsi="Arial"/>
                <w:sz w:val="18"/>
                <w:szCs w:val="18"/>
                <w:cs/>
              </w:rPr>
              <w:t>(</w:t>
            </w:r>
            <w:r>
              <w:rPr>
                <w:rFonts w:ascii="Arial" w:hAnsi="Arial" w:cs="Arial"/>
                <w:sz w:val="18"/>
                <w:szCs w:val="18"/>
              </w:rPr>
              <w:t>Million Baht</w:t>
            </w:r>
            <w:r>
              <w:rPr>
                <w:rFonts w:ascii="Arial" w:hAnsi="Arial"/>
                <w:sz w:val="18"/>
                <w:szCs w:val="18"/>
                <w:cs/>
              </w:rPr>
              <w:t>)</w:t>
            </w:r>
          </w:p>
        </w:tc>
        <w:tc>
          <w:tcPr>
            <w:tcW w:w="2220" w:type="dxa"/>
            <w:vAlign w:val="bottom"/>
          </w:tcPr>
          <w:p w:rsidR="00BA4B07" w:rsidRPr="008D7CD5" w:rsidRDefault="00BA4B07" w:rsidP="0045393D">
            <w:pPr>
              <w:pBdr>
                <w:bottom w:val="single" w:sz="4" w:space="1" w:color="auto"/>
              </w:pBdr>
              <w:spacing w:line="300" w:lineRule="exact"/>
              <w:jc w:val="center"/>
              <w:rPr>
                <w:rFonts w:ascii="Arial" w:hAnsi="Arial" w:cs="Arial"/>
                <w:sz w:val="18"/>
                <w:szCs w:val="18"/>
              </w:rPr>
            </w:pPr>
            <w:r w:rsidRPr="008D7CD5">
              <w:rPr>
                <w:rFonts w:ascii="Arial" w:hAnsi="Arial"/>
                <w:sz w:val="18"/>
                <w:szCs w:val="18"/>
                <w:cs/>
              </w:rPr>
              <w:t>(%)</w:t>
            </w:r>
          </w:p>
        </w:tc>
        <w:tc>
          <w:tcPr>
            <w:tcW w:w="2160" w:type="dxa"/>
            <w:vAlign w:val="bottom"/>
          </w:tcPr>
          <w:p w:rsidR="00BA4B07" w:rsidRPr="008D7CD5" w:rsidRDefault="00BA4B07" w:rsidP="0045393D">
            <w:pPr>
              <w:pBdr>
                <w:bottom w:val="single" w:sz="4" w:space="1" w:color="auto"/>
              </w:pBdr>
              <w:spacing w:line="300" w:lineRule="exact"/>
              <w:jc w:val="center"/>
              <w:rPr>
                <w:rFonts w:ascii="Arial" w:hAnsi="Arial" w:cs="Arial"/>
                <w:sz w:val="18"/>
                <w:szCs w:val="18"/>
              </w:rPr>
            </w:pPr>
            <w:r w:rsidRPr="008D7CD5">
              <w:rPr>
                <w:rFonts w:ascii="Arial" w:hAnsi="Arial" w:cs="Arial"/>
                <w:sz w:val="18"/>
                <w:szCs w:val="18"/>
              </w:rPr>
              <w:t>Repayment schedule</w:t>
            </w:r>
          </w:p>
        </w:tc>
        <w:tc>
          <w:tcPr>
            <w:tcW w:w="1620" w:type="dxa"/>
            <w:vAlign w:val="bottom"/>
          </w:tcPr>
          <w:p w:rsidR="00BA4B07" w:rsidRPr="008D7CD5" w:rsidRDefault="00BA4B07" w:rsidP="0045393D">
            <w:pPr>
              <w:pBdr>
                <w:bottom w:val="single" w:sz="4" w:space="1" w:color="auto"/>
              </w:pBdr>
              <w:spacing w:line="300" w:lineRule="exact"/>
              <w:ind w:right="12"/>
              <w:jc w:val="center"/>
              <w:rPr>
                <w:rFonts w:ascii="Arial" w:hAnsi="Arial" w:cs="Arial"/>
                <w:sz w:val="18"/>
                <w:szCs w:val="18"/>
              </w:rPr>
            </w:pPr>
            <w:r w:rsidRPr="008D7CD5">
              <w:rPr>
                <w:rFonts w:ascii="Arial" w:hAnsi="Arial" w:cs="Arial"/>
                <w:sz w:val="18"/>
                <w:szCs w:val="18"/>
              </w:rPr>
              <w:t>2016</w:t>
            </w:r>
          </w:p>
        </w:tc>
        <w:tc>
          <w:tcPr>
            <w:tcW w:w="1620" w:type="dxa"/>
            <w:vAlign w:val="bottom"/>
          </w:tcPr>
          <w:p w:rsidR="00BA4B07" w:rsidRPr="008D7CD5" w:rsidRDefault="00BA4B07" w:rsidP="0045393D">
            <w:pPr>
              <w:pBdr>
                <w:bottom w:val="single" w:sz="4" w:space="1" w:color="auto"/>
              </w:pBdr>
              <w:spacing w:line="300" w:lineRule="exact"/>
              <w:ind w:right="12"/>
              <w:jc w:val="center"/>
              <w:rPr>
                <w:rFonts w:ascii="Arial" w:hAnsi="Arial" w:cs="Arial"/>
                <w:sz w:val="18"/>
                <w:szCs w:val="18"/>
              </w:rPr>
            </w:pPr>
            <w:r w:rsidRPr="008D7CD5">
              <w:rPr>
                <w:rFonts w:ascii="Arial" w:hAnsi="Arial" w:cs="Arial"/>
                <w:sz w:val="18"/>
                <w:szCs w:val="18"/>
              </w:rPr>
              <w:t>2015</w:t>
            </w:r>
          </w:p>
        </w:tc>
      </w:tr>
      <w:tr w:rsidR="00880DDB" w:rsidRPr="008D7CD5" w:rsidTr="00CE5223">
        <w:tc>
          <w:tcPr>
            <w:tcW w:w="690" w:type="dxa"/>
          </w:tcPr>
          <w:p w:rsidR="00880DDB" w:rsidRPr="008D7CD5" w:rsidRDefault="00880DDB" w:rsidP="0045393D">
            <w:pPr>
              <w:spacing w:line="300" w:lineRule="exact"/>
              <w:jc w:val="center"/>
              <w:rPr>
                <w:rFonts w:ascii="Arial" w:hAnsi="Arial" w:cs="Arial"/>
                <w:sz w:val="18"/>
                <w:szCs w:val="18"/>
              </w:rPr>
            </w:pPr>
            <w:r w:rsidRPr="008D7CD5">
              <w:rPr>
                <w:rFonts w:ascii="Arial" w:hAnsi="Arial" w:cs="Arial"/>
                <w:sz w:val="18"/>
                <w:szCs w:val="18"/>
              </w:rPr>
              <w:t>3</w:t>
            </w:r>
          </w:p>
        </w:tc>
        <w:tc>
          <w:tcPr>
            <w:tcW w:w="1320" w:type="dxa"/>
          </w:tcPr>
          <w:p w:rsidR="00880DDB" w:rsidRPr="008D7CD5" w:rsidRDefault="00880DDB" w:rsidP="0045393D">
            <w:pPr>
              <w:spacing w:line="300" w:lineRule="exact"/>
              <w:jc w:val="center"/>
              <w:rPr>
                <w:rFonts w:ascii="Arial" w:hAnsi="Arial" w:cs="Arial"/>
                <w:sz w:val="18"/>
                <w:szCs w:val="18"/>
              </w:rPr>
            </w:pPr>
            <w:r>
              <w:rPr>
                <w:rFonts w:ascii="Arial" w:hAnsi="Arial" w:cs="Arial"/>
                <w:sz w:val="18"/>
                <w:szCs w:val="18"/>
              </w:rPr>
              <w:t>40</w:t>
            </w:r>
          </w:p>
        </w:tc>
        <w:tc>
          <w:tcPr>
            <w:tcW w:w="2220" w:type="dxa"/>
          </w:tcPr>
          <w:p w:rsidR="00880DDB" w:rsidRPr="008D7CD5" w:rsidRDefault="00880DDB" w:rsidP="0045393D">
            <w:pPr>
              <w:spacing w:line="300" w:lineRule="exact"/>
              <w:rPr>
                <w:rFonts w:ascii="Arial" w:hAnsi="Arial" w:cs="Arial"/>
                <w:sz w:val="18"/>
                <w:szCs w:val="18"/>
              </w:rPr>
            </w:pPr>
            <w:r w:rsidRPr="008D7CD5">
              <w:rPr>
                <w:rFonts w:ascii="Arial" w:hAnsi="Arial" w:cs="Arial"/>
                <w:sz w:val="18"/>
                <w:szCs w:val="18"/>
              </w:rPr>
              <w:t>1</w:t>
            </w:r>
            <w:r>
              <w:rPr>
                <w:rFonts w:ascii="Arial" w:hAnsi="Arial" w:cs="Arial"/>
                <w:sz w:val="18"/>
                <w:szCs w:val="18"/>
              </w:rPr>
              <w:t>st</w:t>
            </w:r>
            <w:r w:rsidRPr="008D7CD5">
              <w:rPr>
                <w:rFonts w:ascii="Arial" w:hAnsi="Arial"/>
                <w:sz w:val="18"/>
                <w:szCs w:val="18"/>
                <w:cs/>
              </w:rPr>
              <w:t xml:space="preserve"> </w:t>
            </w:r>
            <w:r>
              <w:rPr>
                <w:rFonts w:ascii="Arial" w:hAnsi="Arial"/>
                <w:sz w:val="18"/>
                <w:szCs w:val="18"/>
                <w:cs/>
              </w:rPr>
              <w:t>-</w:t>
            </w:r>
            <w:r w:rsidRPr="008D7CD5">
              <w:rPr>
                <w:rFonts w:ascii="Arial" w:hAnsi="Arial"/>
                <w:sz w:val="18"/>
                <w:szCs w:val="18"/>
                <w:cs/>
              </w:rPr>
              <w:t xml:space="preserve"> </w:t>
            </w:r>
            <w:r>
              <w:rPr>
                <w:rFonts w:ascii="Arial" w:hAnsi="Arial" w:cs="Arial"/>
                <w:sz w:val="18"/>
                <w:szCs w:val="18"/>
              </w:rPr>
              <w:t>3rd</w:t>
            </w:r>
            <w:r w:rsidRPr="008D7CD5">
              <w:rPr>
                <w:rFonts w:ascii="Arial" w:hAnsi="Arial"/>
                <w:sz w:val="18"/>
                <w:szCs w:val="18"/>
                <w:cs/>
              </w:rPr>
              <w:t xml:space="preserve"> </w:t>
            </w:r>
            <w:r>
              <w:rPr>
                <w:rFonts w:ascii="Arial" w:hAnsi="Arial" w:cs="Arial"/>
                <w:sz w:val="18"/>
                <w:szCs w:val="18"/>
              </w:rPr>
              <w:t xml:space="preserve">year </w:t>
            </w:r>
            <w:r w:rsidRPr="008D7CD5">
              <w:rPr>
                <w:rFonts w:ascii="Arial" w:hAnsi="Arial"/>
                <w:sz w:val="18"/>
                <w:szCs w:val="18"/>
                <w:cs/>
              </w:rPr>
              <w:t xml:space="preserve">: </w:t>
            </w:r>
            <w:r w:rsidRPr="008D7CD5">
              <w:rPr>
                <w:rFonts w:ascii="Arial" w:hAnsi="Arial" w:cs="Arial"/>
                <w:sz w:val="18"/>
                <w:szCs w:val="18"/>
              </w:rPr>
              <w:t>4</w:t>
            </w:r>
            <w:r w:rsidRPr="008D7CD5">
              <w:rPr>
                <w:rFonts w:ascii="Arial" w:hAnsi="Arial"/>
                <w:sz w:val="18"/>
                <w:szCs w:val="18"/>
                <w:cs/>
              </w:rPr>
              <w:t>.</w:t>
            </w:r>
            <w:r w:rsidRPr="008D7CD5">
              <w:rPr>
                <w:rFonts w:ascii="Arial" w:hAnsi="Arial" w:cs="Arial"/>
                <w:sz w:val="18"/>
                <w:szCs w:val="18"/>
              </w:rPr>
              <w:t>75</w:t>
            </w:r>
            <w:r>
              <w:rPr>
                <w:rFonts w:ascii="Arial" w:hAnsi="Arial"/>
                <w:sz w:val="18"/>
                <w:szCs w:val="18"/>
                <w:cs/>
              </w:rPr>
              <w:t xml:space="preserve">% </w:t>
            </w:r>
            <w:r>
              <w:rPr>
                <w:rFonts w:ascii="Arial" w:hAnsi="Arial" w:cs="Arial"/>
                <w:sz w:val="18"/>
                <w:szCs w:val="18"/>
              </w:rPr>
              <w:t>per annum</w:t>
            </w:r>
          </w:p>
          <w:p w:rsidR="00880DDB" w:rsidRPr="008D7CD5" w:rsidRDefault="00880DDB" w:rsidP="0045393D">
            <w:pPr>
              <w:spacing w:line="300" w:lineRule="exact"/>
              <w:rPr>
                <w:rFonts w:ascii="Arial" w:hAnsi="Arial" w:cs="Arial"/>
                <w:sz w:val="18"/>
                <w:szCs w:val="18"/>
              </w:rPr>
            </w:pPr>
            <w:r>
              <w:rPr>
                <w:rFonts w:ascii="Arial" w:hAnsi="Arial" w:cs="Arial"/>
                <w:sz w:val="18"/>
                <w:szCs w:val="18"/>
              </w:rPr>
              <w:t xml:space="preserve">From 4th year </w:t>
            </w:r>
            <w:r>
              <w:rPr>
                <w:rFonts w:ascii="Arial" w:hAnsi="Arial"/>
                <w:sz w:val="18"/>
                <w:szCs w:val="18"/>
                <w:cs/>
              </w:rPr>
              <w:t xml:space="preserve">: </w:t>
            </w:r>
            <w:r w:rsidRPr="008D7CD5">
              <w:rPr>
                <w:rFonts w:ascii="Arial" w:hAnsi="Arial" w:cs="Arial"/>
                <w:sz w:val="18"/>
                <w:szCs w:val="18"/>
              </w:rPr>
              <w:t xml:space="preserve">MLR </w:t>
            </w:r>
            <w:r w:rsidRPr="008D7CD5">
              <w:rPr>
                <w:rFonts w:ascii="Arial" w:hAnsi="Arial"/>
                <w:sz w:val="18"/>
                <w:szCs w:val="18"/>
                <w:cs/>
              </w:rPr>
              <w:t>-</w:t>
            </w:r>
            <w:r w:rsidRPr="008D7CD5">
              <w:rPr>
                <w:rFonts w:ascii="Arial" w:hAnsi="Arial" w:cs="Arial"/>
                <w:sz w:val="18"/>
                <w:szCs w:val="18"/>
              </w:rPr>
              <w:t xml:space="preserve"> 1</w:t>
            </w:r>
            <w:r w:rsidRPr="008D7CD5">
              <w:rPr>
                <w:rFonts w:ascii="Arial" w:hAnsi="Arial"/>
                <w:sz w:val="18"/>
                <w:szCs w:val="18"/>
                <w:cs/>
              </w:rPr>
              <w:t>.</w:t>
            </w:r>
            <w:r w:rsidRPr="008D7CD5">
              <w:rPr>
                <w:rFonts w:ascii="Arial" w:hAnsi="Arial" w:cs="Arial"/>
                <w:sz w:val="18"/>
                <w:szCs w:val="18"/>
              </w:rPr>
              <w:t>50</w:t>
            </w:r>
            <w:r>
              <w:rPr>
                <w:rFonts w:ascii="Arial" w:hAnsi="Arial"/>
                <w:sz w:val="18"/>
                <w:szCs w:val="18"/>
                <w:cs/>
              </w:rPr>
              <w:t xml:space="preserve">% </w:t>
            </w:r>
            <w:r>
              <w:rPr>
                <w:rFonts w:ascii="Arial" w:hAnsi="Arial" w:cs="Arial"/>
                <w:sz w:val="18"/>
                <w:szCs w:val="18"/>
              </w:rPr>
              <w:t>per annum</w:t>
            </w:r>
          </w:p>
        </w:tc>
        <w:tc>
          <w:tcPr>
            <w:tcW w:w="2160" w:type="dxa"/>
          </w:tcPr>
          <w:p w:rsidR="00880DDB" w:rsidRPr="008D7CD5" w:rsidRDefault="00880DDB" w:rsidP="00934BAA">
            <w:pPr>
              <w:spacing w:line="300" w:lineRule="exact"/>
              <w:ind w:right="-18"/>
              <w:rPr>
                <w:rFonts w:ascii="Arial" w:hAnsi="Arial" w:cs="Arial"/>
                <w:sz w:val="18"/>
                <w:szCs w:val="18"/>
              </w:rPr>
            </w:pPr>
            <w:r w:rsidRPr="00B000A1">
              <w:rPr>
                <w:rFonts w:ascii="Arial" w:hAnsi="Arial" w:cs="Arial"/>
                <w:sz w:val="18"/>
                <w:szCs w:val="18"/>
              </w:rPr>
              <w:t>Monthly installments of princip</w:t>
            </w:r>
            <w:r>
              <w:rPr>
                <w:rFonts w:ascii="Arial" w:hAnsi="Arial" w:cs="Arial"/>
                <w:sz w:val="18"/>
                <w:szCs w:val="18"/>
              </w:rPr>
              <w:t>al</w:t>
            </w:r>
            <w:r w:rsidRPr="00B000A1">
              <w:rPr>
                <w:rFonts w:ascii="Arial" w:hAnsi="Arial" w:cs="Arial"/>
                <w:sz w:val="18"/>
                <w:szCs w:val="18"/>
              </w:rPr>
              <w:t xml:space="preserve"> and interest </w:t>
            </w:r>
            <w:r w:rsidR="00CE5223" w:rsidRPr="00B000A1">
              <w:rPr>
                <w:rFonts w:ascii="Arial" w:hAnsi="Arial" w:cs="Arial"/>
                <w:sz w:val="18"/>
                <w:szCs w:val="18"/>
              </w:rPr>
              <w:t xml:space="preserve">within </w:t>
            </w:r>
            <w:r w:rsidR="00CE5223">
              <w:rPr>
                <w:rFonts w:ascii="Arial" w:hAnsi="Arial" w:cs="Arial"/>
                <w:sz w:val="18"/>
                <w:szCs w:val="18"/>
              </w:rPr>
              <w:t>5</w:t>
            </w:r>
            <w:r w:rsidR="00CE5223" w:rsidRPr="00B000A1">
              <w:rPr>
                <w:rFonts w:ascii="Arial" w:hAnsi="Arial" w:cs="Arial"/>
                <w:sz w:val="18"/>
                <w:szCs w:val="18"/>
              </w:rPr>
              <w:t xml:space="preserve"> years</w:t>
            </w:r>
            <w:r w:rsidR="00CE5223">
              <w:rPr>
                <w:rFonts w:ascii="Arial" w:hAnsi="Arial" w:cs="Arial"/>
                <w:sz w:val="18"/>
                <w:szCs w:val="18"/>
              </w:rPr>
              <w:t xml:space="preserve"> from the first drawdown date, at amount not less than</w:t>
            </w:r>
            <w:r w:rsidR="00CE5223" w:rsidRPr="00B000A1">
              <w:rPr>
                <w:rFonts w:ascii="Arial" w:hAnsi="Arial"/>
                <w:sz w:val="18"/>
                <w:szCs w:val="18"/>
                <w:cs/>
              </w:rPr>
              <w:t xml:space="preserve"> </w:t>
            </w:r>
            <w:r w:rsidRPr="00B000A1">
              <w:rPr>
                <w:rFonts w:ascii="Arial" w:hAnsi="Arial" w:cs="Arial"/>
                <w:sz w:val="18"/>
                <w:szCs w:val="18"/>
              </w:rPr>
              <w:t xml:space="preserve">Baht </w:t>
            </w:r>
            <w:r>
              <w:rPr>
                <w:rFonts w:ascii="Arial" w:hAnsi="Arial" w:cs="Arial"/>
                <w:sz w:val="18"/>
                <w:szCs w:val="18"/>
              </w:rPr>
              <w:t>805,000</w:t>
            </w:r>
            <w:r w:rsidRPr="00B000A1">
              <w:rPr>
                <w:rFonts w:ascii="Arial" w:hAnsi="Arial" w:cs="Arial"/>
                <w:sz w:val="18"/>
                <w:szCs w:val="18"/>
              </w:rPr>
              <w:t xml:space="preserve"> per month</w:t>
            </w:r>
            <w:r w:rsidR="00CE5223">
              <w:rPr>
                <w:rFonts w:ascii="Arial" w:hAnsi="Arial" w:cs="Arial"/>
                <w:sz w:val="18"/>
                <w:szCs w:val="18"/>
              </w:rPr>
              <w:t xml:space="preserve">, payable within </w:t>
            </w:r>
            <w:r>
              <w:rPr>
                <w:rFonts w:ascii="Arial" w:hAnsi="Arial" w:cs="Arial"/>
                <w:sz w:val="18"/>
                <w:szCs w:val="18"/>
              </w:rPr>
              <w:t xml:space="preserve">the last commercial </w:t>
            </w:r>
            <w:r w:rsidR="000E304B">
              <w:rPr>
                <w:rFonts w:ascii="Arial" w:hAnsi="Arial" w:cs="Arial"/>
                <w:sz w:val="18"/>
                <w:szCs w:val="18"/>
              </w:rPr>
              <w:t xml:space="preserve">day </w:t>
            </w:r>
            <w:r>
              <w:rPr>
                <w:rFonts w:ascii="Arial" w:hAnsi="Arial" w:cs="Arial"/>
                <w:sz w:val="18"/>
                <w:szCs w:val="18"/>
              </w:rPr>
              <w:t>of each month</w:t>
            </w:r>
          </w:p>
        </w:tc>
        <w:tc>
          <w:tcPr>
            <w:tcW w:w="1620" w:type="dxa"/>
          </w:tcPr>
          <w:p w:rsidR="00880DDB" w:rsidRPr="005331EE" w:rsidRDefault="00880DDB" w:rsidP="0045393D">
            <w:pPr>
              <w:tabs>
                <w:tab w:val="decimal" w:pos="1242"/>
              </w:tabs>
              <w:spacing w:line="300" w:lineRule="exact"/>
              <w:ind w:right="12"/>
              <w:rPr>
                <w:rFonts w:ascii="Arial" w:hAnsi="Arial" w:cs="Arial"/>
                <w:sz w:val="18"/>
                <w:szCs w:val="18"/>
              </w:rPr>
            </w:pPr>
            <w:r w:rsidRPr="005331EE">
              <w:rPr>
                <w:rFonts w:ascii="Arial" w:hAnsi="Arial" w:cs="Arial"/>
                <w:sz w:val="18"/>
                <w:szCs w:val="18"/>
              </w:rPr>
              <w:t>33,363,285</w:t>
            </w:r>
          </w:p>
        </w:tc>
        <w:tc>
          <w:tcPr>
            <w:tcW w:w="1620" w:type="dxa"/>
          </w:tcPr>
          <w:p w:rsidR="00880DDB" w:rsidRPr="005331EE" w:rsidRDefault="00880DDB" w:rsidP="0045393D">
            <w:pPr>
              <w:tabs>
                <w:tab w:val="decimal" w:pos="1242"/>
              </w:tabs>
              <w:spacing w:line="300" w:lineRule="exact"/>
              <w:ind w:right="12"/>
              <w:rPr>
                <w:rFonts w:ascii="Arial" w:hAnsi="Arial" w:cs="Arial"/>
                <w:sz w:val="18"/>
                <w:szCs w:val="18"/>
              </w:rPr>
            </w:pPr>
            <w:r w:rsidRPr="005331EE">
              <w:rPr>
                <w:rFonts w:ascii="Arial" w:hAnsi="Arial"/>
                <w:sz w:val="18"/>
                <w:szCs w:val="18"/>
                <w:cs/>
              </w:rPr>
              <w:t>-</w:t>
            </w:r>
          </w:p>
        </w:tc>
      </w:tr>
      <w:tr w:rsidR="005331EE" w:rsidRPr="008D7CD5" w:rsidTr="008555D9">
        <w:tc>
          <w:tcPr>
            <w:tcW w:w="690" w:type="dxa"/>
          </w:tcPr>
          <w:p w:rsidR="005331EE" w:rsidRPr="008D7CD5" w:rsidRDefault="005331EE" w:rsidP="0045393D">
            <w:pPr>
              <w:spacing w:line="300" w:lineRule="exact"/>
              <w:jc w:val="center"/>
              <w:rPr>
                <w:rFonts w:ascii="Arial" w:hAnsi="Arial" w:cs="Arial"/>
                <w:sz w:val="18"/>
                <w:szCs w:val="18"/>
              </w:rPr>
            </w:pPr>
            <w:r w:rsidRPr="008D7CD5">
              <w:rPr>
                <w:rFonts w:ascii="Arial" w:hAnsi="Arial" w:cs="Arial"/>
                <w:sz w:val="18"/>
                <w:szCs w:val="18"/>
              </w:rPr>
              <w:t>4</w:t>
            </w:r>
          </w:p>
        </w:tc>
        <w:tc>
          <w:tcPr>
            <w:tcW w:w="1320" w:type="dxa"/>
          </w:tcPr>
          <w:p w:rsidR="005331EE" w:rsidRPr="008D7CD5" w:rsidRDefault="005331EE" w:rsidP="0045393D">
            <w:pPr>
              <w:spacing w:line="300" w:lineRule="exact"/>
              <w:jc w:val="center"/>
              <w:rPr>
                <w:rFonts w:ascii="Arial" w:hAnsi="Arial" w:cs="Arial"/>
                <w:sz w:val="18"/>
                <w:szCs w:val="18"/>
              </w:rPr>
            </w:pPr>
            <w:r>
              <w:rPr>
                <w:rFonts w:ascii="Arial" w:hAnsi="Arial" w:cs="Arial"/>
                <w:sz w:val="18"/>
                <w:szCs w:val="18"/>
              </w:rPr>
              <w:t>28</w:t>
            </w:r>
            <w:r>
              <w:rPr>
                <w:rFonts w:ascii="Arial" w:hAnsi="Arial"/>
                <w:sz w:val="18"/>
                <w:szCs w:val="18"/>
                <w:cs/>
              </w:rPr>
              <w:t>.</w:t>
            </w:r>
            <w:r>
              <w:rPr>
                <w:rFonts w:ascii="Arial" w:hAnsi="Arial" w:cs="Arial"/>
                <w:sz w:val="18"/>
                <w:szCs w:val="18"/>
              </w:rPr>
              <w:t>5</w:t>
            </w:r>
          </w:p>
        </w:tc>
        <w:tc>
          <w:tcPr>
            <w:tcW w:w="2220" w:type="dxa"/>
          </w:tcPr>
          <w:p w:rsidR="005331EE" w:rsidRPr="008D7CD5" w:rsidRDefault="005331EE" w:rsidP="0045393D">
            <w:pPr>
              <w:spacing w:line="300" w:lineRule="exact"/>
              <w:rPr>
                <w:rFonts w:ascii="Arial" w:hAnsi="Arial" w:cs="Arial"/>
                <w:sz w:val="18"/>
                <w:szCs w:val="18"/>
              </w:rPr>
            </w:pPr>
            <w:r w:rsidRPr="008D7CD5">
              <w:rPr>
                <w:rFonts w:ascii="Arial" w:hAnsi="Arial" w:cs="Arial"/>
                <w:sz w:val="18"/>
                <w:szCs w:val="18"/>
              </w:rPr>
              <w:t xml:space="preserve">MLR </w:t>
            </w:r>
            <w:r w:rsidRPr="008D7CD5">
              <w:rPr>
                <w:rFonts w:ascii="Arial" w:hAnsi="Arial"/>
                <w:sz w:val="18"/>
                <w:szCs w:val="18"/>
                <w:cs/>
              </w:rPr>
              <w:t>-</w:t>
            </w:r>
            <w:r w:rsidRPr="008D7CD5">
              <w:rPr>
                <w:rFonts w:ascii="Arial" w:hAnsi="Arial" w:cs="Arial"/>
                <w:sz w:val="18"/>
                <w:szCs w:val="18"/>
              </w:rPr>
              <w:t xml:space="preserve"> 1</w:t>
            </w:r>
            <w:r w:rsidRPr="008D7CD5">
              <w:rPr>
                <w:rFonts w:ascii="Arial" w:hAnsi="Arial"/>
                <w:sz w:val="18"/>
                <w:szCs w:val="18"/>
                <w:cs/>
              </w:rPr>
              <w:t>.</w:t>
            </w:r>
            <w:r w:rsidRPr="008D7CD5">
              <w:rPr>
                <w:rFonts w:ascii="Arial" w:hAnsi="Arial" w:cs="Arial"/>
                <w:sz w:val="18"/>
                <w:szCs w:val="18"/>
              </w:rPr>
              <w:t>50</w:t>
            </w:r>
            <w:r>
              <w:rPr>
                <w:rFonts w:ascii="Arial" w:hAnsi="Arial"/>
                <w:sz w:val="18"/>
                <w:szCs w:val="18"/>
                <w:cs/>
              </w:rPr>
              <w:t xml:space="preserve">% </w:t>
            </w:r>
            <w:r>
              <w:rPr>
                <w:rFonts w:ascii="Arial" w:hAnsi="Arial" w:cs="Arial"/>
                <w:sz w:val="18"/>
                <w:szCs w:val="18"/>
              </w:rPr>
              <w:t>per annum</w:t>
            </w:r>
          </w:p>
        </w:tc>
        <w:tc>
          <w:tcPr>
            <w:tcW w:w="2160" w:type="dxa"/>
          </w:tcPr>
          <w:p w:rsidR="005331EE" w:rsidRPr="008D7CD5" w:rsidRDefault="005331EE" w:rsidP="00934BAA">
            <w:pPr>
              <w:spacing w:line="300" w:lineRule="exact"/>
              <w:ind w:right="-18"/>
              <w:rPr>
                <w:rFonts w:ascii="Arial" w:hAnsi="Arial" w:cs="Arial"/>
                <w:sz w:val="18"/>
                <w:szCs w:val="18"/>
              </w:rPr>
            </w:pPr>
            <w:r w:rsidRPr="00B000A1">
              <w:rPr>
                <w:rFonts w:ascii="Arial" w:hAnsi="Arial" w:cs="Arial"/>
                <w:sz w:val="18"/>
                <w:szCs w:val="18"/>
              </w:rPr>
              <w:t>Monthly installments of princi</w:t>
            </w:r>
            <w:r w:rsidR="00880DDB">
              <w:rPr>
                <w:rFonts w:ascii="Arial" w:hAnsi="Arial" w:cs="Arial"/>
                <w:sz w:val="18"/>
                <w:szCs w:val="18"/>
              </w:rPr>
              <w:t>pal</w:t>
            </w:r>
            <w:r w:rsidRPr="00B000A1">
              <w:rPr>
                <w:rFonts w:ascii="Arial" w:hAnsi="Arial" w:cs="Arial"/>
                <w:sz w:val="18"/>
                <w:szCs w:val="18"/>
              </w:rPr>
              <w:t xml:space="preserve"> and interest </w:t>
            </w:r>
            <w:r w:rsidR="00CE5223" w:rsidRPr="00B000A1">
              <w:rPr>
                <w:rFonts w:ascii="Arial" w:hAnsi="Arial" w:cs="Arial"/>
                <w:sz w:val="18"/>
                <w:szCs w:val="18"/>
              </w:rPr>
              <w:t xml:space="preserve">within </w:t>
            </w:r>
            <w:r w:rsidR="00CE5223">
              <w:rPr>
                <w:rFonts w:ascii="Arial" w:hAnsi="Arial" w:cs="Arial"/>
                <w:sz w:val="18"/>
                <w:szCs w:val="18"/>
              </w:rPr>
              <w:t>5</w:t>
            </w:r>
            <w:r w:rsidR="00CE5223" w:rsidRPr="00B000A1">
              <w:rPr>
                <w:rFonts w:ascii="Arial" w:hAnsi="Arial" w:cs="Arial"/>
                <w:sz w:val="18"/>
                <w:szCs w:val="18"/>
              </w:rPr>
              <w:t xml:space="preserve"> years</w:t>
            </w:r>
            <w:r w:rsidR="00CE5223">
              <w:rPr>
                <w:rFonts w:ascii="Arial" w:hAnsi="Arial" w:cs="Arial"/>
                <w:sz w:val="18"/>
                <w:szCs w:val="18"/>
              </w:rPr>
              <w:t xml:space="preserve"> and 6 months from the first drawdown date, at amount not less than                 </w:t>
            </w:r>
            <w:r w:rsidRPr="00B000A1">
              <w:rPr>
                <w:rFonts w:ascii="Arial" w:hAnsi="Arial" w:cs="Arial"/>
                <w:sz w:val="18"/>
                <w:szCs w:val="18"/>
              </w:rPr>
              <w:t xml:space="preserve">Baht </w:t>
            </w:r>
            <w:r>
              <w:rPr>
                <w:rFonts w:ascii="Arial" w:hAnsi="Arial" w:cs="Arial"/>
                <w:sz w:val="18"/>
                <w:szCs w:val="18"/>
              </w:rPr>
              <w:t>574,000</w:t>
            </w:r>
            <w:r w:rsidRPr="00B000A1">
              <w:rPr>
                <w:rFonts w:ascii="Arial" w:hAnsi="Arial"/>
                <w:sz w:val="18"/>
                <w:szCs w:val="18"/>
                <w:cs/>
              </w:rPr>
              <w:t xml:space="preserve"> </w:t>
            </w:r>
            <w:r w:rsidR="00934BAA">
              <w:rPr>
                <w:rFonts w:ascii="Arial" w:hAnsi="Arial" w:cs="Arial"/>
                <w:sz w:val="18"/>
                <w:szCs w:val="18"/>
              </w:rPr>
              <w:t xml:space="preserve">per month, payable within </w:t>
            </w:r>
            <w:r w:rsidR="00056180">
              <w:rPr>
                <w:rFonts w:ascii="Arial" w:hAnsi="Arial" w:cs="Arial"/>
                <w:sz w:val="18"/>
                <w:szCs w:val="18"/>
              </w:rPr>
              <w:t xml:space="preserve">the last commercial </w:t>
            </w:r>
            <w:r w:rsidR="000E304B">
              <w:rPr>
                <w:rFonts w:ascii="Arial" w:hAnsi="Arial" w:cs="Arial"/>
                <w:sz w:val="18"/>
                <w:szCs w:val="18"/>
              </w:rPr>
              <w:t xml:space="preserve">day </w:t>
            </w:r>
            <w:r w:rsidR="00CE5223">
              <w:rPr>
                <w:rFonts w:ascii="Arial" w:hAnsi="Arial" w:cs="Arial"/>
                <w:sz w:val="18"/>
                <w:szCs w:val="18"/>
              </w:rPr>
              <w:t xml:space="preserve">of each month </w:t>
            </w:r>
            <w:r w:rsidR="00CE5223">
              <w:rPr>
                <w:rFonts w:ascii="Arial" w:hAnsi="Arial"/>
                <w:sz w:val="18"/>
                <w:szCs w:val="18"/>
                <w:cs/>
              </w:rPr>
              <w:t>(</w:t>
            </w:r>
            <w:r w:rsidR="00CE5223">
              <w:rPr>
                <w:rFonts w:ascii="Arial" w:hAnsi="Arial" w:cs="Arial"/>
                <w:sz w:val="18"/>
                <w:szCs w:val="18"/>
              </w:rPr>
              <w:t xml:space="preserve">Grace period </w:t>
            </w:r>
            <w:r w:rsidR="00934BAA">
              <w:rPr>
                <w:rFonts w:ascii="Arial" w:hAnsi="Arial" w:cs="Arial"/>
                <w:sz w:val="18"/>
                <w:szCs w:val="18"/>
              </w:rPr>
              <w:t xml:space="preserve">principal </w:t>
            </w:r>
            <w:r w:rsidR="00CE5223">
              <w:rPr>
                <w:rFonts w:ascii="Arial" w:hAnsi="Arial" w:cs="Arial"/>
                <w:sz w:val="18"/>
                <w:szCs w:val="18"/>
              </w:rPr>
              <w:t>for the first</w:t>
            </w:r>
            <w:r w:rsidR="00056180">
              <w:rPr>
                <w:rFonts w:ascii="Arial" w:hAnsi="Arial"/>
                <w:sz w:val="18"/>
                <w:szCs w:val="18"/>
                <w:cs/>
              </w:rPr>
              <w:t xml:space="preserve"> </w:t>
            </w:r>
            <w:r w:rsidRPr="00056180">
              <w:rPr>
                <w:rFonts w:ascii="Arial" w:hAnsi="Arial" w:cs="Arial"/>
                <w:spacing w:val="-6"/>
                <w:sz w:val="18"/>
                <w:szCs w:val="18"/>
              </w:rPr>
              <w:t>6 months after drawdown</w:t>
            </w:r>
            <w:r w:rsidRPr="00056180">
              <w:rPr>
                <w:rFonts w:ascii="Arial" w:hAnsi="Arial"/>
                <w:spacing w:val="-6"/>
                <w:sz w:val="18"/>
                <w:szCs w:val="18"/>
                <w:cs/>
              </w:rPr>
              <w:t>)</w:t>
            </w:r>
          </w:p>
        </w:tc>
        <w:tc>
          <w:tcPr>
            <w:tcW w:w="1620" w:type="dxa"/>
          </w:tcPr>
          <w:p w:rsidR="005331EE" w:rsidRPr="005331EE" w:rsidRDefault="005331EE" w:rsidP="0045393D">
            <w:pPr>
              <w:tabs>
                <w:tab w:val="decimal" w:pos="1242"/>
              </w:tabs>
              <w:spacing w:line="300" w:lineRule="exact"/>
              <w:ind w:right="12"/>
              <w:rPr>
                <w:rFonts w:ascii="Arial" w:hAnsi="Arial" w:cs="Arial"/>
                <w:sz w:val="18"/>
                <w:szCs w:val="18"/>
              </w:rPr>
            </w:pPr>
            <w:r w:rsidRPr="005331EE">
              <w:rPr>
                <w:rFonts w:ascii="Arial" w:hAnsi="Arial" w:cs="Arial"/>
                <w:sz w:val="18"/>
                <w:szCs w:val="18"/>
              </w:rPr>
              <w:t>27,112,718</w:t>
            </w:r>
          </w:p>
        </w:tc>
        <w:tc>
          <w:tcPr>
            <w:tcW w:w="1620" w:type="dxa"/>
          </w:tcPr>
          <w:p w:rsidR="005331EE" w:rsidRPr="005331EE" w:rsidRDefault="005331EE" w:rsidP="0045393D">
            <w:pPr>
              <w:tabs>
                <w:tab w:val="decimal" w:pos="1242"/>
              </w:tabs>
              <w:spacing w:line="300" w:lineRule="exact"/>
              <w:ind w:right="12"/>
              <w:rPr>
                <w:rFonts w:ascii="Arial" w:hAnsi="Arial" w:cs="Arial"/>
                <w:sz w:val="18"/>
                <w:szCs w:val="18"/>
                <w:cs/>
              </w:rPr>
            </w:pPr>
            <w:r w:rsidRPr="005331EE">
              <w:rPr>
                <w:rFonts w:ascii="Arial" w:hAnsi="Arial"/>
                <w:sz w:val="18"/>
                <w:szCs w:val="18"/>
                <w:cs/>
              </w:rPr>
              <w:t>-</w:t>
            </w:r>
          </w:p>
        </w:tc>
      </w:tr>
      <w:tr w:rsidR="005331EE" w:rsidRPr="008D7CD5" w:rsidTr="008555D9">
        <w:tc>
          <w:tcPr>
            <w:tcW w:w="690" w:type="dxa"/>
          </w:tcPr>
          <w:p w:rsidR="005331EE" w:rsidRPr="008D7CD5" w:rsidRDefault="005331EE" w:rsidP="0045393D">
            <w:pPr>
              <w:spacing w:line="300" w:lineRule="exact"/>
              <w:jc w:val="center"/>
              <w:rPr>
                <w:rFonts w:ascii="Arial" w:hAnsi="Arial" w:cs="Arial"/>
                <w:sz w:val="18"/>
                <w:szCs w:val="18"/>
              </w:rPr>
            </w:pPr>
            <w:r w:rsidRPr="008D7CD5">
              <w:rPr>
                <w:rFonts w:ascii="Arial" w:hAnsi="Arial" w:cs="Arial"/>
                <w:sz w:val="18"/>
                <w:szCs w:val="18"/>
              </w:rPr>
              <w:t>5</w:t>
            </w:r>
          </w:p>
        </w:tc>
        <w:tc>
          <w:tcPr>
            <w:tcW w:w="1320" w:type="dxa"/>
          </w:tcPr>
          <w:p w:rsidR="005331EE" w:rsidRPr="008D7CD5" w:rsidRDefault="005331EE" w:rsidP="0045393D">
            <w:pPr>
              <w:spacing w:line="300" w:lineRule="exact"/>
              <w:jc w:val="center"/>
              <w:rPr>
                <w:rFonts w:ascii="Arial" w:hAnsi="Arial" w:cs="Arial"/>
                <w:sz w:val="18"/>
                <w:szCs w:val="18"/>
              </w:rPr>
            </w:pPr>
            <w:r>
              <w:rPr>
                <w:rFonts w:ascii="Arial" w:hAnsi="Arial" w:cs="Arial"/>
                <w:sz w:val="18"/>
                <w:szCs w:val="18"/>
              </w:rPr>
              <w:t>25</w:t>
            </w:r>
            <w:r>
              <w:rPr>
                <w:rFonts w:ascii="Arial" w:hAnsi="Arial"/>
                <w:sz w:val="18"/>
                <w:szCs w:val="18"/>
                <w:cs/>
              </w:rPr>
              <w:t>.</w:t>
            </w:r>
            <w:r>
              <w:rPr>
                <w:rFonts w:ascii="Arial" w:hAnsi="Arial" w:cs="Arial"/>
                <w:sz w:val="18"/>
                <w:szCs w:val="18"/>
              </w:rPr>
              <w:t>7</w:t>
            </w:r>
          </w:p>
        </w:tc>
        <w:tc>
          <w:tcPr>
            <w:tcW w:w="2220" w:type="dxa"/>
          </w:tcPr>
          <w:p w:rsidR="005331EE" w:rsidRPr="008D7CD5" w:rsidRDefault="005331EE" w:rsidP="0045393D">
            <w:pPr>
              <w:spacing w:line="300" w:lineRule="exact"/>
              <w:rPr>
                <w:rFonts w:ascii="Arial" w:hAnsi="Arial" w:cs="Arial"/>
                <w:sz w:val="18"/>
                <w:szCs w:val="18"/>
              </w:rPr>
            </w:pPr>
            <w:r w:rsidRPr="008D7CD5">
              <w:rPr>
                <w:rFonts w:ascii="Arial" w:hAnsi="Arial" w:cs="Arial"/>
                <w:sz w:val="18"/>
                <w:szCs w:val="18"/>
              </w:rPr>
              <w:t xml:space="preserve">MLR </w:t>
            </w:r>
            <w:r w:rsidRPr="008D7CD5">
              <w:rPr>
                <w:rFonts w:ascii="Arial" w:hAnsi="Arial"/>
                <w:sz w:val="18"/>
                <w:szCs w:val="18"/>
                <w:cs/>
              </w:rPr>
              <w:t>-</w:t>
            </w:r>
            <w:r w:rsidRPr="008D7CD5">
              <w:rPr>
                <w:rFonts w:ascii="Arial" w:hAnsi="Arial" w:cs="Arial"/>
                <w:sz w:val="18"/>
                <w:szCs w:val="18"/>
              </w:rPr>
              <w:t xml:space="preserve"> 1</w:t>
            </w:r>
            <w:r w:rsidRPr="008D7CD5">
              <w:rPr>
                <w:rFonts w:ascii="Arial" w:hAnsi="Arial"/>
                <w:sz w:val="18"/>
                <w:szCs w:val="18"/>
                <w:cs/>
              </w:rPr>
              <w:t>.</w:t>
            </w:r>
            <w:r w:rsidRPr="008D7CD5">
              <w:rPr>
                <w:rFonts w:ascii="Arial" w:hAnsi="Arial" w:cs="Arial"/>
                <w:sz w:val="18"/>
                <w:szCs w:val="18"/>
              </w:rPr>
              <w:t>50</w:t>
            </w:r>
            <w:r>
              <w:rPr>
                <w:rFonts w:ascii="Arial" w:hAnsi="Arial"/>
                <w:sz w:val="18"/>
                <w:szCs w:val="18"/>
                <w:cs/>
              </w:rPr>
              <w:t xml:space="preserve">% </w:t>
            </w:r>
            <w:r>
              <w:rPr>
                <w:rFonts w:ascii="Arial" w:hAnsi="Arial" w:cs="Arial"/>
                <w:sz w:val="18"/>
                <w:szCs w:val="18"/>
              </w:rPr>
              <w:t>per annum</w:t>
            </w:r>
          </w:p>
        </w:tc>
        <w:tc>
          <w:tcPr>
            <w:tcW w:w="2160" w:type="dxa"/>
          </w:tcPr>
          <w:p w:rsidR="005331EE" w:rsidRPr="00056180" w:rsidRDefault="005331EE" w:rsidP="00934BAA">
            <w:pPr>
              <w:spacing w:line="300" w:lineRule="exact"/>
              <w:ind w:right="-18"/>
              <w:rPr>
                <w:rFonts w:ascii="Arial" w:hAnsi="Arial" w:cs="Arial"/>
                <w:spacing w:val="-2"/>
                <w:sz w:val="18"/>
                <w:szCs w:val="18"/>
              </w:rPr>
            </w:pPr>
            <w:r w:rsidRPr="00056180">
              <w:rPr>
                <w:rFonts w:ascii="Arial" w:hAnsi="Arial" w:cs="Arial"/>
                <w:spacing w:val="-2"/>
                <w:sz w:val="18"/>
                <w:szCs w:val="18"/>
              </w:rPr>
              <w:t>Monthly installments of princi</w:t>
            </w:r>
            <w:r w:rsidR="00880DDB" w:rsidRPr="00056180">
              <w:rPr>
                <w:rFonts w:ascii="Arial" w:hAnsi="Arial" w:cs="Arial"/>
                <w:spacing w:val="-2"/>
                <w:sz w:val="18"/>
                <w:szCs w:val="18"/>
              </w:rPr>
              <w:t>pal</w:t>
            </w:r>
            <w:r w:rsidRPr="00056180">
              <w:rPr>
                <w:rFonts w:ascii="Arial" w:hAnsi="Arial" w:cs="Arial"/>
                <w:spacing w:val="-2"/>
                <w:sz w:val="18"/>
                <w:szCs w:val="18"/>
              </w:rPr>
              <w:t xml:space="preserve"> and interest </w:t>
            </w:r>
            <w:r w:rsidR="0045393D">
              <w:rPr>
                <w:rFonts w:ascii="Arial" w:hAnsi="Arial" w:cs="Arial"/>
                <w:spacing w:val="-2"/>
                <w:sz w:val="18"/>
                <w:szCs w:val="18"/>
              </w:rPr>
              <w:t xml:space="preserve">within 5 years and 6 months </w:t>
            </w:r>
            <w:r w:rsidR="0045393D">
              <w:rPr>
                <w:rFonts w:ascii="Arial" w:hAnsi="Arial" w:cs="Arial"/>
                <w:sz w:val="18"/>
                <w:szCs w:val="18"/>
              </w:rPr>
              <w:t>from the first drawdown date, at amount not less than</w:t>
            </w:r>
            <w:r w:rsidR="0045393D" w:rsidRPr="00056180">
              <w:rPr>
                <w:rFonts w:ascii="Arial" w:hAnsi="Arial"/>
                <w:spacing w:val="-2"/>
                <w:sz w:val="18"/>
                <w:szCs w:val="18"/>
                <w:cs/>
              </w:rPr>
              <w:t xml:space="preserve">                 </w:t>
            </w:r>
            <w:r w:rsidR="0045393D">
              <w:rPr>
                <w:rFonts w:ascii="Arial" w:hAnsi="Arial" w:cs="Arial"/>
                <w:spacing w:val="-2"/>
                <w:sz w:val="18"/>
                <w:szCs w:val="18"/>
              </w:rPr>
              <w:t xml:space="preserve">Baht 517,000 per month, payable within </w:t>
            </w:r>
            <w:r w:rsidR="00056180" w:rsidRPr="00056180">
              <w:rPr>
                <w:rFonts w:ascii="Arial" w:hAnsi="Arial" w:cs="Arial"/>
                <w:spacing w:val="-2"/>
                <w:sz w:val="18"/>
                <w:szCs w:val="18"/>
              </w:rPr>
              <w:t xml:space="preserve">the last commercial </w:t>
            </w:r>
            <w:r w:rsidR="000E304B">
              <w:rPr>
                <w:rFonts w:ascii="Arial" w:hAnsi="Arial" w:cs="Arial"/>
                <w:sz w:val="18"/>
                <w:szCs w:val="18"/>
              </w:rPr>
              <w:t>day</w:t>
            </w:r>
            <w:r w:rsidR="000E304B" w:rsidRPr="00056180">
              <w:rPr>
                <w:rFonts w:ascii="Arial" w:hAnsi="Arial"/>
                <w:spacing w:val="-2"/>
                <w:sz w:val="18"/>
                <w:szCs w:val="18"/>
                <w:cs/>
              </w:rPr>
              <w:t xml:space="preserve"> </w:t>
            </w:r>
            <w:r w:rsidR="0045393D">
              <w:rPr>
                <w:rFonts w:ascii="Arial" w:hAnsi="Arial" w:cs="Arial"/>
                <w:spacing w:val="-2"/>
                <w:sz w:val="18"/>
                <w:szCs w:val="18"/>
              </w:rPr>
              <w:t>of each month</w:t>
            </w:r>
            <w:r w:rsidRPr="00056180">
              <w:rPr>
                <w:rFonts w:ascii="Arial" w:hAnsi="Arial"/>
                <w:spacing w:val="-2"/>
                <w:sz w:val="18"/>
                <w:szCs w:val="18"/>
                <w:cs/>
              </w:rPr>
              <w:t xml:space="preserve"> (</w:t>
            </w:r>
            <w:r w:rsidRPr="00056180">
              <w:rPr>
                <w:rFonts w:ascii="Arial" w:hAnsi="Arial" w:cs="Arial"/>
                <w:spacing w:val="-2"/>
                <w:sz w:val="18"/>
                <w:szCs w:val="18"/>
              </w:rPr>
              <w:t>Grace period</w:t>
            </w:r>
            <w:r w:rsidR="0045393D">
              <w:rPr>
                <w:rFonts w:ascii="Arial" w:hAnsi="Arial"/>
                <w:spacing w:val="-2"/>
                <w:sz w:val="18"/>
                <w:szCs w:val="18"/>
                <w:cs/>
              </w:rPr>
              <w:t xml:space="preserve"> </w:t>
            </w:r>
            <w:r w:rsidR="00934BAA">
              <w:rPr>
                <w:rFonts w:ascii="Arial" w:hAnsi="Arial" w:cs="Arial"/>
                <w:spacing w:val="-2"/>
                <w:sz w:val="18"/>
                <w:szCs w:val="18"/>
              </w:rPr>
              <w:t xml:space="preserve">principal </w:t>
            </w:r>
            <w:r w:rsidR="0045393D">
              <w:rPr>
                <w:rFonts w:ascii="Arial" w:hAnsi="Arial" w:cs="Arial"/>
                <w:spacing w:val="-2"/>
                <w:sz w:val="18"/>
                <w:szCs w:val="18"/>
              </w:rPr>
              <w:t xml:space="preserve">for the </w:t>
            </w:r>
            <w:r w:rsidRPr="00056180">
              <w:rPr>
                <w:rFonts w:ascii="Arial" w:hAnsi="Arial" w:cs="Arial"/>
                <w:spacing w:val="-6"/>
                <w:sz w:val="18"/>
                <w:szCs w:val="18"/>
              </w:rPr>
              <w:t>6 months after drawdown</w:t>
            </w:r>
            <w:r w:rsidRPr="00056180">
              <w:rPr>
                <w:rFonts w:ascii="Arial" w:hAnsi="Arial"/>
                <w:spacing w:val="-6"/>
                <w:sz w:val="18"/>
                <w:szCs w:val="18"/>
                <w:cs/>
              </w:rPr>
              <w:t>)</w:t>
            </w:r>
          </w:p>
        </w:tc>
        <w:tc>
          <w:tcPr>
            <w:tcW w:w="1620" w:type="dxa"/>
          </w:tcPr>
          <w:p w:rsidR="005331EE" w:rsidRDefault="005331EE" w:rsidP="0045393D">
            <w:pPr>
              <w:tabs>
                <w:tab w:val="decimal" w:pos="1242"/>
              </w:tabs>
              <w:spacing w:line="300" w:lineRule="exact"/>
              <w:ind w:right="12"/>
              <w:rPr>
                <w:rFonts w:ascii="Arial" w:hAnsi="Arial" w:cs="Arial"/>
                <w:sz w:val="18"/>
                <w:szCs w:val="18"/>
              </w:rPr>
            </w:pPr>
            <w:r w:rsidRPr="005331EE">
              <w:rPr>
                <w:rFonts w:ascii="Arial" w:hAnsi="Arial" w:cs="Arial"/>
                <w:sz w:val="18"/>
                <w:szCs w:val="18"/>
              </w:rPr>
              <w:t>9,523,000</w:t>
            </w:r>
          </w:p>
          <w:p w:rsidR="005331EE" w:rsidRDefault="005331EE" w:rsidP="0045393D">
            <w:pPr>
              <w:tabs>
                <w:tab w:val="decimal" w:pos="1242"/>
              </w:tabs>
              <w:spacing w:line="300" w:lineRule="exact"/>
              <w:ind w:right="12"/>
              <w:rPr>
                <w:rFonts w:ascii="Arial" w:hAnsi="Arial" w:cs="Arial"/>
                <w:sz w:val="18"/>
                <w:szCs w:val="18"/>
              </w:rPr>
            </w:pPr>
          </w:p>
          <w:p w:rsidR="005331EE" w:rsidRDefault="005331EE" w:rsidP="0045393D">
            <w:pPr>
              <w:tabs>
                <w:tab w:val="decimal" w:pos="1242"/>
              </w:tabs>
              <w:spacing w:line="300" w:lineRule="exact"/>
              <w:ind w:right="12"/>
              <w:rPr>
                <w:rFonts w:ascii="Arial" w:hAnsi="Arial" w:cs="Arial"/>
                <w:sz w:val="18"/>
                <w:szCs w:val="18"/>
              </w:rPr>
            </w:pPr>
          </w:p>
          <w:p w:rsidR="00BA4B07" w:rsidRDefault="00BA4B07" w:rsidP="0045393D">
            <w:pPr>
              <w:tabs>
                <w:tab w:val="decimal" w:pos="1242"/>
              </w:tabs>
              <w:spacing w:line="300" w:lineRule="exact"/>
              <w:ind w:right="12"/>
              <w:rPr>
                <w:rFonts w:ascii="Arial" w:hAnsi="Arial" w:cs="Arial"/>
                <w:sz w:val="18"/>
                <w:szCs w:val="18"/>
              </w:rPr>
            </w:pPr>
          </w:p>
          <w:p w:rsidR="00056180" w:rsidRDefault="00056180" w:rsidP="0045393D">
            <w:pPr>
              <w:tabs>
                <w:tab w:val="decimal" w:pos="1242"/>
              </w:tabs>
              <w:spacing w:line="300" w:lineRule="exact"/>
              <w:ind w:right="12"/>
              <w:rPr>
                <w:rFonts w:ascii="Arial" w:hAnsi="Arial" w:cs="Arial"/>
                <w:sz w:val="18"/>
                <w:szCs w:val="18"/>
              </w:rPr>
            </w:pPr>
          </w:p>
          <w:p w:rsidR="00056180" w:rsidRDefault="00056180" w:rsidP="0045393D">
            <w:pPr>
              <w:tabs>
                <w:tab w:val="decimal" w:pos="1242"/>
              </w:tabs>
              <w:spacing w:line="300" w:lineRule="exact"/>
              <w:ind w:right="12"/>
              <w:rPr>
                <w:rFonts w:ascii="Arial" w:hAnsi="Arial" w:cs="Arial"/>
                <w:sz w:val="18"/>
                <w:szCs w:val="18"/>
              </w:rPr>
            </w:pPr>
          </w:p>
          <w:p w:rsidR="00056180" w:rsidRDefault="00056180" w:rsidP="0045393D">
            <w:pPr>
              <w:tabs>
                <w:tab w:val="decimal" w:pos="1242"/>
              </w:tabs>
              <w:spacing w:line="300" w:lineRule="exact"/>
              <w:ind w:right="12"/>
              <w:rPr>
                <w:rFonts w:ascii="Arial" w:hAnsi="Arial" w:cs="Arial"/>
                <w:sz w:val="18"/>
                <w:szCs w:val="18"/>
              </w:rPr>
            </w:pPr>
          </w:p>
          <w:p w:rsidR="005331EE" w:rsidRDefault="005331EE" w:rsidP="0045393D">
            <w:pPr>
              <w:tabs>
                <w:tab w:val="decimal" w:pos="1242"/>
              </w:tabs>
              <w:spacing w:line="300" w:lineRule="exact"/>
              <w:ind w:right="12"/>
              <w:rPr>
                <w:rFonts w:ascii="Arial" w:hAnsi="Arial" w:cs="Arial"/>
                <w:sz w:val="18"/>
                <w:szCs w:val="18"/>
              </w:rPr>
            </w:pPr>
          </w:p>
          <w:p w:rsidR="005331EE" w:rsidRDefault="005331EE" w:rsidP="0045393D">
            <w:pPr>
              <w:tabs>
                <w:tab w:val="decimal" w:pos="1242"/>
              </w:tabs>
              <w:spacing w:line="300" w:lineRule="exact"/>
              <w:ind w:right="12"/>
              <w:rPr>
                <w:rFonts w:ascii="Arial" w:hAnsi="Arial" w:cs="Arial"/>
                <w:sz w:val="18"/>
                <w:szCs w:val="18"/>
              </w:rPr>
            </w:pPr>
          </w:p>
          <w:p w:rsidR="005331EE" w:rsidRPr="005331EE" w:rsidRDefault="005331EE" w:rsidP="0045393D">
            <w:pPr>
              <w:tabs>
                <w:tab w:val="decimal" w:pos="1242"/>
              </w:tabs>
              <w:spacing w:line="300" w:lineRule="exact"/>
              <w:ind w:right="12"/>
              <w:rPr>
                <w:rFonts w:ascii="Arial" w:hAnsi="Arial" w:cs="Arial"/>
                <w:sz w:val="18"/>
                <w:szCs w:val="18"/>
                <w:cs/>
              </w:rPr>
            </w:pPr>
          </w:p>
        </w:tc>
        <w:tc>
          <w:tcPr>
            <w:tcW w:w="1620" w:type="dxa"/>
          </w:tcPr>
          <w:p w:rsidR="005331EE" w:rsidRDefault="005331EE" w:rsidP="0045393D">
            <w:pPr>
              <w:tabs>
                <w:tab w:val="decimal" w:pos="1242"/>
              </w:tabs>
              <w:spacing w:line="300" w:lineRule="exact"/>
              <w:ind w:right="12"/>
              <w:rPr>
                <w:rFonts w:ascii="Arial" w:hAnsi="Arial" w:cs="Arial"/>
                <w:sz w:val="18"/>
                <w:szCs w:val="18"/>
              </w:rPr>
            </w:pPr>
            <w:r w:rsidRPr="005331EE">
              <w:rPr>
                <w:rFonts w:ascii="Arial" w:hAnsi="Arial" w:hint="cs"/>
                <w:sz w:val="18"/>
                <w:szCs w:val="18"/>
                <w:cs/>
              </w:rPr>
              <w:t>-</w:t>
            </w:r>
          </w:p>
          <w:p w:rsidR="005331EE" w:rsidRDefault="005331EE" w:rsidP="0045393D">
            <w:pPr>
              <w:tabs>
                <w:tab w:val="decimal" w:pos="1242"/>
              </w:tabs>
              <w:spacing w:line="300" w:lineRule="exact"/>
              <w:ind w:right="12"/>
              <w:rPr>
                <w:rFonts w:ascii="Arial" w:hAnsi="Arial" w:cs="Arial"/>
                <w:sz w:val="18"/>
                <w:szCs w:val="18"/>
              </w:rPr>
            </w:pPr>
          </w:p>
          <w:p w:rsidR="005331EE" w:rsidRDefault="005331EE" w:rsidP="0045393D">
            <w:pPr>
              <w:tabs>
                <w:tab w:val="decimal" w:pos="1242"/>
              </w:tabs>
              <w:spacing w:line="300" w:lineRule="exact"/>
              <w:ind w:right="12"/>
              <w:rPr>
                <w:rFonts w:ascii="Arial" w:hAnsi="Arial" w:cs="Arial"/>
                <w:sz w:val="18"/>
                <w:szCs w:val="18"/>
              </w:rPr>
            </w:pPr>
          </w:p>
          <w:p w:rsidR="005331EE" w:rsidRDefault="005331EE" w:rsidP="0045393D">
            <w:pPr>
              <w:tabs>
                <w:tab w:val="decimal" w:pos="1242"/>
              </w:tabs>
              <w:spacing w:line="300" w:lineRule="exact"/>
              <w:ind w:right="12"/>
              <w:rPr>
                <w:rFonts w:ascii="Arial" w:hAnsi="Arial" w:cs="Arial"/>
                <w:sz w:val="18"/>
                <w:szCs w:val="18"/>
              </w:rPr>
            </w:pPr>
          </w:p>
          <w:p w:rsidR="00056180" w:rsidRDefault="00056180" w:rsidP="0045393D">
            <w:pPr>
              <w:tabs>
                <w:tab w:val="decimal" w:pos="1242"/>
              </w:tabs>
              <w:spacing w:line="300" w:lineRule="exact"/>
              <w:ind w:right="12"/>
              <w:rPr>
                <w:rFonts w:ascii="Arial" w:hAnsi="Arial" w:cs="Arial"/>
                <w:sz w:val="18"/>
                <w:szCs w:val="18"/>
              </w:rPr>
            </w:pPr>
          </w:p>
          <w:p w:rsidR="00056180" w:rsidRDefault="00056180" w:rsidP="0045393D">
            <w:pPr>
              <w:tabs>
                <w:tab w:val="decimal" w:pos="1242"/>
              </w:tabs>
              <w:spacing w:line="300" w:lineRule="exact"/>
              <w:ind w:right="12"/>
              <w:rPr>
                <w:rFonts w:ascii="Arial" w:hAnsi="Arial" w:cs="Arial"/>
                <w:sz w:val="18"/>
                <w:szCs w:val="18"/>
              </w:rPr>
            </w:pPr>
          </w:p>
          <w:p w:rsidR="00056180" w:rsidRDefault="00056180" w:rsidP="0045393D">
            <w:pPr>
              <w:tabs>
                <w:tab w:val="decimal" w:pos="1242"/>
              </w:tabs>
              <w:spacing w:line="300" w:lineRule="exact"/>
              <w:ind w:right="12"/>
              <w:rPr>
                <w:rFonts w:ascii="Arial" w:hAnsi="Arial" w:cs="Arial"/>
                <w:sz w:val="18"/>
                <w:szCs w:val="18"/>
              </w:rPr>
            </w:pPr>
          </w:p>
          <w:p w:rsidR="00BA4B07" w:rsidRDefault="00BA4B07" w:rsidP="0045393D">
            <w:pPr>
              <w:tabs>
                <w:tab w:val="decimal" w:pos="1242"/>
              </w:tabs>
              <w:spacing w:line="300" w:lineRule="exact"/>
              <w:ind w:right="12"/>
              <w:rPr>
                <w:rFonts w:ascii="Arial" w:hAnsi="Arial" w:cs="Arial"/>
                <w:sz w:val="18"/>
                <w:szCs w:val="18"/>
              </w:rPr>
            </w:pPr>
          </w:p>
          <w:p w:rsidR="005331EE" w:rsidRDefault="005331EE" w:rsidP="0045393D">
            <w:pPr>
              <w:tabs>
                <w:tab w:val="decimal" w:pos="1242"/>
              </w:tabs>
              <w:spacing w:line="300" w:lineRule="exact"/>
              <w:ind w:right="12"/>
              <w:rPr>
                <w:rFonts w:ascii="Arial" w:hAnsi="Arial" w:cs="Arial"/>
                <w:sz w:val="18"/>
                <w:szCs w:val="18"/>
              </w:rPr>
            </w:pPr>
          </w:p>
          <w:p w:rsidR="005331EE" w:rsidRPr="005331EE" w:rsidRDefault="005331EE" w:rsidP="0045393D">
            <w:pPr>
              <w:tabs>
                <w:tab w:val="decimal" w:pos="1242"/>
              </w:tabs>
              <w:spacing w:line="300" w:lineRule="exact"/>
              <w:ind w:right="12"/>
              <w:rPr>
                <w:rFonts w:ascii="Arial" w:hAnsi="Arial" w:cs="Arial"/>
                <w:sz w:val="18"/>
                <w:szCs w:val="18"/>
                <w:cs/>
              </w:rPr>
            </w:pPr>
          </w:p>
        </w:tc>
      </w:tr>
      <w:tr w:rsidR="005331EE" w:rsidRPr="008D7CD5" w:rsidTr="008555D9">
        <w:tc>
          <w:tcPr>
            <w:tcW w:w="690" w:type="dxa"/>
          </w:tcPr>
          <w:p w:rsidR="005331EE" w:rsidRPr="008D7CD5" w:rsidRDefault="005331EE" w:rsidP="0045393D">
            <w:pPr>
              <w:spacing w:line="300" w:lineRule="exact"/>
              <w:ind w:right="-36"/>
              <w:rPr>
                <w:rFonts w:ascii="Arial" w:hAnsi="Arial" w:cs="Arial"/>
                <w:sz w:val="18"/>
                <w:szCs w:val="18"/>
                <w:cs/>
              </w:rPr>
            </w:pPr>
            <w:r w:rsidRPr="008D7CD5">
              <w:rPr>
                <w:rFonts w:ascii="Arial" w:hAnsi="Arial" w:cs="Arial"/>
                <w:sz w:val="18"/>
                <w:szCs w:val="18"/>
              </w:rPr>
              <w:t>Total</w:t>
            </w:r>
          </w:p>
        </w:tc>
        <w:tc>
          <w:tcPr>
            <w:tcW w:w="1320" w:type="dxa"/>
          </w:tcPr>
          <w:p w:rsidR="005331EE" w:rsidRPr="008D7CD5" w:rsidRDefault="005331EE" w:rsidP="0045393D">
            <w:pPr>
              <w:spacing w:line="300" w:lineRule="exact"/>
              <w:ind w:right="-36"/>
              <w:rPr>
                <w:rFonts w:ascii="Arial" w:hAnsi="Arial" w:cs="Arial"/>
                <w:sz w:val="18"/>
                <w:szCs w:val="18"/>
                <w:cs/>
              </w:rPr>
            </w:pPr>
          </w:p>
        </w:tc>
        <w:tc>
          <w:tcPr>
            <w:tcW w:w="2220" w:type="dxa"/>
          </w:tcPr>
          <w:p w:rsidR="005331EE" w:rsidRPr="008D7CD5" w:rsidRDefault="005331EE" w:rsidP="0045393D">
            <w:pPr>
              <w:spacing w:line="300" w:lineRule="exact"/>
              <w:rPr>
                <w:rFonts w:ascii="Arial" w:hAnsi="Arial" w:cs="Arial"/>
                <w:sz w:val="18"/>
                <w:szCs w:val="18"/>
              </w:rPr>
            </w:pPr>
          </w:p>
        </w:tc>
        <w:tc>
          <w:tcPr>
            <w:tcW w:w="2160" w:type="dxa"/>
          </w:tcPr>
          <w:p w:rsidR="005331EE" w:rsidRPr="008D7CD5" w:rsidRDefault="005331EE" w:rsidP="0045393D">
            <w:pPr>
              <w:spacing w:line="300" w:lineRule="exact"/>
              <w:ind w:right="-168"/>
              <w:rPr>
                <w:rFonts w:ascii="Arial" w:hAnsi="Arial" w:cs="Arial"/>
                <w:sz w:val="18"/>
                <w:szCs w:val="18"/>
                <w:cs/>
              </w:rPr>
            </w:pPr>
          </w:p>
        </w:tc>
        <w:tc>
          <w:tcPr>
            <w:tcW w:w="1620" w:type="dxa"/>
          </w:tcPr>
          <w:p w:rsidR="005331EE" w:rsidRPr="005331EE" w:rsidRDefault="005331EE" w:rsidP="0045393D">
            <w:pPr>
              <w:pBdr>
                <w:top w:val="single" w:sz="4" w:space="1" w:color="auto"/>
              </w:pBdr>
              <w:tabs>
                <w:tab w:val="decimal" w:pos="1242"/>
              </w:tabs>
              <w:spacing w:line="300" w:lineRule="exact"/>
              <w:ind w:right="12"/>
              <w:rPr>
                <w:rFonts w:ascii="Arial" w:hAnsi="Arial" w:cs="Arial"/>
                <w:sz w:val="18"/>
                <w:szCs w:val="18"/>
                <w:cs/>
              </w:rPr>
            </w:pPr>
            <w:r w:rsidRPr="005331EE">
              <w:rPr>
                <w:rFonts w:ascii="Arial" w:hAnsi="Arial" w:cs="Arial"/>
                <w:sz w:val="18"/>
                <w:szCs w:val="18"/>
              </w:rPr>
              <w:t>123,563,712</w:t>
            </w:r>
          </w:p>
        </w:tc>
        <w:tc>
          <w:tcPr>
            <w:tcW w:w="1620" w:type="dxa"/>
          </w:tcPr>
          <w:p w:rsidR="005331EE" w:rsidRPr="005331EE" w:rsidRDefault="005331EE" w:rsidP="0045393D">
            <w:pPr>
              <w:pBdr>
                <w:top w:val="single" w:sz="4" w:space="1" w:color="auto"/>
              </w:pBdr>
              <w:tabs>
                <w:tab w:val="decimal" w:pos="1242"/>
              </w:tabs>
              <w:spacing w:line="300" w:lineRule="exact"/>
              <w:ind w:right="12"/>
              <w:rPr>
                <w:rFonts w:ascii="Arial" w:hAnsi="Arial" w:cs="Arial"/>
                <w:sz w:val="18"/>
                <w:szCs w:val="18"/>
                <w:cs/>
              </w:rPr>
            </w:pPr>
            <w:r w:rsidRPr="005331EE">
              <w:rPr>
                <w:rFonts w:ascii="Arial" w:hAnsi="Arial" w:cs="Arial"/>
                <w:sz w:val="18"/>
                <w:szCs w:val="18"/>
              </w:rPr>
              <w:t>58,521,555</w:t>
            </w:r>
          </w:p>
        </w:tc>
      </w:tr>
      <w:tr w:rsidR="006A00C1" w:rsidRPr="008D7CD5" w:rsidTr="008555D9">
        <w:tc>
          <w:tcPr>
            <w:tcW w:w="4230" w:type="dxa"/>
            <w:gridSpan w:val="3"/>
          </w:tcPr>
          <w:p w:rsidR="006A00C1" w:rsidRPr="008D7CD5" w:rsidRDefault="006A00C1" w:rsidP="0045393D">
            <w:pPr>
              <w:spacing w:line="300" w:lineRule="exact"/>
              <w:rPr>
                <w:rFonts w:ascii="Arial" w:hAnsi="Arial" w:cs="Arial"/>
                <w:sz w:val="18"/>
                <w:szCs w:val="18"/>
              </w:rPr>
            </w:pPr>
            <w:r>
              <w:rPr>
                <w:rFonts w:ascii="Arial" w:hAnsi="Arial" w:cs="Arial"/>
                <w:sz w:val="18"/>
                <w:szCs w:val="18"/>
              </w:rPr>
              <w:t>Less</w:t>
            </w:r>
            <w:r>
              <w:rPr>
                <w:rFonts w:ascii="Arial" w:hAnsi="Arial"/>
                <w:sz w:val="18"/>
                <w:szCs w:val="18"/>
                <w:cs/>
              </w:rPr>
              <w:t xml:space="preserve">: </w:t>
            </w:r>
            <w:r>
              <w:rPr>
                <w:rFonts w:ascii="Arial" w:hAnsi="Arial" w:cs="Arial"/>
                <w:sz w:val="18"/>
                <w:szCs w:val="18"/>
              </w:rPr>
              <w:t>Deferred front end fee</w:t>
            </w:r>
          </w:p>
        </w:tc>
        <w:tc>
          <w:tcPr>
            <w:tcW w:w="2160" w:type="dxa"/>
          </w:tcPr>
          <w:p w:rsidR="006A00C1" w:rsidRPr="008D7CD5" w:rsidRDefault="006A00C1" w:rsidP="0045393D">
            <w:pPr>
              <w:spacing w:line="300" w:lineRule="exact"/>
              <w:ind w:right="-168"/>
              <w:rPr>
                <w:rFonts w:ascii="Arial" w:hAnsi="Arial" w:cs="Arial"/>
                <w:sz w:val="18"/>
                <w:szCs w:val="18"/>
                <w:cs/>
              </w:rPr>
            </w:pPr>
          </w:p>
        </w:tc>
        <w:tc>
          <w:tcPr>
            <w:tcW w:w="1620" w:type="dxa"/>
          </w:tcPr>
          <w:p w:rsidR="006A00C1" w:rsidRPr="008D7CD5" w:rsidRDefault="006A00C1" w:rsidP="0045393D">
            <w:pPr>
              <w:pBdr>
                <w:bottom w:val="single" w:sz="4" w:space="1" w:color="auto"/>
              </w:pBdr>
              <w:tabs>
                <w:tab w:val="decimal" w:pos="1242"/>
              </w:tabs>
              <w:spacing w:line="300" w:lineRule="exact"/>
              <w:ind w:right="12"/>
              <w:rPr>
                <w:rFonts w:ascii="Arial" w:hAnsi="Arial" w:cs="Arial"/>
                <w:sz w:val="18"/>
                <w:szCs w:val="18"/>
              </w:rPr>
            </w:pPr>
            <w:r>
              <w:rPr>
                <w:rFonts w:ascii="Arial" w:hAnsi="Arial"/>
                <w:sz w:val="18"/>
                <w:szCs w:val="18"/>
                <w:cs/>
              </w:rPr>
              <w:t>(</w:t>
            </w:r>
            <w:r>
              <w:rPr>
                <w:rFonts w:ascii="Arial" w:hAnsi="Arial" w:cs="Arial"/>
                <w:sz w:val="18"/>
                <w:szCs w:val="18"/>
              </w:rPr>
              <w:t>640,836</w:t>
            </w:r>
            <w:r>
              <w:rPr>
                <w:rFonts w:ascii="Arial" w:hAnsi="Arial"/>
                <w:sz w:val="18"/>
                <w:szCs w:val="18"/>
                <w:cs/>
              </w:rPr>
              <w:t>)</w:t>
            </w:r>
          </w:p>
        </w:tc>
        <w:tc>
          <w:tcPr>
            <w:tcW w:w="1620" w:type="dxa"/>
          </w:tcPr>
          <w:p w:rsidR="006A00C1" w:rsidRPr="008D7CD5" w:rsidRDefault="006A00C1" w:rsidP="0045393D">
            <w:pPr>
              <w:pBdr>
                <w:bottom w:val="single" w:sz="4" w:space="1" w:color="auto"/>
              </w:pBdr>
              <w:tabs>
                <w:tab w:val="decimal" w:pos="1242"/>
              </w:tabs>
              <w:spacing w:line="300" w:lineRule="exact"/>
              <w:ind w:right="12"/>
              <w:rPr>
                <w:rFonts w:ascii="Arial" w:hAnsi="Arial" w:cs="Arial"/>
                <w:sz w:val="18"/>
                <w:szCs w:val="18"/>
              </w:rPr>
            </w:pPr>
            <w:r>
              <w:rPr>
                <w:rFonts w:ascii="Arial" w:hAnsi="Arial"/>
                <w:sz w:val="18"/>
                <w:szCs w:val="18"/>
                <w:cs/>
              </w:rPr>
              <w:t>-</w:t>
            </w:r>
          </w:p>
        </w:tc>
      </w:tr>
      <w:tr w:rsidR="006A00C1" w:rsidRPr="008D7CD5" w:rsidTr="008555D9">
        <w:tc>
          <w:tcPr>
            <w:tcW w:w="4230" w:type="dxa"/>
            <w:gridSpan w:val="3"/>
          </w:tcPr>
          <w:p w:rsidR="006A00C1" w:rsidRPr="008D7CD5" w:rsidRDefault="006A00C1" w:rsidP="0045393D">
            <w:pPr>
              <w:spacing w:line="300" w:lineRule="exact"/>
              <w:rPr>
                <w:rFonts w:ascii="Arial" w:hAnsi="Arial" w:cs="Arial"/>
                <w:sz w:val="18"/>
                <w:szCs w:val="18"/>
              </w:rPr>
            </w:pPr>
            <w:r>
              <w:rPr>
                <w:rFonts w:ascii="Arial" w:hAnsi="Arial" w:cs="Arial"/>
                <w:sz w:val="18"/>
                <w:szCs w:val="18"/>
              </w:rPr>
              <w:t>Long</w:t>
            </w:r>
            <w:r>
              <w:rPr>
                <w:rFonts w:ascii="Arial" w:hAnsi="Arial"/>
                <w:sz w:val="18"/>
                <w:szCs w:val="18"/>
                <w:cs/>
              </w:rPr>
              <w:t>-</w:t>
            </w:r>
            <w:r>
              <w:rPr>
                <w:rFonts w:ascii="Arial" w:hAnsi="Arial" w:cs="Arial"/>
                <w:sz w:val="18"/>
                <w:szCs w:val="18"/>
              </w:rPr>
              <w:t>term loans, net of deferred front end fee</w:t>
            </w:r>
          </w:p>
        </w:tc>
        <w:tc>
          <w:tcPr>
            <w:tcW w:w="2160" w:type="dxa"/>
          </w:tcPr>
          <w:p w:rsidR="006A00C1" w:rsidRPr="008D7CD5" w:rsidRDefault="006A00C1" w:rsidP="0045393D">
            <w:pPr>
              <w:spacing w:line="300" w:lineRule="exact"/>
              <w:ind w:right="-168"/>
              <w:rPr>
                <w:rFonts w:ascii="Arial" w:hAnsi="Arial" w:cs="Arial"/>
                <w:sz w:val="18"/>
                <w:szCs w:val="18"/>
                <w:cs/>
              </w:rPr>
            </w:pPr>
          </w:p>
        </w:tc>
        <w:tc>
          <w:tcPr>
            <w:tcW w:w="1620" w:type="dxa"/>
          </w:tcPr>
          <w:p w:rsidR="006A00C1" w:rsidRPr="0076401B" w:rsidRDefault="006A00C1" w:rsidP="0045393D">
            <w:pPr>
              <w:tabs>
                <w:tab w:val="decimal" w:pos="1242"/>
              </w:tabs>
              <w:spacing w:line="300" w:lineRule="exact"/>
              <w:ind w:right="12"/>
              <w:rPr>
                <w:rFonts w:ascii="Arial" w:hAnsi="Arial" w:cs="Arial"/>
                <w:sz w:val="18"/>
                <w:szCs w:val="18"/>
              </w:rPr>
            </w:pPr>
            <w:r>
              <w:rPr>
                <w:rFonts w:ascii="Arial" w:hAnsi="Arial" w:cs="Arial"/>
                <w:sz w:val="18"/>
                <w:szCs w:val="18"/>
              </w:rPr>
              <w:t>122,922,876</w:t>
            </w:r>
          </w:p>
        </w:tc>
        <w:tc>
          <w:tcPr>
            <w:tcW w:w="1620" w:type="dxa"/>
          </w:tcPr>
          <w:p w:rsidR="006A00C1" w:rsidRPr="0076401B" w:rsidRDefault="006A00C1" w:rsidP="0045393D">
            <w:pPr>
              <w:tabs>
                <w:tab w:val="decimal" w:pos="1242"/>
              </w:tabs>
              <w:spacing w:line="300" w:lineRule="exact"/>
              <w:ind w:right="12"/>
              <w:rPr>
                <w:rFonts w:ascii="Arial" w:hAnsi="Arial" w:cs="Arial"/>
                <w:sz w:val="18"/>
                <w:szCs w:val="18"/>
              </w:rPr>
            </w:pPr>
            <w:r>
              <w:rPr>
                <w:rFonts w:ascii="Arial" w:hAnsi="Arial" w:cs="Arial"/>
                <w:sz w:val="18"/>
                <w:szCs w:val="18"/>
              </w:rPr>
              <w:t>58,521,555</w:t>
            </w:r>
          </w:p>
        </w:tc>
      </w:tr>
      <w:tr w:rsidR="006A00C1" w:rsidRPr="008D7CD5" w:rsidTr="008555D9">
        <w:tc>
          <w:tcPr>
            <w:tcW w:w="4230" w:type="dxa"/>
            <w:gridSpan w:val="3"/>
          </w:tcPr>
          <w:p w:rsidR="006A00C1" w:rsidRPr="008D7CD5" w:rsidRDefault="006A00C1" w:rsidP="0045393D">
            <w:pPr>
              <w:spacing w:line="300" w:lineRule="exact"/>
              <w:rPr>
                <w:rFonts w:ascii="Arial" w:hAnsi="Arial" w:cs="Arial"/>
                <w:sz w:val="18"/>
                <w:szCs w:val="18"/>
              </w:rPr>
            </w:pPr>
            <w:r w:rsidRPr="008D7CD5">
              <w:rPr>
                <w:rFonts w:ascii="Arial" w:hAnsi="Arial" w:cs="Arial"/>
                <w:sz w:val="18"/>
                <w:szCs w:val="18"/>
              </w:rPr>
              <w:t>Less</w:t>
            </w:r>
            <w:r w:rsidRPr="008D7CD5">
              <w:rPr>
                <w:rFonts w:ascii="Arial" w:hAnsi="Arial"/>
                <w:sz w:val="18"/>
                <w:szCs w:val="18"/>
                <w:cs/>
              </w:rPr>
              <w:t xml:space="preserve">: </w:t>
            </w:r>
            <w:r w:rsidRPr="008D7CD5">
              <w:rPr>
                <w:rFonts w:ascii="Arial" w:hAnsi="Arial" w:cs="Arial"/>
                <w:sz w:val="18"/>
                <w:szCs w:val="18"/>
              </w:rPr>
              <w:t>Current portion</w:t>
            </w:r>
          </w:p>
        </w:tc>
        <w:tc>
          <w:tcPr>
            <w:tcW w:w="2160" w:type="dxa"/>
          </w:tcPr>
          <w:p w:rsidR="006A00C1" w:rsidRPr="008D7CD5" w:rsidRDefault="006A00C1" w:rsidP="0045393D">
            <w:pPr>
              <w:spacing w:line="300" w:lineRule="exact"/>
              <w:ind w:right="-168"/>
              <w:rPr>
                <w:rFonts w:ascii="Arial" w:hAnsi="Arial" w:cs="Arial"/>
                <w:sz w:val="18"/>
                <w:szCs w:val="18"/>
                <w:cs/>
              </w:rPr>
            </w:pPr>
          </w:p>
        </w:tc>
        <w:tc>
          <w:tcPr>
            <w:tcW w:w="1620" w:type="dxa"/>
          </w:tcPr>
          <w:p w:rsidR="006A00C1" w:rsidRPr="0076401B" w:rsidRDefault="006A00C1" w:rsidP="0045393D">
            <w:pPr>
              <w:tabs>
                <w:tab w:val="decimal" w:pos="1242"/>
              </w:tabs>
              <w:spacing w:line="300" w:lineRule="exact"/>
              <w:ind w:right="12"/>
              <w:rPr>
                <w:rFonts w:ascii="Arial" w:hAnsi="Arial" w:cs="Arial"/>
                <w:sz w:val="18"/>
                <w:szCs w:val="18"/>
              </w:rPr>
            </w:pPr>
            <w:r w:rsidRPr="0076401B">
              <w:rPr>
                <w:rFonts w:ascii="Arial" w:hAnsi="Arial"/>
                <w:sz w:val="18"/>
                <w:szCs w:val="18"/>
                <w:cs/>
              </w:rPr>
              <w:t>(</w:t>
            </w:r>
            <w:r w:rsidRPr="0076401B">
              <w:rPr>
                <w:rFonts w:ascii="Arial" w:hAnsi="Arial" w:cs="Arial"/>
                <w:sz w:val="18"/>
                <w:szCs w:val="18"/>
              </w:rPr>
              <w:t>27,399,408</w:t>
            </w:r>
            <w:r w:rsidRPr="0076401B">
              <w:rPr>
                <w:rFonts w:ascii="Arial" w:hAnsi="Arial"/>
                <w:sz w:val="18"/>
                <w:szCs w:val="18"/>
                <w:cs/>
              </w:rPr>
              <w:t>)</w:t>
            </w:r>
          </w:p>
        </w:tc>
        <w:tc>
          <w:tcPr>
            <w:tcW w:w="1620" w:type="dxa"/>
          </w:tcPr>
          <w:p w:rsidR="006A00C1" w:rsidRPr="0076401B" w:rsidRDefault="006A00C1" w:rsidP="0045393D">
            <w:pPr>
              <w:tabs>
                <w:tab w:val="decimal" w:pos="1242"/>
              </w:tabs>
              <w:spacing w:line="300" w:lineRule="exact"/>
              <w:ind w:right="12"/>
              <w:rPr>
                <w:rFonts w:ascii="Arial" w:hAnsi="Arial" w:cs="Arial"/>
                <w:sz w:val="18"/>
                <w:szCs w:val="18"/>
              </w:rPr>
            </w:pPr>
            <w:r w:rsidRPr="0076401B">
              <w:rPr>
                <w:rFonts w:ascii="Arial" w:hAnsi="Arial"/>
                <w:sz w:val="18"/>
                <w:szCs w:val="18"/>
                <w:cs/>
              </w:rPr>
              <w:t>(</w:t>
            </w:r>
            <w:r w:rsidRPr="0076401B">
              <w:rPr>
                <w:rFonts w:ascii="Arial" w:hAnsi="Arial" w:cs="Arial"/>
                <w:sz w:val="18"/>
                <w:szCs w:val="18"/>
              </w:rPr>
              <w:t>10,006,024</w:t>
            </w:r>
            <w:r w:rsidRPr="0076401B">
              <w:rPr>
                <w:rFonts w:ascii="Arial" w:hAnsi="Arial"/>
                <w:sz w:val="18"/>
                <w:szCs w:val="18"/>
                <w:cs/>
              </w:rPr>
              <w:t>)</w:t>
            </w:r>
          </w:p>
        </w:tc>
      </w:tr>
      <w:tr w:rsidR="006A00C1" w:rsidRPr="008D7CD5" w:rsidTr="008555D9">
        <w:tc>
          <w:tcPr>
            <w:tcW w:w="6390" w:type="dxa"/>
            <w:gridSpan w:val="4"/>
          </w:tcPr>
          <w:p w:rsidR="006A00C1" w:rsidRPr="008D7CD5" w:rsidRDefault="006A00C1" w:rsidP="0045393D">
            <w:pPr>
              <w:spacing w:line="300" w:lineRule="exact"/>
              <w:rPr>
                <w:rFonts w:ascii="Arial" w:hAnsi="Arial" w:cs="Arial"/>
                <w:sz w:val="18"/>
                <w:szCs w:val="18"/>
                <w:cs/>
              </w:rPr>
            </w:pPr>
            <w:r>
              <w:rPr>
                <w:rFonts w:ascii="Arial" w:hAnsi="Arial" w:cs="Arial"/>
                <w:sz w:val="18"/>
                <w:szCs w:val="18"/>
              </w:rPr>
              <w:t>Less</w:t>
            </w:r>
            <w:r>
              <w:rPr>
                <w:rFonts w:ascii="Arial" w:hAnsi="Arial"/>
                <w:sz w:val="18"/>
                <w:szCs w:val="18"/>
                <w:cs/>
              </w:rPr>
              <w:t xml:space="preserve">: </w:t>
            </w:r>
            <w:r>
              <w:rPr>
                <w:rFonts w:ascii="Arial" w:hAnsi="Arial" w:cs="Arial"/>
                <w:sz w:val="18"/>
                <w:szCs w:val="18"/>
              </w:rPr>
              <w:t>Long</w:t>
            </w:r>
            <w:r>
              <w:rPr>
                <w:rFonts w:ascii="Arial" w:hAnsi="Arial"/>
                <w:sz w:val="18"/>
                <w:szCs w:val="18"/>
                <w:cs/>
              </w:rPr>
              <w:t>-</w:t>
            </w:r>
            <w:r>
              <w:rPr>
                <w:rFonts w:ascii="Arial" w:hAnsi="Arial" w:cs="Arial"/>
                <w:sz w:val="18"/>
                <w:szCs w:val="18"/>
              </w:rPr>
              <w:t>term loans reclassified as current liabilities</w:t>
            </w:r>
          </w:p>
        </w:tc>
        <w:tc>
          <w:tcPr>
            <w:tcW w:w="1620" w:type="dxa"/>
          </w:tcPr>
          <w:p w:rsidR="006A00C1" w:rsidRPr="008D7CD5" w:rsidRDefault="006A00C1" w:rsidP="0045393D">
            <w:pPr>
              <w:pBdr>
                <w:bottom w:val="single" w:sz="4" w:space="1" w:color="auto"/>
              </w:pBdr>
              <w:tabs>
                <w:tab w:val="decimal" w:pos="1242"/>
              </w:tabs>
              <w:spacing w:line="300" w:lineRule="exact"/>
              <w:ind w:right="12"/>
              <w:rPr>
                <w:rFonts w:ascii="Arial" w:hAnsi="Arial" w:cs="Arial"/>
                <w:sz w:val="18"/>
                <w:szCs w:val="18"/>
              </w:rPr>
            </w:pPr>
            <w:r>
              <w:rPr>
                <w:rFonts w:ascii="Arial" w:hAnsi="Arial"/>
                <w:sz w:val="18"/>
                <w:szCs w:val="18"/>
                <w:cs/>
              </w:rPr>
              <w:t>(</w:t>
            </w:r>
            <w:r>
              <w:rPr>
                <w:rFonts w:ascii="Arial" w:hAnsi="Arial" w:cs="Arial"/>
                <w:sz w:val="18"/>
                <w:szCs w:val="18"/>
              </w:rPr>
              <w:t>51,517,924</w:t>
            </w:r>
            <w:r>
              <w:rPr>
                <w:rFonts w:ascii="Arial" w:hAnsi="Arial"/>
                <w:sz w:val="18"/>
                <w:szCs w:val="18"/>
                <w:cs/>
              </w:rPr>
              <w:t>)</w:t>
            </w:r>
          </w:p>
        </w:tc>
        <w:tc>
          <w:tcPr>
            <w:tcW w:w="1620" w:type="dxa"/>
          </w:tcPr>
          <w:p w:rsidR="006A00C1" w:rsidRPr="008D7CD5" w:rsidRDefault="006A00C1" w:rsidP="0045393D">
            <w:pPr>
              <w:pBdr>
                <w:bottom w:val="single" w:sz="4" w:space="1" w:color="auto"/>
              </w:pBdr>
              <w:tabs>
                <w:tab w:val="decimal" w:pos="1242"/>
              </w:tabs>
              <w:spacing w:line="300" w:lineRule="exact"/>
              <w:ind w:right="12"/>
              <w:rPr>
                <w:rFonts w:ascii="Arial" w:hAnsi="Arial" w:cs="Arial"/>
                <w:sz w:val="18"/>
                <w:szCs w:val="18"/>
              </w:rPr>
            </w:pPr>
            <w:r>
              <w:rPr>
                <w:rFonts w:ascii="Arial" w:hAnsi="Arial"/>
                <w:sz w:val="18"/>
                <w:szCs w:val="18"/>
                <w:cs/>
              </w:rPr>
              <w:t>-</w:t>
            </w:r>
          </w:p>
        </w:tc>
      </w:tr>
      <w:tr w:rsidR="006A00C1" w:rsidRPr="008D7CD5" w:rsidTr="008555D9">
        <w:tc>
          <w:tcPr>
            <w:tcW w:w="6390" w:type="dxa"/>
            <w:gridSpan w:val="4"/>
          </w:tcPr>
          <w:p w:rsidR="006A00C1" w:rsidRPr="008D7CD5" w:rsidRDefault="006A00C1" w:rsidP="0045393D">
            <w:pPr>
              <w:spacing w:line="300" w:lineRule="exact"/>
              <w:rPr>
                <w:rFonts w:ascii="Arial" w:hAnsi="Arial" w:cs="Arial"/>
                <w:sz w:val="18"/>
                <w:szCs w:val="18"/>
                <w:cs/>
              </w:rPr>
            </w:pPr>
            <w:r w:rsidRPr="008D7CD5">
              <w:rPr>
                <w:rFonts w:ascii="Arial" w:hAnsi="Arial" w:cs="Arial"/>
                <w:sz w:val="18"/>
                <w:szCs w:val="18"/>
              </w:rPr>
              <w:t>Long</w:t>
            </w:r>
            <w:r w:rsidRPr="008D7CD5">
              <w:rPr>
                <w:rFonts w:ascii="Arial" w:hAnsi="Arial"/>
                <w:sz w:val="18"/>
                <w:szCs w:val="18"/>
                <w:cs/>
              </w:rPr>
              <w:t>-</w:t>
            </w:r>
            <w:r w:rsidRPr="008D7CD5">
              <w:rPr>
                <w:rFonts w:ascii="Arial" w:hAnsi="Arial" w:cs="Arial"/>
                <w:sz w:val="18"/>
                <w:szCs w:val="18"/>
              </w:rPr>
              <w:t>term loans, net of current portion</w:t>
            </w:r>
          </w:p>
        </w:tc>
        <w:tc>
          <w:tcPr>
            <w:tcW w:w="1620" w:type="dxa"/>
          </w:tcPr>
          <w:p w:rsidR="006A00C1" w:rsidRPr="008D7CD5" w:rsidRDefault="006A00C1" w:rsidP="0045393D">
            <w:pPr>
              <w:pBdr>
                <w:bottom w:val="double" w:sz="4" w:space="1" w:color="auto"/>
              </w:pBdr>
              <w:tabs>
                <w:tab w:val="decimal" w:pos="1242"/>
              </w:tabs>
              <w:spacing w:line="300" w:lineRule="exact"/>
              <w:ind w:right="12"/>
              <w:rPr>
                <w:rFonts w:ascii="Arial" w:hAnsi="Arial" w:cs="Arial"/>
                <w:sz w:val="18"/>
                <w:szCs w:val="18"/>
              </w:rPr>
            </w:pPr>
            <w:r>
              <w:rPr>
                <w:rFonts w:ascii="Arial" w:hAnsi="Arial" w:cs="Arial"/>
                <w:sz w:val="18"/>
                <w:szCs w:val="18"/>
              </w:rPr>
              <w:t>44,005,544</w:t>
            </w:r>
          </w:p>
        </w:tc>
        <w:tc>
          <w:tcPr>
            <w:tcW w:w="1620" w:type="dxa"/>
          </w:tcPr>
          <w:p w:rsidR="006A00C1" w:rsidRPr="008D7CD5" w:rsidRDefault="006A00C1" w:rsidP="0045393D">
            <w:pPr>
              <w:pBdr>
                <w:bottom w:val="double" w:sz="4" w:space="1" w:color="auto"/>
              </w:pBdr>
              <w:tabs>
                <w:tab w:val="decimal" w:pos="1242"/>
              </w:tabs>
              <w:spacing w:line="300" w:lineRule="exact"/>
              <w:ind w:right="12"/>
              <w:rPr>
                <w:rFonts w:ascii="Arial" w:hAnsi="Arial" w:cs="Arial"/>
                <w:sz w:val="18"/>
                <w:szCs w:val="18"/>
              </w:rPr>
            </w:pPr>
            <w:r>
              <w:rPr>
                <w:rFonts w:ascii="Arial" w:hAnsi="Arial" w:cs="Arial"/>
                <w:sz w:val="18"/>
                <w:szCs w:val="18"/>
              </w:rPr>
              <w:t>48,515,531</w:t>
            </w:r>
          </w:p>
        </w:tc>
      </w:tr>
    </w:tbl>
    <w:p w:rsidR="00864ADB" w:rsidRDefault="00864ADB" w:rsidP="00056180">
      <w:pPr>
        <w:tabs>
          <w:tab w:val="decimal" w:pos="450"/>
        </w:tabs>
        <w:spacing w:before="240" w:after="120" w:line="380" w:lineRule="exact"/>
        <w:ind w:left="547"/>
        <w:jc w:val="both"/>
        <w:rPr>
          <w:rFonts w:ascii="Arial" w:hAnsi="Arial" w:cs="Arial"/>
          <w:sz w:val="22"/>
          <w:szCs w:val="22"/>
        </w:rPr>
      </w:pPr>
    </w:p>
    <w:p w:rsidR="00864ADB" w:rsidRDefault="00864ADB">
      <w:pPr>
        <w:overflowPunct/>
        <w:autoSpaceDE/>
        <w:autoSpaceDN/>
        <w:adjustRightInd/>
        <w:textAlignment w:val="auto"/>
        <w:rPr>
          <w:rFonts w:ascii="Arial" w:hAnsi="Arial" w:cs="Arial"/>
          <w:sz w:val="22"/>
          <w:szCs w:val="22"/>
        </w:rPr>
      </w:pPr>
      <w:r>
        <w:rPr>
          <w:rFonts w:ascii="Arial" w:hAnsi="Arial"/>
          <w:sz w:val="22"/>
          <w:szCs w:val="22"/>
          <w:cs/>
        </w:rPr>
        <w:br w:type="page"/>
      </w:r>
    </w:p>
    <w:p w:rsidR="0045393D" w:rsidRDefault="001767F9" w:rsidP="00056180">
      <w:pPr>
        <w:tabs>
          <w:tab w:val="decimal" w:pos="450"/>
        </w:tabs>
        <w:spacing w:before="240" w:after="120" w:line="380" w:lineRule="exact"/>
        <w:ind w:left="547"/>
        <w:jc w:val="both"/>
        <w:rPr>
          <w:rFonts w:ascii="Arial" w:hAnsi="Arial" w:cs="Arial"/>
          <w:sz w:val="22"/>
          <w:szCs w:val="22"/>
        </w:rPr>
      </w:pPr>
      <w:r w:rsidRPr="00FE0E61">
        <w:rPr>
          <w:rFonts w:ascii="Arial" w:hAnsi="Arial" w:cs="Arial"/>
          <w:sz w:val="22"/>
          <w:szCs w:val="22"/>
        </w:rPr>
        <w:lastRenderedPageBreak/>
        <w:t>L</w:t>
      </w:r>
      <w:r w:rsidR="00AF14E9" w:rsidRPr="00FE0E61">
        <w:rPr>
          <w:rFonts w:ascii="Arial" w:hAnsi="Arial" w:cs="Arial"/>
          <w:sz w:val="22"/>
          <w:szCs w:val="22"/>
        </w:rPr>
        <w:t>ong</w:t>
      </w:r>
      <w:r w:rsidR="00AF14E9" w:rsidRPr="00FE0E61">
        <w:rPr>
          <w:rFonts w:ascii="Arial" w:hAnsi="Arial"/>
          <w:sz w:val="22"/>
          <w:szCs w:val="22"/>
          <w:cs/>
        </w:rPr>
        <w:t>-</w:t>
      </w:r>
      <w:r w:rsidR="00AF14E9" w:rsidRPr="00FE0E61">
        <w:rPr>
          <w:rFonts w:ascii="Arial" w:hAnsi="Arial" w:cs="Arial"/>
          <w:sz w:val="22"/>
          <w:szCs w:val="22"/>
        </w:rPr>
        <w:t xml:space="preserve">term loans </w:t>
      </w:r>
      <w:r w:rsidR="00DF5D58" w:rsidRPr="00FE0E61">
        <w:rPr>
          <w:rFonts w:ascii="Arial" w:hAnsi="Arial" w:cs="Arial"/>
          <w:sz w:val="22"/>
          <w:szCs w:val="22"/>
        </w:rPr>
        <w:t>from financial institution</w:t>
      </w:r>
      <w:r w:rsidR="0076401B">
        <w:rPr>
          <w:rFonts w:ascii="Arial" w:hAnsi="Arial" w:cs="Arial"/>
          <w:sz w:val="22"/>
          <w:szCs w:val="22"/>
        </w:rPr>
        <w:t>s</w:t>
      </w:r>
      <w:r w:rsidR="00AF14E9" w:rsidRPr="00FE0E61">
        <w:rPr>
          <w:rFonts w:ascii="Arial" w:hAnsi="Arial"/>
          <w:sz w:val="22"/>
          <w:szCs w:val="22"/>
          <w:cs/>
        </w:rPr>
        <w:t xml:space="preserve"> </w:t>
      </w:r>
      <w:r w:rsidR="00AF14E9" w:rsidRPr="00FE0E61">
        <w:rPr>
          <w:rFonts w:ascii="Arial" w:hAnsi="Arial" w:cs="Arial"/>
          <w:sz w:val="22"/>
          <w:szCs w:val="22"/>
        </w:rPr>
        <w:t>are secured by the mortgage of the Company</w:t>
      </w:r>
      <w:r w:rsidR="00AF14E9" w:rsidRPr="00FE0E61">
        <w:rPr>
          <w:rFonts w:ascii="Arial" w:hAnsi="Arial"/>
          <w:sz w:val="22"/>
          <w:szCs w:val="22"/>
          <w:cs/>
        </w:rPr>
        <w:t>’</w:t>
      </w:r>
      <w:r w:rsidR="00AF14E9" w:rsidRPr="00FE0E61">
        <w:rPr>
          <w:rFonts w:ascii="Arial" w:hAnsi="Arial" w:cs="Arial"/>
          <w:sz w:val="22"/>
          <w:szCs w:val="22"/>
        </w:rPr>
        <w:t>s land</w:t>
      </w:r>
      <w:r w:rsidR="0076401B">
        <w:rPr>
          <w:rFonts w:ascii="Arial" w:hAnsi="Arial" w:cs="Arial"/>
          <w:sz w:val="22"/>
          <w:szCs w:val="22"/>
        </w:rPr>
        <w:t>,</w:t>
      </w:r>
      <w:r w:rsidR="00722FB6" w:rsidRPr="00FE0E61">
        <w:rPr>
          <w:rFonts w:ascii="Arial" w:hAnsi="Arial" w:cs="Arial"/>
          <w:sz w:val="22"/>
          <w:szCs w:val="22"/>
        </w:rPr>
        <w:t xml:space="preserve"> buildings</w:t>
      </w:r>
      <w:r w:rsidR="0076401B">
        <w:rPr>
          <w:rFonts w:ascii="Arial" w:hAnsi="Arial" w:cs="Arial"/>
          <w:sz w:val="22"/>
          <w:szCs w:val="22"/>
        </w:rPr>
        <w:t xml:space="preserve"> and equipment</w:t>
      </w:r>
      <w:r w:rsidR="00B046F0" w:rsidRPr="00FE0E61">
        <w:rPr>
          <w:rFonts w:ascii="Arial" w:hAnsi="Arial" w:cs="Arial"/>
          <w:sz w:val="22"/>
          <w:szCs w:val="22"/>
        </w:rPr>
        <w:t xml:space="preserve">, and the mortgage </w:t>
      </w:r>
      <w:r w:rsidR="0059163F">
        <w:rPr>
          <w:rFonts w:ascii="Arial" w:hAnsi="Arial" w:cs="Arial"/>
          <w:sz w:val="22"/>
          <w:szCs w:val="22"/>
        </w:rPr>
        <w:t xml:space="preserve">of the </w:t>
      </w:r>
      <w:r w:rsidR="00EF1D99" w:rsidRPr="00FE0E61">
        <w:rPr>
          <w:rFonts w:ascii="Arial" w:hAnsi="Arial" w:cs="Arial"/>
          <w:sz w:val="22"/>
          <w:szCs w:val="22"/>
        </w:rPr>
        <w:t>land and buildings</w:t>
      </w:r>
      <w:r w:rsidR="00EF1D99" w:rsidRPr="00FE0E61">
        <w:rPr>
          <w:rFonts w:ascii="Arial" w:hAnsi="Arial"/>
          <w:sz w:val="22"/>
          <w:szCs w:val="22"/>
          <w:cs/>
        </w:rPr>
        <w:t xml:space="preserve"> </w:t>
      </w:r>
      <w:r w:rsidR="0059163F">
        <w:rPr>
          <w:rFonts w:ascii="Arial" w:hAnsi="Arial" w:cs="Arial"/>
          <w:sz w:val="22"/>
          <w:szCs w:val="22"/>
        </w:rPr>
        <w:t xml:space="preserve">of the related person, and </w:t>
      </w:r>
      <w:r w:rsidR="00B046F0" w:rsidRPr="00FE0E61">
        <w:rPr>
          <w:rFonts w:ascii="Arial" w:hAnsi="Arial" w:cs="Arial"/>
          <w:sz w:val="22"/>
          <w:szCs w:val="22"/>
        </w:rPr>
        <w:t xml:space="preserve">including </w:t>
      </w:r>
      <w:r w:rsidR="00BF30BF" w:rsidRPr="00FE0E61">
        <w:rPr>
          <w:rFonts w:ascii="Arial" w:hAnsi="Arial" w:cs="Arial"/>
          <w:sz w:val="22"/>
          <w:szCs w:val="22"/>
        </w:rPr>
        <w:t>guaranteed by the Company</w:t>
      </w:r>
      <w:r w:rsidR="00BF30BF" w:rsidRPr="00FE0E61">
        <w:rPr>
          <w:rFonts w:ascii="Arial" w:hAnsi="Arial"/>
          <w:sz w:val="22"/>
          <w:szCs w:val="22"/>
          <w:cs/>
        </w:rPr>
        <w:t>’</w:t>
      </w:r>
      <w:r w:rsidR="00BF30BF" w:rsidRPr="00FE0E61">
        <w:rPr>
          <w:rFonts w:ascii="Arial" w:hAnsi="Arial" w:cs="Arial"/>
          <w:sz w:val="22"/>
          <w:szCs w:val="22"/>
        </w:rPr>
        <w:t>s directors</w:t>
      </w:r>
      <w:r w:rsidR="00EF1D99" w:rsidRPr="00FE0E61">
        <w:rPr>
          <w:rFonts w:ascii="Arial" w:hAnsi="Arial" w:cs="Arial"/>
          <w:sz w:val="22"/>
          <w:szCs w:val="22"/>
        </w:rPr>
        <w:t xml:space="preserve"> and shareholders</w:t>
      </w:r>
      <w:r w:rsidR="0059163F">
        <w:rPr>
          <w:rFonts w:ascii="Arial" w:hAnsi="Arial" w:cs="Arial"/>
          <w:sz w:val="22"/>
          <w:szCs w:val="22"/>
        </w:rPr>
        <w:t>, and related compan</w:t>
      </w:r>
      <w:r w:rsidR="0045393D">
        <w:rPr>
          <w:rFonts w:ascii="Arial" w:hAnsi="Arial" w:cs="Arial"/>
          <w:sz w:val="22"/>
          <w:szCs w:val="22"/>
        </w:rPr>
        <w:t>ies</w:t>
      </w:r>
      <w:r w:rsidR="0045393D">
        <w:rPr>
          <w:rFonts w:ascii="Arial" w:hAnsi="Arial"/>
          <w:sz w:val="22"/>
          <w:szCs w:val="22"/>
          <w:cs/>
        </w:rPr>
        <w:t>.</w:t>
      </w:r>
    </w:p>
    <w:p w:rsidR="00845944" w:rsidRPr="00F213AC" w:rsidRDefault="00845944" w:rsidP="0059163F">
      <w:pPr>
        <w:tabs>
          <w:tab w:val="left" w:pos="360"/>
          <w:tab w:val="left" w:pos="1440"/>
        </w:tabs>
        <w:spacing w:before="120" w:after="120" w:line="380" w:lineRule="exact"/>
        <w:ind w:left="547" w:hanging="540"/>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F213AC">
        <w:rPr>
          <w:rFonts w:ascii="Arial" w:hAnsi="Arial" w:cs="Arial"/>
          <w:color w:val="000000"/>
          <w:sz w:val="22"/>
          <w:szCs w:val="22"/>
        </w:rPr>
        <w:t xml:space="preserve">The loan agreements contain </w:t>
      </w:r>
      <w:r w:rsidR="0045393D">
        <w:rPr>
          <w:rFonts w:ascii="Arial" w:hAnsi="Arial" w:cs="Arial"/>
          <w:color w:val="000000"/>
          <w:sz w:val="22"/>
          <w:szCs w:val="22"/>
        </w:rPr>
        <w:t xml:space="preserve">certain </w:t>
      </w:r>
      <w:r w:rsidRPr="00F213AC">
        <w:rPr>
          <w:rFonts w:ascii="Arial" w:hAnsi="Arial" w:cs="Arial"/>
          <w:color w:val="000000"/>
          <w:sz w:val="22"/>
          <w:szCs w:val="22"/>
        </w:rPr>
        <w:t>covenants with</w:t>
      </w:r>
      <w:r w:rsidR="0045393D">
        <w:rPr>
          <w:rFonts w:ascii="Arial" w:hAnsi="Arial" w:cs="Arial"/>
          <w:color w:val="000000"/>
          <w:sz w:val="22"/>
          <w:szCs w:val="22"/>
        </w:rPr>
        <w:t xml:space="preserve"> which the Company must comply, a</w:t>
      </w:r>
      <w:r w:rsidRPr="00F213AC">
        <w:rPr>
          <w:rFonts w:ascii="Arial" w:hAnsi="Arial" w:cs="Arial"/>
          <w:color w:val="000000"/>
          <w:sz w:val="22"/>
          <w:szCs w:val="22"/>
        </w:rPr>
        <w:t xml:space="preserve">mong other things, these require the Company </w:t>
      </w:r>
      <w:r w:rsidR="0045393D">
        <w:rPr>
          <w:rFonts w:ascii="Arial" w:hAnsi="Arial" w:cs="Arial"/>
          <w:color w:val="000000"/>
          <w:sz w:val="22"/>
          <w:szCs w:val="22"/>
        </w:rPr>
        <w:t xml:space="preserve">to </w:t>
      </w:r>
      <w:r w:rsidRPr="00F213AC">
        <w:rPr>
          <w:rFonts w:ascii="Arial" w:hAnsi="Arial" w:cs="Arial"/>
          <w:color w:val="000000"/>
          <w:sz w:val="22"/>
          <w:szCs w:val="22"/>
        </w:rPr>
        <w:t xml:space="preserve">maintain a debt to equity ratio and </w:t>
      </w:r>
      <w:r w:rsidR="0045393D">
        <w:rPr>
          <w:rFonts w:ascii="Arial" w:hAnsi="Arial" w:cs="Arial"/>
          <w:color w:val="000000"/>
          <w:sz w:val="22"/>
          <w:szCs w:val="22"/>
        </w:rPr>
        <w:t xml:space="preserve">to maintain </w:t>
      </w:r>
      <w:r w:rsidRPr="00F213AC">
        <w:rPr>
          <w:rFonts w:ascii="Arial" w:hAnsi="Arial" w:cs="Arial"/>
          <w:color w:val="000000"/>
          <w:sz w:val="22"/>
          <w:szCs w:val="22"/>
        </w:rPr>
        <w:t>the shareholding</w:t>
      </w:r>
      <w:r w:rsidR="0045393D">
        <w:rPr>
          <w:rFonts w:ascii="Arial" w:hAnsi="Arial" w:cs="Arial"/>
          <w:color w:val="000000"/>
          <w:sz w:val="22"/>
          <w:szCs w:val="22"/>
        </w:rPr>
        <w:t xml:space="preserve"> percentage in</w:t>
      </w:r>
      <w:r w:rsidRPr="00F213AC">
        <w:rPr>
          <w:rFonts w:ascii="Arial" w:hAnsi="Arial" w:cs="Arial"/>
          <w:color w:val="000000"/>
          <w:sz w:val="22"/>
          <w:szCs w:val="22"/>
        </w:rPr>
        <w:t xml:space="preserve"> the Company</w:t>
      </w:r>
      <w:r w:rsidRPr="00F213AC">
        <w:rPr>
          <w:rFonts w:ascii="Arial" w:hAnsi="Arial"/>
          <w:color w:val="000000"/>
          <w:sz w:val="22"/>
          <w:szCs w:val="22"/>
          <w:cs/>
        </w:rPr>
        <w:t>’</w:t>
      </w:r>
      <w:r w:rsidRPr="00F213AC">
        <w:rPr>
          <w:rFonts w:ascii="Arial" w:hAnsi="Arial" w:cs="Arial"/>
          <w:color w:val="000000"/>
          <w:sz w:val="22"/>
          <w:szCs w:val="22"/>
        </w:rPr>
        <w:t xml:space="preserve">s </w:t>
      </w:r>
      <w:r w:rsidR="0045393D">
        <w:rPr>
          <w:rFonts w:ascii="Arial" w:hAnsi="Arial" w:cs="Arial"/>
          <w:color w:val="000000"/>
          <w:sz w:val="22"/>
          <w:szCs w:val="22"/>
        </w:rPr>
        <w:t>shares held by the major shareholder</w:t>
      </w:r>
      <w:r w:rsidRPr="00F213AC">
        <w:rPr>
          <w:rFonts w:ascii="Arial" w:hAnsi="Arial"/>
          <w:color w:val="000000"/>
          <w:sz w:val="22"/>
          <w:szCs w:val="22"/>
          <w:cs/>
        </w:rPr>
        <w:t>.</w:t>
      </w:r>
      <w:r w:rsidRPr="00F213AC">
        <w:rPr>
          <w:rFonts w:ascii="Arial" w:hAnsi="Arial" w:cs="Arial"/>
          <w:color w:val="000000"/>
          <w:sz w:val="22"/>
          <w:szCs w:val="22"/>
        </w:rPr>
        <w:t xml:space="preserve"> However, as at 31 December 2016, the Company was unable to comply with some of the covenants under the agreements for loans </w:t>
      </w:r>
      <w:r w:rsidR="0059163F">
        <w:rPr>
          <w:rFonts w:ascii="Arial" w:hAnsi="Arial" w:cs="Arial"/>
          <w:color w:val="000000"/>
          <w:sz w:val="22"/>
          <w:szCs w:val="22"/>
        </w:rPr>
        <w:t>no</w:t>
      </w:r>
      <w:r w:rsidR="0059163F">
        <w:rPr>
          <w:rFonts w:ascii="Arial" w:hAnsi="Arial"/>
          <w:color w:val="000000"/>
          <w:sz w:val="22"/>
          <w:szCs w:val="22"/>
          <w:cs/>
        </w:rPr>
        <w:t>.</w:t>
      </w:r>
      <w:r w:rsidRPr="00F213AC">
        <w:rPr>
          <w:rFonts w:ascii="Arial" w:hAnsi="Arial" w:cs="Arial"/>
          <w:color w:val="000000"/>
          <w:sz w:val="22"/>
          <w:szCs w:val="22"/>
        </w:rPr>
        <w:t>3, 4 and 5 from a financial institution</w:t>
      </w:r>
      <w:r w:rsidRPr="00F213AC">
        <w:rPr>
          <w:rFonts w:ascii="Arial" w:hAnsi="Arial"/>
          <w:color w:val="000000"/>
          <w:sz w:val="22"/>
          <w:szCs w:val="22"/>
          <w:cs/>
        </w:rPr>
        <w:t xml:space="preserve">. </w:t>
      </w:r>
      <w:r w:rsidRPr="00F213AC">
        <w:rPr>
          <w:rFonts w:ascii="Arial" w:hAnsi="Arial" w:cs="Arial"/>
          <w:color w:val="000000"/>
          <w:sz w:val="22"/>
          <w:szCs w:val="22"/>
        </w:rPr>
        <w:t>The Company is in the process of negotiating with the financial institution to obtain a waiver of the covenants, and the outcome of these negotiations is not known at this time</w:t>
      </w:r>
      <w:r w:rsidRPr="00F213AC">
        <w:rPr>
          <w:rFonts w:ascii="Arial" w:hAnsi="Arial"/>
          <w:color w:val="000000"/>
          <w:sz w:val="22"/>
          <w:szCs w:val="22"/>
          <w:cs/>
        </w:rPr>
        <w:t xml:space="preserve">. </w:t>
      </w:r>
      <w:r w:rsidRPr="00F213AC">
        <w:rPr>
          <w:rFonts w:ascii="Arial" w:hAnsi="Arial" w:cs="Arial"/>
          <w:color w:val="000000"/>
          <w:sz w:val="22"/>
          <w:szCs w:val="22"/>
        </w:rPr>
        <w:t>However, in order to report in accordance with Thai Financial Reporting Standards, the Company has presented the outstanding balances of these loans as at 31 December 2016 as current liabilities in the statements of financial position</w:t>
      </w:r>
      <w:r w:rsidRPr="00F213AC">
        <w:rPr>
          <w:rFonts w:ascii="Arial" w:hAnsi="Arial"/>
          <w:color w:val="000000"/>
          <w:sz w:val="22"/>
          <w:szCs w:val="22"/>
          <w:cs/>
        </w:rPr>
        <w:t>.</w:t>
      </w:r>
    </w:p>
    <w:p w:rsidR="0046415E" w:rsidRDefault="0076401B" w:rsidP="0059163F">
      <w:pPr>
        <w:tabs>
          <w:tab w:val="decimal" w:pos="450"/>
        </w:tabs>
        <w:spacing w:before="120" w:after="120" w:line="380" w:lineRule="exact"/>
        <w:ind w:left="547"/>
        <w:jc w:val="both"/>
        <w:rPr>
          <w:rFonts w:ascii="Arial" w:hAnsi="Arial" w:cs="Arial"/>
          <w:sz w:val="22"/>
          <w:szCs w:val="22"/>
        </w:rPr>
      </w:pPr>
      <w:r>
        <w:rPr>
          <w:rFonts w:ascii="Arial" w:hAnsi="Arial" w:cs="Arial"/>
          <w:sz w:val="22"/>
          <w:szCs w:val="22"/>
        </w:rPr>
        <w:t>In February 2016</w:t>
      </w:r>
      <w:r w:rsidR="0046415E">
        <w:rPr>
          <w:rFonts w:ascii="Arial" w:hAnsi="Arial" w:cs="Arial"/>
          <w:sz w:val="22"/>
          <w:szCs w:val="22"/>
        </w:rPr>
        <w:t xml:space="preserve">, the Company </w:t>
      </w:r>
      <w:r w:rsidR="0045393D">
        <w:rPr>
          <w:rFonts w:ascii="Arial" w:hAnsi="Arial" w:cs="Arial"/>
          <w:sz w:val="22"/>
          <w:szCs w:val="22"/>
        </w:rPr>
        <w:t>repaid</w:t>
      </w:r>
      <w:r>
        <w:rPr>
          <w:rFonts w:ascii="Arial" w:hAnsi="Arial" w:cs="Arial"/>
          <w:sz w:val="22"/>
          <w:szCs w:val="22"/>
        </w:rPr>
        <w:t xml:space="preserve"> loan </w:t>
      </w:r>
      <w:r w:rsidR="00056180">
        <w:rPr>
          <w:rFonts w:ascii="Arial" w:hAnsi="Arial" w:cs="Arial"/>
          <w:sz w:val="22"/>
          <w:szCs w:val="22"/>
        </w:rPr>
        <w:t>no</w:t>
      </w:r>
      <w:r w:rsidR="00056180">
        <w:rPr>
          <w:rFonts w:ascii="Arial" w:hAnsi="Arial"/>
          <w:sz w:val="22"/>
          <w:szCs w:val="22"/>
          <w:cs/>
        </w:rPr>
        <w:t>.</w:t>
      </w:r>
      <w:r>
        <w:rPr>
          <w:rFonts w:ascii="Arial" w:hAnsi="Arial" w:cs="Arial"/>
          <w:sz w:val="22"/>
          <w:szCs w:val="22"/>
        </w:rPr>
        <w:t>1</w:t>
      </w:r>
      <w:r w:rsidR="0046415E">
        <w:rPr>
          <w:rFonts w:ascii="Arial" w:hAnsi="Arial"/>
          <w:sz w:val="22"/>
          <w:szCs w:val="22"/>
          <w:cs/>
        </w:rPr>
        <w:t xml:space="preserve"> </w:t>
      </w:r>
      <w:r w:rsidR="0045393D">
        <w:rPr>
          <w:rFonts w:ascii="Arial" w:hAnsi="Arial" w:cs="Arial"/>
          <w:sz w:val="22"/>
          <w:szCs w:val="22"/>
        </w:rPr>
        <w:t xml:space="preserve">in full </w:t>
      </w:r>
      <w:r w:rsidR="0046415E">
        <w:rPr>
          <w:rFonts w:ascii="Arial" w:hAnsi="Arial" w:cs="Arial"/>
          <w:sz w:val="22"/>
          <w:szCs w:val="22"/>
        </w:rPr>
        <w:t xml:space="preserve">before </w:t>
      </w:r>
      <w:r w:rsidR="0045393D">
        <w:rPr>
          <w:rFonts w:ascii="Arial" w:hAnsi="Arial" w:cs="Arial"/>
          <w:sz w:val="22"/>
          <w:szCs w:val="22"/>
        </w:rPr>
        <w:t xml:space="preserve">the </w:t>
      </w:r>
      <w:r w:rsidR="0046415E">
        <w:rPr>
          <w:rFonts w:ascii="Arial" w:hAnsi="Arial" w:cs="Arial"/>
          <w:sz w:val="22"/>
          <w:szCs w:val="22"/>
        </w:rPr>
        <w:t>due date</w:t>
      </w:r>
      <w:r w:rsidR="0059163F">
        <w:rPr>
          <w:rFonts w:ascii="Arial" w:hAnsi="Arial" w:cs="Arial"/>
          <w:sz w:val="22"/>
          <w:szCs w:val="22"/>
        </w:rPr>
        <w:t xml:space="preserve">, </w:t>
      </w:r>
      <w:r w:rsidR="0046415E">
        <w:rPr>
          <w:rFonts w:ascii="Arial" w:hAnsi="Arial" w:cs="Arial"/>
          <w:sz w:val="22"/>
          <w:szCs w:val="22"/>
        </w:rPr>
        <w:t xml:space="preserve">the Company </w:t>
      </w:r>
      <w:r w:rsidR="0059163F">
        <w:rPr>
          <w:rFonts w:ascii="Arial" w:hAnsi="Arial" w:cs="Arial"/>
          <w:sz w:val="22"/>
          <w:szCs w:val="22"/>
        </w:rPr>
        <w:t xml:space="preserve">therefore </w:t>
      </w:r>
      <w:r w:rsidR="0046415E">
        <w:rPr>
          <w:rFonts w:ascii="Arial" w:hAnsi="Arial" w:cs="Arial"/>
          <w:sz w:val="22"/>
          <w:szCs w:val="22"/>
        </w:rPr>
        <w:t xml:space="preserve">had to pay prepayment fee </w:t>
      </w:r>
      <w:r w:rsidR="0045393D">
        <w:rPr>
          <w:rFonts w:ascii="Arial" w:hAnsi="Arial" w:cs="Arial"/>
          <w:sz w:val="22"/>
          <w:szCs w:val="22"/>
        </w:rPr>
        <w:t>of</w:t>
      </w:r>
      <w:r w:rsidR="0046415E">
        <w:rPr>
          <w:rFonts w:ascii="Arial" w:hAnsi="Arial"/>
          <w:sz w:val="22"/>
          <w:szCs w:val="22"/>
          <w:cs/>
        </w:rPr>
        <w:t xml:space="preserve"> </w:t>
      </w:r>
      <w:r w:rsidR="0059163F">
        <w:rPr>
          <w:rFonts w:ascii="Arial" w:hAnsi="Arial" w:cs="Arial"/>
          <w:sz w:val="22"/>
          <w:szCs w:val="22"/>
        </w:rPr>
        <w:t>B</w:t>
      </w:r>
      <w:r w:rsidR="0046415E">
        <w:rPr>
          <w:rFonts w:ascii="Arial" w:hAnsi="Arial" w:cs="Arial"/>
          <w:sz w:val="22"/>
          <w:szCs w:val="22"/>
        </w:rPr>
        <w:t>aht 1</w:t>
      </w:r>
      <w:r w:rsidR="0046415E">
        <w:rPr>
          <w:rFonts w:ascii="Arial" w:hAnsi="Arial"/>
          <w:sz w:val="22"/>
          <w:szCs w:val="22"/>
          <w:cs/>
        </w:rPr>
        <w:t>.</w:t>
      </w:r>
      <w:r w:rsidR="0046415E">
        <w:rPr>
          <w:rFonts w:ascii="Arial" w:hAnsi="Arial" w:cs="Arial"/>
          <w:sz w:val="22"/>
          <w:szCs w:val="22"/>
        </w:rPr>
        <w:t>4 million and recognised as expense in the year 2016</w:t>
      </w:r>
      <w:r w:rsidR="0046415E">
        <w:rPr>
          <w:rFonts w:ascii="Arial" w:hAnsi="Arial"/>
          <w:sz w:val="22"/>
          <w:szCs w:val="22"/>
          <w:cs/>
        </w:rPr>
        <w:t>.</w:t>
      </w:r>
    </w:p>
    <w:p w:rsidR="006A00C1" w:rsidRDefault="006A00C1" w:rsidP="0059163F">
      <w:pPr>
        <w:tabs>
          <w:tab w:val="decimal" w:pos="450"/>
        </w:tabs>
        <w:spacing w:before="120" w:after="120" w:line="380" w:lineRule="exact"/>
        <w:ind w:left="547"/>
        <w:jc w:val="both"/>
        <w:rPr>
          <w:rFonts w:ascii="Arial" w:hAnsi="Arial" w:cs="Arial"/>
          <w:sz w:val="22"/>
          <w:szCs w:val="22"/>
        </w:rPr>
      </w:pPr>
      <w:r>
        <w:rPr>
          <w:rFonts w:ascii="Arial" w:hAnsi="Arial" w:cs="Arial"/>
          <w:sz w:val="22"/>
          <w:szCs w:val="22"/>
        </w:rPr>
        <w:t>As at 31 December 2016, the long</w:t>
      </w:r>
      <w:r>
        <w:rPr>
          <w:rFonts w:ascii="Arial" w:hAnsi="Arial"/>
          <w:sz w:val="22"/>
          <w:szCs w:val="22"/>
          <w:cs/>
        </w:rPr>
        <w:t>-</w:t>
      </w:r>
      <w:r>
        <w:rPr>
          <w:rFonts w:ascii="Arial" w:hAnsi="Arial" w:cs="Arial"/>
          <w:sz w:val="22"/>
          <w:szCs w:val="22"/>
        </w:rPr>
        <w:t>term credit facilities of the Company which have not yet been drawn down amounted to Baht 17</w:t>
      </w:r>
      <w:r>
        <w:rPr>
          <w:rFonts w:ascii="Arial" w:hAnsi="Arial"/>
          <w:sz w:val="22"/>
          <w:szCs w:val="22"/>
          <w:cs/>
        </w:rPr>
        <w:t>.</w:t>
      </w:r>
      <w:r>
        <w:rPr>
          <w:rFonts w:ascii="Arial" w:hAnsi="Arial" w:cs="Arial"/>
          <w:sz w:val="22"/>
          <w:szCs w:val="22"/>
        </w:rPr>
        <w:t>56 million</w:t>
      </w:r>
      <w:r>
        <w:rPr>
          <w:rFonts w:ascii="Arial" w:hAnsi="Arial"/>
          <w:sz w:val="22"/>
          <w:szCs w:val="22"/>
          <w:cs/>
        </w:rPr>
        <w:t>.</w:t>
      </w:r>
    </w:p>
    <w:p w:rsidR="00347FB0" w:rsidRPr="00FE0E61" w:rsidRDefault="00BA4B07" w:rsidP="0059163F">
      <w:pPr>
        <w:tabs>
          <w:tab w:val="left" w:pos="288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19</w:t>
      </w:r>
      <w:r w:rsidR="00347FB0" w:rsidRPr="00FE0E61">
        <w:rPr>
          <w:rFonts w:ascii="Arial" w:hAnsi="Arial"/>
          <w:b/>
          <w:bCs/>
          <w:sz w:val="22"/>
          <w:szCs w:val="22"/>
          <w:cs/>
        </w:rPr>
        <w:t>.</w:t>
      </w:r>
      <w:r w:rsidR="00347FB0" w:rsidRPr="00FE0E61">
        <w:rPr>
          <w:rFonts w:ascii="Arial" w:hAnsi="Arial" w:cs="Arial"/>
          <w:b/>
          <w:bCs/>
          <w:sz w:val="22"/>
          <w:szCs w:val="22"/>
        </w:rPr>
        <w:tab/>
        <w:t xml:space="preserve">Liabilities under </w:t>
      </w:r>
      <w:r w:rsidRPr="00FE0E61">
        <w:rPr>
          <w:rFonts w:ascii="Arial" w:hAnsi="Arial" w:cs="Arial"/>
          <w:b/>
          <w:bCs/>
          <w:sz w:val="22"/>
          <w:szCs w:val="22"/>
        </w:rPr>
        <w:t xml:space="preserve">hire purchase </w:t>
      </w:r>
      <w:r>
        <w:rPr>
          <w:rFonts w:ascii="Arial" w:hAnsi="Arial" w:cs="Arial"/>
          <w:b/>
          <w:bCs/>
          <w:sz w:val="22"/>
          <w:szCs w:val="22"/>
        </w:rPr>
        <w:t xml:space="preserve">and finance lease </w:t>
      </w:r>
      <w:r w:rsidR="007E6E8B" w:rsidRPr="00FE0E61">
        <w:rPr>
          <w:rFonts w:ascii="Arial" w:hAnsi="Arial" w:cs="Arial"/>
          <w:b/>
          <w:bCs/>
          <w:sz w:val="22"/>
          <w:szCs w:val="22"/>
        </w:rPr>
        <w:t>agreements</w:t>
      </w:r>
    </w:p>
    <w:tbl>
      <w:tblPr>
        <w:tblW w:w="9180" w:type="dxa"/>
        <w:tblInd w:w="468" w:type="dxa"/>
        <w:tblLayout w:type="fixed"/>
        <w:tblLook w:val="0000" w:firstRow="0" w:lastRow="0" w:firstColumn="0" w:lastColumn="0" w:noHBand="0" w:noVBand="0"/>
      </w:tblPr>
      <w:tblGrid>
        <w:gridCol w:w="5760"/>
        <w:gridCol w:w="1710"/>
        <w:gridCol w:w="1710"/>
      </w:tblGrid>
      <w:tr w:rsidR="00347FB0" w:rsidRPr="009163D8" w:rsidTr="00BA4B07">
        <w:tc>
          <w:tcPr>
            <w:tcW w:w="5760" w:type="dxa"/>
          </w:tcPr>
          <w:p w:rsidR="00347FB0" w:rsidRPr="009163D8" w:rsidRDefault="00347FB0" w:rsidP="00FD6FBC">
            <w:pPr>
              <w:spacing w:line="380" w:lineRule="atLeast"/>
              <w:ind w:left="-18" w:firstLine="14"/>
              <w:jc w:val="both"/>
              <w:rPr>
                <w:rFonts w:ascii="Arial" w:hAnsi="Arial" w:cs="Arial"/>
                <w:sz w:val="20"/>
                <w:szCs w:val="20"/>
                <w:u w:val="single"/>
              </w:rPr>
            </w:pPr>
          </w:p>
        </w:tc>
        <w:tc>
          <w:tcPr>
            <w:tcW w:w="3420" w:type="dxa"/>
            <w:gridSpan w:val="2"/>
          </w:tcPr>
          <w:p w:rsidR="00347FB0" w:rsidRPr="009163D8" w:rsidRDefault="00347FB0" w:rsidP="00FD6FBC">
            <w:pPr>
              <w:spacing w:line="380" w:lineRule="atLeast"/>
              <w:jc w:val="right"/>
              <w:rPr>
                <w:rFonts w:ascii="Arial" w:hAnsi="Arial" w:cs="Arial"/>
                <w:sz w:val="20"/>
                <w:szCs w:val="20"/>
              </w:rPr>
            </w:pPr>
            <w:r w:rsidRPr="009163D8">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sidRPr="009163D8">
              <w:rPr>
                <w:rFonts w:ascii="Arial" w:hAnsi="Arial" w:cs="Arial"/>
                <w:sz w:val="20"/>
                <w:szCs w:val="20"/>
              </w:rPr>
              <w:t>Baht</w:t>
            </w:r>
            <w:r w:rsidRPr="009163D8">
              <w:rPr>
                <w:rFonts w:ascii="Arial" w:hAnsi="Arial"/>
                <w:sz w:val="20"/>
                <w:szCs w:val="20"/>
                <w:cs/>
              </w:rPr>
              <w:t>)</w:t>
            </w:r>
          </w:p>
        </w:tc>
      </w:tr>
      <w:tr w:rsidR="00BA4B07" w:rsidRPr="009163D8" w:rsidTr="00BA4B07">
        <w:tc>
          <w:tcPr>
            <w:tcW w:w="5760" w:type="dxa"/>
          </w:tcPr>
          <w:p w:rsidR="00BA4B07" w:rsidRPr="009163D8" w:rsidRDefault="00BA4B07" w:rsidP="00FD6FBC">
            <w:pPr>
              <w:spacing w:line="380" w:lineRule="atLeast"/>
              <w:ind w:left="162" w:firstLine="14"/>
              <w:jc w:val="both"/>
              <w:rPr>
                <w:rFonts w:ascii="Arial" w:hAnsi="Arial" w:cs="Arial"/>
                <w:sz w:val="20"/>
                <w:szCs w:val="20"/>
                <w:u w:val="single"/>
              </w:rPr>
            </w:pPr>
          </w:p>
        </w:tc>
        <w:tc>
          <w:tcPr>
            <w:tcW w:w="3420" w:type="dxa"/>
            <w:gridSpan w:val="2"/>
          </w:tcPr>
          <w:p w:rsidR="00BA4B07" w:rsidRPr="009163D8" w:rsidRDefault="00BA4B07" w:rsidP="00FD6FBC">
            <w:pPr>
              <w:pBdr>
                <w:bottom w:val="single" w:sz="4" w:space="1" w:color="auto"/>
              </w:pBdr>
              <w:spacing w:line="380" w:lineRule="atLeast"/>
              <w:jc w:val="center"/>
              <w:rPr>
                <w:rFonts w:ascii="Arial" w:hAnsi="Arial" w:cs="Arial"/>
                <w:sz w:val="20"/>
                <w:szCs w:val="20"/>
              </w:rPr>
            </w:pPr>
            <w:r>
              <w:rPr>
                <w:rFonts w:ascii="Arial" w:hAnsi="Arial" w:cs="Arial"/>
                <w:sz w:val="20"/>
                <w:szCs w:val="20"/>
              </w:rPr>
              <w:t>Consolidated and separate      financial statements</w:t>
            </w:r>
          </w:p>
        </w:tc>
      </w:tr>
      <w:tr w:rsidR="00FD72A9" w:rsidRPr="009163D8" w:rsidTr="00BA4B07">
        <w:tc>
          <w:tcPr>
            <w:tcW w:w="5760" w:type="dxa"/>
          </w:tcPr>
          <w:p w:rsidR="00FD72A9" w:rsidRPr="009163D8" w:rsidRDefault="00FD72A9" w:rsidP="00FD6FBC">
            <w:pPr>
              <w:spacing w:line="380" w:lineRule="atLeast"/>
              <w:ind w:left="162" w:firstLine="14"/>
              <w:jc w:val="both"/>
              <w:rPr>
                <w:rFonts w:ascii="Arial" w:hAnsi="Arial" w:cs="Arial"/>
                <w:sz w:val="20"/>
                <w:szCs w:val="20"/>
                <w:u w:val="single"/>
              </w:rPr>
            </w:pPr>
          </w:p>
        </w:tc>
        <w:tc>
          <w:tcPr>
            <w:tcW w:w="1710" w:type="dxa"/>
          </w:tcPr>
          <w:p w:rsidR="00FD72A9" w:rsidRPr="009163D8" w:rsidRDefault="00E92069" w:rsidP="00FD6FBC">
            <w:pPr>
              <w:pBdr>
                <w:bottom w:val="single" w:sz="4" w:space="1" w:color="auto"/>
              </w:pBdr>
              <w:spacing w:line="380" w:lineRule="atLeast"/>
              <w:jc w:val="center"/>
              <w:rPr>
                <w:rFonts w:ascii="Arial" w:hAnsi="Arial" w:cs="Arial"/>
                <w:sz w:val="20"/>
                <w:szCs w:val="20"/>
              </w:rPr>
            </w:pPr>
            <w:r w:rsidRPr="009163D8">
              <w:rPr>
                <w:rFonts w:ascii="Arial" w:hAnsi="Arial" w:cs="Arial"/>
                <w:sz w:val="20"/>
                <w:szCs w:val="20"/>
              </w:rPr>
              <w:t>201</w:t>
            </w:r>
            <w:r w:rsidR="00B10B0B">
              <w:rPr>
                <w:rFonts w:ascii="Arial" w:hAnsi="Arial" w:cs="Arial"/>
                <w:sz w:val="20"/>
                <w:szCs w:val="20"/>
              </w:rPr>
              <w:t>6</w:t>
            </w:r>
          </w:p>
        </w:tc>
        <w:tc>
          <w:tcPr>
            <w:tcW w:w="1710" w:type="dxa"/>
          </w:tcPr>
          <w:p w:rsidR="00FD72A9" w:rsidRPr="009163D8" w:rsidRDefault="00E92069" w:rsidP="00FD6FBC">
            <w:pPr>
              <w:pBdr>
                <w:bottom w:val="single" w:sz="4" w:space="1" w:color="auto"/>
              </w:pBdr>
              <w:spacing w:line="380" w:lineRule="atLeast"/>
              <w:jc w:val="center"/>
              <w:rPr>
                <w:rFonts w:ascii="Arial" w:hAnsi="Arial" w:cs="Arial"/>
                <w:sz w:val="20"/>
                <w:szCs w:val="20"/>
              </w:rPr>
            </w:pPr>
            <w:r w:rsidRPr="009163D8">
              <w:rPr>
                <w:rFonts w:ascii="Arial" w:hAnsi="Arial" w:cs="Arial"/>
                <w:sz w:val="20"/>
                <w:szCs w:val="20"/>
              </w:rPr>
              <w:t>201</w:t>
            </w:r>
            <w:r w:rsidR="00B10B0B">
              <w:rPr>
                <w:rFonts w:ascii="Arial" w:hAnsi="Arial" w:cs="Arial"/>
                <w:sz w:val="20"/>
                <w:szCs w:val="20"/>
              </w:rPr>
              <w:t>5</w:t>
            </w:r>
          </w:p>
        </w:tc>
      </w:tr>
      <w:tr w:rsidR="00B32A5E" w:rsidRPr="009163D8" w:rsidTr="00BA4B07">
        <w:tc>
          <w:tcPr>
            <w:tcW w:w="5760" w:type="dxa"/>
          </w:tcPr>
          <w:p w:rsidR="00B32A5E" w:rsidRPr="009163D8" w:rsidRDefault="00B32A5E" w:rsidP="00B32A5E">
            <w:pPr>
              <w:spacing w:line="380" w:lineRule="atLeast"/>
              <w:ind w:left="72"/>
              <w:rPr>
                <w:rFonts w:ascii="Arial" w:hAnsi="Arial" w:cs="Arial"/>
                <w:sz w:val="20"/>
                <w:szCs w:val="20"/>
              </w:rPr>
            </w:pPr>
            <w:r w:rsidRPr="009163D8">
              <w:rPr>
                <w:rFonts w:ascii="Arial" w:hAnsi="Arial" w:cs="Arial"/>
                <w:sz w:val="20"/>
                <w:szCs w:val="20"/>
              </w:rPr>
              <w:t xml:space="preserve">Liabilities under hire purchase </w:t>
            </w:r>
            <w:r>
              <w:rPr>
                <w:rFonts w:ascii="Arial" w:hAnsi="Arial" w:cs="Arial"/>
                <w:sz w:val="20"/>
                <w:szCs w:val="20"/>
              </w:rPr>
              <w:t xml:space="preserve">and finance lease </w:t>
            </w:r>
            <w:r w:rsidRPr="009163D8">
              <w:rPr>
                <w:rFonts w:ascii="Arial" w:hAnsi="Arial" w:cs="Arial"/>
                <w:sz w:val="20"/>
                <w:szCs w:val="20"/>
              </w:rPr>
              <w:t>agreements</w:t>
            </w:r>
          </w:p>
        </w:tc>
        <w:tc>
          <w:tcPr>
            <w:tcW w:w="1710" w:type="dxa"/>
            <w:vAlign w:val="bottom"/>
          </w:tcPr>
          <w:p w:rsidR="00B32A5E" w:rsidRPr="00B32A5E" w:rsidRDefault="00B32A5E" w:rsidP="00B32A5E">
            <w:pPr>
              <w:tabs>
                <w:tab w:val="decimal" w:pos="1422"/>
              </w:tabs>
              <w:spacing w:line="380" w:lineRule="atLeast"/>
              <w:ind w:left="42" w:right="74"/>
              <w:rPr>
                <w:rFonts w:ascii="Arial" w:hAnsi="Arial" w:cs="Arial"/>
                <w:caps/>
                <w:sz w:val="20"/>
                <w:szCs w:val="20"/>
              </w:rPr>
            </w:pPr>
            <w:r w:rsidRPr="00B32A5E">
              <w:rPr>
                <w:rFonts w:ascii="Arial" w:hAnsi="Arial" w:cs="Arial"/>
                <w:caps/>
                <w:sz w:val="20"/>
                <w:szCs w:val="20"/>
              </w:rPr>
              <w:t>3,614,710</w:t>
            </w:r>
          </w:p>
        </w:tc>
        <w:tc>
          <w:tcPr>
            <w:tcW w:w="1710" w:type="dxa"/>
            <w:vAlign w:val="bottom"/>
          </w:tcPr>
          <w:p w:rsidR="00B32A5E" w:rsidRPr="00B32A5E" w:rsidRDefault="00B32A5E" w:rsidP="00B32A5E">
            <w:pPr>
              <w:tabs>
                <w:tab w:val="decimal" w:pos="1422"/>
              </w:tabs>
              <w:spacing w:line="380" w:lineRule="atLeast"/>
              <w:ind w:left="42" w:right="74"/>
              <w:rPr>
                <w:rFonts w:ascii="Arial" w:hAnsi="Arial" w:cs="Arial"/>
                <w:caps/>
                <w:sz w:val="20"/>
                <w:szCs w:val="20"/>
              </w:rPr>
            </w:pPr>
            <w:r w:rsidRPr="00B32A5E">
              <w:rPr>
                <w:rFonts w:ascii="Arial" w:hAnsi="Arial" w:cs="Arial"/>
                <w:caps/>
                <w:sz w:val="20"/>
                <w:szCs w:val="20"/>
              </w:rPr>
              <w:t>2,888,983</w:t>
            </w:r>
          </w:p>
        </w:tc>
      </w:tr>
      <w:tr w:rsidR="00B32A5E" w:rsidRPr="009163D8" w:rsidTr="00BA4B07">
        <w:tc>
          <w:tcPr>
            <w:tcW w:w="5760" w:type="dxa"/>
          </w:tcPr>
          <w:p w:rsidR="00B32A5E" w:rsidRPr="009163D8" w:rsidRDefault="00B32A5E" w:rsidP="00B32A5E">
            <w:pPr>
              <w:spacing w:line="380" w:lineRule="atLeast"/>
              <w:ind w:left="72"/>
              <w:rPr>
                <w:rFonts w:ascii="Arial" w:hAnsi="Arial" w:cs="Arial"/>
                <w:sz w:val="20"/>
                <w:szCs w:val="20"/>
                <w:cs/>
              </w:rPr>
            </w:pPr>
            <w:r w:rsidRPr="009163D8">
              <w:rPr>
                <w:rFonts w:ascii="Arial" w:hAnsi="Arial" w:cs="Arial"/>
                <w:sz w:val="20"/>
                <w:szCs w:val="20"/>
              </w:rPr>
              <w:t xml:space="preserve">Less </w:t>
            </w:r>
            <w:r w:rsidRPr="009163D8">
              <w:rPr>
                <w:rFonts w:ascii="Arial" w:hAnsi="Arial"/>
                <w:sz w:val="20"/>
                <w:szCs w:val="20"/>
                <w:cs/>
              </w:rPr>
              <w:t xml:space="preserve">: </w:t>
            </w:r>
            <w:r w:rsidRPr="009163D8">
              <w:rPr>
                <w:rFonts w:ascii="Arial" w:hAnsi="Arial" w:cs="Arial"/>
                <w:sz w:val="20"/>
                <w:szCs w:val="20"/>
              </w:rPr>
              <w:t>Deferred interest expenses</w:t>
            </w:r>
          </w:p>
        </w:tc>
        <w:tc>
          <w:tcPr>
            <w:tcW w:w="1710" w:type="dxa"/>
            <w:vAlign w:val="bottom"/>
          </w:tcPr>
          <w:p w:rsidR="00B32A5E" w:rsidRPr="00B32A5E" w:rsidRDefault="00B32A5E" w:rsidP="00B32A5E">
            <w:pPr>
              <w:pBdr>
                <w:bottom w:val="single" w:sz="4" w:space="1" w:color="auto"/>
              </w:pBdr>
              <w:tabs>
                <w:tab w:val="decimal" w:pos="1422"/>
              </w:tabs>
              <w:spacing w:line="380" w:lineRule="atLeas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480,104</w:t>
            </w:r>
            <w:r w:rsidRPr="00B32A5E">
              <w:rPr>
                <w:rFonts w:ascii="Arial" w:hAnsi="Arial"/>
                <w:caps/>
                <w:sz w:val="20"/>
                <w:szCs w:val="20"/>
                <w:cs/>
              </w:rPr>
              <w:t>)</w:t>
            </w:r>
          </w:p>
        </w:tc>
        <w:tc>
          <w:tcPr>
            <w:tcW w:w="1710" w:type="dxa"/>
            <w:vAlign w:val="bottom"/>
          </w:tcPr>
          <w:p w:rsidR="00B32A5E" w:rsidRPr="00B32A5E" w:rsidRDefault="00B32A5E" w:rsidP="00B32A5E">
            <w:pPr>
              <w:pBdr>
                <w:bottom w:val="single" w:sz="4" w:space="1" w:color="auto"/>
              </w:pBdr>
              <w:tabs>
                <w:tab w:val="decimal" w:pos="1422"/>
              </w:tabs>
              <w:spacing w:line="380" w:lineRule="atLeas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82,688</w:t>
            </w:r>
            <w:r w:rsidRPr="00B32A5E">
              <w:rPr>
                <w:rFonts w:ascii="Arial" w:hAnsi="Arial"/>
                <w:caps/>
                <w:sz w:val="20"/>
                <w:szCs w:val="20"/>
                <w:cs/>
              </w:rPr>
              <w:t>)</w:t>
            </w:r>
          </w:p>
        </w:tc>
      </w:tr>
      <w:tr w:rsidR="00B32A5E" w:rsidRPr="009163D8" w:rsidTr="00BA4B07">
        <w:tc>
          <w:tcPr>
            <w:tcW w:w="5760" w:type="dxa"/>
          </w:tcPr>
          <w:p w:rsidR="00B32A5E" w:rsidRPr="009163D8" w:rsidRDefault="00B32A5E" w:rsidP="00B32A5E">
            <w:pPr>
              <w:spacing w:line="380" w:lineRule="atLeast"/>
              <w:ind w:left="72"/>
              <w:rPr>
                <w:rFonts w:ascii="Arial" w:hAnsi="Arial" w:cs="Arial"/>
                <w:sz w:val="20"/>
                <w:szCs w:val="20"/>
                <w:cs/>
              </w:rPr>
            </w:pPr>
            <w:r w:rsidRPr="009163D8">
              <w:rPr>
                <w:rFonts w:ascii="Arial" w:hAnsi="Arial" w:cs="Arial"/>
                <w:sz w:val="20"/>
                <w:szCs w:val="20"/>
              </w:rPr>
              <w:t>Total</w:t>
            </w:r>
          </w:p>
        </w:tc>
        <w:tc>
          <w:tcPr>
            <w:tcW w:w="1710" w:type="dxa"/>
            <w:vAlign w:val="bottom"/>
          </w:tcPr>
          <w:p w:rsidR="00B32A5E" w:rsidRPr="00B32A5E" w:rsidRDefault="00B32A5E" w:rsidP="00B32A5E">
            <w:pPr>
              <w:tabs>
                <w:tab w:val="decimal" w:pos="1422"/>
              </w:tabs>
              <w:spacing w:line="380" w:lineRule="atLeast"/>
              <w:ind w:left="42" w:right="74"/>
              <w:rPr>
                <w:rFonts w:ascii="Arial" w:hAnsi="Arial" w:cs="Arial"/>
                <w:caps/>
                <w:sz w:val="20"/>
                <w:szCs w:val="20"/>
              </w:rPr>
            </w:pPr>
            <w:r w:rsidRPr="00B32A5E">
              <w:rPr>
                <w:rFonts w:ascii="Arial" w:hAnsi="Arial" w:cs="Arial"/>
                <w:caps/>
                <w:sz w:val="20"/>
                <w:szCs w:val="20"/>
              </w:rPr>
              <w:t>3,134,606</w:t>
            </w:r>
          </w:p>
        </w:tc>
        <w:tc>
          <w:tcPr>
            <w:tcW w:w="1710" w:type="dxa"/>
            <w:vAlign w:val="bottom"/>
          </w:tcPr>
          <w:p w:rsidR="00B32A5E" w:rsidRPr="00B32A5E" w:rsidRDefault="00B32A5E" w:rsidP="00B32A5E">
            <w:pPr>
              <w:tabs>
                <w:tab w:val="decimal" w:pos="1422"/>
              </w:tabs>
              <w:spacing w:line="380" w:lineRule="atLeast"/>
              <w:ind w:left="42" w:right="74"/>
              <w:rPr>
                <w:rFonts w:ascii="Arial" w:hAnsi="Arial" w:cs="Arial"/>
                <w:caps/>
                <w:sz w:val="20"/>
                <w:szCs w:val="20"/>
              </w:rPr>
            </w:pPr>
            <w:r w:rsidRPr="00B32A5E">
              <w:rPr>
                <w:rFonts w:ascii="Arial" w:hAnsi="Arial" w:cs="Arial"/>
                <w:caps/>
                <w:sz w:val="20"/>
                <w:szCs w:val="20"/>
              </w:rPr>
              <w:t>2,806,295</w:t>
            </w:r>
          </w:p>
        </w:tc>
      </w:tr>
      <w:tr w:rsidR="00B32A5E" w:rsidRPr="009163D8" w:rsidTr="00BA4B07">
        <w:tc>
          <w:tcPr>
            <w:tcW w:w="5760" w:type="dxa"/>
          </w:tcPr>
          <w:p w:rsidR="00B32A5E" w:rsidRPr="009163D8" w:rsidRDefault="00B32A5E" w:rsidP="00B32A5E">
            <w:pPr>
              <w:spacing w:line="380" w:lineRule="atLeast"/>
              <w:ind w:left="72"/>
              <w:rPr>
                <w:rFonts w:ascii="Arial" w:hAnsi="Arial" w:cs="Arial"/>
                <w:sz w:val="20"/>
                <w:szCs w:val="20"/>
                <w:cs/>
              </w:rPr>
            </w:pPr>
            <w:r w:rsidRPr="009163D8">
              <w:rPr>
                <w:rFonts w:ascii="Arial" w:hAnsi="Arial" w:cs="Arial"/>
                <w:sz w:val="20"/>
                <w:szCs w:val="20"/>
              </w:rPr>
              <w:t xml:space="preserve">Less </w:t>
            </w:r>
            <w:r w:rsidRPr="009163D8">
              <w:rPr>
                <w:rFonts w:ascii="Arial" w:hAnsi="Arial"/>
                <w:sz w:val="20"/>
                <w:szCs w:val="20"/>
                <w:cs/>
              </w:rPr>
              <w:t xml:space="preserve">: </w:t>
            </w:r>
            <w:r w:rsidRPr="009163D8">
              <w:rPr>
                <w:rFonts w:ascii="Arial" w:hAnsi="Arial" w:cs="Arial"/>
                <w:sz w:val="20"/>
                <w:szCs w:val="20"/>
              </w:rPr>
              <w:t>Portion due within one year</w:t>
            </w:r>
          </w:p>
        </w:tc>
        <w:tc>
          <w:tcPr>
            <w:tcW w:w="1710" w:type="dxa"/>
            <w:vAlign w:val="bottom"/>
          </w:tcPr>
          <w:p w:rsidR="00B32A5E" w:rsidRPr="00B32A5E" w:rsidRDefault="00B32A5E" w:rsidP="00B32A5E">
            <w:pPr>
              <w:pBdr>
                <w:bottom w:val="single" w:sz="4" w:space="1" w:color="auto"/>
              </w:pBdr>
              <w:tabs>
                <w:tab w:val="decimal" w:pos="1422"/>
              </w:tabs>
              <w:spacing w:line="380" w:lineRule="atLeas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1,451,254</w:t>
            </w:r>
            <w:r w:rsidRPr="00B32A5E">
              <w:rPr>
                <w:rFonts w:ascii="Arial" w:hAnsi="Arial"/>
                <w:caps/>
                <w:sz w:val="20"/>
                <w:szCs w:val="20"/>
                <w:cs/>
              </w:rPr>
              <w:t>)</w:t>
            </w:r>
          </w:p>
        </w:tc>
        <w:tc>
          <w:tcPr>
            <w:tcW w:w="1710" w:type="dxa"/>
            <w:vAlign w:val="bottom"/>
          </w:tcPr>
          <w:p w:rsidR="00B32A5E" w:rsidRPr="00B32A5E" w:rsidRDefault="00B32A5E" w:rsidP="00B32A5E">
            <w:pPr>
              <w:pBdr>
                <w:bottom w:val="single" w:sz="4" w:space="1" w:color="auto"/>
              </w:pBdr>
              <w:tabs>
                <w:tab w:val="decimal" w:pos="1422"/>
              </w:tabs>
              <w:spacing w:line="380" w:lineRule="atLeas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2,223,295</w:t>
            </w:r>
            <w:r w:rsidRPr="00B32A5E">
              <w:rPr>
                <w:rFonts w:ascii="Arial" w:hAnsi="Arial"/>
                <w:caps/>
                <w:sz w:val="20"/>
                <w:szCs w:val="20"/>
                <w:cs/>
              </w:rPr>
              <w:t>)</w:t>
            </w:r>
          </w:p>
        </w:tc>
      </w:tr>
      <w:tr w:rsidR="00B32A5E" w:rsidRPr="009163D8" w:rsidTr="00BA4B07">
        <w:tc>
          <w:tcPr>
            <w:tcW w:w="5760" w:type="dxa"/>
          </w:tcPr>
          <w:p w:rsidR="00B32A5E" w:rsidRPr="009163D8" w:rsidRDefault="00B32A5E" w:rsidP="00B32A5E">
            <w:pPr>
              <w:spacing w:line="380" w:lineRule="atLeast"/>
              <w:ind w:left="252" w:hanging="180"/>
              <w:rPr>
                <w:rFonts w:ascii="Arial" w:hAnsi="Arial" w:cs="Arial"/>
                <w:sz w:val="20"/>
                <w:szCs w:val="20"/>
                <w:cs/>
              </w:rPr>
            </w:pPr>
            <w:r w:rsidRPr="009163D8">
              <w:rPr>
                <w:rFonts w:ascii="Arial" w:hAnsi="Arial" w:cs="Arial"/>
                <w:sz w:val="20"/>
                <w:szCs w:val="20"/>
              </w:rPr>
              <w:t>Liabilities under</w:t>
            </w:r>
            <w:r>
              <w:rPr>
                <w:rFonts w:ascii="Arial" w:hAnsi="Arial"/>
                <w:sz w:val="20"/>
                <w:szCs w:val="20"/>
                <w:cs/>
              </w:rPr>
              <w:t xml:space="preserve"> </w:t>
            </w:r>
            <w:r w:rsidRPr="009163D8">
              <w:rPr>
                <w:rFonts w:ascii="Arial" w:hAnsi="Arial" w:cs="Arial"/>
                <w:sz w:val="20"/>
                <w:szCs w:val="20"/>
              </w:rPr>
              <w:t>hire purchase</w:t>
            </w:r>
            <w:r>
              <w:rPr>
                <w:rFonts w:ascii="Arial" w:hAnsi="Arial" w:cs="Arial"/>
                <w:sz w:val="20"/>
                <w:szCs w:val="20"/>
              </w:rPr>
              <w:t xml:space="preserve"> and finance lease</w:t>
            </w:r>
            <w:r w:rsidRPr="009163D8">
              <w:rPr>
                <w:rFonts w:ascii="Arial" w:hAnsi="Arial" w:cs="Arial"/>
                <w:sz w:val="20"/>
                <w:szCs w:val="20"/>
              </w:rPr>
              <w:t xml:space="preserve"> agreements </w:t>
            </w:r>
            <w:r w:rsidRPr="009163D8">
              <w:rPr>
                <w:rFonts w:ascii="Arial" w:hAnsi="Arial"/>
                <w:sz w:val="20"/>
                <w:szCs w:val="20"/>
                <w:cs/>
              </w:rPr>
              <w:t xml:space="preserve">- </w:t>
            </w:r>
            <w:r w:rsidRPr="009163D8">
              <w:rPr>
                <w:rFonts w:ascii="Arial" w:hAnsi="Arial" w:cs="Arial"/>
                <w:sz w:val="20"/>
                <w:szCs w:val="20"/>
              </w:rPr>
              <w:t>net of current portion</w:t>
            </w:r>
          </w:p>
        </w:tc>
        <w:tc>
          <w:tcPr>
            <w:tcW w:w="1710" w:type="dxa"/>
            <w:vAlign w:val="bottom"/>
          </w:tcPr>
          <w:p w:rsidR="00B32A5E" w:rsidRPr="00B32A5E" w:rsidRDefault="00B32A5E" w:rsidP="00B32A5E">
            <w:pPr>
              <w:pBdr>
                <w:bottom w:val="double" w:sz="4" w:space="1" w:color="auto"/>
              </w:pBdr>
              <w:tabs>
                <w:tab w:val="decimal" w:pos="1422"/>
              </w:tabs>
              <w:spacing w:line="380" w:lineRule="atLeast"/>
              <w:ind w:left="42" w:right="74"/>
              <w:rPr>
                <w:rFonts w:ascii="Arial" w:hAnsi="Arial" w:cs="Arial"/>
                <w:caps/>
                <w:sz w:val="20"/>
                <w:szCs w:val="20"/>
              </w:rPr>
            </w:pPr>
            <w:r w:rsidRPr="00B32A5E">
              <w:rPr>
                <w:rFonts w:ascii="Arial" w:hAnsi="Arial" w:cs="Arial"/>
                <w:caps/>
                <w:sz w:val="20"/>
                <w:szCs w:val="20"/>
              </w:rPr>
              <w:t>1,683,352</w:t>
            </w:r>
          </w:p>
        </w:tc>
        <w:tc>
          <w:tcPr>
            <w:tcW w:w="1710" w:type="dxa"/>
            <w:vAlign w:val="bottom"/>
          </w:tcPr>
          <w:p w:rsidR="00B32A5E" w:rsidRPr="00B32A5E" w:rsidRDefault="00B32A5E" w:rsidP="00B32A5E">
            <w:pPr>
              <w:pBdr>
                <w:bottom w:val="double" w:sz="4" w:space="1" w:color="auto"/>
              </w:pBdr>
              <w:tabs>
                <w:tab w:val="decimal" w:pos="1422"/>
              </w:tabs>
              <w:spacing w:line="380" w:lineRule="atLeast"/>
              <w:ind w:left="42" w:right="74"/>
              <w:rPr>
                <w:rFonts w:ascii="Arial" w:hAnsi="Arial" w:cs="Arial"/>
                <w:caps/>
                <w:sz w:val="20"/>
                <w:szCs w:val="20"/>
              </w:rPr>
            </w:pPr>
            <w:r w:rsidRPr="00B32A5E">
              <w:rPr>
                <w:rFonts w:ascii="Arial" w:hAnsi="Arial" w:cs="Arial"/>
                <w:caps/>
                <w:sz w:val="20"/>
                <w:szCs w:val="20"/>
              </w:rPr>
              <w:t>583,000</w:t>
            </w:r>
          </w:p>
        </w:tc>
      </w:tr>
    </w:tbl>
    <w:p w:rsidR="00CE7909" w:rsidRPr="00FE0E61" w:rsidRDefault="00347FB0" w:rsidP="0059163F">
      <w:pPr>
        <w:tabs>
          <w:tab w:val="decimal" w:pos="450"/>
        </w:tabs>
        <w:spacing w:before="240" w:after="120" w:line="380" w:lineRule="exact"/>
        <w:ind w:left="547"/>
        <w:jc w:val="both"/>
        <w:rPr>
          <w:rFonts w:ascii="Arial" w:hAnsi="Arial" w:cs="Arial"/>
          <w:sz w:val="22"/>
          <w:szCs w:val="22"/>
        </w:rPr>
      </w:pPr>
      <w:r w:rsidRPr="00FE0E61">
        <w:rPr>
          <w:rFonts w:ascii="Arial" w:hAnsi="Arial" w:cs="Arial"/>
          <w:sz w:val="22"/>
          <w:szCs w:val="22"/>
        </w:rPr>
        <w:t xml:space="preserve">The Company has entered into the </w:t>
      </w:r>
      <w:r w:rsidR="004D2C09" w:rsidRPr="00FE0E61">
        <w:rPr>
          <w:rFonts w:ascii="Arial" w:hAnsi="Arial" w:cs="Arial"/>
          <w:sz w:val="22"/>
          <w:szCs w:val="22"/>
        </w:rPr>
        <w:t>hire purchase</w:t>
      </w:r>
      <w:r w:rsidR="004D2C09">
        <w:rPr>
          <w:rFonts w:ascii="Arial" w:hAnsi="Arial" w:cs="Arial"/>
          <w:sz w:val="22"/>
          <w:szCs w:val="22"/>
        </w:rPr>
        <w:t xml:space="preserve"> and finance lease </w:t>
      </w:r>
      <w:r w:rsidR="00742B09" w:rsidRPr="00FE0E61">
        <w:rPr>
          <w:rFonts w:ascii="Arial" w:hAnsi="Arial" w:cs="Arial"/>
          <w:sz w:val="22"/>
          <w:szCs w:val="22"/>
        </w:rPr>
        <w:t xml:space="preserve">agreements </w:t>
      </w:r>
      <w:r w:rsidR="008E13CC" w:rsidRPr="00FE0E61">
        <w:rPr>
          <w:rFonts w:ascii="Arial" w:hAnsi="Arial" w:cs="Arial"/>
          <w:sz w:val="22"/>
          <w:szCs w:val="22"/>
        </w:rPr>
        <w:t xml:space="preserve">for rental of </w:t>
      </w:r>
      <w:r w:rsidR="00A12C25" w:rsidRPr="00FE0E61">
        <w:rPr>
          <w:rFonts w:ascii="Arial" w:hAnsi="Arial" w:cs="Arial"/>
          <w:sz w:val="22"/>
          <w:szCs w:val="22"/>
        </w:rPr>
        <w:t>motor vehicles</w:t>
      </w:r>
      <w:r w:rsidRPr="00FE0E61">
        <w:rPr>
          <w:rFonts w:ascii="Arial" w:hAnsi="Arial" w:cs="Arial"/>
          <w:sz w:val="22"/>
          <w:szCs w:val="22"/>
        </w:rPr>
        <w:t xml:space="preserve"> for </w:t>
      </w:r>
      <w:r w:rsidR="008E13CC" w:rsidRPr="00FE0E61">
        <w:rPr>
          <w:rFonts w:ascii="Arial" w:hAnsi="Arial" w:cs="Arial"/>
          <w:sz w:val="22"/>
          <w:szCs w:val="22"/>
        </w:rPr>
        <w:t xml:space="preserve">use in its </w:t>
      </w:r>
      <w:r w:rsidRPr="00FE0E61">
        <w:rPr>
          <w:rFonts w:ascii="Arial" w:hAnsi="Arial" w:cs="Arial"/>
          <w:sz w:val="22"/>
          <w:szCs w:val="22"/>
        </w:rPr>
        <w:t>operation</w:t>
      </w:r>
      <w:r w:rsidR="0009290D" w:rsidRPr="00FE0E61">
        <w:rPr>
          <w:rFonts w:ascii="Arial" w:hAnsi="Arial" w:cs="Arial"/>
          <w:sz w:val="22"/>
          <w:szCs w:val="22"/>
        </w:rPr>
        <w:t>, whereby it is committed to pay rental</w:t>
      </w:r>
      <w:r w:rsidRPr="00FE0E61">
        <w:rPr>
          <w:rFonts w:ascii="Arial" w:hAnsi="Arial" w:cs="Arial"/>
          <w:sz w:val="22"/>
          <w:szCs w:val="22"/>
        </w:rPr>
        <w:t xml:space="preserve"> on a monthly basis</w:t>
      </w:r>
      <w:r w:rsidRPr="00FE0E61">
        <w:rPr>
          <w:rFonts w:ascii="Arial" w:hAnsi="Arial"/>
          <w:sz w:val="22"/>
          <w:szCs w:val="22"/>
          <w:cs/>
        </w:rPr>
        <w:t xml:space="preserve">. </w:t>
      </w:r>
      <w:r w:rsidRPr="00FE0E61">
        <w:rPr>
          <w:rFonts w:ascii="Arial" w:hAnsi="Arial" w:cs="Arial"/>
          <w:sz w:val="22"/>
          <w:szCs w:val="22"/>
        </w:rPr>
        <w:t>The term</w:t>
      </w:r>
      <w:r w:rsidR="0009290D" w:rsidRPr="00FE0E61">
        <w:rPr>
          <w:rFonts w:ascii="Arial" w:hAnsi="Arial" w:cs="Arial"/>
          <w:sz w:val="22"/>
          <w:szCs w:val="22"/>
        </w:rPr>
        <w:t>s</w:t>
      </w:r>
      <w:r w:rsidRPr="00FE0E61">
        <w:rPr>
          <w:rFonts w:ascii="Arial" w:hAnsi="Arial" w:cs="Arial"/>
          <w:sz w:val="22"/>
          <w:szCs w:val="22"/>
        </w:rPr>
        <w:t xml:space="preserve"> of the agreeme</w:t>
      </w:r>
      <w:r w:rsidR="007B2899" w:rsidRPr="00FE0E61">
        <w:rPr>
          <w:rFonts w:ascii="Arial" w:hAnsi="Arial" w:cs="Arial"/>
          <w:sz w:val="22"/>
          <w:szCs w:val="22"/>
        </w:rPr>
        <w:t xml:space="preserve">nts </w:t>
      </w:r>
      <w:r w:rsidR="0009290D" w:rsidRPr="00FE0E61">
        <w:rPr>
          <w:rFonts w:ascii="Arial" w:hAnsi="Arial" w:cs="Arial"/>
          <w:sz w:val="22"/>
          <w:szCs w:val="22"/>
        </w:rPr>
        <w:t>are</w:t>
      </w:r>
      <w:r w:rsidR="007B2899" w:rsidRPr="00FE0E61">
        <w:rPr>
          <w:rFonts w:ascii="Arial" w:hAnsi="Arial" w:cs="Arial"/>
          <w:sz w:val="22"/>
          <w:szCs w:val="22"/>
        </w:rPr>
        <w:t xml:space="preserve"> generally between</w:t>
      </w:r>
      <w:r w:rsidR="00A4461C" w:rsidRPr="00FE0E61">
        <w:rPr>
          <w:rFonts w:ascii="Arial" w:hAnsi="Arial" w:cs="Arial"/>
          <w:sz w:val="22"/>
          <w:szCs w:val="22"/>
        </w:rPr>
        <w:t xml:space="preserve"> 2</w:t>
      </w:r>
      <w:r w:rsidR="007B2899" w:rsidRPr="00FE0E61">
        <w:rPr>
          <w:rFonts w:ascii="Arial" w:hAnsi="Arial" w:cs="Arial"/>
          <w:sz w:val="22"/>
          <w:szCs w:val="22"/>
        </w:rPr>
        <w:t xml:space="preserve"> and </w:t>
      </w:r>
      <w:r w:rsidR="00A4461C" w:rsidRPr="00FE0E61">
        <w:rPr>
          <w:rFonts w:ascii="Arial" w:hAnsi="Arial" w:cs="Arial"/>
          <w:sz w:val="22"/>
          <w:szCs w:val="22"/>
        </w:rPr>
        <w:t xml:space="preserve">4 </w:t>
      </w:r>
      <w:r w:rsidRPr="00FE0E61">
        <w:rPr>
          <w:rFonts w:ascii="Arial" w:hAnsi="Arial" w:cs="Arial"/>
          <w:sz w:val="22"/>
          <w:szCs w:val="22"/>
        </w:rPr>
        <w:t>years</w:t>
      </w:r>
      <w:r w:rsidRPr="00FE0E61">
        <w:rPr>
          <w:rFonts w:ascii="Arial" w:hAnsi="Arial"/>
          <w:sz w:val="22"/>
          <w:szCs w:val="22"/>
          <w:cs/>
        </w:rPr>
        <w:t xml:space="preserve">. </w:t>
      </w:r>
    </w:p>
    <w:p w:rsidR="0059163F" w:rsidRDefault="0059163F">
      <w:pPr>
        <w:overflowPunct/>
        <w:autoSpaceDE/>
        <w:autoSpaceDN/>
        <w:adjustRightInd/>
        <w:textAlignment w:val="auto"/>
        <w:rPr>
          <w:rFonts w:ascii="Arial" w:hAnsi="Arial" w:cs="Arial"/>
          <w:sz w:val="22"/>
          <w:szCs w:val="22"/>
        </w:rPr>
      </w:pPr>
      <w:r>
        <w:rPr>
          <w:rFonts w:ascii="Arial" w:hAnsi="Arial"/>
          <w:sz w:val="22"/>
          <w:szCs w:val="22"/>
          <w:cs/>
        </w:rPr>
        <w:br w:type="page"/>
      </w:r>
    </w:p>
    <w:p w:rsidR="00347FB0" w:rsidRPr="00FE0E61" w:rsidRDefault="0009290D" w:rsidP="00FD6FBC">
      <w:pPr>
        <w:tabs>
          <w:tab w:val="decimal" w:pos="450"/>
        </w:tabs>
        <w:spacing w:before="120" w:after="120" w:line="380" w:lineRule="atLeast"/>
        <w:ind w:left="540"/>
        <w:jc w:val="both"/>
        <w:rPr>
          <w:rFonts w:ascii="Arial" w:hAnsi="Arial" w:cs="Arial"/>
          <w:sz w:val="22"/>
          <w:szCs w:val="22"/>
        </w:rPr>
      </w:pPr>
      <w:r w:rsidRPr="00FE0E61">
        <w:rPr>
          <w:rFonts w:ascii="Arial" w:hAnsi="Arial" w:cs="Arial"/>
          <w:sz w:val="22"/>
          <w:szCs w:val="22"/>
        </w:rPr>
        <w:lastRenderedPageBreak/>
        <w:t>F</w:t>
      </w:r>
      <w:r w:rsidR="00347FB0" w:rsidRPr="00FE0E61">
        <w:rPr>
          <w:rFonts w:ascii="Arial" w:hAnsi="Arial" w:cs="Arial"/>
          <w:sz w:val="22"/>
          <w:szCs w:val="22"/>
        </w:rPr>
        <w:t>uture minimum lease payments</w:t>
      </w:r>
      <w:r w:rsidRPr="00FE0E61">
        <w:rPr>
          <w:rFonts w:ascii="Arial" w:hAnsi="Arial" w:cs="Arial"/>
          <w:sz w:val="22"/>
          <w:szCs w:val="22"/>
        </w:rPr>
        <w:t xml:space="preserve"> required</w:t>
      </w:r>
      <w:r w:rsidR="00347FB0" w:rsidRPr="00FE0E61">
        <w:rPr>
          <w:rFonts w:ascii="Arial" w:hAnsi="Arial" w:cs="Arial"/>
          <w:sz w:val="22"/>
          <w:szCs w:val="22"/>
        </w:rPr>
        <w:t xml:space="preserve"> under the </w:t>
      </w:r>
      <w:r w:rsidR="00BA4B07">
        <w:rPr>
          <w:rFonts w:ascii="Arial" w:hAnsi="Arial" w:cs="Arial"/>
          <w:sz w:val="22"/>
          <w:szCs w:val="22"/>
        </w:rPr>
        <w:t xml:space="preserve">hire purchase </w:t>
      </w:r>
      <w:r w:rsidR="004D2C09">
        <w:rPr>
          <w:rFonts w:ascii="Arial" w:hAnsi="Arial" w:cs="Arial"/>
          <w:sz w:val="22"/>
          <w:szCs w:val="22"/>
        </w:rPr>
        <w:t xml:space="preserve">and </w:t>
      </w:r>
      <w:r w:rsidR="004D2C09" w:rsidRPr="00FE0E61">
        <w:rPr>
          <w:rFonts w:ascii="Arial" w:hAnsi="Arial" w:cs="Arial"/>
          <w:sz w:val="22"/>
          <w:szCs w:val="22"/>
        </w:rPr>
        <w:t xml:space="preserve">finance lease </w:t>
      </w:r>
      <w:r w:rsidR="00347FB0" w:rsidRPr="00FE0E61">
        <w:rPr>
          <w:rFonts w:ascii="Arial" w:hAnsi="Arial" w:cs="Arial"/>
          <w:sz w:val="22"/>
          <w:szCs w:val="22"/>
        </w:rPr>
        <w:t xml:space="preserve">agreements </w:t>
      </w:r>
      <w:r w:rsidRPr="00FE0E61">
        <w:rPr>
          <w:rFonts w:ascii="Arial" w:hAnsi="Arial" w:cs="Arial"/>
          <w:sz w:val="22"/>
          <w:szCs w:val="22"/>
        </w:rPr>
        <w:t xml:space="preserve">were </w:t>
      </w:r>
      <w:r w:rsidR="002830CE" w:rsidRPr="00FE0E61">
        <w:rPr>
          <w:rFonts w:ascii="Arial" w:hAnsi="Arial" w:cs="Arial"/>
          <w:sz w:val="22"/>
          <w:szCs w:val="22"/>
        </w:rPr>
        <w:t>as follows</w:t>
      </w:r>
      <w:r w:rsidR="002830CE" w:rsidRPr="00FE0E61">
        <w:rPr>
          <w:rFonts w:ascii="Arial" w:hAnsi="Arial"/>
          <w:sz w:val="22"/>
          <w:szCs w:val="22"/>
          <w:cs/>
        </w:rPr>
        <w:t>:</w:t>
      </w:r>
    </w:p>
    <w:tbl>
      <w:tblPr>
        <w:tblW w:w="9150" w:type="dxa"/>
        <w:tblInd w:w="588" w:type="dxa"/>
        <w:tblLook w:val="01E0" w:firstRow="1" w:lastRow="1" w:firstColumn="1" w:lastColumn="1" w:noHBand="0" w:noVBand="0"/>
      </w:tblPr>
      <w:tblGrid>
        <w:gridCol w:w="3687"/>
        <w:gridCol w:w="1821"/>
        <w:gridCol w:w="1821"/>
        <w:gridCol w:w="1821"/>
      </w:tblGrid>
      <w:tr w:rsidR="00B93099" w:rsidRPr="009163D8" w:rsidTr="0005240E">
        <w:tc>
          <w:tcPr>
            <w:tcW w:w="9150" w:type="dxa"/>
            <w:gridSpan w:val="4"/>
          </w:tcPr>
          <w:p w:rsidR="00B93099" w:rsidRPr="009163D8" w:rsidRDefault="00FC5960" w:rsidP="00B32A5E">
            <w:pPr>
              <w:spacing w:line="360" w:lineRule="exact"/>
              <w:ind w:left="42"/>
              <w:jc w:val="right"/>
              <w:rPr>
                <w:rFonts w:ascii="Arial" w:hAnsi="Arial" w:cs="Arial"/>
                <w:sz w:val="20"/>
                <w:szCs w:val="20"/>
              </w:rPr>
            </w:pPr>
            <w:r w:rsidRPr="009163D8">
              <w:rPr>
                <w:rFonts w:ascii="Arial" w:hAnsi="Arial"/>
                <w:sz w:val="20"/>
                <w:szCs w:val="20"/>
                <w:cs/>
              </w:rPr>
              <w:t xml:space="preserve"> </w:t>
            </w:r>
            <w:r w:rsidR="00B93099" w:rsidRPr="009163D8">
              <w:rPr>
                <w:rFonts w:ascii="Arial" w:hAnsi="Arial"/>
                <w:sz w:val="20"/>
                <w:szCs w:val="20"/>
                <w:cs/>
              </w:rPr>
              <w:t>(</w:t>
            </w:r>
            <w:r w:rsidR="00B93099" w:rsidRPr="009163D8">
              <w:rPr>
                <w:rFonts w:ascii="Arial" w:hAnsi="Arial" w:cs="Arial"/>
                <w:sz w:val="20"/>
                <w:szCs w:val="20"/>
              </w:rPr>
              <w:t>Unit</w:t>
            </w:r>
            <w:r w:rsidR="00B93099" w:rsidRPr="009163D8">
              <w:rPr>
                <w:rFonts w:ascii="Arial" w:hAnsi="Arial"/>
                <w:sz w:val="20"/>
                <w:szCs w:val="20"/>
                <w:cs/>
              </w:rPr>
              <w:t xml:space="preserve">: </w:t>
            </w:r>
            <w:r w:rsidR="00B93099" w:rsidRPr="009163D8">
              <w:rPr>
                <w:rFonts w:ascii="Arial" w:hAnsi="Arial" w:cs="Arial"/>
                <w:sz w:val="20"/>
                <w:szCs w:val="20"/>
              </w:rPr>
              <w:t>Baht</w:t>
            </w:r>
            <w:r w:rsidR="00B93099" w:rsidRPr="009163D8">
              <w:rPr>
                <w:rFonts w:ascii="Arial" w:hAnsi="Arial"/>
                <w:sz w:val="20"/>
                <w:szCs w:val="20"/>
                <w:cs/>
              </w:rPr>
              <w:t>)</w:t>
            </w:r>
          </w:p>
        </w:tc>
      </w:tr>
      <w:tr w:rsidR="004D2C09" w:rsidRPr="009163D8" w:rsidTr="0059163F">
        <w:tc>
          <w:tcPr>
            <w:tcW w:w="3687" w:type="dxa"/>
          </w:tcPr>
          <w:p w:rsidR="004D2C09" w:rsidRPr="009163D8" w:rsidRDefault="004D2C09" w:rsidP="00B32A5E">
            <w:pPr>
              <w:spacing w:line="360" w:lineRule="exact"/>
              <w:ind w:left="42"/>
              <w:jc w:val="center"/>
              <w:rPr>
                <w:rFonts w:ascii="Arial" w:hAnsi="Arial" w:cs="Arial"/>
                <w:sz w:val="20"/>
                <w:szCs w:val="20"/>
              </w:rPr>
            </w:pPr>
          </w:p>
        </w:tc>
        <w:tc>
          <w:tcPr>
            <w:tcW w:w="5463" w:type="dxa"/>
            <w:gridSpan w:val="3"/>
            <w:vAlign w:val="bottom"/>
          </w:tcPr>
          <w:p w:rsidR="004D2C09" w:rsidRPr="009163D8" w:rsidRDefault="004D2C09" w:rsidP="0059163F">
            <w:pPr>
              <w:pBdr>
                <w:bottom w:val="single" w:sz="4" w:space="1" w:color="auto"/>
              </w:pBdr>
              <w:spacing w:line="360" w:lineRule="exact"/>
              <w:ind w:left="42"/>
              <w:jc w:val="center"/>
              <w:rPr>
                <w:rFonts w:ascii="Arial" w:hAnsi="Arial" w:cs="Arial"/>
                <w:sz w:val="20"/>
                <w:szCs w:val="20"/>
              </w:rPr>
            </w:pPr>
            <w:r>
              <w:rPr>
                <w:rFonts w:ascii="Arial" w:hAnsi="Arial" w:cs="Arial"/>
                <w:sz w:val="20"/>
                <w:szCs w:val="20"/>
              </w:rPr>
              <w:t>Consolidated and separate financial statements</w:t>
            </w:r>
          </w:p>
        </w:tc>
      </w:tr>
      <w:tr w:rsidR="003F2D20" w:rsidRPr="009163D8" w:rsidTr="0059163F">
        <w:tc>
          <w:tcPr>
            <w:tcW w:w="3687" w:type="dxa"/>
          </w:tcPr>
          <w:p w:rsidR="003F2D20" w:rsidRPr="009163D8" w:rsidRDefault="003F2D20" w:rsidP="00B32A5E">
            <w:pPr>
              <w:spacing w:line="360" w:lineRule="exact"/>
              <w:ind w:left="42"/>
              <w:jc w:val="center"/>
              <w:rPr>
                <w:rFonts w:ascii="Arial" w:hAnsi="Arial" w:cs="Arial"/>
                <w:sz w:val="20"/>
                <w:szCs w:val="20"/>
              </w:rPr>
            </w:pPr>
          </w:p>
        </w:tc>
        <w:tc>
          <w:tcPr>
            <w:tcW w:w="5463" w:type="dxa"/>
            <w:gridSpan w:val="3"/>
            <w:vAlign w:val="bottom"/>
          </w:tcPr>
          <w:p w:rsidR="003F2D20" w:rsidRPr="009163D8" w:rsidRDefault="00E92069" w:rsidP="0059163F">
            <w:pPr>
              <w:pBdr>
                <w:bottom w:val="single" w:sz="4" w:space="1" w:color="auto"/>
              </w:pBdr>
              <w:spacing w:line="360" w:lineRule="exact"/>
              <w:ind w:left="42"/>
              <w:jc w:val="center"/>
              <w:rPr>
                <w:rFonts w:ascii="Arial" w:hAnsi="Arial" w:cs="Arial"/>
                <w:sz w:val="20"/>
                <w:szCs w:val="20"/>
              </w:rPr>
            </w:pPr>
            <w:r w:rsidRPr="009163D8">
              <w:rPr>
                <w:rFonts w:ascii="Arial" w:hAnsi="Arial" w:cs="Arial"/>
                <w:sz w:val="20"/>
                <w:szCs w:val="20"/>
              </w:rPr>
              <w:t>201</w:t>
            </w:r>
            <w:r w:rsidR="00B10B0B">
              <w:rPr>
                <w:rFonts w:ascii="Arial" w:hAnsi="Arial" w:cs="Arial"/>
                <w:sz w:val="20"/>
                <w:szCs w:val="20"/>
              </w:rPr>
              <w:t>6</w:t>
            </w:r>
          </w:p>
        </w:tc>
      </w:tr>
      <w:tr w:rsidR="00A12C25" w:rsidRPr="009163D8" w:rsidTr="0059163F">
        <w:trPr>
          <w:trHeight w:val="525"/>
        </w:trPr>
        <w:tc>
          <w:tcPr>
            <w:tcW w:w="3687" w:type="dxa"/>
          </w:tcPr>
          <w:p w:rsidR="00A12C25" w:rsidRPr="009163D8" w:rsidRDefault="00A12C25" w:rsidP="00B32A5E">
            <w:pPr>
              <w:spacing w:line="360" w:lineRule="exact"/>
              <w:ind w:left="42"/>
              <w:jc w:val="center"/>
              <w:rPr>
                <w:rFonts w:ascii="Arial" w:hAnsi="Arial" w:cs="Arial"/>
                <w:sz w:val="20"/>
                <w:szCs w:val="20"/>
              </w:rPr>
            </w:pPr>
          </w:p>
        </w:tc>
        <w:tc>
          <w:tcPr>
            <w:tcW w:w="1821" w:type="dxa"/>
            <w:vAlign w:val="bottom"/>
          </w:tcPr>
          <w:p w:rsidR="00A12C25" w:rsidRPr="009163D8" w:rsidRDefault="00A12C25" w:rsidP="0059163F">
            <w:pPr>
              <w:pBdr>
                <w:bottom w:val="single" w:sz="4" w:space="1" w:color="auto"/>
              </w:pBdr>
              <w:spacing w:line="360" w:lineRule="exact"/>
              <w:ind w:left="42"/>
              <w:jc w:val="center"/>
              <w:rPr>
                <w:rFonts w:ascii="Arial" w:hAnsi="Arial" w:cs="Arial"/>
                <w:sz w:val="20"/>
                <w:szCs w:val="20"/>
                <w:cs/>
              </w:rPr>
            </w:pPr>
            <w:r w:rsidRPr="009163D8">
              <w:rPr>
                <w:rFonts w:ascii="Arial" w:hAnsi="Arial" w:cs="Arial"/>
                <w:sz w:val="20"/>
                <w:szCs w:val="20"/>
              </w:rPr>
              <w:t xml:space="preserve">Less than </w:t>
            </w:r>
            <w:r w:rsidR="0046415E" w:rsidRPr="009163D8">
              <w:rPr>
                <w:rFonts w:ascii="Arial" w:hAnsi="Arial"/>
                <w:sz w:val="20"/>
                <w:szCs w:val="20"/>
                <w:cs/>
              </w:rPr>
              <w:t xml:space="preserve">       </w:t>
            </w:r>
            <w:r w:rsidRPr="009163D8">
              <w:rPr>
                <w:rFonts w:ascii="Arial" w:hAnsi="Arial" w:cs="Arial"/>
                <w:sz w:val="20"/>
                <w:szCs w:val="20"/>
              </w:rPr>
              <w:t>1 year</w:t>
            </w:r>
          </w:p>
        </w:tc>
        <w:tc>
          <w:tcPr>
            <w:tcW w:w="1821" w:type="dxa"/>
            <w:vAlign w:val="bottom"/>
          </w:tcPr>
          <w:p w:rsidR="00A12C25" w:rsidRPr="009163D8" w:rsidRDefault="00A12C25" w:rsidP="0059163F">
            <w:pPr>
              <w:pBdr>
                <w:bottom w:val="single" w:sz="4" w:space="1" w:color="auto"/>
              </w:pBdr>
              <w:spacing w:line="360" w:lineRule="exact"/>
              <w:ind w:left="42"/>
              <w:jc w:val="center"/>
              <w:rPr>
                <w:rFonts w:ascii="Arial" w:hAnsi="Arial" w:cs="Arial"/>
                <w:sz w:val="20"/>
                <w:szCs w:val="20"/>
                <w:cs/>
              </w:rPr>
            </w:pPr>
            <w:r w:rsidRPr="009163D8">
              <w:rPr>
                <w:rFonts w:ascii="Arial" w:hAnsi="Arial" w:cs="Arial"/>
                <w:sz w:val="20"/>
                <w:szCs w:val="20"/>
              </w:rPr>
              <w:t>1</w:t>
            </w:r>
            <w:r w:rsidR="0059163F">
              <w:rPr>
                <w:rFonts w:ascii="Arial" w:hAnsi="Arial"/>
                <w:sz w:val="20"/>
                <w:szCs w:val="20"/>
                <w:cs/>
              </w:rPr>
              <w:t xml:space="preserve"> </w:t>
            </w:r>
            <w:r w:rsidRPr="009163D8">
              <w:rPr>
                <w:rFonts w:ascii="Arial" w:hAnsi="Arial"/>
                <w:sz w:val="20"/>
                <w:szCs w:val="20"/>
                <w:cs/>
              </w:rPr>
              <w:t>-</w:t>
            </w:r>
            <w:r w:rsidR="0059163F">
              <w:rPr>
                <w:rFonts w:ascii="Arial" w:hAnsi="Arial"/>
                <w:sz w:val="20"/>
                <w:szCs w:val="20"/>
                <w:cs/>
              </w:rPr>
              <w:t xml:space="preserve"> </w:t>
            </w:r>
            <w:r w:rsidRPr="009163D8">
              <w:rPr>
                <w:rFonts w:ascii="Arial" w:hAnsi="Arial" w:cs="Arial"/>
                <w:sz w:val="20"/>
                <w:szCs w:val="20"/>
              </w:rPr>
              <w:t>5 years</w:t>
            </w:r>
          </w:p>
        </w:tc>
        <w:tc>
          <w:tcPr>
            <w:tcW w:w="1821" w:type="dxa"/>
            <w:vAlign w:val="bottom"/>
          </w:tcPr>
          <w:p w:rsidR="00A12C25" w:rsidRPr="009163D8" w:rsidRDefault="00A12C25" w:rsidP="0059163F">
            <w:pPr>
              <w:pBdr>
                <w:bottom w:val="single" w:sz="4" w:space="1" w:color="auto"/>
              </w:pBdr>
              <w:spacing w:line="360" w:lineRule="exact"/>
              <w:ind w:left="42" w:right="-108"/>
              <w:jc w:val="center"/>
              <w:rPr>
                <w:rFonts w:ascii="Arial" w:hAnsi="Arial" w:cs="Arial"/>
                <w:sz w:val="20"/>
                <w:szCs w:val="20"/>
              </w:rPr>
            </w:pPr>
            <w:r w:rsidRPr="009163D8">
              <w:rPr>
                <w:rFonts w:ascii="Arial" w:hAnsi="Arial" w:cs="Arial"/>
                <w:sz w:val="20"/>
                <w:szCs w:val="20"/>
              </w:rPr>
              <w:t>Total</w:t>
            </w:r>
          </w:p>
        </w:tc>
      </w:tr>
      <w:tr w:rsidR="00B32A5E" w:rsidRPr="009163D8" w:rsidTr="00FC61F8">
        <w:tc>
          <w:tcPr>
            <w:tcW w:w="3687" w:type="dxa"/>
          </w:tcPr>
          <w:p w:rsidR="00B32A5E" w:rsidRPr="009163D8" w:rsidRDefault="00B32A5E" w:rsidP="00B32A5E">
            <w:pPr>
              <w:spacing w:line="360" w:lineRule="exact"/>
              <w:ind w:left="222" w:hanging="270"/>
              <w:rPr>
                <w:rFonts w:ascii="Arial" w:hAnsi="Arial" w:cs="Arial"/>
                <w:sz w:val="20"/>
                <w:szCs w:val="20"/>
                <w:cs/>
              </w:rPr>
            </w:pPr>
            <w:r w:rsidRPr="009163D8">
              <w:rPr>
                <w:rFonts w:ascii="Arial" w:hAnsi="Arial" w:cs="Arial"/>
                <w:sz w:val="20"/>
                <w:szCs w:val="20"/>
              </w:rPr>
              <w:t>Future minimum lease payments</w:t>
            </w:r>
            <w:r w:rsidR="0059163F">
              <w:rPr>
                <w:rFonts w:ascii="Arial" w:hAnsi="Arial" w:cs="Arial"/>
                <w:sz w:val="20"/>
                <w:szCs w:val="20"/>
              </w:rPr>
              <w:t xml:space="preserve"> under agreements</w:t>
            </w:r>
          </w:p>
        </w:tc>
        <w:tc>
          <w:tcPr>
            <w:tcW w:w="1821" w:type="dxa"/>
            <w:vAlign w:val="bottom"/>
          </w:tcPr>
          <w:p w:rsidR="00B32A5E" w:rsidRPr="00B32A5E" w:rsidRDefault="00B32A5E" w:rsidP="00B32A5E">
            <w:pPr>
              <w:tabs>
                <w:tab w:val="decimal" w:pos="1422"/>
              </w:tabs>
              <w:spacing w:line="360" w:lineRule="exact"/>
              <w:ind w:left="42" w:right="74"/>
              <w:rPr>
                <w:rFonts w:ascii="Arial" w:hAnsi="Arial" w:cs="Arial"/>
                <w:caps/>
                <w:sz w:val="20"/>
                <w:szCs w:val="20"/>
              </w:rPr>
            </w:pPr>
            <w:r w:rsidRPr="00B32A5E">
              <w:rPr>
                <w:rFonts w:ascii="Arial" w:hAnsi="Arial" w:cs="Arial"/>
                <w:caps/>
                <w:sz w:val="20"/>
                <w:szCs w:val="20"/>
              </w:rPr>
              <w:t>1,701,944</w:t>
            </w:r>
          </w:p>
        </w:tc>
        <w:tc>
          <w:tcPr>
            <w:tcW w:w="1821" w:type="dxa"/>
            <w:vAlign w:val="bottom"/>
          </w:tcPr>
          <w:p w:rsidR="00B32A5E" w:rsidRPr="00B32A5E" w:rsidRDefault="00B32A5E" w:rsidP="00B32A5E">
            <w:pPr>
              <w:tabs>
                <w:tab w:val="decimal" w:pos="1422"/>
              </w:tabs>
              <w:spacing w:line="360" w:lineRule="exact"/>
              <w:ind w:left="42" w:right="74"/>
              <w:rPr>
                <w:rFonts w:ascii="Arial" w:hAnsi="Arial" w:cs="Arial"/>
                <w:caps/>
                <w:sz w:val="20"/>
                <w:szCs w:val="20"/>
              </w:rPr>
            </w:pPr>
            <w:r w:rsidRPr="00B32A5E">
              <w:rPr>
                <w:rFonts w:ascii="Arial" w:hAnsi="Arial" w:cs="Arial"/>
                <w:caps/>
                <w:sz w:val="20"/>
                <w:szCs w:val="20"/>
              </w:rPr>
              <w:t>1,912,766</w:t>
            </w:r>
          </w:p>
        </w:tc>
        <w:tc>
          <w:tcPr>
            <w:tcW w:w="1821" w:type="dxa"/>
            <w:vAlign w:val="bottom"/>
          </w:tcPr>
          <w:p w:rsidR="00B32A5E" w:rsidRPr="00B32A5E" w:rsidRDefault="00B32A5E" w:rsidP="00B32A5E">
            <w:pPr>
              <w:tabs>
                <w:tab w:val="decimal" w:pos="1422"/>
              </w:tabs>
              <w:spacing w:line="360" w:lineRule="exact"/>
              <w:ind w:left="42" w:right="74"/>
              <w:rPr>
                <w:rFonts w:ascii="Arial" w:hAnsi="Arial" w:cs="Arial"/>
                <w:caps/>
                <w:sz w:val="20"/>
                <w:szCs w:val="20"/>
              </w:rPr>
            </w:pPr>
            <w:r w:rsidRPr="00B32A5E">
              <w:rPr>
                <w:rFonts w:ascii="Arial" w:hAnsi="Arial" w:cs="Arial"/>
                <w:caps/>
                <w:sz w:val="20"/>
                <w:szCs w:val="20"/>
              </w:rPr>
              <w:t>3,614,710</w:t>
            </w:r>
          </w:p>
        </w:tc>
      </w:tr>
      <w:tr w:rsidR="00B32A5E" w:rsidRPr="009163D8" w:rsidTr="00FC61F8">
        <w:tc>
          <w:tcPr>
            <w:tcW w:w="3687" w:type="dxa"/>
          </w:tcPr>
          <w:p w:rsidR="00B32A5E" w:rsidRPr="009163D8" w:rsidRDefault="00B32A5E" w:rsidP="00B32A5E">
            <w:pPr>
              <w:tabs>
                <w:tab w:val="right" w:pos="2532"/>
              </w:tabs>
              <w:spacing w:line="360" w:lineRule="exact"/>
              <w:ind w:left="222" w:hanging="270"/>
              <w:rPr>
                <w:rFonts w:ascii="Arial" w:hAnsi="Arial" w:cs="Arial"/>
                <w:sz w:val="20"/>
                <w:szCs w:val="20"/>
                <w:cs/>
              </w:rPr>
            </w:pPr>
            <w:r w:rsidRPr="009163D8">
              <w:rPr>
                <w:rFonts w:ascii="Arial" w:hAnsi="Arial" w:cs="Arial"/>
                <w:sz w:val="20"/>
                <w:szCs w:val="20"/>
              </w:rPr>
              <w:t>Deferred interest expenses</w:t>
            </w:r>
          </w:p>
        </w:tc>
        <w:tc>
          <w:tcPr>
            <w:tcW w:w="1821" w:type="dxa"/>
            <w:vAlign w:val="bottom"/>
          </w:tcPr>
          <w:p w:rsidR="00B32A5E" w:rsidRPr="00B32A5E" w:rsidRDefault="00B32A5E" w:rsidP="00B32A5E">
            <w:pPr>
              <w:pBdr>
                <w:bottom w:val="single" w:sz="4" w:space="1" w:color="auto"/>
              </w:pBdr>
              <w:tabs>
                <w:tab w:val="decimal" w:pos="1422"/>
              </w:tabs>
              <w:spacing w:line="360" w:lineRule="exac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250,690</w:t>
            </w:r>
            <w:r w:rsidRPr="00B32A5E">
              <w:rPr>
                <w:rFonts w:ascii="Arial" w:hAnsi="Arial"/>
                <w:caps/>
                <w:sz w:val="20"/>
                <w:szCs w:val="20"/>
                <w:cs/>
              </w:rPr>
              <w:t>)</w:t>
            </w:r>
          </w:p>
        </w:tc>
        <w:tc>
          <w:tcPr>
            <w:tcW w:w="1821" w:type="dxa"/>
            <w:vAlign w:val="bottom"/>
          </w:tcPr>
          <w:p w:rsidR="00B32A5E" w:rsidRPr="00B32A5E" w:rsidRDefault="00B32A5E" w:rsidP="00B32A5E">
            <w:pPr>
              <w:pBdr>
                <w:bottom w:val="single" w:sz="4" w:space="1" w:color="auto"/>
              </w:pBdr>
              <w:tabs>
                <w:tab w:val="decimal" w:pos="1422"/>
              </w:tabs>
              <w:spacing w:line="360" w:lineRule="exac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229,414</w:t>
            </w:r>
            <w:r w:rsidRPr="00B32A5E">
              <w:rPr>
                <w:rFonts w:ascii="Arial" w:hAnsi="Arial"/>
                <w:caps/>
                <w:sz w:val="20"/>
                <w:szCs w:val="20"/>
                <w:cs/>
              </w:rPr>
              <w:t>)</w:t>
            </w:r>
          </w:p>
        </w:tc>
        <w:tc>
          <w:tcPr>
            <w:tcW w:w="1821" w:type="dxa"/>
            <w:vAlign w:val="bottom"/>
          </w:tcPr>
          <w:p w:rsidR="00B32A5E" w:rsidRPr="00B32A5E" w:rsidRDefault="00B32A5E" w:rsidP="00B32A5E">
            <w:pPr>
              <w:pBdr>
                <w:bottom w:val="single" w:sz="4" w:space="1" w:color="auto"/>
              </w:pBdr>
              <w:tabs>
                <w:tab w:val="decimal" w:pos="1422"/>
              </w:tabs>
              <w:spacing w:line="360" w:lineRule="exac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480,104</w:t>
            </w:r>
            <w:r w:rsidRPr="00B32A5E">
              <w:rPr>
                <w:rFonts w:ascii="Arial" w:hAnsi="Arial"/>
                <w:caps/>
                <w:sz w:val="20"/>
                <w:szCs w:val="20"/>
                <w:cs/>
              </w:rPr>
              <w:t>)</w:t>
            </w:r>
          </w:p>
        </w:tc>
      </w:tr>
      <w:tr w:rsidR="00B32A5E" w:rsidRPr="009163D8" w:rsidTr="00B10B0B">
        <w:tc>
          <w:tcPr>
            <w:tcW w:w="3687" w:type="dxa"/>
          </w:tcPr>
          <w:p w:rsidR="00B32A5E" w:rsidRPr="009163D8" w:rsidRDefault="00B32A5E" w:rsidP="00B32A5E">
            <w:pPr>
              <w:spacing w:line="360" w:lineRule="exact"/>
              <w:ind w:left="222" w:right="-108" w:hanging="270"/>
              <w:rPr>
                <w:rFonts w:ascii="Arial" w:hAnsi="Arial" w:cs="Arial"/>
                <w:sz w:val="20"/>
                <w:szCs w:val="20"/>
                <w:cs/>
              </w:rPr>
            </w:pPr>
            <w:r w:rsidRPr="009163D8">
              <w:rPr>
                <w:rFonts w:ascii="Arial" w:hAnsi="Arial" w:cs="Arial"/>
                <w:sz w:val="20"/>
                <w:szCs w:val="20"/>
              </w:rPr>
              <w:t xml:space="preserve">Present value of future minimum lease payments </w:t>
            </w:r>
            <w:r w:rsidR="0059163F">
              <w:rPr>
                <w:rFonts w:ascii="Arial" w:hAnsi="Arial" w:cs="Arial"/>
                <w:sz w:val="20"/>
                <w:szCs w:val="20"/>
              </w:rPr>
              <w:t>under agreements</w:t>
            </w:r>
          </w:p>
        </w:tc>
        <w:tc>
          <w:tcPr>
            <w:tcW w:w="1821" w:type="dxa"/>
            <w:vAlign w:val="bottom"/>
          </w:tcPr>
          <w:p w:rsidR="00B32A5E" w:rsidRPr="00B32A5E" w:rsidRDefault="00B32A5E" w:rsidP="00B32A5E">
            <w:pPr>
              <w:pBdr>
                <w:bottom w:val="double" w:sz="4" w:space="1" w:color="auto"/>
              </w:pBdr>
              <w:tabs>
                <w:tab w:val="decimal" w:pos="1422"/>
              </w:tabs>
              <w:spacing w:line="360" w:lineRule="exact"/>
              <w:ind w:left="42" w:right="74"/>
              <w:rPr>
                <w:rFonts w:ascii="Arial" w:hAnsi="Arial" w:cs="Arial"/>
                <w:caps/>
                <w:sz w:val="20"/>
                <w:szCs w:val="20"/>
                <w:cs/>
              </w:rPr>
            </w:pPr>
            <w:r w:rsidRPr="00B32A5E">
              <w:rPr>
                <w:rFonts w:ascii="Arial" w:hAnsi="Arial" w:cs="Arial"/>
                <w:caps/>
                <w:sz w:val="20"/>
                <w:szCs w:val="20"/>
              </w:rPr>
              <w:t>1,451,254</w:t>
            </w:r>
          </w:p>
        </w:tc>
        <w:tc>
          <w:tcPr>
            <w:tcW w:w="1821" w:type="dxa"/>
            <w:vAlign w:val="bottom"/>
          </w:tcPr>
          <w:p w:rsidR="00B32A5E" w:rsidRPr="00B32A5E" w:rsidRDefault="00B32A5E" w:rsidP="00B32A5E">
            <w:pPr>
              <w:pBdr>
                <w:bottom w:val="double" w:sz="4" w:space="1" w:color="auto"/>
              </w:pBdr>
              <w:tabs>
                <w:tab w:val="decimal" w:pos="1422"/>
              </w:tabs>
              <w:spacing w:line="360" w:lineRule="exact"/>
              <w:ind w:left="42" w:right="74"/>
              <w:rPr>
                <w:rFonts w:ascii="Arial" w:hAnsi="Arial" w:cs="Arial"/>
                <w:caps/>
                <w:sz w:val="20"/>
                <w:szCs w:val="20"/>
                <w:cs/>
              </w:rPr>
            </w:pPr>
            <w:r w:rsidRPr="00B32A5E">
              <w:rPr>
                <w:rFonts w:ascii="Arial" w:hAnsi="Arial" w:cs="Arial"/>
                <w:caps/>
                <w:sz w:val="20"/>
                <w:szCs w:val="20"/>
              </w:rPr>
              <w:t>1,683,352</w:t>
            </w:r>
          </w:p>
        </w:tc>
        <w:tc>
          <w:tcPr>
            <w:tcW w:w="1821" w:type="dxa"/>
            <w:vAlign w:val="bottom"/>
          </w:tcPr>
          <w:p w:rsidR="00B32A5E" w:rsidRPr="00B32A5E" w:rsidRDefault="00B32A5E" w:rsidP="00B32A5E">
            <w:pPr>
              <w:pBdr>
                <w:bottom w:val="double" w:sz="4" w:space="1" w:color="auto"/>
              </w:pBdr>
              <w:tabs>
                <w:tab w:val="decimal" w:pos="1422"/>
              </w:tabs>
              <w:spacing w:line="360" w:lineRule="exact"/>
              <w:ind w:left="42" w:right="74"/>
              <w:rPr>
                <w:rFonts w:ascii="Arial" w:hAnsi="Arial" w:cs="Arial"/>
                <w:caps/>
                <w:sz w:val="20"/>
                <w:szCs w:val="20"/>
              </w:rPr>
            </w:pPr>
            <w:r w:rsidRPr="00B32A5E">
              <w:rPr>
                <w:rFonts w:ascii="Arial" w:hAnsi="Arial" w:cs="Arial"/>
                <w:caps/>
                <w:sz w:val="20"/>
                <w:szCs w:val="20"/>
              </w:rPr>
              <w:t>3,134,606</w:t>
            </w:r>
          </w:p>
        </w:tc>
      </w:tr>
      <w:tr w:rsidR="00A12C25" w:rsidRPr="009163D8" w:rsidTr="0005240E">
        <w:tc>
          <w:tcPr>
            <w:tcW w:w="9150" w:type="dxa"/>
            <w:gridSpan w:val="4"/>
          </w:tcPr>
          <w:p w:rsidR="00A12C25" w:rsidRPr="009163D8" w:rsidRDefault="00A12C25" w:rsidP="00B32A5E">
            <w:pPr>
              <w:spacing w:line="360" w:lineRule="exact"/>
              <w:ind w:left="-48"/>
              <w:jc w:val="right"/>
              <w:rPr>
                <w:rFonts w:ascii="Arial" w:hAnsi="Arial" w:cs="Arial"/>
                <w:sz w:val="20"/>
                <w:szCs w:val="20"/>
              </w:rPr>
            </w:pPr>
          </w:p>
        </w:tc>
      </w:tr>
      <w:tr w:rsidR="00B32A5E" w:rsidRPr="009163D8" w:rsidTr="0005240E">
        <w:tc>
          <w:tcPr>
            <w:tcW w:w="9150" w:type="dxa"/>
            <w:gridSpan w:val="4"/>
          </w:tcPr>
          <w:p w:rsidR="00B32A5E" w:rsidRPr="009163D8" w:rsidRDefault="00B32A5E" w:rsidP="00B32A5E">
            <w:pPr>
              <w:spacing w:line="360" w:lineRule="exact"/>
              <w:ind w:left="-48"/>
              <w:jc w:val="right"/>
              <w:rPr>
                <w:rFonts w:ascii="Arial" w:hAnsi="Arial" w:cs="Arial"/>
                <w:sz w:val="20"/>
                <w:szCs w:val="20"/>
                <w:cs/>
              </w:rPr>
            </w:pPr>
            <w:r w:rsidRPr="009163D8">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sidRPr="009163D8">
              <w:rPr>
                <w:rFonts w:ascii="Arial" w:hAnsi="Arial" w:cs="Arial"/>
                <w:sz w:val="20"/>
                <w:szCs w:val="20"/>
              </w:rPr>
              <w:t>Baht</w:t>
            </w:r>
            <w:r w:rsidRPr="009163D8">
              <w:rPr>
                <w:rFonts w:ascii="Arial" w:hAnsi="Arial"/>
                <w:sz w:val="20"/>
                <w:szCs w:val="20"/>
                <w:cs/>
              </w:rPr>
              <w:t>)</w:t>
            </w:r>
          </w:p>
        </w:tc>
      </w:tr>
      <w:tr w:rsidR="004D2C09" w:rsidRPr="009163D8" w:rsidTr="0059163F">
        <w:tc>
          <w:tcPr>
            <w:tcW w:w="3687" w:type="dxa"/>
          </w:tcPr>
          <w:p w:rsidR="004D2C09" w:rsidRPr="009163D8" w:rsidRDefault="004D2C09" w:rsidP="00B32A5E">
            <w:pPr>
              <w:spacing w:line="360" w:lineRule="exact"/>
              <w:ind w:left="-48"/>
              <w:jc w:val="center"/>
              <w:rPr>
                <w:rFonts w:ascii="Arial" w:hAnsi="Arial" w:cs="Arial"/>
                <w:sz w:val="20"/>
                <w:szCs w:val="20"/>
              </w:rPr>
            </w:pPr>
          </w:p>
        </w:tc>
        <w:tc>
          <w:tcPr>
            <w:tcW w:w="5463" w:type="dxa"/>
            <w:gridSpan w:val="3"/>
            <w:vAlign w:val="bottom"/>
          </w:tcPr>
          <w:p w:rsidR="004D2C09" w:rsidRPr="009163D8" w:rsidRDefault="004D2C09" w:rsidP="0059163F">
            <w:pPr>
              <w:pBdr>
                <w:bottom w:val="single" w:sz="4" w:space="1" w:color="auto"/>
              </w:pBdr>
              <w:spacing w:line="360" w:lineRule="exact"/>
              <w:ind w:left="42"/>
              <w:jc w:val="center"/>
              <w:rPr>
                <w:rFonts w:ascii="Arial" w:hAnsi="Arial" w:cs="Arial"/>
                <w:sz w:val="20"/>
                <w:szCs w:val="20"/>
              </w:rPr>
            </w:pPr>
            <w:r>
              <w:rPr>
                <w:rFonts w:ascii="Arial" w:hAnsi="Arial" w:cs="Arial"/>
                <w:sz w:val="20"/>
                <w:szCs w:val="20"/>
              </w:rPr>
              <w:t>Consolidated and separate financial statements</w:t>
            </w:r>
          </w:p>
        </w:tc>
      </w:tr>
      <w:tr w:rsidR="00A12C25" w:rsidRPr="009163D8" w:rsidTr="0059163F">
        <w:tc>
          <w:tcPr>
            <w:tcW w:w="3687" w:type="dxa"/>
          </w:tcPr>
          <w:p w:rsidR="00A12C25" w:rsidRPr="009163D8" w:rsidRDefault="00A12C25" w:rsidP="00B32A5E">
            <w:pPr>
              <w:spacing w:line="360" w:lineRule="exact"/>
              <w:ind w:left="-48"/>
              <w:jc w:val="center"/>
              <w:rPr>
                <w:rFonts w:ascii="Arial" w:hAnsi="Arial" w:cs="Arial"/>
                <w:sz w:val="20"/>
                <w:szCs w:val="20"/>
              </w:rPr>
            </w:pPr>
          </w:p>
        </w:tc>
        <w:tc>
          <w:tcPr>
            <w:tcW w:w="5463" w:type="dxa"/>
            <w:gridSpan w:val="3"/>
            <w:vAlign w:val="bottom"/>
          </w:tcPr>
          <w:p w:rsidR="00A12C25" w:rsidRPr="009163D8" w:rsidRDefault="00A12C25" w:rsidP="0059163F">
            <w:pPr>
              <w:pBdr>
                <w:bottom w:val="single" w:sz="4" w:space="1" w:color="auto"/>
              </w:pBdr>
              <w:spacing w:line="360" w:lineRule="exact"/>
              <w:ind w:left="42"/>
              <w:jc w:val="center"/>
              <w:rPr>
                <w:rFonts w:ascii="Arial" w:hAnsi="Arial" w:cs="Arial"/>
                <w:sz w:val="20"/>
                <w:szCs w:val="20"/>
              </w:rPr>
            </w:pPr>
            <w:r w:rsidRPr="009163D8">
              <w:rPr>
                <w:rFonts w:ascii="Arial" w:hAnsi="Arial" w:cs="Arial"/>
                <w:sz w:val="20"/>
                <w:szCs w:val="20"/>
              </w:rPr>
              <w:t>201</w:t>
            </w:r>
            <w:r w:rsidR="00B10B0B">
              <w:rPr>
                <w:rFonts w:ascii="Arial" w:hAnsi="Arial" w:cs="Arial"/>
                <w:sz w:val="20"/>
                <w:szCs w:val="20"/>
              </w:rPr>
              <w:t>5</w:t>
            </w:r>
          </w:p>
        </w:tc>
      </w:tr>
      <w:tr w:rsidR="00A12C25" w:rsidRPr="009163D8" w:rsidTr="0059163F">
        <w:trPr>
          <w:trHeight w:val="525"/>
        </w:trPr>
        <w:tc>
          <w:tcPr>
            <w:tcW w:w="3687" w:type="dxa"/>
          </w:tcPr>
          <w:p w:rsidR="00A12C25" w:rsidRPr="009163D8" w:rsidRDefault="00A12C25" w:rsidP="00B32A5E">
            <w:pPr>
              <w:spacing w:line="360" w:lineRule="exact"/>
              <w:ind w:left="-48"/>
              <w:jc w:val="center"/>
              <w:rPr>
                <w:rFonts w:ascii="Arial" w:hAnsi="Arial" w:cs="Arial"/>
                <w:sz w:val="20"/>
                <w:szCs w:val="20"/>
              </w:rPr>
            </w:pPr>
          </w:p>
        </w:tc>
        <w:tc>
          <w:tcPr>
            <w:tcW w:w="1821" w:type="dxa"/>
            <w:vAlign w:val="bottom"/>
          </w:tcPr>
          <w:p w:rsidR="00A12C25" w:rsidRPr="009163D8" w:rsidRDefault="00A12C25" w:rsidP="0059163F">
            <w:pPr>
              <w:pBdr>
                <w:bottom w:val="single" w:sz="4" w:space="1" w:color="auto"/>
              </w:pBdr>
              <w:spacing w:line="360" w:lineRule="exact"/>
              <w:ind w:left="42"/>
              <w:jc w:val="center"/>
              <w:rPr>
                <w:rFonts w:ascii="Arial" w:hAnsi="Arial" w:cs="Arial"/>
                <w:sz w:val="20"/>
                <w:szCs w:val="20"/>
                <w:cs/>
              </w:rPr>
            </w:pPr>
            <w:r w:rsidRPr="009163D8">
              <w:rPr>
                <w:rFonts w:ascii="Arial" w:hAnsi="Arial" w:cs="Arial"/>
                <w:sz w:val="20"/>
                <w:szCs w:val="20"/>
              </w:rPr>
              <w:t xml:space="preserve">Less than </w:t>
            </w:r>
            <w:r w:rsidR="0046415E" w:rsidRPr="009163D8">
              <w:rPr>
                <w:rFonts w:ascii="Arial" w:hAnsi="Arial"/>
                <w:sz w:val="20"/>
                <w:szCs w:val="20"/>
                <w:cs/>
              </w:rPr>
              <w:t xml:space="preserve">       </w:t>
            </w:r>
            <w:r w:rsidRPr="009163D8">
              <w:rPr>
                <w:rFonts w:ascii="Arial" w:hAnsi="Arial" w:cs="Arial"/>
                <w:sz w:val="20"/>
                <w:szCs w:val="20"/>
              </w:rPr>
              <w:t>1 year</w:t>
            </w:r>
          </w:p>
        </w:tc>
        <w:tc>
          <w:tcPr>
            <w:tcW w:w="1821" w:type="dxa"/>
            <w:vAlign w:val="bottom"/>
          </w:tcPr>
          <w:p w:rsidR="00A12C25" w:rsidRPr="009163D8" w:rsidRDefault="00A12C25" w:rsidP="0059163F">
            <w:pPr>
              <w:pBdr>
                <w:bottom w:val="single" w:sz="4" w:space="1" w:color="auto"/>
              </w:pBdr>
              <w:spacing w:line="360" w:lineRule="exact"/>
              <w:ind w:left="42"/>
              <w:jc w:val="center"/>
              <w:rPr>
                <w:rFonts w:ascii="Arial" w:hAnsi="Arial" w:cs="Arial"/>
                <w:sz w:val="20"/>
                <w:szCs w:val="20"/>
                <w:cs/>
              </w:rPr>
            </w:pPr>
            <w:r w:rsidRPr="009163D8">
              <w:rPr>
                <w:rFonts w:ascii="Arial" w:hAnsi="Arial" w:cs="Arial"/>
                <w:sz w:val="20"/>
                <w:szCs w:val="20"/>
              </w:rPr>
              <w:t>1</w:t>
            </w:r>
            <w:r w:rsidR="0059163F">
              <w:rPr>
                <w:rFonts w:ascii="Arial" w:hAnsi="Arial"/>
                <w:sz w:val="20"/>
                <w:szCs w:val="20"/>
                <w:cs/>
              </w:rPr>
              <w:t xml:space="preserve"> </w:t>
            </w:r>
            <w:r w:rsidRPr="009163D8">
              <w:rPr>
                <w:rFonts w:ascii="Arial" w:hAnsi="Arial"/>
                <w:sz w:val="20"/>
                <w:szCs w:val="20"/>
                <w:cs/>
              </w:rPr>
              <w:t>-</w:t>
            </w:r>
            <w:r w:rsidR="0059163F">
              <w:rPr>
                <w:rFonts w:ascii="Arial" w:hAnsi="Arial"/>
                <w:sz w:val="20"/>
                <w:szCs w:val="20"/>
                <w:cs/>
              </w:rPr>
              <w:t xml:space="preserve"> </w:t>
            </w:r>
            <w:r w:rsidRPr="009163D8">
              <w:rPr>
                <w:rFonts w:ascii="Arial" w:hAnsi="Arial" w:cs="Arial"/>
                <w:sz w:val="20"/>
                <w:szCs w:val="20"/>
              </w:rPr>
              <w:t>5 years</w:t>
            </w:r>
          </w:p>
        </w:tc>
        <w:tc>
          <w:tcPr>
            <w:tcW w:w="1821" w:type="dxa"/>
            <w:vAlign w:val="bottom"/>
          </w:tcPr>
          <w:p w:rsidR="00A12C25" w:rsidRPr="009163D8" w:rsidRDefault="00A12C25" w:rsidP="0059163F">
            <w:pPr>
              <w:pBdr>
                <w:bottom w:val="single" w:sz="4" w:space="1" w:color="auto"/>
              </w:pBdr>
              <w:spacing w:line="360" w:lineRule="exact"/>
              <w:ind w:left="42" w:right="-108"/>
              <w:jc w:val="center"/>
              <w:rPr>
                <w:rFonts w:ascii="Arial" w:hAnsi="Arial" w:cs="Arial"/>
                <w:sz w:val="20"/>
                <w:szCs w:val="20"/>
              </w:rPr>
            </w:pPr>
            <w:r w:rsidRPr="009163D8">
              <w:rPr>
                <w:rFonts w:ascii="Arial" w:hAnsi="Arial" w:cs="Arial"/>
                <w:sz w:val="20"/>
                <w:szCs w:val="20"/>
              </w:rPr>
              <w:t>Total</w:t>
            </w:r>
          </w:p>
        </w:tc>
      </w:tr>
      <w:tr w:rsidR="00B32A5E" w:rsidRPr="009163D8" w:rsidTr="00E83858">
        <w:tc>
          <w:tcPr>
            <w:tcW w:w="3687" w:type="dxa"/>
          </w:tcPr>
          <w:p w:rsidR="00B32A5E" w:rsidRPr="009163D8" w:rsidRDefault="00B32A5E" w:rsidP="00B32A5E">
            <w:pPr>
              <w:tabs>
                <w:tab w:val="right" w:pos="2532"/>
              </w:tabs>
              <w:spacing w:line="360" w:lineRule="exact"/>
              <w:ind w:left="162" w:hanging="180"/>
              <w:rPr>
                <w:rFonts w:ascii="Arial" w:hAnsi="Arial" w:cs="Arial"/>
                <w:sz w:val="20"/>
                <w:szCs w:val="20"/>
                <w:cs/>
              </w:rPr>
            </w:pPr>
            <w:r w:rsidRPr="009163D8">
              <w:rPr>
                <w:rFonts w:ascii="Arial" w:hAnsi="Arial" w:cs="Arial"/>
                <w:sz w:val="20"/>
                <w:szCs w:val="20"/>
              </w:rPr>
              <w:t>Future minimum lease payments</w:t>
            </w:r>
            <w:r w:rsidR="0059163F">
              <w:rPr>
                <w:rFonts w:ascii="Arial" w:hAnsi="Arial" w:cs="Arial"/>
                <w:sz w:val="20"/>
                <w:szCs w:val="20"/>
              </w:rPr>
              <w:t xml:space="preserve"> under agreements</w:t>
            </w:r>
          </w:p>
        </w:tc>
        <w:tc>
          <w:tcPr>
            <w:tcW w:w="1821" w:type="dxa"/>
            <w:vAlign w:val="bottom"/>
          </w:tcPr>
          <w:p w:rsidR="00B32A5E" w:rsidRPr="00B32A5E" w:rsidRDefault="00B32A5E" w:rsidP="00B32A5E">
            <w:pPr>
              <w:tabs>
                <w:tab w:val="decimal" w:pos="1422"/>
              </w:tabs>
              <w:spacing w:line="360" w:lineRule="exact"/>
              <w:ind w:left="42" w:right="74"/>
              <w:rPr>
                <w:rFonts w:ascii="Arial" w:hAnsi="Arial" w:cs="Arial"/>
                <w:caps/>
                <w:sz w:val="20"/>
                <w:szCs w:val="20"/>
              </w:rPr>
            </w:pPr>
            <w:r w:rsidRPr="00B32A5E">
              <w:rPr>
                <w:rFonts w:ascii="Arial" w:hAnsi="Arial" w:cs="Arial"/>
                <w:caps/>
                <w:sz w:val="20"/>
                <w:szCs w:val="20"/>
                <w:cs/>
              </w:rPr>
              <w:t>2</w:t>
            </w:r>
            <w:r w:rsidRPr="00B32A5E">
              <w:rPr>
                <w:rFonts w:ascii="Arial" w:hAnsi="Arial" w:cs="Arial"/>
                <w:caps/>
                <w:sz w:val="20"/>
                <w:szCs w:val="20"/>
              </w:rPr>
              <w:t>,</w:t>
            </w:r>
            <w:r w:rsidRPr="00B32A5E">
              <w:rPr>
                <w:rFonts w:ascii="Arial" w:hAnsi="Arial" w:cs="Arial"/>
                <w:caps/>
                <w:sz w:val="20"/>
                <w:szCs w:val="20"/>
                <w:cs/>
              </w:rPr>
              <w:t>298</w:t>
            </w:r>
            <w:r w:rsidRPr="00B32A5E">
              <w:rPr>
                <w:rFonts w:ascii="Arial" w:hAnsi="Arial" w:cs="Arial"/>
                <w:caps/>
                <w:sz w:val="20"/>
                <w:szCs w:val="20"/>
              </w:rPr>
              <w:t>,994</w:t>
            </w:r>
          </w:p>
        </w:tc>
        <w:tc>
          <w:tcPr>
            <w:tcW w:w="1821" w:type="dxa"/>
            <w:vAlign w:val="bottom"/>
          </w:tcPr>
          <w:p w:rsidR="00B32A5E" w:rsidRPr="00B32A5E" w:rsidRDefault="00B32A5E" w:rsidP="00B32A5E">
            <w:pPr>
              <w:tabs>
                <w:tab w:val="decimal" w:pos="1422"/>
              </w:tabs>
              <w:spacing w:line="360" w:lineRule="exact"/>
              <w:ind w:left="42" w:right="74"/>
              <w:rPr>
                <w:rFonts w:ascii="Arial" w:hAnsi="Arial" w:cs="Arial"/>
                <w:caps/>
                <w:sz w:val="20"/>
                <w:szCs w:val="20"/>
              </w:rPr>
            </w:pPr>
            <w:r w:rsidRPr="00B32A5E">
              <w:rPr>
                <w:rFonts w:ascii="Arial" w:hAnsi="Arial" w:cs="Arial"/>
                <w:caps/>
                <w:sz w:val="20"/>
                <w:szCs w:val="20"/>
                <w:cs/>
              </w:rPr>
              <w:t>589</w:t>
            </w:r>
            <w:r w:rsidRPr="00B32A5E">
              <w:rPr>
                <w:rFonts w:ascii="Arial" w:hAnsi="Arial" w:cs="Arial"/>
                <w:caps/>
                <w:sz w:val="20"/>
                <w:szCs w:val="20"/>
              </w:rPr>
              <w:t>,989</w:t>
            </w:r>
          </w:p>
        </w:tc>
        <w:tc>
          <w:tcPr>
            <w:tcW w:w="1821" w:type="dxa"/>
            <w:vAlign w:val="bottom"/>
          </w:tcPr>
          <w:p w:rsidR="00B32A5E" w:rsidRPr="00B32A5E" w:rsidRDefault="00B32A5E" w:rsidP="00B32A5E">
            <w:pPr>
              <w:tabs>
                <w:tab w:val="decimal" w:pos="1422"/>
              </w:tabs>
              <w:spacing w:line="360" w:lineRule="exact"/>
              <w:ind w:left="42" w:right="74"/>
              <w:rPr>
                <w:rFonts w:ascii="Arial" w:hAnsi="Arial" w:cs="Arial"/>
                <w:caps/>
                <w:sz w:val="20"/>
                <w:szCs w:val="20"/>
              </w:rPr>
            </w:pPr>
            <w:r w:rsidRPr="00B32A5E">
              <w:rPr>
                <w:rFonts w:ascii="Arial" w:hAnsi="Arial" w:cs="Arial"/>
                <w:caps/>
                <w:sz w:val="20"/>
                <w:szCs w:val="20"/>
                <w:cs/>
              </w:rPr>
              <w:t>2</w:t>
            </w:r>
            <w:r w:rsidRPr="00B32A5E">
              <w:rPr>
                <w:rFonts w:ascii="Arial" w:hAnsi="Arial" w:cs="Arial"/>
                <w:caps/>
                <w:sz w:val="20"/>
                <w:szCs w:val="20"/>
              </w:rPr>
              <w:t>,888,983</w:t>
            </w:r>
          </w:p>
        </w:tc>
      </w:tr>
      <w:tr w:rsidR="00B32A5E" w:rsidRPr="009163D8" w:rsidTr="00E83858">
        <w:trPr>
          <w:trHeight w:val="135"/>
        </w:trPr>
        <w:tc>
          <w:tcPr>
            <w:tcW w:w="3687" w:type="dxa"/>
          </w:tcPr>
          <w:p w:rsidR="00B32A5E" w:rsidRPr="009163D8" w:rsidRDefault="00B32A5E" w:rsidP="00B32A5E">
            <w:pPr>
              <w:tabs>
                <w:tab w:val="right" w:pos="2532"/>
              </w:tabs>
              <w:spacing w:line="360" w:lineRule="exact"/>
              <w:ind w:left="162" w:hanging="180"/>
              <w:rPr>
                <w:rFonts w:ascii="Arial" w:hAnsi="Arial" w:cs="Arial"/>
                <w:sz w:val="20"/>
                <w:szCs w:val="20"/>
                <w:cs/>
              </w:rPr>
            </w:pPr>
            <w:r w:rsidRPr="009163D8">
              <w:rPr>
                <w:rFonts w:ascii="Arial" w:hAnsi="Arial" w:cs="Arial"/>
                <w:sz w:val="20"/>
                <w:szCs w:val="20"/>
              </w:rPr>
              <w:t>Deferred interest expenses</w:t>
            </w:r>
          </w:p>
        </w:tc>
        <w:tc>
          <w:tcPr>
            <w:tcW w:w="1821" w:type="dxa"/>
            <w:vAlign w:val="bottom"/>
          </w:tcPr>
          <w:p w:rsidR="00B32A5E" w:rsidRPr="00B32A5E" w:rsidRDefault="00B32A5E" w:rsidP="00B32A5E">
            <w:pPr>
              <w:pBdr>
                <w:bottom w:val="single" w:sz="4" w:space="1" w:color="auto"/>
              </w:pBdr>
              <w:tabs>
                <w:tab w:val="decimal" w:pos="1422"/>
              </w:tabs>
              <w:spacing w:line="360" w:lineRule="exac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cs/>
              </w:rPr>
              <w:t>75</w:t>
            </w:r>
            <w:r w:rsidRPr="00B32A5E">
              <w:rPr>
                <w:rFonts w:ascii="Arial" w:hAnsi="Arial" w:cs="Arial"/>
                <w:caps/>
                <w:sz w:val="20"/>
                <w:szCs w:val="20"/>
              </w:rPr>
              <w:t>,699</w:t>
            </w:r>
            <w:r w:rsidRPr="00B32A5E">
              <w:rPr>
                <w:rFonts w:ascii="Arial" w:hAnsi="Arial"/>
                <w:caps/>
                <w:sz w:val="20"/>
                <w:szCs w:val="20"/>
                <w:cs/>
              </w:rPr>
              <w:t>)</w:t>
            </w:r>
          </w:p>
        </w:tc>
        <w:tc>
          <w:tcPr>
            <w:tcW w:w="1821" w:type="dxa"/>
            <w:vAlign w:val="bottom"/>
          </w:tcPr>
          <w:p w:rsidR="00B32A5E" w:rsidRPr="00B32A5E" w:rsidRDefault="00B32A5E" w:rsidP="00B32A5E">
            <w:pPr>
              <w:pBdr>
                <w:bottom w:val="single" w:sz="4" w:space="1" w:color="auto"/>
              </w:pBdr>
              <w:tabs>
                <w:tab w:val="decimal" w:pos="1422"/>
              </w:tabs>
              <w:spacing w:line="360" w:lineRule="exac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6,989</w:t>
            </w:r>
            <w:r w:rsidRPr="00B32A5E">
              <w:rPr>
                <w:rFonts w:ascii="Arial" w:hAnsi="Arial"/>
                <w:caps/>
                <w:sz w:val="20"/>
                <w:szCs w:val="20"/>
                <w:cs/>
              </w:rPr>
              <w:t>)</w:t>
            </w:r>
          </w:p>
        </w:tc>
        <w:tc>
          <w:tcPr>
            <w:tcW w:w="1821" w:type="dxa"/>
            <w:vAlign w:val="bottom"/>
          </w:tcPr>
          <w:p w:rsidR="00B32A5E" w:rsidRPr="00B32A5E" w:rsidRDefault="00B32A5E" w:rsidP="00B32A5E">
            <w:pPr>
              <w:pBdr>
                <w:bottom w:val="single" w:sz="4" w:space="1" w:color="auto"/>
              </w:pBdr>
              <w:tabs>
                <w:tab w:val="decimal" w:pos="1422"/>
              </w:tabs>
              <w:spacing w:line="360" w:lineRule="exact"/>
              <w:ind w:left="42" w:right="74"/>
              <w:rPr>
                <w:rFonts w:ascii="Arial" w:hAnsi="Arial" w:cs="Arial"/>
                <w:caps/>
                <w:sz w:val="20"/>
                <w:szCs w:val="20"/>
              </w:rPr>
            </w:pPr>
            <w:r w:rsidRPr="00B32A5E">
              <w:rPr>
                <w:rFonts w:ascii="Arial" w:hAnsi="Arial"/>
                <w:caps/>
                <w:sz w:val="20"/>
                <w:szCs w:val="20"/>
                <w:cs/>
              </w:rPr>
              <w:t>(</w:t>
            </w:r>
            <w:r w:rsidRPr="00B32A5E">
              <w:rPr>
                <w:rFonts w:ascii="Arial" w:hAnsi="Arial" w:cs="Arial"/>
                <w:caps/>
                <w:sz w:val="20"/>
                <w:szCs w:val="20"/>
              </w:rPr>
              <w:t>82,688</w:t>
            </w:r>
            <w:r w:rsidRPr="00B32A5E">
              <w:rPr>
                <w:rFonts w:ascii="Arial" w:hAnsi="Arial"/>
                <w:caps/>
                <w:sz w:val="20"/>
                <w:szCs w:val="20"/>
                <w:cs/>
              </w:rPr>
              <w:t>)</w:t>
            </w:r>
          </w:p>
        </w:tc>
      </w:tr>
      <w:tr w:rsidR="00B32A5E" w:rsidRPr="009163D8" w:rsidTr="00B10B0B">
        <w:tc>
          <w:tcPr>
            <w:tcW w:w="3687" w:type="dxa"/>
          </w:tcPr>
          <w:p w:rsidR="00B32A5E" w:rsidRPr="009163D8" w:rsidRDefault="00B32A5E" w:rsidP="00B32A5E">
            <w:pPr>
              <w:tabs>
                <w:tab w:val="right" w:pos="2532"/>
              </w:tabs>
              <w:spacing w:line="360" w:lineRule="exact"/>
              <w:ind w:left="162" w:hanging="180"/>
              <w:rPr>
                <w:rFonts w:ascii="Arial" w:hAnsi="Arial" w:cs="Arial"/>
                <w:sz w:val="20"/>
                <w:szCs w:val="20"/>
                <w:cs/>
              </w:rPr>
            </w:pPr>
            <w:r w:rsidRPr="009163D8">
              <w:rPr>
                <w:rFonts w:ascii="Arial" w:hAnsi="Arial" w:cs="Arial"/>
                <w:sz w:val="20"/>
                <w:szCs w:val="20"/>
              </w:rPr>
              <w:t xml:space="preserve">Present value of future minimum lease payments </w:t>
            </w:r>
            <w:r w:rsidR="0059163F">
              <w:rPr>
                <w:rFonts w:ascii="Arial" w:hAnsi="Arial" w:cs="Arial"/>
                <w:sz w:val="20"/>
                <w:szCs w:val="20"/>
              </w:rPr>
              <w:t>under agreements</w:t>
            </w:r>
          </w:p>
        </w:tc>
        <w:tc>
          <w:tcPr>
            <w:tcW w:w="1821" w:type="dxa"/>
            <w:vAlign w:val="bottom"/>
          </w:tcPr>
          <w:p w:rsidR="00B32A5E" w:rsidRPr="00B32A5E" w:rsidRDefault="00B32A5E" w:rsidP="00B32A5E">
            <w:pPr>
              <w:pBdr>
                <w:bottom w:val="double" w:sz="4" w:space="1" w:color="auto"/>
              </w:pBdr>
              <w:tabs>
                <w:tab w:val="decimal" w:pos="1422"/>
              </w:tabs>
              <w:spacing w:line="360" w:lineRule="exact"/>
              <w:ind w:left="42" w:right="74"/>
              <w:rPr>
                <w:rFonts w:ascii="Arial" w:hAnsi="Arial" w:cs="Arial"/>
                <w:caps/>
                <w:sz w:val="20"/>
                <w:szCs w:val="20"/>
                <w:cs/>
              </w:rPr>
            </w:pPr>
            <w:r w:rsidRPr="00B32A5E">
              <w:rPr>
                <w:rFonts w:ascii="Arial" w:hAnsi="Arial" w:cs="Arial"/>
                <w:caps/>
                <w:sz w:val="20"/>
                <w:szCs w:val="20"/>
              </w:rPr>
              <w:t>2,223,295</w:t>
            </w:r>
          </w:p>
        </w:tc>
        <w:tc>
          <w:tcPr>
            <w:tcW w:w="1821" w:type="dxa"/>
            <w:vAlign w:val="bottom"/>
          </w:tcPr>
          <w:p w:rsidR="00B32A5E" w:rsidRPr="00B32A5E" w:rsidRDefault="00B32A5E" w:rsidP="00B32A5E">
            <w:pPr>
              <w:pBdr>
                <w:bottom w:val="double" w:sz="4" w:space="1" w:color="auto"/>
              </w:pBdr>
              <w:tabs>
                <w:tab w:val="decimal" w:pos="1422"/>
              </w:tabs>
              <w:spacing w:line="360" w:lineRule="exact"/>
              <w:ind w:left="42" w:right="74"/>
              <w:rPr>
                <w:rFonts w:ascii="Arial" w:hAnsi="Arial" w:cs="Arial"/>
                <w:caps/>
                <w:sz w:val="20"/>
                <w:szCs w:val="20"/>
                <w:cs/>
              </w:rPr>
            </w:pPr>
            <w:r w:rsidRPr="00B32A5E">
              <w:rPr>
                <w:rFonts w:ascii="Arial" w:hAnsi="Arial" w:cs="Arial"/>
                <w:caps/>
                <w:sz w:val="20"/>
                <w:szCs w:val="20"/>
              </w:rPr>
              <w:t>583,000</w:t>
            </w:r>
          </w:p>
        </w:tc>
        <w:tc>
          <w:tcPr>
            <w:tcW w:w="1821" w:type="dxa"/>
            <w:vAlign w:val="bottom"/>
          </w:tcPr>
          <w:p w:rsidR="00B32A5E" w:rsidRPr="00B32A5E" w:rsidRDefault="00B32A5E" w:rsidP="00B32A5E">
            <w:pPr>
              <w:pBdr>
                <w:bottom w:val="double" w:sz="4" w:space="1" w:color="auto"/>
              </w:pBdr>
              <w:tabs>
                <w:tab w:val="decimal" w:pos="1422"/>
              </w:tabs>
              <w:spacing w:line="360" w:lineRule="exact"/>
              <w:ind w:left="42" w:right="74"/>
              <w:rPr>
                <w:rFonts w:ascii="Arial" w:hAnsi="Arial" w:cs="Arial"/>
                <w:caps/>
                <w:sz w:val="20"/>
                <w:szCs w:val="20"/>
              </w:rPr>
            </w:pPr>
            <w:r w:rsidRPr="00B32A5E">
              <w:rPr>
                <w:rFonts w:ascii="Arial" w:hAnsi="Arial" w:cs="Arial"/>
                <w:caps/>
                <w:sz w:val="20"/>
                <w:szCs w:val="20"/>
              </w:rPr>
              <w:t>2,806,295</w:t>
            </w:r>
          </w:p>
        </w:tc>
      </w:tr>
    </w:tbl>
    <w:p w:rsidR="00D97F1C" w:rsidRDefault="00D97F1C">
      <w:pPr>
        <w:overflowPunct/>
        <w:autoSpaceDE/>
        <w:autoSpaceDN/>
        <w:adjustRightInd/>
        <w:textAlignment w:val="auto"/>
        <w:rPr>
          <w:rFonts w:ascii="Arial" w:hAnsi="Arial" w:cs="Arial"/>
          <w:b/>
          <w:bCs/>
          <w:sz w:val="22"/>
          <w:szCs w:val="22"/>
          <w:lang w:bidi="ar-SA"/>
        </w:rPr>
      </w:pPr>
      <w:r>
        <w:rPr>
          <w:rFonts w:ascii="Arial" w:hAnsi="Arial"/>
          <w:b/>
          <w:bCs/>
          <w:sz w:val="22"/>
          <w:szCs w:val="22"/>
          <w:cs/>
        </w:rPr>
        <w:br w:type="page"/>
      </w:r>
    </w:p>
    <w:p w:rsidR="00295DA3" w:rsidRPr="00FE0E61" w:rsidRDefault="004D2C09" w:rsidP="00FD6FBC">
      <w:pPr>
        <w:pStyle w:val="BodyTextIndent"/>
        <w:spacing w:before="240" w:after="80" w:line="380" w:lineRule="atLeast"/>
        <w:ind w:left="540" w:hanging="540"/>
        <w:jc w:val="thaiDistribute"/>
        <w:rPr>
          <w:rFonts w:ascii="Arial" w:hAnsi="Arial" w:cs="Arial"/>
          <w:b/>
          <w:bCs/>
          <w:sz w:val="22"/>
          <w:szCs w:val="22"/>
        </w:rPr>
      </w:pPr>
      <w:r>
        <w:rPr>
          <w:rFonts w:ascii="Arial" w:hAnsi="Arial" w:cs="Arial"/>
          <w:b/>
          <w:bCs/>
          <w:sz w:val="22"/>
          <w:szCs w:val="22"/>
        </w:rPr>
        <w:lastRenderedPageBreak/>
        <w:t>20</w:t>
      </w:r>
      <w:r w:rsidR="00446A05" w:rsidRPr="00FE0E61">
        <w:rPr>
          <w:rFonts w:ascii="Arial" w:hAnsi="Arial" w:cs="Angsana New"/>
          <w:b/>
          <w:bCs/>
          <w:sz w:val="22"/>
          <w:szCs w:val="22"/>
          <w:cs/>
          <w:lang w:bidi="th-TH"/>
        </w:rPr>
        <w:t>.</w:t>
      </w:r>
      <w:r w:rsidR="00446A05" w:rsidRPr="00FE0E61">
        <w:rPr>
          <w:rFonts w:ascii="Arial" w:hAnsi="Arial" w:cs="Arial"/>
          <w:b/>
          <w:bCs/>
          <w:sz w:val="22"/>
          <w:szCs w:val="22"/>
        </w:rPr>
        <w:tab/>
      </w:r>
      <w:r w:rsidR="00295DA3" w:rsidRPr="00FE0E61">
        <w:rPr>
          <w:rFonts w:ascii="Arial" w:hAnsi="Arial" w:cs="Arial"/>
          <w:b/>
          <w:bCs/>
          <w:sz w:val="22"/>
          <w:szCs w:val="22"/>
        </w:rPr>
        <w:t>Provision for long</w:t>
      </w:r>
      <w:r w:rsidR="00295DA3" w:rsidRPr="00FE0E61">
        <w:rPr>
          <w:rFonts w:ascii="Arial" w:hAnsi="Arial" w:cs="Angsana New"/>
          <w:b/>
          <w:bCs/>
          <w:sz w:val="22"/>
          <w:szCs w:val="22"/>
          <w:cs/>
          <w:lang w:bidi="th-TH"/>
        </w:rPr>
        <w:t>-</w:t>
      </w:r>
      <w:r w:rsidR="00295DA3" w:rsidRPr="00FE0E61">
        <w:rPr>
          <w:rFonts w:ascii="Arial" w:hAnsi="Arial" w:cs="Arial"/>
          <w:b/>
          <w:bCs/>
          <w:sz w:val="22"/>
          <w:szCs w:val="22"/>
        </w:rPr>
        <w:t xml:space="preserve">term employee benefits </w:t>
      </w:r>
    </w:p>
    <w:p w:rsidR="00295DA3" w:rsidRPr="00FE0E61" w:rsidRDefault="0046415E" w:rsidP="008555D9">
      <w:pPr>
        <w:spacing w:before="120" w:after="120" w:line="380" w:lineRule="atLeast"/>
        <w:ind w:left="540" w:hanging="540"/>
        <w:jc w:val="thaiDistribute"/>
        <w:rPr>
          <w:rFonts w:ascii="Arial" w:hAnsi="Arial" w:cs="Arial"/>
          <w:sz w:val="22"/>
          <w:szCs w:val="22"/>
        </w:rPr>
      </w:pPr>
      <w:r>
        <w:rPr>
          <w:rFonts w:ascii="Arial" w:hAnsi="Arial" w:cs="Arial"/>
          <w:sz w:val="22"/>
          <w:szCs w:val="22"/>
        </w:rPr>
        <w:tab/>
      </w:r>
      <w:r w:rsidR="00295DA3" w:rsidRPr="00FE0E61">
        <w:rPr>
          <w:rFonts w:ascii="Arial" w:hAnsi="Arial" w:cs="Arial"/>
          <w:sz w:val="22"/>
          <w:szCs w:val="22"/>
        </w:rPr>
        <w:t>Provision for long</w:t>
      </w:r>
      <w:r w:rsidR="00295DA3" w:rsidRPr="00FE0E61">
        <w:rPr>
          <w:rFonts w:ascii="Arial" w:hAnsi="Arial"/>
          <w:sz w:val="22"/>
          <w:szCs w:val="22"/>
          <w:cs/>
        </w:rPr>
        <w:t>-</w:t>
      </w:r>
      <w:r w:rsidR="00295DA3" w:rsidRPr="00FE0E61">
        <w:rPr>
          <w:rFonts w:ascii="Arial" w:hAnsi="Arial" w:cs="Arial"/>
          <w:sz w:val="22"/>
          <w:szCs w:val="22"/>
        </w:rPr>
        <w:t>term employee benefits which is compensations on employees</w:t>
      </w:r>
      <w:r w:rsidR="00295DA3" w:rsidRPr="00FE0E61">
        <w:rPr>
          <w:rFonts w:ascii="Arial" w:hAnsi="Arial"/>
          <w:sz w:val="22"/>
          <w:szCs w:val="22"/>
          <w:cs/>
        </w:rPr>
        <w:t xml:space="preserve">’ </w:t>
      </w:r>
      <w:r w:rsidR="00295DA3" w:rsidRPr="00FE0E61">
        <w:rPr>
          <w:rFonts w:ascii="Arial" w:hAnsi="Arial" w:cs="Arial"/>
          <w:sz w:val="22"/>
          <w:szCs w:val="22"/>
        </w:rPr>
        <w:t>retirement, was as follows</w:t>
      </w:r>
      <w:r w:rsidR="00295DA3" w:rsidRPr="00FE0E61">
        <w:rPr>
          <w:rFonts w:ascii="Arial" w:hAnsi="Arial"/>
          <w:sz w:val="22"/>
          <w:szCs w:val="22"/>
          <w:cs/>
        </w:rPr>
        <w:t>:</w:t>
      </w:r>
    </w:p>
    <w:tbl>
      <w:tblPr>
        <w:tblW w:w="9090" w:type="dxa"/>
        <w:tblInd w:w="558" w:type="dxa"/>
        <w:tblLayout w:type="fixed"/>
        <w:tblLook w:val="01E0" w:firstRow="1" w:lastRow="1" w:firstColumn="1" w:lastColumn="1" w:noHBand="0" w:noVBand="0"/>
      </w:tblPr>
      <w:tblGrid>
        <w:gridCol w:w="2790"/>
        <w:gridCol w:w="1575"/>
        <w:gridCol w:w="1575"/>
        <w:gridCol w:w="1575"/>
        <w:gridCol w:w="1575"/>
      </w:tblGrid>
      <w:tr w:rsidR="00E43173" w:rsidRPr="009163D8" w:rsidTr="0059163F">
        <w:trPr>
          <w:trHeight w:val="370"/>
        </w:trPr>
        <w:tc>
          <w:tcPr>
            <w:tcW w:w="2790" w:type="dxa"/>
            <w:vAlign w:val="bottom"/>
          </w:tcPr>
          <w:p w:rsidR="00E43173" w:rsidRPr="009163D8" w:rsidRDefault="00E43173" w:rsidP="00FD6FBC">
            <w:pPr>
              <w:spacing w:line="380" w:lineRule="atLeast"/>
              <w:rPr>
                <w:rFonts w:ascii="Arial" w:hAnsi="Arial" w:cs="Arial"/>
                <w:sz w:val="20"/>
                <w:szCs w:val="20"/>
              </w:rPr>
            </w:pPr>
          </w:p>
        </w:tc>
        <w:tc>
          <w:tcPr>
            <w:tcW w:w="1575" w:type="dxa"/>
          </w:tcPr>
          <w:p w:rsidR="00E43173" w:rsidRPr="009163D8" w:rsidRDefault="00E43173" w:rsidP="00FD6FBC">
            <w:pPr>
              <w:tabs>
                <w:tab w:val="left" w:pos="1440"/>
              </w:tabs>
              <w:spacing w:line="380" w:lineRule="atLeast"/>
              <w:jc w:val="right"/>
              <w:rPr>
                <w:rFonts w:ascii="Arial" w:hAnsi="Arial" w:cs="Arial"/>
                <w:spacing w:val="-4"/>
                <w:sz w:val="20"/>
                <w:szCs w:val="20"/>
                <w:cs/>
              </w:rPr>
            </w:pPr>
          </w:p>
        </w:tc>
        <w:tc>
          <w:tcPr>
            <w:tcW w:w="1575" w:type="dxa"/>
            <w:vAlign w:val="bottom"/>
          </w:tcPr>
          <w:p w:rsidR="00E43173" w:rsidRPr="009163D8" w:rsidRDefault="00E43173" w:rsidP="00FD6FBC">
            <w:pPr>
              <w:tabs>
                <w:tab w:val="left" w:pos="1440"/>
              </w:tabs>
              <w:spacing w:line="380" w:lineRule="atLeast"/>
              <w:jc w:val="right"/>
              <w:rPr>
                <w:rFonts w:ascii="Arial" w:hAnsi="Arial" w:cs="Arial"/>
                <w:spacing w:val="-4"/>
                <w:sz w:val="20"/>
                <w:szCs w:val="20"/>
              </w:rPr>
            </w:pPr>
          </w:p>
        </w:tc>
        <w:tc>
          <w:tcPr>
            <w:tcW w:w="1575" w:type="dxa"/>
          </w:tcPr>
          <w:p w:rsidR="00E43173" w:rsidRPr="009163D8" w:rsidRDefault="00E43173" w:rsidP="00FD6FBC">
            <w:pPr>
              <w:tabs>
                <w:tab w:val="left" w:pos="1440"/>
              </w:tabs>
              <w:spacing w:line="380" w:lineRule="atLeast"/>
              <w:jc w:val="right"/>
              <w:rPr>
                <w:rFonts w:ascii="Arial" w:hAnsi="Arial" w:cs="Arial"/>
                <w:sz w:val="20"/>
                <w:szCs w:val="20"/>
                <w:cs/>
              </w:rPr>
            </w:pPr>
          </w:p>
        </w:tc>
        <w:tc>
          <w:tcPr>
            <w:tcW w:w="1575" w:type="dxa"/>
          </w:tcPr>
          <w:p w:rsidR="00E43173" w:rsidRPr="009163D8" w:rsidRDefault="00E43173" w:rsidP="00FD6FBC">
            <w:pPr>
              <w:tabs>
                <w:tab w:val="left" w:pos="1440"/>
              </w:tabs>
              <w:spacing w:line="380" w:lineRule="atLeast"/>
              <w:jc w:val="right"/>
              <w:rPr>
                <w:rFonts w:ascii="Arial" w:hAnsi="Arial" w:cs="Arial"/>
                <w:sz w:val="20"/>
                <w:szCs w:val="20"/>
                <w:cs/>
              </w:rPr>
            </w:pPr>
            <w:r w:rsidRPr="009163D8">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sidRPr="009163D8">
              <w:rPr>
                <w:rFonts w:ascii="Arial" w:hAnsi="Arial" w:cs="Arial"/>
                <w:sz w:val="20"/>
                <w:szCs w:val="20"/>
              </w:rPr>
              <w:t>Baht</w:t>
            </w:r>
            <w:r w:rsidRPr="009163D8">
              <w:rPr>
                <w:rFonts w:ascii="Arial" w:hAnsi="Arial"/>
                <w:sz w:val="20"/>
                <w:szCs w:val="20"/>
                <w:cs/>
              </w:rPr>
              <w:t>)</w:t>
            </w:r>
          </w:p>
        </w:tc>
      </w:tr>
      <w:tr w:rsidR="00E43173" w:rsidRPr="009163D8" w:rsidTr="0059163F">
        <w:trPr>
          <w:trHeight w:val="370"/>
        </w:trPr>
        <w:tc>
          <w:tcPr>
            <w:tcW w:w="2790" w:type="dxa"/>
            <w:vAlign w:val="bottom"/>
          </w:tcPr>
          <w:p w:rsidR="00E43173" w:rsidRPr="009163D8" w:rsidRDefault="00E43173" w:rsidP="00FD6FBC">
            <w:pPr>
              <w:spacing w:line="380" w:lineRule="atLeast"/>
              <w:rPr>
                <w:rFonts w:ascii="Arial" w:hAnsi="Arial" w:cs="Arial"/>
                <w:sz w:val="20"/>
                <w:szCs w:val="20"/>
              </w:rPr>
            </w:pPr>
          </w:p>
        </w:tc>
        <w:tc>
          <w:tcPr>
            <w:tcW w:w="3150" w:type="dxa"/>
            <w:gridSpan w:val="2"/>
            <w:vAlign w:val="bottom"/>
          </w:tcPr>
          <w:p w:rsidR="00E43173"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Consolidated              financial statements</w:t>
            </w:r>
          </w:p>
        </w:tc>
        <w:tc>
          <w:tcPr>
            <w:tcW w:w="3150" w:type="dxa"/>
            <w:gridSpan w:val="2"/>
            <w:vAlign w:val="bottom"/>
          </w:tcPr>
          <w:p w:rsidR="00E43173"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Separate                 financial statements</w:t>
            </w:r>
          </w:p>
        </w:tc>
      </w:tr>
      <w:tr w:rsidR="00E43173" w:rsidRPr="009163D8" w:rsidTr="0059163F">
        <w:trPr>
          <w:trHeight w:val="370"/>
        </w:trPr>
        <w:tc>
          <w:tcPr>
            <w:tcW w:w="2790" w:type="dxa"/>
            <w:vAlign w:val="bottom"/>
          </w:tcPr>
          <w:p w:rsidR="00E43173" w:rsidRPr="009163D8" w:rsidRDefault="00E43173" w:rsidP="00E43173">
            <w:pPr>
              <w:spacing w:line="380" w:lineRule="atLeast"/>
              <w:rPr>
                <w:rFonts w:ascii="Arial" w:hAnsi="Arial" w:cs="Arial"/>
                <w:sz w:val="20"/>
                <w:szCs w:val="20"/>
              </w:rPr>
            </w:pP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2016</w:t>
            </w: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2015</w:t>
            </w: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2016</w:t>
            </w: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2015</w:t>
            </w:r>
          </w:p>
        </w:tc>
      </w:tr>
      <w:tr w:rsidR="00B32A5E" w:rsidRPr="009163D8" w:rsidTr="0059163F">
        <w:trPr>
          <w:trHeight w:val="370"/>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cs/>
              </w:rPr>
            </w:pPr>
            <w:r w:rsidRPr="009163D8">
              <w:rPr>
                <w:rFonts w:ascii="Arial" w:hAnsi="Arial" w:cs="Arial"/>
                <w:sz w:val="20"/>
                <w:szCs w:val="20"/>
              </w:rPr>
              <w:t>Provision for long</w:t>
            </w:r>
            <w:r w:rsidRPr="009163D8">
              <w:rPr>
                <w:rFonts w:ascii="Arial" w:hAnsi="Arial"/>
                <w:sz w:val="20"/>
                <w:szCs w:val="20"/>
                <w:cs/>
              </w:rPr>
              <w:t>-</w:t>
            </w:r>
            <w:r w:rsidRPr="009163D8">
              <w:rPr>
                <w:rFonts w:ascii="Arial" w:hAnsi="Arial" w:cs="Arial"/>
                <w:sz w:val="20"/>
                <w:szCs w:val="20"/>
              </w:rPr>
              <w:t>term employee benefits at beginning</w:t>
            </w:r>
            <w:r>
              <w:rPr>
                <w:rFonts w:ascii="Arial" w:hAnsi="Arial"/>
                <w:sz w:val="20"/>
                <w:szCs w:val="20"/>
                <w:cs/>
              </w:rPr>
              <w:t xml:space="preserve"> </w:t>
            </w:r>
            <w:r w:rsidRPr="009163D8">
              <w:rPr>
                <w:rFonts w:ascii="Arial" w:hAnsi="Arial" w:cs="Arial"/>
                <w:sz w:val="20"/>
                <w:szCs w:val="20"/>
              </w:rPr>
              <w:t>of year</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1,687,560</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871,685</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1,641,600</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871,685</w:t>
            </w:r>
          </w:p>
        </w:tc>
      </w:tr>
      <w:tr w:rsidR="00B32A5E" w:rsidRPr="009163D8" w:rsidTr="0059163F">
        <w:trPr>
          <w:trHeight w:val="207"/>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rPr>
            </w:pPr>
            <w:r w:rsidRPr="009163D8">
              <w:rPr>
                <w:rFonts w:ascii="Arial" w:hAnsi="Arial" w:cs="Arial"/>
                <w:sz w:val="20"/>
                <w:szCs w:val="20"/>
              </w:rPr>
              <w:t>Current service cost</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914,475</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784,671</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682,895</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738,711</w:t>
            </w:r>
          </w:p>
        </w:tc>
      </w:tr>
      <w:tr w:rsidR="00B32A5E" w:rsidRPr="009163D8" w:rsidTr="0059163F">
        <w:trPr>
          <w:trHeight w:val="207"/>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rPr>
            </w:pPr>
            <w:r w:rsidRPr="009163D8">
              <w:rPr>
                <w:rFonts w:ascii="Arial" w:hAnsi="Arial" w:cs="Arial"/>
                <w:sz w:val="20"/>
                <w:szCs w:val="20"/>
              </w:rPr>
              <w:t>Interest cost</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23,012</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31,204</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21,220</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31,204</w:t>
            </w:r>
          </w:p>
        </w:tc>
      </w:tr>
      <w:tr w:rsidR="00B32A5E" w:rsidRPr="009163D8" w:rsidTr="0059163F">
        <w:trPr>
          <w:trHeight w:val="207"/>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rPr>
            </w:pPr>
            <w:r w:rsidRPr="00E43173">
              <w:rPr>
                <w:rFonts w:ascii="Arial" w:hAnsi="Arial" w:cs="Arial"/>
                <w:sz w:val="20"/>
                <w:szCs w:val="20"/>
              </w:rPr>
              <w:t>Benefits paid during the year</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sz w:val="20"/>
                <w:szCs w:val="20"/>
                <w:cs/>
              </w:rPr>
              <w:t>(</w:t>
            </w:r>
            <w:r w:rsidRPr="00B32A5E">
              <w:rPr>
                <w:rFonts w:ascii="Arial" w:hAnsi="Arial" w:cs="Arial"/>
                <w:sz w:val="20"/>
                <w:szCs w:val="20"/>
              </w:rPr>
              <w:t>1,616,001</w:t>
            </w:r>
            <w:r w:rsidRPr="00B32A5E">
              <w:rPr>
                <w:rFonts w:ascii="Arial" w:hAnsi="Arial"/>
                <w:sz w:val="20"/>
                <w:szCs w:val="20"/>
                <w:cs/>
              </w:rPr>
              <w:t>)</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sz w:val="20"/>
                <w:szCs w:val="20"/>
                <w:cs/>
              </w:rPr>
              <w:t>-</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sz w:val="20"/>
                <w:szCs w:val="20"/>
                <w:cs/>
              </w:rPr>
              <w:t>(</w:t>
            </w:r>
            <w:r w:rsidRPr="00B32A5E">
              <w:rPr>
                <w:rFonts w:ascii="Arial" w:hAnsi="Arial" w:cs="Arial"/>
                <w:sz w:val="20"/>
                <w:szCs w:val="20"/>
              </w:rPr>
              <w:t>1,616,001</w:t>
            </w:r>
            <w:r w:rsidRPr="00B32A5E">
              <w:rPr>
                <w:rFonts w:ascii="Arial" w:hAnsi="Arial"/>
                <w:sz w:val="20"/>
                <w:szCs w:val="20"/>
                <w:cs/>
              </w:rPr>
              <w:t>)</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sz w:val="20"/>
                <w:szCs w:val="20"/>
                <w:cs/>
              </w:rPr>
              <w:t>-</w:t>
            </w:r>
          </w:p>
        </w:tc>
      </w:tr>
      <w:tr w:rsidR="00B32A5E" w:rsidRPr="009163D8" w:rsidTr="0059163F">
        <w:trPr>
          <w:trHeight w:val="370"/>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cs/>
              </w:rPr>
            </w:pPr>
            <w:r>
              <w:rPr>
                <w:rFonts w:ascii="Arial" w:hAnsi="Arial" w:cs="Arial"/>
                <w:sz w:val="20"/>
                <w:szCs w:val="20"/>
              </w:rPr>
              <w:t xml:space="preserve">Actuarial </w:t>
            </w:r>
            <w:r w:rsidRPr="00E43173">
              <w:rPr>
                <w:rFonts w:ascii="Arial" w:hAnsi="Arial" w:cs="Arial"/>
                <w:sz w:val="20"/>
                <w:szCs w:val="20"/>
              </w:rPr>
              <w:t>loss</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637,197</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sz w:val="20"/>
                <w:szCs w:val="20"/>
                <w:cs/>
              </w:rPr>
              <w:t>-</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628,998</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sz w:val="20"/>
                <w:szCs w:val="20"/>
                <w:cs/>
              </w:rPr>
              <w:t>-</w:t>
            </w:r>
          </w:p>
        </w:tc>
      </w:tr>
      <w:tr w:rsidR="00B32A5E" w:rsidRPr="009163D8" w:rsidTr="0059163F">
        <w:trPr>
          <w:trHeight w:val="370"/>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rPr>
            </w:pPr>
            <w:r w:rsidRPr="009163D8">
              <w:rPr>
                <w:rFonts w:ascii="Arial" w:hAnsi="Arial" w:cs="Arial"/>
                <w:sz w:val="20"/>
                <w:szCs w:val="20"/>
              </w:rPr>
              <w:t>Provision for long</w:t>
            </w:r>
            <w:r w:rsidRPr="009163D8">
              <w:rPr>
                <w:rFonts w:ascii="Arial" w:hAnsi="Arial"/>
                <w:sz w:val="20"/>
                <w:szCs w:val="20"/>
                <w:cs/>
              </w:rPr>
              <w:t>-</w:t>
            </w:r>
            <w:r w:rsidRPr="009163D8">
              <w:rPr>
                <w:rFonts w:ascii="Arial" w:hAnsi="Arial" w:cs="Arial"/>
                <w:sz w:val="20"/>
                <w:szCs w:val="20"/>
              </w:rPr>
              <w:t>term employee benefits at end of year</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1,646,243</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1,687,560</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1,358,712</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cs/>
              </w:rPr>
              <w:t>1</w:t>
            </w:r>
            <w:r w:rsidRPr="00B32A5E">
              <w:rPr>
                <w:rFonts w:ascii="Arial" w:hAnsi="Arial" w:cs="Arial"/>
                <w:sz w:val="20"/>
                <w:szCs w:val="20"/>
              </w:rPr>
              <w:t>,641,600</w:t>
            </w:r>
          </w:p>
        </w:tc>
      </w:tr>
    </w:tbl>
    <w:p w:rsidR="00295DA3" w:rsidRPr="00FE0E61" w:rsidRDefault="00295DA3" w:rsidP="008555D9">
      <w:pPr>
        <w:tabs>
          <w:tab w:val="left" w:pos="900"/>
          <w:tab w:val="left" w:pos="2160"/>
          <w:tab w:val="right" w:pos="4860"/>
          <w:tab w:val="right" w:pos="6120"/>
          <w:tab w:val="right" w:pos="7380"/>
        </w:tabs>
        <w:spacing w:before="240" w:after="120" w:line="380" w:lineRule="atLeast"/>
        <w:ind w:left="547"/>
        <w:jc w:val="thaiDistribute"/>
        <w:rPr>
          <w:rFonts w:ascii="Arial" w:hAnsi="Arial" w:cs="Arial"/>
          <w:sz w:val="22"/>
          <w:szCs w:val="22"/>
        </w:rPr>
      </w:pPr>
      <w:r w:rsidRPr="00FE0E61">
        <w:rPr>
          <w:rFonts w:ascii="Arial" w:hAnsi="Arial" w:cs="Arial"/>
          <w:sz w:val="22"/>
          <w:szCs w:val="22"/>
        </w:rPr>
        <w:t>Long</w:t>
      </w:r>
      <w:r w:rsidRPr="00FE0E61">
        <w:rPr>
          <w:rFonts w:ascii="Arial" w:hAnsi="Arial"/>
          <w:sz w:val="22"/>
          <w:szCs w:val="22"/>
          <w:cs/>
        </w:rPr>
        <w:t>-</w:t>
      </w:r>
      <w:r w:rsidRPr="00FE0E61">
        <w:rPr>
          <w:rFonts w:ascii="Arial" w:hAnsi="Arial" w:cs="Arial"/>
          <w:sz w:val="22"/>
          <w:szCs w:val="22"/>
        </w:rPr>
        <w:t>term employee benefits expenses included in the profit or loss was as follows</w:t>
      </w:r>
      <w:r w:rsidRPr="00FE0E61">
        <w:rPr>
          <w:rFonts w:ascii="Arial" w:hAnsi="Arial"/>
          <w:sz w:val="22"/>
          <w:szCs w:val="22"/>
          <w:cs/>
        </w:rPr>
        <w:t>:</w:t>
      </w:r>
    </w:p>
    <w:tbl>
      <w:tblPr>
        <w:tblW w:w="9090" w:type="dxa"/>
        <w:tblInd w:w="558" w:type="dxa"/>
        <w:tblLayout w:type="fixed"/>
        <w:tblLook w:val="01E0" w:firstRow="1" w:lastRow="1" w:firstColumn="1" w:lastColumn="1" w:noHBand="0" w:noVBand="0"/>
      </w:tblPr>
      <w:tblGrid>
        <w:gridCol w:w="2790"/>
        <w:gridCol w:w="1575"/>
        <w:gridCol w:w="1575"/>
        <w:gridCol w:w="1575"/>
        <w:gridCol w:w="1575"/>
      </w:tblGrid>
      <w:tr w:rsidR="00E43173" w:rsidRPr="009163D8" w:rsidTr="0059163F">
        <w:trPr>
          <w:trHeight w:val="370"/>
        </w:trPr>
        <w:tc>
          <w:tcPr>
            <w:tcW w:w="2790" w:type="dxa"/>
            <w:vAlign w:val="bottom"/>
          </w:tcPr>
          <w:p w:rsidR="00E43173" w:rsidRPr="009163D8" w:rsidRDefault="00E43173" w:rsidP="00FD6FBC">
            <w:pPr>
              <w:spacing w:line="380" w:lineRule="atLeast"/>
              <w:rPr>
                <w:rFonts w:ascii="Arial" w:hAnsi="Arial" w:cs="Arial"/>
                <w:sz w:val="20"/>
                <w:szCs w:val="20"/>
              </w:rPr>
            </w:pPr>
          </w:p>
        </w:tc>
        <w:tc>
          <w:tcPr>
            <w:tcW w:w="1575" w:type="dxa"/>
          </w:tcPr>
          <w:p w:rsidR="00E43173" w:rsidRPr="009163D8" w:rsidRDefault="00E43173" w:rsidP="00FD6FBC">
            <w:pPr>
              <w:tabs>
                <w:tab w:val="left" w:pos="1440"/>
              </w:tabs>
              <w:spacing w:line="380" w:lineRule="atLeast"/>
              <w:jc w:val="right"/>
              <w:rPr>
                <w:rFonts w:ascii="Arial" w:hAnsi="Arial" w:cs="Arial"/>
                <w:spacing w:val="-4"/>
                <w:sz w:val="20"/>
                <w:szCs w:val="20"/>
                <w:cs/>
              </w:rPr>
            </w:pPr>
          </w:p>
        </w:tc>
        <w:tc>
          <w:tcPr>
            <w:tcW w:w="1575" w:type="dxa"/>
            <w:vAlign w:val="bottom"/>
          </w:tcPr>
          <w:p w:rsidR="00E43173" w:rsidRPr="009163D8" w:rsidRDefault="00E43173" w:rsidP="00FD6FBC">
            <w:pPr>
              <w:tabs>
                <w:tab w:val="left" w:pos="1440"/>
              </w:tabs>
              <w:spacing w:line="380" w:lineRule="atLeast"/>
              <w:jc w:val="right"/>
              <w:rPr>
                <w:rFonts w:ascii="Arial" w:hAnsi="Arial" w:cs="Arial"/>
                <w:spacing w:val="-4"/>
                <w:sz w:val="20"/>
                <w:szCs w:val="20"/>
              </w:rPr>
            </w:pPr>
          </w:p>
        </w:tc>
        <w:tc>
          <w:tcPr>
            <w:tcW w:w="1575" w:type="dxa"/>
          </w:tcPr>
          <w:p w:rsidR="00E43173" w:rsidRPr="009163D8" w:rsidRDefault="00E43173" w:rsidP="00FD6FBC">
            <w:pPr>
              <w:tabs>
                <w:tab w:val="left" w:pos="1440"/>
              </w:tabs>
              <w:spacing w:line="380" w:lineRule="atLeast"/>
              <w:jc w:val="right"/>
              <w:rPr>
                <w:rFonts w:ascii="Arial" w:hAnsi="Arial" w:cs="Arial"/>
                <w:sz w:val="20"/>
                <w:szCs w:val="20"/>
                <w:cs/>
              </w:rPr>
            </w:pPr>
          </w:p>
        </w:tc>
        <w:tc>
          <w:tcPr>
            <w:tcW w:w="1575" w:type="dxa"/>
          </w:tcPr>
          <w:p w:rsidR="00E43173" w:rsidRPr="009163D8" w:rsidRDefault="00E43173" w:rsidP="00FD6FBC">
            <w:pPr>
              <w:tabs>
                <w:tab w:val="left" w:pos="1440"/>
              </w:tabs>
              <w:spacing w:line="380" w:lineRule="atLeast"/>
              <w:jc w:val="right"/>
              <w:rPr>
                <w:rFonts w:ascii="Arial" w:hAnsi="Arial" w:cs="Arial"/>
                <w:sz w:val="20"/>
                <w:szCs w:val="20"/>
                <w:cs/>
              </w:rPr>
            </w:pPr>
            <w:r w:rsidRPr="009163D8">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sidRPr="009163D8">
              <w:rPr>
                <w:rFonts w:ascii="Arial" w:hAnsi="Arial" w:cs="Arial"/>
                <w:sz w:val="20"/>
                <w:szCs w:val="20"/>
              </w:rPr>
              <w:t>Baht</w:t>
            </w:r>
            <w:r w:rsidRPr="009163D8">
              <w:rPr>
                <w:rFonts w:ascii="Arial" w:hAnsi="Arial"/>
                <w:sz w:val="20"/>
                <w:szCs w:val="20"/>
                <w:cs/>
              </w:rPr>
              <w:t>)</w:t>
            </w:r>
          </w:p>
        </w:tc>
      </w:tr>
      <w:tr w:rsidR="00E43173" w:rsidRPr="009163D8" w:rsidTr="0059163F">
        <w:trPr>
          <w:trHeight w:val="370"/>
        </w:trPr>
        <w:tc>
          <w:tcPr>
            <w:tcW w:w="2790" w:type="dxa"/>
            <w:vAlign w:val="bottom"/>
          </w:tcPr>
          <w:p w:rsidR="00E43173" w:rsidRPr="009163D8" w:rsidRDefault="00E43173" w:rsidP="00E43173">
            <w:pPr>
              <w:spacing w:line="380" w:lineRule="atLeast"/>
              <w:rPr>
                <w:rFonts w:ascii="Arial" w:hAnsi="Arial" w:cs="Arial"/>
                <w:sz w:val="20"/>
                <w:szCs w:val="20"/>
              </w:rPr>
            </w:pPr>
          </w:p>
        </w:tc>
        <w:tc>
          <w:tcPr>
            <w:tcW w:w="3150" w:type="dxa"/>
            <w:gridSpan w:val="2"/>
            <w:vAlign w:val="bottom"/>
          </w:tcPr>
          <w:p w:rsidR="00E43173"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Consolidated              financial statements</w:t>
            </w:r>
          </w:p>
        </w:tc>
        <w:tc>
          <w:tcPr>
            <w:tcW w:w="3150" w:type="dxa"/>
            <w:gridSpan w:val="2"/>
            <w:vAlign w:val="bottom"/>
          </w:tcPr>
          <w:p w:rsidR="00E43173"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Separate                 financial statements</w:t>
            </w:r>
          </w:p>
        </w:tc>
      </w:tr>
      <w:tr w:rsidR="00E43173" w:rsidRPr="009163D8" w:rsidTr="0059163F">
        <w:trPr>
          <w:trHeight w:val="370"/>
        </w:trPr>
        <w:tc>
          <w:tcPr>
            <w:tcW w:w="2790" w:type="dxa"/>
            <w:vAlign w:val="bottom"/>
          </w:tcPr>
          <w:p w:rsidR="00E43173" w:rsidRPr="009163D8" w:rsidRDefault="00E43173" w:rsidP="00E43173">
            <w:pPr>
              <w:spacing w:line="380" w:lineRule="atLeast"/>
              <w:rPr>
                <w:rFonts w:ascii="Arial" w:hAnsi="Arial" w:cs="Arial"/>
                <w:sz w:val="20"/>
                <w:szCs w:val="20"/>
              </w:rPr>
            </w:pP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6</w:t>
            </w: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2015</w:t>
            </w: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sidRPr="009163D8">
              <w:rPr>
                <w:rFonts w:ascii="Arial" w:hAnsi="Arial" w:cs="Arial"/>
                <w:sz w:val="20"/>
                <w:szCs w:val="20"/>
              </w:rPr>
              <w:t>201</w:t>
            </w:r>
            <w:r>
              <w:rPr>
                <w:rFonts w:ascii="Arial" w:hAnsi="Arial" w:cs="Arial"/>
                <w:sz w:val="20"/>
                <w:szCs w:val="20"/>
              </w:rPr>
              <w:t>6</w:t>
            </w:r>
          </w:p>
        </w:tc>
        <w:tc>
          <w:tcPr>
            <w:tcW w:w="1575" w:type="dxa"/>
            <w:vAlign w:val="bottom"/>
          </w:tcPr>
          <w:p w:rsidR="00E43173" w:rsidRPr="009163D8" w:rsidRDefault="00E43173" w:rsidP="0059163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2015</w:t>
            </w:r>
          </w:p>
        </w:tc>
      </w:tr>
      <w:tr w:rsidR="00B32A5E" w:rsidRPr="009163D8" w:rsidTr="0059163F">
        <w:trPr>
          <w:trHeight w:val="370"/>
        </w:trPr>
        <w:tc>
          <w:tcPr>
            <w:tcW w:w="2790" w:type="dxa"/>
            <w:vAlign w:val="bottom"/>
          </w:tcPr>
          <w:p w:rsidR="00B32A5E" w:rsidRPr="009163D8" w:rsidRDefault="00B32A5E" w:rsidP="00B32A5E">
            <w:pPr>
              <w:tabs>
                <w:tab w:val="right" w:pos="2532"/>
              </w:tabs>
              <w:spacing w:line="380" w:lineRule="atLeast"/>
              <w:ind w:left="-18"/>
              <w:rPr>
                <w:rFonts w:ascii="Arial" w:hAnsi="Arial" w:cs="Arial"/>
                <w:sz w:val="20"/>
                <w:szCs w:val="20"/>
                <w:cs/>
              </w:rPr>
            </w:pPr>
            <w:r w:rsidRPr="009163D8">
              <w:rPr>
                <w:rFonts w:ascii="Arial" w:hAnsi="Arial" w:cs="Arial"/>
                <w:sz w:val="20"/>
                <w:szCs w:val="20"/>
              </w:rPr>
              <w:t xml:space="preserve">Cost of sales </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248,364</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368,697</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248,364</w:t>
            </w:r>
          </w:p>
        </w:tc>
        <w:tc>
          <w:tcPr>
            <w:tcW w:w="1575" w:type="dxa"/>
            <w:vAlign w:val="bottom"/>
          </w:tcPr>
          <w:p w:rsidR="00B32A5E" w:rsidRPr="00B32A5E" w:rsidRDefault="00B32A5E" w:rsidP="0059163F">
            <w:pPr>
              <w:tabs>
                <w:tab w:val="decimal" w:pos="1152"/>
              </w:tabs>
              <w:spacing w:line="380" w:lineRule="atLeast"/>
              <w:rPr>
                <w:rFonts w:ascii="Arial" w:hAnsi="Arial" w:cs="Arial"/>
                <w:sz w:val="20"/>
                <w:szCs w:val="20"/>
              </w:rPr>
            </w:pPr>
            <w:r w:rsidRPr="00B32A5E">
              <w:rPr>
                <w:rFonts w:ascii="Arial" w:hAnsi="Arial" w:cs="Arial"/>
                <w:sz w:val="20"/>
                <w:szCs w:val="20"/>
              </w:rPr>
              <w:t>368,697</w:t>
            </w:r>
          </w:p>
        </w:tc>
      </w:tr>
      <w:tr w:rsidR="00B32A5E" w:rsidRPr="009163D8" w:rsidTr="0059163F">
        <w:trPr>
          <w:trHeight w:val="126"/>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rPr>
            </w:pPr>
            <w:r w:rsidRPr="009163D8">
              <w:rPr>
                <w:rFonts w:ascii="Arial" w:hAnsi="Arial" w:cs="Arial"/>
                <w:sz w:val="20"/>
                <w:szCs w:val="20"/>
              </w:rPr>
              <w:t>Selling and administrative expenses</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689,123</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447,178</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455,751</w:t>
            </w:r>
          </w:p>
        </w:tc>
        <w:tc>
          <w:tcPr>
            <w:tcW w:w="1575" w:type="dxa"/>
            <w:vAlign w:val="bottom"/>
          </w:tcPr>
          <w:p w:rsidR="00B32A5E" w:rsidRPr="00B32A5E" w:rsidRDefault="00B32A5E" w:rsidP="0059163F">
            <w:pPr>
              <w:pBdr>
                <w:bottom w:val="sing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401,218</w:t>
            </w:r>
          </w:p>
        </w:tc>
      </w:tr>
      <w:tr w:rsidR="00B32A5E" w:rsidRPr="009163D8" w:rsidTr="0059163F">
        <w:trPr>
          <w:trHeight w:val="370"/>
        </w:trPr>
        <w:tc>
          <w:tcPr>
            <w:tcW w:w="2790" w:type="dxa"/>
            <w:vAlign w:val="bottom"/>
          </w:tcPr>
          <w:p w:rsidR="00B32A5E" w:rsidRPr="009163D8" w:rsidRDefault="00B32A5E" w:rsidP="00B32A5E">
            <w:pPr>
              <w:tabs>
                <w:tab w:val="right" w:pos="2532"/>
              </w:tabs>
              <w:spacing w:line="380" w:lineRule="atLeast"/>
              <w:ind w:left="162" w:hanging="180"/>
              <w:rPr>
                <w:rFonts w:ascii="Arial" w:hAnsi="Arial" w:cs="Arial"/>
                <w:sz w:val="20"/>
                <w:szCs w:val="20"/>
              </w:rPr>
            </w:pPr>
            <w:r w:rsidRPr="009163D8">
              <w:rPr>
                <w:rFonts w:ascii="Arial" w:hAnsi="Arial" w:cs="Arial"/>
                <w:sz w:val="20"/>
                <w:szCs w:val="20"/>
              </w:rPr>
              <w:t>Total expenses recognised in profit or loss</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937,487</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815,875</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704,115</w:t>
            </w:r>
          </w:p>
        </w:tc>
        <w:tc>
          <w:tcPr>
            <w:tcW w:w="1575" w:type="dxa"/>
            <w:vAlign w:val="bottom"/>
          </w:tcPr>
          <w:p w:rsidR="00B32A5E" w:rsidRPr="00B32A5E" w:rsidRDefault="00B32A5E" w:rsidP="0059163F">
            <w:pPr>
              <w:pBdr>
                <w:bottom w:val="double" w:sz="4" w:space="1" w:color="auto"/>
              </w:pBdr>
              <w:tabs>
                <w:tab w:val="decimal" w:pos="1152"/>
              </w:tabs>
              <w:spacing w:line="380" w:lineRule="atLeast"/>
              <w:rPr>
                <w:rFonts w:ascii="Arial" w:hAnsi="Arial" w:cs="Arial"/>
                <w:sz w:val="20"/>
                <w:szCs w:val="20"/>
              </w:rPr>
            </w:pPr>
            <w:r w:rsidRPr="00B32A5E">
              <w:rPr>
                <w:rFonts w:ascii="Arial" w:hAnsi="Arial" w:cs="Arial"/>
                <w:sz w:val="20"/>
                <w:szCs w:val="20"/>
              </w:rPr>
              <w:t>769,915</w:t>
            </w:r>
          </w:p>
        </w:tc>
      </w:tr>
    </w:tbl>
    <w:p w:rsidR="00295DA3" w:rsidRPr="00FE0E61" w:rsidRDefault="00295DA3" w:rsidP="00FD6FBC">
      <w:pPr>
        <w:tabs>
          <w:tab w:val="right" w:pos="7280"/>
          <w:tab w:val="right" w:pos="8760"/>
        </w:tabs>
        <w:spacing w:before="240" w:after="120" w:line="380" w:lineRule="atLeast"/>
        <w:ind w:left="540" w:right="58" w:hanging="540"/>
        <w:jc w:val="thaiDistribute"/>
        <w:rPr>
          <w:rFonts w:ascii="Arial" w:hAnsi="Arial" w:cs="Arial"/>
          <w:sz w:val="22"/>
          <w:szCs w:val="22"/>
        </w:rPr>
      </w:pPr>
      <w:r w:rsidRPr="00FE0E61">
        <w:rPr>
          <w:rFonts w:ascii="Arial" w:hAnsi="Arial" w:cs="Arial"/>
          <w:sz w:val="22"/>
          <w:szCs w:val="22"/>
        </w:rPr>
        <w:tab/>
        <w:t>As at 31 December 201</w:t>
      </w:r>
      <w:r w:rsidR="00B10B0B">
        <w:rPr>
          <w:rFonts w:ascii="Arial" w:hAnsi="Arial" w:cs="Arial"/>
          <w:sz w:val="22"/>
          <w:szCs w:val="22"/>
        </w:rPr>
        <w:t>6</w:t>
      </w:r>
      <w:r w:rsidRPr="00FE0E61">
        <w:rPr>
          <w:rFonts w:ascii="Arial" w:hAnsi="Arial" w:cs="Arial"/>
          <w:sz w:val="22"/>
          <w:szCs w:val="22"/>
        </w:rPr>
        <w:t>, the weighted average duration of the liabilities for long</w:t>
      </w:r>
      <w:r w:rsidR="00852D2F">
        <w:rPr>
          <w:rFonts w:ascii="Arial" w:hAnsi="Arial"/>
          <w:sz w:val="22"/>
          <w:szCs w:val="22"/>
          <w:cs/>
        </w:rPr>
        <w:t xml:space="preserve"> </w:t>
      </w:r>
      <w:r w:rsidRPr="00FE0E61">
        <w:rPr>
          <w:rFonts w:ascii="Arial" w:hAnsi="Arial"/>
          <w:sz w:val="22"/>
          <w:szCs w:val="22"/>
          <w:cs/>
        </w:rPr>
        <w:t>-</w:t>
      </w:r>
      <w:r w:rsidR="00852D2F">
        <w:rPr>
          <w:rFonts w:ascii="Arial" w:hAnsi="Arial"/>
          <w:sz w:val="22"/>
          <w:szCs w:val="22"/>
          <w:cs/>
        </w:rPr>
        <w:t xml:space="preserve"> </w:t>
      </w:r>
      <w:r w:rsidR="0059163F">
        <w:rPr>
          <w:rFonts w:ascii="Arial" w:hAnsi="Arial" w:cs="Arial"/>
          <w:sz w:val="22"/>
          <w:szCs w:val="22"/>
        </w:rPr>
        <w:t xml:space="preserve">term employee benefits </w:t>
      </w:r>
      <w:r w:rsidRPr="00FE0E61">
        <w:rPr>
          <w:rFonts w:ascii="Arial" w:hAnsi="Arial" w:cs="Arial"/>
          <w:sz w:val="22"/>
          <w:szCs w:val="22"/>
        </w:rPr>
        <w:t xml:space="preserve">is </w:t>
      </w:r>
      <w:r w:rsidR="00A718A4" w:rsidRPr="00FE0E61">
        <w:rPr>
          <w:rFonts w:ascii="Arial" w:hAnsi="Arial" w:cs="Arial"/>
          <w:sz w:val="22"/>
          <w:szCs w:val="22"/>
        </w:rPr>
        <w:t>27</w:t>
      </w:r>
      <w:r w:rsidRPr="00FE0E61">
        <w:rPr>
          <w:rFonts w:ascii="Arial" w:hAnsi="Arial" w:cs="Arial"/>
          <w:sz w:val="22"/>
          <w:szCs w:val="22"/>
        </w:rPr>
        <w:t xml:space="preserve"> years</w:t>
      </w:r>
      <w:r w:rsidR="0059163F">
        <w:rPr>
          <w:rFonts w:ascii="Arial" w:hAnsi="Arial" w:cs="Arial"/>
          <w:sz w:val="22"/>
          <w:szCs w:val="22"/>
        </w:rPr>
        <w:t>,</w:t>
      </w:r>
      <w:r w:rsidRPr="00FE0E61">
        <w:rPr>
          <w:rFonts w:ascii="Arial" w:hAnsi="Arial"/>
          <w:sz w:val="22"/>
          <w:szCs w:val="22"/>
          <w:cs/>
        </w:rPr>
        <w:t xml:space="preserve"> </w:t>
      </w:r>
      <w:r w:rsidR="00D04F81" w:rsidRPr="00FE0E61">
        <w:rPr>
          <w:rFonts w:ascii="Arial" w:hAnsi="Arial" w:cs="Arial"/>
          <w:sz w:val="22"/>
          <w:szCs w:val="22"/>
        </w:rPr>
        <w:t>and the Company does not expected to pay any of long</w:t>
      </w:r>
      <w:r w:rsidR="00852D2F">
        <w:rPr>
          <w:rFonts w:ascii="Arial" w:hAnsi="Arial"/>
          <w:sz w:val="22"/>
          <w:szCs w:val="22"/>
          <w:cs/>
        </w:rPr>
        <w:t xml:space="preserve"> </w:t>
      </w:r>
      <w:r w:rsidR="00D04F81" w:rsidRPr="00FE0E61">
        <w:rPr>
          <w:rFonts w:ascii="Arial" w:hAnsi="Arial"/>
          <w:sz w:val="22"/>
          <w:szCs w:val="22"/>
          <w:cs/>
        </w:rPr>
        <w:t>-</w:t>
      </w:r>
      <w:r w:rsidR="00852D2F">
        <w:rPr>
          <w:rFonts w:ascii="Arial" w:hAnsi="Arial"/>
          <w:sz w:val="22"/>
          <w:szCs w:val="22"/>
          <w:cs/>
        </w:rPr>
        <w:t xml:space="preserve"> </w:t>
      </w:r>
      <w:r w:rsidR="00D04F81" w:rsidRPr="00FE0E61">
        <w:rPr>
          <w:rFonts w:ascii="Arial" w:hAnsi="Arial" w:cs="Arial"/>
          <w:sz w:val="22"/>
          <w:szCs w:val="22"/>
        </w:rPr>
        <w:t>term employee benefits for the next year</w:t>
      </w:r>
      <w:r w:rsidR="00D04F81" w:rsidRPr="00FE0E61">
        <w:rPr>
          <w:rFonts w:ascii="Arial" w:hAnsi="Arial"/>
          <w:sz w:val="22"/>
          <w:szCs w:val="22"/>
          <w:cs/>
        </w:rPr>
        <w:t>.</w:t>
      </w:r>
    </w:p>
    <w:p w:rsidR="0062516F" w:rsidRDefault="0062516F">
      <w:pPr>
        <w:overflowPunct/>
        <w:autoSpaceDE/>
        <w:autoSpaceDN/>
        <w:adjustRightInd/>
        <w:textAlignment w:val="auto"/>
        <w:rPr>
          <w:rFonts w:ascii="Arial" w:hAnsi="Arial" w:cs="Arial"/>
          <w:sz w:val="22"/>
          <w:szCs w:val="22"/>
        </w:rPr>
      </w:pPr>
      <w:r>
        <w:rPr>
          <w:rFonts w:ascii="Arial" w:hAnsi="Arial"/>
          <w:sz w:val="22"/>
          <w:szCs w:val="22"/>
          <w:cs/>
        </w:rPr>
        <w:br w:type="page"/>
      </w:r>
    </w:p>
    <w:p w:rsidR="00295DA3" w:rsidRPr="00FE0E61" w:rsidRDefault="00295DA3" w:rsidP="00FD6FBC">
      <w:pPr>
        <w:tabs>
          <w:tab w:val="left" w:pos="900"/>
          <w:tab w:val="left" w:pos="2160"/>
          <w:tab w:val="right" w:pos="4860"/>
          <w:tab w:val="right" w:pos="6120"/>
          <w:tab w:val="right" w:pos="7380"/>
        </w:tabs>
        <w:spacing w:before="120" w:after="120" w:line="380" w:lineRule="atLeast"/>
        <w:ind w:left="540" w:hanging="540"/>
        <w:jc w:val="thaiDistribute"/>
        <w:rPr>
          <w:rFonts w:ascii="Arial" w:hAnsi="Arial" w:cs="Arial"/>
          <w:sz w:val="22"/>
          <w:szCs w:val="22"/>
        </w:rPr>
      </w:pPr>
      <w:r w:rsidRPr="00FE0E61">
        <w:rPr>
          <w:rFonts w:ascii="Arial" w:hAnsi="Arial" w:cs="Arial"/>
          <w:sz w:val="22"/>
          <w:szCs w:val="22"/>
        </w:rPr>
        <w:lastRenderedPageBreak/>
        <w:tab/>
        <w:t>Significant actuarial assumptions are summarised below</w:t>
      </w:r>
      <w:r w:rsidRPr="00FE0E61">
        <w:rPr>
          <w:rFonts w:ascii="Arial" w:hAnsi="Arial"/>
          <w:sz w:val="22"/>
          <w:szCs w:val="22"/>
          <w:cs/>
        </w:rPr>
        <w:t>:</w:t>
      </w:r>
    </w:p>
    <w:tbl>
      <w:tblPr>
        <w:tblW w:w="9288" w:type="dxa"/>
        <w:tblInd w:w="450" w:type="dxa"/>
        <w:tblLook w:val="01E0" w:firstRow="1" w:lastRow="1" w:firstColumn="1" w:lastColumn="1" w:noHBand="0" w:noVBand="0"/>
      </w:tblPr>
      <w:tblGrid>
        <w:gridCol w:w="3136"/>
        <w:gridCol w:w="1652"/>
        <w:gridCol w:w="1440"/>
        <w:gridCol w:w="1530"/>
        <w:gridCol w:w="1530"/>
      </w:tblGrid>
      <w:tr w:rsidR="0062516F" w:rsidRPr="009163D8" w:rsidTr="00FC61F8">
        <w:trPr>
          <w:trHeight w:val="63"/>
        </w:trPr>
        <w:tc>
          <w:tcPr>
            <w:tcW w:w="3136" w:type="dxa"/>
          </w:tcPr>
          <w:p w:rsidR="0062516F" w:rsidRPr="009163D8" w:rsidRDefault="0062516F" w:rsidP="0062516F">
            <w:pPr>
              <w:tabs>
                <w:tab w:val="right" w:pos="2532"/>
              </w:tabs>
              <w:spacing w:line="380" w:lineRule="atLeast"/>
              <w:ind w:left="90"/>
              <w:rPr>
                <w:rFonts w:ascii="Arial" w:hAnsi="Arial" w:cs="Arial"/>
                <w:sz w:val="20"/>
                <w:szCs w:val="20"/>
              </w:rPr>
            </w:pPr>
          </w:p>
        </w:tc>
        <w:tc>
          <w:tcPr>
            <w:tcW w:w="3092" w:type="dxa"/>
            <w:gridSpan w:val="2"/>
          </w:tcPr>
          <w:p w:rsidR="0062516F" w:rsidRDefault="0062516F" w:rsidP="0062516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Consolidated              financial statements</w:t>
            </w:r>
          </w:p>
        </w:tc>
        <w:tc>
          <w:tcPr>
            <w:tcW w:w="3060" w:type="dxa"/>
            <w:gridSpan w:val="2"/>
          </w:tcPr>
          <w:p w:rsidR="0062516F" w:rsidRDefault="0062516F" w:rsidP="0062516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Separate                 financial statements</w:t>
            </w:r>
          </w:p>
        </w:tc>
      </w:tr>
      <w:tr w:rsidR="0062516F" w:rsidRPr="009163D8" w:rsidTr="00FC61F8">
        <w:trPr>
          <w:trHeight w:val="405"/>
        </w:trPr>
        <w:tc>
          <w:tcPr>
            <w:tcW w:w="3136" w:type="dxa"/>
          </w:tcPr>
          <w:p w:rsidR="0062516F" w:rsidRPr="009163D8" w:rsidRDefault="0062516F" w:rsidP="0062516F">
            <w:pPr>
              <w:tabs>
                <w:tab w:val="right" w:pos="2532"/>
              </w:tabs>
              <w:spacing w:line="380" w:lineRule="atLeast"/>
              <w:ind w:left="90"/>
              <w:rPr>
                <w:rFonts w:ascii="Arial" w:hAnsi="Arial" w:cs="Arial"/>
                <w:sz w:val="20"/>
                <w:szCs w:val="20"/>
              </w:rPr>
            </w:pPr>
          </w:p>
        </w:tc>
        <w:tc>
          <w:tcPr>
            <w:tcW w:w="1652" w:type="dxa"/>
            <w:vAlign w:val="bottom"/>
          </w:tcPr>
          <w:p w:rsidR="0062516F" w:rsidRPr="009163D8" w:rsidRDefault="0062516F" w:rsidP="0062516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2016</w:t>
            </w:r>
          </w:p>
        </w:tc>
        <w:tc>
          <w:tcPr>
            <w:tcW w:w="1440" w:type="dxa"/>
            <w:vAlign w:val="bottom"/>
          </w:tcPr>
          <w:p w:rsidR="0062516F" w:rsidRPr="009163D8" w:rsidRDefault="0062516F" w:rsidP="0062516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2015</w:t>
            </w:r>
          </w:p>
        </w:tc>
        <w:tc>
          <w:tcPr>
            <w:tcW w:w="1530" w:type="dxa"/>
            <w:vAlign w:val="bottom"/>
          </w:tcPr>
          <w:p w:rsidR="0062516F" w:rsidRPr="009163D8" w:rsidRDefault="0062516F" w:rsidP="0062516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2016</w:t>
            </w:r>
          </w:p>
        </w:tc>
        <w:tc>
          <w:tcPr>
            <w:tcW w:w="1530" w:type="dxa"/>
            <w:vAlign w:val="bottom"/>
          </w:tcPr>
          <w:p w:rsidR="0062516F" w:rsidRPr="009163D8" w:rsidRDefault="0062516F" w:rsidP="0062516F">
            <w:pPr>
              <w:pBdr>
                <w:bottom w:val="single" w:sz="4" w:space="1" w:color="auto"/>
              </w:pBdr>
              <w:spacing w:line="380" w:lineRule="atLeast"/>
              <w:ind w:left="42"/>
              <w:jc w:val="center"/>
              <w:rPr>
                <w:rFonts w:ascii="Arial" w:hAnsi="Arial" w:cs="Arial"/>
                <w:sz w:val="20"/>
                <w:szCs w:val="20"/>
              </w:rPr>
            </w:pPr>
            <w:r>
              <w:rPr>
                <w:rFonts w:ascii="Arial" w:hAnsi="Arial" w:cs="Arial"/>
                <w:sz w:val="20"/>
                <w:szCs w:val="20"/>
              </w:rPr>
              <w:t>2015</w:t>
            </w:r>
          </w:p>
        </w:tc>
      </w:tr>
      <w:tr w:rsidR="0062516F" w:rsidRPr="009163D8" w:rsidTr="00FC61F8">
        <w:tc>
          <w:tcPr>
            <w:tcW w:w="3136" w:type="dxa"/>
          </w:tcPr>
          <w:p w:rsidR="0062516F" w:rsidRPr="009163D8" w:rsidRDefault="0062516F" w:rsidP="0062516F">
            <w:pPr>
              <w:tabs>
                <w:tab w:val="right" w:pos="2532"/>
              </w:tabs>
              <w:spacing w:line="380" w:lineRule="atLeast"/>
              <w:ind w:left="90"/>
              <w:rPr>
                <w:rFonts w:ascii="Arial" w:hAnsi="Arial" w:cs="Arial"/>
                <w:sz w:val="20"/>
                <w:szCs w:val="20"/>
                <w:cs/>
              </w:rPr>
            </w:pPr>
          </w:p>
        </w:tc>
        <w:tc>
          <w:tcPr>
            <w:tcW w:w="1652" w:type="dxa"/>
          </w:tcPr>
          <w:p w:rsidR="0062516F" w:rsidRPr="009163D8" w:rsidRDefault="0062516F" w:rsidP="00FC61F8">
            <w:pPr>
              <w:tabs>
                <w:tab w:val="right" w:pos="2532"/>
              </w:tabs>
              <w:spacing w:line="380" w:lineRule="atLeast"/>
              <w:ind w:left="-108" w:right="-108"/>
              <w:jc w:val="center"/>
              <w:rPr>
                <w:rFonts w:ascii="Arial" w:hAnsi="Arial" w:cs="Arial"/>
                <w:sz w:val="20"/>
                <w:szCs w:val="20"/>
              </w:rPr>
            </w:pPr>
            <w:r w:rsidRPr="009163D8">
              <w:rPr>
                <w:rFonts w:ascii="Arial" w:hAnsi="Arial"/>
                <w:sz w:val="20"/>
                <w:szCs w:val="20"/>
                <w:cs/>
              </w:rPr>
              <w:t xml:space="preserve">(% </w:t>
            </w:r>
            <w:r w:rsidRPr="009163D8">
              <w:rPr>
                <w:rFonts w:ascii="Arial" w:hAnsi="Arial" w:cs="Arial"/>
                <w:sz w:val="20"/>
                <w:szCs w:val="20"/>
              </w:rPr>
              <w:t>per annum</w:t>
            </w:r>
            <w:r w:rsidRPr="009163D8">
              <w:rPr>
                <w:rFonts w:ascii="Arial" w:hAnsi="Arial"/>
                <w:sz w:val="20"/>
                <w:szCs w:val="20"/>
                <w:cs/>
              </w:rPr>
              <w:t>)</w:t>
            </w:r>
          </w:p>
        </w:tc>
        <w:tc>
          <w:tcPr>
            <w:tcW w:w="1440" w:type="dxa"/>
          </w:tcPr>
          <w:p w:rsidR="0062516F" w:rsidRPr="009163D8" w:rsidRDefault="0062516F" w:rsidP="00FC61F8">
            <w:pPr>
              <w:tabs>
                <w:tab w:val="right" w:pos="2532"/>
              </w:tabs>
              <w:spacing w:line="380" w:lineRule="atLeast"/>
              <w:ind w:left="-108" w:right="-108"/>
              <w:jc w:val="center"/>
              <w:rPr>
                <w:rFonts w:ascii="Arial" w:hAnsi="Arial" w:cs="Arial"/>
                <w:sz w:val="20"/>
                <w:szCs w:val="20"/>
              </w:rPr>
            </w:pPr>
            <w:r w:rsidRPr="009163D8">
              <w:rPr>
                <w:rFonts w:ascii="Arial" w:hAnsi="Arial"/>
                <w:sz w:val="20"/>
                <w:szCs w:val="20"/>
                <w:cs/>
              </w:rPr>
              <w:t xml:space="preserve">(% </w:t>
            </w:r>
            <w:r w:rsidRPr="009163D8">
              <w:rPr>
                <w:rFonts w:ascii="Arial" w:hAnsi="Arial" w:cs="Arial"/>
                <w:sz w:val="20"/>
                <w:szCs w:val="20"/>
              </w:rPr>
              <w:t>per annum</w:t>
            </w:r>
            <w:r w:rsidRPr="009163D8">
              <w:rPr>
                <w:rFonts w:ascii="Arial" w:hAnsi="Arial"/>
                <w:sz w:val="20"/>
                <w:szCs w:val="20"/>
                <w:cs/>
              </w:rPr>
              <w:t>)</w:t>
            </w:r>
          </w:p>
        </w:tc>
        <w:tc>
          <w:tcPr>
            <w:tcW w:w="1530" w:type="dxa"/>
          </w:tcPr>
          <w:p w:rsidR="0062516F" w:rsidRPr="009163D8" w:rsidRDefault="0062516F" w:rsidP="00FC61F8">
            <w:pPr>
              <w:tabs>
                <w:tab w:val="right" w:pos="2532"/>
              </w:tabs>
              <w:spacing w:line="380" w:lineRule="atLeast"/>
              <w:ind w:left="-108" w:right="-108"/>
              <w:jc w:val="center"/>
              <w:rPr>
                <w:rFonts w:ascii="Arial" w:hAnsi="Arial" w:cs="Arial"/>
                <w:sz w:val="20"/>
                <w:szCs w:val="20"/>
              </w:rPr>
            </w:pPr>
            <w:r w:rsidRPr="009163D8">
              <w:rPr>
                <w:rFonts w:ascii="Arial" w:hAnsi="Arial"/>
                <w:sz w:val="20"/>
                <w:szCs w:val="20"/>
                <w:cs/>
              </w:rPr>
              <w:t xml:space="preserve">(% </w:t>
            </w:r>
            <w:r w:rsidRPr="009163D8">
              <w:rPr>
                <w:rFonts w:ascii="Arial" w:hAnsi="Arial" w:cs="Arial"/>
                <w:sz w:val="20"/>
                <w:szCs w:val="20"/>
              </w:rPr>
              <w:t>per annum</w:t>
            </w:r>
            <w:r w:rsidRPr="009163D8">
              <w:rPr>
                <w:rFonts w:ascii="Arial" w:hAnsi="Arial"/>
                <w:sz w:val="20"/>
                <w:szCs w:val="20"/>
                <w:cs/>
              </w:rPr>
              <w:t>)</w:t>
            </w:r>
          </w:p>
        </w:tc>
        <w:tc>
          <w:tcPr>
            <w:tcW w:w="1530" w:type="dxa"/>
          </w:tcPr>
          <w:p w:rsidR="0062516F" w:rsidRPr="009163D8" w:rsidRDefault="0062516F" w:rsidP="00FC61F8">
            <w:pPr>
              <w:tabs>
                <w:tab w:val="right" w:pos="2532"/>
              </w:tabs>
              <w:spacing w:line="380" w:lineRule="atLeast"/>
              <w:ind w:left="-108" w:right="-108"/>
              <w:jc w:val="center"/>
              <w:rPr>
                <w:rFonts w:ascii="Arial" w:hAnsi="Arial" w:cs="Arial"/>
                <w:sz w:val="20"/>
                <w:szCs w:val="20"/>
              </w:rPr>
            </w:pPr>
            <w:r w:rsidRPr="009163D8">
              <w:rPr>
                <w:rFonts w:ascii="Arial" w:hAnsi="Arial"/>
                <w:sz w:val="20"/>
                <w:szCs w:val="20"/>
                <w:cs/>
              </w:rPr>
              <w:t xml:space="preserve">(% </w:t>
            </w:r>
            <w:r w:rsidRPr="009163D8">
              <w:rPr>
                <w:rFonts w:ascii="Arial" w:hAnsi="Arial" w:cs="Arial"/>
                <w:sz w:val="20"/>
                <w:szCs w:val="20"/>
              </w:rPr>
              <w:t>per annum</w:t>
            </w:r>
            <w:r w:rsidRPr="009163D8">
              <w:rPr>
                <w:rFonts w:ascii="Arial" w:hAnsi="Arial"/>
                <w:sz w:val="20"/>
                <w:szCs w:val="20"/>
                <w:cs/>
              </w:rPr>
              <w:t>)</w:t>
            </w:r>
          </w:p>
        </w:tc>
      </w:tr>
      <w:tr w:rsidR="0062516F" w:rsidRPr="009163D8" w:rsidTr="00FC61F8">
        <w:tc>
          <w:tcPr>
            <w:tcW w:w="3136" w:type="dxa"/>
          </w:tcPr>
          <w:p w:rsidR="0062516F" w:rsidRPr="009163D8" w:rsidRDefault="0062516F" w:rsidP="0062516F">
            <w:pPr>
              <w:tabs>
                <w:tab w:val="right" w:pos="2532"/>
              </w:tabs>
              <w:spacing w:line="380" w:lineRule="atLeast"/>
              <w:ind w:left="90"/>
              <w:rPr>
                <w:rFonts w:ascii="Arial" w:hAnsi="Arial" w:cs="Arial"/>
                <w:sz w:val="20"/>
                <w:szCs w:val="20"/>
              </w:rPr>
            </w:pPr>
            <w:r w:rsidRPr="009163D8">
              <w:rPr>
                <w:rFonts w:ascii="Arial" w:hAnsi="Arial" w:cs="Arial"/>
                <w:sz w:val="20"/>
                <w:szCs w:val="20"/>
              </w:rPr>
              <w:t>Discount rate</w:t>
            </w:r>
          </w:p>
        </w:tc>
        <w:tc>
          <w:tcPr>
            <w:tcW w:w="1652"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3</w:t>
            </w:r>
            <w:r w:rsidRPr="0062516F">
              <w:rPr>
                <w:rFonts w:ascii="Arial" w:hAnsi="Arial"/>
                <w:sz w:val="20"/>
                <w:szCs w:val="20"/>
                <w:cs/>
              </w:rPr>
              <w:t>.</w:t>
            </w:r>
            <w:r w:rsidRPr="0062516F">
              <w:rPr>
                <w:rFonts w:ascii="Arial" w:hAnsi="Arial" w:cs="Arial"/>
                <w:sz w:val="20"/>
                <w:szCs w:val="20"/>
              </w:rPr>
              <w:t xml:space="preserve">31 </w:t>
            </w:r>
            <w:r w:rsidRPr="0062516F">
              <w:rPr>
                <w:rFonts w:ascii="Arial" w:hAnsi="Arial"/>
                <w:sz w:val="20"/>
                <w:szCs w:val="20"/>
                <w:cs/>
              </w:rPr>
              <w:t xml:space="preserve">- </w:t>
            </w:r>
            <w:r w:rsidRPr="0062516F">
              <w:rPr>
                <w:rFonts w:ascii="Arial" w:hAnsi="Arial" w:cs="Arial"/>
                <w:sz w:val="20"/>
                <w:szCs w:val="20"/>
              </w:rPr>
              <w:t>3</w:t>
            </w:r>
            <w:r w:rsidRPr="0062516F">
              <w:rPr>
                <w:rFonts w:ascii="Arial" w:hAnsi="Arial"/>
                <w:sz w:val="20"/>
                <w:szCs w:val="20"/>
                <w:cs/>
              </w:rPr>
              <w:t>.</w:t>
            </w:r>
            <w:r w:rsidRPr="0062516F">
              <w:rPr>
                <w:rFonts w:ascii="Arial" w:hAnsi="Arial" w:cs="Arial"/>
                <w:sz w:val="20"/>
                <w:szCs w:val="20"/>
              </w:rPr>
              <w:t>24</w:t>
            </w:r>
          </w:p>
        </w:tc>
        <w:tc>
          <w:tcPr>
            <w:tcW w:w="144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3</w:t>
            </w:r>
            <w:r w:rsidRPr="0062516F">
              <w:rPr>
                <w:rFonts w:ascii="Arial" w:hAnsi="Arial"/>
                <w:sz w:val="20"/>
                <w:szCs w:val="20"/>
                <w:cs/>
              </w:rPr>
              <w:t>.</w:t>
            </w:r>
            <w:r w:rsidRPr="0062516F">
              <w:rPr>
                <w:rFonts w:ascii="Arial" w:hAnsi="Arial" w:cs="Arial"/>
                <w:sz w:val="20"/>
                <w:szCs w:val="20"/>
              </w:rPr>
              <w:t>58</w:t>
            </w:r>
          </w:p>
        </w:tc>
        <w:tc>
          <w:tcPr>
            <w:tcW w:w="153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3</w:t>
            </w:r>
            <w:r w:rsidRPr="0062516F">
              <w:rPr>
                <w:rFonts w:ascii="Arial" w:hAnsi="Arial"/>
                <w:sz w:val="20"/>
                <w:szCs w:val="20"/>
                <w:cs/>
              </w:rPr>
              <w:t>.</w:t>
            </w:r>
            <w:r w:rsidRPr="0062516F">
              <w:rPr>
                <w:rFonts w:ascii="Arial" w:hAnsi="Arial" w:cs="Arial"/>
                <w:sz w:val="20"/>
                <w:szCs w:val="20"/>
              </w:rPr>
              <w:t>24</w:t>
            </w:r>
          </w:p>
        </w:tc>
        <w:tc>
          <w:tcPr>
            <w:tcW w:w="153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3</w:t>
            </w:r>
            <w:r w:rsidRPr="0062516F">
              <w:rPr>
                <w:rFonts w:ascii="Arial" w:hAnsi="Arial"/>
                <w:sz w:val="20"/>
                <w:szCs w:val="20"/>
                <w:cs/>
              </w:rPr>
              <w:t>.</w:t>
            </w:r>
            <w:r w:rsidRPr="0062516F">
              <w:rPr>
                <w:rFonts w:ascii="Arial" w:hAnsi="Arial" w:cs="Arial"/>
                <w:sz w:val="20"/>
                <w:szCs w:val="20"/>
              </w:rPr>
              <w:t>58</w:t>
            </w:r>
          </w:p>
        </w:tc>
      </w:tr>
      <w:tr w:rsidR="0062516F" w:rsidRPr="009163D8" w:rsidTr="00FC61F8">
        <w:tc>
          <w:tcPr>
            <w:tcW w:w="3136" w:type="dxa"/>
          </w:tcPr>
          <w:p w:rsidR="0062516F" w:rsidRPr="009163D8" w:rsidRDefault="0062516F" w:rsidP="0062516F">
            <w:pPr>
              <w:tabs>
                <w:tab w:val="right" w:pos="2532"/>
              </w:tabs>
              <w:spacing w:line="380" w:lineRule="atLeast"/>
              <w:ind w:left="90"/>
              <w:rPr>
                <w:rFonts w:ascii="Arial" w:hAnsi="Arial" w:cs="Arial"/>
                <w:sz w:val="20"/>
                <w:szCs w:val="20"/>
              </w:rPr>
            </w:pPr>
            <w:r w:rsidRPr="009163D8">
              <w:rPr>
                <w:rFonts w:ascii="Arial" w:hAnsi="Arial" w:cs="Arial"/>
                <w:sz w:val="20"/>
                <w:szCs w:val="20"/>
              </w:rPr>
              <w:t>Future salary increase rate</w:t>
            </w:r>
          </w:p>
        </w:tc>
        <w:tc>
          <w:tcPr>
            <w:tcW w:w="1652"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5</w:t>
            </w:r>
            <w:r w:rsidRPr="0062516F">
              <w:rPr>
                <w:rFonts w:ascii="Arial" w:hAnsi="Arial"/>
                <w:sz w:val="20"/>
                <w:szCs w:val="20"/>
                <w:cs/>
              </w:rPr>
              <w:t>.</w:t>
            </w:r>
            <w:r w:rsidRPr="0062516F">
              <w:rPr>
                <w:rFonts w:ascii="Arial" w:hAnsi="Arial" w:cs="Arial"/>
                <w:sz w:val="20"/>
                <w:szCs w:val="20"/>
              </w:rPr>
              <w:t>00</w:t>
            </w:r>
          </w:p>
        </w:tc>
        <w:tc>
          <w:tcPr>
            <w:tcW w:w="144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5</w:t>
            </w:r>
            <w:r w:rsidRPr="0062516F">
              <w:rPr>
                <w:rFonts w:ascii="Arial" w:hAnsi="Arial"/>
                <w:sz w:val="20"/>
                <w:szCs w:val="20"/>
                <w:cs/>
              </w:rPr>
              <w:t>.</w:t>
            </w:r>
            <w:r w:rsidRPr="0062516F">
              <w:rPr>
                <w:rFonts w:ascii="Arial" w:hAnsi="Arial" w:cs="Arial"/>
                <w:sz w:val="20"/>
                <w:szCs w:val="20"/>
              </w:rPr>
              <w:t>00</w:t>
            </w:r>
          </w:p>
        </w:tc>
        <w:tc>
          <w:tcPr>
            <w:tcW w:w="153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5</w:t>
            </w:r>
            <w:r w:rsidRPr="0062516F">
              <w:rPr>
                <w:rFonts w:ascii="Arial" w:hAnsi="Arial"/>
                <w:sz w:val="20"/>
                <w:szCs w:val="20"/>
                <w:cs/>
              </w:rPr>
              <w:t>.</w:t>
            </w:r>
            <w:r w:rsidRPr="0062516F">
              <w:rPr>
                <w:rFonts w:ascii="Arial" w:hAnsi="Arial" w:cs="Arial"/>
                <w:sz w:val="20"/>
                <w:szCs w:val="20"/>
              </w:rPr>
              <w:t>00</w:t>
            </w:r>
          </w:p>
        </w:tc>
        <w:tc>
          <w:tcPr>
            <w:tcW w:w="153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5</w:t>
            </w:r>
            <w:r w:rsidRPr="0062516F">
              <w:rPr>
                <w:rFonts w:ascii="Arial" w:hAnsi="Arial"/>
                <w:sz w:val="20"/>
                <w:szCs w:val="20"/>
                <w:cs/>
              </w:rPr>
              <w:t>.</w:t>
            </w:r>
            <w:r w:rsidRPr="0062516F">
              <w:rPr>
                <w:rFonts w:ascii="Arial" w:hAnsi="Arial" w:cs="Arial"/>
                <w:sz w:val="20"/>
                <w:szCs w:val="20"/>
              </w:rPr>
              <w:t>00</w:t>
            </w:r>
          </w:p>
        </w:tc>
      </w:tr>
      <w:tr w:rsidR="0062516F" w:rsidRPr="009163D8" w:rsidTr="00FC61F8">
        <w:tc>
          <w:tcPr>
            <w:tcW w:w="3136" w:type="dxa"/>
          </w:tcPr>
          <w:p w:rsidR="0062516F" w:rsidRPr="009163D8" w:rsidRDefault="0062516F" w:rsidP="0062516F">
            <w:pPr>
              <w:tabs>
                <w:tab w:val="right" w:pos="2532"/>
              </w:tabs>
              <w:spacing w:line="380" w:lineRule="atLeast"/>
              <w:ind w:left="90"/>
              <w:rPr>
                <w:rFonts w:ascii="Arial" w:hAnsi="Arial" w:cs="Arial"/>
                <w:sz w:val="20"/>
                <w:szCs w:val="20"/>
              </w:rPr>
            </w:pPr>
            <w:r w:rsidRPr="009163D8">
              <w:rPr>
                <w:rFonts w:ascii="Arial" w:hAnsi="Arial" w:cs="Arial"/>
                <w:sz w:val="20"/>
                <w:szCs w:val="20"/>
              </w:rPr>
              <w:t>Staff turnover rate</w:t>
            </w:r>
            <w:r w:rsidRPr="009163D8">
              <w:rPr>
                <w:rFonts w:ascii="Arial" w:hAnsi="Arial"/>
                <w:sz w:val="20"/>
                <w:szCs w:val="20"/>
                <w:cs/>
              </w:rPr>
              <w:t xml:space="preserve">                 </w:t>
            </w:r>
          </w:p>
        </w:tc>
        <w:tc>
          <w:tcPr>
            <w:tcW w:w="1652"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 xml:space="preserve">0 </w:t>
            </w:r>
            <w:r w:rsidRPr="0062516F">
              <w:rPr>
                <w:rFonts w:ascii="Arial" w:hAnsi="Arial"/>
                <w:sz w:val="20"/>
                <w:szCs w:val="20"/>
                <w:cs/>
              </w:rPr>
              <w:t xml:space="preserve">- </w:t>
            </w:r>
            <w:r w:rsidRPr="0062516F">
              <w:rPr>
                <w:rFonts w:ascii="Arial" w:hAnsi="Arial" w:cs="Arial"/>
                <w:sz w:val="20"/>
                <w:szCs w:val="20"/>
              </w:rPr>
              <w:t>39</w:t>
            </w:r>
          </w:p>
        </w:tc>
        <w:tc>
          <w:tcPr>
            <w:tcW w:w="144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0</w:t>
            </w:r>
            <w:r w:rsidRPr="0062516F">
              <w:rPr>
                <w:rFonts w:ascii="Arial" w:hAnsi="Arial"/>
                <w:sz w:val="20"/>
                <w:szCs w:val="20"/>
                <w:cs/>
              </w:rPr>
              <w:t xml:space="preserve"> -</w:t>
            </w:r>
            <w:r w:rsidRPr="0062516F">
              <w:rPr>
                <w:rFonts w:ascii="Arial" w:hAnsi="Arial" w:cs="Arial"/>
                <w:sz w:val="20"/>
                <w:szCs w:val="20"/>
              </w:rPr>
              <w:t xml:space="preserve"> 39</w:t>
            </w:r>
          </w:p>
        </w:tc>
        <w:tc>
          <w:tcPr>
            <w:tcW w:w="153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 xml:space="preserve">0 </w:t>
            </w:r>
            <w:r w:rsidRPr="0062516F">
              <w:rPr>
                <w:rFonts w:ascii="Arial" w:hAnsi="Arial"/>
                <w:sz w:val="20"/>
                <w:szCs w:val="20"/>
                <w:cs/>
              </w:rPr>
              <w:t xml:space="preserve">- </w:t>
            </w:r>
            <w:r w:rsidRPr="0062516F">
              <w:rPr>
                <w:rFonts w:ascii="Arial" w:hAnsi="Arial" w:cs="Arial"/>
                <w:sz w:val="20"/>
                <w:szCs w:val="20"/>
              </w:rPr>
              <w:t>39</w:t>
            </w:r>
          </w:p>
        </w:tc>
        <w:tc>
          <w:tcPr>
            <w:tcW w:w="1530" w:type="dxa"/>
          </w:tcPr>
          <w:p w:rsidR="0062516F" w:rsidRPr="0062516F" w:rsidRDefault="0062516F" w:rsidP="0062516F">
            <w:pPr>
              <w:spacing w:line="380" w:lineRule="atLeast"/>
              <w:jc w:val="center"/>
              <w:rPr>
                <w:rFonts w:ascii="Arial" w:hAnsi="Arial" w:cs="Arial"/>
                <w:sz w:val="20"/>
                <w:szCs w:val="20"/>
              </w:rPr>
            </w:pPr>
            <w:r w:rsidRPr="0062516F">
              <w:rPr>
                <w:rFonts w:ascii="Arial" w:hAnsi="Arial" w:cs="Arial"/>
                <w:sz w:val="20"/>
                <w:szCs w:val="20"/>
              </w:rPr>
              <w:t>0</w:t>
            </w:r>
            <w:r w:rsidRPr="0062516F">
              <w:rPr>
                <w:rFonts w:ascii="Arial" w:hAnsi="Arial"/>
                <w:sz w:val="20"/>
                <w:szCs w:val="20"/>
                <w:cs/>
              </w:rPr>
              <w:t xml:space="preserve"> -</w:t>
            </w:r>
            <w:r w:rsidRPr="0062516F">
              <w:rPr>
                <w:rFonts w:ascii="Arial" w:hAnsi="Arial" w:cs="Arial"/>
                <w:sz w:val="20"/>
                <w:szCs w:val="20"/>
              </w:rPr>
              <w:t xml:space="preserve"> 39</w:t>
            </w:r>
          </w:p>
        </w:tc>
      </w:tr>
    </w:tbl>
    <w:p w:rsidR="00295DA3" w:rsidRPr="00FE0E61" w:rsidRDefault="00295DA3" w:rsidP="00FD6FBC">
      <w:pPr>
        <w:tabs>
          <w:tab w:val="right" w:pos="7280"/>
          <w:tab w:val="right" w:pos="8760"/>
        </w:tabs>
        <w:spacing w:before="240" w:after="120" w:line="380" w:lineRule="atLeast"/>
        <w:ind w:left="540" w:right="58" w:hanging="540"/>
        <w:jc w:val="thaiDistribute"/>
        <w:rPr>
          <w:rFonts w:ascii="Arial" w:hAnsi="Arial" w:cs="Arial"/>
          <w:sz w:val="22"/>
          <w:szCs w:val="22"/>
        </w:rPr>
      </w:pPr>
      <w:r w:rsidRPr="00FE0E61">
        <w:rPr>
          <w:rFonts w:ascii="Arial" w:hAnsi="Arial" w:cs="Arial"/>
          <w:sz w:val="22"/>
          <w:szCs w:val="22"/>
        </w:rPr>
        <w:tab/>
      </w:r>
      <w:r w:rsidR="0062516F" w:rsidRPr="0062516F">
        <w:rPr>
          <w:rFonts w:ascii="Arial" w:hAnsi="Arial" w:cs="Arial"/>
          <w:sz w:val="22"/>
          <w:szCs w:val="22"/>
        </w:rPr>
        <w:t>The result of sensitivity analysis for significant assumptions that affect the present value of the long</w:t>
      </w:r>
      <w:r w:rsidR="0062516F" w:rsidRPr="0062516F">
        <w:rPr>
          <w:rFonts w:ascii="Arial" w:hAnsi="Arial"/>
          <w:sz w:val="22"/>
          <w:szCs w:val="22"/>
          <w:cs/>
        </w:rPr>
        <w:t>-</w:t>
      </w:r>
      <w:r w:rsidR="0062516F" w:rsidRPr="0062516F">
        <w:rPr>
          <w:rFonts w:ascii="Arial" w:hAnsi="Arial" w:cs="Arial"/>
          <w:sz w:val="22"/>
          <w:szCs w:val="22"/>
        </w:rPr>
        <w:t>term employee benefit obligation as at 31 December 201</w:t>
      </w:r>
      <w:r w:rsidR="0062516F">
        <w:rPr>
          <w:rFonts w:ascii="Arial" w:hAnsi="Arial" w:cs="Arial"/>
          <w:sz w:val="22"/>
          <w:szCs w:val="22"/>
        </w:rPr>
        <w:t>6 and 2015 are summarised below</w:t>
      </w:r>
      <w:r w:rsidRPr="00FE0E61">
        <w:rPr>
          <w:rFonts w:ascii="Arial" w:hAnsi="Arial"/>
          <w:sz w:val="22"/>
          <w:szCs w:val="22"/>
          <w:cs/>
        </w:rPr>
        <w:t xml:space="preserve">: </w:t>
      </w:r>
    </w:p>
    <w:tbl>
      <w:tblPr>
        <w:tblW w:w="9299" w:type="dxa"/>
        <w:tblInd w:w="450" w:type="dxa"/>
        <w:tblLook w:val="01E0" w:firstRow="1" w:lastRow="1" w:firstColumn="1" w:lastColumn="1" w:noHBand="0" w:noVBand="0"/>
      </w:tblPr>
      <w:tblGrid>
        <w:gridCol w:w="3139"/>
        <w:gridCol w:w="1612"/>
        <w:gridCol w:w="1524"/>
        <w:gridCol w:w="1512"/>
        <w:gridCol w:w="1512"/>
      </w:tblGrid>
      <w:tr w:rsidR="0062516F" w:rsidRPr="009163D8" w:rsidTr="0062516F">
        <w:trPr>
          <w:trHeight w:val="63"/>
        </w:trPr>
        <w:tc>
          <w:tcPr>
            <w:tcW w:w="3139" w:type="dxa"/>
            <w:vAlign w:val="bottom"/>
          </w:tcPr>
          <w:p w:rsidR="0062516F" w:rsidRPr="009163D8" w:rsidRDefault="0062516F" w:rsidP="0059163F">
            <w:pPr>
              <w:tabs>
                <w:tab w:val="right" w:pos="2532"/>
              </w:tabs>
              <w:spacing w:line="380" w:lineRule="exact"/>
              <w:ind w:left="90"/>
              <w:rPr>
                <w:rFonts w:ascii="Arial" w:hAnsi="Arial" w:cs="Arial"/>
                <w:sz w:val="20"/>
                <w:szCs w:val="20"/>
              </w:rPr>
            </w:pPr>
          </w:p>
        </w:tc>
        <w:tc>
          <w:tcPr>
            <w:tcW w:w="1612" w:type="dxa"/>
            <w:vAlign w:val="bottom"/>
          </w:tcPr>
          <w:p w:rsidR="0062516F" w:rsidRPr="009163D8" w:rsidRDefault="0062516F" w:rsidP="0059163F">
            <w:pPr>
              <w:spacing w:line="380" w:lineRule="exact"/>
              <w:ind w:right="-36"/>
              <w:jc w:val="center"/>
              <w:rPr>
                <w:rFonts w:ascii="Arial" w:hAnsi="Arial" w:cs="Arial"/>
                <w:sz w:val="20"/>
                <w:szCs w:val="20"/>
              </w:rPr>
            </w:pPr>
          </w:p>
        </w:tc>
        <w:tc>
          <w:tcPr>
            <w:tcW w:w="1524" w:type="dxa"/>
            <w:vAlign w:val="bottom"/>
          </w:tcPr>
          <w:p w:rsidR="0062516F" w:rsidRPr="009163D8" w:rsidRDefault="0062516F" w:rsidP="0059163F">
            <w:pPr>
              <w:spacing w:line="380" w:lineRule="exact"/>
              <w:ind w:right="-36"/>
              <w:jc w:val="right"/>
              <w:rPr>
                <w:rFonts w:ascii="Arial" w:hAnsi="Arial" w:cs="Arial"/>
                <w:sz w:val="20"/>
                <w:szCs w:val="20"/>
              </w:rPr>
            </w:pPr>
          </w:p>
        </w:tc>
        <w:tc>
          <w:tcPr>
            <w:tcW w:w="1512" w:type="dxa"/>
          </w:tcPr>
          <w:p w:rsidR="0062516F" w:rsidRPr="009163D8" w:rsidRDefault="0062516F" w:rsidP="0059163F">
            <w:pPr>
              <w:spacing w:line="380" w:lineRule="exact"/>
              <w:ind w:right="-36"/>
              <w:jc w:val="right"/>
              <w:rPr>
                <w:rFonts w:ascii="Arial" w:hAnsi="Arial" w:cs="Arial"/>
                <w:sz w:val="20"/>
                <w:szCs w:val="20"/>
              </w:rPr>
            </w:pPr>
          </w:p>
        </w:tc>
        <w:tc>
          <w:tcPr>
            <w:tcW w:w="1512" w:type="dxa"/>
          </w:tcPr>
          <w:p w:rsidR="0062516F" w:rsidRPr="009163D8" w:rsidRDefault="0062516F" w:rsidP="0059163F">
            <w:pPr>
              <w:spacing w:line="380" w:lineRule="exact"/>
              <w:ind w:right="-36"/>
              <w:jc w:val="right"/>
              <w:rPr>
                <w:rFonts w:ascii="Arial" w:hAnsi="Arial" w:cs="Arial"/>
                <w:sz w:val="20"/>
                <w:szCs w:val="20"/>
              </w:rPr>
            </w:pPr>
            <w:r>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sidRPr="009163D8">
              <w:rPr>
                <w:rFonts w:ascii="Arial" w:hAnsi="Arial" w:cs="Arial"/>
                <w:sz w:val="20"/>
                <w:szCs w:val="20"/>
              </w:rPr>
              <w:t>Baht</w:t>
            </w:r>
            <w:r w:rsidRPr="009163D8">
              <w:rPr>
                <w:rFonts w:ascii="Arial" w:hAnsi="Arial"/>
                <w:sz w:val="20"/>
                <w:szCs w:val="20"/>
                <w:cs/>
              </w:rPr>
              <w:t>)</w:t>
            </w:r>
          </w:p>
        </w:tc>
      </w:tr>
      <w:tr w:rsidR="0062516F" w:rsidRPr="009163D8" w:rsidTr="0059163F">
        <w:trPr>
          <w:trHeight w:val="63"/>
        </w:trPr>
        <w:tc>
          <w:tcPr>
            <w:tcW w:w="3139" w:type="dxa"/>
            <w:vAlign w:val="bottom"/>
          </w:tcPr>
          <w:p w:rsidR="0062516F" w:rsidRPr="009163D8" w:rsidRDefault="0062516F" w:rsidP="0059163F">
            <w:pPr>
              <w:tabs>
                <w:tab w:val="right" w:pos="2532"/>
              </w:tabs>
              <w:spacing w:line="380" w:lineRule="exact"/>
              <w:ind w:left="90"/>
              <w:rPr>
                <w:rFonts w:ascii="Arial" w:hAnsi="Arial" w:cs="Arial"/>
                <w:sz w:val="20"/>
                <w:szCs w:val="20"/>
              </w:rPr>
            </w:pPr>
          </w:p>
        </w:tc>
        <w:tc>
          <w:tcPr>
            <w:tcW w:w="3136" w:type="dxa"/>
            <w:gridSpan w:val="2"/>
            <w:vAlign w:val="bottom"/>
          </w:tcPr>
          <w:p w:rsidR="0062516F" w:rsidRDefault="0062516F" w:rsidP="0059163F">
            <w:pPr>
              <w:pBdr>
                <w:bottom w:val="single" w:sz="4" w:space="1" w:color="auto"/>
              </w:pBdr>
              <w:spacing w:line="380" w:lineRule="exact"/>
              <w:ind w:left="42"/>
              <w:jc w:val="center"/>
              <w:rPr>
                <w:rFonts w:ascii="Arial" w:hAnsi="Arial" w:cs="Arial"/>
                <w:sz w:val="20"/>
                <w:szCs w:val="20"/>
              </w:rPr>
            </w:pPr>
            <w:r>
              <w:rPr>
                <w:rFonts w:ascii="Arial" w:hAnsi="Arial" w:cs="Arial"/>
                <w:sz w:val="20"/>
                <w:szCs w:val="20"/>
              </w:rPr>
              <w:t>Consolidated              financial statements</w:t>
            </w:r>
          </w:p>
        </w:tc>
        <w:tc>
          <w:tcPr>
            <w:tcW w:w="3024" w:type="dxa"/>
            <w:gridSpan w:val="2"/>
            <w:vAlign w:val="bottom"/>
          </w:tcPr>
          <w:p w:rsidR="0062516F" w:rsidRDefault="0062516F" w:rsidP="0059163F">
            <w:pPr>
              <w:pBdr>
                <w:bottom w:val="single" w:sz="4" w:space="1" w:color="auto"/>
              </w:pBdr>
              <w:spacing w:line="380" w:lineRule="exact"/>
              <w:ind w:left="42"/>
              <w:jc w:val="center"/>
              <w:rPr>
                <w:rFonts w:ascii="Arial" w:hAnsi="Arial" w:cs="Arial"/>
                <w:sz w:val="20"/>
                <w:szCs w:val="20"/>
              </w:rPr>
            </w:pPr>
            <w:r>
              <w:rPr>
                <w:rFonts w:ascii="Arial" w:hAnsi="Arial" w:cs="Arial"/>
                <w:sz w:val="20"/>
                <w:szCs w:val="20"/>
              </w:rPr>
              <w:t>Separate                 financial statements</w:t>
            </w:r>
          </w:p>
        </w:tc>
      </w:tr>
      <w:tr w:rsidR="0062516F" w:rsidRPr="009163D8" w:rsidTr="0059163F">
        <w:trPr>
          <w:trHeight w:val="63"/>
        </w:trPr>
        <w:tc>
          <w:tcPr>
            <w:tcW w:w="3139" w:type="dxa"/>
            <w:vAlign w:val="bottom"/>
          </w:tcPr>
          <w:p w:rsidR="0062516F" w:rsidRPr="009163D8" w:rsidRDefault="0062516F" w:rsidP="0059163F">
            <w:pPr>
              <w:tabs>
                <w:tab w:val="right" w:pos="2532"/>
              </w:tabs>
              <w:spacing w:line="380" w:lineRule="exact"/>
              <w:ind w:left="90"/>
              <w:rPr>
                <w:rFonts w:ascii="Arial" w:hAnsi="Arial" w:cs="Arial"/>
                <w:sz w:val="20"/>
                <w:szCs w:val="20"/>
              </w:rPr>
            </w:pPr>
          </w:p>
        </w:tc>
        <w:tc>
          <w:tcPr>
            <w:tcW w:w="3136" w:type="dxa"/>
            <w:gridSpan w:val="2"/>
            <w:vAlign w:val="bottom"/>
          </w:tcPr>
          <w:p w:rsidR="0062516F" w:rsidRPr="009163D8" w:rsidRDefault="0062516F" w:rsidP="0059163F">
            <w:pPr>
              <w:pBdr>
                <w:bottom w:val="single" w:sz="4" w:space="1" w:color="auto"/>
              </w:pBdr>
              <w:spacing w:line="380" w:lineRule="exact"/>
              <w:ind w:left="42"/>
              <w:jc w:val="center"/>
              <w:rPr>
                <w:rFonts w:ascii="Arial" w:hAnsi="Arial" w:cs="Arial"/>
                <w:sz w:val="20"/>
                <w:szCs w:val="20"/>
              </w:rPr>
            </w:pPr>
            <w:r w:rsidRPr="009163D8">
              <w:rPr>
                <w:rFonts w:ascii="Arial" w:hAnsi="Arial" w:cs="Arial"/>
                <w:sz w:val="20"/>
                <w:szCs w:val="20"/>
              </w:rPr>
              <w:t xml:space="preserve">Employee benefit </w:t>
            </w:r>
            <w:r w:rsidR="0059163F">
              <w:rPr>
                <w:rFonts w:ascii="Arial" w:hAnsi="Arial" w:cs="Arial"/>
                <w:sz w:val="20"/>
                <w:szCs w:val="20"/>
              </w:rPr>
              <w:t xml:space="preserve">obligation </w:t>
            </w:r>
            <w:r w:rsidRPr="009163D8">
              <w:rPr>
                <w:rFonts w:ascii="Arial" w:hAnsi="Arial" w:cs="Arial"/>
                <w:sz w:val="20"/>
                <w:szCs w:val="20"/>
              </w:rPr>
              <w:t xml:space="preserve">increase </w:t>
            </w:r>
            <w:r w:rsidRPr="009163D8">
              <w:rPr>
                <w:rFonts w:ascii="Arial" w:hAnsi="Arial"/>
                <w:sz w:val="20"/>
                <w:szCs w:val="20"/>
                <w:cs/>
              </w:rPr>
              <w:t>(</w:t>
            </w:r>
            <w:r w:rsidRPr="009163D8">
              <w:rPr>
                <w:rFonts w:ascii="Arial" w:hAnsi="Arial" w:cs="Arial"/>
                <w:sz w:val="20"/>
                <w:szCs w:val="20"/>
              </w:rPr>
              <w:t>decrease</w:t>
            </w:r>
            <w:r w:rsidRPr="009163D8">
              <w:rPr>
                <w:rFonts w:ascii="Arial" w:hAnsi="Arial"/>
                <w:sz w:val="20"/>
                <w:szCs w:val="20"/>
                <w:cs/>
              </w:rPr>
              <w:t>)</w:t>
            </w:r>
          </w:p>
        </w:tc>
        <w:tc>
          <w:tcPr>
            <w:tcW w:w="3024" w:type="dxa"/>
            <w:gridSpan w:val="2"/>
            <w:vAlign w:val="bottom"/>
          </w:tcPr>
          <w:p w:rsidR="0062516F" w:rsidRPr="009163D8" w:rsidRDefault="0062516F" w:rsidP="0059163F">
            <w:pPr>
              <w:pBdr>
                <w:bottom w:val="single" w:sz="4" w:space="1" w:color="auto"/>
              </w:pBdr>
              <w:spacing w:line="380" w:lineRule="exact"/>
              <w:ind w:left="42"/>
              <w:jc w:val="center"/>
              <w:rPr>
                <w:rFonts w:ascii="Arial" w:hAnsi="Arial" w:cs="Arial"/>
                <w:sz w:val="20"/>
                <w:szCs w:val="20"/>
              </w:rPr>
            </w:pPr>
            <w:r w:rsidRPr="009163D8">
              <w:rPr>
                <w:rFonts w:ascii="Arial" w:hAnsi="Arial" w:cs="Arial"/>
                <w:sz w:val="20"/>
                <w:szCs w:val="20"/>
              </w:rPr>
              <w:t xml:space="preserve">Employee benefit </w:t>
            </w:r>
            <w:r w:rsidR="0059163F">
              <w:rPr>
                <w:rFonts w:ascii="Arial" w:hAnsi="Arial" w:cs="Arial"/>
                <w:sz w:val="20"/>
                <w:szCs w:val="20"/>
              </w:rPr>
              <w:t>obligation</w:t>
            </w:r>
            <w:r w:rsidR="0059163F" w:rsidRPr="009163D8">
              <w:rPr>
                <w:rFonts w:ascii="Arial" w:hAnsi="Arial"/>
                <w:sz w:val="20"/>
                <w:szCs w:val="20"/>
                <w:cs/>
              </w:rPr>
              <w:t xml:space="preserve"> </w:t>
            </w:r>
            <w:r w:rsidRPr="009163D8">
              <w:rPr>
                <w:rFonts w:ascii="Arial" w:hAnsi="Arial" w:cs="Arial"/>
                <w:sz w:val="20"/>
                <w:szCs w:val="20"/>
              </w:rPr>
              <w:t xml:space="preserve">increase </w:t>
            </w:r>
            <w:r w:rsidRPr="009163D8">
              <w:rPr>
                <w:rFonts w:ascii="Arial" w:hAnsi="Arial"/>
                <w:sz w:val="20"/>
                <w:szCs w:val="20"/>
                <w:cs/>
              </w:rPr>
              <w:t>(</w:t>
            </w:r>
            <w:r w:rsidRPr="009163D8">
              <w:rPr>
                <w:rFonts w:ascii="Arial" w:hAnsi="Arial" w:cs="Arial"/>
                <w:sz w:val="20"/>
                <w:szCs w:val="20"/>
              </w:rPr>
              <w:t>decrease</w:t>
            </w:r>
            <w:r w:rsidRPr="009163D8">
              <w:rPr>
                <w:rFonts w:ascii="Arial" w:hAnsi="Arial"/>
                <w:sz w:val="20"/>
                <w:szCs w:val="20"/>
                <w:cs/>
              </w:rPr>
              <w:t>)</w:t>
            </w:r>
          </w:p>
        </w:tc>
      </w:tr>
      <w:tr w:rsidR="0062516F" w:rsidRPr="009163D8" w:rsidTr="0059163F">
        <w:tc>
          <w:tcPr>
            <w:tcW w:w="3139" w:type="dxa"/>
            <w:vAlign w:val="bottom"/>
          </w:tcPr>
          <w:p w:rsidR="0062516F" w:rsidRPr="009163D8" w:rsidRDefault="0062516F" w:rsidP="0059163F">
            <w:pPr>
              <w:tabs>
                <w:tab w:val="right" w:pos="2532"/>
              </w:tabs>
              <w:spacing w:line="380" w:lineRule="exact"/>
              <w:ind w:left="90"/>
              <w:rPr>
                <w:rFonts w:ascii="Arial" w:hAnsi="Arial" w:cs="Arial"/>
                <w:sz w:val="20"/>
                <w:szCs w:val="20"/>
                <w:cs/>
              </w:rPr>
            </w:pPr>
          </w:p>
        </w:tc>
        <w:tc>
          <w:tcPr>
            <w:tcW w:w="1612" w:type="dxa"/>
            <w:vAlign w:val="bottom"/>
          </w:tcPr>
          <w:p w:rsidR="0062516F" w:rsidRPr="009163D8" w:rsidRDefault="0062516F" w:rsidP="0059163F">
            <w:pPr>
              <w:pBdr>
                <w:bottom w:val="single" w:sz="4" w:space="1" w:color="auto"/>
              </w:pBdr>
              <w:spacing w:line="380" w:lineRule="exact"/>
              <w:ind w:left="42"/>
              <w:jc w:val="center"/>
              <w:rPr>
                <w:rFonts w:ascii="Arial" w:hAnsi="Arial" w:cs="Arial"/>
                <w:sz w:val="20"/>
                <w:szCs w:val="20"/>
              </w:rPr>
            </w:pPr>
            <w:r w:rsidRPr="009163D8">
              <w:rPr>
                <w:rFonts w:ascii="Arial" w:hAnsi="Arial" w:cs="Arial"/>
                <w:sz w:val="20"/>
                <w:szCs w:val="20"/>
              </w:rPr>
              <w:t>Increase</w:t>
            </w:r>
            <w:r w:rsidRPr="009163D8">
              <w:rPr>
                <w:rFonts w:ascii="Arial" w:hAnsi="Arial"/>
                <w:sz w:val="20"/>
                <w:szCs w:val="20"/>
                <w:cs/>
              </w:rPr>
              <w:t xml:space="preserve"> </w:t>
            </w:r>
            <w:r w:rsidRPr="009163D8">
              <w:rPr>
                <w:rFonts w:ascii="Arial" w:hAnsi="Arial" w:cs="Arial"/>
                <w:sz w:val="20"/>
                <w:szCs w:val="20"/>
              </w:rPr>
              <w:t>1</w:t>
            </w:r>
            <w:r w:rsidRPr="009163D8">
              <w:rPr>
                <w:rFonts w:ascii="Arial" w:hAnsi="Arial"/>
                <w:sz w:val="20"/>
                <w:szCs w:val="20"/>
                <w:cs/>
              </w:rPr>
              <w:t>%</w:t>
            </w:r>
          </w:p>
        </w:tc>
        <w:tc>
          <w:tcPr>
            <w:tcW w:w="1524" w:type="dxa"/>
            <w:vAlign w:val="bottom"/>
          </w:tcPr>
          <w:p w:rsidR="0062516F" w:rsidRPr="009163D8" w:rsidRDefault="0062516F" w:rsidP="0059163F">
            <w:pPr>
              <w:pBdr>
                <w:bottom w:val="single" w:sz="4" w:space="1" w:color="auto"/>
              </w:pBdr>
              <w:spacing w:line="380" w:lineRule="exact"/>
              <w:ind w:left="42"/>
              <w:jc w:val="center"/>
              <w:rPr>
                <w:rFonts w:ascii="Arial" w:hAnsi="Arial" w:cs="Arial"/>
                <w:sz w:val="20"/>
                <w:szCs w:val="20"/>
              </w:rPr>
            </w:pPr>
            <w:r w:rsidRPr="009163D8">
              <w:rPr>
                <w:rFonts w:ascii="Arial" w:hAnsi="Arial" w:cs="Arial"/>
                <w:sz w:val="20"/>
                <w:szCs w:val="20"/>
              </w:rPr>
              <w:t>Decrease</w:t>
            </w:r>
            <w:r w:rsidRPr="009163D8">
              <w:rPr>
                <w:rFonts w:ascii="Arial" w:hAnsi="Arial"/>
                <w:sz w:val="20"/>
                <w:szCs w:val="20"/>
                <w:cs/>
              </w:rPr>
              <w:t xml:space="preserve"> </w:t>
            </w:r>
            <w:r w:rsidRPr="009163D8">
              <w:rPr>
                <w:rFonts w:ascii="Arial" w:hAnsi="Arial" w:cs="Arial"/>
                <w:sz w:val="20"/>
                <w:szCs w:val="20"/>
              </w:rPr>
              <w:t>1</w:t>
            </w:r>
            <w:r w:rsidRPr="009163D8">
              <w:rPr>
                <w:rFonts w:ascii="Arial" w:hAnsi="Arial"/>
                <w:sz w:val="20"/>
                <w:szCs w:val="20"/>
                <w:cs/>
              </w:rPr>
              <w:t>%</w:t>
            </w:r>
          </w:p>
        </w:tc>
        <w:tc>
          <w:tcPr>
            <w:tcW w:w="1512" w:type="dxa"/>
            <w:vAlign w:val="bottom"/>
          </w:tcPr>
          <w:p w:rsidR="0062516F" w:rsidRPr="009163D8" w:rsidRDefault="0062516F" w:rsidP="0059163F">
            <w:pPr>
              <w:pBdr>
                <w:bottom w:val="single" w:sz="4" w:space="1" w:color="auto"/>
              </w:pBdr>
              <w:spacing w:line="380" w:lineRule="exact"/>
              <w:ind w:left="42"/>
              <w:jc w:val="center"/>
              <w:rPr>
                <w:rFonts w:ascii="Arial" w:hAnsi="Arial" w:cs="Arial"/>
                <w:sz w:val="20"/>
                <w:szCs w:val="20"/>
              </w:rPr>
            </w:pPr>
            <w:r w:rsidRPr="009163D8">
              <w:rPr>
                <w:rFonts w:ascii="Arial" w:hAnsi="Arial" w:cs="Arial"/>
                <w:sz w:val="20"/>
                <w:szCs w:val="20"/>
              </w:rPr>
              <w:t>Increase</w:t>
            </w:r>
            <w:r w:rsidRPr="009163D8">
              <w:rPr>
                <w:rFonts w:ascii="Arial" w:hAnsi="Arial"/>
                <w:sz w:val="20"/>
                <w:szCs w:val="20"/>
                <w:cs/>
              </w:rPr>
              <w:t xml:space="preserve"> </w:t>
            </w:r>
            <w:r w:rsidRPr="009163D8">
              <w:rPr>
                <w:rFonts w:ascii="Arial" w:hAnsi="Arial" w:cs="Arial"/>
                <w:sz w:val="20"/>
                <w:szCs w:val="20"/>
              </w:rPr>
              <w:t>1</w:t>
            </w:r>
            <w:r w:rsidRPr="009163D8">
              <w:rPr>
                <w:rFonts w:ascii="Arial" w:hAnsi="Arial"/>
                <w:sz w:val="20"/>
                <w:szCs w:val="20"/>
                <w:cs/>
              </w:rPr>
              <w:t>%</w:t>
            </w:r>
          </w:p>
        </w:tc>
        <w:tc>
          <w:tcPr>
            <w:tcW w:w="1512" w:type="dxa"/>
            <w:vAlign w:val="bottom"/>
          </w:tcPr>
          <w:p w:rsidR="0062516F" w:rsidRPr="009163D8" w:rsidRDefault="0062516F" w:rsidP="0059163F">
            <w:pPr>
              <w:pBdr>
                <w:bottom w:val="single" w:sz="4" w:space="1" w:color="auto"/>
              </w:pBdr>
              <w:spacing w:line="380" w:lineRule="exact"/>
              <w:ind w:left="42"/>
              <w:jc w:val="center"/>
              <w:rPr>
                <w:rFonts w:ascii="Arial" w:hAnsi="Arial" w:cs="Arial"/>
                <w:sz w:val="20"/>
                <w:szCs w:val="20"/>
              </w:rPr>
            </w:pPr>
            <w:r w:rsidRPr="009163D8">
              <w:rPr>
                <w:rFonts w:ascii="Arial" w:hAnsi="Arial" w:cs="Arial"/>
                <w:sz w:val="20"/>
                <w:szCs w:val="20"/>
              </w:rPr>
              <w:t>Decrease</w:t>
            </w:r>
            <w:r w:rsidRPr="009163D8">
              <w:rPr>
                <w:rFonts w:ascii="Arial" w:hAnsi="Arial"/>
                <w:sz w:val="20"/>
                <w:szCs w:val="20"/>
                <w:cs/>
              </w:rPr>
              <w:t xml:space="preserve"> </w:t>
            </w:r>
            <w:r w:rsidRPr="009163D8">
              <w:rPr>
                <w:rFonts w:ascii="Arial" w:hAnsi="Arial" w:cs="Arial"/>
                <w:sz w:val="20"/>
                <w:szCs w:val="20"/>
              </w:rPr>
              <w:t>1</w:t>
            </w:r>
            <w:r w:rsidRPr="009163D8">
              <w:rPr>
                <w:rFonts w:ascii="Arial" w:hAnsi="Arial"/>
                <w:sz w:val="20"/>
                <w:szCs w:val="20"/>
                <w:cs/>
              </w:rPr>
              <w:t>%</w:t>
            </w:r>
          </w:p>
        </w:tc>
      </w:tr>
      <w:tr w:rsidR="0062516F" w:rsidRPr="009163D8" w:rsidTr="00FC61F8">
        <w:trPr>
          <w:trHeight w:val="351"/>
        </w:trPr>
        <w:tc>
          <w:tcPr>
            <w:tcW w:w="3139" w:type="dxa"/>
          </w:tcPr>
          <w:p w:rsidR="0062516F" w:rsidRPr="009163D8" w:rsidRDefault="0062516F" w:rsidP="0059163F">
            <w:pPr>
              <w:tabs>
                <w:tab w:val="right" w:pos="2532"/>
              </w:tabs>
              <w:spacing w:line="380" w:lineRule="exact"/>
              <w:ind w:left="86"/>
              <w:rPr>
                <w:rFonts w:ascii="Arial" w:hAnsi="Arial" w:cs="Arial"/>
                <w:sz w:val="20"/>
                <w:szCs w:val="20"/>
              </w:rPr>
            </w:pPr>
            <w:r w:rsidRPr="009163D8">
              <w:rPr>
                <w:rFonts w:ascii="Arial" w:hAnsi="Arial" w:cs="Arial"/>
                <w:sz w:val="20"/>
                <w:szCs w:val="20"/>
              </w:rPr>
              <w:t>Discount rate</w:t>
            </w:r>
          </w:p>
        </w:tc>
        <w:tc>
          <w:tcPr>
            <w:tcW w:w="16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sz w:val="20"/>
                <w:szCs w:val="20"/>
                <w:cs/>
              </w:rPr>
              <w:t>(</w:t>
            </w:r>
            <w:r w:rsidRPr="0059163F">
              <w:rPr>
                <w:rFonts w:ascii="Arial" w:hAnsi="Arial" w:cs="Arial"/>
                <w:sz w:val="20"/>
                <w:szCs w:val="20"/>
              </w:rPr>
              <w:t>266,013</w:t>
            </w:r>
            <w:r w:rsidRPr="0059163F">
              <w:rPr>
                <w:rFonts w:ascii="Arial" w:hAnsi="Arial"/>
                <w:sz w:val="20"/>
                <w:szCs w:val="20"/>
                <w:cs/>
              </w:rPr>
              <w:t>)</w:t>
            </w:r>
          </w:p>
        </w:tc>
        <w:tc>
          <w:tcPr>
            <w:tcW w:w="1524"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cs="Arial"/>
                <w:sz w:val="20"/>
                <w:szCs w:val="20"/>
              </w:rPr>
              <w:t>871,685</w:t>
            </w:r>
          </w:p>
        </w:tc>
        <w:tc>
          <w:tcPr>
            <w:tcW w:w="15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sz w:val="20"/>
                <w:szCs w:val="20"/>
                <w:cs/>
              </w:rPr>
              <w:t>(</w:t>
            </w:r>
            <w:r w:rsidRPr="0059163F">
              <w:rPr>
                <w:rFonts w:ascii="Arial" w:hAnsi="Arial" w:cs="Arial"/>
                <w:sz w:val="20"/>
                <w:szCs w:val="20"/>
              </w:rPr>
              <w:t>220,575</w:t>
            </w:r>
            <w:r w:rsidRPr="0059163F">
              <w:rPr>
                <w:rFonts w:ascii="Arial" w:hAnsi="Arial"/>
                <w:sz w:val="20"/>
                <w:szCs w:val="20"/>
                <w:cs/>
              </w:rPr>
              <w:t>)</w:t>
            </w:r>
          </w:p>
        </w:tc>
        <w:tc>
          <w:tcPr>
            <w:tcW w:w="15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cs="Arial"/>
                <w:sz w:val="20"/>
                <w:szCs w:val="20"/>
              </w:rPr>
              <w:t>271,402</w:t>
            </w:r>
          </w:p>
        </w:tc>
      </w:tr>
      <w:tr w:rsidR="0062516F" w:rsidRPr="009163D8" w:rsidTr="00FC61F8">
        <w:tc>
          <w:tcPr>
            <w:tcW w:w="3139" w:type="dxa"/>
          </w:tcPr>
          <w:p w:rsidR="0062516F" w:rsidRPr="009163D8" w:rsidRDefault="0062516F" w:rsidP="0059163F">
            <w:pPr>
              <w:tabs>
                <w:tab w:val="right" w:pos="2532"/>
              </w:tabs>
              <w:spacing w:line="380" w:lineRule="exact"/>
              <w:ind w:left="90"/>
              <w:rPr>
                <w:rFonts w:ascii="Arial" w:hAnsi="Arial" w:cs="Arial"/>
                <w:sz w:val="20"/>
                <w:szCs w:val="20"/>
              </w:rPr>
            </w:pPr>
            <w:r w:rsidRPr="009163D8">
              <w:rPr>
                <w:rFonts w:ascii="Arial" w:hAnsi="Arial" w:cs="Arial"/>
                <w:sz w:val="20"/>
                <w:szCs w:val="20"/>
              </w:rPr>
              <w:t>Future salary increase rate</w:t>
            </w:r>
          </w:p>
        </w:tc>
        <w:tc>
          <w:tcPr>
            <w:tcW w:w="16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cs="Arial"/>
                <w:sz w:val="20"/>
                <w:szCs w:val="20"/>
              </w:rPr>
              <w:t>314,167</w:t>
            </w:r>
          </w:p>
        </w:tc>
        <w:tc>
          <w:tcPr>
            <w:tcW w:w="1524"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sz w:val="20"/>
                <w:szCs w:val="20"/>
                <w:cs/>
              </w:rPr>
              <w:t>(</w:t>
            </w:r>
            <w:r w:rsidRPr="0059163F">
              <w:rPr>
                <w:rFonts w:ascii="Arial" w:hAnsi="Arial" w:cs="Arial"/>
                <w:sz w:val="20"/>
                <w:szCs w:val="20"/>
              </w:rPr>
              <w:t>261,904</w:t>
            </w:r>
            <w:r w:rsidRPr="0059163F">
              <w:rPr>
                <w:rFonts w:ascii="Arial" w:hAnsi="Arial"/>
                <w:sz w:val="20"/>
                <w:szCs w:val="20"/>
                <w:cs/>
              </w:rPr>
              <w:t>)</w:t>
            </w:r>
          </w:p>
        </w:tc>
        <w:tc>
          <w:tcPr>
            <w:tcW w:w="15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cs="Arial"/>
                <w:sz w:val="20"/>
                <w:szCs w:val="20"/>
              </w:rPr>
              <w:t>261,710</w:t>
            </w:r>
          </w:p>
        </w:tc>
        <w:tc>
          <w:tcPr>
            <w:tcW w:w="15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sz w:val="20"/>
                <w:szCs w:val="20"/>
                <w:cs/>
              </w:rPr>
              <w:t>(</w:t>
            </w:r>
            <w:r w:rsidRPr="0059163F">
              <w:rPr>
                <w:rFonts w:ascii="Arial" w:hAnsi="Arial" w:cs="Arial"/>
                <w:sz w:val="20"/>
                <w:szCs w:val="20"/>
              </w:rPr>
              <w:t>217,515</w:t>
            </w:r>
            <w:r w:rsidRPr="0059163F">
              <w:rPr>
                <w:rFonts w:ascii="Arial" w:hAnsi="Arial"/>
                <w:sz w:val="20"/>
                <w:szCs w:val="20"/>
                <w:cs/>
              </w:rPr>
              <w:t>)</w:t>
            </w:r>
          </w:p>
        </w:tc>
      </w:tr>
      <w:tr w:rsidR="0062516F" w:rsidRPr="009163D8" w:rsidTr="00FC61F8">
        <w:tc>
          <w:tcPr>
            <w:tcW w:w="3139" w:type="dxa"/>
          </w:tcPr>
          <w:p w:rsidR="0062516F" w:rsidRPr="009163D8" w:rsidRDefault="0062516F" w:rsidP="0059163F">
            <w:pPr>
              <w:tabs>
                <w:tab w:val="right" w:pos="2532"/>
              </w:tabs>
              <w:spacing w:line="380" w:lineRule="exact"/>
              <w:ind w:left="90"/>
              <w:rPr>
                <w:rFonts w:ascii="Arial" w:hAnsi="Arial" w:cs="Arial"/>
                <w:sz w:val="20"/>
                <w:szCs w:val="20"/>
              </w:rPr>
            </w:pPr>
            <w:r w:rsidRPr="009163D8">
              <w:rPr>
                <w:rFonts w:ascii="Arial" w:hAnsi="Arial" w:cs="Arial"/>
                <w:sz w:val="20"/>
                <w:szCs w:val="20"/>
              </w:rPr>
              <w:t xml:space="preserve">Staff turnover rate                 </w:t>
            </w:r>
          </w:p>
        </w:tc>
        <w:tc>
          <w:tcPr>
            <w:tcW w:w="16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sz w:val="20"/>
                <w:szCs w:val="20"/>
                <w:cs/>
              </w:rPr>
              <w:t>(</w:t>
            </w:r>
            <w:r w:rsidRPr="0059163F">
              <w:rPr>
                <w:rFonts w:ascii="Arial" w:hAnsi="Arial" w:cs="Arial"/>
                <w:sz w:val="20"/>
                <w:szCs w:val="20"/>
              </w:rPr>
              <w:t>290,639</w:t>
            </w:r>
            <w:r w:rsidRPr="0059163F">
              <w:rPr>
                <w:rFonts w:ascii="Arial" w:hAnsi="Arial"/>
                <w:sz w:val="20"/>
                <w:szCs w:val="20"/>
                <w:cs/>
              </w:rPr>
              <w:t>)</w:t>
            </w:r>
          </w:p>
        </w:tc>
        <w:tc>
          <w:tcPr>
            <w:tcW w:w="1524"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cs="Arial"/>
                <w:sz w:val="20"/>
                <w:szCs w:val="20"/>
              </w:rPr>
              <w:t>155,906</w:t>
            </w:r>
          </w:p>
        </w:tc>
        <w:tc>
          <w:tcPr>
            <w:tcW w:w="15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sz w:val="20"/>
                <w:szCs w:val="20"/>
                <w:cs/>
              </w:rPr>
              <w:t>(</w:t>
            </w:r>
            <w:r w:rsidRPr="0059163F">
              <w:rPr>
                <w:rFonts w:ascii="Arial" w:hAnsi="Arial" w:cs="Arial"/>
                <w:sz w:val="20"/>
                <w:szCs w:val="20"/>
              </w:rPr>
              <w:t>242,937</w:t>
            </w:r>
            <w:r w:rsidRPr="0059163F">
              <w:rPr>
                <w:rFonts w:ascii="Arial" w:hAnsi="Arial"/>
                <w:sz w:val="20"/>
                <w:szCs w:val="20"/>
                <w:cs/>
              </w:rPr>
              <w:t>)</w:t>
            </w:r>
          </w:p>
        </w:tc>
        <w:tc>
          <w:tcPr>
            <w:tcW w:w="1512" w:type="dxa"/>
            <w:vAlign w:val="bottom"/>
          </w:tcPr>
          <w:p w:rsidR="0062516F" w:rsidRPr="0059163F" w:rsidRDefault="0062516F" w:rsidP="0059163F">
            <w:pPr>
              <w:tabs>
                <w:tab w:val="decimal" w:pos="1152"/>
              </w:tabs>
              <w:spacing w:line="380" w:lineRule="exact"/>
              <w:ind w:right="14"/>
              <w:rPr>
                <w:rFonts w:ascii="Arial" w:hAnsi="Arial" w:cs="Arial"/>
                <w:sz w:val="20"/>
                <w:szCs w:val="20"/>
              </w:rPr>
            </w:pPr>
            <w:r w:rsidRPr="0059163F">
              <w:rPr>
                <w:rFonts w:ascii="Arial" w:hAnsi="Arial" w:cs="Arial"/>
                <w:sz w:val="20"/>
                <w:szCs w:val="20"/>
              </w:rPr>
              <w:t>155,214</w:t>
            </w:r>
          </w:p>
        </w:tc>
      </w:tr>
    </w:tbl>
    <w:p w:rsidR="00153B52" w:rsidRPr="00FE0E61" w:rsidRDefault="00707904" w:rsidP="00FD6FBC">
      <w:pPr>
        <w:spacing w:before="240" w:after="120" w:line="380" w:lineRule="atLeast"/>
        <w:ind w:left="540" w:hanging="540"/>
        <w:jc w:val="thaiDistribute"/>
        <w:rPr>
          <w:rFonts w:ascii="Arial" w:hAnsi="Arial" w:cs="Arial"/>
          <w:sz w:val="22"/>
          <w:szCs w:val="22"/>
        </w:rPr>
      </w:pPr>
      <w:r w:rsidRPr="00FE0E61">
        <w:rPr>
          <w:rFonts w:ascii="Arial" w:hAnsi="Arial" w:cs="Arial"/>
          <w:b/>
          <w:bCs/>
          <w:sz w:val="22"/>
          <w:szCs w:val="22"/>
        </w:rPr>
        <w:t>2</w:t>
      </w:r>
      <w:r w:rsidR="0062516F">
        <w:rPr>
          <w:rFonts w:ascii="Arial" w:hAnsi="Arial" w:cs="Arial"/>
          <w:b/>
          <w:bCs/>
          <w:sz w:val="22"/>
          <w:szCs w:val="22"/>
        </w:rPr>
        <w:t>1</w:t>
      </w:r>
      <w:r w:rsidR="00446A05" w:rsidRPr="00FE0E61">
        <w:rPr>
          <w:rFonts w:ascii="Arial" w:hAnsi="Arial"/>
          <w:b/>
          <w:bCs/>
          <w:sz w:val="22"/>
          <w:szCs w:val="22"/>
          <w:cs/>
        </w:rPr>
        <w:t>.</w:t>
      </w:r>
      <w:r w:rsidR="00446A05" w:rsidRPr="00FE0E61">
        <w:rPr>
          <w:rFonts w:ascii="Arial" w:hAnsi="Arial" w:cs="Arial"/>
          <w:b/>
          <w:bCs/>
          <w:sz w:val="22"/>
          <w:szCs w:val="22"/>
        </w:rPr>
        <w:tab/>
        <w:t>Share capital</w:t>
      </w:r>
    </w:p>
    <w:p w:rsidR="00FC61F8" w:rsidRDefault="00F06627" w:rsidP="00FC61F8">
      <w:pPr>
        <w:tabs>
          <w:tab w:val="left" w:pos="900"/>
          <w:tab w:val="left" w:pos="2160"/>
          <w:tab w:val="left" w:pos="2880"/>
        </w:tabs>
        <w:spacing w:before="120" w:after="120" w:line="380" w:lineRule="atLeast"/>
        <w:ind w:left="605" w:right="-43"/>
        <w:jc w:val="both"/>
        <w:rPr>
          <w:rFonts w:ascii="Arial" w:hAnsi="Arial" w:cs="Arial"/>
          <w:sz w:val="22"/>
          <w:szCs w:val="22"/>
        </w:rPr>
      </w:pPr>
      <w:r w:rsidRPr="00FE0E61">
        <w:rPr>
          <w:rFonts w:ascii="Arial" w:hAnsi="Arial" w:cs="Arial"/>
          <w:sz w:val="22"/>
          <w:szCs w:val="22"/>
        </w:rPr>
        <w:t xml:space="preserve">On </w:t>
      </w:r>
      <w:r w:rsidR="0062516F">
        <w:rPr>
          <w:rFonts w:ascii="Arial" w:hAnsi="Arial" w:cs="Arial"/>
          <w:sz w:val="22"/>
          <w:szCs w:val="22"/>
        </w:rPr>
        <w:t>9</w:t>
      </w:r>
      <w:r w:rsidR="00852D2F">
        <w:rPr>
          <w:rFonts w:ascii="Arial" w:hAnsi="Arial"/>
          <w:sz w:val="22"/>
          <w:szCs w:val="22"/>
          <w:cs/>
        </w:rPr>
        <w:t xml:space="preserve"> </w:t>
      </w:r>
      <w:r w:rsidR="0062516F">
        <w:rPr>
          <w:rFonts w:ascii="Arial" w:hAnsi="Arial" w:cs="Arial"/>
          <w:sz w:val="22"/>
          <w:szCs w:val="22"/>
        </w:rPr>
        <w:t>March</w:t>
      </w:r>
      <w:r w:rsidR="00A718A4" w:rsidRPr="00FE0E61">
        <w:rPr>
          <w:rFonts w:ascii="Arial" w:hAnsi="Arial" w:cs="Arial"/>
          <w:sz w:val="22"/>
          <w:szCs w:val="22"/>
        </w:rPr>
        <w:t xml:space="preserve"> 201</w:t>
      </w:r>
      <w:r w:rsidR="0062516F">
        <w:rPr>
          <w:rFonts w:ascii="Arial" w:hAnsi="Arial" w:cs="Arial"/>
          <w:sz w:val="22"/>
          <w:szCs w:val="22"/>
        </w:rPr>
        <w:t>6</w:t>
      </w:r>
      <w:r w:rsidR="00A718A4" w:rsidRPr="00FE0E61">
        <w:rPr>
          <w:rFonts w:ascii="Arial" w:hAnsi="Arial" w:cs="Arial"/>
          <w:sz w:val="22"/>
          <w:szCs w:val="22"/>
        </w:rPr>
        <w:t>,</w:t>
      </w:r>
      <w:r w:rsidRPr="00FE0E61">
        <w:rPr>
          <w:rFonts w:ascii="Arial" w:hAnsi="Arial" w:cs="Arial"/>
          <w:sz w:val="22"/>
          <w:szCs w:val="22"/>
        </w:rPr>
        <w:t xml:space="preserve"> the Extraordinary General Meeting of the Company</w:t>
      </w:r>
      <w:r w:rsidRPr="00FE0E61">
        <w:rPr>
          <w:rFonts w:ascii="Arial" w:hAnsi="Arial"/>
          <w:sz w:val="22"/>
          <w:szCs w:val="22"/>
          <w:cs/>
        </w:rPr>
        <w:t>’</w:t>
      </w:r>
      <w:r w:rsidRPr="00FE0E61">
        <w:rPr>
          <w:rFonts w:ascii="Arial" w:hAnsi="Arial" w:cs="Arial"/>
          <w:sz w:val="22"/>
          <w:szCs w:val="22"/>
        </w:rPr>
        <w:t xml:space="preserve">s shareholders </w:t>
      </w:r>
      <w:r w:rsidR="0062516F">
        <w:rPr>
          <w:rFonts w:ascii="Arial" w:hAnsi="Arial" w:cs="Arial"/>
          <w:sz w:val="22"/>
          <w:szCs w:val="22"/>
        </w:rPr>
        <w:t>No</w:t>
      </w:r>
      <w:r w:rsidR="0062516F">
        <w:rPr>
          <w:rFonts w:ascii="Arial" w:hAnsi="Arial"/>
          <w:sz w:val="22"/>
          <w:szCs w:val="22"/>
          <w:cs/>
        </w:rPr>
        <w:t xml:space="preserve">. </w:t>
      </w:r>
      <w:r w:rsidR="0062516F">
        <w:rPr>
          <w:rFonts w:ascii="Arial" w:hAnsi="Arial" w:cs="Arial"/>
          <w:sz w:val="22"/>
          <w:szCs w:val="22"/>
        </w:rPr>
        <w:t>1</w:t>
      </w:r>
      <w:r w:rsidR="0062516F">
        <w:rPr>
          <w:rFonts w:ascii="Arial" w:hAnsi="Arial"/>
          <w:sz w:val="22"/>
          <w:szCs w:val="22"/>
          <w:cs/>
        </w:rPr>
        <w:t>/</w:t>
      </w:r>
      <w:r w:rsidR="0062516F">
        <w:rPr>
          <w:rFonts w:ascii="Arial" w:hAnsi="Arial" w:cs="Arial"/>
          <w:sz w:val="22"/>
          <w:szCs w:val="22"/>
        </w:rPr>
        <w:t xml:space="preserve">2559 </w:t>
      </w:r>
      <w:r w:rsidRPr="00FE0E61">
        <w:rPr>
          <w:rFonts w:ascii="Arial" w:hAnsi="Arial" w:cs="Arial"/>
          <w:sz w:val="22"/>
          <w:szCs w:val="22"/>
        </w:rPr>
        <w:t xml:space="preserve">passed a resolution </w:t>
      </w:r>
      <w:r w:rsidR="0062516F" w:rsidRPr="00FE0E61">
        <w:rPr>
          <w:rFonts w:ascii="Arial" w:hAnsi="Arial" w:cs="Arial"/>
          <w:sz w:val="22"/>
          <w:szCs w:val="22"/>
        </w:rPr>
        <w:t>to increase the registered capital from</w:t>
      </w:r>
      <w:r w:rsidR="0062516F" w:rsidRPr="00FE0E61">
        <w:rPr>
          <w:rFonts w:ascii="Arial" w:hAnsi="Arial"/>
          <w:sz w:val="22"/>
          <w:szCs w:val="22"/>
          <w:cs/>
        </w:rPr>
        <w:t xml:space="preserve"> </w:t>
      </w:r>
      <w:r w:rsidR="0062516F">
        <w:rPr>
          <w:rFonts w:ascii="Arial" w:hAnsi="Arial" w:cs="Arial"/>
          <w:sz w:val="22"/>
          <w:szCs w:val="22"/>
        </w:rPr>
        <w:t>Baht 10 million to Baht 60 million</w:t>
      </w:r>
      <w:r w:rsidR="0062516F" w:rsidRPr="00FE0E61">
        <w:rPr>
          <w:rFonts w:ascii="Arial" w:hAnsi="Arial" w:cs="Arial"/>
          <w:sz w:val="22"/>
          <w:szCs w:val="22"/>
        </w:rPr>
        <w:t>,</w:t>
      </w:r>
      <w:r w:rsidR="0062516F" w:rsidRPr="00FE0E61">
        <w:rPr>
          <w:rFonts w:ascii="Arial" w:hAnsi="Arial"/>
          <w:sz w:val="22"/>
          <w:szCs w:val="22"/>
          <w:cs/>
        </w:rPr>
        <w:t xml:space="preserve"> </w:t>
      </w:r>
      <w:r w:rsidR="0062516F" w:rsidRPr="00FE0E61">
        <w:rPr>
          <w:rFonts w:ascii="Arial" w:hAnsi="Arial" w:cs="Arial"/>
          <w:sz w:val="22"/>
          <w:szCs w:val="22"/>
        </w:rPr>
        <w:t xml:space="preserve">through the issuance of </w:t>
      </w:r>
      <w:r w:rsidR="0062516F">
        <w:rPr>
          <w:rFonts w:ascii="Arial" w:hAnsi="Arial" w:cs="Arial"/>
          <w:sz w:val="22"/>
          <w:szCs w:val="22"/>
        </w:rPr>
        <w:t>50</w:t>
      </w:r>
      <w:r w:rsidR="0062516F" w:rsidRPr="00FE0E61">
        <w:rPr>
          <w:rFonts w:ascii="Arial" w:hAnsi="Arial" w:cs="Arial"/>
          <w:sz w:val="22"/>
          <w:szCs w:val="22"/>
        </w:rPr>
        <w:t>0,000</w:t>
      </w:r>
      <w:r w:rsidR="0062516F" w:rsidRPr="00FE0E61">
        <w:rPr>
          <w:rFonts w:ascii="Arial" w:hAnsi="Arial"/>
          <w:sz w:val="22"/>
          <w:szCs w:val="22"/>
          <w:cs/>
        </w:rPr>
        <w:t xml:space="preserve"> </w:t>
      </w:r>
      <w:r w:rsidR="0062516F" w:rsidRPr="00FE0E61">
        <w:rPr>
          <w:rFonts w:ascii="Arial" w:hAnsi="Arial" w:cs="Arial"/>
          <w:sz w:val="22"/>
          <w:szCs w:val="22"/>
        </w:rPr>
        <w:t>ordinary shares with a par value of Baht 100</w:t>
      </w:r>
      <w:r w:rsidR="0062516F" w:rsidRPr="00FE0E61">
        <w:rPr>
          <w:rFonts w:ascii="Arial" w:hAnsi="Arial"/>
          <w:sz w:val="22"/>
          <w:szCs w:val="22"/>
          <w:cs/>
        </w:rPr>
        <w:t xml:space="preserve"> </w:t>
      </w:r>
      <w:r w:rsidR="0062516F" w:rsidRPr="00FE0E61">
        <w:rPr>
          <w:rFonts w:ascii="Arial" w:hAnsi="Arial" w:cs="Arial"/>
          <w:sz w:val="22"/>
          <w:szCs w:val="22"/>
        </w:rPr>
        <w:t xml:space="preserve">each, total amounting to Baht </w:t>
      </w:r>
      <w:r w:rsidR="0062516F">
        <w:rPr>
          <w:rFonts w:ascii="Arial" w:hAnsi="Arial" w:cs="Arial"/>
          <w:sz w:val="22"/>
          <w:szCs w:val="22"/>
        </w:rPr>
        <w:t>50</w:t>
      </w:r>
      <w:r w:rsidR="0062516F" w:rsidRPr="00FE0E61">
        <w:rPr>
          <w:rFonts w:ascii="Arial" w:hAnsi="Arial"/>
          <w:sz w:val="22"/>
          <w:szCs w:val="22"/>
          <w:cs/>
        </w:rPr>
        <w:t xml:space="preserve"> </w:t>
      </w:r>
      <w:r w:rsidR="0062516F" w:rsidRPr="00FE0E61">
        <w:rPr>
          <w:rFonts w:ascii="Arial" w:hAnsi="Arial" w:cs="Arial"/>
          <w:sz w:val="22"/>
          <w:szCs w:val="22"/>
        </w:rPr>
        <w:t>million</w:t>
      </w:r>
      <w:r w:rsidR="0062516F" w:rsidRPr="00FE0E61">
        <w:rPr>
          <w:rFonts w:ascii="Arial" w:hAnsi="Arial"/>
          <w:sz w:val="22"/>
          <w:szCs w:val="22"/>
          <w:cs/>
        </w:rPr>
        <w:t xml:space="preserve">. </w:t>
      </w:r>
      <w:r w:rsidR="0062516F" w:rsidRPr="00FE0E61">
        <w:rPr>
          <w:rFonts w:ascii="Arial" w:hAnsi="Arial" w:cs="Arial"/>
          <w:sz w:val="22"/>
          <w:szCs w:val="22"/>
        </w:rPr>
        <w:t>The share capital increase of the Company was registered with the Ministry of Commerce on</w:t>
      </w:r>
      <w:r w:rsidR="0062516F">
        <w:rPr>
          <w:rFonts w:ascii="Arial" w:hAnsi="Arial" w:cs="Arial"/>
          <w:sz w:val="22"/>
          <w:szCs w:val="22"/>
        </w:rPr>
        <w:t xml:space="preserve"> 11</w:t>
      </w:r>
      <w:r w:rsidR="0062516F" w:rsidRPr="00FE0E61">
        <w:rPr>
          <w:rFonts w:ascii="Arial" w:hAnsi="Arial"/>
          <w:sz w:val="22"/>
          <w:szCs w:val="22"/>
          <w:cs/>
        </w:rPr>
        <w:t xml:space="preserve"> </w:t>
      </w:r>
      <w:r w:rsidR="0062516F">
        <w:rPr>
          <w:rFonts w:ascii="Arial" w:hAnsi="Arial" w:cs="Arial"/>
          <w:sz w:val="22"/>
          <w:szCs w:val="22"/>
        </w:rPr>
        <w:t>March</w:t>
      </w:r>
      <w:r w:rsidR="0062516F" w:rsidRPr="00FE0E61">
        <w:rPr>
          <w:rFonts w:ascii="Arial" w:hAnsi="Arial" w:cs="Arial"/>
          <w:sz w:val="22"/>
          <w:szCs w:val="22"/>
        </w:rPr>
        <w:t xml:space="preserve"> 201</w:t>
      </w:r>
      <w:r w:rsidR="0062516F">
        <w:rPr>
          <w:rFonts w:ascii="Arial" w:hAnsi="Arial" w:cs="Arial"/>
          <w:sz w:val="22"/>
          <w:szCs w:val="22"/>
        </w:rPr>
        <w:t>6</w:t>
      </w:r>
      <w:r w:rsidR="00FC61F8">
        <w:rPr>
          <w:rFonts w:ascii="Arial" w:hAnsi="Arial" w:cs="Arial"/>
          <w:sz w:val="22"/>
          <w:szCs w:val="22"/>
        </w:rPr>
        <w:t>,</w:t>
      </w:r>
      <w:r w:rsidR="00FC61F8" w:rsidRPr="006C2227">
        <w:rPr>
          <w:rFonts w:ascii="Arial" w:hAnsi="Arial" w:cs="Arial"/>
          <w:sz w:val="22"/>
          <w:szCs w:val="22"/>
        </w:rPr>
        <w:t xml:space="preserve"> part of registered share capital 3,843 shares </w:t>
      </w:r>
      <w:r w:rsidR="00FC61F8">
        <w:rPr>
          <w:rFonts w:ascii="Arial" w:hAnsi="Arial" w:cs="Arial"/>
          <w:sz w:val="22"/>
          <w:szCs w:val="22"/>
        </w:rPr>
        <w:t>have been</w:t>
      </w:r>
      <w:r w:rsidR="00FC61F8" w:rsidRPr="006C2227">
        <w:rPr>
          <w:rFonts w:ascii="Arial" w:hAnsi="Arial"/>
          <w:sz w:val="22"/>
          <w:szCs w:val="22"/>
          <w:cs/>
        </w:rPr>
        <w:t xml:space="preserve"> </w:t>
      </w:r>
      <w:r w:rsidR="00FC61F8">
        <w:rPr>
          <w:rFonts w:ascii="Arial" w:hAnsi="Arial" w:cs="Arial"/>
          <w:sz w:val="22"/>
          <w:szCs w:val="22"/>
        </w:rPr>
        <w:t xml:space="preserve">issued to </w:t>
      </w:r>
      <w:r w:rsidR="00FC61F8" w:rsidRPr="006C2227">
        <w:rPr>
          <w:rFonts w:ascii="Arial" w:hAnsi="Arial" w:cs="Arial"/>
          <w:sz w:val="22"/>
          <w:szCs w:val="22"/>
        </w:rPr>
        <w:t>exchange with the subsidiary share capital held by non</w:t>
      </w:r>
      <w:r w:rsidR="00FC61F8" w:rsidRPr="006C2227">
        <w:rPr>
          <w:rFonts w:ascii="Arial" w:hAnsi="Arial"/>
          <w:sz w:val="22"/>
          <w:szCs w:val="22"/>
          <w:cs/>
        </w:rPr>
        <w:t>-</w:t>
      </w:r>
      <w:r w:rsidR="00FC61F8" w:rsidRPr="006C2227">
        <w:rPr>
          <w:rFonts w:ascii="Arial" w:hAnsi="Arial" w:cs="Arial"/>
          <w:sz w:val="22"/>
          <w:szCs w:val="22"/>
        </w:rPr>
        <w:t>controlling interests 15,372 shares</w:t>
      </w:r>
      <w:r w:rsidR="00B32A5E">
        <w:rPr>
          <w:rFonts w:ascii="Arial" w:hAnsi="Arial" w:cs="Arial"/>
          <w:sz w:val="22"/>
          <w:szCs w:val="22"/>
        </w:rPr>
        <w:t xml:space="preserve"> at the fair value</w:t>
      </w:r>
      <w:r w:rsidR="00FC61F8" w:rsidRPr="006C2227">
        <w:rPr>
          <w:rFonts w:ascii="Arial" w:hAnsi="Arial"/>
          <w:sz w:val="22"/>
          <w:szCs w:val="22"/>
          <w:cs/>
        </w:rPr>
        <w:t xml:space="preserve">. </w:t>
      </w:r>
      <w:r w:rsidR="00FC61F8">
        <w:rPr>
          <w:rFonts w:ascii="Arial" w:hAnsi="Arial" w:cs="Arial"/>
          <w:sz w:val="22"/>
          <w:szCs w:val="22"/>
        </w:rPr>
        <w:t>The difference between fair value and par value of Baht 47</w:t>
      </w:r>
      <w:r w:rsidR="00FC61F8">
        <w:rPr>
          <w:rFonts w:ascii="Arial" w:hAnsi="Arial"/>
          <w:sz w:val="22"/>
          <w:szCs w:val="22"/>
          <w:cs/>
        </w:rPr>
        <w:t>.</w:t>
      </w:r>
      <w:r w:rsidR="00FC61F8">
        <w:rPr>
          <w:rFonts w:ascii="Arial" w:hAnsi="Arial" w:cs="Arial"/>
          <w:sz w:val="22"/>
          <w:szCs w:val="22"/>
        </w:rPr>
        <w:t>66 million was presented as share premium in the financial statements</w:t>
      </w:r>
      <w:r w:rsidR="00FC61F8">
        <w:rPr>
          <w:rFonts w:ascii="Arial" w:hAnsi="Arial"/>
          <w:sz w:val="22"/>
          <w:szCs w:val="22"/>
          <w:cs/>
        </w:rPr>
        <w:t>.</w:t>
      </w:r>
    </w:p>
    <w:p w:rsidR="00FC61F8" w:rsidRDefault="00FC61F8" w:rsidP="00FC61F8">
      <w:pPr>
        <w:tabs>
          <w:tab w:val="left" w:pos="900"/>
          <w:tab w:val="left" w:pos="2160"/>
          <w:tab w:val="left" w:pos="2880"/>
        </w:tabs>
        <w:spacing w:before="120" w:after="120" w:line="380" w:lineRule="atLeast"/>
        <w:ind w:left="605" w:right="-43"/>
        <w:jc w:val="both"/>
        <w:rPr>
          <w:rFonts w:ascii="Arial" w:hAnsi="Arial" w:cs="Arial"/>
          <w:sz w:val="22"/>
          <w:szCs w:val="22"/>
        </w:rPr>
      </w:pPr>
      <w:r w:rsidRPr="00FE0E61">
        <w:rPr>
          <w:rFonts w:ascii="Arial" w:hAnsi="Arial" w:cs="Arial"/>
          <w:sz w:val="22"/>
          <w:szCs w:val="22"/>
        </w:rPr>
        <w:t xml:space="preserve">On </w:t>
      </w:r>
      <w:r>
        <w:rPr>
          <w:rFonts w:ascii="Arial" w:hAnsi="Arial" w:cs="Arial"/>
          <w:sz w:val="22"/>
          <w:szCs w:val="22"/>
        </w:rPr>
        <w:t>26 May</w:t>
      </w:r>
      <w:r w:rsidRPr="00FE0E61">
        <w:rPr>
          <w:rFonts w:ascii="Arial" w:hAnsi="Arial" w:cs="Arial"/>
          <w:sz w:val="22"/>
          <w:szCs w:val="22"/>
        </w:rPr>
        <w:t xml:space="preserve"> 201</w:t>
      </w:r>
      <w:r>
        <w:rPr>
          <w:rFonts w:ascii="Arial" w:hAnsi="Arial" w:cs="Arial"/>
          <w:sz w:val="22"/>
          <w:szCs w:val="22"/>
        </w:rPr>
        <w:t>6</w:t>
      </w:r>
      <w:r w:rsidRPr="00FE0E61">
        <w:rPr>
          <w:rFonts w:ascii="Arial" w:hAnsi="Arial" w:cs="Arial"/>
          <w:sz w:val="22"/>
          <w:szCs w:val="22"/>
        </w:rPr>
        <w:t>, the Extraordinary General Meeting of the Company</w:t>
      </w:r>
      <w:r w:rsidRPr="00FE0E61">
        <w:rPr>
          <w:rFonts w:ascii="Arial" w:hAnsi="Arial"/>
          <w:sz w:val="22"/>
          <w:szCs w:val="22"/>
          <w:cs/>
        </w:rPr>
        <w:t>’</w:t>
      </w:r>
      <w:r w:rsidRPr="00FE0E61">
        <w:rPr>
          <w:rFonts w:ascii="Arial" w:hAnsi="Arial" w:cs="Arial"/>
          <w:sz w:val="22"/>
          <w:szCs w:val="22"/>
        </w:rPr>
        <w:t xml:space="preserve">s shareholders </w:t>
      </w:r>
      <w:r>
        <w:rPr>
          <w:rFonts w:ascii="Arial" w:hAnsi="Arial" w:cs="Arial"/>
          <w:sz w:val="22"/>
          <w:szCs w:val="22"/>
        </w:rPr>
        <w:t>No</w:t>
      </w:r>
      <w:r>
        <w:rPr>
          <w:rFonts w:ascii="Arial" w:hAnsi="Arial"/>
          <w:sz w:val="22"/>
          <w:szCs w:val="22"/>
          <w:cs/>
        </w:rPr>
        <w:t xml:space="preserve">. </w:t>
      </w:r>
      <w:r>
        <w:rPr>
          <w:rFonts w:ascii="Arial" w:hAnsi="Arial" w:cs="Arial"/>
          <w:sz w:val="22"/>
          <w:szCs w:val="22"/>
        </w:rPr>
        <w:t>2</w:t>
      </w:r>
      <w:r>
        <w:rPr>
          <w:rFonts w:ascii="Arial" w:hAnsi="Arial"/>
          <w:sz w:val="22"/>
          <w:szCs w:val="22"/>
          <w:cs/>
        </w:rPr>
        <w:t>/</w:t>
      </w:r>
      <w:r>
        <w:rPr>
          <w:rFonts w:ascii="Arial" w:hAnsi="Arial" w:cs="Arial"/>
          <w:sz w:val="22"/>
          <w:szCs w:val="22"/>
        </w:rPr>
        <w:t xml:space="preserve">2559 </w:t>
      </w:r>
      <w:r w:rsidRPr="00FE0E61">
        <w:rPr>
          <w:rFonts w:ascii="Arial" w:hAnsi="Arial" w:cs="Arial"/>
          <w:sz w:val="22"/>
          <w:szCs w:val="22"/>
        </w:rPr>
        <w:t>passed a resolution to increase the registered capital from</w:t>
      </w:r>
      <w:r w:rsidRPr="00FE0E61">
        <w:rPr>
          <w:rFonts w:ascii="Arial" w:hAnsi="Arial"/>
          <w:sz w:val="22"/>
          <w:szCs w:val="22"/>
          <w:cs/>
        </w:rPr>
        <w:t xml:space="preserve"> </w:t>
      </w:r>
      <w:r>
        <w:rPr>
          <w:rFonts w:ascii="Arial" w:hAnsi="Arial" w:cs="Arial"/>
          <w:sz w:val="22"/>
          <w:szCs w:val="22"/>
        </w:rPr>
        <w:t>Baht 60 million to Baht 225 million</w:t>
      </w:r>
      <w:r w:rsidRPr="00FE0E61">
        <w:rPr>
          <w:rFonts w:ascii="Arial" w:hAnsi="Arial" w:cs="Arial"/>
          <w:sz w:val="22"/>
          <w:szCs w:val="22"/>
        </w:rPr>
        <w:t>,</w:t>
      </w:r>
      <w:r w:rsidRPr="00FE0E61">
        <w:rPr>
          <w:rFonts w:ascii="Arial" w:hAnsi="Arial"/>
          <w:sz w:val="22"/>
          <w:szCs w:val="22"/>
          <w:cs/>
        </w:rPr>
        <w:t xml:space="preserve"> </w:t>
      </w:r>
      <w:r w:rsidRPr="00FE0E61">
        <w:rPr>
          <w:rFonts w:ascii="Arial" w:hAnsi="Arial" w:cs="Arial"/>
          <w:sz w:val="22"/>
          <w:szCs w:val="22"/>
        </w:rPr>
        <w:t xml:space="preserve">through the issuance of </w:t>
      </w:r>
      <w:r>
        <w:rPr>
          <w:rFonts w:ascii="Arial" w:hAnsi="Arial" w:cs="Arial"/>
          <w:sz w:val="22"/>
          <w:szCs w:val="22"/>
        </w:rPr>
        <w:t>1,65</w:t>
      </w:r>
      <w:r w:rsidRPr="00FE0E61">
        <w:rPr>
          <w:rFonts w:ascii="Arial" w:hAnsi="Arial" w:cs="Arial"/>
          <w:sz w:val="22"/>
          <w:szCs w:val="22"/>
        </w:rPr>
        <w:t>0,000</w:t>
      </w:r>
      <w:r w:rsidRPr="00FE0E61">
        <w:rPr>
          <w:rFonts w:ascii="Arial" w:hAnsi="Arial"/>
          <w:sz w:val="22"/>
          <w:szCs w:val="22"/>
          <w:cs/>
        </w:rPr>
        <w:t xml:space="preserve"> </w:t>
      </w:r>
      <w:r w:rsidRPr="00FE0E61">
        <w:rPr>
          <w:rFonts w:ascii="Arial" w:hAnsi="Arial" w:cs="Arial"/>
          <w:sz w:val="22"/>
          <w:szCs w:val="22"/>
        </w:rPr>
        <w:t>ordinary shares with a par value of Baht 100</w:t>
      </w:r>
      <w:r w:rsidRPr="00FE0E61">
        <w:rPr>
          <w:rFonts w:ascii="Arial" w:hAnsi="Arial"/>
          <w:sz w:val="22"/>
          <w:szCs w:val="22"/>
          <w:cs/>
        </w:rPr>
        <w:t xml:space="preserve"> </w:t>
      </w:r>
      <w:r w:rsidRPr="00FE0E61">
        <w:rPr>
          <w:rFonts w:ascii="Arial" w:hAnsi="Arial" w:cs="Arial"/>
          <w:sz w:val="22"/>
          <w:szCs w:val="22"/>
        </w:rPr>
        <w:t xml:space="preserve">each, total amounting to Baht </w:t>
      </w:r>
      <w:r>
        <w:rPr>
          <w:rFonts w:ascii="Arial" w:hAnsi="Arial" w:cs="Arial"/>
          <w:sz w:val="22"/>
          <w:szCs w:val="22"/>
        </w:rPr>
        <w:t>165</w:t>
      </w:r>
      <w:r w:rsidRPr="00FE0E61">
        <w:rPr>
          <w:rFonts w:ascii="Arial" w:hAnsi="Arial"/>
          <w:sz w:val="22"/>
          <w:szCs w:val="22"/>
          <w:cs/>
        </w:rPr>
        <w:t xml:space="preserve"> </w:t>
      </w:r>
      <w:r w:rsidRPr="00FE0E61">
        <w:rPr>
          <w:rFonts w:ascii="Arial" w:hAnsi="Arial" w:cs="Arial"/>
          <w:sz w:val="22"/>
          <w:szCs w:val="22"/>
        </w:rPr>
        <w:t>million</w:t>
      </w:r>
      <w:r w:rsidRPr="00FE0E61">
        <w:rPr>
          <w:rFonts w:ascii="Arial" w:hAnsi="Arial"/>
          <w:sz w:val="22"/>
          <w:szCs w:val="22"/>
          <w:cs/>
        </w:rPr>
        <w:t xml:space="preserve">. </w:t>
      </w:r>
      <w:r w:rsidRPr="00FE0E61">
        <w:rPr>
          <w:rFonts w:ascii="Arial" w:hAnsi="Arial" w:cs="Arial"/>
          <w:sz w:val="22"/>
          <w:szCs w:val="22"/>
        </w:rPr>
        <w:t>The share capital increase of the Company was registered with the Ministry of Commerce on</w:t>
      </w:r>
      <w:r>
        <w:rPr>
          <w:rFonts w:ascii="Arial" w:hAnsi="Arial" w:cs="Arial"/>
          <w:sz w:val="22"/>
          <w:szCs w:val="22"/>
        </w:rPr>
        <w:t xml:space="preserve"> 2</w:t>
      </w:r>
      <w:r w:rsidRPr="00FE0E61">
        <w:rPr>
          <w:rFonts w:ascii="Arial" w:hAnsi="Arial"/>
          <w:sz w:val="22"/>
          <w:szCs w:val="22"/>
          <w:cs/>
        </w:rPr>
        <w:t xml:space="preserve"> </w:t>
      </w:r>
      <w:r>
        <w:rPr>
          <w:rFonts w:ascii="Arial" w:hAnsi="Arial" w:cs="Arial"/>
          <w:sz w:val="22"/>
          <w:szCs w:val="22"/>
        </w:rPr>
        <w:t>June</w:t>
      </w:r>
      <w:r w:rsidRPr="00FE0E61">
        <w:rPr>
          <w:rFonts w:ascii="Arial" w:hAnsi="Arial" w:cs="Arial"/>
          <w:sz w:val="22"/>
          <w:szCs w:val="22"/>
        </w:rPr>
        <w:t xml:space="preserve"> 201</w:t>
      </w:r>
      <w:r>
        <w:rPr>
          <w:rFonts w:ascii="Arial" w:hAnsi="Arial" w:cs="Arial"/>
          <w:sz w:val="22"/>
          <w:szCs w:val="22"/>
        </w:rPr>
        <w:t>6</w:t>
      </w:r>
      <w:r>
        <w:rPr>
          <w:rFonts w:ascii="Arial" w:hAnsi="Arial"/>
          <w:sz w:val="22"/>
          <w:szCs w:val="22"/>
          <w:cs/>
        </w:rPr>
        <w:t>.</w:t>
      </w:r>
    </w:p>
    <w:p w:rsidR="00FC61F8" w:rsidRPr="00440B84" w:rsidRDefault="00FC61F8" w:rsidP="0059163F">
      <w:pPr>
        <w:spacing w:before="120" w:after="120" w:line="380" w:lineRule="exact"/>
        <w:ind w:left="547" w:right="58" w:hanging="540"/>
        <w:jc w:val="both"/>
        <w:outlineLvl w:val="0"/>
        <w:rPr>
          <w:rFonts w:ascii="Arial" w:hAnsi="Arial"/>
          <w:b/>
          <w:bCs/>
          <w:sz w:val="22"/>
          <w:szCs w:val="22"/>
        </w:rPr>
      </w:pPr>
      <w:r>
        <w:rPr>
          <w:rFonts w:ascii="Arial" w:hAnsi="Arial" w:cs="Arial"/>
          <w:b/>
          <w:sz w:val="22"/>
          <w:szCs w:val="22"/>
        </w:rPr>
        <w:lastRenderedPageBreak/>
        <w:t>22</w:t>
      </w:r>
      <w:r>
        <w:rPr>
          <w:rFonts w:ascii="Arial" w:hAnsi="Arial"/>
          <w:b/>
          <w:bCs/>
          <w:sz w:val="22"/>
          <w:szCs w:val="22"/>
          <w:cs/>
        </w:rPr>
        <w:t>.</w:t>
      </w:r>
      <w:r>
        <w:rPr>
          <w:rFonts w:ascii="Arial" w:hAnsi="Arial" w:cs="Arial"/>
          <w:b/>
          <w:sz w:val="22"/>
          <w:szCs w:val="22"/>
        </w:rPr>
        <w:tab/>
      </w:r>
      <w:r w:rsidRPr="00440B84">
        <w:rPr>
          <w:rFonts w:ascii="Arial" w:hAnsi="Arial"/>
          <w:b/>
          <w:bCs/>
          <w:sz w:val="22"/>
          <w:szCs w:val="22"/>
        </w:rPr>
        <w:t>Statutory reserve</w:t>
      </w:r>
    </w:p>
    <w:p w:rsidR="00FC61F8" w:rsidRPr="00440B84" w:rsidRDefault="00FC61F8" w:rsidP="0059163F">
      <w:pPr>
        <w:tabs>
          <w:tab w:val="left" w:pos="900"/>
          <w:tab w:val="left" w:pos="2160"/>
          <w:tab w:val="left" w:pos="2880"/>
        </w:tabs>
        <w:spacing w:before="120" w:after="120" w:line="380" w:lineRule="exact"/>
        <w:ind w:left="547" w:right="-43"/>
        <w:jc w:val="both"/>
        <w:rPr>
          <w:rFonts w:ascii="Arial" w:hAnsi="Arial"/>
          <w:b/>
          <w:bCs/>
          <w:sz w:val="22"/>
          <w:szCs w:val="22"/>
        </w:rPr>
      </w:pPr>
      <w:r w:rsidRPr="00440B84">
        <w:rPr>
          <w:rFonts w:ascii="Arial" w:hAnsi="Arial"/>
          <w:sz w:val="22"/>
          <w:szCs w:val="22"/>
        </w:rPr>
        <w:t xml:space="preserve">According to the </w:t>
      </w:r>
      <w:r w:rsidRPr="00FC61F8">
        <w:rPr>
          <w:rFonts w:ascii="Arial" w:hAnsi="Arial" w:cs="Arial"/>
          <w:sz w:val="22"/>
          <w:szCs w:val="22"/>
        </w:rPr>
        <w:t>Thai</w:t>
      </w:r>
      <w:r w:rsidRPr="00440B84">
        <w:rPr>
          <w:rFonts w:ascii="Arial" w:hAnsi="Arial"/>
          <w:sz w:val="22"/>
          <w:szCs w:val="22"/>
        </w:rPr>
        <w:t xml:space="preserve"> Civil and Commercial Code, the Company is required to set aside to a statutory reserve an amount equal to at least five percent of its net profit each time the Company pays out a dividend, until such reserve reaches ten percent of its registered share capital</w:t>
      </w:r>
      <w:r w:rsidRPr="00440B84">
        <w:rPr>
          <w:rFonts w:ascii="Arial" w:hAnsi="Arial"/>
          <w:sz w:val="22"/>
          <w:szCs w:val="22"/>
          <w:cs/>
        </w:rPr>
        <w:t xml:space="preserve">. </w:t>
      </w:r>
      <w:r w:rsidRPr="00440B84">
        <w:rPr>
          <w:rFonts w:ascii="Arial" w:hAnsi="Arial"/>
          <w:sz w:val="22"/>
          <w:szCs w:val="22"/>
        </w:rPr>
        <w:t xml:space="preserve">The statutory reserve cannot be used for dividend </w:t>
      </w:r>
      <w:r w:rsidRPr="00160E13">
        <w:rPr>
          <w:rFonts w:ascii="Arial" w:hAnsi="Arial"/>
          <w:sz w:val="22"/>
          <w:szCs w:val="22"/>
        </w:rPr>
        <w:t>payment</w:t>
      </w:r>
      <w:r w:rsidRPr="00160E13">
        <w:rPr>
          <w:rFonts w:ascii="Arial" w:hAnsi="Arial"/>
          <w:sz w:val="22"/>
          <w:szCs w:val="22"/>
          <w:cs/>
        </w:rPr>
        <w:t>.</w:t>
      </w:r>
      <w:r>
        <w:rPr>
          <w:rFonts w:ascii="Arial" w:hAnsi="Arial"/>
          <w:sz w:val="22"/>
          <w:szCs w:val="22"/>
          <w:cs/>
        </w:rPr>
        <w:t xml:space="preserve"> </w:t>
      </w:r>
      <w:r w:rsidR="0045393D">
        <w:rPr>
          <w:rFonts w:ascii="Arial" w:hAnsi="Arial"/>
          <w:sz w:val="22"/>
          <w:szCs w:val="22"/>
        </w:rPr>
        <w:t>T</w:t>
      </w:r>
      <w:r w:rsidR="002A4FEF">
        <w:rPr>
          <w:rFonts w:ascii="Arial" w:hAnsi="Arial"/>
          <w:sz w:val="22"/>
          <w:szCs w:val="22"/>
        </w:rPr>
        <w:t xml:space="preserve">he Company </w:t>
      </w:r>
      <w:r w:rsidR="00056180">
        <w:rPr>
          <w:rFonts w:ascii="Arial" w:hAnsi="Arial"/>
          <w:sz w:val="22"/>
          <w:szCs w:val="22"/>
        </w:rPr>
        <w:t>allocated</w:t>
      </w:r>
      <w:r w:rsidR="0045393D">
        <w:rPr>
          <w:rFonts w:ascii="Arial" w:hAnsi="Arial"/>
          <w:sz w:val="22"/>
          <w:szCs w:val="22"/>
        </w:rPr>
        <w:t xml:space="preserve"> 2015 profit of Baht 8 m</w:t>
      </w:r>
      <w:r w:rsidR="002A4FEF">
        <w:rPr>
          <w:rFonts w:ascii="Arial" w:hAnsi="Arial"/>
          <w:sz w:val="22"/>
          <w:szCs w:val="22"/>
        </w:rPr>
        <w:t xml:space="preserve">illion to </w:t>
      </w:r>
      <w:r w:rsidR="0045393D">
        <w:rPr>
          <w:rFonts w:ascii="Arial" w:hAnsi="Arial"/>
          <w:sz w:val="22"/>
          <w:szCs w:val="22"/>
        </w:rPr>
        <w:t xml:space="preserve">the </w:t>
      </w:r>
      <w:r w:rsidR="002A4FEF">
        <w:rPr>
          <w:rFonts w:ascii="Arial" w:hAnsi="Arial"/>
          <w:sz w:val="22"/>
          <w:szCs w:val="22"/>
        </w:rPr>
        <w:t>statutory reserve</w:t>
      </w:r>
      <w:r w:rsidR="0045393D" w:rsidRPr="0045393D">
        <w:rPr>
          <w:rFonts w:ascii="Arial" w:hAnsi="Arial"/>
          <w:sz w:val="22"/>
          <w:szCs w:val="22"/>
          <w:cs/>
        </w:rPr>
        <w:t xml:space="preserve"> </w:t>
      </w:r>
      <w:r w:rsidR="00C25826">
        <w:rPr>
          <w:rFonts w:ascii="Arial" w:hAnsi="Arial"/>
          <w:sz w:val="22"/>
          <w:szCs w:val="22"/>
        </w:rPr>
        <w:t>i</w:t>
      </w:r>
      <w:r w:rsidR="0045393D">
        <w:rPr>
          <w:rFonts w:ascii="Arial" w:hAnsi="Arial"/>
          <w:sz w:val="22"/>
          <w:szCs w:val="22"/>
        </w:rPr>
        <w:t>n March 2016</w:t>
      </w:r>
      <w:r w:rsidR="002A4FEF">
        <w:rPr>
          <w:rFonts w:ascii="Arial" w:hAnsi="Arial"/>
          <w:sz w:val="22"/>
          <w:szCs w:val="22"/>
        </w:rPr>
        <w:t xml:space="preserve">, and </w:t>
      </w:r>
      <w:r w:rsidR="0045393D">
        <w:rPr>
          <w:rFonts w:ascii="Arial" w:hAnsi="Arial"/>
          <w:sz w:val="22"/>
          <w:szCs w:val="22"/>
        </w:rPr>
        <w:t>another</w:t>
      </w:r>
      <w:r w:rsidR="002A4FEF">
        <w:rPr>
          <w:rFonts w:ascii="Arial" w:hAnsi="Arial"/>
          <w:sz w:val="22"/>
          <w:szCs w:val="22"/>
        </w:rPr>
        <w:t xml:space="preserve"> Ba</w:t>
      </w:r>
      <w:r w:rsidR="0045393D">
        <w:rPr>
          <w:rFonts w:ascii="Arial" w:hAnsi="Arial"/>
          <w:sz w:val="22"/>
          <w:szCs w:val="22"/>
        </w:rPr>
        <w:t>ht 14</w:t>
      </w:r>
      <w:r w:rsidR="0045393D">
        <w:rPr>
          <w:rFonts w:ascii="Arial" w:hAnsi="Arial"/>
          <w:sz w:val="22"/>
          <w:szCs w:val="22"/>
          <w:cs/>
        </w:rPr>
        <w:t>.</w:t>
      </w:r>
      <w:r w:rsidR="0045393D">
        <w:rPr>
          <w:rFonts w:ascii="Arial" w:hAnsi="Arial"/>
          <w:sz w:val="22"/>
          <w:szCs w:val="22"/>
        </w:rPr>
        <w:t>5 m</w:t>
      </w:r>
      <w:r w:rsidR="002A4FEF">
        <w:rPr>
          <w:rFonts w:ascii="Arial" w:hAnsi="Arial"/>
          <w:sz w:val="22"/>
          <w:szCs w:val="22"/>
        </w:rPr>
        <w:t>illion in December 2016</w:t>
      </w:r>
      <w:r w:rsidR="002A4FEF">
        <w:rPr>
          <w:rFonts w:ascii="Arial" w:hAnsi="Arial"/>
          <w:sz w:val="22"/>
          <w:szCs w:val="22"/>
          <w:cs/>
        </w:rPr>
        <w:t xml:space="preserve">. </w:t>
      </w:r>
      <w:r w:rsidR="0045393D">
        <w:rPr>
          <w:rFonts w:ascii="Arial" w:hAnsi="Arial"/>
          <w:sz w:val="22"/>
          <w:szCs w:val="22"/>
        </w:rPr>
        <w:t>As a result,</w:t>
      </w:r>
      <w:r w:rsidR="002A4FEF">
        <w:rPr>
          <w:rFonts w:ascii="Arial" w:hAnsi="Arial"/>
          <w:sz w:val="22"/>
          <w:szCs w:val="22"/>
        </w:rPr>
        <w:t xml:space="preserve"> as at 31 December 2016, the </w:t>
      </w:r>
      <w:r w:rsidR="0045393D">
        <w:rPr>
          <w:rFonts w:ascii="Arial" w:hAnsi="Arial"/>
          <w:sz w:val="22"/>
          <w:szCs w:val="22"/>
        </w:rPr>
        <w:t xml:space="preserve">statutory reserve has </w:t>
      </w:r>
      <w:r w:rsidR="009F6472">
        <w:rPr>
          <w:rFonts w:ascii="Arial" w:hAnsi="Arial"/>
          <w:sz w:val="22"/>
          <w:szCs w:val="22"/>
        </w:rPr>
        <w:t>been</w:t>
      </w:r>
      <w:r w:rsidR="0045393D">
        <w:rPr>
          <w:rFonts w:ascii="Arial" w:hAnsi="Arial"/>
          <w:sz w:val="22"/>
          <w:szCs w:val="22"/>
        </w:rPr>
        <w:t xml:space="preserve"> set aside in full</w:t>
      </w:r>
      <w:r w:rsidR="0045393D">
        <w:rPr>
          <w:rFonts w:ascii="Arial" w:hAnsi="Arial"/>
          <w:sz w:val="22"/>
          <w:szCs w:val="22"/>
          <w:cs/>
        </w:rPr>
        <w:t>.</w:t>
      </w:r>
    </w:p>
    <w:p w:rsidR="00FC61F8" w:rsidRPr="0059163F" w:rsidRDefault="00FC61F8" w:rsidP="0059163F">
      <w:pPr>
        <w:spacing w:before="120" w:after="120" w:line="380" w:lineRule="exact"/>
        <w:ind w:left="547" w:right="58" w:hanging="540"/>
        <w:jc w:val="both"/>
        <w:outlineLvl w:val="0"/>
        <w:rPr>
          <w:rFonts w:ascii="Arial" w:hAnsi="Arial" w:cs="Arial"/>
          <w:b/>
          <w:sz w:val="22"/>
          <w:szCs w:val="22"/>
        </w:rPr>
      </w:pPr>
      <w:r>
        <w:rPr>
          <w:rFonts w:ascii="Arial" w:hAnsi="Arial" w:cs="Arial"/>
          <w:b/>
          <w:sz w:val="22"/>
          <w:szCs w:val="22"/>
        </w:rPr>
        <w:t>23</w:t>
      </w:r>
      <w:r>
        <w:rPr>
          <w:rFonts w:ascii="Arial" w:hAnsi="Arial"/>
          <w:b/>
          <w:bCs/>
          <w:sz w:val="22"/>
          <w:szCs w:val="22"/>
          <w:cs/>
        </w:rPr>
        <w:t>.</w:t>
      </w:r>
      <w:r>
        <w:rPr>
          <w:rFonts w:ascii="Arial" w:hAnsi="Arial" w:cs="Arial"/>
          <w:b/>
          <w:sz w:val="22"/>
          <w:szCs w:val="22"/>
        </w:rPr>
        <w:tab/>
      </w:r>
      <w:r w:rsidRPr="0059163F">
        <w:rPr>
          <w:rFonts w:ascii="Arial" w:hAnsi="Arial" w:cs="Arial"/>
          <w:b/>
          <w:sz w:val="22"/>
          <w:szCs w:val="22"/>
        </w:rPr>
        <w:t>Expenses by nature</w:t>
      </w:r>
    </w:p>
    <w:p w:rsidR="00FC61F8" w:rsidRPr="008F1613" w:rsidRDefault="00FC61F8" w:rsidP="0059163F">
      <w:pPr>
        <w:tabs>
          <w:tab w:val="left" w:pos="900"/>
          <w:tab w:val="left" w:pos="2160"/>
          <w:tab w:val="left" w:pos="2880"/>
        </w:tabs>
        <w:spacing w:before="120" w:after="120" w:line="380" w:lineRule="exact"/>
        <w:ind w:left="547" w:right="-43"/>
        <w:jc w:val="both"/>
        <w:rPr>
          <w:rFonts w:ascii="Arial" w:hAnsi="Arial"/>
          <w:sz w:val="22"/>
          <w:szCs w:val="22"/>
        </w:rPr>
      </w:pPr>
      <w:r w:rsidRPr="0059163F">
        <w:rPr>
          <w:rFonts w:ascii="Arial" w:hAnsi="Arial"/>
          <w:sz w:val="22"/>
          <w:szCs w:val="22"/>
        </w:rPr>
        <w:t>Significant</w:t>
      </w:r>
      <w:r w:rsidRPr="008F1613">
        <w:rPr>
          <w:rFonts w:ascii="Arial" w:hAnsi="Arial"/>
          <w:sz w:val="22"/>
          <w:szCs w:val="22"/>
        </w:rPr>
        <w:t xml:space="preserve"> expenses classified by nature are as follows</w:t>
      </w:r>
      <w:r w:rsidRPr="008F1613">
        <w:rPr>
          <w:rFonts w:ascii="Arial" w:hAnsi="Arial"/>
          <w:sz w:val="22"/>
          <w:szCs w:val="22"/>
          <w:cs/>
        </w:rPr>
        <w:t>:</w:t>
      </w:r>
    </w:p>
    <w:tbl>
      <w:tblPr>
        <w:tblW w:w="9060" w:type="dxa"/>
        <w:tblInd w:w="588" w:type="dxa"/>
        <w:tblLayout w:type="fixed"/>
        <w:tblLook w:val="0000" w:firstRow="0" w:lastRow="0" w:firstColumn="0" w:lastColumn="0" w:noHBand="0" w:noVBand="0"/>
      </w:tblPr>
      <w:tblGrid>
        <w:gridCol w:w="3030"/>
        <w:gridCol w:w="1530"/>
        <w:gridCol w:w="1440"/>
        <w:gridCol w:w="1530"/>
        <w:gridCol w:w="1530"/>
      </w:tblGrid>
      <w:tr w:rsidR="00FC61F8" w:rsidRPr="00BE0C19" w:rsidTr="00BE0C19">
        <w:tc>
          <w:tcPr>
            <w:tcW w:w="3030" w:type="dxa"/>
            <w:vAlign w:val="bottom"/>
          </w:tcPr>
          <w:p w:rsidR="00FC61F8" w:rsidRPr="00BE0C19" w:rsidRDefault="00FC61F8" w:rsidP="00B32A5E">
            <w:pPr>
              <w:spacing w:line="380" w:lineRule="exact"/>
              <w:ind w:right="-43"/>
              <w:rPr>
                <w:rFonts w:ascii="Arial" w:hAnsi="Arial" w:cs="Arial"/>
                <w:sz w:val="20"/>
                <w:szCs w:val="20"/>
              </w:rPr>
            </w:pPr>
          </w:p>
        </w:tc>
        <w:tc>
          <w:tcPr>
            <w:tcW w:w="2970" w:type="dxa"/>
            <w:gridSpan w:val="2"/>
            <w:vAlign w:val="bottom"/>
          </w:tcPr>
          <w:p w:rsidR="00FC61F8" w:rsidRPr="00BE0C19" w:rsidRDefault="00FC61F8" w:rsidP="00B32A5E">
            <w:pPr>
              <w:spacing w:line="380" w:lineRule="exact"/>
              <w:ind w:right="-43"/>
              <w:jc w:val="center"/>
              <w:rPr>
                <w:rFonts w:ascii="Arial" w:hAnsi="Arial" w:cs="Arial"/>
                <w:sz w:val="20"/>
                <w:szCs w:val="20"/>
              </w:rPr>
            </w:pPr>
          </w:p>
        </w:tc>
        <w:tc>
          <w:tcPr>
            <w:tcW w:w="3060" w:type="dxa"/>
            <w:gridSpan w:val="2"/>
            <w:vAlign w:val="bottom"/>
          </w:tcPr>
          <w:p w:rsidR="00FC61F8" w:rsidRPr="00BE0C19" w:rsidRDefault="00FC61F8" w:rsidP="0045393D">
            <w:pPr>
              <w:spacing w:line="380" w:lineRule="exact"/>
              <w:ind w:right="-43"/>
              <w:jc w:val="right"/>
              <w:rPr>
                <w:rFonts w:ascii="Arial" w:hAnsi="Arial" w:cs="Arial"/>
                <w:sz w:val="20"/>
                <w:szCs w:val="20"/>
              </w:rPr>
            </w:pPr>
            <w:r w:rsidRPr="00BE0C19">
              <w:rPr>
                <w:rFonts w:ascii="Arial" w:hAnsi="Arial"/>
                <w:sz w:val="20"/>
                <w:szCs w:val="20"/>
                <w:cs/>
              </w:rPr>
              <w:t>(</w:t>
            </w:r>
            <w:r w:rsidRPr="00BE0C19">
              <w:rPr>
                <w:rFonts w:ascii="Arial" w:hAnsi="Arial" w:cs="Arial"/>
                <w:sz w:val="20"/>
                <w:szCs w:val="20"/>
              </w:rPr>
              <w:t>Unit</w:t>
            </w:r>
            <w:r w:rsidRPr="00BE0C19">
              <w:rPr>
                <w:rFonts w:ascii="Arial" w:hAnsi="Arial"/>
                <w:sz w:val="20"/>
                <w:szCs w:val="20"/>
                <w:cs/>
              </w:rPr>
              <w:t xml:space="preserve">: </w:t>
            </w:r>
            <w:r w:rsidRPr="00BE0C19">
              <w:rPr>
                <w:rFonts w:ascii="Arial" w:hAnsi="Arial" w:cs="Arial"/>
                <w:sz w:val="20"/>
                <w:szCs w:val="20"/>
              </w:rPr>
              <w:t>Baht</w:t>
            </w:r>
            <w:r w:rsidRPr="00BE0C19">
              <w:rPr>
                <w:rFonts w:ascii="Arial" w:hAnsi="Arial"/>
                <w:sz w:val="20"/>
                <w:szCs w:val="20"/>
                <w:cs/>
              </w:rPr>
              <w:t>)</w:t>
            </w:r>
          </w:p>
        </w:tc>
      </w:tr>
      <w:tr w:rsidR="00FC61F8" w:rsidRPr="00BE0C19" w:rsidTr="00BE0C19">
        <w:tc>
          <w:tcPr>
            <w:tcW w:w="3030" w:type="dxa"/>
            <w:vAlign w:val="bottom"/>
          </w:tcPr>
          <w:p w:rsidR="00FC61F8" w:rsidRPr="00BE0C19" w:rsidRDefault="00FC61F8" w:rsidP="00B32A5E">
            <w:pPr>
              <w:spacing w:line="380" w:lineRule="exact"/>
              <w:ind w:right="-43"/>
              <w:rPr>
                <w:rFonts w:ascii="Arial" w:hAnsi="Arial" w:cs="Arial"/>
                <w:sz w:val="20"/>
                <w:szCs w:val="20"/>
              </w:rPr>
            </w:pPr>
          </w:p>
        </w:tc>
        <w:tc>
          <w:tcPr>
            <w:tcW w:w="2970" w:type="dxa"/>
            <w:gridSpan w:val="2"/>
            <w:vAlign w:val="bottom"/>
          </w:tcPr>
          <w:p w:rsidR="00FC61F8" w:rsidRPr="00BE0C19" w:rsidRDefault="00FC61F8" w:rsidP="00B32A5E">
            <w:pPr>
              <w:pBdr>
                <w:bottom w:val="single" w:sz="6" w:space="1" w:color="auto"/>
              </w:pBdr>
              <w:spacing w:line="380" w:lineRule="exact"/>
              <w:ind w:right="-43"/>
              <w:jc w:val="center"/>
              <w:rPr>
                <w:rFonts w:ascii="Arial" w:hAnsi="Arial" w:cs="Arial"/>
                <w:sz w:val="20"/>
                <w:szCs w:val="20"/>
              </w:rPr>
            </w:pPr>
            <w:r w:rsidRPr="00BE0C19">
              <w:rPr>
                <w:rFonts w:ascii="Arial" w:hAnsi="Arial" w:cs="Arial"/>
                <w:sz w:val="20"/>
                <w:szCs w:val="20"/>
              </w:rPr>
              <w:t xml:space="preserve">Consolidated </w:t>
            </w:r>
          </w:p>
          <w:p w:rsidR="00FC61F8" w:rsidRPr="00BE0C19" w:rsidRDefault="00FC61F8" w:rsidP="00B32A5E">
            <w:pPr>
              <w:pBdr>
                <w:bottom w:val="single" w:sz="6" w:space="1" w:color="auto"/>
              </w:pBdr>
              <w:spacing w:line="380" w:lineRule="exact"/>
              <w:ind w:right="-43"/>
              <w:jc w:val="center"/>
              <w:rPr>
                <w:rFonts w:ascii="Arial" w:hAnsi="Arial" w:cs="Arial"/>
                <w:sz w:val="20"/>
                <w:szCs w:val="20"/>
              </w:rPr>
            </w:pPr>
            <w:r w:rsidRPr="00BE0C19">
              <w:rPr>
                <w:rFonts w:ascii="Arial" w:hAnsi="Arial" w:cs="Arial"/>
                <w:sz w:val="20"/>
                <w:szCs w:val="20"/>
              </w:rPr>
              <w:t>financial statements</w:t>
            </w:r>
          </w:p>
        </w:tc>
        <w:tc>
          <w:tcPr>
            <w:tcW w:w="3060" w:type="dxa"/>
            <w:gridSpan w:val="2"/>
            <w:vAlign w:val="bottom"/>
          </w:tcPr>
          <w:p w:rsidR="00FC61F8" w:rsidRPr="00BE0C19" w:rsidRDefault="00FC61F8" w:rsidP="00B32A5E">
            <w:pPr>
              <w:pBdr>
                <w:bottom w:val="single" w:sz="6" w:space="1" w:color="auto"/>
              </w:pBdr>
              <w:spacing w:line="380" w:lineRule="exact"/>
              <w:ind w:right="-43"/>
              <w:jc w:val="center"/>
              <w:rPr>
                <w:rFonts w:ascii="Arial" w:hAnsi="Arial" w:cs="Arial"/>
                <w:sz w:val="20"/>
                <w:szCs w:val="20"/>
              </w:rPr>
            </w:pPr>
            <w:r w:rsidRPr="00BE0C19">
              <w:rPr>
                <w:rFonts w:ascii="Arial" w:hAnsi="Arial" w:cs="Arial"/>
                <w:sz w:val="20"/>
                <w:szCs w:val="20"/>
              </w:rPr>
              <w:t xml:space="preserve">Separate </w:t>
            </w:r>
          </w:p>
          <w:p w:rsidR="00FC61F8" w:rsidRPr="00BE0C19" w:rsidRDefault="00FC61F8" w:rsidP="00B32A5E">
            <w:pPr>
              <w:pBdr>
                <w:bottom w:val="single" w:sz="6" w:space="1" w:color="auto"/>
              </w:pBdr>
              <w:spacing w:line="380" w:lineRule="exact"/>
              <w:ind w:right="-43"/>
              <w:jc w:val="center"/>
              <w:rPr>
                <w:rFonts w:ascii="Arial" w:hAnsi="Arial" w:cs="Arial"/>
                <w:sz w:val="20"/>
                <w:szCs w:val="20"/>
              </w:rPr>
            </w:pPr>
            <w:r w:rsidRPr="00BE0C19">
              <w:rPr>
                <w:rFonts w:ascii="Arial" w:hAnsi="Arial" w:cs="Arial"/>
                <w:sz w:val="20"/>
                <w:szCs w:val="20"/>
              </w:rPr>
              <w:t>financial statements</w:t>
            </w:r>
          </w:p>
        </w:tc>
      </w:tr>
      <w:tr w:rsidR="00FC61F8" w:rsidRPr="00BE0C19" w:rsidTr="00BE0C19">
        <w:tc>
          <w:tcPr>
            <w:tcW w:w="3030" w:type="dxa"/>
            <w:vAlign w:val="bottom"/>
          </w:tcPr>
          <w:p w:rsidR="00FC61F8" w:rsidRPr="00BE0C19" w:rsidRDefault="00FC61F8" w:rsidP="00B32A5E">
            <w:pPr>
              <w:spacing w:line="380" w:lineRule="exact"/>
              <w:ind w:right="-43"/>
              <w:rPr>
                <w:rFonts w:ascii="Arial" w:hAnsi="Arial" w:cs="Arial"/>
                <w:sz w:val="20"/>
                <w:szCs w:val="20"/>
              </w:rPr>
            </w:pPr>
          </w:p>
        </w:tc>
        <w:tc>
          <w:tcPr>
            <w:tcW w:w="1530" w:type="dxa"/>
            <w:shd w:val="clear" w:color="auto" w:fill="auto"/>
            <w:vAlign w:val="bottom"/>
          </w:tcPr>
          <w:p w:rsidR="00FC61F8" w:rsidRPr="00BE0C19" w:rsidRDefault="00FC61F8" w:rsidP="00B32A5E">
            <w:pPr>
              <w:pBdr>
                <w:bottom w:val="single" w:sz="4" w:space="1" w:color="auto"/>
              </w:pBdr>
              <w:spacing w:line="380" w:lineRule="exact"/>
              <w:ind w:right="-43"/>
              <w:jc w:val="center"/>
              <w:rPr>
                <w:rFonts w:ascii="Arial" w:hAnsi="Arial" w:cs="Arial"/>
                <w:sz w:val="20"/>
                <w:szCs w:val="20"/>
              </w:rPr>
            </w:pPr>
            <w:r w:rsidRPr="00BE0C19">
              <w:rPr>
                <w:rFonts w:ascii="Arial" w:hAnsi="Arial" w:cs="Arial"/>
                <w:sz w:val="20"/>
                <w:szCs w:val="20"/>
              </w:rPr>
              <w:t>2016</w:t>
            </w:r>
          </w:p>
        </w:tc>
        <w:tc>
          <w:tcPr>
            <w:tcW w:w="1440" w:type="dxa"/>
            <w:shd w:val="clear" w:color="auto" w:fill="auto"/>
            <w:vAlign w:val="bottom"/>
          </w:tcPr>
          <w:p w:rsidR="00FC61F8" w:rsidRPr="00BE0C19" w:rsidRDefault="00FC61F8" w:rsidP="00B32A5E">
            <w:pPr>
              <w:pBdr>
                <w:bottom w:val="single" w:sz="4" w:space="1" w:color="auto"/>
              </w:pBdr>
              <w:spacing w:line="380" w:lineRule="exact"/>
              <w:ind w:right="-43"/>
              <w:jc w:val="center"/>
              <w:rPr>
                <w:rFonts w:ascii="Arial" w:hAnsi="Arial" w:cs="Arial"/>
                <w:sz w:val="20"/>
                <w:szCs w:val="20"/>
              </w:rPr>
            </w:pPr>
            <w:r w:rsidRPr="00BE0C19">
              <w:rPr>
                <w:rFonts w:ascii="Arial" w:hAnsi="Arial" w:cs="Arial"/>
                <w:sz w:val="20"/>
                <w:szCs w:val="20"/>
              </w:rPr>
              <w:t>2015</w:t>
            </w:r>
          </w:p>
        </w:tc>
        <w:tc>
          <w:tcPr>
            <w:tcW w:w="1530" w:type="dxa"/>
            <w:shd w:val="clear" w:color="auto" w:fill="auto"/>
            <w:vAlign w:val="bottom"/>
          </w:tcPr>
          <w:p w:rsidR="00FC61F8" w:rsidRPr="00BE0C19" w:rsidRDefault="00FC61F8" w:rsidP="00B32A5E">
            <w:pPr>
              <w:pBdr>
                <w:bottom w:val="single" w:sz="4" w:space="1" w:color="auto"/>
              </w:pBdr>
              <w:spacing w:line="380" w:lineRule="exact"/>
              <w:ind w:right="-43"/>
              <w:jc w:val="center"/>
              <w:rPr>
                <w:rFonts w:ascii="Arial" w:hAnsi="Arial" w:cs="Arial"/>
                <w:sz w:val="20"/>
                <w:szCs w:val="20"/>
              </w:rPr>
            </w:pPr>
            <w:r w:rsidRPr="00BE0C19">
              <w:rPr>
                <w:rFonts w:ascii="Arial" w:hAnsi="Arial" w:cs="Arial"/>
                <w:sz w:val="20"/>
                <w:szCs w:val="20"/>
              </w:rPr>
              <w:t>2016</w:t>
            </w:r>
          </w:p>
        </w:tc>
        <w:tc>
          <w:tcPr>
            <w:tcW w:w="1530" w:type="dxa"/>
            <w:shd w:val="clear" w:color="auto" w:fill="auto"/>
            <w:vAlign w:val="bottom"/>
          </w:tcPr>
          <w:p w:rsidR="00FC61F8" w:rsidRPr="00BE0C19" w:rsidRDefault="00FC61F8" w:rsidP="00B32A5E">
            <w:pPr>
              <w:pBdr>
                <w:bottom w:val="single" w:sz="4" w:space="1" w:color="auto"/>
              </w:pBdr>
              <w:spacing w:line="380" w:lineRule="exact"/>
              <w:ind w:right="-43"/>
              <w:jc w:val="center"/>
              <w:rPr>
                <w:rFonts w:ascii="Arial" w:hAnsi="Arial" w:cs="Arial"/>
                <w:sz w:val="20"/>
                <w:szCs w:val="20"/>
              </w:rPr>
            </w:pPr>
            <w:r w:rsidRPr="00BE0C19">
              <w:rPr>
                <w:rFonts w:ascii="Arial" w:hAnsi="Arial" w:cs="Arial"/>
                <w:sz w:val="20"/>
                <w:szCs w:val="20"/>
              </w:rPr>
              <w:t>2015</w:t>
            </w:r>
          </w:p>
        </w:tc>
      </w:tr>
      <w:tr w:rsidR="00B32A5E" w:rsidRPr="00BE0C19" w:rsidTr="00BE0C19">
        <w:tc>
          <w:tcPr>
            <w:tcW w:w="3030" w:type="dxa"/>
            <w:vAlign w:val="bottom"/>
          </w:tcPr>
          <w:p w:rsidR="00B32A5E" w:rsidRPr="00BE0C19" w:rsidRDefault="00B32A5E" w:rsidP="00B32A5E">
            <w:pPr>
              <w:spacing w:line="380" w:lineRule="exact"/>
              <w:ind w:left="252" w:right="-43" w:hanging="252"/>
              <w:rPr>
                <w:rFonts w:ascii="Arial" w:hAnsi="Arial" w:cs="Arial"/>
                <w:sz w:val="20"/>
                <w:szCs w:val="20"/>
              </w:rPr>
            </w:pPr>
            <w:r w:rsidRPr="00BE0C19">
              <w:rPr>
                <w:rFonts w:ascii="Arial" w:hAnsi="Arial" w:cs="Arial"/>
                <w:sz w:val="20"/>
                <w:szCs w:val="20"/>
              </w:rPr>
              <w:t>Raw material, packaging and supplies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330,009,070</w:t>
            </w:r>
          </w:p>
        </w:tc>
        <w:tc>
          <w:tcPr>
            <w:tcW w:w="1440" w:type="dxa"/>
            <w:shd w:val="clear" w:color="auto" w:fill="auto"/>
            <w:vAlign w:val="bottom"/>
          </w:tcPr>
          <w:p w:rsidR="00B32A5E" w:rsidRPr="0059163F" w:rsidRDefault="00B32A5E" w:rsidP="00B32A5E">
            <w:pPr>
              <w:tabs>
                <w:tab w:val="decimal" w:pos="1242"/>
              </w:tabs>
              <w:spacing w:line="380" w:lineRule="exact"/>
              <w:ind w:right="14" w:hanging="40"/>
              <w:rPr>
                <w:rFonts w:ascii="Arial" w:hAnsi="Arial" w:cs="Arial"/>
                <w:sz w:val="20"/>
                <w:szCs w:val="20"/>
              </w:rPr>
            </w:pPr>
            <w:r w:rsidRPr="0059163F">
              <w:rPr>
                <w:rFonts w:ascii="Arial" w:hAnsi="Arial" w:cs="Arial"/>
                <w:sz w:val="20"/>
                <w:szCs w:val="20"/>
              </w:rPr>
              <w:t>327,156,008</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341,766,168</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331,356,904</w:t>
            </w:r>
          </w:p>
        </w:tc>
      </w:tr>
      <w:tr w:rsidR="00B32A5E" w:rsidRPr="00BE0C19" w:rsidTr="00BE0C19">
        <w:tc>
          <w:tcPr>
            <w:tcW w:w="3030" w:type="dxa"/>
            <w:vAlign w:val="bottom"/>
          </w:tcPr>
          <w:p w:rsidR="00B32A5E" w:rsidRPr="00BE0C19" w:rsidRDefault="002A4FEF" w:rsidP="002A4FEF">
            <w:pPr>
              <w:spacing w:line="380" w:lineRule="exact"/>
              <w:ind w:left="252" w:right="-43" w:hanging="252"/>
              <w:rPr>
                <w:rFonts w:ascii="Arial" w:hAnsi="Arial" w:cs="Arial"/>
                <w:sz w:val="20"/>
                <w:szCs w:val="20"/>
              </w:rPr>
            </w:pPr>
            <w:r>
              <w:rPr>
                <w:rFonts w:ascii="Arial" w:hAnsi="Arial" w:cs="Arial"/>
                <w:sz w:val="20"/>
                <w:szCs w:val="20"/>
              </w:rPr>
              <w:t>Salaries,</w:t>
            </w:r>
            <w:r w:rsidR="00B32A5E" w:rsidRPr="00BE0C19">
              <w:rPr>
                <w:rFonts w:ascii="Arial" w:hAnsi="Arial" w:cs="Arial"/>
                <w:sz w:val="20"/>
                <w:szCs w:val="20"/>
              </w:rPr>
              <w:t xml:space="preserve"> wages and other employee benefits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107,041,659</w:t>
            </w:r>
          </w:p>
        </w:tc>
        <w:tc>
          <w:tcPr>
            <w:tcW w:w="144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43,053,310</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96,118,751</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39,676,261</w:t>
            </w:r>
          </w:p>
        </w:tc>
      </w:tr>
      <w:tr w:rsidR="00B32A5E" w:rsidRPr="00BE0C19" w:rsidTr="00BE0C19">
        <w:tc>
          <w:tcPr>
            <w:tcW w:w="3030" w:type="dxa"/>
            <w:vAlign w:val="bottom"/>
          </w:tcPr>
          <w:p w:rsidR="00B32A5E" w:rsidRPr="00BE0C19" w:rsidRDefault="00B32A5E" w:rsidP="00B32A5E">
            <w:pPr>
              <w:spacing w:line="380" w:lineRule="exact"/>
              <w:ind w:left="252" w:right="-43" w:hanging="252"/>
              <w:rPr>
                <w:rFonts w:ascii="Arial" w:hAnsi="Arial" w:cs="Arial"/>
                <w:sz w:val="20"/>
                <w:szCs w:val="20"/>
              </w:rPr>
            </w:pPr>
            <w:r w:rsidRPr="00BE0C19">
              <w:rPr>
                <w:rFonts w:ascii="Arial" w:hAnsi="Arial" w:cs="Arial"/>
                <w:sz w:val="20"/>
                <w:szCs w:val="20"/>
              </w:rPr>
              <w:t>Depreciation and amortisation expenses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16,937,131</w:t>
            </w:r>
          </w:p>
        </w:tc>
        <w:tc>
          <w:tcPr>
            <w:tcW w:w="144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6,415,156</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16,824,372</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6,412,553</w:t>
            </w:r>
          </w:p>
        </w:tc>
      </w:tr>
      <w:tr w:rsidR="00B32A5E" w:rsidRPr="00BE0C19" w:rsidTr="00BE0C19">
        <w:tc>
          <w:tcPr>
            <w:tcW w:w="3030" w:type="dxa"/>
            <w:vAlign w:val="bottom"/>
          </w:tcPr>
          <w:p w:rsidR="00B32A5E" w:rsidRPr="00BE0C19" w:rsidRDefault="00B32A5E" w:rsidP="00B32A5E">
            <w:pPr>
              <w:spacing w:line="380" w:lineRule="exact"/>
              <w:ind w:left="252" w:right="-43" w:hanging="252"/>
              <w:rPr>
                <w:rFonts w:ascii="Arial" w:hAnsi="Arial" w:cs="Arial"/>
                <w:sz w:val="20"/>
                <w:szCs w:val="20"/>
              </w:rPr>
            </w:pPr>
            <w:r w:rsidRPr="00BE0C19">
              <w:rPr>
                <w:rFonts w:ascii="Arial" w:hAnsi="Arial" w:cs="Arial"/>
                <w:sz w:val="20"/>
                <w:szCs w:val="20"/>
              </w:rPr>
              <w:t>Advertising expenses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224,569,706</w:t>
            </w:r>
          </w:p>
        </w:tc>
        <w:tc>
          <w:tcPr>
            <w:tcW w:w="144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237,379,683</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224,405,306</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236,809,683</w:t>
            </w:r>
          </w:p>
        </w:tc>
      </w:tr>
      <w:tr w:rsidR="00B32A5E" w:rsidRPr="00BE0C19" w:rsidTr="00BE0C19">
        <w:tc>
          <w:tcPr>
            <w:tcW w:w="3030" w:type="dxa"/>
            <w:vAlign w:val="bottom"/>
          </w:tcPr>
          <w:p w:rsidR="00B32A5E" w:rsidRPr="00BE0C19" w:rsidRDefault="00B32A5E" w:rsidP="00B32A5E">
            <w:pPr>
              <w:spacing w:line="380" w:lineRule="exact"/>
              <w:ind w:left="252" w:right="-43" w:hanging="252"/>
              <w:rPr>
                <w:rFonts w:ascii="Arial" w:hAnsi="Arial" w:cs="Arial"/>
                <w:sz w:val="20"/>
                <w:szCs w:val="20"/>
              </w:rPr>
            </w:pPr>
            <w:r w:rsidRPr="00BE0C19">
              <w:rPr>
                <w:rFonts w:ascii="Arial" w:hAnsi="Arial" w:cs="Arial"/>
                <w:sz w:val="20"/>
                <w:szCs w:val="20"/>
              </w:rPr>
              <w:t>Service fee</w:t>
            </w:r>
            <w:r w:rsidR="002A4FEF">
              <w:rPr>
                <w:rFonts w:ascii="Arial" w:hAnsi="Arial" w:cs="Arial"/>
                <w:sz w:val="20"/>
                <w:szCs w:val="20"/>
              </w:rPr>
              <w:t>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8,590,957</w:t>
            </w:r>
          </w:p>
        </w:tc>
        <w:tc>
          <w:tcPr>
            <w:tcW w:w="144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3,540,073</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7,676,688</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3,049,929</w:t>
            </w:r>
          </w:p>
        </w:tc>
      </w:tr>
      <w:tr w:rsidR="00B32A5E" w:rsidRPr="00BE0C19" w:rsidTr="00BE0C19">
        <w:tc>
          <w:tcPr>
            <w:tcW w:w="3030" w:type="dxa"/>
            <w:vAlign w:val="bottom"/>
          </w:tcPr>
          <w:p w:rsidR="00B32A5E" w:rsidRPr="00BE0C19" w:rsidRDefault="00B32A5E" w:rsidP="00B32A5E">
            <w:pPr>
              <w:spacing w:line="380" w:lineRule="exact"/>
              <w:ind w:left="252" w:right="-43" w:hanging="252"/>
              <w:rPr>
                <w:rFonts w:ascii="Arial" w:hAnsi="Arial" w:cs="Arial"/>
                <w:sz w:val="20"/>
                <w:szCs w:val="20"/>
              </w:rPr>
            </w:pPr>
            <w:r w:rsidRPr="00BE0C19">
              <w:rPr>
                <w:rFonts w:ascii="Arial" w:hAnsi="Arial" w:cs="Arial"/>
                <w:sz w:val="20"/>
                <w:szCs w:val="20"/>
              </w:rPr>
              <w:t>Office expenses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cs/>
              </w:rPr>
            </w:pPr>
            <w:r w:rsidRPr="0059163F">
              <w:rPr>
                <w:rFonts w:ascii="Arial" w:hAnsi="Arial" w:cs="Arial"/>
                <w:sz w:val="20"/>
                <w:szCs w:val="20"/>
                <w:cs/>
              </w:rPr>
              <w:t>10</w:t>
            </w:r>
            <w:r w:rsidRPr="0059163F">
              <w:rPr>
                <w:rFonts w:ascii="Arial" w:hAnsi="Arial" w:cs="Arial"/>
                <w:sz w:val="20"/>
                <w:szCs w:val="20"/>
              </w:rPr>
              <w:t>,</w:t>
            </w:r>
            <w:r w:rsidRPr="0059163F">
              <w:rPr>
                <w:rFonts w:ascii="Arial" w:hAnsi="Arial" w:cs="Arial"/>
                <w:sz w:val="20"/>
                <w:szCs w:val="20"/>
                <w:cs/>
              </w:rPr>
              <w:t>630</w:t>
            </w:r>
            <w:r w:rsidRPr="0059163F">
              <w:rPr>
                <w:rFonts w:ascii="Arial" w:hAnsi="Arial" w:cs="Arial"/>
                <w:sz w:val="20"/>
                <w:szCs w:val="20"/>
              </w:rPr>
              <w:t>,</w:t>
            </w:r>
            <w:r w:rsidRPr="0059163F">
              <w:rPr>
                <w:rFonts w:ascii="Arial" w:hAnsi="Arial" w:cs="Arial"/>
                <w:sz w:val="20"/>
                <w:szCs w:val="20"/>
                <w:cs/>
              </w:rPr>
              <w:t>62</w:t>
            </w:r>
            <w:r w:rsidRPr="0059163F">
              <w:rPr>
                <w:rFonts w:ascii="Arial" w:hAnsi="Arial" w:cs="Arial"/>
                <w:sz w:val="20"/>
                <w:szCs w:val="20"/>
              </w:rPr>
              <w:t>1</w:t>
            </w:r>
          </w:p>
        </w:tc>
        <w:tc>
          <w:tcPr>
            <w:tcW w:w="144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2,848,257</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cs/>
              </w:rPr>
            </w:pPr>
            <w:r w:rsidRPr="0059163F">
              <w:rPr>
                <w:rFonts w:ascii="Arial" w:hAnsi="Arial" w:cs="Arial"/>
                <w:sz w:val="20"/>
                <w:szCs w:val="20"/>
              </w:rPr>
              <w:t>10,522,829</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2,794,229</w:t>
            </w:r>
          </w:p>
        </w:tc>
      </w:tr>
      <w:tr w:rsidR="00B32A5E" w:rsidRPr="00BE0C19" w:rsidTr="00BE0C19">
        <w:tc>
          <w:tcPr>
            <w:tcW w:w="3030" w:type="dxa"/>
            <w:vAlign w:val="bottom"/>
          </w:tcPr>
          <w:p w:rsidR="00B32A5E" w:rsidRPr="00BE0C19" w:rsidRDefault="00B32A5E" w:rsidP="00B32A5E">
            <w:pPr>
              <w:spacing w:line="380" w:lineRule="exact"/>
              <w:ind w:left="252" w:right="-43" w:hanging="252"/>
              <w:rPr>
                <w:rFonts w:ascii="Arial" w:hAnsi="Arial" w:cs="Arial"/>
                <w:sz w:val="20"/>
                <w:szCs w:val="20"/>
              </w:rPr>
            </w:pPr>
            <w:r w:rsidRPr="00BE0C19">
              <w:rPr>
                <w:rFonts w:ascii="Arial" w:hAnsi="Arial" w:cs="Arial"/>
                <w:sz w:val="20"/>
                <w:szCs w:val="20"/>
              </w:rPr>
              <w:t>Sales promotion expenses</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cs/>
              </w:rPr>
            </w:pPr>
            <w:r w:rsidRPr="0059163F">
              <w:rPr>
                <w:rFonts w:ascii="Arial" w:hAnsi="Arial" w:cs="Arial"/>
                <w:sz w:val="20"/>
                <w:szCs w:val="20"/>
              </w:rPr>
              <w:t>71,721,646</w:t>
            </w:r>
          </w:p>
        </w:tc>
        <w:tc>
          <w:tcPr>
            <w:tcW w:w="144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83,467,710</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41,156,410</w:t>
            </w:r>
          </w:p>
        </w:tc>
        <w:tc>
          <w:tcPr>
            <w:tcW w:w="1530" w:type="dxa"/>
            <w:shd w:val="clear" w:color="auto" w:fill="auto"/>
            <w:vAlign w:val="bottom"/>
          </w:tcPr>
          <w:p w:rsidR="00B32A5E" w:rsidRPr="0059163F" w:rsidRDefault="00B32A5E" w:rsidP="00B32A5E">
            <w:pPr>
              <w:tabs>
                <w:tab w:val="decimal" w:pos="1242"/>
              </w:tabs>
              <w:spacing w:line="380" w:lineRule="exact"/>
              <w:ind w:right="14"/>
              <w:rPr>
                <w:rFonts w:ascii="Arial" w:hAnsi="Arial" w:cs="Arial"/>
                <w:sz w:val="20"/>
                <w:szCs w:val="20"/>
              </w:rPr>
            </w:pPr>
            <w:r w:rsidRPr="0059163F">
              <w:rPr>
                <w:rFonts w:ascii="Arial" w:hAnsi="Arial" w:cs="Arial"/>
                <w:sz w:val="20"/>
                <w:szCs w:val="20"/>
              </w:rPr>
              <w:t>73,681,087</w:t>
            </w:r>
          </w:p>
        </w:tc>
      </w:tr>
      <w:tr w:rsidR="00B32A5E" w:rsidRPr="00BE0C19" w:rsidTr="00BE0C19">
        <w:tc>
          <w:tcPr>
            <w:tcW w:w="3030" w:type="dxa"/>
            <w:vAlign w:val="bottom"/>
          </w:tcPr>
          <w:p w:rsidR="00B32A5E" w:rsidRPr="00BE0C19" w:rsidRDefault="00B32A5E" w:rsidP="00B32A5E">
            <w:pPr>
              <w:spacing w:line="380" w:lineRule="exact"/>
              <w:ind w:right="27"/>
              <w:rPr>
                <w:rFonts w:ascii="Arial" w:hAnsi="Arial" w:cs="Arial"/>
                <w:sz w:val="20"/>
                <w:szCs w:val="20"/>
              </w:rPr>
            </w:pPr>
            <w:r w:rsidRPr="00BE0C19">
              <w:rPr>
                <w:rFonts w:ascii="Arial" w:hAnsi="Arial" w:cs="Arial"/>
                <w:sz w:val="20"/>
                <w:szCs w:val="20"/>
              </w:rPr>
              <w:t>Other expenses</w:t>
            </w:r>
          </w:p>
        </w:tc>
        <w:tc>
          <w:tcPr>
            <w:tcW w:w="1530" w:type="dxa"/>
            <w:shd w:val="clear" w:color="auto" w:fill="auto"/>
            <w:vAlign w:val="bottom"/>
          </w:tcPr>
          <w:p w:rsidR="00B32A5E" w:rsidRPr="0059163F" w:rsidRDefault="00B32A5E" w:rsidP="00B32A5E">
            <w:pPr>
              <w:pBdr>
                <w:bottom w:val="single" w:sz="4" w:space="1" w:color="auto"/>
              </w:pBdr>
              <w:tabs>
                <w:tab w:val="decimal" w:pos="1242"/>
              </w:tabs>
              <w:spacing w:line="380" w:lineRule="exact"/>
              <w:ind w:right="14"/>
              <w:rPr>
                <w:rFonts w:ascii="Arial" w:hAnsi="Arial" w:cs="Arial"/>
                <w:sz w:val="20"/>
                <w:szCs w:val="20"/>
              </w:rPr>
            </w:pPr>
            <w:r w:rsidRPr="0059163F">
              <w:rPr>
                <w:rFonts w:ascii="Arial" w:hAnsi="Arial" w:cs="Arial"/>
                <w:sz w:val="20"/>
                <w:szCs w:val="20"/>
              </w:rPr>
              <w:t>11,527,291</w:t>
            </w:r>
          </w:p>
        </w:tc>
        <w:tc>
          <w:tcPr>
            <w:tcW w:w="1440" w:type="dxa"/>
            <w:shd w:val="clear" w:color="auto" w:fill="auto"/>
            <w:vAlign w:val="bottom"/>
          </w:tcPr>
          <w:p w:rsidR="00B32A5E" w:rsidRPr="0059163F" w:rsidRDefault="00B32A5E" w:rsidP="00B32A5E">
            <w:pPr>
              <w:pBdr>
                <w:bottom w:val="single" w:sz="4" w:space="1" w:color="auto"/>
              </w:pBdr>
              <w:tabs>
                <w:tab w:val="decimal" w:pos="1242"/>
              </w:tabs>
              <w:spacing w:line="380" w:lineRule="exact"/>
              <w:ind w:right="14"/>
              <w:rPr>
                <w:rFonts w:ascii="Arial" w:hAnsi="Arial" w:cs="Arial"/>
                <w:sz w:val="20"/>
                <w:szCs w:val="20"/>
              </w:rPr>
            </w:pPr>
            <w:r w:rsidRPr="0059163F">
              <w:rPr>
                <w:rFonts w:ascii="Arial" w:hAnsi="Arial" w:cs="Arial"/>
                <w:sz w:val="20"/>
                <w:szCs w:val="20"/>
              </w:rPr>
              <w:t>4,819,220</w:t>
            </w:r>
          </w:p>
        </w:tc>
        <w:tc>
          <w:tcPr>
            <w:tcW w:w="1530" w:type="dxa"/>
            <w:shd w:val="clear" w:color="auto" w:fill="auto"/>
            <w:vAlign w:val="bottom"/>
          </w:tcPr>
          <w:p w:rsidR="00B32A5E" w:rsidRPr="0059163F" w:rsidRDefault="00B32A5E" w:rsidP="00B32A5E">
            <w:pPr>
              <w:pBdr>
                <w:bottom w:val="single" w:sz="4" w:space="1" w:color="auto"/>
              </w:pBdr>
              <w:tabs>
                <w:tab w:val="decimal" w:pos="1242"/>
              </w:tabs>
              <w:spacing w:line="380" w:lineRule="exact"/>
              <w:ind w:right="14"/>
              <w:rPr>
                <w:rFonts w:ascii="Arial" w:hAnsi="Arial" w:cs="Arial"/>
                <w:sz w:val="20"/>
                <w:szCs w:val="20"/>
                <w:cs/>
              </w:rPr>
            </w:pPr>
            <w:r w:rsidRPr="0059163F">
              <w:rPr>
                <w:rFonts w:ascii="Arial" w:hAnsi="Arial" w:cs="Arial"/>
                <w:sz w:val="20"/>
                <w:szCs w:val="20"/>
              </w:rPr>
              <w:t>9,533,671</w:t>
            </w:r>
          </w:p>
        </w:tc>
        <w:tc>
          <w:tcPr>
            <w:tcW w:w="1530" w:type="dxa"/>
            <w:shd w:val="clear" w:color="auto" w:fill="auto"/>
            <w:vAlign w:val="bottom"/>
          </w:tcPr>
          <w:p w:rsidR="00B32A5E" w:rsidRPr="0059163F" w:rsidRDefault="00B32A5E" w:rsidP="00B32A5E">
            <w:pPr>
              <w:pBdr>
                <w:bottom w:val="single" w:sz="4" w:space="1" w:color="auto"/>
              </w:pBdr>
              <w:tabs>
                <w:tab w:val="decimal" w:pos="1242"/>
              </w:tabs>
              <w:spacing w:line="380" w:lineRule="exact"/>
              <w:ind w:right="14"/>
              <w:rPr>
                <w:rFonts w:ascii="Arial" w:hAnsi="Arial" w:cs="Arial"/>
                <w:sz w:val="20"/>
                <w:szCs w:val="20"/>
              </w:rPr>
            </w:pPr>
            <w:r w:rsidRPr="0059163F">
              <w:rPr>
                <w:rFonts w:ascii="Arial" w:hAnsi="Arial" w:cs="Arial"/>
                <w:sz w:val="20"/>
                <w:szCs w:val="20"/>
              </w:rPr>
              <w:t>4,807,543</w:t>
            </w:r>
          </w:p>
        </w:tc>
      </w:tr>
      <w:tr w:rsidR="00B32A5E" w:rsidRPr="00BE0C19" w:rsidTr="00BE0C19">
        <w:tc>
          <w:tcPr>
            <w:tcW w:w="3030" w:type="dxa"/>
            <w:vAlign w:val="bottom"/>
          </w:tcPr>
          <w:p w:rsidR="00B32A5E" w:rsidRPr="00BE0C19" w:rsidRDefault="002A4FEF" w:rsidP="00B32A5E">
            <w:pPr>
              <w:spacing w:line="380" w:lineRule="exact"/>
              <w:ind w:left="252" w:right="-43" w:hanging="252"/>
              <w:rPr>
                <w:rFonts w:ascii="Arial" w:hAnsi="Arial" w:cs="Arial"/>
                <w:sz w:val="20"/>
                <w:szCs w:val="20"/>
              </w:rPr>
            </w:pPr>
            <w:r>
              <w:rPr>
                <w:rFonts w:ascii="Arial" w:hAnsi="Arial" w:cs="Arial"/>
                <w:sz w:val="20"/>
                <w:szCs w:val="20"/>
              </w:rPr>
              <w:t>Total</w:t>
            </w:r>
          </w:p>
        </w:tc>
        <w:tc>
          <w:tcPr>
            <w:tcW w:w="1530" w:type="dxa"/>
            <w:shd w:val="clear" w:color="auto" w:fill="auto"/>
            <w:vAlign w:val="bottom"/>
          </w:tcPr>
          <w:p w:rsidR="00B32A5E" w:rsidRPr="0059163F" w:rsidRDefault="00B32A5E" w:rsidP="00B32A5E">
            <w:pPr>
              <w:pBdr>
                <w:bottom w:val="double" w:sz="4" w:space="1" w:color="auto"/>
              </w:pBdr>
              <w:tabs>
                <w:tab w:val="decimal" w:pos="1242"/>
              </w:tabs>
              <w:spacing w:line="380" w:lineRule="exact"/>
              <w:ind w:right="14"/>
              <w:rPr>
                <w:rFonts w:ascii="Arial" w:hAnsi="Arial" w:cs="Arial"/>
                <w:sz w:val="20"/>
                <w:szCs w:val="20"/>
              </w:rPr>
            </w:pPr>
            <w:r w:rsidRPr="0059163F">
              <w:rPr>
                <w:rFonts w:ascii="Arial" w:hAnsi="Arial" w:cs="Arial"/>
                <w:sz w:val="20"/>
                <w:szCs w:val="20"/>
              </w:rPr>
              <w:t>781,028,081</w:t>
            </w:r>
          </w:p>
        </w:tc>
        <w:tc>
          <w:tcPr>
            <w:tcW w:w="1440" w:type="dxa"/>
            <w:shd w:val="clear" w:color="auto" w:fill="auto"/>
            <w:vAlign w:val="bottom"/>
          </w:tcPr>
          <w:p w:rsidR="00B32A5E" w:rsidRPr="0059163F" w:rsidRDefault="00B32A5E" w:rsidP="00B32A5E">
            <w:pPr>
              <w:pBdr>
                <w:bottom w:val="double" w:sz="4" w:space="1" w:color="auto"/>
              </w:pBdr>
              <w:tabs>
                <w:tab w:val="decimal" w:pos="1242"/>
              </w:tabs>
              <w:spacing w:line="380" w:lineRule="exact"/>
              <w:ind w:right="14"/>
              <w:rPr>
                <w:rFonts w:ascii="Arial" w:hAnsi="Arial" w:cs="Arial"/>
                <w:sz w:val="20"/>
                <w:szCs w:val="20"/>
              </w:rPr>
            </w:pPr>
            <w:r w:rsidRPr="0059163F">
              <w:rPr>
                <w:rFonts w:ascii="Arial" w:hAnsi="Arial" w:cs="Arial"/>
                <w:sz w:val="20"/>
                <w:szCs w:val="20"/>
              </w:rPr>
              <w:t>708,679,417</w:t>
            </w:r>
          </w:p>
        </w:tc>
        <w:tc>
          <w:tcPr>
            <w:tcW w:w="1530" w:type="dxa"/>
            <w:shd w:val="clear" w:color="auto" w:fill="auto"/>
            <w:vAlign w:val="bottom"/>
          </w:tcPr>
          <w:p w:rsidR="00B32A5E" w:rsidRPr="0059163F" w:rsidRDefault="00B32A5E" w:rsidP="00B32A5E">
            <w:pPr>
              <w:pBdr>
                <w:bottom w:val="double" w:sz="4" w:space="1" w:color="auto"/>
              </w:pBdr>
              <w:tabs>
                <w:tab w:val="decimal" w:pos="1242"/>
              </w:tabs>
              <w:spacing w:line="380" w:lineRule="exact"/>
              <w:ind w:right="14"/>
              <w:rPr>
                <w:rFonts w:ascii="Arial" w:hAnsi="Arial" w:cs="Arial"/>
                <w:sz w:val="20"/>
                <w:szCs w:val="20"/>
                <w:cs/>
              </w:rPr>
            </w:pPr>
            <w:r w:rsidRPr="0059163F">
              <w:rPr>
                <w:rFonts w:ascii="Arial" w:hAnsi="Arial" w:cs="Arial"/>
                <w:sz w:val="20"/>
                <w:szCs w:val="20"/>
              </w:rPr>
              <w:t>748,004,195</w:t>
            </w:r>
          </w:p>
        </w:tc>
        <w:tc>
          <w:tcPr>
            <w:tcW w:w="1530" w:type="dxa"/>
            <w:shd w:val="clear" w:color="auto" w:fill="auto"/>
            <w:vAlign w:val="bottom"/>
          </w:tcPr>
          <w:p w:rsidR="00B32A5E" w:rsidRPr="0059163F" w:rsidRDefault="00B32A5E" w:rsidP="00B32A5E">
            <w:pPr>
              <w:pBdr>
                <w:bottom w:val="double" w:sz="4" w:space="1" w:color="auto"/>
              </w:pBdr>
              <w:tabs>
                <w:tab w:val="decimal" w:pos="1242"/>
              </w:tabs>
              <w:spacing w:line="380" w:lineRule="exact"/>
              <w:ind w:right="14"/>
              <w:rPr>
                <w:rFonts w:ascii="Arial" w:hAnsi="Arial" w:cs="Arial"/>
                <w:sz w:val="20"/>
                <w:szCs w:val="20"/>
              </w:rPr>
            </w:pPr>
            <w:r w:rsidRPr="0059163F">
              <w:rPr>
                <w:rFonts w:ascii="Arial" w:hAnsi="Arial" w:cs="Arial"/>
                <w:sz w:val="20"/>
                <w:szCs w:val="20"/>
              </w:rPr>
              <w:t>698,588,189</w:t>
            </w:r>
          </w:p>
        </w:tc>
      </w:tr>
    </w:tbl>
    <w:p w:rsidR="00CC346E" w:rsidRPr="00FE0E61" w:rsidRDefault="00AA46CC" w:rsidP="00FD6FBC">
      <w:pPr>
        <w:spacing w:before="240" w:after="120" w:line="380" w:lineRule="atLeast"/>
        <w:ind w:left="540" w:right="58" w:hanging="540"/>
        <w:jc w:val="both"/>
        <w:outlineLvl w:val="0"/>
        <w:rPr>
          <w:rFonts w:ascii="Arial" w:hAnsi="Arial" w:cs="Arial"/>
          <w:b/>
          <w:sz w:val="22"/>
          <w:szCs w:val="22"/>
        </w:rPr>
      </w:pPr>
      <w:r>
        <w:rPr>
          <w:rFonts w:ascii="Arial" w:hAnsi="Arial" w:cs="Arial"/>
          <w:b/>
          <w:sz w:val="22"/>
          <w:szCs w:val="22"/>
        </w:rPr>
        <w:t>24</w:t>
      </w:r>
      <w:r w:rsidR="00CC346E" w:rsidRPr="00FE0E61">
        <w:rPr>
          <w:rFonts w:ascii="Arial" w:hAnsi="Arial"/>
          <w:b/>
          <w:bCs/>
          <w:sz w:val="22"/>
          <w:szCs w:val="22"/>
          <w:cs/>
        </w:rPr>
        <w:t xml:space="preserve">. </w:t>
      </w:r>
      <w:r w:rsidR="00CC346E" w:rsidRPr="00FE0E61">
        <w:rPr>
          <w:rFonts w:ascii="Arial" w:hAnsi="Arial" w:cs="Arial"/>
          <w:b/>
          <w:sz w:val="22"/>
          <w:szCs w:val="22"/>
        </w:rPr>
        <w:tab/>
        <w:t>Earnings per share</w:t>
      </w:r>
    </w:p>
    <w:p w:rsidR="00AA46CC" w:rsidRPr="008F1613" w:rsidRDefault="00AA46CC" w:rsidP="00AA46CC">
      <w:pPr>
        <w:tabs>
          <w:tab w:val="left" w:pos="900"/>
          <w:tab w:val="left" w:pos="2160"/>
          <w:tab w:val="left" w:pos="2880"/>
        </w:tabs>
        <w:spacing w:before="120" w:after="120" w:line="380" w:lineRule="atLeast"/>
        <w:ind w:left="605" w:right="-43"/>
        <w:jc w:val="both"/>
        <w:rPr>
          <w:rFonts w:ascii="Arial" w:hAnsi="Arial"/>
          <w:sz w:val="22"/>
          <w:szCs w:val="22"/>
        </w:rPr>
      </w:pPr>
      <w:r w:rsidRPr="008F1613">
        <w:rPr>
          <w:rFonts w:ascii="Arial" w:hAnsi="Arial"/>
          <w:sz w:val="22"/>
          <w:szCs w:val="22"/>
        </w:rPr>
        <w:t xml:space="preserve">Basic earnings per share is calculated by dividing profit for the year attributable to equity holders of the Company </w:t>
      </w:r>
      <w:r w:rsidRPr="008F1613">
        <w:rPr>
          <w:rFonts w:ascii="Arial" w:hAnsi="Arial"/>
          <w:sz w:val="22"/>
          <w:szCs w:val="22"/>
          <w:cs/>
        </w:rPr>
        <w:t>(</w:t>
      </w:r>
      <w:r w:rsidRPr="008F1613">
        <w:rPr>
          <w:rFonts w:ascii="Arial" w:hAnsi="Arial"/>
          <w:sz w:val="22"/>
          <w:szCs w:val="22"/>
        </w:rPr>
        <w:t>excluding other comprehensive income</w:t>
      </w:r>
      <w:r w:rsidRPr="008F1613">
        <w:rPr>
          <w:rFonts w:ascii="Arial" w:hAnsi="Arial"/>
          <w:sz w:val="22"/>
          <w:szCs w:val="22"/>
          <w:cs/>
        </w:rPr>
        <w:t xml:space="preserve">) </w:t>
      </w:r>
      <w:r w:rsidRPr="008F1613">
        <w:rPr>
          <w:rFonts w:ascii="Arial" w:hAnsi="Arial"/>
          <w:sz w:val="22"/>
          <w:szCs w:val="22"/>
        </w:rPr>
        <w:t>by the weighted average number of ordinary shares in issue during the year</w:t>
      </w:r>
      <w:r w:rsidRPr="008F1613">
        <w:rPr>
          <w:rFonts w:ascii="Arial" w:hAnsi="Arial"/>
          <w:sz w:val="22"/>
          <w:szCs w:val="22"/>
          <w:cs/>
        </w:rPr>
        <w:t>.</w:t>
      </w:r>
    </w:p>
    <w:p w:rsidR="002A4FEF" w:rsidRDefault="002A4FEF">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AA46CC" w:rsidRPr="00AA46CC" w:rsidRDefault="00AA46CC" w:rsidP="002A4FEF">
      <w:pPr>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lastRenderedPageBreak/>
        <w:t>25</w:t>
      </w:r>
      <w:r>
        <w:rPr>
          <w:rFonts w:ascii="Arial" w:hAnsi="Arial"/>
          <w:b/>
          <w:bCs/>
          <w:sz w:val="22"/>
          <w:szCs w:val="22"/>
          <w:cs/>
        </w:rPr>
        <w:t>.</w:t>
      </w:r>
      <w:r>
        <w:rPr>
          <w:rFonts w:ascii="Arial" w:hAnsi="Arial" w:cs="Arial"/>
          <w:b/>
          <w:bCs/>
          <w:sz w:val="22"/>
          <w:szCs w:val="22"/>
        </w:rPr>
        <w:tab/>
      </w:r>
      <w:r w:rsidRPr="00AA46CC">
        <w:rPr>
          <w:rFonts w:ascii="Arial" w:hAnsi="Arial" w:cs="Arial"/>
          <w:b/>
          <w:bCs/>
          <w:sz w:val="22"/>
          <w:szCs w:val="22"/>
        </w:rPr>
        <w:t xml:space="preserve">Segment information </w:t>
      </w:r>
    </w:p>
    <w:p w:rsidR="00AA46CC" w:rsidRDefault="00AA46CC" w:rsidP="002A4FEF">
      <w:pPr>
        <w:tabs>
          <w:tab w:val="left" w:pos="900"/>
          <w:tab w:val="left" w:pos="2160"/>
          <w:tab w:val="left" w:pos="2880"/>
        </w:tabs>
        <w:spacing w:before="120" w:after="120" w:line="380" w:lineRule="exact"/>
        <w:ind w:left="605" w:right="-43"/>
        <w:jc w:val="both"/>
        <w:rPr>
          <w:rFonts w:ascii="Arial" w:hAnsi="Arial"/>
          <w:sz w:val="22"/>
          <w:szCs w:val="22"/>
        </w:rPr>
      </w:pPr>
      <w:r w:rsidRPr="00AA46CC">
        <w:rPr>
          <w:rFonts w:ascii="Arial" w:hAnsi="Arial"/>
          <w:sz w:val="22"/>
          <w:szCs w:val="22"/>
        </w:rPr>
        <w:t xml:space="preserve">Operating segment information is reported in a manner consistent with the internal reports that are regularly </w:t>
      </w:r>
      <w:r w:rsidR="002A4FEF">
        <w:rPr>
          <w:rFonts w:ascii="Arial" w:hAnsi="Arial"/>
          <w:sz w:val="22"/>
          <w:szCs w:val="22"/>
        </w:rPr>
        <w:t xml:space="preserve">received and </w:t>
      </w:r>
      <w:r w:rsidRPr="00AA46CC">
        <w:rPr>
          <w:rFonts w:ascii="Arial" w:hAnsi="Arial"/>
          <w:sz w:val="22"/>
          <w:szCs w:val="22"/>
        </w:rPr>
        <w:t>reviewed by the chief operating decision maker in order to make decisions about the allocation of resources to the segme</w:t>
      </w:r>
      <w:r>
        <w:rPr>
          <w:rFonts w:ascii="Arial" w:hAnsi="Arial"/>
          <w:sz w:val="22"/>
          <w:szCs w:val="22"/>
        </w:rPr>
        <w:t>nt and assess its performance</w:t>
      </w:r>
      <w:r>
        <w:rPr>
          <w:rFonts w:ascii="Arial" w:hAnsi="Arial"/>
          <w:sz w:val="22"/>
          <w:szCs w:val="22"/>
          <w:cs/>
        </w:rPr>
        <w:t xml:space="preserve">. </w:t>
      </w:r>
      <w:r w:rsidRPr="00AA46CC">
        <w:rPr>
          <w:rFonts w:ascii="Arial" w:hAnsi="Arial"/>
          <w:sz w:val="22"/>
          <w:szCs w:val="22"/>
        </w:rPr>
        <w:t>The chief operating decisio</w:t>
      </w:r>
      <w:r>
        <w:rPr>
          <w:rFonts w:ascii="Arial" w:hAnsi="Arial"/>
          <w:sz w:val="22"/>
          <w:szCs w:val="22"/>
        </w:rPr>
        <w:t>n maker has been identified as board of directors</w:t>
      </w:r>
      <w:r>
        <w:rPr>
          <w:rFonts w:ascii="Arial" w:hAnsi="Arial"/>
          <w:sz w:val="22"/>
          <w:szCs w:val="22"/>
          <w:cs/>
        </w:rPr>
        <w:t>.</w:t>
      </w:r>
    </w:p>
    <w:p w:rsidR="00AA46CC" w:rsidRDefault="00AA46CC" w:rsidP="002A4FEF">
      <w:pPr>
        <w:tabs>
          <w:tab w:val="left" w:pos="900"/>
          <w:tab w:val="left" w:pos="2160"/>
          <w:tab w:val="left" w:pos="2880"/>
        </w:tabs>
        <w:spacing w:before="120" w:after="120" w:line="380" w:lineRule="exact"/>
        <w:ind w:left="605" w:right="-43"/>
        <w:jc w:val="both"/>
        <w:rPr>
          <w:rFonts w:ascii="Arial" w:hAnsi="Arial"/>
          <w:sz w:val="22"/>
          <w:szCs w:val="22"/>
        </w:rPr>
      </w:pPr>
      <w:r w:rsidRPr="00AA46CC">
        <w:rPr>
          <w:rFonts w:ascii="Arial" w:hAnsi="Arial"/>
          <w:sz w:val="22"/>
          <w:szCs w:val="22"/>
        </w:rPr>
        <w:t>The Company and its subsidiar</w:t>
      </w:r>
      <w:r w:rsidR="007C2019">
        <w:rPr>
          <w:rFonts w:ascii="Arial" w:hAnsi="Arial"/>
          <w:sz w:val="22"/>
          <w:szCs w:val="22"/>
        </w:rPr>
        <w:t>y</w:t>
      </w:r>
      <w:r w:rsidRPr="00AA46CC">
        <w:rPr>
          <w:rFonts w:ascii="Arial" w:hAnsi="Arial"/>
          <w:sz w:val="22"/>
          <w:szCs w:val="22"/>
        </w:rPr>
        <w:t xml:space="preserve"> are principally engaged in the </w:t>
      </w:r>
      <w:r w:rsidRPr="00FE0E61">
        <w:rPr>
          <w:rFonts w:ascii="Arial" w:hAnsi="Arial" w:cs="Arial"/>
          <w:sz w:val="22"/>
          <w:szCs w:val="22"/>
        </w:rPr>
        <w:t>manufacture and distribution of cosmetic</w:t>
      </w:r>
      <w:r w:rsidRPr="00AA46CC">
        <w:rPr>
          <w:rFonts w:ascii="Arial" w:hAnsi="Arial"/>
          <w:sz w:val="22"/>
          <w:szCs w:val="22"/>
          <w:cs/>
        </w:rPr>
        <w:t xml:space="preserve">. </w:t>
      </w:r>
      <w:r w:rsidRPr="00AA46CC">
        <w:rPr>
          <w:rFonts w:ascii="Arial" w:hAnsi="Arial"/>
          <w:sz w:val="22"/>
          <w:szCs w:val="22"/>
        </w:rPr>
        <w:t>Its operations are carried on only in Thailand</w:t>
      </w:r>
      <w:r w:rsidRPr="00AA46CC">
        <w:rPr>
          <w:rFonts w:ascii="Arial" w:hAnsi="Arial"/>
          <w:sz w:val="22"/>
          <w:szCs w:val="22"/>
          <w:cs/>
        </w:rPr>
        <w:t xml:space="preserve">. </w:t>
      </w:r>
      <w:r w:rsidRPr="00AA46CC">
        <w:rPr>
          <w:rFonts w:ascii="Arial" w:hAnsi="Arial"/>
          <w:sz w:val="22"/>
          <w:szCs w:val="22"/>
        </w:rPr>
        <w:t>Segment performance is measured based on operating profit or loss, on a basis consistent with that used to measure operating profit or loss in the financial statements</w:t>
      </w:r>
      <w:r w:rsidRPr="00AA46CC">
        <w:rPr>
          <w:rFonts w:ascii="Arial" w:hAnsi="Arial"/>
          <w:sz w:val="22"/>
          <w:szCs w:val="22"/>
          <w:cs/>
        </w:rPr>
        <w:t xml:space="preserve">. </w:t>
      </w:r>
      <w:r w:rsidRPr="00AA46CC">
        <w:rPr>
          <w:rFonts w:ascii="Arial" w:hAnsi="Arial"/>
          <w:sz w:val="22"/>
          <w:szCs w:val="22"/>
        </w:rPr>
        <w:t>As a result, all of the revenues, operating profits and assets as reflected in these financial statements pertain exclusively to the aforementioned reportable operating segment and geographical area</w:t>
      </w:r>
      <w:r w:rsidRPr="00AA46CC">
        <w:rPr>
          <w:rFonts w:ascii="Arial" w:hAnsi="Arial"/>
          <w:sz w:val="22"/>
          <w:szCs w:val="22"/>
          <w:cs/>
        </w:rPr>
        <w:t>.</w:t>
      </w:r>
    </w:p>
    <w:p w:rsidR="001C7565" w:rsidRDefault="007C2019" w:rsidP="002A4FEF">
      <w:pPr>
        <w:tabs>
          <w:tab w:val="left" w:pos="900"/>
          <w:tab w:val="left" w:pos="2160"/>
          <w:tab w:val="left" w:pos="2880"/>
        </w:tabs>
        <w:spacing w:before="120" w:after="120" w:line="380" w:lineRule="exact"/>
        <w:ind w:left="605" w:right="-43"/>
        <w:jc w:val="both"/>
        <w:rPr>
          <w:rFonts w:ascii="Arial" w:hAnsi="Arial"/>
          <w:sz w:val="22"/>
          <w:szCs w:val="22"/>
        </w:rPr>
      </w:pPr>
      <w:r w:rsidRPr="007C2019">
        <w:rPr>
          <w:rFonts w:ascii="Arial" w:hAnsi="Arial"/>
          <w:sz w:val="22"/>
          <w:szCs w:val="22"/>
        </w:rPr>
        <w:t>For the year 2016, the Company and its subsidiar</w:t>
      </w:r>
      <w:r>
        <w:rPr>
          <w:rFonts w:ascii="Arial" w:hAnsi="Arial"/>
          <w:sz w:val="22"/>
          <w:szCs w:val="22"/>
        </w:rPr>
        <w:t>y</w:t>
      </w:r>
      <w:r w:rsidRPr="007C2019">
        <w:rPr>
          <w:rFonts w:ascii="Arial" w:hAnsi="Arial"/>
          <w:sz w:val="22"/>
          <w:szCs w:val="22"/>
        </w:rPr>
        <w:t xml:space="preserve"> have revenue from two major customers in amount of Baht </w:t>
      </w:r>
      <w:r>
        <w:rPr>
          <w:rFonts w:ascii="Arial" w:hAnsi="Arial"/>
          <w:sz w:val="22"/>
          <w:szCs w:val="22"/>
        </w:rPr>
        <w:t>464</w:t>
      </w:r>
      <w:r>
        <w:rPr>
          <w:rFonts w:ascii="Arial" w:hAnsi="Arial"/>
          <w:sz w:val="22"/>
          <w:szCs w:val="22"/>
          <w:cs/>
        </w:rPr>
        <w:t>.</w:t>
      </w:r>
      <w:r>
        <w:rPr>
          <w:rFonts w:ascii="Arial" w:hAnsi="Arial"/>
          <w:sz w:val="22"/>
          <w:szCs w:val="22"/>
        </w:rPr>
        <w:t>98</w:t>
      </w:r>
      <w:r w:rsidRPr="007C2019">
        <w:rPr>
          <w:rFonts w:ascii="Arial" w:hAnsi="Arial"/>
          <w:sz w:val="22"/>
          <w:szCs w:val="22"/>
        </w:rPr>
        <w:t xml:space="preserve"> million and B</w:t>
      </w:r>
    </w:p>
    <w:p w:rsidR="007C2019" w:rsidRPr="00AA46CC" w:rsidRDefault="007C2019" w:rsidP="002A4FEF">
      <w:pPr>
        <w:tabs>
          <w:tab w:val="left" w:pos="900"/>
          <w:tab w:val="left" w:pos="2160"/>
          <w:tab w:val="left" w:pos="2880"/>
        </w:tabs>
        <w:spacing w:before="120" w:after="120" w:line="380" w:lineRule="exact"/>
        <w:ind w:left="605" w:right="-43"/>
        <w:jc w:val="both"/>
        <w:rPr>
          <w:rFonts w:ascii="Arial" w:hAnsi="Arial"/>
          <w:sz w:val="22"/>
          <w:szCs w:val="22"/>
        </w:rPr>
      </w:pPr>
      <w:r w:rsidRPr="007C2019">
        <w:rPr>
          <w:rFonts w:ascii="Arial" w:hAnsi="Arial"/>
          <w:sz w:val="22"/>
          <w:szCs w:val="22"/>
        </w:rPr>
        <w:t xml:space="preserve">aht </w:t>
      </w:r>
      <w:r>
        <w:rPr>
          <w:rFonts w:ascii="Arial" w:hAnsi="Arial"/>
          <w:sz w:val="22"/>
          <w:szCs w:val="22"/>
        </w:rPr>
        <w:t>130</w:t>
      </w:r>
      <w:r>
        <w:rPr>
          <w:rFonts w:ascii="Arial" w:hAnsi="Arial"/>
          <w:sz w:val="22"/>
          <w:szCs w:val="22"/>
          <w:cs/>
        </w:rPr>
        <w:t>.</w:t>
      </w:r>
      <w:r>
        <w:rPr>
          <w:rFonts w:ascii="Arial" w:hAnsi="Arial"/>
          <w:sz w:val="22"/>
          <w:szCs w:val="22"/>
        </w:rPr>
        <w:t>77</w:t>
      </w:r>
      <w:r w:rsidRPr="007C2019">
        <w:rPr>
          <w:rFonts w:ascii="Arial" w:hAnsi="Arial"/>
          <w:sz w:val="22"/>
          <w:szCs w:val="22"/>
        </w:rPr>
        <w:t xml:space="preserve"> million </w:t>
      </w:r>
      <w:r w:rsidRPr="007C2019">
        <w:rPr>
          <w:rFonts w:ascii="Arial" w:hAnsi="Arial"/>
          <w:sz w:val="22"/>
          <w:szCs w:val="22"/>
          <w:cs/>
        </w:rPr>
        <w:t>(</w:t>
      </w:r>
      <w:r w:rsidRPr="007C2019">
        <w:rPr>
          <w:rFonts w:ascii="Arial" w:hAnsi="Arial"/>
          <w:sz w:val="22"/>
          <w:szCs w:val="22"/>
        </w:rPr>
        <w:t>2015</w:t>
      </w:r>
      <w:r w:rsidRPr="007C2019">
        <w:rPr>
          <w:rFonts w:ascii="Arial" w:hAnsi="Arial"/>
          <w:sz w:val="22"/>
          <w:szCs w:val="22"/>
          <w:cs/>
        </w:rPr>
        <w:t xml:space="preserve">: </w:t>
      </w:r>
      <w:r w:rsidRPr="007C2019">
        <w:rPr>
          <w:rFonts w:ascii="Arial" w:hAnsi="Arial"/>
          <w:sz w:val="22"/>
          <w:szCs w:val="22"/>
        </w:rPr>
        <w:t xml:space="preserve">Baht </w:t>
      </w:r>
      <w:r>
        <w:rPr>
          <w:rFonts w:ascii="Arial" w:hAnsi="Arial"/>
          <w:sz w:val="22"/>
          <w:szCs w:val="22"/>
        </w:rPr>
        <w:t>131</w:t>
      </w:r>
      <w:r>
        <w:rPr>
          <w:rFonts w:ascii="Arial" w:hAnsi="Arial"/>
          <w:sz w:val="22"/>
          <w:szCs w:val="22"/>
          <w:cs/>
        </w:rPr>
        <w:t>.</w:t>
      </w:r>
      <w:r>
        <w:rPr>
          <w:rFonts w:ascii="Arial" w:hAnsi="Arial"/>
          <w:sz w:val="22"/>
          <w:szCs w:val="22"/>
        </w:rPr>
        <w:t>12</w:t>
      </w:r>
      <w:r w:rsidRPr="007C2019">
        <w:rPr>
          <w:rFonts w:ascii="Arial" w:hAnsi="Arial"/>
          <w:sz w:val="22"/>
          <w:szCs w:val="22"/>
        </w:rPr>
        <w:t xml:space="preserve"> million</w:t>
      </w:r>
      <w:r>
        <w:rPr>
          <w:rFonts w:ascii="Arial" w:hAnsi="Arial"/>
          <w:sz w:val="22"/>
          <w:szCs w:val="22"/>
        </w:rPr>
        <w:t xml:space="preserve"> and Baht 128</w:t>
      </w:r>
      <w:r>
        <w:rPr>
          <w:rFonts w:ascii="Arial" w:hAnsi="Arial"/>
          <w:sz w:val="22"/>
          <w:szCs w:val="22"/>
          <w:cs/>
        </w:rPr>
        <w:t>.</w:t>
      </w:r>
      <w:r>
        <w:rPr>
          <w:rFonts w:ascii="Arial" w:hAnsi="Arial"/>
          <w:sz w:val="22"/>
          <w:szCs w:val="22"/>
        </w:rPr>
        <w:t>60 million</w:t>
      </w:r>
      <w:r w:rsidRPr="007C2019">
        <w:rPr>
          <w:rFonts w:ascii="Arial" w:hAnsi="Arial"/>
          <w:sz w:val="22"/>
          <w:szCs w:val="22"/>
        </w:rPr>
        <w:t xml:space="preserve"> derived from </w:t>
      </w:r>
      <w:r>
        <w:rPr>
          <w:rFonts w:ascii="Arial" w:hAnsi="Arial"/>
          <w:sz w:val="22"/>
          <w:szCs w:val="22"/>
        </w:rPr>
        <w:t>two</w:t>
      </w:r>
      <w:r w:rsidRPr="007C2019">
        <w:rPr>
          <w:rFonts w:ascii="Arial" w:hAnsi="Arial"/>
          <w:sz w:val="22"/>
          <w:szCs w:val="22"/>
        </w:rPr>
        <w:t xml:space="preserve"> major customer</w:t>
      </w:r>
      <w:r>
        <w:rPr>
          <w:rFonts w:ascii="Arial" w:hAnsi="Arial"/>
          <w:sz w:val="22"/>
          <w:szCs w:val="22"/>
        </w:rPr>
        <w:t>s</w:t>
      </w:r>
      <w:r w:rsidR="00EA28FD">
        <w:rPr>
          <w:rFonts w:ascii="Arial" w:hAnsi="Arial"/>
          <w:sz w:val="22"/>
          <w:szCs w:val="22"/>
          <w:cs/>
        </w:rPr>
        <w:t>)</w:t>
      </w:r>
      <w:r w:rsidRPr="007C2019">
        <w:rPr>
          <w:rFonts w:ascii="Arial" w:hAnsi="Arial"/>
          <w:sz w:val="22"/>
          <w:szCs w:val="22"/>
          <w:cs/>
        </w:rPr>
        <w:t>.</w:t>
      </w:r>
    </w:p>
    <w:p w:rsidR="007C2019" w:rsidRDefault="007C2019" w:rsidP="002A4FEF">
      <w:pPr>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26</w:t>
      </w:r>
      <w:r>
        <w:rPr>
          <w:rFonts w:ascii="Arial" w:hAnsi="Arial"/>
          <w:b/>
          <w:bCs/>
          <w:sz w:val="22"/>
          <w:szCs w:val="22"/>
          <w:cs/>
        </w:rPr>
        <w:t>.</w:t>
      </w:r>
      <w:r>
        <w:rPr>
          <w:rFonts w:ascii="Arial" w:hAnsi="Arial" w:cs="Arial"/>
          <w:b/>
          <w:bCs/>
          <w:sz w:val="22"/>
          <w:szCs w:val="22"/>
        </w:rPr>
        <w:tab/>
      </w:r>
      <w:r w:rsidRPr="007C2019">
        <w:rPr>
          <w:rFonts w:ascii="Arial" w:hAnsi="Arial" w:cs="Arial"/>
          <w:b/>
          <w:bCs/>
          <w:sz w:val="22"/>
          <w:szCs w:val="22"/>
        </w:rPr>
        <w:t>Dividends</w:t>
      </w:r>
    </w:p>
    <w:p w:rsidR="002A4FEF" w:rsidRPr="002A4FEF" w:rsidRDefault="002A4FEF" w:rsidP="002A4FEF">
      <w:pPr>
        <w:spacing w:before="120" w:after="120" w:line="380" w:lineRule="exact"/>
        <w:ind w:left="540" w:hanging="540"/>
        <w:jc w:val="both"/>
        <w:outlineLvl w:val="0"/>
        <w:rPr>
          <w:rFonts w:ascii="Arial" w:hAnsi="Arial" w:cs="Arial"/>
          <w:sz w:val="22"/>
          <w:szCs w:val="22"/>
        </w:rPr>
      </w:pPr>
      <w:r w:rsidRPr="002A4FEF">
        <w:rPr>
          <w:rFonts w:ascii="Arial" w:hAnsi="Arial" w:cs="Arial"/>
          <w:sz w:val="22"/>
          <w:szCs w:val="22"/>
        </w:rPr>
        <w:tab/>
        <w:t>During the year 2016, the Board of Directors</w:t>
      </w:r>
      <w:r w:rsidRPr="002A4FEF">
        <w:rPr>
          <w:rFonts w:ascii="Arial" w:hAnsi="Arial"/>
          <w:sz w:val="22"/>
          <w:szCs w:val="22"/>
          <w:cs/>
        </w:rPr>
        <w:t xml:space="preserve">’ </w:t>
      </w:r>
      <w:r w:rsidRPr="002A4FEF">
        <w:rPr>
          <w:rFonts w:ascii="Arial" w:hAnsi="Arial" w:cs="Arial"/>
          <w:sz w:val="22"/>
          <w:szCs w:val="22"/>
        </w:rPr>
        <w:t xml:space="preserve">meeting approved </w:t>
      </w:r>
      <w:r w:rsidR="0045393D">
        <w:rPr>
          <w:rFonts w:ascii="Arial" w:hAnsi="Arial" w:cs="Arial"/>
          <w:sz w:val="22"/>
          <w:szCs w:val="22"/>
        </w:rPr>
        <w:t>the</w:t>
      </w:r>
      <w:r w:rsidRPr="002A4FEF">
        <w:rPr>
          <w:rFonts w:ascii="Arial" w:hAnsi="Arial" w:cs="Arial"/>
          <w:sz w:val="22"/>
          <w:szCs w:val="22"/>
        </w:rPr>
        <w:t xml:space="preserve"> payment </w:t>
      </w:r>
      <w:r w:rsidR="0045393D">
        <w:rPr>
          <w:rFonts w:ascii="Arial" w:hAnsi="Arial" w:cs="Arial"/>
          <w:sz w:val="22"/>
          <w:szCs w:val="22"/>
        </w:rPr>
        <w:t>of interim dividend to the</w:t>
      </w:r>
      <w:r w:rsidR="00A14D37">
        <w:rPr>
          <w:rFonts w:ascii="Arial" w:hAnsi="Arial" w:cs="Arial"/>
          <w:sz w:val="22"/>
          <w:szCs w:val="22"/>
        </w:rPr>
        <w:t xml:space="preserve"> share</w:t>
      </w:r>
      <w:r w:rsidRPr="002A4FEF">
        <w:rPr>
          <w:rFonts w:ascii="Arial" w:hAnsi="Arial" w:cs="Arial"/>
          <w:sz w:val="22"/>
          <w:szCs w:val="22"/>
        </w:rPr>
        <w:t>holders as follows</w:t>
      </w:r>
      <w:r w:rsidRPr="002A4FEF">
        <w:rPr>
          <w:rFonts w:ascii="Arial" w:hAnsi="Arial"/>
          <w:sz w:val="22"/>
          <w:szCs w:val="22"/>
          <w:cs/>
        </w:rPr>
        <w:t>:</w:t>
      </w:r>
    </w:p>
    <w:tbl>
      <w:tblPr>
        <w:tblW w:w="9240" w:type="dxa"/>
        <w:tblInd w:w="588" w:type="dxa"/>
        <w:tblLayout w:type="fixed"/>
        <w:tblLook w:val="01E0" w:firstRow="1" w:lastRow="1" w:firstColumn="1" w:lastColumn="1" w:noHBand="0" w:noVBand="0"/>
      </w:tblPr>
      <w:tblGrid>
        <w:gridCol w:w="2580"/>
        <w:gridCol w:w="3600"/>
        <w:gridCol w:w="1568"/>
        <w:gridCol w:w="1492"/>
      </w:tblGrid>
      <w:tr w:rsidR="007C2019" w:rsidRPr="008555D9" w:rsidTr="002A4FEF">
        <w:tc>
          <w:tcPr>
            <w:tcW w:w="9240" w:type="dxa"/>
            <w:gridSpan w:val="4"/>
          </w:tcPr>
          <w:p w:rsidR="007C2019" w:rsidRPr="008555D9" w:rsidRDefault="007C2019" w:rsidP="007C2019">
            <w:pPr>
              <w:spacing w:line="380" w:lineRule="exact"/>
              <w:jc w:val="right"/>
              <w:rPr>
                <w:rFonts w:ascii="Arial" w:hAnsi="Arial"/>
                <w:sz w:val="20"/>
                <w:szCs w:val="20"/>
              </w:rPr>
            </w:pPr>
            <w:r w:rsidRPr="008555D9">
              <w:rPr>
                <w:rFonts w:ascii="Arial" w:hAnsi="Arial"/>
                <w:sz w:val="20"/>
                <w:szCs w:val="20"/>
                <w:cs/>
              </w:rPr>
              <w:t>(</w:t>
            </w:r>
            <w:r w:rsidRPr="008555D9">
              <w:rPr>
                <w:rFonts w:ascii="Arial" w:hAnsi="Arial"/>
                <w:sz w:val="20"/>
                <w:szCs w:val="20"/>
              </w:rPr>
              <w:t>Unit</w:t>
            </w:r>
            <w:r w:rsidRPr="008555D9">
              <w:rPr>
                <w:rFonts w:ascii="Arial" w:hAnsi="Arial"/>
                <w:sz w:val="20"/>
                <w:szCs w:val="20"/>
                <w:cs/>
              </w:rPr>
              <w:t xml:space="preserve">: </w:t>
            </w:r>
            <w:r w:rsidRPr="008555D9">
              <w:rPr>
                <w:rFonts w:ascii="Arial" w:hAnsi="Arial"/>
                <w:sz w:val="20"/>
                <w:szCs w:val="20"/>
              </w:rPr>
              <w:t>Baht</w:t>
            </w:r>
            <w:r w:rsidRPr="008555D9">
              <w:rPr>
                <w:rFonts w:ascii="Arial" w:hAnsi="Arial"/>
                <w:sz w:val="20"/>
                <w:szCs w:val="20"/>
                <w:cs/>
              </w:rPr>
              <w:t>)</w:t>
            </w:r>
          </w:p>
        </w:tc>
      </w:tr>
      <w:tr w:rsidR="007C2019" w:rsidRPr="008555D9" w:rsidTr="002A4FEF">
        <w:tc>
          <w:tcPr>
            <w:tcW w:w="2580" w:type="dxa"/>
            <w:vAlign w:val="bottom"/>
          </w:tcPr>
          <w:p w:rsidR="007C2019" w:rsidRPr="008555D9" w:rsidRDefault="007C2019" w:rsidP="00F21678">
            <w:pPr>
              <w:pBdr>
                <w:bottom w:val="single" w:sz="4" w:space="1" w:color="auto"/>
              </w:pBdr>
              <w:spacing w:line="380" w:lineRule="exact"/>
              <w:jc w:val="center"/>
              <w:rPr>
                <w:rFonts w:ascii="Arial" w:hAnsi="Arial"/>
                <w:sz w:val="20"/>
                <w:szCs w:val="20"/>
              </w:rPr>
            </w:pPr>
            <w:r w:rsidRPr="008555D9">
              <w:rPr>
                <w:rFonts w:ascii="Arial" w:hAnsi="Arial"/>
                <w:sz w:val="20"/>
                <w:szCs w:val="20"/>
              </w:rPr>
              <w:t>Dividends</w:t>
            </w:r>
          </w:p>
        </w:tc>
        <w:tc>
          <w:tcPr>
            <w:tcW w:w="3600" w:type="dxa"/>
            <w:vAlign w:val="bottom"/>
          </w:tcPr>
          <w:p w:rsidR="007C2019" w:rsidRPr="008555D9" w:rsidRDefault="007C2019" w:rsidP="00F21678">
            <w:pPr>
              <w:pBdr>
                <w:bottom w:val="single" w:sz="4" w:space="1" w:color="auto"/>
              </w:pBdr>
              <w:spacing w:line="380" w:lineRule="exact"/>
              <w:jc w:val="center"/>
              <w:rPr>
                <w:rFonts w:ascii="Arial" w:hAnsi="Arial"/>
                <w:sz w:val="20"/>
                <w:szCs w:val="20"/>
              </w:rPr>
            </w:pPr>
            <w:r w:rsidRPr="008555D9">
              <w:rPr>
                <w:rFonts w:ascii="Arial" w:hAnsi="Arial"/>
                <w:sz w:val="20"/>
                <w:szCs w:val="20"/>
              </w:rPr>
              <w:t>Approved by</w:t>
            </w:r>
          </w:p>
        </w:tc>
        <w:tc>
          <w:tcPr>
            <w:tcW w:w="1568" w:type="dxa"/>
            <w:vAlign w:val="bottom"/>
          </w:tcPr>
          <w:p w:rsidR="007C2019" w:rsidRPr="008555D9" w:rsidRDefault="007C2019" w:rsidP="00F21678">
            <w:pPr>
              <w:pBdr>
                <w:bottom w:val="single" w:sz="4" w:space="1" w:color="auto"/>
              </w:pBdr>
              <w:spacing w:line="380" w:lineRule="exact"/>
              <w:jc w:val="center"/>
              <w:rPr>
                <w:rFonts w:ascii="Arial" w:hAnsi="Arial"/>
                <w:sz w:val="20"/>
                <w:szCs w:val="20"/>
              </w:rPr>
            </w:pPr>
            <w:r w:rsidRPr="008555D9">
              <w:rPr>
                <w:rFonts w:ascii="Arial" w:hAnsi="Arial"/>
                <w:sz w:val="20"/>
                <w:szCs w:val="20"/>
              </w:rPr>
              <w:t>Total dividends</w:t>
            </w:r>
          </w:p>
        </w:tc>
        <w:tc>
          <w:tcPr>
            <w:tcW w:w="1492" w:type="dxa"/>
            <w:vAlign w:val="bottom"/>
          </w:tcPr>
          <w:p w:rsidR="007C2019" w:rsidRPr="008555D9" w:rsidRDefault="007C2019" w:rsidP="00F21678">
            <w:pPr>
              <w:pBdr>
                <w:bottom w:val="single" w:sz="4" w:space="1" w:color="auto"/>
              </w:pBdr>
              <w:spacing w:line="380" w:lineRule="exact"/>
              <w:jc w:val="center"/>
              <w:rPr>
                <w:rFonts w:ascii="Arial" w:hAnsi="Arial"/>
                <w:sz w:val="20"/>
                <w:szCs w:val="20"/>
              </w:rPr>
            </w:pPr>
            <w:r w:rsidRPr="008555D9">
              <w:rPr>
                <w:rFonts w:ascii="Arial" w:hAnsi="Arial"/>
                <w:sz w:val="20"/>
                <w:szCs w:val="20"/>
              </w:rPr>
              <w:t>Dividend per share</w:t>
            </w:r>
          </w:p>
        </w:tc>
      </w:tr>
      <w:tr w:rsidR="007C2019" w:rsidRPr="008555D9" w:rsidTr="002A4FEF">
        <w:trPr>
          <w:trHeight w:val="397"/>
        </w:trPr>
        <w:tc>
          <w:tcPr>
            <w:tcW w:w="2580" w:type="dxa"/>
          </w:tcPr>
          <w:p w:rsidR="007C2019" w:rsidRPr="008555D9" w:rsidRDefault="007C2019" w:rsidP="007C2019">
            <w:pPr>
              <w:spacing w:line="380" w:lineRule="exact"/>
              <w:rPr>
                <w:rFonts w:ascii="Arial" w:hAnsi="Arial"/>
                <w:sz w:val="20"/>
                <w:szCs w:val="20"/>
              </w:rPr>
            </w:pPr>
            <w:r w:rsidRPr="008555D9">
              <w:rPr>
                <w:rFonts w:ascii="Arial" w:hAnsi="Arial"/>
                <w:sz w:val="20"/>
                <w:szCs w:val="20"/>
              </w:rPr>
              <w:t>Interim dividends for 2016</w:t>
            </w:r>
          </w:p>
        </w:tc>
        <w:tc>
          <w:tcPr>
            <w:tcW w:w="3600" w:type="dxa"/>
          </w:tcPr>
          <w:p w:rsidR="008555D9" w:rsidRDefault="007C2019" w:rsidP="007C2019">
            <w:pPr>
              <w:spacing w:line="380" w:lineRule="exact"/>
              <w:ind w:left="180" w:hanging="180"/>
              <w:rPr>
                <w:rFonts w:ascii="Arial" w:hAnsi="Arial"/>
                <w:sz w:val="20"/>
                <w:szCs w:val="20"/>
              </w:rPr>
            </w:pPr>
            <w:r w:rsidRPr="008555D9">
              <w:rPr>
                <w:rFonts w:ascii="Arial" w:hAnsi="Arial"/>
                <w:sz w:val="20"/>
                <w:szCs w:val="20"/>
              </w:rPr>
              <w:t>Board of Directors</w:t>
            </w:r>
            <w:r w:rsidRPr="008555D9">
              <w:rPr>
                <w:rFonts w:ascii="Arial" w:hAnsi="Arial"/>
                <w:sz w:val="20"/>
                <w:szCs w:val="20"/>
                <w:cs/>
              </w:rPr>
              <w:t xml:space="preserve">’ </w:t>
            </w:r>
            <w:r w:rsidRPr="008555D9">
              <w:rPr>
                <w:rFonts w:ascii="Arial" w:hAnsi="Arial"/>
                <w:sz w:val="20"/>
                <w:szCs w:val="20"/>
              </w:rPr>
              <w:t xml:space="preserve">meeting </w:t>
            </w:r>
          </w:p>
          <w:p w:rsidR="007C2019" w:rsidRPr="008555D9" w:rsidRDefault="008555D9" w:rsidP="007C2019">
            <w:pPr>
              <w:spacing w:line="380" w:lineRule="exact"/>
              <w:ind w:left="180" w:hanging="180"/>
              <w:rPr>
                <w:rFonts w:ascii="Arial" w:hAnsi="Arial"/>
                <w:sz w:val="20"/>
                <w:szCs w:val="20"/>
              </w:rPr>
            </w:pPr>
            <w:r>
              <w:rPr>
                <w:rFonts w:ascii="Arial" w:hAnsi="Arial"/>
                <w:sz w:val="20"/>
                <w:szCs w:val="20"/>
              </w:rPr>
              <w:tab/>
            </w:r>
            <w:r w:rsidR="007C2019" w:rsidRPr="008555D9">
              <w:rPr>
                <w:rFonts w:ascii="Arial" w:hAnsi="Arial"/>
                <w:sz w:val="20"/>
                <w:szCs w:val="20"/>
              </w:rPr>
              <w:t>No</w:t>
            </w:r>
            <w:r w:rsidR="007C2019" w:rsidRPr="008555D9">
              <w:rPr>
                <w:rFonts w:ascii="Arial" w:hAnsi="Arial"/>
                <w:sz w:val="20"/>
                <w:szCs w:val="20"/>
                <w:cs/>
              </w:rPr>
              <w:t xml:space="preserve">. </w:t>
            </w:r>
            <w:r w:rsidR="007C2019" w:rsidRPr="008555D9">
              <w:rPr>
                <w:rFonts w:ascii="Arial" w:hAnsi="Arial"/>
                <w:sz w:val="20"/>
                <w:szCs w:val="20"/>
              </w:rPr>
              <w:t>3</w:t>
            </w:r>
            <w:r w:rsidR="007C2019" w:rsidRPr="008555D9">
              <w:rPr>
                <w:rFonts w:ascii="Arial" w:hAnsi="Arial"/>
                <w:sz w:val="20"/>
                <w:szCs w:val="20"/>
                <w:cs/>
              </w:rPr>
              <w:t>/</w:t>
            </w:r>
            <w:r w:rsidR="007C2019" w:rsidRPr="008555D9">
              <w:rPr>
                <w:rFonts w:ascii="Arial" w:hAnsi="Arial"/>
                <w:sz w:val="20"/>
                <w:szCs w:val="20"/>
              </w:rPr>
              <w:t>2559 on 23 February 2016</w:t>
            </w:r>
          </w:p>
        </w:tc>
        <w:tc>
          <w:tcPr>
            <w:tcW w:w="1568" w:type="dxa"/>
            <w:vAlign w:val="bottom"/>
          </w:tcPr>
          <w:p w:rsidR="007C2019" w:rsidRPr="008555D9" w:rsidRDefault="007C2019" w:rsidP="008555D9">
            <w:pPr>
              <w:tabs>
                <w:tab w:val="decimal" w:pos="1332"/>
              </w:tabs>
              <w:jc w:val="thaiDistribute"/>
              <w:rPr>
                <w:rFonts w:ascii="Arial" w:hAnsi="Arial" w:cs="Arial"/>
                <w:sz w:val="20"/>
                <w:szCs w:val="20"/>
              </w:rPr>
            </w:pPr>
            <w:r w:rsidRPr="008555D9">
              <w:rPr>
                <w:rFonts w:ascii="Arial" w:hAnsi="Arial" w:cs="Arial"/>
                <w:sz w:val="20"/>
                <w:szCs w:val="20"/>
              </w:rPr>
              <w:t>55,130,209</w:t>
            </w:r>
          </w:p>
        </w:tc>
        <w:tc>
          <w:tcPr>
            <w:tcW w:w="1492" w:type="dxa"/>
            <w:vAlign w:val="bottom"/>
          </w:tcPr>
          <w:p w:rsidR="007C2019" w:rsidRPr="008555D9" w:rsidRDefault="007C2019" w:rsidP="007C2019">
            <w:pPr>
              <w:tabs>
                <w:tab w:val="decimal" w:pos="800"/>
              </w:tabs>
              <w:jc w:val="thaiDistribute"/>
              <w:rPr>
                <w:rFonts w:ascii="Arial" w:hAnsi="Arial" w:cs="Arial"/>
                <w:sz w:val="20"/>
                <w:szCs w:val="20"/>
              </w:rPr>
            </w:pPr>
            <w:r w:rsidRPr="008555D9">
              <w:rPr>
                <w:rFonts w:ascii="Arial" w:hAnsi="Arial" w:cs="Arial"/>
                <w:sz w:val="20"/>
                <w:szCs w:val="20"/>
              </w:rPr>
              <w:t>551</w:t>
            </w:r>
            <w:r w:rsidRPr="008555D9">
              <w:rPr>
                <w:rFonts w:ascii="Arial" w:hAnsi="Arial"/>
                <w:sz w:val="20"/>
                <w:szCs w:val="20"/>
                <w:cs/>
              </w:rPr>
              <w:t>.</w:t>
            </w:r>
            <w:r w:rsidRPr="008555D9">
              <w:rPr>
                <w:rFonts w:ascii="Arial" w:hAnsi="Arial" w:cs="Arial"/>
                <w:sz w:val="20"/>
                <w:szCs w:val="20"/>
              </w:rPr>
              <w:t>30</w:t>
            </w:r>
          </w:p>
        </w:tc>
      </w:tr>
      <w:tr w:rsidR="007C2019" w:rsidRPr="008555D9" w:rsidTr="002A4FEF">
        <w:trPr>
          <w:trHeight w:val="397"/>
        </w:trPr>
        <w:tc>
          <w:tcPr>
            <w:tcW w:w="2580" w:type="dxa"/>
          </w:tcPr>
          <w:p w:rsidR="007C2019" w:rsidRPr="008555D9" w:rsidRDefault="007C2019" w:rsidP="007C2019">
            <w:pPr>
              <w:spacing w:line="380" w:lineRule="exact"/>
              <w:rPr>
                <w:rFonts w:ascii="Arial" w:hAnsi="Arial"/>
                <w:sz w:val="20"/>
                <w:szCs w:val="20"/>
              </w:rPr>
            </w:pPr>
          </w:p>
        </w:tc>
        <w:tc>
          <w:tcPr>
            <w:tcW w:w="3600" w:type="dxa"/>
          </w:tcPr>
          <w:p w:rsidR="008555D9" w:rsidRDefault="007C2019" w:rsidP="007C2019">
            <w:pPr>
              <w:spacing w:line="380" w:lineRule="exact"/>
              <w:ind w:left="180" w:hanging="180"/>
              <w:rPr>
                <w:rFonts w:ascii="Arial" w:hAnsi="Arial"/>
                <w:sz w:val="20"/>
                <w:szCs w:val="20"/>
              </w:rPr>
            </w:pPr>
            <w:r w:rsidRPr="008555D9">
              <w:rPr>
                <w:rFonts w:ascii="Arial" w:hAnsi="Arial"/>
                <w:sz w:val="20"/>
                <w:szCs w:val="20"/>
              </w:rPr>
              <w:t>Board of Directors</w:t>
            </w:r>
            <w:r w:rsidRPr="008555D9">
              <w:rPr>
                <w:rFonts w:ascii="Arial" w:hAnsi="Arial"/>
                <w:sz w:val="20"/>
                <w:szCs w:val="20"/>
                <w:cs/>
              </w:rPr>
              <w:t xml:space="preserve">’ </w:t>
            </w:r>
            <w:r w:rsidRPr="008555D9">
              <w:rPr>
                <w:rFonts w:ascii="Arial" w:hAnsi="Arial"/>
                <w:sz w:val="20"/>
                <w:szCs w:val="20"/>
              </w:rPr>
              <w:t xml:space="preserve">meeting </w:t>
            </w:r>
          </w:p>
          <w:p w:rsidR="007C2019" w:rsidRPr="008555D9" w:rsidRDefault="008555D9" w:rsidP="00BE0C19">
            <w:pPr>
              <w:spacing w:line="380" w:lineRule="exact"/>
              <w:ind w:left="180" w:hanging="180"/>
              <w:rPr>
                <w:rFonts w:ascii="Arial" w:hAnsi="Arial"/>
                <w:sz w:val="20"/>
                <w:szCs w:val="20"/>
              </w:rPr>
            </w:pPr>
            <w:r>
              <w:rPr>
                <w:rFonts w:ascii="Arial" w:hAnsi="Arial"/>
                <w:sz w:val="20"/>
                <w:szCs w:val="20"/>
              </w:rPr>
              <w:tab/>
            </w:r>
            <w:r w:rsidR="00BE0C19">
              <w:rPr>
                <w:rFonts w:ascii="Arial" w:hAnsi="Arial"/>
                <w:sz w:val="20"/>
                <w:szCs w:val="20"/>
              </w:rPr>
              <w:t>No</w:t>
            </w:r>
            <w:r w:rsidR="00BE0C19">
              <w:rPr>
                <w:rFonts w:ascii="Arial" w:hAnsi="Arial"/>
                <w:sz w:val="20"/>
                <w:szCs w:val="20"/>
                <w:cs/>
              </w:rPr>
              <w:t xml:space="preserve">. </w:t>
            </w:r>
            <w:r w:rsidR="00BE0C19">
              <w:rPr>
                <w:rFonts w:ascii="Arial" w:hAnsi="Arial"/>
                <w:sz w:val="20"/>
                <w:szCs w:val="20"/>
              </w:rPr>
              <w:t>6</w:t>
            </w:r>
            <w:r w:rsidR="00BE0C19">
              <w:rPr>
                <w:rFonts w:ascii="Arial" w:hAnsi="Arial"/>
                <w:sz w:val="20"/>
                <w:szCs w:val="20"/>
                <w:cs/>
              </w:rPr>
              <w:t>/</w:t>
            </w:r>
            <w:r w:rsidR="00BE0C19">
              <w:rPr>
                <w:rFonts w:ascii="Arial" w:hAnsi="Arial"/>
                <w:sz w:val="20"/>
                <w:szCs w:val="20"/>
              </w:rPr>
              <w:t>2559 on 11</w:t>
            </w:r>
            <w:r w:rsidR="007C2019" w:rsidRPr="008555D9">
              <w:rPr>
                <w:rFonts w:ascii="Arial" w:hAnsi="Arial"/>
                <w:sz w:val="20"/>
                <w:szCs w:val="20"/>
                <w:cs/>
              </w:rPr>
              <w:t xml:space="preserve"> </w:t>
            </w:r>
            <w:r w:rsidR="00BE0C19">
              <w:rPr>
                <w:rFonts w:ascii="Arial" w:hAnsi="Arial"/>
                <w:sz w:val="20"/>
                <w:szCs w:val="20"/>
              </w:rPr>
              <w:t xml:space="preserve">May </w:t>
            </w:r>
            <w:r w:rsidR="007C2019" w:rsidRPr="008555D9">
              <w:rPr>
                <w:rFonts w:ascii="Arial" w:hAnsi="Arial"/>
                <w:sz w:val="20"/>
                <w:szCs w:val="20"/>
              </w:rPr>
              <w:t>2016</w:t>
            </w:r>
          </w:p>
        </w:tc>
        <w:tc>
          <w:tcPr>
            <w:tcW w:w="1568" w:type="dxa"/>
            <w:vAlign w:val="bottom"/>
          </w:tcPr>
          <w:p w:rsidR="007C2019" w:rsidRPr="008555D9" w:rsidRDefault="007C2019" w:rsidP="008555D9">
            <w:pPr>
              <w:tabs>
                <w:tab w:val="decimal" w:pos="1332"/>
              </w:tabs>
              <w:jc w:val="thaiDistribute"/>
              <w:rPr>
                <w:rFonts w:ascii="Arial" w:hAnsi="Arial" w:cs="Arial"/>
                <w:sz w:val="20"/>
                <w:szCs w:val="20"/>
              </w:rPr>
            </w:pPr>
            <w:r w:rsidRPr="008555D9">
              <w:rPr>
                <w:rFonts w:ascii="Arial" w:hAnsi="Arial" w:cs="Arial"/>
                <w:sz w:val="20"/>
                <w:szCs w:val="20"/>
              </w:rPr>
              <w:t>77,916,66</w:t>
            </w:r>
            <w:r w:rsidRPr="008555D9">
              <w:rPr>
                <w:rFonts w:ascii="Arial" w:hAnsi="Arial" w:cs="Arial"/>
                <w:sz w:val="20"/>
                <w:szCs w:val="20"/>
                <w:cs/>
              </w:rPr>
              <w:t>7</w:t>
            </w:r>
          </w:p>
        </w:tc>
        <w:tc>
          <w:tcPr>
            <w:tcW w:w="1492" w:type="dxa"/>
            <w:vAlign w:val="bottom"/>
          </w:tcPr>
          <w:p w:rsidR="007C2019" w:rsidRPr="008555D9" w:rsidRDefault="007C2019" w:rsidP="007C2019">
            <w:pPr>
              <w:tabs>
                <w:tab w:val="decimal" w:pos="800"/>
              </w:tabs>
              <w:jc w:val="thaiDistribute"/>
              <w:rPr>
                <w:rFonts w:ascii="Arial" w:hAnsi="Arial" w:cs="Arial"/>
                <w:sz w:val="20"/>
                <w:szCs w:val="20"/>
              </w:rPr>
            </w:pPr>
            <w:r w:rsidRPr="008555D9">
              <w:rPr>
                <w:rFonts w:ascii="Arial" w:hAnsi="Arial" w:cs="Arial"/>
                <w:sz w:val="20"/>
                <w:szCs w:val="20"/>
              </w:rPr>
              <w:t>129</w:t>
            </w:r>
            <w:r w:rsidRPr="008555D9">
              <w:rPr>
                <w:rFonts w:ascii="Arial" w:hAnsi="Arial"/>
                <w:sz w:val="20"/>
                <w:szCs w:val="20"/>
                <w:cs/>
              </w:rPr>
              <w:t>.</w:t>
            </w:r>
            <w:r w:rsidRPr="008555D9">
              <w:rPr>
                <w:rFonts w:ascii="Arial" w:hAnsi="Arial" w:cs="Arial"/>
                <w:sz w:val="20"/>
                <w:szCs w:val="20"/>
              </w:rPr>
              <w:t>86</w:t>
            </w:r>
          </w:p>
        </w:tc>
      </w:tr>
      <w:tr w:rsidR="007C2019" w:rsidRPr="008555D9" w:rsidTr="002A4FEF">
        <w:trPr>
          <w:trHeight w:val="397"/>
        </w:trPr>
        <w:tc>
          <w:tcPr>
            <w:tcW w:w="2580" w:type="dxa"/>
          </w:tcPr>
          <w:p w:rsidR="007C2019" w:rsidRPr="008555D9" w:rsidRDefault="007C2019" w:rsidP="007C2019">
            <w:pPr>
              <w:spacing w:line="380" w:lineRule="exact"/>
              <w:rPr>
                <w:rFonts w:ascii="Arial" w:hAnsi="Arial"/>
                <w:sz w:val="20"/>
                <w:szCs w:val="20"/>
              </w:rPr>
            </w:pPr>
          </w:p>
        </w:tc>
        <w:tc>
          <w:tcPr>
            <w:tcW w:w="3600" w:type="dxa"/>
          </w:tcPr>
          <w:p w:rsidR="008555D9" w:rsidRDefault="007C2019" w:rsidP="007C2019">
            <w:pPr>
              <w:spacing w:line="380" w:lineRule="exact"/>
              <w:ind w:left="180" w:hanging="180"/>
              <w:rPr>
                <w:rFonts w:ascii="Arial" w:hAnsi="Arial"/>
                <w:sz w:val="20"/>
                <w:szCs w:val="20"/>
              </w:rPr>
            </w:pPr>
            <w:r w:rsidRPr="008555D9">
              <w:rPr>
                <w:rFonts w:ascii="Arial" w:hAnsi="Arial"/>
                <w:sz w:val="20"/>
                <w:szCs w:val="20"/>
              </w:rPr>
              <w:t>Board of Directors</w:t>
            </w:r>
            <w:r w:rsidRPr="008555D9">
              <w:rPr>
                <w:rFonts w:ascii="Arial" w:hAnsi="Arial"/>
                <w:sz w:val="20"/>
                <w:szCs w:val="20"/>
                <w:cs/>
              </w:rPr>
              <w:t xml:space="preserve">’ </w:t>
            </w:r>
            <w:r w:rsidRPr="008555D9">
              <w:rPr>
                <w:rFonts w:ascii="Arial" w:hAnsi="Arial"/>
                <w:sz w:val="20"/>
                <w:szCs w:val="20"/>
              </w:rPr>
              <w:t xml:space="preserve">meeting </w:t>
            </w:r>
          </w:p>
          <w:p w:rsidR="007C2019" w:rsidRPr="008555D9" w:rsidRDefault="008555D9" w:rsidP="00BE0C19">
            <w:pPr>
              <w:spacing w:line="380" w:lineRule="exact"/>
              <w:ind w:left="180" w:hanging="180"/>
              <w:rPr>
                <w:rFonts w:ascii="Arial" w:hAnsi="Arial"/>
                <w:sz w:val="20"/>
                <w:szCs w:val="20"/>
              </w:rPr>
            </w:pPr>
            <w:r>
              <w:rPr>
                <w:rFonts w:ascii="Arial" w:hAnsi="Arial"/>
                <w:sz w:val="20"/>
                <w:szCs w:val="20"/>
              </w:rPr>
              <w:tab/>
            </w:r>
            <w:r w:rsidR="00BE0C19">
              <w:rPr>
                <w:rFonts w:ascii="Arial" w:hAnsi="Arial"/>
                <w:sz w:val="20"/>
                <w:szCs w:val="20"/>
              </w:rPr>
              <w:t>No</w:t>
            </w:r>
            <w:r w:rsidR="00BE0C19">
              <w:rPr>
                <w:rFonts w:ascii="Arial" w:hAnsi="Arial"/>
                <w:sz w:val="20"/>
                <w:szCs w:val="20"/>
                <w:cs/>
              </w:rPr>
              <w:t>.</w:t>
            </w:r>
            <w:r w:rsidR="00BE0C19">
              <w:rPr>
                <w:rFonts w:ascii="Arial" w:hAnsi="Arial"/>
                <w:sz w:val="20"/>
                <w:szCs w:val="20"/>
              </w:rPr>
              <w:t xml:space="preserve"> 7</w:t>
            </w:r>
            <w:r w:rsidR="007C2019" w:rsidRPr="008555D9">
              <w:rPr>
                <w:rFonts w:ascii="Arial" w:hAnsi="Arial"/>
                <w:sz w:val="20"/>
                <w:szCs w:val="20"/>
                <w:cs/>
              </w:rPr>
              <w:t>/</w:t>
            </w:r>
            <w:r w:rsidR="007C2019" w:rsidRPr="008555D9">
              <w:rPr>
                <w:rFonts w:ascii="Arial" w:hAnsi="Arial"/>
                <w:sz w:val="20"/>
                <w:szCs w:val="20"/>
              </w:rPr>
              <w:t xml:space="preserve">2559 on </w:t>
            </w:r>
            <w:r w:rsidR="00BE0C19">
              <w:rPr>
                <w:rFonts w:ascii="Arial" w:hAnsi="Arial"/>
                <w:sz w:val="20"/>
                <w:szCs w:val="20"/>
              </w:rPr>
              <w:t>21 May</w:t>
            </w:r>
            <w:r w:rsidR="007C2019" w:rsidRPr="008555D9">
              <w:rPr>
                <w:rFonts w:ascii="Arial" w:hAnsi="Arial"/>
                <w:sz w:val="20"/>
                <w:szCs w:val="20"/>
              </w:rPr>
              <w:t xml:space="preserve"> 2016</w:t>
            </w:r>
          </w:p>
        </w:tc>
        <w:tc>
          <w:tcPr>
            <w:tcW w:w="1568" w:type="dxa"/>
            <w:vAlign w:val="bottom"/>
          </w:tcPr>
          <w:p w:rsidR="007C2019" w:rsidRPr="008555D9" w:rsidRDefault="007C2019" w:rsidP="008555D9">
            <w:pPr>
              <w:tabs>
                <w:tab w:val="decimal" w:pos="1332"/>
              </w:tabs>
              <w:jc w:val="thaiDistribute"/>
              <w:rPr>
                <w:rFonts w:ascii="Arial" w:hAnsi="Arial" w:cs="Arial"/>
                <w:sz w:val="20"/>
                <w:szCs w:val="20"/>
              </w:rPr>
            </w:pPr>
            <w:r w:rsidRPr="008555D9">
              <w:rPr>
                <w:rFonts w:ascii="Arial" w:hAnsi="Arial" w:cs="Arial"/>
                <w:sz w:val="20"/>
                <w:szCs w:val="20"/>
              </w:rPr>
              <w:t>105,416,66</w:t>
            </w:r>
            <w:r w:rsidRPr="008555D9">
              <w:rPr>
                <w:rFonts w:ascii="Arial" w:hAnsi="Arial" w:cs="Arial"/>
                <w:sz w:val="20"/>
                <w:szCs w:val="20"/>
                <w:cs/>
              </w:rPr>
              <w:t>7</w:t>
            </w:r>
          </w:p>
        </w:tc>
        <w:tc>
          <w:tcPr>
            <w:tcW w:w="1492" w:type="dxa"/>
            <w:vAlign w:val="bottom"/>
          </w:tcPr>
          <w:p w:rsidR="007C2019" w:rsidRPr="008555D9" w:rsidRDefault="007C2019" w:rsidP="007C2019">
            <w:pPr>
              <w:tabs>
                <w:tab w:val="decimal" w:pos="800"/>
              </w:tabs>
              <w:jc w:val="thaiDistribute"/>
              <w:rPr>
                <w:rFonts w:ascii="Arial" w:hAnsi="Arial" w:cs="Arial"/>
                <w:sz w:val="20"/>
                <w:szCs w:val="20"/>
              </w:rPr>
            </w:pPr>
            <w:r w:rsidRPr="008555D9">
              <w:rPr>
                <w:rFonts w:ascii="Arial" w:hAnsi="Arial" w:cs="Arial"/>
                <w:sz w:val="20"/>
                <w:szCs w:val="20"/>
              </w:rPr>
              <w:t>46</w:t>
            </w:r>
            <w:r w:rsidRPr="008555D9">
              <w:rPr>
                <w:rFonts w:ascii="Arial" w:hAnsi="Arial"/>
                <w:sz w:val="20"/>
                <w:szCs w:val="20"/>
                <w:cs/>
              </w:rPr>
              <w:t>.</w:t>
            </w:r>
            <w:r w:rsidRPr="008555D9">
              <w:rPr>
                <w:rFonts w:ascii="Arial" w:hAnsi="Arial" w:cs="Arial"/>
                <w:sz w:val="20"/>
                <w:szCs w:val="20"/>
              </w:rPr>
              <w:t>85</w:t>
            </w:r>
          </w:p>
        </w:tc>
      </w:tr>
      <w:tr w:rsidR="007C2019" w:rsidRPr="008555D9" w:rsidTr="002A4FEF">
        <w:trPr>
          <w:trHeight w:val="397"/>
        </w:trPr>
        <w:tc>
          <w:tcPr>
            <w:tcW w:w="2580" w:type="dxa"/>
          </w:tcPr>
          <w:p w:rsidR="007C2019" w:rsidRPr="008555D9" w:rsidRDefault="007C2019" w:rsidP="007C2019">
            <w:pPr>
              <w:spacing w:line="380" w:lineRule="exact"/>
              <w:rPr>
                <w:rFonts w:ascii="Arial" w:hAnsi="Arial"/>
                <w:sz w:val="20"/>
                <w:szCs w:val="20"/>
              </w:rPr>
            </w:pPr>
          </w:p>
        </w:tc>
        <w:tc>
          <w:tcPr>
            <w:tcW w:w="3600" w:type="dxa"/>
          </w:tcPr>
          <w:p w:rsidR="008555D9" w:rsidRDefault="007C2019" w:rsidP="008555D9">
            <w:pPr>
              <w:spacing w:line="380" w:lineRule="exact"/>
              <w:ind w:left="180" w:hanging="180"/>
              <w:rPr>
                <w:rFonts w:ascii="Arial" w:hAnsi="Arial"/>
                <w:sz w:val="20"/>
                <w:szCs w:val="20"/>
              </w:rPr>
            </w:pPr>
            <w:r w:rsidRPr="008555D9">
              <w:rPr>
                <w:rFonts w:ascii="Arial" w:hAnsi="Arial"/>
                <w:sz w:val="20"/>
                <w:szCs w:val="20"/>
              </w:rPr>
              <w:t>Board of Directors</w:t>
            </w:r>
            <w:r w:rsidRPr="008555D9">
              <w:rPr>
                <w:rFonts w:ascii="Arial" w:hAnsi="Arial"/>
                <w:sz w:val="20"/>
                <w:szCs w:val="20"/>
                <w:cs/>
              </w:rPr>
              <w:t xml:space="preserve">’ </w:t>
            </w:r>
            <w:r w:rsidRPr="008555D9">
              <w:rPr>
                <w:rFonts w:ascii="Arial" w:hAnsi="Arial"/>
                <w:sz w:val="20"/>
                <w:szCs w:val="20"/>
              </w:rPr>
              <w:t xml:space="preserve">meeting </w:t>
            </w:r>
          </w:p>
          <w:p w:rsidR="007C2019" w:rsidRPr="008555D9" w:rsidRDefault="008555D9" w:rsidP="00BE0C19">
            <w:pPr>
              <w:spacing w:line="380" w:lineRule="exact"/>
              <w:ind w:left="180" w:right="-108" w:hanging="180"/>
              <w:rPr>
                <w:rFonts w:ascii="Arial" w:hAnsi="Arial"/>
                <w:sz w:val="20"/>
                <w:szCs w:val="20"/>
              </w:rPr>
            </w:pPr>
            <w:r>
              <w:rPr>
                <w:rFonts w:ascii="Arial" w:hAnsi="Arial"/>
                <w:sz w:val="20"/>
                <w:szCs w:val="20"/>
              </w:rPr>
              <w:tab/>
            </w:r>
            <w:r w:rsidR="00EA28FD">
              <w:rPr>
                <w:rFonts w:ascii="Arial" w:hAnsi="Arial"/>
                <w:sz w:val="20"/>
                <w:szCs w:val="20"/>
              </w:rPr>
              <w:t>N</w:t>
            </w:r>
            <w:r w:rsidR="00BE0C19">
              <w:rPr>
                <w:rFonts w:ascii="Arial" w:hAnsi="Arial"/>
                <w:sz w:val="20"/>
                <w:szCs w:val="20"/>
              </w:rPr>
              <w:t>o</w:t>
            </w:r>
            <w:r w:rsidR="00BE0C19">
              <w:rPr>
                <w:rFonts w:ascii="Arial" w:hAnsi="Arial"/>
                <w:sz w:val="20"/>
                <w:szCs w:val="20"/>
                <w:cs/>
              </w:rPr>
              <w:t xml:space="preserve">. </w:t>
            </w:r>
            <w:r w:rsidR="00BE0C19">
              <w:rPr>
                <w:rFonts w:ascii="Arial" w:hAnsi="Arial"/>
                <w:sz w:val="20"/>
                <w:szCs w:val="20"/>
              </w:rPr>
              <w:t>10</w:t>
            </w:r>
            <w:r w:rsidR="007C2019" w:rsidRPr="008555D9">
              <w:rPr>
                <w:rFonts w:ascii="Arial" w:hAnsi="Arial"/>
                <w:sz w:val="20"/>
                <w:szCs w:val="20"/>
                <w:cs/>
              </w:rPr>
              <w:t>/</w:t>
            </w:r>
            <w:r w:rsidR="007C2019" w:rsidRPr="008555D9">
              <w:rPr>
                <w:rFonts w:ascii="Arial" w:hAnsi="Arial"/>
                <w:sz w:val="20"/>
                <w:szCs w:val="20"/>
              </w:rPr>
              <w:t xml:space="preserve">2559 on </w:t>
            </w:r>
            <w:r w:rsidR="00BE0C19">
              <w:rPr>
                <w:rFonts w:ascii="Arial" w:hAnsi="Arial"/>
                <w:sz w:val="20"/>
                <w:szCs w:val="20"/>
              </w:rPr>
              <w:t>28 September</w:t>
            </w:r>
            <w:r w:rsidR="007C2019" w:rsidRPr="008555D9">
              <w:rPr>
                <w:rFonts w:ascii="Arial" w:hAnsi="Arial"/>
                <w:sz w:val="20"/>
                <w:szCs w:val="20"/>
              </w:rPr>
              <w:t xml:space="preserve"> 2016</w:t>
            </w:r>
          </w:p>
        </w:tc>
        <w:tc>
          <w:tcPr>
            <w:tcW w:w="1568" w:type="dxa"/>
            <w:vAlign w:val="bottom"/>
          </w:tcPr>
          <w:p w:rsidR="007C2019" w:rsidRPr="008555D9" w:rsidRDefault="007C2019" w:rsidP="008555D9">
            <w:pPr>
              <w:pBdr>
                <w:bottom w:val="single" w:sz="4" w:space="1" w:color="auto"/>
              </w:pBdr>
              <w:tabs>
                <w:tab w:val="decimal" w:pos="1332"/>
              </w:tabs>
              <w:jc w:val="thaiDistribute"/>
              <w:rPr>
                <w:rFonts w:ascii="Arial" w:hAnsi="Arial" w:cs="Arial"/>
                <w:sz w:val="20"/>
                <w:szCs w:val="20"/>
              </w:rPr>
            </w:pPr>
            <w:r w:rsidRPr="008555D9">
              <w:rPr>
                <w:rFonts w:ascii="Arial" w:hAnsi="Arial" w:cs="Arial"/>
                <w:sz w:val="20"/>
                <w:szCs w:val="20"/>
              </w:rPr>
              <w:t>168,750,000</w:t>
            </w:r>
          </w:p>
        </w:tc>
        <w:tc>
          <w:tcPr>
            <w:tcW w:w="1492" w:type="dxa"/>
            <w:vAlign w:val="bottom"/>
          </w:tcPr>
          <w:p w:rsidR="007C2019" w:rsidRPr="008555D9" w:rsidRDefault="007C2019" w:rsidP="007C2019">
            <w:pPr>
              <w:tabs>
                <w:tab w:val="decimal" w:pos="800"/>
              </w:tabs>
              <w:jc w:val="thaiDistribute"/>
              <w:rPr>
                <w:rFonts w:ascii="Arial" w:hAnsi="Arial" w:cs="Arial"/>
                <w:sz w:val="20"/>
                <w:szCs w:val="20"/>
              </w:rPr>
            </w:pPr>
            <w:r w:rsidRPr="008555D9">
              <w:rPr>
                <w:rFonts w:ascii="Arial" w:hAnsi="Arial" w:cs="Arial"/>
                <w:sz w:val="20"/>
                <w:szCs w:val="20"/>
              </w:rPr>
              <w:t>75</w:t>
            </w:r>
            <w:r w:rsidRPr="008555D9">
              <w:rPr>
                <w:rFonts w:ascii="Arial" w:hAnsi="Arial"/>
                <w:sz w:val="20"/>
                <w:szCs w:val="20"/>
                <w:cs/>
              </w:rPr>
              <w:t>.</w:t>
            </w:r>
            <w:r w:rsidRPr="008555D9">
              <w:rPr>
                <w:rFonts w:ascii="Arial" w:hAnsi="Arial" w:cs="Arial"/>
                <w:sz w:val="20"/>
                <w:szCs w:val="20"/>
              </w:rPr>
              <w:t>00</w:t>
            </w:r>
          </w:p>
        </w:tc>
      </w:tr>
      <w:tr w:rsidR="007C2019" w:rsidRPr="008555D9" w:rsidTr="002A4FEF">
        <w:trPr>
          <w:trHeight w:val="397"/>
        </w:trPr>
        <w:tc>
          <w:tcPr>
            <w:tcW w:w="2580" w:type="dxa"/>
          </w:tcPr>
          <w:p w:rsidR="007C2019" w:rsidRPr="008555D9" w:rsidRDefault="007C2019" w:rsidP="007C2019">
            <w:pPr>
              <w:spacing w:line="380" w:lineRule="exact"/>
              <w:rPr>
                <w:rFonts w:ascii="Arial" w:hAnsi="Arial"/>
                <w:sz w:val="20"/>
                <w:szCs w:val="20"/>
              </w:rPr>
            </w:pPr>
            <w:r w:rsidRPr="008555D9">
              <w:rPr>
                <w:rFonts w:ascii="Arial" w:hAnsi="Arial"/>
                <w:sz w:val="20"/>
                <w:szCs w:val="20"/>
              </w:rPr>
              <w:t xml:space="preserve">Total </w:t>
            </w:r>
            <w:r w:rsidR="002A4FEF">
              <w:rPr>
                <w:rFonts w:ascii="Arial" w:hAnsi="Arial"/>
                <w:sz w:val="20"/>
                <w:szCs w:val="20"/>
              </w:rPr>
              <w:t xml:space="preserve">dividends </w:t>
            </w:r>
            <w:r w:rsidRPr="008555D9">
              <w:rPr>
                <w:rFonts w:ascii="Arial" w:hAnsi="Arial"/>
                <w:sz w:val="20"/>
                <w:szCs w:val="20"/>
              </w:rPr>
              <w:t>for 2016</w:t>
            </w:r>
          </w:p>
        </w:tc>
        <w:tc>
          <w:tcPr>
            <w:tcW w:w="3600" w:type="dxa"/>
          </w:tcPr>
          <w:p w:rsidR="007C2019" w:rsidRPr="008555D9" w:rsidRDefault="007C2019" w:rsidP="007C2019">
            <w:pPr>
              <w:spacing w:line="380" w:lineRule="exact"/>
              <w:rPr>
                <w:rFonts w:ascii="Arial" w:hAnsi="Arial"/>
                <w:sz w:val="20"/>
                <w:szCs w:val="20"/>
              </w:rPr>
            </w:pPr>
          </w:p>
        </w:tc>
        <w:tc>
          <w:tcPr>
            <w:tcW w:w="1568" w:type="dxa"/>
            <w:vAlign w:val="bottom"/>
          </w:tcPr>
          <w:p w:rsidR="007C2019" w:rsidRPr="008555D9" w:rsidRDefault="007C2019" w:rsidP="008555D9">
            <w:pPr>
              <w:pBdr>
                <w:bottom w:val="double" w:sz="4" w:space="1" w:color="auto"/>
              </w:pBdr>
              <w:tabs>
                <w:tab w:val="decimal" w:pos="1332"/>
              </w:tabs>
              <w:jc w:val="thaiDistribute"/>
              <w:rPr>
                <w:rFonts w:ascii="Arial" w:hAnsi="Arial" w:cs="Arial"/>
                <w:sz w:val="20"/>
                <w:szCs w:val="20"/>
              </w:rPr>
            </w:pPr>
            <w:r w:rsidRPr="008555D9">
              <w:rPr>
                <w:rFonts w:ascii="Arial" w:hAnsi="Arial" w:cs="Arial"/>
                <w:sz w:val="20"/>
                <w:szCs w:val="20"/>
              </w:rPr>
              <w:t>407,213,543</w:t>
            </w:r>
          </w:p>
        </w:tc>
        <w:tc>
          <w:tcPr>
            <w:tcW w:w="1492" w:type="dxa"/>
          </w:tcPr>
          <w:p w:rsidR="007C2019" w:rsidRPr="008555D9" w:rsidRDefault="007C2019" w:rsidP="007C2019">
            <w:pPr>
              <w:spacing w:line="380" w:lineRule="exact"/>
              <w:rPr>
                <w:rFonts w:ascii="Arial" w:hAnsi="Arial" w:cs="Arial"/>
                <w:sz w:val="20"/>
                <w:szCs w:val="20"/>
              </w:rPr>
            </w:pPr>
          </w:p>
        </w:tc>
      </w:tr>
    </w:tbl>
    <w:p w:rsidR="002A4FEF" w:rsidRDefault="002A4FEF">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7C2019" w:rsidRPr="007C2019" w:rsidRDefault="007C2019" w:rsidP="002A4FEF">
      <w:pPr>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27</w:t>
      </w:r>
      <w:r>
        <w:rPr>
          <w:rFonts w:ascii="Arial" w:hAnsi="Arial"/>
          <w:b/>
          <w:bCs/>
          <w:sz w:val="22"/>
          <w:szCs w:val="22"/>
          <w:cs/>
        </w:rPr>
        <w:t>.</w:t>
      </w:r>
      <w:r>
        <w:rPr>
          <w:rFonts w:ascii="Arial" w:hAnsi="Arial" w:cs="Arial"/>
          <w:b/>
          <w:bCs/>
          <w:sz w:val="22"/>
          <w:szCs w:val="22"/>
        </w:rPr>
        <w:tab/>
      </w:r>
      <w:r w:rsidRPr="007C2019">
        <w:rPr>
          <w:rFonts w:ascii="Arial" w:hAnsi="Arial" w:cs="Arial"/>
          <w:b/>
          <w:bCs/>
          <w:sz w:val="22"/>
          <w:szCs w:val="22"/>
        </w:rPr>
        <w:t>Provident fund</w:t>
      </w:r>
    </w:p>
    <w:p w:rsidR="007C2019" w:rsidRPr="007C2019" w:rsidRDefault="007C2019" w:rsidP="002A4FE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7C2019">
        <w:rPr>
          <w:rFonts w:ascii="Arial" w:hAnsi="Arial" w:cs="Arial"/>
          <w:sz w:val="22"/>
          <w:szCs w:val="22"/>
        </w:rPr>
        <w:t>The Company</w:t>
      </w:r>
      <w:r w:rsidR="00E83858">
        <w:rPr>
          <w:rFonts w:ascii="Arial" w:hAnsi="Arial" w:cs="Arial"/>
          <w:sz w:val="22"/>
          <w:szCs w:val="22"/>
        </w:rPr>
        <w:t>,</w:t>
      </w:r>
      <w:r>
        <w:rPr>
          <w:rFonts w:ascii="Arial" w:hAnsi="Arial" w:cs="Arial"/>
          <w:sz w:val="22"/>
          <w:szCs w:val="22"/>
        </w:rPr>
        <w:t xml:space="preserve"> its subsidiary</w:t>
      </w:r>
      <w:r w:rsidRPr="007C2019">
        <w:rPr>
          <w:rFonts w:ascii="Arial" w:hAnsi="Arial" w:cs="Arial"/>
          <w:sz w:val="22"/>
          <w:szCs w:val="22"/>
        </w:rPr>
        <w:t xml:space="preserve"> and </w:t>
      </w:r>
      <w:r w:rsidR="00E83858">
        <w:rPr>
          <w:rFonts w:ascii="Arial" w:hAnsi="Arial" w:cs="Arial"/>
          <w:sz w:val="22"/>
          <w:szCs w:val="22"/>
        </w:rPr>
        <w:t>their</w:t>
      </w:r>
      <w:r w:rsidRPr="007C2019">
        <w:rPr>
          <w:rFonts w:ascii="Arial" w:hAnsi="Arial" w:cs="Arial"/>
          <w:sz w:val="22"/>
          <w:szCs w:val="22"/>
        </w:rPr>
        <w:t xml:space="preserve"> employees have jointly established a provident fund in accordance with the Provident Fund Act B</w:t>
      </w:r>
      <w:r w:rsidRPr="007C2019">
        <w:rPr>
          <w:rFonts w:ascii="Arial" w:hAnsi="Arial"/>
          <w:sz w:val="22"/>
          <w:szCs w:val="22"/>
          <w:cs/>
        </w:rPr>
        <w:t>.</w:t>
      </w:r>
      <w:r w:rsidRPr="007C2019">
        <w:rPr>
          <w:rFonts w:ascii="Arial" w:hAnsi="Arial" w:cs="Arial"/>
          <w:sz w:val="22"/>
          <w:szCs w:val="22"/>
        </w:rPr>
        <w:t>E</w:t>
      </w:r>
      <w:r w:rsidRPr="007C2019">
        <w:rPr>
          <w:rFonts w:ascii="Arial" w:hAnsi="Arial"/>
          <w:sz w:val="22"/>
          <w:szCs w:val="22"/>
          <w:cs/>
        </w:rPr>
        <w:t xml:space="preserve">. </w:t>
      </w:r>
      <w:r w:rsidRPr="007C2019">
        <w:rPr>
          <w:rFonts w:ascii="Arial" w:hAnsi="Arial" w:cs="Arial"/>
          <w:sz w:val="22"/>
          <w:szCs w:val="22"/>
        </w:rPr>
        <w:t>2530</w:t>
      </w:r>
      <w:r w:rsidRPr="007C2019">
        <w:rPr>
          <w:rFonts w:ascii="Arial" w:hAnsi="Arial"/>
          <w:sz w:val="22"/>
          <w:szCs w:val="22"/>
          <w:cs/>
        </w:rPr>
        <w:t xml:space="preserve">. </w:t>
      </w:r>
      <w:r w:rsidR="00E83858">
        <w:rPr>
          <w:rFonts w:ascii="Arial" w:hAnsi="Arial" w:cs="Arial"/>
          <w:sz w:val="22"/>
          <w:szCs w:val="22"/>
        </w:rPr>
        <w:t>The Company, its subsidiary and their employees</w:t>
      </w:r>
      <w:r w:rsidRPr="007C2019">
        <w:rPr>
          <w:rFonts w:ascii="Arial" w:hAnsi="Arial" w:cs="Arial"/>
          <w:sz w:val="22"/>
          <w:szCs w:val="22"/>
        </w:rPr>
        <w:t xml:space="preserve"> contribute to t</w:t>
      </w:r>
      <w:r w:rsidR="00BE0C19">
        <w:rPr>
          <w:rFonts w:ascii="Arial" w:hAnsi="Arial" w:cs="Arial"/>
          <w:sz w:val="22"/>
          <w:szCs w:val="22"/>
        </w:rPr>
        <w:t>he fund monthly at the rate of 3</w:t>
      </w:r>
      <w:r>
        <w:rPr>
          <w:rFonts w:ascii="Arial" w:hAnsi="Arial"/>
          <w:sz w:val="22"/>
          <w:szCs w:val="22"/>
          <w:cs/>
        </w:rPr>
        <w:t xml:space="preserve"> - </w:t>
      </w:r>
      <w:r>
        <w:rPr>
          <w:rFonts w:ascii="Arial" w:hAnsi="Arial" w:cs="Arial"/>
          <w:sz w:val="22"/>
          <w:szCs w:val="22"/>
        </w:rPr>
        <w:t>10</w:t>
      </w:r>
      <w:r w:rsidRPr="007C2019">
        <w:rPr>
          <w:rFonts w:ascii="Arial" w:hAnsi="Arial" w:cs="Arial"/>
          <w:sz w:val="22"/>
          <w:szCs w:val="22"/>
        </w:rPr>
        <w:t xml:space="preserve"> percent of basic salary, </w:t>
      </w:r>
      <w:r w:rsidR="002A4FEF">
        <w:rPr>
          <w:rFonts w:ascii="Arial" w:hAnsi="Arial" w:cs="Arial"/>
          <w:sz w:val="22"/>
          <w:szCs w:val="22"/>
        </w:rPr>
        <w:t xml:space="preserve">and amount </w:t>
      </w:r>
      <w:r w:rsidRPr="007C2019">
        <w:rPr>
          <w:rFonts w:ascii="Arial" w:hAnsi="Arial" w:cs="Arial"/>
          <w:sz w:val="22"/>
          <w:szCs w:val="22"/>
        </w:rPr>
        <w:t>will be paid to employees upon termination in accordance with the fund rules</w:t>
      </w:r>
      <w:r w:rsidRPr="007C2019">
        <w:rPr>
          <w:rFonts w:ascii="Arial" w:hAnsi="Arial"/>
          <w:sz w:val="22"/>
          <w:szCs w:val="22"/>
          <w:cs/>
        </w:rPr>
        <w:t xml:space="preserve">. </w:t>
      </w:r>
      <w:r w:rsidRPr="007C2019">
        <w:rPr>
          <w:rFonts w:ascii="Arial" w:hAnsi="Arial" w:cs="Arial"/>
          <w:sz w:val="22"/>
          <w:szCs w:val="22"/>
        </w:rPr>
        <w:t xml:space="preserve">The contributions for the year 2016 amounting to approximately Baht </w:t>
      </w:r>
      <w:r>
        <w:rPr>
          <w:rFonts w:ascii="Arial" w:hAnsi="Arial" w:cs="Arial"/>
          <w:sz w:val="22"/>
          <w:szCs w:val="22"/>
        </w:rPr>
        <w:t>1</w:t>
      </w:r>
      <w:r>
        <w:rPr>
          <w:rFonts w:ascii="Arial" w:hAnsi="Arial"/>
          <w:sz w:val="22"/>
          <w:szCs w:val="22"/>
          <w:cs/>
        </w:rPr>
        <w:t>.</w:t>
      </w:r>
      <w:r>
        <w:rPr>
          <w:rFonts w:ascii="Arial" w:hAnsi="Arial" w:cs="Arial"/>
          <w:sz w:val="22"/>
          <w:szCs w:val="22"/>
        </w:rPr>
        <w:t>76 million</w:t>
      </w:r>
      <w:r w:rsidRPr="007C2019">
        <w:rPr>
          <w:rFonts w:ascii="Arial" w:hAnsi="Arial"/>
          <w:sz w:val="22"/>
          <w:szCs w:val="22"/>
          <w:cs/>
        </w:rPr>
        <w:t xml:space="preserve"> (</w:t>
      </w:r>
      <w:r w:rsidR="002A4FEF">
        <w:rPr>
          <w:rFonts w:ascii="Arial" w:hAnsi="Arial" w:cs="Arial"/>
          <w:sz w:val="22"/>
          <w:szCs w:val="22"/>
        </w:rPr>
        <w:t>t</w:t>
      </w:r>
      <w:r>
        <w:rPr>
          <w:rFonts w:ascii="Arial" w:hAnsi="Arial" w:cs="Arial"/>
          <w:sz w:val="22"/>
          <w:szCs w:val="22"/>
        </w:rPr>
        <w:t>he Company only</w:t>
      </w:r>
      <w:r>
        <w:rPr>
          <w:rFonts w:ascii="Arial" w:hAnsi="Arial"/>
          <w:sz w:val="22"/>
          <w:szCs w:val="22"/>
          <w:cs/>
        </w:rPr>
        <w:t xml:space="preserve">: </w:t>
      </w:r>
      <w:r>
        <w:rPr>
          <w:rFonts w:ascii="Arial" w:hAnsi="Arial" w:cs="Arial"/>
          <w:sz w:val="22"/>
          <w:szCs w:val="22"/>
        </w:rPr>
        <w:t>Baht 1</w:t>
      </w:r>
      <w:r>
        <w:rPr>
          <w:rFonts w:ascii="Arial" w:hAnsi="Arial"/>
          <w:sz w:val="22"/>
          <w:szCs w:val="22"/>
          <w:cs/>
        </w:rPr>
        <w:t>.</w:t>
      </w:r>
      <w:r>
        <w:rPr>
          <w:rFonts w:ascii="Arial" w:hAnsi="Arial" w:cs="Arial"/>
          <w:sz w:val="22"/>
          <w:szCs w:val="22"/>
        </w:rPr>
        <w:t>60 million</w:t>
      </w:r>
      <w:r w:rsidRPr="007C2019">
        <w:rPr>
          <w:rFonts w:ascii="Arial" w:hAnsi="Arial"/>
          <w:sz w:val="22"/>
          <w:szCs w:val="22"/>
          <w:cs/>
        </w:rPr>
        <w:t xml:space="preserve">) </w:t>
      </w:r>
      <w:r w:rsidRPr="007C2019">
        <w:rPr>
          <w:rFonts w:ascii="Arial" w:hAnsi="Arial" w:cs="Arial"/>
          <w:sz w:val="22"/>
          <w:szCs w:val="22"/>
        </w:rPr>
        <w:t>were recognised as expenses</w:t>
      </w:r>
      <w:r w:rsidRPr="007C2019">
        <w:rPr>
          <w:rFonts w:ascii="Arial" w:hAnsi="Arial"/>
          <w:sz w:val="22"/>
          <w:szCs w:val="22"/>
          <w:cs/>
        </w:rPr>
        <w:t>.</w:t>
      </w:r>
    </w:p>
    <w:p w:rsidR="00CC346E" w:rsidRPr="00FE0E61" w:rsidRDefault="007C2019" w:rsidP="002A4FEF">
      <w:pPr>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28</w:t>
      </w:r>
      <w:r w:rsidR="00CC346E" w:rsidRPr="00FE0E61">
        <w:rPr>
          <w:rFonts w:ascii="Arial" w:hAnsi="Arial"/>
          <w:b/>
          <w:bCs/>
          <w:sz w:val="22"/>
          <w:szCs w:val="22"/>
          <w:cs/>
        </w:rPr>
        <w:t>.</w:t>
      </w:r>
      <w:r w:rsidR="002A4FEF">
        <w:rPr>
          <w:rFonts w:ascii="Arial" w:hAnsi="Arial" w:cs="Arial"/>
          <w:b/>
          <w:bCs/>
          <w:sz w:val="22"/>
          <w:szCs w:val="22"/>
        </w:rPr>
        <w:tab/>
        <w:t>Commitments</w:t>
      </w:r>
    </w:p>
    <w:p w:rsidR="00CC346E" w:rsidRPr="00FE0E61" w:rsidRDefault="007C2019" w:rsidP="002A4FE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28</w:t>
      </w:r>
      <w:r w:rsidR="00F5430F" w:rsidRPr="00FE0E61">
        <w:rPr>
          <w:rFonts w:ascii="Arial" w:hAnsi="Arial"/>
          <w:b/>
          <w:bCs/>
          <w:sz w:val="22"/>
          <w:szCs w:val="22"/>
          <w:cs/>
        </w:rPr>
        <w:t>.</w:t>
      </w:r>
      <w:r w:rsidR="00F5430F" w:rsidRPr="00FE0E61">
        <w:rPr>
          <w:rFonts w:ascii="Arial" w:hAnsi="Arial" w:cs="Arial"/>
          <w:b/>
          <w:bCs/>
          <w:sz w:val="22"/>
          <w:szCs w:val="22"/>
        </w:rPr>
        <w:t>1</w:t>
      </w:r>
      <w:r w:rsidR="00CC346E" w:rsidRPr="00FE0E61">
        <w:rPr>
          <w:rFonts w:ascii="Arial" w:hAnsi="Arial" w:cs="Arial"/>
          <w:b/>
          <w:bCs/>
          <w:sz w:val="22"/>
          <w:szCs w:val="22"/>
        </w:rPr>
        <w:tab/>
        <w:t>Operating lease commitments</w:t>
      </w:r>
    </w:p>
    <w:p w:rsidR="00CC346E" w:rsidRPr="00FE0E61" w:rsidRDefault="00CC346E" w:rsidP="002A4FE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E0E61">
        <w:rPr>
          <w:rFonts w:ascii="Arial" w:hAnsi="Arial" w:cs="Arial"/>
          <w:sz w:val="22"/>
          <w:szCs w:val="22"/>
        </w:rPr>
        <w:tab/>
        <w:t>The Company has entered into</w:t>
      </w:r>
      <w:r w:rsidR="00F5430F" w:rsidRPr="00FE0E61">
        <w:rPr>
          <w:rFonts w:ascii="Arial" w:hAnsi="Arial"/>
          <w:sz w:val="22"/>
          <w:szCs w:val="22"/>
          <w:cs/>
        </w:rPr>
        <w:t xml:space="preserve"> </w:t>
      </w:r>
      <w:r w:rsidR="00F5430F" w:rsidRPr="00FE0E61">
        <w:rPr>
          <w:rFonts w:ascii="Arial" w:hAnsi="Arial" w:cs="Arial"/>
          <w:sz w:val="22"/>
          <w:szCs w:val="22"/>
        </w:rPr>
        <w:t>operating</w:t>
      </w:r>
      <w:r w:rsidRPr="00FE0E61">
        <w:rPr>
          <w:rFonts w:ascii="Arial" w:hAnsi="Arial" w:cs="Arial"/>
          <w:sz w:val="22"/>
          <w:szCs w:val="22"/>
        </w:rPr>
        <w:t xml:space="preserve"> lease</w:t>
      </w:r>
      <w:r w:rsidR="00F5430F" w:rsidRPr="00FE0E61">
        <w:rPr>
          <w:rFonts w:ascii="Arial" w:hAnsi="Arial" w:cs="Arial"/>
          <w:sz w:val="22"/>
          <w:szCs w:val="22"/>
        </w:rPr>
        <w:t>s</w:t>
      </w:r>
      <w:r w:rsidRPr="00FE0E61">
        <w:rPr>
          <w:rFonts w:ascii="Arial" w:hAnsi="Arial" w:cs="Arial"/>
          <w:sz w:val="22"/>
          <w:szCs w:val="22"/>
        </w:rPr>
        <w:t xml:space="preserve"> agreements in respect of the lease of equipment</w:t>
      </w:r>
      <w:r w:rsidR="00F5430F" w:rsidRPr="00FE0E61">
        <w:rPr>
          <w:rFonts w:ascii="Arial" w:hAnsi="Arial" w:cs="Arial"/>
          <w:sz w:val="22"/>
          <w:szCs w:val="22"/>
        </w:rPr>
        <w:t xml:space="preserve"> and service</w:t>
      </w:r>
      <w:r w:rsidRPr="00FE0E61">
        <w:rPr>
          <w:rFonts w:ascii="Arial" w:hAnsi="Arial"/>
          <w:sz w:val="22"/>
          <w:szCs w:val="22"/>
          <w:cs/>
        </w:rPr>
        <w:t xml:space="preserve">. </w:t>
      </w:r>
      <w:r w:rsidRPr="00FE0E61">
        <w:rPr>
          <w:rFonts w:ascii="Arial" w:hAnsi="Arial" w:cs="Arial"/>
          <w:sz w:val="22"/>
          <w:szCs w:val="22"/>
        </w:rPr>
        <w:t>The terms of the agreements are generally between</w:t>
      </w:r>
      <w:r w:rsidR="000F6BB4" w:rsidRPr="00FE0E61">
        <w:rPr>
          <w:rFonts w:ascii="Arial" w:hAnsi="Arial" w:cs="Arial"/>
          <w:sz w:val="22"/>
          <w:szCs w:val="22"/>
        </w:rPr>
        <w:t xml:space="preserve"> 1 </w:t>
      </w:r>
      <w:r w:rsidRPr="00FE0E61">
        <w:rPr>
          <w:rFonts w:ascii="Arial" w:hAnsi="Arial" w:cs="Arial"/>
          <w:sz w:val="22"/>
          <w:szCs w:val="22"/>
        </w:rPr>
        <w:t xml:space="preserve">and </w:t>
      </w:r>
      <w:r w:rsidR="000F6BB4" w:rsidRPr="00FE0E61">
        <w:rPr>
          <w:rFonts w:ascii="Arial" w:hAnsi="Arial" w:cs="Arial"/>
          <w:sz w:val="22"/>
          <w:szCs w:val="22"/>
        </w:rPr>
        <w:t xml:space="preserve">3 </w:t>
      </w:r>
      <w:r w:rsidRPr="00FE0E61">
        <w:rPr>
          <w:rFonts w:ascii="Arial" w:hAnsi="Arial" w:cs="Arial"/>
          <w:sz w:val="22"/>
          <w:szCs w:val="22"/>
        </w:rPr>
        <w:t>years</w:t>
      </w:r>
      <w:r w:rsidRPr="00FE0E61">
        <w:rPr>
          <w:rFonts w:ascii="Arial" w:hAnsi="Arial"/>
          <w:sz w:val="22"/>
          <w:szCs w:val="22"/>
          <w:cs/>
        </w:rPr>
        <w:t>.</w:t>
      </w:r>
    </w:p>
    <w:p w:rsidR="00CC346E" w:rsidRPr="00FE0E61" w:rsidRDefault="00CC346E" w:rsidP="002A4FE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E0E61">
        <w:rPr>
          <w:rFonts w:ascii="Arial" w:hAnsi="Arial" w:cs="Arial"/>
          <w:sz w:val="22"/>
          <w:szCs w:val="22"/>
        </w:rPr>
        <w:tab/>
      </w:r>
      <w:r w:rsidR="00F5430F" w:rsidRPr="00FE0E61">
        <w:rPr>
          <w:rFonts w:ascii="Arial" w:hAnsi="Arial" w:cs="Arial"/>
          <w:sz w:val="22"/>
          <w:szCs w:val="22"/>
        </w:rPr>
        <w:t>As at 31 December 201</w:t>
      </w:r>
      <w:r w:rsidR="00B10B0B">
        <w:rPr>
          <w:rFonts w:ascii="Arial" w:hAnsi="Arial" w:cs="Arial"/>
          <w:sz w:val="22"/>
          <w:szCs w:val="22"/>
        </w:rPr>
        <w:t>6</w:t>
      </w:r>
      <w:r w:rsidR="00CE178A">
        <w:rPr>
          <w:rFonts w:ascii="Arial" w:hAnsi="Arial" w:cs="Arial"/>
          <w:sz w:val="22"/>
          <w:szCs w:val="22"/>
        </w:rPr>
        <w:t xml:space="preserve"> and 2015</w:t>
      </w:r>
      <w:r w:rsidR="00F5430F" w:rsidRPr="00FE0E61">
        <w:rPr>
          <w:rFonts w:ascii="Arial" w:hAnsi="Arial" w:cs="Arial"/>
          <w:sz w:val="22"/>
          <w:szCs w:val="22"/>
        </w:rPr>
        <w:t>, the Company has f</w:t>
      </w:r>
      <w:r w:rsidRPr="00FE0E61">
        <w:rPr>
          <w:rFonts w:ascii="Arial" w:hAnsi="Arial" w:cs="Arial"/>
          <w:sz w:val="22"/>
          <w:szCs w:val="22"/>
        </w:rPr>
        <w:t>uture minimum lease payments required under these non</w:t>
      </w:r>
      <w:r w:rsidRPr="00FE0E61">
        <w:rPr>
          <w:rFonts w:ascii="Arial" w:hAnsi="Arial"/>
          <w:sz w:val="22"/>
          <w:szCs w:val="22"/>
          <w:cs/>
        </w:rPr>
        <w:t>-</w:t>
      </w:r>
      <w:r w:rsidRPr="00FE0E61">
        <w:rPr>
          <w:rFonts w:ascii="Arial" w:hAnsi="Arial" w:cs="Arial"/>
          <w:sz w:val="22"/>
          <w:szCs w:val="22"/>
        </w:rPr>
        <w:t>cancellable operating leases contracts were as follows</w:t>
      </w:r>
      <w:r w:rsidRPr="00FE0E61">
        <w:rPr>
          <w:rFonts w:ascii="Arial" w:hAnsi="Arial"/>
          <w:sz w:val="22"/>
          <w:szCs w:val="22"/>
          <w:cs/>
        </w:rPr>
        <w:t>.</w:t>
      </w:r>
    </w:p>
    <w:tbl>
      <w:tblPr>
        <w:tblW w:w="8370" w:type="dxa"/>
        <w:tblInd w:w="648" w:type="dxa"/>
        <w:tblLook w:val="01E0" w:firstRow="1" w:lastRow="1" w:firstColumn="1" w:lastColumn="1" w:noHBand="0" w:noVBand="0"/>
      </w:tblPr>
      <w:tblGrid>
        <w:gridCol w:w="4500"/>
        <w:gridCol w:w="1893"/>
        <w:gridCol w:w="1977"/>
      </w:tblGrid>
      <w:tr w:rsidR="00CE178A" w:rsidRPr="009163D8" w:rsidTr="00CE178A">
        <w:tc>
          <w:tcPr>
            <w:tcW w:w="4500"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left="372" w:right="-43"/>
              <w:jc w:val="both"/>
              <w:rPr>
                <w:rFonts w:ascii="Arial" w:hAnsi="Arial" w:cs="Arial"/>
                <w:sz w:val="20"/>
                <w:szCs w:val="20"/>
              </w:rPr>
            </w:pPr>
          </w:p>
        </w:tc>
        <w:tc>
          <w:tcPr>
            <w:tcW w:w="1893"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right"/>
              <w:rPr>
                <w:rFonts w:ascii="Arial" w:hAnsi="Arial" w:cs="Arial"/>
                <w:sz w:val="20"/>
                <w:szCs w:val="20"/>
                <w:cs/>
              </w:rPr>
            </w:pPr>
          </w:p>
        </w:tc>
        <w:tc>
          <w:tcPr>
            <w:tcW w:w="1977"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right"/>
              <w:rPr>
                <w:rFonts w:ascii="Arial" w:hAnsi="Arial" w:cs="Arial"/>
                <w:sz w:val="20"/>
                <w:szCs w:val="20"/>
              </w:rPr>
            </w:pPr>
            <w:r w:rsidRPr="009163D8">
              <w:rPr>
                <w:rFonts w:ascii="Arial" w:hAnsi="Arial"/>
                <w:sz w:val="20"/>
                <w:szCs w:val="20"/>
                <w:cs/>
              </w:rPr>
              <w:t>(</w:t>
            </w:r>
            <w:r w:rsidRPr="009163D8">
              <w:rPr>
                <w:rFonts w:ascii="Arial" w:hAnsi="Arial" w:cs="Arial"/>
                <w:sz w:val="20"/>
                <w:szCs w:val="20"/>
              </w:rPr>
              <w:t>Unit</w:t>
            </w:r>
            <w:r w:rsidRPr="009163D8">
              <w:rPr>
                <w:rFonts w:ascii="Arial" w:hAnsi="Arial"/>
                <w:sz w:val="20"/>
                <w:szCs w:val="20"/>
                <w:cs/>
              </w:rPr>
              <w:t xml:space="preserve">: </w:t>
            </w:r>
            <w:r>
              <w:rPr>
                <w:rFonts w:ascii="Arial" w:hAnsi="Arial" w:cs="Arial"/>
                <w:sz w:val="20"/>
                <w:szCs w:val="20"/>
              </w:rPr>
              <w:t xml:space="preserve">Million </w:t>
            </w:r>
            <w:r w:rsidRPr="009163D8">
              <w:rPr>
                <w:rFonts w:ascii="Arial" w:hAnsi="Arial" w:cs="Arial"/>
                <w:sz w:val="20"/>
                <w:szCs w:val="20"/>
              </w:rPr>
              <w:t>Baht</w:t>
            </w:r>
            <w:r w:rsidRPr="009163D8">
              <w:rPr>
                <w:rFonts w:ascii="Arial" w:hAnsi="Arial"/>
                <w:sz w:val="20"/>
                <w:szCs w:val="20"/>
                <w:cs/>
              </w:rPr>
              <w:t>)</w:t>
            </w:r>
          </w:p>
        </w:tc>
      </w:tr>
      <w:tr w:rsidR="00CE178A" w:rsidRPr="009163D8" w:rsidTr="00CE178A">
        <w:tc>
          <w:tcPr>
            <w:tcW w:w="4500"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left="372" w:right="-43"/>
              <w:jc w:val="both"/>
              <w:rPr>
                <w:rFonts w:ascii="Arial" w:hAnsi="Arial" w:cs="Arial"/>
                <w:sz w:val="20"/>
                <w:szCs w:val="20"/>
              </w:rPr>
            </w:pPr>
          </w:p>
        </w:tc>
        <w:tc>
          <w:tcPr>
            <w:tcW w:w="1893" w:type="dxa"/>
          </w:tcPr>
          <w:p w:rsidR="00CE178A" w:rsidRPr="009163D8" w:rsidRDefault="00CE178A" w:rsidP="00FD6FBC">
            <w:pPr>
              <w:pBdr>
                <w:bottom w:val="single" w:sz="4" w:space="1" w:color="auto"/>
              </w:pBd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rPr>
            </w:pPr>
            <w:r>
              <w:rPr>
                <w:rFonts w:ascii="Arial" w:hAnsi="Arial" w:cs="Arial"/>
                <w:sz w:val="20"/>
                <w:szCs w:val="20"/>
              </w:rPr>
              <w:t>2016</w:t>
            </w:r>
          </w:p>
        </w:tc>
        <w:tc>
          <w:tcPr>
            <w:tcW w:w="1977" w:type="dxa"/>
          </w:tcPr>
          <w:p w:rsidR="00CE178A" w:rsidRPr="009163D8" w:rsidRDefault="00CE178A" w:rsidP="00FD6FBC">
            <w:pPr>
              <w:pBdr>
                <w:bottom w:val="single" w:sz="4" w:space="1" w:color="auto"/>
              </w:pBd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rPr>
            </w:pPr>
            <w:r>
              <w:rPr>
                <w:rFonts w:ascii="Arial" w:hAnsi="Arial" w:cs="Arial"/>
                <w:sz w:val="20"/>
                <w:szCs w:val="20"/>
              </w:rPr>
              <w:t>2015</w:t>
            </w:r>
          </w:p>
        </w:tc>
      </w:tr>
      <w:tr w:rsidR="00CE178A" w:rsidRPr="009163D8" w:rsidTr="00CE178A">
        <w:tc>
          <w:tcPr>
            <w:tcW w:w="4500"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left="372" w:right="-43"/>
              <w:jc w:val="both"/>
              <w:rPr>
                <w:rFonts w:ascii="Arial" w:hAnsi="Arial" w:cs="Arial"/>
                <w:sz w:val="20"/>
                <w:szCs w:val="20"/>
              </w:rPr>
            </w:pPr>
            <w:r w:rsidRPr="009163D8">
              <w:rPr>
                <w:rFonts w:ascii="Arial" w:hAnsi="Arial" w:cs="Arial"/>
                <w:sz w:val="20"/>
                <w:szCs w:val="20"/>
              </w:rPr>
              <w:t>Payable</w:t>
            </w:r>
            <w:r w:rsidRPr="009163D8">
              <w:rPr>
                <w:rFonts w:ascii="Arial" w:hAnsi="Arial"/>
                <w:sz w:val="20"/>
                <w:szCs w:val="20"/>
                <w:cs/>
              </w:rPr>
              <w:t>:</w:t>
            </w:r>
          </w:p>
        </w:tc>
        <w:tc>
          <w:tcPr>
            <w:tcW w:w="1893"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u w:val="single"/>
              </w:rPr>
            </w:pPr>
          </w:p>
        </w:tc>
        <w:tc>
          <w:tcPr>
            <w:tcW w:w="1977"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u w:val="single"/>
              </w:rPr>
            </w:pPr>
          </w:p>
        </w:tc>
      </w:tr>
      <w:tr w:rsidR="00CE178A" w:rsidRPr="009163D8" w:rsidTr="00CE178A">
        <w:tc>
          <w:tcPr>
            <w:tcW w:w="4500" w:type="dxa"/>
          </w:tcPr>
          <w:p w:rsidR="00CE178A" w:rsidRPr="009163D8" w:rsidRDefault="00CE178A" w:rsidP="00FD6FBC">
            <w:pPr>
              <w:tabs>
                <w:tab w:val="left" w:pos="612"/>
                <w:tab w:val="left" w:pos="720"/>
                <w:tab w:val="left" w:pos="2880"/>
                <w:tab w:val="left" w:pos="5760"/>
                <w:tab w:val="decimal" w:pos="6660"/>
                <w:tab w:val="left" w:pos="7110"/>
                <w:tab w:val="decimal" w:pos="7920"/>
              </w:tabs>
              <w:spacing w:line="380" w:lineRule="atLeast"/>
              <w:ind w:left="612" w:right="-43"/>
              <w:jc w:val="both"/>
              <w:rPr>
                <w:rFonts w:ascii="Arial" w:hAnsi="Arial" w:cs="Arial"/>
                <w:sz w:val="20"/>
                <w:szCs w:val="20"/>
              </w:rPr>
            </w:pPr>
            <w:r w:rsidRPr="009163D8">
              <w:rPr>
                <w:rFonts w:ascii="Arial" w:hAnsi="Arial" w:cs="Arial"/>
                <w:sz w:val="20"/>
                <w:szCs w:val="20"/>
              </w:rPr>
              <w:t>In up to 1 year</w:t>
            </w:r>
          </w:p>
        </w:tc>
        <w:tc>
          <w:tcPr>
            <w:tcW w:w="1893"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rPr>
            </w:pPr>
            <w:r>
              <w:rPr>
                <w:rFonts w:ascii="Arial" w:hAnsi="Arial" w:cs="Arial"/>
                <w:sz w:val="20"/>
                <w:szCs w:val="20"/>
              </w:rPr>
              <w:t>13</w:t>
            </w:r>
            <w:r>
              <w:rPr>
                <w:rFonts w:ascii="Arial" w:hAnsi="Arial"/>
                <w:sz w:val="20"/>
                <w:szCs w:val="20"/>
                <w:cs/>
              </w:rPr>
              <w:t>.</w:t>
            </w:r>
            <w:r>
              <w:rPr>
                <w:rFonts w:ascii="Arial" w:hAnsi="Arial" w:cs="Arial"/>
                <w:sz w:val="20"/>
                <w:szCs w:val="20"/>
              </w:rPr>
              <w:t>3</w:t>
            </w:r>
          </w:p>
        </w:tc>
        <w:tc>
          <w:tcPr>
            <w:tcW w:w="1977"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5</w:t>
            </w:r>
          </w:p>
        </w:tc>
      </w:tr>
      <w:tr w:rsidR="00CE178A" w:rsidRPr="009163D8" w:rsidTr="00CE178A">
        <w:tc>
          <w:tcPr>
            <w:tcW w:w="4500" w:type="dxa"/>
          </w:tcPr>
          <w:p w:rsidR="00CE178A" w:rsidRPr="009163D8" w:rsidRDefault="00CE178A" w:rsidP="00FD6FBC">
            <w:pPr>
              <w:tabs>
                <w:tab w:val="left" w:pos="612"/>
                <w:tab w:val="left" w:pos="720"/>
                <w:tab w:val="left" w:pos="2880"/>
                <w:tab w:val="left" w:pos="5760"/>
                <w:tab w:val="decimal" w:pos="6660"/>
                <w:tab w:val="left" w:pos="7110"/>
                <w:tab w:val="decimal" w:pos="7920"/>
              </w:tabs>
              <w:spacing w:line="380" w:lineRule="atLeast"/>
              <w:ind w:left="612" w:right="-43"/>
              <w:jc w:val="both"/>
              <w:rPr>
                <w:rFonts w:ascii="Arial" w:hAnsi="Arial" w:cs="Arial"/>
                <w:sz w:val="20"/>
                <w:szCs w:val="20"/>
              </w:rPr>
            </w:pPr>
            <w:r w:rsidRPr="009163D8">
              <w:rPr>
                <w:rFonts w:ascii="Arial" w:hAnsi="Arial" w:cs="Arial"/>
                <w:sz w:val="20"/>
                <w:szCs w:val="20"/>
              </w:rPr>
              <w:t>In over 1 and up to 3 years</w:t>
            </w:r>
          </w:p>
        </w:tc>
        <w:tc>
          <w:tcPr>
            <w:tcW w:w="1893"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rPr>
            </w:pPr>
            <w:r>
              <w:rPr>
                <w:rFonts w:ascii="Arial" w:hAnsi="Arial" w:cs="Arial"/>
                <w:sz w:val="20"/>
                <w:szCs w:val="20"/>
              </w:rPr>
              <w:t>4</w:t>
            </w:r>
            <w:r>
              <w:rPr>
                <w:rFonts w:ascii="Arial" w:hAnsi="Arial"/>
                <w:sz w:val="20"/>
                <w:szCs w:val="20"/>
                <w:cs/>
              </w:rPr>
              <w:t>.</w:t>
            </w:r>
            <w:r>
              <w:rPr>
                <w:rFonts w:ascii="Arial" w:hAnsi="Arial" w:cs="Arial"/>
                <w:sz w:val="20"/>
                <w:szCs w:val="20"/>
              </w:rPr>
              <w:t>9</w:t>
            </w:r>
          </w:p>
        </w:tc>
        <w:tc>
          <w:tcPr>
            <w:tcW w:w="1977" w:type="dxa"/>
          </w:tcPr>
          <w:p w:rsidR="00CE178A" w:rsidRPr="009163D8" w:rsidRDefault="00CE178A" w:rsidP="00FD6FBC">
            <w:pPr>
              <w:tabs>
                <w:tab w:val="left" w:pos="360"/>
                <w:tab w:val="left" w:pos="720"/>
                <w:tab w:val="left" w:pos="2880"/>
                <w:tab w:val="left" w:pos="5760"/>
                <w:tab w:val="decimal" w:pos="6660"/>
                <w:tab w:val="left" w:pos="7110"/>
                <w:tab w:val="decimal" w:pos="7920"/>
              </w:tabs>
              <w:spacing w:line="380" w:lineRule="atLeast"/>
              <w:ind w:right="-43"/>
              <w:jc w:val="center"/>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3</w:t>
            </w:r>
          </w:p>
        </w:tc>
      </w:tr>
    </w:tbl>
    <w:p w:rsidR="00CC346E" w:rsidRPr="00FE0E61" w:rsidRDefault="00CE178A" w:rsidP="00FD6FBC">
      <w:pPr>
        <w:tabs>
          <w:tab w:val="left" w:pos="2880"/>
          <w:tab w:val="left" w:pos="5760"/>
          <w:tab w:val="decimal" w:pos="6660"/>
          <w:tab w:val="left" w:pos="7110"/>
          <w:tab w:val="decimal" w:pos="7920"/>
        </w:tabs>
        <w:spacing w:before="240" w:after="120" w:line="380" w:lineRule="atLeast"/>
        <w:ind w:left="547" w:right="-43" w:hanging="547"/>
        <w:jc w:val="both"/>
        <w:rPr>
          <w:rFonts w:ascii="Arial" w:hAnsi="Arial" w:cs="Arial"/>
          <w:b/>
          <w:bCs/>
          <w:sz w:val="22"/>
          <w:szCs w:val="22"/>
        </w:rPr>
      </w:pPr>
      <w:r>
        <w:rPr>
          <w:rFonts w:ascii="Arial" w:hAnsi="Arial" w:cs="Arial"/>
          <w:b/>
          <w:bCs/>
          <w:sz w:val="22"/>
          <w:szCs w:val="22"/>
        </w:rPr>
        <w:t>28</w:t>
      </w:r>
      <w:r w:rsidR="00F5430F" w:rsidRPr="00FE0E61">
        <w:rPr>
          <w:rFonts w:ascii="Arial" w:hAnsi="Arial"/>
          <w:b/>
          <w:bCs/>
          <w:sz w:val="22"/>
          <w:szCs w:val="22"/>
          <w:cs/>
        </w:rPr>
        <w:t>.</w:t>
      </w:r>
      <w:r w:rsidR="00F5430F" w:rsidRPr="00FE0E61">
        <w:rPr>
          <w:rFonts w:ascii="Arial" w:hAnsi="Arial" w:cs="Arial"/>
          <w:b/>
          <w:bCs/>
          <w:sz w:val="22"/>
          <w:szCs w:val="22"/>
        </w:rPr>
        <w:t>2</w:t>
      </w:r>
      <w:r w:rsidR="00B77C47">
        <w:rPr>
          <w:rFonts w:ascii="Arial" w:hAnsi="Arial" w:cs="Arial"/>
          <w:b/>
          <w:bCs/>
          <w:sz w:val="22"/>
          <w:szCs w:val="22"/>
        </w:rPr>
        <w:tab/>
        <w:t>Guarantee</w:t>
      </w:r>
    </w:p>
    <w:p w:rsidR="00CC346E" w:rsidRPr="00FE0E61" w:rsidRDefault="0046415E" w:rsidP="00FD6FBC">
      <w:pPr>
        <w:tabs>
          <w:tab w:val="left" w:pos="360"/>
          <w:tab w:val="left" w:pos="2880"/>
          <w:tab w:val="left" w:pos="5760"/>
          <w:tab w:val="decimal" w:pos="6660"/>
          <w:tab w:val="left" w:pos="7110"/>
          <w:tab w:val="decimal" w:pos="7920"/>
        </w:tabs>
        <w:spacing w:before="120" w:after="120" w:line="380" w:lineRule="atLeast"/>
        <w:ind w:left="540" w:right="-43"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00CC346E" w:rsidRPr="00FE0E61">
        <w:rPr>
          <w:rFonts w:ascii="Arial" w:hAnsi="Arial" w:cs="Arial"/>
          <w:sz w:val="22"/>
          <w:szCs w:val="22"/>
        </w:rPr>
        <w:t>As at 31 December 201</w:t>
      </w:r>
      <w:r w:rsidR="00B10B0B">
        <w:rPr>
          <w:rFonts w:ascii="Arial" w:hAnsi="Arial" w:cs="Arial"/>
          <w:sz w:val="22"/>
          <w:szCs w:val="22"/>
        </w:rPr>
        <w:t>6</w:t>
      </w:r>
      <w:r w:rsidR="00CC346E" w:rsidRPr="00FE0E61">
        <w:rPr>
          <w:rFonts w:ascii="Arial" w:hAnsi="Arial" w:cs="Arial"/>
          <w:sz w:val="22"/>
          <w:szCs w:val="22"/>
        </w:rPr>
        <w:t xml:space="preserve">, there </w:t>
      </w:r>
      <w:r w:rsidR="00B77C47">
        <w:rPr>
          <w:rFonts w:ascii="Arial" w:hAnsi="Arial" w:cs="Arial"/>
          <w:sz w:val="22"/>
          <w:szCs w:val="22"/>
        </w:rPr>
        <w:t>was outstanding bank guarantee</w:t>
      </w:r>
      <w:r w:rsidR="00CC346E" w:rsidRPr="00FE0E61">
        <w:rPr>
          <w:rFonts w:ascii="Arial" w:hAnsi="Arial" w:cs="Arial"/>
          <w:sz w:val="22"/>
          <w:szCs w:val="22"/>
        </w:rPr>
        <w:t xml:space="preserve"> of approximately Baht </w:t>
      </w:r>
      <w:r w:rsidR="000F6BB4" w:rsidRPr="00FE0E61">
        <w:rPr>
          <w:rFonts w:ascii="Arial" w:hAnsi="Arial" w:cs="Arial"/>
          <w:sz w:val="22"/>
          <w:szCs w:val="22"/>
        </w:rPr>
        <w:t>0</w:t>
      </w:r>
      <w:r w:rsidR="000F6BB4" w:rsidRPr="00FE0E61">
        <w:rPr>
          <w:rFonts w:ascii="Arial" w:hAnsi="Arial"/>
          <w:sz w:val="22"/>
          <w:szCs w:val="22"/>
          <w:cs/>
        </w:rPr>
        <w:t>.</w:t>
      </w:r>
      <w:r w:rsidR="000F6BB4" w:rsidRPr="00FE0E61">
        <w:rPr>
          <w:rFonts w:ascii="Arial" w:hAnsi="Arial" w:cs="Arial"/>
          <w:sz w:val="22"/>
          <w:szCs w:val="22"/>
        </w:rPr>
        <w:t>2</w:t>
      </w:r>
      <w:r w:rsidR="00CE178A">
        <w:rPr>
          <w:rFonts w:ascii="Arial" w:hAnsi="Arial" w:cs="Arial"/>
          <w:sz w:val="22"/>
          <w:szCs w:val="22"/>
        </w:rPr>
        <w:t>7</w:t>
      </w:r>
      <w:r w:rsidR="000F6BB4" w:rsidRPr="00FE0E61">
        <w:rPr>
          <w:rFonts w:ascii="Arial" w:hAnsi="Arial"/>
          <w:sz w:val="22"/>
          <w:szCs w:val="22"/>
          <w:cs/>
        </w:rPr>
        <w:t xml:space="preserve"> </w:t>
      </w:r>
      <w:r w:rsidR="00CC346E" w:rsidRPr="00FE0E61">
        <w:rPr>
          <w:rFonts w:ascii="Arial" w:hAnsi="Arial" w:cs="Arial"/>
          <w:sz w:val="22"/>
          <w:szCs w:val="22"/>
        </w:rPr>
        <w:t>million</w:t>
      </w:r>
      <w:r w:rsidR="00F5430F" w:rsidRPr="00FE0E61">
        <w:rPr>
          <w:rFonts w:ascii="Arial" w:hAnsi="Arial"/>
          <w:sz w:val="22"/>
          <w:szCs w:val="22"/>
          <w:cs/>
        </w:rPr>
        <w:t xml:space="preserve"> </w:t>
      </w:r>
      <w:r w:rsidR="00CE178A">
        <w:rPr>
          <w:rFonts w:ascii="Arial" w:hAnsi="Arial"/>
          <w:sz w:val="22"/>
          <w:szCs w:val="22"/>
          <w:cs/>
        </w:rPr>
        <w:t>(</w:t>
      </w:r>
      <w:r w:rsidR="00CE178A">
        <w:rPr>
          <w:rFonts w:ascii="Arial" w:hAnsi="Arial" w:cs="Arial"/>
          <w:sz w:val="22"/>
          <w:szCs w:val="22"/>
        </w:rPr>
        <w:t>2015</w:t>
      </w:r>
      <w:r w:rsidR="00CE178A">
        <w:rPr>
          <w:rFonts w:ascii="Arial" w:hAnsi="Arial"/>
          <w:sz w:val="22"/>
          <w:szCs w:val="22"/>
          <w:cs/>
        </w:rPr>
        <w:t xml:space="preserve">: </w:t>
      </w:r>
      <w:r w:rsidR="00CE178A">
        <w:rPr>
          <w:rFonts w:ascii="Arial" w:hAnsi="Arial" w:cs="Arial"/>
          <w:sz w:val="22"/>
          <w:szCs w:val="22"/>
        </w:rPr>
        <w:t>Baht 0</w:t>
      </w:r>
      <w:r w:rsidR="00CE178A">
        <w:rPr>
          <w:rFonts w:ascii="Arial" w:hAnsi="Arial"/>
          <w:sz w:val="22"/>
          <w:szCs w:val="22"/>
          <w:cs/>
        </w:rPr>
        <w:t>.</w:t>
      </w:r>
      <w:r w:rsidR="00CE178A">
        <w:rPr>
          <w:rFonts w:ascii="Arial" w:hAnsi="Arial" w:cs="Arial"/>
          <w:sz w:val="22"/>
          <w:szCs w:val="22"/>
        </w:rPr>
        <w:t>25 million</w:t>
      </w:r>
      <w:r w:rsidR="00CE178A">
        <w:rPr>
          <w:rFonts w:ascii="Arial" w:hAnsi="Arial"/>
          <w:sz w:val="22"/>
          <w:szCs w:val="22"/>
          <w:cs/>
        </w:rPr>
        <w:t xml:space="preserve">) </w:t>
      </w:r>
      <w:r w:rsidR="00B77C47">
        <w:rPr>
          <w:rFonts w:ascii="Arial" w:hAnsi="Arial" w:cs="Arial"/>
          <w:sz w:val="22"/>
          <w:szCs w:val="22"/>
        </w:rPr>
        <w:t>issued by bank</w:t>
      </w:r>
      <w:r w:rsidR="00CC346E" w:rsidRPr="00FE0E61">
        <w:rPr>
          <w:rFonts w:ascii="Arial" w:hAnsi="Arial" w:cs="Arial"/>
          <w:sz w:val="22"/>
          <w:szCs w:val="22"/>
        </w:rPr>
        <w:t xml:space="preserve"> on behalf of the Company in respect of guarantee electricity use</w:t>
      </w:r>
      <w:r w:rsidR="00F5430F" w:rsidRPr="00FE0E61">
        <w:rPr>
          <w:rFonts w:ascii="Arial" w:hAnsi="Arial"/>
          <w:sz w:val="22"/>
          <w:szCs w:val="22"/>
          <w:cs/>
        </w:rPr>
        <w:t>.</w:t>
      </w:r>
      <w:r w:rsidR="00CC346E" w:rsidRPr="00FE0E61">
        <w:rPr>
          <w:rFonts w:ascii="Arial" w:hAnsi="Arial"/>
          <w:sz w:val="22"/>
          <w:szCs w:val="22"/>
          <w:cs/>
        </w:rPr>
        <w:t xml:space="preserve">   </w:t>
      </w:r>
    </w:p>
    <w:p w:rsidR="00F21678" w:rsidRPr="00F21678" w:rsidRDefault="00F21678" w:rsidP="00F21678">
      <w:pPr>
        <w:tabs>
          <w:tab w:val="left" w:pos="2880"/>
          <w:tab w:val="left" w:pos="5760"/>
          <w:tab w:val="decimal" w:pos="6660"/>
          <w:tab w:val="left" w:pos="7110"/>
          <w:tab w:val="decimal" w:pos="7920"/>
        </w:tabs>
        <w:spacing w:before="240" w:after="120" w:line="380" w:lineRule="atLeast"/>
        <w:ind w:left="547" w:right="-43" w:hanging="547"/>
        <w:jc w:val="both"/>
        <w:rPr>
          <w:rFonts w:ascii="Arial" w:hAnsi="Arial" w:cs="Arial"/>
          <w:b/>
          <w:bCs/>
          <w:sz w:val="22"/>
          <w:szCs w:val="22"/>
        </w:rPr>
      </w:pPr>
      <w:r>
        <w:rPr>
          <w:rFonts w:ascii="Arial" w:hAnsi="Arial" w:cs="Arial"/>
          <w:b/>
          <w:bCs/>
          <w:sz w:val="22"/>
          <w:szCs w:val="22"/>
        </w:rPr>
        <w:t>29</w:t>
      </w:r>
      <w:r w:rsidRPr="00F21678">
        <w:rPr>
          <w:rFonts w:ascii="Arial" w:hAnsi="Arial"/>
          <w:b/>
          <w:bCs/>
          <w:sz w:val="22"/>
          <w:szCs w:val="22"/>
          <w:cs/>
        </w:rPr>
        <w:t>.</w:t>
      </w:r>
      <w:r w:rsidRPr="00F21678">
        <w:rPr>
          <w:rFonts w:ascii="Arial" w:hAnsi="Arial" w:cs="Arial"/>
          <w:b/>
          <w:bCs/>
          <w:sz w:val="22"/>
          <w:szCs w:val="22"/>
        </w:rPr>
        <w:tab/>
        <w:t>Financial instruments</w:t>
      </w:r>
    </w:p>
    <w:p w:rsidR="00F21678" w:rsidRPr="00F21678" w:rsidRDefault="00F21678" w:rsidP="00F21678">
      <w:pPr>
        <w:tabs>
          <w:tab w:val="left" w:pos="2880"/>
          <w:tab w:val="left" w:pos="5760"/>
          <w:tab w:val="decimal" w:pos="6660"/>
          <w:tab w:val="left" w:pos="7110"/>
          <w:tab w:val="decimal" w:pos="7920"/>
        </w:tabs>
        <w:spacing w:before="240" w:after="120" w:line="380" w:lineRule="atLeast"/>
        <w:ind w:left="547" w:right="-43" w:hanging="547"/>
        <w:jc w:val="both"/>
        <w:rPr>
          <w:rFonts w:ascii="Arial" w:hAnsi="Arial" w:cs="Arial"/>
          <w:b/>
          <w:bCs/>
          <w:sz w:val="22"/>
          <w:szCs w:val="22"/>
        </w:rPr>
      </w:pPr>
      <w:r>
        <w:rPr>
          <w:rFonts w:ascii="Arial" w:hAnsi="Arial" w:cs="Arial"/>
          <w:b/>
          <w:bCs/>
          <w:sz w:val="22"/>
          <w:szCs w:val="22"/>
        </w:rPr>
        <w:t>29</w:t>
      </w:r>
      <w:r w:rsidRPr="00F21678">
        <w:rPr>
          <w:rFonts w:ascii="Arial" w:hAnsi="Arial"/>
          <w:b/>
          <w:bCs/>
          <w:sz w:val="22"/>
          <w:szCs w:val="22"/>
          <w:cs/>
        </w:rPr>
        <w:t>.</w:t>
      </w:r>
      <w:r w:rsidRPr="00F21678">
        <w:rPr>
          <w:rFonts w:ascii="Arial" w:hAnsi="Arial" w:cs="Arial"/>
          <w:b/>
          <w:bCs/>
          <w:sz w:val="22"/>
          <w:szCs w:val="22"/>
        </w:rPr>
        <w:t>1</w:t>
      </w:r>
      <w:r w:rsidRPr="00F21678">
        <w:rPr>
          <w:rFonts w:ascii="Arial" w:hAnsi="Arial" w:cs="Arial"/>
          <w:b/>
          <w:bCs/>
          <w:sz w:val="22"/>
          <w:szCs w:val="22"/>
        </w:rPr>
        <w:tab/>
        <w:t>Financial risk management</w:t>
      </w:r>
    </w:p>
    <w:p w:rsidR="00F21678" w:rsidRPr="008F1613" w:rsidRDefault="00F21678" w:rsidP="00F21678">
      <w:pPr>
        <w:tabs>
          <w:tab w:val="left" w:pos="360"/>
          <w:tab w:val="left" w:pos="2880"/>
          <w:tab w:val="left" w:pos="5760"/>
          <w:tab w:val="decimal" w:pos="6660"/>
          <w:tab w:val="left" w:pos="7110"/>
          <w:tab w:val="decimal" w:pos="7920"/>
        </w:tabs>
        <w:spacing w:before="120" w:after="120" w:line="380" w:lineRule="atLeast"/>
        <w:ind w:left="540" w:right="-43" w:hanging="540"/>
        <w:jc w:val="both"/>
        <w:rPr>
          <w:rFonts w:ascii="Arial" w:hAnsi="Arial"/>
          <w:sz w:val="22"/>
          <w:szCs w:val="22"/>
        </w:rPr>
      </w:pPr>
      <w:r>
        <w:rPr>
          <w:rFonts w:ascii="Arial" w:hAnsi="Arial"/>
          <w:sz w:val="22"/>
          <w:szCs w:val="22"/>
        </w:rPr>
        <w:tab/>
      </w:r>
      <w:r w:rsidRPr="008F1613">
        <w:rPr>
          <w:rFonts w:ascii="Arial" w:hAnsi="Arial"/>
          <w:sz w:val="22"/>
          <w:szCs w:val="22"/>
        </w:rPr>
        <w:tab/>
        <w:t>The Company</w:t>
      </w:r>
      <w:r>
        <w:rPr>
          <w:rFonts w:ascii="Arial" w:hAnsi="Arial"/>
          <w:sz w:val="22"/>
          <w:szCs w:val="22"/>
        </w:rPr>
        <w:t xml:space="preserve"> and its subsidiary</w:t>
      </w:r>
      <w:r w:rsidRPr="008F1613">
        <w:rPr>
          <w:rFonts w:ascii="Arial" w:hAnsi="Arial"/>
          <w:sz w:val="22"/>
          <w:szCs w:val="22"/>
          <w:cs/>
        </w:rPr>
        <w:t>’</w:t>
      </w:r>
      <w:r w:rsidRPr="008F1613">
        <w:rPr>
          <w:rFonts w:ascii="Arial" w:hAnsi="Arial"/>
          <w:sz w:val="22"/>
          <w:szCs w:val="22"/>
        </w:rPr>
        <w:t>s financial instruments, as defined under Thai Accounting Standard</w:t>
      </w:r>
      <w:r>
        <w:rPr>
          <w:rFonts w:ascii="Arial" w:hAnsi="Arial"/>
          <w:sz w:val="22"/>
          <w:szCs w:val="22"/>
          <w:cs/>
        </w:rPr>
        <w:t xml:space="preserve"> </w:t>
      </w:r>
      <w:r w:rsidRPr="008F1613">
        <w:rPr>
          <w:rFonts w:ascii="Arial" w:hAnsi="Arial"/>
          <w:sz w:val="22"/>
          <w:szCs w:val="22"/>
        </w:rPr>
        <w:t>No</w:t>
      </w:r>
      <w:r w:rsidRPr="008F1613">
        <w:rPr>
          <w:rFonts w:ascii="Arial" w:hAnsi="Arial"/>
          <w:sz w:val="22"/>
          <w:szCs w:val="22"/>
          <w:cs/>
        </w:rPr>
        <w:t>.</w:t>
      </w:r>
      <w:r w:rsidRPr="008F1613">
        <w:rPr>
          <w:rFonts w:ascii="Arial" w:hAnsi="Arial"/>
          <w:sz w:val="22"/>
          <w:szCs w:val="22"/>
        </w:rPr>
        <w:t xml:space="preserve">107 </w:t>
      </w:r>
      <w:r w:rsidRPr="008F1613">
        <w:rPr>
          <w:rFonts w:ascii="Arial" w:hAnsi="Arial"/>
          <w:sz w:val="22"/>
          <w:szCs w:val="22"/>
          <w:cs/>
        </w:rPr>
        <w:t>“</w:t>
      </w:r>
      <w:r w:rsidRPr="008F1613">
        <w:rPr>
          <w:rFonts w:ascii="Arial" w:hAnsi="Arial"/>
          <w:sz w:val="22"/>
          <w:szCs w:val="22"/>
        </w:rPr>
        <w:t xml:space="preserve">Financial </w:t>
      </w:r>
      <w:r w:rsidRPr="00F21678">
        <w:rPr>
          <w:rFonts w:ascii="Arial" w:hAnsi="Arial" w:cs="Arial"/>
          <w:sz w:val="22"/>
          <w:szCs w:val="22"/>
        </w:rPr>
        <w:t>Instruments</w:t>
      </w:r>
      <w:r w:rsidRPr="008F1613">
        <w:rPr>
          <w:rFonts w:ascii="Arial" w:hAnsi="Arial"/>
          <w:sz w:val="22"/>
          <w:szCs w:val="22"/>
          <w:cs/>
        </w:rPr>
        <w:t xml:space="preserve">: </w:t>
      </w:r>
      <w:r w:rsidRPr="008F1613">
        <w:rPr>
          <w:rFonts w:ascii="Arial" w:hAnsi="Arial"/>
          <w:sz w:val="22"/>
          <w:szCs w:val="22"/>
        </w:rPr>
        <w:t>Disclosure and Presentations</w:t>
      </w:r>
      <w:r w:rsidRPr="008F1613">
        <w:rPr>
          <w:rFonts w:ascii="Arial" w:hAnsi="Arial"/>
          <w:sz w:val="22"/>
          <w:szCs w:val="22"/>
          <w:cs/>
        </w:rPr>
        <w:t>”</w:t>
      </w:r>
      <w:r w:rsidRPr="008F1613">
        <w:rPr>
          <w:rFonts w:ascii="Arial" w:hAnsi="Arial"/>
          <w:sz w:val="22"/>
          <w:szCs w:val="22"/>
        </w:rPr>
        <w:t xml:space="preserve">, principally comprise cash and cash equivalents, </w:t>
      </w:r>
      <w:r w:rsidR="00465DE9">
        <w:rPr>
          <w:rFonts w:ascii="Arial" w:hAnsi="Arial"/>
          <w:sz w:val="22"/>
          <w:szCs w:val="22"/>
        </w:rPr>
        <w:t>deposit at banks</w:t>
      </w:r>
      <w:r w:rsidR="00056180">
        <w:rPr>
          <w:rFonts w:ascii="Arial" w:hAnsi="Arial"/>
          <w:sz w:val="22"/>
          <w:szCs w:val="22"/>
        </w:rPr>
        <w:t>,</w:t>
      </w:r>
      <w:r w:rsidR="00465DE9">
        <w:rPr>
          <w:rFonts w:ascii="Arial" w:hAnsi="Arial"/>
          <w:sz w:val="22"/>
          <w:szCs w:val="22"/>
          <w:cs/>
        </w:rPr>
        <w:t xml:space="preserve"> </w:t>
      </w:r>
      <w:r w:rsidRPr="008F1613">
        <w:rPr>
          <w:rFonts w:ascii="Arial" w:hAnsi="Arial"/>
          <w:sz w:val="22"/>
          <w:szCs w:val="22"/>
        </w:rPr>
        <w:t xml:space="preserve">trade </w:t>
      </w:r>
      <w:r w:rsidR="00B77C47">
        <w:rPr>
          <w:rFonts w:ascii="Arial" w:hAnsi="Arial"/>
          <w:sz w:val="22"/>
          <w:szCs w:val="22"/>
        </w:rPr>
        <w:t xml:space="preserve">and other </w:t>
      </w:r>
      <w:r w:rsidRPr="008F1613">
        <w:rPr>
          <w:rFonts w:ascii="Arial" w:hAnsi="Arial"/>
          <w:sz w:val="22"/>
          <w:szCs w:val="22"/>
        </w:rPr>
        <w:t>receivable</w:t>
      </w:r>
      <w:r w:rsidR="00B77C47">
        <w:rPr>
          <w:rFonts w:ascii="Arial" w:hAnsi="Arial"/>
          <w:sz w:val="22"/>
          <w:szCs w:val="22"/>
        </w:rPr>
        <w:t>s</w:t>
      </w:r>
      <w:r w:rsidRPr="008F1613">
        <w:rPr>
          <w:rFonts w:ascii="Arial" w:hAnsi="Arial"/>
          <w:sz w:val="22"/>
          <w:szCs w:val="22"/>
        </w:rPr>
        <w:t>, loans</w:t>
      </w:r>
      <w:r w:rsidR="00465DE9">
        <w:rPr>
          <w:rFonts w:ascii="Arial" w:hAnsi="Arial"/>
          <w:sz w:val="22"/>
          <w:szCs w:val="22"/>
        </w:rPr>
        <w:t xml:space="preserve"> to</w:t>
      </w:r>
      <w:r w:rsidRPr="008F1613">
        <w:rPr>
          <w:rFonts w:ascii="Arial" w:hAnsi="Arial"/>
          <w:sz w:val="22"/>
          <w:szCs w:val="22"/>
        </w:rPr>
        <w:t>, investments, short</w:t>
      </w:r>
      <w:r w:rsidRPr="008F1613">
        <w:rPr>
          <w:rFonts w:ascii="Arial" w:hAnsi="Arial"/>
          <w:sz w:val="22"/>
          <w:szCs w:val="22"/>
          <w:cs/>
        </w:rPr>
        <w:t>-</w:t>
      </w:r>
      <w:r w:rsidRPr="008F1613">
        <w:rPr>
          <w:rFonts w:ascii="Arial" w:hAnsi="Arial"/>
          <w:sz w:val="22"/>
          <w:szCs w:val="22"/>
        </w:rPr>
        <w:t>term</w:t>
      </w:r>
      <w:r w:rsidR="00B77C47">
        <w:rPr>
          <w:rFonts w:ascii="Arial" w:hAnsi="Arial"/>
          <w:sz w:val="22"/>
          <w:szCs w:val="22"/>
        </w:rPr>
        <w:t xml:space="preserve"> loans,</w:t>
      </w:r>
      <w:r w:rsidRPr="008F1613">
        <w:rPr>
          <w:rFonts w:ascii="Arial" w:hAnsi="Arial"/>
          <w:sz w:val="22"/>
          <w:szCs w:val="22"/>
        </w:rPr>
        <w:t xml:space="preserve"> long</w:t>
      </w:r>
      <w:r w:rsidRPr="008F1613">
        <w:rPr>
          <w:rFonts w:ascii="Arial" w:hAnsi="Arial"/>
          <w:sz w:val="22"/>
          <w:szCs w:val="22"/>
          <w:cs/>
        </w:rPr>
        <w:t>-</w:t>
      </w:r>
      <w:r w:rsidRPr="008F1613">
        <w:rPr>
          <w:rFonts w:ascii="Arial" w:hAnsi="Arial"/>
          <w:sz w:val="22"/>
          <w:szCs w:val="22"/>
        </w:rPr>
        <w:t>term loans</w:t>
      </w:r>
      <w:r w:rsidR="00B77C47">
        <w:rPr>
          <w:rFonts w:ascii="Arial" w:hAnsi="Arial"/>
          <w:sz w:val="22"/>
          <w:szCs w:val="22"/>
        </w:rPr>
        <w:t>, trade and other payables and liabilities under hire purchase and finance lease agreements</w:t>
      </w:r>
      <w:r w:rsidRPr="008F1613">
        <w:rPr>
          <w:rFonts w:ascii="Arial" w:hAnsi="Arial"/>
          <w:sz w:val="22"/>
          <w:szCs w:val="22"/>
          <w:cs/>
        </w:rPr>
        <w:t xml:space="preserve">. </w:t>
      </w:r>
      <w:r w:rsidRPr="008F1613">
        <w:rPr>
          <w:rFonts w:ascii="Arial" w:hAnsi="Arial"/>
          <w:sz w:val="22"/>
          <w:szCs w:val="22"/>
        </w:rPr>
        <w:t>The financial risks associated with these financial instruments and how they are managed is described below</w:t>
      </w:r>
      <w:r w:rsidRPr="008F1613">
        <w:rPr>
          <w:rFonts w:ascii="Arial" w:hAnsi="Arial"/>
          <w:sz w:val="22"/>
          <w:szCs w:val="22"/>
          <w:cs/>
        </w:rPr>
        <w:t>.</w:t>
      </w:r>
    </w:p>
    <w:p w:rsidR="002A4FEF" w:rsidRDefault="002A4FEF">
      <w:pPr>
        <w:overflowPunct/>
        <w:autoSpaceDE/>
        <w:autoSpaceDN/>
        <w:adjustRightInd/>
        <w:textAlignment w:val="auto"/>
        <w:rPr>
          <w:rFonts w:ascii="Arial" w:hAnsi="Arial"/>
          <w:b/>
          <w:bCs/>
          <w:i/>
          <w:iCs/>
          <w:sz w:val="22"/>
          <w:szCs w:val="22"/>
        </w:rPr>
      </w:pPr>
      <w:r>
        <w:rPr>
          <w:rFonts w:ascii="Arial" w:hAnsi="Arial"/>
          <w:b/>
          <w:bCs/>
          <w:i/>
          <w:iCs/>
          <w:sz w:val="22"/>
          <w:szCs w:val="22"/>
          <w:cs/>
        </w:rPr>
        <w:br w:type="page"/>
      </w:r>
    </w:p>
    <w:p w:rsidR="00F21678" w:rsidRPr="008F1613" w:rsidRDefault="00F21678" w:rsidP="00465DE9">
      <w:pPr>
        <w:tabs>
          <w:tab w:val="left" w:pos="360"/>
          <w:tab w:val="left" w:pos="2880"/>
          <w:tab w:val="left" w:pos="5760"/>
          <w:tab w:val="decimal" w:pos="6660"/>
          <w:tab w:val="left" w:pos="7110"/>
          <w:tab w:val="decimal" w:pos="7920"/>
        </w:tabs>
        <w:spacing w:before="80" w:after="80" w:line="360" w:lineRule="exact"/>
        <w:ind w:left="547" w:right="-43" w:hanging="547"/>
        <w:jc w:val="both"/>
        <w:rPr>
          <w:rFonts w:ascii="Arial" w:hAnsi="Arial"/>
          <w:b/>
          <w:bCs/>
          <w:i/>
          <w:iCs/>
          <w:sz w:val="22"/>
          <w:szCs w:val="22"/>
        </w:rPr>
      </w:pPr>
      <w:r>
        <w:rPr>
          <w:rFonts w:ascii="Arial" w:hAnsi="Arial"/>
          <w:b/>
          <w:bCs/>
          <w:i/>
          <w:iCs/>
          <w:sz w:val="22"/>
          <w:szCs w:val="22"/>
        </w:rPr>
        <w:lastRenderedPageBreak/>
        <w:tab/>
      </w:r>
      <w:r>
        <w:rPr>
          <w:rFonts w:ascii="Arial" w:hAnsi="Arial"/>
          <w:b/>
          <w:bCs/>
          <w:i/>
          <w:iCs/>
          <w:sz w:val="22"/>
          <w:szCs w:val="22"/>
        </w:rPr>
        <w:tab/>
      </w:r>
      <w:r w:rsidRPr="008F1613">
        <w:rPr>
          <w:rFonts w:ascii="Arial" w:hAnsi="Arial"/>
          <w:b/>
          <w:bCs/>
          <w:i/>
          <w:iCs/>
          <w:sz w:val="22"/>
          <w:szCs w:val="22"/>
        </w:rPr>
        <w:t>Credit risk</w:t>
      </w:r>
    </w:p>
    <w:p w:rsidR="00FC2897" w:rsidRDefault="00F21678" w:rsidP="00465DE9">
      <w:pPr>
        <w:tabs>
          <w:tab w:val="left" w:pos="360"/>
          <w:tab w:val="left" w:pos="2880"/>
          <w:tab w:val="left" w:pos="5760"/>
          <w:tab w:val="decimal" w:pos="6660"/>
          <w:tab w:val="left" w:pos="7110"/>
          <w:tab w:val="decimal" w:pos="7920"/>
        </w:tabs>
        <w:spacing w:before="80" w:after="80" w:line="360" w:lineRule="exact"/>
        <w:ind w:left="547" w:right="-43" w:hanging="547"/>
        <w:jc w:val="both"/>
        <w:rPr>
          <w:rFonts w:ascii="Arial" w:hAnsi="Arial"/>
          <w:sz w:val="22"/>
          <w:szCs w:val="22"/>
        </w:rPr>
      </w:pPr>
      <w:r w:rsidRPr="008F1613">
        <w:rPr>
          <w:rFonts w:ascii="Arial" w:hAnsi="Arial"/>
          <w:sz w:val="22"/>
          <w:szCs w:val="22"/>
        </w:rPr>
        <w:tab/>
      </w:r>
      <w:r>
        <w:rPr>
          <w:rFonts w:ascii="Arial" w:hAnsi="Arial"/>
          <w:sz w:val="22"/>
          <w:szCs w:val="22"/>
        </w:rPr>
        <w:tab/>
      </w:r>
      <w:r w:rsidRPr="008F1613">
        <w:rPr>
          <w:rFonts w:ascii="Arial" w:hAnsi="Arial"/>
          <w:sz w:val="22"/>
          <w:szCs w:val="22"/>
        </w:rPr>
        <w:t>The Company</w:t>
      </w:r>
      <w:r>
        <w:rPr>
          <w:rFonts w:ascii="Arial" w:hAnsi="Arial"/>
          <w:sz w:val="22"/>
          <w:szCs w:val="22"/>
        </w:rPr>
        <w:t xml:space="preserve"> and its subsidiary</w:t>
      </w:r>
      <w:r w:rsidRPr="008F1613">
        <w:rPr>
          <w:rFonts w:ascii="Arial" w:hAnsi="Arial"/>
          <w:sz w:val="22"/>
          <w:szCs w:val="22"/>
          <w:cs/>
        </w:rPr>
        <w:t xml:space="preserve"> </w:t>
      </w:r>
      <w:r>
        <w:rPr>
          <w:rFonts w:ascii="Arial" w:hAnsi="Arial"/>
          <w:sz w:val="22"/>
          <w:szCs w:val="22"/>
        </w:rPr>
        <w:t>are</w:t>
      </w:r>
      <w:r w:rsidRPr="008F1613">
        <w:rPr>
          <w:rFonts w:ascii="Arial" w:hAnsi="Arial"/>
          <w:sz w:val="22"/>
          <w:szCs w:val="22"/>
        </w:rPr>
        <w:t xml:space="preserve"> exposed to credit risk primarily with respect to trade </w:t>
      </w:r>
      <w:r>
        <w:rPr>
          <w:rFonts w:ascii="Arial" w:hAnsi="Arial"/>
          <w:sz w:val="22"/>
          <w:szCs w:val="22"/>
        </w:rPr>
        <w:t>and other</w:t>
      </w:r>
      <w:r w:rsidRPr="008F1613">
        <w:rPr>
          <w:rFonts w:ascii="Arial" w:hAnsi="Arial"/>
          <w:sz w:val="22"/>
          <w:szCs w:val="22"/>
        </w:rPr>
        <w:t xml:space="preserve"> receivable</w:t>
      </w:r>
      <w:r>
        <w:rPr>
          <w:rFonts w:ascii="Arial" w:hAnsi="Arial"/>
          <w:sz w:val="22"/>
          <w:szCs w:val="22"/>
        </w:rPr>
        <w:t>s and</w:t>
      </w:r>
      <w:r w:rsidRPr="008F1613">
        <w:rPr>
          <w:rFonts w:ascii="Arial" w:hAnsi="Arial"/>
          <w:sz w:val="22"/>
          <w:szCs w:val="22"/>
        </w:rPr>
        <w:t xml:space="preserve"> loans</w:t>
      </w:r>
      <w:r w:rsidR="00465DE9">
        <w:rPr>
          <w:rFonts w:ascii="Arial" w:hAnsi="Arial"/>
          <w:sz w:val="22"/>
          <w:szCs w:val="22"/>
        </w:rPr>
        <w:t xml:space="preserve"> to</w:t>
      </w:r>
      <w:r w:rsidRPr="008F1613">
        <w:rPr>
          <w:rFonts w:ascii="Arial" w:hAnsi="Arial"/>
          <w:sz w:val="22"/>
          <w:szCs w:val="22"/>
          <w:cs/>
        </w:rPr>
        <w:t xml:space="preserve">. </w:t>
      </w:r>
      <w:r w:rsidRPr="008F1613">
        <w:rPr>
          <w:rFonts w:ascii="Arial" w:hAnsi="Arial"/>
          <w:sz w:val="22"/>
          <w:szCs w:val="22"/>
        </w:rPr>
        <w:t xml:space="preserve">The Company </w:t>
      </w:r>
      <w:r>
        <w:rPr>
          <w:rFonts w:ascii="Arial" w:hAnsi="Arial"/>
          <w:sz w:val="22"/>
          <w:szCs w:val="22"/>
        </w:rPr>
        <w:t>and its subsidiary</w:t>
      </w:r>
      <w:r>
        <w:rPr>
          <w:rFonts w:ascii="Arial" w:hAnsi="Arial"/>
          <w:sz w:val="22"/>
          <w:szCs w:val="22"/>
          <w:cs/>
        </w:rPr>
        <w:t>’</w:t>
      </w:r>
      <w:r>
        <w:rPr>
          <w:rFonts w:ascii="Arial" w:hAnsi="Arial"/>
          <w:sz w:val="22"/>
          <w:szCs w:val="22"/>
        </w:rPr>
        <w:t xml:space="preserve">s </w:t>
      </w:r>
      <w:r w:rsidRPr="008F1613">
        <w:rPr>
          <w:rFonts w:ascii="Arial" w:hAnsi="Arial"/>
          <w:sz w:val="22"/>
          <w:szCs w:val="22"/>
        </w:rPr>
        <w:t>manages the risk by adopting appropriate credit control policies and procedures and therefore does not expect to incur material financial losses</w:t>
      </w:r>
      <w:r w:rsidRPr="008F1613">
        <w:rPr>
          <w:rFonts w:ascii="Arial" w:hAnsi="Arial"/>
          <w:sz w:val="22"/>
          <w:szCs w:val="22"/>
          <w:cs/>
        </w:rPr>
        <w:t xml:space="preserve">. </w:t>
      </w:r>
      <w:r w:rsidRPr="008F1613">
        <w:rPr>
          <w:rFonts w:ascii="Arial" w:hAnsi="Arial"/>
          <w:sz w:val="22"/>
          <w:szCs w:val="22"/>
        </w:rPr>
        <w:t xml:space="preserve">The maximum exposure to credit risk is limited to the carrying amounts of </w:t>
      </w:r>
      <w:r w:rsidR="00465DE9">
        <w:rPr>
          <w:rFonts w:ascii="Arial" w:hAnsi="Arial"/>
          <w:sz w:val="22"/>
          <w:szCs w:val="22"/>
        </w:rPr>
        <w:t xml:space="preserve">trade and other </w:t>
      </w:r>
      <w:r w:rsidRPr="008F1613">
        <w:rPr>
          <w:rFonts w:ascii="Arial" w:hAnsi="Arial"/>
          <w:sz w:val="22"/>
          <w:szCs w:val="22"/>
        </w:rPr>
        <w:t>receivables</w:t>
      </w:r>
      <w:r w:rsidR="00465DE9">
        <w:rPr>
          <w:rFonts w:ascii="Arial" w:hAnsi="Arial"/>
          <w:sz w:val="22"/>
          <w:szCs w:val="22"/>
        </w:rPr>
        <w:t xml:space="preserve"> and</w:t>
      </w:r>
      <w:r w:rsidRPr="008F1613">
        <w:rPr>
          <w:rFonts w:ascii="Arial" w:hAnsi="Arial"/>
          <w:sz w:val="22"/>
          <w:szCs w:val="22"/>
        </w:rPr>
        <w:t xml:space="preserve"> loans, </w:t>
      </w:r>
      <w:r w:rsidR="00465DE9">
        <w:rPr>
          <w:rFonts w:ascii="Arial" w:hAnsi="Arial"/>
          <w:sz w:val="22"/>
          <w:szCs w:val="22"/>
        </w:rPr>
        <w:t>net of allowance for doubtful accounts</w:t>
      </w:r>
      <w:r w:rsidRPr="008F1613">
        <w:rPr>
          <w:rFonts w:ascii="Arial" w:hAnsi="Arial"/>
          <w:sz w:val="22"/>
          <w:szCs w:val="22"/>
        </w:rPr>
        <w:t xml:space="preserve"> as stated in the statement of financial position</w:t>
      </w:r>
      <w:r w:rsidRPr="008F1613">
        <w:rPr>
          <w:rFonts w:ascii="Arial" w:hAnsi="Arial"/>
          <w:sz w:val="22"/>
          <w:szCs w:val="22"/>
          <w:cs/>
        </w:rPr>
        <w:t>.</w:t>
      </w:r>
    </w:p>
    <w:p w:rsidR="00FC2897" w:rsidRPr="00FC2897" w:rsidRDefault="00FC2897" w:rsidP="00465DE9">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b/>
          <w:bCs/>
          <w:sz w:val="22"/>
          <w:szCs w:val="22"/>
        </w:rPr>
      </w:pPr>
      <w:r>
        <w:rPr>
          <w:rFonts w:ascii="Arial" w:hAnsi="Arial" w:cs="Arial"/>
          <w:b/>
          <w:bCs/>
          <w:sz w:val="22"/>
          <w:szCs w:val="22"/>
        </w:rPr>
        <w:t>29</w:t>
      </w:r>
      <w:r>
        <w:rPr>
          <w:rFonts w:ascii="Arial" w:hAnsi="Arial"/>
          <w:b/>
          <w:bCs/>
          <w:sz w:val="22"/>
          <w:szCs w:val="22"/>
          <w:cs/>
        </w:rPr>
        <w:t>.</w:t>
      </w:r>
      <w:r>
        <w:rPr>
          <w:rFonts w:ascii="Arial" w:hAnsi="Arial" w:cs="Arial"/>
          <w:b/>
          <w:bCs/>
          <w:sz w:val="22"/>
          <w:szCs w:val="22"/>
        </w:rPr>
        <w:t>2</w:t>
      </w:r>
      <w:r>
        <w:rPr>
          <w:rFonts w:ascii="Arial" w:hAnsi="Arial" w:cs="Arial"/>
          <w:b/>
          <w:bCs/>
          <w:sz w:val="22"/>
          <w:szCs w:val="22"/>
        </w:rPr>
        <w:tab/>
      </w:r>
      <w:r w:rsidRPr="00FC2897">
        <w:rPr>
          <w:rFonts w:ascii="Arial" w:hAnsi="Arial" w:cs="Arial"/>
          <w:b/>
          <w:bCs/>
          <w:sz w:val="22"/>
          <w:szCs w:val="22"/>
        </w:rPr>
        <w:t>Market risk</w:t>
      </w:r>
    </w:p>
    <w:p w:rsidR="00CE178A" w:rsidRDefault="00FC2897" w:rsidP="00465DE9">
      <w:pPr>
        <w:tabs>
          <w:tab w:val="left" w:pos="360"/>
          <w:tab w:val="left" w:pos="2880"/>
          <w:tab w:val="left" w:pos="5760"/>
          <w:tab w:val="decimal" w:pos="6660"/>
          <w:tab w:val="left" w:pos="7110"/>
          <w:tab w:val="decimal" w:pos="7920"/>
        </w:tabs>
        <w:spacing w:before="80" w:after="80" w:line="360" w:lineRule="exact"/>
        <w:ind w:left="547" w:right="-43" w:hanging="547"/>
        <w:jc w:val="both"/>
        <w:rPr>
          <w:rFonts w:ascii="Arial" w:hAnsi="Arial"/>
          <w:sz w:val="22"/>
          <w:szCs w:val="22"/>
        </w:rPr>
      </w:pPr>
      <w:r>
        <w:rPr>
          <w:rFonts w:ascii="Arial" w:hAnsi="Arial" w:cs="Arial"/>
          <w:b/>
          <w:bCs/>
          <w:sz w:val="22"/>
          <w:szCs w:val="22"/>
        </w:rPr>
        <w:tab/>
      </w:r>
      <w:r w:rsidRPr="00FC2897">
        <w:rPr>
          <w:rFonts w:ascii="Arial" w:hAnsi="Arial" w:cs="Arial"/>
          <w:b/>
          <w:bCs/>
          <w:sz w:val="22"/>
          <w:szCs w:val="22"/>
        </w:rPr>
        <w:tab/>
      </w:r>
      <w:r w:rsidRPr="00FC2897">
        <w:rPr>
          <w:rFonts w:ascii="Arial" w:hAnsi="Arial"/>
          <w:sz w:val="22"/>
          <w:szCs w:val="22"/>
        </w:rPr>
        <w:t>Market risk is the risk that changes in interest rates, foreign exchange rates and securities prices may have an effect on the financial positions of the Company</w:t>
      </w:r>
      <w:r w:rsidRPr="00FC2897">
        <w:rPr>
          <w:rFonts w:ascii="Arial" w:hAnsi="Arial"/>
          <w:sz w:val="22"/>
          <w:szCs w:val="22"/>
          <w:cs/>
        </w:rPr>
        <w:t xml:space="preserve">. </w:t>
      </w:r>
      <w:r w:rsidRPr="00FC2897">
        <w:rPr>
          <w:rFonts w:ascii="Arial" w:hAnsi="Arial"/>
          <w:sz w:val="22"/>
          <w:szCs w:val="22"/>
        </w:rPr>
        <w:t xml:space="preserve">As the Company </w:t>
      </w:r>
      <w:r>
        <w:rPr>
          <w:rFonts w:ascii="Arial" w:hAnsi="Arial"/>
          <w:sz w:val="22"/>
          <w:szCs w:val="22"/>
        </w:rPr>
        <w:t xml:space="preserve">and its subsidiary </w:t>
      </w:r>
      <w:r w:rsidRPr="00FC2897">
        <w:rPr>
          <w:rFonts w:ascii="Arial" w:hAnsi="Arial"/>
          <w:sz w:val="22"/>
          <w:szCs w:val="22"/>
        </w:rPr>
        <w:t>ha</w:t>
      </w:r>
      <w:r>
        <w:rPr>
          <w:rFonts w:ascii="Arial" w:hAnsi="Arial"/>
          <w:sz w:val="22"/>
          <w:szCs w:val="22"/>
        </w:rPr>
        <w:t>ve</w:t>
      </w:r>
      <w:r w:rsidRPr="00FC2897">
        <w:rPr>
          <w:rFonts w:ascii="Arial" w:hAnsi="Arial"/>
          <w:sz w:val="22"/>
          <w:szCs w:val="22"/>
        </w:rPr>
        <w:t xml:space="preserve"> no invested in securities, market risk </w:t>
      </w:r>
      <w:r w:rsidR="00465DE9">
        <w:rPr>
          <w:rFonts w:ascii="Arial" w:hAnsi="Arial"/>
          <w:sz w:val="22"/>
          <w:szCs w:val="22"/>
        </w:rPr>
        <w:t xml:space="preserve">therefore </w:t>
      </w:r>
      <w:r w:rsidRPr="00FC2897">
        <w:rPr>
          <w:rFonts w:ascii="Arial" w:hAnsi="Arial"/>
          <w:sz w:val="22"/>
          <w:szCs w:val="22"/>
        </w:rPr>
        <w:t>consists of interest rate risk</w:t>
      </w:r>
      <w:r>
        <w:rPr>
          <w:rFonts w:ascii="Arial" w:hAnsi="Arial"/>
          <w:sz w:val="22"/>
          <w:szCs w:val="22"/>
        </w:rPr>
        <w:t xml:space="preserve"> and </w:t>
      </w:r>
      <w:r w:rsidRPr="00FC2897">
        <w:rPr>
          <w:rFonts w:ascii="Arial" w:hAnsi="Arial"/>
          <w:sz w:val="22"/>
          <w:szCs w:val="22"/>
        </w:rPr>
        <w:t>foreign exchange rates</w:t>
      </w:r>
      <w:r>
        <w:rPr>
          <w:rFonts w:ascii="Arial" w:hAnsi="Arial"/>
          <w:sz w:val="22"/>
          <w:szCs w:val="22"/>
        </w:rPr>
        <w:t xml:space="preserve"> risk</w:t>
      </w:r>
      <w:r>
        <w:rPr>
          <w:rFonts w:ascii="Arial" w:hAnsi="Arial"/>
          <w:sz w:val="22"/>
          <w:szCs w:val="22"/>
          <w:cs/>
        </w:rPr>
        <w:t>.</w:t>
      </w:r>
    </w:p>
    <w:p w:rsidR="007716C0" w:rsidRPr="008F1613" w:rsidRDefault="007716C0" w:rsidP="00465DE9">
      <w:pPr>
        <w:tabs>
          <w:tab w:val="left" w:pos="2880"/>
          <w:tab w:val="left" w:pos="5760"/>
          <w:tab w:val="decimal" w:pos="6660"/>
          <w:tab w:val="left" w:pos="7110"/>
          <w:tab w:val="decimal" w:pos="7920"/>
        </w:tabs>
        <w:spacing w:before="80" w:after="80" w:line="360" w:lineRule="exact"/>
        <w:ind w:left="547" w:right="-43" w:hanging="547"/>
        <w:jc w:val="both"/>
        <w:rPr>
          <w:rFonts w:ascii="Arial" w:hAnsi="Arial"/>
          <w:b/>
          <w:bCs/>
          <w:i/>
          <w:iCs/>
          <w:sz w:val="22"/>
          <w:szCs w:val="22"/>
        </w:rPr>
      </w:pPr>
      <w:r>
        <w:rPr>
          <w:rFonts w:ascii="Arial" w:hAnsi="Arial"/>
          <w:b/>
          <w:bCs/>
          <w:i/>
          <w:iCs/>
          <w:sz w:val="22"/>
          <w:szCs w:val="22"/>
        </w:rPr>
        <w:tab/>
      </w:r>
      <w:r w:rsidRPr="008F1613">
        <w:rPr>
          <w:rFonts w:ascii="Arial" w:hAnsi="Arial"/>
          <w:b/>
          <w:bCs/>
          <w:i/>
          <w:iCs/>
          <w:sz w:val="22"/>
          <w:szCs w:val="22"/>
        </w:rPr>
        <w:t>Interest rate risk</w:t>
      </w:r>
    </w:p>
    <w:p w:rsidR="00465DE9" w:rsidRDefault="007716C0" w:rsidP="00465DE9">
      <w:pPr>
        <w:tabs>
          <w:tab w:val="left" w:pos="360"/>
          <w:tab w:val="left" w:pos="2880"/>
          <w:tab w:val="left" w:pos="5760"/>
          <w:tab w:val="decimal" w:pos="6660"/>
          <w:tab w:val="left" w:pos="7110"/>
          <w:tab w:val="decimal" w:pos="7920"/>
        </w:tabs>
        <w:spacing w:before="80" w:after="80" w:line="360" w:lineRule="exact"/>
        <w:ind w:left="547" w:right="-43" w:hanging="547"/>
        <w:jc w:val="both"/>
        <w:rPr>
          <w:rFonts w:ascii="Arial" w:hAnsi="Arial"/>
          <w:sz w:val="22"/>
          <w:szCs w:val="22"/>
        </w:rPr>
      </w:pPr>
      <w:r w:rsidRPr="008F1613">
        <w:rPr>
          <w:rFonts w:ascii="Arial" w:hAnsi="Arial"/>
          <w:sz w:val="22"/>
          <w:szCs w:val="22"/>
        </w:rPr>
        <w:tab/>
      </w:r>
      <w:r>
        <w:rPr>
          <w:rFonts w:ascii="Arial" w:hAnsi="Arial"/>
          <w:sz w:val="22"/>
          <w:szCs w:val="22"/>
        </w:rPr>
        <w:tab/>
      </w:r>
      <w:r w:rsidR="00465DE9">
        <w:rPr>
          <w:rFonts w:ascii="Arial" w:hAnsi="Arial"/>
          <w:sz w:val="22"/>
          <w:szCs w:val="22"/>
        </w:rPr>
        <w:t>Interest rate risk is the risk that the value of financial instruments will fluctuate due to changes in market interest rate</w:t>
      </w:r>
      <w:r w:rsidR="00465DE9">
        <w:rPr>
          <w:rFonts w:ascii="Arial" w:hAnsi="Arial"/>
          <w:sz w:val="22"/>
          <w:szCs w:val="22"/>
          <w:cs/>
        </w:rPr>
        <w:t xml:space="preserve">. </w:t>
      </w:r>
      <w:r w:rsidRPr="008F1613">
        <w:rPr>
          <w:rFonts w:ascii="Arial" w:hAnsi="Arial"/>
          <w:sz w:val="22"/>
          <w:szCs w:val="22"/>
        </w:rPr>
        <w:t>The Company</w:t>
      </w:r>
      <w:r>
        <w:rPr>
          <w:rFonts w:ascii="Arial" w:hAnsi="Arial"/>
          <w:sz w:val="22"/>
          <w:szCs w:val="22"/>
        </w:rPr>
        <w:t xml:space="preserve"> and its subsidiary</w:t>
      </w:r>
      <w:r w:rsidRPr="008F1613">
        <w:rPr>
          <w:rFonts w:ascii="Arial" w:hAnsi="Arial"/>
          <w:sz w:val="22"/>
          <w:szCs w:val="22"/>
          <w:cs/>
        </w:rPr>
        <w:t>’</w:t>
      </w:r>
      <w:r w:rsidRPr="008F1613">
        <w:rPr>
          <w:rFonts w:ascii="Arial" w:hAnsi="Arial"/>
          <w:sz w:val="22"/>
          <w:szCs w:val="22"/>
        </w:rPr>
        <w:t xml:space="preserve">s exposure to interest rate risk relates primarily to its cash at banks, </w:t>
      </w:r>
      <w:r>
        <w:rPr>
          <w:rFonts w:ascii="Arial" w:hAnsi="Arial"/>
          <w:sz w:val="22"/>
          <w:szCs w:val="22"/>
        </w:rPr>
        <w:t>short</w:t>
      </w:r>
      <w:r>
        <w:rPr>
          <w:rFonts w:ascii="Arial" w:hAnsi="Arial"/>
          <w:sz w:val="22"/>
          <w:szCs w:val="22"/>
          <w:cs/>
        </w:rPr>
        <w:t>-</w:t>
      </w:r>
      <w:r>
        <w:rPr>
          <w:rFonts w:ascii="Arial" w:hAnsi="Arial"/>
          <w:sz w:val="22"/>
          <w:szCs w:val="22"/>
        </w:rPr>
        <w:t xml:space="preserve">term </w:t>
      </w:r>
      <w:r w:rsidR="0045393D">
        <w:rPr>
          <w:rFonts w:ascii="Arial" w:hAnsi="Arial"/>
          <w:sz w:val="22"/>
          <w:szCs w:val="22"/>
        </w:rPr>
        <w:t>and</w:t>
      </w:r>
      <w:r w:rsidRPr="008F1613">
        <w:rPr>
          <w:rFonts w:ascii="Arial" w:hAnsi="Arial"/>
          <w:sz w:val="22"/>
          <w:szCs w:val="22"/>
        </w:rPr>
        <w:t xml:space="preserve"> long</w:t>
      </w:r>
      <w:r w:rsidRPr="008F1613">
        <w:rPr>
          <w:rFonts w:ascii="Arial" w:hAnsi="Arial"/>
          <w:sz w:val="22"/>
          <w:szCs w:val="22"/>
          <w:cs/>
        </w:rPr>
        <w:t>-</w:t>
      </w:r>
      <w:r w:rsidRPr="008F1613">
        <w:rPr>
          <w:rFonts w:ascii="Arial" w:hAnsi="Arial"/>
          <w:sz w:val="22"/>
          <w:szCs w:val="22"/>
        </w:rPr>
        <w:t>term borrowings</w:t>
      </w:r>
      <w:r w:rsidR="00465DE9">
        <w:rPr>
          <w:rFonts w:ascii="Arial" w:hAnsi="Arial"/>
          <w:sz w:val="22"/>
          <w:szCs w:val="22"/>
          <w:cs/>
        </w:rPr>
        <w:t xml:space="preserve"> </w:t>
      </w:r>
      <w:r w:rsidR="00056180">
        <w:rPr>
          <w:rFonts w:ascii="Arial" w:hAnsi="Arial"/>
          <w:sz w:val="22"/>
          <w:szCs w:val="22"/>
        </w:rPr>
        <w:t>which bear interest</w:t>
      </w:r>
      <w:r w:rsidR="0045393D">
        <w:rPr>
          <w:rFonts w:ascii="Arial" w:hAnsi="Arial"/>
          <w:sz w:val="22"/>
          <w:szCs w:val="22"/>
        </w:rPr>
        <w:t>,</w:t>
      </w:r>
      <w:r w:rsidR="00056180">
        <w:rPr>
          <w:rFonts w:ascii="Arial" w:hAnsi="Arial"/>
          <w:sz w:val="22"/>
          <w:szCs w:val="22"/>
          <w:cs/>
        </w:rPr>
        <w:t xml:space="preserve"> </w:t>
      </w:r>
      <w:r w:rsidR="00465DE9">
        <w:rPr>
          <w:rFonts w:ascii="Arial" w:hAnsi="Arial"/>
          <w:sz w:val="22"/>
          <w:szCs w:val="22"/>
        </w:rPr>
        <w:t>and liabilities under hire</w:t>
      </w:r>
      <w:r w:rsidR="00465DE9">
        <w:rPr>
          <w:rFonts w:ascii="Arial" w:hAnsi="Arial"/>
          <w:sz w:val="22"/>
          <w:szCs w:val="22"/>
          <w:cs/>
        </w:rPr>
        <w:t>-</w:t>
      </w:r>
      <w:r w:rsidR="00465DE9">
        <w:rPr>
          <w:rFonts w:ascii="Arial" w:hAnsi="Arial"/>
          <w:sz w:val="22"/>
          <w:szCs w:val="22"/>
        </w:rPr>
        <w:t>purchase and financial lease agreements</w:t>
      </w:r>
      <w:r>
        <w:rPr>
          <w:rFonts w:ascii="Arial" w:hAnsi="Arial"/>
          <w:sz w:val="22"/>
          <w:szCs w:val="22"/>
          <w:cs/>
        </w:rPr>
        <w:t>.</w:t>
      </w:r>
    </w:p>
    <w:p w:rsidR="007716C0" w:rsidRPr="008F1613" w:rsidRDefault="007716C0" w:rsidP="00465DE9">
      <w:pPr>
        <w:tabs>
          <w:tab w:val="left" w:pos="360"/>
          <w:tab w:val="left" w:pos="2880"/>
          <w:tab w:val="left" w:pos="5760"/>
          <w:tab w:val="decimal" w:pos="6660"/>
          <w:tab w:val="left" w:pos="7110"/>
          <w:tab w:val="decimal" w:pos="7920"/>
        </w:tabs>
        <w:spacing w:before="80" w:after="80" w:line="36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0507FD">
        <w:rPr>
          <w:rFonts w:ascii="Arial" w:hAnsi="Arial"/>
          <w:sz w:val="22"/>
          <w:szCs w:val="22"/>
        </w:rPr>
        <w:t xml:space="preserve">As at </w:t>
      </w:r>
      <w:r>
        <w:rPr>
          <w:rFonts w:ascii="Arial" w:hAnsi="Arial"/>
          <w:sz w:val="22"/>
          <w:szCs w:val="22"/>
        </w:rPr>
        <w:t>31 December 2016 and 2015</w:t>
      </w:r>
      <w:r w:rsidRPr="000507FD">
        <w:rPr>
          <w:rFonts w:ascii="Arial" w:hAnsi="Arial"/>
          <w:sz w:val="22"/>
          <w:szCs w:val="22"/>
        </w:rPr>
        <w:t xml:space="preserve">, </w:t>
      </w:r>
      <w:r>
        <w:rPr>
          <w:rFonts w:ascii="Arial" w:hAnsi="Arial"/>
          <w:sz w:val="22"/>
          <w:szCs w:val="22"/>
        </w:rPr>
        <w:t>s</w:t>
      </w:r>
      <w:r w:rsidRPr="008F1613">
        <w:rPr>
          <w:rFonts w:ascii="Arial" w:hAnsi="Arial"/>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8F1613">
        <w:rPr>
          <w:rFonts w:ascii="Arial" w:hAnsi="Arial"/>
          <w:sz w:val="22"/>
          <w:szCs w:val="22"/>
          <w:cs/>
        </w:rPr>
        <w:t xml:space="preserve">. </w:t>
      </w:r>
    </w:p>
    <w:tbl>
      <w:tblPr>
        <w:tblW w:w="9270" w:type="dxa"/>
        <w:tblInd w:w="558" w:type="dxa"/>
        <w:tblLayout w:type="fixed"/>
        <w:tblLook w:val="0000" w:firstRow="0" w:lastRow="0" w:firstColumn="0" w:lastColumn="0" w:noHBand="0" w:noVBand="0"/>
      </w:tblPr>
      <w:tblGrid>
        <w:gridCol w:w="2760"/>
        <w:gridCol w:w="1110"/>
        <w:gridCol w:w="1080"/>
        <w:gridCol w:w="1080"/>
        <w:gridCol w:w="1080"/>
        <w:gridCol w:w="990"/>
        <w:gridCol w:w="1170"/>
      </w:tblGrid>
      <w:tr w:rsidR="007716C0" w:rsidRPr="000507FD" w:rsidTr="007716C0">
        <w:trPr>
          <w:cantSplit/>
          <w:tblHeader/>
        </w:trPr>
        <w:tc>
          <w:tcPr>
            <w:tcW w:w="2760" w:type="dxa"/>
            <w:vAlign w:val="bottom"/>
          </w:tcPr>
          <w:p w:rsidR="007716C0" w:rsidRPr="000507FD" w:rsidRDefault="007716C0" w:rsidP="006A00C1">
            <w:pPr>
              <w:tabs>
                <w:tab w:val="left" w:pos="900"/>
                <w:tab w:val="left" w:pos="1440"/>
                <w:tab w:val="left" w:pos="1980"/>
              </w:tabs>
              <w:spacing w:line="300" w:lineRule="exact"/>
              <w:jc w:val="thaiDistribute"/>
              <w:rPr>
                <w:rFonts w:ascii="Arial" w:hAnsi="Arial"/>
                <w:sz w:val="16"/>
                <w:szCs w:val="16"/>
                <w:u w:val="single"/>
              </w:rPr>
            </w:pPr>
          </w:p>
        </w:tc>
        <w:tc>
          <w:tcPr>
            <w:tcW w:w="3270" w:type="dxa"/>
            <w:gridSpan w:val="3"/>
          </w:tcPr>
          <w:p w:rsidR="007716C0" w:rsidRPr="000507FD" w:rsidRDefault="007716C0" w:rsidP="006A00C1">
            <w:pPr>
              <w:spacing w:line="300" w:lineRule="exact"/>
              <w:jc w:val="center"/>
              <w:rPr>
                <w:rFonts w:ascii="Arial" w:hAnsi="Arial"/>
                <w:sz w:val="16"/>
                <w:szCs w:val="16"/>
              </w:rPr>
            </w:pPr>
          </w:p>
        </w:tc>
        <w:tc>
          <w:tcPr>
            <w:tcW w:w="1080" w:type="dxa"/>
          </w:tcPr>
          <w:p w:rsidR="007716C0" w:rsidRPr="000507FD" w:rsidRDefault="007716C0" w:rsidP="006A00C1">
            <w:pPr>
              <w:spacing w:line="300" w:lineRule="exact"/>
              <w:jc w:val="thaiDistribute"/>
              <w:rPr>
                <w:rFonts w:ascii="Arial" w:hAnsi="Arial"/>
                <w:sz w:val="16"/>
                <w:szCs w:val="16"/>
              </w:rPr>
            </w:pPr>
          </w:p>
        </w:tc>
        <w:tc>
          <w:tcPr>
            <w:tcW w:w="2160" w:type="dxa"/>
            <w:gridSpan w:val="2"/>
          </w:tcPr>
          <w:p w:rsidR="007716C0" w:rsidRPr="000507FD" w:rsidRDefault="007716C0" w:rsidP="006A00C1">
            <w:pPr>
              <w:spacing w:line="300" w:lineRule="exact"/>
              <w:jc w:val="right"/>
              <w:rPr>
                <w:rFonts w:ascii="Arial" w:hAnsi="Arial"/>
                <w:sz w:val="16"/>
                <w:szCs w:val="16"/>
              </w:rPr>
            </w:pPr>
            <w:r w:rsidRPr="000507FD">
              <w:rPr>
                <w:rFonts w:ascii="Arial" w:hAnsi="Arial"/>
                <w:sz w:val="16"/>
                <w:szCs w:val="16"/>
                <w:cs/>
              </w:rPr>
              <w:t>(</w:t>
            </w:r>
            <w:r w:rsidR="00EA28FD">
              <w:rPr>
                <w:rFonts w:ascii="Arial" w:hAnsi="Arial"/>
                <w:sz w:val="16"/>
                <w:szCs w:val="16"/>
              </w:rPr>
              <w:t>Unit</w:t>
            </w:r>
            <w:r w:rsidR="00EA28FD">
              <w:rPr>
                <w:rFonts w:ascii="Arial" w:hAnsi="Arial"/>
                <w:sz w:val="16"/>
                <w:szCs w:val="16"/>
                <w:cs/>
              </w:rPr>
              <w:t xml:space="preserve">: </w:t>
            </w:r>
            <w:r w:rsidRPr="000507FD">
              <w:rPr>
                <w:rFonts w:ascii="Arial" w:hAnsi="Arial"/>
                <w:sz w:val="16"/>
                <w:szCs w:val="16"/>
              </w:rPr>
              <w:t>Million Baht</w:t>
            </w:r>
            <w:r w:rsidRPr="000507FD">
              <w:rPr>
                <w:rFonts w:ascii="Arial" w:hAnsi="Arial"/>
                <w:sz w:val="16"/>
                <w:szCs w:val="16"/>
                <w:cs/>
              </w:rPr>
              <w:t>)</w:t>
            </w:r>
          </w:p>
        </w:tc>
      </w:tr>
      <w:tr w:rsidR="00465DE9" w:rsidRPr="000507FD" w:rsidTr="00465DE9">
        <w:trPr>
          <w:cantSplit/>
          <w:tblHeader/>
        </w:trPr>
        <w:tc>
          <w:tcPr>
            <w:tcW w:w="2760" w:type="dxa"/>
            <w:vAlign w:val="bottom"/>
          </w:tcPr>
          <w:p w:rsidR="00465DE9" w:rsidRPr="000507FD" w:rsidRDefault="00465DE9" w:rsidP="006A00C1">
            <w:pPr>
              <w:tabs>
                <w:tab w:val="left" w:pos="900"/>
                <w:tab w:val="left" w:pos="1440"/>
                <w:tab w:val="left" w:pos="1980"/>
              </w:tabs>
              <w:spacing w:line="300" w:lineRule="exact"/>
              <w:jc w:val="thaiDistribute"/>
              <w:rPr>
                <w:rFonts w:ascii="Arial" w:hAnsi="Arial"/>
                <w:sz w:val="16"/>
                <w:szCs w:val="16"/>
                <w:u w:val="single"/>
              </w:rPr>
            </w:pPr>
          </w:p>
        </w:tc>
        <w:tc>
          <w:tcPr>
            <w:tcW w:w="6510" w:type="dxa"/>
            <w:gridSpan w:val="6"/>
            <w:vAlign w:val="bottom"/>
          </w:tcPr>
          <w:p w:rsidR="00465DE9" w:rsidRPr="000507FD" w:rsidRDefault="00465DE9" w:rsidP="00465DE9">
            <w:pPr>
              <w:pBdr>
                <w:bottom w:val="single" w:sz="4" w:space="1" w:color="auto"/>
              </w:pBdr>
              <w:spacing w:line="300" w:lineRule="exact"/>
              <w:jc w:val="center"/>
              <w:rPr>
                <w:rFonts w:ascii="Arial" w:hAnsi="Arial"/>
                <w:sz w:val="16"/>
                <w:szCs w:val="16"/>
              </w:rPr>
            </w:pPr>
            <w:r>
              <w:rPr>
                <w:rFonts w:ascii="Arial" w:hAnsi="Arial"/>
                <w:sz w:val="16"/>
                <w:szCs w:val="16"/>
              </w:rPr>
              <w:t>Consolidated financial statements</w:t>
            </w:r>
          </w:p>
        </w:tc>
      </w:tr>
      <w:tr w:rsidR="00465DE9" w:rsidRPr="000507FD" w:rsidTr="00465DE9">
        <w:trPr>
          <w:cantSplit/>
          <w:tblHeader/>
        </w:trPr>
        <w:tc>
          <w:tcPr>
            <w:tcW w:w="2760" w:type="dxa"/>
            <w:vAlign w:val="bottom"/>
          </w:tcPr>
          <w:p w:rsidR="00465DE9" w:rsidRPr="000507FD" w:rsidRDefault="00465DE9" w:rsidP="006A00C1">
            <w:pPr>
              <w:tabs>
                <w:tab w:val="left" w:pos="900"/>
                <w:tab w:val="left" w:pos="1440"/>
                <w:tab w:val="left" w:pos="1980"/>
              </w:tabs>
              <w:spacing w:line="300" w:lineRule="exact"/>
              <w:jc w:val="thaiDistribute"/>
              <w:rPr>
                <w:rFonts w:ascii="Arial" w:hAnsi="Arial"/>
                <w:sz w:val="16"/>
                <w:szCs w:val="16"/>
                <w:u w:val="single"/>
              </w:rPr>
            </w:pPr>
          </w:p>
        </w:tc>
        <w:tc>
          <w:tcPr>
            <w:tcW w:w="6510" w:type="dxa"/>
            <w:gridSpan w:val="6"/>
            <w:vAlign w:val="bottom"/>
          </w:tcPr>
          <w:p w:rsidR="00465DE9" w:rsidRPr="000507FD" w:rsidRDefault="00465DE9"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201</w:t>
            </w:r>
            <w:r>
              <w:rPr>
                <w:rFonts w:ascii="Arial" w:hAnsi="Arial"/>
                <w:sz w:val="16"/>
                <w:szCs w:val="16"/>
              </w:rPr>
              <w:t>6</w:t>
            </w:r>
          </w:p>
        </w:tc>
      </w:tr>
      <w:tr w:rsidR="007716C0" w:rsidRPr="000507FD" w:rsidTr="00465DE9">
        <w:trPr>
          <w:cantSplit/>
          <w:tblHeader/>
        </w:trPr>
        <w:tc>
          <w:tcPr>
            <w:tcW w:w="2760" w:type="dxa"/>
            <w:vAlign w:val="bottom"/>
          </w:tcPr>
          <w:p w:rsidR="007716C0" w:rsidRPr="000507FD" w:rsidRDefault="007716C0" w:rsidP="006A00C1">
            <w:pPr>
              <w:tabs>
                <w:tab w:val="left" w:pos="900"/>
                <w:tab w:val="left" w:pos="1440"/>
                <w:tab w:val="left" w:pos="1980"/>
              </w:tabs>
              <w:spacing w:line="300" w:lineRule="exact"/>
              <w:jc w:val="thaiDistribute"/>
              <w:rPr>
                <w:rFonts w:ascii="Arial" w:hAnsi="Arial"/>
                <w:sz w:val="16"/>
                <w:szCs w:val="16"/>
                <w:u w:val="single"/>
              </w:rPr>
            </w:pPr>
          </w:p>
        </w:tc>
        <w:tc>
          <w:tcPr>
            <w:tcW w:w="2190" w:type="dxa"/>
            <w:gridSpan w:val="2"/>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Fixed interest rates</w:t>
            </w:r>
          </w:p>
        </w:tc>
        <w:tc>
          <w:tcPr>
            <w:tcW w:w="1080" w:type="dxa"/>
            <w:vAlign w:val="bottom"/>
          </w:tcPr>
          <w:p w:rsidR="007716C0" w:rsidRPr="000507FD" w:rsidRDefault="007716C0" w:rsidP="00465DE9">
            <w:pPr>
              <w:spacing w:line="300" w:lineRule="exact"/>
              <w:jc w:val="center"/>
              <w:rPr>
                <w:rFonts w:ascii="Arial" w:hAnsi="Arial"/>
                <w:sz w:val="16"/>
                <w:szCs w:val="16"/>
              </w:rPr>
            </w:pPr>
          </w:p>
        </w:tc>
        <w:tc>
          <w:tcPr>
            <w:tcW w:w="1080" w:type="dxa"/>
            <w:vAlign w:val="bottom"/>
          </w:tcPr>
          <w:p w:rsidR="007716C0" w:rsidRPr="000507FD" w:rsidRDefault="007716C0" w:rsidP="00465DE9">
            <w:pPr>
              <w:tabs>
                <w:tab w:val="decimal" w:pos="702"/>
              </w:tabs>
              <w:spacing w:line="300" w:lineRule="exact"/>
              <w:jc w:val="center"/>
              <w:rPr>
                <w:rFonts w:ascii="Arial" w:hAnsi="Arial"/>
                <w:sz w:val="16"/>
                <w:szCs w:val="16"/>
              </w:rPr>
            </w:pPr>
          </w:p>
        </w:tc>
        <w:tc>
          <w:tcPr>
            <w:tcW w:w="990" w:type="dxa"/>
            <w:vAlign w:val="bottom"/>
          </w:tcPr>
          <w:p w:rsidR="007716C0" w:rsidRPr="000507FD" w:rsidRDefault="007716C0" w:rsidP="00465DE9">
            <w:pPr>
              <w:spacing w:line="300" w:lineRule="exact"/>
              <w:jc w:val="center"/>
              <w:rPr>
                <w:rFonts w:ascii="Arial" w:hAnsi="Arial"/>
                <w:sz w:val="16"/>
                <w:szCs w:val="16"/>
              </w:rPr>
            </w:pPr>
          </w:p>
        </w:tc>
        <w:tc>
          <w:tcPr>
            <w:tcW w:w="1170" w:type="dxa"/>
            <w:vAlign w:val="bottom"/>
          </w:tcPr>
          <w:p w:rsidR="007716C0" w:rsidRPr="000507FD" w:rsidRDefault="007716C0" w:rsidP="00465DE9">
            <w:pPr>
              <w:spacing w:line="300" w:lineRule="exact"/>
              <w:jc w:val="center"/>
              <w:rPr>
                <w:rFonts w:ascii="Arial" w:hAnsi="Arial"/>
                <w:sz w:val="16"/>
                <w:szCs w:val="16"/>
              </w:rPr>
            </w:pPr>
          </w:p>
        </w:tc>
      </w:tr>
      <w:tr w:rsidR="00F322E5" w:rsidRPr="000507FD" w:rsidTr="00465DE9">
        <w:trPr>
          <w:cantSplit/>
          <w:tblHeader/>
        </w:trPr>
        <w:tc>
          <w:tcPr>
            <w:tcW w:w="2760" w:type="dxa"/>
            <w:vAlign w:val="bottom"/>
          </w:tcPr>
          <w:p w:rsidR="00F322E5" w:rsidRPr="000507FD" w:rsidRDefault="00F322E5" w:rsidP="006A00C1">
            <w:pPr>
              <w:tabs>
                <w:tab w:val="left" w:pos="900"/>
                <w:tab w:val="left" w:pos="1440"/>
                <w:tab w:val="left" w:pos="1980"/>
              </w:tabs>
              <w:spacing w:line="300" w:lineRule="exact"/>
              <w:jc w:val="thaiDistribute"/>
              <w:rPr>
                <w:rFonts w:ascii="Arial" w:hAnsi="Arial"/>
                <w:sz w:val="16"/>
                <w:szCs w:val="16"/>
                <w:u w:val="single"/>
              </w:rPr>
            </w:pPr>
          </w:p>
        </w:tc>
        <w:tc>
          <w:tcPr>
            <w:tcW w:w="2190" w:type="dxa"/>
            <w:gridSpan w:val="2"/>
            <w:vAlign w:val="bottom"/>
          </w:tcPr>
          <w:p w:rsidR="00F322E5" w:rsidRPr="000507FD" w:rsidRDefault="00F322E5" w:rsidP="00465DE9">
            <w:pPr>
              <w:pBdr>
                <w:bottom w:val="single" w:sz="4" w:space="1" w:color="auto"/>
              </w:pBdr>
              <w:spacing w:line="300" w:lineRule="exact"/>
              <w:jc w:val="center"/>
              <w:rPr>
                <w:rFonts w:ascii="Arial" w:hAnsi="Arial"/>
                <w:sz w:val="16"/>
                <w:szCs w:val="16"/>
              </w:rPr>
            </w:pPr>
            <w:r w:rsidRPr="00F322E5">
              <w:rPr>
                <w:rFonts w:ascii="Arial" w:hAnsi="Arial"/>
                <w:sz w:val="16"/>
                <w:szCs w:val="16"/>
              </w:rPr>
              <w:t xml:space="preserve">Repricing </w:t>
            </w:r>
            <w:r w:rsidR="00465DE9">
              <w:rPr>
                <w:rFonts w:ascii="Arial" w:hAnsi="Arial"/>
                <w:sz w:val="16"/>
                <w:szCs w:val="16"/>
              </w:rPr>
              <w:t xml:space="preserve">date </w:t>
            </w:r>
            <w:r w:rsidRPr="00F322E5">
              <w:rPr>
                <w:rFonts w:ascii="Arial" w:hAnsi="Arial"/>
                <w:sz w:val="16"/>
                <w:szCs w:val="16"/>
              </w:rPr>
              <w:t xml:space="preserve">or </w:t>
            </w:r>
            <w:r w:rsidR="00465DE9">
              <w:rPr>
                <w:rFonts w:ascii="Arial" w:hAnsi="Arial"/>
                <w:sz w:val="16"/>
                <w:szCs w:val="16"/>
                <w:cs/>
              </w:rPr>
              <w:t xml:space="preserve">                 </w:t>
            </w:r>
            <w:r w:rsidRPr="00F322E5">
              <w:rPr>
                <w:rFonts w:ascii="Arial" w:hAnsi="Arial"/>
                <w:sz w:val="16"/>
                <w:szCs w:val="16"/>
              </w:rPr>
              <w:t>maturity date</w:t>
            </w:r>
          </w:p>
        </w:tc>
        <w:tc>
          <w:tcPr>
            <w:tcW w:w="1080" w:type="dxa"/>
            <w:vAlign w:val="bottom"/>
          </w:tcPr>
          <w:p w:rsidR="00F322E5" w:rsidRPr="000507FD" w:rsidRDefault="00F322E5" w:rsidP="00465DE9">
            <w:pPr>
              <w:spacing w:line="300" w:lineRule="exact"/>
              <w:jc w:val="center"/>
              <w:rPr>
                <w:rFonts w:ascii="Arial" w:hAnsi="Arial"/>
                <w:sz w:val="16"/>
                <w:szCs w:val="16"/>
              </w:rPr>
            </w:pPr>
          </w:p>
        </w:tc>
        <w:tc>
          <w:tcPr>
            <w:tcW w:w="1080" w:type="dxa"/>
            <w:vAlign w:val="bottom"/>
          </w:tcPr>
          <w:p w:rsidR="00F322E5" w:rsidRPr="000507FD" w:rsidRDefault="00F322E5" w:rsidP="00465DE9">
            <w:pPr>
              <w:tabs>
                <w:tab w:val="decimal" w:pos="702"/>
              </w:tabs>
              <w:spacing w:line="300" w:lineRule="exact"/>
              <w:jc w:val="center"/>
              <w:rPr>
                <w:rFonts w:ascii="Arial" w:hAnsi="Arial"/>
                <w:sz w:val="16"/>
                <w:szCs w:val="16"/>
              </w:rPr>
            </w:pPr>
          </w:p>
        </w:tc>
        <w:tc>
          <w:tcPr>
            <w:tcW w:w="990" w:type="dxa"/>
            <w:vAlign w:val="bottom"/>
          </w:tcPr>
          <w:p w:rsidR="00F322E5" w:rsidRPr="000507FD" w:rsidRDefault="00F322E5" w:rsidP="00465DE9">
            <w:pPr>
              <w:spacing w:line="300" w:lineRule="exact"/>
              <w:jc w:val="center"/>
              <w:rPr>
                <w:rFonts w:ascii="Arial" w:hAnsi="Arial"/>
                <w:sz w:val="16"/>
                <w:szCs w:val="16"/>
              </w:rPr>
            </w:pPr>
          </w:p>
        </w:tc>
        <w:tc>
          <w:tcPr>
            <w:tcW w:w="1170" w:type="dxa"/>
            <w:vAlign w:val="bottom"/>
          </w:tcPr>
          <w:p w:rsidR="00F322E5" w:rsidRPr="000507FD" w:rsidRDefault="00F322E5" w:rsidP="00465DE9">
            <w:pPr>
              <w:spacing w:line="300" w:lineRule="exact"/>
              <w:jc w:val="center"/>
              <w:rPr>
                <w:rFonts w:ascii="Arial" w:hAnsi="Arial"/>
                <w:sz w:val="16"/>
                <w:szCs w:val="16"/>
              </w:rPr>
            </w:pPr>
          </w:p>
        </w:tc>
      </w:tr>
      <w:tr w:rsidR="007716C0" w:rsidRPr="000507FD" w:rsidTr="00465DE9">
        <w:trPr>
          <w:cantSplit/>
          <w:tblHeader/>
        </w:trPr>
        <w:tc>
          <w:tcPr>
            <w:tcW w:w="2760" w:type="dxa"/>
            <w:vAlign w:val="bottom"/>
          </w:tcPr>
          <w:p w:rsidR="007716C0" w:rsidRPr="000507FD" w:rsidRDefault="007716C0" w:rsidP="006A00C1">
            <w:pPr>
              <w:tabs>
                <w:tab w:val="left" w:pos="900"/>
                <w:tab w:val="left" w:pos="1440"/>
                <w:tab w:val="left" w:pos="1980"/>
              </w:tabs>
              <w:spacing w:line="300" w:lineRule="exact"/>
              <w:jc w:val="thaiDistribute"/>
              <w:rPr>
                <w:rFonts w:ascii="Arial" w:hAnsi="Arial"/>
                <w:sz w:val="16"/>
                <w:szCs w:val="16"/>
                <w:u w:val="single"/>
              </w:rPr>
            </w:pPr>
          </w:p>
        </w:tc>
        <w:tc>
          <w:tcPr>
            <w:tcW w:w="1110" w:type="dxa"/>
            <w:vAlign w:val="bottom"/>
          </w:tcPr>
          <w:p w:rsidR="007716C0" w:rsidRPr="000507FD" w:rsidRDefault="007716C0" w:rsidP="00465DE9">
            <w:pPr>
              <w:spacing w:line="300" w:lineRule="exact"/>
              <w:jc w:val="center"/>
              <w:rPr>
                <w:rFonts w:ascii="Arial" w:hAnsi="Arial"/>
                <w:sz w:val="16"/>
                <w:szCs w:val="16"/>
              </w:rPr>
            </w:pPr>
            <w:r w:rsidRPr="000507FD">
              <w:rPr>
                <w:rFonts w:ascii="Arial" w:hAnsi="Arial"/>
                <w:sz w:val="16"/>
                <w:szCs w:val="16"/>
              </w:rPr>
              <w:t>Within</w:t>
            </w:r>
          </w:p>
        </w:tc>
        <w:tc>
          <w:tcPr>
            <w:tcW w:w="1080" w:type="dxa"/>
            <w:vAlign w:val="bottom"/>
          </w:tcPr>
          <w:p w:rsidR="007716C0" w:rsidRPr="000507FD" w:rsidRDefault="007716C0" w:rsidP="00465DE9">
            <w:pPr>
              <w:spacing w:line="300" w:lineRule="exact"/>
              <w:jc w:val="center"/>
              <w:rPr>
                <w:rFonts w:ascii="Arial" w:hAnsi="Arial"/>
                <w:sz w:val="16"/>
                <w:szCs w:val="16"/>
              </w:rPr>
            </w:pPr>
            <w:r w:rsidRPr="000507FD">
              <w:rPr>
                <w:rFonts w:ascii="Arial" w:hAnsi="Arial"/>
                <w:sz w:val="16"/>
                <w:szCs w:val="16"/>
              </w:rPr>
              <w:t>1</w:t>
            </w:r>
            <w:r w:rsidR="00465DE9">
              <w:rPr>
                <w:rFonts w:ascii="Arial" w:hAnsi="Arial"/>
                <w:sz w:val="16"/>
                <w:szCs w:val="16"/>
                <w:cs/>
              </w:rPr>
              <w:t xml:space="preserve"> </w:t>
            </w:r>
            <w:r w:rsidRPr="000507FD">
              <w:rPr>
                <w:rFonts w:ascii="Arial" w:hAnsi="Arial"/>
                <w:sz w:val="16"/>
                <w:szCs w:val="16"/>
                <w:cs/>
              </w:rPr>
              <w:t>-</w:t>
            </w:r>
            <w:r w:rsidR="00465DE9">
              <w:rPr>
                <w:rFonts w:ascii="Arial" w:hAnsi="Arial"/>
                <w:sz w:val="16"/>
                <w:szCs w:val="16"/>
                <w:cs/>
              </w:rPr>
              <w:t xml:space="preserve"> </w:t>
            </w:r>
            <w:r w:rsidRPr="000507FD">
              <w:rPr>
                <w:rFonts w:ascii="Arial" w:hAnsi="Arial"/>
                <w:sz w:val="16"/>
                <w:szCs w:val="16"/>
              </w:rPr>
              <w:t>5</w:t>
            </w:r>
          </w:p>
        </w:tc>
        <w:tc>
          <w:tcPr>
            <w:tcW w:w="1080" w:type="dxa"/>
            <w:vAlign w:val="bottom"/>
          </w:tcPr>
          <w:p w:rsidR="007716C0" w:rsidRPr="000507FD" w:rsidRDefault="007716C0" w:rsidP="00465DE9">
            <w:pPr>
              <w:spacing w:line="300" w:lineRule="exact"/>
              <w:jc w:val="center"/>
              <w:rPr>
                <w:rFonts w:ascii="Arial" w:hAnsi="Arial"/>
                <w:sz w:val="16"/>
                <w:szCs w:val="16"/>
              </w:rPr>
            </w:pPr>
            <w:r w:rsidRPr="000507FD">
              <w:rPr>
                <w:rFonts w:ascii="Arial" w:hAnsi="Arial"/>
                <w:sz w:val="16"/>
                <w:szCs w:val="16"/>
              </w:rPr>
              <w:t>Floating</w:t>
            </w:r>
          </w:p>
        </w:tc>
        <w:tc>
          <w:tcPr>
            <w:tcW w:w="1080" w:type="dxa"/>
            <w:vAlign w:val="bottom"/>
          </w:tcPr>
          <w:p w:rsidR="007716C0" w:rsidRPr="000507FD" w:rsidRDefault="007716C0" w:rsidP="00465DE9">
            <w:pPr>
              <w:spacing w:line="300" w:lineRule="exact"/>
              <w:ind w:left="-138" w:right="-168"/>
              <w:jc w:val="center"/>
              <w:rPr>
                <w:rFonts w:ascii="Arial" w:hAnsi="Arial"/>
                <w:sz w:val="16"/>
                <w:szCs w:val="16"/>
              </w:rPr>
            </w:pPr>
            <w:r w:rsidRPr="000507FD">
              <w:rPr>
                <w:rFonts w:ascii="Arial" w:hAnsi="Arial"/>
                <w:sz w:val="16"/>
                <w:szCs w:val="16"/>
              </w:rPr>
              <w:t>Non</w:t>
            </w:r>
            <w:r w:rsidRPr="000507FD">
              <w:rPr>
                <w:rFonts w:ascii="Arial" w:hAnsi="Arial"/>
                <w:sz w:val="16"/>
                <w:szCs w:val="16"/>
                <w:cs/>
              </w:rPr>
              <w:t xml:space="preserve">- </w:t>
            </w:r>
            <w:r w:rsidRPr="000507FD">
              <w:rPr>
                <w:rFonts w:ascii="Arial" w:hAnsi="Arial"/>
                <w:sz w:val="16"/>
                <w:szCs w:val="16"/>
              </w:rPr>
              <w:t>interest</w:t>
            </w:r>
          </w:p>
        </w:tc>
        <w:tc>
          <w:tcPr>
            <w:tcW w:w="990" w:type="dxa"/>
            <w:vAlign w:val="bottom"/>
          </w:tcPr>
          <w:p w:rsidR="007716C0" w:rsidRPr="000507FD" w:rsidRDefault="007716C0" w:rsidP="00465DE9">
            <w:pPr>
              <w:spacing w:line="300" w:lineRule="exact"/>
              <w:jc w:val="center"/>
              <w:rPr>
                <w:rFonts w:ascii="Arial" w:hAnsi="Arial"/>
                <w:sz w:val="16"/>
                <w:szCs w:val="16"/>
              </w:rPr>
            </w:pPr>
          </w:p>
        </w:tc>
        <w:tc>
          <w:tcPr>
            <w:tcW w:w="1170" w:type="dxa"/>
            <w:vAlign w:val="bottom"/>
          </w:tcPr>
          <w:p w:rsidR="007716C0" w:rsidRPr="000507FD" w:rsidRDefault="007716C0" w:rsidP="00465DE9">
            <w:pPr>
              <w:spacing w:line="300" w:lineRule="exact"/>
              <w:jc w:val="center"/>
              <w:rPr>
                <w:rFonts w:ascii="Arial" w:hAnsi="Arial"/>
                <w:sz w:val="16"/>
                <w:szCs w:val="16"/>
              </w:rPr>
            </w:pPr>
            <w:r w:rsidRPr="000507FD">
              <w:rPr>
                <w:rFonts w:ascii="Arial" w:hAnsi="Arial"/>
                <w:sz w:val="16"/>
                <w:szCs w:val="16"/>
              </w:rPr>
              <w:t>Effective</w:t>
            </w:r>
          </w:p>
        </w:tc>
      </w:tr>
      <w:tr w:rsidR="007716C0" w:rsidRPr="000507FD" w:rsidTr="00465DE9">
        <w:trPr>
          <w:cantSplit/>
          <w:tblHeader/>
        </w:trPr>
        <w:tc>
          <w:tcPr>
            <w:tcW w:w="2760" w:type="dxa"/>
            <w:vAlign w:val="bottom"/>
          </w:tcPr>
          <w:p w:rsidR="007716C0" w:rsidRPr="000507FD" w:rsidRDefault="007716C0" w:rsidP="006A00C1">
            <w:pPr>
              <w:tabs>
                <w:tab w:val="left" w:pos="900"/>
                <w:tab w:val="left" w:pos="1440"/>
                <w:tab w:val="left" w:pos="1980"/>
              </w:tabs>
              <w:spacing w:line="300" w:lineRule="exact"/>
              <w:jc w:val="thaiDistribute"/>
              <w:rPr>
                <w:rFonts w:ascii="Arial" w:hAnsi="Arial"/>
                <w:sz w:val="16"/>
                <w:szCs w:val="16"/>
                <w:u w:val="single"/>
              </w:rPr>
            </w:pPr>
          </w:p>
        </w:tc>
        <w:tc>
          <w:tcPr>
            <w:tcW w:w="1110" w:type="dxa"/>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1 year</w:t>
            </w:r>
          </w:p>
        </w:tc>
        <w:tc>
          <w:tcPr>
            <w:tcW w:w="1080" w:type="dxa"/>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years</w:t>
            </w:r>
          </w:p>
        </w:tc>
        <w:tc>
          <w:tcPr>
            <w:tcW w:w="1080" w:type="dxa"/>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c>
          <w:tcPr>
            <w:tcW w:w="1080" w:type="dxa"/>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bearing</w:t>
            </w:r>
          </w:p>
        </w:tc>
        <w:tc>
          <w:tcPr>
            <w:tcW w:w="990" w:type="dxa"/>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Total</w:t>
            </w:r>
          </w:p>
        </w:tc>
        <w:tc>
          <w:tcPr>
            <w:tcW w:w="1170" w:type="dxa"/>
            <w:vAlign w:val="bottom"/>
          </w:tcPr>
          <w:p w:rsidR="007716C0" w:rsidRPr="000507FD" w:rsidRDefault="007716C0"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r>
      <w:tr w:rsidR="007716C0" w:rsidRPr="000507FD" w:rsidTr="007716C0">
        <w:trPr>
          <w:cantSplit/>
          <w:tblHeader/>
        </w:trPr>
        <w:tc>
          <w:tcPr>
            <w:tcW w:w="2760" w:type="dxa"/>
            <w:vAlign w:val="bottom"/>
          </w:tcPr>
          <w:p w:rsidR="007716C0" w:rsidRPr="000507FD" w:rsidRDefault="007716C0" w:rsidP="006A00C1">
            <w:pPr>
              <w:tabs>
                <w:tab w:val="left" w:pos="900"/>
                <w:tab w:val="left" w:pos="1440"/>
                <w:tab w:val="left" w:pos="1980"/>
              </w:tabs>
              <w:spacing w:line="300" w:lineRule="exact"/>
              <w:jc w:val="thaiDistribute"/>
              <w:rPr>
                <w:rFonts w:ascii="Arial" w:hAnsi="Arial"/>
                <w:sz w:val="16"/>
                <w:szCs w:val="16"/>
                <w:u w:val="single"/>
              </w:rPr>
            </w:pPr>
          </w:p>
        </w:tc>
        <w:tc>
          <w:tcPr>
            <w:tcW w:w="5340" w:type="dxa"/>
            <w:gridSpan w:val="5"/>
          </w:tcPr>
          <w:p w:rsidR="007716C0" w:rsidRPr="000507FD" w:rsidRDefault="007716C0" w:rsidP="006A00C1">
            <w:pPr>
              <w:spacing w:line="300" w:lineRule="exact"/>
              <w:jc w:val="center"/>
              <w:rPr>
                <w:rFonts w:ascii="Arial" w:hAnsi="Arial"/>
                <w:sz w:val="16"/>
                <w:szCs w:val="16"/>
              </w:rPr>
            </w:pPr>
          </w:p>
        </w:tc>
        <w:tc>
          <w:tcPr>
            <w:tcW w:w="1170" w:type="dxa"/>
          </w:tcPr>
          <w:p w:rsidR="007716C0" w:rsidRPr="000507FD" w:rsidRDefault="00EA28FD" w:rsidP="00EA28FD">
            <w:pPr>
              <w:spacing w:line="300" w:lineRule="exact"/>
              <w:ind w:left="-138" w:right="-78"/>
              <w:jc w:val="center"/>
              <w:rPr>
                <w:rFonts w:ascii="Arial" w:hAnsi="Arial"/>
                <w:sz w:val="16"/>
                <w:szCs w:val="16"/>
              </w:rPr>
            </w:pPr>
            <w:r>
              <w:rPr>
                <w:rFonts w:ascii="Arial" w:hAnsi="Arial"/>
                <w:sz w:val="16"/>
                <w:szCs w:val="16"/>
                <w:cs/>
              </w:rPr>
              <w:t>(</w:t>
            </w:r>
            <w:r w:rsidR="007716C0" w:rsidRPr="000507FD">
              <w:rPr>
                <w:rFonts w:ascii="Arial" w:hAnsi="Arial"/>
                <w:sz w:val="16"/>
                <w:szCs w:val="16"/>
                <w:cs/>
              </w:rPr>
              <w:t xml:space="preserve">% </w:t>
            </w:r>
            <w:r w:rsidR="007716C0" w:rsidRPr="000507FD">
              <w:rPr>
                <w:rFonts w:ascii="Arial" w:hAnsi="Arial"/>
                <w:sz w:val="16"/>
                <w:szCs w:val="16"/>
              </w:rPr>
              <w:t>per annum</w:t>
            </w:r>
            <w:r>
              <w:rPr>
                <w:rFonts w:ascii="Arial" w:hAnsi="Arial"/>
                <w:sz w:val="16"/>
                <w:szCs w:val="16"/>
                <w:cs/>
              </w:rPr>
              <w:t>)</w:t>
            </w:r>
          </w:p>
        </w:tc>
      </w:tr>
      <w:tr w:rsidR="007716C0" w:rsidRPr="000507FD" w:rsidTr="007716C0">
        <w:trPr>
          <w:cantSplit/>
        </w:trPr>
        <w:tc>
          <w:tcPr>
            <w:tcW w:w="2760" w:type="dxa"/>
            <w:vAlign w:val="bottom"/>
          </w:tcPr>
          <w:p w:rsidR="007716C0" w:rsidRPr="00465DE9" w:rsidRDefault="007716C0" w:rsidP="00465DE9">
            <w:pPr>
              <w:tabs>
                <w:tab w:val="left" w:pos="900"/>
                <w:tab w:val="left" w:pos="1440"/>
                <w:tab w:val="left" w:pos="1980"/>
              </w:tabs>
              <w:spacing w:line="300" w:lineRule="exact"/>
              <w:jc w:val="thaiDistribute"/>
              <w:rPr>
                <w:rFonts w:ascii="Arial" w:hAnsi="Arial"/>
                <w:b/>
                <w:bCs/>
                <w:sz w:val="16"/>
                <w:szCs w:val="16"/>
                <w:u w:val="single"/>
              </w:rPr>
            </w:pPr>
            <w:r w:rsidRPr="00465DE9">
              <w:rPr>
                <w:rFonts w:ascii="Arial" w:hAnsi="Arial"/>
                <w:b/>
                <w:bCs/>
                <w:sz w:val="16"/>
                <w:szCs w:val="16"/>
                <w:u w:val="single"/>
              </w:rPr>
              <w:t xml:space="preserve">Financial </w:t>
            </w:r>
            <w:r w:rsidR="00465DE9" w:rsidRPr="00465DE9">
              <w:rPr>
                <w:rFonts w:ascii="Arial" w:hAnsi="Arial"/>
                <w:b/>
                <w:bCs/>
                <w:sz w:val="16"/>
                <w:szCs w:val="16"/>
                <w:u w:val="single"/>
              </w:rPr>
              <w:t>a</w:t>
            </w:r>
            <w:r w:rsidRPr="00465DE9">
              <w:rPr>
                <w:rFonts w:ascii="Arial" w:hAnsi="Arial"/>
                <w:b/>
                <w:bCs/>
                <w:sz w:val="16"/>
                <w:szCs w:val="16"/>
                <w:u w:val="single"/>
              </w:rPr>
              <w:t>ssets</w:t>
            </w:r>
          </w:p>
        </w:tc>
        <w:tc>
          <w:tcPr>
            <w:tcW w:w="1110" w:type="dxa"/>
          </w:tcPr>
          <w:p w:rsidR="007716C0" w:rsidRPr="000507FD" w:rsidRDefault="007716C0" w:rsidP="006A00C1">
            <w:pPr>
              <w:tabs>
                <w:tab w:val="decimal" w:pos="702"/>
              </w:tabs>
              <w:spacing w:line="300" w:lineRule="exact"/>
              <w:jc w:val="thaiDistribute"/>
              <w:rPr>
                <w:rFonts w:ascii="Arial" w:hAnsi="Arial"/>
                <w:sz w:val="16"/>
                <w:szCs w:val="16"/>
              </w:rPr>
            </w:pPr>
          </w:p>
        </w:tc>
        <w:tc>
          <w:tcPr>
            <w:tcW w:w="1080" w:type="dxa"/>
          </w:tcPr>
          <w:p w:rsidR="007716C0" w:rsidRPr="000507FD" w:rsidRDefault="007716C0" w:rsidP="007716C0">
            <w:pPr>
              <w:tabs>
                <w:tab w:val="decimal" w:pos="702"/>
              </w:tabs>
              <w:spacing w:line="300" w:lineRule="exact"/>
              <w:jc w:val="thaiDistribute"/>
              <w:rPr>
                <w:rFonts w:ascii="Arial" w:hAnsi="Arial"/>
                <w:sz w:val="16"/>
                <w:szCs w:val="16"/>
              </w:rPr>
            </w:pPr>
          </w:p>
        </w:tc>
        <w:tc>
          <w:tcPr>
            <w:tcW w:w="1080" w:type="dxa"/>
          </w:tcPr>
          <w:p w:rsidR="007716C0" w:rsidRPr="000507FD" w:rsidRDefault="007716C0" w:rsidP="007716C0">
            <w:pPr>
              <w:tabs>
                <w:tab w:val="decimal" w:pos="702"/>
              </w:tabs>
              <w:spacing w:line="300" w:lineRule="exact"/>
              <w:jc w:val="thaiDistribute"/>
              <w:rPr>
                <w:rFonts w:ascii="Arial" w:hAnsi="Arial"/>
                <w:sz w:val="16"/>
                <w:szCs w:val="16"/>
              </w:rPr>
            </w:pPr>
          </w:p>
        </w:tc>
        <w:tc>
          <w:tcPr>
            <w:tcW w:w="1080" w:type="dxa"/>
          </w:tcPr>
          <w:p w:rsidR="007716C0" w:rsidRPr="000507FD" w:rsidRDefault="007716C0" w:rsidP="007716C0">
            <w:pPr>
              <w:tabs>
                <w:tab w:val="decimal" w:pos="702"/>
              </w:tabs>
              <w:spacing w:line="300" w:lineRule="exact"/>
              <w:jc w:val="thaiDistribute"/>
              <w:rPr>
                <w:rFonts w:ascii="Arial" w:hAnsi="Arial"/>
                <w:sz w:val="16"/>
                <w:szCs w:val="16"/>
              </w:rPr>
            </w:pPr>
          </w:p>
        </w:tc>
        <w:tc>
          <w:tcPr>
            <w:tcW w:w="990" w:type="dxa"/>
          </w:tcPr>
          <w:p w:rsidR="007716C0" w:rsidRPr="000507FD" w:rsidRDefault="007716C0" w:rsidP="007716C0">
            <w:pPr>
              <w:tabs>
                <w:tab w:val="decimal" w:pos="702"/>
              </w:tabs>
              <w:spacing w:line="300" w:lineRule="exact"/>
              <w:jc w:val="thaiDistribute"/>
              <w:rPr>
                <w:rFonts w:ascii="Arial" w:hAnsi="Arial"/>
                <w:sz w:val="16"/>
                <w:szCs w:val="16"/>
              </w:rPr>
            </w:pPr>
          </w:p>
        </w:tc>
        <w:tc>
          <w:tcPr>
            <w:tcW w:w="1170" w:type="dxa"/>
          </w:tcPr>
          <w:p w:rsidR="007716C0" w:rsidRPr="000507FD" w:rsidRDefault="007716C0" w:rsidP="006A00C1">
            <w:pPr>
              <w:spacing w:line="300" w:lineRule="exact"/>
              <w:jc w:val="thaiDistribute"/>
              <w:rPr>
                <w:rFonts w:ascii="Arial" w:hAnsi="Arial"/>
                <w:sz w:val="16"/>
                <w:szCs w:val="16"/>
              </w:rPr>
            </w:pP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300" w:lineRule="exact"/>
              <w:jc w:val="thaiDistribute"/>
              <w:rPr>
                <w:rFonts w:ascii="Arial" w:hAnsi="Arial"/>
                <w:sz w:val="16"/>
                <w:szCs w:val="16"/>
              </w:rPr>
            </w:pPr>
            <w:r w:rsidRPr="000507FD">
              <w:rPr>
                <w:rFonts w:ascii="Arial" w:hAnsi="Arial"/>
                <w:sz w:val="16"/>
                <w:szCs w:val="16"/>
              </w:rPr>
              <w:t>Cash and cash equivalent</w:t>
            </w:r>
            <w:r w:rsidR="00056180">
              <w:rPr>
                <w:rFonts w:ascii="Arial" w:hAnsi="Arial"/>
                <w:sz w:val="16"/>
                <w:szCs w:val="16"/>
              </w:rPr>
              <w: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41</w:t>
            </w:r>
            <w:r w:rsidRPr="00B77C47">
              <w:rPr>
                <w:rFonts w:ascii="Arial" w:hAnsi="Arial"/>
                <w:sz w:val="16"/>
                <w:szCs w:val="16"/>
                <w:cs/>
              </w:rPr>
              <w:t>.</w:t>
            </w:r>
            <w:r w:rsidRPr="00B77C47">
              <w:rPr>
                <w:rFonts w:ascii="Arial" w:hAnsi="Arial" w:cs="Arial"/>
                <w:sz w:val="16"/>
                <w:szCs w:val="16"/>
              </w:rPr>
              <w:t>14</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0</w:t>
            </w:r>
            <w:r w:rsidRPr="00B77C47">
              <w:rPr>
                <w:rFonts w:ascii="Arial" w:hAnsi="Arial"/>
                <w:sz w:val="16"/>
                <w:szCs w:val="16"/>
                <w:cs/>
              </w:rPr>
              <w:t>.</w:t>
            </w:r>
            <w:r w:rsidRPr="00B77C47">
              <w:rPr>
                <w:rFonts w:ascii="Arial" w:hAnsi="Arial" w:cs="Arial"/>
                <w:sz w:val="16"/>
                <w:szCs w:val="16"/>
              </w:rPr>
              <w:t>41</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41</w:t>
            </w:r>
            <w:r w:rsidRPr="00B77C47">
              <w:rPr>
                <w:rFonts w:ascii="Arial" w:hAnsi="Arial"/>
                <w:sz w:val="16"/>
                <w:szCs w:val="16"/>
                <w:cs/>
              </w:rPr>
              <w:t>.</w:t>
            </w:r>
            <w:r w:rsidRPr="00B77C47">
              <w:rPr>
                <w:rFonts w:ascii="Arial" w:hAnsi="Arial" w:cs="Arial"/>
                <w:sz w:val="16"/>
                <w:szCs w:val="16"/>
              </w:rPr>
              <w:t>55</w:t>
            </w:r>
          </w:p>
        </w:tc>
        <w:tc>
          <w:tcPr>
            <w:tcW w:w="1170" w:type="dxa"/>
          </w:tcPr>
          <w:p w:rsidR="00B77C47" w:rsidRPr="007716C0" w:rsidRDefault="00B77C47" w:rsidP="00B77C47">
            <w:pPr>
              <w:spacing w:line="300" w:lineRule="exact"/>
              <w:jc w:val="center"/>
              <w:rPr>
                <w:rFonts w:ascii="Arial" w:hAnsi="Arial"/>
                <w:sz w:val="16"/>
                <w:szCs w:val="16"/>
              </w:rPr>
            </w:pPr>
            <w:r w:rsidRPr="007716C0">
              <w:rPr>
                <w:rFonts w:ascii="Arial" w:hAnsi="Arial"/>
                <w:sz w:val="16"/>
                <w:szCs w:val="16"/>
              </w:rPr>
              <w:t>0</w:t>
            </w:r>
            <w:r w:rsidRPr="007716C0">
              <w:rPr>
                <w:rFonts w:ascii="Arial" w:hAnsi="Arial"/>
                <w:sz w:val="16"/>
                <w:szCs w:val="16"/>
                <w:cs/>
              </w:rPr>
              <w:t>.</w:t>
            </w:r>
            <w:r w:rsidRPr="007716C0">
              <w:rPr>
                <w:rFonts w:ascii="Arial" w:hAnsi="Arial"/>
                <w:sz w:val="16"/>
                <w:szCs w:val="16"/>
              </w:rPr>
              <w:t xml:space="preserve">1 </w:t>
            </w:r>
            <w:r w:rsidRPr="007716C0">
              <w:rPr>
                <w:rFonts w:ascii="Arial" w:hAnsi="Arial"/>
                <w:sz w:val="16"/>
                <w:szCs w:val="16"/>
                <w:cs/>
              </w:rPr>
              <w:t xml:space="preserve">- </w:t>
            </w:r>
            <w:r w:rsidRPr="007716C0">
              <w:rPr>
                <w:rFonts w:ascii="Arial" w:hAnsi="Arial"/>
                <w:sz w:val="16"/>
                <w:szCs w:val="16"/>
              </w:rPr>
              <w:t>1</w:t>
            </w:r>
            <w:r w:rsidRPr="007716C0">
              <w:rPr>
                <w:rFonts w:ascii="Arial" w:hAnsi="Arial"/>
                <w:sz w:val="16"/>
                <w:szCs w:val="16"/>
                <w:cs/>
              </w:rPr>
              <w:t>.</w:t>
            </w:r>
            <w:r w:rsidRPr="007716C0">
              <w:rPr>
                <w:rFonts w:ascii="Arial" w:hAnsi="Arial"/>
                <w:sz w:val="16"/>
                <w:szCs w:val="16"/>
              </w:rPr>
              <w:t>5</w:t>
            </w: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300" w:lineRule="exact"/>
              <w:jc w:val="thaiDistribute"/>
              <w:rPr>
                <w:rFonts w:ascii="Arial" w:hAnsi="Arial"/>
                <w:sz w:val="16"/>
                <w:szCs w:val="16"/>
              </w:rPr>
            </w:pPr>
            <w:r w:rsidRPr="000507FD">
              <w:rPr>
                <w:rFonts w:ascii="Arial" w:hAnsi="Arial"/>
                <w:sz w:val="16"/>
                <w:szCs w:val="16"/>
              </w:rPr>
              <w:t>Trade and other receivables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hint="cs"/>
                <w:sz w:val="16"/>
                <w:szCs w:val="16"/>
                <w:cs/>
              </w:rPr>
              <w:t>196</w:t>
            </w:r>
            <w:r w:rsidRPr="00B77C47">
              <w:rPr>
                <w:rFonts w:ascii="Arial" w:hAnsi="Arial" w:hint="cs"/>
                <w:sz w:val="16"/>
                <w:szCs w:val="16"/>
                <w:cs/>
              </w:rPr>
              <w:t>.</w:t>
            </w:r>
            <w:r w:rsidRPr="00B77C47">
              <w:rPr>
                <w:rFonts w:ascii="Arial" w:hAnsi="Arial" w:cs="Arial" w:hint="cs"/>
                <w:sz w:val="16"/>
                <w:szCs w:val="16"/>
                <w:cs/>
              </w:rPr>
              <w:t>92</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hint="cs"/>
                <w:sz w:val="16"/>
                <w:szCs w:val="16"/>
                <w:cs/>
              </w:rPr>
              <w:t>196</w:t>
            </w:r>
            <w:r w:rsidRPr="00B77C47">
              <w:rPr>
                <w:rFonts w:ascii="Arial" w:hAnsi="Arial" w:hint="cs"/>
                <w:sz w:val="16"/>
                <w:szCs w:val="16"/>
                <w:cs/>
              </w:rPr>
              <w:t>.</w:t>
            </w:r>
            <w:r w:rsidRPr="00B77C47">
              <w:rPr>
                <w:rFonts w:ascii="Arial" w:hAnsi="Arial" w:cs="Arial" w:hint="cs"/>
                <w:sz w:val="16"/>
                <w:szCs w:val="16"/>
                <w:cs/>
              </w:rPr>
              <w:t>92</w:t>
            </w:r>
          </w:p>
        </w:tc>
        <w:tc>
          <w:tcPr>
            <w:tcW w:w="1170" w:type="dxa"/>
          </w:tcPr>
          <w:p w:rsidR="00B77C47" w:rsidRPr="007716C0" w:rsidRDefault="00B77C47" w:rsidP="00B77C47">
            <w:pPr>
              <w:spacing w:line="300" w:lineRule="exact"/>
              <w:jc w:val="center"/>
              <w:rPr>
                <w:rFonts w:ascii="Arial" w:hAnsi="Arial"/>
                <w:sz w:val="16"/>
                <w:szCs w:val="16"/>
              </w:rPr>
            </w:pPr>
            <w:r w:rsidRPr="007716C0">
              <w:rPr>
                <w:rFonts w:ascii="Arial" w:hAnsi="Arial"/>
                <w:sz w:val="16"/>
                <w:szCs w:val="16"/>
                <w:cs/>
              </w:rPr>
              <w:t>-</w:t>
            </w:r>
          </w:p>
        </w:tc>
      </w:tr>
      <w:tr w:rsidR="00B77C47" w:rsidRPr="000507FD" w:rsidTr="006A00C1">
        <w:trPr>
          <w:cantSplit/>
        </w:trPr>
        <w:tc>
          <w:tcPr>
            <w:tcW w:w="2760" w:type="dxa"/>
          </w:tcPr>
          <w:p w:rsidR="00B77C47" w:rsidRPr="000507FD" w:rsidRDefault="00465DE9" w:rsidP="00465DE9">
            <w:pPr>
              <w:tabs>
                <w:tab w:val="left" w:pos="240"/>
              </w:tabs>
              <w:spacing w:line="300" w:lineRule="exact"/>
              <w:ind w:left="132" w:right="-108" w:hanging="132"/>
              <w:rPr>
                <w:rFonts w:ascii="Arial" w:hAnsi="Arial"/>
                <w:sz w:val="16"/>
                <w:szCs w:val="16"/>
              </w:rPr>
            </w:pPr>
            <w:r>
              <w:rPr>
                <w:rFonts w:ascii="Arial" w:hAnsi="Arial"/>
                <w:sz w:val="16"/>
                <w:szCs w:val="16"/>
              </w:rPr>
              <w:t>Restricted bank d</w:t>
            </w:r>
            <w:r w:rsidR="00B77C47" w:rsidRPr="000507FD">
              <w:rPr>
                <w:rFonts w:ascii="Arial" w:hAnsi="Arial"/>
                <w:sz w:val="16"/>
                <w:szCs w:val="16"/>
              </w:rPr>
              <w:t>eposits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3</w:t>
            </w:r>
            <w:r w:rsidRPr="00B77C47">
              <w:rPr>
                <w:rFonts w:ascii="Arial" w:hAnsi="Arial"/>
                <w:sz w:val="16"/>
                <w:szCs w:val="16"/>
                <w:cs/>
              </w:rPr>
              <w:t>.</w:t>
            </w:r>
            <w:r w:rsidRPr="00B77C47">
              <w:rPr>
                <w:rFonts w:ascii="Arial" w:hAnsi="Arial" w:cs="Arial"/>
                <w:sz w:val="16"/>
                <w:szCs w:val="16"/>
                <w:cs/>
              </w:rPr>
              <w:t>25</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25</w:t>
            </w:r>
          </w:p>
        </w:tc>
        <w:tc>
          <w:tcPr>
            <w:tcW w:w="1170" w:type="dxa"/>
          </w:tcPr>
          <w:p w:rsidR="00B77C47" w:rsidRPr="007716C0" w:rsidRDefault="00B77C47" w:rsidP="00B77C47">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7716C0">
              <w:rPr>
                <w:rFonts w:ascii="Arial" w:hAnsi="Arial"/>
                <w:sz w:val="16"/>
                <w:szCs w:val="16"/>
              </w:rPr>
              <w:t>0</w:t>
            </w:r>
            <w:r w:rsidRPr="007716C0">
              <w:rPr>
                <w:rFonts w:ascii="Arial" w:hAnsi="Arial"/>
                <w:sz w:val="16"/>
                <w:szCs w:val="16"/>
                <w:cs/>
              </w:rPr>
              <w:t>.</w:t>
            </w:r>
            <w:r w:rsidRPr="007716C0">
              <w:rPr>
                <w:rFonts w:ascii="Arial" w:hAnsi="Arial"/>
                <w:sz w:val="16"/>
                <w:szCs w:val="16"/>
              </w:rPr>
              <w:t>9</w:t>
            </w:r>
          </w:p>
        </w:tc>
      </w:tr>
      <w:tr w:rsidR="007716C0" w:rsidRPr="000507FD" w:rsidTr="007716C0">
        <w:trPr>
          <w:cantSplit/>
        </w:trPr>
        <w:tc>
          <w:tcPr>
            <w:tcW w:w="2760" w:type="dxa"/>
            <w:vAlign w:val="bottom"/>
          </w:tcPr>
          <w:p w:rsidR="007716C0" w:rsidRPr="00465DE9" w:rsidRDefault="007716C0" w:rsidP="006A00C1">
            <w:pPr>
              <w:tabs>
                <w:tab w:val="left" w:pos="900"/>
                <w:tab w:val="left" w:pos="1440"/>
                <w:tab w:val="left" w:pos="1980"/>
              </w:tabs>
              <w:spacing w:line="300" w:lineRule="exact"/>
              <w:jc w:val="thaiDistribute"/>
              <w:rPr>
                <w:rFonts w:ascii="Arial" w:hAnsi="Arial"/>
                <w:b/>
                <w:bCs/>
                <w:sz w:val="16"/>
                <w:szCs w:val="16"/>
                <w:u w:val="single"/>
              </w:rPr>
            </w:pPr>
            <w:r w:rsidRPr="00465DE9">
              <w:rPr>
                <w:rFonts w:ascii="Arial" w:hAnsi="Arial"/>
                <w:b/>
                <w:bCs/>
                <w:sz w:val="16"/>
                <w:szCs w:val="16"/>
                <w:u w:val="single"/>
              </w:rPr>
              <w:t>Financial liabilities</w:t>
            </w:r>
          </w:p>
        </w:tc>
        <w:tc>
          <w:tcPr>
            <w:tcW w:w="1110" w:type="dxa"/>
          </w:tcPr>
          <w:p w:rsidR="007716C0" w:rsidRPr="000507FD" w:rsidRDefault="007716C0" w:rsidP="00B77C47">
            <w:pPr>
              <w:spacing w:line="300" w:lineRule="exact"/>
              <w:jc w:val="right"/>
              <w:rPr>
                <w:rFonts w:ascii="Arial" w:hAnsi="Arial"/>
                <w:sz w:val="16"/>
                <w:szCs w:val="16"/>
              </w:rPr>
            </w:pPr>
          </w:p>
        </w:tc>
        <w:tc>
          <w:tcPr>
            <w:tcW w:w="1080" w:type="dxa"/>
          </w:tcPr>
          <w:p w:rsidR="007716C0" w:rsidRPr="00B77C47" w:rsidRDefault="007716C0" w:rsidP="00B77C47">
            <w:pPr>
              <w:spacing w:line="300" w:lineRule="exact"/>
              <w:jc w:val="right"/>
              <w:rPr>
                <w:rFonts w:ascii="Arial" w:hAnsi="Arial" w:cs="Arial"/>
                <w:sz w:val="16"/>
                <w:szCs w:val="16"/>
              </w:rPr>
            </w:pPr>
          </w:p>
        </w:tc>
        <w:tc>
          <w:tcPr>
            <w:tcW w:w="1080" w:type="dxa"/>
          </w:tcPr>
          <w:p w:rsidR="007716C0" w:rsidRPr="00B77C47" w:rsidRDefault="007716C0" w:rsidP="00B77C47">
            <w:pPr>
              <w:spacing w:line="300" w:lineRule="exact"/>
              <w:jc w:val="right"/>
              <w:rPr>
                <w:rFonts w:ascii="Arial" w:hAnsi="Arial" w:cs="Arial"/>
                <w:sz w:val="16"/>
                <w:szCs w:val="16"/>
              </w:rPr>
            </w:pPr>
          </w:p>
        </w:tc>
        <w:tc>
          <w:tcPr>
            <w:tcW w:w="1080" w:type="dxa"/>
          </w:tcPr>
          <w:p w:rsidR="007716C0" w:rsidRPr="00B77C47" w:rsidRDefault="007716C0" w:rsidP="00B77C47">
            <w:pPr>
              <w:spacing w:line="300" w:lineRule="exact"/>
              <w:jc w:val="right"/>
              <w:rPr>
                <w:rFonts w:ascii="Arial" w:hAnsi="Arial" w:cs="Arial"/>
                <w:sz w:val="16"/>
                <w:szCs w:val="16"/>
              </w:rPr>
            </w:pPr>
          </w:p>
        </w:tc>
        <w:tc>
          <w:tcPr>
            <w:tcW w:w="990" w:type="dxa"/>
          </w:tcPr>
          <w:p w:rsidR="007716C0" w:rsidRPr="00B77C47" w:rsidRDefault="007716C0" w:rsidP="00B77C47">
            <w:pPr>
              <w:spacing w:line="300" w:lineRule="exact"/>
              <w:jc w:val="right"/>
              <w:rPr>
                <w:rFonts w:ascii="Arial" w:hAnsi="Arial" w:cs="Arial"/>
                <w:sz w:val="16"/>
                <w:szCs w:val="16"/>
              </w:rPr>
            </w:pPr>
          </w:p>
        </w:tc>
        <w:tc>
          <w:tcPr>
            <w:tcW w:w="1170" w:type="dxa"/>
          </w:tcPr>
          <w:p w:rsidR="007716C0" w:rsidRPr="000507FD" w:rsidRDefault="007716C0" w:rsidP="006A00C1">
            <w:pPr>
              <w:spacing w:line="300" w:lineRule="exact"/>
              <w:jc w:val="thaiDistribute"/>
              <w:rPr>
                <w:rFonts w:ascii="Arial" w:hAnsi="Arial"/>
                <w:sz w:val="16"/>
                <w:szCs w:val="16"/>
              </w:rPr>
            </w:pPr>
          </w:p>
        </w:tc>
      </w:tr>
      <w:tr w:rsidR="00B77C47" w:rsidRPr="000507FD" w:rsidTr="00A271F3">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sidRPr="00F322E5">
              <w:rPr>
                <w:rFonts w:ascii="Arial" w:hAnsi="Arial"/>
                <w:sz w:val="16"/>
                <w:szCs w:val="16"/>
              </w:rPr>
              <w:t>Short</w:t>
            </w:r>
            <w:r w:rsidRPr="00F322E5">
              <w:rPr>
                <w:rFonts w:ascii="Arial" w:hAnsi="Arial"/>
                <w:sz w:val="16"/>
                <w:szCs w:val="16"/>
                <w:cs/>
              </w:rPr>
              <w:t>-</w:t>
            </w:r>
            <w:r w:rsidRPr="00F322E5">
              <w:rPr>
                <w:rFonts w:ascii="Arial" w:hAnsi="Arial"/>
                <w:sz w:val="16"/>
                <w:szCs w:val="16"/>
              </w:rPr>
              <w:t>term loans from financial institutions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hint="cs"/>
                <w:sz w:val="16"/>
                <w:szCs w:val="16"/>
                <w:cs/>
              </w:rPr>
              <w:t>72</w:t>
            </w:r>
            <w:r w:rsidRPr="00B77C47">
              <w:rPr>
                <w:rFonts w:ascii="Arial" w:hAnsi="Arial" w:hint="cs"/>
                <w:sz w:val="16"/>
                <w:szCs w:val="16"/>
                <w:cs/>
              </w:rPr>
              <w:t>.</w:t>
            </w:r>
            <w:r w:rsidRPr="00B77C47">
              <w:rPr>
                <w:rFonts w:ascii="Arial" w:hAnsi="Arial" w:cs="Arial" w:hint="cs"/>
                <w:sz w:val="16"/>
                <w:szCs w:val="16"/>
                <w:cs/>
              </w:rPr>
              <w:t>82</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hint="cs"/>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72</w:t>
            </w:r>
            <w:r w:rsidRPr="00B77C47">
              <w:rPr>
                <w:rFonts w:ascii="Arial" w:hAnsi="Arial"/>
                <w:sz w:val="16"/>
                <w:szCs w:val="16"/>
                <w:cs/>
              </w:rPr>
              <w:t>.</w:t>
            </w:r>
            <w:r w:rsidRPr="00B77C47">
              <w:rPr>
                <w:rFonts w:ascii="Arial" w:hAnsi="Arial" w:cs="Arial"/>
                <w:sz w:val="16"/>
                <w:szCs w:val="16"/>
                <w:cs/>
              </w:rPr>
              <w:t>8</w:t>
            </w:r>
            <w:r w:rsidRPr="00B77C47">
              <w:rPr>
                <w:rFonts w:ascii="Arial" w:hAnsi="Arial" w:cs="Arial"/>
                <w:sz w:val="16"/>
                <w:szCs w:val="16"/>
              </w:rPr>
              <w:t>2</w:t>
            </w:r>
          </w:p>
        </w:tc>
        <w:tc>
          <w:tcPr>
            <w:tcW w:w="1170" w:type="dxa"/>
            <w:vAlign w:val="bottom"/>
          </w:tcPr>
          <w:p w:rsidR="00B77C47" w:rsidRPr="00F322E5" w:rsidRDefault="00B77C47" w:rsidP="00B77C47">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F322E5">
              <w:rPr>
                <w:rFonts w:ascii="Arial" w:hAnsi="Arial"/>
                <w:sz w:val="16"/>
                <w:szCs w:val="16"/>
              </w:rPr>
              <w:t>3</w:t>
            </w:r>
            <w:r w:rsidRPr="00F322E5">
              <w:rPr>
                <w:rFonts w:ascii="Arial" w:hAnsi="Arial"/>
                <w:sz w:val="16"/>
                <w:szCs w:val="16"/>
                <w:cs/>
              </w:rPr>
              <w:t>.</w:t>
            </w:r>
            <w:r w:rsidRPr="00F322E5">
              <w:rPr>
                <w:rFonts w:ascii="Arial" w:hAnsi="Arial"/>
                <w:sz w:val="16"/>
                <w:szCs w:val="16"/>
              </w:rPr>
              <w:t xml:space="preserve">5 </w:t>
            </w:r>
            <w:r>
              <w:rPr>
                <w:rFonts w:ascii="Arial" w:hAnsi="Arial"/>
                <w:sz w:val="16"/>
                <w:szCs w:val="16"/>
                <w:cs/>
              </w:rPr>
              <w:t>-</w:t>
            </w:r>
            <w:r w:rsidRPr="00F322E5">
              <w:rPr>
                <w:rFonts w:ascii="Arial" w:hAnsi="Arial"/>
                <w:sz w:val="16"/>
                <w:szCs w:val="16"/>
              </w:rPr>
              <w:t xml:space="preserve"> 3</w:t>
            </w:r>
            <w:r w:rsidRPr="00F322E5">
              <w:rPr>
                <w:rFonts w:ascii="Arial" w:hAnsi="Arial"/>
                <w:sz w:val="16"/>
                <w:szCs w:val="16"/>
                <w:cs/>
              </w:rPr>
              <w:t>.</w:t>
            </w:r>
            <w:r w:rsidRPr="00F322E5">
              <w:rPr>
                <w:rFonts w:ascii="Arial" w:hAnsi="Arial"/>
                <w:sz w:val="16"/>
                <w:szCs w:val="16"/>
              </w:rPr>
              <w:t>9</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Trade and other payables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170</w:t>
            </w:r>
            <w:r w:rsidRPr="00B77C47">
              <w:rPr>
                <w:rFonts w:ascii="Arial" w:hAnsi="Arial"/>
                <w:sz w:val="16"/>
                <w:szCs w:val="16"/>
                <w:cs/>
              </w:rPr>
              <w:t>.</w:t>
            </w:r>
            <w:r w:rsidRPr="00B77C47">
              <w:rPr>
                <w:rFonts w:ascii="Arial" w:hAnsi="Arial" w:cs="Arial"/>
                <w:sz w:val="16"/>
                <w:szCs w:val="16"/>
              </w:rPr>
              <w:t>74</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170</w:t>
            </w:r>
            <w:r w:rsidRPr="00B77C47">
              <w:rPr>
                <w:rFonts w:ascii="Arial" w:hAnsi="Arial"/>
                <w:sz w:val="16"/>
                <w:szCs w:val="16"/>
                <w:cs/>
              </w:rPr>
              <w:t>.</w:t>
            </w:r>
            <w:r w:rsidRPr="00B77C47">
              <w:rPr>
                <w:rFonts w:ascii="Arial" w:hAnsi="Arial" w:cs="Arial"/>
                <w:sz w:val="16"/>
                <w:szCs w:val="16"/>
              </w:rPr>
              <w:t>74</w:t>
            </w:r>
          </w:p>
        </w:tc>
        <w:tc>
          <w:tcPr>
            <w:tcW w:w="1170" w:type="dxa"/>
          </w:tcPr>
          <w:p w:rsidR="00B77C47" w:rsidRPr="00F322E5" w:rsidRDefault="00B77C47" w:rsidP="00B77C47">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F322E5">
              <w:rPr>
                <w:rFonts w:ascii="Arial" w:hAnsi="Arial"/>
                <w:sz w:val="16"/>
                <w:szCs w:val="16"/>
                <w:cs/>
              </w:rPr>
              <w:t>-</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Long</w:t>
            </w:r>
            <w:r>
              <w:rPr>
                <w:rFonts w:ascii="Arial" w:hAnsi="Arial"/>
                <w:sz w:val="16"/>
                <w:szCs w:val="16"/>
                <w:cs/>
              </w:rPr>
              <w:t>-</w:t>
            </w:r>
            <w:r>
              <w:rPr>
                <w:rFonts w:ascii="Arial" w:hAnsi="Arial"/>
                <w:sz w:val="16"/>
                <w:szCs w:val="16"/>
              </w:rPr>
              <w:t>term loans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8</w:t>
            </w:r>
            <w:r w:rsidRPr="00B77C47">
              <w:rPr>
                <w:rFonts w:ascii="Arial" w:hAnsi="Arial"/>
                <w:sz w:val="16"/>
                <w:szCs w:val="16"/>
                <w:cs/>
              </w:rPr>
              <w:t>.</w:t>
            </w:r>
            <w:r w:rsidRPr="00B77C47">
              <w:rPr>
                <w:rFonts w:ascii="Arial" w:hAnsi="Arial" w:cs="Arial"/>
                <w:sz w:val="16"/>
                <w:szCs w:val="16"/>
              </w:rPr>
              <w:t>25</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25</w:t>
            </w:r>
            <w:r w:rsidRPr="00B77C47">
              <w:rPr>
                <w:rFonts w:ascii="Arial" w:hAnsi="Arial"/>
                <w:sz w:val="16"/>
                <w:szCs w:val="16"/>
                <w:cs/>
              </w:rPr>
              <w:t>.</w:t>
            </w:r>
            <w:r w:rsidRPr="00B77C47">
              <w:rPr>
                <w:rFonts w:ascii="Arial" w:hAnsi="Arial" w:cs="Arial"/>
                <w:sz w:val="16"/>
                <w:szCs w:val="16"/>
              </w:rPr>
              <w:t>11</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89</w:t>
            </w:r>
            <w:r w:rsidRPr="00B77C47">
              <w:rPr>
                <w:rFonts w:ascii="Arial" w:hAnsi="Arial"/>
                <w:sz w:val="16"/>
                <w:szCs w:val="16"/>
                <w:cs/>
              </w:rPr>
              <w:t>.</w:t>
            </w:r>
            <w:r w:rsidRPr="00B77C47">
              <w:rPr>
                <w:rFonts w:ascii="Arial" w:hAnsi="Arial" w:cs="Arial"/>
                <w:sz w:val="16"/>
                <w:szCs w:val="16"/>
              </w:rPr>
              <w:t>56</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122</w:t>
            </w:r>
            <w:r w:rsidRPr="00B77C47">
              <w:rPr>
                <w:rFonts w:ascii="Arial" w:hAnsi="Arial"/>
                <w:sz w:val="16"/>
                <w:szCs w:val="16"/>
                <w:cs/>
              </w:rPr>
              <w:t>.</w:t>
            </w:r>
            <w:r w:rsidRPr="00B77C47">
              <w:rPr>
                <w:rFonts w:ascii="Arial" w:hAnsi="Arial" w:cs="Arial"/>
                <w:sz w:val="16"/>
                <w:szCs w:val="16"/>
              </w:rPr>
              <w:t>92</w:t>
            </w:r>
          </w:p>
        </w:tc>
        <w:tc>
          <w:tcPr>
            <w:tcW w:w="1170" w:type="dxa"/>
          </w:tcPr>
          <w:p w:rsidR="00B77C47" w:rsidRPr="00F322E5" w:rsidRDefault="00B77C47" w:rsidP="00B77C47">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F322E5">
              <w:rPr>
                <w:rFonts w:ascii="Arial" w:hAnsi="Arial"/>
                <w:sz w:val="16"/>
                <w:szCs w:val="16"/>
              </w:rPr>
              <w:t>4</w:t>
            </w:r>
            <w:r w:rsidRPr="00F322E5">
              <w:rPr>
                <w:rFonts w:ascii="Arial" w:hAnsi="Arial"/>
                <w:sz w:val="16"/>
                <w:szCs w:val="16"/>
                <w:cs/>
              </w:rPr>
              <w:t>.</w:t>
            </w:r>
            <w:r w:rsidRPr="00F322E5">
              <w:rPr>
                <w:rFonts w:ascii="Arial" w:hAnsi="Arial"/>
                <w:sz w:val="16"/>
                <w:szCs w:val="16"/>
              </w:rPr>
              <w:t xml:space="preserve">6 </w:t>
            </w:r>
            <w:r w:rsidRPr="00F322E5">
              <w:rPr>
                <w:rFonts w:ascii="Arial" w:hAnsi="Arial"/>
                <w:sz w:val="16"/>
                <w:szCs w:val="16"/>
                <w:cs/>
              </w:rPr>
              <w:t xml:space="preserve">- </w:t>
            </w:r>
            <w:r w:rsidRPr="00F322E5">
              <w:rPr>
                <w:rFonts w:ascii="Arial" w:hAnsi="Arial"/>
                <w:sz w:val="16"/>
                <w:szCs w:val="16"/>
              </w:rPr>
              <w:t>5</w:t>
            </w:r>
            <w:r w:rsidRPr="00F322E5">
              <w:rPr>
                <w:rFonts w:ascii="Arial" w:hAnsi="Arial"/>
                <w:sz w:val="16"/>
                <w:szCs w:val="16"/>
                <w:cs/>
              </w:rPr>
              <w:t>.</w:t>
            </w:r>
            <w:r w:rsidRPr="00F322E5">
              <w:rPr>
                <w:rFonts w:ascii="Arial" w:hAnsi="Arial"/>
                <w:sz w:val="16"/>
                <w:szCs w:val="16"/>
              </w:rPr>
              <w:t>5</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sidRPr="00F322E5">
              <w:rPr>
                <w:rFonts w:ascii="Arial" w:hAnsi="Arial"/>
                <w:sz w:val="16"/>
                <w:szCs w:val="16"/>
              </w:rPr>
              <w:t>Liabilities under hire purchase and finance lease agreements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w:t>
            </w:r>
            <w:r w:rsidRPr="00B77C47">
              <w:rPr>
                <w:rFonts w:ascii="Arial" w:hAnsi="Arial"/>
                <w:sz w:val="16"/>
                <w:szCs w:val="16"/>
                <w:cs/>
              </w:rPr>
              <w:t>.</w:t>
            </w:r>
            <w:r w:rsidRPr="00B77C47">
              <w:rPr>
                <w:rFonts w:ascii="Arial" w:hAnsi="Arial" w:cs="Arial"/>
                <w:sz w:val="16"/>
                <w:szCs w:val="16"/>
              </w:rPr>
              <w:t>45</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w:t>
            </w:r>
            <w:r w:rsidRPr="00B77C47">
              <w:rPr>
                <w:rFonts w:ascii="Arial" w:hAnsi="Arial"/>
                <w:sz w:val="16"/>
                <w:szCs w:val="16"/>
                <w:cs/>
              </w:rPr>
              <w:t>.</w:t>
            </w:r>
            <w:r w:rsidRPr="00B77C47">
              <w:rPr>
                <w:rFonts w:ascii="Arial" w:hAnsi="Arial" w:cs="Arial"/>
                <w:sz w:val="16"/>
                <w:szCs w:val="16"/>
              </w:rPr>
              <w:t>68</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13</w:t>
            </w:r>
          </w:p>
        </w:tc>
        <w:tc>
          <w:tcPr>
            <w:tcW w:w="1170" w:type="dxa"/>
            <w:vAlign w:val="bottom"/>
          </w:tcPr>
          <w:p w:rsidR="00B77C47" w:rsidRPr="00F322E5" w:rsidRDefault="00B77C47" w:rsidP="00B77C47">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F322E5">
              <w:rPr>
                <w:rFonts w:ascii="Arial" w:hAnsi="Arial"/>
                <w:sz w:val="16"/>
                <w:szCs w:val="16"/>
              </w:rPr>
              <w:t>4</w:t>
            </w:r>
            <w:r w:rsidRPr="00F322E5">
              <w:rPr>
                <w:rFonts w:ascii="Arial" w:hAnsi="Arial"/>
                <w:sz w:val="16"/>
                <w:szCs w:val="16"/>
                <w:cs/>
              </w:rPr>
              <w:t>.</w:t>
            </w:r>
            <w:r w:rsidRPr="00F322E5">
              <w:rPr>
                <w:rFonts w:ascii="Arial" w:hAnsi="Arial"/>
                <w:sz w:val="16"/>
                <w:szCs w:val="16"/>
              </w:rPr>
              <w:t xml:space="preserve">10 </w:t>
            </w:r>
            <w:r w:rsidRPr="00F322E5">
              <w:rPr>
                <w:rFonts w:ascii="Arial" w:hAnsi="Arial"/>
                <w:sz w:val="16"/>
                <w:szCs w:val="16"/>
                <w:cs/>
              </w:rPr>
              <w:t xml:space="preserve">- </w:t>
            </w:r>
            <w:r w:rsidRPr="00F322E5">
              <w:rPr>
                <w:rFonts w:ascii="Arial" w:hAnsi="Arial"/>
                <w:sz w:val="16"/>
                <w:szCs w:val="16"/>
              </w:rPr>
              <w:t>6</w:t>
            </w:r>
            <w:r w:rsidRPr="00F322E5">
              <w:rPr>
                <w:rFonts w:ascii="Arial" w:hAnsi="Arial"/>
                <w:sz w:val="16"/>
                <w:szCs w:val="16"/>
                <w:cs/>
              </w:rPr>
              <w:t>.</w:t>
            </w:r>
            <w:r w:rsidRPr="00F322E5">
              <w:rPr>
                <w:rFonts w:ascii="Arial" w:hAnsi="Arial"/>
                <w:sz w:val="16"/>
                <w:szCs w:val="16"/>
              </w:rPr>
              <w:t>96</w:t>
            </w:r>
          </w:p>
        </w:tc>
      </w:tr>
    </w:tbl>
    <w:p w:rsidR="00F322E5" w:rsidRDefault="00F322E5">
      <w:pPr>
        <w:overflowPunct/>
        <w:autoSpaceDE/>
        <w:autoSpaceDN/>
        <w:adjustRightInd/>
        <w:textAlignment w:val="auto"/>
        <w:rPr>
          <w:rFonts w:ascii="Arial" w:hAnsi="Arial"/>
          <w:sz w:val="22"/>
          <w:szCs w:val="22"/>
        </w:rPr>
      </w:pPr>
    </w:p>
    <w:tbl>
      <w:tblPr>
        <w:tblW w:w="9270" w:type="dxa"/>
        <w:tblInd w:w="558" w:type="dxa"/>
        <w:tblLayout w:type="fixed"/>
        <w:tblLook w:val="0000" w:firstRow="0" w:lastRow="0" w:firstColumn="0" w:lastColumn="0" w:noHBand="0" w:noVBand="0"/>
      </w:tblPr>
      <w:tblGrid>
        <w:gridCol w:w="2760"/>
        <w:gridCol w:w="1110"/>
        <w:gridCol w:w="1080"/>
        <w:gridCol w:w="1080"/>
        <w:gridCol w:w="1080"/>
        <w:gridCol w:w="990"/>
        <w:gridCol w:w="1170"/>
      </w:tblGrid>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3270" w:type="dxa"/>
            <w:gridSpan w:val="3"/>
          </w:tcPr>
          <w:p w:rsidR="00EA28FD" w:rsidRPr="000507FD" w:rsidRDefault="00EA28FD" w:rsidP="00EA28FD">
            <w:pPr>
              <w:spacing w:line="300" w:lineRule="exact"/>
              <w:jc w:val="center"/>
              <w:rPr>
                <w:rFonts w:ascii="Arial" w:hAnsi="Arial"/>
                <w:sz w:val="16"/>
                <w:szCs w:val="16"/>
              </w:rPr>
            </w:pPr>
          </w:p>
        </w:tc>
        <w:tc>
          <w:tcPr>
            <w:tcW w:w="1080" w:type="dxa"/>
          </w:tcPr>
          <w:p w:rsidR="00EA28FD" w:rsidRPr="000507FD" w:rsidRDefault="00EA28FD" w:rsidP="00EA28FD">
            <w:pPr>
              <w:spacing w:line="300" w:lineRule="exact"/>
              <w:jc w:val="thaiDistribute"/>
              <w:rPr>
                <w:rFonts w:ascii="Arial" w:hAnsi="Arial"/>
                <w:sz w:val="16"/>
                <w:szCs w:val="16"/>
              </w:rPr>
            </w:pPr>
          </w:p>
        </w:tc>
        <w:tc>
          <w:tcPr>
            <w:tcW w:w="2160" w:type="dxa"/>
            <w:gridSpan w:val="2"/>
          </w:tcPr>
          <w:p w:rsidR="00EA28FD" w:rsidRPr="000507FD" w:rsidRDefault="00EA28FD" w:rsidP="00EA28FD">
            <w:pPr>
              <w:spacing w:line="300" w:lineRule="exact"/>
              <w:jc w:val="right"/>
              <w:rPr>
                <w:rFonts w:ascii="Arial" w:hAnsi="Arial"/>
                <w:sz w:val="16"/>
                <w:szCs w:val="16"/>
              </w:rPr>
            </w:pPr>
            <w:r w:rsidRPr="000507FD">
              <w:rPr>
                <w:rFonts w:ascii="Arial" w:hAnsi="Arial"/>
                <w:sz w:val="16"/>
                <w:szCs w:val="16"/>
                <w:cs/>
              </w:rPr>
              <w:t>(</w:t>
            </w:r>
            <w:r>
              <w:rPr>
                <w:rFonts w:ascii="Arial" w:hAnsi="Arial"/>
                <w:sz w:val="16"/>
                <w:szCs w:val="16"/>
              </w:rPr>
              <w:t>Unit</w:t>
            </w:r>
            <w:r>
              <w:rPr>
                <w:rFonts w:ascii="Arial" w:hAnsi="Arial"/>
                <w:sz w:val="16"/>
                <w:szCs w:val="16"/>
                <w:cs/>
              </w:rPr>
              <w:t xml:space="preserve">: </w:t>
            </w:r>
            <w:r w:rsidRPr="000507FD">
              <w:rPr>
                <w:rFonts w:ascii="Arial" w:hAnsi="Arial"/>
                <w:sz w:val="16"/>
                <w:szCs w:val="16"/>
              </w:rPr>
              <w:t>Million Baht</w:t>
            </w:r>
            <w:r w:rsidRPr="000507FD">
              <w:rPr>
                <w:rFonts w:ascii="Arial" w:hAnsi="Arial"/>
                <w:sz w:val="16"/>
                <w:szCs w:val="16"/>
                <w:cs/>
              </w:rPr>
              <w:t>)</w:t>
            </w:r>
          </w:p>
        </w:tc>
      </w:tr>
      <w:tr w:rsidR="00465DE9" w:rsidRPr="000507FD" w:rsidTr="00465DE9">
        <w:trPr>
          <w:cantSplit/>
          <w:tblHeader/>
        </w:trPr>
        <w:tc>
          <w:tcPr>
            <w:tcW w:w="2760" w:type="dxa"/>
            <w:vAlign w:val="bottom"/>
          </w:tcPr>
          <w:p w:rsidR="00465DE9" w:rsidRPr="000507FD" w:rsidRDefault="00465DE9" w:rsidP="00465DE9">
            <w:pPr>
              <w:tabs>
                <w:tab w:val="left" w:pos="900"/>
                <w:tab w:val="left" w:pos="1440"/>
                <w:tab w:val="left" w:pos="1980"/>
              </w:tabs>
              <w:spacing w:line="300" w:lineRule="exact"/>
              <w:jc w:val="center"/>
              <w:rPr>
                <w:rFonts w:ascii="Arial" w:hAnsi="Arial"/>
                <w:sz w:val="16"/>
                <w:szCs w:val="16"/>
                <w:u w:val="single"/>
              </w:rPr>
            </w:pPr>
          </w:p>
        </w:tc>
        <w:tc>
          <w:tcPr>
            <w:tcW w:w="6510" w:type="dxa"/>
            <w:gridSpan w:val="6"/>
            <w:vAlign w:val="bottom"/>
          </w:tcPr>
          <w:p w:rsidR="00465DE9" w:rsidRPr="000507FD" w:rsidRDefault="00465DE9" w:rsidP="00465DE9">
            <w:pPr>
              <w:pBdr>
                <w:bottom w:val="single" w:sz="4" w:space="1" w:color="auto"/>
              </w:pBdr>
              <w:spacing w:line="300" w:lineRule="exact"/>
              <w:jc w:val="center"/>
              <w:rPr>
                <w:rFonts w:ascii="Arial" w:hAnsi="Arial"/>
                <w:sz w:val="16"/>
                <w:szCs w:val="16"/>
              </w:rPr>
            </w:pPr>
            <w:r>
              <w:rPr>
                <w:rFonts w:ascii="Arial" w:hAnsi="Arial"/>
                <w:sz w:val="16"/>
                <w:szCs w:val="16"/>
              </w:rPr>
              <w:t>Consolidated financial statements</w:t>
            </w:r>
          </w:p>
        </w:tc>
      </w:tr>
      <w:tr w:rsidR="00465DE9" w:rsidRPr="000507FD" w:rsidTr="00465DE9">
        <w:trPr>
          <w:cantSplit/>
          <w:tblHeader/>
        </w:trPr>
        <w:tc>
          <w:tcPr>
            <w:tcW w:w="2760" w:type="dxa"/>
            <w:vAlign w:val="bottom"/>
          </w:tcPr>
          <w:p w:rsidR="00465DE9" w:rsidRPr="000507FD" w:rsidRDefault="00465DE9" w:rsidP="00465DE9">
            <w:pPr>
              <w:tabs>
                <w:tab w:val="left" w:pos="900"/>
                <w:tab w:val="left" w:pos="1440"/>
                <w:tab w:val="left" w:pos="1980"/>
              </w:tabs>
              <w:spacing w:line="300" w:lineRule="exact"/>
              <w:jc w:val="center"/>
              <w:rPr>
                <w:rFonts w:ascii="Arial" w:hAnsi="Arial"/>
                <w:sz w:val="16"/>
                <w:szCs w:val="16"/>
                <w:u w:val="single"/>
              </w:rPr>
            </w:pPr>
          </w:p>
        </w:tc>
        <w:tc>
          <w:tcPr>
            <w:tcW w:w="6510" w:type="dxa"/>
            <w:gridSpan w:val="6"/>
            <w:vAlign w:val="bottom"/>
          </w:tcPr>
          <w:p w:rsidR="00465DE9" w:rsidRPr="000507FD" w:rsidRDefault="00465DE9"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201</w:t>
            </w:r>
            <w:r>
              <w:rPr>
                <w:rFonts w:ascii="Arial" w:hAnsi="Arial"/>
                <w:sz w:val="16"/>
                <w:szCs w:val="16"/>
              </w:rPr>
              <w:t>5</w:t>
            </w:r>
          </w:p>
        </w:tc>
      </w:tr>
      <w:tr w:rsidR="00EA28FD" w:rsidRPr="000507FD" w:rsidTr="00465DE9">
        <w:trPr>
          <w:cantSplit/>
          <w:tblHeader/>
        </w:trPr>
        <w:tc>
          <w:tcPr>
            <w:tcW w:w="2760" w:type="dxa"/>
            <w:vAlign w:val="bottom"/>
          </w:tcPr>
          <w:p w:rsidR="00EA28FD" w:rsidRPr="000507FD" w:rsidRDefault="00EA28FD" w:rsidP="00465DE9">
            <w:pPr>
              <w:tabs>
                <w:tab w:val="left" w:pos="900"/>
                <w:tab w:val="left" w:pos="1440"/>
                <w:tab w:val="left" w:pos="1980"/>
              </w:tabs>
              <w:spacing w:line="300" w:lineRule="exact"/>
              <w:jc w:val="center"/>
              <w:rPr>
                <w:rFonts w:ascii="Arial" w:hAnsi="Arial"/>
                <w:sz w:val="16"/>
                <w:szCs w:val="16"/>
                <w:u w:val="single"/>
              </w:rPr>
            </w:pPr>
          </w:p>
        </w:tc>
        <w:tc>
          <w:tcPr>
            <w:tcW w:w="2190" w:type="dxa"/>
            <w:gridSpan w:val="2"/>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Fixed interest rates</w:t>
            </w:r>
          </w:p>
        </w:tc>
        <w:tc>
          <w:tcPr>
            <w:tcW w:w="1080" w:type="dxa"/>
            <w:vAlign w:val="bottom"/>
          </w:tcPr>
          <w:p w:rsidR="00EA28FD" w:rsidRPr="000507FD" w:rsidRDefault="00EA28FD" w:rsidP="00465DE9">
            <w:pPr>
              <w:spacing w:line="300" w:lineRule="exact"/>
              <w:jc w:val="center"/>
              <w:rPr>
                <w:rFonts w:ascii="Arial" w:hAnsi="Arial"/>
                <w:sz w:val="16"/>
                <w:szCs w:val="16"/>
              </w:rPr>
            </w:pPr>
          </w:p>
        </w:tc>
        <w:tc>
          <w:tcPr>
            <w:tcW w:w="1080" w:type="dxa"/>
            <w:vAlign w:val="bottom"/>
          </w:tcPr>
          <w:p w:rsidR="00EA28FD" w:rsidRPr="000507FD" w:rsidRDefault="00EA28FD" w:rsidP="00465DE9">
            <w:pPr>
              <w:tabs>
                <w:tab w:val="decimal" w:pos="702"/>
              </w:tabs>
              <w:spacing w:line="300" w:lineRule="exact"/>
              <w:jc w:val="center"/>
              <w:rPr>
                <w:rFonts w:ascii="Arial" w:hAnsi="Arial"/>
                <w:sz w:val="16"/>
                <w:szCs w:val="16"/>
              </w:rPr>
            </w:pPr>
          </w:p>
        </w:tc>
        <w:tc>
          <w:tcPr>
            <w:tcW w:w="990" w:type="dxa"/>
            <w:vAlign w:val="bottom"/>
          </w:tcPr>
          <w:p w:rsidR="00EA28FD" w:rsidRPr="000507FD" w:rsidRDefault="00EA28FD" w:rsidP="00465DE9">
            <w:pPr>
              <w:spacing w:line="300" w:lineRule="exact"/>
              <w:jc w:val="center"/>
              <w:rPr>
                <w:rFonts w:ascii="Arial" w:hAnsi="Arial"/>
                <w:sz w:val="16"/>
                <w:szCs w:val="16"/>
              </w:rPr>
            </w:pPr>
          </w:p>
        </w:tc>
        <w:tc>
          <w:tcPr>
            <w:tcW w:w="1170" w:type="dxa"/>
            <w:vAlign w:val="bottom"/>
          </w:tcPr>
          <w:p w:rsidR="00EA28FD" w:rsidRPr="000507FD" w:rsidRDefault="00EA28FD" w:rsidP="00465DE9">
            <w:pPr>
              <w:spacing w:line="300" w:lineRule="exact"/>
              <w:jc w:val="center"/>
              <w:rPr>
                <w:rFonts w:ascii="Arial" w:hAnsi="Arial"/>
                <w:sz w:val="16"/>
                <w:szCs w:val="16"/>
              </w:rPr>
            </w:pPr>
          </w:p>
        </w:tc>
      </w:tr>
      <w:tr w:rsidR="00EA28FD" w:rsidRPr="000507FD" w:rsidTr="00465DE9">
        <w:trPr>
          <w:cantSplit/>
          <w:tblHeader/>
        </w:trPr>
        <w:tc>
          <w:tcPr>
            <w:tcW w:w="2760" w:type="dxa"/>
            <w:vAlign w:val="bottom"/>
          </w:tcPr>
          <w:p w:rsidR="00EA28FD" w:rsidRPr="000507FD" w:rsidRDefault="00EA28FD" w:rsidP="00465DE9">
            <w:pPr>
              <w:tabs>
                <w:tab w:val="left" w:pos="900"/>
                <w:tab w:val="left" w:pos="1440"/>
                <w:tab w:val="left" w:pos="1980"/>
              </w:tabs>
              <w:spacing w:line="300" w:lineRule="exact"/>
              <w:jc w:val="center"/>
              <w:rPr>
                <w:rFonts w:ascii="Arial" w:hAnsi="Arial"/>
                <w:sz w:val="16"/>
                <w:szCs w:val="16"/>
                <w:u w:val="single"/>
              </w:rPr>
            </w:pPr>
          </w:p>
        </w:tc>
        <w:tc>
          <w:tcPr>
            <w:tcW w:w="2190" w:type="dxa"/>
            <w:gridSpan w:val="2"/>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F322E5">
              <w:rPr>
                <w:rFonts w:ascii="Arial" w:hAnsi="Arial"/>
                <w:sz w:val="16"/>
                <w:szCs w:val="16"/>
              </w:rPr>
              <w:t>Repricing</w:t>
            </w:r>
            <w:r w:rsidR="00465DE9">
              <w:rPr>
                <w:rFonts w:ascii="Arial" w:hAnsi="Arial"/>
                <w:sz w:val="16"/>
                <w:szCs w:val="16"/>
              </w:rPr>
              <w:t xml:space="preserve"> date </w:t>
            </w:r>
            <w:r w:rsidRPr="00F322E5">
              <w:rPr>
                <w:rFonts w:ascii="Arial" w:hAnsi="Arial"/>
                <w:sz w:val="16"/>
                <w:szCs w:val="16"/>
              </w:rPr>
              <w:t xml:space="preserve">or </w:t>
            </w:r>
            <w:r w:rsidR="00465DE9">
              <w:rPr>
                <w:rFonts w:ascii="Arial" w:hAnsi="Arial"/>
                <w:sz w:val="16"/>
                <w:szCs w:val="16"/>
                <w:cs/>
              </w:rPr>
              <w:t xml:space="preserve">              </w:t>
            </w:r>
            <w:r w:rsidRPr="00F322E5">
              <w:rPr>
                <w:rFonts w:ascii="Arial" w:hAnsi="Arial"/>
                <w:sz w:val="16"/>
                <w:szCs w:val="16"/>
              </w:rPr>
              <w:t>maturity date</w:t>
            </w:r>
          </w:p>
        </w:tc>
        <w:tc>
          <w:tcPr>
            <w:tcW w:w="1080" w:type="dxa"/>
            <w:vAlign w:val="bottom"/>
          </w:tcPr>
          <w:p w:rsidR="00EA28FD" w:rsidRPr="000507FD" w:rsidRDefault="00EA28FD" w:rsidP="00465DE9">
            <w:pPr>
              <w:spacing w:line="300" w:lineRule="exact"/>
              <w:jc w:val="center"/>
              <w:rPr>
                <w:rFonts w:ascii="Arial" w:hAnsi="Arial"/>
                <w:sz w:val="16"/>
                <w:szCs w:val="16"/>
              </w:rPr>
            </w:pPr>
          </w:p>
        </w:tc>
        <w:tc>
          <w:tcPr>
            <w:tcW w:w="1080" w:type="dxa"/>
            <w:vAlign w:val="bottom"/>
          </w:tcPr>
          <w:p w:rsidR="00EA28FD" w:rsidRPr="000507FD" w:rsidRDefault="00EA28FD" w:rsidP="00465DE9">
            <w:pPr>
              <w:tabs>
                <w:tab w:val="decimal" w:pos="702"/>
              </w:tabs>
              <w:spacing w:line="300" w:lineRule="exact"/>
              <w:jc w:val="center"/>
              <w:rPr>
                <w:rFonts w:ascii="Arial" w:hAnsi="Arial"/>
                <w:sz w:val="16"/>
                <w:szCs w:val="16"/>
              </w:rPr>
            </w:pPr>
          </w:p>
        </w:tc>
        <w:tc>
          <w:tcPr>
            <w:tcW w:w="990" w:type="dxa"/>
            <w:vAlign w:val="bottom"/>
          </w:tcPr>
          <w:p w:rsidR="00EA28FD" w:rsidRPr="000507FD" w:rsidRDefault="00EA28FD" w:rsidP="00465DE9">
            <w:pPr>
              <w:spacing w:line="300" w:lineRule="exact"/>
              <w:jc w:val="center"/>
              <w:rPr>
                <w:rFonts w:ascii="Arial" w:hAnsi="Arial"/>
                <w:sz w:val="16"/>
                <w:szCs w:val="16"/>
              </w:rPr>
            </w:pPr>
          </w:p>
        </w:tc>
        <w:tc>
          <w:tcPr>
            <w:tcW w:w="1170" w:type="dxa"/>
            <w:vAlign w:val="bottom"/>
          </w:tcPr>
          <w:p w:rsidR="00EA28FD" w:rsidRPr="000507FD" w:rsidRDefault="00EA28FD" w:rsidP="00465DE9">
            <w:pPr>
              <w:spacing w:line="300" w:lineRule="exact"/>
              <w:jc w:val="center"/>
              <w:rPr>
                <w:rFonts w:ascii="Arial" w:hAnsi="Arial"/>
                <w:sz w:val="16"/>
                <w:szCs w:val="16"/>
              </w:rPr>
            </w:pPr>
          </w:p>
        </w:tc>
      </w:tr>
      <w:tr w:rsidR="00EA28FD" w:rsidRPr="000507FD" w:rsidTr="00465DE9">
        <w:trPr>
          <w:cantSplit/>
          <w:tblHeader/>
        </w:trPr>
        <w:tc>
          <w:tcPr>
            <w:tcW w:w="2760" w:type="dxa"/>
            <w:vAlign w:val="bottom"/>
          </w:tcPr>
          <w:p w:rsidR="00EA28FD" w:rsidRPr="000507FD" w:rsidRDefault="00EA28FD" w:rsidP="00465DE9">
            <w:pPr>
              <w:tabs>
                <w:tab w:val="left" w:pos="900"/>
                <w:tab w:val="left" w:pos="1440"/>
                <w:tab w:val="left" w:pos="1980"/>
              </w:tabs>
              <w:spacing w:line="300" w:lineRule="exact"/>
              <w:jc w:val="center"/>
              <w:rPr>
                <w:rFonts w:ascii="Arial" w:hAnsi="Arial"/>
                <w:sz w:val="16"/>
                <w:szCs w:val="16"/>
                <w:u w:val="single"/>
              </w:rPr>
            </w:pPr>
          </w:p>
        </w:tc>
        <w:tc>
          <w:tcPr>
            <w:tcW w:w="1110" w:type="dxa"/>
            <w:vAlign w:val="bottom"/>
          </w:tcPr>
          <w:p w:rsidR="00EA28FD" w:rsidRPr="000507FD" w:rsidRDefault="00EA28FD" w:rsidP="00465DE9">
            <w:pPr>
              <w:spacing w:line="300" w:lineRule="exact"/>
              <w:jc w:val="center"/>
              <w:rPr>
                <w:rFonts w:ascii="Arial" w:hAnsi="Arial"/>
                <w:sz w:val="16"/>
                <w:szCs w:val="16"/>
              </w:rPr>
            </w:pPr>
            <w:r w:rsidRPr="000507FD">
              <w:rPr>
                <w:rFonts w:ascii="Arial" w:hAnsi="Arial"/>
                <w:sz w:val="16"/>
                <w:szCs w:val="16"/>
              </w:rPr>
              <w:t>Within</w:t>
            </w:r>
          </w:p>
        </w:tc>
        <w:tc>
          <w:tcPr>
            <w:tcW w:w="1080" w:type="dxa"/>
            <w:vAlign w:val="bottom"/>
          </w:tcPr>
          <w:p w:rsidR="00EA28FD" w:rsidRPr="000507FD" w:rsidRDefault="00EA28FD" w:rsidP="00465DE9">
            <w:pPr>
              <w:spacing w:line="300" w:lineRule="exact"/>
              <w:jc w:val="center"/>
              <w:rPr>
                <w:rFonts w:ascii="Arial" w:hAnsi="Arial"/>
                <w:sz w:val="16"/>
                <w:szCs w:val="16"/>
              </w:rPr>
            </w:pPr>
            <w:r w:rsidRPr="000507FD">
              <w:rPr>
                <w:rFonts w:ascii="Arial" w:hAnsi="Arial"/>
                <w:sz w:val="16"/>
                <w:szCs w:val="16"/>
              </w:rPr>
              <w:t>1</w:t>
            </w:r>
            <w:r w:rsidR="00465DE9">
              <w:rPr>
                <w:rFonts w:ascii="Arial" w:hAnsi="Arial"/>
                <w:sz w:val="16"/>
                <w:szCs w:val="16"/>
                <w:cs/>
              </w:rPr>
              <w:t xml:space="preserve"> </w:t>
            </w:r>
            <w:r w:rsidRPr="000507FD">
              <w:rPr>
                <w:rFonts w:ascii="Arial" w:hAnsi="Arial"/>
                <w:sz w:val="16"/>
                <w:szCs w:val="16"/>
                <w:cs/>
              </w:rPr>
              <w:t>-</w:t>
            </w:r>
            <w:r w:rsidR="00465DE9">
              <w:rPr>
                <w:rFonts w:ascii="Arial" w:hAnsi="Arial"/>
                <w:sz w:val="16"/>
                <w:szCs w:val="16"/>
                <w:cs/>
              </w:rPr>
              <w:t xml:space="preserve"> </w:t>
            </w:r>
            <w:r w:rsidRPr="000507FD">
              <w:rPr>
                <w:rFonts w:ascii="Arial" w:hAnsi="Arial"/>
                <w:sz w:val="16"/>
                <w:szCs w:val="16"/>
              </w:rPr>
              <w:t>5</w:t>
            </w:r>
          </w:p>
        </w:tc>
        <w:tc>
          <w:tcPr>
            <w:tcW w:w="1080" w:type="dxa"/>
            <w:vAlign w:val="bottom"/>
          </w:tcPr>
          <w:p w:rsidR="00EA28FD" w:rsidRPr="000507FD" w:rsidRDefault="00EA28FD" w:rsidP="00465DE9">
            <w:pPr>
              <w:spacing w:line="300" w:lineRule="exact"/>
              <w:jc w:val="center"/>
              <w:rPr>
                <w:rFonts w:ascii="Arial" w:hAnsi="Arial"/>
                <w:sz w:val="16"/>
                <w:szCs w:val="16"/>
              </w:rPr>
            </w:pPr>
            <w:r w:rsidRPr="000507FD">
              <w:rPr>
                <w:rFonts w:ascii="Arial" w:hAnsi="Arial"/>
                <w:sz w:val="16"/>
                <w:szCs w:val="16"/>
              </w:rPr>
              <w:t>Floating</w:t>
            </w:r>
          </w:p>
        </w:tc>
        <w:tc>
          <w:tcPr>
            <w:tcW w:w="1080" w:type="dxa"/>
            <w:vAlign w:val="bottom"/>
          </w:tcPr>
          <w:p w:rsidR="00EA28FD" w:rsidRPr="000507FD" w:rsidRDefault="00EA28FD" w:rsidP="00465DE9">
            <w:pPr>
              <w:spacing w:line="300" w:lineRule="exact"/>
              <w:ind w:left="-138" w:right="-168"/>
              <w:jc w:val="center"/>
              <w:rPr>
                <w:rFonts w:ascii="Arial" w:hAnsi="Arial"/>
                <w:sz w:val="16"/>
                <w:szCs w:val="16"/>
              </w:rPr>
            </w:pPr>
            <w:r w:rsidRPr="000507FD">
              <w:rPr>
                <w:rFonts w:ascii="Arial" w:hAnsi="Arial"/>
                <w:sz w:val="16"/>
                <w:szCs w:val="16"/>
              </w:rPr>
              <w:t>Non</w:t>
            </w:r>
            <w:r w:rsidRPr="000507FD">
              <w:rPr>
                <w:rFonts w:ascii="Arial" w:hAnsi="Arial"/>
                <w:sz w:val="16"/>
                <w:szCs w:val="16"/>
                <w:cs/>
              </w:rPr>
              <w:t xml:space="preserve">- </w:t>
            </w:r>
            <w:r w:rsidRPr="000507FD">
              <w:rPr>
                <w:rFonts w:ascii="Arial" w:hAnsi="Arial"/>
                <w:sz w:val="16"/>
                <w:szCs w:val="16"/>
              </w:rPr>
              <w:t>interest</w:t>
            </w:r>
          </w:p>
        </w:tc>
        <w:tc>
          <w:tcPr>
            <w:tcW w:w="990" w:type="dxa"/>
            <w:vAlign w:val="bottom"/>
          </w:tcPr>
          <w:p w:rsidR="00EA28FD" w:rsidRPr="000507FD" w:rsidRDefault="00EA28FD" w:rsidP="00465DE9">
            <w:pPr>
              <w:spacing w:line="300" w:lineRule="exact"/>
              <w:jc w:val="center"/>
              <w:rPr>
                <w:rFonts w:ascii="Arial" w:hAnsi="Arial"/>
                <w:sz w:val="16"/>
                <w:szCs w:val="16"/>
              </w:rPr>
            </w:pPr>
          </w:p>
        </w:tc>
        <w:tc>
          <w:tcPr>
            <w:tcW w:w="1170" w:type="dxa"/>
            <w:vAlign w:val="bottom"/>
          </w:tcPr>
          <w:p w:rsidR="00EA28FD" w:rsidRPr="000507FD" w:rsidRDefault="00EA28FD" w:rsidP="00465DE9">
            <w:pPr>
              <w:spacing w:line="300" w:lineRule="exact"/>
              <w:jc w:val="center"/>
              <w:rPr>
                <w:rFonts w:ascii="Arial" w:hAnsi="Arial"/>
                <w:sz w:val="16"/>
                <w:szCs w:val="16"/>
              </w:rPr>
            </w:pPr>
            <w:r w:rsidRPr="000507FD">
              <w:rPr>
                <w:rFonts w:ascii="Arial" w:hAnsi="Arial"/>
                <w:sz w:val="16"/>
                <w:szCs w:val="16"/>
              </w:rPr>
              <w:t>Effective</w:t>
            </w:r>
          </w:p>
        </w:tc>
      </w:tr>
      <w:tr w:rsidR="00EA28FD" w:rsidRPr="000507FD" w:rsidTr="00465DE9">
        <w:trPr>
          <w:cantSplit/>
          <w:tblHeader/>
        </w:trPr>
        <w:tc>
          <w:tcPr>
            <w:tcW w:w="2760" w:type="dxa"/>
            <w:vAlign w:val="bottom"/>
          </w:tcPr>
          <w:p w:rsidR="00EA28FD" w:rsidRPr="000507FD" w:rsidRDefault="00EA28FD" w:rsidP="00465DE9">
            <w:pPr>
              <w:tabs>
                <w:tab w:val="left" w:pos="900"/>
                <w:tab w:val="left" w:pos="1440"/>
                <w:tab w:val="left" w:pos="1980"/>
              </w:tabs>
              <w:spacing w:line="300" w:lineRule="exact"/>
              <w:jc w:val="center"/>
              <w:rPr>
                <w:rFonts w:ascii="Arial" w:hAnsi="Arial"/>
                <w:sz w:val="16"/>
                <w:szCs w:val="16"/>
                <w:u w:val="single"/>
              </w:rPr>
            </w:pPr>
          </w:p>
        </w:tc>
        <w:tc>
          <w:tcPr>
            <w:tcW w:w="1110" w:type="dxa"/>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1 year</w:t>
            </w:r>
          </w:p>
        </w:tc>
        <w:tc>
          <w:tcPr>
            <w:tcW w:w="1080" w:type="dxa"/>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years</w:t>
            </w:r>
          </w:p>
        </w:tc>
        <w:tc>
          <w:tcPr>
            <w:tcW w:w="1080" w:type="dxa"/>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c>
          <w:tcPr>
            <w:tcW w:w="1080" w:type="dxa"/>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bearing</w:t>
            </w:r>
          </w:p>
        </w:tc>
        <w:tc>
          <w:tcPr>
            <w:tcW w:w="990" w:type="dxa"/>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Total</w:t>
            </w:r>
          </w:p>
        </w:tc>
        <w:tc>
          <w:tcPr>
            <w:tcW w:w="1170" w:type="dxa"/>
            <w:vAlign w:val="bottom"/>
          </w:tcPr>
          <w:p w:rsidR="00EA28FD" w:rsidRPr="000507FD" w:rsidRDefault="00EA28FD" w:rsidP="00465DE9">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5340" w:type="dxa"/>
            <w:gridSpan w:val="5"/>
          </w:tcPr>
          <w:p w:rsidR="00EA28FD" w:rsidRPr="000507FD" w:rsidRDefault="00EA28FD" w:rsidP="00EA28FD">
            <w:pPr>
              <w:spacing w:line="300" w:lineRule="exact"/>
              <w:jc w:val="center"/>
              <w:rPr>
                <w:rFonts w:ascii="Arial" w:hAnsi="Arial"/>
                <w:sz w:val="16"/>
                <w:szCs w:val="16"/>
              </w:rPr>
            </w:pPr>
          </w:p>
        </w:tc>
        <w:tc>
          <w:tcPr>
            <w:tcW w:w="1170" w:type="dxa"/>
          </w:tcPr>
          <w:p w:rsidR="00EA28FD" w:rsidRPr="000507FD" w:rsidRDefault="00EA28FD" w:rsidP="00EA28FD">
            <w:pPr>
              <w:spacing w:line="300" w:lineRule="exact"/>
              <w:ind w:left="-138" w:right="-78"/>
              <w:jc w:val="center"/>
              <w:rPr>
                <w:rFonts w:ascii="Arial" w:hAnsi="Arial"/>
                <w:sz w:val="16"/>
                <w:szCs w:val="16"/>
              </w:rPr>
            </w:pPr>
            <w:r>
              <w:rPr>
                <w:rFonts w:ascii="Arial" w:hAnsi="Arial"/>
                <w:sz w:val="16"/>
                <w:szCs w:val="16"/>
                <w:cs/>
              </w:rPr>
              <w:t>(</w:t>
            </w:r>
            <w:r w:rsidRPr="000507FD">
              <w:rPr>
                <w:rFonts w:ascii="Arial" w:hAnsi="Arial"/>
                <w:sz w:val="16"/>
                <w:szCs w:val="16"/>
                <w:cs/>
              </w:rPr>
              <w:t xml:space="preserve">% </w:t>
            </w:r>
            <w:r w:rsidRPr="000507FD">
              <w:rPr>
                <w:rFonts w:ascii="Arial" w:hAnsi="Arial"/>
                <w:sz w:val="16"/>
                <w:szCs w:val="16"/>
              </w:rPr>
              <w:t>per annum</w:t>
            </w:r>
            <w:r>
              <w:rPr>
                <w:rFonts w:ascii="Arial" w:hAnsi="Arial"/>
                <w:sz w:val="16"/>
                <w:szCs w:val="16"/>
                <w:cs/>
              </w:rPr>
              <w:t>)</w:t>
            </w:r>
          </w:p>
        </w:tc>
      </w:tr>
      <w:tr w:rsidR="00EA28FD" w:rsidRPr="000507FD" w:rsidTr="006A00C1">
        <w:trPr>
          <w:cantSplit/>
        </w:trPr>
        <w:tc>
          <w:tcPr>
            <w:tcW w:w="2760" w:type="dxa"/>
            <w:vAlign w:val="bottom"/>
          </w:tcPr>
          <w:p w:rsidR="00EA28FD" w:rsidRPr="00465DE9" w:rsidRDefault="00EA28FD" w:rsidP="00465DE9">
            <w:pPr>
              <w:tabs>
                <w:tab w:val="left" w:pos="900"/>
                <w:tab w:val="left" w:pos="1440"/>
                <w:tab w:val="left" w:pos="1980"/>
              </w:tabs>
              <w:spacing w:line="300" w:lineRule="exact"/>
              <w:jc w:val="thaiDistribute"/>
              <w:rPr>
                <w:rFonts w:ascii="Arial" w:hAnsi="Arial"/>
                <w:b/>
                <w:bCs/>
                <w:sz w:val="16"/>
                <w:szCs w:val="16"/>
                <w:u w:val="single"/>
              </w:rPr>
            </w:pPr>
            <w:r w:rsidRPr="00465DE9">
              <w:rPr>
                <w:rFonts w:ascii="Arial" w:hAnsi="Arial"/>
                <w:b/>
                <w:bCs/>
                <w:sz w:val="16"/>
                <w:szCs w:val="16"/>
                <w:u w:val="single"/>
              </w:rPr>
              <w:t xml:space="preserve">Financial </w:t>
            </w:r>
            <w:r w:rsidR="00465DE9" w:rsidRPr="00465DE9">
              <w:rPr>
                <w:rFonts w:ascii="Arial" w:hAnsi="Arial"/>
                <w:b/>
                <w:bCs/>
                <w:sz w:val="16"/>
                <w:szCs w:val="16"/>
                <w:u w:val="single"/>
              </w:rPr>
              <w:t>a</w:t>
            </w:r>
            <w:r w:rsidRPr="00465DE9">
              <w:rPr>
                <w:rFonts w:ascii="Arial" w:hAnsi="Arial"/>
                <w:b/>
                <w:bCs/>
                <w:sz w:val="16"/>
                <w:szCs w:val="16"/>
                <w:u w:val="single"/>
              </w:rPr>
              <w:t>ssets</w:t>
            </w:r>
          </w:p>
        </w:tc>
        <w:tc>
          <w:tcPr>
            <w:tcW w:w="111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99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170" w:type="dxa"/>
          </w:tcPr>
          <w:p w:rsidR="00EA28FD" w:rsidRPr="000507FD" w:rsidRDefault="00EA28FD" w:rsidP="00EA28FD">
            <w:pPr>
              <w:spacing w:line="300" w:lineRule="exact"/>
              <w:jc w:val="thaiDistribute"/>
              <w:rPr>
                <w:rFonts w:ascii="Arial" w:hAnsi="Arial"/>
                <w:sz w:val="16"/>
                <w:szCs w:val="16"/>
              </w:rPr>
            </w:pPr>
          </w:p>
        </w:tc>
      </w:tr>
      <w:tr w:rsidR="00B77C47" w:rsidRPr="000507FD" w:rsidTr="006A00C1">
        <w:trPr>
          <w:cantSplit/>
        </w:trPr>
        <w:tc>
          <w:tcPr>
            <w:tcW w:w="2760" w:type="dxa"/>
            <w:vAlign w:val="bottom"/>
          </w:tcPr>
          <w:p w:rsidR="00B77C47" w:rsidRPr="000507FD" w:rsidRDefault="00465DE9" w:rsidP="00B77C47">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73</w:t>
            </w:r>
            <w:r w:rsidRPr="00B77C47">
              <w:rPr>
                <w:rFonts w:ascii="Arial" w:hAnsi="Arial"/>
                <w:sz w:val="16"/>
                <w:szCs w:val="16"/>
                <w:cs/>
              </w:rPr>
              <w:t>.</w:t>
            </w:r>
            <w:r w:rsidRPr="00B77C47">
              <w:rPr>
                <w:rFonts w:ascii="Arial" w:hAnsi="Arial" w:cs="Arial"/>
                <w:sz w:val="16"/>
                <w:szCs w:val="16"/>
                <w:cs/>
              </w:rPr>
              <w:t>76</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0</w:t>
            </w:r>
            <w:r w:rsidRPr="00B77C47">
              <w:rPr>
                <w:rFonts w:ascii="Arial" w:hAnsi="Arial"/>
                <w:sz w:val="16"/>
                <w:szCs w:val="16"/>
                <w:cs/>
              </w:rPr>
              <w:t>.</w:t>
            </w:r>
            <w:r w:rsidRPr="00B77C47">
              <w:rPr>
                <w:rFonts w:ascii="Arial" w:hAnsi="Arial" w:cs="Arial"/>
                <w:sz w:val="16"/>
                <w:szCs w:val="16"/>
                <w:cs/>
              </w:rPr>
              <w:t>15</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73</w:t>
            </w:r>
            <w:r w:rsidRPr="00B77C47">
              <w:rPr>
                <w:rFonts w:ascii="Arial" w:hAnsi="Arial"/>
                <w:sz w:val="16"/>
                <w:szCs w:val="16"/>
                <w:cs/>
              </w:rPr>
              <w:t>.</w:t>
            </w:r>
            <w:r w:rsidRPr="00B77C47">
              <w:rPr>
                <w:rFonts w:ascii="Arial" w:hAnsi="Arial" w:cs="Arial"/>
                <w:sz w:val="16"/>
                <w:szCs w:val="16"/>
                <w:cs/>
              </w:rPr>
              <w:t>91</w:t>
            </w:r>
          </w:p>
        </w:tc>
        <w:tc>
          <w:tcPr>
            <w:tcW w:w="1170" w:type="dxa"/>
            <w:vAlign w:val="bottom"/>
          </w:tcPr>
          <w:p w:rsidR="00B77C47" w:rsidRPr="00F322E5" w:rsidRDefault="00B77C47" w:rsidP="00B77C47">
            <w:pPr>
              <w:spacing w:line="300" w:lineRule="exact"/>
              <w:jc w:val="center"/>
              <w:rPr>
                <w:rFonts w:ascii="Arial" w:hAnsi="Arial" w:cs="Arial"/>
                <w:sz w:val="16"/>
                <w:szCs w:val="16"/>
              </w:rPr>
            </w:pPr>
            <w:r w:rsidRPr="00F322E5">
              <w:rPr>
                <w:rFonts w:ascii="Arial" w:hAnsi="Arial" w:cs="Arial"/>
                <w:sz w:val="16"/>
                <w:szCs w:val="16"/>
                <w:cs/>
              </w:rPr>
              <w:t>0</w:t>
            </w:r>
            <w:r w:rsidRPr="00F322E5">
              <w:rPr>
                <w:rFonts w:ascii="Arial" w:hAnsi="Arial"/>
                <w:sz w:val="16"/>
                <w:szCs w:val="16"/>
                <w:cs/>
              </w:rPr>
              <w:t>.</w:t>
            </w:r>
            <w:r w:rsidRPr="00F322E5">
              <w:rPr>
                <w:rFonts w:ascii="Arial" w:hAnsi="Arial" w:cs="Arial"/>
                <w:sz w:val="16"/>
                <w:szCs w:val="16"/>
                <w:cs/>
              </w:rPr>
              <w:t xml:space="preserve">37 </w:t>
            </w:r>
            <w:r w:rsidRPr="00F322E5">
              <w:rPr>
                <w:rFonts w:ascii="Arial" w:hAnsi="Arial"/>
                <w:sz w:val="16"/>
                <w:szCs w:val="16"/>
                <w:cs/>
              </w:rPr>
              <w:t xml:space="preserve">- </w:t>
            </w:r>
            <w:r w:rsidRPr="00F322E5">
              <w:rPr>
                <w:rFonts w:ascii="Arial" w:hAnsi="Arial" w:cs="Arial"/>
                <w:sz w:val="16"/>
                <w:szCs w:val="16"/>
                <w:cs/>
              </w:rPr>
              <w:t>1</w:t>
            </w:r>
            <w:r w:rsidRPr="00F322E5">
              <w:rPr>
                <w:rFonts w:ascii="Arial" w:hAnsi="Arial"/>
                <w:sz w:val="16"/>
                <w:szCs w:val="16"/>
                <w:cs/>
              </w:rPr>
              <w:t>.</w:t>
            </w:r>
            <w:r w:rsidRPr="00F322E5">
              <w:rPr>
                <w:rFonts w:ascii="Arial" w:hAnsi="Arial" w:cs="Arial"/>
                <w:sz w:val="16"/>
                <w:szCs w:val="16"/>
                <w:cs/>
              </w:rPr>
              <w:t>50</w:t>
            </w: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300" w:lineRule="exact"/>
              <w:jc w:val="thaiDistribute"/>
              <w:rPr>
                <w:rFonts w:ascii="Arial" w:hAnsi="Arial"/>
                <w:sz w:val="16"/>
                <w:szCs w:val="16"/>
              </w:rPr>
            </w:pPr>
            <w:r w:rsidRPr="000507FD">
              <w:rPr>
                <w:rFonts w:ascii="Arial" w:hAnsi="Arial"/>
                <w:sz w:val="16"/>
                <w:szCs w:val="16"/>
              </w:rPr>
              <w:t>Trade and other receivables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185</w:t>
            </w:r>
            <w:r w:rsidRPr="00B77C47">
              <w:rPr>
                <w:rFonts w:ascii="Arial" w:hAnsi="Arial"/>
                <w:sz w:val="16"/>
                <w:szCs w:val="16"/>
                <w:cs/>
              </w:rPr>
              <w:t>.</w:t>
            </w:r>
            <w:r w:rsidRPr="00B77C47">
              <w:rPr>
                <w:rFonts w:ascii="Arial" w:hAnsi="Arial" w:cs="Arial"/>
                <w:sz w:val="16"/>
                <w:szCs w:val="16"/>
                <w:cs/>
              </w:rPr>
              <w:t>76</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185</w:t>
            </w:r>
            <w:r w:rsidRPr="00B77C47">
              <w:rPr>
                <w:rFonts w:ascii="Arial" w:hAnsi="Arial"/>
                <w:sz w:val="16"/>
                <w:szCs w:val="16"/>
                <w:cs/>
              </w:rPr>
              <w:t>.</w:t>
            </w:r>
            <w:r w:rsidRPr="00B77C47">
              <w:rPr>
                <w:rFonts w:ascii="Arial" w:hAnsi="Arial" w:cs="Arial"/>
                <w:sz w:val="16"/>
                <w:szCs w:val="16"/>
              </w:rPr>
              <w:t>76</w:t>
            </w:r>
          </w:p>
        </w:tc>
        <w:tc>
          <w:tcPr>
            <w:tcW w:w="1170" w:type="dxa"/>
            <w:vAlign w:val="bottom"/>
          </w:tcPr>
          <w:p w:rsidR="00B77C47" w:rsidRPr="00F322E5" w:rsidRDefault="00B77C47" w:rsidP="00B77C47">
            <w:pPr>
              <w:spacing w:line="300" w:lineRule="exact"/>
              <w:jc w:val="center"/>
              <w:rPr>
                <w:rFonts w:ascii="Arial" w:hAnsi="Arial" w:cs="Arial"/>
                <w:sz w:val="16"/>
                <w:szCs w:val="16"/>
              </w:rPr>
            </w:pPr>
            <w:r w:rsidRPr="00F322E5">
              <w:rPr>
                <w:rFonts w:ascii="Arial" w:hAnsi="Arial"/>
                <w:sz w:val="16"/>
                <w:szCs w:val="16"/>
                <w:cs/>
              </w:rPr>
              <w:t>-</w:t>
            </w:r>
          </w:p>
        </w:tc>
      </w:tr>
      <w:tr w:rsidR="00B77C47" w:rsidRPr="000507FD" w:rsidTr="006A00C1">
        <w:trPr>
          <w:cantSplit/>
        </w:trPr>
        <w:tc>
          <w:tcPr>
            <w:tcW w:w="2760" w:type="dxa"/>
          </w:tcPr>
          <w:p w:rsidR="00B77C47" w:rsidRPr="000507FD" w:rsidRDefault="00B77C47" w:rsidP="00B77C47">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Short</w:t>
            </w:r>
            <w:r>
              <w:rPr>
                <w:rFonts w:ascii="Arial" w:hAnsi="Arial"/>
                <w:sz w:val="16"/>
                <w:szCs w:val="16"/>
                <w:cs/>
              </w:rPr>
              <w:t>-</w:t>
            </w:r>
            <w:r>
              <w:rPr>
                <w:rFonts w:ascii="Arial" w:hAnsi="Arial"/>
                <w:sz w:val="16"/>
                <w:szCs w:val="16"/>
              </w:rPr>
              <w:t>term loans to related person</w:t>
            </w:r>
            <w:r w:rsidR="000862B6">
              <w:rPr>
                <w:rFonts w:ascii="Arial" w:hAnsi="Arial"/>
                <w:sz w:val="16"/>
                <w:szCs w:val="16"/>
              </w:rPr>
              <w: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1</w:t>
            </w:r>
            <w:r w:rsidRPr="00B77C47">
              <w:rPr>
                <w:rFonts w:ascii="Arial" w:hAnsi="Arial"/>
                <w:sz w:val="16"/>
                <w:szCs w:val="16"/>
                <w:cs/>
              </w:rPr>
              <w:t>.</w:t>
            </w:r>
            <w:r w:rsidRPr="00B77C47">
              <w:rPr>
                <w:rFonts w:ascii="Arial" w:hAnsi="Arial" w:cs="Arial"/>
                <w:sz w:val="16"/>
                <w:szCs w:val="16"/>
                <w:cs/>
              </w:rPr>
              <w:t>60</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w:t>
            </w:r>
            <w:r w:rsidRPr="00B77C47">
              <w:rPr>
                <w:rFonts w:ascii="Arial" w:hAnsi="Arial"/>
                <w:sz w:val="16"/>
                <w:szCs w:val="16"/>
                <w:cs/>
              </w:rPr>
              <w:t>.</w:t>
            </w:r>
            <w:r w:rsidRPr="00B77C47">
              <w:rPr>
                <w:rFonts w:ascii="Arial" w:hAnsi="Arial" w:cs="Arial"/>
                <w:sz w:val="16"/>
                <w:szCs w:val="16"/>
              </w:rPr>
              <w:t>60</w:t>
            </w:r>
          </w:p>
        </w:tc>
        <w:tc>
          <w:tcPr>
            <w:tcW w:w="1170" w:type="dxa"/>
            <w:vAlign w:val="bottom"/>
          </w:tcPr>
          <w:p w:rsidR="00B77C47" w:rsidRPr="00F322E5" w:rsidRDefault="00B77C47" w:rsidP="00B77C47">
            <w:pPr>
              <w:spacing w:line="300" w:lineRule="exact"/>
              <w:jc w:val="center"/>
              <w:rPr>
                <w:rFonts w:ascii="Arial" w:hAnsi="Arial" w:cs="Arial"/>
                <w:sz w:val="16"/>
                <w:szCs w:val="16"/>
              </w:rPr>
            </w:pPr>
            <w:r w:rsidRPr="00F322E5">
              <w:rPr>
                <w:rFonts w:ascii="Arial" w:hAnsi="Arial" w:cs="Arial"/>
                <w:sz w:val="16"/>
                <w:szCs w:val="16"/>
                <w:cs/>
              </w:rPr>
              <w:t>2</w:t>
            </w:r>
            <w:r w:rsidRPr="00F322E5">
              <w:rPr>
                <w:rFonts w:ascii="Arial" w:hAnsi="Arial"/>
                <w:sz w:val="16"/>
                <w:szCs w:val="16"/>
                <w:cs/>
              </w:rPr>
              <w:t>.</w:t>
            </w:r>
            <w:r w:rsidRPr="00F322E5">
              <w:rPr>
                <w:rFonts w:ascii="Arial" w:hAnsi="Arial" w:cs="Arial"/>
                <w:sz w:val="16"/>
                <w:szCs w:val="16"/>
                <w:cs/>
              </w:rPr>
              <w:t>50</w:t>
            </w:r>
          </w:p>
        </w:tc>
      </w:tr>
      <w:tr w:rsidR="00465DE9" w:rsidRPr="000507FD" w:rsidTr="006A00C1">
        <w:trPr>
          <w:cantSplit/>
        </w:trPr>
        <w:tc>
          <w:tcPr>
            <w:tcW w:w="2760" w:type="dxa"/>
          </w:tcPr>
          <w:p w:rsidR="00465DE9" w:rsidRPr="000507FD" w:rsidRDefault="00465DE9" w:rsidP="00465DE9">
            <w:pPr>
              <w:tabs>
                <w:tab w:val="left" w:pos="240"/>
              </w:tabs>
              <w:spacing w:line="300" w:lineRule="exact"/>
              <w:ind w:left="132" w:right="-108" w:hanging="132"/>
              <w:rPr>
                <w:rFonts w:ascii="Arial" w:hAnsi="Arial"/>
                <w:sz w:val="16"/>
                <w:szCs w:val="16"/>
              </w:rPr>
            </w:pPr>
            <w:r>
              <w:rPr>
                <w:rFonts w:ascii="Arial" w:hAnsi="Arial"/>
                <w:sz w:val="16"/>
                <w:szCs w:val="16"/>
              </w:rPr>
              <w:t>Restricted bank d</w:t>
            </w:r>
            <w:r w:rsidRPr="000507FD">
              <w:rPr>
                <w:rFonts w:ascii="Arial" w:hAnsi="Arial"/>
                <w:sz w:val="16"/>
                <w:szCs w:val="16"/>
              </w:rPr>
              <w:t>eposits</w:t>
            </w:r>
          </w:p>
        </w:tc>
        <w:tc>
          <w:tcPr>
            <w:tcW w:w="1110" w:type="dxa"/>
            <w:vAlign w:val="bottom"/>
          </w:tcPr>
          <w:p w:rsidR="00465DE9" w:rsidRPr="00B77C47" w:rsidRDefault="00465DE9" w:rsidP="00465DE9">
            <w:pPr>
              <w:spacing w:line="300" w:lineRule="exact"/>
              <w:jc w:val="right"/>
              <w:rPr>
                <w:rFonts w:ascii="Arial" w:hAnsi="Arial" w:cs="Arial"/>
                <w:sz w:val="16"/>
                <w:szCs w:val="16"/>
              </w:rPr>
            </w:pPr>
            <w:r w:rsidRPr="00B77C47">
              <w:rPr>
                <w:rFonts w:ascii="Arial" w:hAnsi="Arial" w:cs="Arial"/>
                <w:sz w:val="16"/>
                <w:szCs w:val="16"/>
                <w:cs/>
              </w:rPr>
              <w:t>3</w:t>
            </w:r>
            <w:r w:rsidRPr="00B77C47">
              <w:rPr>
                <w:rFonts w:ascii="Arial" w:hAnsi="Arial"/>
                <w:sz w:val="16"/>
                <w:szCs w:val="16"/>
                <w:cs/>
              </w:rPr>
              <w:t>.</w:t>
            </w:r>
            <w:r w:rsidRPr="00B77C47">
              <w:rPr>
                <w:rFonts w:ascii="Arial" w:hAnsi="Arial" w:cs="Arial"/>
                <w:sz w:val="16"/>
                <w:szCs w:val="16"/>
                <w:cs/>
              </w:rPr>
              <w:t>25</w:t>
            </w:r>
          </w:p>
        </w:tc>
        <w:tc>
          <w:tcPr>
            <w:tcW w:w="1080" w:type="dxa"/>
            <w:vAlign w:val="bottom"/>
          </w:tcPr>
          <w:p w:rsidR="00465DE9" w:rsidRPr="00B77C47" w:rsidRDefault="00465DE9" w:rsidP="00465DE9">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465DE9" w:rsidRPr="00B77C47" w:rsidRDefault="00465DE9" w:rsidP="00465DE9">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465DE9" w:rsidRPr="00B77C47" w:rsidRDefault="00465DE9" w:rsidP="00465DE9">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465DE9" w:rsidRPr="00B77C47" w:rsidRDefault="00465DE9" w:rsidP="00465DE9">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25</w:t>
            </w:r>
          </w:p>
        </w:tc>
        <w:tc>
          <w:tcPr>
            <w:tcW w:w="1170" w:type="dxa"/>
            <w:vAlign w:val="bottom"/>
          </w:tcPr>
          <w:p w:rsidR="00465DE9" w:rsidRPr="00F322E5" w:rsidRDefault="00465DE9" w:rsidP="00465DE9">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F322E5">
              <w:rPr>
                <w:rFonts w:ascii="Arial" w:hAnsi="Arial" w:cs="Arial"/>
                <w:sz w:val="16"/>
                <w:szCs w:val="16"/>
                <w:cs/>
              </w:rPr>
              <w:t>1</w:t>
            </w:r>
            <w:r w:rsidRPr="00F322E5">
              <w:rPr>
                <w:rFonts w:ascii="Arial" w:hAnsi="Arial"/>
                <w:sz w:val="16"/>
                <w:szCs w:val="16"/>
                <w:cs/>
              </w:rPr>
              <w:t>.</w:t>
            </w:r>
            <w:r w:rsidRPr="00F322E5">
              <w:rPr>
                <w:rFonts w:ascii="Arial" w:hAnsi="Arial" w:cs="Arial"/>
                <w:sz w:val="16"/>
                <w:szCs w:val="16"/>
                <w:cs/>
              </w:rPr>
              <w:t>1</w:t>
            </w:r>
          </w:p>
        </w:tc>
      </w:tr>
      <w:tr w:rsidR="00EA28FD" w:rsidRPr="000507FD" w:rsidTr="006A00C1">
        <w:trPr>
          <w:cantSplit/>
        </w:trPr>
        <w:tc>
          <w:tcPr>
            <w:tcW w:w="2760" w:type="dxa"/>
            <w:vAlign w:val="bottom"/>
          </w:tcPr>
          <w:p w:rsidR="00EA28FD" w:rsidRPr="00465DE9" w:rsidRDefault="00EA28FD" w:rsidP="00EA28FD">
            <w:pPr>
              <w:tabs>
                <w:tab w:val="left" w:pos="900"/>
                <w:tab w:val="left" w:pos="1440"/>
                <w:tab w:val="left" w:pos="1980"/>
              </w:tabs>
              <w:spacing w:line="300" w:lineRule="exact"/>
              <w:jc w:val="thaiDistribute"/>
              <w:rPr>
                <w:rFonts w:ascii="Arial" w:hAnsi="Arial"/>
                <w:b/>
                <w:bCs/>
                <w:sz w:val="16"/>
                <w:szCs w:val="16"/>
                <w:u w:val="single"/>
              </w:rPr>
            </w:pPr>
            <w:r w:rsidRPr="00465DE9">
              <w:rPr>
                <w:rFonts w:ascii="Arial" w:hAnsi="Arial"/>
                <w:b/>
                <w:bCs/>
                <w:sz w:val="16"/>
                <w:szCs w:val="16"/>
                <w:u w:val="single"/>
              </w:rPr>
              <w:t>Financial liabilities</w:t>
            </w:r>
          </w:p>
        </w:tc>
        <w:tc>
          <w:tcPr>
            <w:tcW w:w="1110" w:type="dxa"/>
          </w:tcPr>
          <w:p w:rsidR="00EA28FD" w:rsidRPr="00B77C47" w:rsidRDefault="00EA28FD" w:rsidP="00B77C47">
            <w:pPr>
              <w:spacing w:line="300" w:lineRule="exact"/>
              <w:jc w:val="right"/>
              <w:rPr>
                <w:rFonts w:ascii="Arial" w:hAnsi="Arial" w:cs="Arial"/>
                <w:sz w:val="16"/>
                <w:szCs w:val="16"/>
              </w:rPr>
            </w:pPr>
          </w:p>
        </w:tc>
        <w:tc>
          <w:tcPr>
            <w:tcW w:w="1080" w:type="dxa"/>
          </w:tcPr>
          <w:p w:rsidR="00EA28FD" w:rsidRPr="00F322E5" w:rsidRDefault="00EA28FD" w:rsidP="00B77C47">
            <w:pPr>
              <w:spacing w:line="300" w:lineRule="exact"/>
              <w:jc w:val="right"/>
              <w:rPr>
                <w:rFonts w:ascii="Arial" w:hAnsi="Arial" w:cs="Arial"/>
                <w:sz w:val="16"/>
                <w:szCs w:val="16"/>
              </w:rPr>
            </w:pPr>
          </w:p>
        </w:tc>
        <w:tc>
          <w:tcPr>
            <w:tcW w:w="1080" w:type="dxa"/>
          </w:tcPr>
          <w:p w:rsidR="00EA28FD" w:rsidRPr="00B77C47" w:rsidRDefault="00EA28FD" w:rsidP="00B77C47">
            <w:pPr>
              <w:spacing w:line="300" w:lineRule="exact"/>
              <w:jc w:val="right"/>
              <w:rPr>
                <w:rFonts w:ascii="Arial" w:hAnsi="Arial" w:cs="Arial"/>
                <w:sz w:val="16"/>
                <w:szCs w:val="16"/>
              </w:rPr>
            </w:pPr>
          </w:p>
        </w:tc>
        <w:tc>
          <w:tcPr>
            <w:tcW w:w="1080" w:type="dxa"/>
          </w:tcPr>
          <w:p w:rsidR="00EA28FD" w:rsidRPr="00B77C47" w:rsidRDefault="00EA28FD" w:rsidP="00B77C47">
            <w:pPr>
              <w:spacing w:line="300" w:lineRule="exact"/>
              <w:jc w:val="right"/>
              <w:rPr>
                <w:rFonts w:ascii="Arial" w:hAnsi="Arial" w:cs="Arial"/>
                <w:sz w:val="16"/>
                <w:szCs w:val="16"/>
              </w:rPr>
            </w:pPr>
          </w:p>
        </w:tc>
        <w:tc>
          <w:tcPr>
            <w:tcW w:w="990" w:type="dxa"/>
          </w:tcPr>
          <w:p w:rsidR="00EA28FD" w:rsidRPr="00B77C47" w:rsidRDefault="00EA28FD" w:rsidP="00B77C47">
            <w:pPr>
              <w:spacing w:line="300" w:lineRule="exact"/>
              <w:jc w:val="right"/>
              <w:rPr>
                <w:rFonts w:ascii="Arial" w:hAnsi="Arial" w:cs="Arial"/>
                <w:sz w:val="16"/>
                <w:szCs w:val="16"/>
              </w:rPr>
            </w:pPr>
          </w:p>
        </w:tc>
        <w:tc>
          <w:tcPr>
            <w:tcW w:w="1170" w:type="dxa"/>
          </w:tcPr>
          <w:p w:rsidR="00EA28FD" w:rsidRPr="000507FD" w:rsidRDefault="00EA28FD" w:rsidP="00EA28FD">
            <w:pPr>
              <w:spacing w:line="300" w:lineRule="exact"/>
              <w:jc w:val="thaiDistribute"/>
              <w:rPr>
                <w:rFonts w:ascii="Arial" w:hAnsi="Arial"/>
                <w:sz w:val="16"/>
                <w:szCs w:val="16"/>
              </w:rPr>
            </w:pP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Trade and other payables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124</w:t>
            </w:r>
            <w:r w:rsidRPr="00B77C47">
              <w:rPr>
                <w:rFonts w:ascii="Arial" w:hAnsi="Arial"/>
                <w:sz w:val="16"/>
                <w:szCs w:val="16"/>
                <w:cs/>
              </w:rPr>
              <w:t>.</w:t>
            </w:r>
            <w:r w:rsidRPr="00B77C47">
              <w:rPr>
                <w:rFonts w:ascii="Arial" w:hAnsi="Arial" w:cs="Arial"/>
                <w:sz w:val="16"/>
                <w:szCs w:val="16"/>
                <w:cs/>
              </w:rPr>
              <w:t>19</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124</w:t>
            </w:r>
            <w:r w:rsidRPr="00B77C47">
              <w:rPr>
                <w:rFonts w:ascii="Arial" w:hAnsi="Arial"/>
                <w:sz w:val="16"/>
                <w:szCs w:val="16"/>
                <w:cs/>
              </w:rPr>
              <w:t>.</w:t>
            </w:r>
            <w:r w:rsidRPr="00B77C47">
              <w:rPr>
                <w:rFonts w:ascii="Arial" w:hAnsi="Arial" w:cs="Arial"/>
                <w:sz w:val="16"/>
                <w:szCs w:val="16"/>
              </w:rPr>
              <w:t>19</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sz w:val="16"/>
                <w:szCs w:val="16"/>
                <w:cs/>
              </w:rPr>
              <w:t>-</w:t>
            </w:r>
          </w:p>
        </w:tc>
      </w:tr>
      <w:tr w:rsidR="00B77C47" w:rsidRPr="000507FD" w:rsidTr="006A00C1">
        <w:trPr>
          <w:cantSplit/>
          <w:trHeight w:val="270"/>
        </w:trPr>
        <w:tc>
          <w:tcPr>
            <w:tcW w:w="2760" w:type="dxa"/>
            <w:vAlign w:val="bottom"/>
          </w:tcPr>
          <w:p w:rsidR="00B77C47"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Short</w:t>
            </w:r>
            <w:r>
              <w:rPr>
                <w:rFonts w:ascii="Arial" w:hAnsi="Arial"/>
                <w:sz w:val="16"/>
                <w:szCs w:val="16"/>
                <w:cs/>
              </w:rPr>
              <w:t>-</w:t>
            </w:r>
            <w:r>
              <w:rPr>
                <w:rFonts w:ascii="Arial" w:hAnsi="Arial"/>
                <w:sz w:val="16"/>
                <w:szCs w:val="16"/>
              </w:rPr>
              <w:t>term loans from related person</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68</w:t>
            </w:r>
            <w:r w:rsidRPr="00B77C47">
              <w:rPr>
                <w:rFonts w:ascii="Arial" w:hAnsi="Arial"/>
                <w:sz w:val="16"/>
                <w:szCs w:val="16"/>
                <w:cs/>
              </w:rPr>
              <w:t>.</w:t>
            </w:r>
            <w:r w:rsidRPr="00B77C47">
              <w:rPr>
                <w:rFonts w:ascii="Arial" w:hAnsi="Arial" w:cs="Arial"/>
                <w:sz w:val="16"/>
                <w:szCs w:val="16"/>
                <w:cs/>
              </w:rPr>
              <w:t>33</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68</w:t>
            </w:r>
            <w:r w:rsidRPr="00B77C47">
              <w:rPr>
                <w:rFonts w:ascii="Arial" w:hAnsi="Arial"/>
                <w:sz w:val="16"/>
                <w:szCs w:val="16"/>
                <w:cs/>
              </w:rPr>
              <w:t>.</w:t>
            </w:r>
            <w:r w:rsidRPr="00B77C47">
              <w:rPr>
                <w:rFonts w:ascii="Arial" w:hAnsi="Arial" w:cs="Arial"/>
                <w:sz w:val="16"/>
                <w:szCs w:val="16"/>
              </w:rPr>
              <w:t>33</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sz w:val="16"/>
                <w:szCs w:val="16"/>
                <w:cs/>
              </w:rPr>
              <w:t>-</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Long</w:t>
            </w:r>
            <w:r>
              <w:rPr>
                <w:rFonts w:ascii="Arial" w:hAnsi="Arial"/>
                <w:sz w:val="16"/>
                <w:szCs w:val="16"/>
                <w:cs/>
              </w:rPr>
              <w:t>-</w:t>
            </w:r>
            <w:r>
              <w:rPr>
                <w:rFonts w:ascii="Arial" w:hAnsi="Arial"/>
                <w:sz w:val="16"/>
                <w:szCs w:val="16"/>
              </w:rPr>
              <w:t>term loans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58</w:t>
            </w:r>
            <w:r w:rsidRPr="00B77C47">
              <w:rPr>
                <w:rFonts w:ascii="Arial" w:hAnsi="Arial"/>
                <w:sz w:val="16"/>
                <w:szCs w:val="16"/>
                <w:cs/>
              </w:rPr>
              <w:t>.</w:t>
            </w:r>
            <w:r w:rsidRPr="00B77C47">
              <w:rPr>
                <w:rFonts w:ascii="Arial" w:hAnsi="Arial" w:cs="Arial"/>
                <w:sz w:val="16"/>
                <w:szCs w:val="16"/>
                <w:cs/>
              </w:rPr>
              <w:t>52</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58</w:t>
            </w:r>
            <w:r w:rsidRPr="00B77C47">
              <w:rPr>
                <w:rFonts w:ascii="Arial" w:hAnsi="Arial"/>
                <w:sz w:val="16"/>
                <w:szCs w:val="16"/>
                <w:cs/>
              </w:rPr>
              <w:t>.</w:t>
            </w:r>
            <w:r w:rsidRPr="00B77C47">
              <w:rPr>
                <w:rFonts w:ascii="Arial" w:hAnsi="Arial" w:cs="Arial"/>
                <w:sz w:val="16"/>
                <w:szCs w:val="16"/>
              </w:rPr>
              <w:t>52</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cs="Arial"/>
                <w:sz w:val="16"/>
                <w:szCs w:val="16"/>
                <w:cs/>
              </w:rPr>
              <w:t>5</w:t>
            </w:r>
            <w:r w:rsidRPr="00A271F3">
              <w:rPr>
                <w:rFonts w:ascii="Arial" w:hAnsi="Arial"/>
                <w:sz w:val="16"/>
                <w:szCs w:val="16"/>
                <w:cs/>
              </w:rPr>
              <w:t>.</w:t>
            </w:r>
            <w:r w:rsidRPr="00A271F3">
              <w:rPr>
                <w:rFonts w:ascii="Arial" w:hAnsi="Arial" w:cs="Arial"/>
                <w:sz w:val="16"/>
                <w:szCs w:val="16"/>
                <w:cs/>
              </w:rPr>
              <w:t>9</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sidRPr="00F322E5">
              <w:rPr>
                <w:rFonts w:ascii="Arial" w:hAnsi="Arial"/>
                <w:sz w:val="16"/>
                <w:szCs w:val="16"/>
              </w:rPr>
              <w:t>Liabilities under hire purchase and finance lease agreements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2</w:t>
            </w:r>
            <w:r w:rsidRPr="00B77C47">
              <w:rPr>
                <w:rFonts w:ascii="Arial" w:hAnsi="Arial"/>
                <w:sz w:val="16"/>
                <w:szCs w:val="16"/>
                <w:cs/>
              </w:rPr>
              <w:t>.</w:t>
            </w:r>
            <w:r w:rsidRPr="00B77C47">
              <w:rPr>
                <w:rFonts w:ascii="Arial" w:hAnsi="Arial" w:cs="Arial"/>
                <w:sz w:val="16"/>
                <w:szCs w:val="16"/>
                <w:cs/>
              </w:rPr>
              <w:t>23</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cs/>
              </w:rPr>
              <w:t>0</w:t>
            </w:r>
            <w:r w:rsidRPr="00B77C47">
              <w:rPr>
                <w:rFonts w:ascii="Arial" w:hAnsi="Arial"/>
                <w:sz w:val="16"/>
                <w:szCs w:val="16"/>
                <w:cs/>
              </w:rPr>
              <w:t>.</w:t>
            </w:r>
            <w:r w:rsidRPr="00B77C47">
              <w:rPr>
                <w:rFonts w:ascii="Arial" w:hAnsi="Arial" w:cs="Arial"/>
                <w:sz w:val="16"/>
                <w:szCs w:val="16"/>
                <w:cs/>
              </w:rPr>
              <w:t>58</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2</w:t>
            </w:r>
            <w:r w:rsidRPr="00B77C47">
              <w:rPr>
                <w:rFonts w:ascii="Arial" w:hAnsi="Arial"/>
                <w:sz w:val="16"/>
                <w:szCs w:val="16"/>
                <w:cs/>
              </w:rPr>
              <w:t>.</w:t>
            </w:r>
            <w:r w:rsidRPr="00B77C47">
              <w:rPr>
                <w:rFonts w:ascii="Arial" w:hAnsi="Arial" w:cs="Arial"/>
                <w:sz w:val="16"/>
                <w:szCs w:val="16"/>
              </w:rPr>
              <w:t>81</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cs="Arial"/>
                <w:sz w:val="16"/>
                <w:szCs w:val="16"/>
                <w:cs/>
              </w:rPr>
              <w:t>4</w:t>
            </w:r>
            <w:r w:rsidRPr="00A271F3">
              <w:rPr>
                <w:rFonts w:ascii="Arial" w:hAnsi="Arial"/>
                <w:sz w:val="16"/>
                <w:szCs w:val="16"/>
                <w:cs/>
              </w:rPr>
              <w:t>.</w:t>
            </w:r>
            <w:r w:rsidRPr="00A271F3">
              <w:rPr>
                <w:rFonts w:ascii="Arial" w:hAnsi="Arial" w:cs="Arial"/>
                <w:sz w:val="16"/>
                <w:szCs w:val="16"/>
                <w:cs/>
              </w:rPr>
              <w:t xml:space="preserve">10 </w:t>
            </w:r>
            <w:r w:rsidRPr="00A271F3">
              <w:rPr>
                <w:rFonts w:ascii="Arial" w:hAnsi="Arial"/>
                <w:sz w:val="16"/>
                <w:szCs w:val="16"/>
                <w:cs/>
              </w:rPr>
              <w:t xml:space="preserve">- </w:t>
            </w:r>
            <w:r w:rsidRPr="00A271F3">
              <w:rPr>
                <w:rFonts w:ascii="Arial" w:hAnsi="Arial" w:cs="Arial"/>
                <w:sz w:val="16"/>
                <w:szCs w:val="16"/>
                <w:cs/>
              </w:rPr>
              <w:t>5</w:t>
            </w:r>
            <w:r w:rsidRPr="00A271F3">
              <w:rPr>
                <w:rFonts w:ascii="Arial" w:hAnsi="Arial"/>
                <w:sz w:val="16"/>
                <w:szCs w:val="16"/>
                <w:cs/>
              </w:rPr>
              <w:t>.</w:t>
            </w:r>
            <w:r w:rsidRPr="00A271F3">
              <w:rPr>
                <w:rFonts w:ascii="Arial" w:hAnsi="Arial" w:cs="Arial"/>
                <w:sz w:val="16"/>
                <w:szCs w:val="16"/>
                <w:cs/>
              </w:rPr>
              <w:t>01</w:t>
            </w:r>
          </w:p>
        </w:tc>
      </w:tr>
    </w:tbl>
    <w:p w:rsidR="007716C0" w:rsidRDefault="007716C0" w:rsidP="00A271F3">
      <w:pPr>
        <w:tabs>
          <w:tab w:val="left" w:pos="720"/>
          <w:tab w:val="left" w:pos="1440"/>
          <w:tab w:val="left" w:pos="2160"/>
        </w:tabs>
        <w:spacing w:line="380" w:lineRule="atLeast"/>
        <w:ind w:left="547" w:right="-43" w:hanging="547"/>
        <w:jc w:val="both"/>
        <w:rPr>
          <w:rFonts w:ascii="Arial" w:hAnsi="Arial"/>
          <w:sz w:val="22"/>
          <w:szCs w:val="22"/>
        </w:rPr>
      </w:pPr>
    </w:p>
    <w:tbl>
      <w:tblPr>
        <w:tblW w:w="9270" w:type="dxa"/>
        <w:tblInd w:w="558" w:type="dxa"/>
        <w:tblLayout w:type="fixed"/>
        <w:tblLook w:val="0000" w:firstRow="0" w:lastRow="0" w:firstColumn="0" w:lastColumn="0" w:noHBand="0" w:noVBand="0"/>
      </w:tblPr>
      <w:tblGrid>
        <w:gridCol w:w="2760"/>
        <w:gridCol w:w="1110"/>
        <w:gridCol w:w="1080"/>
        <w:gridCol w:w="1080"/>
        <w:gridCol w:w="1080"/>
        <w:gridCol w:w="990"/>
        <w:gridCol w:w="1170"/>
      </w:tblGrid>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3270" w:type="dxa"/>
            <w:gridSpan w:val="3"/>
          </w:tcPr>
          <w:p w:rsidR="00EA28FD" w:rsidRPr="000507FD" w:rsidRDefault="00EA28FD" w:rsidP="00EA28FD">
            <w:pPr>
              <w:spacing w:line="300" w:lineRule="exact"/>
              <w:jc w:val="center"/>
              <w:rPr>
                <w:rFonts w:ascii="Arial" w:hAnsi="Arial"/>
                <w:sz w:val="16"/>
                <w:szCs w:val="16"/>
              </w:rPr>
            </w:pPr>
          </w:p>
        </w:tc>
        <w:tc>
          <w:tcPr>
            <w:tcW w:w="1080" w:type="dxa"/>
          </w:tcPr>
          <w:p w:rsidR="00EA28FD" w:rsidRPr="000507FD" w:rsidRDefault="00EA28FD" w:rsidP="00EA28FD">
            <w:pPr>
              <w:spacing w:line="300" w:lineRule="exact"/>
              <w:jc w:val="thaiDistribute"/>
              <w:rPr>
                <w:rFonts w:ascii="Arial" w:hAnsi="Arial"/>
                <w:sz w:val="16"/>
                <w:szCs w:val="16"/>
              </w:rPr>
            </w:pPr>
          </w:p>
        </w:tc>
        <w:tc>
          <w:tcPr>
            <w:tcW w:w="2160" w:type="dxa"/>
            <w:gridSpan w:val="2"/>
          </w:tcPr>
          <w:p w:rsidR="00EA28FD" w:rsidRPr="000507FD" w:rsidRDefault="00EA28FD" w:rsidP="00EA28FD">
            <w:pPr>
              <w:spacing w:line="300" w:lineRule="exact"/>
              <w:jc w:val="right"/>
              <w:rPr>
                <w:rFonts w:ascii="Arial" w:hAnsi="Arial"/>
                <w:sz w:val="16"/>
                <w:szCs w:val="16"/>
              </w:rPr>
            </w:pPr>
            <w:r w:rsidRPr="000507FD">
              <w:rPr>
                <w:rFonts w:ascii="Arial" w:hAnsi="Arial"/>
                <w:sz w:val="16"/>
                <w:szCs w:val="16"/>
                <w:cs/>
              </w:rPr>
              <w:t>(</w:t>
            </w:r>
            <w:r>
              <w:rPr>
                <w:rFonts w:ascii="Arial" w:hAnsi="Arial"/>
                <w:sz w:val="16"/>
                <w:szCs w:val="16"/>
              </w:rPr>
              <w:t>Unit</w:t>
            </w:r>
            <w:r>
              <w:rPr>
                <w:rFonts w:ascii="Arial" w:hAnsi="Arial"/>
                <w:sz w:val="16"/>
                <w:szCs w:val="16"/>
                <w:cs/>
              </w:rPr>
              <w:t xml:space="preserve">: </w:t>
            </w:r>
            <w:r w:rsidRPr="000507FD">
              <w:rPr>
                <w:rFonts w:ascii="Arial" w:hAnsi="Arial"/>
                <w:sz w:val="16"/>
                <w:szCs w:val="16"/>
              </w:rPr>
              <w:t>Million Baht</w:t>
            </w:r>
            <w:r w:rsidRPr="000507FD">
              <w:rPr>
                <w:rFonts w:ascii="Arial" w:hAnsi="Arial"/>
                <w:sz w:val="16"/>
                <w:szCs w:val="16"/>
                <w:cs/>
              </w:rPr>
              <w:t>)</w:t>
            </w:r>
          </w:p>
        </w:tc>
      </w:tr>
      <w:tr w:rsidR="00465DE9" w:rsidRPr="000507FD" w:rsidTr="00E13B0C">
        <w:trPr>
          <w:cantSplit/>
          <w:tblHeader/>
        </w:trPr>
        <w:tc>
          <w:tcPr>
            <w:tcW w:w="2760" w:type="dxa"/>
            <w:vAlign w:val="bottom"/>
          </w:tcPr>
          <w:p w:rsidR="00465DE9" w:rsidRPr="000507FD" w:rsidRDefault="00465DE9" w:rsidP="00EA28FD">
            <w:pPr>
              <w:tabs>
                <w:tab w:val="left" w:pos="900"/>
                <w:tab w:val="left" w:pos="1440"/>
                <w:tab w:val="left" w:pos="1980"/>
              </w:tabs>
              <w:spacing w:line="300" w:lineRule="exact"/>
              <w:jc w:val="thaiDistribute"/>
              <w:rPr>
                <w:rFonts w:ascii="Arial" w:hAnsi="Arial"/>
                <w:sz w:val="16"/>
                <w:szCs w:val="16"/>
                <w:u w:val="single"/>
              </w:rPr>
            </w:pPr>
          </w:p>
        </w:tc>
        <w:tc>
          <w:tcPr>
            <w:tcW w:w="6510" w:type="dxa"/>
            <w:gridSpan w:val="6"/>
            <w:vAlign w:val="bottom"/>
          </w:tcPr>
          <w:p w:rsidR="00465DE9" w:rsidRPr="000507FD" w:rsidRDefault="00465DE9" w:rsidP="00E13B0C">
            <w:pPr>
              <w:pBdr>
                <w:bottom w:val="single" w:sz="4" w:space="1" w:color="auto"/>
              </w:pBdr>
              <w:spacing w:line="300" w:lineRule="exact"/>
              <w:jc w:val="center"/>
              <w:rPr>
                <w:rFonts w:ascii="Arial" w:hAnsi="Arial"/>
                <w:sz w:val="16"/>
                <w:szCs w:val="16"/>
              </w:rPr>
            </w:pPr>
            <w:r>
              <w:rPr>
                <w:rFonts w:ascii="Arial" w:hAnsi="Arial"/>
                <w:sz w:val="16"/>
                <w:szCs w:val="16"/>
              </w:rPr>
              <w:t>Separate financial statements</w:t>
            </w:r>
          </w:p>
        </w:tc>
      </w:tr>
      <w:tr w:rsidR="00465DE9" w:rsidRPr="000507FD" w:rsidTr="00E13B0C">
        <w:trPr>
          <w:cantSplit/>
          <w:tblHeader/>
        </w:trPr>
        <w:tc>
          <w:tcPr>
            <w:tcW w:w="2760" w:type="dxa"/>
            <w:vAlign w:val="bottom"/>
          </w:tcPr>
          <w:p w:rsidR="00465DE9" w:rsidRPr="000507FD" w:rsidRDefault="00465DE9" w:rsidP="00EA28FD">
            <w:pPr>
              <w:tabs>
                <w:tab w:val="left" w:pos="900"/>
                <w:tab w:val="left" w:pos="1440"/>
                <w:tab w:val="left" w:pos="1980"/>
              </w:tabs>
              <w:spacing w:line="300" w:lineRule="exact"/>
              <w:jc w:val="thaiDistribute"/>
              <w:rPr>
                <w:rFonts w:ascii="Arial" w:hAnsi="Arial"/>
                <w:sz w:val="16"/>
                <w:szCs w:val="16"/>
                <w:u w:val="single"/>
              </w:rPr>
            </w:pPr>
          </w:p>
        </w:tc>
        <w:tc>
          <w:tcPr>
            <w:tcW w:w="6510" w:type="dxa"/>
            <w:gridSpan w:val="6"/>
            <w:vAlign w:val="bottom"/>
          </w:tcPr>
          <w:p w:rsidR="00465DE9" w:rsidRPr="000507FD" w:rsidRDefault="00465DE9"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201</w:t>
            </w:r>
            <w:r>
              <w:rPr>
                <w:rFonts w:ascii="Arial" w:hAnsi="Arial"/>
                <w:sz w:val="16"/>
                <w:szCs w:val="16"/>
              </w:rPr>
              <w:t>6</w:t>
            </w:r>
          </w:p>
        </w:tc>
      </w:tr>
      <w:tr w:rsidR="00EA28FD" w:rsidRPr="000507FD" w:rsidTr="00E13B0C">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2190" w:type="dxa"/>
            <w:gridSpan w:val="2"/>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Fixed interest rates</w:t>
            </w:r>
          </w:p>
        </w:tc>
        <w:tc>
          <w:tcPr>
            <w:tcW w:w="1080" w:type="dxa"/>
            <w:vAlign w:val="bottom"/>
          </w:tcPr>
          <w:p w:rsidR="00EA28FD" w:rsidRPr="000507FD" w:rsidRDefault="00EA28FD" w:rsidP="00E13B0C">
            <w:pPr>
              <w:spacing w:line="300" w:lineRule="exact"/>
              <w:jc w:val="center"/>
              <w:rPr>
                <w:rFonts w:ascii="Arial" w:hAnsi="Arial"/>
                <w:sz w:val="16"/>
                <w:szCs w:val="16"/>
              </w:rPr>
            </w:pPr>
          </w:p>
        </w:tc>
        <w:tc>
          <w:tcPr>
            <w:tcW w:w="1080" w:type="dxa"/>
            <w:vAlign w:val="bottom"/>
          </w:tcPr>
          <w:p w:rsidR="00EA28FD" w:rsidRPr="000507FD" w:rsidRDefault="00EA28FD" w:rsidP="00E13B0C">
            <w:pPr>
              <w:tabs>
                <w:tab w:val="decimal" w:pos="702"/>
              </w:tabs>
              <w:spacing w:line="300" w:lineRule="exact"/>
              <w:jc w:val="center"/>
              <w:rPr>
                <w:rFonts w:ascii="Arial" w:hAnsi="Arial"/>
                <w:sz w:val="16"/>
                <w:szCs w:val="16"/>
              </w:rPr>
            </w:pPr>
          </w:p>
        </w:tc>
        <w:tc>
          <w:tcPr>
            <w:tcW w:w="990" w:type="dxa"/>
            <w:vAlign w:val="bottom"/>
          </w:tcPr>
          <w:p w:rsidR="00EA28FD" w:rsidRPr="000507FD" w:rsidRDefault="00EA28FD" w:rsidP="00E13B0C">
            <w:pPr>
              <w:spacing w:line="300" w:lineRule="exact"/>
              <w:jc w:val="center"/>
              <w:rPr>
                <w:rFonts w:ascii="Arial" w:hAnsi="Arial"/>
                <w:sz w:val="16"/>
                <w:szCs w:val="16"/>
              </w:rPr>
            </w:pPr>
          </w:p>
        </w:tc>
        <w:tc>
          <w:tcPr>
            <w:tcW w:w="1170" w:type="dxa"/>
            <w:vAlign w:val="bottom"/>
          </w:tcPr>
          <w:p w:rsidR="00EA28FD" w:rsidRPr="000507FD" w:rsidRDefault="00EA28FD" w:rsidP="00E13B0C">
            <w:pPr>
              <w:spacing w:line="300" w:lineRule="exact"/>
              <w:jc w:val="center"/>
              <w:rPr>
                <w:rFonts w:ascii="Arial" w:hAnsi="Arial"/>
                <w:sz w:val="16"/>
                <w:szCs w:val="16"/>
              </w:rPr>
            </w:pPr>
          </w:p>
        </w:tc>
      </w:tr>
      <w:tr w:rsidR="00EA28FD" w:rsidRPr="000507FD" w:rsidTr="00E13B0C">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2190" w:type="dxa"/>
            <w:gridSpan w:val="2"/>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F322E5">
              <w:rPr>
                <w:rFonts w:ascii="Arial" w:hAnsi="Arial"/>
                <w:sz w:val="16"/>
                <w:szCs w:val="16"/>
              </w:rPr>
              <w:t>Repricing</w:t>
            </w:r>
            <w:r w:rsidR="00465DE9">
              <w:rPr>
                <w:rFonts w:ascii="Arial" w:hAnsi="Arial"/>
                <w:sz w:val="16"/>
                <w:szCs w:val="16"/>
              </w:rPr>
              <w:t xml:space="preserve"> date</w:t>
            </w:r>
            <w:r w:rsidRPr="00F322E5">
              <w:rPr>
                <w:rFonts w:ascii="Arial" w:hAnsi="Arial"/>
                <w:sz w:val="16"/>
                <w:szCs w:val="16"/>
              </w:rPr>
              <w:t xml:space="preserve"> or </w:t>
            </w:r>
            <w:r w:rsidR="00465DE9">
              <w:rPr>
                <w:rFonts w:ascii="Arial" w:hAnsi="Arial"/>
                <w:sz w:val="16"/>
                <w:szCs w:val="16"/>
                <w:cs/>
              </w:rPr>
              <w:t xml:space="preserve">            </w:t>
            </w:r>
            <w:r w:rsidRPr="00F322E5">
              <w:rPr>
                <w:rFonts w:ascii="Arial" w:hAnsi="Arial"/>
                <w:sz w:val="16"/>
                <w:szCs w:val="16"/>
              </w:rPr>
              <w:t>maturity date</w:t>
            </w:r>
          </w:p>
        </w:tc>
        <w:tc>
          <w:tcPr>
            <w:tcW w:w="1080" w:type="dxa"/>
            <w:vAlign w:val="bottom"/>
          </w:tcPr>
          <w:p w:rsidR="00EA28FD" w:rsidRPr="000507FD" w:rsidRDefault="00EA28FD" w:rsidP="00E13B0C">
            <w:pPr>
              <w:spacing w:line="300" w:lineRule="exact"/>
              <w:jc w:val="center"/>
              <w:rPr>
                <w:rFonts w:ascii="Arial" w:hAnsi="Arial"/>
                <w:sz w:val="16"/>
                <w:szCs w:val="16"/>
              </w:rPr>
            </w:pPr>
          </w:p>
        </w:tc>
        <w:tc>
          <w:tcPr>
            <w:tcW w:w="1080" w:type="dxa"/>
            <w:vAlign w:val="bottom"/>
          </w:tcPr>
          <w:p w:rsidR="00EA28FD" w:rsidRPr="000507FD" w:rsidRDefault="00EA28FD" w:rsidP="00E13B0C">
            <w:pPr>
              <w:tabs>
                <w:tab w:val="decimal" w:pos="702"/>
              </w:tabs>
              <w:spacing w:line="300" w:lineRule="exact"/>
              <w:jc w:val="center"/>
              <w:rPr>
                <w:rFonts w:ascii="Arial" w:hAnsi="Arial"/>
                <w:sz w:val="16"/>
                <w:szCs w:val="16"/>
              </w:rPr>
            </w:pPr>
          </w:p>
        </w:tc>
        <w:tc>
          <w:tcPr>
            <w:tcW w:w="990" w:type="dxa"/>
            <w:vAlign w:val="bottom"/>
          </w:tcPr>
          <w:p w:rsidR="00EA28FD" w:rsidRPr="000507FD" w:rsidRDefault="00EA28FD" w:rsidP="00E13B0C">
            <w:pPr>
              <w:spacing w:line="300" w:lineRule="exact"/>
              <w:jc w:val="center"/>
              <w:rPr>
                <w:rFonts w:ascii="Arial" w:hAnsi="Arial"/>
                <w:sz w:val="16"/>
                <w:szCs w:val="16"/>
              </w:rPr>
            </w:pPr>
          </w:p>
        </w:tc>
        <w:tc>
          <w:tcPr>
            <w:tcW w:w="1170" w:type="dxa"/>
            <w:vAlign w:val="bottom"/>
          </w:tcPr>
          <w:p w:rsidR="00EA28FD" w:rsidRPr="000507FD" w:rsidRDefault="00EA28FD" w:rsidP="00E13B0C">
            <w:pPr>
              <w:spacing w:line="300" w:lineRule="exact"/>
              <w:jc w:val="center"/>
              <w:rPr>
                <w:rFonts w:ascii="Arial" w:hAnsi="Arial"/>
                <w:sz w:val="16"/>
                <w:szCs w:val="16"/>
              </w:rPr>
            </w:pPr>
          </w:p>
        </w:tc>
      </w:tr>
      <w:tr w:rsidR="00EA28FD" w:rsidRPr="000507FD" w:rsidTr="00E13B0C">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1110" w:type="dxa"/>
            <w:vAlign w:val="bottom"/>
          </w:tcPr>
          <w:p w:rsidR="00EA28FD" w:rsidRPr="000507FD" w:rsidRDefault="00EA28FD" w:rsidP="00E13B0C">
            <w:pPr>
              <w:spacing w:line="300" w:lineRule="exact"/>
              <w:jc w:val="center"/>
              <w:rPr>
                <w:rFonts w:ascii="Arial" w:hAnsi="Arial"/>
                <w:sz w:val="16"/>
                <w:szCs w:val="16"/>
              </w:rPr>
            </w:pPr>
            <w:r w:rsidRPr="000507FD">
              <w:rPr>
                <w:rFonts w:ascii="Arial" w:hAnsi="Arial"/>
                <w:sz w:val="16"/>
                <w:szCs w:val="16"/>
              </w:rPr>
              <w:t>Within</w:t>
            </w:r>
          </w:p>
        </w:tc>
        <w:tc>
          <w:tcPr>
            <w:tcW w:w="1080" w:type="dxa"/>
            <w:vAlign w:val="bottom"/>
          </w:tcPr>
          <w:p w:rsidR="00EA28FD" w:rsidRPr="000507FD" w:rsidRDefault="00EA28FD" w:rsidP="00E13B0C">
            <w:pPr>
              <w:spacing w:line="300" w:lineRule="exact"/>
              <w:jc w:val="center"/>
              <w:rPr>
                <w:rFonts w:ascii="Arial" w:hAnsi="Arial"/>
                <w:sz w:val="16"/>
                <w:szCs w:val="16"/>
              </w:rPr>
            </w:pPr>
            <w:r w:rsidRPr="000507FD">
              <w:rPr>
                <w:rFonts w:ascii="Arial" w:hAnsi="Arial"/>
                <w:sz w:val="16"/>
                <w:szCs w:val="16"/>
              </w:rPr>
              <w:t>1</w:t>
            </w:r>
            <w:r w:rsidRPr="000507FD">
              <w:rPr>
                <w:rFonts w:ascii="Arial" w:hAnsi="Arial"/>
                <w:sz w:val="16"/>
                <w:szCs w:val="16"/>
                <w:cs/>
              </w:rPr>
              <w:t>-</w:t>
            </w:r>
            <w:r w:rsidRPr="000507FD">
              <w:rPr>
                <w:rFonts w:ascii="Arial" w:hAnsi="Arial"/>
                <w:sz w:val="16"/>
                <w:szCs w:val="16"/>
              </w:rPr>
              <w:t>5</w:t>
            </w:r>
          </w:p>
        </w:tc>
        <w:tc>
          <w:tcPr>
            <w:tcW w:w="1080" w:type="dxa"/>
            <w:vAlign w:val="bottom"/>
          </w:tcPr>
          <w:p w:rsidR="00EA28FD" w:rsidRPr="000507FD" w:rsidRDefault="00EA28FD" w:rsidP="00E13B0C">
            <w:pPr>
              <w:spacing w:line="300" w:lineRule="exact"/>
              <w:jc w:val="center"/>
              <w:rPr>
                <w:rFonts w:ascii="Arial" w:hAnsi="Arial"/>
                <w:sz w:val="16"/>
                <w:szCs w:val="16"/>
              </w:rPr>
            </w:pPr>
            <w:r w:rsidRPr="000507FD">
              <w:rPr>
                <w:rFonts w:ascii="Arial" w:hAnsi="Arial"/>
                <w:sz w:val="16"/>
                <w:szCs w:val="16"/>
              </w:rPr>
              <w:t>Floating</w:t>
            </w:r>
          </w:p>
        </w:tc>
        <w:tc>
          <w:tcPr>
            <w:tcW w:w="1080" w:type="dxa"/>
            <w:vAlign w:val="bottom"/>
          </w:tcPr>
          <w:p w:rsidR="00EA28FD" w:rsidRPr="000507FD" w:rsidRDefault="00EA28FD" w:rsidP="00E13B0C">
            <w:pPr>
              <w:spacing w:line="300" w:lineRule="exact"/>
              <w:ind w:left="-138" w:right="-168"/>
              <w:jc w:val="center"/>
              <w:rPr>
                <w:rFonts w:ascii="Arial" w:hAnsi="Arial"/>
                <w:sz w:val="16"/>
                <w:szCs w:val="16"/>
              </w:rPr>
            </w:pPr>
            <w:r w:rsidRPr="000507FD">
              <w:rPr>
                <w:rFonts w:ascii="Arial" w:hAnsi="Arial"/>
                <w:sz w:val="16"/>
                <w:szCs w:val="16"/>
              </w:rPr>
              <w:t>Non</w:t>
            </w:r>
            <w:r w:rsidRPr="000507FD">
              <w:rPr>
                <w:rFonts w:ascii="Arial" w:hAnsi="Arial"/>
                <w:sz w:val="16"/>
                <w:szCs w:val="16"/>
                <w:cs/>
              </w:rPr>
              <w:t xml:space="preserve">- </w:t>
            </w:r>
            <w:r w:rsidRPr="000507FD">
              <w:rPr>
                <w:rFonts w:ascii="Arial" w:hAnsi="Arial"/>
                <w:sz w:val="16"/>
                <w:szCs w:val="16"/>
              </w:rPr>
              <w:t>interest</w:t>
            </w:r>
          </w:p>
        </w:tc>
        <w:tc>
          <w:tcPr>
            <w:tcW w:w="990" w:type="dxa"/>
            <w:vAlign w:val="bottom"/>
          </w:tcPr>
          <w:p w:rsidR="00EA28FD" w:rsidRPr="000507FD" w:rsidRDefault="00EA28FD" w:rsidP="00E13B0C">
            <w:pPr>
              <w:spacing w:line="300" w:lineRule="exact"/>
              <w:jc w:val="center"/>
              <w:rPr>
                <w:rFonts w:ascii="Arial" w:hAnsi="Arial"/>
                <w:sz w:val="16"/>
                <w:szCs w:val="16"/>
              </w:rPr>
            </w:pPr>
          </w:p>
        </w:tc>
        <w:tc>
          <w:tcPr>
            <w:tcW w:w="1170" w:type="dxa"/>
            <w:vAlign w:val="bottom"/>
          </w:tcPr>
          <w:p w:rsidR="00EA28FD" w:rsidRPr="000507FD" w:rsidRDefault="00EA28FD" w:rsidP="00E13B0C">
            <w:pPr>
              <w:spacing w:line="300" w:lineRule="exact"/>
              <w:jc w:val="center"/>
              <w:rPr>
                <w:rFonts w:ascii="Arial" w:hAnsi="Arial"/>
                <w:sz w:val="16"/>
                <w:szCs w:val="16"/>
              </w:rPr>
            </w:pPr>
            <w:r w:rsidRPr="000507FD">
              <w:rPr>
                <w:rFonts w:ascii="Arial" w:hAnsi="Arial"/>
                <w:sz w:val="16"/>
                <w:szCs w:val="16"/>
              </w:rPr>
              <w:t>Effective</w:t>
            </w:r>
          </w:p>
        </w:tc>
      </w:tr>
      <w:tr w:rsidR="00EA28FD" w:rsidRPr="000507FD" w:rsidTr="00E13B0C">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1110" w:type="dxa"/>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1 year</w:t>
            </w:r>
          </w:p>
        </w:tc>
        <w:tc>
          <w:tcPr>
            <w:tcW w:w="1080" w:type="dxa"/>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years</w:t>
            </w:r>
          </w:p>
        </w:tc>
        <w:tc>
          <w:tcPr>
            <w:tcW w:w="1080" w:type="dxa"/>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c>
          <w:tcPr>
            <w:tcW w:w="1080" w:type="dxa"/>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bearing</w:t>
            </w:r>
          </w:p>
        </w:tc>
        <w:tc>
          <w:tcPr>
            <w:tcW w:w="990" w:type="dxa"/>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Total</w:t>
            </w:r>
          </w:p>
        </w:tc>
        <w:tc>
          <w:tcPr>
            <w:tcW w:w="1170" w:type="dxa"/>
            <w:vAlign w:val="bottom"/>
          </w:tcPr>
          <w:p w:rsidR="00EA28FD" w:rsidRPr="000507FD" w:rsidRDefault="00EA28FD" w:rsidP="00E13B0C">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300" w:lineRule="exact"/>
              <w:jc w:val="thaiDistribute"/>
              <w:rPr>
                <w:rFonts w:ascii="Arial" w:hAnsi="Arial"/>
                <w:sz w:val="16"/>
                <w:szCs w:val="16"/>
                <w:u w:val="single"/>
              </w:rPr>
            </w:pPr>
          </w:p>
        </w:tc>
        <w:tc>
          <w:tcPr>
            <w:tcW w:w="5340" w:type="dxa"/>
            <w:gridSpan w:val="5"/>
          </w:tcPr>
          <w:p w:rsidR="00EA28FD" w:rsidRPr="000507FD" w:rsidRDefault="00EA28FD" w:rsidP="00EA28FD">
            <w:pPr>
              <w:spacing w:line="300" w:lineRule="exact"/>
              <w:jc w:val="center"/>
              <w:rPr>
                <w:rFonts w:ascii="Arial" w:hAnsi="Arial"/>
                <w:sz w:val="16"/>
                <w:szCs w:val="16"/>
              </w:rPr>
            </w:pPr>
          </w:p>
        </w:tc>
        <w:tc>
          <w:tcPr>
            <w:tcW w:w="1170" w:type="dxa"/>
          </w:tcPr>
          <w:p w:rsidR="00EA28FD" w:rsidRPr="000507FD" w:rsidRDefault="00EA28FD" w:rsidP="00EA28FD">
            <w:pPr>
              <w:spacing w:line="300" w:lineRule="exact"/>
              <w:ind w:left="-138" w:right="-78"/>
              <w:jc w:val="center"/>
              <w:rPr>
                <w:rFonts w:ascii="Arial" w:hAnsi="Arial"/>
                <w:sz w:val="16"/>
                <w:szCs w:val="16"/>
              </w:rPr>
            </w:pPr>
            <w:r>
              <w:rPr>
                <w:rFonts w:ascii="Arial" w:hAnsi="Arial"/>
                <w:sz w:val="16"/>
                <w:szCs w:val="16"/>
                <w:cs/>
              </w:rPr>
              <w:t>(</w:t>
            </w:r>
            <w:r w:rsidRPr="000507FD">
              <w:rPr>
                <w:rFonts w:ascii="Arial" w:hAnsi="Arial"/>
                <w:sz w:val="16"/>
                <w:szCs w:val="16"/>
                <w:cs/>
              </w:rPr>
              <w:t xml:space="preserve">% </w:t>
            </w:r>
            <w:r w:rsidRPr="000507FD">
              <w:rPr>
                <w:rFonts w:ascii="Arial" w:hAnsi="Arial"/>
                <w:sz w:val="16"/>
                <w:szCs w:val="16"/>
              </w:rPr>
              <w:t>per annum</w:t>
            </w:r>
            <w:r>
              <w:rPr>
                <w:rFonts w:ascii="Arial" w:hAnsi="Arial"/>
                <w:sz w:val="16"/>
                <w:szCs w:val="16"/>
                <w:cs/>
              </w:rPr>
              <w:t>)</w:t>
            </w:r>
          </w:p>
        </w:tc>
      </w:tr>
      <w:tr w:rsidR="00EA28FD" w:rsidRPr="000507FD" w:rsidTr="006A00C1">
        <w:trPr>
          <w:cantSplit/>
        </w:trPr>
        <w:tc>
          <w:tcPr>
            <w:tcW w:w="2760" w:type="dxa"/>
            <w:vAlign w:val="bottom"/>
          </w:tcPr>
          <w:p w:rsidR="00EA28FD" w:rsidRPr="00E13B0C" w:rsidRDefault="00EA28FD" w:rsidP="00E13B0C">
            <w:pPr>
              <w:tabs>
                <w:tab w:val="left" w:pos="900"/>
                <w:tab w:val="left" w:pos="1440"/>
                <w:tab w:val="left" w:pos="1980"/>
              </w:tabs>
              <w:spacing w:line="300" w:lineRule="exact"/>
              <w:jc w:val="thaiDistribute"/>
              <w:rPr>
                <w:rFonts w:ascii="Arial" w:hAnsi="Arial"/>
                <w:b/>
                <w:bCs/>
                <w:sz w:val="16"/>
                <w:szCs w:val="16"/>
                <w:u w:val="single"/>
              </w:rPr>
            </w:pPr>
            <w:r w:rsidRPr="00E13B0C">
              <w:rPr>
                <w:rFonts w:ascii="Arial" w:hAnsi="Arial"/>
                <w:b/>
                <w:bCs/>
                <w:sz w:val="16"/>
                <w:szCs w:val="16"/>
                <w:u w:val="single"/>
              </w:rPr>
              <w:t xml:space="preserve">Financial </w:t>
            </w:r>
            <w:r w:rsidR="00E13B0C" w:rsidRPr="00E13B0C">
              <w:rPr>
                <w:rFonts w:ascii="Arial" w:hAnsi="Arial"/>
                <w:b/>
                <w:bCs/>
                <w:sz w:val="16"/>
                <w:szCs w:val="16"/>
                <w:u w:val="single"/>
              </w:rPr>
              <w:t>a</w:t>
            </w:r>
            <w:r w:rsidRPr="00E13B0C">
              <w:rPr>
                <w:rFonts w:ascii="Arial" w:hAnsi="Arial"/>
                <w:b/>
                <w:bCs/>
                <w:sz w:val="16"/>
                <w:szCs w:val="16"/>
                <w:u w:val="single"/>
              </w:rPr>
              <w:t>ssets</w:t>
            </w:r>
          </w:p>
        </w:tc>
        <w:tc>
          <w:tcPr>
            <w:tcW w:w="111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990" w:type="dxa"/>
          </w:tcPr>
          <w:p w:rsidR="00EA28FD" w:rsidRPr="000507FD" w:rsidRDefault="00EA28FD" w:rsidP="00EA28FD">
            <w:pPr>
              <w:tabs>
                <w:tab w:val="decimal" w:pos="702"/>
              </w:tabs>
              <w:spacing w:line="300" w:lineRule="exact"/>
              <w:jc w:val="thaiDistribute"/>
              <w:rPr>
                <w:rFonts w:ascii="Arial" w:hAnsi="Arial"/>
                <w:sz w:val="16"/>
                <w:szCs w:val="16"/>
              </w:rPr>
            </w:pPr>
          </w:p>
        </w:tc>
        <w:tc>
          <w:tcPr>
            <w:tcW w:w="1170" w:type="dxa"/>
          </w:tcPr>
          <w:p w:rsidR="00EA28FD" w:rsidRPr="000507FD" w:rsidRDefault="00EA28FD" w:rsidP="00EA28FD">
            <w:pPr>
              <w:spacing w:line="300" w:lineRule="exact"/>
              <w:jc w:val="thaiDistribute"/>
              <w:rPr>
                <w:rFonts w:ascii="Arial" w:hAnsi="Arial"/>
                <w:sz w:val="16"/>
                <w:szCs w:val="16"/>
              </w:rPr>
            </w:pP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300" w:lineRule="exact"/>
              <w:jc w:val="thaiDistribute"/>
              <w:rPr>
                <w:rFonts w:ascii="Arial" w:hAnsi="Arial"/>
                <w:sz w:val="16"/>
                <w:szCs w:val="16"/>
              </w:rPr>
            </w:pPr>
            <w:r w:rsidRPr="000507FD">
              <w:rPr>
                <w:rFonts w:ascii="Arial" w:hAnsi="Arial"/>
                <w:sz w:val="16"/>
                <w:szCs w:val="16"/>
              </w:rPr>
              <w:t>Cash and cash equivalent</w:t>
            </w:r>
            <w:r w:rsidR="00056180">
              <w:rPr>
                <w:rFonts w:ascii="Arial" w:hAnsi="Arial"/>
                <w:sz w:val="16"/>
                <w:szCs w:val="16"/>
              </w:rPr>
              <w: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18</w:t>
            </w:r>
            <w:r w:rsidRPr="00B77C47">
              <w:rPr>
                <w:rFonts w:ascii="Arial" w:hAnsi="Arial"/>
                <w:sz w:val="16"/>
                <w:szCs w:val="16"/>
                <w:cs/>
              </w:rPr>
              <w:t>.</w:t>
            </w:r>
            <w:r w:rsidRPr="00B77C47">
              <w:rPr>
                <w:rFonts w:ascii="Arial" w:hAnsi="Arial" w:cs="Arial"/>
                <w:sz w:val="16"/>
                <w:szCs w:val="16"/>
              </w:rPr>
              <w:t>51</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0</w:t>
            </w:r>
            <w:r w:rsidRPr="00B77C47">
              <w:rPr>
                <w:rFonts w:ascii="Arial" w:hAnsi="Arial"/>
                <w:sz w:val="16"/>
                <w:szCs w:val="16"/>
                <w:cs/>
              </w:rPr>
              <w:t>.</w:t>
            </w:r>
            <w:r w:rsidRPr="00B77C47">
              <w:rPr>
                <w:rFonts w:ascii="Arial" w:hAnsi="Arial" w:cs="Arial"/>
                <w:sz w:val="16"/>
                <w:szCs w:val="16"/>
              </w:rPr>
              <w:t>25</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18</w:t>
            </w:r>
            <w:r w:rsidRPr="00B77C47">
              <w:rPr>
                <w:rFonts w:ascii="Arial" w:hAnsi="Arial"/>
                <w:sz w:val="16"/>
                <w:szCs w:val="16"/>
                <w:cs/>
              </w:rPr>
              <w:t>.</w:t>
            </w:r>
            <w:r w:rsidRPr="00B77C47">
              <w:rPr>
                <w:rFonts w:ascii="Arial" w:hAnsi="Arial" w:cs="Arial"/>
                <w:sz w:val="16"/>
                <w:szCs w:val="16"/>
              </w:rPr>
              <w:t>76</w:t>
            </w:r>
          </w:p>
        </w:tc>
        <w:tc>
          <w:tcPr>
            <w:tcW w:w="1170" w:type="dxa"/>
          </w:tcPr>
          <w:p w:rsidR="00B77C47" w:rsidRPr="00A271F3" w:rsidRDefault="00B77C47" w:rsidP="00B77C47">
            <w:pPr>
              <w:spacing w:line="300" w:lineRule="exact"/>
              <w:jc w:val="center"/>
              <w:rPr>
                <w:rFonts w:ascii="Arial" w:hAnsi="Arial" w:cs="Arial"/>
                <w:sz w:val="16"/>
                <w:szCs w:val="16"/>
              </w:rPr>
            </w:pPr>
            <w:r w:rsidRPr="00A271F3">
              <w:rPr>
                <w:rFonts w:ascii="Arial" w:hAnsi="Arial" w:cs="Arial"/>
                <w:sz w:val="16"/>
                <w:szCs w:val="16"/>
              </w:rPr>
              <w:t>0</w:t>
            </w:r>
            <w:r w:rsidRPr="00A271F3">
              <w:rPr>
                <w:rFonts w:ascii="Arial" w:hAnsi="Arial"/>
                <w:sz w:val="16"/>
                <w:szCs w:val="16"/>
                <w:cs/>
              </w:rPr>
              <w:t>.</w:t>
            </w:r>
            <w:r w:rsidRPr="00A271F3">
              <w:rPr>
                <w:rFonts w:ascii="Arial" w:hAnsi="Arial" w:cs="Arial"/>
                <w:sz w:val="16"/>
                <w:szCs w:val="16"/>
              </w:rPr>
              <w:t xml:space="preserve">1 </w:t>
            </w:r>
            <w:r w:rsidRPr="00A271F3">
              <w:rPr>
                <w:rFonts w:ascii="Arial" w:hAnsi="Arial"/>
                <w:sz w:val="16"/>
                <w:szCs w:val="16"/>
                <w:cs/>
              </w:rPr>
              <w:t xml:space="preserve">- </w:t>
            </w:r>
            <w:r w:rsidRPr="00A271F3">
              <w:rPr>
                <w:rFonts w:ascii="Arial" w:hAnsi="Arial" w:cs="Arial"/>
                <w:sz w:val="16"/>
                <w:szCs w:val="16"/>
              </w:rPr>
              <w:t>1</w:t>
            </w:r>
            <w:r w:rsidRPr="00A271F3">
              <w:rPr>
                <w:rFonts w:ascii="Arial" w:hAnsi="Arial"/>
                <w:sz w:val="16"/>
                <w:szCs w:val="16"/>
                <w:cs/>
              </w:rPr>
              <w:t>.</w:t>
            </w:r>
            <w:r w:rsidRPr="00A271F3">
              <w:rPr>
                <w:rFonts w:ascii="Arial" w:hAnsi="Arial" w:cs="Arial"/>
                <w:sz w:val="16"/>
                <w:szCs w:val="16"/>
              </w:rPr>
              <w:t>5</w:t>
            </w: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300" w:lineRule="exact"/>
              <w:jc w:val="thaiDistribute"/>
              <w:rPr>
                <w:rFonts w:ascii="Arial" w:hAnsi="Arial"/>
                <w:sz w:val="16"/>
                <w:szCs w:val="16"/>
              </w:rPr>
            </w:pPr>
            <w:r w:rsidRPr="000507FD">
              <w:rPr>
                <w:rFonts w:ascii="Arial" w:hAnsi="Arial"/>
                <w:sz w:val="16"/>
                <w:szCs w:val="16"/>
              </w:rPr>
              <w:t>Trade and other receivables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hint="cs"/>
                <w:sz w:val="16"/>
                <w:szCs w:val="16"/>
                <w:cs/>
              </w:rPr>
              <w:t>103</w:t>
            </w:r>
            <w:r w:rsidRPr="00B77C47">
              <w:rPr>
                <w:rFonts w:ascii="Arial" w:hAnsi="Arial" w:hint="cs"/>
                <w:sz w:val="16"/>
                <w:szCs w:val="16"/>
                <w:cs/>
              </w:rPr>
              <w:t>.</w:t>
            </w:r>
            <w:r w:rsidRPr="00B77C47">
              <w:rPr>
                <w:rFonts w:ascii="Arial" w:hAnsi="Arial" w:cs="Arial" w:hint="cs"/>
                <w:sz w:val="16"/>
                <w:szCs w:val="16"/>
                <w:cs/>
              </w:rPr>
              <w:t>79</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hint="cs"/>
                <w:sz w:val="16"/>
                <w:szCs w:val="16"/>
                <w:cs/>
              </w:rPr>
              <w:t>103</w:t>
            </w:r>
            <w:r w:rsidRPr="00B77C47">
              <w:rPr>
                <w:rFonts w:ascii="Arial" w:hAnsi="Arial" w:hint="cs"/>
                <w:sz w:val="16"/>
                <w:szCs w:val="16"/>
                <w:cs/>
              </w:rPr>
              <w:t>.</w:t>
            </w:r>
            <w:r w:rsidRPr="00B77C47">
              <w:rPr>
                <w:rFonts w:ascii="Arial" w:hAnsi="Arial" w:cs="Arial" w:hint="cs"/>
                <w:sz w:val="16"/>
                <w:szCs w:val="16"/>
                <w:cs/>
              </w:rPr>
              <w:t>79</w:t>
            </w:r>
          </w:p>
        </w:tc>
        <w:tc>
          <w:tcPr>
            <w:tcW w:w="1170" w:type="dxa"/>
          </w:tcPr>
          <w:p w:rsidR="00B77C47" w:rsidRPr="00A271F3" w:rsidRDefault="00B77C47" w:rsidP="00B77C47">
            <w:pPr>
              <w:spacing w:line="300" w:lineRule="exact"/>
              <w:jc w:val="center"/>
              <w:rPr>
                <w:rFonts w:ascii="Arial" w:hAnsi="Arial" w:cs="Arial"/>
                <w:sz w:val="16"/>
                <w:szCs w:val="16"/>
              </w:rPr>
            </w:pPr>
            <w:r w:rsidRPr="00A271F3">
              <w:rPr>
                <w:rFonts w:ascii="Arial" w:hAnsi="Arial"/>
                <w:sz w:val="16"/>
                <w:szCs w:val="16"/>
                <w:cs/>
              </w:rPr>
              <w:t>-</w:t>
            </w:r>
          </w:p>
        </w:tc>
      </w:tr>
      <w:tr w:rsidR="00B77C47" w:rsidRPr="000507FD" w:rsidTr="006A00C1">
        <w:trPr>
          <w:cantSplit/>
        </w:trPr>
        <w:tc>
          <w:tcPr>
            <w:tcW w:w="2760" w:type="dxa"/>
          </w:tcPr>
          <w:p w:rsidR="00B77C47" w:rsidRPr="000507FD" w:rsidRDefault="00E13B0C" w:rsidP="00B77C47">
            <w:pPr>
              <w:tabs>
                <w:tab w:val="left" w:pos="240"/>
              </w:tabs>
              <w:spacing w:line="300" w:lineRule="exact"/>
              <w:ind w:left="132" w:right="-108" w:hanging="132"/>
              <w:rPr>
                <w:rFonts w:ascii="Arial" w:hAnsi="Arial"/>
                <w:sz w:val="16"/>
                <w:szCs w:val="16"/>
              </w:rPr>
            </w:pPr>
            <w:r>
              <w:rPr>
                <w:rFonts w:ascii="Arial" w:hAnsi="Arial"/>
                <w:sz w:val="16"/>
                <w:szCs w:val="16"/>
              </w:rPr>
              <w:t>Restricted bank d</w:t>
            </w:r>
            <w:r w:rsidRPr="000507FD">
              <w:rPr>
                <w:rFonts w:ascii="Arial" w:hAnsi="Arial"/>
                <w:sz w:val="16"/>
                <w:szCs w:val="16"/>
              </w:rPr>
              <w:t>eposits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25</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25</w:t>
            </w:r>
          </w:p>
        </w:tc>
        <w:tc>
          <w:tcPr>
            <w:tcW w:w="1170" w:type="dxa"/>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cs="Arial"/>
                <w:sz w:val="16"/>
                <w:szCs w:val="16"/>
              </w:rPr>
              <w:t>0</w:t>
            </w:r>
            <w:r w:rsidRPr="00A271F3">
              <w:rPr>
                <w:rFonts w:ascii="Arial" w:hAnsi="Arial"/>
                <w:sz w:val="16"/>
                <w:szCs w:val="16"/>
                <w:cs/>
              </w:rPr>
              <w:t>.</w:t>
            </w:r>
            <w:r w:rsidRPr="00A271F3">
              <w:rPr>
                <w:rFonts w:ascii="Arial" w:hAnsi="Arial" w:cs="Arial"/>
                <w:sz w:val="16"/>
                <w:szCs w:val="16"/>
              </w:rPr>
              <w:t>9</w:t>
            </w:r>
          </w:p>
        </w:tc>
      </w:tr>
      <w:tr w:rsidR="00EA28FD" w:rsidRPr="000507FD" w:rsidTr="006A00C1">
        <w:trPr>
          <w:cantSplit/>
        </w:trPr>
        <w:tc>
          <w:tcPr>
            <w:tcW w:w="2760" w:type="dxa"/>
            <w:vAlign w:val="bottom"/>
          </w:tcPr>
          <w:p w:rsidR="00EA28FD" w:rsidRPr="00E13B0C" w:rsidRDefault="00EA28FD" w:rsidP="00EA28FD">
            <w:pPr>
              <w:tabs>
                <w:tab w:val="left" w:pos="900"/>
                <w:tab w:val="left" w:pos="1440"/>
                <w:tab w:val="left" w:pos="1980"/>
              </w:tabs>
              <w:spacing w:line="300" w:lineRule="exact"/>
              <w:jc w:val="thaiDistribute"/>
              <w:rPr>
                <w:rFonts w:ascii="Arial" w:hAnsi="Arial"/>
                <w:b/>
                <w:bCs/>
                <w:sz w:val="16"/>
                <w:szCs w:val="16"/>
                <w:u w:val="single"/>
              </w:rPr>
            </w:pPr>
            <w:r w:rsidRPr="00E13B0C">
              <w:rPr>
                <w:rFonts w:ascii="Arial" w:hAnsi="Arial"/>
                <w:b/>
                <w:bCs/>
                <w:sz w:val="16"/>
                <w:szCs w:val="16"/>
                <w:u w:val="single"/>
              </w:rPr>
              <w:t>Financial liabilities</w:t>
            </w:r>
          </w:p>
        </w:tc>
        <w:tc>
          <w:tcPr>
            <w:tcW w:w="1110" w:type="dxa"/>
          </w:tcPr>
          <w:p w:rsidR="00EA28FD" w:rsidRPr="00A271F3" w:rsidRDefault="00EA28FD" w:rsidP="00B77C47">
            <w:pPr>
              <w:spacing w:line="300" w:lineRule="exact"/>
              <w:jc w:val="right"/>
              <w:rPr>
                <w:rFonts w:ascii="Arial" w:hAnsi="Arial" w:cs="Arial"/>
                <w:sz w:val="16"/>
                <w:szCs w:val="16"/>
              </w:rPr>
            </w:pPr>
          </w:p>
        </w:tc>
        <w:tc>
          <w:tcPr>
            <w:tcW w:w="1080" w:type="dxa"/>
          </w:tcPr>
          <w:p w:rsidR="00EA28FD" w:rsidRPr="00A271F3" w:rsidRDefault="00EA28FD" w:rsidP="00B77C47">
            <w:pPr>
              <w:spacing w:line="300" w:lineRule="exact"/>
              <w:jc w:val="right"/>
              <w:rPr>
                <w:rFonts w:ascii="Arial" w:hAnsi="Arial" w:cs="Arial"/>
                <w:sz w:val="16"/>
                <w:szCs w:val="16"/>
              </w:rPr>
            </w:pPr>
          </w:p>
        </w:tc>
        <w:tc>
          <w:tcPr>
            <w:tcW w:w="1080" w:type="dxa"/>
          </w:tcPr>
          <w:p w:rsidR="00EA28FD" w:rsidRPr="00A271F3" w:rsidRDefault="00EA28FD" w:rsidP="00B77C47">
            <w:pPr>
              <w:spacing w:line="300" w:lineRule="exact"/>
              <w:jc w:val="right"/>
              <w:rPr>
                <w:rFonts w:ascii="Arial" w:hAnsi="Arial" w:cs="Arial"/>
                <w:sz w:val="16"/>
                <w:szCs w:val="16"/>
              </w:rPr>
            </w:pPr>
          </w:p>
        </w:tc>
        <w:tc>
          <w:tcPr>
            <w:tcW w:w="1080" w:type="dxa"/>
          </w:tcPr>
          <w:p w:rsidR="00EA28FD" w:rsidRPr="00A271F3" w:rsidRDefault="00EA28FD" w:rsidP="00B77C47">
            <w:pPr>
              <w:spacing w:line="300" w:lineRule="exact"/>
              <w:jc w:val="right"/>
              <w:rPr>
                <w:rFonts w:ascii="Arial" w:hAnsi="Arial" w:cs="Arial"/>
                <w:sz w:val="16"/>
                <w:szCs w:val="16"/>
              </w:rPr>
            </w:pPr>
          </w:p>
        </w:tc>
        <w:tc>
          <w:tcPr>
            <w:tcW w:w="990" w:type="dxa"/>
          </w:tcPr>
          <w:p w:rsidR="00EA28FD" w:rsidRPr="00A271F3" w:rsidRDefault="00EA28FD" w:rsidP="00B77C47">
            <w:pPr>
              <w:spacing w:line="300" w:lineRule="exact"/>
              <w:jc w:val="right"/>
              <w:rPr>
                <w:rFonts w:ascii="Arial" w:hAnsi="Arial" w:cs="Arial"/>
                <w:sz w:val="16"/>
                <w:szCs w:val="16"/>
              </w:rPr>
            </w:pPr>
          </w:p>
        </w:tc>
        <w:tc>
          <w:tcPr>
            <w:tcW w:w="1170" w:type="dxa"/>
          </w:tcPr>
          <w:p w:rsidR="00EA28FD" w:rsidRPr="00A271F3" w:rsidRDefault="00EA28FD" w:rsidP="00EA28FD">
            <w:pPr>
              <w:spacing w:line="300" w:lineRule="exact"/>
              <w:jc w:val="center"/>
              <w:rPr>
                <w:rFonts w:ascii="Arial" w:hAnsi="Arial" w:cs="Arial"/>
                <w:sz w:val="16"/>
                <w:szCs w:val="16"/>
              </w:rPr>
            </w:pPr>
          </w:p>
        </w:tc>
      </w:tr>
      <w:tr w:rsidR="00B77C47" w:rsidRPr="000507FD" w:rsidTr="00A271F3">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sidRPr="00F322E5">
              <w:rPr>
                <w:rFonts w:ascii="Arial" w:hAnsi="Arial"/>
                <w:sz w:val="16"/>
                <w:szCs w:val="16"/>
              </w:rPr>
              <w:t>Short</w:t>
            </w:r>
            <w:r w:rsidRPr="00F322E5">
              <w:rPr>
                <w:rFonts w:ascii="Arial" w:hAnsi="Arial"/>
                <w:sz w:val="16"/>
                <w:szCs w:val="16"/>
                <w:cs/>
              </w:rPr>
              <w:t>-</w:t>
            </w:r>
            <w:r w:rsidRPr="00F322E5">
              <w:rPr>
                <w:rFonts w:ascii="Arial" w:hAnsi="Arial"/>
                <w:sz w:val="16"/>
                <w:szCs w:val="16"/>
              </w:rPr>
              <w:t>term loans from financial institutions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hint="cs"/>
                <w:sz w:val="16"/>
                <w:szCs w:val="16"/>
                <w:cs/>
              </w:rPr>
              <w:t>72</w:t>
            </w:r>
            <w:r w:rsidRPr="00B77C47">
              <w:rPr>
                <w:rFonts w:ascii="Arial" w:hAnsi="Arial" w:hint="cs"/>
                <w:sz w:val="16"/>
                <w:szCs w:val="16"/>
                <w:cs/>
              </w:rPr>
              <w:t>.</w:t>
            </w:r>
            <w:r w:rsidRPr="00B77C47">
              <w:rPr>
                <w:rFonts w:ascii="Arial" w:hAnsi="Arial" w:cs="Arial" w:hint="cs"/>
                <w:sz w:val="16"/>
                <w:szCs w:val="16"/>
                <w:cs/>
              </w:rPr>
              <w:t>82</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hint="cs"/>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72</w:t>
            </w:r>
            <w:r w:rsidRPr="00B77C47">
              <w:rPr>
                <w:rFonts w:ascii="Arial" w:hAnsi="Arial"/>
                <w:sz w:val="16"/>
                <w:szCs w:val="16"/>
                <w:cs/>
              </w:rPr>
              <w:t>.</w:t>
            </w:r>
            <w:r w:rsidRPr="00B77C47">
              <w:rPr>
                <w:rFonts w:ascii="Arial" w:hAnsi="Arial" w:cs="Arial"/>
                <w:sz w:val="16"/>
                <w:szCs w:val="16"/>
              </w:rPr>
              <w:t>82</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cs="Arial"/>
                <w:sz w:val="16"/>
                <w:szCs w:val="16"/>
              </w:rPr>
              <w:t>3</w:t>
            </w:r>
            <w:r w:rsidRPr="00A271F3">
              <w:rPr>
                <w:rFonts w:ascii="Arial" w:hAnsi="Arial"/>
                <w:sz w:val="16"/>
                <w:szCs w:val="16"/>
                <w:cs/>
              </w:rPr>
              <w:t>.</w:t>
            </w:r>
            <w:r w:rsidRPr="00A271F3">
              <w:rPr>
                <w:rFonts w:ascii="Arial" w:hAnsi="Arial" w:cs="Arial"/>
                <w:sz w:val="16"/>
                <w:szCs w:val="16"/>
              </w:rPr>
              <w:t xml:space="preserve">5 </w:t>
            </w:r>
            <w:r w:rsidRPr="00A271F3">
              <w:rPr>
                <w:rFonts w:ascii="Arial" w:hAnsi="Arial"/>
                <w:sz w:val="16"/>
                <w:szCs w:val="16"/>
                <w:cs/>
              </w:rPr>
              <w:t xml:space="preserve">- </w:t>
            </w:r>
            <w:r w:rsidRPr="00A271F3">
              <w:rPr>
                <w:rFonts w:ascii="Arial" w:hAnsi="Arial" w:cs="Arial"/>
                <w:sz w:val="16"/>
                <w:szCs w:val="16"/>
              </w:rPr>
              <w:t>3</w:t>
            </w:r>
            <w:r w:rsidRPr="00A271F3">
              <w:rPr>
                <w:rFonts w:ascii="Arial" w:hAnsi="Arial"/>
                <w:sz w:val="16"/>
                <w:szCs w:val="16"/>
                <w:cs/>
              </w:rPr>
              <w:t>.</w:t>
            </w:r>
            <w:r w:rsidRPr="00A271F3">
              <w:rPr>
                <w:rFonts w:ascii="Arial" w:hAnsi="Arial" w:cs="Arial"/>
                <w:sz w:val="16"/>
                <w:szCs w:val="16"/>
              </w:rPr>
              <w:t>9</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Trade and other payables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156</w:t>
            </w:r>
            <w:r w:rsidRPr="00B77C47">
              <w:rPr>
                <w:rFonts w:ascii="Arial" w:hAnsi="Arial"/>
                <w:sz w:val="16"/>
                <w:szCs w:val="16"/>
                <w:cs/>
              </w:rPr>
              <w:t>.</w:t>
            </w:r>
            <w:r w:rsidRPr="00B77C47">
              <w:rPr>
                <w:rFonts w:ascii="Arial" w:hAnsi="Arial" w:cs="Arial"/>
                <w:sz w:val="16"/>
                <w:szCs w:val="16"/>
              </w:rPr>
              <w:t>88</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156</w:t>
            </w:r>
            <w:r w:rsidRPr="00B77C47">
              <w:rPr>
                <w:rFonts w:ascii="Arial" w:hAnsi="Arial"/>
                <w:sz w:val="16"/>
                <w:szCs w:val="16"/>
                <w:cs/>
              </w:rPr>
              <w:t>.</w:t>
            </w:r>
            <w:r w:rsidRPr="00B77C47">
              <w:rPr>
                <w:rFonts w:ascii="Arial" w:hAnsi="Arial" w:cs="Arial"/>
                <w:sz w:val="16"/>
                <w:szCs w:val="16"/>
              </w:rPr>
              <w:t>88</w:t>
            </w:r>
          </w:p>
        </w:tc>
        <w:tc>
          <w:tcPr>
            <w:tcW w:w="1170" w:type="dxa"/>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sz w:val="16"/>
                <w:szCs w:val="16"/>
                <w:cs/>
              </w:rPr>
              <w:t>-</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Pr>
                <w:rFonts w:ascii="Arial" w:hAnsi="Arial"/>
                <w:sz w:val="16"/>
                <w:szCs w:val="16"/>
              </w:rPr>
              <w:t>Long</w:t>
            </w:r>
            <w:r>
              <w:rPr>
                <w:rFonts w:ascii="Arial" w:hAnsi="Arial"/>
                <w:sz w:val="16"/>
                <w:szCs w:val="16"/>
                <w:cs/>
              </w:rPr>
              <w:t>-</w:t>
            </w:r>
            <w:r>
              <w:rPr>
                <w:rFonts w:ascii="Arial" w:hAnsi="Arial"/>
                <w:sz w:val="16"/>
                <w:szCs w:val="16"/>
              </w:rPr>
              <w:t>term loans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8</w:t>
            </w:r>
            <w:r w:rsidRPr="00B77C47">
              <w:rPr>
                <w:rFonts w:ascii="Arial" w:hAnsi="Arial"/>
                <w:sz w:val="16"/>
                <w:szCs w:val="16"/>
                <w:cs/>
              </w:rPr>
              <w:t>.</w:t>
            </w:r>
            <w:r w:rsidRPr="00B77C47">
              <w:rPr>
                <w:rFonts w:ascii="Arial" w:hAnsi="Arial" w:cs="Arial"/>
                <w:sz w:val="16"/>
                <w:szCs w:val="16"/>
              </w:rPr>
              <w:t>25</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25</w:t>
            </w:r>
            <w:r w:rsidRPr="00B77C47">
              <w:rPr>
                <w:rFonts w:ascii="Arial" w:hAnsi="Arial"/>
                <w:sz w:val="16"/>
                <w:szCs w:val="16"/>
                <w:cs/>
              </w:rPr>
              <w:t>.</w:t>
            </w:r>
            <w:r w:rsidRPr="00B77C47">
              <w:rPr>
                <w:rFonts w:ascii="Arial" w:hAnsi="Arial" w:cs="Arial"/>
                <w:sz w:val="16"/>
                <w:szCs w:val="16"/>
              </w:rPr>
              <w:t>11</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89</w:t>
            </w:r>
            <w:r w:rsidRPr="00B77C47">
              <w:rPr>
                <w:rFonts w:ascii="Arial" w:hAnsi="Arial"/>
                <w:sz w:val="16"/>
                <w:szCs w:val="16"/>
                <w:cs/>
              </w:rPr>
              <w:t>.</w:t>
            </w:r>
            <w:r w:rsidRPr="00B77C47">
              <w:rPr>
                <w:rFonts w:ascii="Arial" w:hAnsi="Arial" w:cs="Arial"/>
                <w:sz w:val="16"/>
                <w:szCs w:val="16"/>
              </w:rPr>
              <w:t>56</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122</w:t>
            </w:r>
            <w:r w:rsidRPr="00B77C47">
              <w:rPr>
                <w:rFonts w:ascii="Arial" w:hAnsi="Arial"/>
                <w:sz w:val="16"/>
                <w:szCs w:val="16"/>
                <w:cs/>
              </w:rPr>
              <w:t>.</w:t>
            </w:r>
            <w:r w:rsidRPr="00B77C47">
              <w:rPr>
                <w:rFonts w:ascii="Arial" w:hAnsi="Arial" w:cs="Arial"/>
                <w:sz w:val="16"/>
                <w:szCs w:val="16"/>
              </w:rPr>
              <w:t>92</w:t>
            </w:r>
          </w:p>
        </w:tc>
        <w:tc>
          <w:tcPr>
            <w:tcW w:w="1170" w:type="dxa"/>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cs="Arial"/>
                <w:sz w:val="16"/>
                <w:szCs w:val="16"/>
              </w:rPr>
              <w:t>4</w:t>
            </w:r>
            <w:r w:rsidRPr="00A271F3">
              <w:rPr>
                <w:rFonts w:ascii="Arial" w:hAnsi="Arial"/>
                <w:sz w:val="16"/>
                <w:szCs w:val="16"/>
                <w:cs/>
              </w:rPr>
              <w:t>.</w:t>
            </w:r>
            <w:r w:rsidRPr="00A271F3">
              <w:rPr>
                <w:rFonts w:ascii="Arial" w:hAnsi="Arial" w:cs="Arial"/>
                <w:sz w:val="16"/>
                <w:szCs w:val="16"/>
              </w:rPr>
              <w:t xml:space="preserve">6 </w:t>
            </w:r>
            <w:r w:rsidRPr="00A271F3">
              <w:rPr>
                <w:rFonts w:ascii="Arial" w:hAnsi="Arial"/>
                <w:sz w:val="16"/>
                <w:szCs w:val="16"/>
                <w:cs/>
              </w:rPr>
              <w:t xml:space="preserve">- </w:t>
            </w:r>
            <w:r w:rsidRPr="00A271F3">
              <w:rPr>
                <w:rFonts w:ascii="Arial" w:hAnsi="Arial" w:cs="Arial"/>
                <w:sz w:val="16"/>
                <w:szCs w:val="16"/>
              </w:rPr>
              <w:t>5</w:t>
            </w:r>
            <w:r w:rsidRPr="00A271F3">
              <w:rPr>
                <w:rFonts w:ascii="Arial" w:hAnsi="Arial"/>
                <w:sz w:val="16"/>
                <w:szCs w:val="16"/>
                <w:cs/>
              </w:rPr>
              <w:t>.</w:t>
            </w:r>
            <w:r w:rsidRPr="00A271F3">
              <w:rPr>
                <w:rFonts w:ascii="Arial" w:hAnsi="Arial" w:cs="Arial"/>
                <w:sz w:val="16"/>
                <w:szCs w:val="16"/>
              </w:rPr>
              <w:t>5</w:t>
            </w:r>
          </w:p>
        </w:tc>
      </w:tr>
      <w:tr w:rsidR="00B77C47" w:rsidRPr="000507FD" w:rsidTr="006A00C1">
        <w:trPr>
          <w:cantSplit/>
        </w:trPr>
        <w:tc>
          <w:tcPr>
            <w:tcW w:w="2760" w:type="dxa"/>
            <w:vAlign w:val="bottom"/>
          </w:tcPr>
          <w:p w:rsidR="00B77C47" w:rsidRPr="007716C0" w:rsidRDefault="00B77C47" w:rsidP="00B77C47">
            <w:pPr>
              <w:tabs>
                <w:tab w:val="left" w:pos="240"/>
              </w:tabs>
              <w:spacing w:line="300" w:lineRule="exact"/>
              <w:ind w:left="132" w:right="-108" w:hanging="132"/>
              <w:rPr>
                <w:rFonts w:ascii="Arial" w:hAnsi="Arial"/>
                <w:sz w:val="16"/>
                <w:szCs w:val="16"/>
              </w:rPr>
            </w:pPr>
            <w:r w:rsidRPr="00F322E5">
              <w:rPr>
                <w:rFonts w:ascii="Arial" w:hAnsi="Arial"/>
                <w:sz w:val="16"/>
                <w:szCs w:val="16"/>
              </w:rPr>
              <w:t>Liabilities under hire purchase and finance lease agreements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w:t>
            </w:r>
            <w:r w:rsidRPr="00B77C47">
              <w:rPr>
                <w:rFonts w:ascii="Arial" w:hAnsi="Arial"/>
                <w:sz w:val="16"/>
                <w:szCs w:val="16"/>
                <w:cs/>
              </w:rPr>
              <w:t>.</w:t>
            </w:r>
            <w:r w:rsidRPr="00B77C47">
              <w:rPr>
                <w:rFonts w:ascii="Arial" w:hAnsi="Arial" w:cs="Arial"/>
                <w:sz w:val="16"/>
                <w:szCs w:val="16"/>
              </w:rPr>
              <w:t>45</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1</w:t>
            </w:r>
            <w:r w:rsidRPr="00B77C47">
              <w:rPr>
                <w:rFonts w:ascii="Arial" w:hAnsi="Arial"/>
                <w:sz w:val="16"/>
                <w:szCs w:val="16"/>
                <w:cs/>
              </w:rPr>
              <w:t>.</w:t>
            </w:r>
            <w:r w:rsidRPr="00B77C47">
              <w:rPr>
                <w:rFonts w:ascii="Arial" w:hAnsi="Arial" w:cs="Arial"/>
                <w:sz w:val="16"/>
                <w:szCs w:val="16"/>
              </w:rPr>
              <w:t>68</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13</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300" w:lineRule="exact"/>
              <w:jc w:val="center"/>
              <w:rPr>
                <w:rFonts w:ascii="Arial" w:hAnsi="Arial" w:cs="Arial"/>
                <w:sz w:val="16"/>
                <w:szCs w:val="16"/>
              </w:rPr>
            </w:pPr>
            <w:r w:rsidRPr="00A271F3">
              <w:rPr>
                <w:rFonts w:ascii="Arial" w:hAnsi="Arial" w:cs="Arial"/>
                <w:sz w:val="16"/>
                <w:szCs w:val="16"/>
              </w:rPr>
              <w:t>4</w:t>
            </w:r>
            <w:r w:rsidRPr="00A271F3">
              <w:rPr>
                <w:rFonts w:ascii="Arial" w:hAnsi="Arial"/>
                <w:sz w:val="16"/>
                <w:szCs w:val="16"/>
                <w:cs/>
              </w:rPr>
              <w:t>.</w:t>
            </w:r>
            <w:r w:rsidRPr="00A271F3">
              <w:rPr>
                <w:rFonts w:ascii="Arial" w:hAnsi="Arial" w:cs="Arial"/>
                <w:sz w:val="16"/>
                <w:szCs w:val="16"/>
              </w:rPr>
              <w:t xml:space="preserve">10 </w:t>
            </w:r>
            <w:r w:rsidRPr="00A271F3">
              <w:rPr>
                <w:rFonts w:ascii="Arial" w:hAnsi="Arial"/>
                <w:sz w:val="16"/>
                <w:szCs w:val="16"/>
                <w:cs/>
              </w:rPr>
              <w:t xml:space="preserve">- </w:t>
            </w:r>
            <w:r w:rsidRPr="00A271F3">
              <w:rPr>
                <w:rFonts w:ascii="Arial" w:hAnsi="Arial" w:cs="Arial"/>
                <w:sz w:val="16"/>
                <w:szCs w:val="16"/>
              </w:rPr>
              <w:t>6</w:t>
            </w:r>
            <w:r w:rsidRPr="00A271F3">
              <w:rPr>
                <w:rFonts w:ascii="Arial" w:hAnsi="Arial"/>
                <w:sz w:val="16"/>
                <w:szCs w:val="16"/>
                <w:cs/>
              </w:rPr>
              <w:t>.</w:t>
            </w:r>
            <w:r w:rsidRPr="00A271F3">
              <w:rPr>
                <w:rFonts w:ascii="Arial" w:hAnsi="Arial" w:cs="Arial"/>
                <w:sz w:val="16"/>
                <w:szCs w:val="16"/>
              </w:rPr>
              <w:t xml:space="preserve">96 </w:t>
            </w:r>
          </w:p>
        </w:tc>
      </w:tr>
    </w:tbl>
    <w:p w:rsidR="00A271F3" w:rsidRDefault="00A271F3">
      <w:pPr>
        <w:overflowPunct/>
        <w:autoSpaceDE/>
        <w:autoSpaceDN/>
        <w:adjustRightInd/>
        <w:textAlignment w:val="auto"/>
        <w:rPr>
          <w:rFonts w:ascii="Arial" w:hAnsi="Arial"/>
          <w:sz w:val="22"/>
          <w:szCs w:val="22"/>
        </w:rPr>
      </w:pPr>
      <w:r>
        <w:rPr>
          <w:rFonts w:ascii="Arial" w:hAnsi="Arial"/>
          <w:sz w:val="22"/>
          <w:szCs w:val="22"/>
          <w:cs/>
        </w:rPr>
        <w:br w:type="page"/>
      </w:r>
    </w:p>
    <w:tbl>
      <w:tblPr>
        <w:tblW w:w="9270" w:type="dxa"/>
        <w:tblInd w:w="558" w:type="dxa"/>
        <w:tblLayout w:type="fixed"/>
        <w:tblLook w:val="0000" w:firstRow="0" w:lastRow="0" w:firstColumn="0" w:lastColumn="0" w:noHBand="0" w:noVBand="0"/>
      </w:tblPr>
      <w:tblGrid>
        <w:gridCol w:w="2760"/>
        <w:gridCol w:w="1110"/>
        <w:gridCol w:w="1080"/>
        <w:gridCol w:w="1080"/>
        <w:gridCol w:w="1080"/>
        <w:gridCol w:w="990"/>
        <w:gridCol w:w="1170"/>
      </w:tblGrid>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280" w:lineRule="exact"/>
              <w:jc w:val="thaiDistribute"/>
              <w:rPr>
                <w:rFonts w:ascii="Arial" w:hAnsi="Arial"/>
                <w:sz w:val="16"/>
                <w:szCs w:val="16"/>
                <w:u w:val="single"/>
              </w:rPr>
            </w:pPr>
          </w:p>
        </w:tc>
        <w:tc>
          <w:tcPr>
            <w:tcW w:w="3270" w:type="dxa"/>
            <w:gridSpan w:val="3"/>
          </w:tcPr>
          <w:p w:rsidR="00EA28FD" w:rsidRPr="000507FD" w:rsidRDefault="00EA28FD" w:rsidP="00EA28FD">
            <w:pPr>
              <w:spacing w:line="280" w:lineRule="exact"/>
              <w:jc w:val="center"/>
              <w:rPr>
                <w:rFonts w:ascii="Arial" w:hAnsi="Arial"/>
                <w:sz w:val="16"/>
                <w:szCs w:val="16"/>
              </w:rPr>
            </w:pPr>
          </w:p>
        </w:tc>
        <w:tc>
          <w:tcPr>
            <w:tcW w:w="1080" w:type="dxa"/>
          </w:tcPr>
          <w:p w:rsidR="00EA28FD" w:rsidRPr="000507FD" w:rsidRDefault="00EA28FD" w:rsidP="00EA28FD">
            <w:pPr>
              <w:spacing w:line="280" w:lineRule="exact"/>
              <w:jc w:val="thaiDistribute"/>
              <w:rPr>
                <w:rFonts w:ascii="Arial" w:hAnsi="Arial"/>
                <w:sz w:val="16"/>
                <w:szCs w:val="16"/>
              </w:rPr>
            </w:pPr>
          </w:p>
        </w:tc>
        <w:tc>
          <w:tcPr>
            <w:tcW w:w="2160" w:type="dxa"/>
            <w:gridSpan w:val="2"/>
          </w:tcPr>
          <w:p w:rsidR="00EA28FD" w:rsidRPr="000507FD" w:rsidRDefault="00EA28FD" w:rsidP="00EA28FD">
            <w:pPr>
              <w:spacing w:line="300" w:lineRule="exact"/>
              <w:jc w:val="right"/>
              <w:rPr>
                <w:rFonts w:ascii="Arial" w:hAnsi="Arial"/>
                <w:sz w:val="16"/>
                <w:szCs w:val="16"/>
              </w:rPr>
            </w:pPr>
            <w:r w:rsidRPr="000507FD">
              <w:rPr>
                <w:rFonts w:ascii="Arial" w:hAnsi="Arial"/>
                <w:sz w:val="16"/>
                <w:szCs w:val="16"/>
                <w:cs/>
              </w:rPr>
              <w:t>(</w:t>
            </w:r>
            <w:r>
              <w:rPr>
                <w:rFonts w:ascii="Arial" w:hAnsi="Arial"/>
                <w:sz w:val="16"/>
                <w:szCs w:val="16"/>
              </w:rPr>
              <w:t>Unit</w:t>
            </w:r>
            <w:r>
              <w:rPr>
                <w:rFonts w:ascii="Arial" w:hAnsi="Arial"/>
                <w:sz w:val="16"/>
                <w:szCs w:val="16"/>
                <w:cs/>
              </w:rPr>
              <w:t xml:space="preserve">: </w:t>
            </w:r>
            <w:r w:rsidRPr="000507FD">
              <w:rPr>
                <w:rFonts w:ascii="Arial" w:hAnsi="Arial"/>
                <w:sz w:val="16"/>
                <w:szCs w:val="16"/>
              </w:rPr>
              <w:t>Million Baht</w:t>
            </w:r>
            <w:r w:rsidRPr="000507FD">
              <w:rPr>
                <w:rFonts w:ascii="Arial" w:hAnsi="Arial"/>
                <w:sz w:val="16"/>
                <w:szCs w:val="16"/>
                <w:cs/>
              </w:rPr>
              <w:t>)</w:t>
            </w:r>
          </w:p>
        </w:tc>
      </w:tr>
      <w:tr w:rsidR="00E13B0C" w:rsidRPr="000507FD" w:rsidTr="00E13B0C">
        <w:trPr>
          <w:cantSplit/>
          <w:tblHeader/>
        </w:trPr>
        <w:tc>
          <w:tcPr>
            <w:tcW w:w="2760" w:type="dxa"/>
            <w:vAlign w:val="bottom"/>
          </w:tcPr>
          <w:p w:rsidR="00E13B0C" w:rsidRPr="000507FD" w:rsidRDefault="00E13B0C" w:rsidP="00EA28FD">
            <w:pPr>
              <w:tabs>
                <w:tab w:val="left" w:pos="900"/>
                <w:tab w:val="left" w:pos="1440"/>
                <w:tab w:val="left" w:pos="1980"/>
              </w:tabs>
              <w:spacing w:line="280" w:lineRule="exact"/>
              <w:jc w:val="thaiDistribute"/>
              <w:rPr>
                <w:rFonts w:ascii="Arial" w:hAnsi="Arial"/>
                <w:sz w:val="16"/>
                <w:szCs w:val="16"/>
                <w:u w:val="single"/>
              </w:rPr>
            </w:pPr>
          </w:p>
        </w:tc>
        <w:tc>
          <w:tcPr>
            <w:tcW w:w="6510" w:type="dxa"/>
            <w:gridSpan w:val="6"/>
            <w:vAlign w:val="bottom"/>
          </w:tcPr>
          <w:p w:rsidR="00E13B0C" w:rsidRPr="000507FD" w:rsidRDefault="00E13B0C" w:rsidP="00E13B0C">
            <w:pPr>
              <w:pBdr>
                <w:bottom w:val="single" w:sz="4" w:space="1" w:color="auto"/>
              </w:pBdr>
              <w:spacing w:line="280" w:lineRule="exact"/>
              <w:jc w:val="center"/>
              <w:rPr>
                <w:rFonts w:ascii="Arial" w:hAnsi="Arial"/>
                <w:sz w:val="16"/>
                <w:szCs w:val="16"/>
              </w:rPr>
            </w:pPr>
            <w:r>
              <w:rPr>
                <w:rFonts w:ascii="Arial" w:hAnsi="Arial"/>
                <w:sz w:val="16"/>
                <w:szCs w:val="16"/>
              </w:rPr>
              <w:t>Separate financial statements</w:t>
            </w:r>
          </w:p>
        </w:tc>
      </w:tr>
      <w:tr w:rsidR="00E13B0C" w:rsidRPr="000507FD" w:rsidTr="00E13B0C">
        <w:trPr>
          <w:cantSplit/>
          <w:tblHeader/>
        </w:trPr>
        <w:tc>
          <w:tcPr>
            <w:tcW w:w="2760" w:type="dxa"/>
            <w:vAlign w:val="bottom"/>
          </w:tcPr>
          <w:p w:rsidR="00E13B0C" w:rsidRPr="000507FD" w:rsidRDefault="00E13B0C" w:rsidP="00EA28FD">
            <w:pPr>
              <w:tabs>
                <w:tab w:val="left" w:pos="900"/>
                <w:tab w:val="left" w:pos="1440"/>
                <w:tab w:val="left" w:pos="1980"/>
              </w:tabs>
              <w:spacing w:line="280" w:lineRule="exact"/>
              <w:jc w:val="thaiDistribute"/>
              <w:rPr>
                <w:rFonts w:ascii="Arial" w:hAnsi="Arial"/>
                <w:sz w:val="16"/>
                <w:szCs w:val="16"/>
                <w:u w:val="single"/>
              </w:rPr>
            </w:pPr>
          </w:p>
        </w:tc>
        <w:tc>
          <w:tcPr>
            <w:tcW w:w="6510" w:type="dxa"/>
            <w:gridSpan w:val="6"/>
            <w:vAlign w:val="bottom"/>
          </w:tcPr>
          <w:p w:rsidR="00E13B0C" w:rsidRPr="000507FD" w:rsidRDefault="00E13B0C" w:rsidP="00E13B0C">
            <w:pPr>
              <w:pBdr>
                <w:bottom w:val="single" w:sz="4" w:space="1" w:color="auto"/>
              </w:pBdr>
              <w:spacing w:line="280" w:lineRule="exact"/>
              <w:jc w:val="center"/>
              <w:rPr>
                <w:rFonts w:ascii="Arial" w:hAnsi="Arial"/>
                <w:sz w:val="16"/>
                <w:szCs w:val="16"/>
              </w:rPr>
            </w:pPr>
            <w:r w:rsidRPr="000507FD">
              <w:rPr>
                <w:rFonts w:ascii="Arial" w:hAnsi="Arial"/>
                <w:sz w:val="16"/>
                <w:szCs w:val="16"/>
              </w:rPr>
              <w:t>201</w:t>
            </w:r>
            <w:r>
              <w:rPr>
                <w:rFonts w:ascii="Arial" w:hAnsi="Arial"/>
                <w:sz w:val="16"/>
                <w:szCs w:val="16"/>
              </w:rPr>
              <w:t>5</w:t>
            </w: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280" w:lineRule="exact"/>
              <w:jc w:val="thaiDistribute"/>
              <w:rPr>
                <w:rFonts w:ascii="Arial" w:hAnsi="Arial"/>
                <w:sz w:val="16"/>
                <w:szCs w:val="16"/>
                <w:u w:val="single"/>
              </w:rPr>
            </w:pPr>
          </w:p>
        </w:tc>
        <w:tc>
          <w:tcPr>
            <w:tcW w:w="2190" w:type="dxa"/>
            <w:gridSpan w:val="2"/>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Fixed interest rates</w:t>
            </w:r>
          </w:p>
        </w:tc>
        <w:tc>
          <w:tcPr>
            <w:tcW w:w="1080" w:type="dxa"/>
          </w:tcPr>
          <w:p w:rsidR="00EA28FD" w:rsidRPr="000507FD" w:rsidRDefault="00EA28FD" w:rsidP="00EA28FD">
            <w:pPr>
              <w:spacing w:line="28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990" w:type="dxa"/>
          </w:tcPr>
          <w:p w:rsidR="00EA28FD" w:rsidRPr="000507FD" w:rsidRDefault="00EA28FD" w:rsidP="00EA28FD">
            <w:pPr>
              <w:spacing w:line="280" w:lineRule="exact"/>
              <w:jc w:val="thaiDistribute"/>
              <w:rPr>
                <w:rFonts w:ascii="Arial" w:hAnsi="Arial"/>
                <w:sz w:val="16"/>
                <w:szCs w:val="16"/>
              </w:rPr>
            </w:pPr>
          </w:p>
        </w:tc>
        <w:tc>
          <w:tcPr>
            <w:tcW w:w="1170" w:type="dxa"/>
          </w:tcPr>
          <w:p w:rsidR="00EA28FD" w:rsidRPr="000507FD" w:rsidRDefault="00EA28FD" w:rsidP="00EA28FD">
            <w:pPr>
              <w:spacing w:line="280" w:lineRule="exact"/>
              <w:jc w:val="thaiDistribute"/>
              <w:rPr>
                <w:rFonts w:ascii="Arial" w:hAnsi="Arial"/>
                <w:sz w:val="16"/>
                <w:szCs w:val="16"/>
              </w:rPr>
            </w:pP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280" w:lineRule="exact"/>
              <w:jc w:val="thaiDistribute"/>
              <w:rPr>
                <w:rFonts w:ascii="Arial" w:hAnsi="Arial"/>
                <w:sz w:val="16"/>
                <w:szCs w:val="16"/>
                <w:u w:val="single"/>
              </w:rPr>
            </w:pPr>
          </w:p>
        </w:tc>
        <w:tc>
          <w:tcPr>
            <w:tcW w:w="2190" w:type="dxa"/>
            <w:gridSpan w:val="2"/>
          </w:tcPr>
          <w:p w:rsidR="00EA28FD" w:rsidRPr="000507FD" w:rsidRDefault="00EA28FD" w:rsidP="00EA28FD">
            <w:pPr>
              <w:pBdr>
                <w:bottom w:val="single" w:sz="4" w:space="1" w:color="auto"/>
              </w:pBdr>
              <w:spacing w:line="280" w:lineRule="exact"/>
              <w:jc w:val="center"/>
              <w:rPr>
                <w:rFonts w:ascii="Arial" w:hAnsi="Arial"/>
                <w:sz w:val="16"/>
                <w:szCs w:val="16"/>
              </w:rPr>
            </w:pPr>
            <w:r w:rsidRPr="00F322E5">
              <w:rPr>
                <w:rFonts w:ascii="Arial" w:hAnsi="Arial"/>
                <w:sz w:val="16"/>
                <w:szCs w:val="16"/>
              </w:rPr>
              <w:t xml:space="preserve">Repricing </w:t>
            </w:r>
            <w:r w:rsidR="00E13B0C">
              <w:rPr>
                <w:rFonts w:ascii="Arial" w:hAnsi="Arial"/>
                <w:sz w:val="16"/>
                <w:szCs w:val="16"/>
              </w:rPr>
              <w:t xml:space="preserve">date </w:t>
            </w:r>
            <w:r w:rsidRPr="00F322E5">
              <w:rPr>
                <w:rFonts w:ascii="Arial" w:hAnsi="Arial"/>
                <w:sz w:val="16"/>
                <w:szCs w:val="16"/>
              </w:rPr>
              <w:t xml:space="preserve">or </w:t>
            </w:r>
            <w:r w:rsidR="00E13B0C">
              <w:rPr>
                <w:rFonts w:ascii="Arial" w:hAnsi="Arial"/>
                <w:sz w:val="16"/>
                <w:szCs w:val="16"/>
                <w:cs/>
              </w:rPr>
              <w:t xml:space="preserve">              </w:t>
            </w:r>
            <w:r w:rsidRPr="00F322E5">
              <w:rPr>
                <w:rFonts w:ascii="Arial" w:hAnsi="Arial"/>
                <w:sz w:val="16"/>
                <w:szCs w:val="16"/>
              </w:rPr>
              <w:t>maturity date</w:t>
            </w:r>
          </w:p>
        </w:tc>
        <w:tc>
          <w:tcPr>
            <w:tcW w:w="1080" w:type="dxa"/>
          </w:tcPr>
          <w:p w:rsidR="00EA28FD" w:rsidRPr="000507FD" w:rsidRDefault="00EA28FD" w:rsidP="00EA28FD">
            <w:pPr>
              <w:spacing w:line="28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990" w:type="dxa"/>
          </w:tcPr>
          <w:p w:rsidR="00EA28FD" w:rsidRPr="000507FD" w:rsidRDefault="00EA28FD" w:rsidP="00EA28FD">
            <w:pPr>
              <w:spacing w:line="280" w:lineRule="exact"/>
              <w:jc w:val="thaiDistribute"/>
              <w:rPr>
                <w:rFonts w:ascii="Arial" w:hAnsi="Arial"/>
                <w:sz w:val="16"/>
                <w:szCs w:val="16"/>
              </w:rPr>
            </w:pPr>
          </w:p>
        </w:tc>
        <w:tc>
          <w:tcPr>
            <w:tcW w:w="1170" w:type="dxa"/>
          </w:tcPr>
          <w:p w:rsidR="00EA28FD" w:rsidRPr="000507FD" w:rsidRDefault="00EA28FD" w:rsidP="00EA28FD">
            <w:pPr>
              <w:spacing w:line="280" w:lineRule="exact"/>
              <w:jc w:val="thaiDistribute"/>
              <w:rPr>
                <w:rFonts w:ascii="Arial" w:hAnsi="Arial"/>
                <w:sz w:val="16"/>
                <w:szCs w:val="16"/>
              </w:rPr>
            </w:pP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280" w:lineRule="exact"/>
              <w:jc w:val="thaiDistribute"/>
              <w:rPr>
                <w:rFonts w:ascii="Arial" w:hAnsi="Arial"/>
                <w:sz w:val="16"/>
                <w:szCs w:val="16"/>
                <w:u w:val="single"/>
              </w:rPr>
            </w:pPr>
          </w:p>
        </w:tc>
        <w:tc>
          <w:tcPr>
            <w:tcW w:w="1110" w:type="dxa"/>
          </w:tcPr>
          <w:p w:rsidR="00EA28FD" w:rsidRPr="000507FD" w:rsidRDefault="00EA28FD" w:rsidP="00EA28FD">
            <w:pPr>
              <w:spacing w:line="280" w:lineRule="exact"/>
              <w:jc w:val="center"/>
              <w:rPr>
                <w:rFonts w:ascii="Arial" w:hAnsi="Arial"/>
                <w:sz w:val="16"/>
                <w:szCs w:val="16"/>
              </w:rPr>
            </w:pPr>
            <w:r w:rsidRPr="000507FD">
              <w:rPr>
                <w:rFonts w:ascii="Arial" w:hAnsi="Arial"/>
                <w:sz w:val="16"/>
                <w:szCs w:val="16"/>
              </w:rPr>
              <w:t>Within</w:t>
            </w:r>
          </w:p>
        </w:tc>
        <w:tc>
          <w:tcPr>
            <w:tcW w:w="1080" w:type="dxa"/>
          </w:tcPr>
          <w:p w:rsidR="00EA28FD" w:rsidRPr="000507FD" w:rsidRDefault="00EA28FD" w:rsidP="00EA28FD">
            <w:pPr>
              <w:spacing w:line="280" w:lineRule="exact"/>
              <w:jc w:val="center"/>
              <w:rPr>
                <w:rFonts w:ascii="Arial" w:hAnsi="Arial"/>
                <w:sz w:val="16"/>
                <w:szCs w:val="16"/>
              </w:rPr>
            </w:pPr>
            <w:r w:rsidRPr="000507FD">
              <w:rPr>
                <w:rFonts w:ascii="Arial" w:hAnsi="Arial"/>
                <w:sz w:val="16"/>
                <w:szCs w:val="16"/>
              </w:rPr>
              <w:t>1</w:t>
            </w:r>
            <w:r w:rsidRPr="000507FD">
              <w:rPr>
                <w:rFonts w:ascii="Arial" w:hAnsi="Arial"/>
                <w:sz w:val="16"/>
                <w:szCs w:val="16"/>
                <w:cs/>
              </w:rPr>
              <w:t>-</w:t>
            </w:r>
            <w:r w:rsidRPr="000507FD">
              <w:rPr>
                <w:rFonts w:ascii="Arial" w:hAnsi="Arial"/>
                <w:sz w:val="16"/>
                <w:szCs w:val="16"/>
              </w:rPr>
              <w:t>5</w:t>
            </w:r>
          </w:p>
        </w:tc>
        <w:tc>
          <w:tcPr>
            <w:tcW w:w="1080" w:type="dxa"/>
          </w:tcPr>
          <w:p w:rsidR="00EA28FD" w:rsidRPr="000507FD" w:rsidRDefault="00EA28FD" w:rsidP="00EA28FD">
            <w:pPr>
              <w:spacing w:line="280" w:lineRule="exact"/>
              <w:jc w:val="center"/>
              <w:rPr>
                <w:rFonts w:ascii="Arial" w:hAnsi="Arial"/>
                <w:sz w:val="16"/>
                <w:szCs w:val="16"/>
              </w:rPr>
            </w:pPr>
            <w:r w:rsidRPr="000507FD">
              <w:rPr>
                <w:rFonts w:ascii="Arial" w:hAnsi="Arial"/>
                <w:sz w:val="16"/>
                <w:szCs w:val="16"/>
              </w:rPr>
              <w:t>Floating</w:t>
            </w:r>
          </w:p>
        </w:tc>
        <w:tc>
          <w:tcPr>
            <w:tcW w:w="1080" w:type="dxa"/>
          </w:tcPr>
          <w:p w:rsidR="00EA28FD" w:rsidRPr="000507FD" w:rsidRDefault="00EA28FD" w:rsidP="00EA28FD">
            <w:pPr>
              <w:spacing w:line="280" w:lineRule="exact"/>
              <w:ind w:left="-138" w:right="-168"/>
              <w:jc w:val="center"/>
              <w:rPr>
                <w:rFonts w:ascii="Arial" w:hAnsi="Arial"/>
                <w:sz w:val="16"/>
                <w:szCs w:val="16"/>
              </w:rPr>
            </w:pPr>
            <w:r w:rsidRPr="000507FD">
              <w:rPr>
                <w:rFonts w:ascii="Arial" w:hAnsi="Arial"/>
                <w:sz w:val="16"/>
                <w:szCs w:val="16"/>
              </w:rPr>
              <w:t>Non</w:t>
            </w:r>
            <w:r w:rsidRPr="000507FD">
              <w:rPr>
                <w:rFonts w:ascii="Arial" w:hAnsi="Arial"/>
                <w:sz w:val="16"/>
                <w:szCs w:val="16"/>
                <w:cs/>
              </w:rPr>
              <w:t xml:space="preserve">- </w:t>
            </w:r>
            <w:r w:rsidRPr="000507FD">
              <w:rPr>
                <w:rFonts w:ascii="Arial" w:hAnsi="Arial"/>
                <w:sz w:val="16"/>
                <w:szCs w:val="16"/>
              </w:rPr>
              <w:t>interest</w:t>
            </w:r>
          </w:p>
        </w:tc>
        <w:tc>
          <w:tcPr>
            <w:tcW w:w="990" w:type="dxa"/>
          </w:tcPr>
          <w:p w:rsidR="00EA28FD" w:rsidRPr="000507FD" w:rsidRDefault="00EA28FD" w:rsidP="00EA28FD">
            <w:pPr>
              <w:spacing w:line="280" w:lineRule="exact"/>
              <w:jc w:val="center"/>
              <w:rPr>
                <w:rFonts w:ascii="Arial" w:hAnsi="Arial"/>
                <w:sz w:val="16"/>
                <w:szCs w:val="16"/>
              </w:rPr>
            </w:pPr>
          </w:p>
        </w:tc>
        <w:tc>
          <w:tcPr>
            <w:tcW w:w="1170" w:type="dxa"/>
          </w:tcPr>
          <w:p w:rsidR="00EA28FD" w:rsidRPr="000507FD" w:rsidRDefault="00EA28FD" w:rsidP="00EA28FD">
            <w:pPr>
              <w:spacing w:line="280" w:lineRule="exact"/>
              <w:jc w:val="center"/>
              <w:rPr>
                <w:rFonts w:ascii="Arial" w:hAnsi="Arial"/>
                <w:sz w:val="16"/>
                <w:szCs w:val="16"/>
              </w:rPr>
            </w:pPr>
            <w:r w:rsidRPr="000507FD">
              <w:rPr>
                <w:rFonts w:ascii="Arial" w:hAnsi="Arial"/>
                <w:sz w:val="16"/>
                <w:szCs w:val="16"/>
              </w:rPr>
              <w:t>Effective</w:t>
            </w: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280" w:lineRule="exact"/>
              <w:jc w:val="thaiDistribute"/>
              <w:rPr>
                <w:rFonts w:ascii="Arial" w:hAnsi="Arial"/>
                <w:sz w:val="16"/>
                <w:szCs w:val="16"/>
                <w:u w:val="single"/>
              </w:rPr>
            </w:pPr>
          </w:p>
        </w:tc>
        <w:tc>
          <w:tcPr>
            <w:tcW w:w="1110" w:type="dxa"/>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1 year</w:t>
            </w:r>
          </w:p>
        </w:tc>
        <w:tc>
          <w:tcPr>
            <w:tcW w:w="1080" w:type="dxa"/>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years</w:t>
            </w:r>
          </w:p>
        </w:tc>
        <w:tc>
          <w:tcPr>
            <w:tcW w:w="1080" w:type="dxa"/>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c>
          <w:tcPr>
            <w:tcW w:w="1080" w:type="dxa"/>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bearing</w:t>
            </w:r>
          </w:p>
        </w:tc>
        <w:tc>
          <w:tcPr>
            <w:tcW w:w="990" w:type="dxa"/>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Total</w:t>
            </w:r>
          </w:p>
        </w:tc>
        <w:tc>
          <w:tcPr>
            <w:tcW w:w="1170" w:type="dxa"/>
          </w:tcPr>
          <w:p w:rsidR="00EA28FD" w:rsidRPr="000507FD" w:rsidRDefault="00EA28FD" w:rsidP="00EA28FD">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r>
      <w:tr w:rsidR="00EA28FD" w:rsidRPr="000507FD" w:rsidTr="006A00C1">
        <w:trPr>
          <w:cantSplit/>
          <w:tblHeader/>
        </w:trPr>
        <w:tc>
          <w:tcPr>
            <w:tcW w:w="2760" w:type="dxa"/>
            <w:vAlign w:val="bottom"/>
          </w:tcPr>
          <w:p w:rsidR="00EA28FD" w:rsidRPr="000507FD" w:rsidRDefault="00EA28FD" w:rsidP="00EA28FD">
            <w:pPr>
              <w:tabs>
                <w:tab w:val="left" w:pos="900"/>
                <w:tab w:val="left" w:pos="1440"/>
                <w:tab w:val="left" w:pos="1980"/>
              </w:tabs>
              <w:spacing w:line="280" w:lineRule="exact"/>
              <w:jc w:val="thaiDistribute"/>
              <w:rPr>
                <w:rFonts w:ascii="Arial" w:hAnsi="Arial"/>
                <w:sz w:val="16"/>
                <w:szCs w:val="16"/>
                <w:u w:val="single"/>
              </w:rPr>
            </w:pPr>
          </w:p>
        </w:tc>
        <w:tc>
          <w:tcPr>
            <w:tcW w:w="5340" w:type="dxa"/>
            <w:gridSpan w:val="5"/>
          </w:tcPr>
          <w:p w:rsidR="00EA28FD" w:rsidRPr="000507FD" w:rsidRDefault="00EA28FD" w:rsidP="00EA28FD">
            <w:pPr>
              <w:spacing w:line="280" w:lineRule="exact"/>
              <w:jc w:val="center"/>
              <w:rPr>
                <w:rFonts w:ascii="Arial" w:hAnsi="Arial"/>
                <w:sz w:val="16"/>
                <w:szCs w:val="16"/>
              </w:rPr>
            </w:pPr>
          </w:p>
        </w:tc>
        <w:tc>
          <w:tcPr>
            <w:tcW w:w="1170" w:type="dxa"/>
          </w:tcPr>
          <w:p w:rsidR="00EA28FD" w:rsidRPr="000507FD" w:rsidRDefault="00EA28FD" w:rsidP="00EA28FD">
            <w:pPr>
              <w:spacing w:line="300" w:lineRule="exact"/>
              <w:ind w:left="-138" w:right="-78"/>
              <w:jc w:val="center"/>
              <w:rPr>
                <w:rFonts w:ascii="Arial" w:hAnsi="Arial"/>
                <w:sz w:val="16"/>
                <w:szCs w:val="16"/>
              </w:rPr>
            </w:pPr>
            <w:r>
              <w:rPr>
                <w:rFonts w:ascii="Arial" w:hAnsi="Arial"/>
                <w:sz w:val="16"/>
                <w:szCs w:val="16"/>
                <w:cs/>
              </w:rPr>
              <w:t>(</w:t>
            </w:r>
            <w:r w:rsidRPr="000507FD">
              <w:rPr>
                <w:rFonts w:ascii="Arial" w:hAnsi="Arial"/>
                <w:sz w:val="16"/>
                <w:szCs w:val="16"/>
                <w:cs/>
              </w:rPr>
              <w:t xml:space="preserve">% </w:t>
            </w:r>
            <w:r w:rsidRPr="000507FD">
              <w:rPr>
                <w:rFonts w:ascii="Arial" w:hAnsi="Arial"/>
                <w:sz w:val="16"/>
                <w:szCs w:val="16"/>
              </w:rPr>
              <w:t>per annum</w:t>
            </w:r>
            <w:r>
              <w:rPr>
                <w:rFonts w:ascii="Arial" w:hAnsi="Arial"/>
                <w:sz w:val="16"/>
                <w:szCs w:val="16"/>
                <w:cs/>
              </w:rPr>
              <w:t>)</w:t>
            </w:r>
          </w:p>
        </w:tc>
      </w:tr>
      <w:tr w:rsidR="00EA28FD" w:rsidRPr="000507FD" w:rsidTr="006A00C1">
        <w:trPr>
          <w:cantSplit/>
        </w:trPr>
        <w:tc>
          <w:tcPr>
            <w:tcW w:w="2760" w:type="dxa"/>
            <w:vAlign w:val="bottom"/>
          </w:tcPr>
          <w:p w:rsidR="00EA28FD" w:rsidRPr="00E13B0C" w:rsidRDefault="00EA28FD" w:rsidP="00E13B0C">
            <w:pPr>
              <w:tabs>
                <w:tab w:val="left" w:pos="900"/>
                <w:tab w:val="left" w:pos="1440"/>
                <w:tab w:val="left" w:pos="1980"/>
              </w:tabs>
              <w:spacing w:line="280" w:lineRule="exact"/>
              <w:jc w:val="thaiDistribute"/>
              <w:rPr>
                <w:rFonts w:ascii="Arial" w:hAnsi="Arial"/>
                <w:b/>
                <w:bCs/>
                <w:sz w:val="16"/>
                <w:szCs w:val="16"/>
                <w:u w:val="single"/>
              </w:rPr>
            </w:pPr>
            <w:r w:rsidRPr="00E13B0C">
              <w:rPr>
                <w:rFonts w:ascii="Arial" w:hAnsi="Arial"/>
                <w:b/>
                <w:bCs/>
                <w:sz w:val="16"/>
                <w:szCs w:val="16"/>
                <w:u w:val="single"/>
              </w:rPr>
              <w:t xml:space="preserve">Financial </w:t>
            </w:r>
            <w:r w:rsidR="00E13B0C" w:rsidRPr="00E13B0C">
              <w:rPr>
                <w:rFonts w:ascii="Arial" w:hAnsi="Arial"/>
                <w:b/>
                <w:bCs/>
                <w:sz w:val="16"/>
                <w:szCs w:val="16"/>
                <w:u w:val="single"/>
              </w:rPr>
              <w:t>a</w:t>
            </w:r>
            <w:r w:rsidRPr="00E13B0C">
              <w:rPr>
                <w:rFonts w:ascii="Arial" w:hAnsi="Arial"/>
                <w:b/>
                <w:bCs/>
                <w:sz w:val="16"/>
                <w:szCs w:val="16"/>
                <w:u w:val="single"/>
              </w:rPr>
              <w:t>ssets</w:t>
            </w:r>
          </w:p>
        </w:tc>
        <w:tc>
          <w:tcPr>
            <w:tcW w:w="111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108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990" w:type="dxa"/>
          </w:tcPr>
          <w:p w:rsidR="00EA28FD" w:rsidRPr="000507FD" w:rsidRDefault="00EA28FD" w:rsidP="00EA28FD">
            <w:pPr>
              <w:tabs>
                <w:tab w:val="decimal" w:pos="702"/>
              </w:tabs>
              <w:spacing w:line="280" w:lineRule="exact"/>
              <w:jc w:val="thaiDistribute"/>
              <w:rPr>
                <w:rFonts w:ascii="Arial" w:hAnsi="Arial"/>
                <w:sz w:val="16"/>
                <w:szCs w:val="16"/>
              </w:rPr>
            </w:pPr>
          </w:p>
        </w:tc>
        <w:tc>
          <w:tcPr>
            <w:tcW w:w="1170" w:type="dxa"/>
          </w:tcPr>
          <w:p w:rsidR="00EA28FD" w:rsidRPr="000507FD" w:rsidRDefault="00EA28FD" w:rsidP="00EA28FD">
            <w:pPr>
              <w:spacing w:line="280" w:lineRule="exact"/>
              <w:jc w:val="thaiDistribute"/>
              <w:rPr>
                <w:rFonts w:ascii="Arial" w:hAnsi="Arial"/>
                <w:sz w:val="16"/>
                <w:szCs w:val="16"/>
              </w:rPr>
            </w:pP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Cash and cash equivalent</w:t>
            </w:r>
            <w:r w:rsidR="00056180">
              <w:rPr>
                <w:rFonts w:ascii="Arial" w:hAnsi="Arial"/>
                <w:sz w:val="16"/>
                <w:szCs w:val="16"/>
              </w:rPr>
              <w: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29</w:t>
            </w:r>
            <w:r w:rsidRPr="00B77C47">
              <w:rPr>
                <w:rFonts w:ascii="Arial" w:hAnsi="Arial"/>
                <w:sz w:val="16"/>
                <w:szCs w:val="16"/>
                <w:cs/>
              </w:rPr>
              <w:t>.</w:t>
            </w:r>
            <w:r w:rsidRPr="00B77C47">
              <w:rPr>
                <w:rFonts w:ascii="Arial" w:hAnsi="Arial" w:cs="Arial"/>
                <w:sz w:val="16"/>
                <w:szCs w:val="16"/>
              </w:rPr>
              <w:t>20</w:t>
            </w:r>
          </w:p>
        </w:tc>
        <w:tc>
          <w:tcPr>
            <w:tcW w:w="108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0</w:t>
            </w:r>
            <w:r w:rsidRPr="00B77C47">
              <w:rPr>
                <w:rFonts w:ascii="Arial" w:hAnsi="Arial"/>
                <w:sz w:val="16"/>
                <w:szCs w:val="16"/>
                <w:cs/>
              </w:rPr>
              <w:t>.</w:t>
            </w:r>
            <w:r w:rsidRPr="00B77C47">
              <w:rPr>
                <w:rFonts w:ascii="Arial" w:hAnsi="Arial" w:cs="Arial"/>
                <w:sz w:val="16"/>
                <w:szCs w:val="16"/>
              </w:rPr>
              <w:t>13</w:t>
            </w:r>
          </w:p>
        </w:tc>
        <w:tc>
          <w:tcPr>
            <w:tcW w:w="99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29</w:t>
            </w:r>
            <w:r w:rsidRPr="00B77C47">
              <w:rPr>
                <w:rFonts w:ascii="Arial" w:hAnsi="Arial"/>
                <w:sz w:val="16"/>
                <w:szCs w:val="16"/>
                <w:cs/>
              </w:rPr>
              <w:t>.</w:t>
            </w:r>
            <w:r w:rsidRPr="00B77C47">
              <w:rPr>
                <w:rFonts w:ascii="Arial" w:hAnsi="Arial" w:cs="Arial"/>
                <w:sz w:val="16"/>
                <w:szCs w:val="16"/>
              </w:rPr>
              <w:t>33</w:t>
            </w:r>
          </w:p>
        </w:tc>
        <w:tc>
          <w:tcPr>
            <w:tcW w:w="1170" w:type="dxa"/>
            <w:vAlign w:val="bottom"/>
          </w:tcPr>
          <w:p w:rsidR="00B77C47" w:rsidRPr="00A271F3" w:rsidRDefault="00B77C47" w:rsidP="00B77C47">
            <w:pPr>
              <w:spacing w:line="280" w:lineRule="exact"/>
              <w:jc w:val="center"/>
              <w:rPr>
                <w:rFonts w:ascii="Arial" w:hAnsi="Arial" w:cs="Arial"/>
                <w:sz w:val="16"/>
                <w:szCs w:val="16"/>
              </w:rPr>
            </w:pPr>
            <w:r w:rsidRPr="00A271F3">
              <w:rPr>
                <w:rFonts w:ascii="Arial" w:hAnsi="Arial" w:cs="Arial"/>
                <w:sz w:val="16"/>
                <w:szCs w:val="16"/>
              </w:rPr>
              <w:t>0</w:t>
            </w:r>
            <w:r w:rsidRPr="00A271F3">
              <w:rPr>
                <w:rFonts w:ascii="Arial" w:hAnsi="Arial"/>
                <w:sz w:val="16"/>
                <w:szCs w:val="16"/>
                <w:cs/>
              </w:rPr>
              <w:t>.</w:t>
            </w:r>
            <w:r w:rsidRPr="00A271F3">
              <w:rPr>
                <w:rFonts w:ascii="Arial" w:hAnsi="Arial" w:cs="Arial"/>
                <w:sz w:val="16"/>
                <w:szCs w:val="16"/>
              </w:rPr>
              <w:t>37</w:t>
            </w:r>
            <w:r w:rsidRPr="00A271F3">
              <w:rPr>
                <w:rFonts w:ascii="Arial" w:hAnsi="Arial"/>
                <w:sz w:val="16"/>
                <w:szCs w:val="16"/>
                <w:cs/>
              </w:rPr>
              <w:t xml:space="preserve"> - </w:t>
            </w:r>
            <w:r w:rsidRPr="00A271F3">
              <w:rPr>
                <w:rFonts w:ascii="Arial" w:hAnsi="Arial" w:cs="Arial"/>
                <w:sz w:val="16"/>
                <w:szCs w:val="16"/>
              </w:rPr>
              <w:t>1</w:t>
            </w:r>
            <w:r w:rsidRPr="00A271F3">
              <w:rPr>
                <w:rFonts w:ascii="Arial" w:hAnsi="Arial"/>
                <w:sz w:val="16"/>
                <w:szCs w:val="16"/>
                <w:cs/>
              </w:rPr>
              <w:t>.</w:t>
            </w:r>
            <w:r w:rsidRPr="00A271F3">
              <w:rPr>
                <w:rFonts w:ascii="Arial" w:hAnsi="Arial" w:cs="Arial"/>
                <w:sz w:val="16"/>
                <w:szCs w:val="16"/>
              </w:rPr>
              <w:t>5</w:t>
            </w:r>
          </w:p>
        </w:tc>
      </w:tr>
      <w:tr w:rsidR="00B77C47" w:rsidRPr="000507FD" w:rsidTr="006A00C1">
        <w:trPr>
          <w:cantSplit/>
        </w:trPr>
        <w:tc>
          <w:tcPr>
            <w:tcW w:w="2760" w:type="dxa"/>
            <w:vAlign w:val="bottom"/>
          </w:tcPr>
          <w:p w:rsidR="00B77C47" w:rsidRPr="000507FD" w:rsidRDefault="00B77C47" w:rsidP="00B77C47">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Trade and other receivables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154</w:t>
            </w:r>
            <w:r w:rsidRPr="00B77C47">
              <w:rPr>
                <w:rFonts w:ascii="Arial" w:hAnsi="Arial"/>
                <w:sz w:val="16"/>
                <w:szCs w:val="16"/>
                <w:cs/>
              </w:rPr>
              <w:t>.</w:t>
            </w:r>
            <w:r w:rsidRPr="00B77C47">
              <w:rPr>
                <w:rFonts w:ascii="Arial" w:hAnsi="Arial" w:cs="Arial"/>
                <w:sz w:val="16"/>
                <w:szCs w:val="16"/>
              </w:rPr>
              <w:t>77</w:t>
            </w:r>
          </w:p>
        </w:tc>
        <w:tc>
          <w:tcPr>
            <w:tcW w:w="99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154</w:t>
            </w:r>
            <w:r w:rsidRPr="00B77C47">
              <w:rPr>
                <w:rFonts w:ascii="Arial" w:hAnsi="Arial"/>
                <w:sz w:val="16"/>
                <w:szCs w:val="16"/>
                <w:cs/>
              </w:rPr>
              <w:t>.</w:t>
            </w:r>
            <w:r w:rsidRPr="00B77C47">
              <w:rPr>
                <w:rFonts w:ascii="Arial" w:hAnsi="Arial" w:cs="Arial"/>
                <w:sz w:val="16"/>
                <w:szCs w:val="16"/>
              </w:rPr>
              <w:t>77</w:t>
            </w:r>
          </w:p>
        </w:tc>
        <w:tc>
          <w:tcPr>
            <w:tcW w:w="1170" w:type="dxa"/>
            <w:vAlign w:val="bottom"/>
          </w:tcPr>
          <w:p w:rsidR="00B77C47" w:rsidRPr="00A271F3" w:rsidRDefault="00B77C47" w:rsidP="00B77C47">
            <w:pPr>
              <w:spacing w:line="280" w:lineRule="exact"/>
              <w:jc w:val="center"/>
              <w:rPr>
                <w:rFonts w:ascii="Arial" w:hAnsi="Arial" w:cs="Arial"/>
                <w:sz w:val="16"/>
                <w:szCs w:val="16"/>
              </w:rPr>
            </w:pPr>
            <w:r w:rsidRPr="00A271F3">
              <w:rPr>
                <w:rFonts w:ascii="Arial" w:hAnsi="Arial"/>
                <w:sz w:val="16"/>
                <w:szCs w:val="16"/>
                <w:cs/>
              </w:rPr>
              <w:t>-</w:t>
            </w:r>
          </w:p>
        </w:tc>
      </w:tr>
      <w:tr w:rsidR="00E13B0C" w:rsidRPr="000507FD" w:rsidTr="006A00C1">
        <w:trPr>
          <w:cantSplit/>
        </w:trPr>
        <w:tc>
          <w:tcPr>
            <w:tcW w:w="2760" w:type="dxa"/>
          </w:tcPr>
          <w:p w:rsidR="00E13B0C" w:rsidRPr="000507FD" w:rsidRDefault="00E13B0C" w:rsidP="00E13B0C">
            <w:pPr>
              <w:tabs>
                <w:tab w:val="left" w:pos="240"/>
              </w:tabs>
              <w:spacing w:line="300" w:lineRule="exact"/>
              <w:ind w:left="132" w:right="-108" w:hanging="132"/>
              <w:rPr>
                <w:rFonts w:ascii="Arial" w:hAnsi="Arial"/>
                <w:sz w:val="16"/>
                <w:szCs w:val="16"/>
              </w:rPr>
            </w:pPr>
            <w:r>
              <w:rPr>
                <w:rFonts w:ascii="Arial" w:hAnsi="Arial"/>
                <w:sz w:val="16"/>
                <w:szCs w:val="16"/>
              </w:rPr>
              <w:t>Restricted bank d</w:t>
            </w:r>
            <w:r w:rsidRPr="000507FD">
              <w:rPr>
                <w:rFonts w:ascii="Arial" w:hAnsi="Arial"/>
                <w:sz w:val="16"/>
                <w:szCs w:val="16"/>
              </w:rPr>
              <w:t>eposits</w:t>
            </w:r>
          </w:p>
        </w:tc>
        <w:tc>
          <w:tcPr>
            <w:tcW w:w="1110" w:type="dxa"/>
            <w:vAlign w:val="bottom"/>
          </w:tcPr>
          <w:p w:rsidR="00E13B0C" w:rsidRPr="00B77C47" w:rsidRDefault="00E13B0C" w:rsidP="00E13B0C">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25</w:t>
            </w:r>
          </w:p>
        </w:tc>
        <w:tc>
          <w:tcPr>
            <w:tcW w:w="1080" w:type="dxa"/>
            <w:vAlign w:val="bottom"/>
          </w:tcPr>
          <w:p w:rsidR="00E13B0C" w:rsidRPr="00B77C47" w:rsidRDefault="00E13B0C" w:rsidP="00E13B0C">
            <w:pPr>
              <w:tabs>
                <w:tab w:val="decimal" w:pos="792"/>
              </w:tabs>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E13B0C" w:rsidRPr="00B77C47" w:rsidRDefault="00E13B0C" w:rsidP="00E13B0C">
            <w:pPr>
              <w:tabs>
                <w:tab w:val="decimal" w:pos="792"/>
              </w:tabs>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E13B0C" w:rsidRPr="00B77C47" w:rsidRDefault="00E13B0C" w:rsidP="00E13B0C">
            <w:pPr>
              <w:tabs>
                <w:tab w:val="decimal" w:pos="792"/>
              </w:tabs>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E13B0C" w:rsidRPr="00B77C47" w:rsidRDefault="00E13B0C" w:rsidP="00E13B0C">
            <w:pPr>
              <w:spacing w:line="300" w:lineRule="exact"/>
              <w:jc w:val="right"/>
              <w:rPr>
                <w:rFonts w:ascii="Arial" w:hAnsi="Arial" w:cs="Arial"/>
                <w:sz w:val="16"/>
                <w:szCs w:val="16"/>
              </w:rPr>
            </w:pPr>
            <w:r w:rsidRPr="00B77C47">
              <w:rPr>
                <w:rFonts w:ascii="Arial" w:hAnsi="Arial" w:cs="Arial"/>
                <w:sz w:val="16"/>
                <w:szCs w:val="16"/>
              </w:rPr>
              <w:t>3</w:t>
            </w:r>
            <w:r w:rsidRPr="00B77C47">
              <w:rPr>
                <w:rFonts w:ascii="Arial" w:hAnsi="Arial"/>
                <w:sz w:val="16"/>
                <w:szCs w:val="16"/>
                <w:cs/>
              </w:rPr>
              <w:t>.</w:t>
            </w:r>
            <w:r w:rsidRPr="00B77C47">
              <w:rPr>
                <w:rFonts w:ascii="Arial" w:hAnsi="Arial" w:cs="Arial"/>
                <w:sz w:val="16"/>
                <w:szCs w:val="16"/>
              </w:rPr>
              <w:t>25</w:t>
            </w:r>
          </w:p>
        </w:tc>
        <w:tc>
          <w:tcPr>
            <w:tcW w:w="1170" w:type="dxa"/>
            <w:vAlign w:val="bottom"/>
          </w:tcPr>
          <w:p w:rsidR="00E13B0C" w:rsidRPr="00A271F3" w:rsidRDefault="00E13B0C" w:rsidP="00E13B0C">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A271F3">
              <w:rPr>
                <w:rFonts w:ascii="Arial" w:hAnsi="Arial" w:cs="Arial"/>
                <w:sz w:val="16"/>
                <w:szCs w:val="16"/>
              </w:rPr>
              <w:t>1</w:t>
            </w:r>
            <w:r w:rsidRPr="00A271F3">
              <w:rPr>
                <w:rFonts w:ascii="Arial" w:hAnsi="Arial"/>
                <w:sz w:val="16"/>
                <w:szCs w:val="16"/>
                <w:cs/>
              </w:rPr>
              <w:t>.</w:t>
            </w:r>
            <w:r w:rsidRPr="00A271F3">
              <w:rPr>
                <w:rFonts w:ascii="Arial" w:hAnsi="Arial" w:cs="Arial"/>
                <w:sz w:val="16"/>
                <w:szCs w:val="16"/>
              </w:rPr>
              <w:t>1</w:t>
            </w:r>
          </w:p>
        </w:tc>
      </w:tr>
      <w:tr w:rsidR="00B77C47" w:rsidRPr="000507FD" w:rsidTr="00E83858">
        <w:trPr>
          <w:cantSplit/>
        </w:trPr>
        <w:tc>
          <w:tcPr>
            <w:tcW w:w="2760" w:type="dxa"/>
            <w:vAlign w:val="bottom"/>
          </w:tcPr>
          <w:p w:rsidR="00B77C47" w:rsidRPr="00E13B0C" w:rsidRDefault="00B77C47" w:rsidP="00B77C47">
            <w:pPr>
              <w:tabs>
                <w:tab w:val="left" w:pos="900"/>
                <w:tab w:val="left" w:pos="1440"/>
                <w:tab w:val="left" w:pos="1980"/>
              </w:tabs>
              <w:spacing w:line="280" w:lineRule="exact"/>
              <w:jc w:val="thaiDistribute"/>
              <w:rPr>
                <w:rFonts w:ascii="Arial" w:hAnsi="Arial"/>
                <w:b/>
                <w:bCs/>
                <w:sz w:val="16"/>
                <w:szCs w:val="16"/>
                <w:u w:val="single"/>
              </w:rPr>
            </w:pPr>
            <w:r w:rsidRPr="00E13B0C">
              <w:rPr>
                <w:rFonts w:ascii="Arial" w:hAnsi="Arial"/>
                <w:b/>
                <w:bCs/>
                <w:sz w:val="16"/>
                <w:szCs w:val="16"/>
                <w:u w:val="single"/>
              </w:rPr>
              <w:t>Financial liabilities</w:t>
            </w:r>
          </w:p>
        </w:tc>
        <w:tc>
          <w:tcPr>
            <w:tcW w:w="1110" w:type="dxa"/>
            <w:vAlign w:val="bottom"/>
          </w:tcPr>
          <w:p w:rsidR="00B77C47" w:rsidRPr="00B77C47" w:rsidRDefault="00B77C47" w:rsidP="00B77C47">
            <w:pPr>
              <w:spacing w:line="300" w:lineRule="exact"/>
              <w:jc w:val="right"/>
              <w:rPr>
                <w:rFonts w:ascii="Arial" w:hAnsi="Arial" w:cs="Arial"/>
                <w:sz w:val="16"/>
                <w:szCs w:val="16"/>
              </w:rPr>
            </w:pPr>
          </w:p>
        </w:tc>
        <w:tc>
          <w:tcPr>
            <w:tcW w:w="1080" w:type="dxa"/>
            <w:vAlign w:val="bottom"/>
          </w:tcPr>
          <w:p w:rsidR="00B77C47" w:rsidRPr="00B77C47" w:rsidRDefault="00B77C47" w:rsidP="00B77C47">
            <w:pPr>
              <w:spacing w:line="300" w:lineRule="exact"/>
              <w:jc w:val="right"/>
              <w:rPr>
                <w:rFonts w:ascii="Arial" w:hAnsi="Arial" w:cs="Arial"/>
                <w:sz w:val="16"/>
                <w:szCs w:val="16"/>
              </w:rPr>
            </w:pPr>
          </w:p>
        </w:tc>
        <w:tc>
          <w:tcPr>
            <w:tcW w:w="1080" w:type="dxa"/>
            <w:vAlign w:val="bottom"/>
          </w:tcPr>
          <w:p w:rsidR="00B77C47" w:rsidRPr="00B77C47" w:rsidRDefault="00B77C47" w:rsidP="00B77C47">
            <w:pPr>
              <w:tabs>
                <w:tab w:val="decimal" w:pos="792"/>
              </w:tabs>
              <w:spacing w:line="300" w:lineRule="exact"/>
              <w:jc w:val="right"/>
              <w:rPr>
                <w:rFonts w:ascii="Arial" w:hAnsi="Arial" w:cs="Arial"/>
                <w:sz w:val="16"/>
                <w:szCs w:val="16"/>
              </w:rPr>
            </w:pPr>
          </w:p>
        </w:tc>
        <w:tc>
          <w:tcPr>
            <w:tcW w:w="1080" w:type="dxa"/>
            <w:vAlign w:val="bottom"/>
          </w:tcPr>
          <w:p w:rsidR="00B77C47" w:rsidRPr="00B77C47" w:rsidRDefault="00B77C47" w:rsidP="00B77C47">
            <w:pPr>
              <w:spacing w:line="300" w:lineRule="exact"/>
              <w:jc w:val="right"/>
              <w:rPr>
                <w:rFonts w:ascii="Arial" w:hAnsi="Arial" w:cs="Arial"/>
                <w:sz w:val="16"/>
                <w:szCs w:val="16"/>
              </w:rPr>
            </w:pPr>
          </w:p>
        </w:tc>
        <w:tc>
          <w:tcPr>
            <w:tcW w:w="990" w:type="dxa"/>
            <w:vAlign w:val="bottom"/>
          </w:tcPr>
          <w:p w:rsidR="00B77C47" w:rsidRPr="00B77C47" w:rsidRDefault="00B77C47" w:rsidP="00B77C47">
            <w:pPr>
              <w:spacing w:line="300" w:lineRule="exact"/>
              <w:jc w:val="right"/>
              <w:rPr>
                <w:rFonts w:ascii="Arial" w:hAnsi="Arial" w:cs="Arial"/>
                <w:sz w:val="16"/>
                <w:szCs w:val="16"/>
              </w:rPr>
            </w:pPr>
          </w:p>
        </w:tc>
        <w:tc>
          <w:tcPr>
            <w:tcW w:w="1170" w:type="dxa"/>
          </w:tcPr>
          <w:p w:rsidR="00B77C47" w:rsidRPr="00A271F3" w:rsidRDefault="00B77C47" w:rsidP="00B77C47">
            <w:pPr>
              <w:spacing w:line="280" w:lineRule="exact"/>
              <w:jc w:val="center"/>
              <w:rPr>
                <w:rFonts w:ascii="Arial" w:hAnsi="Arial" w:cs="Arial"/>
                <w:sz w:val="16"/>
                <w:szCs w:val="16"/>
              </w:rPr>
            </w:pPr>
          </w:p>
        </w:tc>
      </w:tr>
      <w:tr w:rsidR="00B77C47" w:rsidRPr="000507FD" w:rsidTr="006A00C1">
        <w:trPr>
          <w:cantSplit/>
        </w:trPr>
        <w:tc>
          <w:tcPr>
            <w:tcW w:w="2760" w:type="dxa"/>
            <w:vAlign w:val="bottom"/>
          </w:tcPr>
          <w:p w:rsidR="00B77C47" w:rsidRPr="007716C0" w:rsidRDefault="00B77C47" w:rsidP="00B77C47">
            <w:pPr>
              <w:tabs>
                <w:tab w:val="left" w:pos="240"/>
              </w:tabs>
              <w:spacing w:line="280" w:lineRule="exact"/>
              <w:ind w:left="132" w:right="-108" w:hanging="132"/>
              <w:rPr>
                <w:rFonts w:ascii="Arial" w:hAnsi="Arial"/>
                <w:sz w:val="16"/>
                <w:szCs w:val="16"/>
              </w:rPr>
            </w:pPr>
            <w:r>
              <w:rPr>
                <w:rFonts w:ascii="Arial" w:hAnsi="Arial"/>
                <w:sz w:val="16"/>
                <w:szCs w:val="16"/>
              </w:rPr>
              <w:t>Trade and other payables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114</w:t>
            </w:r>
            <w:r w:rsidRPr="00B77C47">
              <w:rPr>
                <w:rFonts w:ascii="Arial" w:hAnsi="Arial"/>
                <w:sz w:val="16"/>
                <w:szCs w:val="16"/>
                <w:cs/>
              </w:rPr>
              <w:t>.</w:t>
            </w:r>
            <w:r w:rsidRPr="00B77C47">
              <w:rPr>
                <w:rFonts w:ascii="Arial" w:hAnsi="Arial" w:cs="Arial"/>
                <w:sz w:val="16"/>
                <w:szCs w:val="16"/>
              </w:rPr>
              <w:t>83</w:t>
            </w:r>
          </w:p>
        </w:tc>
        <w:tc>
          <w:tcPr>
            <w:tcW w:w="99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114</w:t>
            </w:r>
            <w:r w:rsidRPr="00B77C47">
              <w:rPr>
                <w:rFonts w:ascii="Arial" w:hAnsi="Arial"/>
                <w:sz w:val="16"/>
                <w:szCs w:val="16"/>
                <w:cs/>
              </w:rPr>
              <w:t>.</w:t>
            </w:r>
            <w:r w:rsidRPr="00B77C47">
              <w:rPr>
                <w:rFonts w:ascii="Arial" w:hAnsi="Arial" w:cs="Arial"/>
                <w:sz w:val="16"/>
                <w:szCs w:val="16"/>
              </w:rPr>
              <w:t>83</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A271F3">
              <w:rPr>
                <w:rFonts w:ascii="Arial" w:hAnsi="Arial"/>
                <w:sz w:val="16"/>
                <w:szCs w:val="16"/>
                <w:cs/>
              </w:rPr>
              <w:t>-</w:t>
            </w:r>
          </w:p>
        </w:tc>
      </w:tr>
      <w:tr w:rsidR="00B77C47" w:rsidRPr="000507FD" w:rsidTr="006A00C1">
        <w:trPr>
          <w:cantSplit/>
          <w:trHeight w:val="270"/>
        </w:trPr>
        <w:tc>
          <w:tcPr>
            <w:tcW w:w="2760" w:type="dxa"/>
            <w:vAlign w:val="bottom"/>
          </w:tcPr>
          <w:p w:rsidR="00B77C47" w:rsidRDefault="00B77C47" w:rsidP="00B77C47">
            <w:pPr>
              <w:tabs>
                <w:tab w:val="left" w:pos="240"/>
              </w:tabs>
              <w:spacing w:line="280" w:lineRule="exact"/>
              <w:ind w:left="132" w:right="-108" w:hanging="132"/>
              <w:rPr>
                <w:rFonts w:ascii="Arial" w:hAnsi="Arial"/>
                <w:sz w:val="16"/>
                <w:szCs w:val="16"/>
              </w:rPr>
            </w:pPr>
            <w:r>
              <w:rPr>
                <w:rFonts w:ascii="Arial" w:hAnsi="Arial"/>
                <w:sz w:val="16"/>
                <w:szCs w:val="16"/>
              </w:rPr>
              <w:t>Short</w:t>
            </w:r>
            <w:r>
              <w:rPr>
                <w:rFonts w:ascii="Arial" w:hAnsi="Arial"/>
                <w:sz w:val="16"/>
                <w:szCs w:val="16"/>
                <w:cs/>
              </w:rPr>
              <w:t>-</w:t>
            </w:r>
            <w:r>
              <w:rPr>
                <w:rFonts w:ascii="Arial" w:hAnsi="Arial"/>
                <w:sz w:val="16"/>
                <w:szCs w:val="16"/>
              </w:rPr>
              <w:t>term loans from related person</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68</w:t>
            </w:r>
            <w:r w:rsidRPr="00B77C47">
              <w:rPr>
                <w:rFonts w:ascii="Arial" w:hAnsi="Arial"/>
                <w:sz w:val="16"/>
                <w:szCs w:val="16"/>
                <w:cs/>
              </w:rPr>
              <w:t>.</w:t>
            </w:r>
            <w:r w:rsidRPr="00B77C47">
              <w:rPr>
                <w:rFonts w:ascii="Arial" w:hAnsi="Arial" w:cs="Arial"/>
                <w:sz w:val="16"/>
                <w:szCs w:val="16"/>
              </w:rPr>
              <w:t>33</w:t>
            </w:r>
          </w:p>
        </w:tc>
        <w:tc>
          <w:tcPr>
            <w:tcW w:w="99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68</w:t>
            </w:r>
            <w:r w:rsidRPr="00B77C47">
              <w:rPr>
                <w:rFonts w:ascii="Arial" w:hAnsi="Arial"/>
                <w:sz w:val="16"/>
                <w:szCs w:val="16"/>
                <w:cs/>
              </w:rPr>
              <w:t>.</w:t>
            </w:r>
            <w:r w:rsidRPr="00B77C47">
              <w:rPr>
                <w:rFonts w:ascii="Arial" w:hAnsi="Arial" w:cs="Arial"/>
                <w:sz w:val="16"/>
                <w:szCs w:val="16"/>
              </w:rPr>
              <w:t>33</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A271F3">
              <w:rPr>
                <w:rFonts w:ascii="Arial" w:hAnsi="Arial"/>
                <w:sz w:val="16"/>
                <w:szCs w:val="16"/>
                <w:cs/>
              </w:rPr>
              <w:t>-</w:t>
            </w:r>
          </w:p>
        </w:tc>
      </w:tr>
      <w:tr w:rsidR="00B77C47" w:rsidRPr="000507FD" w:rsidTr="006A00C1">
        <w:trPr>
          <w:cantSplit/>
        </w:trPr>
        <w:tc>
          <w:tcPr>
            <w:tcW w:w="2760" w:type="dxa"/>
            <w:vAlign w:val="bottom"/>
          </w:tcPr>
          <w:p w:rsidR="00B77C47" w:rsidRPr="007716C0" w:rsidRDefault="00B77C47" w:rsidP="00B77C47">
            <w:pPr>
              <w:tabs>
                <w:tab w:val="left" w:pos="240"/>
              </w:tabs>
              <w:spacing w:line="280" w:lineRule="exact"/>
              <w:ind w:left="132" w:right="-108" w:hanging="132"/>
              <w:rPr>
                <w:rFonts w:ascii="Arial" w:hAnsi="Arial"/>
                <w:sz w:val="16"/>
                <w:szCs w:val="16"/>
              </w:rPr>
            </w:pPr>
            <w:r>
              <w:rPr>
                <w:rFonts w:ascii="Arial" w:hAnsi="Arial"/>
                <w:sz w:val="16"/>
                <w:szCs w:val="16"/>
              </w:rPr>
              <w:t>Long</w:t>
            </w:r>
            <w:r>
              <w:rPr>
                <w:rFonts w:ascii="Arial" w:hAnsi="Arial"/>
                <w:sz w:val="16"/>
                <w:szCs w:val="16"/>
                <w:cs/>
              </w:rPr>
              <w:t>-</w:t>
            </w:r>
            <w:r>
              <w:rPr>
                <w:rFonts w:ascii="Arial" w:hAnsi="Arial"/>
                <w:sz w:val="16"/>
                <w:szCs w:val="16"/>
              </w:rPr>
              <w:t>term loans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58</w:t>
            </w:r>
            <w:r w:rsidRPr="00B77C47">
              <w:rPr>
                <w:rFonts w:ascii="Arial" w:hAnsi="Arial"/>
                <w:sz w:val="16"/>
                <w:szCs w:val="16"/>
                <w:cs/>
              </w:rPr>
              <w:t>.</w:t>
            </w:r>
            <w:r w:rsidRPr="00B77C47">
              <w:rPr>
                <w:rFonts w:ascii="Arial" w:hAnsi="Arial" w:cs="Arial"/>
                <w:sz w:val="16"/>
                <w:szCs w:val="16"/>
              </w:rPr>
              <w:t>52</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tabs>
                <w:tab w:val="decimal" w:pos="613"/>
              </w:tabs>
              <w:spacing w:line="300" w:lineRule="exact"/>
              <w:jc w:val="right"/>
              <w:rPr>
                <w:rFonts w:ascii="Arial" w:hAnsi="Arial" w:cs="Arial"/>
                <w:sz w:val="16"/>
                <w:szCs w:val="16"/>
              </w:rPr>
            </w:pPr>
            <w:r w:rsidRPr="00B77C47">
              <w:rPr>
                <w:rFonts w:ascii="Arial" w:hAnsi="Arial" w:cs="Arial"/>
                <w:sz w:val="16"/>
                <w:szCs w:val="16"/>
              </w:rPr>
              <w:t>58</w:t>
            </w:r>
            <w:r w:rsidRPr="00B77C47">
              <w:rPr>
                <w:rFonts w:ascii="Arial" w:hAnsi="Arial"/>
                <w:sz w:val="16"/>
                <w:szCs w:val="16"/>
                <w:cs/>
              </w:rPr>
              <w:t>.</w:t>
            </w:r>
            <w:r w:rsidRPr="00B77C47">
              <w:rPr>
                <w:rFonts w:ascii="Arial" w:hAnsi="Arial" w:cs="Arial"/>
                <w:sz w:val="16"/>
                <w:szCs w:val="16"/>
              </w:rPr>
              <w:t>52</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A271F3">
              <w:rPr>
                <w:rFonts w:ascii="Arial" w:hAnsi="Arial" w:cs="Arial"/>
                <w:sz w:val="16"/>
                <w:szCs w:val="16"/>
              </w:rPr>
              <w:t>5</w:t>
            </w:r>
            <w:r w:rsidRPr="00A271F3">
              <w:rPr>
                <w:rFonts w:ascii="Arial" w:hAnsi="Arial"/>
                <w:sz w:val="16"/>
                <w:szCs w:val="16"/>
                <w:cs/>
              </w:rPr>
              <w:t>.</w:t>
            </w:r>
            <w:r w:rsidRPr="00A271F3">
              <w:rPr>
                <w:rFonts w:ascii="Arial" w:hAnsi="Arial" w:cs="Arial"/>
                <w:sz w:val="16"/>
                <w:szCs w:val="16"/>
              </w:rPr>
              <w:t>9</w:t>
            </w:r>
          </w:p>
        </w:tc>
      </w:tr>
      <w:tr w:rsidR="00B77C47" w:rsidRPr="000507FD" w:rsidTr="006A00C1">
        <w:trPr>
          <w:cantSplit/>
        </w:trPr>
        <w:tc>
          <w:tcPr>
            <w:tcW w:w="2760" w:type="dxa"/>
            <w:vAlign w:val="bottom"/>
          </w:tcPr>
          <w:p w:rsidR="00B77C47" w:rsidRPr="007716C0" w:rsidRDefault="00B77C47" w:rsidP="00B77C47">
            <w:pPr>
              <w:tabs>
                <w:tab w:val="left" w:pos="240"/>
              </w:tabs>
              <w:spacing w:line="280" w:lineRule="exact"/>
              <w:ind w:left="132" w:right="-108" w:hanging="132"/>
              <w:rPr>
                <w:rFonts w:ascii="Arial" w:hAnsi="Arial"/>
                <w:sz w:val="16"/>
                <w:szCs w:val="16"/>
              </w:rPr>
            </w:pPr>
            <w:r w:rsidRPr="00F322E5">
              <w:rPr>
                <w:rFonts w:ascii="Arial" w:hAnsi="Arial"/>
                <w:sz w:val="16"/>
                <w:szCs w:val="16"/>
              </w:rPr>
              <w:t>Liabilities under hire purchase and finance lease agreements</w:t>
            </w:r>
          </w:p>
        </w:tc>
        <w:tc>
          <w:tcPr>
            <w:tcW w:w="111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2</w:t>
            </w:r>
            <w:r w:rsidRPr="00B77C47">
              <w:rPr>
                <w:rFonts w:ascii="Arial" w:hAnsi="Arial"/>
                <w:sz w:val="16"/>
                <w:szCs w:val="16"/>
                <w:cs/>
              </w:rPr>
              <w:t>.</w:t>
            </w:r>
            <w:r w:rsidRPr="00B77C47">
              <w:rPr>
                <w:rFonts w:ascii="Arial" w:hAnsi="Arial" w:cs="Arial"/>
                <w:sz w:val="16"/>
                <w:szCs w:val="16"/>
              </w:rPr>
              <w:t>23</w:t>
            </w:r>
          </w:p>
        </w:tc>
        <w:tc>
          <w:tcPr>
            <w:tcW w:w="108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0</w:t>
            </w:r>
            <w:r w:rsidRPr="00B77C47">
              <w:rPr>
                <w:rFonts w:ascii="Arial" w:hAnsi="Arial"/>
                <w:sz w:val="16"/>
                <w:szCs w:val="16"/>
                <w:cs/>
              </w:rPr>
              <w:t>.</w:t>
            </w:r>
            <w:r w:rsidRPr="00B77C47">
              <w:rPr>
                <w:rFonts w:ascii="Arial" w:hAnsi="Arial" w:cs="Arial"/>
                <w:sz w:val="16"/>
                <w:szCs w:val="16"/>
              </w:rPr>
              <w:t>58</w:t>
            </w:r>
          </w:p>
        </w:tc>
        <w:tc>
          <w:tcPr>
            <w:tcW w:w="1080" w:type="dxa"/>
            <w:vAlign w:val="bottom"/>
          </w:tcPr>
          <w:p w:rsidR="00B77C47" w:rsidRPr="00B77C47" w:rsidRDefault="00B77C47" w:rsidP="00B77C47">
            <w:pPr>
              <w:tabs>
                <w:tab w:val="decimal" w:pos="792"/>
              </w:tabs>
              <w:spacing w:line="300" w:lineRule="exact"/>
              <w:jc w:val="right"/>
              <w:rPr>
                <w:rFonts w:ascii="Arial" w:hAnsi="Arial" w:cs="Arial"/>
                <w:sz w:val="16"/>
                <w:szCs w:val="16"/>
              </w:rPr>
            </w:pPr>
            <w:r w:rsidRPr="00B77C47">
              <w:rPr>
                <w:rFonts w:ascii="Arial" w:hAnsi="Arial"/>
                <w:sz w:val="16"/>
                <w:szCs w:val="16"/>
                <w:cs/>
              </w:rPr>
              <w:t>-</w:t>
            </w:r>
          </w:p>
        </w:tc>
        <w:tc>
          <w:tcPr>
            <w:tcW w:w="1080" w:type="dxa"/>
            <w:vAlign w:val="bottom"/>
          </w:tcPr>
          <w:p w:rsidR="00B77C47" w:rsidRPr="00B77C47" w:rsidRDefault="00B77C47" w:rsidP="00B77C47">
            <w:pPr>
              <w:tabs>
                <w:tab w:val="decimal" w:pos="792"/>
              </w:tabs>
              <w:spacing w:line="300" w:lineRule="exact"/>
              <w:jc w:val="right"/>
              <w:rPr>
                <w:rFonts w:ascii="Arial" w:hAnsi="Arial" w:cs="Arial"/>
                <w:sz w:val="16"/>
                <w:szCs w:val="16"/>
              </w:rPr>
            </w:pPr>
            <w:r w:rsidRPr="00B77C47">
              <w:rPr>
                <w:rFonts w:ascii="Arial" w:hAnsi="Arial"/>
                <w:sz w:val="16"/>
                <w:szCs w:val="16"/>
                <w:cs/>
              </w:rPr>
              <w:t>-</w:t>
            </w:r>
          </w:p>
        </w:tc>
        <w:tc>
          <w:tcPr>
            <w:tcW w:w="990" w:type="dxa"/>
            <w:vAlign w:val="bottom"/>
          </w:tcPr>
          <w:p w:rsidR="00B77C47" w:rsidRPr="00B77C47" w:rsidRDefault="00B77C47" w:rsidP="00B77C47">
            <w:pPr>
              <w:spacing w:line="300" w:lineRule="exact"/>
              <w:jc w:val="right"/>
              <w:rPr>
                <w:rFonts w:ascii="Arial" w:hAnsi="Arial" w:cs="Arial"/>
                <w:sz w:val="16"/>
                <w:szCs w:val="16"/>
              </w:rPr>
            </w:pPr>
            <w:r w:rsidRPr="00B77C47">
              <w:rPr>
                <w:rFonts w:ascii="Arial" w:hAnsi="Arial" w:cs="Arial"/>
                <w:sz w:val="16"/>
                <w:szCs w:val="16"/>
              </w:rPr>
              <w:t>2</w:t>
            </w:r>
            <w:r w:rsidRPr="00B77C47">
              <w:rPr>
                <w:rFonts w:ascii="Arial" w:hAnsi="Arial"/>
                <w:sz w:val="16"/>
                <w:szCs w:val="16"/>
                <w:cs/>
              </w:rPr>
              <w:t>.</w:t>
            </w:r>
            <w:r w:rsidRPr="00B77C47">
              <w:rPr>
                <w:rFonts w:ascii="Arial" w:hAnsi="Arial" w:cs="Arial"/>
                <w:sz w:val="16"/>
                <w:szCs w:val="16"/>
              </w:rPr>
              <w:t>81</w:t>
            </w:r>
          </w:p>
        </w:tc>
        <w:tc>
          <w:tcPr>
            <w:tcW w:w="1170" w:type="dxa"/>
            <w:vAlign w:val="bottom"/>
          </w:tcPr>
          <w:p w:rsidR="00B77C47" w:rsidRPr="00A271F3" w:rsidRDefault="00B77C47" w:rsidP="00B77C47">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A271F3">
              <w:rPr>
                <w:rFonts w:ascii="Arial" w:hAnsi="Arial" w:cs="Arial"/>
                <w:sz w:val="16"/>
                <w:szCs w:val="16"/>
              </w:rPr>
              <w:t>4</w:t>
            </w:r>
            <w:r w:rsidRPr="00A271F3">
              <w:rPr>
                <w:rFonts w:ascii="Arial" w:hAnsi="Arial"/>
                <w:sz w:val="16"/>
                <w:szCs w:val="16"/>
                <w:cs/>
              </w:rPr>
              <w:t>.</w:t>
            </w:r>
            <w:r w:rsidRPr="00A271F3">
              <w:rPr>
                <w:rFonts w:ascii="Arial" w:hAnsi="Arial" w:cs="Arial"/>
                <w:sz w:val="16"/>
                <w:szCs w:val="16"/>
              </w:rPr>
              <w:t>10</w:t>
            </w:r>
            <w:r w:rsidRPr="00A271F3">
              <w:rPr>
                <w:rFonts w:ascii="Arial" w:hAnsi="Arial"/>
                <w:sz w:val="16"/>
                <w:szCs w:val="16"/>
                <w:cs/>
              </w:rPr>
              <w:t xml:space="preserve"> - </w:t>
            </w:r>
            <w:r w:rsidRPr="00A271F3">
              <w:rPr>
                <w:rFonts w:ascii="Arial" w:hAnsi="Arial" w:cs="Arial"/>
                <w:sz w:val="16"/>
                <w:szCs w:val="16"/>
              </w:rPr>
              <w:t>5</w:t>
            </w:r>
            <w:r w:rsidRPr="00A271F3">
              <w:rPr>
                <w:rFonts w:ascii="Arial" w:hAnsi="Arial"/>
                <w:sz w:val="16"/>
                <w:szCs w:val="16"/>
                <w:cs/>
              </w:rPr>
              <w:t>.</w:t>
            </w:r>
            <w:r w:rsidRPr="00A271F3">
              <w:rPr>
                <w:rFonts w:ascii="Arial" w:hAnsi="Arial" w:cs="Arial"/>
                <w:sz w:val="16"/>
                <w:szCs w:val="16"/>
              </w:rPr>
              <w:t>01</w:t>
            </w:r>
          </w:p>
        </w:tc>
      </w:tr>
    </w:tbl>
    <w:p w:rsidR="00A271F3" w:rsidRPr="008F1613" w:rsidRDefault="00A271F3" w:rsidP="008555D9">
      <w:pPr>
        <w:tabs>
          <w:tab w:val="left" w:pos="2880"/>
          <w:tab w:val="left" w:pos="5760"/>
          <w:tab w:val="decimal" w:pos="6660"/>
          <w:tab w:val="left" w:pos="7110"/>
          <w:tab w:val="decimal" w:pos="7920"/>
        </w:tabs>
        <w:spacing w:before="240" w:after="120" w:line="380" w:lineRule="atLeast"/>
        <w:ind w:left="547" w:right="-43" w:hanging="547"/>
        <w:jc w:val="both"/>
        <w:rPr>
          <w:rFonts w:ascii="Arial" w:hAnsi="Arial"/>
          <w:b/>
          <w:bCs/>
          <w:i/>
          <w:iCs/>
          <w:sz w:val="22"/>
          <w:szCs w:val="22"/>
        </w:rPr>
      </w:pPr>
      <w:r>
        <w:rPr>
          <w:rFonts w:ascii="Arial" w:hAnsi="Arial"/>
          <w:b/>
          <w:bCs/>
          <w:i/>
          <w:iCs/>
          <w:sz w:val="22"/>
          <w:szCs w:val="22"/>
        </w:rPr>
        <w:tab/>
      </w:r>
      <w:r w:rsidRPr="008F1613">
        <w:rPr>
          <w:rFonts w:ascii="Arial" w:hAnsi="Arial"/>
          <w:b/>
          <w:bCs/>
          <w:i/>
          <w:iCs/>
          <w:sz w:val="22"/>
          <w:szCs w:val="22"/>
        </w:rPr>
        <w:t>Foreign currency risk</w:t>
      </w:r>
    </w:p>
    <w:p w:rsidR="00A271F3" w:rsidRPr="008F1613" w:rsidRDefault="00A271F3" w:rsidP="008555D9">
      <w:pPr>
        <w:tabs>
          <w:tab w:val="left" w:pos="360"/>
          <w:tab w:val="left" w:pos="2880"/>
          <w:tab w:val="left" w:pos="5760"/>
          <w:tab w:val="decimal" w:pos="6660"/>
          <w:tab w:val="left" w:pos="7110"/>
          <w:tab w:val="decimal" w:pos="7920"/>
        </w:tabs>
        <w:spacing w:before="120" w:after="120" w:line="380" w:lineRule="atLeast"/>
        <w:ind w:left="547" w:right="-43" w:hanging="547"/>
        <w:jc w:val="both"/>
        <w:rPr>
          <w:rFonts w:ascii="Arial" w:hAnsi="Arial"/>
          <w:sz w:val="22"/>
          <w:szCs w:val="22"/>
        </w:rPr>
      </w:pPr>
      <w:r w:rsidRPr="008F1613">
        <w:rPr>
          <w:rFonts w:ascii="Arial" w:hAnsi="Arial"/>
          <w:sz w:val="22"/>
          <w:szCs w:val="22"/>
        </w:rPr>
        <w:tab/>
      </w:r>
      <w:r>
        <w:rPr>
          <w:rFonts w:ascii="Arial" w:hAnsi="Arial"/>
          <w:sz w:val="22"/>
          <w:szCs w:val="22"/>
        </w:rPr>
        <w:tab/>
      </w:r>
      <w:r w:rsidRPr="008F1613">
        <w:rPr>
          <w:rFonts w:ascii="Arial" w:hAnsi="Arial"/>
          <w:sz w:val="22"/>
          <w:szCs w:val="22"/>
        </w:rPr>
        <w:t>The Company</w:t>
      </w:r>
      <w:r w:rsidRPr="008F1613">
        <w:rPr>
          <w:rFonts w:ascii="Arial" w:hAnsi="Arial"/>
          <w:sz w:val="22"/>
          <w:szCs w:val="22"/>
          <w:cs/>
        </w:rPr>
        <w:t>’</w:t>
      </w:r>
      <w:r w:rsidRPr="008F1613">
        <w:rPr>
          <w:rFonts w:ascii="Arial" w:hAnsi="Arial"/>
          <w:sz w:val="22"/>
          <w:szCs w:val="22"/>
        </w:rPr>
        <w:t>s exposure to foreign currency risk arises mainly from trading transactions that are denominated in foreign currencies</w:t>
      </w:r>
      <w:r w:rsidRPr="008F1613">
        <w:rPr>
          <w:rFonts w:ascii="Arial" w:hAnsi="Arial"/>
          <w:sz w:val="22"/>
          <w:szCs w:val="22"/>
          <w:cs/>
        </w:rPr>
        <w:t xml:space="preserve">. </w:t>
      </w:r>
      <w:r w:rsidRPr="008F1613">
        <w:rPr>
          <w:rFonts w:ascii="Arial" w:hAnsi="Arial"/>
          <w:sz w:val="22"/>
          <w:szCs w:val="22"/>
        </w:rPr>
        <w:t xml:space="preserve">The Company </w:t>
      </w:r>
      <w:r w:rsidR="0045393D">
        <w:rPr>
          <w:rFonts w:ascii="Arial" w:hAnsi="Arial"/>
          <w:sz w:val="22"/>
          <w:szCs w:val="22"/>
        </w:rPr>
        <w:t>manages the</w:t>
      </w:r>
      <w:r w:rsidRPr="008F1613">
        <w:rPr>
          <w:rFonts w:ascii="Arial" w:hAnsi="Arial"/>
          <w:sz w:val="22"/>
          <w:szCs w:val="22"/>
        </w:rPr>
        <w:t xml:space="preserve"> risk by entering into forward exchange contracts when it considers appropriate</w:t>
      </w:r>
      <w:r w:rsidRPr="008F1613">
        <w:rPr>
          <w:rFonts w:ascii="Arial" w:hAnsi="Arial"/>
          <w:sz w:val="22"/>
          <w:szCs w:val="22"/>
          <w:cs/>
        </w:rPr>
        <w:t xml:space="preserve">. </w:t>
      </w:r>
      <w:r w:rsidRPr="008F1613">
        <w:rPr>
          <w:rFonts w:ascii="Arial" w:hAnsi="Arial"/>
          <w:sz w:val="22"/>
          <w:szCs w:val="22"/>
        </w:rPr>
        <w:t>Generally, the forward contracts mature within one year</w:t>
      </w:r>
      <w:r w:rsidRPr="008F1613">
        <w:rPr>
          <w:rFonts w:ascii="Arial" w:hAnsi="Arial"/>
          <w:sz w:val="22"/>
          <w:szCs w:val="22"/>
          <w:cs/>
        </w:rPr>
        <w:t xml:space="preserve">. </w:t>
      </w:r>
    </w:p>
    <w:p w:rsidR="00A271F3" w:rsidRPr="008F1613" w:rsidRDefault="00A271F3" w:rsidP="008555D9">
      <w:pPr>
        <w:tabs>
          <w:tab w:val="left" w:pos="360"/>
          <w:tab w:val="left" w:pos="2880"/>
          <w:tab w:val="left" w:pos="5760"/>
          <w:tab w:val="decimal" w:pos="6660"/>
          <w:tab w:val="left" w:pos="7110"/>
          <w:tab w:val="decimal" w:pos="7920"/>
        </w:tabs>
        <w:spacing w:before="120" w:after="240" w:line="380" w:lineRule="atLeast"/>
        <w:ind w:left="547" w:right="-43" w:hanging="547"/>
        <w:jc w:val="both"/>
        <w:rPr>
          <w:rFonts w:ascii="Arial" w:hAnsi="Arial"/>
          <w:sz w:val="22"/>
          <w:szCs w:val="22"/>
        </w:rPr>
      </w:pPr>
      <w:r>
        <w:rPr>
          <w:rFonts w:ascii="Arial" w:hAnsi="Arial"/>
          <w:sz w:val="22"/>
          <w:szCs w:val="22"/>
        </w:rPr>
        <w:tab/>
      </w:r>
      <w:r w:rsidRPr="008F1613">
        <w:rPr>
          <w:rFonts w:ascii="Arial" w:hAnsi="Arial"/>
          <w:sz w:val="22"/>
          <w:szCs w:val="22"/>
        </w:rPr>
        <w:tab/>
      </w:r>
      <w:r w:rsidRPr="000507FD">
        <w:rPr>
          <w:rFonts w:ascii="Arial" w:hAnsi="Arial"/>
          <w:sz w:val="22"/>
          <w:szCs w:val="22"/>
        </w:rPr>
        <w:t>As at 31 December</w:t>
      </w:r>
      <w:r>
        <w:rPr>
          <w:rFonts w:ascii="Arial" w:hAnsi="Arial"/>
          <w:sz w:val="22"/>
          <w:szCs w:val="22"/>
        </w:rPr>
        <w:t xml:space="preserve"> 2016 and 2015, t</w:t>
      </w:r>
      <w:r w:rsidRPr="008F1613">
        <w:rPr>
          <w:rFonts w:ascii="Arial" w:hAnsi="Arial"/>
          <w:sz w:val="22"/>
          <w:szCs w:val="22"/>
        </w:rPr>
        <w:t xml:space="preserve">he balances of </w:t>
      </w:r>
      <w:r w:rsidR="00E13B0C">
        <w:rPr>
          <w:rFonts w:ascii="Arial" w:hAnsi="Arial"/>
          <w:sz w:val="22"/>
          <w:szCs w:val="22"/>
        </w:rPr>
        <w:t>short</w:t>
      </w:r>
      <w:r w:rsidR="00E13B0C">
        <w:rPr>
          <w:rFonts w:ascii="Arial" w:hAnsi="Arial"/>
          <w:sz w:val="22"/>
          <w:szCs w:val="22"/>
          <w:cs/>
        </w:rPr>
        <w:t>-</w:t>
      </w:r>
      <w:r w:rsidR="00E13B0C">
        <w:rPr>
          <w:rFonts w:ascii="Arial" w:hAnsi="Arial"/>
          <w:sz w:val="22"/>
          <w:szCs w:val="22"/>
        </w:rPr>
        <w:t>term borrowings and trade and other payables</w:t>
      </w:r>
      <w:r w:rsidRPr="008F1613">
        <w:rPr>
          <w:rFonts w:ascii="Arial" w:hAnsi="Arial"/>
          <w:sz w:val="22"/>
          <w:szCs w:val="22"/>
        </w:rPr>
        <w:t xml:space="preserve"> denominated in foreign currencies are summarised below</w:t>
      </w:r>
      <w:r w:rsidRPr="008F1613">
        <w:rPr>
          <w:rFonts w:ascii="Arial" w:hAnsi="Arial"/>
          <w:sz w:val="22"/>
          <w:szCs w:val="22"/>
          <w:cs/>
        </w:rPr>
        <w:t xml:space="preserve">. </w:t>
      </w:r>
    </w:p>
    <w:tbl>
      <w:tblPr>
        <w:tblW w:w="9360" w:type="dxa"/>
        <w:tblInd w:w="558" w:type="dxa"/>
        <w:tblLayout w:type="fixed"/>
        <w:tblLook w:val="0000" w:firstRow="0" w:lastRow="0" w:firstColumn="0" w:lastColumn="0" w:noHBand="0" w:noVBand="0"/>
      </w:tblPr>
      <w:tblGrid>
        <w:gridCol w:w="2790"/>
        <w:gridCol w:w="1350"/>
        <w:gridCol w:w="1440"/>
        <w:gridCol w:w="1890"/>
        <w:gridCol w:w="1890"/>
      </w:tblGrid>
      <w:tr w:rsidR="002011BE" w:rsidRPr="008F1613" w:rsidTr="002011BE">
        <w:trPr>
          <w:trHeight w:val="274"/>
        </w:trPr>
        <w:tc>
          <w:tcPr>
            <w:tcW w:w="2790" w:type="dxa"/>
            <w:vAlign w:val="bottom"/>
          </w:tcPr>
          <w:p w:rsidR="002011BE" w:rsidRPr="008F1613" w:rsidRDefault="002011BE" w:rsidP="006A00C1">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8F1613">
              <w:rPr>
                <w:rFonts w:ascii="Arial" w:hAnsi="Arial"/>
                <w:b w:val="0"/>
                <w:bCs w:val="0"/>
                <w:i w:val="0"/>
                <w:iCs w:val="0"/>
                <w:sz w:val="20"/>
                <w:szCs w:val="20"/>
              </w:rPr>
              <w:t>Foreign currency</w:t>
            </w:r>
          </w:p>
        </w:tc>
        <w:tc>
          <w:tcPr>
            <w:tcW w:w="2790" w:type="dxa"/>
            <w:gridSpan w:val="2"/>
            <w:vAlign w:val="bottom"/>
          </w:tcPr>
          <w:p w:rsidR="002011BE" w:rsidRPr="008F1613" w:rsidRDefault="002011BE" w:rsidP="006A00C1">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Financial liabilities</w:t>
            </w:r>
          </w:p>
        </w:tc>
        <w:tc>
          <w:tcPr>
            <w:tcW w:w="3780" w:type="dxa"/>
            <w:gridSpan w:val="2"/>
            <w:vAlign w:val="bottom"/>
          </w:tcPr>
          <w:p w:rsidR="002011BE" w:rsidRPr="008F1613" w:rsidRDefault="002011BE" w:rsidP="006A00C1">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Average exchange rate</w:t>
            </w:r>
          </w:p>
        </w:tc>
      </w:tr>
      <w:tr w:rsidR="002011BE" w:rsidRPr="008F1613" w:rsidTr="002011BE">
        <w:trPr>
          <w:trHeight w:val="274"/>
        </w:trPr>
        <w:tc>
          <w:tcPr>
            <w:tcW w:w="2790" w:type="dxa"/>
            <w:vAlign w:val="bottom"/>
          </w:tcPr>
          <w:p w:rsidR="002011BE" w:rsidRPr="008F1613" w:rsidRDefault="002011BE" w:rsidP="006A00C1">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350" w:type="dxa"/>
            <w:vAlign w:val="bottom"/>
          </w:tcPr>
          <w:p w:rsidR="002011BE" w:rsidRPr="002011BE" w:rsidRDefault="002011BE" w:rsidP="002011B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2011BE">
              <w:rPr>
                <w:rFonts w:ascii="Arial" w:hAnsi="Arial"/>
                <w:sz w:val="20"/>
                <w:szCs w:val="20"/>
              </w:rPr>
              <w:t>2016</w:t>
            </w:r>
          </w:p>
        </w:tc>
        <w:tc>
          <w:tcPr>
            <w:tcW w:w="1440" w:type="dxa"/>
            <w:vAlign w:val="bottom"/>
          </w:tcPr>
          <w:p w:rsidR="002011BE" w:rsidRPr="002011BE" w:rsidRDefault="002011BE" w:rsidP="002011B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2011BE">
              <w:rPr>
                <w:rFonts w:ascii="Arial" w:hAnsi="Arial"/>
                <w:sz w:val="20"/>
                <w:szCs w:val="20"/>
              </w:rPr>
              <w:t>2015</w:t>
            </w:r>
          </w:p>
        </w:tc>
        <w:tc>
          <w:tcPr>
            <w:tcW w:w="1890" w:type="dxa"/>
            <w:vAlign w:val="bottom"/>
          </w:tcPr>
          <w:p w:rsidR="002011BE" w:rsidRPr="002011BE" w:rsidRDefault="002011BE" w:rsidP="002011B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2011BE">
              <w:rPr>
                <w:rFonts w:ascii="Arial" w:hAnsi="Arial"/>
                <w:sz w:val="20"/>
                <w:szCs w:val="20"/>
              </w:rPr>
              <w:t>2016</w:t>
            </w:r>
          </w:p>
        </w:tc>
        <w:tc>
          <w:tcPr>
            <w:tcW w:w="1890" w:type="dxa"/>
            <w:vAlign w:val="bottom"/>
          </w:tcPr>
          <w:p w:rsidR="002011BE" w:rsidRPr="002011BE" w:rsidRDefault="002011BE" w:rsidP="002011B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2011BE">
              <w:rPr>
                <w:rFonts w:ascii="Arial" w:hAnsi="Arial"/>
                <w:sz w:val="20"/>
                <w:szCs w:val="20"/>
              </w:rPr>
              <w:t>2015</w:t>
            </w:r>
          </w:p>
        </w:tc>
      </w:tr>
      <w:tr w:rsidR="002011BE" w:rsidRPr="008F1613" w:rsidTr="002011BE">
        <w:tc>
          <w:tcPr>
            <w:tcW w:w="2790" w:type="dxa"/>
            <w:vAlign w:val="bottom"/>
          </w:tcPr>
          <w:p w:rsidR="002011BE" w:rsidRPr="008F1613" w:rsidRDefault="002011BE" w:rsidP="006A00C1">
            <w:pPr>
              <w:tabs>
                <w:tab w:val="left" w:pos="600"/>
                <w:tab w:val="left" w:pos="900"/>
                <w:tab w:val="left" w:pos="1440"/>
              </w:tabs>
              <w:spacing w:line="380" w:lineRule="exact"/>
              <w:ind w:left="14" w:right="14"/>
              <w:jc w:val="center"/>
              <w:rPr>
                <w:rFonts w:ascii="Arial" w:hAnsi="Arial"/>
                <w:sz w:val="20"/>
                <w:szCs w:val="20"/>
              </w:rPr>
            </w:pPr>
          </w:p>
        </w:tc>
        <w:tc>
          <w:tcPr>
            <w:tcW w:w="1350" w:type="dxa"/>
            <w:vAlign w:val="bottom"/>
          </w:tcPr>
          <w:p w:rsidR="002011BE" w:rsidRPr="008F1613" w:rsidRDefault="002011BE" w:rsidP="006A00C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cs/>
              </w:rPr>
              <w:t>(</w:t>
            </w:r>
            <w:r w:rsidRPr="008F1613">
              <w:rPr>
                <w:rFonts w:ascii="Arial" w:hAnsi="Arial"/>
                <w:sz w:val="20"/>
                <w:szCs w:val="20"/>
              </w:rPr>
              <w:t>Million</w:t>
            </w:r>
            <w:r w:rsidRPr="008F1613">
              <w:rPr>
                <w:rFonts w:ascii="Arial" w:hAnsi="Arial"/>
                <w:sz w:val="20"/>
                <w:szCs w:val="20"/>
                <w:cs/>
              </w:rPr>
              <w:t>)</w:t>
            </w:r>
          </w:p>
        </w:tc>
        <w:tc>
          <w:tcPr>
            <w:tcW w:w="1440" w:type="dxa"/>
            <w:vAlign w:val="bottom"/>
          </w:tcPr>
          <w:p w:rsidR="002011BE" w:rsidRPr="008F1613" w:rsidRDefault="002011BE" w:rsidP="006A00C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cs/>
              </w:rPr>
              <w:t>(</w:t>
            </w:r>
            <w:r w:rsidRPr="008F1613">
              <w:rPr>
                <w:rFonts w:ascii="Arial" w:hAnsi="Arial"/>
                <w:sz w:val="20"/>
                <w:szCs w:val="20"/>
              </w:rPr>
              <w:t>Million</w:t>
            </w:r>
            <w:r w:rsidRPr="008F1613">
              <w:rPr>
                <w:rFonts w:ascii="Arial" w:hAnsi="Arial"/>
                <w:sz w:val="20"/>
                <w:szCs w:val="20"/>
                <w:cs/>
              </w:rPr>
              <w:t>)</w:t>
            </w:r>
          </w:p>
        </w:tc>
        <w:tc>
          <w:tcPr>
            <w:tcW w:w="3780" w:type="dxa"/>
            <w:gridSpan w:val="2"/>
            <w:vAlign w:val="bottom"/>
          </w:tcPr>
          <w:p w:rsidR="002011BE" w:rsidRPr="008F1613" w:rsidRDefault="002011BE" w:rsidP="006A00C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cs/>
              </w:rPr>
              <w:t>(</w:t>
            </w:r>
            <w:r w:rsidRPr="008F1613">
              <w:rPr>
                <w:rFonts w:ascii="Arial" w:hAnsi="Arial"/>
                <w:sz w:val="20"/>
                <w:szCs w:val="20"/>
              </w:rPr>
              <w:t>Baht per 1 foreign currency unit</w:t>
            </w:r>
            <w:r w:rsidRPr="008F1613">
              <w:rPr>
                <w:rFonts w:ascii="Arial" w:hAnsi="Arial"/>
                <w:sz w:val="20"/>
                <w:szCs w:val="20"/>
                <w:cs/>
              </w:rPr>
              <w:t>)</w:t>
            </w:r>
          </w:p>
        </w:tc>
      </w:tr>
      <w:tr w:rsidR="002011BE" w:rsidRPr="008F1613" w:rsidTr="002011BE">
        <w:tc>
          <w:tcPr>
            <w:tcW w:w="2790" w:type="dxa"/>
            <w:vAlign w:val="bottom"/>
          </w:tcPr>
          <w:p w:rsidR="002011BE" w:rsidRPr="008F1613" w:rsidRDefault="002011BE" w:rsidP="002011BE">
            <w:pPr>
              <w:pStyle w:val="Heading6"/>
              <w:tabs>
                <w:tab w:val="left" w:pos="600"/>
              </w:tabs>
              <w:spacing w:before="0" w:after="0" w:line="380" w:lineRule="exact"/>
              <w:ind w:left="252" w:right="14"/>
              <w:rPr>
                <w:rFonts w:ascii="Arial" w:hAnsi="Arial"/>
                <w:b w:val="0"/>
                <w:bCs w:val="0"/>
                <w:sz w:val="20"/>
                <w:szCs w:val="20"/>
                <w:cs/>
              </w:rPr>
            </w:pPr>
            <w:r w:rsidRPr="008F1613">
              <w:rPr>
                <w:rFonts w:ascii="Arial" w:hAnsi="Arial"/>
                <w:b w:val="0"/>
                <w:bCs w:val="0"/>
                <w:sz w:val="20"/>
                <w:szCs w:val="20"/>
              </w:rPr>
              <w:t>US dollar</w:t>
            </w:r>
          </w:p>
        </w:tc>
        <w:tc>
          <w:tcPr>
            <w:tcW w:w="1350" w:type="dxa"/>
            <w:vAlign w:val="bottom"/>
          </w:tcPr>
          <w:p w:rsidR="002011BE" w:rsidRPr="002011BE" w:rsidRDefault="00B77C47" w:rsidP="002011BE">
            <w:pPr>
              <w:spacing w:line="340" w:lineRule="exact"/>
              <w:jc w:val="center"/>
              <w:rPr>
                <w:rFonts w:ascii="Arial" w:hAnsi="Arial" w:cs="Arial"/>
                <w:sz w:val="20"/>
                <w:szCs w:val="20"/>
              </w:rPr>
            </w:pPr>
            <w:r>
              <w:rPr>
                <w:rFonts w:ascii="Arial" w:hAnsi="Arial" w:cs="Arial"/>
                <w:sz w:val="20"/>
                <w:szCs w:val="20"/>
              </w:rPr>
              <w:t>1</w:t>
            </w:r>
            <w:r>
              <w:rPr>
                <w:rFonts w:ascii="Arial" w:hAnsi="Arial"/>
                <w:sz w:val="20"/>
                <w:szCs w:val="20"/>
                <w:cs/>
              </w:rPr>
              <w:t>.</w:t>
            </w:r>
            <w:r>
              <w:rPr>
                <w:rFonts w:ascii="Arial" w:hAnsi="Arial" w:cs="Arial"/>
                <w:sz w:val="20"/>
                <w:szCs w:val="20"/>
              </w:rPr>
              <w:t>89</w:t>
            </w:r>
          </w:p>
        </w:tc>
        <w:tc>
          <w:tcPr>
            <w:tcW w:w="1440" w:type="dxa"/>
            <w:vAlign w:val="bottom"/>
          </w:tcPr>
          <w:p w:rsidR="002011BE" w:rsidRPr="002011BE" w:rsidRDefault="002011BE" w:rsidP="002011BE">
            <w:pPr>
              <w:spacing w:line="340" w:lineRule="exact"/>
              <w:jc w:val="center"/>
              <w:rPr>
                <w:rFonts w:ascii="Arial" w:hAnsi="Arial" w:cs="Arial"/>
                <w:sz w:val="20"/>
                <w:szCs w:val="20"/>
              </w:rPr>
            </w:pPr>
            <w:r w:rsidRPr="002011BE">
              <w:rPr>
                <w:rFonts w:ascii="Arial" w:hAnsi="Arial" w:cs="Arial"/>
                <w:sz w:val="20"/>
                <w:szCs w:val="20"/>
                <w:cs/>
              </w:rPr>
              <w:t>0</w:t>
            </w:r>
            <w:r w:rsidRPr="002011BE">
              <w:rPr>
                <w:rFonts w:ascii="Arial" w:hAnsi="Arial"/>
                <w:sz w:val="20"/>
                <w:szCs w:val="20"/>
                <w:cs/>
              </w:rPr>
              <w:t>.</w:t>
            </w:r>
            <w:r w:rsidRPr="002011BE">
              <w:rPr>
                <w:rFonts w:ascii="Arial" w:hAnsi="Arial" w:cs="Arial"/>
                <w:sz w:val="20"/>
                <w:szCs w:val="20"/>
                <w:cs/>
              </w:rPr>
              <w:t>21</w:t>
            </w:r>
          </w:p>
        </w:tc>
        <w:tc>
          <w:tcPr>
            <w:tcW w:w="1890" w:type="dxa"/>
            <w:vAlign w:val="bottom"/>
          </w:tcPr>
          <w:p w:rsidR="002011BE" w:rsidRPr="002011BE" w:rsidRDefault="002011BE" w:rsidP="002011BE">
            <w:pPr>
              <w:spacing w:line="340" w:lineRule="exact"/>
              <w:jc w:val="center"/>
              <w:rPr>
                <w:rFonts w:ascii="Arial" w:hAnsi="Arial" w:cs="Arial"/>
                <w:sz w:val="20"/>
                <w:szCs w:val="20"/>
              </w:rPr>
            </w:pPr>
            <w:r w:rsidRPr="002011BE">
              <w:rPr>
                <w:rFonts w:ascii="Arial" w:hAnsi="Arial" w:cs="Arial"/>
                <w:sz w:val="20"/>
                <w:szCs w:val="20"/>
                <w:cs/>
              </w:rPr>
              <w:t>36</w:t>
            </w:r>
            <w:r w:rsidRPr="002011BE">
              <w:rPr>
                <w:rFonts w:ascii="Arial" w:hAnsi="Arial"/>
                <w:sz w:val="20"/>
                <w:szCs w:val="20"/>
                <w:cs/>
              </w:rPr>
              <w:t>.</w:t>
            </w:r>
            <w:r w:rsidRPr="002011BE">
              <w:rPr>
                <w:rFonts w:ascii="Arial" w:hAnsi="Arial" w:cs="Arial"/>
                <w:sz w:val="20"/>
                <w:szCs w:val="20"/>
                <w:cs/>
              </w:rPr>
              <w:t>00</w:t>
            </w:r>
          </w:p>
        </w:tc>
        <w:tc>
          <w:tcPr>
            <w:tcW w:w="1890" w:type="dxa"/>
            <w:vAlign w:val="bottom"/>
          </w:tcPr>
          <w:p w:rsidR="002011BE" w:rsidRPr="002011BE" w:rsidRDefault="002011BE" w:rsidP="002011BE">
            <w:pPr>
              <w:spacing w:line="340" w:lineRule="exact"/>
              <w:jc w:val="center"/>
              <w:rPr>
                <w:rFonts w:ascii="Arial" w:hAnsi="Arial" w:cs="Arial"/>
                <w:sz w:val="20"/>
                <w:szCs w:val="20"/>
              </w:rPr>
            </w:pPr>
            <w:r w:rsidRPr="002011BE">
              <w:rPr>
                <w:rFonts w:ascii="Arial" w:hAnsi="Arial" w:cs="Arial"/>
                <w:sz w:val="20"/>
                <w:szCs w:val="20"/>
                <w:cs/>
              </w:rPr>
              <w:t>36</w:t>
            </w:r>
            <w:r w:rsidRPr="002011BE">
              <w:rPr>
                <w:rFonts w:ascii="Arial" w:hAnsi="Arial"/>
                <w:sz w:val="20"/>
                <w:szCs w:val="20"/>
                <w:cs/>
              </w:rPr>
              <w:t>.</w:t>
            </w:r>
            <w:r w:rsidRPr="002011BE">
              <w:rPr>
                <w:rFonts w:ascii="Arial" w:hAnsi="Arial" w:cs="Arial"/>
                <w:sz w:val="20"/>
                <w:szCs w:val="20"/>
                <w:cs/>
              </w:rPr>
              <w:t>25</w:t>
            </w:r>
          </w:p>
        </w:tc>
      </w:tr>
    </w:tbl>
    <w:p w:rsidR="00A271F3" w:rsidRPr="008F1613" w:rsidRDefault="00A271F3" w:rsidP="008555D9">
      <w:pPr>
        <w:tabs>
          <w:tab w:val="left" w:pos="360"/>
          <w:tab w:val="left" w:pos="2880"/>
          <w:tab w:val="left" w:pos="5760"/>
          <w:tab w:val="decimal" w:pos="6660"/>
          <w:tab w:val="left" w:pos="7110"/>
          <w:tab w:val="decimal" w:pos="7920"/>
        </w:tabs>
        <w:spacing w:before="240" w:after="120" w:line="380" w:lineRule="atLeast"/>
        <w:ind w:left="547" w:right="-43" w:hanging="547"/>
        <w:jc w:val="both"/>
        <w:rPr>
          <w:rFonts w:ascii="Arial" w:hAnsi="Arial"/>
          <w:sz w:val="22"/>
          <w:szCs w:val="22"/>
        </w:rPr>
      </w:pPr>
      <w:r w:rsidRPr="008F1613">
        <w:rPr>
          <w:rFonts w:ascii="Arial" w:hAnsi="Arial"/>
          <w:sz w:val="22"/>
          <w:szCs w:val="22"/>
        </w:rPr>
        <w:tab/>
      </w:r>
      <w:r w:rsidR="00931A43">
        <w:rPr>
          <w:rFonts w:ascii="Arial" w:hAnsi="Arial"/>
          <w:sz w:val="22"/>
          <w:szCs w:val="22"/>
        </w:rPr>
        <w:tab/>
      </w:r>
      <w:r w:rsidRPr="000507FD">
        <w:rPr>
          <w:rFonts w:ascii="Arial" w:hAnsi="Arial"/>
          <w:sz w:val="22"/>
          <w:szCs w:val="22"/>
        </w:rPr>
        <w:t xml:space="preserve">As at </w:t>
      </w:r>
      <w:r>
        <w:rPr>
          <w:rFonts w:ascii="Arial" w:hAnsi="Arial"/>
          <w:sz w:val="22"/>
          <w:szCs w:val="22"/>
        </w:rPr>
        <w:t>31 December 2016</w:t>
      </w:r>
      <w:r w:rsidRPr="000507FD">
        <w:rPr>
          <w:rFonts w:ascii="Arial" w:hAnsi="Arial"/>
          <w:sz w:val="22"/>
          <w:szCs w:val="22"/>
        </w:rPr>
        <w:t xml:space="preserve">, </w:t>
      </w:r>
      <w:r w:rsidR="00E13B0C">
        <w:rPr>
          <w:rFonts w:ascii="Arial" w:hAnsi="Arial"/>
          <w:sz w:val="22"/>
          <w:szCs w:val="22"/>
        </w:rPr>
        <w:t xml:space="preserve">forward </w:t>
      </w:r>
      <w:r w:rsidRPr="000507FD">
        <w:rPr>
          <w:rFonts w:ascii="Arial" w:hAnsi="Arial"/>
          <w:sz w:val="22"/>
          <w:szCs w:val="22"/>
        </w:rPr>
        <w:t>f</w:t>
      </w:r>
      <w:r w:rsidRPr="008F1613">
        <w:rPr>
          <w:rFonts w:ascii="Arial" w:hAnsi="Arial"/>
          <w:sz w:val="22"/>
          <w:szCs w:val="22"/>
        </w:rPr>
        <w:t>oreign exchange contracts outstanding are summarised below</w:t>
      </w:r>
      <w:r w:rsidRPr="008F1613">
        <w:rPr>
          <w:rFonts w:ascii="Arial" w:hAnsi="Arial"/>
          <w:sz w:val="22"/>
          <w:szCs w:val="22"/>
          <w:cs/>
        </w:rPr>
        <w:t xml:space="preserve">. </w:t>
      </w: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40"/>
        <w:gridCol w:w="1710"/>
        <w:gridCol w:w="3261"/>
        <w:gridCol w:w="2049"/>
      </w:tblGrid>
      <w:tr w:rsidR="00A271F3" w:rsidRPr="008F1613" w:rsidTr="002011BE">
        <w:tc>
          <w:tcPr>
            <w:tcW w:w="9360" w:type="dxa"/>
            <w:gridSpan w:val="4"/>
          </w:tcPr>
          <w:p w:rsidR="00A271F3" w:rsidRPr="008F1613" w:rsidRDefault="00A271F3" w:rsidP="006A00C1">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8F1613">
              <w:rPr>
                <w:rFonts w:ascii="Arial" w:hAnsi="Arial"/>
                <w:sz w:val="20"/>
                <w:szCs w:val="20"/>
              </w:rPr>
              <w:t>201</w:t>
            </w:r>
            <w:r>
              <w:rPr>
                <w:rFonts w:ascii="Arial" w:hAnsi="Arial"/>
                <w:sz w:val="20"/>
                <w:szCs w:val="20"/>
              </w:rPr>
              <w:t>6</w:t>
            </w:r>
          </w:p>
        </w:tc>
      </w:tr>
      <w:tr w:rsidR="002011BE" w:rsidRPr="008F1613" w:rsidTr="002011BE">
        <w:tc>
          <w:tcPr>
            <w:tcW w:w="2340" w:type="dxa"/>
          </w:tcPr>
          <w:p w:rsidR="002011BE" w:rsidRPr="008F1613" w:rsidRDefault="002011BE" w:rsidP="002011BE">
            <w:pPr>
              <w:pStyle w:val="Heading6"/>
              <w:tabs>
                <w:tab w:val="left" w:pos="600"/>
              </w:tabs>
              <w:spacing w:before="0" w:after="0" w:line="300" w:lineRule="exact"/>
              <w:ind w:right="14"/>
              <w:jc w:val="center"/>
              <w:outlineLvl w:val="5"/>
              <w:rPr>
                <w:rFonts w:ascii="Arial" w:hAnsi="Arial"/>
                <w:b w:val="0"/>
                <w:bCs w:val="0"/>
                <w:sz w:val="20"/>
                <w:szCs w:val="20"/>
              </w:rPr>
            </w:pPr>
          </w:p>
        </w:tc>
        <w:tc>
          <w:tcPr>
            <w:tcW w:w="1710" w:type="dxa"/>
          </w:tcPr>
          <w:p w:rsidR="002011BE" w:rsidRPr="008F1613" w:rsidRDefault="002011BE" w:rsidP="002011BE">
            <w:pPr>
              <w:pStyle w:val="Heading6"/>
              <w:tabs>
                <w:tab w:val="left" w:pos="600"/>
              </w:tabs>
              <w:spacing w:before="0" w:after="0" w:line="300" w:lineRule="exact"/>
              <w:ind w:right="14"/>
              <w:jc w:val="center"/>
              <w:outlineLvl w:val="5"/>
              <w:rPr>
                <w:rFonts w:ascii="Arial" w:hAnsi="Arial"/>
                <w:b w:val="0"/>
                <w:bCs w:val="0"/>
                <w:sz w:val="20"/>
                <w:szCs w:val="20"/>
              </w:rPr>
            </w:pPr>
          </w:p>
        </w:tc>
        <w:tc>
          <w:tcPr>
            <w:tcW w:w="3261" w:type="dxa"/>
          </w:tcPr>
          <w:p w:rsidR="002011BE" w:rsidRPr="008F1613" w:rsidRDefault="002011BE" w:rsidP="002011BE">
            <w:pPr>
              <w:pStyle w:val="Heading6"/>
              <w:tabs>
                <w:tab w:val="left" w:pos="600"/>
              </w:tabs>
              <w:spacing w:before="0" w:after="0" w:line="300" w:lineRule="exact"/>
              <w:ind w:right="14"/>
              <w:jc w:val="center"/>
              <w:outlineLvl w:val="5"/>
              <w:rPr>
                <w:rFonts w:ascii="Arial" w:hAnsi="Arial"/>
                <w:b w:val="0"/>
                <w:bCs w:val="0"/>
                <w:sz w:val="20"/>
                <w:szCs w:val="20"/>
              </w:rPr>
            </w:pPr>
          </w:p>
        </w:tc>
        <w:tc>
          <w:tcPr>
            <w:tcW w:w="2049" w:type="dxa"/>
            <w:vAlign w:val="bottom"/>
          </w:tcPr>
          <w:p w:rsidR="002011BE" w:rsidRPr="008F1613" w:rsidRDefault="002011BE" w:rsidP="002011BE">
            <w:pPr>
              <w:tabs>
                <w:tab w:val="left" w:pos="600"/>
                <w:tab w:val="left" w:pos="900"/>
                <w:tab w:val="left" w:pos="1440"/>
              </w:tabs>
              <w:spacing w:line="300" w:lineRule="exact"/>
              <w:ind w:right="14"/>
              <w:jc w:val="center"/>
              <w:rPr>
                <w:rFonts w:ascii="Arial" w:hAnsi="Arial"/>
                <w:sz w:val="20"/>
                <w:szCs w:val="20"/>
              </w:rPr>
            </w:pPr>
            <w:r w:rsidRPr="008F1613">
              <w:rPr>
                <w:rFonts w:ascii="Arial" w:hAnsi="Arial"/>
                <w:sz w:val="20"/>
                <w:szCs w:val="20"/>
              </w:rPr>
              <w:t xml:space="preserve">Contractual </w:t>
            </w:r>
          </w:p>
        </w:tc>
      </w:tr>
      <w:tr w:rsidR="002011BE" w:rsidRPr="008F1613" w:rsidTr="002011BE">
        <w:tc>
          <w:tcPr>
            <w:tcW w:w="2340" w:type="dxa"/>
          </w:tcPr>
          <w:p w:rsidR="002011BE" w:rsidRPr="008F1613" w:rsidRDefault="002011BE" w:rsidP="006A00C1">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8F1613">
              <w:rPr>
                <w:rFonts w:ascii="Arial" w:hAnsi="Arial"/>
                <w:b w:val="0"/>
                <w:bCs w:val="0"/>
                <w:sz w:val="20"/>
                <w:szCs w:val="20"/>
              </w:rPr>
              <w:t>Foreign currency</w:t>
            </w:r>
          </w:p>
        </w:tc>
        <w:tc>
          <w:tcPr>
            <w:tcW w:w="1710" w:type="dxa"/>
          </w:tcPr>
          <w:p w:rsidR="002011BE" w:rsidRPr="008F1613" w:rsidRDefault="002011BE" w:rsidP="006A00C1">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8F1613">
              <w:rPr>
                <w:rFonts w:ascii="Arial" w:hAnsi="Arial"/>
                <w:b w:val="0"/>
                <w:bCs w:val="0"/>
                <w:sz w:val="20"/>
                <w:szCs w:val="20"/>
              </w:rPr>
              <w:t>Bought amount</w:t>
            </w:r>
          </w:p>
        </w:tc>
        <w:tc>
          <w:tcPr>
            <w:tcW w:w="3261" w:type="dxa"/>
          </w:tcPr>
          <w:p w:rsidR="002011BE" w:rsidRPr="008F1613" w:rsidRDefault="002011BE" w:rsidP="006A00C1">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2011BE">
              <w:rPr>
                <w:rFonts w:ascii="Arial" w:hAnsi="Arial"/>
                <w:b w:val="0"/>
                <w:bCs w:val="0"/>
                <w:sz w:val="20"/>
                <w:szCs w:val="20"/>
              </w:rPr>
              <w:t>Contractual exchange rate</w:t>
            </w:r>
          </w:p>
        </w:tc>
        <w:tc>
          <w:tcPr>
            <w:tcW w:w="2049" w:type="dxa"/>
          </w:tcPr>
          <w:p w:rsidR="002011BE" w:rsidRPr="008F1613" w:rsidRDefault="002011BE" w:rsidP="006A00C1">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8F1613">
              <w:rPr>
                <w:rFonts w:ascii="Arial" w:hAnsi="Arial"/>
                <w:b w:val="0"/>
                <w:bCs w:val="0"/>
                <w:sz w:val="20"/>
                <w:szCs w:val="20"/>
              </w:rPr>
              <w:t>maturity date</w:t>
            </w:r>
          </w:p>
        </w:tc>
      </w:tr>
      <w:tr w:rsidR="002011BE" w:rsidRPr="008F1613" w:rsidTr="002011BE">
        <w:tc>
          <w:tcPr>
            <w:tcW w:w="2340" w:type="dxa"/>
          </w:tcPr>
          <w:p w:rsidR="002011BE" w:rsidRPr="008F1613" w:rsidRDefault="002011BE" w:rsidP="006A00C1">
            <w:pPr>
              <w:tabs>
                <w:tab w:val="left" w:pos="600"/>
                <w:tab w:val="left" w:pos="900"/>
                <w:tab w:val="left" w:pos="1440"/>
              </w:tabs>
              <w:spacing w:line="300" w:lineRule="exact"/>
              <w:ind w:right="14"/>
              <w:jc w:val="center"/>
              <w:rPr>
                <w:rFonts w:ascii="Arial" w:hAnsi="Arial"/>
                <w:sz w:val="20"/>
                <w:szCs w:val="20"/>
              </w:rPr>
            </w:pPr>
          </w:p>
        </w:tc>
        <w:tc>
          <w:tcPr>
            <w:tcW w:w="1710" w:type="dxa"/>
          </w:tcPr>
          <w:p w:rsidR="002011BE" w:rsidRPr="008F1613" w:rsidRDefault="002011BE" w:rsidP="002011BE">
            <w:pPr>
              <w:tabs>
                <w:tab w:val="left" w:pos="600"/>
                <w:tab w:val="left" w:pos="900"/>
                <w:tab w:val="left" w:pos="1440"/>
              </w:tabs>
              <w:spacing w:line="300" w:lineRule="exact"/>
              <w:ind w:right="14"/>
              <w:jc w:val="center"/>
              <w:rPr>
                <w:rFonts w:ascii="Arial" w:hAnsi="Arial"/>
                <w:sz w:val="20"/>
                <w:szCs w:val="20"/>
              </w:rPr>
            </w:pPr>
            <w:r w:rsidRPr="008F1613">
              <w:rPr>
                <w:rFonts w:ascii="Arial" w:hAnsi="Arial"/>
                <w:sz w:val="20"/>
                <w:szCs w:val="20"/>
                <w:cs/>
              </w:rPr>
              <w:t>(</w:t>
            </w:r>
            <w:r w:rsidRPr="008F1613">
              <w:rPr>
                <w:rFonts w:ascii="Arial" w:hAnsi="Arial"/>
                <w:sz w:val="20"/>
                <w:szCs w:val="20"/>
              </w:rPr>
              <w:t>Million</w:t>
            </w:r>
            <w:r w:rsidRPr="008F1613">
              <w:rPr>
                <w:rFonts w:ascii="Arial" w:hAnsi="Arial"/>
                <w:sz w:val="20"/>
                <w:szCs w:val="20"/>
                <w:cs/>
              </w:rPr>
              <w:t>)</w:t>
            </w:r>
          </w:p>
        </w:tc>
        <w:tc>
          <w:tcPr>
            <w:tcW w:w="3261" w:type="dxa"/>
          </w:tcPr>
          <w:p w:rsidR="002011BE" w:rsidRPr="008F1613" w:rsidRDefault="002011BE" w:rsidP="002011BE">
            <w:pPr>
              <w:tabs>
                <w:tab w:val="left" w:pos="600"/>
                <w:tab w:val="left" w:pos="900"/>
                <w:tab w:val="left" w:pos="1440"/>
              </w:tabs>
              <w:spacing w:line="300" w:lineRule="exact"/>
              <w:ind w:right="14"/>
              <w:jc w:val="center"/>
              <w:rPr>
                <w:rFonts w:ascii="Arial" w:hAnsi="Arial"/>
                <w:sz w:val="20"/>
                <w:szCs w:val="20"/>
              </w:rPr>
            </w:pPr>
            <w:r w:rsidRPr="008F1613">
              <w:rPr>
                <w:rFonts w:ascii="Arial" w:hAnsi="Arial"/>
                <w:sz w:val="20"/>
                <w:szCs w:val="20"/>
                <w:cs/>
              </w:rPr>
              <w:t>(</w:t>
            </w:r>
            <w:r w:rsidRPr="008F1613">
              <w:rPr>
                <w:rFonts w:ascii="Arial" w:hAnsi="Arial"/>
                <w:sz w:val="20"/>
                <w:szCs w:val="20"/>
              </w:rPr>
              <w:t>Baht per 1 foreign currency unit</w:t>
            </w:r>
            <w:r w:rsidRPr="008F1613">
              <w:rPr>
                <w:rFonts w:ascii="Arial" w:hAnsi="Arial"/>
                <w:sz w:val="20"/>
                <w:szCs w:val="20"/>
                <w:cs/>
              </w:rPr>
              <w:t>)</w:t>
            </w:r>
          </w:p>
        </w:tc>
        <w:tc>
          <w:tcPr>
            <w:tcW w:w="2049" w:type="dxa"/>
          </w:tcPr>
          <w:p w:rsidR="002011BE" w:rsidRPr="008F1613" w:rsidRDefault="002011BE" w:rsidP="006A00C1">
            <w:pPr>
              <w:tabs>
                <w:tab w:val="left" w:pos="600"/>
                <w:tab w:val="left" w:pos="900"/>
                <w:tab w:val="left" w:pos="1440"/>
              </w:tabs>
              <w:spacing w:line="300" w:lineRule="exact"/>
              <w:ind w:right="14"/>
              <w:jc w:val="center"/>
              <w:rPr>
                <w:rFonts w:ascii="Arial" w:hAnsi="Arial"/>
                <w:sz w:val="20"/>
                <w:szCs w:val="20"/>
              </w:rPr>
            </w:pPr>
          </w:p>
        </w:tc>
      </w:tr>
      <w:tr w:rsidR="002011BE" w:rsidRPr="008F1613" w:rsidTr="002011BE">
        <w:tc>
          <w:tcPr>
            <w:tcW w:w="2340" w:type="dxa"/>
          </w:tcPr>
          <w:p w:rsidR="002011BE" w:rsidRPr="008F1613" w:rsidRDefault="002011BE" w:rsidP="006A00C1">
            <w:pPr>
              <w:pStyle w:val="Heading6"/>
              <w:tabs>
                <w:tab w:val="left" w:pos="600"/>
              </w:tabs>
              <w:spacing w:before="0" w:after="0" w:line="300" w:lineRule="exact"/>
              <w:ind w:left="252" w:right="14"/>
              <w:outlineLvl w:val="5"/>
              <w:rPr>
                <w:rFonts w:ascii="Arial" w:hAnsi="Arial"/>
                <w:b w:val="0"/>
                <w:bCs w:val="0"/>
                <w:sz w:val="20"/>
                <w:szCs w:val="20"/>
                <w:cs/>
              </w:rPr>
            </w:pPr>
            <w:r w:rsidRPr="008F1613">
              <w:rPr>
                <w:rFonts w:ascii="Arial" w:hAnsi="Arial"/>
                <w:b w:val="0"/>
                <w:bCs w:val="0"/>
                <w:sz w:val="20"/>
                <w:szCs w:val="20"/>
              </w:rPr>
              <w:t>US dollar</w:t>
            </w:r>
          </w:p>
        </w:tc>
        <w:tc>
          <w:tcPr>
            <w:tcW w:w="1710" w:type="dxa"/>
          </w:tcPr>
          <w:p w:rsidR="002011BE" w:rsidRPr="008F1613" w:rsidRDefault="002011BE" w:rsidP="002011BE">
            <w:pPr>
              <w:tabs>
                <w:tab w:val="left" w:pos="600"/>
                <w:tab w:val="decimal" w:pos="792"/>
              </w:tabs>
              <w:spacing w:line="300" w:lineRule="exact"/>
              <w:ind w:right="14"/>
              <w:jc w:val="center"/>
              <w:rPr>
                <w:rFonts w:ascii="Arial" w:hAnsi="Arial"/>
                <w:sz w:val="20"/>
                <w:szCs w:val="20"/>
              </w:rPr>
            </w:pPr>
            <w:r>
              <w:rPr>
                <w:rFonts w:ascii="Arial" w:hAnsi="Arial"/>
                <w:sz w:val="20"/>
                <w:szCs w:val="20"/>
              </w:rPr>
              <w:t>0</w:t>
            </w:r>
            <w:r>
              <w:rPr>
                <w:rFonts w:ascii="Arial" w:hAnsi="Arial"/>
                <w:sz w:val="20"/>
                <w:szCs w:val="20"/>
                <w:cs/>
              </w:rPr>
              <w:t>.</w:t>
            </w:r>
            <w:r>
              <w:rPr>
                <w:rFonts w:ascii="Arial" w:hAnsi="Arial"/>
                <w:sz w:val="20"/>
                <w:szCs w:val="20"/>
              </w:rPr>
              <w:t>1</w:t>
            </w:r>
          </w:p>
        </w:tc>
        <w:tc>
          <w:tcPr>
            <w:tcW w:w="3261" w:type="dxa"/>
          </w:tcPr>
          <w:p w:rsidR="002011BE" w:rsidRPr="008F1613" w:rsidRDefault="002011BE" w:rsidP="002011BE">
            <w:pPr>
              <w:tabs>
                <w:tab w:val="left" w:pos="600"/>
              </w:tabs>
              <w:spacing w:line="300" w:lineRule="exact"/>
              <w:ind w:right="14"/>
              <w:jc w:val="center"/>
              <w:rPr>
                <w:rFonts w:ascii="Arial" w:hAnsi="Arial"/>
                <w:sz w:val="20"/>
                <w:szCs w:val="20"/>
              </w:rPr>
            </w:pPr>
            <w:r>
              <w:rPr>
                <w:rFonts w:ascii="Arial" w:hAnsi="Arial"/>
                <w:sz w:val="20"/>
                <w:szCs w:val="20"/>
              </w:rPr>
              <w:t>35</w:t>
            </w:r>
            <w:r>
              <w:rPr>
                <w:rFonts w:ascii="Arial" w:hAnsi="Arial"/>
                <w:sz w:val="20"/>
                <w:szCs w:val="20"/>
                <w:cs/>
              </w:rPr>
              <w:t>.</w:t>
            </w:r>
            <w:r>
              <w:rPr>
                <w:rFonts w:ascii="Arial" w:hAnsi="Arial"/>
                <w:sz w:val="20"/>
                <w:szCs w:val="20"/>
              </w:rPr>
              <w:t>65</w:t>
            </w:r>
          </w:p>
        </w:tc>
        <w:tc>
          <w:tcPr>
            <w:tcW w:w="2049" w:type="dxa"/>
          </w:tcPr>
          <w:p w:rsidR="002011BE" w:rsidRPr="008F1613" w:rsidRDefault="002011BE" w:rsidP="006A00C1">
            <w:pPr>
              <w:tabs>
                <w:tab w:val="left" w:pos="600"/>
              </w:tabs>
              <w:spacing w:line="300" w:lineRule="exact"/>
              <w:ind w:right="14"/>
              <w:jc w:val="center"/>
              <w:rPr>
                <w:rFonts w:ascii="Arial" w:hAnsi="Arial"/>
                <w:sz w:val="20"/>
                <w:szCs w:val="20"/>
              </w:rPr>
            </w:pPr>
            <w:r>
              <w:rPr>
                <w:rFonts w:ascii="Arial" w:hAnsi="Arial"/>
                <w:sz w:val="20"/>
                <w:szCs w:val="20"/>
              </w:rPr>
              <w:t>15 June 2017</w:t>
            </w:r>
          </w:p>
        </w:tc>
      </w:tr>
    </w:tbl>
    <w:p w:rsidR="008555D9" w:rsidRDefault="008555D9">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2011BE" w:rsidRPr="002011BE" w:rsidRDefault="002011BE" w:rsidP="0045393D">
      <w:pPr>
        <w:tabs>
          <w:tab w:val="left" w:pos="2880"/>
          <w:tab w:val="left" w:pos="5760"/>
          <w:tab w:val="decimal" w:pos="6660"/>
          <w:tab w:val="left" w:pos="7110"/>
          <w:tab w:val="decimal" w:pos="7920"/>
        </w:tabs>
        <w:spacing w:before="120" w:line="360" w:lineRule="exact"/>
        <w:ind w:left="547" w:right="-43" w:hanging="547"/>
        <w:jc w:val="both"/>
        <w:rPr>
          <w:rFonts w:ascii="Arial" w:hAnsi="Arial" w:cs="Arial"/>
          <w:b/>
          <w:bCs/>
          <w:sz w:val="22"/>
          <w:szCs w:val="22"/>
        </w:rPr>
      </w:pPr>
      <w:r>
        <w:rPr>
          <w:rFonts w:ascii="Arial" w:hAnsi="Arial" w:cs="Arial"/>
          <w:b/>
          <w:bCs/>
          <w:sz w:val="22"/>
          <w:szCs w:val="22"/>
        </w:rPr>
        <w:lastRenderedPageBreak/>
        <w:t>29</w:t>
      </w:r>
      <w:r w:rsidRPr="002011BE">
        <w:rPr>
          <w:rFonts w:ascii="Arial" w:hAnsi="Arial"/>
          <w:b/>
          <w:bCs/>
          <w:sz w:val="22"/>
          <w:szCs w:val="22"/>
          <w:cs/>
        </w:rPr>
        <w:t>.</w:t>
      </w:r>
      <w:r>
        <w:rPr>
          <w:rFonts w:ascii="Arial" w:hAnsi="Arial" w:cs="Arial"/>
          <w:b/>
          <w:bCs/>
          <w:sz w:val="22"/>
          <w:szCs w:val="22"/>
        </w:rPr>
        <w:t>3</w:t>
      </w:r>
      <w:r w:rsidRPr="002011BE">
        <w:rPr>
          <w:rFonts w:ascii="Arial" w:hAnsi="Arial" w:cs="Arial"/>
          <w:b/>
          <w:bCs/>
          <w:sz w:val="22"/>
          <w:szCs w:val="22"/>
        </w:rPr>
        <w:tab/>
        <w:t>Fair values of financial instruments</w:t>
      </w:r>
    </w:p>
    <w:p w:rsidR="002011BE" w:rsidRPr="002011BE" w:rsidRDefault="002011BE" w:rsidP="0045393D">
      <w:pPr>
        <w:tabs>
          <w:tab w:val="left" w:pos="360"/>
          <w:tab w:val="left" w:pos="2880"/>
          <w:tab w:val="left" w:pos="5760"/>
          <w:tab w:val="decimal" w:pos="6660"/>
          <w:tab w:val="left" w:pos="7110"/>
          <w:tab w:val="decimal" w:pos="7920"/>
        </w:tabs>
        <w:spacing w:before="80" w:after="80" w:line="360" w:lineRule="exact"/>
        <w:ind w:left="547" w:right="-43" w:hanging="547"/>
        <w:jc w:val="both"/>
        <w:rPr>
          <w:rFonts w:ascii="Arial" w:hAnsi="Arial"/>
          <w:sz w:val="22"/>
          <w:szCs w:val="22"/>
        </w:rPr>
      </w:pPr>
      <w:r>
        <w:rPr>
          <w:rFonts w:ascii="Arial" w:hAnsi="Arial"/>
          <w:sz w:val="22"/>
          <w:szCs w:val="22"/>
        </w:rPr>
        <w:tab/>
      </w:r>
      <w:r w:rsidRPr="008F1613">
        <w:rPr>
          <w:rFonts w:ascii="Arial" w:hAnsi="Arial"/>
          <w:sz w:val="22"/>
          <w:szCs w:val="22"/>
        </w:rPr>
        <w:tab/>
        <w:t>Since the majority of the Company</w:t>
      </w:r>
      <w:r w:rsidRPr="008F1613">
        <w:rPr>
          <w:rFonts w:ascii="Arial" w:hAnsi="Arial"/>
          <w:sz w:val="22"/>
          <w:szCs w:val="22"/>
          <w:cs/>
        </w:rPr>
        <w:t>’</w:t>
      </w:r>
      <w:r w:rsidRPr="008F1613">
        <w:rPr>
          <w:rFonts w:ascii="Arial" w:hAnsi="Arial"/>
          <w:sz w:val="22"/>
          <w:szCs w:val="22"/>
        </w:rPr>
        <w:t>s financial instruments are short</w:t>
      </w:r>
      <w:r w:rsidRPr="008F1613">
        <w:rPr>
          <w:rFonts w:ascii="Arial" w:hAnsi="Arial"/>
          <w:sz w:val="22"/>
          <w:szCs w:val="22"/>
          <w:cs/>
        </w:rPr>
        <w:t>-</w:t>
      </w:r>
      <w:r w:rsidRPr="008F1613">
        <w:rPr>
          <w:rFonts w:ascii="Arial" w:hAnsi="Arial"/>
          <w:sz w:val="22"/>
          <w:szCs w:val="22"/>
        </w:rPr>
        <w:t xml:space="preserve">term in nature </w:t>
      </w:r>
      <w:r w:rsidRPr="002011BE">
        <w:rPr>
          <w:rFonts w:ascii="Arial" w:hAnsi="Arial"/>
          <w:sz w:val="22"/>
          <w:szCs w:val="22"/>
        </w:rPr>
        <w:t>or carrying interest at rates close to the market interest rates</w:t>
      </w:r>
      <w:r w:rsidRPr="008F1613">
        <w:rPr>
          <w:rFonts w:ascii="Arial" w:hAnsi="Arial"/>
          <w:sz w:val="22"/>
          <w:szCs w:val="22"/>
        </w:rPr>
        <w:t>, their fair value is not expected to be materially different from the amounts presented in</w:t>
      </w:r>
      <w:r>
        <w:rPr>
          <w:rFonts w:ascii="Arial" w:hAnsi="Arial"/>
          <w:sz w:val="22"/>
          <w:szCs w:val="22"/>
          <w:cs/>
        </w:rPr>
        <w:t xml:space="preserve"> </w:t>
      </w:r>
      <w:r w:rsidRPr="002011BE">
        <w:rPr>
          <w:rFonts w:ascii="Arial" w:hAnsi="Arial"/>
          <w:sz w:val="22"/>
          <w:szCs w:val="22"/>
        </w:rPr>
        <w:t>the</w:t>
      </w:r>
      <w:r w:rsidRPr="008F1613">
        <w:rPr>
          <w:rFonts w:ascii="Arial" w:hAnsi="Arial"/>
          <w:sz w:val="22"/>
          <w:szCs w:val="22"/>
        </w:rPr>
        <w:t xml:space="preserve"> statement of financial position</w:t>
      </w:r>
      <w:r w:rsidRPr="008F1613">
        <w:rPr>
          <w:rFonts w:ascii="Arial" w:hAnsi="Arial"/>
          <w:sz w:val="22"/>
          <w:szCs w:val="22"/>
          <w:cs/>
        </w:rPr>
        <w:t xml:space="preserve">. </w:t>
      </w:r>
    </w:p>
    <w:p w:rsidR="002011BE" w:rsidRPr="002011BE" w:rsidRDefault="002011BE" w:rsidP="0045393D">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Pr>
          <w:rFonts w:ascii="Arial" w:hAnsi="Arial" w:cs="Arial"/>
          <w:b/>
          <w:bCs/>
          <w:sz w:val="22"/>
          <w:szCs w:val="22"/>
        </w:rPr>
        <w:t>30</w:t>
      </w:r>
      <w:r w:rsidRPr="002011BE">
        <w:rPr>
          <w:rFonts w:ascii="Arial" w:hAnsi="Arial"/>
          <w:b/>
          <w:bCs/>
          <w:sz w:val="22"/>
          <w:szCs w:val="22"/>
          <w:cs/>
        </w:rPr>
        <w:t>.</w:t>
      </w:r>
      <w:r w:rsidRPr="002011BE">
        <w:rPr>
          <w:rFonts w:ascii="Arial" w:hAnsi="Arial" w:cs="Arial"/>
          <w:b/>
          <w:bCs/>
          <w:sz w:val="22"/>
          <w:szCs w:val="22"/>
        </w:rPr>
        <w:tab/>
        <w:t>Capital management</w:t>
      </w:r>
    </w:p>
    <w:p w:rsidR="002011BE" w:rsidRPr="002011BE" w:rsidRDefault="002011BE" w:rsidP="0045393D">
      <w:pPr>
        <w:tabs>
          <w:tab w:val="left" w:pos="360"/>
          <w:tab w:val="left" w:pos="2880"/>
          <w:tab w:val="left" w:pos="5760"/>
          <w:tab w:val="decimal" w:pos="6660"/>
          <w:tab w:val="left" w:pos="7110"/>
          <w:tab w:val="decimal" w:pos="7920"/>
        </w:tabs>
        <w:spacing w:before="120" w:after="120" w:line="360" w:lineRule="exact"/>
        <w:ind w:left="540" w:right="-43" w:hanging="540"/>
        <w:jc w:val="both"/>
        <w:rPr>
          <w:rFonts w:ascii="Arial" w:hAnsi="Arial"/>
          <w:sz w:val="22"/>
          <w:szCs w:val="22"/>
        </w:rPr>
      </w:pPr>
      <w:r>
        <w:rPr>
          <w:rFonts w:ascii="Arial" w:hAnsi="Arial"/>
          <w:sz w:val="22"/>
          <w:szCs w:val="22"/>
        </w:rPr>
        <w:tab/>
      </w:r>
      <w:r w:rsidRPr="008F1613">
        <w:rPr>
          <w:rFonts w:ascii="Arial" w:hAnsi="Arial"/>
          <w:sz w:val="22"/>
          <w:szCs w:val="22"/>
        </w:rPr>
        <w:tab/>
      </w:r>
      <w:r w:rsidRPr="002011BE">
        <w:rPr>
          <w:rFonts w:ascii="Arial" w:hAnsi="Arial"/>
          <w:sz w:val="22"/>
          <w:szCs w:val="22"/>
        </w:rPr>
        <w:t>The primary objective of the Company</w:t>
      </w:r>
      <w:r w:rsidRPr="002011BE">
        <w:rPr>
          <w:rFonts w:ascii="Arial" w:hAnsi="Arial"/>
          <w:sz w:val="22"/>
          <w:szCs w:val="22"/>
          <w:cs/>
        </w:rPr>
        <w:t>’</w:t>
      </w:r>
      <w:r w:rsidRPr="002011BE">
        <w:rPr>
          <w:rFonts w:ascii="Arial" w:hAnsi="Arial"/>
          <w:sz w:val="22"/>
          <w:szCs w:val="22"/>
        </w:rPr>
        <w:t>s capital management is to ensure that it has appropriate capital structure in order to support its business and maximise shareholder value</w:t>
      </w:r>
      <w:r w:rsidRPr="002011BE">
        <w:rPr>
          <w:rFonts w:ascii="Arial" w:hAnsi="Arial"/>
          <w:sz w:val="22"/>
          <w:szCs w:val="22"/>
          <w:cs/>
        </w:rPr>
        <w:t xml:space="preserve">. </w:t>
      </w:r>
      <w:r w:rsidRPr="002011BE">
        <w:rPr>
          <w:rFonts w:ascii="Arial" w:hAnsi="Arial"/>
          <w:sz w:val="22"/>
          <w:szCs w:val="22"/>
        </w:rPr>
        <w:t>As at 31 December 2016, the Group's debt</w:t>
      </w:r>
      <w:r w:rsidRPr="002011BE">
        <w:rPr>
          <w:rFonts w:ascii="Arial" w:hAnsi="Arial"/>
          <w:sz w:val="22"/>
          <w:szCs w:val="22"/>
          <w:cs/>
        </w:rPr>
        <w:t>-</w:t>
      </w:r>
      <w:r w:rsidRPr="002011BE">
        <w:rPr>
          <w:rFonts w:ascii="Arial" w:hAnsi="Arial"/>
          <w:sz w:val="22"/>
          <w:szCs w:val="22"/>
        </w:rPr>
        <w:t>to</w:t>
      </w:r>
      <w:r w:rsidRPr="002011BE">
        <w:rPr>
          <w:rFonts w:ascii="Arial" w:hAnsi="Arial"/>
          <w:sz w:val="22"/>
          <w:szCs w:val="22"/>
          <w:cs/>
        </w:rPr>
        <w:t>-</w:t>
      </w:r>
      <w:r w:rsidRPr="002011BE">
        <w:rPr>
          <w:rFonts w:ascii="Arial" w:hAnsi="Arial"/>
          <w:sz w:val="22"/>
          <w:szCs w:val="22"/>
        </w:rPr>
        <w:t xml:space="preserve">equity ratio was </w:t>
      </w:r>
      <w:r w:rsidR="000B30D2">
        <w:rPr>
          <w:rFonts w:ascii="Arial" w:hAnsi="Arial"/>
          <w:sz w:val="22"/>
          <w:szCs w:val="22"/>
        </w:rPr>
        <w:t>1</w:t>
      </w:r>
      <w:r w:rsidR="000B30D2">
        <w:rPr>
          <w:rFonts w:ascii="Arial" w:hAnsi="Arial"/>
          <w:sz w:val="22"/>
          <w:szCs w:val="22"/>
          <w:cs/>
        </w:rPr>
        <w:t>.</w:t>
      </w:r>
      <w:r w:rsidR="000B30D2">
        <w:rPr>
          <w:rFonts w:ascii="Arial" w:hAnsi="Arial"/>
          <w:sz w:val="22"/>
          <w:szCs w:val="22"/>
        </w:rPr>
        <w:t>07</w:t>
      </w:r>
      <w:r w:rsidRPr="002011BE">
        <w:rPr>
          <w:rFonts w:ascii="Arial" w:hAnsi="Arial"/>
          <w:sz w:val="22"/>
          <w:szCs w:val="22"/>
          <w:cs/>
        </w:rPr>
        <w:t>:</w:t>
      </w:r>
      <w:r w:rsidRPr="002011BE">
        <w:rPr>
          <w:rFonts w:ascii="Arial" w:hAnsi="Arial"/>
          <w:sz w:val="22"/>
          <w:szCs w:val="22"/>
        </w:rPr>
        <w:t xml:space="preserve">1 </w:t>
      </w:r>
      <w:r w:rsidRPr="002011BE">
        <w:rPr>
          <w:rFonts w:ascii="Arial" w:hAnsi="Arial"/>
          <w:sz w:val="22"/>
          <w:szCs w:val="22"/>
          <w:cs/>
        </w:rPr>
        <w:t>(</w:t>
      </w:r>
      <w:r w:rsidRPr="002011BE">
        <w:rPr>
          <w:rFonts w:ascii="Arial" w:hAnsi="Arial"/>
          <w:sz w:val="22"/>
          <w:szCs w:val="22"/>
        </w:rPr>
        <w:t>2015</w:t>
      </w:r>
      <w:r w:rsidRPr="002011BE">
        <w:rPr>
          <w:rFonts w:ascii="Arial" w:hAnsi="Arial"/>
          <w:sz w:val="22"/>
          <w:szCs w:val="22"/>
          <w:cs/>
        </w:rPr>
        <w:t xml:space="preserve">: </w:t>
      </w:r>
      <w:r w:rsidR="000B30D2">
        <w:rPr>
          <w:rFonts w:ascii="Arial" w:hAnsi="Arial"/>
          <w:sz w:val="22"/>
          <w:szCs w:val="22"/>
        </w:rPr>
        <w:t>1</w:t>
      </w:r>
      <w:r w:rsidR="000B30D2">
        <w:rPr>
          <w:rFonts w:ascii="Arial" w:hAnsi="Arial"/>
          <w:sz w:val="22"/>
          <w:szCs w:val="22"/>
          <w:cs/>
        </w:rPr>
        <w:t>.</w:t>
      </w:r>
      <w:r w:rsidR="000B30D2">
        <w:rPr>
          <w:rFonts w:ascii="Arial" w:hAnsi="Arial"/>
          <w:sz w:val="22"/>
          <w:szCs w:val="22"/>
        </w:rPr>
        <w:t>18</w:t>
      </w:r>
      <w:r w:rsidRPr="002011BE">
        <w:rPr>
          <w:rFonts w:ascii="Arial" w:hAnsi="Arial"/>
          <w:sz w:val="22"/>
          <w:szCs w:val="22"/>
          <w:cs/>
        </w:rPr>
        <w:t>:</w:t>
      </w:r>
      <w:r w:rsidRPr="002011BE">
        <w:rPr>
          <w:rFonts w:ascii="Arial" w:hAnsi="Arial"/>
          <w:sz w:val="22"/>
          <w:szCs w:val="22"/>
        </w:rPr>
        <w:t>1</w:t>
      </w:r>
      <w:r w:rsidRPr="002011BE">
        <w:rPr>
          <w:rFonts w:ascii="Arial" w:hAnsi="Arial"/>
          <w:sz w:val="22"/>
          <w:szCs w:val="22"/>
          <w:cs/>
        </w:rPr>
        <w:t xml:space="preserve">) </w:t>
      </w:r>
      <w:r w:rsidRPr="002011BE">
        <w:rPr>
          <w:rFonts w:ascii="Arial" w:hAnsi="Arial"/>
          <w:sz w:val="22"/>
          <w:szCs w:val="22"/>
        </w:rPr>
        <w:t xml:space="preserve">and the Company's was </w:t>
      </w:r>
      <w:r w:rsidR="000B30D2">
        <w:rPr>
          <w:rFonts w:ascii="Arial" w:hAnsi="Arial"/>
          <w:sz w:val="22"/>
          <w:szCs w:val="22"/>
        </w:rPr>
        <w:t>1</w:t>
      </w:r>
      <w:r w:rsidR="000B30D2">
        <w:rPr>
          <w:rFonts w:ascii="Arial" w:hAnsi="Arial"/>
          <w:sz w:val="22"/>
          <w:szCs w:val="22"/>
          <w:cs/>
        </w:rPr>
        <w:t>.</w:t>
      </w:r>
      <w:r w:rsidR="000B30D2">
        <w:rPr>
          <w:rFonts w:ascii="Arial" w:hAnsi="Arial"/>
          <w:sz w:val="22"/>
          <w:szCs w:val="22"/>
        </w:rPr>
        <w:t>16</w:t>
      </w:r>
      <w:r w:rsidRPr="002011BE">
        <w:rPr>
          <w:rFonts w:ascii="Arial" w:hAnsi="Arial"/>
          <w:sz w:val="22"/>
          <w:szCs w:val="22"/>
          <w:cs/>
        </w:rPr>
        <w:t>:</w:t>
      </w:r>
      <w:r w:rsidRPr="002011BE">
        <w:rPr>
          <w:rFonts w:ascii="Arial" w:hAnsi="Arial"/>
          <w:sz w:val="22"/>
          <w:szCs w:val="22"/>
        </w:rPr>
        <w:t xml:space="preserve">1 </w:t>
      </w:r>
      <w:r w:rsidRPr="002011BE">
        <w:rPr>
          <w:rFonts w:ascii="Arial" w:hAnsi="Arial"/>
          <w:sz w:val="22"/>
          <w:szCs w:val="22"/>
          <w:cs/>
        </w:rPr>
        <w:t>(</w:t>
      </w:r>
      <w:r w:rsidRPr="002011BE">
        <w:rPr>
          <w:rFonts w:ascii="Arial" w:hAnsi="Arial"/>
          <w:sz w:val="22"/>
          <w:szCs w:val="22"/>
        </w:rPr>
        <w:t>2015</w:t>
      </w:r>
      <w:r w:rsidRPr="002011BE">
        <w:rPr>
          <w:rFonts w:ascii="Arial" w:hAnsi="Arial"/>
          <w:sz w:val="22"/>
          <w:szCs w:val="22"/>
          <w:cs/>
        </w:rPr>
        <w:t xml:space="preserve">: </w:t>
      </w:r>
      <w:r w:rsidR="000B30D2">
        <w:rPr>
          <w:rFonts w:ascii="Arial" w:hAnsi="Arial"/>
          <w:sz w:val="22"/>
          <w:szCs w:val="22"/>
        </w:rPr>
        <w:t>1</w:t>
      </w:r>
      <w:r w:rsidR="000B30D2">
        <w:rPr>
          <w:rFonts w:ascii="Arial" w:hAnsi="Arial"/>
          <w:sz w:val="22"/>
          <w:szCs w:val="22"/>
          <w:cs/>
        </w:rPr>
        <w:t>.</w:t>
      </w:r>
      <w:r w:rsidR="000B30D2">
        <w:rPr>
          <w:rFonts w:ascii="Arial" w:hAnsi="Arial"/>
          <w:sz w:val="22"/>
          <w:szCs w:val="22"/>
        </w:rPr>
        <w:t>39</w:t>
      </w:r>
      <w:r w:rsidRPr="002011BE">
        <w:rPr>
          <w:rFonts w:ascii="Arial" w:hAnsi="Arial"/>
          <w:sz w:val="22"/>
          <w:szCs w:val="22"/>
          <w:cs/>
        </w:rPr>
        <w:t>:</w:t>
      </w:r>
      <w:r w:rsidRPr="002011BE">
        <w:rPr>
          <w:rFonts w:ascii="Arial" w:hAnsi="Arial"/>
          <w:sz w:val="22"/>
          <w:szCs w:val="22"/>
        </w:rPr>
        <w:t>1</w:t>
      </w:r>
      <w:r w:rsidRPr="002011BE">
        <w:rPr>
          <w:rFonts w:ascii="Arial" w:hAnsi="Arial"/>
          <w:sz w:val="22"/>
          <w:szCs w:val="22"/>
          <w:cs/>
        </w:rPr>
        <w:t>).</w:t>
      </w:r>
    </w:p>
    <w:p w:rsidR="002905A6" w:rsidRDefault="00CE178A" w:rsidP="0045393D">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sidRPr="000B30D2">
        <w:rPr>
          <w:rFonts w:ascii="Arial" w:hAnsi="Arial" w:cs="Arial"/>
          <w:b/>
          <w:bCs/>
          <w:sz w:val="22"/>
          <w:szCs w:val="22"/>
        </w:rPr>
        <w:t>31</w:t>
      </w:r>
      <w:r w:rsidR="00470FF5" w:rsidRPr="000B30D2">
        <w:rPr>
          <w:rFonts w:ascii="Arial" w:hAnsi="Arial"/>
          <w:b/>
          <w:bCs/>
          <w:sz w:val="22"/>
          <w:szCs w:val="22"/>
          <w:cs/>
        </w:rPr>
        <w:t>.</w:t>
      </w:r>
      <w:r w:rsidR="00470FF5" w:rsidRPr="000B30D2">
        <w:rPr>
          <w:rFonts w:ascii="Arial" w:hAnsi="Arial" w:cs="Arial"/>
          <w:b/>
          <w:bCs/>
          <w:sz w:val="22"/>
          <w:szCs w:val="22"/>
        </w:rPr>
        <w:tab/>
      </w:r>
      <w:r w:rsidR="008C402B" w:rsidRPr="000B30D2">
        <w:rPr>
          <w:rFonts w:ascii="Arial" w:hAnsi="Arial" w:cs="Arial"/>
          <w:b/>
          <w:bCs/>
          <w:sz w:val="22"/>
          <w:szCs w:val="22"/>
        </w:rPr>
        <w:t>Event after the reporting period</w:t>
      </w:r>
    </w:p>
    <w:p w:rsidR="000B30D2" w:rsidRDefault="000B30D2" w:rsidP="0045393D">
      <w:pPr>
        <w:tabs>
          <w:tab w:val="left" w:pos="360"/>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Pr>
          <w:rFonts w:ascii="Arial" w:hAnsi="Arial" w:cs="Arial"/>
          <w:b/>
          <w:bCs/>
          <w:sz w:val="22"/>
          <w:szCs w:val="22"/>
        </w:rPr>
        <w:tab/>
      </w:r>
      <w:r>
        <w:rPr>
          <w:rFonts w:ascii="Arial" w:hAnsi="Arial" w:cs="Arial"/>
          <w:b/>
          <w:bCs/>
          <w:sz w:val="22"/>
          <w:szCs w:val="22"/>
        </w:rPr>
        <w:tab/>
      </w:r>
      <w:r w:rsidRPr="000B30D2">
        <w:rPr>
          <w:rFonts w:ascii="Arial" w:hAnsi="Arial" w:cs="Arial"/>
          <w:sz w:val="22"/>
          <w:szCs w:val="22"/>
        </w:rPr>
        <w:t>On</w:t>
      </w:r>
      <w:r>
        <w:rPr>
          <w:rFonts w:ascii="Arial" w:hAnsi="Arial" w:cs="Arial"/>
          <w:sz w:val="22"/>
          <w:szCs w:val="22"/>
        </w:rPr>
        <w:t xml:space="preserve"> 27 February 2017, </w:t>
      </w:r>
      <w:r w:rsidR="00F844B8" w:rsidRPr="00F844B8">
        <w:rPr>
          <w:rFonts w:ascii="Arial" w:hAnsi="Arial" w:cs="Arial"/>
          <w:sz w:val="22"/>
          <w:szCs w:val="22"/>
        </w:rPr>
        <w:t>the Board of Director Meeting No</w:t>
      </w:r>
      <w:r w:rsidR="00F844B8" w:rsidRPr="00F844B8">
        <w:rPr>
          <w:rFonts w:ascii="Arial" w:hAnsi="Arial"/>
          <w:sz w:val="22"/>
          <w:szCs w:val="22"/>
          <w:cs/>
        </w:rPr>
        <w:t xml:space="preserve">. </w:t>
      </w:r>
      <w:r w:rsidR="00F844B8">
        <w:rPr>
          <w:rFonts w:ascii="Arial" w:hAnsi="Arial" w:cs="Arial"/>
          <w:sz w:val="22"/>
          <w:szCs w:val="22"/>
        </w:rPr>
        <w:t>2</w:t>
      </w:r>
      <w:r w:rsidR="00F844B8" w:rsidRPr="00F844B8">
        <w:rPr>
          <w:rFonts w:ascii="Arial" w:hAnsi="Arial"/>
          <w:sz w:val="22"/>
          <w:szCs w:val="22"/>
          <w:cs/>
        </w:rPr>
        <w:t>/</w:t>
      </w:r>
      <w:r w:rsidR="00F844B8">
        <w:rPr>
          <w:rFonts w:ascii="Arial" w:hAnsi="Arial" w:cs="Arial"/>
          <w:sz w:val="22"/>
          <w:szCs w:val="22"/>
        </w:rPr>
        <w:t>2560</w:t>
      </w:r>
      <w:r w:rsidR="00F844B8" w:rsidRPr="00F844B8">
        <w:rPr>
          <w:rFonts w:ascii="Arial" w:hAnsi="Arial" w:cs="Arial"/>
          <w:sz w:val="22"/>
          <w:szCs w:val="22"/>
        </w:rPr>
        <w:t xml:space="preserve"> passed a resolution to propose to the </w:t>
      </w:r>
      <w:r w:rsidR="009023A1">
        <w:rPr>
          <w:rFonts w:ascii="Arial" w:hAnsi="Arial" w:cs="Arial"/>
          <w:sz w:val="22"/>
          <w:szCs w:val="22"/>
        </w:rPr>
        <w:t>A</w:t>
      </w:r>
      <w:r w:rsidR="00F844B8" w:rsidRPr="00F844B8">
        <w:rPr>
          <w:rFonts w:ascii="Arial" w:hAnsi="Arial" w:cs="Arial"/>
          <w:sz w:val="22"/>
          <w:szCs w:val="22"/>
        </w:rPr>
        <w:t xml:space="preserve">nnual </w:t>
      </w:r>
      <w:r w:rsidR="009023A1">
        <w:rPr>
          <w:rFonts w:ascii="Arial" w:hAnsi="Arial" w:cs="Arial"/>
          <w:sz w:val="22"/>
          <w:szCs w:val="22"/>
        </w:rPr>
        <w:t>G</w:t>
      </w:r>
      <w:r w:rsidR="00F844B8" w:rsidRPr="00F844B8">
        <w:rPr>
          <w:rFonts w:ascii="Arial" w:hAnsi="Arial" w:cs="Arial"/>
          <w:sz w:val="22"/>
          <w:szCs w:val="22"/>
        </w:rPr>
        <w:t xml:space="preserve">eneral </w:t>
      </w:r>
      <w:r w:rsidR="009023A1">
        <w:rPr>
          <w:rFonts w:ascii="Arial" w:hAnsi="Arial" w:cs="Arial"/>
          <w:sz w:val="22"/>
          <w:szCs w:val="22"/>
        </w:rPr>
        <w:t>M</w:t>
      </w:r>
      <w:r w:rsidR="00F844B8" w:rsidRPr="00F844B8">
        <w:rPr>
          <w:rFonts w:ascii="Arial" w:hAnsi="Arial" w:cs="Arial"/>
          <w:sz w:val="22"/>
          <w:szCs w:val="22"/>
        </w:rPr>
        <w:t>eeting of the Company's shareholders to approve</w:t>
      </w:r>
      <w:r w:rsidR="00F844B8">
        <w:rPr>
          <w:rFonts w:ascii="Arial" w:hAnsi="Arial" w:cs="Arial"/>
          <w:sz w:val="22"/>
          <w:szCs w:val="22"/>
        </w:rPr>
        <w:t xml:space="preserve"> the following resolutions</w:t>
      </w:r>
      <w:r w:rsidR="00F844B8" w:rsidRPr="00864069">
        <w:rPr>
          <w:rFonts w:ascii="Arial" w:hAnsi="Arial"/>
          <w:sz w:val="22"/>
          <w:szCs w:val="22"/>
          <w:cs/>
        </w:rPr>
        <w:t>:</w:t>
      </w:r>
    </w:p>
    <w:p w:rsidR="00F844B8" w:rsidRDefault="00F844B8" w:rsidP="0045393D">
      <w:pPr>
        <w:pStyle w:val="ListParagraph"/>
        <w:numPr>
          <w:ilvl w:val="0"/>
          <w:numId w:val="23"/>
        </w:numPr>
        <w:tabs>
          <w:tab w:val="left" w:pos="360"/>
          <w:tab w:val="left" w:pos="2880"/>
          <w:tab w:val="left" w:pos="5760"/>
          <w:tab w:val="decimal" w:pos="6660"/>
          <w:tab w:val="left" w:pos="7110"/>
          <w:tab w:val="decimal" w:pos="7920"/>
        </w:tabs>
        <w:spacing w:before="120" w:after="120" w:line="360" w:lineRule="exact"/>
        <w:ind w:right="-43"/>
        <w:jc w:val="both"/>
        <w:rPr>
          <w:rFonts w:ascii="Arial" w:hAnsi="Arial" w:cs="Arial"/>
          <w:sz w:val="22"/>
          <w:szCs w:val="22"/>
        </w:rPr>
      </w:pPr>
      <w:r w:rsidRPr="00F844B8">
        <w:rPr>
          <w:rFonts w:ascii="Arial" w:hAnsi="Arial" w:cs="Arial"/>
          <w:sz w:val="22"/>
          <w:szCs w:val="22"/>
        </w:rPr>
        <w:t xml:space="preserve">To transform the Company from a Company Limited to a Public Company Limited and the change of its name to </w:t>
      </w:r>
      <w:r w:rsidRPr="00F844B8">
        <w:rPr>
          <w:rFonts w:ascii="Arial" w:hAnsi="Arial"/>
          <w:sz w:val="22"/>
          <w:szCs w:val="22"/>
          <w:cs/>
        </w:rPr>
        <w:t>“</w:t>
      </w:r>
      <w:r>
        <w:rPr>
          <w:rFonts w:ascii="Arial" w:hAnsi="Arial" w:cs="Arial"/>
          <w:sz w:val="22"/>
          <w:szCs w:val="22"/>
        </w:rPr>
        <w:t>Do Day Dream</w:t>
      </w:r>
      <w:r w:rsidRPr="00F844B8">
        <w:rPr>
          <w:rFonts w:ascii="Arial" w:hAnsi="Arial" w:cs="Arial"/>
          <w:sz w:val="22"/>
          <w:szCs w:val="22"/>
        </w:rPr>
        <w:t xml:space="preserve"> Public Company Limited</w:t>
      </w:r>
      <w:r w:rsidRPr="00F844B8">
        <w:rPr>
          <w:rFonts w:ascii="Arial" w:hAnsi="Arial"/>
          <w:sz w:val="22"/>
          <w:szCs w:val="22"/>
          <w:cs/>
        </w:rPr>
        <w:t>”.</w:t>
      </w:r>
    </w:p>
    <w:p w:rsidR="00F844B8" w:rsidRDefault="00F844B8" w:rsidP="0045393D">
      <w:pPr>
        <w:pStyle w:val="ListParagraph"/>
        <w:numPr>
          <w:ilvl w:val="0"/>
          <w:numId w:val="23"/>
        </w:numPr>
        <w:tabs>
          <w:tab w:val="left" w:pos="360"/>
          <w:tab w:val="left" w:pos="2880"/>
          <w:tab w:val="left" w:pos="5760"/>
          <w:tab w:val="decimal" w:pos="6660"/>
          <w:tab w:val="left" w:pos="7110"/>
          <w:tab w:val="decimal" w:pos="7920"/>
        </w:tabs>
        <w:spacing w:before="120" w:after="120" w:line="360" w:lineRule="exact"/>
        <w:ind w:right="-43"/>
        <w:jc w:val="both"/>
        <w:rPr>
          <w:rFonts w:ascii="Arial" w:hAnsi="Arial" w:cs="Arial"/>
          <w:sz w:val="22"/>
          <w:szCs w:val="22"/>
        </w:rPr>
      </w:pPr>
      <w:r w:rsidRPr="00F844B8">
        <w:rPr>
          <w:rFonts w:ascii="Arial" w:hAnsi="Arial" w:cs="Arial"/>
          <w:sz w:val="22"/>
          <w:szCs w:val="22"/>
        </w:rPr>
        <w:t xml:space="preserve">A change in the par value of the shares from Baht 100 to Baht </w:t>
      </w:r>
      <w:r>
        <w:rPr>
          <w:rFonts w:ascii="Arial" w:hAnsi="Arial" w:cs="Arial"/>
          <w:sz w:val="22"/>
          <w:szCs w:val="22"/>
        </w:rPr>
        <w:t>1</w:t>
      </w:r>
      <w:r w:rsidRPr="00F844B8">
        <w:rPr>
          <w:rFonts w:ascii="Arial" w:hAnsi="Arial" w:cs="Arial"/>
          <w:sz w:val="22"/>
          <w:szCs w:val="22"/>
        </w:rPr>
        <w:t xml:space="preserve"> per share, resulting in an increase in number of the ordinary shares from </w:t>
      </w:r>
      <w:r>
        <w:rPr>
          <w:rFonts w:ascii="Arial" w:hAnsi="Arial" w:cs="Arial"/>
          <w:sz w:val="22"/>
          <w:szCs w:val="22"/>
        </w:rPr>
        <w:t>2</w:t>
      </w:r>
      <w:r w:rsidRPr="00F844B8">
        <w:rPr>
          <w:rFonts w:ascii="Arial" w:hAnsi="Arial" w:cs="Arial"/>
          <w:sz w:val="22"/>
          <w:szCs w:val="22"/>
        </w:rPr>
        <w:t>,</w:t>
      </w:r>
      <w:r>
        <w:rPr>
          <w:rFonts w:ascii="Arial" w:hAnsi="Arial" w:cs="Arial"/>
          <w:sz w:val="22"/>
          <w:szCs w:val="22"/>
        </w:rPr>
        <w:t>2</w:t>
      </w:r>
      <w:r w:rsidRPr="00F844B8">
        <w:rPr>
          <w:rFonts w:ascii="Arial" w:hAnsi="Arial" w:cs="Arial"/>
          <w:sz w:val="22"/>
          <w:szCs w:val="22"/>
        </w:rPr>
        <w:t xml:space="preserve">50,000 ordinary shares to </w:t>
      </w:r>
      <w:r>
        <w:rPr>
          <w:rFonts w:ascii="Arial" w:hAnsi="Arial" w:cs="Arial"/>
          <w:sz w:val="22"/>
          <w:szCs w:val="22"/>
        </w:rPr>
        <w:t>225</w:t>
      </w:r>
      <w:r w:rsidRPr="00F844B8">
        <w:rPr>
          <w:rFonts w:ascii="Arial" w:hAnsi="Arial" w:cs="Arial"/>
          <w:sz w:val="22"/>
          <w:szCs w:val="22"/>
        </w:rPr>
        <w:t>,000,000 ordinary shares</w:t>
      </w:r>
      <w:r w:rsidRPr="00F844B8">
        <w:rPr>
          <w:rFonts w:ascii="Arial" w:hAnsi="Arial"/>
          <w:sz w:val="22"/>
          <w:szCs w:val="22"/>
          <w:cs/>
        </w:rPr>
        <w:t>.</w:t>
      </w:r>
    </w:p>
    <w:p w:rsidR="00F844B8" w:rsidRDefault="00F844B8" w:rsidP="0045393D">
      <w:pPr>
        <w:pStyle w:val="ListParagraph"/>
        <w:numPr>
          <w:ilvl w:val="0"/>
          <w:numId w:val="23"/>
        </w:numPr>
        <w:tabs>
          <w:tab w:val="left" w:pos="360"/>
          <w:tab w:val="left" w:pos="2880"/>
          <w:tab w:val="left" w:pos="5760"/>
          <w:tab w:val="decimal" w:pos="6660"/>
          <w:tab w:val="left" w:pos="7110"/>
          <w:tab w:val="decimal" w:pos="7920"/>
        </w:tabs>
        <w:spacing w:before="120" w:after="120" w:line="360" w:lineRule="exact"/>
        <w:ind w:right="-43"/>
        <w:jc w:val="both"/>
        <w:rPr>
          <w:rFonts w:ascii="Arial" w:hAnsi="Arial" w:cs="Arial"/>
          <w:sz w:val="22"/>
          <w:szCs w:val="22"/>
        </w:rPr>
      </w:pPr>
      <w:r w:rsidRPr="00F844B8">
        <w:rPr>
          <w:rFonts w:ascii="Arial" w:hAnsi="Arial" w:cs="Arial"/>
          <w:sz w:val="22"/>
          <w:szCs w:val="22"/>
        </w:rPr>
        <w:t xml:space="preserve">An increase </w:t>
      </w:r>
      <w:r w:rsidR="00E13B0C">
        <w:rPr>
          <w:rFonts w:ascii="Arial" w:hAnsi="Arial" w:cs="Arial"/>
          <w:sz w:val="22"/>
          <w:szCs w:val="22"/>
        </w:rPr>
        <w:t xml:space="preserve">the </w:t>
      </w:r>
      <w:r w:rsidRPr="00F844B8">
        <w:rPr>
          <w:rFonts w:ascii="Arial" w:hAnsi="Arial" w:cs="Arial"/>
          <w:sz w:val="22"/>
          <w:szCs w:val="22"/>
        </w:rPr>
        <w:t xml:space="preserve">registered shares </w:t>
      </w:r>
      <w:r w:rsidR="00E13B0C">
        <w:rPr>
          <w:rFonts w:ascii="Arial" w:hAnsi="Arial" w:cs="Arial"/>
          <w:sz w:val="22"/>
          <w:szCs w:val="22"/>
        </w:rPr>
        <w:t>capital from</w:t>
      </w:r>
      <w:r w:rsidRPr="00F844B8">
        <w:rPr>
          <w:rFonts w:ascii="Arial" w:hAnsi="Arial" w:cs="Arial"/>
          <w:sz w:val="22"/>
          <w:szCs w:val="22"/>
        </w:rPr>
        <w:t xml:space="preserve"> Baht </w:t>
      </w:r>
      <w:r>
        <w:rPr>
          <w:rFonts w:ascii="Arial" w:hAnsi="Arial" w:cs="Arial"/>
          <w:sz w:val="22"/>
          <w:szCs w:val="22"/>
        </w:rPr>
        <w:t>225</w:t>
      </w:r>
      <w:r w:rsidRPr="00F844B8">
        <w:rPr>
          <w:rFonts w:ascii="Arial" w:hAnsi="Arial" w:cs="Arial"/>
          <w:sz w:val="22"/>
          <w:szCs w:val="22"/>
        </w:rPr>
        <w:t xml:space="preserve"> million to Baht </w:t>
      </w:r>
      <w:r>
        <w:rPr>
          <w:rFonts w:ascii="Arial" w:hAnsi="Arial" w:cs="Arial"/>
          <w:sz w:val="22"/>
          <w:szCs w:val="22"/>
        </w:rPr>
        <w:t>303</w:t>
      </w:r>
      <w:r w:rsidRPr="00F844B8">
        <w:rPr>
          <w:rFonts w:ascii="Arial" w:hAnsi="Arial" w:cs="Arial"/>
          <w:sz w:val="22"/>
          <w:szCs w:val="22"/>
        </w:rPr>
        <w:t xml:space="preserve"> million</w:t>
      </w:r>
      <w:r w:rsidR="00E13B0C">
        <w:rPr>
          <w:rFonts w:ascii="Arial" w:hAnsi="Arial" w:cs="Arial"/>
          <w:sz w:val="22"/>
          <w:szCs w:val="22"/>
        </w:rPr>
        <w:t xml:space="preserve"> by issuing newly</w:t>
      </w:r>
      <w:r w:rsidR="00E13B0C" w:rsidRPr="00E13B0C">
        <w:rPr>
          <w:rFonts w:ascii="Arial" w:hAnsi="Arial"/>
          <w:sz w:val="22"/>
          <w:szCs w:val="22"/>
          <w:cs/>
        </w:rPr>
        <w:t xml:space="preserve"> </w:t>
      </w:r>
      <w:r w:rsidR="00E13B0C">
        <w:rPr>
          <w:rFonts w:ascii="Arial" w:hAnsi="Arial" w:cs="Arial"/>
          <w:sz w:val="22"/>
          <w:szCs w:val="22"/>
        </w:rPr>
        <w:t>78</w:t>
      </w:r>
      <w:r w:rsidR="00E13B0C" w:rsidRPr="00F844B8">
        <w:rPr>
          <w:rFonts w:ascii="Arial" w:hAnsi="Arial" w:cs="Arial"/>
          <w:sz w:val="22"/>
          <w:szCs w:val="22"/>
        </w:rPr>
        <w:t>,000,000 ordinary shares,</w:t>
      </w:r>
    </w:p>
    <w:p w:rsidR="00F844B8" w:rsidRPr="00F844B8" w:rsidRDefault="00F844B8" w:rsidP="0045393D">
      <w:pPr>
        <w:pStyle w:val="ListParagraph"/>
        <w:numPr>
          <w:ilvl w:val="0"/>
          <w:numId w:val="23"/>
        </w:numPr>
        <w:tabs>
          <w:tab w:val="left" w:pos="1080"/>
        </w:tabs>
        <w:spacing w:before="20" w:after="20" w:line="360" w:lineRule="exact"/>
        <w:jc w:val="thaiDistribute"/>
        <w:rPr>
          <w:rFonts w:ascii="Arial" w:hAnsi="Arial" w:cs="Arial"/>
          <w:sz w:val="22"/>
          <w:szCs w:val="22"/>
        </w:rPr>
      </w:pPr>
      <w:r w:rsidRPr="00F844B8">
        <w:rPr>
          <w:rFonts w:ascii="Arial" w:hAnsi="Arial" w:cs="Arial"/>
          <w:sz w:val="22"/>
          <w:szCs w:val="22"/>
        </w:rPr>
        <w:t xml:space="preserve">An allocation of </w:t>
      </w:r>
      <w:r>
        <w:rPr>
          <w:rFonts w:ascii="Arial" w:hAnsi="Arial" w:cs="Arial"/>
          <w:sz w:val="22"/>
          <w:szCs w:val="22"/>
        </w:rPr>
        <w:t>78</w:t>
      </w:r>
      <w:r w:rsidRPr="00F844B8">
        <w:rPr>
          <w:rFonts w:ascii="Arial" w:hAnsi="Arial" w:cs="Arial"/>
          <w:sz w:val="22"/>
          <w:szCs w:val="22"/>
        </w:rPr>
        <w:t>,000,000 additional ordinary shares as follows</w:t>
      </w:r>
      <w:r w:rsidRPr="00F844B8">
        <w:rPr>
          <w:rFonts w:ascii="Arial" w:hAnsi="Arial"/>
          <w:sz w:val="22"/>
          <w:szCs w:val="22"/>
          <w:cs/>
        </w:rPr>
        <w:t>:</w:t>
      </w:r>
    </w:p>
    <w:p w:rsidR="00F844B8" w:rsidRPr="00F844B8" w:rsidRDefault="00F844B8" w:rsidP="0045393D">
      <w:pPr>
        <w:spacing w:before="20" w:after="20" w:line="360" w:lineRule="exact"/>
        <w:ind w:left="1440" w:hanging="540"/>
        <w:jc w:val="thaiDistribute"/>
        <w:rPr>
          <w:rFonts w:ascii="Arial" w:hAnsi="Arial" w:cs="Arial"/>
          <w:sz w:val="22"/>
          <w:szCs w:val="22"/>
        </w:rPr>
      </w:pPr>
      <w:r w:rsidRPr="00F844B8">
        <w:rPr>
          <w:rFonts w:ascii="Arial" w:hAnsi="Arial" w:cs="Arial"/>
          <w:sz w:val="22"/>
          <w:szCs w:val="22"/>
        </w:rPr>
        <w:t>4</w:t>
      </w:r>
      <w:r w:rsidRPr="00F844B8">
        <w:rPr>
          <w:rFonts w:ascii="Arial" w:hAnsi="Arial"/>
          <w:sz w:val="22"/>
          <w:szCs w:val="22"/>
          <w:cs/>
        </w:rPr>
        <w:t>.</w:t>
      </w:r>
      <w:r w:rsidRPr="00F844B8">
        <w:rPr>
          <w:rFonts w:ascii="Arial" w:hAnsi="Arial" w:cs="Arial"/>
          <w:sz w:val="22"/>
          <w:szCs w:val="22"/>
        </w:rPr>
        <w:t>1</w:t>
      </w:r>
      <w:r w:rsidRPr="00F844B8">
        <w:rPr>
          <w:rFonts w:ascii="Arial" w:hAnsi="Arial"/>
          <w:sz w:val="22"/>
          <w:szCs w:val="22"/>
          <w:cs/>
        </w:rPr>
        <w:t>)</w:t>
      </w:r>
      <w:r w:rsidRPr="00F844B8">
        <w:rPr>
          <w:rFonts w:ascii="Arial" w:hAnsi="Arial" w:cs="Arial"/>
          <w:sz w:val="22"/>
          <w:szCs w:val="22"/>
        </w:rPr>
        <w:tab/>
      </w:r>
      <w:r>
        <w:rPr>
          <w:rFonts w:ascii="Arial" w:hAnsi="Arial" w:cs="Arial"/>
          <w:sz w:val="22"/>
          <w:szCs w:val="22"/>
        </w:rPr>
        <w:t>76</w:t>
      </w:r>
      <w:r w:rsidRPr="00F844B8">
        <w:rPr>
          <w:rFonts w:ascii="Arial" w:hAnsi="Arial" w:cs="Arial"/>
          <w:sz w:val="22"/>
          <w:szCs w:val="22"/>
        </w:rPr>
        <w:t>,000,000 additional ordinary shares to be issued through an initial public offering</w:t>
      </w:r>
      <w:r w:rsidRPr="00F844B8">
        <w:rPr>
          <w:rFonts w:ascii="Arial" w:hAnsi="Arial"/>
          <w:sz w:val="22"/>
          <w:szCs w:val="22"/>
          <w:cs/>
        </w:rPr>
        <w:t>.</w:t>
      </w:r>
    </w:p>
    <w:p w:rsidR="00F844B8" w:rsidRPr="00F844B8" w:rsidRDefault="00F844B8" w:rsidP="0045393D">
      <w:pPr>
        <w:spacing w:before="20" w:after="20" w:line="360" w:lineRule="exact"/>
        <w:ind w:left="1440" w:hanging="540"/>
        <w:jc w:val="thaiDistribute"/>
        <w:rPr>
          <w:rFonts w:ascii="Arial" w:hAnsi="Arial" w:cstheme="minorBidi"/>
          <w:sz w:val="22"/>
          <w:szCs w:val="22"/>
        </w:rPr>
      </w:pPr>
      <w:r w:rsidRPr="00F844B8">
        <w:rPr>
          <w:rFonts w:ascii="Arial" w:hAnsi="Arial" w:cs="Arial"/>
          <w:sz w:val="22"/>
          <w:szCs w:val="22"/>
        </w:rPr>
        <w:t>4</w:t>
      </w:r>
      <w:r w:rsidRPr="00F844B8">
        <w:rPr>
          <w:rFonts w:ascii="Arial" w:hAnsi="Arial"/>
          <w:sz w:val="22"/>
          <w:szCs w:val="22"/>
          <w:cs/>
        </w:rPr>
        <w:t>.</w:t>
      </w:r>
      <w:r w:rsidRPr="00F844B8">
        <w:rPr>
          <w:rFonts w:ascii="Arial" w:hAnsi="Arial" w:cs="Arial"/>
          <w:sz w:val="22"/>
          <w:szCs w:val="22"/>
        </w:rPr>
        <w:t>2</w:t>
      </w:r>
      <w:r w:rsidRPr="00F844B8">
        <w:rPr>
          <w:rFonts w:ascii="Arial" w:hAnsi="Arial"/>
          <w:sz w:val="22"/>
          <w:szCs w:val="22"/>
          <w:cs/>
        </w:rPr>
        <w:t>)</w:t>
      </w:r>
      <w:r w:rsidRPr="00F844B8">
        <w:rPr>
          <w:rFonts w:ascii="Arial" w:hAnsi="Arial" w:cs="Arial"/>
          <w:sz w:val="22"/>
          <w:szCs w:val="22"/>
        </w:rPr>
        <w:tab/>
      </w:r>
      <w:r>
        <w:rPr>
          <w:rFonts w:ascii="Arial" w:hAnsi="Arial" w:cs="Arial"/>
          <w:sz w:val="22"/>
          <w:szCs w:val="22"/>
        </w:rPr>
        <w:t>2</w:t>
      </w:r>
      <w:r w:rsidRPr="00F844B8">
        <w:rPr>
          <w:rFonts w:ascii="Arial" w:hAnsi="Arial" w:cs="Arial"/>
          <w:sz w:val="22"/>
          <w:szCs w:val="22"/>
        </w:rPr>
        <w:t>,000,000 additional ordinary shares to be reserved to the directors, executives, and</w:t>
      </w:r>
      <w:r>
        <w:rPr>
          <w:rFonts w:ascii="Arial" w:hAnsi="Arial"/>
          <w:sz w:val="22"/>
          <w:szCs w:val="22"/>
          <w:cs/>
        </w:rPr>
        <w:t>/</w:t>
      </w:r>
      <w:r>
        <w:rPr>
          <w:rFonts w:ascii="Arial" w:hAnsi="Arial" w:cs="Arial"/>
          <w:sz w:val="22"/>
          <w:szCs w:val="22"/>
        </w:rPr>
        <w:t>or</w:t>
      </w:r>
      <w:r w:rsidRPr="00F844B8">
        <w:rPr>
          <w:rFonts w:ascii="Arial" w:hAnsi="Arial" w:cs="Arial"/>
          <w:sz w:val="22"/>
          <w:szCs w:val="22"/>
        </w:rPr>
        <w:t xml:space="preserve"> employees</w:t>
      </w:r>
      <w:r w:rsidRPr="00F844B8">
        <w:rPr>
          <w:rFonts w:ascii="Arial" w:hAnsi="Arial"/>
          <w:sz w:val="22"/>
          <w:szCs w:val="22"/>
          <w:cs/>
        </w:rPr>
        <w:t xml:space="preserve"> </w:t>
      </w:r>
      <w:r w:rsidRPr="00F844B8">
        <w:rPr>
          <w:rFonts w:ascii="Arial" w:hAnsi="Arial" w:cs="Arial"/>
          <w:sz w:val="22"/>
          <w:szCs w:val="22"/>
        </w:rPr>
        <w:t>of the Company</w:t>
      </w:r>
      <w:r>
        <w:rPr>
          <w:rFonts w:ascii="Arial" w:hAnsi="Arial" w:cs="Arial"/>
          <w:sz w:val="22"/>
          <w:szCs w:val="22"/>
        </w:rPr>
        <w:t xml:space="preserve"> and</w:t>
      </w:r>
      <w:r>
        <w:rPr>
          <w:rFonts w:ascii="Arial" w:hAnsi="Arial"/>
          <w:sz w:val="22"/>
          <w:szCs w:val="22"/>
          <w:cs/>
        </w:rPr>
        <w:t>/</w:t>
      </w:r>
      <w:r>
        <w:rPr>
          <w:rFonts w:ascii="Arial" w:hAnsi="Arial" w:cs="Arial"/>
          <w:sz w:val="22"/>
          <w:szCs w:val="22"/>
        </w:rPr>
        <w:t>or its subsidiary</w:t>
      </w:r>
      <w:r w:rsidRPr="00F844B8">
        <w:rPr>
          <w:rFonts w:ascii="Arial" w:hAnsi="Arial"/>
          <w:sz w:val="22"/>
          <w:szCs w:val="22"/>
          <w:cs/>
        </w:rPr>
        <w:t xml:space="preserve"> </w:t>
      </w:r>
      <w:r w:rsidR="00E13B0C" w:rsidRPr="00F844B8">
        <w:rPr>
          <w:rFonts w:ascii="Arial" w:hAnsi="Arial" w:cs="Arial"/>
          <w:sz w:val="22"/>
          <w:szCs w:val="22"/>
        </w:rPr>
        <w:t xml:space="preserve">for the exercise of warrant to purchase </w:t>
      </w:r>
      <w:r w:rsidR="00E13B0C">
        <w:rPr>
          <w:rFonts w:ascii="Arial" w:hAnsi="Arial" w:cs="Arial"/>
          <w:sz w:val="22"/>
          <w:szCs w:val="22"/>
        </w:rPr>
        <w:t>the Company</w:t>
      </w:r>
      <w:r w:rsidR="00E13B0C">
        <w:rPr>
          <w:rFonts w:ascii="Arial" w:hAnsi="Arial"/>
          <w:sz w:val="22"/>
          <w:szCs w:val="22"/>
          <w:cs/>
        </w:rPr>
        <w:t>’</w:t>
      </w:r>
      <w:r w:rsidR="00E13B0C">
        <w:rPr>
          <w:rFonts w:ascii="Arial" w:hAnsi="Arial" w:cs="Arial"/>
          <w:sz w:val="22"/>
          <w:szCs w:val="22"/>
        </w:rPr>
        <w:t xml:space="preserve">s </w:t>
      </w:r>
      <w:r w:rsidR="00E13B0C" w:rsidRPr="00F844B8">
        <w:rPr>
          <w:rFonts w:ascii="Arial" w:hAnsi="Arial" w:cs="Arial"/>
          <w:sz w:val="22"/>
          <w:szCs w:val="22"/>
        </w:rPr>
        <w:t>ordinary share</w:t>
      </w:r>
      <w:r w:rsidR="0045393D">
        <w:rPr>
          <w:rFonts w:ascii="Arial" w:hAnsi="Arial" w:cs="Arial"/>
          <w:sz w:val="22"/>
          <w:szCs w:val="22"/>
        </w:rPr>
        <w:t>s</w:t>
      </w:r>
      <w:r w:rsidR="00E13B0C" w:rsidRPr="00F844B8">
        <w:rPr>
          <w:rFonts w:ascii="Arial" w:hAnsi="Arial"/>
          <w:sz w:val="22"/>
          <w:szCs w:val="22"/>
          <w:cs/>
        </w:rPr>
        <w:t xml:space="preserve"> </w:t>
      </w:r>
      <w:r w:rsidRPr="00F844B8">
        <w:rPr>
          <w:rFonts w:ascii="Arial" w:hAnsi="Arial" w:cs="Arial"/>
          <w:sz w:val="22"/>
          <w:szCs w:val="22"/>
        </w:rPr>
        <w:t xml:space="preserve">which will be issued totaling of </w:t>
      </w:r>
      <w:r>
        <w:rPr>
          <w:rFonts w:ascii="Arial" w:hAnsi="Arial" w:cs="Arial"/>
          <w:sz w:val="22"/>
          <w:szCs w:val="22"/>
        </w:rPr>
        <w:t>2</w:t>
      </w:r>
      <w:r w:rsidRPr="00F844B8">
        <w:rPr>
          <w:rFonts w:ascii="Arial" w:hAnsi="Arial" w:cs="Arial"/>
          <w:sz w:val="22"/>
          <w:szCs w:val="22"/>
        </w:rPr>
        <w:t xml:space="preserve">,000,000 units </w:t>
      </w:r>
      <w:r w:rsidRPr="00F844B8">
        <w:rPr>
          <w:rFonts w:ascii="Arial" w:hAnsi="Arial"/>
          <w:sz w:val="22"/>
          <w:szCs w:val="22"/>
          <w:cs/>
        </w:rPr>
        <w:t>(</w:t>
      </w:r>
      <w:r w:rsidRPr="00F844B8">
        <w:rPr>
          <w:rFonts w:ascii="Arial" w:hAnsi="Arial" w:cs="Arial"/>
          <w:sz w:val="22"/>
          <w:szCs w:val="22"/>
        </w:rPr>
        <w:t>On 2</w:t>
      </w:r>
      <w:r>
        <w:rPr>
          <w:rFonts w:ascii="Arial" w:hAnsi="Arial" w:cs="Arial"/>
          <w:sz w:val="22"/>
          <w:szCs w:val="22"/>
        </w:rPr>
        <w:t>7</w:t>
      </w:r>
      <w:r w:rsidRPr="00F844B8">
        <w:rPr>
          <w:rFonts w:ascii="Arial" w:hAnsi="Arial" w:cs="Arial"/>
          <w:sz w:val="22"/>
          <w:szCs w:val="22"/>
        </w:rPr>
        <w:t xml:space="preserve"> February 201</w:t>
      </w:r>
      <w:r>
        <w:rPr>
          <w:rFonts w:ascii="Arial" w:hAnsi="Arial" w:cs="Arial"/>
          <w:sz w:val="22"/>
          <w:szCs w:val="22"/>
        </w:rPr>
        <w:t>7</w:t>
      </w:r>
      <w:r w:rsidRPr="00F844B8">
        <w:rPr>
          <w:rFonts w:ascii="Arial" w:hAnsi="Arial" w:cs="Arial"/>
          <w:sz w:val="22"/>
          <w:szCs w:val="22"/>
        </w:rPr>
        <w:t>, the warrants have not been issued yet</w:t>
      </w:r>
      <w:r w:rsidRPr="00F844B8">
        <w:rPr>
          <w:rFonts w:ascii="Arial" w:hAnsi="Arial"/>
          <w:sz w:val="22"/>
          <w:szCs w:val="22"/>
          <w:cs/>
        </w:rPr>
        <w:t>).</w:t>
      </w:r>
    </w:p>
    <w:p w:rsidR="00F844B8" w:rsidRDefault="00F844B8" w:rsidP="0045393D">
      <w:pPr>
        <w:pStyle w:val="ListParagraph"/>
        <w:numPr>
          <w:ilvl w:val="0"/>
          <w:numId w:val="23"/>
        </w:numPr>
        <w:tabs>
          <w:tab w:val="left" w:pos="360"/>
          <w:tab w:val="left" w:pos="2880"/>
          <w:tab w:val="left" w:pos="5760"/>
          <w:tab w:val="decimal" w:pos="6660"/>
          <w:tab w:val="left" w:pos="7110"/>
          <w:tab w:val="decimal" w:pos="7920"/>
        </w:tabs>
        <w:spacing w:before="120" w:after="120" w:line="360" w:lineRule="exact"/>
        <w:ind w:right="-43"/>
        <w:jc w:val="both"/>
        <w:rPr>
          <w:rFonts w:ascii="Arial" w:hAnsi="Arial" w:cs="Arial"/>
          <w:sz w:val="22"/>
          <w:szCs w:val="22"/>
        </w:rPr>
      </w:pPr>
      <w:r w:rsidRPr="00F844B8">
        <w:rPr>
          <w:rFonts w:ascii="Arial" w:hAnsi="Arial" w:cs="Arial"/>
          <w:sz w:val="22"/>
          <w:szCs w:val="22"/>
        </w:rPr>
        <w:t>An amendment of the Company's articles of association by repealing the previous articles and replacing them with new articles in relation to transform the Company from a Company Limited to a Public Company Limited</w:t>
      </w:r>
      <w:r w:rsidRPr="00F844B8">
        <w:rPr>
          <w:rFonts w:ascii="Arial" w:hAnsi="Arial"/>
          <w:sz w:val="22"/>
          <w:szCs w:val="22"/>
          <w:cs/>
        </w:rPr>
        <w:t>.</w:t>
      </w:r>
    </w:p>
    <w:p w:rsidR="00F844B8" w:rsidRPr="00F844B8" w:rsidRDefault="00931A43" w:rsidP="0045393D">
      <w:pPr>
        <w:pStyle w:val="ListParagraph"/>
        <w:numPr>
          <w:ilvl w:val="0"/>
          <w:numId w:val="23"/>
        </w:numPr>
        <w:tabs>
          <w:tab w:val="left" w:pos="360"/>
          <w:tab w:val="left" w:pos="2880"/>
          <w:tab w:val="left" w:pos="5760"/>
          <w:tab w:val="decimal" w:pos="6660"/>
          <w:tab w:val="left" w:pos="7110"/>
          <w:tab w:val="decimal" w:pos="7920"/>
        </w:tabs>
        <w:spacing w:before="120" w:after="120" w:line="360" w:lineRule="exact"/>
        <w:ind w:right="-43"/>
        <w:jc w:val="both"/>
        <w:rPr>
          <w:rFonts w:ascii="Arial" w:hAnsi="Arial" w:cs="Arial"/>
          <w:sz w:val="22"/>
          <w:szCs w:val="22"/>
        </w:rPr>
      </w:pPr>
      <w:r>
        <w:rPr>
          <w:rFonts w:ascii="Arial" w:hAnsi="Arial" w:cs="Arial"/>
          <w:sz w:val="22"/>
          <w:szCs w:val="22"/>
        </w:rPr>
        <w:t>A</w:t>
      </w:r>
      <w:r w:rsidRPr="00931A43">
        <w:rPr>
          <w:rFonts w:ascii="Arial" w:hAnsi="Arial" w:cs="Arial"/>
          <w:sz w:val="22"/>
          <w:szCs w:val="22"/>
        </w:rPr>
        <w:t xml:space="preserve"> dividend payment from the 201</w:t>
      </w:r>
      <w:r>
        <w:rPr>
          <w:rFonts w:ascii="Arial" w:hAnsi="Arial" w:cs="Arial"/>
          <w:sz w:val="22"/>
          <w:szCs w:val="22"/>
        </w:rPr>
        <w:t>6</w:t>
      </w:r>
      <w:r w:rsidRPr="00931A43">
        <w:rPr>
          <w:rFonts w:ascii="Arial" w:hAnsi="Arial" w:cs="Arial"/>
          <w:sz w:val="22"/>
          <w:szCs w:val="22"/>
        </w:rPr>
        <w:t xml:space="preserve"> operations of Baht </w:t>
      </w:r>
      <w:r>
        <w:rPr>
          <w:rFonts w:ascii="Arial" w:hAnsi="Arial" w:cs="Arial"/>
          <w:sz w:val="22"/>
          <w:szCs w:val="22"/>
        </w:rPr>
        <w:t>11</w:t>
      </w:r>
      <w:r w:rsidRPr="00931A43">
        <w:rPr>
          <w:rFonts w:ascii="Arial" w:hAnsi="Arial" w:cs="Arial"/>
          <w:sz w:val="22"/>
          <w:szCs w:val="22"/>
        </w:rPr>
        <w:t xml:space="preserve"> per share, or a total of Baht </w:t>
      </w:r>
      <w:r>
        <w:rPr>
          <w:rFonts w:ascii="Arial" w:hAnsi="Arial" w:cs="Arial"/>
          <w:sz w:val="22"/>
          <w:szCs w:val="22"/>
        </w:rPr>
        <w:t>24</w:t>
      </w:r>
      <w:r>
        <w:rPr>
          <w:rFonts w:ascii="Arial" w:hAnsi="Arial"/>
          <w:sz w:val="22"/>
          <w:szCs w:val="22"/>
          <w:cs/>
        </w:rPr>
        <w:t>.</w:t>
      </w:r>
      <w:r>
        <w:rPr>
          <w:rFonts w:ascii="Arial" w:hAnsi="Arial" w:cs="Arial"/>
          <w:sz w:val="22"/>
          <w:szCs w:val="22"/>
        </w:rPr>
        <w:t>75</w:t>
      </w:r>
      <w:r w:rsidRPr="00931A43">
        <w:rPr>
          <w:rFonts w:ascii="Arial" w:hAnsi="Arial" w:cs="Arial"/>
          <w:sz w:val="22"/>
          <w:szCs w:val="22"/>
        </w:rPr>
        <w:t xml:space="preserve"> million</w:t>
      </w:r>
      <w:r w:rsidRPr="00931A43">
        <w:rPr>
          <w:rFonts w:ascii="Arial" w:hAnsi="Arial"/>
          <w:sz w:val="22"/>
          <w:szCs w:val="22"/>
          <w:cs/>
        </w:rPr>
        <w:t xml:space="preserve">. </w:t>
      </w:r>
      <w:r w:rsidRPr="00931A43">
        <w:rPr>
          <w:rFonts w:ascii="Arial" w:hAnsi="Arial" w:cs="Arial"/>
          <w:sz w:val="22"/>
          <w:szCs w:val="22"/>
        </w:rPr>
        <w:t xml:space="preserve">Such dividend will be paid and recorded after it is approved by the </w:t>
      </w:r>
      <w:r w:rsidR="00E13B0C">
        <w:rPr>
          <w:rFonts w:ascii="Arial" w:hAnsi="Arial" w:cs="Arial"/>
          <w:sz w:val="22"/>
          <w:szCs w:val="22"/>
        </w:rPr>
        <w:t>A</w:t>
      </w:r>
      <w:r w:rsidRPr="00931A43">
        <w:rPr>
          <w:rFonts w:ascii="Arial" w:hAnsi="Arial" w:cs="Arial"/>
          <w:sz w:val="22"/>
          <w:szCs w:val="22"/>
        </w:rPr>
        <w:t xml:space="preserve">nnual </w:t>
      </w:r>
      <w:r w:rsidR="00E13B0C">
        <w:rPr>
          <w:rFonts w:ascii="Arial" w:hAnsi="Arial" w:cs="Arial"/>
          <w:sz w:val="22"/>
          <w:szCs w:val="22"/>
        </w:rPr>
        <w:t>G</w:t>
      </w:r>
      <w:r w:rsidRPr="00931A43">
        <w:rPr>
          <w:rFonts w:ascii="Arial" w:hAnsi="Arial" w:cs="Arial"/>
          <w:sz w:val="22"/>
          <w:szCs w:val="22"/>
        </w:rPr>
        <w:t xml:space="preserve">eneral </w:t>
      </w:r>
      <w:r w:rsidR="00E13B0C">
        <w:rPr>
          <w:rFonts w:ascii="Arial" w:hAnsi="Arial" w:cs="Arial"/>
          <w:sz w:val="22"/>
          <w:szCs w:val="22"/>
        </w:rPr>
        <w:t>M</w:t>
      </w:r>
      <w:r w:rsidRPr="00931A43">
        <w:rPr>
          <w:rFonts w:ascii="Arial" w:hAnsi="Arial" w:cs="Arial"/>
          <w:sz w:val="22"/>
          <w:szCs w:val="22"/>
        </w:rPr>
        <w:t>eeting of the Company's shareholders</w:t>
      </w:r>
      <w:r w:rsidRPr="00931A43">
        <w:rPr>
          <w:rFonts w:ascii="Arial" w:hAnsi="Arial"/>
          <w:sz w:val="22"/>
          <w:szCs w:val="22"/>
          <w:cs/>
        </w:rPr>
        <w:t>.</w:t>
      </w:r>
    </w:p>
    <w:p w:rsidR="00B45961" w:rsidRPr="00FE0E61" w:rsidRDefault="00CE178A" w:rsidP="0045393D">
      <w:pPr>
        <w:spacing w:before="240" w:after="120" w:line="360" w:lineRule="exact"/>
        <w:ind w:left="540" w:hanging="540"/>
        <w:jc w:val="thaiDistribute"/>
        <w:rPr>
          <w:rFonts w:ascii="Arial" w:hAnsi="Arial" w:cs="Arial"/>
          <w:sz w:val="22"/>
          <w:szCs w:val="22"/>
        </w:rPr>
      </w:pPr>
      <w:r>
        <w:rPr>
          <w:rFonts w:ascii="Arial" w:hAnsi="Arial" w:cs="Arial"/>
          <w:b/>
          <w:bCs/>
          <w:sz w:val="22"/>
          <w:szCs w:val="22"/>
        </w:rPr>
        <w:t>32</w:t>
      </w:r>
      <w:r w:rsidR="00470FF5" w:rsidRPr="00FE0E61">
        <w:rPr>
          <w:rFonts w:ascii="Arial" w:hAnsi="Arial"/>
          <w:b/>
          <w:bCs/>
          <w:sz w:val="22"/>
          <w:szCs w:val="22"/>
          <w:cs/>
        </w:rPr>
        <w:t>.</w:t>
      </w:r>
      <w:r w:rsidR="00470FF5" w:rsidRPr="00FE0E61">
        <w:rPr>
          <w:rFonts w:ascii="Arial" w:hAnsi="Arial" w:cs="Arial"/>
          <w:b/>
          <w:bCs/>
          <w:sz w:val="22"/>
          <w:szCs w:val="22"/>
        </w:rPr>
        <w:tab/>
        <w:t>Approval of financial statements</w:t>
      </w:r>
    </w:p>
    <w:p w:rsidR="00B45961" w:rsidRPr="00FE0E61" w:rsidRDefault="0046415E" w:rsidP="0045393D">
      <w:pPr>
        <w:overflowPunct/>
        <w:spacing w:before="120" w:after="120" w:line="360" w:lineRule="exact"/>
        <w:ind w:left="540" w:hanging="540"/>
        <w:jc w:val="thaiDistribute"/>
        <w:textAlignment w:val="auto"/>
        <w:rPr>
          <w:rFonts w:ascii="Arial" w:hAnsi="Arial" w:cs="Arial"/>
          <w:sz w:val="22"/>
          <w:szCs w:val="22"/>
        </w:rPr>
      </w:pPr>
      <w:r>
        <w:rPr>
          <w:rFonts w:ascii="Arial" w:hAnsi="Arial" w:cs="Arial"/>
          <w:sz w:val="22"/>
          <w:szCs w:val="22"/>
        </w:rPr>
        <w:tab/>
      </w:r>
      <w:r w:rsidR="00CE178A" w:rsidRPr="00CE178A">
        <w:rPr>
          <w:rFonts w:ascii="Arial" w:hAnsi="Arial" w:cs="Arial"/>
          <w:sz w:val="22"/>
          <w:szCs w:val="22"/>
        </w:rPr>
        <w:t>These financial statements were authorised for issue by the Company</w:t>
      </w:r>
      <w:r w:rsidR="00CE178A" w:rsidRPr="00CE178A">
        <w:rPr>
          <w:rFonts w:ascii="Arial" w:hAnsi="Arial"/>
          <w:sz w:val="22"/>
          <w:szCs w:val="22"/>
          <w:cs/>
        </w:rPr>
        <w:t>’</w:t>
      </w:r>
      <w:r w:rsidR="00CE178A" w:rsidRPr="00CE178A">
        <w:rPr>
          <w:rFonts w:ascii="Arial" w:hAnsi="Arial" w:cs="Arial"/>
          <w:sz w:val="22"/>
          <w:szCs w:val="22"/>
        </w:rPr>
        <w:t xml:space="preserve">s Board of Directors on </w:t>
      </w:r>
      <w:r w:rsidR="00CE178A">
        <w:rPr>
          <w:rFonts w:ascii="Arial" w:hAnsi="Arial" w:cs="Arial"/>
          <w:sz w:val="22"/>
          <w:szCs w:val="22"/>
        </w:rPr>
        <w:t>27</w:t>
      </w:r>
      <w:r w:rsidR="00CE178A" w:rsidRPr="00CE178A">
        <w:rPr>
          <w:rFonts w:ascii="Arial" w:hAnsi="Arial" w:cs="Arial"/>
          <w:sz w:val="22"/>
          <w:szCs w:val="22"/>
        </w:rPr>
        <w:t xml:space="preserve"> February 2017</w:t>
      </w:r>
      <w:r w:rsidR="00CE178A" w:rsidRPr="00CE178A">
        <w:rPr>
          <w:rFonts w:ascii="Arial" w:hAnsi="Arial"/>
          <w:sz w:val="22"/>
          <w:szCs w:val="22"/>
          <w:cs/>
        </w:rPr>
        <w:t>.</w:t>
      </w:r>
    </w:p>
    <w:sectPr w:rsidR="00B45961" w:rsidRPr="00FE0E61" w:rsidSect="0006194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10C" w:rsidRDefault="00E6010C" w:rsidP="008442C1">
      <w:r>
        <w:separator/>
      </w:r>
    </w:p>
  </w:endnote>
  <w:endnote w:type="continuationSeparator" w:id="0">
    <w:p w:rsidR="00E6010C" w:rsidRDefault="00E6010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EE5" w:rsidRDefault="00493EE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896172"/>
      <w:docPartObj>
        <w:docPartGallery w:val="Page Numbers (Bottom of Page)"/>
        <w:docPartUnique/>
      </w:docPartObj>
    </w:sdtPr>
    <w:sdtEndPr>
      <w:rPr>
        <w:rFonts w:ascii="Arial" w:hAnsi="Arial" w:cs="Arial"/>
        <w:noProof/>
        <w:sz w:val="22"/>
        <w:szCs w:val="22"/>
      </w:rPr>
    </w:sdtEndPr>
    <w:sdtContent>
      <w:bookmarkStart w:id="1" w:name="_GoBack" w:displacedByCustomXml="prev"/>
      <w:bookmarkEnd w:id="1" w:displacedByCustomXml="prev"/>
      <w:p w:rsidR="00CE5223" w:rsidRPr="00DA3003" w:rsidRDefault="00CE5223" w:rsidP="00DA3003">
        <w:pPr>
          <w:pStyle w:val="Footer"/>
          <w:jc w:val="right"/>
          <w:rPr>
            <w:rFonts w:ascii="Arial" w:hAnsi="Arial" w:cs="Arial"/>
            <w:sz w:val="22"/>
            <w:szCs w:val="22"/>
          </w:rPr>
        </w:pPr>
        <w:r w:rsidRPr="00DA3003">
          <w:rPr>
            <w:rFonts w:ascii="Arial" w:hAnsi="Arial" w:cs="Arial"/>
            <w:sz w:val="22"/>
            <w:szCs w:val="22"/>
          </w:rPr>
          <w:fldChar w:fldCharType="begin"/>
        </w:r>
        <w:r w:rsidRPr="00DA3003">
          <w:rPr>
            <w:rFonts w:ascii="Arial" w:hAnsi="Arial" w:cs="Arial"/>
            <w:sz w:val="22"/>
            <w:szCs w:val="22"/>
          </w:rPr>
          <w:instrText xml:space="preserve"> PAGE   \</w:instrText>
        </w:r>
        <w:r w:rsidRPr="00DA3003">
          <w:rPr>
            <w:rFonts w:ascii="Arial" w:hAnsi="Arial"/>
            <w:sz w:val="22"/>
            <w:szCs w:val="22"/>
            <w:cs/>
          </w:rPr>
          <w:instrText xml:space="preserve">* </w:instrText>
        </w:r>
        <w:r w:rsidRPr="00DA3003">
          <w:rPr>
            <w:rFonts w:ascii="Arial" w:hAnsi="Arial" w:cs="Arial"/>
            <w:sz w:val="22"/>
            <w:szCs w:val="22"/>
          </w:rPr>
          <w:instrText xml:space="preserve">MERGEFORMAT </w:instrText>
        </w:r>
        <w:r w:rsidRPr="00DA3003">
          <w:rPr>
            <w:rFonts w:ascii="Arial" w:hAnsi="Arial" w:cs="Arial"/>
            <w:sz w:val="22"/>
            <w:szCs w:val="22"/>
          </w:rPr>
          <w:fldChar w:fldCharType="separate"/>
        </w:r>
        <w:r w:rsidR="00493EE5">
          <w:rPr>
            <w:rFonts w:ascii="Arial" w:hAnsi="Arial" w:cs="Arial"/>
            <w:noProof/>
            <w:sz w:val="22"/>
            <w:szCs w:val="22"/>
          </w:rPr>
          <w:t>2</w:t>
        </w:r>
        <w:r w:rsidRPr="00DA300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EE5" w:rsidRDefault="00493E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10C" w:rsidRDefault="00E6010C" w:rsidP="008442C1">
      <w:r>
        <w:separator/>
      </w:r>
    </w:p>
  </w:footnote>
  <w:footnote w:type="continuationSeparator" w:id="0">
    <w:p w:rsidR="00E6010C" w:rsidRDefault="00E6010C" w:rsidP="008442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EE5" w:rsidRDefault="00493EE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922" w:rsidRPr="00650922" w:rsidRDefault="00650922" w:rsidP="0065092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EE5" w:rsidRDefault="00493E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9"/>
  </w:num>
  <w:num w:numId="8">
    <w:abstractNumId w:val="5"/>
  </w:num>
  <w:num w:numId="9">
    <w:abstractNumId w:val="16"/>
  </w:num>
  <w:num w:numId="10">
    <w:abstractNumId w:val="17"/>
  </w:num>
  <w:num w:numId="11">
    <w:abstractNumId w:val="6"/>
  </w:num>
  <w:num w:numId="12">
    <w:abstractNumId w:val="12"/>
  </w:num>
  <w:num w:numId="13">
    <w:abstractNumId w:val="3"/>
  </w:num>
  <w:num w:numId="14">
    <w:abstractNumId w:val="1"/>
  </w:num>
  <w:num w:numId="15">
    <w:abstractNumId w:val="2"/>
  </w:num>
  <w:num w:numId="16">
    <w:abstractNumId w:val="15"/>
  </w:num>
  <w:num w:numId="17">
    <w:abstractNumId w:val="10"/>
  </w:num>
  <w:num w:numId="18">
    <w:abstractNumId w:val="20"/>
  </w:num>
  <w:num w:numId="19">
    <w:abstractNumId w:val="0"/>
  </w:num>
  <w:num w:numId="20">
    <w:abstractNumId w:val="13"/>
  </w:num>
  <w:num w:numId="21">
    <w:abstractNumId w:val="18"/>
  </w:num>
  <w:num w:numId="22">
    <w:abstractNumId w:val="7"/>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FB4"/>
    <w:rsid w:val="00004666"/>
    <w:rsid w:val="00006C92"/>
    <w:rsid w:val="00006EA1"/>
    <w:rsid w:val="0000759E"/>
    <w:rsid w:val="00007B86"/>
    <w:rsid w:val="00007C51"/>
    <w:rsid w:val="00012777"/>
    <w:rsid w:val="000133A2"/>
    <w:rsid w:val="00013D8C"/>
    <w:rsid w:val="00021752"/>
    <w:rsid w:val="000220AE"/>
    <w:rsid w:val="00023402"/>
    <w:rsid w:val="00023BC6"/>
    <w:rsid w:val="000256ED"/>
    <w:rsid w:val="00027E4A"/>
    <w:rsid w:val="0004010F"/>
    <w:rsid w:val="0004040F"/>
    <w:rsid w:val="00040BE3"/>
    <w:rsid w:val="0004189B"/>
    <w:rsid w:val="00043F22"/>
    <w:rsid w:val="000444D7"/>
    <w:rsid w:val="00045489"/>
    <w:rsid w:val="00045877"/>
    <w:rsid w:val="00046980"/>
    <w:rsid w:val="000509E3"/>
    <w:rsid w:val="00052020"/>
    <w:rsid w:val="0005240E"/>
    <w:rsid w:val="00053BF0"/>
    <w:rsid w:val="00056180"/>
    <w:rsid w:val="00056C22"/>
    <w:rsid w:val="0005709E"/>
    <w:rsid w:val="000612DC"/>
    <w:rsid w:val="00061949"/>
    <w:rsid w:val="00062621"/>
    <w:rsid w:val="00062B6D"/>
    <w:rsid w:val="00062C0F"/>
    <w:rsid w:val="00063E3E"/>
    <w:rsid w:val="000657B1"/>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2B6"/>
    <w:rsid w:val="000862F2"/>
    <w:rsid w:val="00086A04"/>
    <w:rsid w:val="00092139"/>
    <w:rsid w:val="0009290D"/>
    <w:rsid w:val="00094448"/>
    <w:rsid w:val="000954EE"/>
    <w:rsid w:val="00095813"/>
    <w:rsid w:val="00095960"/>
    <w:rsid w:val="0009685F"/>
    <w:rsid w:val="000A02AB"/>
    <w:rsid w:val="000A304C"/>
    <w:rsid w:val="000A366D"/>
    <w:rsid w:val="000A40F7"/>
    <w:rsid w:val="000A4395"/>
    <w:rsid w:val="000A5730"/>
    <w:rsid w:val="000A6D12"/>
    <w:rsid w:val="000A7C7B"/>
    <w:rsid w:val="000B087D"/>
    <w:rsid w:val="000B2B58"/>
    <w:rsid w:val="000B2EB7"/>
    <w:rsid w:val="000B2ED1"/>
    <w:rsid w:val="000B30D2"/>
    <w:rsid w:val="000B3DC0"/>
    <w:rsid w:val="000B3DDF"/>
    <w:rsid w:val="000B4557"/>
    <w:rsid w:val="000B4A52"/>
    <w:rsid w:val="000B5031"/>
    <w:rsid w:val="000B5086"/>
    <w:rsid w:val="000B612A"/>
    <w:rsid w:val="000B6D3D"/>
    <w:rsid w:val="000B7EA5"/>
    <w:rsid w:val="000C1757"/>
    <w:rsid w:val="000C57E2"/>
    <w:rsid w:val="000C5D36"/>
    <w:rsid w:val="000C70D0"/>
    <w:rsid w:val="000C796F"/>
    <w:rsid w:val="000D07CC"/>
    <w:rsid w:val="000D0CC7"/>
    <w:rsid w:val="000D202C"/>
    <w:rsid w:val="000D21A9"/>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304B"/>
    <w:rsid w:val="000E658E"/>
    <w:rsid w:val="000F28A6"/>
    <w:rsid w:val="000F4D94"/>
    <w:rsid w:val="000F65E9"/>
    <w:rsid w:val="000F6BB4"/>
    <w:rsid w:val="00101BDA"/>
    <w:rsid w:val="00102692"/>
    <w:rsid w:val="00103635"/>
    <w:rsid w:val="0010444D"/>
    <w:rsid w:val="00110FF7"/>
    <w:rsid w:val="00112A30"/>
    <w:rsid w:val="001145FB"/>
    <w:rsid w:val="00115FEF"/>
    <w:rsid w:val="00116447"/>
    <w:rsid w:val="00117F22"/>
    <w:rsid w:val="00120AE2"/>
    <w:rsid w:val="00121608"/>
    <w:rsid w:val="00125FE4"/>
    <w:rsid w:val="00126C5D"/>
    <w:rsid w:val="00126DAB"/>
    <w:rsid w:val="00131FE7"/>
    <w:rsid w:val="00132686"/>
    <w:rsid w:val="001329C8"/>
    <w:rsid w:val="00132F48"/>
    <w:rsid w:val="0013447E"/>
    <w:rsid w:val="00134A2D"/>
    <w:rsid w:val="001357CA"/>
    <w:rsid w:val="001363AD"/>
    <w:rsid w:val="00137441"/>
    <w:rsid w:val="00140DE7"/>
    <w:rsid w:val="001410B3"/>
    <w:rsid w:val="001417D2"/>
    <w:rsid w:val="00141AE1"/>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ABD"/>
    <w:rsid w:val="00156487"/>
    <w:rsid w:val="00156D83"/>
    <w:rsid w:val="00157AAA"/>
    <w:rsid w:val="00157C68"/>
    <w:rsid w:val="0016010B"/>
    <w:rsid w:val="00160E13"/>
    <w:rsid w:val="001611FB"/>
    <w:rsid w:val="00162070"/>
    <w:rsid w:val="00163307"/>
    <w:rsid w:val="001639DE"/>
    <w:rsid w:val="00163E29"/>
    <w:rsid w:val="0016400F"/>
    <w:rsid w:val="00164730"/>
    <w:rsid w:val="00165302"/>
    <w:rsid w:val="00165CF2"/>
    <w:rsid w:val="0016790C"/>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2AAE"/>
    <w:rsid w:val="00193E4F"/>
    <w:rsid w:val="001962F0"/>
    <w:rsid w:val="001A20EC"/>
    <w:rsid w:val="001A293B"/>
    <w:rsid w:val="001A2CE5"/>
    <w:rsid w:val="001A31C4"/>
    <w:rsid w:val="001A398A"/>
    <w:rsid w:val="001A4B03"/>
    <w:rsid w:val="001A6A46"/>
    <w:rsid w:val="001B1CF3"/>
    <w:rsid w:val="001B3933"/>
    <w:rsid w:val="001B3CE6"/>
    <w:rsid w:val="001B43AD"/>
    <w:rsid w:val="001B60DD"/>
    <w:rsid w:val="001B7DDC"/>
    <w:rsid w:val="001C005C"/>
    <w:rsid w:val="001C0AE5"/>
    <w:rsid w:val="001C15AE"/>
    <w:rsid w:val="001C17B4"/>
    <w:rsid w:val="001C220B"/>
    <w:rsid w:val="001C310D"/>
    <w:rsid w:val="001C3AD6"/>
    <w:rsid w:val="001C3DDB"/>
    <w:rsid w:val="001C4015"/>
    <w:rsid w:val="001C6C3C"/>
    <w:rsid w:val="001C7565"/>
    <w:rsid w:val="001D15EB"/>
    <w:rsid w:val="001D2085"/>
    <w:rsid w:val="001D219C"/>
    <w:rsid w:val="001D2DF6"/>
    <w:rsid w:val="001D30EB"/>
    <w:rsid w:val="001D3840"/>
    <w:rsid w:val="001D6C32"/>
    <w:rsid w:val="001E1C66"/>
    <w:rsid w:val="001E2512"/>
    <w:rsid w:val="001E2963"/>
    <w:rsid w:val="001E2CAB"/>
    <w:rsid w:val="001E4158"/>
    <w:rsid w:val="001E5C6A"/>
    <w:rsid w:val="001E5FCE"/>
    <w:rsid w:val="001E61E9"/>
    <w:rsid w:val="001E6BC0"/>
    <w:rsid w:val="001F0251"/>
    <w:rsid w:val="001F041C"/>
    <w:rsid w:val="001F043B"/>
    <w:rsid w:val="001F0A51"/>
    <w:rsid w:val="001F1D0A"/>
    <w:rsid w:val="001F4C16"/>
    <w:rsid w:val="001F630A"/>
    <w:rsid w:val="001F6393"/>
    <w:rsid w:val="001F7849"/>
    <w:rsid w:val="001F7E70"/>
    <w:rsid w:val="00201125"/>
    <w:rsid w:val="002011BE"/>
    <w:rsid w:val="00201864"/>
    <w:rsid w:val="00201B01"/>
    <w:rsid w:val="00201F6D"/>
    <w:rsid w:val="00202689"/>
    <w:rsid w:val="00202F86"/>
    <w:rsid w:val="002031A6"/>
    <w:rsid w:val="002054E3"/>
    <w:rsid w:val="002058CF"/>
    <w:rsid w:val="00206009"/>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7889"/>
    <w:rsid w:val="00231BF8"/>
    <w:rsid w:val="00236487"/>
    <w:rsid w:val="00236E3F"/>
    <w:rsid w:val="00240356"/>
    <w:rsid w:val="0024110C"/>
    <w:rsid w:val="00241E59"/>
    <w:rsid w:val="0024279F"/>
    <w:rsid w:val="002450B0"/>
    <w:rsid w:val="00245987"/>
    <w:rsid w:val="00247071"/>
    <w:rsid w:val="0025016D"/>
    <w:rsid w:val="00250652"/>
    <w:rsid w:val="00250AD1"/>
    <w:rsid w:val="002510AF"/>
    <w:rsid w:val="0025176B"/>
    <w:rsid w:val="00251D09"/>
    <w:rsid w:val="0025392C"/>
    <w:rsid w:val="002608A2"/>
    <w:rsid w:val="00261820"/>
    <w:rsid w:val="002629AC"/>
    <w:rsid w:val="00263E10"/>
    <w:rsid w:val="00265407"/>
    <w:rsid w:val="00265CB3"/>
    <w:rsid w:val="00266240"/>
    <w:rsid w:val="00266CE0"/>
    <w:rsid w:val="00267028"/>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0C80"/>
    <w:rsid w:val="002911FA"/>
    <w:rsid w:val="00291767"/>
    <w:rsid w:val="00291FF6"/>
    <w:rsid w:val="002929BF"/>
    <w:rsid w:val="00295DA3"/>
    <w:rsid w:val="00295E32"/>
    <w:rsid w:val="00296317"/>
    <w:rsid w:val="002A0097"/>
    <w:rsid w:val="002A06E9"/>
    <w:rsid w:val="002A210D"/>
    <w:rsid w:val="002A4FEF"/>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FC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D5D6A"/>
    <w:rsid w:val="002D63F7"/>
    <w:rsid w:val="002E015B"/>
    <w:rsid w:val="002E1126"/>
    <w:rsid w:val="002E1628"/>
    <w:rsid w:val="002E2665"/>
    <w:rsid w:val="002E3369"/>
    <w:rsid w:val="002E3B29"/>
    <w:rsid w:val="002E5A31"/>
    <w:rsid w:val="002E62C5"/>
    <w:rsid w:val="002E6713"/>
    <w:rsid w:val="002E7F6E"/>
    <w:rsid w:val="002F06F1"/>
    <w:rsid w:val="002F0A67"/>
    <w:rsid w:val="002F0DF7"/>
    <w:rsid w:val="002F0EFE"/>
    <w:rsid w:val="002F1838"/>
    <w:rsid w:val="002F19CC"/>
    <w:rsid w:val="002F1E18"/>
    <w:rsid w:val="002F28B8"/>
    <w:rsid w:val="002F2A92"/>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07F6"/>
    <w:rsid w:val="00321226"/>
    <w:rsid w:val="00321A99"/>
    <w:rsid w:val="0032244D"/>
    <w:rsid w:val="0032272A"/>
    <w:rsid w:val="00324204"/>
    <w:rsid w:val="003249BA"/>
    <w:rsid w:val="00324C6A"/>
    <w:rsid w:val="00325984"/>
    <w:rsid w:val="003301D3"/>
    <w:rsid w:val="00332985"/>
    <w:rsid w:val="00333372"/>
    <w:rsid w:val="00337D86"/>
    <w:rsid w:val="003401E4"/>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05"/>
    <w:rsid w:val="00360079"/>
    <w:rsid w:val="003611EB"/>
    <w:rsid w:val="00361CF2"/>
    <w:rsid w:val="00364BD6"/>
    <w:rsid w:val="00365CF1"/>
    <w:rsid w:val="003673E8"/>
    <w:rsid w:val="003705A1"/>
    <w:rsid w:val="0037184A"/>
    <w:rsid w:val="00371F9E"/>
    <w:rsid w:val="00373675"/>
    <w:rsid w:val="00374349"/>
    <w:rsid w:val="003752E3"/>
    <w:rsid w:val="00375684"/>
    <w:rsid w:val="0037622E"/>
    <w:rsid w:val="00376F7F"/>
    <w:rsid w:val="003773E2"/>
    <w:rsid w:val="0037775B"/>
    <w:rsid w:val="00377A97"/>
    <w:rsid w:val="00380022"/>
    <w:rsid w:val="003804A5"/>
    <w:rsid w:val="003809AF"/>
    <w:rsid w:val="003815B0"/>
    <w:rsid w:val="00382151"/>
    <w:rsid w:val="00382538"/>
    <w:rsid w:val="00383168"/>
    <w:rsid w:val="00383EE8"/>
    <w:rsid w:val="003840A5"/>
    <w:rsid w:val="0038606E"/>
    <w:rsid w:val="00391624"/>
    <w:rsid w:val="0039252D"/>
    <w:rsid w:val="00392861"/>
    <w:rsid w:val="003933F0"/>
    <w:rsid w:val="003953D7"/>
    <w:rsid w:val="003953DF"/>
    <w:rsid w:val="0039685D"/>
    <w:rsid w:val="00397803"/>
    <w:rsid w:val="003A050B"/>
    <w:rsid w:val="003A0D5D"/>
    <w:rsid w:val="003A347D"/>
    <w:rsid w:val="003A4D45"/>
    <w:rsid w:val="003A5064"/>
    <w:rsid w:val="003A5535"/>
    <w:rsid w:val="003A5AAA"/>
    <w:rsid w:val="003A64C9"/>
    <w:rsid w:val="003A6588"/>
    <w:rsid w:val="003A7ECF"/>
    <w:rsid w:val="003B18A1"/>
    <w:rsid w:val="003B2B58"/>
    <w:rsid w:val="003B3A08"/>
    <w:rsid w:val="003B4D78"/>
    <w:rsid w:val="003B538A"/>
    <w:rsid w:val="003B5DAD"/>
    <w:rsid w:val="003B6508"/>
    <w:rsid w:val="003B6FB4"/>
    <w:rsid w:val="003C0416"/>
    <w:rsid w:val="003C0A1E"/>
    <w:rsid w:val="003C1F2E"/>
    <w:rsid w:val="003C2904"/>
    <w:rsid w:val="003C2B4C"/>
    <w:rsid w:val="003C2EF1"/>
    <w:rsid w:val="003C312F"/>
    <w:rsid w:val="003C401B"/>
    <w:rsid w:val="003C41CD"/>
    <w:rsid w:val="003C5629"/>
    <w:rsid w:val="003C5E0C"/>
    <w:rsid w:val="003C6064"/>
    <w:rsid w:val="003C6BCC"/>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5DCB"/>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3F6182"/>
    <w:rsid w:val="004003D0"/>
    <w:rsid w:val="00400B74"/>
    <w:rsid w:val="0040169A"/>
    <w:rsid w:val="00402671"/>
    <w:rsid w:val="004028CB"/>
    <w:rsid w:val="0040295E"/>
    <w:rsid w:val="004029A5"/>
    <w:rsid w:val="00403114"/>
    <w:rsid w:val="004034B2"/>
    <w:rsid w:val="00403EA6"/>
    <w:rsid w:val="00405709"/>
    <w:rsid w:val="00406090"/>
    <w:rsid w:val="00406713"/>
    <w:rsid w:val="00406DF6"/>
    <w:rsid w:val="00407640"/>
    <w:rsid w:val="00410247"/>
    <w:rsid w:val="0041025B"/>
    <w:rsid w:val="00412CCC"/>
    <w:rsid w:val="00414A10"/>
    <w:rsid w:val="004153E5"/>
    <w:rsid w:val="004158CE"/>
    <w:rsid w:val="0041707D"/>
    <w:rsid w:val="004175EC"/>
    <w:rsid w:val="00420565"/>
    <w:rsid w:val="00420983"/>
    <w:rsid w:val="00420EE3"/>
    <w:rsid w:val="0042104D"/>
    <w:rsid w:val="004212C2"/>
    <w:rsid w:val="00423C05"/>
    <w:rsid w:val="00424950"/>
    <w:rsid w:val="004269ED"/>
    <w:rsid w:val="004269F6"/>
    <w:rsid w:val="004271CF"/>
    <w:rsid w:val="00427784"/>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393D"/>
    <w:rsid w:val="00455887"/>
    <w:rsid w:val="0045797C"/>
    <w:rsid w:val="00457F48"/>
    <w:rsid w:val="004603B5"/>
    <w:rsid w:val="0046322E"/>
    <w:rsid w:val="0046415E"/>
    <w:rsid w:val="00464763"/>
    <w:rsid w:val="0046495A"/>
    <w:rsid w:val="00464AAA"/>
    <w:rsid w:val="00464C78"/>
    <w:rsid w:val="00465DE9"/>
    <w:rsid w:val="00466336"/>
    <w:rsid w:val="00470FF5"/>
    <w:rsid w:val="00471D30"/>
    <w:rsid w:val="0047249D"/>
    <w:rsid w:val="00475301"/>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3EE5"/>
    <w:rsid w:val="00494DD5"/>
    <w:rsid w:val="00495256"/>
    <w:rsid w:val="00495E88"/>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4A75"/>
    <w:rsid w:val="004B5B1D"/>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2C09"/>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E9B"/>
    <w:rsid w:val="005118CC"/>
    <w:rsid w:val="0051347B"/>
    <w:rsid w:val="00513A33"/>
    <w:rsid w:val="00514479"/>
    <w:rsid w:val="005159C4"/>
    <w:rsid w:val="005210B0"/>
    <w:rsid w:val="00522E95"/>
    <w:rsid w:val="00524DD5"/>
    <w:rsid w:val="00525F10"/>
    <w:rsid w:val="00526725"/>
    <w:rsid w:val="00526D92"/>
    <w:rsid w:val="005331EE"/>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5F4D"/>
    <w:rsid w:val="0054669C"/>
    <w:rsid w:val="00546FB0"/>
    <w:rsid w:val="0055085D"/>
    <w:rsid w:val="00551A57"/>
    <w:rsid w:val="0055216F"/>
    <w:rsid w:val="0055281D"/>
    <w:rsid w:val="00552858"/>
    <w:rsid w:val="005534B7"/>
    <w:rsid w:val="00553922"/>
    <w:rsid w:val="00554BA4"/>
    <w:rsid w:val="00557A9A"/>
    <w:rsid w:val="00561A4C"/>
    <w:rsid w:val="00561F0F"/>
    <w:rsid w:val="00562DB2"/>
    <w:rsid w:val="00564CA1"/>
    <w:rsid w:val="005677C5"/>
    <w:rsid w:val="005716B4"/>
    <w:rsid w:val="00571F2D"/>
    <w:rsid w:val="00572CCC"/>
    <w:rsid w:val="0057316A"/>
    <w:rsid w:val="00573BF7"/>
    <w:rsid w:val="005748B0"/>
    <w:rsid w:val="00575575"/>
    <w:rsid w:val="00575809"/>
    <w:rsid w:val="0057616D"/>
    <w:rsid w:val="00576C05"/>
    <w:rsid w:val="005775CE"/>
    <w:rsid w:val="00577BA5"/>
    <w:rsid w:val="00580DE2"/>
    <w:rsid w:val="0058269A"/>
    <w:rsid w:val="005830D7"/>
    <w:rsid w:val="0058322F"/>
    <w:rsid w:val="00583329"/>
    <w:rsid w:val="005833DF"/>
    <w:rsid w:val="0058400A"/>
    <w:rsid w:val="0058578A"/>
    <w:rsid w:val="0058578C"/>
    <w:rsid w:val="005874AD"/>
    <w:rsid w:val="00590F84"/>
    <w:rsid w:val="00591492"/>
    <w:rsid w:val="0059163F"/>
    <w:rsid w:val="00591B5B"/>
    <w:rsid w:val="00591D5D"/>
    <w:rsid w:val="00591DA6"/>
    <w:rsid w:val="005926D4"/>
    <w:rsid w:val="00593958"/>
    <w:rsid w:val="00593CEB"/>
    <w:rsid w:val="00594BCD"/>
    <w:rsid w:val="005957D4"/>
    <w:rsid w:val="00595E51"/>
    <w:rsid w:val="00595FB0"/>
    <w:rsid w:val="00596165"/>
    <w:rsid w:val="005A0105"/>
    <w:rsid w:val="005A1429"/>
    <w:rsid w:val="005A4204"/>
    <w:rsid w:val="005A4D87"/>
    <w:rsid w:val="005A6858"/>
    <w:rsid w:val="005A6B55"/>
    <w:rsid w:val="005A7FC5"/>
    <w:rsid w:val="005B0B2B"/>
    <w:rsid w:val="005B53A3"/>
    <w:rsid w:val="005B62AC"/>
    <w:rsid w:val="005B75D9"/>
    <w:rsid w:val="005C08DD"/>
    <w:rsid w:val="005C2D62"/>
    <w:rsid w:val="005C2EE7"/>
    <w:rsid w:val="005C4799"/>
    <w:rsid w:val="005C5BA1"/>
    <w:rsid w:val="005C7301"/>
    <w:rsid w:val="005C7A55"/>
    <w:rsid w:val="005D185B"/>
    <w:rsid w:val="005D1F05"/>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3B78"/>
    <w:rsid w:val="00624587"/>
    <w:rsid w:val="0062516F"/>
    <w:rsid w:val="0062519C"/>
    <w:rsid w:val="0062600D"/>
    <w:rsid w:val="00626B90"/>
    <w:rsid w:val="0062723C"/>
    <w:rsid w:val="00627E6C"/>
    <w:rsid w:val="006301A3"/>
    <w:rsid w:val="00630B08"/>
    <w:rsid w:val="00632935"/>
    <w:rsid w:val="0063404A"/>
    <w:rsid w:val="00634214"/>
    <w:rsid w:val="00640747"/>
    <w:rsid w:val="006409C9"/>
    <w:rsid w:val="00641D75"/>
    <w:rsid w:val="006438EF"/>
    <w:rsid w:val="00644F69"/>
    <w:rsid w:val="006459E1"/>
    <w:rsid w:val="00645F5A"/>
    <w:rsid w:val="00650922"/>
    <w:rsid w:val="00651332"/>
    <w:rsid w:val="00651D2F"/>
    <w:rsid w:val="00652D5A"/>
    <w:rsid w:val="00653DCD"/>
    <w:rsid w:val="006553ED"/>
    <w:rsid w:val="006554FD"/>
    <w:rsid w:val="006559AD"/>
    <w:rsid w:val="006569C2"/>
    <w:rsid w:val="00656CC4"/>
    <w:rsid w:val="0066152F"/>
    <w:rsid w:val="00661EC1"/>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956"/>
    <w:rsid w:val="00677FBE"/>
    <w:rsid w:val="00680ABC"/>
    <w:rsid w:val="00680E6B"/>
    <w:rsid w:val="00680E80"/>
    <w:rsid w:val="00681388"/>
    <w:rsid w:val="00681392"/>
    <w:rsid w:val="006814CE"/>
    <w:rsid w:val="0068283D"/>
    <w:rsid w:val="00682986"/>
    <w:rsid w:val="00685D8A"/>
    <w:rsid w:val="00685DCC"/>
    <w:rsid w:val="0069178A"/>
    <w:rsid w:val="006924AC"/>
    <w:rsid w:val="00693AE1"/>
    <w:rsid w:val="00693C2B"/>
    <w:rsid w:val="0069487C"/>
    <w:rsid w:val="00695126"/>
    <w:rsid w:val="00695D97"/>
    <w:rsid w:val="006A00C1"/>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3F5F"/>
    <w:rsid w:val="006B50FA"/>
    <w:rsid w:val="006B5A7D"/>
    <w:rsid w:val="006B5BDC"/>
    <w:rsid w:val="006B5D02"/>
    <w:rsid w:val="006B703B"/>
    <w:rsid w:val="006C2227"/>
    <w:rsid w:val="006C23ED"/>
    <w:rsid w:val="006C296C"/>
    <w:rsid w:val="006C368C"/>
    <w:rsid w:val="006C4613"/>
    <w:rsid w:val="006C4A0D"/>
    <w:rsid w:val="006C5352"/>
    <w:rsid w:val="006C7B43"/>
    <w:rsid w:val="006D2B29"/>
    <w:rsid w:val="006D3AF8"/>
    <w:rsid w:val="006D4A95"/>
    <w:rsid w:val="006D53C4"/>
    <w:rsid w:val="006D58EF"/>
    <w:rsid w:val="006D6772"/>
    <w:rsid w:val="006D6C3B"/>
    <w:rsid w:val="006E1CE8"/>
    <w:rsid w:val="006E1F6D"/>
    <w:rsid w:val="006E3320"/>
    <w:rsid w:val="006E382F"/>
    <w:rsid w:val="006E3F70"/>
    <w:rsid w:val="006E545A"/>
    <w:rsid w:val="006E6358"/>
    <w:rsid w:val="006E6849"/>
    <w:rsid w:val="006E6909"/>
    <w:rsid w:val="006E6E7B"/>
    <w:rsid w:val="006F0D9F"/>
    <w:rsid w:val="006F0F66"/>
    <w:rsid w:val="006F2802"/>
    <w:rsid w:val="006F2B18"/>
    <w:rsid w:val="006F3950"/>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2FB6"/>
    <w:rsid w:val="0072338A"/>
    <w:rsid w:val="0072344C"/>
    <w:rsid w:val="007261BB"/>
    <w:rsid w:val="00730943"/>
    <w:rsid w:val="00734C42"/>
    <w:rsid w:val="00735008"/>
    <w:rsid w:val="0073562B"/>
    <w:rsid w:val="00737498"/>
    <w:rsid w:val="00737FCE"/>
    <w:rsid w:val="00741A66"/>
    <w:rsid w:val="00742671"/>
    <w:rsid w:val="00742B09"/>
    <w:rsid w:val="00743368"/>
    <w:rsid w:val="0074407D"/>
    <w:rsid w:val="0074471A"/>
    <w:rsid w:val="00750F2B"/>
    <w:rsid w:val="00751220"/>
    <w:rsid w:val="0075188E"/>
    <w:rsid w:val="00755A73"/>
    <w:rsid w:val="00757FD0"/>
    <w:rsid w:val="007614DC"/>
    <w:rsid w:val="00761513"/>
    <w:rsid w:val="0076166A"/>
    <w:rsid w:val="007627C0"/>
    <w:rsid w:val="00763BCC"/>
    <w:rsid w:val="0076401B"/>
    <w:rsid w:val="00766071"/>
    <w:rsid w:val="00766FB6"/>
    <w:rsid w:val="00767319"/>
    <w:rsid w:val="007716C0"/>
    <w:rsid w:val="00771FC1"/>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3976"/>
    <w:rsid w:val="007A4A27"/>
    <w:rsid w:val="007A5281"/>
    <w:rsid w:val="007A637A"/>
    <w:rsid w:val="007A78E8"/>
    <w:rsid w:val="007B011F"/>
    <w:rsid w:val="007B0B51"/>
    <w:rsid w:val="007B1726"/>
    <w:rsid w:val="007B2899"/>
    <w:rsid w:val="007B3E8C"/>
    <w:rsid w:val="007B4106"/>
    <w:rsid w:val="007C0B12"/>
    <w:rsid w:val="007C1D5A"/>
    <w:rsid w:val="007C2019"/>
    <w:rsid w:val="007C30A3"/>
    <w:rsid w:val="007C367D"/>
    <w:rsid w:val="007C4F1A"/>
    <w:rsid w:val="007C5F59"/>
    <w:rsid w:val="007D04AA"/>
    <w:rsid w:val="007D0937"/>
    <w:rsid w:val="007D0C4A"/>
    <w:rsid w:val="007D0CD6"/>
    <w:rsid w:val="007D0D03"/>
    <w:rsid w:val="007D0ECB"/>
    <w:rsid w:val="007D1CFF"/>
    <w:rsid w:val="007D2013"/>
    <w:rsid w:val="007D2CEB"/>
    <w:rsid w:val="007D36B1"/>
    <w:rsid w:val="007D3752"/>
    <w:rsid w:val="007D4525"/>
    <w:rsid w:val="007D64D1"/>
    <w:rsid w:val="007D6C16"/>
    <w:rsid w:val="007D6E94"/>
    <w:rsid w:val="007E0B4A"/>
    <w:rsid w:val="007E266F"/>
    <w:rsid w:val="007E3CFB"/>
    <w:rsid w:val="007E3E19"/>
    <w:rsid w:val="007E504D"/>
    <w:rsid w:val="007E68FC"/>
    <w:rsid w:val="007E6903"/>
    <w:rsid w:val="007E6E8B"/>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66AC"/>
    <w:rsid w:val="008075D9"/>
    <w:rsid w:val="00807B1A"/>
    <w:rsid w:val="00811F18"/>
    <w:rsid w:val="00811F1A"/>
    <w:rsid w:val="008135F6"/>
    <w:rsid w:val="008137DE"/>
    <w:rsid w:val="00813C45"/>
    <w:rsid w:val="00814554"/>
    <w:rsid w:val="00815E74"/>
    <w:rsid w:val="008176B7"/>
    <w:rsid w:val="00823227"/>
    <w:rsid w:val="008268F8"/>
    <w:rsid w:val="00826F17"/>
    <w:rsid w:val="0082742E"/>
    <w:rsid w:val="00831628"/>
    <w:rsid w:val="008339A0"/>
    <w:rsid w:val="00833A97"/>
    <w:rsid w:val="008377DD"/>
    <w:rsid w:val="00840DD2"/>
    <w:rsid w:val="0084259C"/>
    <w:rsid w:val="00842CBA"/>
    <w:rsid w:val="00843A62"/>
    <w:rsid w:val="008442C1"/>
    <w:rsid w:val="00844F68"/>
    <w:rsid w:val="0084558A"/>
    <w:rsid w:val="00845944"/>
    <w:rsid w:val="0084756E"/>
    <w:rsid w:val="00851EA6"/>
    <w:rsid w:val="00852181"/>
    <w:rsid w:val="008525D8"/>
    <w:rsid w:val="00852D2F"/>
    <w:rsid w:val="00853B16"/>
    <w:rsid w:val="0085424D"/>
    <w:rsid w:val="0085502B"/>
    <w:rsid w:val="008555D9"/>
    <w:rsid w:val="008557EC"/>
    <w:rsid w:val="00855D25"/>
    <w:rsid w:val="00857A29"/>
    <w:rsid w:val="00857CB0"/>
    <w:rsid w:val="00861745"/>
    <w:rsid w:val="00862849"/>
    <w:rsid w:val="00864075"/>
    <w:rsid w:val="008640B5"/>
    <w:rsid w:val="00864175"/>
    <w:rsid w:val="008644CE"/>
    <w:rsid w:val="00864A29"/>
    <w:rsid w:val="00864ADB"/>
    <w:rsid w:val="0086644E"/>
    <w:rsid w:val="00866F4D"/>
    <w:rsid w:val="008701F0"/>
    <w:rsid w:val="008703E3"/>
    <w:rsid w:val="00872305"/>
    <w:rsid w:val="00872508"/>
    <w:rsid w:val="008737EB"/>
    <w:rsid w:val="00874F18"/>
    <w:rsid w:val="00875FF8"/>
    <w:rsid w:val="008768C3"/>
    <w:rsid w:val="008769B5"/>
    <w:rsid w:val="00876DCB"/>
    <w:rsid w:val="00877562"/>
    <w:rsid w:val="00880921"/>
    <w:rsid w:val="00880DDB"/>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1525"/>
    <w:rsid w:val="008C2203"/>
    <w:rsid w:val="008C23D9"/>
    <w:rsid w:val="008C402B"/>
    <w:rsid w:val="008C481A"/>
    <w:rsid w:val="008C53D5"/>
    <w:rsid w:val="008C5E0C"/>
    <w:rsid w:val="008C7FA3"/>
    <w:rsid w:val="008D0157"/>
    <w:rsid w:val="008D04BB"/>
    <w:rsid w:val="008D193F"/>
    <w:rsid w:val="008D19B0"/>
    <w:rsid w:val="008D30DF"/>
    <w:rsid w:val="008D40EE"/>
    <w:rsid w:val="008D51CC"/>
    <w:rsid w:val="008D557F"/>
    <w:rsid w:val="008D5BE0"/>
    <w:rsid w:val="008D6BFC"/>
    <w:rsid w:val="008D72FA"/>
    <w:rsid w:val="008D73CB"/>
    <w:rsid w:val="008D7CD5"/>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23A1"/>
    <w:rsid w:val="009073DE"/>
    <w:rsid w:val="0091030B"/>
    <w:rsid w:val="00910418"/>
    <w:rsid w:val="00910F1E"/>
    <w:rsid w:val="0091136F"/>
    <w:rsid w:val="00911875"/>
    <w:rsid w:val="0091199A"/>
    <w:rsid w:val="00911ECB"/>
    <w:rsid w:val="0091218B"/>
    <w:rsid w:val="009148D2"/>
    <w:rsid w:val="009163D8"/>
    <w:rsid w:val="00921F03"/>
    <w:rsid w:val="0092273B"/>
    <w:rsid w:val="00922B9F"/>
    <w:rsid w:val="0092310B"/>
    <w:rsid w:val="0092496F"/>
    <w:rsid w:val="00924AB5"/>
    <w:rsid w:val="009305E9"/>
    <w:rsid w:val="0093064C"/>
    <w:rsid w:val="009309F4"/>
    <w:rsid w:val="00931A43"/>
    <w:rsid w:val="00934BAA"/>
    <w:rsid w:val="00937945"/>
    <w:rsid w:val="00940151"/>
    <w:rsid w:val="00940E4C"/>
    <w:rsid w:val="00942E45"/>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4A08"/>
    <w:rsid w:val="00955435"/>
    <w:rsid w:val="00960AFE"/>
    <w:rsid w:val="00961CA3"/>
    <w:rsid w:val="00964084"/>
    <w:rsid w:val="009644CC"/>
    <w:rsid w:val="00964887"/>
    <w:rsid w:val="009648A6"/>
    <w:rsid w:val="00967651"/>
    <w:rsid w:val="009701BD"/>
    <w:rsid w:val="0097085E"/>
    <w:rsid w:val="0097106E"/>
    <w:rsid w:val="00971309"/>
    <w:rsid w:val="00971FBC"/>
    <w:rsid w:val="009726AA"/>
    <w:rsid w:val="00972EFE"/>
    <w:rsid w:val="00973D84"/>
    <w:rsid w:val="00973F18"/>
    <w:rsid w:val="00974688"/>
    <w:rsid w:val="00974F64"/>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341"/>
    <w:rsid w:val="009D04E4"/>
    <w:rsid w:val="009D244C"/>
    <w:rsid w:val="009D362A"/>
    <w:rsid w:val="009D38B5"/>
    <w:rsid w:val="009D7EE3"/>
    <w:rsid w:val="009E002B"/>
    <w:rsid w:val="009E15C5"/>
    <w:rsid w:val="009E31D5"/>
    <w:rsid w:val="009E43E5"/>
    <w:rsid w:val="009E4B3F"/>
    <w:rsid w:val="009E5E32"/>
    <w:rsid w:val="009E6C3B"/>
    <w:rsid w:val="009F281F"/>
    <w:rsid w:val="009F2DCB"/>
    <w:rsid w:val="009F335D"/>
    <w:rsid w:val="009F36E8"/>
    <w:rsid w:val="009F6472"/>
    <w:rsid w:val="009F6787"/>
    <w:rsid w:val="009F6EFF"/>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2C25"/>
    <w:rsid w:val="00A13C44"/>
    <w:rsid w:val="00A14D37"/>
    <w:rsid w:val="00A16F6F"/>
    <w:rsid w:val="00A171E8"/>
    <w:rsid w:val="00A17DB0"/>
    <w:rsid w:val="00A21307"/>
    <w:rsid w:val="00A22540"/>
    <w:rsid w:val="00A24077"/>
    <w:rsid w:val="00A241D9"/>
    <w:rsid w:val="00A271F3"/>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61C"/>
    <w:rsid w:val="00A44802"/>
    <w:rsid w:val="00A44CFB"/>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3EA7"/>
    <w:rsid w:val="00A65243"/>
    <w:rsid w:val="00A66F5E"/>
    <w:rsid w:val="00A674EB"/>
    <w:rsid w:val="00A67A4E"/>
    <w:rsid w:val="00A7062E"/>
    <w:rsid w:val="00A718A4"/>
    <w:rsid w:val="00A734B9"/>
    <w:rsid w:val="00A734EC"/>
    <w:rsid w:val="00A73914"/>
    <w:rsid w:val="00A75AFC"/>
    <w:rsid w:val="00A76E17"/>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6CC"/>
    <w:rsid w:val="00AA470E"/>
    <w:rsid w:val="00AA57BB"/>
    <w:rsid w:val="00AB1A59"/>
    <w:rsid w:val="00AB1AA4"/>
    <w:rsid w:val="00AB2140"/>
    <w:rsid w:val="00AB47E5"/>
    <w:rsid w:val="00AB4D2D"/>
    <w:rsid w:val="00AB5306"/>
    <w:rsid w:val="00AB6859"/>
    <w:rsid w:val="00AB7BEB"/>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C25"/>
    <w:rsid w:val="00AD5EFD"/>
    <w:rsid w:val="00AD7D6F"/>
    <w:rsid w:val="00AD7FC8"/>
    <w:rsid w:val="00AE031A"/>
    <w:rsid w:val="00AE1152"/>
    <w:rsid w:val="00AE225E"/>
    <w:rsid w:val="00AE3822"/>
    <w:rsid w:val="00AE3DB4"/>
    <w:rsid w:val="00AE4539"/>
    <w:rsid w:val="00AE4E51"/>
    <w:rsid w:val="00AE4F82"/>
    <w:rsid w:val="00AE5C6A"/>
    <w:rsid w:val="00AE5E46"/>
    <w:rsid w:val="00AE6335"/>
    <w:rsid w:val="00AE7235"/>
    <w:rsid w:val="00AF02FB"/>
    <w:rsid w:val="00AF102F"/>
    <w:rsid w:val="00AF1133"/>
    <w:rsid w:val="00AF14E9"/>
    <w:rsid w:val="00AF3E67"/>
    <w:rsid w:val="00AF5EE8"/>
    <w:rsid w:val="00AF6B7B"/>
    <w:rsid w:val="00AF6F44"/>
    <w:rsid w:val="00B000A1"/>
    <w:rsid w:val="00B008E6"/>
    <w:rsid w:val="00B01A1A"/>
    <w:rsid w:val="00B0427C"/>
    <w:rsid w:val="00B046F0"/>
    <w:rsid w:val="00B05035"/>
    <w:rsid w:val="00B0614D"/>
    <w:rsid w:val="00B070EC"/>
    <w:rsid w:val="00B072B3"/>
    <w:rsid w:val="00B07DAA"/>
    <w:rsid w:val="00B10B0B"/>
    <w:rsid w:val="00B1274C"/>
    <w:rsid w:val="00B14D19"/>
    <w:rsid w:val="00B15852"/>
    <w:rsid w:val="00B168C0"/>
    <w:rsid w:val="00B17AC7"/>
    <w:rsid w:val="00B211F0"/>
    <w:rsid w:val="00B21E71"/>
    <w:rsid w:val="00B22628"/>
    <w:rsid w:val="00B24D3B"/>
    <w:rsid w:val="00B266AE"/>
    <w:rsid w:val="00B26AC5"/>
    <w:rsid w:val="00B26F1A"/>
    <w:rsid w:val="00B27292"/>
    <w:rsid w:val="00B32A5E"/>
    <w:rsid w:val="00B333D8"/>
    <w:rsid w:val="00B33A09"/>
    <w:rsid w:val="00B34916"/>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5C6"/>
    <w:rsid w:val="00B60932"/>
    <w:rsid w:val="00B63210"/>
    <w:rsid w:val="00B63353"/>
    <w:rsid w:val="00B63E97"/>
    <w:rsid w:val="00B641BA"/>
    <w:rsid w:val="00B64B04"/>
    <w:rsid w:val="00B64E29"/>
    <w:rsid w:val="00B65847"/>
    <w:rsid w:val="00B65A1D"/>
    <w:rsid w:val="00B6745E"/>
    <w:rsid w:val="00B7149E"/>
    <w:rsid w:val="00B7154B"/>
    <w:rsid w:val="00B72248"/>
    <w:rsid w:val="00B72797"/>
    <w:rsid w:val="00B73201"/>
    <w:rsid w:val="00B75F33"/>
    <w:rsid w:val="00B76659"/>
    <w:rsid w:val="00B77264"/>
    <w:rsid w:val="00B776D4"/>
    <w:rsid w:val="00B77C47"/>
    <w:rsid w:val="00B8002B"/>
    <w:rsid w:val="00B80749"/>
    <w:rsid w:val="00B814AF"/>
    <w:rsid w:val="00B829A9"/>
    <w:rsid w:val="00B84297"/>
    <w:rsid w:val="00B84971"/>
    <w:rsid w:val="00B85106"/>
    <w:rsid w:val="00B868E8"/>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21FC"/>
    <w:rsid w:val="00BA2BDC"/>
    <w:rsid w:val="00BA46D6"/>
    <w:rsid w:val="00BA4B07"/>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6CB5"/>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0C19"/>
    <w:rsid w:val="00BE2560"/>
    <w:rsid w:val="00BE2B81"/>
    <w:rsid w:val="00BE2FD4"/>
    <w:rsid w:val="00BE39FB"/>
    <w:rsid w:val="00BE4C1B"/>
    <w:rsid w:val="00BE4C7F"/>
    <w:rsid w:val="00BE4D8D"/>
    <w:rsid w:val="00BE6DC6"/>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6A1F"/>
    <w:rsid w:val="00C2205E"/>
    <w:rsid w:val="00C22AD4"/>
    <w:rsid w:val="00C236BC"/>
    <w:rsid w:val="00C237D4"/>
    <w:rsid w:val="00C24E14"/>
    <w:rsid w:val="00C25826"/>
    <w:rsid w:val="00C26E96"/>
    <w:rsid w:val="00C27D38"/>
    <w:rsid w:val="00C309C2"/>
    <w:rsid w:val="00C31013"/>
    <w:rsid w:val="00C311BF"/>
    <w:rsid w:val="00C3273A"/>
    <w:rsid w:val="00C32A8E"/>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54F6"/>
    <w:rsid w:val="00C77584"/>
    <w:rsid w:val="00C776D1"/>
    <w:rsid w:val="00C80EE8"/>
    <w:rsid w:val="00C8141D"/>
    <w:rsid w:val="00C8150A"/>
    <w:rsid w:val="00C82A21"/>
    <w:rsid w:val="00C837FD"/>
    <w:rsid w:val="00C83A03"/>
    <w:rsid w:val="00C86CC2"/>
    <w:rsid w:val="00C87906"/>
    <w:rsid w:val="00C87B56"/>
    <w:rsid w:val="00C87C12"/>
    <w:rsid w:val="00C9249A"/>
    <w:rsid w:val="00C95586"/>
    <w:rsid w:val="00CA006E"/>
    <w:rsid w:val="00CA1256"/>
    <w:rsid w:val="00CA1CBE"/>
    <w:rsid w:val="00CA39EC"/>
    <w:rsid w:val="00CA3CEC"/>
    <w:rsid w:val="00CA7C53"/>
    <w:rsid w:val="00CB16A4"/>
    <w:rsid w:val="00CB2C5B"/>
    <w:rsid w:val="00CB3AB5"/>
    <w:rsid w:val="00CB3BE6"/>
    <w:rsid w:val="00CB44EB"/>
    <w:rsid w:val="00CB511D"/>
    <w:rsid w:val="00CB54CF"/>
    <w:rsid w:val="00CB6309"/>
    <w:rsid w:val="00CB6661"/>
    <w:rsid w:val="00CC1E55"/>
    <w:rsid w:val="00CC2587"/>
    <w:rsid w:val="00CC2DCB"/>
    <w:rsid w:val="00CC32BD"/>
    <w:rsid w:val="00CC346E"/>
    <w:rsid w:val="00CC3D94"/>
    <w:rsid w:val="00CC57D0"/>
    <w:rsid w:val="00CC5B0C"/>
    <w:rsid w:val="00CC6051"/>
    <w:rsid w:val="00CC79F0"/>
    <w:rsid w:val="00CC7E24"/>
    <w:rsid w:val="00CD0830"/>
    <w:rsid w:val="00CD3054"/>
    <w:rsid w:val="00CD3536"/>
    <w:rsid w:val="00CD3E30"/>
    <w:rsid w:val="00CD4447"/>
    <w:rsid w:val="00CD4CF6"/>
    <w:rsid w:val="00CD6D56"/>
    <w:rsid w:val="00CE015E"/>
    <w:rsid w:val="00CE0448"/>
    <w:rsid w:val="00CE178A"/>
    <w:rsid w:val="00CE1E15"/>
    <w:rsid w:val="00CE2B62"/>
    <w:rsid w:val="00CE310D"/>
    <w:rsid w:val="00CE354A"/>
    <w:rsid w:val="00CE48E8"/>
    <w:rsid w:val="00CE4989"/>
    <w:rsid w:val="00CE4993"/>
    <w:rsid w:val="00CE522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1299"/>
    <w:rsid w:val="00D031CE"/>
    <w:rsid w:val="00D04F3A"/>
    <w:rsid w:val="00D04F81"/>
    <w:rsid w:val="00D05DA0"/>
    <w:rsid w:val="00D06E4F"/>
    <w:rsid w:val="00D07C5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6D4F"/>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9AC"/>
    <w:rsid w:val="00D54BC3"/>
    <w:rsid w:val="00D55237"/>
    <w:rsid w:val="00D559BA"/>
    <w:rsid w:val="00D57650"/>
    <w:rsid w:val="00D614E1"/>
    <w:rsid w:val="00D61B3A"/>
    <w:rsid w:val="00D6313C"/>
    <w:rsid w:val="00D631D4"/>
    <w:rsid w:val="00D632A7"/>
    <w:rsid w:val="00D66C2F"/>
    <w:rsid w:val="00D66D48"/>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97F1C"/>
    <w:rsid w:val="00DA07BB"/>
    <w:rsid w:val="00DA1637"/>
    <w:rsid w:val="00DA192A"/>
    <w:rsid w:val="00DA2E67"/>
    <w:rsid w:val="00DA2F30"/>
    <w:rsid w:val="00DA3003"/>
    <w:rsid w:val="00DA69D3"/>
    <w:rsid w:val="00DB028F"/>
    <w:rsid w:val="00DB2114"/>
    <w:rsid w:val="00DB220F"/>
    <w:rsid w:val="00DB2790"/>
    <w:rsid w:val="00DB2924"/>
    <w:rsid w:val="00DB47AC"/>
    <w:rsid w:val="00DB66C9"/>
    <w:rsid w:val="00DB6A56"/>
    <w:rsid w:val="00DB7DAE"/>
    <w:rsid w:val="00DC411D"/>
    <w:rsid w:val="00DC4153"/>
    <w:rsid w:val="00DC4563"/>
    <w:rsid w:val="00DC5D87"/>
    <w:rsid w:val="00DD1F4A"/>
    <w:rsid w:val="00DD2973"/>
    <w:rsid w:val="00DD31DF"/>
    <w:rsid w:val="00DD32F3"/>
    <w:rsid w:val="00DD39B0"/>
    <w:rsid w:val="00DD4733"/>
    <w:rsid w:val="00DD4921"/>
    <w:rsid w:val="00DD4A0C"/>
    <w:rsid w:val="00DD5E08"/>
    <w:rsid w:val="00DD6538"/>
    <w:rsid w:val="00DD6EEB"/>
    <w:rsid w:val="00DE0B71"/>
    <w:rsid w:val="00DE1D73"/>
    <w:rsid w:val="00DE4D3E"/>
    <w:rsid w:val="00DE6E82"/>
    <w:rsid w:val="00DF02A4"/>
    <w:rsid w:val="00DF04CE"/>
    <w:rsid w:val="00DF05E8"/>
    <w:rsid w:val="00DF1B02"/>
    <w:rsid w:val="00DF2333"/>
    <w:rsid w:val="00DF2EC0"/>
    <w:rsid w:val="00DF464C"/>
    <w:rsid w:val="00DF5711"/>
    <w:rsid w:val="00DF5D58"/>
    <w:rsid w:val="00DF7800"/>
    <w:rsid w:val="00DF7B53"/>
    <w:rsid w:val="00E0078C"/>
    <w:rsid w:val="00E01928"/>
    <w:rsid w:val="00E01C4C"/>
    <w:rsid w:val="00E02C6D"/>
    <w:rsid w:val="00E03ED3"/>
    <w:rsid w:val="00E054F0"/>
    <w:rsid w:val="00E055F2"/>
    <w:rsid w:val="00E05A91"/>
    <w:rsid w:val="00E0649C"/>
    <w:rsid w:val="00E105FA"/>
    <w:rsid w:val="00E110D6"/>
    <w:rsid w:val="00E1140E"/>
    <w:rsid w:val="00E11CDC"/>
    <w:rsid w:val="00E12C37"/>
    <w:rsid w:val="00E12E2A"/>
    <w:rsid w:val="00E12FE7"/>
    <w:rsid w:val="00E134E5"/>
    <w:rsid w:val="00E13B0C"/>
    <w:rsid w:val="00E13F58"/>
    <w:rsid w:val="00E14465"/>
    <w:rsid w:val="00E15FF2"/>
    <w:rsid w:val="00E16255"/>
    <w:rsid w:val="00E1681A"/>
    <w:rsid w:val="00E16D2C"/>
    <w:rsid w:val="00E17076"/>
    <w:rsid w:val="00E23859"/>
    <w:rsid w:val="00E23B49"/>
    <w:rsid w:val="00E23C0E"/>
    <w:rsid w:val="00E2617A"/>
    <w:rsid w:val="00E328B3"/>
    <w:rsid w:val="00E331B6"/>
    <w:rsid w:val="00E332DE"/>
    <w:rsid w:val="00E33D89"/>
    <w:rsid w:val="00E34322"/>
    <w:rsid w:val="00E34965"/>
    <w:rsid w:val="00E34A4D"/>
    <w:rsid w:val="00E35807"/>
    <w:rsid w:val="00E37B7E"/>
    <w:rsid w:val="00E40758"/>
    <w:rsid w:val="00E4253E"/>
    <w:rsid w:val="00E43173"/>
    <w:rsid w:val="00E43682"/>
    <w:rsid w:val="00E43D04"/>
    <w:rsid w:val="00E454A6"/>
    <w:rsid w:val="00E46022"/>
    <w:rsid w:val="00E470A6"/>
    <w:rsid w:val="00E476B1"/>
    <w:rsid w:val="00E51995"/>
    <w:rsid w:val="00E522ED"/>
    <w:rsid w:val="00E5303C"/>
    <w:rsid w:val="00E5490B"/>
    <w:rsid w:val="00E55CFF"/>
    <w:rsid w:val="00E563B8"/>
    <w:rsid w:val="00E5672A"/>
    <w:rsid w:val="00E57C5B"/>
    <w:rsid w:val="00E57E56"/>
    <w:rsid w:val="00E6010C"/>
    <w:rsid w:val="00E60797"/>
    <w:rsid w:val="00E6088F"/>
    <w:rsid w:val="00E60F6F"/>
    <w:rsid w:val="00E62BEE"/>
    <w:rsid w:val="00E633D6"/>
    <w:rsid w:val="00E63C73"/>
    <w:rsid w:val="00E658C5"/>
    <w:rsid w:val="00E70512"/>
    <w:rsid w:val="00E70D92"/>
    <w:rsid w:val="00E73BAE"/>
    <w:rsid w:val="00E77C7E"/>
    <w:rsid w:val="00E81287"/>
    <w:rsid w:val="00E815E5"/>
    <w:rsid w:val="00E83858"/>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8FD"/>
    <w:rsid w:val="00EA2B77"/>
    <w:rsid w:val="00EA382C"/>
    <w:rsid w:val="00EA3AEA"/>
    <w:rsid w:val="00EA4234"/>
    <w:rsid w:val="00EA495E"/>
    <w:rsid w:val="00EA52FC"/>
    <w:rsid w:val="00EA586F"/>
    <w:rsid w:val="00EB2179"/>
    <w:rsid w:val="00EB2816"/>
    <w:rsid w:val="00EB3A4C"/>
    <w:rsid w:val="00EB4DB7"/>
    <w:rsid w:val="00EB5547"/>
    <w:rsid w:val="00EB59F5"/>
    <w:rsid w:val="00EB5C84"/>
    <w:rsid w:val="00EB5FA2"/>
    <w:rsid w:val="00EB685B"/>
    <w:rsid w:val="00EB6CC1"/>
    <w:rsid w:val="00EC458A"/>
    <w:rsid w:val="00EC4809"/>
    <w:rsid w:val="00EC6468"/>
    <w:rsid w:val="00EC6FCB"/>
    <w:rsid w:val="00EC7008"/>
    <w:rsid w:val="00ED0507"/>
    <w:rsid w:val="00ED08B2"/>
    <w:rsid w:val="00ED1787"/>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334"/>
    <w:rsid w:val="00EE765B"/>
    <w:rsid w:val="00EF0169"/>
    <w:rsid w:val="00EF1D99"/>
    <w:rsid w:val="00EF3FC1"/>
    <w:rsid w:val="00EF4CF4"/>
    <w:rsid w:val="00EF4DEA"/>
    <w:rsid w:val="00EF6679"/>
    <w:rsid w:val="00EF7A6D"/>
    <w:rsid w:val="00F0004F"/>
    <w:rsid w:val="00F00155"/>
    <w:rsid w:val="00F00250"/>
    <w:rsid w:val="00F06627"/>
    <w:rsid w:val="00F06DD6"/>
    <w:rsid w:val="00F07B9B"/>
    <w:rsid w:val="00F11A7A"/>
    <w:rsid w:val="00F1381E"/>
    <w:rsid w:val="00F151C2"/>
    <w:rsid w:val="00F174A6"/>
    <w:rsid w:val="00F21181"/>
    <w:rsid w:val="00F21678"/>
    <w:rsid w:val="00F21707"/>
    <w:rsid w:val="00F21B35"/>
    <w:rsid w:val="00F21C7D"/>
    <w:rsid w:val="00F22406"/>
    <w:rsid w:val="00F22E16"/>
    <w:rsid w:val="00F234E2"/>
    <w:rsid w:val="00F23E02"/>
    <w:rsid w:val="00F2427C"/>
    <w:rsid w:val="00F267A6"/>
    <w:rsid w:val="00F26CDA"/>
    <w:rsid w:val="00F26EF1"/>
    <w:rsid w:val="00F30157"/>
    <w:rsid w:val="00F3061C"/>
    <w:rsid w:val="00F322E5"/>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2BE"/>
    <w:rsid w:val="00F46498"/>
    <w:rsid w:val="00F4659D"/>
    <w:rsid w:val="00F4673A"/>
    <w:rsid w:val="00F46E79"/>
    <w:rsid w:val="00F46FD2"/>
    <w:rsid w:val="00F47511"/>
    <w:rsid w:val="00F52185"/>
    <w:rsid w:val="00F5309C"/>
    <w:rsid w:val="00F5430F"/>
    <w:rsid w:val="00F550AA"/>
    <w:rsid w:val="00F5540A"/>
    <w:rsid w:val="00F56812"/>
    <w:rsid w:val="00F57717"/>
    <w:rsid w:val="00F57F0B"/>
    <w:rsid w:val="00F604CA"/>
    <w:rsid w:val="00F6089F"/>
    <w:rsid w:val="00F60923"/>
    <w:rsid w:val="00F61A53"/>
    <w:rsid w:val="00F61B95"/>
    <w:rsid w:val="00F62BEE"/>
    <w:rsid w:val="00F62E82"/>
    <w:rsid w:val="00F644B1"/>
    <w:rsid w:val="00F64991"/>
    <w:rsid w:val="00F65085"/>
    <w:rsid w:val="00F65659"/>
    <w:rsid w:val="00F65972"/>
    <w:rsid w:val="00F66836"/>
    <w:rsid w:val="00F669F8"/>
    <w:rsid w:val="00F67C0E"/>
    <w:rsid w:val="00F71E45"/>
    <w:rsid w:val="00F72678"/>
    <w:rsid w:val="00F72A2F"/>
    <w:rsid w:val="00F73252"/>
    <w:rsid w:val="00F75271"/>
    <w:rsid w:val="00F774B5"/>
    <w:rsid w:val="00F77CAA"/>
    <w:rsid w:val="00F83779"/>
    <w:rsid w:val="00F844B8"/>
    <w:rsid w:val="00F84B0F"/>
    <w:rsid w:val="00F85E6F"/>
    <w:rsid w:val="00F86257"/>
    <w:rsid w:val="00F90592"/>
    <w:rsid w:val="00F91306"/>
    <w:rsid w:val="00F92763"/>
    <w:rsid w:val="00F9323E"/>
    <w:rsid w:val="00F93C87"/>
    <w:rsid w:val="00F95666"/>
    <w:rsid w:val="00F95D17"/>
    <w:rsid w:val="00F95ECA"/>
    <w:rsid w:val="00F96248"/>
    <w:rsid w:val="00F97A0A"/>
    <w:rsid w:val="00F97BDF"/>
    <w:rsid w:val="00F97F19"/>
    <w:rsid w:val="00FA1AA2"/>
    <w:rsid w:val="00FA1F7C"/>
    <w:rsid w:val="00FA2308"/>
    <w:rsid w:val="00FA432F"/>
    <w:rsid w:val="00FA724C"/>
    <w:rsid w:val="00FB2842"/>
    <w:rsid w:val="00FB2A95"/>
    <w:rsid w:val="00FB2B59"/>
    <w:rsid w:val="00FB2F69"/>
    <w:rsid w:val="00FB40D3"/>
    <w:rsid w:val="00FB44C6"/>
    <w:rsid w:val="00FB4A66"/>
    <w:rsid w:val="00FB6533"/>
    <w:rsid w:val="00FB6A85"/>
    <w:rsid w:val="00FB74C5"/>
    <w:rsid w:val="00FB759B"/>
    <w:rsid w:val="00FB7DA2"/>
    <w:rsid w:val="00FC138E"/>
    <w:rsid w:val="00FC1EC8"/>
    <w:rsid w:val="00FC2897"/>
    <w:rsid w:val="00FC2A06"/>
    <w:rsid w:val="00FC2B90"/>
    <w:rsid w:val="00FC2DA8"/>
    <w:rsid w:val="00FC436B"/>
    <w:rsid w:val="00FC4E3A"/>
    <w:rsid w:val="00FC5960"/>
    <w:rsid w:val="00FC5E84"/>
    <w:rsid w:val="00FC61F8"/>
    <w:rsid w:val="00FC694A"/>
    <w:rsid w:val="00FC7066"/>
    <w:rsid w:val="00FD1C12"/>
    <w:rsid w:val="00FD1C23"/>
    <w:rsid w:val="00FD4058"/>
    <w:rsid w:val="00FD59D3"/>
    <w:rsid w:val="00FD5DDD"/>
    <w:rsid w:val="00FD600D"/>
    <w:rsid w:val="00FD67D8"/>
    <w:rsid w:val="00FD6FBC"/>
    <w:rsid w:val="00FD72A9"/>
    <w:rsid w:val="00FD76AB"/>
    <w:rsid w:val="00FD7D91"/>
    <w:rsid w:val="00FE0927"/>
    <w:rsid w:val="00FE0E61"/>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88E34-41E7-4726-B7FD-0CDDD2C7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9298</Words>
  <Characters>53000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MIS1056</cp:lastModifiedBy>
  <cp:revision>2</cp:revision>
  <cp:lastPrinted>2017-03-17T07:36:00Z</cp:lastPrinted>
  <dcterms:created xsi:type="dcterms:W3CDTF">2017-12-20T04:54:00Z</dcterms:created>
  <dcterms:modified xsi:type="dcterms:W3CDTF">2017-12-20T04:54:00Z</dcterms:modified>
</cp:coreProperties>
</file>