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บริษัท ธนพิริยะ จำกัด </w:t>
      </w:r>
      <w:r w:rsidRPr="007871C8">
        <w:rPr>
          <w:rFonts w:ascii="Angsana New" w:hAnsi="Angsana New" w:cs="Angsana New"/>
          <w:sz w:val="28"/>
          <w:cs/>
        </w:rPr>
        <w:t>(มหาชน) และบริษัทย่อย</w:t>
      </w:r>
    </w:p>
    <w:p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7871C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สำหรับปี สิ้นสุด</w:t>
      </w:r>
      <w:r w:rsidRPr="007871C8">
        <w:rPr>
          <w:rFonts w:ascii="Angsana New" w:hAnsi="Angsana New" w:cs="Angsana New"/>
          <w:sz w:val="28"/>
          <w:cs/>
        </w:rPr>
        <w:t xml:space="preserve">วันที่ </w:t>
      </w:r>
      <w:r w:rsidRPr="007871C8">
        <w:rPr>
          <w:rFonts w:ascii="Angsana New" w:hAnsi="Angsana New" w:cs="Angsana New"/>
          <w:sz w:val="28"/>
        </w:rPr>
        <w:t>31</w:t>
      </w:r>
      <w:r w:rsidRPr="007871C8">
        <w:rPr>
          <w:rFonts w:ascii="Angsana New" w:hAnsi="Angsana New" w:cs="Angsana New"/>
          <w:sz w:val="28"/>
          <w:cs/>
        </w:rPr>
        <w:t xml:space="preserve"> ธันวาคม </w:t>
      </w:r>
      <w:r w:rsidR="00791EEE">
        <w:rPr>
          <w:rFonts w:ascii="Angsana New" w:hAnsi="Angsana New" w:cs="Angsana New"/>
          <w:sz w:val="28"/>
        </w:rPr>
        <w:t>2560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เสนอ ผู้ถือหุ้น</w:t>
      </w:r>
      <w:r w:rsidR="00791EEE" w:rsidRPr="00563FE7">
        <w:rPr>
          <w:rFonts w:ascii="Angsana New" w:hAnsi="Angsana New" w:cs="Angsana New"/>
          <w:sz w:val="28"/>
          <w:cs/>
        </w:rPr>
        <w:t>และคณะกรรมการ</w:t>
      </w:r>
      <w:r w:rsidRPr="00DB3EA3">
        <w:rPr>
          <w:rFonts w:ascii="Angsana New" w:hAnsi="Angsana New" w:cs="Angsana New"/>
          <w:sz w:val="28"/>
          <w:cs/>
        </w:rPr>
        <w:t xml:space="preserve"> บริษัท ธนพิริยะ จำกัด (มหาชน)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ความเห็น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 และ </w:t>
      </w:r>
      <w:r w:rsidR="00BF1BAF">
        <w:rPr>
          <w:rFonts w:ascii="Angsana New" w:hAnsi="Angsana New" w:cs="Angsana New" w:hint="cs"/>
          <w:sz w:val="28"/>
          <w:cs/>
        </w:rPr>
        <w:t>เฉพาะของ</w:t>
      </w:r>
      <w:r w:rsidRPr="00DB3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DB3EA3">
        <w:rPr>
          <w:rFonts w:ascii="Angsana New" w:hAnsi="Angsana New" w:cs="Angsana New"/>
          <w:sz w:val="28"/>
          <w:cs/>
        </w:rPr>
        <w:t xml:space="preserve"> ธันวาคม </w:t>
      </w:r>
      <w:r w:rsidR="00791EEE">
        <w:rPr>
          <w:rFonts w:ascii="Angsana New" w:hAnsi="Angsana New" w:cs="Angsana New"/>
          <w:sz w:val="28"/>
        </w:rPr>
        <w:t xml:space="preserve">2560 </w:t>
      </w:r>
      <w:r w:rsidRPr="00DB3EA3">
        <w:rPr>
          <w:rFonts w:ascii="Angsana New" w:hAnsi="Angsana New" w:cs="Angsana New"/>
          <w:sz w:val="28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DB3EA3">
        <w:rPr>
          <w:rFonts w:ascii="Angsana New" w:hAnsi="Angsana New" w:cs="Angsana New"/>
          <w:sz w:val="28"/>
          <w:cs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>
        <w:rPr>
          <w:rFonts w:ascii="Angsana New" w:hAnsi="Angsana New" w:cs="Angsana New" w:hint="cs"/>
          <w:sz w:val="28"/>
          <w:cs/>
        </w:rPr>
        <w:t>ของ</w:t>
      </w:r>
      <w:r w:rsidRPr="00DB3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DB3EA3">
        <w:rPr>
          <w:rFonts w:ascii="Angsana New" w:hAnsi="Angsana New" w:cs="Angsana New"/>
          <w:sz w:val="28"/>
          <w:cs/>
        </w:rPr>
        <w:t xml:space="preserve">ธันวาคม </w:t>
      </w:r>
      <w:r w:rsidR="00791EEE">
        <w:rPr>
          <w:rFonts w:ascii="Angsana New" w:hAnsi="Angsana New" w:cs="Angsana New"/>
          <w:sz w:val="28"/>
        </w:rPr>
        <w:t>2560</w:t>
      </w:r>
      <w:r w:rsidRPr="00DB3EA3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DB3EA3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เกณฑ์ในการแสดงความเห็น</w:t>
      </w:r>
    </w:p>
    <w:p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BF1BAF">
        <w:rPr>
          <w:rFonts w:ascii="Angsana New" w:hAnsi="Angsana New" w:cs="Angsana New"/>
          <w:sz w:val="28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Pr="00563FE7">
        <w:rPr>
          <w:rFonts w:ascii="Angsana New" w:hAnsi="Angsana New" w:cs="Angsana New"/>
          <w:sz w:val="28"/>
          <w:cs/>
        </w:rPr>
        <w:t>งบการเงิน และข้าพเจ้าได้ปฏิบัติตา</w:t>
      </w:r>
      <w:r>
        <w:rPr>
          <w:rFonts w:ascii="Angsana New" w:hAnsi="Angsana New" w:cs="Angsana New"/>
          <w:sz w:val="28"/>
          <w:cs/>
        </w:rPr>
        <w:t>มความรับผิดชอบด้านจรรยาบรรณอื่น</w:t>
      </w:r>
      <w:r w:rsidRPr="00563FE7">
        <w:rPr>
          <w:rFonts w:ascii="Angsana New" w:hAnsi="Angsana New" w:cs="Angsana New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91F4C">
        <w:rPr>
          <w:rFonts w:ascii="Angsana New" w:hAnsi="Angsana New" w:cs="Angsana New"/>
          <w:b/>
          <w:bCs/>
          <w:sz w:val="28"/>
          <w:cs/>
        </w:rPr>
        <w:t>เรื่องสำคัญในการตรวจสอบ</w:t>
      </w:r>
    </w:p>
    <w:p w:rsidR="004811BF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B3EA3">
        <w:rPr>
          <w:rFonts w:ascii="Angsana New" w:hAnsi="Angsana New" w:cs="Angsana New"/>
          <w:sz w:val="28"/>
          <w:cs/>
        </w:rPr>
        <w:t>เรื่อ</w:t>
      </w:r>
      <w:r>
        <w:rPr>
          <w:rFonts w:ascii="Angsana New" w:hAnsi="Angsana New" w:cs="Angsana New"/>
          <w:sz w:val="28"/>
          <w:cs/>
        </w:rPr>
        <w:t>งสำคัญในการตรวจสอบคือเรื่องต่าง</w:t>
      </w:r>
      <w:r w:rsidRPr="00DB3EA3">
        <w:rPr>
          <w:rFonts w:ascii="Angsana New" w:hAnsi="Angsana New" w:cs="Angsana New"/>
          <w:sz w:val="28"/>
          <w:cs/>
        </w:rPr>
        <w:t>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  <w:r>
        <w:rPr>
          <w:cs/>
        </w:rPr>
        <w:br w:type="page"/>
      </w:r>
    </w:p>
    <w:p w:rsidR="004811BF" w:rsidRPr="00D32BF9" w:rsidRDefault="004811BF" w:rsidP="00BF1BAF">
      <w:pPr>
        <w:spacing w:before="0" w:after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32BF9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สำรองเผื่อสินค้าสูญหาย</w:t>
      </w:r>
    </w:p>
    <w:p w:rsidR="004811BF" w:rsidRPr="00D32BF9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D32BF9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</w:p>
    <w:p w:rsidR="004811BF" w:rsidRPr="004D435F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 xml:space="preserve">บริษัทมีสินค้าคงเหลือจำนวน </w:t>
      </w:r>
      <w:r w:rsidR="00B772AA" w:rsidRPr="004D435F">
        <w:rPr>
          <w:rFonts w:asciiTheme="majorBidi" w:hAnsiTheme="majorBidi" w:cstheme="majorBidi"/>
          <w:sz w:val="28"/>
        </w:rPr>
        <w:t>238.99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 w:hint="cs"/>
          <w:sz w:val="28"/>
          <w:cs/>
        </w:rPr>
        <w:t>ล้าน</w:t>
      </w:r>
      <w:r w:rsidRPr="004D435F">
        <w:rPr>
          <w:rFonts w:asciiTheme="majorBidi" w:hAnsiTheme="majorBidi" w:cstheme="majorBidi"/>
          <w:sz w:val="28"/>
          <w:cs/>
        </w:rPr>
        <w:t xml:space="preserve">บาท ณ วันที่ </w:t>
      </w:r>
      <w:r w:rsidRPr="004D435F">
        <w:rPr>
          <w:rFonts w:asciiTheme="majorBidi" w:hAnsiTheme="majorBidi" w:cstheme="majorBidi"/>
          <w:sz w:val="28"/>
        </w:rPr>
        <w:t xml:space="preserve">31 </w:t>
      </w:r>
      <w:r w:rsidRPr="004D435F">
        <w:rPr>
          <w:rFonts w:asciiTheme="majorBidi" w:hAnsiTheme="majorBidi" w:cstheme="majorBidi"/>
          <w:sz w:val="28"/>
          <w:cs/>
        </w:rPr>
        <w:t xml:space="preserve">ธันวาคม </w:t>
      </w:r>
      <w:r w:rsidR="00B772AA" w:rsidRPr="004D435F">
        <w:rPr>
          <w:rFonts w:asciiTheme="majorBidi" w:hAnsiTheme="majorBidi" w:cstheme="majorBidi"/>
          <w:sz w:val="28"/>
        </w:rPr>
        <w:t>2560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ดังที่อธิบายไว้ในหมายเหตุประกอบงบการเงินข้อ </w:t>
      </w:r>
      <w:r w:rsidR="00450324">
        <w:rPr>
          <w:rFonts w:asciiTheme="majorBidi" w:hAnsiTheme="majorBidi" w:cstheme="majorBidi"/>
          <w:sz w:val="28"/>
        </w:rPr>
        <w:t>9</w:t>
      </w:r>
      <w:r w:rsidRPr="004D435F">
        <w:rPr>
          <w:rFonts w:asciiTheme="majorBidi" w:hAnsiTheme="majorBidi" w:cstheme="majorBidi"/>
          <w:sz w:val="28"/>
          <w:cs/>
        </w:rPr>
        <w:t xml:space="preserve"> สินค้าคงเหลือถูกจัดเก็บตามคลังสินค้าจำนวน </w:t>
      </w:r>
      <w:r w:rsidR="00B772AA" w:rsidRPr="004D435F">
        <w:rPr>
          <w:rFonts w:asciiTheme="majorBidi" w:hAnsiTheme="majorBidi" w:cstheme="majorBidi"/>
          <w:sz w:val="28"/>
        </w:rPr>
        <w:t>3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แห่งและสาขาเป็นจำนวน </w:t>
      </w:r>
      <w:r w:rsidR="00B772AA" w:rsidRPr="004D435F">
        <w:rPr>
          <w:rFonts w:asciiTheme="majorBidi" w:hAnsiTheme="majorBidi" w:cstheme="majorBidi"/>
          <w:sz w:val="28"/>
        </w:rPr>
        <w:t>18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>แห่ง มีความเสี่ยงที่ปริมาณสินค้าคงเหลืออาจจะไม่ถูกต้อง บริษัทมีการประมาณการสินค้าขาดหาย</w:t>
      </w:r>
      <w:r w:rsidR="00B772AA" w:rsidRPr="004D435F">
        <w:rPr>
          <w:rFonts w:asciiTheme="majorBidi" w:hAnsiTheme="majorBidi" w:cstheme="majorBidi" w:hint="cs"/>
          <w:sz w:val="28"/>
          <w:cs/>
        </w:rPr>
        <w:t>ของคลังสินค้า</w:t>
      </w:r>
      <w:r w:rsidRPr="004D435F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4D435F">
        <w:rPr>
          <w:rFonts w:asciiTheme="majorBidi" w:hAnsiTheme="majorBidi" w:cstheme="majorBidi"/>
          <w:sz w:val="28"/>
        </w:rPr>
        <w:t>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="00B772AA" w:rsidRPr="004D435F">
        <w:rPr>
          <w:rFonts w:asciiTheme="majorBidi" w:hAnsiTheme="majorBidi" w:cstheme="majorBidi" w:hint="cs"/>
          <w:sz w:val="28"/>
          <w:cs/>
        </w:rPr>
        <w:t>และของสาขา</w:t>
      </w:r>
      <w:r w:rsidR="00B772AA" w:rsidRPr="004D435F">
        <w:rPr>
          <w:rFonts w:asciiTheme="majorBidi" w:hAnsiTheme="majorBidi" w:cstheme="majorBidi"/>
          <w:sz w:val="28"/>
          <w:cs/>
        </w:rPr>
        <w:t xml:space="preserve">ในอัตราร้อยละ </w:t>
      </w:r>
      <w:r w:rsidR="00B772AA" w:rsidRPr="004D435F">
        <w:rPr>
          <w:rFonts w:asciiTheme="majorBidi" w:hAnsiTheme="majorBidi" w:cstheme="majorBidi"/>
          <w:sz w:val="28"/>
        </w:rPr>
        <w:t xml:space="preserve">3 </w:t>
      </w:r>
      <w:r w:rsidR="00B772AA" w:rsidRPr="004D435F">
        <w:rPr>
          <w:rFonts w:asciiTheme="majorBidi" w:hAnsiTheme="majorBidi" w:cstheme="majorBidi"/>
          <w:sz w:val="28"/>
          <w:cs/>
        </w:rPr>
        <w:t xml:space="preserve">ของสินค้าคงเหลือ </w:t>
      </w:r>
      <w:r w:rsidRPr="004D435F">
        <w:rPr>
          <w:rFonts w:asciiTheme="majorBidi" w:hAnsiTheme="majorBidi" w:cstheme="majorBidi"/>
          <w:sz w:val="28"/>
          <w:cs/>
        </w:rPr>
        <w:t>โดยเทียบเคียงกับกลุ่มอุตสาหกรรมเดียวกันและข้อมูลในอดีต</w:t>
      </w:r>
    </w:p>
    <w:p w:rsidR="004811BF" w:rsidRPr="004D435F" w:rsidRDefault="004811BF" w:rsidP="004811BF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i/>
          <w:iCs/>
          <w:sz w:val="28"/>
          <w:cs/>
        </w:rPr>
        <w:t>วิธีการตอบสนองความเสี่ยงโดยผู้สอบบัญชี</w:t>
      </w:r>
    </w:p>
    <w:p w:rsidR="004811BF" w:rsidRPr="004D435F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>ข้าพเจ้าพิจารณาความเหมาะสมของสมมติฐานที่ผู้บริหารใช้ในการคำนวนประมาณการสินค้าขาดหายจากบัญชี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โดยอ้างอิงกับอัตราที่ใช้ในกลุ่มอุตสาหกรรมเดียวกัน </w:t>
      </w:r>
    </w:p>
    <w:p w:rsidR="004811BF" w:rsidRPr="004D435F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 xml:space="preserve">ข้าพเจ้าได้ตรวจสอบผลขาดทุนจากสินค้าขาดหายจริงโดยประเมินระบบการตรวจนับสินค้าคงเหลือ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4D435F">
        <w:rPr>
          <w:rFonts w:asciiTheme="majorBidi" w:hAnsiTheme="majorBidi" w:cstheme="majorBidi"/>
          <w:sz w:val="28"/>
        </w:rPr>
        <w:t>1</w:t>
      </w:r>
      <w:r w:rsidRPr="004D435F">
        <w:rPr>
          <w:rFonts w:asciiTheme="majorBidi" w:hAnsiTheme="majorBidi" w:cstheme="majorBidi"/>
          <w:sz w:val="28"/>
        </w:rPr>
        <w:t xml:space="preserve"> </w:t>
      </w:r>
      <w:r w:rsidRPr="004D435F">
        <w:rPr>
          <w:rFonts w:asciiTheme="majorBidi" w:hAnsiTheme="majorBidi" w:cstheme="majorBidi"/>
          <w:sz w:val="28"/>
          <w:cs/>
        </w:rPr>
        <w:t xml:space="preserve">แห่ง และร้านค้าปลีก </w:t>
      </w:r>
      <w:r w:rsidRPr="004D435F">
        <w:rPr>
          <w:rFonts w:asciiTheme="majorBidi" w:hAnsiTheme="majorBidi" w:cstheme="majorBidi"/>
          <w:sz w:val="28"/>
        </w:rPr>
        <w:t xml:space="preserve">4 </w:t>
      </w:r>
      <w:r w:rsidRPr="004D435F">
        <w:rPr>
          <w:rFonts w:asciiTheme="majorBidi" w:hAnsiTheme="majorBidi" w:cstheme="majorBidi"/>
          <w:sz w:val="28"/>
          <w:cs/>
        </w:rPr>
        <w:t xml:space="preserve">แห่ง และตรวจสอบรายการปรับปรุงผลขาดทุนจากการตรวจนับสินค้าคงเหลือที่ได้จากผลของการตรวจนับ </w:t>
      </w:r>
    </w:p>
    <w:p w:rsidR="004811BF" w:rsidRPr="004D435F" w:rsidRDefault="004811BF" w:rsidP="004811BF">
      <w:pPr>
        <w:pStyle w:val="ListParagraph"/>
        <w:numPr>
          <w:ilvl w:val="0"/>
          <w:numId w:val="1"/>
        </w:numPr>
        <w:spacing w:before="120" w:after="0"/>
        <w:ind w:left="425" w:hanging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D435F">
        <w:rPr>
          <w:rFonts w:asciiTheme="majorBidi" w:hAnsiTheme="majorBidi" w:cstheme="majorBidi"/>
          <w:sz w:val="28"/>
          <w:cs/>
        </w:rPr>
        <w:t>ข้าพเจ้าได้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  <w:r w:rsidRPr="004D435F">
        <w:rPr>
          <w:rFonts w:asciiTheme="majorBidi" w:hAnsiTheme="majorBidi" w:cstheme="majorBidi"/>
          <w:sz w:val="28"/>
        </w:rPr>
        <w:t xml:space="preserve"> </w:t>
      </w:r>
    </w:p>
    <w:p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DB3EA3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6303E" w:rsidRPr="00563FE7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ความเห็นของข้าพเจ้าต่องบการเงิน</w:t>
      </w:r>
      <w:r w:rsidR="00D66D6F">
        <w:rPr>
          <w:rFonts w:ascii="Angsana New" w:hAnsi="Angsana New" w:cs="Angsana New" w:hint="cs"/>
          <w:cs/>
        </w:rPr>
        <w:t>รวมและงบการเงินเฉพาะกิจการ</w:t>
      </w:r>
      <w:r w:rsidRPr="00563FE7">
        <w:rPr>
          <w:rFonts w:ascii="Angsana New" w:hAnsi="Angsana New" w:cs="Angsana New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96303E" w:rsidRPr="00BF69D5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</w:t>
      </w:r>
      <w:r w:rsidRPr="00FC0E13">
        <w:rPr>
          <w:rFonts w:ascii="Angsana New" w:hAnsi="Angsana New" w:cs="Angsana New"/>
          <w:sz w:val="28"/>
          <w:szCs w:val="28"/>
          <w:cs/>
        </w:rPr>
        <w:t>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Pr="00FC0E13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BF69D5">
        <w:rPr>
          <w:rFonts w:ascii="Angsana New" w:hAnsi="Angsana New" w:cs="Angsana New" w:hint="cs"/>
          <w:sz w:val="28"/>
          <w:szCs w:val="28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811BF" w:rsidRPr="000773A0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69D5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</w:t>
      </w:r>
      <w:r>
        <w:rPr>
          <w:rFonts w:ascii="Angsana New" w:hAnsi="Angsana New" w:cs="Angsana New" w:hint="cs"/>
          <w:sz w:val="28"/>
          <w:szCs w:val="28"/>
          <w:cs/>
        </w:rPr>
        <w:t>จจริงอันเป็นสาระสำคัญ ข้าพเจ้าจะ</w:t>
      </w:r>
      <w:r w:rsidRPr="00BF69D5">
        <w:rPr>
          <w:rFonts w:ascii="Angsana New" w:hAnsi="Angsana New" w:cs="Angsana New" w:hint="cs"/>
          <w:sz w:val="28"/>
          <w:szCs w:val="28"/>
          <w:cs/>
        </w:rPr>
        <w:t>สื่อสารเรื่องดังกล่าวกับผู้ที่มีห</w:t>
      </w:r>
      <w:r>
        <w:rPr>
          <w:rFonts w:ascii="Angsana New" w:hAnsi="Angsana New" w:cs="Angsana New" w:hint="cs"/>
          <w:sz w:val="28"/>
          <w:szCs w:val="28"/>
          <w:cs/>
        </w:rPr>
        <w:t>น้าที่ในการกำกับดูแล</w:t>
      </w:r>
      <w:r w:rsidRPr="00120F05">
        <w:rPr>
          <w:rFonts w:ascii="Angsana New" w:hAnsi="Angsana New" w:cs="Angsana New" w:hint="cs"/>
          <w:sz w:val="28"/>
          <w:szCs w:val="28"/>
          <w:cs/>
        </w:rPr>
        <w:t>เพื่อ</w:t>
      </w:r>
      <w:r w:rsidRPr="00BF69D5">
        <w:rPr>
          <w:rFonts w:ascii="Angsana New" w:hAnsi="Angsana New" w:cs="Angsana New" w:hint="cs"/>
          <w:sz w:val="28"/>
          <w:szCs w:val="28"/>
          <w:cs/>
        </w:rPr>
        <w:t>ดำเนินการแก้ไขข้อมูลที่แสดงขัดต่อข้อเท็จจริง</w:t>
      </w:r>
    </w:p>
    <w:p w:rsidR="004811BF" w:rsidRPr="00D3029F" w:rsidRDefault="004811BF" w:rsidP="0074715B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6303E" w:rsidRPr="00563FE7" w:rsidRDefault="0096303E" w:rsidP="0074715B">
      <w:pPr>
        <w:spacing w:before="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563FE7">
        <w:rPr>
          <w:rFonts w:ascii="Angsana New" w:hAnsi="Angsana New" w:cs="Angsana New"/>
          <w:sz w:val="28"/>
          <w:cs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563FE7">
        <w:rPr>
          <w:rFonts w:ascii="Angsana New" w:hAnsi="Angsana New" w:cs="Angsana New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303E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4811BF" w:rsidRPr="0096303E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F69D5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96303E" w:rsidRPr="0096303E" w:rsidRDefault="0096303E" w:rsidP="00F15F72">
      <w:pPr>
        <w:spacing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96303E">
        <w:rPr>
          <w:rFonts w:ascii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811BF" w:rsidRDefault="0096303E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D66D6F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ได้</w:t>
      </w:r>
      <w:r w:rsidRPr="0096303E">
        <w:rPr>
          <w:rFonts w:ascii="Angsana New" w:eastAsiaTheme="minorHAnsi" w:hAnsi="Angsana New" w:cs="Angsana New"/>
          <w:color w:val="auto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F15F72">
        <w:rPr>
          <w:rFonts w:ascii="Angsana New" w:hAnsi="Angsana New" w:cs="Angsana New"/>
          <w:cs/>
        </w:rPr>
        <w:t>ของกลุ่มบริษัท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</w:t>
      </w:r>
      <w:r w:rsidRPr="00D24795">
        <w:rPr>
          <w:rFonts w:ascii="Angsana New" w:hAnsi="Angsana New" w:cs="Angsana New"/>
          <w:cs/>
        </w:rPr>
        <w:t>เป็นเหตุให้เกิดข้อสงสัยอย่างมีนัยสำคัญต่อความสามารถ</w:t>
      </w:r>
      <w:r w:rsidRPr="00F15F72">
        <w:rPr>
          <w:rFonts w:ascii="Angsana New" w:hAnsi="Angsana New" w:cs="Angsana New"/>
          <w:cs/>
        </w:rPr>
        <w:t>ของกลุ่มบริษัท</w:t>
      </w:r>
      <w:r w:rsidRPr="00D24795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D24795">
        <w:rPr>
          <w:rFonts w:ascii="Angsana New" w:hAnsi="Angsana New" w:cs="Angsana New" w:hint="cs"/>
          <w:cs/>
        </w:rPr>
        <w:t>โดยให้ข้อสังเกตถึง</w:t>
      </w:r>
      <w:r w:rsidRPr="00D24795">
        <w:rPr>
          <w:rFonts w:ascii="Angsana New" w:hAnsi="Angsana New" w:cs="Angsana New"/>
          <w:cs/>
        </w:rPr>
        <w:t>การเปิดเผย</w:t>
      </w:r>
      <w:r w:rsidRPr="00D24795">
        <w:rPr>
          <w:rFonts w:ascii="Angsana New" w:hAnsi="Angsana New" w:cs="Angsana New" w:hint="cs"/>
          <w:cs/>
        </w:rPr>
        <w:t>ข้อมูลในงบการเงิน</w:t>
      </w:r>
      <w:r w:rsidRPr="00D24795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563FE7">
        <w:rPr>
          <w:rFonts w:ascii="Angsana New" w:hAnsi="Angsana New" w:cs="Angsana New"/>
          <w:cs/>
        </w:rPr>
        <w:t>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</w:t>
      </w:r>
      <w:r w:rsidRPr="00F15F72">
        <w:rPr>
          <w:rFonts w:ascii="Angsana New" w:hAnsi="Angsana New" w:cs="Angsana New"/>
          <w:cs/>
        </w:rPr>
        <w:t>เหตุให้กลุ่ม</w:t>
      </w:r>
      <w:r w:rsidRPr="00563FE7">
        <w:rPr>
          <w:rFonts w:ascii="Angsana New" w:hAnsi="Angsana New" w:cs="Angsana New"/>
          <w:cs/>
        </w:rPr>
        <w:t>บริษัทต้องหยุดการดำเนินงานต่อเนื่อง</w:t>
      </w:r>
    </w:p>
    <w:p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563FE7">
        <w:rPr>
          <w:rFonts w:ascii="Angsana New" w:hAnsi="Angsana New" w:cs="Angsana New"/>
          <w:cs/>
        </w:rPr>
        <w:lastRenderedPageBreak/>
        <w:t>ประเมินการนำเสนอ โครงสร้างและเนื้อหาของงบการเงิน</w:t>
      </w:r>
      <w:r w:rsidRPr="00D24795">
        <w:rPr>
          <w:rFonts w:ascii="Angsana New" w:hAnsi="Angsana New" w:cs="Angsana New"/>
          <w:cs/>
        </w:rPr>
        <w:t>โดยรวม รวมถึงการเปิดเผย</w:t>
      </w:r>
      <w:r w:rsidRPr="00D24795">
        <w:rPr>
          <w:rFonts w:ascii="Angsana New" w:hAnsi="Angsana New" w:cs="Angsana New" w:hint="cs"/>
          <w:cs/>
        </w:rPr>
        <w:t>ข้อมูล</w:t>
      </w:r>
      <w:r w:rsidRPr="00D24795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24795">
        <w:rPr>
          <w:rFonts w:ascii="Angsana New" w:hAnsi="Angsana New" w:cs="Angsana New" w:hint="cs"/>
          <w:cs/>
        </w:rPr>
        <w:t>หรือไม่</w:t>
      </w:r>
    </w:p>
    <w:p w:rsidR="0096303E" w:rsidRPr="00F15F72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</w:rPr>
      </w:pPr>
      <w:r w:rsidRPr="00F15F72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F15F72" w:rsidRPr="00F15F72" w:rsidRDefault="00F15F72" w:rsidP="00F15F72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15F72">
        <w:rPr>
          <w:rFonts w:ascii="Angsana New" w:hAnsi="Angsana New" w:cs="Angsana New" w:hint="cs"/>
          <w:sz w:val="28"/>
          <w:szCs w:val="28"/>
          <w:cs/>
        </w:rPr>
        <w:t>ในเรื่องต่าง ๆ ที่สำคัญ ซึ่งรวมถึง</w:t>
      </w:r>
      <w:r w:rsidRPr="00F15F72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F15F72">
        <w:rPr>
          <w:rFonts w:ascii="Angsana New" w:hAnsi="Angsana New" w:cs="Angsana New" w:hint="cs"/>
          <w:sz w:val="28"/>
          <w:szCs w:val="28"/>
          <w:cs/>
        </w:rPr>
        <w:t>หาก</w:t>
      </w:r>
      <w:r w:rsidRPr="00F15F72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F15F72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พบในระหว่างการตรวจสอบของข้าพเจ้า</w:t>
      </w:r>
    </w:p>
    <w:p w:rsidR="00F15F72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15F72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>
        <w:rPr>
          <w:rFonts w:ascii="Angsana New" w:hAnsi="Angsana New" w:cs="Angsana New" w:hint="cs"/>
          <w:sz w:val="28"/>
          <w:szCs w:val="28"/>
          <w:cs/>
        </w:rPr>
        <w:t>ได้</w:t>
      </w:r>
      <w:r w:rsidRPr="00F15F72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811BF" w:rsidRPr="00F15F72" w:rsidRDefault="00F15F72" w:rsidP="0074715B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15F72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15F72">
        <w:rPr>
          <w:rFonts w:ascii="Angsana New" w:hAnsi="Angsana New" w:cs="Angsana New" w:hint="cs"/>
          <w:sz w:val="28"/>
          <w:szCs w:val="28"/>
          <w:cs/>
        </w:rPr>
        <w:t>ว</w:t>
      </w: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F15F72" w:rsidRDefault="00F15F72" w:rsidP="00F15F72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4811BF" w:rsidRPr="00D44F71" w:rsidRDefault="004811BF" w:rsidP="00F15F72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hAnsi="Angsana New" w:cs="Angsana New"/>
          <w:sz w:val="28"/>
        </w:rPr>
        <w:t>(</w:t>
      </w:r>
      <w:r>
        <w:rPr>
          <w:rFonts w:ascii="Angsana New" w:eastAsia="Times New Roman" w:hAnsi="Angsana New" w:cs="Angsana New"/>
          <w:sz w:val="28"/>
          <w:cs/>
        </w:rPr>
        <w:t>นายยุทธพงษ์</w:t>
      </w:r>
      <w:r w:rsidRPr="00D44F71">
        <w:rPr>
          <w:rFonts w:ascii="Angsana New" w:eastAsia="Times New Roman" w:hAnsi="Angsana New" w:cs="Angsana New"/>
          <w:sz w:val="28"/>
          <w:cs/>
        </w:rPr>
        <w:t xml:space="preserve"> เชื้อเมืองพาน)</w:t>
      </w:r>
    </w:p>
    <w:p w:rsidR="004811BF" w:rsidRPr="00D44F71" w:rsidRDefault="004811BF" w:rsidP="004811BF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D44F71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  <w:r w:rsidR="00F15F7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 xml:space="preserve">เลขทะเบียน </w:t>
      </w:r>
      <w:r w:rsidRPr="00D44F71">
        <w:rPr>
          <w:rFonts w:ascii="Angsana New" w:eastAsia="Times New Roman" w:hAnsi="Angsana New" w:cs="Angsana New"/>
          <w:sz w:val="28"/>
        </w:rPr>
        <w:t>9445</w:t>
      </w:r>
    </w:p>
    <w:p w:rsidR="004811BF" w:rsidRPr="00D44F71" w:rsidRDefault="004811BF" w:rsidP="004811BF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>บริษัท เอเอ็นเอส ออดิท</w:t>
      </w:r>
      <w:r w:rsidRPr="00D44F71">
        <w:rPr>
          <w:rFonts w:ascii="Angsana New" w:eastAsia="Times New Roman" w:hAnsi="Angsana New" w:cs="Angsana New"/>
          <w:sz w:val="28"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>จำกัด</w:t>
      </w:r>
    </w:p>
    <w:p w:rsidR="004811BF" w:rsidRPr="000773A0" w:rsidRDefault="004811BF" w:rsidP="004811BF">
      <w:pPr>
        <w:spacing w:before="0" w:after="0"/>
        <w:rPr>
          <w:rFonts w:ascii="Angsana New" w:eastAsia="Times New Roman" w:hAnsi="Angsana New" w:cs="Angsana New"/>
          <w:sz w:val="28"/>
          <w:cs/>
        </w:rPr>
      </w:pPr>
      <w:r w:rsidRPr="00D44F71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F15F72">
        <w:rPr>
          <w:rFonts w:ascii="Angsana New" w:eastAsia="Times New Roman" w:hAnsi="Angsana New" w:cs="Angsana New" w:hint="cs"/>
          <w:sz w:val="28"/>
          <w:cs/>
        </w:rPr>
        <w:t xml:space="preserve">วันที่ </w:t>
      </w:r>
      <w:r w:rsidR="00F15F72">
        <w:rPr>
          <w:rFonts w:ascii="Angsana New" w:eastAsia="Times New Roman" w:hAnsi="Angsana New" w:cs="Angsana New"/>
          <w:sz w:val="28"/>
        </w:rPr>
        <w:t>18</w:t>
      </w:r>
      <w:r w:rsidRPr="00D44F71">
        <w:rPr>
          <w:rFonts w:ascii="Angsana New" w:eastAsia="Times New Roman" w:hAnsi="Angsana New" w:cs="Angsana New"/>
          <w:sz w:val="28"/>
        </w:rPr>
        <w:t xml:space="preserve"> </w:t>
      </w:r>
      <w:r w:rsidRPr="00D44F71">
        <w:rPr>
          <w:rFonts w:ascii="Angsana New" w:eastAsia="Times New Roman" w:hAnsi="Angsana New" w:cs="Angsana New"/>
          <w:sz w:val="28"/>
          <w:cs/>
        </w:rPr>
        <w:t>กุมภาพันธ์ 25</w:t>
      </w:r>
      <w:r w:rsidR="00F15F72">
        <w:rPr>
          <w:rFonts w:ascii="Angsana New" w:eastAsia="Times New Roman" w:hAnsi="Angsana New" w:cs="Angsana New"/>
          <w:sz w:val="28"/>
        </w:rPr>
        <w:t>61</w:t>
      </w:r>
    </w:p>
    <w:p w:rsidR="004811BF" w:rsidRDefault="004811BF">
      <w:pPr>
        <w:spacing w:before="0" w:after="200" w:line="276" w:lineRule="auto"/>
        <w:ind w:left="0" w:firstLine="0"/>
        <w:rPr>
          <w:cs/>
        </w:rPr>
      </w:pPr>
    </w:p>
    <w:sectPr w:rsidR="004811BF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F43" w:rsidRDefault="00F93F43" w:rsidP="004811BF">
      <w:pPr>
        <w:spacing w:before="0" w:after="0"/>
      </w:pPr>
      <w:r>
        <w:separator/>
      </w:r>
    </w:p>
  </w:endnote>
  <w:endnote w:type="continuationSeparator" w:id="0">
    <w:p w:rsidR="00F93F43" w:rsidRDefault="00F93F43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5484"/>
      <w:docPartObj>
        <w:docPartGallery w:val="Page Numbers (Bottom of Page)"/>
        <w:docPartUnique/>
      </w:docPartObj>
    </w:sdtPr>
    <w:sdtContent>
      <w:p w:rsidR="00F93F43" w:rsidRDefault="00856059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450324">
          <w:rPr>
            <w:rFonts w:ascii="Angsana New" w:hAnsi="Angsana New" w:cs="Angsana New"/>
            <w:noProof/>
            <w:sz w:val="28"/>
          </w:rPr>
          <w:t>2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F43" w:rsidRDefault="00F93F43" w:rsidP="004811BF">
      <w:pPr>
        <w:spacing w:before="0" w:after="0"/>
      </w:pPr>
      <w:r>
        <w:separator/>
      </w:r>
    </w:p>
  </w:footnote>
  <w:footnote w:type="continuationSeparator" w:id="0">
    <w:p w:rsidR="00F93F43" w:rsidRDefault="00F93F43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811BF"/>
    <w:rsid w:val="00072B71"/>
    <w:rsid w:val="001602D6"/>
    <w:rsid w:val="002E0C1D"/>
    <w:rsid w:val="003C5492"/>
    <w:rsid w:val="00450324"/>
    <w:rsid w:val="004811BF"/>
    <w:rsid w:val="004855CA"/>
    <w:rsid w:val="0049329C"/>
    <w:rsid w:val="004D435F"/>
    <w:rsid w:val="0052583C"/>
    <w:rsid w:val="00603A15"/>
    <w:rsid w:val="00701B3A"/>
    <w:rsid w:val="0074715B"/>
    <w:rsid w:val="00791EEE"/>
    <w:rsid w:val="007D7AE2"/>
    <w:rsid w:val="00856059"/>
    <w:rsid w:val="0096303E"/>
    <w:rsid w:val="00B24CE1"/>
    <w:rsid w:val="00B772AA"/>
    <w:rsid w:val="00BB0FE0"/>
    <w:rsid w:val="00BF1BAF"/>
    <w:rsid w:val="00D66D6F"/>
    <w:rsid w:val="00EE32DB"/>
    <w:rsid w:val="00EF20D6"/>
    <w:rsid w:val="00F15F72"/>
    <w:rsid w:val="00F9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893B1-80E7-4EE3-B0CF-8EFBFDAE6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1384</Words>
  <Characters>7892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</cp:lastModifiedBy>
  <cp:revision>8</cp:revision>
  <dcterms:created xsi:type="dcterms:W3CDTF">2017-02-15T06:39:00Z</dcterms:created>
  <dcterms:modified xsi:type="dcterms:W3CDTF">2018-02-14T07:57:00Z</dcterms:modified>
</cp:coreProperties>
</file>