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233" w:rsidRPr="00AB03E4" w:rsidRDefault="00F00233" w:rsidP="00F00233">
      <w:pPr>
        <w:spacing w:after="0" w:line="240" w:lineRule="auto"/>
        <w:rPr>
          <w:rFonts w:ascii="Angsana New" w:hAnsi="Angsana New" w:hint="cs"/>
          <w:b/>
          <w:bCs/>
          <w:color w:val="A32020"/>
          <w:sz w:val="34"/>
          <w:szCs w:val="34"/>
          <w:lang w:bidi="th-TH"/>
        </w:rPr>
      </w:pPr>
      <w:r w:rsidRPr="00AB03E4">
        <w:rPr>
          <w:rFonts w:ascii="Angsana New" w:hAnsi="Angsana New" w:hint="cs"/>
          <w:b/>
          <w:bCs/>
          <w:color w:val="A32020"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color w:val="A32020"/>
          <w:sz w:val="30"/>
          <w:szCs w:val="30"/>
          <w:lang w:bidi="th-TH"/>
        </w:rPr>
      </w:pPr>
      <w:r w:rsidRPr="00AB03E4">
        <w:rPr>
          <w:rFonts w:ascii="Angsana New" w:hAnsi="Angsana New" w:hint="cs"/>
          <w:color w:val="A32020"/>
          <w:sz w:val="30"/>
          <w:szCs w:val="30"/>
          <w:cs/>
          <w:lang w:bidi="th-TH"/>
        </w:rPr>
        <w:t>เสนอผู้ถือหุ้นของบริษัท ผลิตไฟฟ้า จำกัด (มหาชน)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ความเห็น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ข้าพเจ้าเห็นว่างบการเงินรวมของบริษัท ผลิตไฟฟ้า จำกัด (มหาชน) </w:t>
      </w:r>
      <w:r w:rsidRPr="00AB03E4">
        <w:rPr>
          <w:rFonts w:ascii="Angsana New" w:hAnsi="Angsana New" w:hint="cs"/>
          <w:spacing w:val="-4"/>
          <w:sz w:val="27"/>
          <w:szCs w:val="27"/>
          <w:lang w:bidi="th-TH"/>
        </w:rPr>
        <w:t>(“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>บริษัท</w:t>
      </w:r>
      <w:r w:rsidRPr="00AB03E4">
        <w:rPr>
          <w:rFonts w:ascii="Angsana New" w:hAnsi="Angsana New" w:hint="cs"/>
          <w:spacing w:val="-4"/>
          <w:sz w:val="27"/>
          <w:szCs w:val="27"/>
          <w:lang w:bidi="th-TH"/>
        </w:rPr>
        <w:t>”)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 </w:t>
      </w:r>
      <w:r w:rsidRPr="00AB03E4">
        <w:rPr>
          <w:rFonts w:ascii="Angsana New" w:hAnsi="Angsana New" w:hint="cs"/>
          <w:spacing w:val="-4"/>
          <w:sz w:val="27"/>
          <w:szCs w:val="27"/>
          <w:rtl/>
          <w:cs/>
          <w:lang w:bidi="th-TH"/>
        </w:rPr>
        <w:t>และ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>บริษัทย่อย (</w:t>
      </w:r>
      <w:r w:rsidRPr="00AB03E4">
        <w:rPr>
          <w:rFonts w:ascii="Angsana New" w:hAnsi="Angsana New" w:hint="cs"/>
          <w:spacing w:val="-4"/>
          <w:sz w:val="27"/>
          <w:szCs w:val="27"/>
          <w:lang w:bidi="th-TH"/>
        </w:rPr>
        <w:t>“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>กลุ่มกิจการ</w:t>
      </w:r>
      <w:r w:rsidRPr="00AB03E4">
        <w:rPr>
          <w:rFonts w:ascii="Angsana New" w:hAnsi="Angsana New" w:hint="cs"/>
          <w:spacing w:val="-4"/>
          <w:sz w:val="27"/>
          <w:szCs w:val="27"/>
          <w:lang w:bidi="th-TH"/>
        </w:rPr>
        <w:t>”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>) และงบการเงินเฉพาะกิจการของ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AE1DB9">
        <w:rPr>
          <w:rFonts w:ascii="Angsana New" w:hAnsi="Angsana New" w:hint="cs"/>
          <w:sz w:val="27"/>
          <w:szCs w:val="27"/>
          <w:lang w:val="en-GB" w:bidi="th-TH"/>
        </w:rPr>
        <w:t>31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 ธันวาคม 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พ.ศ. </w:t>
      </w:r>
      <w:r w:rsidRPr="00AE1DB9">
        <w:rPr>
          <w:rFonts w:ascii="Angsana New" w:hAnsi="Angsana New" w:hint="cs"/>
          <w:spacing w:val="-4"/>
          <w:sz w:val="27"/>
          <w:szCs w:val="27"/>
          <w:lang w:val="en-GB" w:bidi="th-TH"/>
        </w:rPr>
        <w:t>2560</w:t>
      </w:r>
      <w:r w:rsidRPr="00AB03E4">
        <w:rPr>
          <w:rFonts w:ascii="Angsana New" w:hAnsi="Angsana New" w:hint="cs"/>
          <w:spacing w:val="-4"/>
          <w:sz w:val="27"/>
          <w:szCs w:val="27"/>
        </w:rPr>
        <w:t xml:space="preserve"> </w:t>
      </w:r>
      <w:r w:rsidRPr="00AB03E4">
        <w:rPr>
          <w:rFonts w:ascii="Angsana New" w:hAnsi="Angsana New" w:hint="cs"/>
          <w:spacing w:val="-4"/>
          <w:sz w:val="27"/>
          <w:szCs w:val="27"/>
          <w:cs/>
          <w:lang w:bidi="th-TH"/>
        </w:rPr>
        <w:t>และผลการดำเนินงานรวมและผลการดำเนินงานเฉพาะกิจการและกระแสเงินสดรวมและกระแสเงินสดเฉพาะกิจการ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สำหรับปีสิ้นสุดวันเดียวกั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น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F00233" w:rsidRPr="00AB03E4" w:rsidRDefault="00F00233" w:rsidP="00F00233">
      <w:pPr>
        <w:spacing w:after="0" w:line="240" w:lineRule="auto"/>
        <w:rPr>
          <w:rFonts w:ascii="Angsana New" w:eastAsia="Calibri" w:hAnsi="Angsana New" w:hint="cs"/>
          <w:sz w:val="24"/>
          <w:szCs w:val="24"/>
          <w:lang w:bidi="th-TH"/>
        </w:r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งบการเงินที่ตรวจสอบ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งบการเงินรวมและงบการเงินเฉพาะกิจการประกอบด้วย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AE1DB9">
        <w:rPr>
          <w:rFonts w:ascii="Angsana New" w:hAnsi="Angsana New" w:hint="cs"/>
          <w:sz w:val="27"/>
          <w:szCs w:val="27"/>
          <w:lang w:val="en-GB"/>
        </w:rPr>
        <w:t>31</w:t>
      </w:r>
      <w:r w:rsidRPr="00AB03E4">
        <w:rPr>
          <w:rFonts w:ascii="Angsana New" w:hAnsi="Angsana New" w:hint="cs"/>
          <w:sz w:val="27"/>
          <w:szCs w:val="27"/>
          <w:cs/>
        </w:rPr>
        <w:t xml:space="preserve"> ธันวาคม พ.ศ. </w:t>
      </w:r>
      <w:r w:rsidRPr="00AE1DB9">
        <w:rPr>
          <w:rFonts w:ascii="Angsana New" w:hAnsi="Angsana New" w:hint="cs"/>
          <w:sz w:val="27"/>
          <w:szCs w:val="27"/>
          <w:lang w:val="en-GB"/>
        </w:rPr>
        <w:t>2560</w:t>
      </w:r>
      <w:r w:rsidRPr="00AB03E4">
        <w:rPr>
          <w:rFonts w:ascii="Angsana New" w:hAnsi="Angsana New" w:hint="cs"/>
          <w:sz w:val="27"/>
          <w:szCs w:val="27"/>
          <w:cs/>
        </w:rPr>
        <w:t xml:space="preserve"> 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</w:rPr>
        <w:t>งบกำไรขาดทุนรวมและงบกำไร</w:t>
      </w:r>
      <w:r w:rsidRPr="00AB03E4">
        <w:rPr>
          <w:rFonts w:ascii="Angsana New" w:hAnsi="Angsana New" w:hint="cs"/>
          <w:spacing w:val="6"/>
          <w:sz w:val="27"/>
          <w:szCs w:val="27"/>
          <w:cs/>
        </w:rPr>
        <w:t>ขาดทุนเฉพาะกิจการ</w:t>
      </w:r>
      <w:r w:rsidRPr="00AB03E4">
        <w:rPr>
          <w:rFonts w:ascii="Angsana New" w:hAnsi="Angsana New" w:hint="cs"/>
          <w:sz w:val="27"/>
          <w:szCs w:val="27"/>
          <w:cs/>
        </w:rPr>
        <w:t>สำหรับปีสิ้นสุดวันเดียวกัน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B03E4" w:rsidDel="00B1060F">
        <w:rPr>
          <w:rFonts w:ascii="Angsana New" w:hAnsi="Angsana New" w:hint="cs"/>
          <w:sz w:val="27"/>
          <w:szCs w:val="27"/>
          <w:cs/>
        </w:rPr>
        <w:t xml:space="preserve"> 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pacing w:val="-8"/>
          <w:sz w:val="27"/>
          <w:szCs w:val="27"/>
        </w:rPr>
      </w:pPr>
      <w:r w:rsidRPr="00AB03E4">
        <w:rPr>
          <w:rFonts w:ascii="Angsana New" w:hAnsi="Angsana New" w:hint="cs"/>
          <w:spacing w:val="-8"/>
          <w:sz w:val="27"/>
          <w:szCs w:val="27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Angsana New" w:hAnsi="Angsana New"/>
          <w:spacing w:val="-8"/>
          <w:sz w:val="27"/>
          <w:szCs w:val="27"/>
        </w:rPr>
        <w:br/>
      </w:r>
      <w:r w:rsidRPr="00AB03E4">
        <w:rPr>
          <w:rFonts w:ascii="Angsana New" w:hAnsi="Angsana New" w:hint="cs"/>
          <w:spacing w:val="-8"/>
          <w:sz w:val="27"/>
          <w:szCs w:val="27"/>
          <w:cs/>
        </w:rPr>
        <w:t>วัน</w:t>
      </w:r>
      <w:r w:rsidRPr="00AB03E4">
        <w:rPr>
          <w:rFonts w:ascii="Angsana New" w:hAnsi="Angsana New" w:hint="cs"/>
          <w:spacing w:val="-8"/>
          <w:sz w:val="27"/>
          <w:szCs w:val="27"/>
          <w:cs/>
          <w:lang w:val="en-GB"/>
        </w:rPr>
        <w:t>เ</w:t>
      </w:r>
      <w:r w:rsidRPr="00AB03E4">
        <w:rPr>
          <w:rFonts w:ascii="Angsana New" w:hAnsi="Angsana New" w:hint="cs"/>
          <w:spacing w:val="-8"/>
          <w:sz w:val="27"/>
          <w:szCs w:val="27"/>
          <w:cs/>
        </w:rPr>
        <w:t>ดียวกัน</w:t>
      </w:r>
      <w:r w:rsidRPr="00AB03E4" w:rsidDel="00B1060F">
        <w:rPr>
          <w:rFonts w:ascii="Angsana New" w:hAnsi="Angsana New" w:hint="cs"/>
          <w:spacing w:val="-8"/>
          <w:sz w:val="27"/>
          <w:szCs w:val="27"/>
          <w:cs/>
        </w:rPr>
        <w:t xml:space="preserve"> 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B03E4" w:rsidDel="00B1060F">
        <w:rPr>
          <w:rFonts w:ascii="Angsana New" w:hAnsi="Angsana New" w:hint="cs"/>
          <w:sz w:val="27"/>
          <w:szCs w:val="27"/>
          <w:cs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</w:rPr>
        <w:t>และ</w:t>
      </w:r>
    </w:p>
    <w:p w:rsidR="00F00233" w:rsidRPr="00AB03E4" w:rsidRDefault="00F00233" w:rsidP="00F00233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cs/>
        </w:rPr>
      </w:pPr>
      <w:r w:rsidRPr="00AB03E4">
        <w:rPr>
          <w:rFonts w:ascii="Angsana New" w:hAnsi="Angsana New" w:hint="cs"/>
          <w:sz w:val="27"/>
          <w:szCs w:val="27"/>
          <w:cs/>
        </w:rPr>
        <w:t>หมายเหตุประกอบงบการเงินรวมและงบการเงินเฉพาะกิจการ</w:t>
      </w:r>
      <w:r>
        <w:rPr>
          <w:rFonts w:ascii="Angsana New" w:hAnsi="Angsana New"/>
          <w:sz w:val="27"/>
          <w:szCs w:val="27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</w:rPr>
        <w:t>ซึ่งรวมถึงหมายเหตุสรุปนโยบายการบัญชีที่สำคัญ</w:t>
      </w:r>
    </w:p>
    <w:p w:rsidR="00F00233" w:rsidRPr="00AB03E4" w:rsidRDefault="00F00233" w:rsidP="00F00233">
      <w:pPr>
        <w:spacing w:after="0" w:line="240" w:lineRule="auto"/>
        <w:rPr>
          <w:rFonts w:ascii="Angsana New" w:eastAsia="Calibri" w:hAnsi="Angsana New" w:hint="cs"/>
          <w:b/>
          <w:bCs/>
          <w:color w:val="A32020"/>
          <w:sz w:val="22"/>
          <w:lang w:bidi="th-TH"/>
        </w:r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เกณฑ์ในการแสดงความเห็น</w:t>
      </w: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  <w:t xml:space="preserve"> 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b/>
          <w:bCs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>
        <w:rPr>
          <w:rFonts w:ascii="Angsana New" w:eastAsia="Calibri" w:hAnsi="Angsana New"/>
          <w:sz w:val="27"/>
          <w:szCs w:val="27"/>
          <w:lang w:bidi="th-TH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ด้านจรรยาบรรณอื่น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 xml:space="preserve">ๆ </w:t>
      </w:r>
      <w:r w:rsidRPr="00AB03E4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ความเห็นของข้าพเจ้า</w:t>
      </w:r>
    </w:p>
    <w:p w:rsidR="00F00233" w:rsidRPr="00AB03E4" w:rsidRDefault="00F00233" w:rsidP="00F00233">
      <w:pPr>
        <w:spacing w:line="240" w:lineRule="auto"/>
        <w:rPr>
          <w:rFonts w:ascii="Angsana New" w:eastAsia="Calibri" w:hAnsi="Angsana New" w:hint="cs"/>
          <w:b/>
          <w:bCs/>
          <w:sz w:val="27"/>
          <w:szCs w:val="27"/>
          <w:cs/>
          <w:lang w:bidi="th-TH"/>
        </w:rPr>
        <w:sectPr w:rsidR="00F00233" w:rsidRPr="00AB03E4" w:rsidSect="00D62AEE">
          <w:footerReference w:type="default" r:id="rId6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F00233" w:rsidRPr="00434118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</w:rPr>
      </w:pPr>
      <w:r w:rsidRPr="00434118">
        <w:rPr>
          <w:rFonts w:ascii="Angsana New" w:hAnsi="Angsana New" w:hint="cs"/>
          <w:sz w:val="27"/>
          <w:szCs w:val="27"/>
          <w:cs/>
          <w:lang w:bidi="th-TH"/>
        </w:rPr>
        <w:t>เรื่องสำคัญในการตรวจสอบคือเรื่องต่าง ๆ</w:t>
      </w:r>
      <w:r w:rsidRPr="00434118">
        <w:rPr>
          <w:rFonts w:ascii="Angsana New" w:hAnsi="Angsana New" w:hint="cs"/>
          <w:sz w:val="27"/>
          <w:szCs w:val="27"/>
        </w:rPr>
        <w:t xml:space="preserve"> </w:t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hAnsi="Angsana New"/>
          <w:sz w:val="27"/>
          <w:szCs w:val="27"/>
          <w:lang w:bidi="th-TH"/>
        </w:rPr>
        <w:br/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34118">
        <w:rPr>
          <w:rFonts w:ascii="Angsana New" w:hAnsi="Angsana New" w:hint="cs"/>
          <w:sz w:val="27"/>
          <w:szCs w:val="27"/>
        </w:rPr>
        <w:t xml:space="preserve"> </w:t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Angsana New" w:hAnsi="Angsana New"/>
          <w:sz w:val="27"/>
          <w:szCs w:val="27"/>
          <w:lang w:bidi="th-TH"/>
        </w:rPr>
        <w:br/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34118">
        <w:rPr>
          <w:rFonts w:ascii="Angsana New" w:hAnsi="Angsana New" w:hint="cs"/>
          <w:sz w:val="27"/>
          <w:szCs w:val="27"/>
        </w:rPr>
        <w:t xml:space="preserve"> </w:t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ทั้งนี้</w:t>
      </w:r>
      <w:r w:rsidRPr="00434118">
        <w:rPr>
          <w:rFonts w:ascii="Angsana New" w:hAnsi="Angsana New" w:hint="cs"/>
          <w:sz w:val="27"/>
          <w:szCs w:val="27"/>
        </w:rPr>
        <w:t xml:space="preserve"> </w:t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ข้าพเจ้าไม่ได้แสดงความเห็น</w:t>
      </w:r>
      <w:r>
        <w:rPr>
          <w:rFonts w:ascii="Angsana New" w:hAnsi="Angsana New"/>
          <w:sz w:val="27"/>
          <w:szCs w:val="27"/>
          <w:lang w:bidi="th-TH"/>
        </w:rPr>
        <w:br/>
      </w:r>
      <w:r w:rsidRPr="00434118">
        <w:rPr>
          <w:rFonts w:ascii="Angsana New" w:hAnsi="Angsana New" w:hint="cs"/>
          <w:sz w:val="27"/>
          <w:szCs w:val="27"/>
          <w:cs/>
          <w:lang w:bidi="th-TH"/>
        </w:rPr>
        <w:t>แยกต่างหากสำหรับเรื่องเหล่านี้</w:t>
      </w:r>
      <w:r w:rsidRPr="00434118">
        <w:rPr>
          <w:rFonts w:ascii="Angsana New" w:hAnsi="Angsana New" w:hint="cs"/>
          <w:sz w:val="27"/>
          <w:szCs w:val="27"/>
        </w:rPr>
        <w:t xml:space="preserve"> 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F00233" w:rsidRPr="00AB03E4" w:rsidTr="000D01EB">
        <w:trPr>
          <w:tblHeader/>
        </w:trPr>
        <w:tc>
          <w:tcPr>
            <w:tcW w:w="4500" w:type="dxa"/>
            <w:shd w:val="clear" w:color="auto" w:fill="ED7D31"/>
            <w:vAlign w:val="center"/>
            <w:hideMark/>
          </w:tcPr>
          <w:p w:rsidR="00F00233" w:rsidRPr="00AB03E4" w:rsidRDefault="00F00233" w:rsidP="000D01EB">
            <w:pPr>
              <w:pStyle w:val="Default"/>
              <w:ind w:right="244"/>
              <w:jc w:val="center"/>
              <w:rPr>
                <w:rFonts w:ascii="Angsana New" w:hAnsi="Angsana New" w:cs="Angsana New" w:hint="cs"/>
                <w:b/>
                <w:bCs/>
                <w:color w:val="FFFFFF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color w:val="FFFFFF"/>
                <w:sz w:val="27"/>
                <w:szCs w:val="27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ED7D31"/>
            <w:vAlign w:val="center"/>
            <w:hideMark/>
          </w:tcPr>
          <w:p w:rsidR="00F00233" w:rsidRPr="00AB03E4" w:rsidRDefault="00F00233" w:rsidP="000D01EB">
            <w:pPr>
              <w:pStyle w:val="Default"/>
              <w:jc w:val="center"/>
              <w:rPr>
                <w:rFonts w:ascii="Angsana New" w:hAnsi="Angsana New" w:cs="Angsana New" w:hint="cs"/>
                <w:b/>
                <w:bCs/>
                <w:color w:val="FFFFFF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color w:val="FFFFFF"/>
                <w:sz w:val="27"/>
                <w:szCs w:val="27"/>
                <w:cs/>
              </w:rPr>
              <w:t>วิธีการตรวจสอบ</w:t>
            </w:r>
          </w:p>
        </w:tc>
      </w:tr>
      <w:tr w:rsidR="00F00233" w:rsidRPr="00AB03E4" w:rsidTr="000D01EB">
        <w:tc>
          <w:tcPr>
            <w:tcW w:w="4500" w:type="dxa"/>
            <w:shd w:val="clear" w:color="auto" w:fill="auto"/>
          </w:tcPr>
          <w:p w:rsidR="00F00233" w:rsidRPr="00AB03E4" w:rsidRDefault="00F00233" w:rsidP="000D01EB">
            <w:pPr>
              <w:pStyle w:val="Default"/>
              <w:ind w:right="162"/>
              <w:jc w:val="thaiDistribute"/>
              <w:rPr>
                <w:rFonts w:ascii="Angsana New" w:hAnsi="Angsana New" w:cs="Angsana New" w:hint="cs"/>
                <w:b/>
                <w:bCs/>
                <w:sz w:val="12"/>
                <w:szCs w:val="12"/>
              </w:rPr>
            </w:pP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การประเมินการด้อยค่าของค่าความนิยม</w:t>
            </w: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</w:p>
        </w:tc>
      </w:tr>
      <w:tr w:rsidR="00F00233" w:rsidRPr="00AB03E4" w:rsidTr="000D01EB">
        <w:tc>
          <w:tcPr>
            <w:tcW w:w="4500" w:type="dxa"/>
            <w:shd w:val="clear" w:color="auto" w:fill="auto"/>
          </w:tcPr>
          <w:p w:rsidR="00F00233" w:rsidRPr="00AB03E4" w:rsidRDefault="00F00233" w:rsidP="000D01EB">
            <w:pPr>
              <w:spacing w:after="0" w:line="330" w:lineRule="exact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3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.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1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เรื่องประมาณการ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การด้อยค่าของค่าความนิยม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และข้อ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19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เรื่องค่าความนิยม </w:t>
            </w:r>
          </w:p>
          <w:p w:rsidR="00F00233" w:rsidRPr="00AB03E4" w:rsidRDefault="00F00233" w:rsidP="000D01EB">
            <w:pPr>
              <w:spacing w:after="0" w:line="330" w:lineRule="exact"/>
              <w:jc w:val="thaiDistribute"/>
              <w:rPr>
                <w:rFonts w:ascii="Angsana New" w:hAnsi="Angsana New" w:hint="cs"/>
                <w:spacing w:val="-4"/>
                <w:sz w:val="10"/>
                <w:szCs w:val="10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30" w:lineRule="exact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ณ วันที่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31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ธันวาคม พ.ศ.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2560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กลุ่มกิจการมีค่าความนิยมตามมูลค่าบัญชีจำนวน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10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012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 ล้านบาท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หักด้วยค่าเผื่อการด้อยค่าจำนวน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505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ล้านบาท สุทธิเป็นจำนวนเงิน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9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507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ล้านบาท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ซึ่งคิดเป็นร้อยละ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4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.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74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ของมูลค่าของสินทรัพย์รวม โดยค่าความนิยมเกิดจากการซื้อธุรกิจผลิตไฟฟ้าทั้งในประเทศไทยและต่างประเทศ ทั้งนี้ผู้บริหารพิจารณาว่าหน่วยสินทรัพย์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ที่ก่อให้เกิดเงินสด (“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 xml:space="preserve">CGU”)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คือธุรกิจ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ผลิตไฟฟ้าในแต่ละประเทศ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ทั้งนี้ค่าความนิยมส่วนใหญ่เกิดจากการ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ซื้อธุรกิจ</w:t>
            </w:r>
            <w:r w:rsidRPr="00AB03E4">
              <w:rPr>
                <w:rFonts w:ascii="Angsana New" w:hAnsi="Angsana New" w:hint="cs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ผลิตไฟฟ้าในประเทศฟิลิปปินส์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จำนวน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9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>,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725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 ล้านบาท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ซึ่งมีการตั้งค่าเผื่อการด้อยค่าไปแล้ว </w:t>
            </w:r>
            <w:r w:rsidRPr="00AE1DB9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483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ล้านบาท ในปี พ.ศ. </w:t>
            </w:r>
            <w:r w:rsidRPr="00AE1DB9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2558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ทำให้มียอดค่าความนิยมสุทธิเป็นจำนวนเงิน </w:t>
            </w:r>
            <w:r w:rsidRPr="00AE1DB9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9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>242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ล้านบาท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ทั้งนี้กลุ่มกิจการไม่ได้รับรู้ผลขาดทุนจากการด้อยค่าของค่าความนิยมที่เกิดจากการซื้อธุรกิจผลิตไฟฟ้าในประเทศฟิลิปปินส์เพิ่มในงบการเงินรวมสำหรับปี พ.ศ.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2560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 </w:t>
            </w:r>
          </w:p>
          <w:p w:rsidR="00F00233" w:rsidRPr="00AB03E4" w:rsidRDefault="00F00233" w:rsidP="000D01EB">
            <w:pPr>
              <w:spacing w:after="0" w:line="330" w:lineRule="exact"/>
              <w:jc w:val="thaiDistribute"/>
              <w:rPr>
                <w:rFonts w:ascii="Angsana New" w:hAnsi="Angsana New" w:hint="cs"/>
                <w:spacing w:val="-4"/>
                <w:sz w:val="10"/>
                <w:szCs w:val="10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30" w:lineRule="exact"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และคำนวณมูลค่าสุทธิที่คาดว่าจะได้รับคืนด้วยวิธีมูลค่า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ในอนาคตและ ประมาณการกระแสเงินสด รวมถึงการใช้อัตรา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การคิดลดที่เหมาะสมในการคิดลดกระแสเงินสด ข้อสมมติฐาน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ประกอบด้วย 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434118"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  <w:t xml:space="preserve"> 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อัตราการเติบโต</w:t>
            </w:r>
            <w:r w:rsidRPr="00434118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ของกำไร ค่าใช้จ่ายในการดำเนินงานที่จะเปลี่ยนแปลง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434118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ในอนาคต โครงสร้างการลงทุนในอนาคต</w:t>
            </w:r>
            <w:r w:rsidRPr="00434118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434118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และความเสี่ยงของ</w:t>
            </w:r>
            <w:r w:rsidRPr="00434118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ภาวะตลาดที่สามารถอ้างอิงได้จากข้อมูลที่เปิดเผยโดยทั่วไป</w:t>
            </w:r>
          </w:p>
          <w:p w:rsidR="00F00233" w:rsidRPr="00434118" w:rsidRDefault="00F00233" w:rsidP="000D01EB">
            <w:pPr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ธุรกิจผลิตไฟฟ้าในประเทศฟิลิปปินส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ไปได้ของแผนธุรกิจในอนาคต</w:t>
            </w:r>
          </w:p>
        </w:tc>
        <w:tc>
          <w:tcPr>
            <w:tcW w:w="4689" w:type="dxa"/>
            <w:shd w:val="clear" w:color="auto" w:fill="F2F2F2"/>
          </w:tcPr>
          <w:p w:rsidR="00F00233" w:rsidRDefault="00F00233" w:rsidP="000D01EB">
            <w:pPr>
              <w:spacing w:after="0" w:line="330" w:lineRule="exact"/>
              <w:ind w:right="-58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lastRenderedPageBreak/>
              <w:t>ข้าพเจ้าดำเนินงานตามวิธีปฏิบัติดังต่อไปนี้เพื่อประเมินการทดสอบ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การด้อยค่าของค่าความนิยมที่เกิดขึ้นจากการซื้อธุรกิจผลิตไฟฟ้า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 xml:space="preserve">ในประเทศฟิลิปปินส์ </w:t>
            </w:r>
          </w:p>
          <w:p w:rsidR="00F00233" w:rsidRPr="00AB03E4" w:rsidRDefault="00F00233" w:rsidP="000D01EB">
            <w:pPr>
              <w:spacing w:after="0" w:line="330" w:lineRule="exact"/>
              <w:ind w:right="-58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2"/>
              </w:numPr>
              <w:spacing w:after="0" w:line="330" w:lineRule="exact"/>
              <w:ind w:left="342" w:right="-63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รวมถึงประเมินระบบการควบคุมสำหรับกระบวนการทดสอบการด้อยค่าของกลุ่มกิจการ</w:t>
            </w: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2"/>
              </w:numPr>
              <w:spacing w:after="0" w:line="330" w:lineRule="exact"/>
              <w:ind w:left="342" w:right="-63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AB03E4">
              <w:rPr>
                <w:rFonts w:ascii="Angsana New" w:hAnsi="Angsana New" w:hint="cs"/>
                <w:spacing w:val="-2"/>
                <w:sz w:val="27"/>
                <w:szCs w:val="27"/>
                <w:cs/>
                <w:lang w:val="en-GB"/>
              </w:rPr>
              <w:t>ผู้บริหารใช้ขั้นตอนและข้อสมมติฐานดังกล่าวอย่างสอดคล้อง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กันในกลุ่มกิจการ</w:t>
            </w: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2"/>
              </w:numPr>
              <w:spacing w:after="0" w:line="330" w:lineRule="exact"/>
              <w:ind w:left="342" w:right="-63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AB03E4">
              <w:rPr>
                <w:rFonts w:ascii="Angsana New" w:hAnsi="Angsana New" w:hint="cs"/>
                <w:sz w:val="27"/>
                <w:szCs w:val="27"/>
                <w:lang w:val="en-GB"/>
              </w:rPr>
              <w:br/>
            </w:r>
            <w:r w:rsidRPr="00AB03E4">
              <w:rPr>
                <w:rFonts w:ascii="Angsana New" w:hAnsi="Angsana New" w:hint="cs"/>
                <w:spacing w:val="-8"/>
                <w:sz w:val="27"/>
                <w:szCs w:val="27"/>
                <w:cs/>
                <w:lang w:val="en-GB"/>
              </w:rPr>
              <w:t>ที่สำคัญที่ผู้บริหารใช้ในการทดสอบการด้อยค่าของค่าความนิยม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 โดยเฉพาะข้อมูลที่เกี่ยวกับประมาณการราคาขายต่อ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/>
              </w:rPr>
              <w:t>หน่วย กำลังการผลิตของโรงไฟฟ้า ค่าใช้จ่ายในการดำเนินงาน</w:t>
            </w:r>
            <w:r w:rsidRPr="00AB03E4">
              <w:rPr>
                <w:rFonts w:ascii="Angsana New" w:hAnsi="Angsana New" w:hint="cs"/>
                <w:spacing w:val="-5"/>
                <w:sz w:val="27"/>
                <w:szCs w:val="27"/>
                <w:lang w:val="en-GB"/>
              </w:rPr>
              <w:t xml:space="preserve"> </w:t>
            </w:r>
            <w:r w:rsidRPr="00AB03E4">
              <w:rPr>
                <w:rFonts w:ascii="Angsana New" w:hAnsi="Angsana New" w:hint="cs"/>
                <w:spacing w:val="-5"/>
                <w:sz w:val="27"/>
                <w:szCs w:val="27"/>
                <w:cs/>
                <w:lang w:val="en-GB"/>
              </w:rPr>
              <w:t>และอัตราการคิดลด</w:t>
            </w:r>
            <w:r w:rsidRPr="00AB03E4">
              <w:rPr>
                <w:rFonts w:ascii="Angsana New" w:hAnsi="Angsana New" w:hint="cs"/>
                <w:spacing w:val="-5"/>
                <w:sz w:val="27"/>
                <w:szCs w:val="27"/>
                <w:lang w:val="en-GB"/>
              </w:rPr>
              <w:t xml:space="preserve"> </w:t>
            </w:r>
            <w:r w:rsidRPr="00AB03E4">
              <w:rPr>
                <w:rFonts w:ascii="Angsana New" w:hAnsi="Angsana New" w:hint="cs"/>
                <w:spacing w:val="-5"/>
                <w:sz w:val="27"/>
                <w:szCs w:val="27"/>
                <w:cs/>
                <w:lang w:val="en-GB"/>
              </w:rPr>
              <w:t>รวมทั้งการเปรียบเทียบ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 และแผนธุรกิจที่ได้รับการอนุมัติแล้ว</w:t>
            </w: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2"/>
              </w:numPr>
              <w:spacing w:after="0" w:line="330" w:lineRule="exact"/>
              <w:ind w:left="342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/>
              </w:rPr>
              <w:t>ประเมินความสมเหตุสมผลของแผนธุรกิจ โดยเปรียบเทียบแผน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 xml:space="preserve">ของปี พ.ศ.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/>
              </w:rPr>
              <w:t>2560</w:t>
            </w:r>
            <w:r w:rsidRPr="00AB03E4">
              <w:rPr>
                <w:rFonts w:ascii="Angsana New" w:hAnsi="Angsana New" w:hint="cs"/>
                <w:sz w:val="27"/>
                <w:szCs w:val="27"/>
                <w:lang w:val="en-GB"/>
              </w:rPr>
              <w:t xml:space="preserve"> 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กับผลลัพธ์ที่เกิดขึ้นจริง</w:t>
            </w: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</w:p>
          <w:p w:rsidR="00F00233" w:rsidRDefault="00F00233" w:rsidP="00F0023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F00233" w:rsidRDefault="00F00233" w:rsidP="000D01EB">
            <w:pPr>
              <w:pStyle w:val="ListParagraph"/>
              <w:spacing w:after="0" w:line="240" w:lineRule="auto"/>
              <w:jc w:val="thaiDistribute"/>
              <w:rPr>
                <w:rFonts w:ascii="Angsana New" w:hAnsi="Angsana New"/>
                <w:spacing w:val="-4"/>
                <w:sz w:val="27"/>
                <w:szCs w:val="27"/>
                <w:lang w:val="en-GB"/>
              </w:rPr>
            </w:pPr>
          </w:p>
          <w:p w:rsidR="00F00233" w:rsidRPr="00434118" w:rsidRDefault="00F00233" w:rsidP="000D01EB">
            <w:pPr>
              <w:pStyle w:val="ListParagraph"/>
              <w:spacing w:after="0" w:line="240" w:lineRule="auto"/>
              <w:ind w:left="353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/>
              </w:rPr>
            </w:pPr>
          </w:p>
          <w:p w:rsidR="00F00233" w:rsidRPr="00434118" w:rsidRDefault="00F00233" w:rsidP="000D01E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/>
                <w:spacing w:val="-4"/>
                <w:sz w:val="12"/>
                <w:szCs w:val="12"/>
                <w:lang w:val="en-GB"/>
              </w:rPr>
            </w:pP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/>
              </w:rPr>
              <w:t>ทดสอบการวิเคราะห์ความอ่อนไหวที่สำคัญเพื่อประเมิน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/>
              </w:rPr>
              <w:br/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/>
              </w:rPr>
              <w:t>หาปัจจัยที่มีผลต่อการวิเคราะห์ความอ่อนไหวและผลกระทบ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/>
              </w:rPr>
              <w:t xml:space="preserve">ที่เป็นไปได้จากการเปลี่ยนแปลงของข้อสมมติฐาน </w:t>
            </w: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ข้าพเจ้าไม่พบข้อสังเกตที่กระทบต่อผลการทดสอบการด้อยค่าของผู้บริหารจากการปฏิบัติงานของข้าพเจ้า โดยข้อสมมติฐาน</w:t>
            </w:r>
            <w:r w:rsidRPr="00AB03E4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สำคัญที่ผู้บริหารใช้ในการประเมินความเป็นไปได้ของแผนธุรกิจ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ในอนาคตอยู่ในช่วงที่ยอมรับได้</w:t>
            </w:r>
          </w:p>
        </w:tc>
      </w:tr>
      <w:tr w:rsidR="00F00233" w:rsidRPr="00AB03E4" w:rsidTr="000D01EB">
        <w:tc>
          <w:tcPr>
            <w:tcW w:w="450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12"/>
                <w:szCs w:val="12"/>
              </w:rPr>
            </w:pPr>
          </w:p>
        </w:tc>
      </w:tr>
      <w:tr w:rsidR="00F00233" w:rsidRPr="00AB03E4" w:rsidTr="000D01EB">
        <w:tc>
          <w:tcPr>
            <w:tcW w:w="450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sz w:val="12"/>
                <w:szCs w:val="12"/>
              </w:rPr>
            </w:pP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การซื้อเงินลงทุนในการร่วมค้า</w:t>
            </w: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</w:p>
        </w:tc>
      </w:tr>
      <w:tr w:rsidR="00F00233" w:rsidRPr="00AB03E4" w:rsidTr="000D01EB">
        <w:tc>
          <w:tcPr>
            <w:tcW w:w="4500" w:type="dxa"/>
            <w:shd w:val="clear" w:color="auto" w:fill="auto"/>
          </w:tcPr>
          <w:p w:rsidR="00F00233" w:rsidRPr="00AB03E4" w:rsidRDefault="00F00233" w:rsidP="000D01EB">
            <w:pPr>
              <w:pStyle w:val="Default"/>
              <w:ind w:right="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  <w:rtl/>
                <w:cs/>
              </w:rPr>
            </w:pP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ตามที่กล่าวในหมายเหตุประกอบงบการเงินข้อ</w:t>
            </w:r>
            <w:r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 </w:t>
            </w:r>
            <w:r w:rsidRPr="00AE1DB9">
              <w:rPr>
                <w:rFonts w:ascii="Angsana New" w:hAnsi="Angsana New" w:cs="Angsana New"/>
                <w:color w:val="auto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  <w:lang w:val="en-US"/>
              </w:rPr>
              <w:t>.</w:t>
            </w:r>
            <w:r w:rsidRPr="00AE1DB9">
              <w:rPr>
                <w:rFonts w:ascii="Angsana New" w:hAnsi="Angsana New" w:cs="Angsana New"/>
                <w:color w:val="auto"/>
                <w:sz w:val="27"/>
                <w:szCs w:val="27"/>
              </w:rPr>
              <w:t>4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เรื่อง</w:t>
            </w:r>
            <w:r w:rsidRPr="008850CB">
              <w:rPr>
                <w:rFonts w:ascii="Angsana New" w:hAnsi="Angsana New" w:cs="Angsana New" w:hint="cs"/>
                <w:color w:val="auto"/>
                <w:spacing w:val="-2"/>
                <w:sz w:val="27"/>
                <w:szCs w:val="27"/>
                <w:cs/>
              </w:rPr>
              <w:t>ประมาณการมูลค่ายุติธรรมในการซื้อเงินลงทุนในการร่วมค้า</w:t>
            </w:r>
            <w:r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และข้อ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15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.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.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3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pacing w:val="-6"/>
                <w:sz w:val="27"/>
                <w:szCs w:val="27"/>
                <w:cs/>
              </w:rPr>
              <w:t>เรื่องเงินลงทุนในบริษัทย่อย บริษัทร่วม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และ</w:t>
            </w:r>
            <w:r w:rsidRPr="00AB03E4">
              <w:rPr>
                <w:rFonts w:ascii="Angsana New" w:hAnsi="Angsana New" w:cs="Angsana New" w:hint="cs"/>
                <w:color w:val="auto"/>
                <w:spacing w:val="-6"/>
                <w:sz w:val="27"/>
                <w:szCs w:val="27"/>
                <w:cs/>
              </w:rPr>
              <w:t>การร่วมค้า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กลุ่มกิจการได้เพิ่มสัดส่วนในเงินลงทุนในการร่วมค้าที่ลงทุนในธุรกิจโรงไฟฟ้าในประเทศฟิลิปปินส์ โดยจ่ายชำระค่าซื้อเงินลงทุนเป็นจำนวนเงินรวม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3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,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049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ล้านบาท ทั้งนี้ผู้บริหารของกลุ่มกิจการได้ประเมินว่าการจ่ายซื้อเงินลงทุนดังกล่าวถือเป็นการซื้อส่วนได้เสียในการร่วมค้า ภายใต้คำนิยามที่ระบุ</w:t>
            </w:r>
            <w:r w:rsidRPr="00AB03E4">
              <w:rPr>
                <w:rFonts w:ascii="Angsana New" w:hAnsi="Angsana New" w:cs="Angsana New" w:hint="cs"/>
                <w:color w:val="auto"/>
                <w:spacing w:val="-10"/>
                <w:sz w:val="27"/>
                <w:szCs w:val="27"/>
                <w:cs/>
              </w:rPr>
              <w:t xml:space="preserve">ไว้ในมาตรฐานการรายงานทางการเงินฉบับที่ </w:t>
            </w:r>
            <w:r w:rsidRPr="00AE1DB9">
              <w:rPr>
                <w:rFonts w:ascii="Angsana New" w:hAnsi="Angsana New" w:cs="Angsana New" w:hint="cs"/>
                <w:color w:val="auto"/>
                <w:spacing w:val="-10"/>
                <w:sz w:val="27"/>
                <w:szCs w:val="27"/>
              </w:rPr>
              <w:t>11</w:t>
            </w:r>
            <w:r w:rsidRPr="00AB03E4">
              <w:rPr>
                <w:rFonts w:ascii="Angsana New" w:hAnsi="Angsana New" w:cs="Angsana New" w:hint="cs"/>
                <w:color w:val="auto"/>
                <w:spacing w:val="-10"/>
                <w:sz w:val="27"/>
                <w:szCs w:val="27"/>
                <w:cs/>
              </w:rPr>
              <w:t xml:space="preserve"> (ปรับปรุง </w:t>
            </w:r>
            <w:r w:rsidRPr="00AE1DB9">
              <w:rPr>
                <w:rFonts w:ascii="Angsana New" w:hAnsi="Angsana New" w:cs="Angsana New" w:hint="cs"/>
                <w:color w:val="auto"/>
                <w:spacing w:val="-10"/>
                <w:sz w:val="27"/>
                <w:szCs w:val="27"/>
              </w:rPr>
              <w:t>2559</w:t>
            </w:r>
            <w:r w:rsidRPr="00AB03E4">
              <w:rPr>
                <w:rFonts w:ascii="Angsana New" w:hAnsi="Angsana New" w:cs="Angsana New" w:hint="cs"/>
                <w:color w:val="auto"/>
                <w:spacing w:val="-10"/>
                <w:sz w:val="27"/>
                <w:szCs w:val="27"/>
                <w:cs/>
              </w:rPr>
              <w:t>) เรื่อง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การร่วมการงาน ทั้งนี้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าตรฐานการบัญชีฉบับดังกล่าวกำหนดให้ผู้บริหารต้องวัดมูลค่ายุติธรรมของสินทรัพย์สุทธิที่ระบุได้ที่ได้มาจากการจ่ายซื้อเงินลงทุน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และพิจารณาการปันส่วนต้นทุนการซื้อเงินลงทุนตามมาตรฐานการรายงานทางการเงินฉบับที่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3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(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ปรับปรุง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2559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)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เรื่องการรวมธุรกิจ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โดยมูลค่ายุติธรรมของสินทรัพย์สุทธิที่ระบุได้แสดงรวมอยู่ในต้นทุนของเงินลงทุน</w:t>
            </w: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Pr="00434118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F00233" w:rsidRPr="00434118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ผู้บริหารวัดมูลค่ายุติธรรมของสินทรัพย์สุทธิที่ระบุได้ที่ได้มามีมูลค่าเท่ากับ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,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699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ล้านบาท ซึ่งประกอบด้วยมูลค่ายุติธรรมของสินทรัพย์และหนี้สินสุทธิที่รับมามีมูลค่าเท่ากับ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853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ล้านบาทและสิทธิในสัญญาซื้อขายไฟฟ้าระยะยาว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จำนวน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846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 ล้านบาท ซึ่งการวัดมูลค่ายุติธรรมดังกล่าวเป็นส่วนหนึ่งของการปันส่วนต้นทุนการรวมธุรกิจ ทั้งนี้ผู้บริหารได้ดำเนินการคำนวณหามูลค่ายุติธรรมของสินทรัพย์สุทธิ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br/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ที</w:t>
            </w:r>
            <w:r w:rsidRPr="00AB03E4">
              <w:rPr>
                <w:rFonts w:ascii="Angsana New" w:eastAsia="Angsana New" w:hAnsi="Angsana New" w:cs="Angsana New" w:hint="cs"/>
                <w:color w:val="auto"/>
                <w:sz w:val="27"/>
                <w:szCs w:val="27"/>
                <w:cs/>
              </w:rPr>
              <w:t>่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ได้มาและปันส่วนต้นทุนการรวมธุรกิจเสร็จสิ</w:t>
            </w:r>
            <w:r w:rsidRPr="00AB03E4">
              <w:rPr>
                <w:rFonts w:ascii="Angsana New" w:eastAsia="Angsana New" w:hAnsi="Angsana New" w:cs="Angsana New" w:hint="cs"/>
                <w:color w:val="auto"/>
                <w:sz w:val="27"/>
                <w:szCs w:val="27"/>
                <w:cs/>
              </w:rPr>
              <w:t>้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นแล้ว 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br/>
            </w:r>
            <w:r w:rsidRPr="00D46FD3">
              <w:rPr>
                <w:rFonts w:ascii="Angsana New" w:hAnsi="Angsana New" w:cs="Angsana New" w:hint="cs"/>
                <w:color w:val="auto"/>
                <w:spacing w:val="-4"/>
                <w:sz w:val="27"/>
                <w:szCs w:val="27"/>
                <w:cs/>
              </w:rPr>
              <w:t>โดยส่วนเกินจากสิ่งตอบแทนที่ใช้ในการซื้อกับมูลค่ายุติธรรม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ของสินทรัพย์สุทธิที่ระบุได้เป็นค่าความนิยมที่เกิดจาก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br/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การปันส่วนต้นทุนการรวมธุรกิจเป็นจำนวน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1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,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350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ล้านบาทโดยแสดงรวมในเงินลงทุนในการร่วมค้า ทั้งนี้การวัดมูลค่าเป็นไปตามข้อกำหนดของมาตรฐานการรายงานทางการเงินฉบับที่ </w:t>
            </w:r>
            <w:r w:rsidRPr="00AE1DB9">
              <w:rPr>
                <w:rFonts w:ascii="Angsana New" w:hAnsi="Angsana New" w:cs="Angsana New" w:hint="cs"/>
                <w:color w:val="auto"/>
                <w:sz w:val="27"/>
                <w:szCs w:val="27"/>
              </w:rPr>
              <w:t>3</w:t>
            </w: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</w:rPr>
            </w:pP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ข้าพเจ้าให้ความสนใจในเรื่องมูลค่ายุติธรรมของที่ดิน อาคารและอุปกรณ์ และสิทธิในสัญญาซื้อขายไฟฟ้าระยะยาว 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br/>
            </w:r>
            <w:r w:rsidRPr="0075506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ที่เกิดขึ้นจากการรวมธุรกิจเนื่องจากในการประเมินมูลค่ายุติธรรม</w:t>
            </w:r>
            <w:r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ต้องอาศัย</w:t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ข้อสมมติฐานซึ่งเกี่ยวข้องกับการใช้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br/>
            </w:r>
            <w:r w:rsidRPr="00AB03E4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ดุลยพินิจที่สำคัญของผู้บริหาร ข้อสมมติฐานที่สำคัญที่ผู้บริหารใช้ในการประเมินมูลค่า ประกอบด้วยราคาขายต่อหน่วย กำลังการผลิตของโรงไฟฟ้า อัตราการเติบโตของกำไร ค่าใช้จ่ายในการดำเนินงานที่จะเปลี่ยนแปลงในอนาคต โครงสร้างการลงทุนในอนาคต และความเสี่ยงของภาวะตลาดที่สามารถอ้างอิงได้จากข้อมูลที่เปิดเผยโดยทั่วไป</w:t>
            </w: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</w:rPr>
            </w:pP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</w:rPr>
            </w:pPr>
          </w:p>
          <w:p w:rsidR="00F00233" w:rsidRPr="00AB03E4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 w:hint="cs"/>
                <w:color w:val="auto"/>
                <w:sz w:val="27"/>
                <w:szCs w:val="27"/>
                <w:lang w:val="en-US"/>
              </w:rPr>
            </w:pPr>
          </w:p>
        </w:tc>
        <w:tc>
          <w:tcPr>
            <w:tcW w:w="4689" w:type="dxa"/>
            <w:shd w:val="clear" w:color="auto" w:fill="F2F2F2"/>
          </w:tcPr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lastRenderedPageBreak/>
              <w:t>ข้าพเจ้าดำเนินงานตามวิธีปฏิบัติดังต่อไปนี้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สำหรับการวัดมูลค่ายุติธรรมของสินทรัพย์และหนี้สินที่ระบุได้ที่ได้มาจากการจ่ายซื้อเงินลงทุนและการพิจารณาการปันส่วนต้นทุนการรวมธุรกิจ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ซึ่งเป็นเงินลงทุนในการร่วมค้าที่เป็นกลุ่มกิจการที่ลงทุนในธุรกิจโรงไฟฟ้าในประเทศฟิลิปปินส์ </w:t>
            </w:r>
          </w:p>
          <w:p w:rsidR="00F00233" w:rsidRPr="00AB03E4" w:rsidRDefault="00F00233" w:rsidP="00F0023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อ่านสัญญาซื้อขายเพื่อทำความเข้าใจในข้อกำหนดและเงื่อนไขต่าง ๆ และในรายการที่เกิดขึ้น</w:t>
            </w:r>
          </w:p>
          <w:p w:rsidR="00F00233" w:rsidRPr="00AB03E4" w:rsidRDefault="00F00233" w:rsidP="00F0023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ประเมินการใช้ดุลยพินิจของผู้บริหารสำหรับการซื้อ</w:t>
            </w:r>
            <w:r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เงินลงทุนว่าเป็น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การซื้อ</w:t>
            </w: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เงินลงทุน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ในการร่วมค้า และการปฏิบัติตามหลักการของ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การรวมธุรกิจ </w:t>
            </w:r>
          </w:p>
          <w:p w:rsidR="00F00233" w:rsidRPr="00AB03E4" w:rsidRDefault="00F00233" w:rsidP="00F0023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ประเมินความเหมาะสมของการระบุสินทรัพย์ที่ได้มาและหนี้สินที่รับมา ณ วันที่ซื้อธุรกิจ รวมถึงประเมินขั้นตอนการกำหนดมูลค่ายุติธรรมของสินทรัพย์สุทธิที่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ได้รับที่จัดทำขึ้นโดยผู้บริหาร </w:t>
            </w:r>
          </w:p>
          <w:p w:rsidR="00F00233" w:rsidRPr="00AB03E4" w:rsidRDefault="00F00233" w:rsidP="00F00233">
            <w:pPr>
              <w:numPr>
                <w:ilvl w:val="0"/>
                <w:numId w:val="5"/>
              </w:numPr>
              <w:spacing w:after="0" w:line="240" w:lineRule="auto"/>
              <w:contextualSpacing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434118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ประเมินความรู้ความสามารถ คุณสมบัติ และประสบการณ์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ของผู้เชี่ยวชาญที่ผู้บริหารใช้</w:t>
            </w: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Default="00F00233" w:rsidP="000D01EB">
            <w:pPr>
              <w:spacing w:after="0" w:line="240" w:lineRule="auto"/>
              <w:ind w:left="360"/>
              <w:contextualSpacing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</w:p>
          <w:p w:rsidR="00F00233" w:rsidRPr="00434118" w:rsidRDefault="00F00233" w:rsidP="000D01E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Angsana New" w:hAnsi="Angsana New"/>
                <w:sz w:val="12"/>
                <w:szCs w:val="12"/>
                <w:lang w:val="en-GB"/>
              </w:rPr>
            </w:pPr>
          </w:p>
          <w:p w:rsidR="00F00233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  <w:p w:rsidR="00F00233" w:rsidRPr="00434118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F00233" w:rsidRPr="00434118" w:rsidRDefault="00F00233" w:rsidP="000D01EB">
            <w:pPr>
              <w:pStyle w:val="Default"/>
              <w:ind w:right="-9"/>
              <w:jc w:val="thaiDistribute"/>
              <w:rPr>
                <w:rFonts w:ascii="Angsana New" w:hAnsi="Angsana New" w:cs="Angsana New"/>
                <w:color w:val="auto"/>
                <w:sz w:val="12"/>
                <w:szCs w:val="12"/>
              </w:rPr>
            </w:pPr>
          </w:p>
          <w:p w:rsidR="00F00233" w:rsidRPr="00AB03E4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ทดสอบการคำนวณหามูลค่ายุติธรรมของที่ดิน อาคารและอุปกรณ์</w:t>
            </w:r>
            <w:r w:rsidRPr="00AB03E4">
              <w:rPr>
                <w:rFonts w:ascii="Angsana New" w:eastAsia="Calibri" w:hAnsi="Angsana New" w:hint="cs"/>
                <w:sz w:val="27"/>
                <w:szCs w:val="27"/>
                <w:cs/>
              </w:rPr>
              <w:t>และสิทธิในสัญญาซื้อขายไฟฟ้าระยะยาว รวมทั้ง สอบถามผู้บริหารในเชิงทดสอบในการใช้ดุลยพินิจเกี่ยวกับข้อสมมติฐานที่สำคัญที่ผู้บริหารใช้ในการประมาณการกระแสเงินสดใน</w:t>
            </w:r>
            <w:r w:rsidRPr="00AB03E4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อนาคต</w:t>
            </w:r>
            <w:r w:rsidRPr="00AB03E4">
              <w:rPr>
                <w:rFonts w:ascii="Angsana New" w:eastAsia="Calibri" w:hAnsi="Angsana New" w:hint="cs"/>
                <w:spacing w:val="-4"/>
                <w:sz w:val="27"/>
                <w:szCs w:val="27"/>
              </w:rPr>
              <w:t xml:space="preserve"> </w:t>
            </w:r>
            <w:r w:rsidRPr="00AB03E4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เช่น ข้อมูลที่เกี่ยวกับประมาณการราคาขายต่อหน่วย กำลังการผลิตของโรงไฟฟ้า ค่าใช้จ่ายในการดำเนินงาน</w:t>
            </w:r>
            <w:r w:rsidRPr="00AB03E4">
              <w:rPr>
                <w:rFonts w:ascii="Angsana New" w:eastAsia="Calibri" w:hAnsi="Angsana New" w:hint="cs"/>
                <w:sz w:val="27"/>
                <w:szCs w:val="27"/>
                <w:cs/>
              </w:rPr>
              <w:t xml:space="preserve"> โครงสร้างการลงทุนในอนาคต</w:t>
            </w:r>
            <w:r w:rsidRPr="00AB03E4">
              <w:rPr>
                <w:rFonts w:ascii="Angsana New" w:eastAsia="Calibri" w:hAnsi="Angsana New" w:hint="cs"/>
                <w:sz w:val="27"/>
                <w:szCs w:val="27"/>
              </w:rPr>
              <w:t xml:space="preserve"> </w:t>
            </w:r>
            <w:r w:rsidRPr="00AB03E4">
              <w:rPr>
                <w:rFonts w:ascii="Angsana New" w:eastAsia="Calibri" w:hAnsi="Angsana New" w:hint="cs"/>
                <w:sz w:val="27"/>
                <w:szCs w:val="27"/>
                <w:cs/>
              </w:rPr>
              <w:t xml:space="preserve">และอัตราการคิดลด รวมทั้งการเปรียบเทียบข้อสมมติฐานที่สำคัญกับสัญญาที่เกี่ยวข้องและแหล่งข้อมูลภายนอก 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F00233" w:rsidRPr="00AB03E4" w:rsidRDefault="00F00233" w:rsidP="000D01E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val="en-GB"/>
              </w:rPr>
            </w:pP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จากผลการปฏิบัติตามวิธีการดังกล่าว ข้าพเจ้าพบว่าการประเมิน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การซื้อเงินลงทุนในธุรกิจลงทุนในโรงไฟฟ้าในประเทศฟิลิปปินส์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เป็น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การซื้อส่วนได้เสียในการร่วมค้าภายใต้คำนิยามที่ระบุไว้ใน</w:t>
            </w:r>
            <w:r w:rsidRPr="00434118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มาตรฐานการรายงานทางการเงินฉบับที่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/>
              </w:rPr>
              <w:t>11</w:t>
            </w:r>
            <w:r w:rsidRPr="00434118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อีกทั้งพบว่า</w:t>
            </w:r>
            <w:r>
              <w:rPr>
                <w:rFonts w:ascii="Angsana New" w:hAnsi="Angsana New"/>
                <w:sz w:val="27"/>
                <w:szCs w:val="27"/>
                <w:lang w:bidi="th-TH"/>
              </w:rPr>
              <w:br/>
            </w:r>
            <w:r w:rsidRPr="00434118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ข้อสมมติฐาน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ที่ผู้บริหารใช้ในการประเมินมูลค่ายุติธรรมของสินทรัพย์ที่เกี่ยวข้องกับสิทธิในสัญญาซื้อขายไฟฟ้าระยะยาวมีความสมเหตุสมผล</w:t>
            </w:r>
            <w:r w:rsidRPr="00AB03E4">
              <w:rPr>
                <w:rFonts w:ascii="Angsana New" w:hAnsi="Angsana New" w:hint="cs"/>
                <w:sz w:val="27"/>
                <w:szCs w:val="27"/>
                <w:lang w:val="en-GB"/>
              </w:rPr>
              <w:t xml:space="preserve"> 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และเป็นไปตามวิธีการบัญชีในเรื่องการรวมธุรกิจ</w:t>
            </w:r>
          </w:p>
          <w:p w:rsidR="00F00233" w:rsidRPr="00AB03E4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sz w:val="27"/>
                <w:szCs w:val="27"/>
                <w:lang w:bidi="th-TH"/>
              </w:rPr>
            </w:pPr>
          </w:p>
        </w:tc>
      </w:tr>
      <w:tr w:rsidR="00F00233" w:rsidRPr="00AB03E4" w:rsidTr="000D01EB">
        <w:tc>
          <w:tcPr>
            <w:tcW w:w="450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12"/>
                <w:szCs w:val="12"/>
              </w:rPr>
            </w:pPr>
          </w:p>
        </w:tc>
      </w:tr>
      <w:tr w:rsidR="00F00233" w:rsidRPr="00AB03E4" w:rsidTr="000D01EB">
        <w:tc>
          <w:tcPr>
            <w:tcW w:w="4500" w:type="dxa"/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color w:val="DC6900"/>
                <w:spacing w:val="-4"/>
                <w:sz w:val="12"/>
                <w:szCs w:val="12"/>
                <w:cs/>
              </w:rPr>
            </w:pP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7"/>
                <w:szCs w:val="27"/>
                <w:cs/>
              </w:rPr>
              <w:t>การประเมินการด้อยค่าของที่ดิน</w:t>
            </w:r>
            <w:r w:rsidRPr="00AB03E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7"/>
                <w:szCs w:val="27"/>
              </w:rPr>
              <w:t xml:space="preserve"> </w:t>
            </w:r>
            <w:r w:rsidRPr="00AB03E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7"/>
                <w:szCs w:val="27"/>
                <w:cs/>
              </w:rPr>
              <w:t>อาคารและอุปกรณ์</w:t>
            </w:r>
          </w:p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</w:p>
        </w:tc>
      </w:tr>
      <w:tr w:rsidR="00F00233" w:rsidRPr="00AB03E4" w:rsidTr="000D01EB">
        <w:tc>
          <w:tcPr>
            <w:tcW w:w="4500" w:type="dxa"/>
            <w:shd w:val="clear" w:color="auto" w:fill="auto"/>
          </w:tcPr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  <w:lang w:bidi="th-TH"/>
              </w:rPr>
            </w:pP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3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lang w:bidi="th-TH"/>
              </w:rPr>
              <w:t>.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>2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เรื่องประมาณการ</w:t>
            </w:r>
            <w:r w:rsidRPr="001E0FB6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>การด้อยค่าของที่ดิน อาคารและอุปกรณ์</w:t>
            </w:r>
            <w:r w:rsidRPr="001E0FB6">
              <w:rPr>
                <w:rFonts w:ascii="Angsana New" w:hAnsi="Angsana New" w:hint="cs"/>
                <w:spacing w:val="-2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และข้อ </w:t>
            </w:r>
            <w:r w:rsidRPr="00AE1DB9">
              <w:rPr>
                <w:rFonts w:ascii="Angsana New" w:hAnsi="Angsana New" w:hint="cs"/>
                <w:spacing w:val="-2"/>
                <w:sz w:val="27"/>
                <w:szCs w:val="27"/>
                <w:lang w:val="en-GB" w:bidi="th-TH"/>
              </w:rPr>
              <w:t>17</w:t>
            </w:r>
            <w:r w:rsidRPr="001E0FB6">
              <w:rPr>
                <w:rFonts w:ascii="Angsana New" w:hAnsi="Angsana New" w:hint="cs"/>
                <w:spacing w:val="-2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pacing w:val="-2"/>
                <w:sz w:val="27"/>
                <w:szCs w:val="27"/>
                <w:cs/>
                <w:lang w:bidi="th-TH"/>
              </w:rPr>
              <w:t xml:space="preserve">เรื่องที่ดิน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อาคารและอุปกรณ์</w:t>
            </w:r>
            <w:r w:rsidRPr="001E0FB6">
              <w:rPr>
                <w:rFonts w:ascii="Angsana New" w:hAnsi="Angsana New" w:hint="cs"/>
                <w:sz w:val="27"/>
                <w:szCs w:val="27"/>
                <w:lang w:bidi="th-TH"/>
              </w:rPr>
              <w:t xml:space="preserve"> </w:t>
            </w:r>
          </w:p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spacing w:val="-2"/>
                <w:sz w:val="27"/>
                <w:szCs w:val="27"/>
                <w:lang w:val="en-GB" w:bidi="th-TH"/>
              </w:rPr>
            </w:pPr>
          </w:p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b/>
                <w:bCs/>
                <w:sz w:val="27"/>
                <w:szCs w:val="27"/>
                <w:lang w:bidi="th-TH"/>
              </w:rPr>
            </w:pP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ณ วันที่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31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ธันวาคม พ.ศ.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2560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บริษัทมีที่ดิน อาคารและอุปกรณ์ในงบแสดงฐานะการเงินเฉพาะกิจการ</w:t>
            </w:r>
            <w:r w:rsidRPr="001E0FB6">
              <w:rPr>
                <w:rFonts w:ascii="Angsana New" w:hAnsi="Angsana New" w:hint="cs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มูลค่า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br/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ตามบัญชีสุทธิ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1</w:t>
            </w:r>
            <w:r w:rsidRPr="001E0FB6">
              <w:rPr>
                <w:rFonts w:ascii="Angsana New" w:hAnsi="Angsana New" w:hint="cs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600</w:t>
            </w:r>
            <w:r w:rsidRPr="001E0FB6">
              <w:rPr>
                <w:rFonts w:ascii="Angsana New" w:hAnsi="Angsana New" w:hint="cs"/>
                <w:sz w:val="27"/>
                <w:szCs w:val="27"/>
                <w:lang w:val="en-GB" w:bidi="th-TH"/>
              </w:rPr>
              <w:t xml:space="preserve">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ล้านบาท โดยอาคารและโรงไฟฟ้า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br/>
              <w:t>ของบริษัทซึ่งมีมูลค่าตามบัญชีสุทธิจำนวน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1</w:t>
            </w:r>
            <w:r w:rsidRPr="001E0FB6">
              <w:rPr>
                <w:rFonts w:ascii="Angsana New" w:hAnsi="Angsana New" w:hint="cs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225</w:t>
            </w:r>
            <w:r w:rsidRPr="001E0FB6">
              <w:rPr>
                <w:rFonts w:ascii="Angsana New" w:hAnsi="Angsana New" w:hint="cs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ล้านบาท</w:t>
            </w:r>
            <w:r w:rsidRPr="001E0FB6">
              <w:rPr>
                <w:rFonts w:ascii="Angsana New" w:hAnsi="Angsana New" w:hint="cs"/>
                <w:sz w:val="27"/>
                <w:szCs w:val="27"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ได้ยุติการเดินเครื่องและจำหน่ายกระแสไฟฟ้าให้แก่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br/>
              <w:t>การไฟฟ้าฝ่ายผลิตแห่งประเทศไทยแล้ว</w:t>
            </w: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เนื่องจาก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br/>
            </w:r>
            <w:r w:rsidRPr="00451442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ครบกำหนดตามอายุสัญญาซื้อขายไฟฟ้า ทั้งนี้ผู้บริหาร</w:t>
            </w:r>
            <w:r>
              <w:rPr>
                <w:rFonts w:ascii="Angsana New" w:hAnsi="Angsana New"/>
                <w:sz w:val="27"/>
                <w:szCs w:val="27"/>
                <w:cs/>
                <w:lang w:bidi="th-TH"/>
              </w:rPr>
              <w:br/>
            </w:r>
            <w:r w:rsidRPr="00451442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ได้ว่าจ้างผู้ประเมินราคาอิสระทำการประเมินมูลค่าคงเหลือ</w:t>
            </w:r>
            <w:r w:rsidRPr="00451442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ของโรงไฟฟ้า </w:t>
            </w:r>
            <w:r w:rsidRPr="00451442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โดยผู้บริหารมีแผนที่จะขายโรงไฟฟ้าดังกล่าวให้แก่บุคคลภายนอก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 </w:t>
            </w:r>
          </w:p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b/>
                <w:bCs/>
                <w:sz w:val="27"/>
                <w:szCs w:val="27"/>
                <w:lang w:bidi="th-TH"/>
              </w:rPr>
            </w:pPr>
          </w:p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</w:pPr>
            <w:r w:rsidRPr="00434118">
              <w:rPr>
                <w:rFonts w:ascii="Angsana New" w:hAnsi="Angsana New" w:hint="cs"/>
                <w:spacing w:val="-2"/>
                <w:sz w:val="27"/>
                <w:szCs w:val="27"/>
                <w:cs/>
                <w:lang w:val="en-GB" w:bidi="th-TH"/>
              </w:rPr>
              <w:t>ในการประเมินมูลค่าคงเหลือของโรงไฟฟ้าดังกล่าวต้องอาศัย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ดุลยพินิจที่สำคัญและข้อสมมติฐานที่สำคัญของผู้บริหาร ได้แก่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 ลักษณะ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สภาพการใช้งานของสินทรัพย์ ระยะเวลาที่คาดว่า</w:t>
            </w:r>
            <w:r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br/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จะขายสินทรัพย์ได้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 xml:space="preserve"> รวมถึงรายการของสินทรัพย์ทั้งหมด</w:t>
            </w:r>
            <w:r>
              <w:rPr>
                <w:rFonts w:ascii="Angsana New" w:hAnsi="Angsana New"/>
                <w:sz w:val="27"/>
                <w:szCs w:val="27"/>
                <w:lang w:val="en-GB" w:bidi="th-TH"/>
              </w:rPr>
              <w:br/>
            </w:r>
            <w:r w:rsidRPr="00434118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ที่คาดว่าจะขายให้แก่บุคคลภายนอก ทั้งนี้ผู้บริหารได้จัดเตรียม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ข้อมูลดังกล่าวให้แก่ผู้ประเมินราคาอิสระเพื่อใช้ในการประเมิน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มูลค่าคงเหลือของสินทรัพย์</w:t>
            </w:r>
          </w:p>
          <w:p w:rsidR="00F00233" w:rsidRPr="001E0FB6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  <w:lang w:val="en-GB" w:bidi="th-TH"/>
              </w:rPr>
            </w:pPr>
          </w:p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</w:pP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bidi="th-TH"/>
              </w:rPr>
              <w:t>ผู้บริหารพบว่าราคาประเมินสำหรับมูลค่าคงเหลือของ</w:t>
            </w:r>
            <w:r w:rsidRPr="00434118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>โรงไฟฟ้า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ดังกล่าว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ที่จัดทำโดยผู้ประเมินราคาอิสระมีมูลค่าลดลงอย่างมีสาระสำคัญ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จากปีที่แล้ว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 xml:space="preserve"> ซึ่งทำให้ราคาตามบัญชีสูงกว่ามูลค่าที่คาดว่าจะได้รับ ดังนั้นผู้บริหารบันทึกค่าเผื่อการด้อยค่าสำหรับอาคารและ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โรงไฟฟ้า</w:t>
            </w: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เพิ่มขึ้น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เป็นจำนวน </w:t>
            </w:r>
            <w:r w:rsidRPr="00AE1DB9">
              <w:rPr>
                <w:rFonts w:ascii="Angsana New" w:hAnsi="Angsana New" w:hint="cs"/>
                <w:sz w:val="27"/>
                <w:szCs w:val="27"/>
                <w:lang w:val="en-GB" w:bidi="th-TH"/>
              </w:rPr>
              <w:t>309</w:t>
            </w:r>
            <w:r w:rsidRPr="001E0FB6">
              <w:rPr>
                <w:rFonts w:ascii="Angsana New" w:hAnsi="Angsana New" w:hint="cs"/>
                <w:sz w:val="27"/>
                <w:szCs w:val="27"/>
                <w:lang w:val="en-GB" w:bidi="th-TH"/>
              </w:rPr>
              <w:t xml:space="preserve"> </w:t>
            </w:r>
            <w:r w:rsidRPr="00540F42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ล้านบาท</w:t>
            </w:r>
            <w:r w:rsidRPr="00540F42">
              <w:rPr>
                <w:rFonts w:ascii="Angsana New" w:hAnsi="Angsana New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540F42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ในงบกำไรขาดทุนเบ็ดเสร็จรวม</w:t>
            </w:r>
            <w:r w:rsidRPr="00540F42">
              <w:rPr>
                <w:rFonts w:ascii="Angsana New" w:hAnsi="Angsana New" w:hint="cs"/>
                <w:spacing w:val="-4"/>
                <w:sz w:val="27"/>
                <w:szCs w:val="27"/>
                <w:lang w:val="en-GB" w:bidi="th-TH"/>
              </w:rPr>
              <w:t xml:space="preserve"> </w:t>
            </w:r>
            <w:r w:rsidRPr="00540F42">
              <w:rPr>
                <w:rFonts w:ascii="Angsana New" w:hAnsi="Angsana New" w:hint="cs"/>
                <w:spacing w:val="-4"/>
                <w:sz w:val="27"/>
                <w:szCs w:val="27"/>
                <w:cs/>
                <w:lang w:val="en-GB" w:bidi="th-TH"/>
              </w:rPr>
              <w:t>และงบกำไรขาดทุน</w:t>
            </w:r>
            <w:r w:rsidRPr="001E0FB6">
              <w:rPr>
                <w:rFonts w:ascii="Angsana New" w:hAnsi="Angsana New" w:hint="cs"/>
                <w:spacing w:val="-6"/>
                <w:sz w:val="27"/>
                <w:szCs w:val="27"/>
                <w:cs/>
                <w:lang w:val="en-GB" w:bidi="th-TH"/>
              </w:rPr>
              <w:t xml:space="preserve">เบ็ดเสร็จเฉพาะกิจการสำหรับปี พ.ศ. </w:t>
            </w:r>
            <w:r w:rsidRPr="00AE1DB9">
              <w:rPr>
                <w:rFonts w:ascii="Angsana New" w:hAnsi="Angsana New" w:hint="cs"/>
                <w:spacing w:val="-6"/>
                <w:sz w:val="27"/>
                <w:szCs w:val="27"/>
                <w:lang w:val="en-GB" w:bidi="th-TH"/>
              </w:rPr>
              <w:t>2560</w:t>
            </w:r>
          </w:p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</w:pPr>
          </w:p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spacing w:val="-6"/>
                <w:sz w:val="27"/>
                <w:szCs w:val="27"/>
                <w:lang w:val="en-GB" w:bidi="th-TH"/>
              </w:rPr>
            </w:pPr>
          </w:p>
          <w:p w:rsidR="00F00233" w:rsidRPr="00434118" w:rsidRDefault="00F00233" w:rsidP="000D01EB">
            <w:pPr>
              <w:pStyle w:val="Default"/>
              <w:spacing w:line="350" w:lineRule="exact"/>
              <w:ind w:right="75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:rsidR="00F00233" w:rsidRPr="00434118" w:rsidRDefault="00F00233" w:rsidP="000D01EB">
            <w:pPr>
              <w:pStyle w:val="Default"/>
              <w:ind w:right="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:rsidR="00F00233" w:rsidRPr="00434118" w:rsidRDefault="00F00233" w:rsidP="000D01EB">
            <w:pPr>
              <w:pStyle w:val="Default"/>
              <w:ind w:right="7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:rsidR="00F00233" w:rsidRPr="001E0FB6" w:rsidRDefault="00F00233" w:rsidP="000D01EB">
            <w:pPr>
              <w:pStyle w:val="Default"/>
              <w:spacing w:line="350" w:lineRule="exact"/>
              <w:ind w:right="75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  <w:r w:rsidRPr="001E0FB6">
              <w:rPr>
                <w:rFonts w:ascii="Angsana New" w:hAnsi="Angsana New" w:cs="Angsana New" w:hint="cs"/>
                <w:sz w:val="27"/>
                <w:szCs w:val="27"/>
                <w:cs/>
              </w:rPr>
              <w:t>ข้าพเจ้าให้ความสนใจในเรื่องมูลค่าคงเหลือของโรงไฟฟ้าซึ่งได้ยุติการเดินเครื่องไปแล้ว เนื่องจากมูลค่าของสินทรัพย์ดังกล่าวมีสาระสำคัญและเป็นเรื่องที่ผู้บริหารต้องใช้ดุลยพินิจในการประเมินความเหมาะสมสำหรับการรับรู้การด้อยค่าของสินทรัพย์</w:t>
            </w:r>
          </w:p>
        </w:tc>
        <w:tc>
          <w:tcPr>
            <w:tcW w:w="4689" w:type="dxa"/>
            <w:shd w:val="clear" w:color="auto" w:fill="F2F2F2"/>
          </w:tcPr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lastRenderedPageBreak/>
              <w:t>ข้าพเจ้าดำเนินงานตามวิธีปฏิบัติดังต่อไปนี้เพื่อประเมินการทดสอบการด้อยค่าของ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val="en-GB" w:bidi="th-TH"/>
              </w:rPr>
              <w:t>โรงไฟฟ้าซึ่ง</w:t>
            </w:r>
            <w:r w:rsidRPr="001E0FB6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ได้ยุติการเดินเครื่องไปแล้ว</w:t>
            </w:r>
          </w:p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:rsidR="00F00233" w:rsidRPr="00434118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สอบถามผู้บริหารและผู้ประเมินราคาอิสระในเชิงทดสอบโดยเฉพาะเจาะจงเกี่ยวกับลักษณะของสินทรัพย์ คุณภาพ</w:t>
            </w:r>
            <w:r>
              <w:rPr>
                <w:rFonts w:ascii="Angsana New" w:eastAsia="Calibri" w:hAnsi="Angsana New"/>
                <w:spacing w:val="-4"/>
                <w:sz w:val="27"/>
                <w:szCs w:val="27"/>
              </w:rPr>
              <w:br/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การใช้งาน แหล่งที่ตั้งตามภูมิศาสตร์</w:t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</w:rPr>
              <w:t xml:space="preserve"> </w:t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ระยะเวลาที่คาดว่าจะขายสินทรัพย์ได้ รายการของสินทรัพย์ทั้งหมดที่คาดว่าจะขายให้แก่บุคคลภายนอกและความพึงพอใจในภาพรวม</w:t>
            </w:r>
          </w:p>
          <w:p w:rsidR="00F00233" w:rsidRPr="00434118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ประเมินความเหมาะสมของวิธีการประเมินที่ผู้บริหารและ</w:t>
            </w:r>
            <w:r>
              <w:rPr>
                <w:rFonts w:ascii="Angsana New" w:eastAsia="Calibri" w:hAnsi="Angsana New"/>
                <w:spacing w:val="-4"/>
                <w:sz w:val="27"/>
                <w:szCs w:val="27"/>
              </w:rPr>
              <w:br/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ผู้ประเมินราคาอิสระใช้ในการประเมินมูลค่าคงเหลือของโรงไฟฟ้า</w:t>
            </w:r>
          </w:p>
          <w:p w:rsidR="00F00233" w:rsidRPr="00434118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ประเมินความรู้ ความสามารถและความเป็นอิสระของ</w:t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br/>
              <w:t>ผู้ประเมินราคาอิสระ รวมไปถึงตรวจสอบเงื่อนไขของ</w:t>
            </w:r>
            <w:r>
              <w:rPr>
                <w:rFonts w:ascii="Angsana New" w:eastAsia="Calibri" w:hAnsi="Angsana New"/>
                <w:spacing w:val="-4"/>
                <w:sz w:val="27"/>
                <w:szCs w:val="27"/>
              </w:rPr>
              <w:br/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การจ้างงานเพื่อประเมินว่ามีข้อกำหนดที่อาจส่งผลกระทบต่อความเป็นกลางและนำมาซึ่งการจำกัดขอบเขตในการทำงานของผู้ประเมินราคาอิสระหรือไม่</w:t>
            </w:r>
          </w:p>
          <w:p w:rsidR="00F00233" w:rsidRPr="00434118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ทดสอบความถูกต้องและความเกี่ยวเนื่องของข้อมูลที่ใช้</w:t>
            </w:r>
            <w:r>
              <w:rPr>
                <w:rFonts w:ascii="Angsana New" w:eastAsia="Calibri" w:hAnsi="Angsana New"/>
                <w:spacing w:val="-4"/>
                <w:sz w:val="27"/>
                <w:szCs w:val="27"/>
              </w:rPr>
              <w:br/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ในการประเมินซึ่งจัดทำโดยผู้บริหาร ในรูปแบบของการสุ่มตัวอย่าง</w:t>
            </w:r>
          </w:p>
          <w:p w:rsidR="00F00233" w:rsidRPr="00434118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พิจารณาความเหมาะสมของมูลค่าคงเหลือที่ประเมินโดย</w:t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</w:rPr>
              <w:br/>
            </w:r>
            <w:r w:rsidRPr="00434118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ผู้ประเมินราคาอิสระ และสอบถามผู้บริหารเชิงทดสอบในการประเมินความเหมาะสมของมูลค่าที่เปลี่ยนแปลงไปอย่างมีสาระสำคัญ</w:t>
            </w:r>
          </w:p>
          <w:p w:rsidR="00F00233" w:rsidRPr="00434118" w:rsidRDefault="00F00233" w:rsidP="000D01EB">
            <w:pPr>
              <w:pStyle w:val="ListParagraph"/>
              <w:spacing w:after="0" w:line="240" w:lineRule="auto"/>
              <w:ind w:left="360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</w:p>
          <w:p w:rsidR="00F00233" w:rsidRPr="001E0FB6" w:rsidRDefault="00F00233" w:rsidP="000D01EB">
            <w:pPr>
              <w:pStyle w:val="Default"/>
              <w:spacing w:line="350" w:lineRule="exac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  <w:r w:rsidRPr="00434118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ข้าพเจ้าไม่พบสิ่งที่เป็นเหตุให้เกิดการปรับปรุงในมูลค่าการ</w:t>
            </w:r>
            <w:r>
              <w:rPr>
                <w:rFonts w:ascii="Angsana New" w:hAnsi="Angsana New" w:cs="Angsana New"/>
                <w:color w:val="auto"/>
                <w:sz w:val="27"/>
                <w:szCs w:val="27"/>
              </w:rPr>
              <w:br/>
            </w:r>
            <w:r w:rsidRPr="00434118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ด้อยค่า</w:t>
            </w:r>
            <w:r w:rsidRPr="001E0FB6">
              <w:rPr>
                <w:rFonts w:ascii="Angsana New" w:hAnsi="Angsana New" w:cs="Angsana New" w:hint="cs"/>
                <w:sz w:val="27"/>
                <w:szCs w:val="27"/>
                <w:cs/>
              </w:rPr>
              <w:t>ที่รับรู้ในงบการเงินโดยผู้บริหารจากการปฏิบัติงานข้างต้น</w:t>
            </w:r>
            <w:r w:rsidRPr="001E0FB6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1E0FB6">
              <w:rPr>
                <w:rFonts w:ascii="Angsana New" w:hAnsi="Angsana New" w:cs="Angsana New" w:hint="cs"/>
                <w:sz w:val="27"/>
                <w:szCs w:val="27"/>
                <w:cs/>
              </w:rPr>
              <w:t>โดยข้อสมมติฐานของผู้บริหารในการประเมินมูลค่ายุติธรรมหักต้นทุน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ในการขาย</w:t>
            </w:r>
            <w:r w:rsidRPr="001E0FB6">
              <w:rPr>
                <w:rFonts w:ascii="Angsana New" w:hAnsi="Angsana New" w:cs="Angsana New" w:hint="cs"/>
                <w:sz w:val="27"/>
                <w:szCs w:val="27"/>
                <w:cs/>
              </w:rPr>
              <w:t>มีความสมเหตุสมผล</w:t>
            </w:r>
          </w:p>
        </w:tc>
      </w:tr>
      <w:tr w:rsidR="00F00233" w:rsidRPr="00AB03E4" w:rsidTr="000D01EB">
        <w:tc>
          <w:tcPr>
            <w:tcW w:w="450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4"/>
              <w:jc w:val="thaiDistribute"/>
              <w:rPr>
                <w:rFonts w:ascii="Angsana New" w:hAnsi="Angsana New" w:cs="Angsana New" w:hint="cs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10"/>
                <w:szCs w:val="10"/>
              </w:rPr>
            </w:pPr>
          </w:p>
        </w:tc>
      </w:tr>
      <w:tr w:rsidR="00F00233" w:rsidRPr="00AB03E4" w:rsidTr="000D01EB">
        <w:tc>
          <w:tcPr>
            <w:tcW w:w="4500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pStyle w:val="Default"/>
              <w:ind w:right="245"/>
              <w:jc w:val="thaiDistribute"/>
              <w:rPr>
                <w:rFonts w:ascii="Angsana New" w:hAnsi="Angsana New" w:cs="Angsana New" w:hint="cs"/>
                <w:b/>
                <w:bCs/>
                <w:sz w:val="12"/>
                <w:szCs w:val="12"/>
              </w:rPr>
            </w:pPr>
          </w:p>
          <w:p w:rsidR="00F00233" w:rsidRPr="00AB03E4" w:rsidRDefault="00F00233" w:rsidP="000D01EB">
            <w:pPr>
              <w:pStyle w:val="Default"/>
              <w:ind w:right="245"/>
              <w:jc w:val="thaiDistribute"/>
              <w:rPr>
                <w:rFonts w:ascii="Angsana New" w:hAnsi="Angsana New" w:cs="Angsana New" w:hint="cs"/>
                <w:b/>
                <w:bCs/>
                <w:color w:val="auto"/>
                <w:sz w:val="27"/>
                <w:szCs w:val="27"/>
              </w:rPr>
            </w:pPr>
            <w:r w:rsidRPr="00AB03E4">
              <w:rPr>
                <w:rFonts w:ascii="Angsana New" w:hAnsi="Angsana New" w:cs="Angsana New" w:hint="cs"/>
                <w:b/>
                <w:bCs/>
                <w:color w:val="auto"/>
                <w:sz w:val="27"/>
                <w:szCs w:val="27"/>
                <w:cs/>
              </w:rPr>
              <w:t>ก</w:t>
            </w:r>
            <w:r w:rsidRPr="00AB03E4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7"/>
                <w:szCs w:val="27"/>
                <w:cs/>
              </w:rPr>
              <w:t>ารประเมินการด้อยค่าของเงินลงทุนในการร่วมค้า</w:t>
            </w:r>
          </w:p>
          <w:p w:rsidR="00F00233" w:rsidRPr="00AB03E4" w:rsidRDefault="00F00233" w:rsidP="000D01EB">
            <w:pPr>
              <w:pStyle w:val="Default"/>
              <w:ind w:right="245"/>
              <w:jc w:val="thaiDistribute"/>
              <w:rPr>
                <w:rFonts w:ascii="Angsana New" w:hAnsi="Angsana New" w:cs="Angsana New" w:hint="cs"/>
                <w:b/>
                <w:bCs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dotted" w:sz="4" w:space="0" w:color="ED8731"/>
              <w:left w:val="nil"/>
              <w:right w:val="nil"/>
            </w:tcBorders>
            <w:shd w:val="clear" w:color="auto" w:fill="F2F2F2"/>
          </w:tcPr>
          <w:p w:rsidR="00F00233" w:rsidRPr="00AB03E4" w:rsidRDefault="00F00233" w:rsidP="000D01EB">
            <w:pPr>
              <w:pStyle w:val="Defaul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</w:p>
        </w:tc>
      </w:tr>
      <w:tr w:rsidR="00F00233" w:rsidRPr="00AB03E4" w:rsidTr="000D01EB">
        <w:tc>
          <w:tcPr>
            <w:tcW w:w="4500" w:type="dxa"/>
            <w:tcBorders>
              <w:left w:val="nil"/>
              <w:right w:val="nil"/>
            </w:tcBorders>
            <w:shd w:val="clear" w:color="auto" w:fill="auto"/>
          </w:tcPr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AE1DB9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val="en-GB" w:bidi="th-TH"/>
              </w:rPr>
              <w:t>3</w:t>
            </w:r>
            <w:r w:rsidRPr="00AB03E4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bidi="th-TH"/>
              </w:rPr>
              <w:t>.</w:t>
            </w:r>
            <w:r w:rsidRPr="00AE1DB9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lang w:val="en-GB" w:bidi="th-TH"/>
              </w:rPr>
              <w:t>3</w:t>
            </w:r>
            <w:r w:rsidRPr="00AB03E4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bidi="th-TH"/>
              </w:rPr>
              <w:t xml:space="preserve"> </w:t>
            </w:r>
            <w:r w:rsidRPr="00AB03E4">
              <w:rPr>
                <w:rFonts w:ascii="Angsana New" w:hAnsi="Angsana New" w:hint="cs"/>
                <w:color w:val="000000"/>
                <w:spacing w:val="-4"/>
                <w:sz w:val="27"/>
                <w:szCs w:val="27"/>
                <w:cs/>
                <w:lang w:val="en-GB" w:bidi="th-TH"/>
              </w:rPr>
              <w:t>เรื่องประมาณการ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การด้อยค่าของเงินลงทุนในบริษัทย่อย บริษัทร่วมและ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</w:t>
            </w: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บริษัทประกอบธุรกิจเกี่ยวกับการลงทุนโดยได้ลงทุนใน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การร่วมค้าจำนวนเจ็ดแห่ง การร่วมค้าดังกล่าวดำเนินธุรกิจผลิตและจำหน่ายกระแสไฟฟ้าภายใต้สัญญาซื้อขายไฟฟ้า 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โดยมูลค่าตามบัญชีของเงินลงทุนในการร่วมค้าดังกล่าว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ในงบแสดงฐานะการเงินเฉพาะกิจการมีจำนวนทั้งสิ้น </w:t>
            </w:r>
            <w:r w:rsidRPr="00AE1DB9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25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,</w:t>
            </w:r>
            <w:r w:rsidRPr="00AE1DB9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504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bidi="th-TH"/>
              </w:rPr>
              <w:t>ล้านบาท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 ทั้งนี้บริษัทบันทึกเงินลงทุนในการร่วมค้าในงบการเงินเฉพาะกิจการด้วยราคาทุนหักค่าเผื่อการด้อยค่า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bidi="th-TH"/>
              </w:rPr>
              <w:t xml:space="preserve"> 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ซึ่งเงินลงทุนเหล่านี้บันทึกบัญชีโดยใช้วิธีส่วนได้เสียใน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งบการเงินรวม</w:t>
            </w: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ณ วันที่ </w:t>
            </w:r>
            <w:r w:rsidRPr="00AE1DB9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31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ธันวาคม พ.ศ. </w:t>
            </w:r>
            <w:r w:rsidRPr="00AE1DB9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>2560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t xml:space="preserve"> 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ราคาทุนของเงินลงทุนใน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การร่วมค้าบางแห่งที่แสดงอยู่ในงบการเงินเฉพาะกิจการมี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มูลค่าตามบัญชีสูงกว่ามูลค่าสุทธิของส่วนของเจ้าของของ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การร่วมค้าดังกล่าว ผู้บริหารพิจารณาว่าเหตุการณ์ดังกล่าวเป็นข้อบ่งชี้ว่าเงินลงทุนในการร่วมค้าอาจเกิดการด้อยค่า ดังนั้นผู้บริหารจึงทดสอบการด้อยค่าของเงินลงทุนในการร่วมค้า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  <w:lang w:val="en-GB" w:bidi="th-TH"/>
              </w:rPr>
              <w:br/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การใช้อัตราการคิดลดที่เหมาะสมในการคิดลดกระแสเงินสด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ราคาขายต่อหน่วย กำลังการผลิตของโรงไฟฟ้า </w:t>
            </w:r>
          </w:p>
          <w:p w:rsidR="00F00233" w:rsidRPr="0045601A" w:rsidRDefault="00F00233" w:rsidP="000D01EB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F00233" w:rsidRPr="0045601A" w:rsidRDefault="00F00233" w:rsidP="000D01EB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อัตราการเติบโตของกำไร ค่าใช้จ่ายในการดำเนินงานที่จะเปลี่ยนแปลงในอนาคต ความเสี่ยงของภาวะตลาดที่สามารถอ้างอิงได้จากข้อมูลของอุตสาหกรรมที่เปิดเผยโดยทั่วไป และประมาณการการจ่ายเงินปันผลของการร่วมค้า </w:t>
            </w:r>
          </w:p>
          <w:p w:rsidR="00F00233" w:rsidRPr="00774147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 w:hint="cs"/>
                <w:sz w:val="27"/>
                <w:szCs w:val="27"/>
              </w:rPr>
            </w:pPr>
            <w:r w:rsidRPr="0080530F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ข้าพเจ้าให้ความสนใจในเรื่องมูลค่าของเงินลงทุนในการร่วมค้า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</w:rPr>
              <w:t>ซึ่งดำเนินธุรกิจโรงไฟฟ้าถ่านหิน</w:t>
            </w:r>
            <w:r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ในประเทศไทย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</w:rPr>
              <w:t xml:space="preserve"> เนื่องจากมูลค่าตามบัญชีของเงินลงทุนในการร่วมค้าดังกล่าวมีจำนวนรวมทั้งสิ้น 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>10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</w:rPr>
              <w:t>,</w:t>
            </w:r>
            <w:r w:rsidRPr="00AE1DB9">
              <w:rPr>
                <w:rFonts w:ascii="Angsana New" w:hAnsi="Angsana New" w:hint="cs"/>
                <w:spacing w:val="-4"/>
                <w:sz w:val="27"/>
                <w:szCs w:val="27"/>
                <w:lang w:val="en-GB"/>
              </w:rPr>
              <w:t>434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ล้านบ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า</w:t>
            </w:r>
            <w:r>
              <w:rPr>
                <w:rFonts w:ascii="Angsana New" w:hAnsi="Angsana New" w:hint="cs"/>
                <w:spacing w:val="-4"/>
                <w:sz w:val="27"/>
                <w:szCs w:val="27"/>
                <w:cs/>
                <w:lang w:bidi="th-TH"/>
              </w:rPr>
              <w:t>ท</w:t>
            </w:r>
            <w:r w:rsidRPr="001E0FB6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ซึ่งเป็นมูลค่าที่มีสาระสำคัญและการกำหนด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</w:rPr>
              <w:t>ประมาณการของมูลค่าจากการใช้ที่ต้องอาศัยข้อสมมติฐาน</w:t>
            </w:r>
            <w:r w:rsidRPr="00D57F69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ในการคำนวณเป็นจำนวนมาก อีกทั้งการกำหนดข้อสมมติฐาน</w:t>
            </w:r>
            <w:r w:rsidRPr="00D57F69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ดังกล่าวขึ้นอยู่กับดุลยพินิจที่สำคัญของผู้บริหารในก</w:t>
            </w:r>
            <w:r w:rsidRPr="00D57F69">
              <w:rPr>
                <w:rFonts w:ascii="Angsana New" w:hAnsi="Angsana New" w:hint="cs"/>
                <w:spacing w:val="-6"/>
                <w:sz w:val="27"/>
                <w:szCs w:val="27"/>
                <w:cs/>
                <w:lang w:bidi="th-TH"/>
              </w:rPr>
              <w:t>าร</w:t>
            </w:r>
            <w:r w:rsidRPr="00D57F69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>ประเมิน</w:t>
            </w:r>
            <w:r w:rsidRPr="00AB03E4">
              <w:rPr>
                <w:rFonts w:ascii="Angsana New" w:hAnsi="Angsana New" w:hint="cs"/>
                <w:sz w:val="27"/>
                <w:szCs w:val="27"/>
                <w:cs/>
              </w:rPr>
              <w:t>ความเป็นไปได้ของแผนธุรกิจในอนาคต</w:t>
            </w:r>
          </w:p>
          <w:p w:rsidR="00F00233" w:rsidRPr="00774147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</w:p>
          <w:p w:rsidR="00F00233" w:rsidRPr="00AB03E4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ทั้งนี้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ผลการทดสอบของผู้บริหารพบว่า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มูลค่าสุทธิที่คาดว่าจะได้รับคืนของเงินลงทุนในการร่วมค้าดังกล่าวสูงกว่ามูลค่าตามบัญชี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 xml:space="preserve">ดังนั้นจึงไม่มีการตั้งค่าเผื่อการด้อยค่าสำหรับเงินลงทุนในการร่วมค้าดังกล่าวในงบการเงินเฉพาะกิจการสำหรับปี พ.ศ. </w:t>
            </w:r>
            <w:r w:rsidRPr="00AE1DB9"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  <w:t>2560</w:t>
            </w:r>
          </w:p>
        </w:tc>
        <w:tc>
          <w:tcPr>
            <w:tcW w:w="4689" w:type="dxa"/>
            <w:tcBorders>
              <w:left w:val="nil"/>
              <w:right w:val="nil"/>
            </w:tcBorders>
            <w:shd w:val="clear" w:color="auto" w:fill="F2F2F2"/>
          </w:tcPr>
          <w:p w:rsidR="00F00233" w:rsidRDefault="00F00233" w:rsidP="000D01EB">
            <w:pPr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  <w:r w:rsidRPr="0045601A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val="en-GB" w:bidi="th-TH"/>
              </w:rPr>
              <w:lastRenderedPageBreak/>
              <w:t>ข้าพเจ้าดำเนินงานตามวิธีปฏิบัติดังต่อไปนี้</w:t>
            </w:r>
            <w:r w:rsidRPr="0045601A">
              <w:rPr>
                <w:rFonts w:ascii="Angsana New" w:hAnsi="Angsana New" w:hint="cs"/>
                <w:color w:val="000000"/>
                <w:spacing w:val="-6"/>
                <w:sz w:val="27"/>
                <w:szCs w:val="27"/>
                <w:cs/>
                <w:lang w:bidi="th-TH"/>
              </w:rPr>
              <w:t>เพื่อประเมินการทดสอบ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bidi="th-TH"/>
              </w:rPr>
              <w:t>การด้อยค่าของเงินลงทุนในการร่วมค้า</w:t>
            </w: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ซึ่งเป็นโรงไฟฟ้าถ่านหิน</w:t>
            </w:r>
          </w:p>
          <w:p w:rsidR="00F00233" w:rsidRPr="0045601A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5601A">
              <w:rPr>
                <w:rFonts w:ascii="Angsana New" w:eastAsia="Calibri" w:hAnsi="Angsana New" w:hint="cs"/>
                <w:spacing w:val="-6"/>
                <w:sz w:val="27"/>
                <w:szCs w:val="27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ในการร่วมค้าที่จัดทำโดยผู้บริหาร</w:t>
            </w:r>
          </w:p>
          <w:p w:rsidR="00F00233" w:rsidRPr="0045601A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:rsidR="00F00233" w:rsidRPr="0045601A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เงินลงทุนในการร่วมค้าดังกล่าว โดยเฉพาะข้อมูลที่เกี่ยวกับประมาณการราคาขายต่อหน่วย กำลังการผลิตของโรงไฟฟ้า ค่าใช้จ่าย</w:t>
            </w:r>
            <w:r w:rsidRPr="0045601A">
              <w:rPr>
                <w:rFonts w:ascii="Angsana New" w:eastAsia="Calibri" w:hAnsi="Angsana New" w:hint="cs"/>
                <w:spacing w:val="-8"/>
                <w:sz w:val="27"/>
                <w:szCs w:val="27"/>
                <w:cs/>
              </w:rPr>
              <w:t>ในการดำเนินงาน อัตราการคิดลด และอัตราการจ่ายเงินปันผล</w:t>
            </w: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</w:rPr>
              <w:t xml:space="preserve"> </w:t>
            </w: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รวมทั้งการเปรียบเทียบข้อสมมติฐานที่สำคัญกับสัญญาที่</w:t>
            </w:r>
            <w:r w:rsidRPr="0045601A">
              <w:rPr>
                <w:rFonts w:ascii="Angsana New" w:eastAsia="Calibri" w:hAnsi="Angsana New" w:hint="cs"/>
                <w:spacing w:val="-8"/>
                <w:sz w:val="27"/>
                <w:szCs w:val="27"/>
                <w:cs/>
              </w:rPr>
              <w:t>เกี่ยวข้อง แหล่งข้อมูลภายนอก ประมาณการอัตราแลกเปลี่ยน</w:t>
            </w: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เงินตราต่างประเทศ ประมาณการเงินสดที่เหลือเพื่อจ่ายเงินปันผลในอนาคต และแผนธุรกิจที่ได้รับการอนุมัติแล้ว</w:t>
            </w:r>
          </w:p>
          <w:p w:rsidR="00F00233" w:rsidRPr="0045601A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F00233" w:rsidRPr="0045601A" w:rsidRDefault="00F00233" w:rsidP="00F002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Angsana New" w:eastAsia="Calibri" w:hAnsi="Angsana New" w:hint="cs"/>
                <w:spacing w:val="-4"/>
                <w:sz w:val="27"/>
                <w:szCs w:val="27"/>
              </w:rPr>
            </w:pPr>
            <w:r w:rsidRPr="0045601A">
              <w:rPr>
                <w:rFonts w:ascii="Angsana New" w:eastAsia="Calibri" w:hAnsi="Angsana New" w:hint="cs"/>
                <w:spacing w:val="-4"/>
                <w:sz w:val="27"/>
                <w:szCs w:val="27"/>
                <w:cs/>
              </w:rPr>
              <w:t xml:space="preserve"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 </w:t>
            </w:r>
          </w:p>
          <w:p w:rsidR="00F00233" w:rsidRDefault="00F00233" w:rsidP="000D01EB">
            <w:pPr>
              <w:tabs>
                <w:tab w:val="left" w:pos="358"/>
              </w:tabs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</w:p>
          <w:p w:rsidR="00F00233" w:rsidRDefault="00F00233" w:rsidP="000D01EB">
            <w:pPr>
              <w:tabs>
                <w:tab w:val="left" w:pos="358"/>
              </w:tabs>
              <w:spacing w:after="0" w:line="350" w:lineRule="exact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en-GB" w:bidi="th-TH"/>
              </w:rPr>
            </w:pPr>
          </w:p>
          <w:p w:rsidR="00F00233" w:rsidRPr="0045601A" w:rsidRDefault="00F00233" w:rsidP="000D01EB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12"/>
                <w:szCs w:val="12"/>
                <w:lang w:val="en-GB" w:bidi="th-TH"/>
              </w:rPr>
            </w:pPr>
          </w:p>
          <w:p w:rsidR="00F00233" w:rsidRPr="0045601A" w:rsidRDefault="00F00233" w:rsidP="000D01EB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F00233" w:rsidRPr="0045601A" w:rsidRDefault="00F00233" w:rsidP="000D01EB">
            <w:pPr>
              <w:tabs>
                <w:tab w:val="left" w:pos="358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12"/>
                <w:szCs w:val="12"/>
                <w:lang w:val="en-GB" w:bidi="th-TH"/>
              </w:rPr>
            </w:pPr>
          </w:p>
          <w:p w:rsidR="00F00233" w:rsidRPr="00AB03E4" w:rsidRDefault="00F00233" w:rsidP="000D01EB">
            <w:pPr>
              <w:tabs>
                <w:tab w:val="left" w:pos="358"/>
              </w:tabs>
              <w:spacing w:after="0" w:line="350" w:lineRule="exact"/>
              <w:jc w:val="thaiDistribute"/>
              <w:rPr>
                <w:rFonts w:ascii="Angsana New" w:hAnsi="Angsana New" w:hint="cs"/>
                <w:color w:val="000000"/>
                <w:sz w:val="27"/>
                <w:szCs w:val="27"/>
                <w:lang w:val="en-GB" w:bidi="th-TH"/>
              </w:rPr>
            </w:pPr>
            <w:r w:rsidRPr="00AB03E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 w:bidi="th-TH"/>
              </w:rPr>
              <w:t>ข้าพเจ้าไม่พบข้อสังเกตที่กระทบต่อผลการทดสอบการด้อยค่าของผู้บริหาร จากการปฏิบัติงานของข้าพเจ้า โดยข้อสมมติฐานสำคัญที่ผู้บริหารใช้ในการประเมินความเป็นไปได้ของแผนธุรกิจในอนาคตอยู่ในช่วงที่ยอมรับได้</w:t>
            </w:r>
          </w:p>
          <w:p w:rsidR="00F00233" w:rsidRPr="00AB03E4" w:rsidRDefault="00F00233" w:rsidP="000D01EB">
            <w:pPr>
              <w:pStyle w:val="Default"/>
              <w:spacing w:line="350" w:lineRule="exact"/>
              <w:jc w:val="thaiDistribute"/>
              <w:rPr>
                <w:rFonts w:ascii="Angsana New" w:hAnsi="Angsana New" w:cs="Angsana New" w:hint="cs"/>
                <w:sz w:val="27"/>
                <w:szCs w:val="27"/>
              </w:rPr>
            </w:pPr>
          </w:p>
        </w:tc>
      </w:tr>
      <w:tr w:rsidR="00F00233" w:rsidRPr="001E0FB6" w:rsidTr="000D01EB">
        <w:tc>
          <w:tcPr>
            <w:tcW w:w="4500" w:type="dxa"/>
            <w:tcBorders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:rsidR="00F00233" w:rsidRPr="001E0FB6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4689" w:type="dxa"/>
            <w:tcBorders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:rsidR="00F00233" w:rsidRPr="001E0FB6" w:rsidRDefault="00F00233" w:rsidP="000D01EB">
            <w:pPr>
              <w:spacing w:after="0" w:line="240" w:lineRule="auto"/>
              <w:jc w:val="thaiDistribute"/>
              <w:rPr>
                <w:rFonts w:ascii="Angsana New" w:hAnsi="Angsana New" w:hint="cs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:rsidR="00F00233" w:rsidRPr="00AB03E4" w:rsidRDefault="00F00233" w:rsidP="00F00233">
      <w:pPr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hAnsi="Angsana New" w:hint="cs"/>
        </w:rPr>
        <w:br w:type="page"/>
      </w: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lastRenderedPageBreak/>
        <w:t xml:space="preserve">ข้อมูลอื่น </w:t>
      </w:r>
    </w:p>
    <w:p w:rsidR="00F00233" w:rsidRPr="00AB03E4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AB03E4">
        <w:rPr>
          <w:rFonts w:ascii="Angsana New" w:hAnsi="Angsana New" w:hint="cs"/>
          <w:sz w:val="27"/>
          <w:szCs w:val="27"/>
          <w:cs/>
          <w:lang w:bidi="th-TH"/>
        </w:rPr>
        <w:t>กรรมการ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เป็นผู้รับผิดชอบต่อข้อมูลอื่น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ข้อมูลอื่นประกอบด้วย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ข้อมูลซึ่งรวมอยู่ในรายงานประจำปี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แต่ไม่รวมถึงงบการเงินรวมและงบการเงินเฉพาะ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และรายงานของผู้สอบบัญชีที่อยู่ในรายงานนั้น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F00233" w:rsidRPr="00D57F69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16"/>
          <w:szCs w:val="16"/>
          <w:lang w:val="en-GB" w:bidi="th-TH"/>
        </w:rPr>
      </w:pPr>
    </w:p>
    <w:p w:rsidR="00F00233" w:rsidRPr="00AB03E4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ไม่ครอบคลุมถึงข้อมูลอื่น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และข้าพเจ้าไม่ได้ให้ความเชื่อมั่น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br/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ต่อข้อมูลอื่น</w:t>
      </w:r>
    </w:p>
    <w:p w:rsidR="00F00233" w:rsidRPr="00D57F69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16"/>
          <w:szCs w:val="16"/>
          <w:lang w:val="en-GB" w:bidi="th-TH"/>
        </w:rPr>
      </w:pPr>
    </w:p>
    <w:p w:rsidR="00F00233" w:rsidRPr="00AB03E4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 w:bidi="th-TH"/>
        </w:rPr>
      </w:pP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คือ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</w:p>
    <w:p w:rsidR="00F00233" w:rsidRPr="00D57F69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16"/>
          <w:szCs w:val="16"/>
          <w:lang w:val="en-GB" w:bidi="th-TH"/>
        </w:rPr>
      </w:pPr>
    </w:p>
    <w:p w:rsidR="00F00233" w:rsidRPr="00AB03E4" w:rsidRDefault="00F00233" w:rsidP="00F00233">
      <w:pPr>
        <w:snapToGrid w:val="0"/>
        <w:spacing w:after="0" w:line="240" w:lineRule="auto"/>
        <w:jc w:val="thaiDistribute"/>
        <w:rPr>
          <w:rFonts w:ascii="Angsana New" w:eastAsia="Calibri" w:hAnsi="Angsana New" w:hint="cs"/>
          <w:b/>
          <w:bCs/>
          <w:i/>
          <w:iCs/>
          <w:sz w:val="27"/>
          <w:szCs w:val="27"/>
          <w:rtl/>
        </w:rPr>
      </w:pP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เมื่อข้าพเจ้าได้อ่านรายงานประจำปี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:rsidR="00F00233" w:rsidRPr="00D57F69" w:rsidRDefault="00F00233" w:rsidP="00F0023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hint="cs"/>
          <w:sz w:val="16"/>
          <w:szCs w:val="16"/>
          <w:lang w:val="en-GB" w:bidi="th-TH"/>
        </w:r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rtl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rtl/>
          <w:cs/>
        </w:rPr>
        <w:t xml:space="preserve"> 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เหล่านี้โดยถูกต้องตาม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เพื่อให้สามารถจัดทำงบการเงิน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>
        <w:rPr>
          <w:rFonts w:ascii="Angsana New" w:eastAsia="Calibri" w:hAnsi="Angsana New"/>
          <w:sz w:val="27"/>
          <w:szCs w:val="27"/>
          <w:lang w:bidi="th-TH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 xml:space="preserve">จะเกิดจากการทุจริตหรือข้อผิดพลาด </w:t>
      </w: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16"/>
          <w:szCs w:val="16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AB03E4">
        <w:rPr>
          <w:rFonts w:ascii="Angsana New" w:hAnsi="Angsana New" w:hint="cs"/>
          <w:sz w:val="27"/>
          <w:szCs w:val="27"/>
          <w:cs/>
          <w:lang w:bidi="th-TH"/>
        </w:rPr>
        <w:t>ในการจัดทำงบการเงิน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>(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ตามความเหมาะสม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)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และการใช้เกณฑ์การบัญชีสำหรับการดำเนินงานต่อเนื่อง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เว้นแต่กรรมการมีความตั้งใจที่จะเลิกกลุ่ม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และบริษัท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หรือหยุดดำเนินงาน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หรือไม่สามารถดำเนินงานต่อเนื่องต่อไปได้ </w:t>
      </w: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16"/>
          <w:szCs w:val="16"/>
          <w:rtl/>
          <w:cs/>
        </w:rPr>
      </w:pPr>
    </w:p>
    <w:p w:rsidR="00F00233" w:rsidRDefault="00F00233" w:rsidP="00F00233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eastAsia="Calibri" w:hAnsi="Angsana New"/>
          <w:spacing w:val="-4"/>
          <w:sz w:val="16"/>
          <w:szCs w:val="16"/>
          <w:lang w:bidi="th-TH"/>
        </w:rPr>
      </w:pPr>
    </w:p>
    <w:p w:rsidR="00F00233" w:rsidRPr="00AB03E4" w:rsidRDefault="00F00233" w:rsidP="00F00233">
      <w:pPr>
        <w:spacing w:after="120" w:line="240" w:lineRule="auto"/>
        <w:rPr>
          <w:rFonts w:ascii="Angsana New" w:eastAsia="Calibri" w:hAnsi="Angsana New" w:hint="cs"/>
          <w:b/>
          <w:bCs/>
          <w:color w:val="A32020"/>
          <w:sz w:val="30"/>
          <w:szCs w:val="30"/>
          <w:lang w:bidi="th-TH"/>
        </w:rPr>
      </w:pPr>
      <w:r w:rsidRPr="00AB03E4">
        <w:rPr>
          <w:rFonts w:ascii="Angsana New" w:eastAsia="Calibri" w:hAnsi="Angsana New" w:hint="cs"/>
          <w:b/>
          <w:bCs/>
          <w:color w:val="A32020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B03E4">
        <w:rPr>
          <w:rFonts w:ascii="Angsana New" w:hAnsi="Angsana New" w:hint="cs"/>
          <w:color w:val="000000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เหล่านี้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เพื่อให้สามารถจัดทำ</w:t>
      </w:r>
      <w:r>
        <w:rPr>
          <w:rFonts w:ascii="Angsana New" w:eastAsia="Calibri" w:hAnsi="Angsana New"/>
          <w:sz w:val="27"/>
          <w:szCs w:val="27"/>
          <w:lang w:bidi="th-TH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งบการเงิน</w:t>
      </w:r>
      <w:r w:rsidRPr="00AB03E4">
        <w:rPr>
          <w:rFonts w:ascii="Angsana New" w:hAnsi="Angsana New" w:hint="cs"/>
          <w:color w:val="000000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00233" w:rsidRPr="00AB03E4" w:rsidRDefault="00F00233" w:rsidP="00F00233">
      <w:pPr>
        <w:spacing w:after="0" w:line="340" w:lineRule="exact"/>
        <w:jc w:val="thaiDistribute"/>
        <w:rPr>
          <w:rFonts w:ascii="Angsana New" w:hAnsi="Angsana New" w:hint="cs"/>
          <w:sz w:val="27"/>
          <w:szCs w:val="27"/>
          <w:lang w:bidi="th-TH"/>
        </w:rPr>
      </w:pPr>
      <w:r>
        <w:rPr>
          <w:rFonts w:ascii="Angsana New" w:eastAsia="Calibri" w:hAnsi="Angsana New"/>
          <w:sz w:val="12"/>
          <w:szCs w:val="12"/>
        </w:rPr>
        <w:br w:type="page"/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lastRenderedPageBreak/>
        <w:t>ในการจัดทำงบการเงิน</w:t>
      </w:r>
      <w:r w:rsidRPr="00AB03E4">
        <w:rPr>
          <w:rFonts w:ascii="Angsana New" w:hAnsi="Angsana New" w:hint="cs"/>
          <w:color w:val="000000"/>
          <w:sz w:val="27"/>
          <w:szCs w:val="27"/>
          <w:cs/>
          <w:lang w:val="en-GB" w:bidi="th-TH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B03E4">
        <w:rPr>
          <w:rFonts w:ascii="Angsana New" w:hAnsi="Angsana New" w:hint="cs"/>
          <w:color w:val="000000"/>
          <w:sz w:val="27"/>
          <w:szCs w:val="27"/>
          <w:cs/>
          <w:lang w:val="en-GB"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และบริษัทใน</w:t>
      </w:r>
      <w:r w:rsidRPr="00D57F69">
        <w:rPr>
          <w:rFonts w:ascii="Angsana New" w:hAnsi="Angsana New" w:hint="cs"/>
          <w:spacing w:val="-4"/>
          <w:sz w:val="27"/>
          <w:szCs w:val="27"/>
          <w:cs/>
          <w:lang w:bidi="th-TH"/>
        </w:rPr>
        <w:t xml:space="preserve">การดำเนินงานต่อเนื่อง เปิดเผยเรื่องที่เกี่ยวกับการดำเนินงานต่อเนื่อง </w:t>
      </w:r>
      <w:r w:rsidRPr="00D57F69">
        <w:rPr>
          <w:rFonts w:ascii="Angsana New" w:hAnsi="Angsana New" w:hint="cs"/>
          <w:spacing w:val="-4"/>
          <w:sz w:val="27"/>
          <w:szCs w:val="27"/>
          <w:lang w:val="en-GB" w:bidi="th-TH"/>
        </w:rPr>
        <w:t>(</w:t>
      </w:r>
      <w:r w:rsidRPr="00D57F69">
        <w:rPr>
          <w:rFonts w:ascii="Angsana New" w:hAnsi="Angsana New" w:hint="cs"/>
          <w:spacing w:val="-4"/>
          <w:sz w:val="27"/>
          <w:szCs w:val="27"/>
          <w:cs/>
          <w:lang w:val="en-GB" w:bidi="th-TH"/>
        </w:rPr>
        <w:t>ตามความเหมาะสม</w:t>
      </w:r>
      <w:r w:rsidRPr="00D57F69">
        <w:rPr>
          <w:rFonts w:ascii="Angsana New" w:hAnsi="Angsana New" w:hint="cs"/>
          <w:spacing w:val="-4"/>
          <w:sz w:val="27"/>
          <w:szCs w:val="27"/>
          <w:lang w:val="en-GB" w:bidi="th-TH"/>
        </w:rPr>
        <w:t xml:space="preserve">) </w:t>
      </w:r>
      <w:r w:rsidRPr="00D57F69">
        <w:rPr>
          <w:rFonts w:ascii="Angsana New" w:hAnsi="Angsana New" w:hint="cs"/>
          <w:spacing w:val="-4"/>
          <w:sz w:val="27"/>
          <w:szCs w:val="27"/>
          <w:cs/>
          <w:lang w:bidi="th-TH"/>
        </w:rPr>
        <w:t>และการใช้เกณฑ์การบัญชีสำหรับการดำเนินงาน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ต่อเนื่อง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เว้นแต่กรรมการมีความตั้งใจที่จะเลิกกลุ่ม</w:t>
      </w:r>
      <w:r w:rsidRPr="00AB03E4">
        <w:rPr>
          <w:rFonts w:ascii="Angsana New" w:hAnsi="Angsana New" w:hint="cs"/>
          <w:color w:val="000000"/>
          <w:sz w:val="27"/>
          <w:szCs w:val="27"/>
          <w:cs/>
          <w:lang w:val="en-GB" w:bidi="th-TH"/>
        </w:rPr>
        <w:t>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และบริษัท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หรือหยุดดำเนินงาน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หรือไม่สามารถดำเนินงานต่อเนื่องต่อไปได้ 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12"/>
          <w:szCs w:val="12"/>
          <w:rtl/>
          <w:cs/>
        </w:rPr>
      </w:pPr>
    </w:p>
    <w:p w:rsidR="00F00233" w:rsidRPr="00080381" w:rsidRDefault="00F00233" w:rsidP="00F00233">
      <w:pPr>
        <w:spacing w:after="0" w:line="340" w:lineRule="exact"/>
        <w:jc w:val="thaiDistribute"/>
        <w:rPr>
          <w:rFonts w:ascii="Angsana New" w:eastAsia="Calibri" w:hAnsi="Angsana New" w:hint="cs"/>
          <w:spacing w:val="-6"/>
          <w:sz w:val="27"/>
          <w:szCs w:val="27"/>
          <w:lang w:bidi="th-TH"/>
        </w:rPr>
      </w:pPr>
      <w:r w:rsidRPr="00080381">
        <w:rPr>
          <w:rFonts w:ascii="Angsana New" w:eastAsia="Calibri" w:hAnsi="Angsana New" w:hint="cs"/>
          <w:spacing w:val="-6"/>
          <w:sz w:val="27"/>
          <w:szCs w:val="27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eastAsia="Calibri" w:hAnsi="Angsana New" w:hint="cs"/>
          <w:sz w:val="12"/>
          <w:szCs w:val="12"/>
          <w:rtl/>
          <w:cs/>
        </w:rPr>
      </w:pPr>
    </w:p>
    <w:p w:rsidR="00F00233" w:rsidRPr="00AB03E4" w:rsidRDefault="00F00233" w:rsidP="00F00233">
      <w:pPr>
        <w:spacing w:after="0" w:line="340" w:lineRule="exact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รวมและงบการเงินเฉพาะกิจการ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>
        <w:rPr>
          <w:rFonts w:ascii="Angsana New" w:eastAsia="Calibri" w:hAnsi="Angsana New"/>
          <w:sz w:val="27"/>
          <w:szCs w:val="27"/>
          <w:lang w:bidi="th-TH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และถือว่ามีสาระสำคัญ</w:t>
      </w:r>
      <w:r>
        <w:rPr>
          <w:rFonts w:ascii="Angsana New" w:eastAsia="Calibri" w:hAnsi="Angsana New"/>
          <w:sz w:val="27"/>
          <w:szCs w:val="27"/>
          <w:lang w:bidi="th-TH"/>
        </w:rPr>
        <w:br/>
      </w:r>
      <w:r w:rsidRPr="00080381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80381">
        <w:rPr>
          <w:rFonts w:ascii="Angsana New" w:eastAsia="Calibri" w:hAnsi="Angsana New" w:hint="cs"/>
          <w:spacing w:val="-2"/>
          <w:sz w:val="27"/>
          <w:szCs w:val="27"/>
          <w:lang w:bidi="th-TH"/>
        </w:rPr>
        <w:t xml:space="preserve"> </w:t>
      </w:r>
      <w:r w:rsidRPr="00080381">
        <w:rPr>
          <w:rFonts w:ascii="Angsana New" w:eastAsia="Calibri" w:hAnsi="Angsana New" w:hint="cs"/>
          <w:spacing w:val="-2"/>
          <w:sz w:val="27"/>
          <w:szCs w:val="27"/>
          <w:cs/>
          <w:lang w:bidi="th-TH"/>
        </w:rPr>
        <w:t>หรือทุกรายการรวมกันจะมีผ</w:t>
      </w:r>
      <w:r w:rsidRPr="00080381">
        <w:rPr>
          <w:rFonts w:ascii="Angsana New" w:hAnsi="Angsana New" w:hint="cs"/>
          <w:spacing w:val="-2"/>
          <w:sz w:val="27"/>
          <w:szCs w:val="27"/>
          <w:cs/>
          <w:lang w:bidi="th-TH"/>
        </w:rPr>
        <w:t>ลต่อการตัดสินใจ</w:t>
      </w:r>
      <w:r>
        <w:rPr>
          <w:rFonts w:ascii="Angsana New" w:hAnsi="Angsana New"/>
          <w:spacing w:val="6"/>
          <w:sz w:val="27"/>
          <w:szCs w:val="27"/>
          <w:lang w:bidi="th-TH"/>
        </w:rPr>
        <w:br/>
      </w:r>
      <w:r w:rsidRPr="00AB03E4">
        <w:rPr>
          <w:rFonts w:ascii="Angsana New" w:hAnsi="Angsana New" w:hint="cs"/>
          <w:spacing w:val="6"/>
          <w:sz w:val="27"/>
          <w:szCs w:val="27"/>
          <w:cs/>
          <w:lang w:bidi="th-TH"/>
        </w:rPr>
        <w:t>ทางเศรษฐกิจของผู้ใช้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>รวมและงบการเงินเฉพาะกิจการ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เหล่านี้ 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2"/>
          <w:szCs w:val="12"/>
          <w:rtl/>
          <w:cs/>
        </w:rPr>
      </w:pPr>
    </w:p>
    <w:p w:rsidR="00F00233" w:rsidRPr="00AB03E4" w:rsidRDefault="00F00233" w:rsidP="00F00233">
      <w:pPr>
        <w:spacing w:after="0" w:line="340" w:lineRule="exact"/>
        <w:jc w:val="thaiDistribute"/>
        <w:rPr>
          <w:rFonts w:ascii="Angsana New" w:eastAsia="Calibri" w:hAnsi="Angsana New" w:hint="cs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2"/>
          <w:szCs w:val="12"/>
        </w:rPr>
      </w:pPr>
    </w:p>
    <w:p w:rsidR="00F00233" w:rsidRPr="00AB03E4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Angsana New" w:hAnsi="Angsana New" w:hint="cs"/>
          <w:sz w:val="27"/>
          <w:szCs w:val="27"/>
        </w:rPr>
      </w:pPr>
      <w:r w:rsidRPr="00AB03E4">
        <w:rPr>
          <w:rFonts w:ascii="Angsana New" w:eastAsia="Calibri" w:hAnsi="Angsana New" w:hint="cs"/>
          <w:sz w:val="27"/>
          <w:szCs w:val="27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</w:rPr>
        <w:t>กิจการ</w:t>
      </w:r>
      <w:r w:rsidRPr="00AB03E4">
        <w:rPr>
          <w:rFonts w:ascii="Angsana New" w:hAnsi="Angsana New" w:hint="cs"/>
          <w:sz w:val="27"/>
          <w:szCs w:val="27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B03E4">
        <w:rPr>
          <w:rFonts w:ascii="Angsana New" w:hAnsi="Angsana New" w:hint="cs"/>
          <w:sz w:val="27"/>
          <w:szCs w:val="27"/>
          <w:cs/>
        </w:rPr>
        <w:t>ายใน</w:t>
      </w:r>
    </w:p>
    <w:p w:rsidR="00F00233" w:rsidRPr="00AB03E4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Angsana New" w:hAnsi="Angsana New" w:hint="cs"/>
          <w:spacing w:val="-6"/>
          <w:sz w:val="27"/>
          <w:szCs w:val="27"/>
          <w:cs/>
        </w:rPr>
      </w:pPr>
      <w:r w:rsidRPr="00AB03E4">
        <w:rPr>
          <w:rFonts w:ascii="Angsana New" w:eastAsia="Calibri" w:hAnsi="Angsana New" w:hint="cs"/>
          <w:spacing w:val="-6"/>
          <w:sz w:val="27"/>
          <w:szCs w:val="27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AB03E4">
        <w:rPr>
          <w:rFonts w:ascii="Angsana New" w:eastAsia="Calibri" w:hAnsi="Angsana New" w:hint="cs"/>
          <w:spacing w:val="-6"/>
          <w:sz w:val="27"/>
          <w:szCs w:val="27"/>
        </w:rPr>
        <w:br/>
      </w:r>
      <w:r w:rsidRPr="00AB03E4">
        <w:rPr>
          <w:rFonts w:ascii="Angsana New" w:eastAsia="Calibri" w:hAnsi="Angsana New" w:hint="cs"/>
          <w:spacing w:val="-6"/>
          <w:sz w:val="27"/>
          <w:szCs w:val="27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B03E4">
        <w:rPr>
          <w:rFonts w:ascii="Angsana New" w:hAnsi="Angsana New" w:hint="cs"/>
          <w:spacing w:val="-6"/>
          <w:sz w:val="27"/>
          <w:szCs w:val="27"/>
          <w:cs/>
        </w:rPr>
        <w:t>บริษัท</w:t>
      </w:r>
    </w:p>
    <w:p w:rsidR="00F00233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Angsana New" w:hAnsi="Angsana New"/>
          <w:sz w:val="27"/>
          <w:szCs w:val="27"/>
          <w:cs/>
        </w:rPr>
      </w:pPr>
      <w:r w:rsidRPr="00AB03E4">
        <w:rPr>
          <w:rFonts w:ascii="Angsana New" w:eastAsia="Calibri" w:hAnsi="Angsana New" w:hint="cs"/>
          <w:sz w:val="27"/>
          <w:szCs w:val="27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B03E4">
        <w:rPr>
          <w:rFonts w:ascii="Angsana New" w:eastAsia="Calibri" w:hAnsi="Angsana New" w:hint="cs"/>
          <w:sz w:val="27"/>
          <w:szCs w:val="27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</w:rPr>
        <w:t>และ</w:t>
      </w:r>
      <w:r>
        <w:rPr>
          <w:rFonts w:ascii="Angsana New" w:eastAsia="Calibri" w:hAnsi="Angsana New"/>
          <w:sz w:val="27"/>
          <w:szCs w:val="27"/>
        </w:rPr>
        <w:br/>
      </w:r>
      <w:r w:rsidRPr="00AB03E4">
        <w:rPr>
          <w:rFonts w:ascii="Angsana New" w:eastAsia="Calibri" w:hAnsi="Angsana New" w:hint="cs"/>
          <w:sz w:val="27"/>
          <w:szCs w:val="27"/>
          <w:cs/>
        </w:rPr>
        <w:t>การเปิดเ</w:t>
      </w:r>
      <w:r w:rsidRPr="00AB03E4">
        <w:rPr>
          <w:rFonts w:ascii="Angsana New" w:hAnsi="Angsana New" w:hint="cs"/>
          <w:sz w:val="27"/>
          <w:szCs w:val="27"/>
          <w:cs/>
        </w:rPr>
        <w:t xml:space="preserve">ผยข้อมูลที่เกี่ยวข้องซึ่งจัดทำขึ้นโดยกรรมการ </w:t>
      </w:r>
    </w:p>
    <w:p w:rsidR="00F00233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Angsana New" w:hAnsi="Angsana New"/>
          <w:sz w:val="27"/>
          <w:szCs w:val="27"/>
          <w:lang w:val="en-GB"/>
        </w:rPr>
      </w:pPr>
      <w:r w:rsidRPr="00080381">
        <w:rPr>
          <w:rFonts w:ascii="Angsana New" w:hAnsi="Angsana New" w:hint="cs"/>
          <w:spacing w:val="-6"/>
          <w:sz w:val="27"/>
          <w:szCs w:val="27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</w:t>
      </w:r>
      <w:r w:rsidRPr="00080381">
        <w:rPr>
          <w:rFonts w:ascii="Angsana New" w:hAnsi="Angsana New"/>
          <w:spacing w:val="-6"/>
          <w:sz w:val="27"/>
          <w:szCs w:val="27"/>
          <w:lang w:val="en-GB"/>
        </w:rPr>
        <w:br/>
      </w:r>
      <w:r w:rsidRPr="00080381">
        <w:rPr>
          <w:rFonts w:ascii="Angsana New" w:hAnsi="Angsana New" w:hint="cs"/>
          <w:spacing w:val="-6"/>
          <w:sz w:val="27"/>
          <w:szCs w:val="27"/>
          <w:cs/>
          <w:lang w:val="en-GB"/>
        </w:rPr>
        <w:t>การสอบบัญชีที่ได้รับ</w:t>
      </w:r>
      <w:r w:rsidRPr="00080381">
        <w:rPr>
          <w:rFonts w:ascii="Angsana New" w:hAnsi="Angsana New" w:hint="cs"/>
          <w:spacing w:val="-6"/>
          <w:sz w:val="27"/>
          <w:szCs w:val="27"/>
          <w:lang w:val="en-GB"/>
        </w:rPr>
        <w:t xml:space="preserve"> </w:t>
      </w:r>
      <w:r w:rsidRPr="00080381">
        <w:rPr>
          <w:rFonts w:ascii="Angsana New" w:hAnsi="Angsana New" w:hint="cs"/>
          <w:spacing w:val="-6"/>
          <w:sz w:val="27"/>
          <w:szCs w:val="27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080381">
        <w:rPr>
          <w:rFonts w:ascii="Angsana New" w:hAnsi="Angsana New"/>
          <w:spacing w:val="-6"/>
          <w:sz w:val="27"/>
          <w:szCs w:val="27"/>
          <w:lang w:val="en-GB"/>
        </w:rPr>
        <w:br/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ถ้าข้าพเจ้าได้</w:t>
      </w:r>
      <w:r>
        <w:rPr>
          <w:rFonts w:ascii="Angsana New" w:hAnsi="Angsana New"/>
          <w:sz w:val="27"/>
          <w:szCs w:val="27"/>
          <w:lang w:val="en-GB"/>
        </w:rPr>
        <w:br/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ข้อสรุปว่ามีความไม่แน่นอนที่มีสาระสำคัญ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</w:t>
      </w:r>
      <w:r w:rsidRPr="00AB03E4">
        <w:rPr>
          <w:rFonts w:ascii="Angsana New" w:hAnsi="Angsana New" w:hint="cs"/>
          <w:sz w:val="27"/>
          <w:szCs w:val="27"/>
          <w:cs/>
        </w:rPr>
        <w:t>กิจการ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หรือถ้าการเปิดเผยดังกล่าวไม่เพียงพอ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ความเห็นของข้าพเจ้าจะเปลี่ยนแปลงไป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อย่างไรก็ตาม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AB03E4">
        <w:rPr>
          <w:rFonts w:ascii="Angsana New" w:hAnsi="Angsana New" w:hint="cs"/>
          <w:sz w:val="27"/>
          <w:szCs w:val="27"/>
          <w:lang w:val="en-GB"/>
        </w:rPr>
        <w:t xml:space="preserve"> </w:t>
      </w:r>
    </w:p>
    <w:p w:rsidR="00F00233" w:rsidRPr="00080381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Angsana New" w:hAnsi="Angsana New" w:hint="cs"/>
          <w:sz w:val="27"/>
          <w:szCs w:val="27"/>
          <w:lang w:val="en-GB"/>
        </w:rPr>
      </w:pPr>
      <w:r>
        <w:rPr>
          <w:rFonts w:ascii="Angsana New" w:hAnsi="Angsana New"/>
          <w:sz w:val="27"/>
          <w:szCs w:val="27"/>
          <w:lang w:val="en-GB"/>
        </w:rPr>
        <w:br w:type="page"/>
      </w:r>
      <w:r w:rsidRPr="00080381">
        <w:rPr>
          <w:rFonts w:ascii="Angsana New" w:hAnsi="Angsana New" w:hint="cs"/>
          <w:sz w:val="27"/>
          <w:szCs w:val="27"/>
          <w:cs/>
          <w:lang w:val="en-GB"/>
        </w:rPr>
        <w:lastRenderedPageBreak/>
        <w:t>ประเมินการนำเสนอ</w:t>
      </w:r>
      <w:r w:rsidRPr="00080381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080381">
        <w:rPr>
          <w:rFonts w:ascii="Angsana New" w:hAnsi="Angsana New" w:hint="cs"/>
          <w:sz w:val="27"/>
          <w:szCs w:val="27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80381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080381">
        <w:rPr>
          <w:rFonts w:ascii="Angsana New" w:hAnsi="Angsana New" w:hint="cs"/>
          <w:sz w:val="27"/>
          <w:szCs w:val="27"/>
          <w:cs/>
          <w:lang w:val="en-GB"/>
        </w:rPr>
        <w:t>รวมถึงการเปิดเผยว่างบการเงินรวมและงบการเงินเฉพาะกิจการแสดงรายการ</w:t>
      </w:r>
      <w:r w:rsidRPr="00080381">
        <w:rPr>
          <w:rFonts w:ascii="Angsana New" w:hAnsi="Angsana New" w:hint="cs"/>
          <w:sz w:val="27"/>
          <w:szCs w:val="27"/>
          <w:lang w:val="en-GB"/>
        </w:rPr>
        <w:t xml:space="preserve"> </w:t>
      </w:r>
      <w:r w:rsidRPr="00080381">
        <w:rPr>
          <w:rFonts w:ascii="Angsana New" w:hAnsi="Angsana New" w:hint="cs"/>
          <w:sz w:val="27"/>
          <w:szCs w:val="27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080381">
        <w:rPr>
          <w:rFonts w:ascii="Angsana New" w:hAnsi="Angsana New" w:hint="cs"/>
          <w:sz w:val="27"/>
          <w:szCs w:val="27"/>
          <w:lang w:val="en-GB"/>
        </w:rPr>
        <w:t xml:space="preserve"> </w:t>
      </w:r>
    </w:p>
    <w:p w:rsidR="00F00233" w:rsidRPr="00AB03E4" w:rsidRDefault="00F00233" w:rsidP="00F00233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Angsana New" w:hAnsi="Angsana New" w:hint="cs"/>
          <w:sz w:val="27"/>
          <w:szCs w:val="27"/>
          <w:lang w:val="en-GB"/>
        </w:rPr>
      </w:pPr>
      <w:r w:rsidRPr="00AB03E4">
        <w:rPr>
          <w:rFonts w:ascii="Angsana New" w:hAnsi="Angsana New" w:hint="cs"/>
          <w:sz w:val="27"/>
          <w:szCs w:val="27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6"/>
          <w:szCs w:val="16"/>
        </w:rPr>
      </w:pPr>
    </w:p>
    <w:p w:rsidR="00F00233" w:rsidRPr="00D57F69" w:rsidRDefault="00F00233" w:rsidP="00F00233">
      <w:pPr>
        <w:spacing w:after="0" w:line="340" w:lineRule="exact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D57F69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</w:t>
      </w:r>
      <w:r w:rsidRPr="00D57F69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นัยสำคัญที่พบจากการตรวจสอบและข้อบกพร่องที่มีนัยสำคัญในระบบการควบคุมภายใน</w:t>
      </w:r>
      <w:r w:rsidRPr="00D57F69">
        <w:rPr>
          <w:rFonts w:ascii="Angsana New" w:eastAsia="Calibri" w:hAnsi="Angsana New" w:hint="cs"/>
          <w:spacing w:val="-4"/>
          <w:sz w:val="27"/>
          <w:szCs w:val="27"/>
          <w:lang w:bidi="th-TH"/>
        </w:rPr>
        <w:t xml:space="preserve"> </w:t>
      </w:r>
      <w:r w:rsidRPr="00D57F69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ถ้าหากข้าพเจ้าได้พบในระหว่าง</w:t>
      </w:r>
      <w:r>
        <w:rPr>
          <w:rFonts w:ascii="Angsana New" w:eastAsia="Calibri" w:hAnsi="Angsana New"/>
          <w:spacing w:val="-4"/>
          <w:sz w:val="27"/>
          <w:szCs w:val="27"/>
          <w:lang w:bidi="th-TH"/>
        </w:rPr>
        <w:br/>
      </w:r>
      <w:r w:rsidRPr="00D57F69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การตรวจสอบ</w:t>
      </w:r>
      <w:r w:rsidRPr="00D57F69">
        <w:rPr>
          <w:rFonts w:ascii="Angsana New" w:eastAsia="Calibri" w:hAnsi="Angsana New" w:hint="cs"/>
          <w:sz w:val="27"/>
          <w:szCs w:val="27"/>
          <w:cs/>
          <w:lang w:bidi="th-TH"/>
        </w:rPr>
        <w:t>ขอ</w:t>
      </w:r>
      <w:r w:rsidRPr="00D57F69">
        <w:rPr>
          <w:rFonts w:ascii="Angsana New" w:hAnsi="Angsana New" w:hint="cs"/>
          <w:sz w:val="27"/>
          <w:szCs w:val="27"/>
          <w:cs/>
          <w:lang w:bidi="th-TH"/>
        </w:rPr>
        <w:t>งข้าพเจ้า</w:t>
      </w: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6"/>
          <w:szCs w:val="16"/>
        </w:rPr>
      </w:pPr>
    </w:p>
    <w:p w:rsidR="00F00233" w:rsidRDefault="00F00233" w:rsidP="00F00233">
      <w:pPr>
        <w:spacing w:after="0" w:line="340" w:lineRule="exact"/>
        <w:jc w:val="thaiDistribute"/>
        <w:rPr>
          <w:rFonts w:ascii="Angsana New" w:hAnsi="Angsana New"/>
          <w:sz w:val="27"/>
          <w:szCs w:val="27"/>
          <w:lang w:bidi="th-TH"/>
        </w:rPr>
      </w:pP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ข้าพเจ้าได้ให้คำรับรองแก่คณะกรรมการตรวจสอบว่า</w:t>
      </w:r>
      <w:r w:rsidRPr="00AB03E4">
        <w:rPr>
          <w:rFonts w:ascii="Angsana New" w:eastAsia="Calibri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0381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0381">
        <w:rPr>
          <w:rFonts w:ascii="Angsana New" w:eastAsia="Calibri" w:hAnsi="Angsana New" w:hint="cs"/>
          <w:spacing w:val="-4"/>
          <w:sz w:val="27"/>
          <w:szCs w:val="27"/>
          <w:lang w:bidi="th-TH"/>
        </w:rPr>
        <w:t xml:space="preserve"> </w:t>
      </w:r>
      <w:r w:rsidRPr="00080381">
        <w:rPr>
          <w:rFonts w:ascii="Angsana New" w:eastAsia="Calibri" w:hAnsi="Angsana New" w:hint="cs"/>
          <w:spacing w:val="-4"/>
          <w:sz w:val="27"/>
          <w:szCs w:val="27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อิสระ</w:t>
      </w:r>
    </w:p>
    <w:p w:rsidR="00F00233" w:rsidRPr="00080381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16"/>
          <w:szCs w:val="16"/>
          <w:lang w:bidi="th-TH"/>
        </w:rPr>
      </w:pPr>
    </w:p>
    <w:p w:rsidR="00F00233" w:rsidRPr="00AB03E4" w:rsidRDefault="00F00233" w:rsidP="00F00233">
      <w:pPr>
        <w:spacing w:after="0" w:line="340" w:lineRule="exact"/>
        <w:jc w:val="thaiDistribute"/>
        <w:rPr>
          <w:rFonts w:ascii="Angsana New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  <w:lang w:bidi="th-TH"/>
        </w:rPr>
        <w:t>จากเรื่องที่สื่อสารกับ</w:t>
      </w:r>
      <w:r w:rsidRPr="00AB03E4">
        <w:rPr>
          <w:rFonts w:ascii="Angsana New" w:eastAsia="Calibri" w:hAnsi="Angsana New" w:hint="cs"/>
          <w:sz w:val="27"/>
          <w:szCs w:val="27"/>
          <w:cs/>
          <w:lang w:bidi="th-TH"/>
        </w:rPr>
        <w:t>คณะกรรมการตรวจสอบ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 ข้าพเจ้าได้พิจารณาเรื่องต่าง</w:t>
      </w:r>
      <w:r>
        <w:rPr>
          <w:rFonts w:ascii="Angsana New" w:hAnsi="Angsana New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AB03E4">
        <w:rPr>
          <w:rFonts w:ascii="Angsana New" w:hAnsi="Angsana New" w:hint="cs"/>
          <w:sz w:val="27"/>
          <w:szCs w:val="27"/>
          <w:lang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AB03E4">
        <w:rPr>
          <w:rFonts w:ascii="Angsana New" w:hAnsi="Angsana New" w:hint="cs"/>
          <w:spacing w:val="5"/>
          <w:sz w:val="27"/>
          <w:szCs w:val="27"/>
          <w:cs/>
          <w:lang w:bidi="th-TH"/>
        </w:rPr>
        <w:t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>
        <w:rPr>
          <w:rFonts w:ascii="Angsana New" w:hAnsi="Angsana New"/>
          <w:spacing w:val="5"/>
          <w:sz w:val="27"/>
          <w:szCs w:val="27"/>
          <w:lang w:bidi="th-TH"/>
        </w:rPr>
        <w:br/>
      </w:r>
      <w:r w:rsidRPr="00AB03E4">
        <w:rPr>
          <w:rFonts w:ascii="Angsana New" w:hAnsi="Angsana New" w:hint="cs"/>
          <w:spacing w:val="5"/>
          <w:sz w:val="27"/>
          <w:szCs w:val="27"/>
          <w:cs/>
          <w:lang w:bidi="th-TH"/>
        </w:rPr>
        <w:t>ได้อย่าง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00233" w:rsidRPr="00D57F69" w:rsidRDefault="00F00233" w:rsidP="00F00233">
      <w:pPr>
        <w:spacing w:after="0" w:line="240" w:lineRule="auto"/>
        <w:jc w:val="both"/>
        <w:rPr>
          <w:rFonts w:ascii="Angsana New" w:eastAsia="Calibri" w:hAnsi="Angsana New"/>
          <w:sz w:val="16"/>
          <w:szCs w:val="16"/>
          <w:lang w:bidi="th-TH"/>
        </w:rPr>
      </w:pPr>
    </w:p>
    <w:p w:rsidR="00F00233" w:rsidRPr="00D57F69" w:rsidRDefault="00F00233" w:rsidP="00F00233">
      <w:pPr>
        <w:spacing w:after="0" w:line="240" w:lineRule="auto"/>
        <w:jc w:val="both"/>
        <w:rPr>
          <w:rFonts w:ascii="Angsana New" w:eastAsia="Calibri" w:hAnsi="Angsana New" w:hint="cs"/>
          <w:sz w:val="16"/>
          <w:szCs w:val="16"/>
          <w:lang w:bidi="th-TH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val="en-GB"/>
        </w:rPr>
      </w:pPr>
      <w:r w:rsidRPr="00AB03E4">
        <w:rPr>
          <w:rFonts w:ascii="Angsana New" w:hAnsi="Angsana New" w:hint="cs"/>
          <w:sz w:val="27"/>
          <w:szCs w:val="27"/>
          <w:cs/>
          <w:lang w:bidi="th-TH"/>
        </w:rPr>
        <w:t>บริษัท ไพร้ซวอเตอร์เฮาส์คูเปอร์ส เอบีเอเอส จำกัด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F00233" w:rsidRDefault="00F00233" w:rsidP="00F00233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F00233" w:rsidRDefault="00F00233" w:rsidP="00F00233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F00233" w:rsidRDefault="00F00233" w:rsidP="00F00233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F00233" w:rsidRDefault="00F00233" w:rsidP="00F00233">
      <w:pPr>
        <w:spacing w:after="0" w:line="240" w:lineRule="auto"/>
        <w:jc w:val="thaiDistribute"/>
        <w:rPr>
          <w:rFonts w:ascii="Angsana New" w:hAnsi="Angsana New"/>
          <w:sz w:val="27"/>
          <w:szCs w:val="27"/>
          <w:lang w:bidi="th-TH"/>
        </w:rPr>
      </w:pPr>
    </w:p>
    <w:p w:rsidR="00F00233" w:rsidRPr="00D57F69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b/>
          <w:bCs/>
          <w:sz w:val="27"/>
          <w:szCs w:val="27"/>
          <w:lang w:bidi="th-TH"/>
        </w:rPr>
      </w:pPr>
      <w:r w:rsidRPr="00AB03E4">
        <w:rPr>
          <w:rFonts w:ascii="Angsana New" w:hAnsi="Angsana New" w:hint="cs"/>
          <w:b/>
          <w:bCs/>
          <w:sz w:val="27"/>
          <w:szCs w:val="27"/>
          <w:cs/>
        </w:rPr>
        <w:t>วิเชียร  กิ่งมนตรี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lang w:bidi="th-TH"/>
        </w:rPr>
      </w:pPr>
      <w:r w:rsidRPr="00AB03E4">
        <w:rPr>
          <w:rFonts w:ascii="Angsana New" w:hAnsi="Angsana New" w:hint="cs"/>
          <w:sz w:val="27"/>
          <w:szCs w:val="27"/>
          <w:cs/>
        </w:rPr>
        <w:t xml:space="preserve">ผู้สอบบัญชีรับอนุญาตเลขที่ </w:t>
      </w:r>
      <w:r w:rsidRPr="00AE1DB9">
        <w:rPr>
          <w:rFonts w:ascii="Angsana New" w:hAnsi="Angsana New" w:hint="cs"/>
          <w:sz w:val="27"/>
          <w:szCs w:val="27"/>
          <w:lang w:val="en-GB" w:bidi="th-TH"/>
        </w:rPr>
        <w:t>3977</w:t>
      </w:r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</w:rPr>
      </w:pPr>
      <w:r w:rsidRPr="00AB03E4">
        <w:rPr>
          <w:rFonts w:ascii="Angsana New" w:hAnsi="Angsana New" w:hint="cs"/>
          <w:sz w:val="27"/>
          <w:szCs w:val="27"/>
          <w:cs/>
          <w:lang w:bidi="th-TH"/>
        </w:rPr>
        <w:t>กรุงเทพมหานคร</w:t>
      </w:r>
      <w:bookmarkStart w:id="0" w:name="_GoBack"/>
      <w:bookmarkEnd w:id="0"/>
    </w:p>
    <w:p w:rsidR="00F00233" w:rsidRPr="00AB03E4" w:rsidRDefault="00F00233" w:rsidP="00F00233">
      <w:pPr>
        <w:spacing w:after="0" w:line="240" w:lineRule="auto"/>
        <w:jc w:val="thaiDistribute"/>
        <w:rPr>
          <w:rFonts w:ascii="Angsana New" w:hAnsi="Angsana New" w:hint="cs"/>
          <w:sz w:val="27"/>
          <w:szCs w:val="27"/>
          <w:rtl/>
          <w:lang w:bidi="th-TH"/>
        </w:rPr>
      </w:pPr>
      <w:r w:rsidRPr="00AE1DB9">
        <w:rPr>
          <w:rFonts w:ascii="Angsana New" w:hAnsi="Angsana New" w:hint="cs"/>
          <w:sz w:val="27"/>
          <w:szCs w:val="27"/>
          <w:lang w:val="en-GB" w:bidi="th-TH"/>
        </w:rPr>
        <w:t>19</w:t>
      </w:r>
      <w:r w:rsidRPr="00AB03E4">
        <w:rPr>
          <w:rFonts w:ascii="Angsana New" w:hAnsi="Angsana New" w:hint="cs"/>
          <w:sz w:val="27"/>
          <w:szCs w:val="27"/>
          <w:lang w:val="en-GB" w:bidi="th-TH"/>
        </w:rPr>
        <w:t xml:space="preserve"> </w:t>
      </w:r>
      <w:r w:rsidRPr="00AB03E4">
        <w:rPr>
          <w:rFonts w:ascii="Angsana New" w:hAnsi="Angsana New" w:hint="cs"/>
          <w:sz w:val="27"/>
          <w:szCs w:val="27"/>
          <w:cs/>
          <w:lang w:val="en-GB" w:bidi="th-TH"/>
        </w:rPr>
        <w:t xml:space="preserve">กุมภาพันธ์ </w:t>
      </w:r>
      <w:r w:rsidRPr="00AB03E4">
        <w:rPr>
          <w:rFonts w:ascii="Angsana New" w:hAnsi="Angsana New" w:hint="cs"/>
          <w:sz w:val="27"/>
          <w:szCs w:val="27"/>
          <w:cs/>
          <w:lang w:bidi="th-TH"/>
        </w:rPr>
        <w:t xml:space="preserve">พ.ศ. </w:t>
      </w:r>
      <w:r w:rsidRPr="00AE1DB9">
        <w:rPr>
          <w:rFonts w:ascii="Angsana New" w:hAnsi="Angsana New" w:hint="cs"/>
          <w:sz w:val="27"/>
          <w:szCs w:val="27"/>
          <w:lang w:val="en-GB" w:bidi="th-TH"/>
        </w:rPr>
        <w:t>2561</w:t>
      </w:r>
    </w:p>
    <w:p w:rsidR="008C3428" w:rsidRDefault="00F00233"/>
    <w:sectPr w:rsidR="008C3428" w:rsidSect="00F00233">
      <w:pgSz w:w="11906" w:h="16838"/>
      <w:pgMar w:top="2880" w:right="720" w:bottom="72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9D" w:rsidRPr="00E0170C" w:rsidRDefault="00F00233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BDF619DC"/>
    <w:lvl w:ilvl="0" w:tplc="27C043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3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33"/>
    <w:rsid w:val="001C1E7D"/>
    <w:rsid w:val="00B16CAE"/>
    <w:rsid w:val="00F0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233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00233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F00233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F00233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00233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233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00233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F00233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F00233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00233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3392</Words>
  <Characters>19335</Characters>
  <Application>Microsoft Office Word</Application>
  <DocSecurity>0</DocSecurity>
  <Lines>161</Lines>
  <Paragraphs>45</Paragraphs>
  <ScaleCrop>false</ScaleCrop>
  <Company/>
  <LinksUpToDate>false</LinksUpToDate>
  <CharactersWithSpaces>22682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2018-02-19T09:59:00Z</dcterms:created>
  <dcterms:modified xsi:type="dcterms:W3CDTF">2018-02-19T10:02:00Z</dcterms:modified>
</cp:coreProperties>
</file>